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16" w:type="dxa"/>
        <w:jc w:val="center"/>
        <w:tblLook w:val="04A0" w:firstRow="1" w:lastRow="0" w:firstColumn="1" w:lastColumn="0" w:noHBand="0" w:noVBand="1"/>
      </w:tblPr>
      <w:tblGrid>
        <w:gridCol w:w="9616"/>
      </w:tblGrid>
      <w:tr w:rsidR="005A0ACE" w:rsidRPr="00AF29EE" w14:paraId="6F33C030" w14:textId="77777777" w:rsidTr="00C3069F">
        <w:trPr>
          <w:trHeight w:val="14593"/>
          <w:jc w:val="center"/>
        </w:trPr>
        <w:tc>
          <w:tcPr>
            <w:tcW w:w="9616" w:type="dxa"/>
            <w:shd w:val="clear" w:color="auto" w:fill="auto"/>
          </w:tcPr>
          <w:p w14:paraId="364F29CB" w14:textId="675CC3CC" w:rsidR="005A0ACE" w:rsidRPr="00C3069F" w:rsidRDefault="005A0ACE" w:rsidP="00135D13">
            <w:pPr>
              <w:spacing w:line="360" w:lineRule="auto"/>
              <w:ind w:firstLine="38"/>
              <w:jc w:val="center"/>
              <w:rPr>
                <w:rFonts w:ascii="Times New Roman" w:eastAsia="Calibri" w:hAnsi="Times New Roman" w:cs="Times New Roman"/>
                <w:b/>
                <w:color w:val="auto"/>
                <w:sz w:val="28"/>
                <w:szCs w:val="28"/>
                <w:lang w:eastAsia="en-US"/>
              </w:rPr>
            </w:pPr>
            <w:bookmarkStart w:id="0" w:name="bookmark3"/>
            <w:r w:rsidRPr="00C3069F">
              <w:rPr>
                <w:rFonts w:ascii="Times New Roman" w:eastAsia="Calibri" w:hAnsi="Times New Roman" w:cs="Times New Roman"/>
                <w:b/>
                <w:color w:val="auto"/>
                <w:sz w:val="28"/>
                <w:szCs w:val="28"/>
                <w:lang w:eastAsia="en-US"/>
              </w:rPr>
              <w:t>МИНИСТЕРСТВО СТРОИТЕЛЬСТВА</w:t>
            </w:r>
          </w:p>
          <w:p w14:paraId="16032A97" w14:textId="77777777" w:rsidR="005A0ACE" w:rsidRPr="00C3069F" w:rsidRDefault="005A0ACE" w:rsidP="00135D13">
            <w:pPr>
              <w:spacing w:line="360" w:lineRule="auto"/>
              <w:jc w:val="center"/>
              <w:rPr>
                <w:rFonts w:ascii="Times New Roman" w:eastAsia="Calibri" w:hAnsi="Times New Roman" w:cs="Times New Roman"/>
                <w:b/>
                <w:color w:val="auto"/>
                <w:sz w:val="28"/>
                <w:szCs w:val="28"/>
                <w:lang w:eastAsia="en-US"/>
              </w:rPr>
            </w:pPr>
            <w:r w:rsidRPr="00C3069F">
              <w:rPr>
                <w:rFonts w:ascii="Times New Roman" w:eastAsia="Calibri" w:hAnsi="Times New Roman" w:cs="Times New Roman"/>
                <w:b/>
                <w:color w:val="auto"/>
                <w:sz w:val="28"/>
                <w:szCs w:val="28"/>
                <w:lang w:eastAsia="en-US"/>
              </w:rPr>
              <w:t>И ЖИЛИЩНО-КОММУНАЛЬНОГО ХОЗЯЙСТВА</w:t>
            </w:r>
          </w:p>
          <w:p w14:paraId="12858E2B" w14:textId="77777777" w:rsidR="005A0ACE" w:rsidRPr="00C3069F" w:rsidRDefault="005A0ACE" w:rsidP="00135D13">
            <w:pPr>
              <w:spacing w:line="360" w:lineRule="auto"/>
              <w:jc w:val="center"/>
              <w:rPr>
                <w:rFonts w:ascii="Times New Roman" w:eastAsia="Calibri" w:hAnsi="Times New Roman" w:cs="Times New Roman"/>
                <w:color w:val="auto"/>
                <w:sz w:val="28"/>
                <w:szCs w:val="28"/>
                <w:lang w:eastAsia="en-US"/>
              </w:rPr>
            </w:pPr>
            <w:r w:rsidRPr="00C3069F">
              <w:rPr>
                <w:rFonts w:ascii="Times New Roman" w:eastAsia="Calibri" w:hAnsi="Times New Roman" w:cs="Times New Roman"/>
                <w:b/>
                <w:color w:val="auto"/>
                <w:sz w:val="28"/>
                <w:szCs w:val="28"/>
                <w:lang w:eastAsia="en-US"/>
              </w:rPr>
              <w:t>РОССИЙСКОЙ ФЕДЕРАЦИИ</w:t>
            </w:r>
          </w:p>
          <w:p w14:paraId="28ABBAA6" w14:textId="77777777" w:rsidR="005A0ACE" w:rsidRPr="00C3069F" w:rsidRDefault="005A0ACE" w:rsidP="00135D13">
            <w:pPr>
              <w:spacing w:line="360" w:lineRule="auto"/>
              <w:ind w:firstLine="709"/>
              <w:jc w:val="both"/>
              <w:rPr>
                <w:rFonts w:ascii="Times New Roman" w:eastAsia="Calibri" w:hAnsi="Times New Roman" w:cs="Times New Roman"/>
                <w:color w:val="auto"/>
                <w:sz w:val="28"/>
                <w:szCs w:val="28"/>
                <w:lang w:eastAsia="en-US"/>
              </w:rPr>
            </w:pPr>
          </w:p>
          <w:p w14:paraId="5F244087" w14:textId="77777777" w:rsidR="000E567A" w:rsidRPr="00C3069F" w:rsidRDefault="005A0ACE" w:rsidP="00135D13">
            <w:pPr>
              <w:spacing w:line="360" w:lineRule="auto"/>
              <w:ind w:firstLine="709"/>
              <w:jc w:val="both"/>
              <w:rPr>
                <w:rFonts w:ascii="Times New Roman" w:eastAsia="Times New Roman" w:hAnsi="Times New Roman" w:cs="Times New Roman"/>
                <w:b/>
                <w:color w:val="auto"/>
                <w:sz w:val="28"/>
                <w:szCs w:val="28"/>
                <w:lang w:eastAsia="en-US"/>
              </w:rPr>
            </w:pPr>
            <w:r w:rsidRPr="00C3069F">
              <w:rPr>
                <w:rFonts w:ascii="Times New Roman" w:eastAsia="Times New Roman" w:hAnsi="Times New Roman" w:cs="Times New Roman"/>
                <w:b/>
                <w:color w:val="auto"/>
                <w:sz w:val="28"/>
                <w:szCs w:val="28"/>
                <w:lang w:eastAsia="en-US"/>
              </w:rPr>
              <w:t xml:space="preserve">СВОД ПРАВИЛ                     </w:t>
            </w:r>
            <w:r w:rsidR="003B0351" w:rsidRPr="00C3069F">
              <w:rPr>
                <w:rFonts w:ascii="Times New Roman" w:eastAsia="Times New Roman" w:hAnsi="Times New Roman" w:cs="Times New Roman"/>
                <w:b/>
                <w:color w:val="auto"/>
                <w:sz w:val="28"/>
                <w:szCs w:val="28"/>
                <w:lang w:eastAsia="en-US"/>
              </w:rPr>
              <w:t xml:space="preserve">                    </w:t>
            </w:r>
            <w:r w:rsidR="00415EC7">
              <w:rPr>
                <w:rFonts w:ascii="Times New Roman" w:eastAsia="Times New Roman" w:hAnsi="Times New Roman" w:cs="Times New Roman"/>
                <w:b/>
                <w:color w:val="auto"/>
                <w:sz w:val="28"/>
                <w:szCs w:val="28"/>
                <w:lang w:eastAsia="en-US"/>
              </w:rPr>
              <w:t xml:space="preserve">              </w:t>
            </w:r>
            <w:r w:rsidR="003B0351" w:rsidRPr="00C3069F">
              <w:rPr>
                <w:rFonts w:ascii="Times New Roman" w:eastAsia="Times New Roman" w:hAnsi="Times New Roman" w:cs="Times New Roman"/>
                <w:b/>
                <w:color w:val="auto"/>
                <w:sz w:val="28"/>
                <w:szCs w:val="28"/>
                <w:lang w:eastAsia="en-US"/>
              </w:rPr>
              <w:t xml:space="preserve">         </w:t>
            </w:r>
            <w:r w:rsidR="00407957" w:rsidRPr="00C3069F">
              <w:rPr>
                <w:rFonts w:ascii="Times New Roman" w:eastAsia="Times New Roman" w:hAnsi="Times New Roman" w:cs="Times New Roman"/>
                <w:b/>
                <w:color w:val="auto"/>
                <w:sz w:val="28"/>
                <w:szCs w:val="28"/>
                <w:lang w:eastAsia="en-US"/>
              </w:rPr>
              <w:t xml:space="preserve">СП </w:t>
            </w:r>
            <w:r w:rsidR="00085C77">
              <w:rPr>
                <w:rFonts w:ascii="Times New Roman" w:eastAsia="Times New Roman" w:hAnsi="Times New Roman" w:cs="Times New Roman"/>
                <w:b/>
                <w:color w:val="auto"/>
                <w:sz w:val="28"/>
                <w:szCs w:val="28"/>
                <w:lang w:eastAsia="en-US"/>
              </w:rPr>
              <w:t>375</w:t>
            </w:r>
            <w:r w:rsidR="000E567A" w:rsidRPr="00C3069F">
              <w:rPr>
                <w:rFonts w:ascii="Times New Roman" w:eastAsia="Times New Roman" w:hAnsi="Times New Roman" w:cs="Times New Roman"/>
                <w:b/>
                <w:color w:val="auto"/>
                <w:sz w:val="28"/>
                <w:szCs w:val="28"/>
                <w:lang w:eastAsia="en-US"/>
              </w:rPr>
              <w:t>.</w:t>
            </w:r>
            <w:r w:rsidR="003B0351" w:rsidRPr="00C3069F">
              <w:rPr>
                <w:rFonts w:ascii="Times New Roman" w:eastAsia="Times New Roman" w:hAnsi="Times New Roman" w:cs="Times New Roman"/>
                <w:b/>
                <w:color w:val="auto"/>
                <w:sz w:val="28"/>
                <w:szCs w:val="28"/>
                <w:lang w:eastAsia="en-US"/>
              </w:rPr>
              <w:t>1325800</w:t>
            </w:r>
            <w:r w:rsidR="009D5F03" w:rsidRPr="00C3069F">
              <w:rPr>
                <w:rFonts w:ascii="Times New Roman" w:eastAsia="Times New Roman" w:hAnsi="Times New Roman" w:cs="Times New Roman"/>
                <w:b/>
                <w:color w:val="auto"/>
                <w:sz w:val="28"/>
                <w:szCs w:val="28"/>
                <w:lang w:eastAsia="en-US"/>
              </w:rPr>
              <w:t>.20</w:t>
            </w:r>
            <w:r w:rsidR="00C74301">
              <w:rPr>
                <w:rFonts w:ascii="Times New Roman" w:eastAsia="Times New Roman" w:hAnsi="Times New Roman" w:cs="Times New Roman"/>
                <w:b/>
                <w:color w:val="auto"/>
                <w:sz w:val="28"/>
                <w:szCs w:val="28"/>
                <w:lang w:eastAsia="en-US"/>
              </w:rPr>
              <w:t>23</w:t>
            </w:r>
          </w:p>
          <w:p w14:paraId="0CCC6D2A" w14:textId="77777777" w:rsidR="005A0ACE" w:rsidRPr="00C3069F" w:rsidRDefault="005A0ACE" w:rsidP="00135D13">
            <w:pPr>
              <w:spacing w:line="360" w:lineRule="auto"/>
              <w:ind w:firstLine="709"/>
              <w:jc w:val="both"/>
              <w:rPr>
                <w:rFonts w:ascii="Times New Roman" w:eastAsia="Calibri" w:hAnsi="Times New Roman" w:cs="Times New Roman"/>
                <w:b/>
                <w:color w:val="auto"/>
                <w:sz w:val="28"/>
                <w:szCs w:val="28"/>
                <w:lang w:eastAsia="en-US"/>
              </w:rPr>
            </w:pPr>
          </w:p>
          <w:p w14:paraId="198489E0" w14:textId="77777777" w:rsidR="005A0ACE" w:rsidRPr="00C3069F" w:rsidRDefault="005A0ACE" w:rsidP="00135D13">
            <w:pPr>
              <w:spacing w:line="360" w:lineRule="auto"/>
              <w:ind w:firstLine="709"/>
              <w:jc w:val="both"/>
              <w:rPr>
                <w:rFonts w:ascii="Times New Roman" w:eastAsia="Calibri" w:hAnsi="Times New Roman" w:cs="Times New Roman"/>
                <w:color w:val="auto"/>
                <w:sz w:val="28"/>
                <w:szCs w:val="28"/>
                <w:lang w:eastAsia="en-US"/>
              </w:rPr>
            </w:pPr>
          </w:p>
          <w:p w14:paraId="0CAA10E6" w14:textId="77777777" w:rsidR="005A0ACE" w:rsidRPr="00C3069F" w:rsidRDefault="005A0ACE" w:rsidP="00135D13">
            <w:pPr>
              <w:spacing w:line="360" w:lineRule="auto"/>
              <w:ind w:firstLine="709"/>
              <w:jc w:val="both"/>
              <w:rPr>
                <w:rFonts w:ascii="Times New Roman" w:eastAsia="Calibri" w:hAnsi="Times New Roman" w:cs="Times New Roman"/>
                <w:color w:val="auto"/>
                <w:sz w:val="28"/>
                <w:szCs w:val="28"/>
                <w:lang w:eastAsia="en-US"/>
              </w:rPr>
            </w:pPr>
          </w:p>
          <w:p w14:paraId="7356F5B5" w14:textId="77777777" w:rsidR="005A0ACE" w:rsidRPr="00C3069F" w:rsidRDefault="005A0ACE" w:rsidP="00135D13">
            <w:pPr>
              <w:spacing w:line="360" w:lineRule="auto"/>
              <w:ind w:firstLine="709"/>
              <w:jc w:val="both"/>
              <w:rPr>
                <w:rFonts w:ascii="Times New Roman" w:eastAsia="Calibri" w:hAnsi="Times New Roman" w:cs="Times New Roman"/>
                <w:b/>
                <w:color w:val="auto"/>
                <w:sz w:val="28"/>
                <w:szCs w:val="28"/>
                <w:lang w:eastAsia="en-US"/>
              </w:rPr>
            </w:pPr>
          </w:p>
          <w:p w14:paraId="6A1D1CC2" w14:textId="77777777" w:rsidR="005A0ACE" w:rsidRPr="00C3069F" w:rsidRDefault="005A0ACE" w:rsidP="00135D13">
            <w:pPr>
              <w:spacing w:line="360" w:lineRule="auto"/>
              <w:ind w:firstLine="709"/>
              <w:jc w:val="center"/>
              <w:rPr>
                <w:rFonts w:ascii="Times New Roman" w:eastAsia="Calibri" w:hAnsi="Times New Roman" w:cs="Times New Roman"/>
                <w:b/>
                <w:color w:val="auto"/>
                <w:sz w:val="28"/>
                <w:szCs w:val="28"/>
                <w:lang w:eastAsia="en-US"/>
              </w:rPr>
            </w:pPr>
          </w:p>
          <w:p w14:paraId="79E52FFD" w14:textId="77777777" w:rsidR="00C810D2" w:rsidRPr="00C84CE6" w:rsidRDefault="00C810D2" w:rsidP="00135D13">
            <w:pPr>
              <w:spacing w:line="360" w:lineRule="auto"/>
              <w:jc w:val="center"/>
              <w:rPr>
                <w:rFonts w:ascii="Times New Roman" w:eastAsia="Calibri" w:hAnsi="Times New Roman" w:cs="Times New Roman"/>
                <w:b/>
                <w:color w:val="auto"/>
                <w:sz w:val="40"/>
                <w:szCs w:val="32"/>
                <w:lang w:eastAsia="en-US"/>
              </w:rPr>
            </w:pPr>
            <w:r w:rsidRPr="00C84CE6">
              <w:rPr>
                <w:rFonts w:ascii="Times New Roman" w:eastAsia="Calibri" w:hAnsi="Times New Roman" w:cs="Times New Roman"/>
                <w:b/>
                <w:color w:val="auto"/>
                <w:sz w:val="40"/>
                <w:szCs w:val="32"/>
                <w:lang w:eastAsia="en-US"/>
              </w:rPr>
              <w:t>ТРУБЫ</w:t>
            </w:r>
          </w:p>
          <w:p w14:paraId="686F043B" w14:textId="77777777" w:rsidR="00C107B0" w:rsidRPr="00C84CE6" w:rsidRDefault="00415EC7" w:rsidP="00135D13">
            <w:pPr>
              <w:spacing w:line="360" w:lineRule="auto"/>
              <w:jc w:val="center"/>
              <w:rPr>
                <w:rFonts w:ascii="Times New Roman" w:eastAsia="Calibri" w:hAnsi="Times New Roman" w:cs="Times New Roman"/>
                <w:b/>
                <w:color w:val="auto"/>
                <w:sz w:val="40"/>
                <w:szCs w:val="32"/>
                <w:lang w:eastAsia="en-US"/>
              </w:rPr>
            </w:pPr>
            <w:r>
              <w:rPr>
                <w:rFonts w:ascii="Times New Roman" w:eastAsia="Calibri" w:hAnsi="Times New Roman" w:cs="Times New Roman"/>
                <w:b/>
                <w:color w:val="auto"/>
                <w:sz w:val="40"/>
                <w:szCs w:val="32"/>
                <w:lang w:eastAsia="en-US"/>
              </w:rPr>
              <w:t>ПРОМЫШЛЕННЫЕ ДЫМОВЫЕ</w:t>
            </w:r>
          </w:p>
          <w:p w14:paraId="06022713" w14:textId="77777777" w:rsidR="005A0ACE" w:rsidRPr="00C84CE6" w:rsidRDefault="000E567A" w:rsidP="00135D13">
            <w:pPr>
              <w:spacing w:line="360" w:lineRule="auto"/>
              <w:jc w:val="center"/>
              <w:rPr>
                <w:rFonts w:ascii="Times New Roman" w:eastAsia="Calibri" w:hAnsi="Times New Roman" w:cs="Times New Roman"/>
                <w:b/>
                <w:color w:val="auto"/>
                <w:sz w:val="28"/>
                <w:szCs w:val="28"/>
                <w:lang w:eastAsia="en-US"/>
              </w:rPr>
            </w:pPr>
            <w:r w:rsidRPr="00C84CE6">
              <w:rPr>
                <w:rFonts w:ascii="Times New Roman" w:eastAsia="Calibri" w:hAnsi="Times New Roman" w:cs="Times New Roman"/>
                <w:b/>
                <w:color w:val="auto"/>
                <w:sz w:val="32"/>
                <w:szCs w:val="32"/>
                <w:lang w:eastAsia="en-US"/>
              </w:rPr>
              <w:t>Правила проектирования</w:t>
            </w:r>
          </w:p>
          <w:p w14:paraId="1BA1BD00" w14:textId="77777777" w:rsidR="005A0ACE" w:rsidRPr="00C3069F" w:rsidRDefault="005A0ACE" w:rsidP="00135D13">
            <w:pPr>
              <w:spacing w:line="360" w:lineRule="auto"/>
              <w:ind w:firstLine="709"/>
              <w:jc w:val="both"/>
              <w:rPr>
                <w:rFonts w:ascii="Times New Roman" w:eastAsia="Calibri" w:hAnsi="Times New Roman" w:cs="Times New Roman"/>
                <w:b/>
                <w:color w:val="auto"/>
                <w:sz w:val="28"/>
                <w:szCs w:val="28"/>
                <w:lang w:eastAsia="en-US"/>
              </w:rPr>
            </w:pPr>
          </w:p>
          <w:p w14:paraId="26DC6C36" w14:textId="77777777" w:rsidR="005A0ACE" w:rsidRPr="00C3069F" w:rsidRDefault="005A0ACE" w:rsidP="00135D13">
            <w:pPr>
              <w:spacing w:line="360" w:lineRule="auto"/>
              <w:ind w:firstLine="709"/>
              <w:jc w:val="both"/>
              <w:rPr>
                <w:rFonts w:ascii="Times New Roman" w:eastAsia="Calibri" w:hAnsi="Times New Roman" w:cs="Times New Roman"/>
                <w:b/>
                <w:color w:val="auto"/>
                <w:sz w:val="28"/>
                <w:szCs w:val="28"/>
                <w:lang w:eastAsia="en-US"/>
              </w:rPr>
            </w:pPr>
          </w:p>
          <w:p w14:paraId="71302AD5" w14:textId="77777777" w:rsidR="005A0ACE" w:rsidRPr="00C3069F" w:rsidRDefault="005A0ACE" w:rsidP="00135D13">
            <w:pPr>
              <w:spacing w:line="360" w:lineRule="auto"/>
              <w:ind w:firstLine="709"/>
              <w:jc w:val="both"/>
              <w:rPr>
                <w:rFonts w:ascii="Times New Roman" w:eastAsia="Calibri" w:hAnsi="Times New Roman" w:cs="Times New Roman"/>
                <w:color w:val="auto"/>
                <w:sz w:val="28"/>
                <w:szCs w:val="28"/>
                <w:lang w:eastAsia="en-US"/>
              </w:rPr>
            </w:pPr>
          </w:p>
          <w:p w14:paraId="5FE817B3" w14:textId="77777777" w:rsidR="005A0ACE" w:rsidRPr="00C3069F" w:rsidRDefault="005A0ACE" w:rsidP="00135D13">
            <w:pPr>
              <w:spacing w:line="360" w:lineRule="auto"/>
              <w:ind w:firstLine="709"/>
              <w:jc w:val="both"/>
              <w:rPr>
                <w:rFonts w:ascii="Times New Roman" w:eastAsia="Calibri" w:hAnsi="Times New Roman" w:cs="Times New Roman"/>
                <w:color w:val="auto"/>
                <w:sz w:val="28"/>
                <w:szCs w:val="28"/>
                <w:lang w:eastAsia="en-US"/>
              </w:rPr>
            </w:pPr>
          </w:p>
          <w:p w14:paraId="65E224A3" w14:textId="77777777" w:rsidR="00282645" w:rsidRPr="00C3069F" w:rsidRDefault="00822107" w:rsidP="00135D13">
            <w:pPr>
              <w:spacing w:line="360" w:lineRule="auto"/>
              <w:jc w:val="center"/>
              <w:rPr>
                <w:rFonts w:ascii="Times New Roman" w:eastAsia="Calibri" w:hAnsi="Times New Roman" w:cs="Times New Roman"/>
                <w:b/>
                <w:color w:val="auto"/>
                <w:sz w:val="28"/>
                <w:szCs w:val="28"/>
                <w:lang w:eastAsia="en-US"/>
              </w:rPr>
            </w:pPr>
            <w:r w:rsidRPr="00C3069F">
              <w:rPr>
                <w:rFonts w:ascii="Times New Roman" w:eastAsia="Calibri" w:hAnsi="Times New Roman" w:cs="Times New Roman"/>
                <w:b/>
                <w:color w:val="auto"/>
                <w:sz w:val="28"/>
                <w:szCs w:val="28"/>
                <w:lang w:eastAsia="en-US"/>
              </w:rPr>
              <w:t>Издание официальное</w:t>
            </w:r>
          </w:p>
          <w:p w14:paraId="2FA46FA9" w14:textId="77777777" w:rsidR="00B17E69" w:rsidRPr="00C3069F" w:rsidRDefault="00B17E69" w:rsidP="00135D13">
            <w:pPr>
              <w:spacing w:line="360" w:lineRule="auto"/>
              <w:jc w:val="center"/>
              <w:rPr>
                <w:rFonts w:ascii="Times New Roman" w:eastAsia="Calibri" w:hAnsi="Times New Roman" w:cs="Times New Roman"/>
                <w:b/>
                <w:color w:val="auto"/>
                <w:sz w:val="28"/>
                <w:szCs w:val="28"/>
                <w:lang w:eastAsia="en-US"/>
              </w:rPr>
            </w:pPr>
          </w:p>
          <w:p w14:paraId="525C7631" w14:textId="77777777" w:rsidR="00407957" w:rsidRPr="00C3069F" w:rsidRDefault="00407957" w:rsidP="00135D13">
            <w:pPr>
              <w:spacing w:line="360" w:lineRule="auto"/>
              <w:jc w:val="center"/>
              <w:rPr>
                <w:rFonts w:ascii="Times New Roman" w:eastAsia="Times New Roman" w:hAnsi="Times New Roman" w:cs="Times New Roman"/>
                <w:b/>
                <w:color w:val="auto"/>
                <w:sz w:val="28"/>
                <w:szCs w:val="28"/>
                <w:lang w:eastAsia="en-US"/>
              </w:rPr>
            </w:pPr>
          </w:p>
          <w:p w14:paraId="402F20CC" w14:textId="77777777" w:rsidR="00407957" w:rsidRPr="00C3069F" w:rsidRDefault="00407957" w:rsidP="00135D13">
            <w:pPr>
              <w:spacing w:line="360" w:lineRule="auto"/>
              <w:jc w:val="center"/>
              <w:rPr>
                <w:rFonts w:ascii="Times New Roman" w:eastAsia="Times New Roman" w:hAnsi="Times New Roman" w:cs="Times New Roman"/>
                <w:b/>
                <w:color w:val="auto"/>
                <w:sz w:val="28"/>
                <w:szCs w:val="28"/>
                <w:lang w:eastAsia="en-US"/>
              </w:rPr>
            </w:pPr>
          </w:p>
          <w:p w14:paraId="6B0A1AA2" w14:textId="77777777" w:rsidR="00407957" w:rsidRDefault="00407957" w:rsidP="00135D13">
            <w:pPr>
              <w:spacing w:line="360" w:lineRule="auto"/>
              <w:jc w:val="center"/>
              <w:rPr>
                <w:rFonts w:ascii="Times New Roman" w:eastAsia="Times New Roman" w:hAnsi="Times New Roman" w:cs="Times New Roman"/>
                <w:b/>
                <w:color w:val="auto"/>
                <w:sz w:val="28"/>
                <w:szCs w:val="28"/>
                <w:lang w:eastAsia="en-US"/>
              </w:rPr>
            </w:pPr>
          </w:p>
          <w:p w14:paraId="7DACA199" w14:textId="77777777" w:rsidR="00415EC7" w:rsidRDefault="00415EC7" w:rsidP="00135D13">
            <w:pPr>
              <w:spacing w:line="360" w:lineRule="auto"/>
              <w:jc w:val="center"/>
              <w:rPr>
                <w:rFonts w:ascii="Times New Roman" w:eastAsia="Times New Roman" w:hAnsi="Times New Roman" w:cs="Times New Roman"/>
                <w:b/>
                <w:color w:val="auto"/>
                <w:sz w:val="28"/>
                <w:szCs w:val="28"/>
                <w:lang w:eastAsia="en-US"/>
              </w:rPr>
            </w:pPr>
          </w:p>
          <w:p w14:paraId="62C06863" w14:textId="77777777" w:rsidR="00407957" w:rsidRPr="00C3069F" w:rsidRDefault="00407957" w:rsidP="00135D13">
            <w:pPr>
              <w:spacing w:line="360" w:lineRule="auto"/>
              <w:jc w:val="center"/>
              <w:rPr>
                <w:rFonts w:ascii="Times New Roman" w:eastAsia="Times New Roman" w:hAnsi="Times New Roman" w:cs="Times New Roman"/>
                <w:b/>
                <w:color w:val="auto"/>
                <w:sz w:val="28"/>
                <w:szCs w:val="28"/>
                <w:lang w:eastAsia="en-US"/>
              </w:rPr>
            </w:pPr>
          </w:p>
          <w:p w14:paraId="0A7176E9" w14:textId="77777777" w:rsidR="00470E7A" w:rsidRPr="00C3069F" w:rsidRDefault="00470E7A" w:rsidP="00135D13">
            <w:pPr>
              <w:spacing w:line="360" w:lineRule="auto"/>
              <w:jc w:val="center"/>
              <w:rPr>
                <w:rFonts w:ascii="Times New Roman" w:eastAsia="Times New Roman" w:hAnsi="Times New Roman" w:cs="Times New Roman"/>
                <w:b/>
                <w:color w:val="auto"/>
                <w:sz w:val="28"/>
                <w:szCs w:val="28"/>
                <w:lang w:eastAsia="en-US"/>
              </w:rPr>
            </w:pPr>
          </w:p>
          <w:p w14:paraId="3DEB6D0F" w14:textId="77777777" w:rsidR="00601012" w:rsidRPr="00C3069F" w:rsidRDefault="00601012" w:rsidP="00135D13">
            <w:pPr>
              <w:spacing w:line="360" w:lineRule="auto"/>
              <w:jc w:val="center"/>
              <w:rPr>
                <w:rFonts w:ascii="Times New Roman" w:eastAsia="Times New Roman" w:hAnsi="Times New Roman" w:cs="Times New Roman"/>
                <w:b/>
                <w:color w:val="auto"/>
                <w:sz w:val="28"/>
                <w:szCs w:val="28"/>
                <w:lang w:eastAsia="en-US"/>
              </w:rPr>
            </w:pPr>
          </w:p>
          <w:p w14:paraId="0BC3BCEE" w14:textId="03EB5A50" w:rsidR="00822107" w:rsidRPr="00C3069F" w:rsidRDefault="00470E7A" w:rsidP="00135D13">
            <w:pPr>
              <w:spacing w:line="360" w:lineRule="auto"/>
              <w:jc w:val="center"/>
              <w:rPr>
                <w:rFonts w:ascii="Times New Roman" w:eastAsia="Times New Roman" w:hAnsi="Times New Roman" w:cs="Times New Roman"/>
                <w:b/>
                <w:color w:val="auto"/>
                <w:sz w:val="28"/>
                <w:szCs w:val="28"/>
                <w:lang w:eastAsia="en-US"/>
              </w:rPr>
            </w:pPr>
            <w:r w:rsidRPr="00C3069F">
              <w:rPr>
                <w:rFonts w:ascii="Times New Roman" w:eastAsia="Times New Roman" w:hAnsi="Times New Roman" w:cs="Times New Roman"/>
                <w:b/>
                <w:color w:val="auto"/>
                <w:sz w:val="28"/>
                <w:szCs w:val="28"/>
                <w:lang w:eastAsia="en-US"/>
              </w:rPr>
              <w:t>Москва 20</w:t>
            </w:r>
            <w:r w:rsidR="00D77840">
              <w:rPr>
                <w:rFonts w:ascii="Times New Roman" w:eastAsia="Times New Roman" w:hAnsi="Times New Roman" w:cs="Times New Roman"/>
                <w:b/>
                <w:color w:val="auto"/>
                <w:sz w:val="28"/>
                <w:szCs w:val="28"/>
                <w:lang w:eastAsia="en-US"/>
              </w:rPr>
              <w:t>23</w:t>
            </w:r>
          </w:p>
        </w:tc>
      </w:tr>
    </w:tbl>
    <w:p w14:paraId="2F60E773" w14:textId="77777777" w:rsidR="00BF4612" w:rsidRPr="00AF29EE" w:rsidRDefault="00BF4612" w:rsidP="00135D13">
      <w:pPr>
        <w:pStyle w:val="32"/>
        <w:keepNext/>
        <w:keepLines/>
        <w:shd w:val="clear" w:color="auto" w:fill="auto"/>
        <w:spacing w:after="0" w:line="312" w:lineRule="auto"/>
        <w:ind w:firstLine="0"/>
        <w:jc w:val="center"/>
        <w:rPr>
          <w:color w:val="auto"/>
          <w:sz w:val="28"/>
          <w:szCs w:val="28"/>
        </w:rPr>
      </w:pPr>
      <w:r w:rsidRPr="00AF29EE">
        <w:rPr>
          <w:color w:val="auto"/>
          <w:sz w:val="28"/>
          <w:szCs w:val="28"/>
        </w:rPr>
        <w:lastRenderedPageBreak/>
        <w:t>Предисловие</w:t>
      </w:r>
    </w:p>
    <w:p w14:paraId="339C03EA" w14:textId="77777777" w:rsidR="004B787C" w:rsidRPr="00AF29EE" w:rsidRDefault="004B787C" w:rsidP="00135D13">
      <w:pPr>
        <w:pStyle w:val="32"/>
        <w:keepNext/>
        <w:keepLines/>
        <w:shd w:val="clear" w:color="auto" w:fill="auto"/>
        <w:spacing w:after="0" w:line="312" w:lineRule="auto"/>
        <w:ind w:firstLine="709"/>
        <w:jc w:val="both"/>
        <w:rPr>
          <w:b w:val="0"/>
          <w:color w:val="auto"/>
          <w:sz w:val="28"/>
          <w:szCs w:val="28"/>
        </w:rPr>
      </w:pPr>
    </w:p>
    <w:p w14:paraId="034EF962" w14:textId="77777777" w:rsidR="00BF4612" w:rsidRPr="00AF29EE" w:rsidRDefault="00BF4612" w:rsidP="00135D13">
      <w:pPr>
        <w:pStyle w:val="32"/>
        <w:keepNext/>
        <w:keepLines/>
        <w:shd w:val="clear" w:color="auto" w:fill="auto"/>
        <w:spacing w:after="0" w:line="312" w:lineRule="auto"/>
        <w:ind w:firstLine="709"/>
        <w:rPr>
          <w:color w:val="auto"/>
          <w:sz w:val="28"/>
          <w:szCs w:val="28"/>
        </w:rPr>
      </w:pPr>
      <w:r w:rsidRPr="00AF29EE">
        <w:rPr>
          <w:color w:val="auto"/>
          <w:sz w:val="28"/>
          <w:szCs w:val="28"/>
        </w:rPr>
        <w:t>Сведения о своде правил</w:t>
      </w:r>
    </w:p>
    <w:p w14:paraId="07C1E21F" w14:textId="16DC576B" w:rsidR="00115132" w:rsidRDefault="008C0059" w:rsidP="00135D13">
      <w:pPr>
        <w:pStyle w:val="32"/>
        <w:keepNext/>
        <w:keepLines/>
        <w:shd w:val="clear" w:color="auto" w:fill="auto"/>
        <w:spacing w:after="0" w:line="312" w:lineRule="auto"/>
        <w:ind w:firstLine="709"/>
        <w:jc w:val="both"/>
        <w:rPr>
          <w:b w:val="0"/>
          <w:color w:val="auto"/>
          <w:sz w:val="28"/>
          <w:szCs w:val="28"/>
        </w:rPr>
      </w:pPr>
      <w:r w:rsidRPr="00AF29EE">
        <w:rPr>
          <w:b w:val="0"/>
          <w:color w:val="auto"/>
          <w:sz w:val="28"/>
          <w:szCs w:val="28"/>
        </w:rPr>
        <w:t xml:space="preserve">1 </w:t>
      </w:r>
      <w:r w:rsidR="00070D38" w:rsidRPr="00AF29EE">
        <w:rPr>
          <w:b w:val="0"/>
          <w:color w:val="auto"/>
          <w:sz w:val="28"/>
          <w:szCs w:val="28"/>
        </w:rPr>
        <w:t>ИСПОЛНИТЕЛ</w:t>
      </w:r>
      <w:r w:rsidR="00165C64">
        <w:rPr>
          <w:b w:val="0"/>
          <w:color w:val="auto"/>
          <w:sz w:val="28"/>
          <w:szCs w:val="28"/>
        </w:rPr>
        <w:t>И</w:t>
      </w:r>
      <w:r w:rsidR="00A10765" w:rsidRPr="00AF29EE">
        <w:rPr>
          <w:b w:val="0"/>
          <w:color w:val="auto"/>
          <w:sz w:val="28"/>
          <w:szCs w:val="28"/>
        </w:rPr>
        <w:t xml:space="preserve"> </w:t>
      </w:r>
      <w:r w:rsidR="00407957">
        <w:rPr>
          <w:b w:val="0"/>
          <w:color w:val="auto"/>
          <w:sz w:val="28"/>
          <w:szCs w:val="28"/>
        </w:rPr>
        <w:t>–</w:t>
      </w:r>
      <w:r w:rsidR="00BF4612" w:rsidRPr="00AF29EE">
        <w:rPr>
          <w:b w:val="0"/>
          <w:color w:val="auto"/>
          <w:sz w:val="28"/>
          <w:szCs w:val="28"/>
        </w:rPr>
        <w:t xml:space="preserve"> </w:t>
      </w:r>
      <w:r w:rsidR="00A574BF">
        <w:rPr>
          <w:b w:val="0"/>
          <w:color w:val="auto"/>
          <w:sz w:val="28"/>
          <w:szCs w:val="28"/>
        </w:rPr>
        <w:t>Акционерное общество «Центральный н</w:t>
      </w:r>
      <w:r w:rsidR="00115132" w:rsidRPr="00115132">
        <w:rPr>
          <w:b w:val="0"/>
          <w:color w:val="auto"/>
          <w:sz w:val="28"/>
          <w:szCs w:val="28"/>
        </w:rPr>
        <w:t>аучно-исследовательский и проектно</w:t>
      </w:r>
      <w:r w:rsidR="008D285D">
        <w:rPr>
          <w:b w:val="0"/>
          <w:color w:val="auto"/>
          <w:sz w:val="28"/>
          <w:szCs w:val="28"/>
        </w:rPr>
        <w:t>-</w:t>
      </w:r>
      <w:r w:rsidR="00115132" w:rsidRPr="00115132">
        <w:rPr>
          <w:b w:val="0"/>
          <w:color w:val="auto"/>
          <w:sz w:val="28"/>
          <w:szCs w:val="28"/>
        </w:rPr>
        <w:t>экспериментальный институт промышленных зданий и сооружений</w:t>
      </w:r>
      <w:r w:rsidR="00A574BF">
        <w:rPr>
          <w:b w:val="0"/>
          <w:color w:val="auto"/>
          <w:sz w:val="28"/>
          <w:szCs w:val="28"/>
        </w:rPr>
        <w:t>»</w:t>
      </w:r>
      <w:r w:rsidR="00115132" w:rsidRPr="00115132">
        <w:rPr>
          <w:b w:val="0"/>
          <w:color w:val="auto"/>
          <w:sz w:val="28"/>
          <w:szCs w:val="28"/>
        </w:rPr>
        <w:t xml:space="preserve"> (АО «ЦНИИ</w:t>
      </w:r>
      <w:r w:rsidR="003851C7">
        <w:rPr>
          <w:b w:val="0"/>
          <w:color w:val="auto"/>
          <w:sz w:val="28"/>
          <w:szCs w:val="28"/>
        </w:rPr>
        <w:t>П</w:t>
      </w:r>
      <w:r w:rsidR="00115132" w:rsidRPr="00115132">
        <w:rPr>
          <w:b w:val="0"/>
          <w:color w:val="auto"/>
          <w:sz w:val="28"/>
          <w:szCs w:val="28"/>
        </w:rPr>
        <w:t>ромзданий»)</w:t>
      </w:r>
      <w:r w:rsidR="00BF4ABA">
        <w:rPr>
          <w:b w:val="0"/>
          <w:color w:val="auto"/>
          <w:sz w:val="28"/>
          <w:szCs w:val="28"/>
        </w:rPr>
        <w:t>, Ассоциация «РосТеплостройМонтаж»</w:t>
      </w:r>
    </w:p>
    <w:p w14:paraId="340C779C" w14:textId="77777777" w:rsidR="00BF4612" w:rsidRPr="00AF29EE" w:rsidRDefault="00056D56" w:rsidP="00135D13">
      <w:pPr>
        <w:pStyle w:val="32"/>
        <w:keepNext/>
        <w:keepLines/>
        <w:shd w:val="clear" w:color="auto" w:fill="auto"/>
        <w:spacing w:after="0" w:line="312" w:lineRule="auto"/>
        <w:ind w:firstLine="709"/>
        <w:jc w:val="both"/>
        <w:rPr>
          <w:b w:val="0"/>
          <w:color w:val="auto"/>
          <w:sz w:val="28"/>
          <w:szCs w:val="28"/>
        </w:rPr>
      </w:pPr>
      <w:r w:rsidRPr="00AF29EE">
        <w:rPr>
          <w:b w:val="0"/>
          <w:color w:val="auto"/>
          <w:sz w:val="28"/>
          <w:szCs w:val="28"/>
        </w:rPr>
        <w:t>2</w:t>
      </w:r>
      <w:r w:rsidR="00BF4612" w:rsidRPr="00AF29EE">
        <w:rPr>
          <w:b w:val="0"/>
          <w:color w:val="auto"/>
          <w:sz w:val="28"/>
          <w:szCs w:val="28"/>
        </w:rPr>
        <w:t xml:space="preserve"> ВНЕСЕН Техническим комитетом по стандартизации ТК 465 «Строительство» </w:t>
      </w:r>
    </w:p>
    <w:p w14:paraId="5D557CEB" w14:textId="77777777" w:rsidR="00BF4612" w:rsidRPr="00AF29EE" w:rsidRDefault="00056D56" w:rsidP="00135D13">
      <w:pPr>
        <w:pStyle w:val="32"/>
        <w:keepNext/>
        <w:keepLines/>
        <w:shd w:val="clear" w:color="auto" w:fill="auto"/>
        <w:spacing w:after="0" w:line="312" w:lineRule="auto"/>
        <w:ind w:firstLine="709"/>
        <w:jc w:val="both"/>
        <w:rPr>
          <w:b w:val="0"/>
          <w:color w:val="auto"/>
          <w:sz w:val="28"/>
          <w:szCs w:val="28"/>
        </w:rPr>
      </w:pPr>
      <w:r w:rsidRPr="00AF29EE">
        <w:rPr>
          <w:b w:val="0"/>
          <w:color w:val="auto"/>
          <w:sz w:val="28"/>
          <w:szCs w:val="28"/>
        </w:rPr>
        <w:t>3</w:t>
      </w:r>
      <w:r w:rsidR="00BF4612" w:rsidRPr="00AF29EE">
        <w:rPr>
          <w:b w:val="0"/>
          <w:color w:val="auto"/>
          <w:sz w:val="28"/>
          <w:szCs w:val="28"/>
        </w:rPr>
        <w:t xml:space="preserve"> ПОДГОТОВЛЕН к утверждению Департаментом градостроительной деятельности и архитектуры</w:t>
      </w:r>
      <w:r w:rsidR="00A10765" w:rsidRPr="00AF29EE">
        <w:rPr>
          <w:b w:val="0"/>
          <w:color w:val="auto"/>
          <w:sz w:val="28"/>
          <w:szCs w:val="28"/>
        </w:rPr>
        <w:t xml:space="preserve"> Министерства строительства и жилищно-коммунального хозяйства Российской Федерации (Минстрой России)</w:t>
      </w:r>
    </w:p>
    <w:p w14:paraId="33A62B7C" w14:textId="771DAF48" w:rsidR="00BF4612" w:rsidRPr="00AF29EE" w:rsidRDefault="00056D56" w:rsidP="00135D13">
      <w:pPr>
        <w:pStyle w:val="32"/>
        <w:keepNext/>
        <w:keepLines/>
        <w:shd w:val="clear" w:color="auto" w:fill="auto"/>
        <w:spacing w:after="0" w:line="312" w:lineRule="auto"/>
        <w:ind w:firstLine="709"/>
        <w:jc w:val="both"/>
        <w:rPr>
          <w:b w:val="0"/>
          <w:color w:val="auto"/>
          <w:sz w:val="28"/>
          <w:szCs w:val="28"/>
        </w:rPr>
      </w:pPr>
      <w:r w:rsidRPr="00AF29EE">
        <w:rPr>
          <w:b w:val="0"/>
          <w:color w:val="auto"/>
          <w:sz w:val="28"/>
          <w:szCs w:val="28"/>
        </w:rPr>
        <w:t>4</w:t>
      </w:r>
      <w:r w:rsidR="008C0059" w:rsidRPr="00AF29EE">
        <w:rPr>
          <w:b w:val="0"/>
          <w:color w:val="auto"/>
          <w:sz w:val="28"/>
          <w:szCs w:val="28"/>
        </w:rPr>
        <w:t xml:space="preserve"> </w:t>
      </w:r>
      <w:r w:rsidR="00BF4612" w:rsidRPr="00AF29EE">
        <w:rPr>
          <w:b w:val="0"/>
          <w:color w:val="auto"/>
          <w:sz w:val="28"/>
          <w:szCs w:val="28"/>
        </w:rPr>
        <w:t>УТВЕРЖДЕН приказом Министерства строительства и жилищно-коммунального хозяйства Российской Федерации (Минстрой Росси</w:t>
      </w:r>
      <w:r w:rsidR="00674345" w:rsidRPr="00AF29EE">
        <w:rPr>
          <w:b w:val="0"/>
          <w:color w:val="auto"/>
          <w:sz w:val="28"/>
          <w:szCs w:val="28"/>
        </w:rPr>
        <w:t>и) от</w:t>
      </w:r>
      <w:r w:rsidR="00734586">
        <w:rPr>
          <w:b w:val="0"/>
          <w:color w:val="auto"/>
          <w:sz w:val="28"/>
          <w:szCs w:val="28"/>
        </w:rPr>
        <w:t xml:space="preserve"> </w:t>
      </w:r>
      <w:r w:rsidR="00AC2CCA">
        <w:rPr>
          <w:b w:val="0"/>
          <w:color w:val="auto"/>
          <w:sz w:val="28"/>
          <w:szCs w:val="28"/>
        </w:rPr>
        <w:t xml:space="preserve">              </w:t>
      </w:r>
      <w:r w:rsidR="00734586">
        <w:rPr>
          <w:b w:val="0"/>
          <w:color w:val="auto"/>
          <w:sz w:val="28"/>
          <w:szCs w:val="28"/>
        </w:rPr>
        <w:t xml:space="preserve">28 декабря 2023 г. № 1008/пр </w:t>
      </w:r>
      <w:r w:rsidR="00BF4612" w:rsidRPr="00AF29EE">
        <w:rPr>
          <w:b w:val="0"/>
          <w:color w:val="auto"/>
          <w:sz w:val="28"/>
          <w:szCs w:val="28"/>
        </w:rPr>
        <w:t xml:space="preserve">и введен в действие </w:t>
      </w:r>
      <w:r w:rsidR="00734586">
        <w:rPr>
          <w:b w:val="0"/>
          <w:color w:val="auto"/>
          <w:sz w:val="28"/>
          <w:szCs w:val="28"/>
        </w:rPr>
        <w:t>с 29 января 2024 г.</w:t>
      </w:r>
    </w:p>
    <w:p w14:paraId="08DF099E" w14:textId="77777777" w:rsidR="005B32FE" w:rsidRDefault="00056D56" w:rsidP="00135D13">
      <w:pPr>
        <w:pStyle w:val="32"/>
        <w:keepNext/>
        <w:keepLines/>
        <w:shd w:val="clear" w:color="auto" w:fill="auto"/>
        <w:spacing w:after="0" w:line="312" w:lineRule="auto"/>
        <w:ind w:firstLine="709"/>
        <w:jc w:val="both"/>
        <w:rPr>
          <w:b w:val="0"/>
          <w:color w:val="auto"/>
          <w:sz w:val="28"/>
          <w:szCs w:val="28"/>
        </w:rPr>
      </w:pPr>
      <w:r w:rsidRPr="00AF29EE">
        <w:rPr>
          <w:b w:val="0"/>
          <w:color w:val="auto"/>
          <w:sz w:val="28"/>
          <w:szCs w:val="28"/>
        </w:rPr>
        <w:t>5</w:t>
      </w:r>
      <w:r w:rsidR="002F5389" w:rsidRPr="00AF29EE">
        <w:rPr>
          <w:b w:val="0"/>
          <w:color w:val="auto"/>
          <w:sz w:val="28"/>
          <w:szCs w:val="28"/>
        </w:rPr>
        <w:t xml:space="preserve"> ЗАРЕГИСТРИРОВАН Федеральным агентством по техническому регулиров</w:t>
      </w:r>
      <w:r w:rsidR="00325D92">
        <w:rPr>
          <w:b w:val="0"/>
          <w:color w:val="auto"/>
          <w:sz w:val="28"/>
          <w:szCs w:val="28"/>
        </w:rPr>
        <w:t>анию и метрологии (Росстандарт)</w:t>
      </w:r>
      <w:r w:rsidR="005B32FE">
        <w:rPr>
          <w:b w:val="0"/>
          <w:color w:val="auto"/>
          <w:sz w:val="28"/>
          <w:szCs w:val="28"/>
        </w:rPr>
        <w:t xml:space="preserve">. Пересмотр </w:t>
      </w:r>
      <w:r w:rsidR="005B32FE" w:rsidRPr="005B32FE">
        <w:rPr>
          <w:b w:val="0"/>
          <w:color w:val="auto"/>
          <w:sz w:val="28"/>
          <w:szCs w:val="28"/>
        </w:rPr>
        <w:t xml:space="preserve">СП 375.1325800.2017 </w:t>
      </w:r>
      <w:r w:rsidR="005B32FE">
        <w:rPr>
          <w:b w:val="0"/>
          <w:color w:val="auto"/>
          <w:sz w:val="28"/>
          <w:szCs w:val="28"/>
        </w:rPr>
        <w:t>«</w:t>
      </w:r>
      <w:r w:rsidR="005B32FE" w:rsidRPr="005B32FE">
        <w:rPr>
          <w:b w:val="0"/>
          <w:color w:val="auto"/>
          <w:sz w:val="28"/>
          <w:szCs w:val="28"/>
        </w:rPr>
        <w:t>Трубы промышленные дымовые. Правила проектирования</w:t>
      </w:r>
      <w:r w:rsidR="005B32FE">
        <w:rPr>
          <w:b w:val="0"/>
          <w:color w:val="auto"/>
          <w:sz w:val="28"/>
          <w:szCs w:val="28"/>
        </w:rPr>
        <w:t>».</w:t>
      </w:r>
    </w:p>
    <w:p w14:paraId="6F80B681" w14:textId="77777777" w:rsidR="005B32FE" w:rsidRDefault="005B32FE" w:rsidP="00135D13">
      <w:pPr>
        <w:pStyle w:val="32"/>
        <w:keepNext/>
        <w:keepLines/>
        <w:shd w:val="clear" w:color="auto" w:fill="auto"/>
        <w:spacing w:after="0" w:line="312" w:lineRule="auto"/>
        <w:ind w:firstLine="709"/>
        <w:jc w:val="both"/>
        <w:rPr>
          <w:b w:val="0"/>
          <w:color w:val="auto"/>
          <w:sz w:val="28"/>
          <w:szCs w:val="28"/>
        </w:rPr>
      </w:pPr>
    </w:p>
    <w:p w14:paraId="37E67756" w14:textId="77777777" w:rsidR="00070D38" w:rsidRDefault="005B32FE" w:rsidP="00135D13">
      <w:pPr>
        <w:pStyle w:val="32"/>
        <w:keepNext/>
        <w:keepLines/>
        <w:shd w:val="clear" w:color="auto" w:fill="auto"/>
        <w:spacing w:after="0" w:line="312" w:lineRule="auto"/>
        <w:ind w:firstLine="709"/>
        <w:jc w:val="both"/>
        <w:rPr>
          <w:b w:val="0"/>
          <w:color w:val="auto"/>
          <w:sz w:val="28"/>
          <w:szCs w:val="28"/>
        </w:rPr>
      </w:pPr>
      <w:r>
        <w:rPr>
          <w:b w:val="0"/>
          <w:color w:val="auto"/>
          <w:sz w:val="28"/>
          <w:szCs w:val="28"/>
        </w:rPr>
        <w:t xml:space="preserve"> </w:t>
      </w:r>
    </w:p>
    <w:p w14:paraId="1F7CFD7A" w14:textId="77777777" w:rsidR="00407957" w:rsidRPr="00407957" w:rsidRDefault="00407957" w:rsidP="00135D13">
      <w:pPr>
        <w:suppressAutoHyphens/>
        <w:spacing w:line="312" w:lineRule="auto"/>
        <w:ind w:firstLine="709"/>
        <w:jc w:val="both"/>
        <w:rPr>
          <w:rFonts w:ascii="Times New Roman" w:eastAsia="Calibri" w:hAnsi="Times New Roman" w:cs="Times New Roman"/>
          <w:i/>
          <w:color w:val="auto"/>
          <w:sz w:val="22"/>
          <w:szCs w:val="22"/>
          <w:lang w:eastAsia="en-US"/>
        </w:rPr>
      </w:pPr>
      <w:bookmarkStart w:id="1" w:name="bookmark4"/>
      <w:bookmarkEnd w:id="0"/>
      <w:r w:rsidRPr="00407957">
        <w:rPr>
          <w:rFonts w:ascii="Times New Roman" w:eastAsia="Calibri" w:hAnsi="Times New Roman" w:cs="Times New Roman"/>
          <w:i/>
          <w:color w:val="auto"/>
          <w:sz w:val="22"/>
          <w:szCs w:val="22"/>
          <w:lang w:eastAsia="en-US"/>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14:paraId="7F87DD68" w14:textId="77777777" w:rsidR="00407957" w:rsidRDefault="00407957" w:rsidP="00135D13">
      <w:pPr>
        <w:suppressAutoHyphens/>
        <w:spacing w:line="312" w:lineRule="auto"/>
        <w:jc w:val="right"/>
        <w:rPr>
          <w:rFonts w:ascii="Times New Roman" w:eastAsia="Calibri" w:hAnsi="Times New Roman" w:cs="Times New Roman"/>
          <w:color w:val="auto"/>
          <w:sz w:val="22"/>
          <w:szCs w:val="22"/>
          <w:lang w:eastAsia="en-US"/>
        </w:rPr>
      </w:pPr>
    </w:p>
    <w:p w14:paraId="701F8B3B" w14:textId="77777777" w:rsidR="00135D13" w:rsidRDefault="00135D13" w:rsidP="00135D13">
      <w:pPr>
        <w:suppressAutoHyphens/>
        <w:spacing w:line="312" w:lineRule="auto"/>
        <w:jc w:val="right"/>
        <w:rPr>
          <w:rFonts w:ascii="Times New Roman" w:eastAsia="Calibri" w:hAnsi="Times New Roman" w:cs="Times New Roman"/>
          <w:color w:val="auto"/>
          <w:sz w:val="22"/>
          <w:szCs w:val="22"/>
          <w:lang w:eastAsia="en-US"/>
        </w:rPr>
      </w:pPr>
    </w:p>
    <w:p w14:paraId="350B97DD" w14:textId="77777777" w:rsidR="00135D13" w:rsidRDefault="00135D13" w:rsidP="00135D13">
      <w:pPr>
        <w:suppressAutoHyphens/>
        <w:spacing w:line="312" w:lineRule="auto"/>
        <w:jc w:val="right"/>
        <w:rPr>
          <w:rFonts w:ascii="Times New Roman" w:eastAsia="Calibri" w:hAnsi="Times New Roman" w:cs="Times New Roman"/>
          <w:color w:val="auto"/>
          <w:sz w:val="22"/>
          <w:szCs w:val="22"/>
          <w:lang w:eastAsia="en-US"/>
        </w:rPr>
      </w:pPr>
    </w:p>
    <w:p w14:paraId="285D8480" w14:textId="77777777" w:rsidR="00135D13" w:rsidRPr="00407957" w:rsidRDefault="00135D13" w:rsidP="00135D13">
      <w:pPr>
        <w:suppressAutoHyphens/>
        <w:spacing w:line="312" w:lineRule="auto"/>
        <w:jc w:val="right"/>
        <w:rPr>
          <w:rFonts w:ascii="Times New Roman" w:eastAsia="Calibri" w:hAnsi="Times New Roman" w:cs="Times New Roman"/>
          <w:color w:val="auto"/>
          <w:sz w:val="22"/>
          <w:szCs w:val="22"/>
          <w:lang w:eastAsia="en-US"/>
        </w:rPr>
      </w:pPr>
    </w:p>
    <w:p w14:paraId="1A45DDCA" w14:textId="77777777" w:rsidR="00165C64" w:rsidRPr="00407957" w:rsidRDefault="00165C64" w:rsidP="00135D13">
      <w:pPr>
        <w:suppressAutoHyphens/>
        <w:spacing w:line="312" w:lineRule="auto"/>
        <w:jc w:val="right"/>
        <w:rPr>
          <w:rFonts w:ascii="Times New Roman" w:eastAsia="Calibri" w:hAnsi="Times New Roman" w:cs="Times New Roman"/>
          <w:color w:val="auto"/>
          <w:sz w:val="22"/>
          <w:szCs w:val="22"/>
          <w:lang w:eastAsia="en-US"/>
        </w:rPr>
      </w:pPr>
    </w:p>
    <w:p w14:paraId="055A3D5E" w14:textId="77777777" w:rsidR="00407957" w:rsidRPr="00407957" w:rsidRDefault="00407957" w:rsidP="00135D13">
      <w:pPr>
        <w:suppressAutoHyphens/>
        <w:spacing w:line="312" w:lineRule="auto"/>
        <w:jc w:val="right"/>
        <w:rPr>
          <w:rFonts w:ascii="Times New Roman" w:eastAsia="Calibri" w:hAnsi="Times New Roman" w:cs="Times New Roman"/>
          <w:color w:val="auto"/>
          <w:sz w:val="22"/>
          <w:szCs w:val="22"/>
          <w:lang w:eastAsia="en-US"/>
        </w:rPr>
      </w:pPr>
    </w:p>
    <w:p w14:paraId="71F0EE5A" w14:textId="77777777" w:rsidR="00407957" w:rsidRPr="00407957" w:rsidRDefault="00407957" w:rsidP="00135D13">
      <w:pPr>
        <w:suppressAutoHyphens/>
        <w:spacing w:line="312" w:lineRule="auto"/>
        <w:jc w:val="right"/>
        <w:rPr>
          <w:rFonts w:ascii="Times New Roman" w:eastAsia="Calibri" w:hAnsi="Times New Roman" w:cs="Times New Roman"/>
          <w:color w:val="auto"/>
          <w:sz w:val="22"/>
          <w:szCs w:val="22"/>
          <w:lang w:eastAsia="en-US"/>
        </w:rPr>
      </w:pPr>
      <w:r w:rsidRPr="00407957">
        <w:rPr>
          <w:rFonts w:ascii="Times New Roman" w:eastAsia="Calibri" w:hAnsi="Times New Roman" w:cs="Times New Roman"/>
          <w:color w:val="auto"/>
          <w:sz w:val="22"/>
          <w:szCs w:val="22"/>
          <w:lang w:eastAsia="en-US"/>
        </w:rPr>
        <w:t>© Минстрой России, 20</w:t>
      </w:r>
      <w:r w:rsidR="00165C64">
        <w:rPr>
          <w:rFonts w:ascii="Times New Roman" w:eastAsia="Calibri" w:hAnsi="Times New Roman" w:cs="Times New Roman"/>
          <w:color w:val="auto"/>
          <w:sz w:val="22"/>
          <w:szCs w:val="22"/>
          <w:lang w:eastAsia="en-US"/>
        </w:rPr>
        <w:t>23</w:t>
      </w:r>
    </w:p>
    <w:p w14:paraId="42F4DD2B" w14:textId="77777777" w:rsidR="00407957" w:rsidRPr="00407957" w:rsidRDefault="00407957" w:rsidP="00135D13">
      <w:pPr>
        <w:suppressAutoHyphens/>
        <w:spacing w:line="360" w:lineRule="auto"/>
        <w:jc w:val="right"/>
        <w:rPr>
          <w:rFonts w:ascii="Times New Roman" w:eastAsia="Calibri" w:hAnsi="Times New Roman" w:cs="Times New Roman"/>
          <w:color w:val="auto"/>
          <w:sz w:val="22"/>
          <w:szCs w:val="22"/>
          <w:lang w:eastAsia="en-US"/>
        </w:rPr>
      </w:pPr>
    </w:p>
    <w:p w14:paraId="301F392F" w14:textId="77777777" w:rsidR="00407957" w:rsidRPr="00407957" w:rsidRDefault="00407957" w:rsidP="00135D13">
      <w:pPr>
        <w:suppressAutoHyphens/>
        <w:spacing w:line="360" w:lineRule="auto"/>
        <w:jc w:val="right"/>
        <w:rPr>
          <w:rFonts w:ascii="Times New Roman" w:eastAsia="Calibri" w:hAnsi="Times New Roman" w:cs="Times New Roman"/>
          <w:color w:val="auto"/>
          <w:sz w:val="22"/>
          <w:szCs w:val="22"/>
          <w:lang w:eastAsia="en-US"/>
        </w:rPr>
      </w:pPr>
    </w:p>
    <w:p w14:paraId="38E17DAB" w14:textId="77777777" w:rsidR="00407957" w:rsidRPr="00407957" w:rsidRDefault="00407957" w:rsidP="00135D13">
      <w:pPr>
        <w:suppressAutoHyphens/>
        <w:spacing w:line="360" w:lineRule="auto"/>
        <w:ind w:firstLine="709"/>
        <w:jc w:val="both"/>
        <w:rPr>
          <w:rFonts w:ascii="Times New Roman" w:eastAsia="Calibri" w:hAnsi="Times New Roman" w:cs="Times New Roman"/>
          <w:color w:val="auto"/>
          <w:sz w:val="22"/>
          <w:szCs w:val="22"/>
          <w:lang w:eastAsia="en-US"/>
        </w:rPr>
      </w:pPr>
      <w:r w:rsidRPr="00407957">
        <w:rPr>
          <w:rFonts w:ascii="Times New Roman" w:eastAsia="Calibri" w:hAnsi="Times New Roman" w:cs="Times New Roman"/>
          <w:color w:val="auto"/>
          <w:sz w:val="22"/>
          <w:szCs w:val="22"/>
          <w:lang w:eastAsia="en-US"/>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3D9EC870" w14:textId="26B0F23A" w:rsidR="00DC4336" w:rsidRPr="00AF29EE" w:rsidRDefault="00DC4336" w:rsidP="00D03615">
      <w:pPr>
        <w:spacing w:line="360" w:lineRule="auto"/>
        <w:jc w:val="center"/>
        <w:rPr>
          <w:rFonts w:ascii="Times New Roman" w:hAnsi="Times New Roman" w:cs="Times New Roman"/>
          <w:b/>
          <w:color w:val="auto"/>
          <w:sz w:val="28"/>
          <w:szCs w:val="28"/>
        </w:rPr>
      </w:pPr>
      <w:r w:rsidRPr="00AF29EE">
        <w:rPr>
          <w:rFonts w:ascii="Times New Roman" w:hAnsi="Times New Roman" w:cs="Times New Roman"/>
          <w:b/>
          <w:color w:val="auto"/>
          <w:sz w:val="28"/>
          <w:szCs w:val="28"/>
        </w:rPr>
        <w:lastRenderedPageBreak/>
        <w:t>Содержание</w:t>
      </w:r>
    </w:p>
    <w:tbl>
      <w:tblPr>
        <w:tblW w:w="10700"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4"/>
        <w:gridCol w:w="496"/>
      </w:tblGrid>
      <w:tr w:rsidR="002D744B" w14:paraId="5251B771" w14:textId="77777777" w:rsidTr="005B32FE">
        <w:trPr>
          <w:trHeight w:val="13485"/>
        </w:trPr>
        <w:tc>
          <w:tcPr>
            <w:tcW w:w="10204" w:type="dxa"/>
            <w:tcBorders>
              <w:top w:val="nil"/>
              <w:left w:val="nil"/>
              <w:bottom w:val="nil"/>
              <w:right w:val="nil"/>
            </w:tcBorders>
          </w:tcPr>
          <w:p w14:paraId="0F7C36D3"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 Область применения</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2B4FF0BB"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2 Нормативные ссылки</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34D2F2A0"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3 Термины и определения</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1BB2C2E9"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4 Общие требования</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33EC35DE"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5 Предельные состояния</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07DB5B98"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6 Нагрузки и воздействия</w:t>
            </w:r>
            <w:r>
              <w:rPr>
                <w:rFonts w:ascii="Times New Roman" w:eastAsia="Times New Roman" w:hAnsi="Times New Roman" w:cs="Times New Roman"/>
                <w:color w:val="auto"/>
                <w:sz w:val="28"/>
                <w:szCs w:val="28"/>
              </w:rPr>
              <w:t>. Требования к расчетным схемам</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055596D0"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7 Коэффициенты надежности……………………………………………………</w:t>
            </w:r>
            <w:r>
              <w:rPr>
                <w:rFonts w:ascii="Times New Roman" w:eastAsia="Times New Roman" w:hAnsi="Times New Roman" w:cs="Times New Roman"/>
                <w:color w:val="auto"/>
                <w:sz w:val="28"/>
                <w:szCs w:val="28"/>
              </w:rPr>
              <w:t>…..</w:t>
            </w:r>
          </w:p>
          <w:p w14:paraId="3F874CB4"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8 Требования к инженерным изысканиям……………………………………....</w:t>
            </w:r>
            <w:r>
              <w:rPr>
                <w:rFonts w:ascii="Times New Roman" w:eastAsia="Times New Roman" w:hAnsi="Times New Roman" w:cs="Times New Roman"/>
                <w:color w:val="auto"/>
                <w:sz w:val="28"/>
                <w:szCs w:val="28"/>
              </w:rPr>
              <w:t>.....</w:t>
            </w:r>
          </w:p>
          <w:p w14:paraId="4496767F"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9 Проектирование фундаментов</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5B4CCF8F" w14:textId="77777777" w:rsidR="002D744B" w:rsidRPr="00C3069F" w:rsidRDefault="002D744B" w:rsidP="00135D13">
            <w:pPr>
              <w:tabs>
                <w:tab w:val="left" w:pos="284"/>
                <w:tab w:val="left" w:leader="dot" w:pos="9072"/>
              </w:tabs>
              <w:spacing w:line="360" w:lineRule="auto"/>
              <w:ind w:left="51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9.1 Конструирование фундаментов</w:t>
            </w:r>
            <w:r w:rsidR="00723C2C">
              <w:rPr>
                <w:rFonts w:ascii="Times New Roman" w:eastAsia="Times New Roman" w:hAnsi="Times New Roman" w:cs="Times New Roman"/>
                <w:color w:val="auto"/>
                <w:sz w:val="28"/>
                <w:szCs w:val="28"/>
              </w:rPr>
              <w:t>……………………………………………….</w:t>
            </w:r>
          </w:p>
          <w:p w14:paraId="2CC39098" w14:textId="77777777" w:rsidR="002D744B" w:rsidRPr="00C3069F" w:rsidRDefault="002D744B" w:rsidP="00135D13">
            <w:pPr>
              <w:tabs>
                <w:tab w:val="left" w:pos="284"/>
                <w:tab w:val="left" w:leader="dot" w:pos="9072"/>
              </w:tabs>
              <w:spacing w:line="360" w:lineRule="auto"/>
              <w:ind w:left="51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9.2 Расчет оснований фундаментов</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658EE36B" w14:textId="77777777" w:rsidR="002D744B" w:rsidRPr="00C3069F" w:rsidRDefault="002D744B" w:rsidP="00135D13">
            <w:pPr>
              <w:tabs>
                <w:tab w:val="left" w:pos="284"/>
                <w:tab w:val="left" w:leader="dot" w:pos="9072"/>
              </w:tabs>
              <w:spacing w:line="360" w:lineRule="auto"/>
              <w:ind w:left="51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9.3 Расчет круглых и кольцевых фундаментных плит</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35B775A9"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10 Монолитные железобетонные трубы</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5A299C8D"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11 Сборные железобетонные трубы</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0967A3FE"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12 Кирпичные трубы</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680B07C9"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13 Стальные трубы</w:t>
            </w:r>
            <w:r w:rsidRPr="00C3069F">
              <w:rPr>
                <w:rFonts w:ascii="Times New Roman" w:eastAsia="Times New Roman" w:hAnsi="Times New Roman" w:cs="Times New Roman"/>
                <w:color w:val="auto"/>
                <w:sz w:val="28"/>
                <w:szCs w:val="28"/>
              </w:rPr>
              <w:tab/>
            </w:r>
            <w:r>
              <w:rPr>
                <w:rFonts w:ascii="Times New Roman" w:eastAsia="Times New Roman" w:hAnsi="Times New Roman" w:cs="Times New Roman"/>
                <w:color w:val="auto"/>
                <w:sz w:val="28"/>
                <w:szCs w:val="28"/>
              </w:rPr>
              <w:t>……..</w:t>
            </w:r>
          </w:p>
          <w:p w14:paraId="0A3692EC"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14 Трубы из полимерных композитов…….……………………………………</w:t>
            </w:r>
            <w:r>
              <w:rPr>
                <w:rFonts w:ascii="Times New Roman" w:eastAsia="Times New Roman" w:hAnsi="Times New Roman" w:cs="Times New Roman"/>
                <w:color w:val="auto"/>
                <w:sz w:val="28"/>
                <w:szCs w:val="28"/>
              </w:rPr>
              <w:t>…...</w:t>
            </w:r>
          </w:p>
          <w:p w14:paraId="6AAF2699"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15 Газоотводящие стволы в поддерживающих каркасах (башнях) ………………</w:t>
            </w:r>
          </w:p>
          <w:p w14:paraId="5C68A4A1" w14:textId="77777777" w:rsidR="002D744B" w:rsidRPr="00C3069F" w:rsidRDefault="002D744B" w:rsidP="00135D13">
            <w:pPr>
              <w:tabs>
                <w:tab w:val="left" w:leader="dot" w:pos="9072"/>
              </w:tabs>
              <w:spacing w:line="360" w:lineRule="auto"/>
              <w:ind w:left="281"/>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16 Защитные системы труб…………………………………</w:t>
            </w:r>
            <w:r>
              <w:rPr>
                <w:rFonts w:ascii="Times New Roman" w:eastAsia="Times New Roman" w:hAnsi="Times New Roman" w:cs="Times New Roman"/>
                <w:color w:val="auto"/>
                <w:sz w:val="28"/>
                <w:szCs w:val="28"/>
              </w:rPr>
              <w:t>……………………….</w:t>
            </w:r>
          </w:p>
          <w:p w14:paraId="3580A7A7" w14:textId="77777777" w:rsidR="002D744B" w:rsidRPr="00C3069F" w:rsidRDefault="002D744B" w:rsidP="00135D13">
            <w:pPr>
              <w:tabs>
                <w:tab w:val="left" w:pos="284"/>
                <w:tab w:val="left" w:leader="dot" w:pos="9072"/>
              </w:tabs>
              <w:spacing w:line="360" w:lineRule="auto"/>
              <w:ind w:left="51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16.1 Общие указания………………</w:t>
            </w:r>
            <w:r>
              <w:rPr>
                <w:rFonts w:ascii="Times New Roman" w:eastAsia="Times New Roman" w:hAnsi="Times New Roman" w:cs="Times New Roman"/>
                <w:color w:val="auto"/>
                <w:sz w:val="28"/>
                <w:szCs w:val="28"/>
              </w:rPr>
              <w:t>………………………………………</w:t>
            </w:r>
            <w:r w:rsidR="00723C2C">
              <w:rPr>
                <w:rFonts w:ascii="Times New Roman" w:eastAsia="Times New Roman" w:hAnsi="Times New Roman" w:cs="Times New Roman"/>
                <w:color w:val="auto"/>
                <w:sz w:val="28"/>
                <w:szCs w:val="28"/>
              </w:rPr>
              <w:t>……….</w:t>
            </w:r>
          </w:p>
          <w:p w14:paraId="23AC927A" w14:textId="77777777" w:rsidR="002D744B" w:rsidRPr="00C3069F" w:rsidRDefault="002D744B" w:rsidP="00135D13">
            <w:pPr>
              <w:tabs>
                <w:tab w:val="left" w:pos="284"/>
                <w:tab w:val="left" w:leader="dot" w:pos="9072"/>
              </w:tabs>
              <w:spacing w:line="360" w:lineRule="auto"/>
              <w:ind w:left="51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16.2 Защита лакокрасочными, обмазочными и оклеечными материалами…</w:t>
            </w:r>
            <w:r w:rsidR="00723C2C">
              <w:rPr>
                <w:rFonts w:ascii="Times New Roman" w:eastAsia="Times New Roman" w:hAnsi="Times New Roman" w:cs="Times New Roman"/>
                <w:color w:val="auto"/>
                <w:sz w:val="28"/>
                <w:szCs w:val="28"/>
              </w:rPr>
              <w:t>….</w:t>
            </w:r>
          </w:p>
          <w:p w14:paraId="2E7C1FDF" w14:textId="77777777" w:rsidR="002D744B" w:rsidRDefault="002D744B" w:rsidP="00135D13">
            <w:pPr>
              <w:tabs>
                <w:tab w:val="left" w:leader="dot" w:pos="9072"/>
              </w:tabs>
              <w:spacing w:line="360" w:lineRule="auto"/>
              <w:ind w:left="51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16.3 Защита штучными футеровочными материалами………………</w:t>
            </w:r>
            <w:r>
              <w:rPr>
                <w:rFonts w:ascii="Times New Roman" w:eastAsia="Times New Roman" w:hAnsi="Times New Roman" w:cs="Times New Roman"/>
                <w:color w:val="auto"/>
                <w:sz w:val="28"/>
                <w:szCs w:val="28"/>
              </w:rPr>
              <w:t>…</w:t>
            </w:r>
            <w:r w:rsidR="00723C2C">
              <w:rPr>
                <w:rFonts w:ascii="Times New Roman" w:eastAsia="Times New Roman" w:hAnsi="Times New Roman" w:cs="Times New Roman"/>
                <w:color w:val="auto"/>
                <w:sz w:val="28"/>
                <w:szCs w:val="28"/>
              </w:rPr>
              <w:t>………..</w:t>
            </w:r>
          </w:p>
          <w:p w14:paraId="6ADF87C6" w14:textId="77777777" w:rsidR="009813E7" w:rsidRPr="00C3069F" w:rsidRDefault="009813E7" w:rsidP="00135D13">
            <w:pPr>
              <w:tabs>
                <w:tab w:val="left" w:pos="284"/>
                <w:tab w:val="left" w:leader="dot" w:pos="9072"/>
              </w:tabs>
              <w:spacing w:line="360" w:lineRule="auto"/>
              <w:ind w:left="510" w:right="278"/>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16.4 Монолитные футеровки………………</w:t>
            </w:r>
            <w:r>
              <w:rPr>
                <w:rFonts w:ascii="Times New Roman" w:eastAsia="Times New Roman" w:hAnsi="Times New Roman" w:cs="Times New Roman"/>
                <w:color w:val="auto"/>
                <w:sz w:val="28"/>
                <w:szCs w:val="28"/>
              </w:rPr>
              <w:t>……………………………………..</w:t>
            </w:r>
          </w:p>
          <w:p w14:paraId="1C68A800" w14:textId="77777777" w:rsidR="009813E7" w:rsidRPr="00C3069F" w:rsidRDefault="009813E7" w:rsidP="00135D13">
            <w:pPr>
              <w:tabs>
                <w:tab w:val="left" w:pos="284"/>
                <w:tab w:val="left" w:leader="dot" w:pos="9072"/>
              </w:tabs>
              <w:spacing w:line="360" w:lineRule="auto"/>
              <w:ind w:left="510" w:right="278"/>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16.5 Устройство внутренних газоотводящих стволов………………</w:t>
            </w:r>
            <w:r>
              <w:rPr>
                <w:rFonts w:ascii="Times New Roman" w:eastAsia="Times New Roman" w:hAnsi="Times New Roman" w:cs="Times New Roman"/>
                <w:color w:val="auto"/>
                <w:sz w:val="28"/>
                <w:szCs w:val="28"/>
              </w:rPr>
              <w:t>…………..</w:t>
            </w:r>
          </w:p>
          <w:p w14:paraId="7601BF38" w14:textId="77777777" w:rsidR="009813E7" w:rsidRDefault="009813E7" w:rsidP="00135D13">
            <w:pPr>
              <w:tabs>
                <w:tab w:val="left" w:leader="dot" w:pos="8958"/>
              </w:tabs>
              <w:spacing w:line="360" w:lineRule="auto"/>
              <w:ind w:left="284" w:right="278"/>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17 Требования к разработке проектов капитального ремонта,</w:t>
            </w:r>
          </w:p>
          <w:p w14:paraId="3C11C287" w14:textId="77777777" w:rsidR="009813E7" w:rsidRPr="00C3069F" w:rsidRDefault="009813E7" w:rsidP="00135D13">
            <w:pPr>
              <w:tabs>
                <w:tab w:val="left" w:leader="dot" w:pos="8958"/>
              </w:tabs>
              <w:spacing w:line="360" w:lineRule="auto"/>
              <w:ind w:left="284" w:right="278"/>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     </w:t>
            </w:r>
            <w:r w:rsidRPr="00C3069F">
              <w:rPr>
                <w:rFonts w:ascii="Times New Roman" w:eastAsia="Times New Roman" w:hAnsi="Times New Roman" w:cs="Times New Roman"/>
                <w:color w:val="auto"/>
                <w:sz w:val="28"/>
                <w:szCs w:val="28"/>
              </w:rPr>
              <w:t>усиления, реконструкции и консервации труб</w:t>
            </w:r>
            <w:r>
              <w:rPr>
                <w:rFonts w:ascii="Times New Roman" w:eastAsia="Times New Roman" w:hAnsi="Times New Roman" w:cs="Times New Roman"/>
                <w:color w:val="auto"/>
                <w:sz w:val="28"/>
                <w:szCs w:val="28"/>
              </w:rPr>
              <w:t>…………………………………</w:t>
            </w:r>
          </w:p>
          <w:p w14:paraId="10608033" w14:textId="77777777" w:rsidR="009813E7" w:rsidRPr="00C3069F" w:rsidRDefault="009813E7" w:rsidP="00135D13">
            <w:pPr>
              <w:tabs>
                <w:tab w:val="left" w:leader="dot" w:pos="9072"/>
              </w:tabs>
              <w:spacing w:line="360" w:lineRule="auto"/>
              <w:ind w:left="510" w:right="278"/>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17.1 Общие положения</w:t>
            </w:r>
            <w:r>
              <w:rPr>
                <w:rFonts w:ascii="Times New Roman" w:eastAsia="Times New Roman" w:hAnsi="Times New Roman" w:cs="Times New Roman"/>
                <w:color w:val="auto"/>
                <w:sz w:val="28"/>
                <w:szCs w:val="28"/>
              </w:rPr>
              <w:t>……………………………………………………………</w:t>
            </w:r>
          </w:p>
          <w:p w14:paraId="6122DF1F" w14:textId="77777777" w:rsidR="009813E7" w:rsidRPr="00C3069F" w:rsidRDefault="009813E7" w:rsidP="00135D13">
            <w:pPr>
              <w:tabs>
                <w:tab w:val="left" w:leader="dot" w:pos="9072"/>
              </w:tabs>
              <w:spacing w:line="360" w:lineRule="auto"/>
              <w:ind w:left="510" w:right="278"/>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17.2 Поверочные расчеты</w:t>
            </w:r>
            <w:r>
              <w:rPr>
                <w:rFonts w:ascii="Times New Roman" w:eastAsia="Times New Roman" w:hAnsi="Times New Roman" w:cs="Times New Roman"/>
                <w:color w:val="auto"/>
                <w:sz w:val="28"/>
                <w:szCs w:val="28"/>
              </w:rPr>
              <w:t>………………………………………………………</w:t>
            </w:r>
          </w:p>
          <w:p w14:paraId="11D683C1" w14:textId="77777777" w:rsidR="009813E7" w:rsidRPr="00C3069F" w:rsidRDefault="009813E7" w:rsidP="00135D13">
            <w:pPr>
              <w:tabs>
                <w:tab w:val="left" w:leader="dot" w:pos="9072"/>
              </w:tabs>
              <w:spacing w:line="360" w:lineRule="auto"/>
              <w:ind w:left="510" w:right="278"/>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lastRenderedPageBreak/>
              <w:t>17.3 Усиление несущих стволов труб</w:t>
            </w:r>
            <w:r>
              <w:rPr>
                <w:rFonts w:ascii="Times New Roman" w:eastAsia="Times New Roman" w:hAnsi="Times New Roman" w:cs="Times New Roman"/>
                <w:color w:val="auto"/>
                <w:sz w:val="28"/>
                <w:szCs w:val="28"/>
              </w:rPr>
              <w:t>……………………………………………</w:t>
            </w:r>
          </w:p>
          <w:p w14:paraId="6D892E45" w14:textId="77777777" w:rsidR="009813E7" w:rsidRDefault="009813E7" w:rsidP="00135D13">
            <w:pPr>
              <w:tabs>
                <w:tab w:val="left" w:leader="dot" w:pos="9072"/>
              </w:tabs>
              <w:spacing w:line="360" w:lineRule="auto"/>
              <w:ind w:left="510" w:right="278"/>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17.4 Установка внутренних газоотводящих стволов</w:t>
            </w:r>
            <w:r>
              <w:rPr>
                <w:rFonts w:ascii="Times New Roman" w:eastAsia="Times New Roman" w:hAnsi="Times New Roman" w:cs="Times New Roman"/>
                <w:color w:val="auto"/>
                <w:sz w:val="28"/>
                <w:szCs w:val="28"/>
              </w:rPr>
              <w:t>……………………………</w:t>
            </w:r>
          </w:p>
          <w:p w14:paraId="41267D93" w14:textId="10F076A3" w:rsidR="00A574BF" w:rsidRPr="00C3069F" w:rsidRDefault="00A574BF" w:rsidP="00135D13">
            <w:pPr>
              <w:tabs>
                <w:tab w:val="left" w:leader="dot" w:pos="9072"/>
              </w:tabs>
              <w:spacing w:line="360" w:lineRule="auto"/>
              <w:ind w:left="510" w:right="278"/>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17.5 Газоотводящие стволы из полимерных композитов………………………</w:t>
            </w:r>
          </w:p>
          <w:p w14:paraId="42C0FEE2" w14:textId="77777777" w:rsidR="009813E7" w:rsidRPr="00C3069F" w:rsidRDefault="009813E7" w:rsidP="00135D13">
            <w:pPr>
              <w:tabs>
                <w:tab w:val="left" w:leader="dot" w:pos="9072"/>
              </w:tabs>
              <w:spacing w:line="360" w:lineRule="auto"/>
              <w:ind w:right="28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18 Особенности проектирования труб в сейсмических районах…………………</w:t>
            </w:r>
            <w:r>
              <w:rPr>
                <w:rFonts w:ascii="Times New Roman" w:eastAsia="Times New Roman" w:hAnsi="Times New Roman" w:cs="Times New Roman"/>
                <w:color w:val="auto"/>
                <w:sz w:val="28"/>
                <w:szCs w:val="28"/>
              </w:rPr>
              <w:t>…</w:t>
            </w:r>
          </w:p>
          <w:p w14:paraId="00FEFAA6" w14:textId="77777777" w:rsidR="009813E7" w:rsidRDefault="009813E7" w:rsidP="00135D13">
            <w:pPr>
              <w:tabs>
                <w:tab w:val="left" w:leader="dot" w:pos="9072"/>
              </w:tabs>
              <w:spacing w:line="360" w:lineRule="auto"/>
              <w:ind w:right="28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19 Светофорные площадки, светоограждение, молниезащита, ходовые</w:t>
            </w:r>
          </w:p>
          <w:p w14:paraId="50E25DEA" w14:textId="77777777" w:rsidR="009813E7" w:rsidRPr="00C3069F" w:rsidRDefault="009813E7" w:rsidP="00135D13">
            <w:pPr>
              <w:tabs>
                <w:tab w:val="left" w:leader="dot" w:pos="9072"/>
              </w:tabs>
              <w:spacing w:line="360" w:lineRule="auto"/>
              <w:ind w:right="28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    </w:t>
            </w:r>
            <w:r w:rsidR="00627B28">
              <w:rPr>
                <w:rFonts w:ascii="Times New Roman" w:eastAsia="Times New Roman" w:hAnsi="Times New Roman" w:cs="Times New Roman"/>
                <w:color w:val="auto"/>
                <w:sz w:val="28"/>
                <w:szCs w:val="28"/>
              </w:rPr>
              <w:t xml:space="preserve"> </w:t>
            </w:r>
            <w:r w:rsidRPr="00C3069F">
              <w:rPr>
                <w:rFonts w:ascii="Times New Roman" w:eastAsia="Times New Roman" w:hAnsi="Times New Roman" w:cs="Times New Roman"/>
                <w:color w:val="auto"/>
                <w:sz w:val="28"/>
                <w:szCs w:val="28"/>
              </w:rPr>
              <w:t>лестницы</w:t>
            </w:r>
            <w:r>
              <w:rPr>
                <w:rFonts w:ascii="Times New Roman" w:eastAsia="Times New Roman" w:hAnsi="Times New Roman" w:cs="Times New Roman"/>
                <w:color w:val="auto"/>
                <w:sz w:val="28"/>
                <w:szCs w:val="28"/>
              </w:rPr>
              <w:t>…………………………………………………………………………….</w:t>
            </w:r>
          </w:p>
          <w:p w14:paraId="1739A8E9" w14:textId="77777777" w:rsidR="009813E7" w:rsidRDefault="009813E7" w:rsidP="00135D13">
            <w:pPr>
              <w:tabs>
                <w:tab w:val="left" w:leader="dot" w:pos="9072"/>
              </w:tabs>
              <w:spacing w:line="360" w:lineRule="auto"/>
              <w:ind w:left="2448" w:right="280" w:hanging="2448"/>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 xml:space="preserve">Приложение А </w:t>
            </w:r>
            <w:r w:rsidR="00320E5F">
              <w:rPr>
                <w:rFonts w:ascii="Times New Roman" w:eastAsia="Times New Roman" w:hAnsi="Times New Roman" w:cs="Times New Roman"/>
                <w:color w:val="auto"/>
                <w:sz w:val="28"/>
                <w:szCs w:val="28"/>
              </w:rPr>
              <w:t xml:space="preserve">(справочное) </w:t>
            </w:r>
            <w:r w:rsidRPr="00C3069F">
              <w:rPr>
                <w:rFonts w:ascii="Times New Roman" w:eastAsia="Times New Roman" w:hAnsi="Times New Roman" w:cs="Times New Roman"/>
                <w:color w:val="auto"/>
                <w:sz w:val="28"/>
                <w:szCs w:val="28"/>
              </w:rPr>
              <w:t>Расчет ветровой нагрузки при зональном</w:t>
            </w:r>
          </w:p>
          <w:p w14:paraId="1A11BBDA" w14:textId="77777777" w:rsidR="009813E7" w:rsidRDefault="009813E7" w:rsidP="00135D13">
            <w:pPr>
              <w:tabs>
                <w:tab w:val="left" w:leader="dot" w:pos="9072"/>
              </w:tabs>
              <w:spacing w:line="360" w:lineRule="auto"/>
              <w:ind w:left="2448" w:right="280" w:hanging="2448"/>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                          </w:t>
            </w:r>
            <w:r w:rsidRPr="00C3069F">
              <w:rPr>
                <w:rFonts w:ascii="Times New Roman" w:eastAsia="Times New Roman" w:hAnsi="Times New Roman" w:cs="Times New Roman"/>
                <w:color w:val="auto"/>
                <w:sz w:val="28"/>
                <w:szCs w:val="28"/>
              </w:rPr>
              <w:t>действии ветра………………………………………………………</w:t>
            </w:r>
          </w:p>
          <w:p w14:paraId="35605F6E" w14:textId="77777777" w:rsidR="009813E7" w:rsidRDefault="009813E7" w:rsidP="00135D13">
            <w:pPr>
              <w:tabs>
                <w:tab w:val="left" w:pos="284"/>
                <w:tab w:val="left" w:leader="dot" w:pos="9072"/>
              </w:tabs>
              <w:spacing w:line="360" w:lineRule="auto"/>
              <w:ind w:left="1881" w:right="280" w:hanging="1881"/>
              <w:jc w:val="both"/>
              <w:rPr>
                <w:rFonts w:ascii="Times New Roman" w:eastAsia="Times New Roman" w:hAnsi="Times New Roman" w:cs="Times New Roman"/>
              </w:rPr>
            </w:pPr>
            <w:r w:rsidRPr="00036B1E">
              <w:rPr>
                <w:rFonts w:ascii="Times New Roman" w:eastAsia="Times New Roman" w:hAnsi="Times New Roman" w:cs="Times New Roman"/>
                <w:color w:val="auto"/>
                <w:sz w:val="28"/>
                <w:szCs w:val="28"/>
              </w:rPr>
              <w:t xml:space="preserve">Приложение </w:t>
            </w:r>
            <w:r>
              <w:rPr>
                <w:rFonts w:ascii="Times New Roman" w:eastAsia="Times New Roman" w:hAnsi="Times New Roman" w:cs="Times New Roman"/>
                <w:color w:val="auto"/>
                <w:sz w:val="28"/>
                <w:szCs w:val="28"/>
              </w:rPr>
              <w:t xml:space="preserve">Б </w:t>
            </w:r>
            <w:r w:rsidR="00320E5F">
              <w:rPr>
                <w:rFonts w:ascii="Times New Roman" w:eastAsia="Times New Roman" w:hAnsi="Times New Roman" w:cs="Times New Roman"/>
                <w:color w:val="auto"/>
                <w:sz w:val="28"/>
                <w:szCs w:val="28"/>
              </w:rPr>
              <w:t xml:space="preserve">(справочное) </w:t>
            </w:r>
            <w:r w:rsidRPr="00036B1E">
              <w:rPr>
                <w:rFonts w:ascii="Times New Roman" w:eastAsia="Times New Roman" w:hAnsi="Times New Roman" w:cs="Times New Roman"/>
                <w:color w:val="auto"/>
                <w:sz w:val="28"/>
                <w:szCs w:val="28"/>
              </w:rPr>
              <w:t>Требования к расчету горизонтальных сечений</w:t>
            </w:r>
          </w:p>
          <w:p w14:paraId="4D39D281" w14:textId="22002A9E" w:rsidR="009813E7" w:rsidRDefault="009813E7" w:rsidP="00135D13">
            <w:pPr>
              <w:tabs>
                <w:tab w:val="left" w:pos="284"/>
                <w:tab w:val="left" w:leader="dot" w:pos="9072"/>
              </w:tabs>
              <w:spacing w:line="360" w:lineRule="auto"/>
              <w:ind w:left="1881" w:right="280" w:hanging="1881"/>
              <w:jc w:val="both"/>
              <w:rPr>
                <w:rFonts w:ascii="Times New Roman" w:eastAsia="Times New Roman" w:hAnsi="Times New Roman" w:cs="Times New Roman"/>
                <w:color w:val="auto"/>
                <w:sz w:val="28"/>
                <w:szCs w:val="28"/>
              </w:rPr>
            </w:pPr>
            <w:r>
              <w:rPr>
                <w:rFonts w:ascii="Times New Roman" w:eastAsia="Times New Roman" w:hAnsi="Times New Roman" w:cs="Times New Roman"/>
              </w:rPr>
              <w:t xml:space="preserve">                               </w:t>
            </w:r>
            <w:r w:rsidRPr="00036B1E">
              <w:rPr>
                <w:rFonts w:ascii="Times New Roman" w:eastAsia="Times New Roman" w:hAnsi="Times New Roman" w:cs="Times New Roman"/>
                <w:color w:val="auto"/>
                <w:sz w:val="28"/>
                <w:szCs w:val="28"/>
              </w:rPr>
              <w:t>ствола трубы</w:t>
            </w:r>
            <w:r>
              <w:rPr>
                <w:rFonts w:ascii="Times New Roman" w:eastAsia="Times New Roman" w:hAnsi="Times New Roman" w:cs="Times New Roman"/>
                <w:color w:val="auto"/>
                <w:sz w:val="28"/>
                <w:szCs w:val="28"/>
              </w:rPr>
              <w:t xml:space="preserve"> </w:t>
            </w:r>
            <w:r w:rsidRPr="00D03CFC">
              <w:rPr>
                <w:rFonts w:ascii="Times New Roman" w:eastAsia="Times New Roman" w:hAnsi="Times New Roman" w:cs="Times New Roman"/>
                <w:color w:val="auto"/>
                <w:sz w:val="28"/>
                <w:szCs w:val="28"/>
              </w:rPr>
              <w:t>с использованием</w:t>
            </w:r>
            <w:r w:rsidR="00C239D8" w:rsidRPr="00D03CFC">
              <w:rPr>
                <w:rFonts w:ascii="Times New Roman" w:eastAsia="Times New Roman" w:hAnsi="Times New Roman" w:cs="Times New Roman"/>
                <w:color w:val="auto"/>
                <w:sz w:val="28"/>
                <w:szCs w:val="28"/>
              </w:rPr>
              <w:t xml:space="preserve"> деформационной модели</w:t>
            </w:r>
          </w:p>
          <w:p w14:paraId="40276004" w14:textId="1CEDF70E" w:rsidR="009813E7" w:rsidRDefault="009813E7" w:rsidP="00135D13">
            <w:pPr>
              <w:tabs>
                <w:tab w:val="left" w:pos="284"/>
                <w:tab w:val="left" w:leader="dot" w:pos="9072"/>
              </w:tabs>
              <w:spacing w:line="360" w:lineRule="auto"/>
              <w:ind w:left="1881" w:right="280" w:hanging="1881"/>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                          </w:t>
            </w:r>
            <w:r w:rsidRPr="00D03CFC">
              <w:rPr>
                <w:rFonts w:ascii="Times New Roman" w:eastAsia="Times New Roman" w:hAnsi="Times New Roman" w:cs="Times New Roman"/>
                <w:color w:val="auto"/>
                <w:sz w:val="28"/>
                <w:szCs w:val="28"/>
              </w:rPr>
              <w:t xml:space="preserve">на </w:t>
            </w:r>
            <w:r w:rsidRPr="002D744B">
              <w:rPr>
                <w:rFonts w:ascii="Times New Roman" w:eastAsia="Times New Roman" w:hAnsi="Times New Roman" w:cs="Times New Roman"/>
                <w:color w:val="auto"/>
                <w:sz w:val="28"/>
                <w:szCs w:val="28"/>
              </w:rPr>
              <w:t>силовые и температурные</w:t>
            </w:r>
            <w:r w:rsidR="00C239D8">
              <w:rPr>
                <w:rFonts w:ascii="Times New Roman" w:eastAsia="Times New Roman" w:hAnsi="Times New Roman" w:cs="Times New Roman"/>
                <w:color w:val="auto"/>
                <w:sz w:val="28"/>
                <w:szCs w:val="28"/>
              </w:rPr>
              <w:t xml:space="preserve"> </w:t>
            </w:r>
            <w:r w:rsidRPr="002D744B">
              <w:rPr>
                <w:rFonts w:ascii="Times New Roman" w:eastAsia="Times New Roman" w:hAnsi="Times New Roman" w:cs="Times New Roman"/>
                <w:color w:val="auto"/>
                <w:sz w:val="28"/>
                <w:szCs w:val="28"/>
              </w:rPr>
              <w:t>воздействия …</w:t>
            </w:r>
            <w:r w:rsidR="00C239D8">
              <w:rPr>
                <w:rFonts w:ascii="Times New Roman" w:eastAsia="Times New Roman" w:hAnsi="Times New Roman" w:cs="Times New Roman"/>
                <w:color w:val="auto"/>
                <w:sz w:val="28"/>
                <w:szCs w:val="28"/>
              </w:rPr>
              <w:t>…………………..</w:t>
            </w:r>
            <w:r w:rsidR="00627B28">
              <w:rPr>
                <w:rFonts w:ascii="Times New Roman" w:eastAsia="Times New Roman" w:hAnsi="Times New Roman" w:cs="Times New Roman"/>
                <w:color w:val="auto"/>
                <w:sz w:val="28"/>
                <w:szCs w:val="28"/>
              </w:rPr>
              <w:t>..</w:t>
            </w:r>
          </w:p>
          <w:p w14:paraId="419B4E92" w14:textId="77777777" w:rsidR="009813E7" w:rsidRDefault="009813E7" w:rsidP="00135D13">
            <w:pPr>
              <w:tabs>
                <w:tab w:val="left" w:leader="dot" w:pos="9072"/>
              </w:tabs>
              <w:spacing w:line="360" w:lineRule="auto"/>
              <w:jc w:val="both"/>
              <w:rPr>
                <w:rFonts w:ascii="Times New Roman" w:eastAsia="Times New Roman" w:hAnsi="Times New Roman" w:cs="Times New Roman"/>
                <w:color w:val="auto"/>
                <w:sz w:val="28"/>
                <w:szCs w:val="28"/>
              </w:rPr>
            </w:pPr>
            <w:r w:rsidRPr="002D744B">
              <w:rPr>
                <w:rFonts w:ascii="Times New Roman" w:eastAsia="Times New Roman" w:hAnsi="Times New Roman" w:cs="Times New Roman"/>
                <w:color w:val="auto"/>
                <w:sz w:val="28"/>
                <w:szCs w:val="28"/>
              </w:rPr>
              <w:t>Библиография…………………………………………………………………………</w:t>
            </w:r>
            <w:r>
              <w:rPr>
                <w:rFonts w:ascii="Times New Roman" w:eastAsia="Times New Roman" w:hAnsi="Times New Roman" w:cs="Times New Roman"/>
                <w:color w:val="auto"/>
                <w:sz w:val="28"/>
                <w:szCs w:val="28"/>
              </w:rPr>
              <w:t>….</w:t>
            </w:r>
          </w:p>
        </w:tc>
        <w:tc>
          <w:tcPr>
            <w:tcW w:w="496" w:type="dxa"/>
            <w:tcBorders>
              <w:top w:val="nil"/>
              <w:left w:val="nil"/>
              <w:bottom w:val="nil"/>
              <w:right w:val="nil"/>
            </w:tcBorders>
          </w:tcPr>
          <w:p w14:paraId="7E221E10" w14:textId="77777777" w:rsidR="002D744B" w:rsidRDefault="002D744B" w:rsidP="00135D13">
            <w:pPr>
              <w:spacing w:line="360" w:lineRule="auto"/>
              <w:rPr>
                <w:rFonts w:ascii="Times New Roman" w:eastAsia="Times New Roman" w:hAnsi="Times New Roman" w:cs="Times New Roman"/>
                <w:color w:val="auto"/>
                <w:sz w:val="28"/>
                <w:szCs w:val="28"/>
              </w:rPr>
            </w:pPr>
          </w:p>
          <w:p w14:paraId="7DE842A5" w14:textId="77777777" w:rsidR="002D744B" w:rsidRDefault="002D744B" w:rsidP="00135D13">
            <w:pPr>
              <w:tabs>
                <w:tab w:val="left" w:leader="dot" w:pos="9072"/>
              </w:tabs>
              <w:spacing w:after="120" w:line="360" w:lineRule="auto"/>
              <w:ind w:left="281"/>
              <w:jc w:val="both"/>
              <w:rPr>
                <w:rFonts w:ascii="Times New Roman" w:eastAsia="Times New Roman" w:hAnsi="Times New Roman" w:cs="Times New Roman"/>
                <w:color w:val="auto"/>
                <w:sz w:val="28"/>
                <w:szCs w:val="28"/>
              </w:rPr>
            </w:pPr>
          </w:p>
        </w:tc>
      </w:tr>
    </w:tbl>
    <w:p w14:paraId="23F73B80" w14:textId="77777777" w:rsidR="00D712F8" w:rsidRPr="00AF29EE" w:rsidRDefault="00D712F8" w:rsidP="00135D13">
      <w:pPr>
        <w:keepNext/>
        <w:keepLines/>
        <w:spacing w:line="360" w:lineRule="auto"/>
        <w:ind w:left="3540" w:firstLine="709"/>
        <w:jc w:val="both"/>
        <w:outlineLvl w:val="2"/>
        <w:rPr>
          <w:rFonts w:ascii="Times New Roman" w:eastAsia="Times New Roman" w:hAnsi="Times New Roman" w:cs="Times New Roman"/>
          <w:b/>
          <w:color w:val="auto"/>
          <w:sz w:val="28"/>
          <w:szCs w:val="28"/>
        </w:rPr>
      </w:pPr>
      <w:r w:rsidRPr="00AF29EE">
        <w:rPr>
          <w:rFonts w:ascii="Times New Roman" w:eastAsia="Times New Roman" w:hAnsi="Times New Roman" w:cs="Times New Roman"/>
          <w:b/>
          <w:color w:val="auto"/>
          <w:sz w:val="28"/>
          <w:szCs w:val="28"/>
        </w:rPr>
        <w:lastRenderedPageBreak/>
        <w:t>Введение</w:t>
      </w:r>
    </w:p>
    <w:p w14:paraId="5EB261FC" w14:textId="77777777" w:rsidR="00627B28" w:rsidRDefault="00627B28" w:rsidP="00135D13">
      <w:pPr>
        <w:shd w:val="clear" w:color="auto" w:fill="FFFFFF"/>
        <w:spacing w:line="360" w:lineRule="auto"/>
        <w:ind w:firstLine="709"/>
        <w:jc w:val="both"/>
        <w:rPr>
          <w:rFonts w:ascii="Times New Roman" w:eastAsia="Times New Roman" w:hAnsi="Times New Roman" w:cs="Times New Roman"/>
          <w:color w:val="auto"/>
          <w:sz w:val="28"/>
          <w:szCs w:val="28"/>
        </w:rPr>
      </w:pPr>
    </w:p>
    <w:p w14:paraId="7C65DB22" w14:textId="54055A80" w:rsidR="009813E7" w:rsidRDefault="00D712F8" w:rsidP="00135D13">
      <w:pPr>
        <w:shd w:val="clear" w:color="auto" w:fill="FFFFFF"/>
        <w:spacing w:line="360" w:lineRule="auto"/>
        <w:ind w:firstLine="709"/>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Настоящий свод правил разработан </w:t>
      </w:r>
      <w:r w:rsidR="00A574BF">
        <w:rPr>
          <w:rFonts w:ascii="Times New Roman" w:eastAsia="Times New Roman" w:hAnsi="Times New Roman" w:cs="Times New Roman"/>
          <w:color w:val="auto"/>
          <w:sz w:val="28"/>
          <w:szCs w:val="28"/>
        </w:rPr>
        <w:t>в целях соблюдения</w:t>
      </w:r>
      <w:r w:rsidRPr="00AF29EE">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rPr>
        <w:t>требований</w:t>
      </w:r>
      <w:r w:rsidRPr="00AF29EE">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rPr>
        <w:t>федеральных законов от 27 декабря 2002 г. №</w:t>
      </w:r>
      <w:r w:rsidRPr="00AF29EE">
        <w:rPr>
          <w:rFonts w:ascii="Times New Roman" w:eastAsia="Times New Roman" w:hAnsi="Times New Roman" w:cs="Times New Roman"/>
          <w:color w:val="auto"/>
          <w:sz w:val="28"/>
          <w:szCs w:val="28"/>
        </w:rPr>
        <w:t xml:space="preserve"> 184-ФЗ «О техническом регулир</w:t>
      </w:r>
      <w:r>
        <w:rPr>
          <w:rFonts w:ascii="Times New Roman" w:eastAsia="Times New Roman" w:hAnsi="Times New Roman" w:cs="Times New Roman"/>
          <w:color w:val="auto"/>
          <w:sz w:val="28"/>
          <w:szCs w:val="28"/>
        </w:rPr>
        <w:t xml:space="preserve">овании», от </w:t>
      </w:r>
      <w:r w:rsidR="008D285D">
        <w:rPr>
          <w:rFonts w:ascii="Times New Roman" w:eastAsia="Times New Roman" w:hAnsi="Times New Roman" w:cs="Times New Roman"/>
          <w:color w:val="auto"/>
          <w:sz w:val="28"/>
          <w:szCs w:val="28"/>
        </w:rPr>
        <w:t xml:space="preserve">        </w:t>
      </w:r>
      <w:r>
        <w:rPr>
          <w:rFonts w:ascii="Times New Roman" w:eastAsia="Times New Roman" w:hAnsi="Times New Roman" w:cs="Times New Roman"/>
          <w:color w:val="auto"/>
          <w:sz w:val="28"/>
          <w:szCs w:val="28"/>
        </w:rPr>
        <w:t>30 декабря 2009 г. №</w:t>
      </w:r>
      <w:r w:rsidRPr="00AF29EE">
        <w:rPr>
          <w:rFonts w:ascii="Times New Roman" w:eastAsia="Times New Roman" w:hAnsi="Times New Roman" w:cs="Times New Roman"/>
          <w:color w:val="auto"/>
          <w:sz w:val="28"/>
          <w:szCs w:val="28"/>
        </w:rPr>
        <w:t xml:space="preserve"> 384-ФЗ «Технический регламент о безопасности зданий и сооружений».</w:t>
      </w:r>
    </w:p>
    <w:p w14:paraId="61A53E82" w14:textId="73256FC2" w:rsidR="00D712F8" w:rsidRPr="00AF29EE" w:rsidRDefault="009813E7" w:rsidP="00D77840">
      <w:pPr>
        <w:shd w:val="clear" w:color="auto" w:fill="FFFFFF"/>
        <w:spacing w:line="360" w:lineRule="auto"/>
        <w:ind w:firstLine="709"/>
        <w:jc w:val="both"/>
        <w:rPr>
          <w:rFonts w:ascii="Times New Roman" w:hAnsi="Times New Roman" w:cs="Times New Roman"/>
          <w:b/>
          <w:color w:val="auto"/>
          <w:sz w:val="28"/>
          <w:szCs w:val="28"/>
        </w:rPr>
        <w:sectPr w:rsidR="00D712F8" w:rsidRPr="00AF29EE" w:rsidSect="00EC1417">
          <w:headerReference w:type="even" r:id="rId8"/>
          <w:headerReference w:type="default" r:id="rId9"/>
          <w:footerReference w:type="even" r:id="rId10"/>
          <w:footerReference w:type="default" r:id="rId11"/>
          <w:footerReference w:type="first" r:id="rId12"/>
          <w:footnotePr>
            <w:numFmt w:val="chicago"/>
            <w:numRestart w:val="eachPage"/>
          </w:footnotePr>
          <w:pgSz w:w="11905" w:h="16837"/>
          <w:pgMar w:top="1134" w:right="1418" w:bottom="1134" w:left="851" w:header="851" w:footer="567" w:gutter="0"/>
          <w:pgNumType w:fmt="upperRoman" w:start="1"/>
          <w:cols w:space="720"/>
          <w:noEndnote/>
          <w:titlePg/>
          <w:docGrid w:linePitch="360"/>
        </w:sectPr>
      </w:pPr>
      <w:r w:rsidRPr="00AF29EE">
        <w:rPr>
          <w:rFonts w:ascii="Times New Roman" w:eastAsia="Times New Roman" w:hAnsi="Times New Roman" w:cs="Times New Roman"/>
          <w:color w:val="auto"/>
          <w:sz w:val="28"/>
          <w:szCs w:val="28"/>
        </w:rPr>
        <w:t xml:space="preserve">Настоящий свод правил разработан </w:t>
      </w:r>
      <w:r>
        <w:rPr>
          <w:rFonts w:ascii="Times New Roman" w:eastAsia="Times New Roman" w:hAnsi="Times New Roman" w:cs="Times New Roman"/>
          <w:color w:val="auto"/>
          <w:sz w:val="28"/>
          <w:szCs w:val="28"/>
        </w:rPr>
        <w:t>а</w:t>
      </w:r>
      <w:r w:rsidR="00D712F8" w:rsidRPr="00AF29EE">
        <w:rPr>
          <w:rFonts w:ascii="Times New Roman" w:eastAsia="Times New Roman" w:hAnsi="Times New Roman" w:cs="Times New Roman"/>
          <w:color w:val="auto"/>
          <w:sz w:val="28"/>
          <w:szCs w:val="28"/>
        </w:rPr>
        <w:t>вторски</w:t>
      </w:r>
      <w:r>
        <w:rPr>
          <w:rFonts w:ascii="Times New Roman" w:eastAsia="Times New Roman" w:hAnsi="Times New Roman" w:cs="Times New Roman"/>
          <w:color w:val="auto"/>
          <w:sz w:val="28"/>
          <w:szCs w:val="28"/>
        </w:rPr>
        <w:t>м</w:t>
      </w:r>
      <w:r w:rsidR="00D712F8" w:rsidRPr="00AF29EE">
        <w:rPr>
          <w:rFonts w:ascii="Times New Roman" w:eastAsia="Times New Roman" w:hAnsi="Times New Roman" w:cs="Times New Roman"/>
          <w:color w:val="auto"/>
          <w:sz w:val="28"/>
          <w:szCs w:val="28"/>
        </w:rPr>
        <w:t xml:space="preserve"> коллектив</w:t>
      </w:r>
      <w:r>
        <w:rPr>
          <w:rFonts w:ascii="Times New Roman" w:eastAsia="Times New Roman" w:hAnsi="Times New Roman" w:cs="Times New Roman"/>
          <w:color w:val="auto"/>
          <w:sz w:val="28"/>
          <w:szCs w:val="28"/>
        </w:rPr>
        <w:t>ом</w:t>
      </w:r>
      <w:r w:rsidR="005B32FE">
        <w:rPr>
          <w:rFonts w:ascii="Times New Roman" w:eastAsia="Times New Roman" w:hAnsi="Times New Roman" w:cs="Times New Roman"/>
          <w:color w:val="auto"/>
          <w:sz w:val="28"/>
          <w:szCs w:val="28"/>
        </w:rPr>
        <w:t xml:space="preserve">                             </w:t>
      </w:r>
      <w:r w:rsidR="00BF4ABA" w:rsidRPr="00BF4ABA">
        <w:rPr>
          <w:rFonts w:ascii="Times New Roman" w:eastAsia="Times New Roman" w:hAnsi="Times New Roman" w:cs="Times New Roman"/>
          <w:color w:val="auto"/>
          <w:sz w:val="28"/>
          <w:szCs w:val="28"/>
        </w:rPr>
        <w:t>АО «ЦНИИПромзданий» (</w:t>
      </w:r>
      <w:bookmarkStart w:id="2" w:name="_Hlk136874801"/>
      <w:r>
        <w:rPr>
          <w:rFonts w:ascii="Times New Roman" w:eastAsia="Times New Roman" w:hAnsi="Times New Roman" w:cs="Times New Roman"/>
          <w:color w:val="auto"/>
          <w:sz w:val="28"/>
          <w:szCs w:val="28"/>
        </w:rPr>
        <w:t xml:space="preserve">руководитель организации – </w:t>
      </w:r>
      <w:r w:rsidR="00BF4ABA" w:rsidRPr="00BF4ABA">
        <w:rPr>
          <w:rFonts w:ascii="Times New Roman" w:eastAsia="Times New Roman" w:hAnsi="Times New Roman" w:cs="Times New Roman"/>
          <w:color w:val="auto"/>
          <w:sz w:val="28"/>
          <w:szCs w:val="28"/>
        </w:rPr>
        <w:t xml:space="preserve">канд. техн. наук </w:t>
      </w:r>
      <w:bookmarkEnd w:id="2"/>
      <w:r w:rsidR="005B32FE">
        <w:rPr>
          <w:rFonts w:ascii="Times New Roman" w:eastAsia="Times New Roman" w:hAnsi="Times New Roman" w:cs="Times New Roman"/>
          <w:color w:val="auto"/>
          <w:sz w:val="28"/>
          <w:szCs w:val="28"/>
        </w:rPr>
        <w:t xml:space="preserve">             </w:t>
      </w:r>
      <w:r w:rsidR="00BF4ABA" w:rsidRPr="00BF4ABA">
        <w:rPr>
          <w:rFonts w:ascii="Times New Roman" w:eastAsia="Times New Roman" w:hAnsi="Times New Roman" w:cs="Times New Roman"/>
          <w:i/>
          <w:iCs/>
          <w:color w:val="auto"/>
          <w:sz w:val="28"/>
          <w:szCs w:val="28"/>
        </w:rPr>
        <w:t>Н.Г. Келасьев</w:t>
      </w:r>
      <w:r w:rsidR="00BF4ABA">
        <w:rPr>
          <w:rFonts w:ascii="Times New Roman" w:eastAsia="Times New Roman" w:hAnsi="Times New Roman" w:cs="Times New Roman"/>
          <w:color w:val="auto"/>
          <w:sz w:val="28"/>
          <w:szCs w:val="28"/>
        </w:rPr>
        <w:t xml:space="preserve">, </w:t>
      </w:r>
      <w:r w:rsidR="00BF4ABA" w:rsidRPr="00BF4ABA">
        <w:rPr>
          <w:rFonts w:ascii="Times New Roman" w:eastAsia="Times New Roman" w:hAnsi="Times New Roman" w:cs="Times New Roman"/>
          <w:color w:val="auto"/>
          <w:sz w:val="28"/>
          <w:szCs w:val="28"/>
        </w:rPr>
        <w:t xml:space="preserve">руководитель разработки – </w:t>
      </w:r>
      <w:r w:rsidR="00BF4ABA" w:rsidRPr="00BF4ABA">
        <w:rPr>
          <w:rFonts w:ascii="Times New Roman" w:eastAsia="Times New Roman" w:hAnsi="Times New Roman" w:cs="Times New Roman"/>
          <w:i/>
          <w:iCs/>
          <w:color w:val="auto"/>
          <w:sz w:val="28"/>
          <w:szCs w:val="28"/>
        </w:rPr>
        <w:t>К.В. Авдеев</w:t>
      </w:r>
      <w:r w:rsidR="00BF4ABA">
        <w:rPr>
          <w:rFonts w:ascii="Times New Roman" w:eastAsia="Times New Roman" w:hAnsi="Times New Roman" w:cs="Times New Roman"/>
          <w:color w:val="auto"/>
          <w:sz w:val="28"/>
          <w:szCs w:val="28"/>
        </w:rPr>
        <w:t xml:space="preserve">, </w:t>
      </w:r>
      <w:r w:rsidR="00BF4ABA" w:rsidRPr="00BF4ABA">
        <w:rPr>
          <w:rFonts w:ascii="Times New Roman" w:eastAsia="Times New Roman" w:hAnsi="Times New Roman" w:cs="Times New Roman"/>
          <w:color w:val="auto"/>
          <w:sz w:val="28"/>
          <w:szCs w:val="28"/>
        </w:rPr>
        <w:t>исполнител</w:t>
      </w:r>
      <w:r w:rsidR="007644DF">
        <w:rPr>
          <w:rFonts w:ascii="Times New Roman" w:eastAsia="Times New Roman" w:hAnsi="Times New Roman" w:cs="Times New Roman"/>
          <w:color w:val="auto"/>
          <w:sz w:val="28"/>
          <w:szCs w:val="28"/>
        </w:rPr>
        <w:t>ь –</w:t>
      </w:r>
      <w:r w:rsidR="00BF4ABA">
        <w:rPr>
          <w:rFonts w:ascii="Times New Roman" w:eastAsia="Times New Roman" w:hAnsi="Times New Roman" w:cs="Times New Roman"/>
          <w:color w:val="auto"/>
          <w:sz w:val="28"/>
          <w:szCs w:val="28"/>
        </w:rPr>
        <w:t xml:space="preserve"> </w:t>
      </w:r>
      <w:bookmarkStart w:id="3" w:name="_Hlk136874879"/>
      <w:r w:rsidR="00A574BF">
        <w:rPr>
          <w:rFonts w:ascii="Times New Roman" w:eastAsia="Times New Roman" w:hAnsi="Times New Roman" w:cs="Times New Roman"/>
          <w:color w:val="auto"/>
          <w:sz w:val="28"/>
          <w:szCs w:val="28"/>
        </w:rPr>
        <w:t xml:space="preserve">                 </w:t>
      </w:r>
      <w:r w:rsidR="00BF4ABA" w:rsidRPr="00BF4ABA">
        <w:rPr>
          <w:rFonts w:ascii="Times New Roman" w:eastAsia="Times New Roman" w:hAnsi="Times New Roman" w:cs="Times New Roman"/>
          <w:i/>
          <w:iCs/>
          <w:color w:val="auto"/>
          <w:sz w:val="28"/>
          <w:szCs w:val="28"/>
        </w:rPr>
        <w:t>Н.М. Баева</w:t>
      </w:r>
      <w:bookmarkEnd w:id="3"/>
      <w:r w:rsidR="00BF4ABA" w:rsidRPr="00BF4ABA">
        <w:rPr>
          <w:rFonts w:ascii="Times New Roman" w:eastAsia="Times New Roman" w:hAnsi="Times New Roman" w:cs="Times New Roman"/>
          <w:color w:val="auto"/>
          <w:sz w:val="28"/>
          <w:szCs w:val="28"/>
        </w:rPr>
        <w:t>)</w:t>
      </w:r>
      <w:r w:rsidR="00422CA7">
        <w:rPr>
          <w:rFonts w:ascii="Times New Roman" w:eastAsia="Times New Roman" w:hAnsi="Times New Roman" w:cs="Times New Roman"/>
          <w:color w:val="auto"/>
          <w:sz w:val="28"/>
          <w:szCs w:val="28"/>
        </w:rPr>
        <w:t>,</w:t>
      </w:r>
      <w:r w:rsidR="00BF4ABA">
        <w:rPr>
          <w:rFonts w:ascii="Times New Roman" w:eastAsia="Times New Roman" w:hAnsi="Times New Roman" w:cs="Times New Roman"/>
          <w:color w:val="auto"/>
          <w:sz w:val="28"/>
          <w:szCs w:val="28"/>
        </w:rPr>
        <w:t xml:space="preserve"> </w:t>
      </w:r>
      <w:r w:rsidR="00D712F8" w:rsidRPr="00AF29EE">
        <w:rPr>
          <w:rFonts w:ascii="Times New Roman" w:hAnsi="Times New Roman" w:cs="Times New Roman"/>
          <w:color w:val="auto"/>
          <w:sz w:val="28"/>
          <w:szCs w:val="28"/>
        </w:rPr>
        <w:t>Асс</w:t>
      </w:r>
      <w:r w:rsidR="00D712F8">
        <w:rPr>
          <w:rFonts w:ascii="Times New Roman" w:hAnsi="Times New Roman" w:cs="Times New Roman"/>
          <w:color w:val="auto"/>
          <w:sz w:val="28"/>
          <w:szCs w:val="28"/>
        </w:rPr>
        <w:t>оциация «РосТеплостройМонтаж» (</w:t>
      </w:r>
      <w:r w:rsidR="00BF4ABA" w:rsidRPr="00BF4ABA">
        <w:rPr>
          <w:rFonts w:ascii="Times New Roman" w:hAnsi="Times New Roman" w:cs="Times New Roman"/>
          <w:i/>
          <w:color w:val="auto"/>
          <w:sz w:val="28"/>
          <w:szCs w:val="28"/>
        </w:rPr>
        <w:t>Г.М. Мартыненко</w:t>
      </w:r>
      <w:r w:rsidR="00BF4ABA">
        <w:rPr>
          <w:rFonts w:ascii="Times New Roman" w:hAnsi="Times New Roman" w:cs="Times New Roman"/>
          <w:i/>
          <w:color w:val="auto"/>
          <w:sz w:val="28"/>
          <w:szCs w:val="28"/>
        </w:rPr>
        <w:t>,</w:t>
      </w:r>
      <w:r w:rsidR="00BF4ABA" w:rsidRPr="00BF4ABA">
        <w:t xml:space="preserve"> </w:t>
      </w:r>
      <w:r w:rsidR="00D77840">
        <w:t xml:space="preserve">             </w:t>
      </w:r>
      <w:r w:rsidR="00BF4ABA" w:rsidRPr="00BF4ABA">
        <w:rPr>
          <w:rFonts w:ascii="Times New Roman" w:hAnsi="Times New Roman" w:cs="Times New Roman"/>
          <w:i/>
          <w:color w:val="auto"/>
          <w:sz w:val="28"/>
          <w:szCs w:val="28"/>
        </w:rPr>
        <w:t>А.Ф. Федин</w:t>
      </w:r>
      <w:r w:rsidR="00D712F8">
        <w:rPr>
          <w:rFonts w:ascii="Times New Roman" w:hAnsi="Times New Roman" w:cs="Times New Roman"/>
          <w:color w:val="auto"/>
          <w:sz w:val="28"/>
          <w:szCs w:val="28"/>
        </w:rPr>
        <w:t>)</w:t>
      </w:r>
      <w:r w:rsidR="00D712F8" w:rsidRPr="00AF29EE">
        <w:rPr>
          <w:rFonts w:ascii="Times New Roman" w:hAnsi="Times New Roman" w:cs="Times New Roman"/>
          <w:color w:val="auto"/>
          <w:sz w:val="28"/>
          <w:szCs w:val="28"/>
        </w:rPr>
        <w:t xml:space="preserve">, ООО АС «Теплострой» </w:t>
      </w:r>
      <w:r w:rsidR="00D712F8">
        <w:rPr>
          <w:rFonts w:ascii="Times New Roman" w:hAnsi="Times New Roman" w:cs="Times New Roman"/>
          <w:color w:val="auto"/>
          <w:sz w:val="28"/>
          <w:szCs w:val="28"/>
        </w:rPr>
        <w:t>(</w:t>
      </w:r>
      <w:r w:rsidR="00D712F8" w:rsidRPr="00D712F8">
        <w:rPr>
          <w:rFonts w:ascii="Times New Roman" w:hAnsi="Times New Roman" w:cs="Times New Roman"/>
          <w:i/>
          <w:color w:val="auto"/>
          <w:sz w:val="28"/>
          <w:szCs w:val="28"/>
        </w:rPr>
        <w:t>В.А. Сырых</w:t>
      </w:r>
      <w:r w:rsidR="00D712F8" w:rsidRPr="00AF29EE">
        <w:rPr>
          <w:rFonts w:ascii="Times New Roman" w:hAnsi="Times New Roman" w:cs="Times New Roman"/>
          <w:color w:val="auto"/>
          <w:sz w:val="28"/>
          <w:szCs w:val="28"/>
        </w:rPr>
        <w:t xml:space="preserve">, </w:t>
      </w:r>
      <w:r w:rsidR="00D712F8" w:rsidRPr="00D712F8">
        <w:rPr>
          <w:rFonts w:ascii="Times New Roman" w:hAnsi="Times New Roman" w:cs="Times New Roman"/>
          <w:i/>
          <w:color w:val="auto"/>
          <w:sz w:val="28"/>
          <w:szCs w:val="28"/>
        </w:rPr>
        <w:t>Т.В. Цепилов</w:t>
      </w:r>
      <w:r w:rsidR="00D712F8">
        <w:rPr>
          <w:rFonts w:ascii="Times New Roman" w:hAnsi="Times New Roman" w:cs="Times New Roman"/>
          <w:color w:val="auto"/>
          <w:sz w:val="28"/>
          <w:szCs w:val="28"/>
        </w:rPr>
        <w:t>)</w:t>
      </w:r>
      <w:r w:rsidR="00D712F8" w:rsidRPr="00AF29EE">
        <w:rPr>
          <w:rFonts w:ascii="Times New Roman" w:hAnsi="Times New Roman" w:cs="Times New Roman"/>
          <w:color w:val="auto"/>
          <w:sz w:val="28"/>
          <w:szCs w:val="28"/>
        </w:rPr>
        <w:t xml:space="preserve">, ООО «Спецвысотстройпроект» </w:t>
      </w:r>
      <w:r w:rsidR="00D712F8">
        <w:rPr>
          <w:rFonts w:ascii="Times New Roman" w:hAnsi="Times New Roman" w:cs="Times New Roman"/>
          <w:color w:val="auto"/>
          <w:sz w:val="28"/>
          <w:szCs w:val="28"/>
        </w:rPr>
        <w:t>(</w:t>
      </w:r>
      <w:r w:rsidR="00470E7A">
        <w:rPr>
          <w:rFonts w:ascii="Times New Roman" w:hAnsi="Times New Roman" w:cs="Times New Roman"/>
          <w:color w:val="auto"/>
          <w:sz w:val="28"/>
          <w:szCs w:val="28"/>
        </w:rPr>
        <w:t>канд. техн. наук</w:t>
      </w:r>
      <w:r w:rsidR="00D712F8" w:rsidRPr="00AF29EE">
        <w:rPr>
          <w:rFonts w:ascii="Times New Roman" w:hAnsi="Times New Roman" w:cs="Times New Roman"/>
          <w:color w:val="auto"/>
          <w:sz w:val="28"/>
          <w:szCs w:val="28"/>
        </w:rPr>
        <w:t xml:space="preserve"> </w:t>
      </w:r>
      <w:r w:rsidR="00D712F8" w:rsidRPr="00D712F8">
        <w:rPr>
          <w:rFonts w:ascii="Times New Roman" w:hAnsi="Times New Roman" w:cs="Times New Roman"/>
          <w:i/>
          <w:color w:val="auto"/>
          <w:sz w:val="28"/>
          <w:szCs w:val="28"/>
        </w:rPr>
        <w:t>С.Б. Шматков</w:t>
      </w:r>
      <w:r w:rsidR="00422CA7">
        <w:rPr>
          <w:rFonts w:ascii="Times New Roman" w:hAnsi="Times New Roman" w:cs="Times New Roman"/>
          <w:i/>
          <w:color w:val="auto"/>
          <w:sz w:val="28"/>
          <w:szCs w:val="28"/>
        </w:rPr>
        <w:t>,</w:t>
      </w:r>
      <w:r w:rsidR="00422CA7" w:rsidRPr="00422CA7">
        <w:t xml:space="preserve"> </w:t>
      </w:r>
      <w:r w:rsidR="00422CA7" w:rsidRPr="00422CA7">
        <w:rPr>
          <w:rFonts w:ascii="Times New Roman" w:eastAsia="Times New Roman" w:hAnsi="Times New Roman" w:cs="Times New Roman"/>
          <w:color w:val="auto"/>
          <w:sz w:val="28"/>
          <w:szCs w:val="28"/>
        </w:rPr>
        <w:t xml:space="preserve">канд. техн. наук </w:t>
      </w:r>
      <w:r w:rsidR="00A574BF">
        <w:rPr>
          <w:rFonts w:ascii="Times New Roman" w:eastAsia="Times New Roman" w:hAnsi="Times New Roman" w:cs="Times New Roman"/>
          <w:color w:val="auto"/>
          <w:sz w:val="28"/>
          <w:szCs w:val="28"/>
        </w:rPr>
        <w:t xml:space="preserve">      </w:t>
      </w:r>
      <w:r w:rsidR="00422CA7" w:rsidRPr="00422CA7">
        <w:rPr>
          <w:rFonts w:ascii="Times New Roman" w:eastAsia="Times New Roman" w:hAnsi="Times New Roman" w:cs="Times New Roman"/>
          <w:i/>
          <w:color w:val="auto"/>
          <w:sz w:val="28"/>
          <w:szCs w:val="28"/>
        </w:rPr>
        <w:t>В.А. Пазущан,</w:t>
      </w:r>
      <w:r w:rsidR="00422CA7">
        <w:rPr>
          <w:rFonts w:ascii="Times New Roman" w:eastAsia="Times New Roman" w:hAnsi="Times New Roman" w:cs="Times New Roman"/>
          <w:i/>
          <w:color w:val="FF0000"/>
          <w:sz w:val="28"/>
          <w:szCs w:val="28"/>
        </w:rPr>
        <w:t xml:space="preserve"> </w:t>
      </w:r>
      <w:r w:rsidR="00422CA7" w:rsidRPr="00422CA7">
        <w:rPr>
          <w:rFonts w:ascii="Times New Roman" w:hAnsi="Times New Roman" w:cs="Times New Roman"/>
          <w:i/>
          <w:color w:val="auto"/>
          <w:sz w:val="28"/>
          <w:szCs w:val="28"/>
        </w:rPr>
        <w:t>А.С. Шматков</w:t>
      </w:r>
      <w:r w:rsidR="00E85C96">
        <w:rPr>
          <w:rFonts w:ascii="Times New Roman" w:hAnsi="Times New Roman" w:cs="Times New Roman"/>
          <w:i/>
          <w:color w:val="auto"/>
          <w:sz w:val="28"/>
          <w:szCs w:val="28"/>
        </w:rPr>
        <w:t>)</w:t>
      </w:r>
      <w:r w:rsidR="00D712F8">
        <w:rPr>
          <w:rFonts w:ascii="Times New Roman" w:hAnsi="Times New Roman" w:cs="Times New Roman"/>
          <w:color w:val="auto"/>
          <w:sz w:val="28"/>
          <w:szCs w:val="28"/>
        </w:rPr>
        <w:t>,</w:t>
      </w:r>
      <w:r w:rsidR="00D712F8" w:rsidRPr="00EF0A6C">
        <w:rPr>
          <w:rFonts w:ascii="Times New Roman" w:hAnsi="Times New Roman" w:cs="Times New Roman"/>
          <w:color w:val="auto"/>
          <w:sz w:val="28"/>
          <w:szCs w:val="28"/>
        </w:rPr>
        <w:t xml:space="preserve"> </w:t>
      </w:r>
      <w:r w:rsidR="00D712F8" w:rsidRPr="00AF29EE">
        <w:rPr>
          <w:rFonts w:ascii="Times New Roman" w:hAnsi="Times New Roman" w:cs="Times New Roman"/>
          <w:color w:val="auto"/>
          <w:sz w:val="28"/>
          <w:szCs w:val="28"/>
        </w:rPr>
        <w:t xml:space="preserve">ООО «ПСФ Энерго» </w:t>
      </w:r>
      <w:r w:rsidR="00D712F8">
        <w:rPr>
          <w:rFonts w:ascii="Times New Roman" w:hAnsi="Times New Roman" w:cs="Times New Roman"/>
          <w:color w:val="auto"/>
          <w:sz w:val="28"/>
          <w:szCs w:val="28"/>
        </w:rPr>
        <w:t>(</w:t>
      </w:r>
      <w:r w:rsidR="00D712F8" w:rsidRPr="00AF29EE">
        <w:rPr>
          <w:rFonts w:ascii="Times New Roman" w:hAnsi="Times New Roman" w:cs="Times New Roman"/>
          <w:color w:val="auto"/>
          <w:sz w:val="28"/>
          <w:szCs w:val="28"/>
        </w:rPr>
        <w:t xml:space="preserve">канд. техн. наук </w:t>
      </w:r>
      <w:r w:rsidR="00A574BF">
        <w:rPr>
          <w:rFonts w:ascii="Times New Roman" w:hAnsi="Times New Roman" w:cs="Times New Roman"/>
          <w:color w:val="auto"/>
          <w:sz w:val="28"/>
          <w:szCs w:val="28"/>
        </w:rPr>
        <w:t xml:space="preserve">                    </w:t>
      </w:r>
      <w:r w:rsidR="00D712F8" w:rsidRPr="00D712F8">
        <w:rPr>
          <w:rFonts w:ascii="Times New Roman" w:hAnsi="Times New Roman" w:cs="Times New Roman"/>
          <w:i/>
          <w:color w:val="auto"/>
          <w:sz w:val="28"/>
          <w:szCs w:val="28"/>
        </w:rPr>
        <w:t>А.З. Корсунский</w:t>
      </w:r>
      <w:r w:rsidR="00D712F8">
        <w:rPr>
          <w:rFonts w:ascii="Times New Roman" w:hAnsi="Times New Roman" w:cs="Times New Roman"/>
          <w:color w:val="auto"/>
          <w:sz w:val="28"/>
          <w:szCs w:val="28"/>
        </w:rPr>
        <w:t>)</w:t>
      </w:r>
      <w:r w:rsidR="00422CA7">
        <w:rPr>
          <w:rFonts w:ascii="Times New Roman" w:hAnsi="Times New Roman" w:cs="Times New Roman"/>
          <w:color w:val="auto"/>
          <w:sz w:val="28"/>
          <w:szCs w:val="28"/>
        </w:rPr>
        <w:t xml:space="preserve">, </w:t>
      </w:r>
      <w:r w:rsidR="00422CA7" w:rsidRPr="00422CA7">
        <w:rPr>
          <w:rFonts w:ascii="Times New Roman" w:hAnsi="Times New Roman" w:cs="Times New Roman"/>
          <w:color w:val="auto"/>
          <w:sz w:val="28"/>
          <w:szCs w:val="28"/>
        </w:rPr>
        <w:t>ФГАОУ ВО «ЮУрГУ (НИУ)» (</w:t>
      </w:r>
      <w:r w:rsidR="00422CA7" w:rsidRPr="00422CA7">
        <w:rPr>
          <w:rFonts w:ascii="Times New Roman" w:hAnsi="Times New Roman" w:cs="Times New Roman"/>
          <w:iCs/>
          <w:color w:val="auto"/>
          <w:sz w:val="28"/>
          <w:szCs w:val="28"/>
        </w:rPr>
        <w:t>д</w:t>
      </w:r>
      <w:r>
        <w:rPr>
          <w:rFonts w:ascii="Times New Roman" w:hAnsi="Times New Roman" w:cs="Times New Roman"/>
          <w:iCs/>
          <w:color w:val="auto"/>
          <w:sz w:val="28"/>
          <w:szCs w:val="28"/>
        </w:rPr>
        <w:t>-р</w:t>
      </w:r>
      <w:r w:rsidR="00422CA7" w:rsidRPr="00422CA7">
        <w:rPr>
          <w:rFonts w:ascii="Times New Roman" w:hAnsi="Times New Roman" w:cs="Times New Roman"/>
          <w:iCs/>
          <w:color w:val="auto"/>
          <w:sz w:val="28"/>
          <w:szCs w:val="28"/>
        </w:rPr>
        <w:t xml:space="preserve"> техн. наук</w:t>
      </w:r>
      <w:r w:rsidR="00422CA7" w:rsidRPr="00422CA7">
        <w:rPr>
          <w:rFonts w:ascii="Times New Roman" w:hAnsi="Times New Roman" w:cs="Times New Roman"/>
          <w:i/>
          <w:color w:val="auto"/>
          <w:sz w:val="28"/>
          <w:szCs w:val="28"/>
        </w:rPr>
        <w:t xml:space="preserve"> В.И.</w:t>
      </w:r>
      <w:r>
        <w:rPr>
          <w:rFonts w:ascii="Times New Roman" w:hAnsi="Times New Roman" w:cs="Times New Roman"/>
          <w:i/>
          <w:color w:val="auto"/>
          <w:sz w:val="28"/>
          <w:szCs w:val="28"/>
        </w:rPr>
        <w:t xml:space="preserve"> </w:t>
      </w:r>
      <w:r w:rsidR="00422CA7" w:rsidRPr="00422CA7">
        <w:rPr>
          <w:rFonts w:ascii="Times New Roman" w:hAnsi="Times New Roman" w:cs="Times New Roman"/>
          <w:i/>
          <w:color w:val="auto"/>
          <w:sz w:val="28"/>
          <w:szCs w:val="28"/>
        </w:rPr>
        <w:t xml:space="preserve">Соломин, </w:t>
      </w:r>
      <w:r w:rsidR="00D77840">
        <w:rPr>
          <w:rFonts w:ascii="Times New Roman" w:hAnsi="Times New Roman" w:cs="Times New Roman"/>
          <w:i/>
          <w:color w:val="auto"/>
          <w:sz w:val="28"/>
          <w:szCs w:val="28"/>
        </w:rPr>
        <w:t xml:space="preserve">   </w:t>
      </w:r>
      <w:r w:rsidR="00B34EA4" w:rsidRPr="00B34EA4">
        <w:rPr>
          <w:rFonts w:ascii="Times New Roman" w:hAnsi="Times New Roman" w:cs="Times New Roman"/>
          <w:iCs/>
          <w:color w:val="auto"/>
          <w:sz w:val="28"/>
          <w:szCs w:val="28"/>
        </w:rPr>
        <w:t>д</w:t>
      </w:r>
      <w:r>
        <w:rPr>
          <w:rFonts w:ascii="Times New Roman" w:hAnsi="Times New Roman" w:cs="Times New Roman"/>
          <w:iCs/>
          <w:color w:val="auto"/>
          <w:sz w:val="28"/>
          <w:szCs w:val="28"/>
        </w:rPr>
        <w:t>-р</w:t>
      </w:r>
      <w:r w:rsidR="00B34EA4" w:rsidRPr="00B34EA4">
        <w:rPr>
          <w:rFonts w:ascii="Times New Roman" w:hAnsi="Times New Roman" w:cs="Times New Roman"/>
          <w:iCs/>
          <w:color w:val="auto"/>
          <w:sz w:val="28"/>
          <w:szCs w:val="28"/>
        </w:rPr>
        <w:t xml:space="preserve"> техн. наук, проф.</w:t>
      </w:r>
      <w:r w:rsidR="00B34EA4">
        <w:rPr>
          <w:rFonts w:ascii="Times New Roman" w:hAnsi="Times New Roman" w:cs="Times New Roman"/>
          <w:i/>
          <w:color w:val="auto"/>
          <w:sz w:val="28"/>
          <w:szCs w:val="28"/>
        </w:rPr>
        <w:t xml:space="preserve"> </w:t>
      </w:r>
      <w:r w:rsidR="00422CA7" w:rsidRPr="00422CA7">
        <w:rPr>
          <w:rFonts w:ascii="Times New Roman" w:hAnsi="Times New Roman" w:cs="Times New Roman"/>
          <w:i/>
          <w:color w:val="auto"/>
          <w:sz w:val="28"/>
          <w:szCs w:val="28"/>
        </w:rPr>
        <w:t>А.Н. Потапов</w:t>
      </w:r>
      <w:r w:rsidR="00422CA7" w:rsidRPr="00422CA7">
        <w:rPr>
          <w:rFonts w:ascii="Times New Roman" w:hAnsi="Times New Roman" w:cs="Times New Roman"/>
          <w:color w:val="auto"/>
          <w:sz w:val="28"/>
          <w:szCs w:val="28"/>
        </w:rPr>
        <w:t xml:space="preserve">, </w:t>
      </w:r>
      <w:r w:rsidR="00673285" w:rsidRPr="00422CA7">
        <w:rPr>
          <w:rFonts w:ascii="Times New Roman" w:hAnsi="Times New Roman" w:cs="Times New Roman"/>
          <w:iCs/>
          <w:color w:val="auto"/>
          <w:sz w:val="28"/>
          <w:szCs w:val="28"/>
        </w:rPr>
        <w:t>д</w:t>
      </w:r>
      <w:r w:rsidR="00673285">
        <w:rPr>
          <w:rFonts w:ascii="Times New Roman" w:hAnsi="Times New Roman" w:cs="Times New Roman"/>
          <w:iCs/>
          <w:color w:val="auto"/>
          <w:sz w:val="28"/>
          <w:szCs w:val="28"/>
        </w:rPr>
        <w:t>-р</w:t>
      </w:r>
      <w:r w:rsidR="00673285" w:rsidRPr="00422CA7">
        <w:rPr>
          <w:rFonts w:ascii="Times New Roman" w:hAnsi="Times New Roman" w:cs="Times New Roman"/>
          <w:iCs/>
          <w:color w:val="auto"/>
          <w:sz w:val="28"/>
          <w:szCs w:val="28"/>
        </w:rPr>
        <w:t xml:space="preserve"> техн. наук</w:t>
      </w:r>
      <w:r w:rsidR="00673285">
        <w:rPr>
          <w:rFonts w:ascii="Times New Roman" w:hAnsi="Times New Roman" w:cs="Times New Roman"/>
          <w:color w:val="auto"/>
          <w:sz w:val="28"/>
          <w:szCs w:val="28"/>
        </w:rPr>
        <w:t xml:space="preserve">, проф. </w:t>
      </w:r>
      <w:r w:rsidR="00673285" w:rsidRPr="00422CA7">
        <w:rPr>
          <w:rFonts w:ascii="Times New Roman" w:hAnsi="Times New Roman" w:cs="Times New Roman"/>
          <w:i/>
          <w:iCs/>
          <w:color w:val="auto"/>
          <w:sz w:val="28"/>
          <w:szCs w:val="28"/>
        </w:rPr>
        <w:t xml:space="preserve">В.М. </w:t>
      </w:r>
      <w:r w:rsidR="00673285">
        <w:rPr>
          <w:rFonts w:ascii="Times New Roman" w:hAnsi="Times New Roman" w:cs="Times New Roman"/>
          <w:i/>
          <w:iCs/>
          <w:color w:val="auto"/>
          <w:sz w:val="28"/>
          <w:szCs w:val="28"/>
        </w:rPr>
        <w:t>А</w:t>
      </w:r>
      <w:r w:rsidR="00673285" w:rsidRPr="00422CA7">
        <w:rPr>
          <w:rFonts w:ascii="Times New Roman" w:hAnsi="Times New Roman" w:cs="Times New Roman"/>
          <w:i/>
          <w:iCs/>
          <w:color w:val="auto"/>
          <w:sz w:val="28"/>
          <w:szCs w:val="28"/>
        </w:rPr>
        <w:t>сташкин</w:t>
      </w:r>
      <w:r w:rsidR="00673285">
        <w:rPr>
          <w:rFonts w:ascii="Times New Roman" w:hAnsi="Times New Roman" w:cs="Times New Roman"/>
          <w:iCs/>
          <w:color w:val="auto"/>
          <w:sz w:val="28"/>
          <w:szCs w:val="28"/>
        </w:rPr>
        <w:t>,</w:t>
      </w:r>
      <w:r w:rsidR="00673285" w:rsidRPr="00422CA7">
        <w:rPr>
          <w:rFonts w:ascii="Times New Roman" w:hAnsi="Times New Roman" w:cs="Times New Roman"/>
          <w:color w:val="auto"/>
          <w:sz w:val="28"/>
          <w:szCs w:val="28"/>
        </w:rPr>
        <w:t xml:space="preserve"> </w:t>
      </w:r>
      <w:r w:rsidR="00422CA7" w:rsidRPr="00422CA7">
        <w:rPr>
          <w:rFonts w:ascii="Times New Roman" w:hAnsi="Times New Roman" w:cs="Times New Roman"/>
          <w:color w:val="auto"/>
          <w:sz w:val="28"/>
          <w:szCs w:val="28"/>
        </w:rPr>
        <w:t xml:space="preserve">канд. техн. наук </w:t>
      </w:r>
      <w:r w:rsidR="00422CA7" w:rsidRPr="00422CA7">
        <w:rPr>
          <w:rFonts w:ascii="Times New Roman" w:hAnsi="Times New Roman" w:cs="Times New Roman"/>
          <w:i/>
          <w:color w:val="auto"/>
          <w:sz w:val="28"/>
          <w:szCs w:val="28"/>
        </w:rPr>
        <w:t>М.В. Мишнев</w:t>
      </w:r>
      <w:r w:rsidR="00422CA7" w:rsidRPr="00422CA7">
        <w:rPr>
          <w:rFonts w:ascii="Times New Roman" w:hAnsi="Times New Roman" w:cs="Times New Roman"/>
          <w:color w:val="auto"/>
          <w:sz w:val="28"/>
          <w:szCs w:val="28"/>
        </w:rPr>
        <w:t xml:space="preserve">, канд. техн. наук </w:t>
      </w:r>
      <w:r w:rsidR="00422CA7" w:rsidRPr="00422CA7">
        <w:rPr>
          <w:rFonts w:ascii="Times New Roman" w:hAnsi="Times New Roman" w:cs="Times New Roman"/>
          <w:i/>
          <w:color w:val="auto"/>
          <w:sz w:val="28"/>
          <w:szCs w:val="28"/>
        </w:rPr>
        <w:t>Д.А. Маликов</w:t>
      </w:r>
      <w:r w:rsidR="00422CA7" w:rsidRPr="00422CA7">
        <w:rPr>
          <w:rFonts w:ascii="Times New Roman" w:hAnsi="Times New Roman" w:cs="Times New Roman"/>
          <w:color w:val="auto"/>
          <w:sz w:val="28"/>
          <w:szCs w:val="28"/>
        </w:rPr>
        <w:t xml:space="preserve">), АО НИЦ «Строительство» </w:t>
      </w:r>
      <w:r w:rsidRPr="00BF4ABA">
        <w:rPr>
          <w:rFonts w:ascii="Times New Roman" w:eastAsia="Times New Roman" w:hAnsi="Times New Roman" w:cs="Times New Roman"/>
          <w:color w:val="auto"/>
          <w:sz w:val="28"/>
          <w:szCs w:val="28"/>
        </w:rPr>
        <w:t>–</w:t>
      </w:r>
      <w:r w:rsidR="00422CA7" w:rsidRPr="00422CA7">
        <w:rPr>
          <w:rFonts w:ascii="Times New Roman" w:hAnsi="Times New Roman" w:cs="Times New Roman"/>
          <w:color w:val="auto"/>
          <w:sz w:val="28"/>
          <w:szCs w:val="28"/>
        </w:rPr>
        <w:t xml:space="preserve"> НИИЖБ им. А.А. Гвоздева</w:t>
      </w:r>
      <w:r>
        <w:rPr>
          <w:rFonts w:ascii="Times New Roman" w:hAnsi="Times New Roman" w:cs="Times New Roman"/>
          <w:color w:val="auto"/>
          <w:sz w:val="28"/>
          <w:szCs w:val="28"/>
        </w:rPr>
        <w:t xml:space="preserve"> </w:t>
      </w:r>
      <w:r w:rsidR="00422CA7" w:rsidRPr="00422CA7">
        <w:rPr>
          <w:rFonts w:ascii="Times New Roman" w:hAnsi="Times New Roman" w:cs="Times New Roman"/>
          <w:color w:val="auto"/>
          <w:sz w:val="28"/>
          <w:szCs w:val="28"/>
        </w:rPr>
        <w:t>(д</w:t>
      </w:r>
      <w:r w:rsidR="005B32FE">
        <w:rPr>
          <w:rFonts w:ascii="Times New Roman" w:hAnsi="Times New Roman" w:cs="Times New Roman"/>
          <w:color w:val="auto"/>
          <w:sz w:val="28"/>
          <w:szCs w:val="28"/>
        </w:rPr>
        <w:t xml:space="preserve">-р </w:t>
      </w:r>
      <w:r w:rsidR="00422CA7" w:rsidRPr="00422CA7">
        <w:rPr>
          <w:rFonts w:ascii="Times New Roman" w:hAnsi="Times New Roman" w:cs="Times New Roman"/>
          <w:color w:val="auto"/>
          <w:sz w:val="28"/>
          <w:szCs w:val="28"/>
        </w:rPr>
        <w:t>техн.</w:t>
      </w:r>
      <w:r w:rsidR="005B32FE">
        <w:rPr>
          <w:rFonts w:ascii="Times New Roman" w:hAnsi="Times New Roman" w:cs="Times New Roman"/>
          <w:color w:val="auto"/>
          <w:sz w:val="28"/>
          <w:szCs w:val="28"/>
        </w:rPr>
        <w:t xml:space="preserve"> </w:t>
      </w:r>
      <w:r w:rsidR="00422CA7" w:rsidRPr="00422CA7">
        <w:rPr>
          <w:rFonts w:ascii="Times New Roman" w:hAnsi="Times New Roman" w:cs="Times New Roman"/>
          <w:color w:val="auto"/>
          <w:sz w:val="28"/>
          <w:szCs w:val="28"/>
        </w:rPr>
        <w:t xml:space="preserve">наук </w:t>
      </w:r>
      <w:r w:rsidR="00422CA7" w:rsidRPr="009813E7">
        <w:rPr>
          <w:rFonts w:ascii="Times New Roman" w:hAnsi="Times New Roman" w:cs="Times New Roman"/>
          <w:i/>
          <w:iCs/>
          <w:color w:val="auto"/>
          <w:sz w:val="28"/>
          <w:szCs w:val="28"/>
        </w:rPr>
        <w:t>Т.А. Мухамедиев</w:t>
      </w:r>
      <w:r w:rsidR="00422CA7" w:rsidRPr="00422CA7">
        <w:rPr>
          <w:rFonts w:ascii="Times New Roman" w:hAnsi="Times New Roman" w:cs="Times New Roman"/>
          <w:color w:val="auto"/>
          <w:sz w:val="28"/>
          <w:szCs w:val="28"/>
        </w:rPr>
        <w:t>)</w:t>
      </w:r>
      <w:r w:rsidR="00D712F8" w:rsidRPr="00AF29EE">
        <w:rPr>
          <w:rFonts w:ascii="Times New Roman" w:hAnsi="Times New Roman" w:cs="Times New Roman"/>
          <w:color w:val="auto"/>
          <w:sz w:val="28"/>
          <w:szCs w:val="28"/>
        </w:rPr>
        <w:t>.</w:t>
      </w:r>
    </w:p>
    <w:p w14:paraId="1B5BF990" w14:textId="77777777" w:rsidR="00F93DAB" w:rsidRPr="00AF29EE" w:rsidRDefault="00F93DAB" w:rsidP="00135D13">
      <w:pPr>
        <w:tabs>
          <w:tab w:val="left" w:pos="3193"/>
        </w:tabs>
        <w:overflowPunct w:val="0"/>
        <w:autoSpaceDE w:val="0"/>
        <w:autoSpaceDN w:val="0"/>
        <w:adjustRightInd w:val="0"/>
        <w:spacing w:after="120" w:line="360" w:lineRule="auto"/>
        <w:jc w:val="center"/>
        <w:rPr>
          <w:rFonts w:ascii="Times New Roman" w:eastAsia="Times New Roman" w:hAnsi="Times New Roman" w:cs="Times New Roman"/>
          <w:b/>
          <w:bCs/>
          <w:color w:val="auto"/>
          <w:sz w:val="28"/>
          <w:szCs w:val="28"/>
        </w:rPr>
      </w:pPr>
      <w:r w:rsidRPr="00AF29EE">
        <w:rPr>
          <w:rFonts w:ascii="Times New Roman" w:eastAsia="Times New Roman" w:hAnsi="Times New Roman" w:cs="Times New Roman"/>
          <w:b/>
          <w:bCs/>
          <w:color w:val="auto"/>
          <w:sz w:val="28"/>
          <w:szCs w:val="28"/>
        </w:rPr>
        <w:lastRenderedPageBreak/>
        <w:t>СВОД ПРАВИЛ</w:t>
      </w:r>
    </w:p>
    <w:p w14:paraId="3281D837" w14:textId="77777777" w:rsidR="00F93DAB" w:rsidRPr="00AF29EE" w:rsidRDefault="003F1325" w:rsidP="00135D13">
      <w:pPr>
        <w:overflowPunct w:val="0"/>
        <w:autoSpaceDE w:val="0"/>
        <w:autoSpaceDN w:val="0"/>
        <w:adjustRightInd w:val="0"/>
        <w:spacing w:line="360" w:lineRule="auto"/>
        <w:jc w:val="center"/>
        <w:rPr>
          <w:rFonts w:ascii="Times New Roman" w:eastAsia="Times New Roman" w:hAnsi="Times New Roman" w:cs="Times New Roman"/>
          <w:b/>
          <w:bCs/>
          <w:color w:val="auto"/>
          <w:sz w:val="28"/>
          <w:szCs w:val="28"/>
        </w:rPr>
      </w:pPr>
      <w:r>
        <w:rPr>
          <w:noProof/>
        </w:rPr>
        <mc:AlternateContent>
          <mc:Choice Requires="wps">
            <w:drawing>
              <wp:anchor distT="0" distB="0" distL="114300" distR="114300" simplePos="0" relativeHeight="251653632" behindDoc="0" locked="0" layoutInCell="1" allowOverlap="1" wp14:anchorId="1F11787B" wp14:editId="7C47DC37">
                <wp:simplePos x="0" y="0"/>
                <wp:positionH relativeFrom="column">
                  <wp:posOffset>-63500</wp:posOffset>
                </wp:positionH>
                <wp:positionV relativeFrom="paragraph">
                  <wp:posOffset>21590</wp:posOffset>
                </wp:positionV>
                <wp:extent cx="6226810" cy="635"/>
                <wp:effectExtent l="0" t="0" r="2540" b="18415"/>
                <wp:wrapNone/>
                <wp:docPr id="19"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681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C64B543" id="_x0000_t32" coordsize="21600,21600" o:spt="32" o:oned="t" path="m,l21600,21600e" filled="f">
                <v:path arrowok="t" fillok="f" o:connecttype="none"/>
                <o:lock v:ext="edit" shapetype="t"/>
              </v:shapetype>
              <v:shape id="Прямая со стрелкой 1" o:spid="_x0000_s1026" type="#_x0000_t32" style="position:absolute;margin-left:-5pt;margin-top:1.7pt;width:490.3pt;height:.0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"/>
            </w:pict>
          </mc:Fallback>
        </mc:AlternateContent>
      </w:r>
    </w:p>
    <w:p w14:paraId="3A5073B9" w14:textId="77777777" w:rsidR="00F93DAB" w:rsidRPr="00AF29EE" w:rsidRDefault="00C810D2" w:rsidP="00135D13">
      <w:pPr>
        <w:overflowPunct w:val="0"/>
        <w:autoSpaceDE w:val="0"/>
        <w:autoSpaceDN w:val="0"/>
        <w:adjustRightInd w:val="0"/>
        <w:spacing w:line="360" w:lineRule="auto"/>
        <w:jc w:val="center"/>
        <w:rPr>
          <w:rFonts w:ascii="Times New Roman" w:eastAsia="Times New Roman" w:hAnsi="Times New Roman" w:cs="Times New Roman"/>
          <w:b/>
          <w:bCs/>
          <w:color w:val="auto"/>
          <w:sz w:val="28"/>
          <w:szCs w:val="28"/>
        </w:rPr>
      </w:pPr>
      <w:r w:rsidRPr="00AF29EE">
        <w:rPr>
          <w:rFonts w:ascii="Times New Roman" w:eastAsia="Times New Roman" w:hAnsi="Times New Roman" w:cs="Times New Roman"/>
          <w:b/>
          <w:bCs/>
          <w:color w:val="auto"/>
          <w:sz w:val="28"/>
          <w:szCs w:val="28"/>
        </w:rPr>
        <w:t xml:space="preserve">ТРУБЫ </w:t>
      </w:r>
      <w:r w:rsidR="00F93DAB" w:rsidRPr="00AF29EE">
        <w:rPr>
          <w:rFonts w:ascii="Times New Roman" w:eastAsia="Times New Roman" w:hAnsi="Times New Roman" w:cs="Times New Roman"/>
          <w:b/>
          <w:bCs/>
          <w:color w:val="auto"/>
          <w:sz w:val="28"/>
          <w:szCs w:val="28"/>
        </w:rPr>
        <w:t xml:space="preserve">ПРОМЫШЛЕННЫЕ ДЫМОВЫЕ </w:t>
      </w:r>
    </w:p>
    <w:p w14:paraId="3B744D75" w14:textId="77777777" w:rsidR="002777F4" w:rsidRPr="00415EC7" w:rsidRDefault="002777F4" w:rsidP="00135D13">
      <w:pPr>
        <w:overflowPunct w:val="0"/>
        <w:autoSpaceDE w:val="0"/>
        <w:autoSpaceDN w:val="0"/>
        <w:adjustRightInd w:val="0"/>
        <w:spacing w:line="360" w:lineRule="auto"/>
        <w:jc w:val="center"/>
        <w:rPr>
          <w:rFonts w:ascii="Times New Roman" w:eastAsia="Times New Roman" w:hAnsi="Times New Roman" w:cs="Times New Roman"/>
          <w:b/>
          <w:bCs/>
          <w:color w:val="auto"/>
          <w:sz w:val="28"/>
          <w:szCs w:val="28"/>
        </w:rPr>
      </w:pPr>
      <w:r w:rsidRPr="00AF29EE">
        <w:rPr>
          <w:rFonts w:ascii="Times New Roman" w:eastAsia="Times New Roman" w:hAnsi="Times New Roman" w:cs="Times New Roman"/>
          <w:b/>
          <w:bCs/>
          <w:color w:val="auto"/>
          <w:sz w:val="28"/>
          <w:szCs w:val="28"/>
        </w:rPr>
        <w:t>Правила</w:t>
      </w:r>
      <w:r w:rsidRPr="00415EC7">
        <w:rPr>
          <w:rFonts w:ascii="Times New Roman" w:eastAsia="Times New Roman" w:hAnsi="Times New Roman" w:cs="Times New Roman"/>
          <w:b/>
          <w:bCs/>
          <w:color w:val="auto"/>
          <w:sz w:val="28"/>
          <w:szCs w:val="28"/>
        </w:rPr>
        <w:t xml:space="preserve"> </w:t>
      </w:r>
      <w:r w:rsidRPr="00AF29EE">
        <w:rPr>
          <w:rFonts w:ascii="Times New Roman" w:eastAsia="Times New Roman" w:hAnsi="Times New Roman" w:cs="Times New Roman"/>
          <w:b/>
          <w:bCs/>
          <w:color w:val="auto"/>
          <w:sz w:val="28"/>
          <w:szCs w:val="28"/>
        </w:rPr>
        <w:t>проектирования</w:t>
      </w:r>
    </w:p>
    <w:p w14:paraId="77CC65C1" w14:textId="77777777" w:rsidR="002777F4" w:rsidRPr="00415EC7" w:rsidRDefault="002777F4" w:rsidP="00135D13">
      <w:pPr>
        <w:overflowPunct w:val="0"/>
        <w:autoSpaceDE w:val="0"/>
        <w:autoSpaceDN w:val="0"/>
        <w:adjustRightInd w:val="0"/>
        <w:spacing w:line="360" w:lineRule="auto"/>
        <w:jc w:val="center"/>
        <w:rPr>
          <w:rFonts w:ascii="Times New Roman" w:eastAsia="Times New Roman" w:hAnsi="Times New Roman" w:cs="Times New Roman"/>
          <w:b/>
          <w:bCs/>
          <w:color w:val="auto"/>
          <w:sz w:val="28"/>
          <w:szCs w:val="28"/>
        </w:rPr>
      </w:pPr>
    </w:p>
    <w:p w14:paraId="77689EA9" w14:textId="2F3CD614" w:rsidR="00F93DAB" w:rsidRPr="005B32FE" w:rsidRDefault="002777F4" w:rsidP="00135D13">
      <w:pPr>
        <w:overflowPunct w:val="0"/>
        <w:autoSpaceDE w:val="0"/>
        <w:autoSpaceDN w:val="0"/>
        <w:adjustRightInd w:val="0"/>
        <w:spacing w:line="360" w:lineRule="auto"/>
        <w:jc w:val="center"/>
        <w:rPr>
          <w:rFonts w:ascii="Times New Roman" w:eastAsia="Times New Roman" w:hAnsi="Times New Roman" w:cs="Times New Roman"/>
          <w:color w:val="auto"/>
          <w:sz w:val="28"/>
          <w:szCs w:val="28"/>
          <w:lang w:val="en-US"/>
        </w:rPr>
      </w:pPr>
      <w:r w:rsidRPr="005B32FE">
        <w:rPr>
          <w:rFonts w:ascii="Times New Roman" w:eastAsia="Times New Roman" w:hAnsi="Times New Roman" w:cs="Times New Roman"/>
          <w:color w:val="auto"/>
          <w:sz w:val="28"/>
          <w:szCs w:val="28"/>
          <w:lang w:val="en-US"/>
        </w:rPr>
        <w:t>I</w:t>
      </w:r>
      <w:r w:rsidR="00470E7A" w:rsidRPr="005B32FE">
        <w:rPr>
          <w:rFonts w:ascii="Times New Roman" w:eastAsia="Times New Roman" w:hAnsi="Times New Roman" w:cs="Times New Roman"/>
          <w:color w:val="auto"/>
          <w:sz w:val="28"/>
          <w:szCs w:val="28"/>
          <w:lang w:val="en-US"/>
        </w:rPr>
        <w:t>ndustrial chimneys.</w:t>
      </w:r>
      <w:r w:rsidR="00135D13">
        <w:rPr>
          <w:rFonts w:ascii="Times New Roman" w:eastAsia="Times New Roman" w:hAnsi="Times New Roman" w:cs="Times New Roman"/>
          <w:color w:val="auto"/>
          <w:sz w:val="28"/>
          <w:szCs w:val="28"/>
          <w:lang w:val="en-US"/>
        </w:rPr>
        <w:t xml:space="preserve"> </w:t>
      </w:r>
      <w:r w:rsidRPr="005B32FE">
        <w:rPr>
          <w:rFonts w:ascii="Times New Roman" w:eastAsia="Times New Roman" w:hAnsi="Times New Roman" w:cs="Times New Roman"/>
          <w:color w:val="auto"/>
          <w:sz w:val="28"/>
          <w:szCs w:val="28"/>
          <w:lang w:val="en-US"/>
        </w:rPr>
        <w:t>Design rules</w:t>
      </w:r>
    </w:p>
    <w:p w14:paraId="039BBBD9" w14:textId="77777777" w:rsidR="003B0351" w:rsidRPr="00AE0673" w:rsidRDefault="003B0351" w:rsidP="00135D13">
      <w:pPr>
        <w:overflowPunct w:val="0"/>
        <w:autoSpaceDE w:val="0"/>
        <w:autoSpaceDN w:val="0"/>
        <w:adjustRightInd w:val="0"/>
        <w:spacing w:line="360" w:lineRule="auto"/>
        <w:jc w:val="center"/>
        <w:rPr>
          <w:rFonts w:ascii="Times New Roman" w:eastAsia="Times New Roman" w:hAnsi="Times New Roman" w:cs="Times New Roman"/>
          <w:b/>
          <w:bCs/>
          <w:color w:val="auto"/>
          <w:sz w:val="28"/>
          <w:szCs w:val="28"/>
          <w:lang w:val="en-US"/>
        </w:rPr>
      </w:pPr>
    </w:p>
    <w:p w14:paraId="08823074" w14:textId="20BD803C" w:rsidR="00F93DAB" w:rsidRPr="00FA7ECA" w:rsidRDefault="003F1325" w:rsidP="00135D13">
      <w:pPr>
        <w:tabs>
          <w:tab w:val="left" w:pos="3193"/>
        </w:tabs>
        <w:overflowPunct w:val="0"/>
        <w:autoSpaceDE w:val="0"/>
        <w:autoSpaceDN w:val="0"/>
        <w:adjustRightInd w:val="0"/>
        <w:spacing w:before="120" w:after="120" w:line="360" w:lineRule="auto"/>
        <w:jc w:val="right"/>
        <w:rPr>
          <w:rFonts w:ascii="Times New Roman" w:eastAsia="Times New Roman" w:hAnsi="Times New Roman" w:cs="Times New Roman"/>
          <w:b/>
          <w:color w:val="auto"/>
          <w:lang w:val="en-US"/>
        </w:rPr>
      </w:pPr>
      <w:r w:rsidRPr="00D77840">
        <w:rPr>
          <w:noProof/>
        </w:rPr>
        <mc:AlternateContent>
          <mc:Choice Requires="wps">
            <w:drawing>
              <wp:anchor distT="4294967292" distB="4294967292" distL="114300" distR="114300" simplePos="0" relativeHeight="251654656" behindDoc="0" locked="0" layoutInCell="1" allowOverlap="1" wp14:anchorId="6BD814CA" wp14:editId="5BA273B4">
                <wp:simplePos x="0" y="0"/>
                <wp:positionH relativeFrom="column">
                  <wp:posOffset>117475</wp:posOffset>
                </wp:positionH>
                <wp:positionV relativeFrom="paragraph">
                  <wp:posOffset>24129</wp:posOffset>
                </wp:positionV>
                <wp:extent cx="6038850" cy="0"/>
                <wp:effectExtent l="0" t="0" r="0" b="0"/>
                <wp:wrapNone/>
                <wp:docPr id="9" name="Прямая со стрелкой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38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6C845EB7" id="Прямая со стрелкой 1" o:spid="_x0000_s1026" type="#_x0000_t32" style="position:absolute;margin-left:9.25pt;margin-top:1.9pt;width:475.5pt;height:0;z-index:2516546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"/>
            </w:pict>
          </mc:Fallback>
        </mc:AlternateContent>
      </w:r>
      <w:r w:rsidR="00F93DAB" w:rsidRPr="00D77840">
        <w:rPr>
          <w:rFonts w:ascii="Times New Roman" w:eastAsia="Times New Roman" w:hAnsi="Times New Roman" w:cs="Times New Roman"/>
          <w:b/>
          <w:color w:val="auto"/>
        </w:rPr>
        <w:t>Дата</w:t>
      </w:r>
      <w:r w:rsidR="00F93DAB" w:rsidRPr="00D77840">
        <w:rPr>
          <w:rFonts w:ascii="Times New Roman" w:eastAsia="Times New Roman" w:hAnsi="Times New Roman" w:cs="Times New Roman"/>
          <w:b/>
          <w:color w:val="auto"/>
          <w:lang w:val="en-US"/>
        </w:rPr>
        <w:t xml:space="preserve"> </w:t>
      </w:r>
      <w:r w:rsidR="00F93DAB" w:rsidRPr="00D77840">
        <w:rPr>
          <w:rFonts w:ascii="Times New Roman" w:eastAsia="Times New Roman" w:hAnsi="Times New Roman" w:cs="Times New Roman"/>
          <w:b/>
          <w:color w:val="auto"/>
        </w:rPr>
        <w:t>введения</w:t>
      </w:r>
      <w:r w:rsidR="00F93DAB" w:rsidRPr="00D77840">
        <w:rPr>
          <w:rFonts w:ascii="Times New Roman" w:eastAsia="Times New Roman" w:hAnsi="Times New Roman" w:cs="Times New Roman"/>
          <w:b/>
          <w:color w:val="auto"/>
          <w:lang w:val="en-US"/>
        </w:rPr>
        <w:t xml:space="preserve"> </w:t>
      </w:r>
      <w:r w:rsidR="000578A5" w:rsidRPr="00FA7ECA">
        <w:rPr>
          <w:rFonts w:ascii="Times New Roman" w:eastAsia="Times New Roman" w:hAnsi="Times New Roman" w:cs="Times New Roman"/>
          <w:b/>
          <w:color w:val="auto"/>
          <w:lang w:val="en-US"/>
        </w:rPr>
        <w:t>– 2024–01–29</w:t>
      </w:r>
    </w:p>
    <w:p w14:paraId="714700F5" w14:textId="77777777" w:rsidR="00135D13" w:rsidRPr="00F92809" w:rsidRDefault="00135D13" w:rsidP="00135D13">
      <w:pPr>
        <w:spacing w:line="360" w:lineRule="auto"/>
        <w:ind w:firstLine="709"/>
        <w:jc w:val="both"/>
        <w:rPr>
          <w:rFonts w:ascii="Times New Roman" w:hAnsi="Times New Roman" w:cs="Times New Roman"/>
          <w:b/>
          <w:color w:val="auto"/>
          <w:sz w:val="28"/>
          <w:szCs w:val="28"/>
          <w:lang w:val="en-US"/>
        </w:rPr>
      </w:pPr>
    </w:p>
    <w:p w14:paraId="078A3391" w14:textId="4BED7FA7" w:rsidR="00F50AFD" w:rsidRPr="00AF29EE" w:rsidRDefault="00C91D28" w:rsidP="00135D13">
      <w:pPr>
        <w:spacing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1</w:t>
      </w:r>
      <w:r w:rsidR="00F50AFD" w:rsidRPr="00AF29EE">
        <w:rPr>
          <w:rFonts w:ascii="Times New Roman" w:hAnsi="Times New Roman" w:cs="Times New Roman"/>
          <w:b/>
          <w:color w:val="auto"/>
          <w:sz w:val="28"/>
          <w:szCs w:val="28"/>
        </w:rPr>
        <w:t xml:space="preserve"> </w:t>
      </w:r>
      <w:r w:rsidRPr="00AF29EE">
        <w:rPr>
          <w:rFonts w:ascii="Times New Roman" w:hAnsi="Times New Roman" w:cs="Times New Roman"/>
          <w:b/>
          <w:color w:val="auto"/>
          <w:sz w:val="28"/>
          <w:szCs w:val="28"/>
        </w:rPr>
        <w:t>Область применения</w:t>
      </w:r>
    </w:p>
    <w:p w14:paraId="5BE8F0E1" w14:textId="302A4DA2" w:rsidR="00F50AFD" w:rsidRPr="00AF29EE" w:rsidRDefault="00F50AFD" w:rsidP="00135D13">
      <w:pPr>
        <w:pStyle w:val="af2"/>
        <w:spacing w:line="360" w:lineRule="auto"/>
        <w:ind w:left="0" w:firstLine="709"/>
        <w:contextualSpacing w:val="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sidR="00C91D28" w:rsidRPr="00AF29EE">
        <w:rPr>
          <w:rFonts w:ascii="Times New Roman" w:hAnsi="Times New Roman" w:cs="Times New Roman"/>
          <w:color w:val="auto"/>
          <w:sz w:val="28"/>
          <w:szCs w:val="28"/>
        </w:rPr>
        <w:t>.1</w:t>
      </w:r>
      <w:r w:rsidRPr="00AF29EE">
        <w:rPr>
          <w:rFonts w:ascii="Times New Roman" w:hAnsi="Times New Roman" w:cs="Times New Roman"/>
          <w:color w:val="auto"/>
          <w:sz w:val="28"/>
          <w:szCs w:val="28"/>
        </w:rPr>
        <w:t xml:space="preserve"> Настоящий свод правил </w:t>
      </w:r>
      <w:r w:rsidR="003B0351" w:rsidRPr="00AF29EE">
        <w:rPr>
          <w:rFonts w:ascii="Times New Roman" w:hAnsi="Times New Roman" w:cs="Times New Roman"/>
          <w:color w:val="auto"/>
          <w:sz w:val="28"/>
          <w:szCs w:val="28"/>
        </w:rPr>
        <w:t xml:space="preserve">устанавливает требования к проектированию </w:t>
      </w:r>
      <w:r w:rsidR="009302A8" w:rsidRPr="00AF29EE">
        <w:rPr>
          <w:rFonts w:ascii="Times New Roman" w:hAnsi="Times New Roman" w:cs="Times New Roman"/>
          <w:color w:val="auto"/>
          <w:sz w:val="28"/>
          <w:szCs w:val="28"/>
        </w:rPr>
        <w:t>промышленных</w:t>
      </w:r>
      <w:r w:rsidRPr="00AF29EE">
        <w:rPr>
          <w:rFonts w:ascii="Times New Roman" w:hAnsi="Times New Roman" w:cs="Times New Roman"/>
          <w:color w:val="auto"/>
          <w:sz w:val="28"/>
          <w:szCs w:val="28"/>
        </w:rPr>
        <w:t xml:space="preserve"> дымовы</w:t>
      </w:r>
      <w:r w:rsidR="009302A8" w:rsidRPr="00AF29EE">
        <w:rPr>
          <w:rFonts w:ascii="Times New Roman" w:hAnsi="Times New Roman" w:cs="Times New Roman"/>
          <w:color w:val="auto"/>
          <w:sz w:val="28"/>
          <w:szCs w:val="28"/>
        </w:rPr>
        <w:t>х</w:t>
      </w:r>
      <w:r w:rsidR="00601012">
        <w:rPr>
          <w:rFonts w:ascii="Times New Roman" w:hAnsi="Times New Roman" w:cs="Times New Roman"/>
          <w:color w:val="auto"/>
          <w:sz w:val="28"/>
          <w:szCs w:val="28"/>
        </w:rPr>
        <w:t xml:space="preserve"> и вентиляционных</w:t>
      </w:r>
      <w:r w:rsidRPr="00AF29EE">
        <w:rPr>
          <w:rFonts w:ascii="Times New Roman" w:hAnsi="Times New Roman" w:cs="Times New Roman"/>
          <w:color w:val="auto"/>
          <w:sz w:val="28"/>
          <w:szCs w:val="28"/>
        </w:rPr>
        <w:t xml:space="preserve"> </w:t>
      </w:r>
      <w:r w:rsidR="00217438" w:rsidRPr="00AF29EE">
        <w:rPr>
          <w:rFonts w:ascii="Times New Roman" w:hAnsi="Times New Roman" w:cs="Times New Roman"/>
          <w:color w:val="auto"/>
          <w:sz w:val="28"/>
          <w:szCs w:val="28"/>
        </w:rPr>
        <w:t>труб</w:t>
      </w:r>
      <w:r w:rsidR="00D7623A" w:rsidRPr="00AF29EE">
        <w:rPr>
          <w:rFonts w:ascii="Times New Roman" w:hAnsi="Times New Roman" w:cs="Times New Roman"/>
          <w:color w:val="auto"/>
          <w:sz w:val="28"/>
          <w:szCs w:val="28"/>
        </w:rPr>
        <w:t>, включая фундаменты,</w:t>
      </w:r>
      <w:r w:rsidR="00217438"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с несущими ство</w:t>
      </w:r>
      <w:r w:rsidR="00D7623A" w:rsidRPr="00AF29EE">
        <w:rPr>
          <w:rFonts w:ascii="Times New Roman" w:hAnsi="Times New Roman" w:cs="Times New Roman"/>
          <w:color w:val="auto"/>
          <w:sz w:val="28"/>
          <w:szCs w:val="28"/>
        </w:rPr>
        <w:t xml:space="preserve">лами из кирпича, железобетона, </w:t>
      </w:r>
      <w:r w:rsidRPr="00AF29EE">
        <w:rPr>
          <w:rFonts w:ascii="Times New Roman" w:hAnsi="Times New Roman" w:cs="Times New Roman"/>
          <w:color w:val="auto"/>
          <w:sz w:val="28"/>
          <w:szCs w:val="28"/>
        </w:rPr>
        <w:t>стали,</w:t>
      </w:r>
      <w:r w:rsidR="00B74F88" w:rsidRPr="00AF29EE">
        <w:rPr>
          <w:rFonts w:ascii="Times New Roman" w:hAnsi="Times New Roman" w:cs="Times New Roman"/>
          <w:color w:val="auto"/>
          <w:sz w:val="28"/>
          <w:szCs w:val="28"/>
        </w:rPr>
        <w:t xml:space="preserve"> </w:t>
      </w:r>
      <w:r w:rsidR="00E85C96">
        <w:rPr>
          <w:rFonts w:ascii="Times New Roman" w:hAnsi="Times New Roman" w:cs="Times New Roman"/>
          <w:color w:val="auto"/>
          <w:sz w:val="28"/>
          <w:szCs w:val="28"/>
        </w:rPr>
        <w:t>полимерных композитов</w:t>
      </w:r>
      <w:r w:rsidR="00B74F88" w:rsidRPr="00AF29EE">
        <w:rPr>
          <w:rFonts w:ascii="Times New Roman" w:hAnsi="Times New Roman" w:cs="Times New Roman"/>
          <w:color w:val="auto"/>
          <w:sz w:val="28"/>
          <w:szCs w:val="28"/>
        </w:rPr>
        <w:t>,</w:t>
      </w:r>
      <w:r w:rsidRPr="00AF29EE">
        <w:rPr>
          <w:rFonts w:ascii="Times New Roman" w:hAnsi="Times New Roman" w:cs="Times New Roman"/>
          <w:color w:val="auto"/>
          <w:sz w:val="28"/>
          <w:szCs w:val="28"/>
        </w:rPr>
        <w:t xml:space="preserve"> а также </w:t>
      </w:r>
      <w:r w:rsidR="00D03CFC">
        <w:rPr>
          <w:rFonts w:ascii="Times New Roman" w:hAnsi="Times New Roman" w:cs="Times New Roman"/>
          <w:color w:val="auto"/>
          <w:sz w:val="28"/>
          <w:szCs w:val="28"/>
        </w:rPr>
        <w:t xml:space="preserve"> в виде </w:t>
      </w:r>
      <w:r w:rsidR="006659BC" w:rsidRPr="006659BC">
        <w:rPr>
          <w:rFonts w:ascii="Times New Roman" w:hAnsi="Times New Roman" w:cs="Times New Roman"/>
          <w:color w:val="auto"/>
          <w:sz w:val="28"/>
          <w:szCs w:val="28"/>
        </w:rPr>
        <w:t>газоотводящих стволов</w:t>
      </w:r>
      <w:r w:rsidR="00D03CFC" w:rsidRPr="00D03CFC">
        <w:rPr>
          <w:rFonts w:ascii="Times New Roman" w:hAnsi="Times New Roman" w:cs="Times New Roman"/>
          <w:color w:val="auto"/>
          <w:sz w:val="28"/>
          <w:szCs w:val="28"/>
        </w:rPr>
        <w:t>, поддерживаемых несущими конструкциями</w:t>
      </w:r>
      <w:r w:rsidR="003B0351" w:rsidRPr="00AF29EE">
        <w:rPr>
          <w:rFonts w:ascii="Times New Roman" w:hAnsi="Times New Roman" w:cs="Times New Roman"/>
          <w:color w:val="auto"/>
          <w:sz w:val="28"/>
          <w:szCs w:val="28"/>
        </w:rPr>
        <w:t>.</w:t>
      </w:r>
      <w:r w:rsidRPr="00AF29EE">
        <w:rPr>
          <w:rFonts w:ascii="Times New Roman" w:hAnsi="Times New Roman" w:cs="Times New Roman"/>
          <w:color w:val="auto"/>
          <w:sz w:val="28"/>
          <w:szCs w:val="28"/>
        </w:rPr>
        <w:t xml:space="preserve"> </w:t>
      </w:r>
    </w:p>
    <w:p w14:paraId="126DD237" w14:textId="160C7C78" w:rsidR="009347A7" w:rsidRPr="00AF29EE" w:rsidRDefault="00C91D28" w:rsidP="00135D13">
      <w:pPr>
        <w:pStyle w:val="af2"/>
        <w:spacing w:line="360" w:lineRule="auto"/>
        <w:ind w:left="0" w:firstLine="709"/>
        <w:contextualSpacing w:val="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sidR="00D7623A" w:rsidRPr="00AF29EE">
        <w:rPr>
          <w:rFonts w:ascii="Times New Roman" w:hAnsi="Times New Roman" w:cs="Times New Roman"/>
          <w:color w:val="auto"/>
          <w:sz w:val="28"/>
          <w:szCs w:val="28"/>
        </w:rPr>
        <w:t>2</w:t>
      </w:r>
      <w:r w:rsidR="00340F0C">
        <w:rPr>
          <w:rFonts w:ascii="Times New Roman" w:hAnsi="Times New Roman" w:cs="Times New Roman"/>
          <w:color w:val="auto"/>
          <w:sz w:val="28"/>
          <w:szCs w:val="28"/>
        </w:rPr>
        <w:t xml:space="preserve"> Настоящий с</w:t>
      </w:r>
      <w:r w:rsidR="00F50AFD" w:rsidRPr="00AF29EE">
        <w:rPr>
          <w:rFonts w:ascii="Times New Roman" w:hAnsi="Times New Roman" w:cs="Times New Roman"/>
          <w:color w:val="auto"/>
          <w:sz w:val="28"/>
          <w:szCs w:val="28"/>
        </w:rPr>
        <w:t xml:space="preserve">вод правил не распространяется на проектирование </w:t>
      </w:r>
      <w:r w:rsidR="003B0351" w:rsidRPr="00AF29EE">
        <w:rPr>
          <w:rFonts w:ascii="Times New Roman" w:hAnsi="Times New Roman" w:cs="Times New Roman"/>
          <w:color w:val="auto"/>
          <w:sz w:val="28"/>
          <w:szCs w:val="28"/>
        </w:rPr>
        <w:t xml:space="preserve">промышленных </w:t>
      </w:r>
      <w:r w:rsidR="00340F0C" w:rsidRPr="00AF29EE">
        <w:rPr>
          <w:rFonts w:ascii="Times New Roman" w:hAnsi="Times New Roman" w:cs="Times New Roman"/>
          <w:color w:val="auto"/>
          <w:sz w:val="28"/>
          <w:szCs w:val="28"/>
        </w:rPr>
        <w:t xml:space="preserve">дымовых </w:t>
      </w:r>
      <w:r w:rsidR="003B0351" w:rsidRPr="00AF29EE">
        <w:rPr>
          <w:rFonts w:ascii="Times New Roman" w:hAnsi="Times New Roman" w:cs="Times New Roman"/>
          <w:color w:val="auto"/>
          <w:sz w:val="28"/>
          <w:szCs w:val="28"/>
        </w:rPr>
        <w:t>труб высот</w:t>
      </w:r>
      <w:r w:rsidR="00D7623A" w:rsidRPr="00AF29EE">
        <w:rPr>
          <w:rFonts w:ascii="Times New Roman" w:hAnsi="Times New Roman" w:cs="Times New Roman"/>
          <w:color w:val="auto"/>
          <w:sz w:val="28"/>
          <w:szCs w:val="28"/>
        </w:rPr>
        <w:t xml:space="preserve">ой </w:t>
      </w:r>
      <w:r w:rsidR="00340F0C">
        <w:rPr>
          <w:rFonts w:ascii="Times New Roman" w:eastAsia="Times New Roman" w:hAnsi="Times New Roman" w:cs="Times New Roman"/>
          <w:color w:val="auto"/>
          <w:sz w:val="28"/>
          <w:szCs w:val="28"/>
        </w:rPr>
        <w:t>от отметки установки</w:t>
      </w:r>
      <w:r w:rsidR="00340F0C">
        <w:rPr>
          <w:rFonts w:ascii="Times New Roman" w:hAnsi="Times New Roman" w:cs="Times New Roman"/>
          <w:color w:val="auto"/>
          <w:sz w:val="28"/>
          <w:szCs w:val="28"/>
        </w:rPr>
        <w:t xml:space="preserve"> 15 м и менее</w:t>
      </w:r>
      <w:r w:rsidR="009E6520">
        <w:rPr>
          <w:rFonts w:ascii="Times New Roman" w:hAnsi="Times New Roman" w:cs="Times New Roman"/>
          <w:color w:val="auto"/>
          <w:sz w:val="28"/>
          <w:szCs w:val="28"/>
        </w:rPr>
        <w:t xml:space="preserve">, а также </w:t>
      </w:r>
      <w:r w:rsidR="00D7623A" w:rsidRPr="00AF29EE">
        <w:rPr>
          <w:rFonts w:ascii="Times New Roman" w:hAnsi="Times New Roman" w:cs="Times New Roman"/>
          <w:color w:val="auto"/>
          <w:sz w:val="28"/>
          <w:szCs w:val="28"/>
        </w:rPr>
        <w:t>на проектирование</w:t>
      </w:r>
      <w:r w:rsidR="003B0351"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фунда</w:t>
      </w:r>
      <w:r w:rsidRPr="00AF29EE">
        <w:rPr>
          <w:rFonts w:ascii="Times New Roman" w:hAnsi="Times New Roman" w:cs="Times New Roman"/>
          <w:color w:val="auto"/>
          <w:sz w:val="28"/>
          <w:szCs w:val="28"/>
        </w:rPr>
        <w:t xml:space="preserve">ментов </w:t>
      </w:r>
      <w:r w:rsidR="003A61B1">
        <w:rPr>
          <w:rFonts w:ascii="Times New Roman" w:hAnsi="Times New Roman" w:cs="Times New Roman"/>
          <w:color w:val="auto"/>
          <w:sz w:val="28"/>
          <w:szCs w:val="28"/>
        </w:rPr>
        <w:t xml:space="preserve">промышленных </w:t>
      </w:r>
      <w:r w:rsidRPr="00AF29EE">
        <w:rPr>
          <w:rFonts w:ascii="Times New Roman" w:hAnsi="Times New Roman" w:cs="Times New Roman"/>
          <w:color w:val="auto"/>
          <w:sz w:val="28"/>
          <w:szCs w:val="28"/>
        </w:rPr>
        <w:t>дымовых</w:t>
      </w:r>
      <w:r w:rsidR="00F50AFD" w:rsidRPr="00AF29EE">
        <w:rPr>
          <w:rFonts w:ascii="Times New Roman" w:hAnsi="Times New Roman" w:cs="Times New Roman"/>
          <w:color w:val="auto"/>
          <w:sz w:val="28"/>
          <w:szCs w:val="28"/>
        </w:rPr>
        <w:t xml:space="preserve"> </w:t>
      </w:r>
      <w:r w:rsidR="009E6520">
        <w:rPr>
          <w:rFonts w:ascii="Times New Roman" w:hAnsi="Times New Roman" w:cs="Times New Roman"/>
          <w:color w:val="auto"/>
          <w:sz w:val="28"/>
          <w:szCs w:val="28"/>
        </w:rPr>
        <w:t>и вентиляционных</w:t>
      </w:r>
      <w:r w:rsidR="00673285" w:rsidRPr="00673285">
        <w:rPr>
          <w:rFonts w:ascii="Times New Roman" w:hAnsi="Times New Roman" w:cs="Times New Roman"/>
          <w:color w:val="auto"/>
          <w:sz w:val="28"/>
          <w:szCs w:val="28"/>
        </w:rPr>
        <w:t xml:space="preserve"> </w:t>
      </w:r>
      <w:r w:rsidR="00673285" w:rsidRPr="00AF29EE">
        <w:rPr>
          <w:rFonts w:ascii="Times New Roman" w:hAnsi="Times New Roman" w:cs="Times New Roman"/>
          <w:color w:val="auto"/>
          <w:sz w:val="28"/>
          <w:szCs w:val="28"/>
        </w:rPr>
        <w:t>труб</w:t>
      </w:r>
      <w:r w:rsidR="00F50AFD" w:rsidRPr="00AF29EE">
        <w:rPr>
          <w:rFonts w:ascii="Times New Roman" w:hAnsi="Times New Roman" w:cs="Times New Roman"/>
          <w:color w:val="auto"/>
          <w:sz w:val="28"/>
          <w:szCs w:val="28"/>
        </w:rPr>
        <w:t xml:space="preserve">, предназначенных для строительства в особых условиях: на </w:t>
      </w:r>
      <w:r w:rsidR="009E6520" w:rsidRPr="009E6520">
        <w:rPr>
          <w:rFonts w:ascii="Times New Roman" w:hAnsi="Times New Roman" w:cs="Times New Roman"/>
          <w:color w:val="auto"/>
          <w:sz w:val="28"/>
          <w:szCs w:val="28"/>
        </w:rPr>
        <w:t>многолетнемерзлых</w:t>
      </w:r>
      <w:r w:rsidR="00F50AFD" w:rsidRPr="00AF29EE">
        <w:rPr>
          <w:rFonts w:ascii="Times New Roman" w:hAnsi="Times New Roman" w:cs="Times New Roman"/>
          <w:color w:val="auto"/>
          <w:sz w:val="28"/>
          <w:szCs w:val="28"/>
        </w:rPr>
        <w:t>, просадочных,</w:t>
      </w:r>
      <w:r w:rsidR="003A61B1">
        <w:rPr>
          <w:rFonts w:ascii="Times New Roman" w:hAnsi="Times New Roman" w:cs="Times New Roman"/>
          <w:color w:val="auto"/>
          <w:sz w:val="28"/>
          <w:szCs w:val="28"/>
        </w:rPr>
        <w:t xml:space="preserve"> насыпных и намывных грунтах,</w:t>
      </w:r>
      <w:r w:rsidR="00F50AFD" w:rsidRPr="00AF29EE">
        <w:rPr>
          <w:rFonts w:ascii="Times New Roman" w:hAnsi="Times New Roman" w:cs="Times New Roman"/>
          <w:color w:val="auto"/>
          <w:sz w:val="28"/>
          <w:szCs w:val="28"/>
        </w:rPr>
        <w:t xml:space="preserve"> подрабатываемых и закарстованных территориях.</w:t>
      </w:r>
    </w:p>
    <w:p w14:paraId="1A263FBB" w14:textId="77777777" w:rsidR="003A61B1" w:rsidRPr="00C3069F" w:rsidRDefault="003A61B1" w:rsidP="00135D13">
      <w:pPr>
        <w:tabs>
          <w:tab w:val="left" w:pos="567"/>
        </w:tabs>
        <w:spacing w:line="360" w:lineRule="auto"/>
        <w:ind w:firstLine="709"/>
        <w:jc w:val="both"/>
        <w:rPr>
          <w:rFonts w:ascii="Times New Roman" w:eastAsia="Times New Roman" w:hAnsi="Times New Roman" w:cs="Times New Roman"/>
          <w:b/>
          <w:color w:val="auto"/>
          <w:sz w:val="28"/>
        </w:rPr>
      </w:pPr>
    </w:p>
    <w:p w14:paraId="4867A1CE" w14:textId="77777777" w:rsidR="003B0351" w:rsidRPr="00C3069F" w:rsidRDefault="003A61B1" w:rsidP="00135D13">
      <w:pPr>
        <w:tabs>
          <w:tab w:val="left" w:pos="567"/>
        </w:tabs>
        <w:spacing w:line="360" w:lineRule="auto"/>
        <w:ind w:firstLine="709"/>
        <w:jc w:val="both"/>
        <w:rPr>
          <w:rFonts w:ascii="Times New Roman" w:eastAsia="Times New Roman" w:hAnsi="Times New Roman" w:cs="Times New Roman"/>
          <w:b/>
          <w:color w:val="auto"/>
          <w:sz w:val="28"/>
        </w:rPr>
      </w:pPr>
      <w:r w:rsidRPr="00C3069F">
        <w:rPr>
          <w:rFonts w:ascii="Times New Roman" w:eastAsia="Times New Roman" w:hAnsi="Times New Roman" w:cs="Times New Roman"/>
          <w:b/>
          <w:color w:val="auto"/>
          <w:sz w:val="28"/>
        </w:rPr>
        <w:t>2 Нормативные ссылки</w:t>
      </w:r>
    </w:p>
    <w:p w14:paraId="4AB73081" w14:textId="77777777" w:rsidR="003A61B1" w:rsidRPr="003A61B1" w:rsidRDefault="003A61B1" w:rsidP="00135D13">
      <w:pPr>
        <w:suppressAutoHyphens/>
        <w:spacing w:line="360" w:lineRule="auto"/>
        <w:ind w:firstLine="708"/>
        <w:contextualSpacing/>
        <w:jc w:val="both"/>
        <w:rPr>
          <w:rFonts w:ascii="Times New Roman" w:eastAsia="Calibri" w:hAnsi="Times New Roman" w:cs="Times New Roman"/>
          <w:color w:val="auto"/>
          <w:sz w:val="28"/>
          <w:szCs w:val="28"/>
          <w:lang w:eastAsia="en-US"/>
        </w:rPr>
      </w:pPr>
      <w:r w:rsidRPr="003A61B1">
        <w:rPr>
          <w:rFonts w:ascii="Times New Roman" w:eastAsia="Calibri" w:hAnsi="Times New Roman" w:cs="Times New Roman"/>
          <w:color w:val="auto"/>
          <w:sz w:val="28"/>
          <w:szCs w:val="28"/>
          <w:lang w:eastAsia="en-US"/>
        </w:rPr>
        <w:t>В настоящем своде правил использованы нормативные ссылки на следующие документы:</w:t>
      </w:r>
    </w:p>
    <w:p w14:paraId="70CCA871" w14:textId="77777777" w:rsidR="003A61B1" w:rsidRPr="00C3069F" w:rsidRDefault="003A61B1" w:rsidP="00135D13">
      <w:pPr>
        <w:tabs>
          <w:tab w:val="left" w:pos="567"/>
        </w:tabs>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ГОСТ 530 Кирпич и камень керамические. Общие технические условия</w:t>
      </w:r>
    </w:p>
    <w:p w14:paraId="63B5D1FC" w14:textId="77777777" w:rsidR="003A61B1" w:rsidRPr="00C3069F" w:rsidRDefault="003A61B1" w:rsidP="00135D13">
      <w:pPr>
        <w:tabs>
          <w:tab w:val="left" w:pos="567"/>
        </w:tabs>
        <w:spacing w:line="360" w:lineRule="auto"/>
        <w:ind w:firstLine="709"/>
        <w:jc w:val="both"/>
        <w:rPr>
          <w:rFonts w:ascii="Times New Roman" w:eastAsia="Times New Roman" w:hAnsi="Times New Roman" w:cs="Times New Roman"/>
          <w:bCs/>
          <w:color w:val="auto"/>
          <w:sz w:val="28"/>
        </w:rPr>
      </w:pPr>
      <w:r w:rsidRPr="00C3069F">
        <w:rPr>
          <w:rFonts w:ascii="Times New Roman" w:eastAsia="Times New Roman" w:hAnsi="Times New Roman" w:cs="Times New Roman"/>
          <w:bCs/>
          <w:color w:val="auto"/>
          <w:sz w:val="28"/>
        </w:rPr>
        <w:t>ГОСТ 19281 Прокат повышенной прочности. Общие технические условия</w:t>
      </w:r>
    </w:p>
    <w:p w14:paraId="60FD98BA" w14:textId="77777777" w:rsidR="00627B28" w:rsidRPr="00C3069F" w:rsidRDefault="00627B28" w:rsidP="00135D13">
      <w:pPr>
        <w:tabs>
          <w:tab w:val="left" w:pos="567"/>
        </w:tabs>
        <w:spacing w:line="360" w:lineRule="auto"/>
        <w:jc w:val="both"/>
        <w:rPr>
          <w:rFonts w:ascii="Times New Roman" w:eastAsia="Times New Roman" w:hAnsi="Times New Roman" w:cs="Times New Roman"/>
          <w:b/>
          <w:color w:val="auto"/>
          <w:sz w:val="28"/>
        </w:rPr>
      </w:pPr>
      <w:r w:rsidRPr="00C3069F">
        <w:rPr>
          <w:rFonts w:ascii="Times New Roman" w:eastAsia="Times New Roman" w:hAnsi="Times New Roman" w:cs="Times New Roman"/>
          <w:b/>
          <w:color w:val="auto"/>
          <w:sz w:val="28"/>
        </w:rPr>
        <w:t>____________________________________________________________________</w:t>
      </w:r>
    </w:p>
    <w:p w14:paraId="7BD8F5C0" w14:textId="77777777" w:rsidR="00627B28" w:rsidRPr="00C3069F" w:rsidRDefault="00627B28" w:rsidP="00135D13">
      <w:pPr>
        <w:tabs>
          <w:tab w:val="left" w:pos="567"/>
        </w:tabs>
        <w:spacing w:line="360" w:lineRule="auto"/>
        <w:jc w:val="both"/>
        <w:rPr>
          <w:rFonts w:ascii="Times New Roman" w:eastAsia="Times New Roman" w:hAnsi="Times New Roman" w:cs="Times New Roman"/>
          <w:b/>
          <w:color w:val="auto"/>
        </w:rPr>
      </w:pPr>
      <w:r w:rsidRPr="00C3069F">
        <w:rPr>
          <w:rFonts w:ascii="Times New Roman" w:eastAsia="Times New Roman" w:hAnsi="Times New Roman" w:cs="Times New Roman"/>
          <w:b/>
          <w:color w:val="auto"/>
        </w:rPr>
        <w:t>Издание официальное</w:t>
      </w:r>
    </w:p>
    <w:p w14:paraId="62D92669" w14:textId="77777777" w:rsidR="00FE4BE3" w:rsidRDefault="00FE4BE3" w:rsidP="00135D13">
      <w:pPr>
        <w:tabs>
          <w:tab w:val="left" w:pos="567"/>
        </w:tabs>
        <w:spacing w:line="360" w:lineRule="auto"/>
        <w:ind w:firstLine="709"/>
        <w:jc w:val="both"/>
        <w:rPr>
          <w:rFonts w:ascii="Times New Roman" w:eastAsia="Times New Roman" w:hAnsi="Times New Roman" w:cs="Times New Roman"/>
          <w:color w:val="auto"/>
          <w:sz w:val="28"/>
        </w:rPr>
      </w:pPr>
      <w:r>
        <w:rPr>
          <w:rFonts w:ascii="Times New Roman" w:eastAsia="Times New Roman" w:hAnsi="Times New Roman" w:cs="Times New Roman"/>
          <w:color w:val="auto"/>
          <w:sz w:val="28"/>
        </w:rPr>
        <w:lastRenderedPageBreak/>
        <w:t xml:space="preserve">ГОСТ 27751 </w:t>
      </w:r>
      <w:r w:rsidRPr="00FE4BE3">
        <w:rPr>
          <w:rFonts w:ascii="Times New Roman" w:eastAsia="Times New Roman" w:hAnsi="Times New Roman" w:cs="Times New Roman"/>
          <w:color w:val="auto"/>
          <w:sz w:val="28"/>
        </w:rPr>
        <w:t>Надежность строительных конструкций и оснований. Основные положения</w:t>
      </w:r>
    </w:p>
    <w:p w14:paraId="122A9BEC" w14:textId="19EDC041" w:rsidR="00A574BF" w:rsidRPr="00C3069F" w:rsidRDefault="00A574BF" w:rsidP="00135D13">
      <w:pPr>
        <w:tabs>
          <w:tab w:val="left" w:pos="567"/>
        </w:tabs>
        <w:spacing w:line="360" w:lineRule="auto"/>
        <w:ind w:firstLine="709"/>
        <w:jc w:val="both"/>
        <w:rPr>
          <w:rFonts w:ascii="Times New Roman" w:eastAsia="Times New Roman" w:hAnsi="Times New Roman" w:cs="Times New Roman"/>
          <w:color w:val="auto"/>
          <w:sz w:val="28"/>
        </w:rPr>
      </w:pPr>
      <w:r>
        <w:rPr>
          <w:rFonts w:ascii="Times New Roman" w:eastAsia="Times New Roman" w:hAnsi="Times New Roman" w:cs="Times New Roman"/>
          <w:color w:val="auto"/>
          <w:sz w:val="28"/>
        </w:rPr>
        <w:t>ГОСТ 31937 Здания и сооружения. Правила обследования и мониторинга технического состояния</w:t>
      </w:r>
    </w:p>
    <w:p w14:paraId="7C05B7C8" w14:textId="77777777" w:rsidR="003A68AC" w:rsidRPr="00C3069F" w:rsidRDefault="003A68AC" w:rsidP="00135D13">
      <w:pPr>
        <w:tabs>
          <w:tab w:val="left" w:pos="567"/>
        </w:tabs>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14.13330.</w:t>
      </w:r>
      <w:r w:rsidR="00A20E04" w:rsidRPr="00C3069F">
        <w:rPr>
          <w:rFonts w:ascii="Times New Roman" w:eastAsia="Times New Roman" w:hAnsi="Times New Roman" w:cs="Times New Roman"/>
          <w:color w:val="auto"/>
          <w:sz w:val="28"/>
        </w:rPr>
        <w:t>201</w:t>
      </w:r>
      <w:r w:rsidR="00A20E04">
        <w:rPr>
          <w:rFonts w:ascii="Times New Roman" w:eastAsia="Times New Roman" w:hAnsi="Times New Roman" w:cs="Times New Roman"/>
          <w:color w:val="auto"/>
          <w:sz w:val="28"/>
        </w:rPr>
        <w:t>8</w:t>
      </w:r>
      <w:r w:rsidR="00A20E04" w:rsidRPr="00C3069F">
        <w:rPr>
          <w:rFonts w:ascii="Times New Roman" w:eastAsia="Times New Roman" w:hAnsi="Times New Roman" w:cs="Times New Roman"/>
          <w:color w:val="auto"/>
          <w:sz w:val="28"/>
        </w:rPr>
        <w:t xml:space="preserve"> </w:t>
      </w:r>
      <w:r w:rsidRPr="00C3069F">
        <w:rPr>
          <w:rFonts w:ascii="Times New Roman" w:eastAsia="Times New Roman" w:hAnsi="Times New Roman" w:cs="Times New Roman"/>
          <w:color w:val="auto"/>
          <w:sz w:val="28"/>
        </w:rPr>
        <w:t xml:space="preserve">«СНиП </w:t>
      </w:r>
      <w:r w:rsidRPr="00C3069F">
        <w:rPr>
          <w:rFonts w:ascii="Times New Roman" w:eastAsia="Times New Roman" w:hAnsi="Times New Roman" w:cs="Times New Roman"/>
          <w:color w:val="auto"/>
          <w:sz w:val="28"/>
          <w:lang w:val="en-US"/>
        </w:rPr>
        <w:t>II</w:t>
      </w:r>
      <w:r w:rsidR="003958AE" w:rsidRPr="00C3069F">
        <w:rPr>
          <w:rFonts w:ascii="Times New Roman" w:eastAsia="Times New Roman" w:hAnsi="Times New Roman" w:cs="Times New Roman"/>
          <w:color w:val="auto"/>
          <w:sz w:val="28"/>
        </w:rPr>
        <w:t>-7-81</w:t>
      </w:r>
      <w:r w:rsidR="003A61B1" w:rsidRPr="00C3069F">
        <w:rPr>
          <w:rFonts w:ascii="Times New Roman" w:eastAsia="Times New Roman" w:hAnsi="Times New Roman" w:cs="Times New Roman"/>
          <w:color w:val="auto"/>
          <w:sz w:val="28"/>
        </w:rPr>
        <w:t>*</w:t>
      </w:r>
      <w:r w:rsidR="003958AE" w:rsidRPr="00C3069F">
        <w:rPr>
          <w:rFonts w:ascii="Times New Roman" w:eastAsia="Times New Roman" w:hAnsi="Times New Roman" w:cs="Times New Roman"/>
          <w:color w:val="auto"/>
          <w:sz w:val="28"/>
        </w:rPr>
        <w:t xml:space="preserve"> </w:t>
      </w:r>
      <w:r w:rsidRPr="00C3069F">
        <w:rPr>
          <w:rFonts w:ascii="Times New Roman" w:eastAsia="Times New Roman" w:hAnsi="Times New Roman" w:cs="Times New Roman"/>
          <w:color w:val="auto"/>
          <w:sz w:val="28"/>
        </w:rPr>
        <w:t>Строительство в сейсмических районах»</w:t>
      </w:r>
      <w:r w:rsidR="003A61B1" w:rsidRPr="00C3069F">
        <w:rPr>
          <w:rFonts w:ascii="Times New Roman" w:eastAsia="Times New Roman" w:hAnsi="Times New Roman" w:cs="Times New Roman"/>
          <w:color w:val="auto"/>
          <w:sz w:val="28"/>
        </w:rPr>
        <w:t xml:space="preserve"> (с </w:t>
      </w:r>
      <w:r w:rsidR="00A20E04" w:rsidRPr="00C3069F">
        <w:rPr>
          <w:rFonts w:ascii="Times New Roman" w:eastAsia="Times New Roman" w:hAnsi="Times New Roman" w:cs="Times New Roman"/>
          <w:color w:val="auto"/>
          <w:sz w:val="28"/>
        </w:rPr>
        <w:t>изменени</w:t>
      </w:r>
      <w:r w:rsidR="00A20E04">
        <w:rPr>
          <w:rFonts w:ascii="Times New Roman" w:eastAsia="Times New Roman" w:hAnsi="Times New Roman" w:cs="Times New Roman"/>
          <w:color w:val="auto"/>
          <w:sz w:val="28"/>
        </w:rPr>
        <w:t>я</w:t>
      </w:r>
      <w:r w:rsidR="00A20E04" w:rsidRPr="00C3069F">
        <w:rPr>
          <w:rFonts w:ascii="Times New Roman" w:eastAsia="Times New Roman" w:hAnsi="Times New Roman" w:cs="Times New Roman"/>
          <w:color w:val="auto"/>
          <w:sz w:val="28"/>
        </w:rPr>
        <w:t>м</w:t>
      </w:r>
      <w:r w:rsidR="00A20E04">
        <w:rPr>
          <w:rFonts w:ascii="Times New Roman" w:eastAsia="Times New Roman" w:hAnsi="Times New Roman" w:cs="Times New Roman"/>
          <w:color w:val="auto"/>
          <w:sz w:val="28"/>
        </w:rPr>
        <w:t>и</w:t>
      </w:r>
      <w:r w:rsidR="00A20E04" w:rsidRPr="00C3069F">
        <w:rPr>
          <w:rFonts w:ascii="Times New Roman" w:eastAsia="Times New Roman" w:hAnsi="Times New Roman" w:cs="Times New Roman"/>
          <w:color w:val="auto"/>
          <w:sz w:val="28"/>
        </w:rPr>
        <w:t xml:space="preserve"> </w:t>
      </w:r>
      <w:r w:rsidR="003A61B1" w:rsidRPr="00C3069F">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2,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3</w:t>
      </w:r>
      <w:r w:rsidR="003A61B1" w:rsidRPr="00C3069F">
        <w:rPr>
          <w:rFonts w:ascii="Times New Roman" w:eastAsia="Times New Roman" w:hAnsi="Times New Roman" w:cs="Times New Roman"/>
          <w:color w:val="auto"/>
          <w:sz w:val="28"/>
        </w:rPr>
        <w:t>)</w:t>
      </w:r>
    </w:p>
    <w:p w14:paraId="02687476" w14:textId="77777777" w:rsidR="003C7248" w:rsidRPr="00C3069F" w:rsidRDefault="003C7248" w:rsidP="00135D13">
      <w:pPr>
        <w:tabs>
          <w:tab w:val="left" w:pos="567"/>
        </w:tabs>
        <w:spacing w:line="360" w:lineRule="auto"/>
        <w:ind w:firstLine="709"/>
        <w:jc w:val="both"/>
        <w:rPr>
          <w:rFonts w:ascii="Times New Roman" w:eastAsia="Times New Roman" w:hAnsi="Times New Roman" w:cs="Times New Roman"/>
          <w:bCs/>
          <w:color w:val="auto"/>
          <w:sz w:val="28"/>
        </w:rPr>
      </w:pPr>
      <w:r w:rsidRPr="00C3069F">
        <w:rPr>
          <w:rFonts w:ascii="Times New Roman" w:eastAsia="Times New Roman" w:hAnsi="Times New Roman" w:cs="Times New Roman"/>
          <w:bCs/>
          <w:color w:val="auto"/>
          <w:sz w:val="28"/>
        </w:rPr>
        <w:t>СП 15.13330 «СНиП II-22-81</w:t>
      </w:r>
      <w:r w:rsidR="003A61B1" w:rsidRPr="00C3069F">
        <w:rPr>
          <w:rFonts w:ascii="Times New Roman" w:eastAsia="Times New Roman" w:hAnsi="Times New Roman" w:cs="Times New Roman"/>
          <w:bCs/>
          <w:color w:val="auto"/>
          <w:sz w:val="28"/>
        </w:rPr>
        <w:t>*</w:t>
      </w:r>
      <w:r w:rsidRPr="00C3069F">
        <w:rPr>
          <w:rFonts w:ascii="Times New Roman" w:eastAsia="Times New Roman" w:hAnsi="Times New Roman" w:cs="Times New Roman"/>
          <w:bCs/>
          <w:color w:val="auto"/>
          <w:sz w:val="28"/>
        </w:rPr>
        <w:t xml:space="preserve"> Каменные и армокаменные конструкции»</w:t>
      </w:r>
      <w:r w:rsidR="003A61B1" w:rsidRPr="00C3069F">
        <w:rPr>
          <w:rFonts w:ascii="Times New Roman" w:eastAsia="Times New Roman" w:hAnsi="Times New Roman" w:cs="Times New Roman"/>
          <w:bCs/>
          <w:color w:val="auto"/>
          <w:sz w:val="28"/>
        </w:rPr>
        <w:t xml:space="preserve"> </w:t>
      </w:r>
      <w:r w:rsidR="00472094">
        <w:rPr>
          <w:rFonts w:ascii="Times New Roman" w:eastAsia="Times New Roman" w:hAnsi="Times New Roman" w:cs="Times New Roman"/>
          <w:bCs/>
          <w:color w:val="auto"/>
          <w:sz w:val="28"/>
        </w:rPr>
        <w:t>(с изменением № 1)</w:t>
      </w:r>
    </w:p>
    <w:p w14:paraId="7C488FA1" w14:textId="77777777" w:rsidR="003A68AC" w:rsidRPr="00C3069F" w:rsidRDefault="003A61B1" w:rsidP="00135D13">
      <w:pPr>
        <w:tabs>
          <w:tab w:val="left" w:pos="567"/>
        </w:tabs>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16.13330.2017</w:t>
      </w:r>
      <w:r w:rsidR="003A68AC" w:rsidRPr="00C3069F">
        <w:rPr>
          <w:rFonts w:ascii="Times New Roman" w:eastAsia="Times New Roman" w:hAnsi="Times New Roman" w:cs="Times New Roman"/>
          <w:color w:val="auto"/>
          <w:sz w:val="28"/>
        </w:rPr>
        <w:t xml:space="preserve"> «СНиП </w:t>
      </w:r>
      <w:r w:rsidR="003A68AC" w:rsidRPr="00C3069F">
        <w:rPr>
          <w:rFonts w:ascii="Times New Roman" w:eastAsia="Times New Roman" w:hAnsi="Times New Roman" w:cs="Times New Roman"/>
          <w:color w:val="auto"/>
          <w:sz w:val="28"/>
          <w:lang w:val="en-US"/>
        </w:rPr>
        <w:t>II</w:t>
      </w:r>
      <w:r w:rsidR="003A68AC" w:rsidRPr="00C3069F">
        <w:rPr>
          <w:rFonts w:ascii="Times New Roman" w:eastAsia="Times New Roman" w:hAnsi="Times New Roman" w:cs="Times New Roman"/>
          <w:color w:val="auto"/>
          <w:sz w:val="28"/>
        </w:rPr>
        <w:t>-23-81</w:t>
      </w:r>
      <w:r w:rsidRPr="00C3069F">
        <w:rPr>
          <w:rFonts w:ascii="Times New Roman" w:eastAsia="Times New Roman" w:hAnsi="Times New Roman" w:cs="Times New Roman"/>
          <w:color w:val="auto"/>
          <w:sz w:val="28"/>
        </w:rPr>
        <w:t>*</w:t>
      </w:r>
      <w:r w:rsidR="003A68AC" w:rsidRPr="00C3069F">
        <w:rPr>
          <w:rFonts w:ascii="Times New Roman" w:eastAsia="Times New Roman" w:hAnsi="Times New Roman" w:cs="Times New Roman"/>
          <w:color w:val="auto"/>
          <w:sz w:val="28"/>
        </w:rPr>
        <w:t xml:space="preserve"> Стальные конструкции»</w:t>
      </w:r>
      <w:r w:rsidR="00AF5FFC">
        <w:rPr>
          <w:rFonts w:ascii="Times New Roman" w:eastAsia="Times New Roman" w:hAnsi="Times New Roman" w:cs="Times New Roman"/>
          <w:color w:val="auto"/>
          <w:sz w:val="28"/>
        </w:rPr>
        <w:t xml:space="preserve">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(с изменениями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1,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2,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3,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4</w:t>
      </w:r>
      <w:r w:rsidR="00F2361D">
        <w:rPr>
          <w:rFonts w:ascii="Times New Roman" w:eastAsia="Times New Roman" w:hAnsi="Times New Roman" w:cs="Times New Roman"/>
          <w:color w:val="auto"/>
          <w:sz w:val="28"/>
        </w:rPr>
        <w:t>, №</w:t>
      </w:r>
      <w:r w:rsidR="00472094">
        <w:rPr>
          <w:rFonts w:ascii="Times New Roman" w:eastAsia="Times New Roman" w:hAnsi="Times New Roman" w:cs="Times New Roman"/>
          <w:color w:val="auto"/>
          <w:sz w:val="28"/>
        </w:rPr>
        <w:t xml:space="preserve"> </w:t>
      </w:r>
      <w:r w:rsidR="00F2361D">
        <w:rPr>
          <w:rFonts w:ascii="Times New Roman" w:eastAsia="Times New Roman" w:hAnsi="Times New Roman" w:cs="Times New Roman"/>
          <w:color w:val="auto"/>
          <w:sz w:val="28"/>
        </w:rPr>
        <w:t>5</w:t>
      </w:r>
      <w:r w:rsidR="00AF5FFC" w:rsidRPr="00AF5FFC">
        <w:rPr>
          <w:rFonts w:ascii="Times New Roman" w:eastAsia="Times New Roman" w:hAnsi="Times New Roman" w:cs="Times New Roman"/>
          <w:color w:val="auto"/>
          <w:sz w:val="28"/>
        </w:rPr>
        <w:t>)</w:t>
      </w:r>
    </w:p>
    <w:p w14:paraId="06BB1F9C" w14:textId="77777777" w:rsidR="003A68AC" w:rsidRPr="00C3069F" w:rsidRDefault="003A61B1" w:rsidP="00135D13">
      <w:pPr>
        <w:tabs>
          <w:tab w:val="left" w:pos="567"/>
        </w:tabs>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20.13330</w:t>
      </w:r>
      <w:r w:rsidR="003A68AC" w:rsidRPr="00C3069F">
        <w:rPr>
          <w:rFonts w:ascii="Times New Roman" w:eastAsia="Times New Roman" w:hAnsi="Times New Roman" w:cs="Times New Roman"/>
          <w:color w:val="auto"/>
          <w:sz w:val="28"/>
        </w:rPr>
        <w:t xml:space="preserve"> «СНиП 2.01.07-85</w:t>
      </w:r>
      <w:r w:rsidRPr="00C3069F">
        <w:rPr>
          <w:rFonts w:ascii="Times New Roman" w:eastAsia="Times New Roman" w:hAnsi="Times New Roman" w:cs="Times New Roman"/>
          <w:color w:val="auto"/>
          <w:sz w:val="28"/>
        </w:rPr>
        <w:t>*</w:t>
      </w:r>
      <w:r w:rsidR="003A68AC" w:rsidRPr="00C3069F">
        <w:rPr>
          <w:rFonts w:ascii="Times New Roman" w:eastAsia="Times New Roman" w:hAnsi="Times New Roman" w:cs="Times New Roman"/>
          <w:color w:val="auto"/>
          <w:sz w:val="28"/>
        </w:rPr>
        <w:t xml:space="preserve"> Нагрузки и воздействия»</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(с изменениями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1,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2,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3,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4</w:t>
      </w:r>
      <w:r w:rsidR="00472094">
        <w:rPr>
          <w:rFonts w:ascii="Times New Roman" w:eastAsia="Times New Roman" w:hAnsi="Times New Roman" w:cs="Times New Roman"/>
          <w:color w:val="auto"/>
          <w:sz w:val="28"/>
        </w:rPr>
        <w:t>, № 5</w:t>
      </w:r>
      <w:r w:rsidR="00AF5FFC" w:rsidRPr="00AF5FFC">
        <w:rPr>
          <w:rFonts w:ascii="Times New Roman" w:eastAsia="Times New Roman" w:hAnsi="Times New Roman" w:cs="Times New Roman"/>
          <w:color w:val="auto"/>
          <w:sz w:val="28"/>
        </w:rPr>
        <w:t>)</w:t>
      </w:r>
    </w:p>
    <w:p w14:paraId="53B8617D" w14:textId="77777777" w:rsidR="003A68AC" w:rsidRPr="00C3069F" w:rsidRDefault="003A61B1" w:rsidP="00135D13">
      <w:pPr>
        <w:tabs>
          <w:tab w:val="left" w:pos="567"/>
        </w:tabs>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22.13330</w:t>
      </w:r>
      <w:r w:rsidR="003A68AC" w:rsidRPr="00C3069F">
        <w:rPr>
          <w:rFonts w:ascii="Times New Roman" w:eastAsia="Times New Roman" w:hAnsi="Times New Roman" w:cs="Times New Roman"/>
          <w:color w:val="auto"/>
          <w:sz w:val="28"/>
        </w:rPr>
        <w:t xml:space="preserve">  «СНиП 2.02.01-83</w:t>
      </w:r>
      <w:r w:rsidRPr="00C3069F">
        <w:rPr>
          <w:rFonts w:ascii="Times New Roman" w:eastAsia="Times New Roman" w:hAnsi="Times New Roman" w:cs="Times New Roman"/>
          <w:color w:val="auto"/>
          <w:sz w:val="28"/>
        </w:rPr>
        <w:t>*</w:t>
      </w:r>
      <w:r w:rsidR="003A68AC" w:rsidRPr="00C3069F">
        <w:rPr>
          <w:rFonts w:ascii="Times New Roman" w:eastAsia="Times New Roman" w:hAnsi="Times New Roman" w:cs="Times New Roman"/>
          <w:color w:val="auto"/>
          <w:sz w:val="28"/>
        </w:rPr>
        <w:t xml:space="preserve"> Основания зданий и сооружений»</w:t>
      </w:r>
      <w:r w:rsidR="00AF5FFC">
        <w:rPr>
          <w:rFonts w:ascii="Times New Roman" w:eastAsia="Times New Roman" w:hAnsi="Times New Roman" w:cs="Times New Roman"/>
          <w:color w:val="auto"/>
          <w:sz w:val="28"/>
        </w:rPr>
        <w:t xml:space="preserve"> </w:t>
      </w:r>
      <w:r w:rsidR="00472094">
        <w:rPr>
          <w:rFonts w:ascii="Times New Roman" w:eastAsia="Times New Roman" w:hAnsi="Times New Roman" w:cs="Times New Roman"/>
          <w:color w:val="auto"/>
          <w:sz w:val="28"/>
        </w:rPr>
        <w:t xml:space="preserve">    </w:t>
      </w:r>
      <w:r w:rsidR="003F7C44">
        <w:rPr>
          <w:rFonts w:ascii="Times New Roman" w:eastAsia="Times New Roman" w:hAnsi="Times New Roman" w:cs="Times New Roman"/>
          <w:color w:val="auto"/>
          <w:sz w:val="28"/>
        </w:rPr>
        <w:t xml:space="preserve">          </w:t>
      </w:r>
      <w:r w:rsidR="00472094">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(с изменениями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1,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2,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3,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4</w:t>
      </w:r>
      <w:r w:rsidR="00826338">
        <w:rPr>
          <w:rFonts w:ascii="Times New Roman" w:eastAsia="Times New Roman" w:hAnsi="Times New Roman" w:cs="Times New Roman"/>
          <w:color w:val="auto"/>
          <w:sz w:val="28"/>
        </w:rPr>
        <w:t>, № 5</w:t>
      </w:r>
      <w:r w:rsidR="00AF5FFC" w:rsidRPr="00AF5FFC">
        <w:rPr>
          <w:rFonts w:ascii="Times New Roman" w:eastAsia="Times New Roman" w:hAnsi="Times New Roman" w:cs="Times New Roman"/>
          <w:color w:val="auto"/>
          <w:sz w:val="28"/>
        </w:rPr>
        <w:t>)</w:t>
      </w:r>
    </w:p>
    <w:p w14:paraId="6380CCA1" w14:textId="77777777" w:rsidR="00A2025F" w:rsidRPr="00C3069F" w:rsidRDefault="00A2025F" w:rsidP="00135D13">
      <w:pPr>
        <w:tabs>
          <w:tab w:val="left" w:pos="567"/>
        </w:tabs>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24.13330</w:t>
      </w:r>
      <w:r w:rsidR="00A20E04" w:rsidRPr="00C3069F">
        <w:rPr>
          <w:rFonts w:ascii="Times New Roman" w:eastAsia="Times New Roman" w:hAnsi="Times New Roman" w:cs="Times New Roman"/>
          <w:color w:val="auto"/>
          <w:sz w:val="28"/>
        </w:rPr>
        <w:t xml:space="preserve"> </w:t>
      </w:r>
      <w:r w:rsidRPr="00C3069F">
        <w:rPr>
          <w:rFonts w:ascii="Times New Roman" w:eastAsia="Times New Roman" w:hAnsi="Times New Roman" w:cs="Times New Roman"/>
          <w:color w:val="auto"/>
          <w:sz w:val="28"/>
        </w:rPr>
        <w:t>«СНиП 2.02.03-85  Свайные фундаменты»</w:t>
      </w:r>
      <w:r w:rsidR="003F7C44">
        <w:rPr>
          <w:rFonts w:ascii="Times New Roman" w:eastAsia="Times New Roman" w:hAnsi="Times New Roman" w:cs="Times New Roman"/>
          <w:color w:val="auto"/>
          <w:sz w:val="28"/>
        </w:rPr>
        <w:t xml:space="preserve"> </w:t>
      </w:r>
      <w:r w:rsidR="00826338">
        <w:rPr>
          <w:rFonts w:ascii="Times New Roman" w:eastAsia="Times New Roman" w:hAnsi="Times New Roman" w:cs="Times New Roman"/>
          <w:color w:val="auto"/>
          <w:sz w:val="28"/>
        </w:rPr>
        <w:t xml:space="preserve">(с изменением </w:t>
      </w:r>
      <w:r w:rsidR="003F7C44">
        <w:rPr>
          <w:rFonts w:ascii="Times New Roman" w:eastAsia="Times New Roman" w:hAnsi="Times New Roman" w:cs="Times New Roman"/>
          <w:color w:val="auto"/>
          <w:sz w:val="28"/>
        </w:rPr>
        <w:t xml:space="preserve">       </w:t>
      </w:r>
      <w:r w:rsidR="00826338">
        <w:rPr>
          <w:rFonts w:ascii="Times New Roman" w:eastAsia="Times New Roman" w:hAnsi="Times New Roman" w:cs="Times New Roman"/>
          <w:color w:val="auto"/>
          <w:sz w:val="28"/>
        </w:rPr>
        <w:t>№ 1)</w:t>
      </w:r>
    </w:p>
    <w:p w14:paraId="5F371C9F" w14:textId="77777777" w:rsidR="003A68AC" w:rsidRPr="00C3069F" w:rsidRDefault="003A68AC" w:rsidP="00135D13">
      <w:pPr>
        <w:tabs>
          <w:tab w:val="left" w:pos="567"/>
        </w:tabs>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27.13330</w:t>
      </w:r>
      <w:r w:rsidR="00A20E04" w:rsidRPr="00C3069F">
        <w:rPr>
          <w:rFonts w:ascii="Times New Roman" w:eastAsia="Times New Roman" w:hAnsi="Times New Roman" w:cs="Times New Roman"/>
          <w:color w:val="auto"/>
          <w:sz w:val="28"/>
        </w:rPr>
        <w:t xml:space="preserve"> </w:t>
      </w:r>
      <w:r w:rsidRPr="00C3069F">
        <w:rPr>
          <w:rFonts w:ascii="Times New Roman" w:eastAsia="Times New Roman" w:hAnsi="Times New Roman" w:cs="Times New Roman"/>
          <w:color w:val="auto"/>
          <w:sz w:val="28"/>
        </w:rPr>
        <w:t xml:space="preserve">«СНиП 2.03.04-84 Бетонные и железобетонные конструкции, предназначенные для работы в условиях воздействия </w:t>
      </w:r>
      <w:r w:rsidR="00683861" w:rsidRPr="00C3069F">
        <w:rPr>
          <w:rFonts w:ascii="Times New Roman" w:eastAsia="Times New Roman" w:hAnsi="Times New Roman" w:cs="Times New Roman"/>
          <w:color w:val="auto"/>
          <w:sz w:val="28"/>
        </w:rPr>
        <w:t>повышенных и высоких температур»</w:t>
      </w:r>
      <w:r w:rsidR="00AF5FFC">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(с изменением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1)</w:t>
      </w:r>
    </w:p>
    <w:p w14:paraId="6051DB53" w14:textId="77777777" w:rsidR="003A68AC" w:rsidRPr="00C3069F" w:rsidRDefault="003A68AC" w:rsidP="00135D13">
      <w:pPr>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28.13330.</w:t>
      </w:r>
      <w:r w:rsidR="00A20E04" w:rsidRPr="00C3069F">
        <w:rPr>
          <w:rFonts w:ascii="Times New Roman" w:eastAsia="Times New Roman" w:hAnsi="Times New Roman" w:cs="Times New Roman"/>
          <w:color w:val="auto"/>
          <w:sz w:val="28"/>
        </w:rPr>
        <w:t>201</w:t>
      </w:r>
      <w:r w:rsidR="00A20E04">
        <w:rPr>
          <w:rFonts w:ascii="Times New Roman" w:eastAsia="Times New Roman" w:hAnsi="Times New Roman" w:cs="Times New Roman"/>
          <w:color w:val="auto"/>
          <w:sz w:val="28"/>
        </w:rPr>
        <w:t>7</w:t>
      </w:r>
      <w:r w:rsidR="00A20E04" w:rsidRPr="00C3069F">
        <w:rPr>
          <w:rFonts w:ascii="Times New Roman" w:eastAsia="Times New Roman" w:hAnsi="Times New Roman" w:cs="Times New Roman"/>
          <w:color w:val="auto"/>
          <w:sz w:val="28"/>
        </w:rPr>
        <w:t xml:space="preserve"> </w:t>
      </w:r>
      <w:r w:rsidRPr="00C3069F">
        <w:rPr>
          <w:rFonts w:ascii="Times New Roman" w:eastAsia="Times New Roman" w:hAnsi="Times New Roman" w:cs="Times New Roman"/>
          <w:color w:val="auto"/>
          <w:sz w:val="28"/>
        </w:rPr>
        <w:t>«СНиП 2.03.11-85 Защита строительных конструкций от коррозии»</w:t>
      </w:r>
      <w:r w:rsidR="003A61B1" w:rsidRPr="00C3069F">
        <w:rPr>
          <w:rFonts w:ascii="Times New Roman" w:eastAsia="Times New Roman" w:hAnsi="Times New Roman" w:cs="Times New Roman"/>
          <w:color w:val="auto"/>
          <w:sz w:val="28"/>
        </w:rPr>
        <w:t xml:space="preserve"> (с изменениями № 1, № 2</w:t>
      </w:r>
      <w:r w:rsidR="00AF5FFC" w:rsidRPr="00AF5FFC">
        <w:rPr>
          <w:rFonts w:ascii="Times New Roman" w:eastAsia="Times New Roman" w:hAnsi="Times New Roman" w:cs="Times New Roman"/>
          <w:color w:val="auto"/>
          <w:sz w:val="28"/>
        </w:rPr>
        <w:t>,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3</w:t>
      </w:r>
      <w:r w:rsidR="003A61B1" w:rsidRPr="00C3069F">
        <w:rPr>
          <w:rFonts w:ascii="Times New Roman" w:eastAsia="Times New Roman" w:hAnsi="Times New Roman" w:cs="Times New Roman"/>
          <w:color w:val="auto"/>
          <w:sz w:val="28"/>
        </w:rPr>
        <w:t>)</w:t>
      </w:r>
    </w:p>
    <w:p w14:paraId="3F57D7A5" w14:textId="6657A345" w:rsidR="00C572B5" w:rsidRPr="00C3069F" w:rsidRDefault="003A68AC" w:rsidP="00135D13">
      <w:pPr>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43.13330.2012 «СНиП 2.09.03-85 Сооружени</w:t>
      </w:r>
      <w:r w:rsidR="00A574BF">
        <w:rPr>
          <w:rFonts w:ascii="Times New Roman" w:eastAsia="Times New Roman" w:hAnsi="Times New Roman" w:cs="Times New Roman"/>
          <w:color w:val="auto"/>
          <w:sz w:val="28"/>
        </w:rPr>
        <w:t>я</w:t>
      </w:r>
      <w:r w:rsidRPr="00C3069F">
        <w:rPr>
          <w:rFonts w:ascii="Times New Roman" w:eastAsia="Times New Roman" w:hAnsi="Times New Roman" w:cs="Times New Roman"/>
          <w:color w:val="auto"/>
          <w:sz w:val="28"/>
        </w:rPr>
        <w:t xml:space="preserve"> промышленных предприятий»</w:t>
      </w:r>
      <w:r w:rsidR="003A61B1" w:rsidRPr="00C3069F">
        <w:rPr>
          <w:rFonts w:ascii="Times New Roman" w:eastAsia="Times New Roman" w:hAnsi="Times New Roman" w:cs="Times New Roman"/>
          <w:color w:val="auto"/>
          <w:sz w:val="28"/>
        </w:rPr>
        <w:t xml:space="preserve"> (с изменени</w:t>
      </w:r>
      <w:r w:rsidR="00A574BF">
        <w:rPr>
          <w:rFonts w:ascii="Times New Roman" w:eastAsia="Times New Roman" w:hAnsi="Times New Roman" w:cs="Times New Roman"/>
          <w:color w:val="auto"/>
          <w:sz w:val="28"/>
        </w:rPr>
        <w:t>ями</w:t>
      </w:r>
      <w:r w:rsidR="003A61B1" w:rsidRPr="00C3069F">
        <w:rPr>
          <w:rFonts w:ascii="Times New Roman" w:eastAsia="Times New Roman" w:hAnsi="Times New Roman" w:cs="Times New Roman"/>
          <w:color w:val="auto"/>
          <w:sz w:val="28"/>
        </w:rPr>
        <w:t xml:space="preserve"> № 1</w:t>
      </w:r>
      <w:r w:rsidR="00AF5FFC" w:rsidRPr="00AF5FFC">
        <w:rPr>
          <w:rFonts w:ascii="Times New Roman" w:eastAsia="Times New Roman" w:hAnsi="Times New Roman" w:cs="Times New Roman"/>
          <w:color w:val="auto"/>
          <w:sz w:val="28"/>
        </w:rPr>
        <w:t>,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2,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3</w:t>
      </w:r>
      <w:r w:rsidR="00826338">
        <w:rPr>
          <w:rFonts w:ascii="Times New Roman" w:eastAsia="Times New Roman" w:hAnsi="Times New Roman" w:cs="Times New Roman"/>
          <w:color w:val="auto"/>
          <w:sz w:val="28"/>
        </w:rPr>
        <w:t>, № 4</w:t>
      </w:r>
      <w:r w:rsidR="003A61B1" w:rsidRPr="00C3069F">
        <w:rPr>
          <w:rFonts w:ascii="Times New Roman" w:eastAsia="Times New Roman" w:hAnsi="Times New Roman" w:cs="Times New Roman"/>
          <w:color w:val="auto"/>
          <w:sz w:val="28"/>
        </w:rPr>
        <w:t>)</w:t>
      </w:r>
    </w:p>
    <w:p w14:paraId="27F89C46" w14:textId="60E67A5F" w:rsidR="00C572B5" w:rsidRDefault="003A61B1" w:rsidP="00135D13">
      <w:pPr>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47.13330</w:t>
      </w:r>
      <w:r w:rsidR="00617EB3">
        <w:rPr>
          <w:rFonts w:ascii="Times New Roman" w:eastAsia="Times New Roman" w:hAnsi="Times New Roman" w:cs="Times New Roman"/>
          <w:color w:val="auto"/>
          <w:sz w:val="28"/>
        </w:rPr>
        <w:t>.2016</w:t>
      </w:r>
      <w:r w:rsidR="00C572B5" w:rsidRPr="00C3069F">
        <w:rPr>
          <w:rFonts w:ascii="Times New Roman" w:eastAsia="Times New Roman" w:hAnsi="Times New Roman" w:cs="Times New Roman"/>
          <w:color w:val="auto"/>
          <w:sz w:val="28"/>
        </w:rPr>
        <w:t xml:space="preserve"> </w:t>
      </w:r>
      <w:r w:rsidR="003958AE" w:rsidRPr="00C3069F">
        <w:rPr>
          <w:rFonts w:ascii="Times New Roman" w:eastAsia="Times New Roman" w:hAnsi="Times New Roman" w:cs="Times New Roman"/>
          <w:color w:val="auto"/>
          <w:sz w:val="28"/>
        </w:rPr>
        <w:t>«</w:t>
      </w:r>
      <w:r w:rsidR="00C572B5" w:rsidRPr="00C3069F">
        <w:rPr>
          <w:rFonts w:ascii="Times New Roman" w:eastAsia="Times New Roman" w:hAnsi="Times New Roman" w:cs="Times New Roman"/>
          <w:color w:val="auto"/>
          <w:sz w:val="28"/>
        </w:rPr>
        <w:t>СНиП 11-02-96</w:t>
      </w:r>
      <w:r w:rsidR="003958AE" w:rsidRPr="00C3069F">
        <w:rPr>
          <w:rFonts w:ascii="Times New Roman" w:eastAsia="Times New Roman" w:hAnsi="Times New Roman" w:cs="Times New Roman"/>
          <w:color w:val="auto"/>
          <w:sz w:val="28"/>
        </w:rPr>
        <w:t xml:space="preserve"> </w:t>
      </w:r>
      <w:r w:rsidR="00C572B5" w:rsidRPr="00C3069F">
        <w:rPr>
          <w:rFonts w:ascii="Times New Roman" w:eastAsia="Times New Roman" w:hAnsi="Times New Roman" w:cs="Times New Roman"/>
          <w:color w:val="auto"/>
          <w:sz w:val="28"/>
        </w:rPr>
        <w:t>Инженерные изыскания для стр</w:t>
      </w:r>
      <w:r w:rsidR="00847ADE" w:rsidRPr="00C3069F">
        <w:rPr>
          <w:rFonts w:ascii="Times New Roman" w:eastAsia="Times New Roman" w:hAnsi="Times New Roman" w:cs="Times New Roman"/>
          <w:color w:val="auto"/>
          <w:sz w:val="28"/>
        </w:rPr>
        <w:t>оительства.</w:t>
      </w:r>
      <w:r w:rsidR="003958AE" w:rsidRPr="00C3069F">
        <w:rPr>
          <w:rFonts w:ascii="Times New Roman" w:eastAsia="Times New Roman" w:hAnsi="Times New Roman" w:cs="Times New Roman"/>
          <w:color w:val="auto"/>
          <w:sz w:val="28"/>
        </w:rPr>
        <w:t xml:space="preserve"> Основные положения»</w:t>
      </w:r>
      <w:r w:rsidR="00AF5FFC">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(с изменением №</w:t>
      </w:r>
      <w:r w:rsidR="00826338">
        <w:rPr>
          <w:rFonts w:ascii="Times New Roman" w:eastAsia="Times New Roman" w:hAnsi="Times New Roman" w:cs="Times New Roman"/>
          <w:color w:val="auto"/>
          <w:sz w:val="28"/>
        </w:rPr>
        <w:t xml:space="preserve"> </w:t>
      </w:r>
      <w:r w:rsidR="00AF5FFC" w:rsidRPr="00AF5FFC">
        <w:rPr>
          <w:rFonts w:ascii="Times New Roman" w:eastAsia="Times New Roman" w:hAnsi="Times New Roman" w:cs="Times New Roman"/>
          <w:color w:val="auto"/>
          <w:sz w:val="28"/>
        </w:rPr>
        <w:t>1)</w:t>
      </w:r>
    </w:p>
    <w:p w14:paraId="7D9451EC" w14:textId="1224167C" w:rsidR="00A574BF" w:rsidRPr="00C3069F" w:rsidRDefault="00A574BF" w:rsidP="00135D13">
      <w:pPr>
        <w:spacing w:line="360" w:lineRule="auto"/>
        <w:ind w:firstLine="709"/>
        <w:jc w:val="both"/>
        <w:rPr>
          <w:rFonts w:ascii="Times New Roman" w:eastAsia="Times New Roman" w:hAnsi="Times New Roman" w:cs="Times New Roman"/>
          <w:color w:val="auto"/>
          <w:sz w:val="28"/>
        </w:rPr>
      </w:pPr>
      <w:r>
        <w:rPr>
          <w:rFonts w:ascii="Times New Roman" w:eastAsia="Times New Roman" w:hAnsi="Times New Roman" w:cs="Times New Roman"/>
          <w:color w:val="auto"/>
          <w:sz w:val="28"/>
        </w:rPr>
        <w:t>СП 50.13330 «СНиП 23-02-2003 Тепловая защита зданий» (с изменениями № 1, № 2)</w:t>
      </w:r>
    </w:p>
    <w:p w14:paraId="07900046" w14:textId="77777777" w:rsidR="003A68AC" w:rsidRDefault="003A68AC" w:rsidP="00135D13">
      <w:pPr>
        <w:tabs>
          <w:tab w:val="left" w:pos="0"/>
        </w:tabs>
        <w:spacing w:line="360" w:lineRule="auto"/>
        <w:ind w:firstLine="709"/>
        <w:jc w:val="both"/>
        <w:rPr>
          <w:rFonts w:ascii="Times New Roman" w:eastAsia="Times New Roman" w:hAnsi="Times New Roman" w:cs="Times New Roman"/>
          <w:color w:val="auto"/>
          <w:sz w:val="28"/>
        </w:rPr>
      </w:pPr>
      <w:r w:rsidRPr="00C3069F">
        <w:rPr>
          <w:rFonts w:ascii="Times New Roman" w:eastAsia="Times New Roman" w:hAnsi="Times New Roman" w:cs="Times New Roman"/>
          <w:color w:val="auto"/>
          <w:sz w:val="28"/>
        </w:rPr>
        <w:t>СП 63.13330.</w:t>
      </w:r>
      <w:r w:rsidR="00AF5FFC" w:rsidRPr="00AF5FFC">
        <w:rPr>
          <w:rFonts w:ascii="Times New Roman" w:eastAsia="Times New Roman" w:hAnsi="Times New Roman" w:cs="Times New Roman"/>
          <w:color w:val="auto"/>
          <w:sz w:val="28"/>
        </w:rPr>
        <w:t>2018</w:t>
      </w:r>
      <w:r w:rsidRPr="00C3069F">
        <w:rPr>
          <w:rFonts w:ascii="Times New Roman" w:eastAsia="Times New Roman" w:hAnsi="Times New Roman" w:cs="Times New Roman"/>
          <w:color w:val="auto"/>
          <w:sz w:val="28"/>
        </w:rPr>
        <w:t xml:space="preserve"> «СНиП 52-01-2003 Бетонные и железобетонные конструкции. Основные положения»</w:t>
      </w:r>
      <w:r w:rsidR="003A61B1" w:rsidRPr="00C3069F">
        <w:rPr>
          <w:rFonts w:ascii="Times New Roman" w:eastAsia="Times New Roman" w:hAnsi="Times New Roman" w:cs="Times New Roman"/>
          <w:color w:val="auto"/>
          <w:sz w:val="28"/>
        </w:rPr>
        <w:t xml:space="preserve"> (с изменениями № 1, № 2)</w:t>
      </w:r>
    </w:p>
    <w:p w14:paraId="680065FF" w14:textId="4D39CD1C" w:rsidR="00A574BF" w:rsidRDefault="00A574BF" w:rsidP="00135D13">
      <w:pPr>
        <w:tabs>
          <w:tab w:val="left" w:pos="0"/>
        </w:tabs>
        <w:spacing w:line="360" w:lineRule="auto"/>
        <w:ind w:firstLine="709"/>
        <w:jc w:val="both"/>
        <w:rPr>
          <w:rFonts w:ascii="Times New Roman" w:eastAsia="Times New Roman" w:hAnsi="Times New Roman" w:cs="Times New Roman"/>
          <w:color w:val="auto"/>
          <w:sz w:val="28"/>
        </w:rPr>
      </w:pPr>
      <w:r>
        <w:rPr>
          <w:rFonts w:ascii="Times New Roman" w:eastAsia="Times New Roman" w:hAnsi="Times New Roman" w:cs="Times New Roman"/>
          <w:color w:val="auto"/>
          <w:sz w:val="28"/>
        </w:rPr>
        <w:lastRenderedPageBreak/>
        <w:t>СП 131.13330 «СНиП 23-01-99</w:t>
      </w:r>
      <w:r w:rsidRPr="00A574BF">
        <w:rPr>
          <w:rFonts w:ascii="Times New Roman" w:eastAsia="Times New Roman" w:hAnsi="Times New Roman" w:cs="Times New Roman"/>
          <w:color w:val="auto"/>
          <w:sz w:val="28"/>
        </w:rPr>
        <w:t>*</w:t>
      </w:r>
      <w:r>
        <w:rPr>
          <w:rFonts w:ascii="Times New Roman" w:eastAsia="Times New Roman" w:hAnsi="Times New Roman" w:cs="Times New Roman"/>
          <w:color w:val="auto"/>
          <w:sz w:val="28"/>
        </w:rPr>
        <w:t xml:space="preserve"> Строительная климатология» (с изменениями № 1, № 2)</w:t>
      </w:r>
    </w:p>
    <w:p w14:paraId="3B11E6A2" w14:textId="3161273A" w:rsidR="00A574BF" w:rsidRPr="00A574BF" w:rsidRDefault="00A574BF" w:rsidP="00135D13">
      <w:pPr>
        <w:tabs>
          <w:tab w:val="left" w:pos="0"/>
        </w:tabs>
        <w:spacing w:line="360" w:lineRule="auto"/>
        <w:ind w:firstLine="709"/>
        <w:jc w:val="both"/>
        <w:rPr>
          <w:rFonts w:ascii="Times New Roman" w:eastAsia="Times New Roman" w:hAnsi="Times New Roman" w:cs="Times New Roman"/>
          <w:color w:val="auto"/>
          <w:sz w:val="28"/>
        </w:rPr>
      </w:pPr>
      <w:r>
        <w:rPr>
          <w:rFonts w:ascii="Times New Roman" w:eastAsia="Times New Roman" w:hAnsi="Times New Roman" w:cs="Times New Roman"/>
          <w:color w:val="auto"/>
          <w:sz w:val="28"/>
        </w:rPr>
        <w:t>СП 164.1325800 Усиление железобетонных конструкций композитными материалами. Правила проектирования (с изменением № 1)</w:t>
      </w:r>
    </w:p>
    <w:p w14:paraId="3A6744E9" w14:textId="0D7F4ED8" w:rsidR="00143087" w:rsidRDefault="00143087" w:rsidP="00135D13">
      <w:pPr>
        <w:tabs>
          <w:tab w:val="left" w:pos="0"/>
        </w:tabs>
        <w:spacing w:line="360" w:lineRule="auto"/>
        <w:ind w:firstLine="709"/>
        <w:jc w:val="both"/>
        <w:rPr>
          <w:rFonts w:ascii="Times New Roman" w:eastAsia="Times New Roman" w:hAnsi="Times New Roman" w:cs="Times New Roman"/>
          <w:color w:val="auto"/>
          <w:sz w:val="28"/>
        </w:rPr>
      </w:pPr>
      <w:r w:rsidRPr="00143087">
        <w:rPr>
          <w:rFonts w:ascii="Times New Roman" w:eastAsia="Times New Roman" w:hAnsi="Times New Roman" w:cs="Times New Roman"/>
          <w:color w:val="auto"/>
          <w:sz w:val="28"/>
        </w:rPr>
        <w:t>СП 317.1325800  Инженерно-геодезические изыскания для строительства. Общие правила производства работ (с измененем №</w:t>
      </w:r>
      <w:r w:rsidR="00826338">
        <w:rPr>
          <w:rFonts w:ascii="Times New Roman" w:eastAsia="Times New Roman" w:hAnsi="Times New Roman" w:cs="Times New Roman"/>
          <w:color w:val="auto"/>
          <w:sz w:val="28"/>
        </w:rPr>
        <w:t xml:space="preserve"> </w:t>
      </w:r>
      <w:r w:rsidRPr="00143087">
        <w:rPr>
          <w:rFonts w:ascii="Times New Roman" w:eastAsia="Times New Roman" w:hAnsi="Times New Roman" w:cs="Times New Roman"/>
          <w:color w:val="auto"/>
          <w:sz w:val="28"/>
        </w:rPr>
        <w:t>1)</w:t>
      </w:r>
    </w:p>
    <w:p w14:paraId="26CB836D" w14:textId="77777777" w:rsidR="009C1A14" w:rsidRDefault="009C1A14" w:rsidP="00135D13">
      <w:pPr>
        <w:tabs>
          <w:tab w:val="left" w:pos="0"/>
        </w:tabs>
        <w:spacing w:line="360" w:lineRule="auto"/>
        <w:ind w:firstLine="709"/>
        <w:jc w:val="both"/>
        <w:rPr>
          <w:rFonts w:ascii="Times New Roman" w:eastAsia="Times New Roman" w:hAnsi="Times New Roman" w:cs="Times New Roman"/>
          <w:color w:val="auto"/>
          <w:sz w:val="28"/>
        </w:rPr>
      </w:pPr>
      <w:r w:rsidRPr="009C1A14">
        <w:rPr>
          <w:rFonts w:ascii="Times New Roman" w:eastAsia="Times New Roman" w:hAnsi="Times New Roman" w:cs="Times New Roman"/>
          <w:color w:val="auto"/>
          <w:sz w:val="28"/>
        </w:rPr>
        <w:t xml:space="preserve">СП 385.1325800 Защита зданий и сооружений от прогрессирующего обрушения. Правила проектирования. Основные положения (с </w:t>
      </w:r>
      <w:r>
        <w:rPr>
          <w:rFonts w:ascii="Times New Roman" w:eastAsia="Times New Roman" w:hAnsi="Times New Roman" w:cs="Times New Roman"/>
          <w:color w:val="auto"/>
          <w:sz w:val="28"/>
        </w:rPr>
        <w:t>и</w:t>
      </w:r>
      <w:r w:rsidRPr="009C1A14">
        <w:rPr>
          <w:rFonts w:ascii="Times New Roman" w:eastAsia="Times New Roman" w:hAnsi="Times New Roman" w:cs="Times New Roman"/>
          <w:color w:val="auto"/>
          <w:sz w:val="28"/>
        </w:rPr>
        <w:t xml:space="preserve">зменениями </w:t>
      </w:r>
      <w:r w:rsidR="00826338">
        <w:rPr>
          <w:rFonts w:ascii="Times New Roman" w:eastAsia="Times New Roman" w:hAnsi="Times New Roman" w:cs="Times New Roman"/>
          <w:color w:val="auto"/>
          <w:sz w:val="28"/>
        </w:rPr>
        <w:t xml:space="preserve">       </w:t>
      </w:r>
      <w:r>
        <w:rPr>
          <w:rFonts w:ascii="Times New Roman" w:eastAsia="Times New Roman" w:hAnsi="Times New Roman" w:cs="Times New Roman"/>
          <w:color w:val="auto"/>
          <w:sz w:val="28"/>
        </w:rPr>
        <w:t>№</w:t>
      </w:r>
      <w:r w:rsidR="00826338">
        <w:rPr>
          <w:rFonts w:ascii="Times New Roman" w:eastAsia="Times New Roman" w:hAnsi="Times New Roman" w:cs="Times New Roman"/>
          <w:color w:val="auto"/>
          <w:sz w:val="28"/>
        </w:rPr>
        <w:t xml:space="preserve"> </w:t>
      </w:r>
      <w:r w:rsidRPr="009C1A14">
        <w:rPr>
          <w:rFonts w:ascii="Times New Roman" w:eastAsia="Times New Roman" w:hAnsi="Times New Roman" w:cs="Times New Roman"/>
          <w:color w:val="auto"/>
          <w:sz w:val="28"/>
        </w:rPr>
        <w:t xml:space="preserve">1, </w:t>
      </w:r>
      <w:r>
        <w:rPr>
          <w:rFonts w:ascii="Times New Roman" w:eastAsia="Times New Roman" w:hAnsi="Times New Roman" w:cs="Times New Roman"/>
          <w:color w:val="auto"/>
          <w:sz w:val="28"/>
        </w:rPr>
        <w:t>№</w:t>
      </w:r>
      <w:r w:rsidR="00826338">
        <w:rPr>
          <w:rFonts w:ascii="Times New Roman" w:eastAsia="Times New Roman" w:hAnsi="Times New Roman" w:cs="Times New Roman"/>
          <w:color w:val="auto"/>
          <w:sz w:val="28"/>
        </w:rPr>
        <w:t xml:space="preserve"> </w:t>
      </w:r>
      <w:r w:rsidRPr="009C1A14">
        <w:rPr>
          <w:rFonts w:ascii="Times New Roman" w:eastAsia="Times New Roman" w:hAnsi="Times New Roman" w:cs="Times New Roman"/>
          <w:color w:val="auto"/>
          <w:sz w:val="28"/>
        </w:rPr>
        <w:t>2</w:t>
      </w:r>
      <w:r w:rsidR="00F2361D">
        <w:rPr>
          <w:rFonts w:ascii="Times New Roman" w:eastAsia="Times New Roman" w:hAnsi="Times New Roman" w:cs="Times New Roman"/>
          <w:color w:val="auto"/>
          <w:sz w:val="28"/>
        </w:rPr>
        <w:t>, №</w:t>
      </w:r>
      <w:r w:rsidR="00826338">
        <w:rPr>
          <w:rFonts w:ascii="Times New Roman" w:eastAsia="Times New Roman" w:hAnsi="Times New Roman" w:cs="Times New Roman"/>
          <w:color w:val="auto"/>
          <w:sz w:val="28"/>
        </w:rPr>
        <w:t xml:space="preserve"> </w:t>
      </w:r>
      <w:r w:rsidR="00F2361D">
        <w:rPr>
          <w:rFonts w:ascii="Times New Roman" w:eastAsia="Times New Roman" w:hAnsi="Times New Roman" w:cs="Times New Roman"/>
          <w:color w:val="auto"/>
          <w:sz w:val="28"/>
        </w:rPr>
        <w:t>3</w:t>
      </w:r>
      <w:r w:rsidRPr="009C1A14">
        <w:rPr>
          <w:rFonts w:ascii="Times New Roman" w:eastAsia="Times New Roman" w:hAnsi="Times New Roman" w:cs="Times New Roman"/>
          <w:color w:val="auto"/>
          <w:sz w:val="28"/>
        </w:rPr>
        <w:t>)</w:t>
      </w:r>
    </w:p>
    <w:p w14:paraId="687DABD6" w14:textId="16CEF480" w:rsidR="00143087" w:rsidRPr="00143087" w:rsidRDefault="00143087" w:rsidP="00135D13">
      <w:pPr>
        <w:tabs>
          <w:tab w:val="left" w:pos="0"/>
        </w:tabs>
        <w:spacing w:line="360" w:lineRule="auto"/>
        <w:ind w:firstLine="709"/>
        <w:jc w:val="both"/>
        <w:rPr>
          <w:rFonts w:ascii="Times New Roman" w:eastAsia="Times New Roman" w:hAnsi="Times New Roman" w:cs="Times New Roman"/>
          <w:color w:val="auto"/>
          <w:sz w:val="28"/>
        </w:rPr>
      </w:pPr>
      <w:r w:rsidRPr="00143087">
        <w:rPr>
          <w:rFonts w:ascii="Times New Roman" w:eastAsia="Times New Roman" w:hAnsi="Times New Roman" w:cs="Times New Roman"/>
          <w:color w:val="auto"/>
          <w:sz w:val="28"/>
        </w:rPr>
        <w:t>СП 446.1325800 Инженерно-гео</w:t>
      </w:r>
      <w:r w:rsidR="00826338">
        <w:rPr>
          <w:rFonts w:ascii="Times New Roman" w:eastAsia="Times New Roman" w:hAnsi="Times New Roman" w:cs="Times New Roman"/>
          <w:color w:val="auto"/>
          <w:sz w:val="28"/>
        </w:rPr>
        <w:t>логические</w:t>
      </w:r>
      <w:r w:rsidRPr="00143087">
        <w:rPr>
          <w:rFonts w:ascii="Times New Roman" w:eastAsia="Times New Roman" w:hAnsi="Times New Roman" w:cs="Times New Roman"/>
          <w:color w:val="auto"/>
          <w:sz w:val="28"/>
        </w:rPr>
        <w:t xml:space="preserve"> изыскания для строительства. Общие правила производства работ (с изменен</w:t>
      </w:r>
      <w:r w:rsidR="00A574BF">
        <w:rPr>
          <w:rFonts w:ascii="Times New Roman" w:eastAsia="Times New Roman" w:hAnsi="Times New Roman" w:cs="Times New Roman"/>
          <w:color w:val="auto"/>
          <w:sz w:val="28"/>
        </w:rPr>
        <w:t>и</w:t>
      </w:r>
      <w:r w:rsidRPr="00143087">
        <w:rPr>
          <w:rFonts w:ascii="Times New Roman" w:eastAsia="Times New Roman" w:hAnsi="Times New Roman" w:cs="Times New Roman"/>
          <w:color w:val="auto"/>
          <w:sz w:val="28"/>
        </w:rPr>
        <w:t>ем №</w:t>
      </w:r>
      <w:r w:rsidR="00826338">
        <w:rPr>
          <w:rFonts w:ascii="Times New Roman" w:eastAsia="Times New Roman" w:hAnsi="Times New Roman" w:cs="Times New Roman"/>
          <w:color w:val="auto"/>
          <w:sz w:val="28"/>
        </w:rPr>
        <w:t xml:space="preserve"> </w:t>
      </w:r>
      <w:r w:rsidRPr="00143087">
        <w:rPr>
          <w:rFonts w:ascii="Times New Roman" w:eastAsia="Times New Roman" w:hAnsi="Times New Roman" w:cs="Times New Roman"/>
          <w:color w:val="auto"/>
          <w:sz w:val="28"/>
        </w:rPr>
        <w:t>1)</w:t>
      </w:r>
    </w:p>
    <w:p w14:paraId="38361645" w14:textId="77777777" w:rsidR="00143087" w:rsidRDefault="00143087" w:rsidP="00135D13">
      <w:pPr>
        <w:tabs>
          <w:tab w:val="left" w:pos="0"/>
        </w:tabs>
        <w:spacing w:line="360" w:lineRule="auto"/>
        <w:ind w:firstLine="709"/>
        <w:jc w:val="both"/>
        <w:rPr>
          <w:rFonts w:ascii="Times New Roman" w:eastAsia="Times New Roman" w:hAnsi="Times New Roman" w:cs="Times New Roman"/>
          <w:color w:val="auto"/>
          <w:sz w:val="28"/>
        </w:rPr>
      </w:pPr>
      <w:r w:rsidRPr="00143087">
        <w:rPr>
          <w:rFonts w:ascii="Times New Roman" w:eastAsia="Times New Roman" w:hAnsi="Times New Roman" w:cs="Times New Roman"/>
          <w:color w:val="auto"/>
          <w:sz w:val="28"/>
        </w:rPr>
        <w:t>СП 482.1325800 Инженерно-гидрометеорологические изыскания для строительства. Общие правила производства работ</w:t>
      </w:r>
    </w:p>
    <w:p w14:paraId="3BCB263E" w14:textId="69DE78D8" w:rsidR="00A574BF" w:rsidRPr="00143087" w:rsidRDefault="00A574BF" w:rsidP="00135D13">
      <w:pPr>
        <w:tabs>
          <w:tab w:val="left" w:pos="0"/>
        </w:tabs>
        <w:spacing w:line="360" w:lineRule="auto"/>
        <w:ind w:firstLine="709"/>
        <w:jc w:val="both"/>
        <w:rPr>
          <w:rFonts w:ascii="Times New Roman" w:eastAsia="Times New Roman" w:hAnsi="Times New Roman" w:cs="Times New Roman"/>
          <w:color w:val="auto"/>
          <w:sz w:val="28"/>
        </w:rPr>
      </w:pPr>
      <w:r>
        <w:rPr>
          <w:rFonts w:ascii="Times New Roman" w:eastAsia="Times New Roman" w:hAnsi="Times New Roman" w:cs="Times New Roman"/>
          <w:color w:val="auto"/>
          <w:sz w:val="28"/>
        </w:rPr>
        <w:t>СП 502.1325800 Инженерно-экологические изыскания для строительства. Общие правила производства работ</w:t>
      </w:r>
    </w:p>
    <w:p w14:paraId="5F2663CE" w14:textId="77777777" w:rsidR="003A61B1" w:rsidRPr="003A61B1" w:rsidRDefault="003F7C44" w:rsidP="00135D13">
      <w:pPr>
        <w:spacing w:line="360" w:lineRule="auto"/>
        <w:ind w:firstLine="708"/>
        <w:jc w:val="both"/>
        <w:rPr>
          <w:rFonts w:ascii="Times New Roman" w:eastAsia="Times New Roman" w:hAnsi="Times New Roman" w:cs="Times New Roman"/>
          <w:color w:val="auto"/>
        </w:rPr>
      </w:pPr>
      <w:r w:rsidRPr="00FA5E6D">
        <w:rPr>
          <w:rFonts w:ascii="Times New Roman" w:hAnsi="Times New Roman"/>
          <w:sz w:val="22"/>
          <w:szCs w:val="22"/>
          <w:lang w:eastAsia="ar-SA"/>
        </w:rPr>
        <w:t xml:space="preserve">П р и м е ч а н и е – </w:t>
      </w:r>
      <w:r w:rsidRPr="00FA5E6D">
        <w:rPr>
          <w:rFonts w:ascii="Times New Roman" w:hAnsi="Times New Roman"/>
          <w:sz w:val="22"/>
          <w:szCs w:val="22"/>
        </w:rPr>
        <w:t>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5ECFB824" w14:textId="77777777" w:rsidR="003A61B1" w:rsidRDefault="003A61B1" w:rsidP="00135D13">
      <w:pPr>
        <w:pStyle w:val="af2"/>
        <w:spacing w:line="360" w:lineRule="auto"/>
        <w:ind w:left="0" w:firstLine="709"/>
        <w:contextualSpacing w:val="0"/>
        <w:jc w:val="both"/>
        <w:rPr>
          <w:rFonts w:ascii="Times New Roman" w:hAnsi="Times New Roman" w:cs="Times New Roman"/>
          <w:b/>
          <w:color w:val="auto"/>
          <w:sz w:val="28"/>
          <w:szCs w:val="28"/>
        </w:rPr>
      </w:pPr>
    </w:p>
    <w:p w14:paraId="61D822E7" w14:textId="77777777" w:rsidR="00F50AFD" w:rsidRDefault="00C91D28" w:rsidP="00135D13">
      <w:pPr>
        <w:pStyle w:val="af2"/>
        <w:spacing w:line="360" w:lineRule="auto"/>
        <w:ind w:left="0" w:firstLine="709"/>
        <w:contextualSpacing w:val="0"/>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lastRenderedPageBreak/>
        <w:t>3 Термины и определения</w:t>
      </w:r>
    </w:p>
    <w:p w14:paraId="3BBFF25A" w14:textId="77777777" w:rsidR="006B42A7" w:rsidRPr="00C3069F" w:rsidRDefault="009347A7" w:rsidP="00135D13">
      <w:pPr>
        <w:spacing w:line="360" w:lineRule="auto"/>
        <w:ind w:firstLine="720"/>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z w:val="28"/>
          <w:szCs w:val="28"/>
        </w:rPr>
        <w:t>В настоящем своде правил применены следующие термины</w:t>
      </w:r>
      <w:r w:rsidR="00AF5FFC">
        <w:rPr>
          <w:rFonts w:ascii="Times New Roman" w:eastAsia="Times New Roman" w:hAnsi="Times New Roman" w:cs="Times New Roman"/>
          <w:color w:val="auto"/>
          <w:sz w:val="28"/>
          <w:szCs w:val="28"/>
        </w:rPr>
        <w:t xml:space="preserve"> по ГОСТ 27751, СП 20.13330, а также </w:t>
      </w:r>
      <w:r w:rsidR="00143087" w:rsidRPr="00143087">
        <w:rPr>
          <w:rFonts w:ascii="Times New Roman" w:eastAsia="Times New Roman" w:hAnsi="Times New Roman" w:cs="Times New Roman"/>
          <w:color w:val="auto"/>
          <w:sz w:val="28"/>
          <w:szCs w:val="28"/>
        </w:rPr>
        <w:t>следующие термины</w:t>
      </w:r>
      <w:r w:rsidRPr="00C3069F">
        <w:rPr>
          <w:rFonts w:ascii="Times New Roman" w:eastAsia="Times New Roman" w:hAnsi="Times New Roman" w:cs="Times New Roman"/>
          <w:color w:val="auto"/>
          <w:sz w:val="28"/>
          <w:szCs w:val="28"/>
        </w:rPr>
        <w:t xml:space="preserve"> с соответствующими определениями:</w:t>
      </w:r>
    </w:p>
    <w:p w14:paraId="4DC138E4" w14:textId="77777777" w:rsidR="00E85C96" w:rsidRDefault="006B42A7" w:rsidP="00135D13">
      <w:pPr>
        <w:spacing w:line="360" w:lineRule="auto"/>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3.1 </w:t>
      </w:r>
      <w:r w:rsidR="0031630D" w:rsidRPr="00C3069F">
        <w:rPr>
          <w:rFonts w:ascii="Times New Roman" w:eastAsia="Times New Roman" w:hAnsi="Times New Roman" w:cs="Times New Roman"/>
          <w:b/>
          <w:color w:val="auto"/>
          <w:sz w:val="28"/>
          <w:szCs w:val="28"/>
        </w:rPr>
        <w:t>газоотводящий ствол:</w:t>
      </w:r>
      <w:r w:rsidR="0031630D" w:rsidRPr="00C3069F">
        <w:rPr>
          <w:rFonts w:ascii="Times New Roman" w:eastAsia="Times New Roman" w:hAnsi="Times New Roman" w:cs="Times New Roman"/>
          <w:color w:val="auto"/>
          <w:sz w:val="28"/>
          <w:szCs w:val="28"/>
        </w:rPr>
        <w:t xml:space="preserve"> </w:t>
      </w:r>
      <w:r w:rsidR="0031630D" w:rsidRPr="00AF29EE">
        <w:rPr>
          <w:rFonts w:ascii="Times New Roman" w:eastAsia="Times New Roman" w:hAnsi="Times New Roman" w:cs="Times New Roman"/>
          <w:color w:val="auto"/>
          <w:sz w:val="28"/>
          <w:szCs w:val="28"/>
        </w:rPr>
        <w:t xml:space="preserve">Вертикальная часть газоотводящего тракта, обеспечивающая </w:t>
      </w:r>
      <w:r w:rsidR="00E85C96">
        <w:rPr>
          <w:rFonts w:ascii="Times New Roman" w:eastAsia="Times New Roman" w:hAnsi="Times New Roman" w:cs="Times New Roman"/>
          <w:color w:val="auto"/>
          <w:sz w:val="28"/>
          <w:szCs w:val="28"/>
        </w:rPr>
        <w:t>отвод</w:t>
      </w:r>
      <w:r w:rsidR="0031630D" w:rsidRPr="00AF29EE">
        <w:rPr>
          <w:rFonts w:ascii="Times New Roman" w:eastAsia="Times New Roman" w:hAnsi="Times New Roman" w:cs="Times New Roman"/>
          <w:color w:val="auto"/>
          <w:sz w:val="28"/>
          <w:szCs w:val="28"/>
        </w:rPr>
        <w:t xml:space="preserve"> в атмосферу </w:t>
      </w:r>
      <w:r w:rsidR="00E85C96" w:rsidRPr="00E85C96">
        <w:rPr>
          <w:rFonts w:ascii="Times New Roman" w:eastAsia="Times New Roman" w:hAnsi="Times New Roman" w:cs="Times New Roman"/>
          <w:color w:val="auto"/>
          <w:sz w:val="28"/>
          <w:szCs w:val="28"/>
        </w:rPr>
        <w:t>и рассеивание отводимых газов</w:t>
      </w:r>
      <w:r w:rsidR="0031630D" w:rsidRPr="00AF29EE">
        <w:rPr>
          <w:rFonts w:ascii="Times New Roman" w:eastAsia="Times New Roman" w:hAnsi="Times New Roman" w:cs="Times New Roman"/>
          <w:color w:val="auto"/>
          <w:sz w:val="28"/>
          <w:szCs w:val="28"/>
        </w:rPr>
        <w:t>.</w:t>
      </w:r>
    </w:p>
    <w:p w14:paraId="08B066A3" w14:textId="77777777" w:rsidR="00524C83" w:rsidRPr="00C3069F" w:rsidRDefault="00524C83" w:rsidP="00135D13">
      <w:pPr>
        <w:spacing w:line="360" w:lineRule="auto"/>
        <w:ind w:firstLine="709"/>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 xml:space="preserve">3.2 </w:t>
      </w:r>
      <w:r w:rsidRPr="00524C83">
        <w:rPr>
          <w:rFonts w:ascii="Times New Roman" w:eastAsia="Times New Roman" w:hAnsi="Times New Roman" w:cs="Times New Roman"/>
          <w:b/>
          <w:bCs/>
          <w:color w:val="auto"/>
          <w:sz w:val="28"/>
          <w:szCs w:val="28"/>
        </w:rPr>
        <w:t>газоотводящий тракт:</w:t>
      </w:r>
      <w:r w:rsidRPr="00524C83">
        <w:rPr>
          <w:rFonts w:ascii="Times New Roman" w:eastAsia="Times New Roman" w:hAnsi="Times New Roman" w:cs="Times New Roman"/>
          <w:color w:val="auto"/>
          <w:sz w:val="28"/>
          <w:szCs w:val="28"/>
        </w:rPr>
        <w:t xml:space="preserve"> Канал отвода в атмосферу газообразных продуктов сгорания топлива или воздуха, содержащего вредные примеси, от различного теплового или промышленного оборудования.</w:t>
      </w:r>
    </w:p>
    <w:p w14:paraId="725E2C97" w14:textId="1C8699E9" w:rsidR="00CB4443" w:rsidRDefault="0031630D"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B4443">
        <w:rPr>
          <w:rFonts w:ascii="Times New Roman" w:eastAsia="Times New Roman" w:hAnsi="Times New Roman" w:cs="Times New Roman"/>
          <w:b/>
          <w:color w:val="auto"/>
          <w:sz w:val="28"/>
          <w:szCs w:val="28"/>
        </w:rPr>
        <w:t>газоход:</w:t>
      </w:r>
      <w:r w:rsidRPr="00CB4443">
        <w:rPr>
          <w:rFonts w:ascii="Times New Roman" w:eastAsia="Times New Roman" w:hAnsi="Times New Roman" w:cs="Times New Roman"/>
          <w:color w:val="auto"/>
          <w:sz w:val="28"/>
          <w:szCs w:val="28"/>
        </w:rPr>
        <w:t xml:space="preserve"> </w:t>
      </w:r>
      <w:r w:rsidR="00CB4443" w:rsidRPr="00CB4443">
        <w:rPr>
          <w:rFonts w:ascii="Times New Roman" w:eastAsia="Times New Roman" w:hAnsi="Times New Roman" w:cs="Times New Roman"/>
          <w:color w:val="auto"/>
          <w:sz w:val="28"/>
          <w:szCs w:val="28"/>
        </w:rPr>
        <w:t>Сооружение, являющееся частью газоотводящего тракта</w:t>
      </w:r>
      <w:r w:rsidR="00A574BF">
        <w:rPr>
          <w:rFonts w:ascii="Times New Roman" w:eastAsia="Times New Roman" w:hAnsi="Times New Roman" w:cs="Times New Roman"/>
          <w:color w:val="auto"/>
          <w:sz w:val="28"/>
          <w:szCs w:val="28"/>
        </w:rPr>
        <w:t>,</w:t>
      </w:r>
      <w:r w:rsidR="00CB4443" w:rsidRPr="00CB4443">
        <w:rPr>
          <w:rFonts w:ascii="Times New Roman" w:eastAsia="Times New Roman" w:hAnsi="Times New Roman" w:cs="Times New Roman"/>
          <w:color w:val="auto"/>
          <w:sz w:val="28"/>
          <w:szCs w:val="28"/>
        </w:rPr>
        <w:t xml:space="preserve"> по которому промышленные выбросы перемещаются от обслуживаемого оборудования  до дымовой трубы или газоотводящего ствола</w:t>
      </w:r>
      <w:r w:rsidR="00CB4443">
        <w:rPr>
          <w:rFonts w:ascii="Times New Roman" w:eastAsia="Times New Roman" w:hAnsi="Times New Roman" w:cs="Times New Roman"/>
          <w:color w:val="auto"/>
          <w:sz w:val="28"/>
          <w:szCs w:val="28"/>
        </w:rPr>
        <w:t>.</w:t>
      </w:r>
      <w:r w:rsidR="00CB4443" w:rsidRPr="00CB4443">
        <w:rPr>
          <w:rFonts w:ascii="Times New Roman" w:eastAsia="Times New Roman" w:hAnsi="Times New Roman" w:cs="Times New Roman"/>
          <w:color w:val="auto"/>
          <w:sz w:val="28"/>
          <w:szCs w:val="28"/>
        </w:rPr>
        <w:t xml:space="preserve">  </w:t>
      </w:r>
    </w:p>
    <w:p w14:paraId="21E19199" w14:textId="77777777" w:rsidR="0031630D" w:rsidRPr="00CB4443" w:rsidRDefault="0031630D"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B4443">
        <w:rPr>
          <w:rFonts w:ascii="Times New Roman" w:eastAsia="Times New Roman" w:hAnsi="Times New Roman" w:cs="Times New Roman"/>
          <w:b/>
          <w:color w:val="auto"/>
          <w:sz w:val="28"/>
          <w:szCs w:val="28"/>
        </w:rPr>
        <w:t>дивертор:</w:t>
      </w:r>
      <w:r w:rsidRPr="00CB4443">
        <w:rPr>
          <w:rFonts w:ascii="Times New Roman" w:eastAsia="Times New Roman" w:hAnsi="Times New Roman" w:cs="Times New Roman"/>
          <w:color w:val="auto"/>
          <w:sz w:val="28"/>
          <w:szCs w:val="28"/>
        </w:rPr>
        <w:t xml:space="preserve"> Устройство на газоотводящем </w:t>
      </w:r>
      <w:r w:rsidR="00CB4443">
        <w:rPr>
          <w:rFonts w:ascii="Times New Roman" w:eastAsia="Times New Roman" w:hAnsi="Times New Roman" w:cs="Times New Roman"/>
          <w:color w:val="auto"/>
          <w:sz w:val="28"/>
          <w:szCs w:val="28"/>
        </w:rPr>
        <w:t>тракте</w:t>
      </w:r>
      <w:r w:rsidRPr="00CB4443">
        <w:rPr>
          <w:rFonts w:ascii="Times New Roman" w:eastAsia="Times New Roman" w:hAnsi="Times New Roman" w:cs="Times New Roman"/>
          <w:color w:val="auto"/>
          <w:sz w:val="28"/>
          <w:szCs w:val="28"/>
        </w:rPr>
        <w:t>, обеспечивающее, при необходимости, переключение направления потока отводимых газов.</w:t>
      </w:r>
    </w:p>
    <w:p w14:paraId="659B4E0E" w14:textId="77777777" w:rsidR="0031630D" w:rsidRPr="00C3069F" w:rsidRDefault="0031630D"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 xml:space="preserve">диффузор: </w:t>
      </w:r>
      <w:r w:rsidRPr="00C3069F">
        <w:rPr>
          <w:rFonts w:ascii="Times New Roman" w:eastAsia="Times New Roman" w:hAnsi="Times New Roman" w:cs="Times New Roman"/>
          <w:color w:val="auto"/>
          <w:sz w:val="28"/>
          <w:szCs w:val="28"/>
        </w:rPr>
        <w:t>Расширяющийся по ходу движения газа участок газоотводящего тракта.</w:t>
      </w:r>
    </w:p>
    <w:p w14:paraId="120E6720" w14:textId="77777777" w:rsidR="0031630D" w:rsidRPr="00C3069F" w:rsidRDefault="0031630D"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защитная система:</w:t>
      </w:r>
      <w:r w:rsidRPr="00C3069F">
        <w:rPr>
          <w:rFonts w:ascii="Times New Roman" w:eastAsia="Times New Roman" w:hAnsi="Times New Roman" w:cs="Times New Roman"/>
          <w:color w:val="auto"/>
          <w:sz w:val="28"/>
          <w:szCs w:val="28"/>
        </w:rPr>
        <w:t xml:space="preserve"> Система защиты </w:t>
      </w:r>
      <w:r w:rsidR="002E29A6">
        <w:rPr>
          <w:rFonts w:ascii="Times New Roman" w:eastAsia="Times New Roman" w:hAnsi="Times New Roman" w:cs="Times New Roman"/>
          <w:color w:val="auto"/>
          <w:sz w:val="28"/>
          <w:szCs w:val="28"/>
        </w:rPr>
        <w:t xml:space="preserve">несущего или газоотводящего  </w:t>
      </w:r>
      <w:r w:rsidRPr="00C3069F">
        <w:rPr>
          <w:rFonts w:ascii="Times New Roman" w:eastAsia="Times New Roman" w:hAnsi="Times New Roman" w:cs="Times New Roman"/>
          <w:color w:val="auto"/>
          <w:sz w:val="28"/>
          <w:szCs w:val="28"/>
        </w:rPr>
        <w:t>ствола от агрессивного</w:t>
      </w:r>
      <w:r w:rsidR="00601012" w:rsidRPr="00C3069F">
        <w:rPr>
          <w:rFonts w:ascii="Times New Roman" w:eastAsia="Times New Roman" w:hAnsi="Times New Roman" w:cs="Times New Roman"/>
          <w:color w:val="auto"/>
          <w:sz w:val="28"/>
          <w:szCs w:val="28"/>
        </w:rPr>
        <w:t xml:space="preserve"> и</w:t>
      </w:r>
      <w:r w:rsidRPr="00C3069F">
        <w:rPr>
          <w:rFonts w:ascii="Times New Roman" w:eastAsia="Times New Roman" w:hAnsi="Times New Roman" w:cs="Times New Roman"/>
          <w:color w:val="auto"/>
          <w:sz w:val="28"/>
          <w:szCs w:val="28"/>
        </w:rPr>
        <w:t xml:space="preserve"> </w:t>
      </w:r>
      <w:r w:rsidR="00601012" w:rsidRPr="00C3069F">
        <w:rPr>
          <w:rFonts w:ascii="Times New Roman" w:eastAsia="Times New Roman" w:hAnsi="Times New Roman" w:cs="Times New Roman"/>
          <w:color w:val="auto"/>
          <w:sz w:val="28"/>
          <w:szCs w:val="28"/>
        </w:rPr>
        <w:t>(</w:t>
      </w:r>
      <w:r w:rsidRPr="00C3069F">
        <w:rPr>
          <w:rFonts w:ascii="Times New Roman" w:eastAsia="Times New Roman" w:hAnsi="Times New Roman" w:cs="Times New Roman"/>
          <w:color w:val="auto"/>
          <w:sz w:val="28"/>
          <w:szCs w:val="28"/>
        </w:rPr>
        <w:t>или</w:t>
      </w:r>
      <w:r w:rsidR="00601012" w:rsidRPr="00C3069F">
        <w:rPr>
          <w:rFonts w:ascii="Times New Roman" w:eastAsia="Times New Roman" w:hAnsi="Times New Roman" w:cs="Times New Roman"/>
          <w:color w:val="auto"/>
          <w:sz w:val="28"/>
          <w:szCs w:val="28"/>
        </w:rPr>
        <w:t>)</w:t>
      </w:r>
      <w:r w:rsidRPr="00C3069F">
        <w:rPr>
          <w:rFonts w:ascii="Times New Roman" w:eastAsia="Times New Roman" w:hAnsi="Times New Roman" w:cs="Times New Roman"/>
          <w:color w:val="auto"/>
          <w:sz w:val="28"/>
          <w:szCs w:val="28"/>
        </w:rPr>
        <w:t xml:space="preserve"> температурного воздействия отводимых газов.</w:t>
      </w:r>
    </w:p>
    <w:p w14:paraId="4D96E9A7" w14:textId="77777777" w:rsidR="0031630D" w:rsidRPr="00C3069F" w:rsidRDefault="0031630D"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 xml:space="preserve">интерцепторы: </w:t>
      </w:r>
      <w:r w:rsidRPr="00C3069F">
        <w:rPr>
          <w:rFonts w:ascii="Times New Roman" w:eastAsia="Times New Roman" w:hAnsi="Times New Roman" w:cs="Times New Roman"/>
          <w:color w:val="auto"/>
          <w:sz w:val="28"/>
          <w:szCs w:val="28"/>
        </w:rPr>
        <w:t xml:space="preserve">Спиралевидные ребра, устанавливаемые в верхней </w:t>
      </w:r>
      <w:r w:rsidR="002E29A6">
        <w:rPr>
          <w:rFonts w:ascii="Times New Roman" w:eastAsia="Times New Roman" w:hAnsi="Times New Roman" w:cs="Times New Roman"/>
          <w:color w:val="auto"/>
          <w:sz w:val="28"/>
          <w:szCs w:val="28"/>
        </w:rPr>
        <w:t xml:space="preserve">части </w:t>
      </w:r>
      <w:r w:rsidR="00CB4443">
        <w:rPr>
          <w:rFonts w:ascii="Times New Roman" w:eastAsia="Times New Roman" w:hAnsi="Times New Roman" w:cs="Times New Roman"/>
          <w:color w:val="auto"/>
          <w:sz w:val="28"/>
          <w:szCs w:val="28"/>
        </w:rPr>
        <w:t>ствола трубы</w:t>
      </w:r>
      <w:r w:rsidRPr="00C3069F">
        <w:rPr>
          <w:rFonts w:ascii="Times New Roman" w:eastAsia="Times New Roman" w:hAnsi="Times New Roman" w:cs="Times New Roman"/>
          <w:color w:val="auto"/>
          <w:sz w:val="28"/>
          <w:szCs w:val="28"/>
        </w:rPr>
        <w:t>, для предотвращения резонансн</w:t>
      </w:r>
      <w:r w:rsidR="002E29A6">
        <w:rPr>
          <w:rFonts w:ascii="Times New Roman" w:eastAsia="Times New Roman" w:hAnsi="Times New Roman" w:cs="Times New Roman"/>
          <w:color w:val="auto"/>
          <w:sz w:val="28"/>
          <w:szCs w:val="28"/>
        </w:rPr>
        <w:t>ого</w:t>
      </w:r>
      <w:r w:rsidRPr="00C3069F">
        <w:rPr>
          <w:rFonts w:ascii="Times New Roman" w:eastAsia="Times New Roman" w:hAnsi="Times New Roman" w:cs="Times New Roman"/>
          <w:color w:val="auto"/>
          <w:sz w:val="28"/>
          <w:szCs w:val="28"/>
        </w:rPr>
        <w:t xml:space="preserve"> </w:t>
      </w:r>
      <w:r w:rsidR="002E29A6">
        <w:rPr>
          <w:rFonts w:ascii="Times New Roman" w:eastAsia="Times New Roman" w:hAnsi="Times New Roman" w:cs="Times New Roman"/>
          <w:color w:val="auto"/>
          <w:sz w:val="28"/>
          <w:szCs w:val="28"/>
        </w:rPr>
        <w:t>вихревого возбуждения</w:t>
      </w:r>
      <w:r w:rsidRPr="00C3069F">
        <w:rPr>
          <w:rFonts w:ascii="Times New Roman" w:eastAsia="Times New Roman" w:hAnsi="Times New Roman" w:cs="Times New Roman"/>
          <w:color w:val="auto"/>
          <w:sz w:val="28"/>
          <w:szCs w:val="28"/>
        </w:rPr>
        <w:t>.</w:t>
      </w:r>
    </w:p>
    <w:p w14:paraId="318E79E5" w14:textId="77777777" w:rsidR="0031630D" w:rsidRPr="00C3069F" w:rsidRDefault="0031630D"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конфузор:</w:t>
      </w:r>
      <w:r w:rsidRPr="00C3069F">
        <w:rPr>
          <w:rFonts w:ascii="Times New Roman" w:eastAsia="Times New Roman" w:hAnsi="Times New Roman" w:cs="Times New Roman"/>
          <w:color w:val="auto"/>
          <w:sz w:val="28"/>
          <w:szCs w:val="28"/>
        </w:rPr>
        <w:t xml:space="preserve"> Сужающийся по ходу движения газов участок газоотводящего тракта.</w:t>
      </w:r>
    </w:p>
    <w:p w14:paraId="41E711F2" w14:textId="77777777" w:rsidR="0031630D" w:rsidRPr="00C3069F" w:rsidRDefault="0031630D"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лучковая арка:</w:t>
      </w:r>
      <w:r w:rsidRPr="00C3069F">
        <w:rPr>
          <w:rFonts w:ascii="Times New Roman" w:eastAsia="Times New Roman" w:hAnsi="Times New Roman" w:cs="Times New Roman"/>
          <w:color w:val="auto"/>
          <w:sz w:val="28"/>
          <w:szCs w:val="28"/>
        </w:rPr>
        <w:t xml:space="preserve"> Арка, отношение стрелы подъема которой к пролету менее 1/2.</w:t>
      </w:r>
    </w:p>
    <w:p w14:paraId="58A83CE4" w14:textId="77777777" w:rsidR="0031630D" w:rsidRPr="00C3069F" w:rsidRDefault="0031630D" w:rsidP="00135D13">
      <w:pPr>
        <w:spacing w:after="200" w:line="360" w:lineRule="auto"/>
        <w:ind w:firstLine="709"/>
        <w:contextualSpacing/>
        <w:jc w:val="both"/>
        <w:rPr>
          <w:rFonts w:ascii="Times New Roman" w:eastAsia="Times New Roman" w:hAnsi="Times New Roman" w:cs="Times New Roman"/>
          <w:color w:val="auto"/>
          <w:sz w:val="20"/>
          <w:szCs w:val="20"/>
        </w:rPr>
      </w:pPr>
      <w:r w:rsidRPr="00C3069F">
        <w:rPr>
          <w:rFonts w:ascii="Times New Roman" w:eastAsia="Times New Roman" w:hAnsi="Times New Roman" w:cs="Times New Roman"/>
          <w:color w:val="auto"/>
          <w:spacing w:val="30"/>
          <w:sz w:val="20"/>
          <w:szCs w:val="20"/>
        </w:rPr>
        <w:t>Примечание</w:t>
      </w:r>
      <w:r w:rsidRPr="00C3069F">
        <w:rPr>
          <w:rFonts w:ascii="Times New Roman" w:eastAsia="Times New Roman" w:hAnsi="Times New Roman" w:cs="Times New Roman"/>
          <w:color w:val="auto"/>
          <w:sz w:val="20"/>
          <w:szCs w:val="20"/>
        </w:rPr>
        <w:t xml:space="preserve"> – Отношение стрелы подъема лучковой </w:t>
      </w:r>
      <w:r w:rsidR="00470E7A" w:rsidRPr="00C3069F">
        <w:rPr>
          <w:rFonts w:ascii="Times New Roman" w:eastAsia="Times New Roman" w:hAnsi="Times New Roman" w:cs="Times New Roman"/>
          <w:color w:val="auto"/>
          <w:sz w:val="20"/>
          <w:szCs w:val="20"/>
        </w:rPr>
        <w:t xml:space="preserve">арки </w:t>
      </w:r>
      <w:r w:rsidRPr="00C3069F">
        <w:rPr>
          <w:rFonts w:ascii="Times New Roman" w:eastAsia="Times New Roman" w:hAnsi="Times New Roman" w:cs="Times New Roman"/>
          <w:color w:val="auto"/>
          <w:sz w:val="20"/>
          <w:szCs w:val="20"/>
        </w:rPr>
        <w:t xml:space="preserve">и лучкового </w:t>
      </w:r>
      <w:r w:rsidR="00470E7A" w:rsidRPr="00C3069F">
        <w:rPr>
          <w:rFonts w:ascii="Times New Roman" w:eastAsia="Times New Roman" w:hAnsi="Times New Roman" w:cs="Times New Roman"/>
          <w:color w:val="auto"/>
          <w:sz w:val="20"/>
          <w:szCs w:val="20"/>
        </w:rPr>
        <w:t xml:space="preserve">свода </w:t>
      </w:r>
      <w:r w:rsidRPr="00C3069F">
        <w:rPr>
          <w:rFonts w:ascii="Times New Roman" w:eastAsia="Times New Roman" w:hAnsi="Times New Roman" w:cs="Times New Roman"/>
          <w:color w:val="auto"/>
          <w:sz w:val="20"/>
          <w:szCs w:val="20"/>
        </w:rPr>
        <w:t>к пролету</w:t>
      </w:r>
      <w:r w:rsidR="006A1173">
        <w:rPr>
          <w:rFonts w:ascii="Times New Roman" w:eastAsia="Times New Roman" w:hAnsi="Times New Roman" w:cs="Times New Roman"/>
          <w:color w:val="auto"/>
          <w:sz w:val="20"/>
          <w:szCs w:val="20"/>
        </w:rPr>
        <w:t xml:space="preserve"> </w:t>
      </w:r>
      <w:r w:rsidRPr="00C3069F">
        <w:rPr>
          <w:rFonts w:ascii="Times New Roman" w:eastAsia="Times New Roman" w:hAnsi="Times New Roman" w:cs="Times New Roman"/>
          <w:color w:val="auto"/>
          <w:sz w:val="20"/>
          <w:szCs w:val="20"/>
        </w:rPr>
        <w:t>составляет 1/8, 1/12, 1/16 или 1/32, а центральный угол – от 120</w:t>
      </w:r>
      <w:r w:rsidRPr="00C3069F">
        <w:rPr>
          <w:rFonts w:ascii="Times New Roman" w:eastAsia="Times New Roman" w:hAnsi="Times New Roman" w:cs="Times New Roman"/>
          <w:color w:val="auto"/>
          <w:sz w:val="20"/>
          <w:szCs w:val="20"/>
          <w:vertAlign w:val="superscript"/>
        </w:rPr>
        <w:t>о</w:t>
      </w:r>
      <w:r w:rsidRPr="00C3069F">
        <w:rPr>
          <w:rFonts w:ascii="Times New Roman" w:eastAsia="Times New Roman" w:hAnsi="Times New Roman" w:cs="Times New Roman"/>
          <w:color w:val="auto"/>
          <w:sz w:val="20"/>
          <w:szCs w:val="20"/>
        </w:rPr>
        <w:t xml:space="preserve"> до 180</w:t>
      </w:r>
      <w:r w:rsidRPr="00C3069F">
        <w:rPr>
          <w:rFonts w:ascii="Times New Roman" w:eastAsia="Times New Roman" w:hAnsi="Times New Roman" w:cs="Times New Roman"/>
          <w:color w:val="auto"/>
          <w:sz w:val="20"/>
          <w:szCs w:val="20"/>
          <w:vertAlign w:val="superscript"/>
        </w:rPr>
        <w:t>о</w:t>
      </w:r>
      <w:r w:rsidRPr="00C3069F">
        <w:rPr>
          <w:rFonts w:ascii="Times New Roman" w:eastAsia="Times New Roman" w:hAnsi="Times New Roman" w:cs="Times New Roman"/>
          <w:color w:val="auto"/>
          <w:sz w:val="20"/>
          <w:szCs w:val="20"/>
        </w:rPr>
        <w:t xml:space="preserve"> соответственно.</w:t>
      </w:r>
    </w:p>
    <w:p w14:paraId="4934D7B6" w14:textId="69D5A0D6" w:rsidR="009347A7" w:rsidRPr="00C3069F" w:rsidRDefault="009347A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маркировочная окраска:</w:t>
      </w:r>
      <w:r w:rsidRPr="00C3069F">
        <w:rPr>
          <w:rFonts w:ascii="Times New Roman" w:eastAsia="Times New Roman" w:hAnsi="Times New Roman" w:cs="Times New Roman"/>
          <w:color w:val="auto"/>
          <w:sz w:val="28"/>
          <w:szCs w:val="28"/>
        </w:rPr>
        <w:t xml:space="preserve"> </w:t>
      </w:r>
      <w:r w:rsidR="00A864A7" w:rsidRPr="00FF62CB">
        <w:rPr>
          <w:rFonts w:ascii="Times New Roman" w:eastAsia="Times New Roman" w:hAnsi="Times New Roman" w:cs="Times New Roman"/>
          <w:color w:val="auto"/>
          <w:sz w:val="28"/>
          <w:szCs w:val="28"/>
        </w:rPr>
        <w:t xml:space="preserve">Окраска высотного сооружения горизонтальными полосами белого и красного (оранжевого) цветов для выделения его на фоне местности </w:t>
      </w:r>
      <w:r w:rsidR="00A574BF">
        <w:rPr>
          <w:rFonts w:ascii="Times New Roman" w:eastAsia="Times New Roman" w:hAnsi="Times New Roman" w:cs="Times New Roman"/>
          <w:color w:val="auto"/>
          <w:sz w:val="28"/>
          <w:szCs w:val="28"/>
        </w:rPr>
        <w:t>в</w:t>
      </w:r>
      <w:r w:rsidR="00A864A7" w:rsidRPr="00FF62CB">
        <w:rPr>
          <w:rFonts w:ascii="Times New Roman" w:eastAsia="Times New Roman" w:hAnsi="Times New Roman" w:cs="Times New Roman"/>
          <w:color w:val="auto"/>
          <w:sz w:val="28"/>
          <w:szCs w:val="28"/>
        </w:rPr>
        <w:t xml:space="preserve"> цел</w:t>
      </w:r>
      <w:r w:rsidR="00A574BF">
        <w:rPr>
          <w:rFonts w:ascii="Times New Roman" w:eastAsia="Times New Roman" w:hAnsi="Times New Roman" w:cs="Times New Roman"/>
          <w:color w:val="auto"/>
          <w:sz w:val="28"/>
          <w:szCs w:val="28"/>
        </w:rPr>
        <w:t>ях</w:t>
      </w:r>
      <w:r w:rsidR="00A864A7" w:rsidRPr="00FF62CB">
        <w:rPr>
          <w:rFonts w:ascii="Times New Roman" w:eastAsia="Times New Roman" w:hAnsi="Times New Roman" w:cs="Times New Roman"/>
          <w:color w:val="auto"/>
          <w:sz w:val="28"/>
          <w:szCs w:val="28"/>
        </w:rPr>
        <w:t xml:space="preserve"> обеспечения безоп</w:t>
      </w:r>
      <w:r w:rsidR="003C4E2F">
        <w:rPr>
          <w:rFonts w:ascii="Times New Roman" w:eastAsia="Times New Roman" w:hAnsi="Times New Roman" w:cs="Times New Roman"/>
          <w:color w:val="auto"/>
          <w:sz w:val="28"/>
          <w:szCs w:val="28"/>
        </w:rPr>
        <w:t>асности полетов воздушных судов</w:t>
      </w:r>
      <w:r w:rsidR="00A864A7" w:rsidRPr="00FF62CB">
        <w:rPr>
          <w:rFonts w:ascii="Times New Roman" w:eastAsia="Times New Roman" w:hAnsi="Times New Roman" w:cs="Times New Roman"/>
          <w:color w:val="auto"/>
          <w:sz w:val="28"/>
          <w:szCs w:val="28"/>
        </w:rPr>
        <w:t>.</w:t>
      </w:r>
    </w:p>
    <w:p w14:paraId="0B4435A4" w14:textId="77777777" w:rsidR="009347A7" w:rsidRPr="00C3069F" w:rsidRDefault="009347A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lastRenderedPageBreak/>
        <w:t>молниезащита:</w:t>
      </w:r>
      <w:r w:rsidRPr="00C3069F">
        <w:rPr>
          <w:rFonts w:ascii="Times New Roman" w:eastAsia="Times New Roman" w:hAnsi="Times New Roman" w:cs="Times New Roman"/>
          <w:color w:val="auto"/>
          <w:sz w:val="28"/>
          <w:szCs w:val="28"/>
        </w:rPr>
        <w:t xml:space="preserve"> </w:t>
      </w:r>
      <w:r w:rsidR="00A864A7" w:rsidRPr="00AF29EE">
        <w:rPr>
          <w:rFonts w:ascii="Times New Roman" w:eastAsia="Times New Roman" w:hAnsi="Times New Roman" w:cs="Times New Roman"/>
          <w:color w:val="auto"/>
          <w:sz w:val="28"/>
          <w:szCs w:val="28"/>
        </w:rPr>
        <w:t>Устройство для защиты дымовой трубы и ее отдельных элементов от прямого удара молнии</w:t>
      </w:r>
      <w:r w:rsidR="00FF62CB">
        <w:rPr>
          <w:rFonts w:ascii="Times New Roman" w:eastAsia="Times New Roman" w:hAnsi="Times New Roman" w:cs="Times New Roman"/>
          <w:color w:val="auto"/>
          <w:sz w:val="28"/>
          <w:szCs w:val="28"/>
        </w:rPr>
        <w:t>.</w:t>
      </w:r>
    </w:p>
    <w:p w14:paraId="52CA83DB" w14:textId="77777777" w:rsidR="009347A7" w:rsidRPr="00C3069F" w:rsidRDefault="0082210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несущая конструкция</w:t>
      </w:r>
      <w:r w:rsidR="003958AE" w:rsidRPr="00C3069F">
        <w:rPr>
          <w:rFonts w:ascii="Times New Roman" w:eastAsia="Times New Roman" w:hAnsi="Times New Roman" w:cs="Times New Roman"/>
          <w:b/>
          <w:color w:val="auto"/>
          <w:sz w:val="28"/>
          <w:szCs w:val="28"/>
        </w:rPr>
        <w:t xml:space="preserve">: </w:t>
      </w:r>
      <w:r w:rsidR="00A864A7" w:rsidRPr="00AF29EE">
        <w:rPr>
          <w:rFonts w:ascii="Times New Roman" w:eastAsia="Times New Roman" w:hAnsi="Times New Roman" w:cs="Times New Roman"/>
          <w:color w:val="auto"/>
          <w:sz w:val="28"/>
          <w:szCs w:val="28"/>
        </w:rPr>
        <w:t>Конструкция, воспринимающая основные нагрузки и обеспечивающая прочность, жесткость и устойчивость сооружения</w:t>
      </w:r>
      <w:r w:rsidR="005C3533" w:rsidRPr="00AF29EE">
        <w:rPr>
          <w:rFonts w:ascii="Times New Roman" w:eastAsia="Times New Roman" w:hAnsi="Times New Roman" w:cs="Times New Roman"/>
          <w:color w:val="auto"/>
          <w:sz w:val="28"/>
          <w:szCs w:val="28"/>
        </w:rPr>
        <w:t>.</w:t>
      </w:r>
    </w:p>
    <w:p w14:paraId="3E315A00" w14:textId="77777777" w:rsidR="00FF62CB" w:rsidRPr="00C3069F" w:rsidRDefault="00FF62CB"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bCs/>
          <w:color w:val="auto"/>
          <w:sz w:val="28"/>
          <w:szCs w:val="28"/>
        </w:rPr>
        <w:t>полуциркульная</w:t>
      </w:r>
      <w:r w:rsidR="00470E7A" w:rsidRPr="00C3069F">
        <w:rPr>
          <w:rFonts w:ascii="Times New Roman" w:eastAsia="Times New Roman" w:hAnsi="Times New Roman" w:cs="Times New Roman"/>
          <w:b/>
          <w:bCs/>
          <w:color w:val="auto"/>
          <w:sz w:val="28"/>
          <w:szCs w:val="28"/>
        </w:rPr>
        <w:t xml:space="preserve"> арка</w:t>
      </w:r>
      <w:r w:rsidRPr="00C3069F">
        <w:rPr>
          <w:rFonts w:ascii="Times New Roman" w:eastAsia="Times New Roman" w:hAnsi="Times New Roman" w:cs="Times New Roman"/>
          <w:b/>
          <w:bCs/>
          <w:color w:val="auto"/>
          <w:sz w:val="28"/>
          <w:szCs w:val="28"/>
        </w:rPr>
        <w:t>:</w:t>
      </w:r>
      <w:r w:rsidR="00470E7A" w:rsidRPr="00C3069F">
        <w:rPr>
          <w:rFonts w:ascii="Times New Roman" w:eastAsia="Times New Roman" w:hAnsi="Times New Roman" w:cs="Times New Roman"/>
          <w:color w:val="auto"/>
          <w:sz w:val="28"/>
          <w:szCs w:val="28"/>
        </w:rPr>
        <w:t xml:space="preserve"> Арка, отношение стрелы подъема которой к проле</w:t>
      </w:r>
      <w:r w:rsidRPr="00C3069F">
        <w:rPr>
          <w:rFonts w:ascii="Times New Roman" w:eastAsia="Times New Roman" w:hAnsi="Times New Roman" w:cs="Times New Roman"/>
          <w:color w:val="auto"/>
          <w:sz w:val="28"/>
          <w:szCs w:val="28"/>
        </w:rPr>
        <w:t>ту равно 1/2 и центральный угол</w:t>
      </w:r>
      <w:r w:rsidR="00470E7A" w:rsidRPr="00C3069F">
        <w:rPr>
          <w:rFonts w:ascii="Times New Roman" w:eastAsia="Times New Roman" w:hAnsi="Times New Roman" w:cs="Times New Roman"/>
          <w:color w:val="auto"/>
          <w:sz w:val="28"/>
          <w:szCs w:val="28"/>
        </w:rPr>
        <w:t xml:space="preserve"> равен</w:t>
      </w:r>
      <w:r w:rsidRPr="00C3069F">
        <w:rPr>
          <w:rFonts w:ascii="Times New Roman" w:eastAsia="Times New Roman" w:hAnsi="Times New Roman" w:cs="Times New Roman"/>
          <w:color w:val="auto"/>
          <w:sz w:val="28"/>
          <w:szCs w:val="28"/>
        </w:rPr>
        <w:t xml:space="preserve"> 180</w:t>
      </w:r>
      <w:r w:rsidRPr="00C3069F">
        <w:rPr>
          <w:rFonts w:ascii="Times New Roman" w:eastAsia="Times New Roman" w:hAnsi="Times New Roman" w:cs="Times New Roman"/>
          <w:color w:val="auto"/>
          <w:sz w:val="28"/>
          <w:szCs w:val="28"/>
          <w:vertAlign w:val="superscript"/>
        </w:rPr>
        <w:t>о</w:t>
      </w:r>
      <w:r w:rsidRPr="00C3069F">
        <w:rPr>
          <w:rFonts w:ascii="Times New Roman" w:eastAsia="Times New Roman" w:hAnsi="Times New Roman" w:cs="Times New Roman"/>
          <w:color w:val="auto"/>
          <w:sz w:val="28"/>
          <w:szCs w:val="28"/>
        </w:rPr>
        <w:t>.</w:t>
      </w:r>
    </w:p>
    <w:p w14:paraId="06568BFE" w14:textId="77777777" w:rsidR="009347A7" w:rsidRPr="00C3069F" w:rsidRDefault="009347A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промышленная труба:</w:t>
      </w:r>
      <w:r w:rsidRPr="00C3069F">
        <w:rPr>
          <w:rFonts w:ascii="Times New Roman" w:eastAsia="Times New Roman" w:hAnsi="Times New Roman" w:cs="Times New Roman"/>
          <w:color w:val="auto"/>
          <w:sz w:val="28"/>
          <w:szCs w:val="28"/>
        </w:rPr>
        <w:t xml:space="preserve"> </w:t>
      </w:r>
      <w:r w:rsidR="00DC3615" w:rsidRPr="00AF29EE">
        <w:rPr>
          <w:rFonts w:ascii="Times New Roman" w:eastAsia="Times New Roman" w:hAnsi="Times New Roman" w:cs="Times New Roman"/>
          <w:color w:val="auto"/>
          <w:sz w:val="28"/>
          <w:szCs w:val="28"/>
        </w:rPr>
        <w:t>Высотное сооружение, предназнач</w:t>
      </w:r>
      <w:r w:rsidR="002F4B18" w:rsidRPr="00AF29EE">
        <w:rPr>
          <w:rFonts w:ascii="Times New Roman" w:eastAsia="Times New Roman" w:hAnsi="Times New Roman" w:cs="Times New Roman"/>
          <w:color w:val="auto"/>
          <w:sz w:val="28"/>
          <w:szCs w:val="28"/>
        </w:rPr>
        <w:t>енное для создания тяги, отвода</w:t>
      </w:r>
      <w:r w:rsidR="00AF29EE">
        <w:rPr>
          <w:rFonts w:ascii="Times New Roman" w:eastAsia="Times New Roman" w:hAnsi="Times New Roman" w:cs="Times New Roman"/>
          <w:color w:val="auto"/>
          <w:sz w:val="28"/>
          <w:szCs w:val="28"/>
        </w:rPr>
        <w:t xml:space="preserve"> </w:t>
      </w:r>
      <w:r w:rsidR="00DC3615" w:rsidRPr="00AF29EE">
        <w:rPr>
          <w:rFonts w:ascii="Times New Roman" w:eastAsia="Times New Roman" w:hAnsi="Times New Roman" w:cs="Times New Roman"/>
          <w:color w:val="auto"/>
          <w:sz w:val="28"/>
          <w:szCs w:val="28"/>
        </w:rPr>
        <w:t>и рассеивания в атмосфере продуктов сгорания топлива или воздуха, содержащего вредные примеси</w:t>
      </w:r>
      <w:r w:rsidR="00FF62CB">
        <w:rPr>
          <w:rFonts w:ascii="Times New Roman" w:eastAsia="Times New Roman" w:hAnsi="Times New Roman" w:cs="Times New Roman"/>
          <w:color w:val="auto"/>
          <w:sz w:val="28"/>
          <w:szCs w:val="28"/>
        </w:rPr>
        <w:t>.</w:t>
      </w:r>
    </w:p>
    <w:p w14:paraId="41454885" w14:textId="77777777" w:rsidR="009347A7" w:rsidRPr="00C3069F" w:rsidRDefault="009347A7" w:rsidP="00135D13">
      <w:pPr>
        <w:spacing w:line="360" w:lineRule="auto"/>
        <w:ind w:firstLine="709"/>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color w:val="auto"/>
          <w:spacing w:val="42"/>
          <w:szCs w:val="28"/>
        </w:rPr>
        <w:t>Примечание</w:t>
      </w:r>
      <w:r w:rsidRPr="00C3069F">
        <w:rPr>
          <w:rFonts w:ascii="Times New Roman" w:eastAsia="Times New Roman" w:hAnsi="Times New Roman" w:cs="Times New Roman"/>
          <w:color w:val="auto"/>
          <w:szCs w:val="28"/>
        </w:rPr>
        <w:t xml:space="preserve"> – Промышленные трубы, отводящие продукты сгорания топлива, называются дымовыми, а промышленные трубы, отводящие воздух, содержащий вредные примеси, называются вентиляционными.</w:t>
      </w:r>
    </w:p>
    <w:p w14:paraId="19FBE777" w14:textId="77777777" w:rsidR="009347A7" w:rsidRPr="00C3069F" w:rsidRDefault="009347A7" w:rsidP="00135D13">
      <w:pPr>
        <w:numPr>
          <w:ilvl w:val="0"/>
          <w:numId w:val="3"/>
        </w:numPr>
        <w:spacing w:before="12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разделительная стенка:</w:t>
      </w:r>
      <w:r w:rsidRPr="00C3069F">
        <w:rPr>
          <w:rFonts w:ascii="Times New Roman" w:eastAsia="Times New Roman" w:hAnsi="Times New Roman" w:cs="Times New Roman"/>
          <w:color w:val="auto"/>
          <w:sz w:val="28"/>
          <w:szCs w:val="28"/>
        </w:rPr>
        <w:t xml:space="preserve"> Конструкция в нижней части ствола трубы или газоотводящего ствола, разделяющая встречные потоки подводимых газов при двух и более вводах газоходов.</w:t>
      </w:r>
    </w:p>
    <w:p w14:paraId="6FEB8F34" w14:textId="77777777" w:rsidR="009347A7" w:rsidRPr="00C3069F" w:rsidRDefault="009347A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расчетная модель трубы:</w:t>
      </w:r>
      <w:r w:rsidRPr="00C3069F">
        <w:rPr>
          <w:rFonts w:ascii="Times New Roman" w:eastAsia="Times New Roman" w:hAnsi="Times New Roman" w:cs="Times New Roman"/>
          <w:color w:val="auto"/>
          <w:sz w:val="28"/>
          <w:szCs w:val="28"/>
        </w:rPr>
        <w:t xml:space="preserve"> </w:t>
      </w:r>
      <w:r w:rsidR="00FF62CB">
        <w:rPr>
          <w:rFonts w:ascii="Times New Roman" w:eastAsia="Times New Roman" w:hAnsi="Times New Roman" w:cs="Times New Roman"/>
          <w:color w:val="auto"/>
          <w:sz w:val="28"/>
          <w:szCs w:val="28"/>
        </w:rPr>
        <w:t>Модель взаимосвязанной системы «ствол трубы – фундамент – основание»</w:t>
      </w:r>
      <w:r w:rsidR="00DC3615" w:rsidRPr="00AF29EE">
        <w:rPr>
          <w:rFonts w:ascii="Times New Roman" w:eastAsia="Times New Roman" w:hAnsi="Times New Roman" w:cs="Times New Roman"/>
          <w:color w:val="auto"/>
          <w:sz w:val="28"/>
          <w:szCs w:val="28"/>
        </w:rPr>
        <w:t>, используемая при проведении расчетов и включающая в себя: расчетные схемы, идеализирующие геометрию рассчитываемого объекта; расчетные модели нагрузок и воздействий; расчетные модели напряженно-деформированного состояния; расчетные модели материалов</w:t>
      </w:r>
      <w:r w:rsidR="00AF29EE" w:rsidRPr="003C7248">
        <w:rPr>
          <w:rFonts w:ascii="Times New Roman" w:eastAsia="Times New Roman" w:hAnsi="Times New Roman" w:cs="Times New Roman"/>
          <w:color w:val="auto"/>
          <w:sz w:val="28"/>
          <w:szCs w:val="28"/>
        </w:rPr>
        <w:t>.</w:t>
      </w:r>
    </w:p>
    <w:p w14:paraId="3AE1A8F7" w14:textId="77777777" w:rsidR="009347A7" w:rsidRPr="00C3069F" w:rsidRDefault="009347A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световое ограждение:</w:t>
      </w:r>
      <w:r w:rsidRPr="00C3069F">
        <w:rPr>
          <w:rFonts w:ascii="Times New Roman" w:eastAsia="Times New Roman" w:hAnsi="Times New Roman" w:cs="Times New Roman"/>
          <w:color w:val="auto"/>
          <w:sz w:val="28"/>
          <w:szCs w:val="28"/>
        </w:rPr>
        <w:t xml:space="preserve"> Обозначение местоположения высотного сооружения в темное время суток и при плохой видимости с помощью заградительных огней, устанавливаемых на сооружении для обеспечения безоп</w:t>
      </w:r>
      <w:r w:rsidR="003C4E2F" w:rsidRPr="00C3069F">
        <w:rPr>
          <w:rFonts w:ascii="Times New Roman" w:eastAsia="Times New Roman" w:hAnsi="Times New Roman" w:cs="Times New Roman"/>
          <w:color w:val="auto"/>
          <w:sz w:val="28"/>
          <w:szCs w:val="28"/>
        </w:rPr>
        <w:t>асности полетов воздушных судов</w:t>
      </w:r>
      <w:r w:rsidRPr="00C3069F">
        <w:rPr>
          <w:rFonts w:ascii="Times New Roman" w:eastAsia="Times New Roman" w:hAnsi="Times New Roman" w:cs="Times New Roman"/>
          <w:color w:val="auto"/>
          <w:sz w:val="28"/>
          <w:szCs w:val="28"/>
        </w:rPr>
        <w:t>.</w:t>
      </w:r>
    </w:p>
    <w:p w14:paraId="7E1BD4EF" w14:textId="77777777" w:rsidR="009347A7" w:rsidRPr="00C3069F" w:rsidRDefault="009347A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светофорные площадки:</w:t>
      </w:r>
      <w:r w:rsidRPr="00C3069F">
        <w:rPr>
          <w:rFonts w:ascii="Times New Roman" w:eastAsia="Times New Roman" w:hAnsi="Times New Roman" w:cs="Times New Roman"/>
          <w:color w:val="auto"/>
          <w:sz w:val="28"/>
          <w:szCs w:val="28"/>
        </w:rPr>
        <w:t xml:space="preserve"> </w:t>
      </w:r>
      <w:r w:rsidR="00DC3615" w:rsidRPr="00AF29EE">
        <w:rPr>
          <w:rFonts w:ascii="Times New Roman" w:eastAsia="Times New Roman" w:hAnsi="Times New Roman" w:cs="Times New Roman"/>
          <w:color w:val="auto"/>
          <w:sz w:val="28"/>
          <w:szCs w:val="28"/>
        </w:rPr>
        <w:t>Площадки, предназначенные для размещения на них и обслуживания заградительных огней световог</w:t>
      </w:r>
      <w:r w:rsidR="00FF62CB">
        <w:rPr>
          <w:rFonts w:ascii="Times New Roman" w:eastAsia="Times New Roman" w:hAnsi="Times New Roman" w:cs="Times New Roman"/>
          <w:color w:val="auto"/>
          <w:sz w:val="28"/>
          <w:szCs w:val="28"/>
        </w:rPr>
        <w:t>о ограждения трубы, используемые</w:t>
      </w:r>
      <w:r w:rsidR="00DC3615" w:rsidRPr="00AF29EE">
        <w:rPr>
          <w:rFonts w:ascii="Times New Roman" w:eastAsia="Times New Roman" w:hAnsi="Times New Roman" w:cs="Times New Roman"/>
          <w:color w:val="auto"/>
          <w:sz w:val="28"/>
          <w:szCs w:val="28"/>
        </w:rPr>
        <w:t xml:space="preserve"> также при осмотрах, обследованиях, техническом обслуживании и ремонтах трубы.</w:t>
      </w:r>
    </w:p>
    <w:p w14:paraId="0CC4C06D" w14:textId="77777777" w:rsidR="009347A7" w:rsidRPr="00C3069F" w:rsidRDefault="009347A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lastRenderedPageBreak/>
        <w:t>секция газоотводящего ствола:</w:t>
      </w:r>
      <w:r w:rsidRPr="00C3069F">
        <w:rPr>
          <w:rFonts w:ascii="Times New Roman" w:eastAsia="Times New Roman" w:hAnsi="Times New Roman" w:cs="Times New Roman"/>
          <w:color w:val="auto"/>
          <w:sz w:val="28"/>
          <w:szCs w:val="28"/>
        </w:rPr>
        <w:t xml:space="preserve"> </w:t>
      </w:r>
      <w:r w:rsidR="00493999" w:rsidRPr="00C3069F">
        <w:rPr>
          <w:rFonts w:ascii="Times New Roman" w:eastAsia="Times New Roman" w:hAnsi="Times New Roman" w:cs="Times New Roman"/>
          <w:color w:val="auto"/>
          <w:sz w:val="28"/>
          <w:szCs w:val="28"/>
        </w:rPr>
        <w:t>Укрупненная составная часть газоотводящего ствола, ограниченная температурно-компенсационными стыками, свободным или опорным краями и собранная из нескольких царг с помощью жестких (чаще всего неразъемных) соединений.</w:t>
      </w:r>
    </w:p>
    <w:p w14:paraId="7316C2C7" w14:textId="77777777" w:rsidR="00047846" w:rsidRPr="00493999" w:rsidRDefault="009347A7" w:rsidP="00135D13">
      <w:pPr>
        <w:numPr>
          <w:ilvl w:val="0"/>
          <w:numId w:val="3"/>
        </w:numPr>
        <w:spacing w:after="200" w:line="360" w:lineRule="auto"/>
        <w:ind w:left="0" w:firstLine="709"/>
        <w:contextualSpacing/>
        <w:jc w:val="both"/>
        <w:rPr>
          <w:rFonts w:ascii="Times New Roman" w:eastAsia="Times New Roman" w:hAnsi="Times New Roman" w:cs="Times New Roman"/>
          <w:color w:val="auto"/>
          <w:sz w:val="28"/>
          <w:szCs w:val="28"/>
        </w:rPr>
      </w:pPr>
      <w:r w:rsidRPr="00C3069F">
        <w:rPr>
          <w:rFonts w:ascii="Times New Roman" w:eastAsia="Times New Roman" w:hAnsi="Times New Roman" w:cs="Times New Roman"/>
          <w:b/>
          <w:color w:val="auto"/>
          <w:sz w:val="28"/>
          <w:szCs w:val="28"/>
        </w:rPr>
        <w:t>царга:</w:t>
      </w:r>
      <w:r w:rsidRPr="00C3069F">
        <w:rPr>
          <w:rFonts w:ascii="Times New Roman" w:eastAsia="Times New Roman" w:hAnsi="Times New Roman" w:cs="Times New Roman"/>
          <w:color w:val="auto"/>
          <w:sz w:val="28"/>
          <w:szCs w:val="28"/>
        </w:rPr>
        <w:t xml:space="preserve"> </w:t>
      </w:r>
      <w:r w:rsidR="00493999" w:rsidRPr="00493999">
        <w:rPr>
          <w:rFonts w:ascii="Times New Roman" w:eastAsia="Times New Roman" w:hAnsi="Times New Roman" w:cs="Times New Roman"/>
          <w:color w:val="auto"/>
          <w:sz w:val="28"/>
          <w:szCs w:val="28"/>
        </w:rPr>
        <w:t xml:space="preserve">Отдельный конструктивный элемент </w:t>
      </w:r>
      <w:r w:rsidR="002E29A6">
        <w:rPr>
          <w:rFonts w:ascii="Times New Roman" w:eastAsia="Times New Roman" w:hAnsi="Times New Roman" w:cs="Times New Roman"/>
          <w:color w:val="auto"/>
          <w:sz w:val="28"/>
          <w:szCs w:val="28"/>
        </w:rPr>
        <w:t>несущего</w:t>
      </w:r>
      <w:r w:rsidR="00493999" w:rsidRPr="00493999">
        <w:rPr>
          <w:rFonts w:ascii="Times New Roman" w:eastAsia="Times New Roman" w:hAnsi="Times New Roman" w:cs="Times New Roman"/>
          <w:color w:val="auto"/>
          <w:sz w:val="28"/>
          <w:szCs w:val="28"/>
        </w:rPr>
        <w:t xml:space="preserve"> или газоотводящего ствола</w:t>
      </w:r>
      <w:r w:rsidR="006A1173">
        <w:rPr>
          <w:rFonts w:ascii="Times New Roman" w:eastAsia="Times New Roman" w:hAnsi="Times New Roman" w:cs="Times New Roman"/>
          <w:color w:val="auto"/>
          <w:sz w:val="28"/>
          <w:szCs w:val="28"/>
        </w:rPr>
        <w:t xml:space="preserve"> </w:t>
      </w:r>
      <w:r w:rsidR="00493999" w:rsidRPr="00493999">
        <w:rPr>
          <w:rFonts w:ascii="Times New Roman" w:eastAsia="Times New Roman" w:hAnsi="Times New Roman" w:cs="Times New Roman"/>
          <w:color w:val="auto"/>
          <w:sz w:val="28"/>
          <w:szCs w:val="28"/>
        </w:rPr>
        <w:t>цилиндрической формы</w:t>
      </w:r>
      <w:r w:rsidR="00143087">
        <w:rPr>
          <w:rFonts w:ascii="Times New Roman" w:eastAsia="Times New Roman" w:hAnsi="Times New Roman" w:cs="Times New Roman"/>
          <w:color w:val="auto"/>
          <w:sz w:val="28"/>
          <w:szCs w:val="28"/>
        </w:rPr>
        <w:t xml:space="preserve"> </w:t>
      </w:r>
      <w:r w:rsidR="00143087" w:rsidRPr="00143087">
        <w:rPr>
          <w:rFonts w:ascii="Times New Roman" w:eastAsia="Times New Roman" w:hAnsi="Times New Roman" w:cs="Times New Roman"/>
          <w:color w:val="auto"/>
          <w:sz w:val="28"/>
          <w:szCs w:val="28"/>
        </w:rPr>
        <w:t>или в форме усеченного конуса</w:t>
      </w:r>
      <w:r w:rsidR="00493999" w:rsidRPr="00493999">
        <w:rPr>
          <w:rFonts w:ascii="Times New Roman" w:eastAsia="Times New Roman" w:hAnsi="Times New Roman" w:cs="Times New Roman"/>
          <w:color w:val="auto"/>
          <w:sz w:val="28"/>
          <w:szCs w:val="28"/>
        </w:rPr>
        <w:t>, имеющий необходимые детали для соединения с аналогичными элементами или смежными частями газоотводящего тракта</w:t>
      </w:r>
      <w:r w:rsidR="00021AC6">
        <w:rPr>
          <w:rFonts w:ascii="Times New Roman" w:eastAsia="Times New Roman" w:hAnsi="Times New Roman" w:cs="Times New Roman"/>
          <w:color w:val="auto"/>
          <w:sz w:val="28"/>
          <w:szCs w:val="28"/>
        </w:rPr>
        <w:t>.</w:t>
      </w:r>
    </w:p>
    <w:p w14:paraId="4B3B3A70" w14:textId="77777777" w:rsidR="00616453" w:rsidRDefault="00616453" w:rsidP="00135D13">
      <w:pPr>
        <w:tabs>
          <w:tab w:val="left" w:pos="7307"/>
        </w:tabs>
        <w:spacing w:line="360" w:lineRule="auto"/>
        <w:ind w:firstLine="709"/>
        <w:jc w:val="both"/>
        <w:rPr>
          <w:rFonts w:ascii="Times New Roman" w:hAnsi="Times New Roman" w:cs="Times New Roman"/>
          <w:b/>
          <w:color w:val="auto"/>
          <w:sz w:val="28"/>
          <w:szCs w:val="28"/>
        </w:rPr>
      </w:pPr>
    </w:p>
    <w:p w14:paraId="3A3DB520" w14:textId="77777777" w:rsidR="00F50AFD" w:rsidRPr="00AF29EE" w:rsidRDefault="00C91D28" w:rsidP="00135D13">
      <w:pPr>
        <w:tabs>
          <w:tab w:val="left" w:pos="7307"/>
        </w:tabs>
        <w:spacing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 xml:space="preserve">4 </w:t>
      </w:r>
      <w:r w:rsidR="00F50AFD" w:rsidRPr="00AF29EE">
        <w:rPr>
          <w:rFonts w:ascii="Times New Roman" w:hAnsi="Times New Roman" w:cs="Times New Roman"/>
          <w:b/>
          <w:color w:val="auto"/>
          <w:sz w:val="28"/>
          <w:szCs w:val="28"/>
        </w:rPr>
        <w:t>Общие требования</w:t>
      </w:r>
    </w:p>
    <w:p w14:paraId="6C5A6FAE" w14:textId="23B4351F" w:rsidR="00C05D99" w:rsidRPr="00AF29EE" w:rsidRDefault="00C91D2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4.</w:t>
      </w:r>
      <w:r w:rsidR="00DA5E0A" w:rsidRPr="00AF29EE">
        <w:rPr>
          <w:rFonts w:ascii="Times New Roman" w:hAnsi="Times New Roman" w:cs="Times New Roman"/>
          <w:color w:val="auto"/>
          <w:sz w:val="28"/>
          <w:szCs w:val="28"/>
        </w:rPr>
        <w:t>1</w:t>
      </w:r>
      <w:r w:rsidRPr="00AF29EE">
        <w:rPr>
          <w:rFonts w:ascii="Times New Roman" w:hAnsi="Times New Roman" w:cs="Times New Roman"/>
          <w:color w:val="auto"/>
          <w:sz w:val="28"/>
          <w:szCs w:val="28"/>
        </w:rPr>
        <w:t xml:space="preserve"> </w:t>
      </w:r>
      <w:r w:rsidR="00C05D99" w:rsidRPr="00AF29EE">
        <w:rPr>
          <w:rFonts w:ascii="Times New Roman" w:eastAsia="Times New Roman" w:hAnsi="Times New Roman" w:cs="Times New Roman"/>
          <w:color w:val="auto"/>
          <w:sz w:val="28"/>
          <w:szCs w:val="28"/>
        </w:rPr>
        <w:t>Проектирование промышленных дымовых</w:t>
      </w:r>
      <w:r w:rsidR="00601012">
        <w:rPr>
          <w:rFonts w:ascii="Times New Roman" w:eastAsia="Times New Roman" w:hAnsi="Times New Roman" w:cs="Times New Roman"/>
          <w:color w:val="auto"/>
          <w:sz w:val="28"/>
          <w:szCs w:val="28"/>
        </w:rPr>
        <w:t xml:space="preserve"> и вентиляционных</w:t>
      </w:r>
      <w:r w:rsidR="00C05D99" w:rsidRPr="00AF29EE">
        <w:rPr>
          <w:rFonts w:ascii="Times New Roman" w:eastAsia="Times New Roman" w:hAnsi="Times New Roman" w:cs="Times New Roman"/>
          <w:color w:val="auto"/>
          <w:sz w:val="28"/>
          <w:szCs w:val="28"/>
        </w:rPr>
        <w:t xml:space="preserve"> труб</w:t>
      </w:r>
      <w:r w:rsidR="00047846">
        <w:rPr>
          <w:rFonts w:ascii="Times New Roman" w:eastAsia="Times New Roman" w:hAnsi="Times New Roman" w:cs="Times New Roman"/>
          <w:color w:val="auto"/>
          <w:sz w:val="28"/>
          <w:szCs w:val="28"/>
        </w:rPr>
        <w:t xml:space="preserve"> (далее – труб</w:t>
      </w:r>
      <w:r w:rsidR="00627B28">
        <w:rPr>
          <w:rFonts w:ascii="Times New Roman" w:eastAsia="Times New Roman" w:hAnsi="Times New Roman" w:cs="Times New Roman"/>
          <w:color w:val="auto"/>
          <w:sz w:val="28"/>
          <w:szCs w:val="28"/>
        </w:rPr>
        <w:t>ы</w:t>
      </w:r>
      <w:r w:rsidR="00047846">
        <w:rPr>
          <w:rFonts w:ascii="Times New Roman" w:eastAsia="Times New Roman" w:hAnsi="Times New Roman" w:cs="Times New Roman"/>
          <w:color w:val="auto"/>
          <w:sz w:val="28"/>
          <w:szCs w:val="28"/>
        </w:rPr>
        <w:t>)</w:t>
      </w:r>
      <w:r w:rsidR="00C05D99" w:rsidRPr="00AF29EE">
        <w:rPr>
          <w:rFonts w:ascii="Times New Roman" w:eastAsia="Times New Roman" w:hAnsi="Times New Roman" w:cs="Times New Roman"/>
          <w:color w:val="auto"/>
          <w:sz w:val="28"/>
          <w:szCs w:val="28"/>
        </w:rPr>
        <w:t xml:space="preserve"> следует выполнять с учетом требований СП 43.13330</w:t>
      </w:r>
      <w:r w:rsidR="00047846">
        <w:rPr>
          <w:rFonts w:ascii="Times New Roman" w:eastAsia="Times New Roman" w:hAnsi="Times New Roman" w:cs="Times New Roman"/>
          <w:color w:val="auto"/>
          <w:sz w:val="28"/>
          <w:szCs w:val="28"/>
        </w:rPr>
        <w:t>.2012 (</w:t>
      </w:r>
      <w:r w:rsidR="00A574BF">
        <w:rPr>
          <w:rFonts w:ascii="Times New Roman" w:eastAsia="Times New Roman" w:hAnsi="Times New Roman" w:cs="Times New Roman"/>
          <w:color w:val="auto"/>
          <w:sz w:val="28"/>
          <w:szCs w:val="28"/>
        </w:rPr>
        <w:t>подразделы</w:t>
      </w:r>
      <w:r w:rsidR="00047846">
        <w:rPr>
          <w:rFonts w:ascii="Times New Roman" w:eastAsia="Times New Roman" w:hAnsi="Times New Roman" w:cs="Times New Roman"/>
          <w:color w:val="auto"/>
          <w:sz w:val="28"/>
          <w:szCs w:val="28"/>
        </w:rPr>
        <w:t xml:space="preserve"> 9.3 и 9.4)</w:t>
      </w:r>
      <w:r w:rsidR="00627B28">
        <w:rPr>
          <w:rFonts w:ascii="Times New Roman" w:eastAsia="Times New Roman" w:hAnsi="Times New Roman" w:cs="Times New Roman"/>
          <w:color w:val="auto"/>
          <w:sz w:val="28"/>
          <w:szCs w:val="28"/>
        </w:rPr>
        <w:t>. П</w:t>
      </w:r>
      <w:r w:rsidR="00C05D99" w:rsidRPr="00AF29EE">
        <w:rPr>
          <w:rFonts w:ascii="Times New Roman" w:eastAsia="Times New Roman" w:hAnsi="Times New Roman" w:cs="Times New Roman"/>
          <w:color w:val="auto"/>
          <w:sz w:val="28"/>
          <w:szCs w:val="28"/>
        </w:rPr>
        <w:t xml:space="preserve">ри этом </w:t>
      </w:r>
      <w:r w:rsidR="00143087" w:rsidRPr="00AF29EE">
        <w:rPr>
          <w:rFonts w:ascii="Times New Roman" w:eastAsia="Times New Roman" w:hAnsi="Times New Roman" w:cs="Times New Roman"/>
          <w:color w:val="auto"/>
          <w:sz w:val="28"/>
          <w:szCs w:val="28"/>
        </w:rPr>
        <w:t>должн</w:t>
      </w:r>
      <w:r w:rsidR="00143087">
        <w:rPr>
          <w:rFonts w:ascii="Times New Roman" w:eastAsia="Times New Roman" w:hAnsi="Times New Roman" w:cs="Times New Roman"/>
          <w:color w:val="auto"/>
          <w:sz w:val="28"/>
          <w:szCs w:val="28"/>
        </w:rPr>
        <w:t>о</w:t>
      </w:r>
      <w:r w:rsidR="00143087" w:rsidRPr="00AF29EE">
        <w:rPr>
          <w:rFonts w:ascii="Times New Roman" w:eastAsia="Times New Roman" w:hAnsi="Times New Roman" w:cs="Times New Roman"/>
          <w:color w:val="auto"/>
          <w:sz w:val="28"/>
          <w:szCs w:val="28"/>
        </w:rPr>
        <w:t xml:space="preserve"> </w:t>
      </w:r>
      <w:r w:rsidR="00C05D99" w:rsidRPr="00AF29EE">
        <w:rPr>
          <w:rFonts w:ascii="Times New Roman" w:eastAsia="Times New Roman" w:hAnsi="Times New Roman" w:cs="Times New Roman"/>
          <w:color w:val="auto"/>
          <w:sz w:val="28"/>
          <w:szCs w:val="28"/>
        </w:rPr>
        <w:t xml:space="preserve">быть </w:t>
      </w:r>
      <w:r w:rsidR="00143087" w:rsidRPr="00AF29EE">
        <w:rPr>
          <w:rFonts w:ascii="Times New Roman" w:eastAsia="Times New Roman" w:hAnsi="Times New Roman" w:cs="Times New Roman"/>
          <w:color w:val="auto"/>
          <w:sz w:val="28"/>
          <w:szCs w:val="28"/>
        </w:rPr>
        <w:t>обеспечен</w:t>
      </w:r>
      <w:r w:rsidR="00143087">
        <w:rPr>
          <w:rFonts w:ascii="Times New Roman" w:eastAsia="Times New Roman" w:hAnsi="Times New Roman" w:cs="Times New Roman"/>
          <w:color w:val="auto"/>
          <w:sz w:val="28"/>
          <w:szCs w:val="28"/>
        </w:rPr>
        <w:t>о</w:t>
      </w:r>
      <w:r w:rsidR="00143087" w:rsidRPr="00AF29EE">
        <w:rPr>
          <w:rFonts w:ascii="Times New Roman" w:eastAsia="Times New Roman" w:hAnsi="Times New Roman" w:cs="Times New Roman"/>
          <w:color w:val="auto"/>
          <w:sz w:val="28"/>
          <w:szCs w:val="28"/>
        </w:rPr>
        <w:t xml:space="preserve"> </w:t>
      </w:r>
      <w:r w:rsidR="00C05D99" w:rsidRPr="00AF29EE">
        <w:rPr>
          <w:rFonts w:ascii="Times New Roman" w:eastAsia="Times New Roman" w:hAnsi="Times New Roman" w:cs="Times New Roman"/>
          <w:color w:val="auto"/>
          <w:sz w:val="28"/>
          <w:szCs w:val="28"/>
        </w:rPr>
        <w:t xml:space="preserve">эффективное рассеивание отводимых газов до допустимых гигиеническими нормами пределов концентрации вредных веществ и твердых частиц на уровне земли в зоне расположения трубы. </w:t>
      </w:r>
    </w:p>
    <w:p w14:paraId="647B44FE" w14:textId="77777777" w:rsidR="00C05D99" w:rsidRPr="00AF29EE" w:rsidRDefault="00C05D99" w:rsidP="00135D13">
      <w:pPr>
        <w:spacing w:line="360" w:lineRule="auto"/>
        <w:ind w:firstLine="709"/>
        <w:jc w:val="both"/>
        <w:rPr>
          <w:rFonts w:ascii="Times New Roman" w:hAnsi="Times New Roman" w:cs="Times New Roman"/>
          <w:color w:val="auto"/>
          <w:sz w:val="28"/>
          <w:szCs w:val="28"/>
        </w:rPr>
      </w:pPr>
      <w:r w:rsidRPr="00AF29EE">
        <w:rPr>
          <w:rFonts w:ascii="Times New Roman" w:eastAsia="Times New Roman" w:hAnsi="Times New Roman" w:cs="Times New Roman"/>
          <w:color w:val="auto"/>
          <w:sz w:val="28"/>
          <w:szCs w:val="28"/>
        </w:rPr>
        <w:t>При проектировании труб следует учиты</w:t>
      </w:r>
      <w:r w:rsidR="00047846">
        <w:rPr>
          <w:rFonts w:ascii="Times New Roman" w:eastAsia="Times New Roman" w:hAnsi="Times New Roman" w:cs="Times New Roman"/>
          <w:color w:val="auto"/>
          <w:sz w:val="28"/>
          <w:szCs w:val="28"/>
        </w:rPr>
        <w:t>вать их уровень ответственности</w:t>
      </w:r>
      <w:r w:rsidR="004A0BBC">
        <w:rPr>
          <w:rFonts w:ascii="Times New Roman" w:eastAsia="Times New Roman" w:hAnsi="Times New Roman" w:cs="Times New Roman"/>
          <w:color w:val="auto"/>
          <w:sz w:val="28"/>
          <w:szCs w:val="28"/>
        </w:rPr>
        <w:t>.</w:t>
      </w:r>
    </w:p>
    <w:p w14:paraId="6812BBEF" w14:textId="77777777" w:rsidR="00C05D99" w:rsidRPr="00AF29EE" w:rsidRDefault="004D16E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4.2 </w:t>
      </w:r>
      <w:r w:rsidR="00047846">
        <w:rPr>
          <w:rFonts w:ascii="Times New Roman" w:hAnsi="Times New Roman" w:cs="Times New Roman"/>
          <w:color w:val="auto"/>
          <w:sz w:val="28"/>
          <w:szCs w:val="28"/>
        </w:rPr>
        <w:t>Трубы по конструктивным особенностям делятся</w:t>
      </w:r>
      <w:r w:rsidR="001138D3">
        <w:rPr>
          <w:rFonts w:ascii="Times New Roman" w:hAnsi="Times New Roman" w:cs="Times New Roman"/>
          <w:color w:val="auto"/>
          <w:sz w:val="28"/>
          <w:szCs w:val="28"/>
        </w:rPr>
        <w:t>:</w:t>
      </w:r>
    </w:p>
    <w:p w14:paraId="31C09CBD" w14:textId="77777777" w:rsidR="00C05D99" w:rsidRPr="00AF29EE" w:rsidRDefault="00C05D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047846">
        <w:rPr>
          <w:rFonts w:ascii="Times New Roman" w:hAnsi="Times New Roman" w:cs="Times New Roman"/>
          <w:color w:val="auto"/>
          <w:sz w:val="28"/>
          <w:szCs w:val="28"/>
        </w:rPr>
        <w:t>на свободностоящие</w:t>
      </w:r>
      <w:r w:rsidR="001138D3">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 кирпичные, армокирпичные, монолитные железобетонные, сборные железобетонные, стальные, из </w:t>
      </w:r>
      <w:r w:rsidR="00CF58AF">
        <w:rPr>
          <w:rFonts w:ascii="Times New Roman" w:hAnsi="Times New Roman" w:cs="Times New Roman"/>
          <w:color w:val="auto"/>
          <w:sz w:val="28"/>
          <w:szCs w:val="28"/>
        </w:rPr>
        <w:t>полимерных композитов</w:t>
      </w:r>
      <w:r w:rsidRPr="00AF29EE">
        <w:rPr>
          <w:rFonts w:ascii="Times New Roman" w:hAnsi="Times New Roman" w:cs="Times New Roman"/>
          <w:color w:val="auto"/>
          <w:sz w:val="28"/>
          <w:szCs w:val="28"/>
        </w:rPr>
        <w:t>;</w:t>
      </w:r>
    </w:p>
    <w:p w14:paraId="4549BB21" w14:textId="77777777" w:rsidR="00C05D99" w:rsidRDefault="00C05D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6E49EC">
        <w:rPr>
          <w:rFonts w:ascii="Times New Roman" w:hAnsi="Times New Roman" w:cs="Times New Roman"/>
          <w:color w:val="auto"/>
          <w:sz w:val="28"/>
          <w:szCs w:val="28"/>
        </w:rPr>
        <w:t xml:space="preserve">трубы </w:t>
      </w:r>
      <w:r w:rsidRPr="00AF29EE">
        <w:rPr>
          <w:rFonts w:ascii="Times New Roman" w:hAnsi="Times New Roman" w:cs="Times New Roman"/>
          <w:color w:val="auto"/>
          <w:sz w:val="28"/>
          <w:szCs w:val="28"/>
        </w:rPr>
        <w:t xml:space="preserve">с оттяжками – стальные, из </w:t>
      </w:r>
      <w:r w:rsidR="00CF58AF">
        <w:rPr>
          <w:rFonts w:ascii="Times New Roman" w:hAnsi="Times New Roman" w:cs="Times New Roman"/>
          <w:color w:val="auto"/>
          <w:sz w:val="28"/>
          <w:szCs w:val="28"/>
        </w:rPr>
        <w:t>полимерных композитов</w:t>
      </w:r>
      <w:r w:rsidRPr="00AF29EE">
        <w:rPr>
          <w:rFonts w:ascii="Times New Roman" w:hAnsi="Times New Roman" w:cs="Times New Roman"/>
          <w:color w:val="auto"/>
          <w:sz w:val="28"/>
          <w:szCs w:val="28"/>
        </w:rPr>
        <w:t>;</w:t>
      </w:r>
    </w:p>
    <w:p w14:paraId="389CAADE" w14:textId="77777777" w:rsidR="001138D3" w:rsidRPr="00AF29EE" w:rsidRDefault="001138D3"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трубы с внутренними газоотводящими стволами;</w:t>
      </w:r>
    </w:p>
    <w:p w14:paraId="6D53E43B" w14:textId="77777777" w:rsidR="00C05D99" w:rsidRPr="00AF29EE" w:rsidRDefault="00C05D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1138D3">
        <w:rPr>
          <w:rFonts w:ascii="Times New Roman" w:hAnsi="Times New Roman" w:cs="Times New Roman"/>
          <w:color w:val="auto"/>
          <w:sz w:val="28"/>
          <w:szCs w:val="28"/>
        </w:rPr>
        <w:t>газоотводящие стволы</w:t>
      </w:r>
      <w:r w:rsidR="006E49EC">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в поддерживающем каркасе (башне) – </w:t>
      </w:r>
      <w:r w:rsidR="001138D3">
        <w:rPr>
          <w:rFonts w:ascii="Times New Roman" w:hAnsi="Times New Roman" w:cs="Times New Roman"/>
          <w:color w:val="auto"/>
          <w:sz w:val="28"/>
          <w:szCs w:val="28"/>
        </w:rPr>
        <w:t>металлические</w:t>
      </w:r>
      <w:r w:rsidRPr="00AF29EE">
        <w:rPr>
          <w:rFonts w:ascii="Times New Roman" w:hAnsi="Times New Roman" w:cs="Times New Roman"/>
          <w:color w:val="auto"/>
          <w:sz w:val="28"/>
          <w:szCs w:val="28"/>
        </w:rPr>
        <w:t xml:space="preserve">, из </w:t>
      </w:r>
      <w:r w:rsidR="00493999">
        <w:rPr>
          <w:rFonts w:ascii="Times New Roman" w:hAnsi="Times New Roman" w:cs="Times New Roman"/>
          <w:color w:val="auto"/>
          <w:sz w:val="28"/>
          <w:szCs w:val="28"/>
        </w:rPr>
        <w:t>полимерных композитов</w:t>
      </w:r>
      <w:r w:rsidRPr="00AF29EE">
        <w:rPr>
          <w:rFonts w:ascii="Times New Roman" w:hAnsi="Times New Roman" w:cs="Times New Roman"/>
          <w:color w:val="auto"/>
          <w:sz w:val="28"/>
          <w:szCs w:val="28"/>
        </w:rPr>
        <w:t>.</w:t>
      </w:r>
    </w:p>
    <w:p w14:paraId="4667A69E" w14:textId="77777777" w:rsidR="00C05D99" w:rsidRPr="00AF29EE" w:rsidRDefault="00C05D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Несколько </w:t>
      </w:r>
      <w:r w:rsidR="00F34486" w:rsidRPr="00F34486">
        <w:rPr>
          <w:rFonts w:ascii="Times New Roman" w:hAnsi="Times New Roman" w:cs="Times New Roman"/>
          <w:color w:val="auto"/>
          <w:sz w:val="28"/>
          <w:szCs w:val="28"/>
        </w:rPr>
        <w:t xml:space="preserve">газоотводящих стволов </w:t>
      </w:r>
      <w:r w:rsidR="00047846">
        <w:rPr>
          <w:rFonts w:ascii="Times New Roman" w:hAnsi="Times New Roman" w:cs="Times New Roman"/>
          <w:color w:val="auto"/>
          <w:sz w:val="28"/>
          <w:szCs w:val="28"/>
        </w:rPr>
        <w:t>допускается объединять</w:t>
      </w:r>
      <w:r w:rsidRPr="00AF29EE">
        <w:rPr>
          <w:rFonts w:ascii="Times New Roman" w:hAnsi="Times New Roman" w:cs="Times New Roman"/>
          <w:color w:val="auto"/>
          <w:sz w:val="28"/>
          <w:szCs w:val="28"/>
        </w:rPr>
        <w:t xml:space="preserve"> </w:t>
      </w:r>
      <w:r w:rsidR="00F34486" w:rsidRPr="00F34486">
        <w:rPr>
          <w:rFonts w:ascii="Times New Roman" w:hAnsi="Times New Roman" w:cs="Times New Roman"/>
          <w:color w:val="auto"/>
          <w:sz w:val="28"/>
          <w:szCs w:val="28"/>
        </w:rPr>
        <w:t xml:space="preserve">в одно сооружение </w:t>
      </w:r>
      <w:r w:rsidRPr="00AF29EE">
        <w:rPr>
          <w:rFonts w:ascii="Times New Roman" w:hAnsi="Times New Roman" w:cs="Times New Roman"/>
          <w:color w:val="auto"/>
          <w:sz w:val="28"/>
          <w:szCs w:val="28"/>
        </w:rPr>
        <w:t xml:space="preserve">соединительными конструкциями, не препятствующими независимым перемещениям </w:t>
      </w:r>
      <w:r w:rsidR="00F34486" w:rsidRPr="00AF29EE">
        <w:rPr>
          <w:rFonts w:ascii="Times New Roman" w:hAnsi="Times New Roman" w:cs="Times New Roman"/>
          <w:color w:val="auto"/>
          <w:sz w:val="28"/>
          <w:szCs w:val="28"/>
        </w:rPr>
        <w:t>каждо</w:t>
      </w:r>
      <w:r w:rsidR="00F34486">
        <w:rPr>
          <w:rFonts w:ascii="Times New Roman" w:hAnsi="Times New Roman" w:cs="Times New Roman"/>
          <w:color w:val="auto"/>
          <w:sz w:val="28"/>
          <w:szCs w:val="28"/>
        </w:rPr>
        <w:t>го</w:t>
      </w:r>
      <w:r w:rsidR="00F34486"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из </w:t>
      </w:r>
      <w:r w:rsidR="00F34486">
        <w:rPr>
          <w:rFonts w:ascii="Times New Roman" w:hAnsi="Times New Roman" w:cs="Times New Roman"/>
          <w:color w:val="auto"/>
          <w:sz w:val="28"/>
          <w:szCs w:val="28"/>
        </w:rPr>
        <w:t>стволов</w:t>
      </w:r>
      <w:r w:rsidR="00F34486"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относительно </w:t>
      </w:r>
      <w:r w:rsidR="00F34486">
        <w:rPr>
          <w:rFonts w:ascii="Times New Roman" w:hAnsi="Times New Roman" w:cs="Times New Roman"/>
          <w:color w:val="auto"/>
          <w:sz w:val="28"/>
          <w:szCs w:val="28"/>
        </w:rPr>
        <w:t xml:space="preserve">друг друга. </w:t>
      </w:r>
    </w:p>
    <w:p w14:paraId="116FC68E" w14:textId="22CBE478" w:rsidR="00C05D99" w:rsidRPr="00AF29EE" w:rsidRDefault="00047846"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Т</w:t>
      </w:r>
      <w:r w:rsidR="00C05D99" w:rsidRPr="00AF29EE">
        <w:rPr>
          <w:rFonts w:ascii="Times New Roman" w:hAnsi="Times New Roman" w:cs="Times New Roman"/>
          <w:color w:val="auto"/>
          <w:sz w:val="28"/>
          <w:szCs w:val="28"/>
        </w:rPr>
        <w:t>ру</w:t>
      </w:r>
      <w:r w:rsidR="00470E7A">
        <w:rPr>
          <w:rFonts w:ascii="Times New Roman" w:hAnsi="Times New Roman" w:cs="Times New Roman"/>
          <w:color w:val="auto"/>
          <w:sz w:val="28"/>
          <w:szCs w:val="28"/>
        </w:rPr>
        <w:t>бы</w:t>
      </w:r>
      <w:r w:rsidR="00CA2484">
        <w:rPr>
          <w:rFonts w:ascii="Times New Roman" w:hAnsi="Times New Roman" w:cs="Times New Roman"/>
          <w:color w:val="auto"/>
          <w:sz w:val="28"/>
          <w:szCs w:val="28"/>
        </w:rPr>
        <w:t xml:space="preserve"> </w:t>
      </w:r>
      <w:r w:rsidR="00470E7A">
        <w:rPr>
          <w:rFonts w:ascii="Times New Roman" w:hAnsi="Times New Roman" w:cs="Times New Roman"/>
          <w:color w:val="auto"/>
          <w:sz w:val="28"/>
          <w:szCs w:val="28"/>
        </w:rPr>
        <w:t>устанавливают</w:t>
      </w:r>
      <w:r w:rsidR="00C05D99" w:rsidRPr="00AF29EE">
        <w:rPr>
          <w:rFonts w:ascii="Times New Roman" w:hAnsi="Times New Roman" w:cs="Times New Roman"/>
          <w:color w:val="auto"/>
          <w:sz w:val="28"/>
          <w:szCs w:val="28"/>
        </w:rPr>
        <w:t xml:space="preserve"> на собственные фундаменты. Кроме того</w:t>
      </w:r>
      <w:r w:rsidR="00A574BF">
        <w:rPr>
          <w:rFonts w:ascii="Times New Roman" w:hAnsi="Times New Roman" w:cs="Times New Roman"/>
          <w:color w:val="auto"/>
          <w:sz w:val="28"/>
          <w:szCs w:val="28"/>
        </w:rPr>
        <w:t>,</w:t>
      </w:r>
      <w:r w:rsidR="00C05D99" w:rsidRPr="00AF29EE">
        <w:rPr>
          <w:rFonts w:ascii="Times New Roman" w:hAnsi="Times New Roman" w:cs="Times New Roman"/>
          <w:color w:val="auto"/>
          <w:sz w:val="28"/>
          <w:szCs w:val="28"/>
        </w:rPr>
        <w:t xml:space="preserve"> трубы </w:t>
      </w:r>
      <w:r w:rsidR="00A574BF">
        <w:rPr>
          <w:rFonts w:ascii="Times New Roman" w:hAnsi="Times New Roman" w:cs="Times New Roman"/>
          <w:color w:val="auto"/>
          <w:sz w:val="28"/>
          <w:szCs w:val="28"/>
        </w:rPr>
        <w:t>допускается</w:t>
      </w:r>
      <w:r w:rsidR="00D81696">
        <w:rPr>
          <w:rFonts w:ascii="Times New Roman" w:hAnsi="Times New Roman" w:cs="Times New Roman"/>
          <w:color w:val="auto"/>
          <w:sz w:val="28"/>
          <w:szCs w:val="28"/>
        </w:rPr>
        <w:t xml:space="preserve"> устанавливать</w:t>
      </w:r>
      <w:r w:rsidR="00117752">
        <w:rPr>
          <w:rFonts w:ascii="Times New Roman" w:hAnsi="Times New Roman" w:cs="Times New Roman"/>
          <w:color w:val="auto"/>
          <w:sz w:val="28"/>
          <w:szCs w:val="28"/>
        </w:rPr>
        <w:t xml:space="preserve"> </w:t>
      </w:r>
      <w:r w:rsidR="00C05D99" w:rsidRPr="00AF29EE">
        <w:rPr>
          <w:rFonts w:ascii="Times New Roman" w:hAnsi="Times New Roman" w:cs="Times New Roman"/>
          <w:color w:val="auto"/>
          <w:sz w:val="28"/>
          <w:szCs w:val="28"/>
        </w:rPr>
        <w:t>на несущие конструкции технологического оборудования (котлы, котельные установки и т.</w:t>
      </w:r>
      <w:r w:rsidR="00470E7A">
        <w:rPr>
          <w:rFonts w:ascii="Times New Roman" w:hAnsi="Times New Roman" w:cs="Times New Roman"/>
          <w:color w:val="auto"/>
          <w:sz w:val="28"/>
          <w:szCs w:val="28"/>
        </w:rPr>
        <w:t xml:space="preserve"> </w:t>
      </w:r>
      <w:r w:rsidR="00C05D99" w:rsidRPr="00AF29EE">
        <w:rPr>
          <w:rFonts w:ascii="Times New Roman" w:hAnsi="Times New Roman" w:cs="Times New Roman"/>
          <w:color w:val="auto"/>
          <w:sz w:val="28"/>
          <w:szCs w:val="28"/>
        </w:rPr>
        <w:t>п.), а также на конструкции зданий и сооружений; при этом все констру</w:t>
      </w:r>
      <w:r w:rsidR="00470E7A">
        <w:rPr>
          <w:rFonts w:ascii="Times New Roman" w:hAnsi="Times New Roman" w:cs="Times New Roman"/>
          <w:color w:val="auto"/>
          <w:sz w:val="28"/>
          <w:szCs w:val="28"/>
        </w:rPr>
        <w:t>кции, на которые устанавливают</w:t>
      </w:r>
      <w:r w:rsidR="00C05D99" w:rsidRPr="00AF29EE">
        <w:rPr>
          <w:rFonts w:ascii="Times New Roman" w:hAnsi="Times New Roman" w:cs="Times New Roman"/>
          <w:color w:val="auto"/>
          <w:sz w:val="28"/>
          <w:szCs w:val="28"/>
        </w:rPr>
        <w:t xml:space="preserve"> трубы, должны быть рас</w:t>
      </w:r>
      <w:r w:rsidR="00494E1B">
        <w:rPr>
          <w:rFonts w:ascii="Times New Roman" w:hAnsi="Times New Roman" w:cs="Times New Roman"/>
          <w:color w:val="auto"/>
          <w:sz w:val="28"/>
          <w:szCs w:val="28"/>
        </w:rPr>
        <w:t>с</w:t>
      </w:r>
      <w:r w:rsidR="00C05D99" w:rsidRPr="00AF29EE">
        <w:rPr>
          <w:rFonts w:ascii="Times New Roman" w:hAnsi="Times New Roman" w:cs="Times New Roman"/>
          <w:color w:val="auto"/>
          <w:sz w:val="28"/>
          <w:szCs w:val="28"/>
        </w:rPr>
        <w:t>читаны на полный комплекс нагрузок, передаваемый на них от труб.</w:t>
      </w:r>
    </w:p>
    <w:p w14:paraId="0820F02F" w14:textId="77777777" w:rsidR="0095309B" w:rsidRPr="00AF29EE" w:rsidRDefault="00DA5E0A"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hAnsi="Times New Roman" w:cs="Times New Roman"/>
          <w:color w:val="auto"/>
          <w:sz w:val="28"/>
          <w:szCs w:val="28"/>
        </w:rPr>
        <w:t>4.</w:t>
      </w:r>
      <w:r w:rsidR="00601012">
        <w:rPr>
          <w:rFonts w:ascii="Times New Roman" w:hAnsi="Times New Roman" w:cs="Times New Roman"/>
          <w:color w:val="auto"/>
          <w:sz w:val="28"/>
          <w:szCs w:val="28"/>
        </w:rPr>
        <w:t>3</w:t>
      </w:r>
      <w:r w:rsidR="00601012" w:rsidRPr="00AF29EE">
        <w:rPr>
          <w:rFonts w:ascii="Times New Roman" w:hAnsi="Times New Roman" w:cs="Times New Roman"/>
          <w:color w:val="auto"/>
          <w:sz w:val="28"/>
          <w:szCs w:val="28"/>
        </w:rPr>
        <w:t xml:space="preserve"> </w:t>
      </w:r>
      <w:r w:rsidR="0095309B" w:rsidRPr="00AF29EE">
        <w:rPr>
          <w:rFonts w:ascii="Times New Roman" w:eastAsia="Times New Roman" w:hAnsi="Times New Roman" w:cs="Times New Roman"/>
          <w:color w:val="auto"/>
          <w:sz w:val="28"/>
          <w:szCs w:val="28"/>
        </w:rPr>
        <w:t xml:space="preserve">Расчетный срок службы трубы принимают в зависимости от типа трубы и сроком в соответствии с СП 43.13330. </w:t>
      </w:r>
    </w:p>
    <w:p w14:paraId="72AAF032" w14:textId="77777777" w:rsidR="0095309B" w:rsidRPr="00AF29EE" w:rsidRDefault="0095309B" w:rsidP="00135D13">
      <w:pPr>
        <w:spacing w:line="360" w:lineRule="auto"/>
        <w:ind w:firstLine="709"/>
        <w:jc w:val="both"/>
        <w:rPr>
          <w:rFonts w:ascii="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Расчетный срок службы трубы </w:t>
      </w:r>
      <w:r w:rsidR="00B17E69">
        <w:rPr>
          <w:rFonts w:ascii="Times New Roman" w:eastAsia="Times New Roman" w:hAnsi="Times New Roman" w:cs="Times New Roman"/>
          <w:color w:val="auto"/>
          <w:sz w:val="28"/>
          <w:szCs w:val="28"/>
        </w:rPr>
        <w:t>должен быть указан в проектной</w:t>
      </w:r>
      <w:r w:rsidR="00B17E69" w:rsidRPr="00B17E69">
        <w:rPr>
          <w:rFonts w:ascii="Times New Roman" w:eastAsia="Times New Roman" w:hAnsi="Times New Roman" w:cs="Times New Roman"/>
          <w:color w:val="auto"/>
          <w:sz w:val="28"/>
          <w:szCs w:val="28"/>
        </w:rPr>
        <w:t>,</w:t>
      </w:r>
      <w:r w:rsidRPr="00AF29EE">
        <w:rPr>
          <w:rFonts w:ascii="Times New Roman" w:eastAsia="Times New Roman" w:hAnsi="Times New Roman" w:cs="Times New Roman"/>
          <w:color w:val="auto"/>
          <w:sz w:val="28"/>
          <w:szCs w:val="28"/>
        </w:rPr>
        <w:t xml:space="preserve"> рабочей документации</w:t>
      </w:r>
      <w:r w:rsidR="00B17E69" w:rsidRPr="00B17E69">
        <w:rPr>
          <w:rFonts w:ascii="Times New Roman" w:eastAsia="Times New Roman" w:hAnsi="Times New Roman" w:cs="Times New Roman"/>
          <w:color w:val="auto"/>
          <w:sz w:val="28"/>
          <w:szCs w:val="28"/>
        </w:rPr>
        <w:t xml:space="preserve"> и паспорте</w:t>
      </w:r>
      <w:r w:rsidR="00493999">
        <w:rPr>
          <w:rFonts w:ascii="Times New Roman" w:eastAsia="Times New Roman" w:hAnsi="Times New Roman" w:cs="Times New Roman"/>
          <w:color w:val="auto"/>
          <w:sz w:val="28"/>
          <w:szCs w:val="28"/>
        </w:rPr>
        <w:t xml:space="preserve"> трубы</w:t>
      </w:r>
      <w:r w:rsidR="00AF29EE">
        <w:rPr>
          <w:rFonts w:ascii="Times New Roman" w:eastAsia="Times New Roman" w:hAnsi="Times New Roman" w:cs="Times New Roman"/>
          <w:color w:val="auto"/>
          <w:sz w:val="28"/>
          <w:szCs w:val="28"/>
        </w:rPr>
        <w:t>.</w:t>
      </w:r>
    </w:p>
    <w:p w14:paraId="22CDA60D" w14:textId="6CD2CFBA" w:rsidR="00F50AFD" w:rsidRPr="00AF29EE" w:rsidRDefault="007B4994"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4.</w:t>
      </w:r>
      <w:r w:rsidR="00601012">
        <w:rPr>
          <w:rFonts w:ascii="Times New Roman" w:hAnsi="Times New Roman" w:cs="Times New Roman"/>
          <w:color w:val="auto"/>
          <w:sz w:val="28"/>
          <w:szCs w:val="28"/>
        </w:rPr>
        <w:t>4</w:t>
      </w:r>
      <w:r w:rsidR="00601012" w:rsidRPr="00AF29EE">
        <w:rPr>
          <w:rFonts w:ascii="Times New Roman" w:hAnsi="Times New Roman" w:cs="Times New Roman"/>
          <w:color w:val="auto"/>
          <w:sz w:val="28"/>
          <w:szCs w:val="28"/>
        </w:rPr>
        <w:t xml:space="preserve"> </w:t>
      </w:r>
      <w:r w:rsidR="0095309B" w:rsidRPr="00AF29EE">
        <w:rPr>
          <w:rFonts w:ascii="Times New Roman" w:eastAsia="Times New Roman" w:hAnsi="Times New Roman" w:cs="Times New Roman"/>
          <w:color w:val="auto"/>
          <w:sz w:val="28"/>
          <w:szCs w:val="28"/>
        </w:rPr>
        <w:t xml:space="preserve">В местах соединения газоходов с трубой </w:t>
      </w:r>
      <w:r w:rsidR="00AB51E4">
        <w:rPr>
          <w:rFonts w:ascii="Times New Roman" w:eastAsia="Times New Roman" w:hAnsi="Times New Roman" w:cs="Times New Roman"/>
          <w:color w:val="auto"/>
          <w:sz w:val="28"/>
          <w:szCs w:val="28"/>
        </w:rPr>
        <w:t xml:space="preserve">или газоотводящим стволом </w:t>
      </w:r>
      <w:r w:rsidR="0095309B" w:rsidRPr="00AF29EE">
        <w:rPr>
          <w:rFonts w:ascii="Times New Roman" w:eastAsia="Times New Roman" w:hAnsi="Times New Roman" w:cs="Times New Roman"/>
          <w:color w:val="auto"/>
          <w:sz w:val="28"/>
          <w:szCs w:val="28"/>
        </w:rPr>
        <w:t>следует предусматривать компенсирующие устройства в виде осадочных швов или компенсаторов</w:t>
      </w:r>
      <w:r w:rsidR="00A574BF">
        <w:rPr>
          <w:rFonts w:ascii="Times New Roman" w:eastAsia="Times New Roman" w:hAnsi="Times New Roman" w:cs="Times New Roman"/>
          <w:color w:val="auto"/>
          <w:sz w:val="28"/>
          <w:szCs w:val="28"/>
        </w:rPr>
        <w:t>.</w:t>
      </w:r>
      <w:r w:rsidR="0095309B" w:rsidRPr="00AF29EE">
        <w:rPr>
          <w:rFonts w:ascii="Times New Roman" w:eastAsia="Times New Roman" w:hAnsi="Times New Roman" w:cs="Times New Roman"/>
          <w:color w:val="auto"/>
          <w:sz w:val="28"/>
          <w:szCs w:val="28"/>
        </w:rPr>
        <w:t xml:space="preserve"> </w:t>
      </w:r>
      <w:r w:rsidR="00A574BF">
        <w:rPr>
          <w:rFonts w:ascii="Times New Roman" w:eastAsia="Times New Roman" w:hAnsi="Times New Roman" w:cs="Times New Roman"/>
          <w:color w:val="auto"/>
          <w:sz w:val="28"/>
          <w:szCs w:val="28"/>
        </w:rPr>
        <w:t>П</w:t>
      </w:r>
      <w:r w:rsidR="0095309B" w:rsidRPr="00AF29EE">
        <w:rPr>
          <w:rFonts w:ascii="Times New Roman" w:eastAsia="Times New Roman" w:hAnsi="Times New Roman" w:cs="Times New Roman"/>
          <w:color w:val="auto"/>
          <w:sz w:val="28"/>
          <w:szCs w:val="28"/>
        </w:rPr>
        <w:t>ри этом конструкция и расчетная деформация компенсирующих устройств должн</w:t>
      </w:r>
      <w:r w:rsidR="00A574BF">
        <w:rPr>
          <w:rFonts w:ascii="Times New Roman" w:eastAsia="Times New Roman" w:hAnsi="Times New Roman" w:cs="Times New Roman"/>
          <w:color w:val="auto"/>
          <w:sz w:val="28"/>
          <w:szCs w:val="28"/>
        </w:rPr>
        <w:t>ы</w:t>
      </w:r>
      <w:r w:rsidR="0095309B" w:rsidRPr="00AF29EE">
        <w:rPr>
          <w:rFonts w:ascii="Times New Roman" w:eastAsia="Times New Roman" w:hAnsi="Times New Roman" w:cs="Times New Roman"/>
          <w:color w:val="auto"/>
          <w:sz w:val="28"/>
          <w:szCs w:val="28"/>
        </w:rPr>
        <w:t xml:space="preserve"> исключать возможность передачи каких-либо нагрузок</w:t>
      </w:r>
      <w:r w:rsidR="00B17E69" w:rsidRPr="00B17E69">
        <w:rPr>
          <w:rFonts w:ascii="Times New Roman" w:eastAsia="Times New Roman" w:hAnsi="Times New Roman" w:cs="Times New Roman"/>
          <w:color w:val="auto"/>
          <w:sz w:val="28"/>
          <w:szCs w:val="28"/>
        </w:rPr>
        <w:t xml:space="preserve"> и деформаций</w:t>
      </w:r>
      <w:r w:rsidR="0095309B" w:rsidRPr="00AF29EE">
        <w:rPr>
          <w:rFonts w:ascii="Times New Roman" w:eastAsia="Times New Roman" w:hAnsi="Times New Roman" w:cs="Times New Roman"/>
          <w:color w:val="auto"/>
          <w:sz w:val="28"/>
          <w:szCs w:val="28"/>
        </w:rPr>
        <w:t xml:space="preserve"> </w:t>
      </w:r>
      <w:r w:rsidR="00AB51E4">
        <w:rPr>
          <w:rFonts w:ascii="Times New Roman" w:eastAsia="Times New Roman" w:hAnsi="Times New Roman" w:cs="Times New Roman"/>
          <w:color w:val="auto"/>
          <w:sz w:val="28"/>
          <w:szCs w:val="28"/>
        </w:rPr>
        <w:t>между стволом и газоходом</w:t>
      </w:r>
      <w:r w:rsidR="0095309B" w:rsidRPr="00AF29EE">
        <w:rPr>
          <w:rFonts w:ascii="Times New Roman" w:eastAsia="Times New Roman" w:hAnsi="Times New Roman" w:cs="Times New Roman"/>
          <w:color w:val="auto"/>
          <w:sz w:val="28"/>
          <w:szCs w:val="28"/>
        </w:rPr>
        <w:t>.</w:t>
      </w:r>
    </w:p>
    <w:p w14:paraId="46680C2D" w14:textId="77777777" w:rsidR="00047846" w:rsidRDefault="009132C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4.</w:t>
      </w:r>
      <w:r w:rsidR="00601012">
        <w:rPr>
          <w:rFonts w:ascii="Times New Roman" w:hAnsi="Times New Roman" w:cs="Times New Roman"/>
          <w:color w:val="auto"/>
          <w:sz w:val="28"/>
          <w:szCs w:val="28"/>
        </w:rPr>
        <w:t>5</w:t>
      </w:r>
      <w:r w:rsidR="00601012" w:rsidRPr="00AF29EE">
        <w:rPr>
          <w:rFonts w:ascii="Times New Roman" w:hAnsi="Times New Roman" w:cs="Times New Roman"/>
          <w:color w:val="auto"/>
          <w:sz w:val="28"/>
          <w:szCs w:val="28"/>
        </w:rPr>
        <w:t xml:space="preserve"> </w:t>
      </w:r>
      <w:r w:rsidR="00426A85" w:rsidRPr="00426A85">
        <w:rPr>
          <w:rFonts w:ascii="Times New Roman" w:hAnsi="Times New Roman" w:cs="Times New Roman"/>
          <w:color w:val="auto"/>
          <w:sz w:val="28"/>
          <w:szCs w:val="28"/>
        </w:rPr>
        <w:t xml:space="preserve">При вводе нескольких газоходов с разных сторон в цокольной части трубы </w:t>
      </w:r>
      <w:r w:rsidR="00AB51E4">
        <w:rPr>
          <w:rFonts w:ascii="Times New Roman" w:hAnsi="Times New Roman" w:cs="Times New Roman"/>
          <w:color w:val="auto"/>
          <w:sz w:val="28"/>
          <w:szCs w:val="28"/>
        </w:rPr>
        <w:t xml:space="preserve">или газоотводящего ствола </w:t>
      </w:r>
      <w:r w:rsidR="00426A85" w:rsidRPr="00426A85">
        <w:rPr>
          <w:rFonts w:ascii="Times New Roman" w:hAnsi="Times New Roman" w:cs="Times New Roman"/>
          <w:color w:val="auto"/>
          <w:sz w:val="28"/>
          <w:szCs w:val="28"/>
        </w:rPr>
        <w:t xml:space="preserve">необходимо предусматривать разделительную стенку и выполнять </w:t>
      </w:r>
      <w:r w:rsidR="00B17E69" w:rsidRPr="00B17E69">
        <w:rPr>
          <w:rFonts w:ascii="Times New Roman" w:hAnsi="Times New Roman" w:cs="Times New Roman"/>
          <w:color w:val="auto"/>
          <w:sz w:val="28"/>
          <w:szCs w:val="28"/>
        </w:rPr>
        <w:t>требования</w:t>
      </w:r>
      <w:r w:rsidR="00047846">
        <w:rPr>
          <w:rFonts w:ascii="Times New Roman" w:hAnsi="Times New Roman" w:cs="Times New Roman"/>
          <w:color w:val="auto"/>
          <w:sz w:val="28"/>
          <w:szCs w:val="28"/>
        </w:rPr>
        <w:t xml:space="preserve"> по размещению газоходов и</w:t>
      </w:r>
      <w:r w:rsidR="00426A85" w:rsidRPr="00426A85">
        <w:rPr>
          <w:rFonts w:ascii="Times New Roman" w:hAnsi="Times New Roman" w:cs="Times New Roman"/>
          <w:color w:val="auto"/>
          <w:sz w:val="28"/>
          <w:szCs w:val="28"/>
        </w:rPr>
        <w:t xml:space="preserve"> ограничениям размеров проемов в трубе  для присоединяемых газоходов в соответствии с</w:t>
      </w:r>
      <w:r w:rsidR="00627B28">
        <w:rPr>
          <w:rFonts w:ascii="Times New Roman" w:hAnsi="Times New Roman" w:cs="Times New Roman"/>
          <w:color w:val="auto"/>
          <w:sz w:val="28"/>
          <w:szCs w:val="28"/>
        </w:rPr>
        <w:t xml:space="preserve"> </w:t>
      </w:r>
      <w:r w:rsidR="00FE73F8">
        <w:rPr>
          <w:rFonts w:ascii="Times New Roman" w:hAnsi="Times New Roman" w:cs="Times New Roman"/>
          <w:color w:val="auto"/>
          <w:sz w:val="28"/>
          <w:szCs w:val="28"/>
        </w:rPr>
        <w:t xml:space="preserve">        </w:t>
      </w:r>
      <w:r w:rsidR="00426A85" w:rsidRPr="00426A85">
        <w:rPr>
          <w:rFonts w:ascii="Times New Roman" w:hAnsi="Times New Roman" w:cs="Times New Roman"/>
          <w:color w:val="auto"/>
          <w:sz w:val="28"/>
          <w:szCs w:val="28"/>
        </w:rPr>
        <w:t xml:space="preserve">СП 43.13330. </w:t>
      </w:r>
    </w:p>
    <w:p w14:paraId="20A7F0D1" w14:textId="77777777" w:rsidR="00426A85" w:rsidRPr="00426A85" w:rsidRDefault="00426A85" w:rsidP="00135D13">
      <w:pPr>
        <w:spacing w:line="360" w:lineRule="auto"/>
        <w:ind w:firstLine="709"/>
        <w:jc w:val="both"/>
        <w:rPr>
          <w:rFonts w:ascii="Times New Roman" w:hAnsi="Times New Roman" w:cs="Times New Roman"/>
          <w:color w:val="auto"/>
          <w:sz w:val="28"/>
          <w:szCs w:val="28"/>
        </w:rPr>
      </w:pPr>
      <w:r w:rsidRPr="00426A85">
        <w:rPr>
          <w:rFonts w:ascii="Times New Roman" w:hAnsi="Times New Roman" w:cs="Times New Roman"/>
          <w:color w:val="auto"/>
          <w:sz w:val="28"/>
          <w:szCs w:val="28"/>
        </w:rPr>
        <w:t xml:space="preserve">Высота разделительной стенки должна приниматься не менее полуторной высоты </w:t>
      </w:r>
      <w:r w:rsidR="00AB51E4">
        <w:rPr>
          <w:rFonts w:ascii="Times New Roman" w:hAnsi="Times New Roman" w:cs="Times New Roman"/>
          <w:color w:val="auto"/>
          <w:sz w:val="28"/>
          <w:szCs w:val="28"/>
        </w:rPr>
        <w:t xml:space="preserve">подводящих газоходов по внутренним размерам до зоны врезки </w:t>
      </w:r>
      <w:r w:rsidRPr="00426A85">
        <w:rPr>
          <w:rFonts w:ascii="Times New Roman" w:hAnsi="Times New Roman" w:cs="Times New Roman"/>
          <w:color w:val="auto"/>
          <w:sz w:val="28"/>
          <w:szCs w:val="28"/>
        </w:rPr>
        <w:t xml:space="preserve">газоходов </w:t>
      </w:r>
      <w:r w:rsidR="00AB51E4">
        <w:rPr>
          <w:rFonts w:ascii="Times New Roman" w:hAnsi="Times New Roman" w:cs="Times New Roman"/>
          <w:color w:val="auto"/>
          <w:sz w:val="28"/>
          <w:szCs w:val="28"/>
        </w:rPr>
        <w:t xml:space="preserve">в ствол </w:t>
      </w:r>
      <w:r w:rsidRPr="00426A85">
        <w:rPr>
          <w:rFonts w:ascii="Times New Roman" w:hAnsi="Times New Roman" w:cs="Times New Roman"/>
          <w:color w:val="auto"/>
          <w:sz w:val="28"/>
          <w:szCs w:val="28"/>
        </w:rPr>
        <w:t>и быть</w:t>
      </w:r>
      <w:r w:rsidR="006E49EC">
        <w:rPr>
          <w:rFonts w:ascii="Times New Roman" w:hAnsi="Times New Roman" w:cs="Times New Roman"/>
          <w:color w:val="auto"/>
          <w:sz w:val="28"/>
          <w:szCs w:val="28"/>
        </w:rPr>
        <w:t xml:space="preserve"> </w:t>
      </w:r>
      <w:r w:rsidRPr="00426A85">
        <w:rPr>
          <w:rFonts w:ascii="Times New Roman" w:hAnsi="Times New Roman" w:cs="Times New Roman"/>
          <w:color w:val="auto"/>
          <w:sz w:val="28"/>
          <w:szCs w:val="28"/>
        </w:rPr>
        <w:t>не менее чем на 1,5 м выше проемов</w:t>
      </w:r>
      <w:r w:rsidR="00AB51E4">
        <w:rPr>
          <w:rFonts w:ascii="Times New Roman" w:hAnsi="Times New Roman" w:cs="Times New Roman"/>
          <w:color w:val="auto"/>
          <w:sz w:val="28"/>
          <w:szCs w:val="28"/>
        </w:rPr>
        <w:t xml:space="preserve"> для подвода газоходов</w:t>
      </w:r>
      <w:r w:rsidRPr="00426A85">
        <w:rPr>
          <w:rFonts w:ascii="Times New Roman" w:hAnsi="Times New Roman" w:cs="Times New Roman"/>
          <w:color w:val="auto"/>
          <w:sz w:val="28"/>
          <w:szCs w:val="28"/>
        </w:rPr>
        <w:t>.</w:t>
      </w:r>
    </w:p>
    <w:p w14:paraId="65CE4CED" w14:textId="6E77F2A0" w:rsidR="00426A85" w:rsidRPr="00426A85" w:rsidRDefault="00426A85" w:rsidP="00135D13">
      <w:pPr>
        <w:spacing w:line="360" w:lineRule="auto"/>
        <w:ind w:firstLine="709"/>
        <w:jc w:val="both"/>
        <w:rPr>
          <w:rFonts w:ascii="Times New Roman" w:hAnsi="Times New Roman" w:cs="Times New Roman"/>
          <w:color w:val="auto"/>
          <w:sz w:val="28"/>
          <w:szCs w:val="28"/>
        </w:rPr>
      </w:pPr>
      <w:r w:rsidRPr="00426A85">
        <w:rPr>
          <w:rFonts w:ascii="Times New Roman" w:hAnsi="Times New Roman" w:cs="Times New Roman"/>
          <w:color w:val="auto"/>
          <w:sz w:val="28"/>
          <w:szCs w:val="28"/>
        </w:rPr>
        <w:t xml:space="preserve">Разделительная стенка должна исключать возможность соударения потоков газов при входе их в </w:t>
      </w:r>
      <w:r w:rsidR="00AB51E4">
        <w:rPr>
          <w:rFonts w:ascii="Times New Roman" w:hAnsi="Times New Roman" w:cs="Times New Roman"/>
          <w:color w:val="auto"/>
          <w:sz w:val="28"/>
          <w:szCs w:val="28"/>
        </w:rPr>
        <w:t>ствол</w:t>
      </w:r>
      <w:r w:rsidRPr="00426A85">
        <w:rPr>
          <w:rFonts w:ascii="Times New Roman" w:hAnsi="Times New Roman" w:cs="Times New Roman"/>
          <w:color w:val="auto"/>
          <w:sz w:val="28"/>
          <w:szCs w:val="28"/>
        </w:rPr>
        <w:t>, а также исключать при сжигании твердого топлива заброс золы уноса из работающего газохода в неработающий при отключении одного из газоходов.</w:t>
      </w:r>
    </w:p>
    <w:p w14:paraId="366A197B" w14:textId="097D7D82" w:rsidR="009132CD" w:rsidRPr="00AF29EE" w:rsidRDefault="009132C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4.</w:t>
      </w:r>
      <w:r w:rsidR="00601012">
        <w:rPr>
          <w:rFonts w:ascii="Times New Roman" w:hAnsi="Times New Roman" w:cs="Times New Roman"/>
          <w:color w:val="auto"/>
          <w:sz w:val="28"/>
          <w:szCs w:val="28"/>
        </w:rPr>
        <w:t>6</w:t>
      </w:r>
      <w:r w:rsidR="00601012" w:rsidRPr="00AF29EE">
        <w:rPr>
          <w:rFonts w:ascii="Times New Roman" w:hAnsi="Times New Roman" w:cs="Times New Roman"/>
          <w:color w:val="auto"/>
          <w:sz w:val="28"/>
          <w:szCs w:val="28"/>
        </w:rPr>
        <w:t xml:space="preserve"> </w:t>
      </w:r>
      <w:r w:rsidR="00B037CE" w:rsidRPr="00AF29EE">
        <w:rPr>
          <w:rFonts w:ascii="Times New Roman" w:hAnsi="Times New Roman" w:cs="Times New Roman"/>
          <w:color w:val="auto"/>
          <w:sz w:val="28"/>
          <w:szCs w:val="28"/>
        </w:rPr>
        <w:t xml:space="preserve">Разделительные стенки следует </w:t>
      </w:r>
      <w:r w:rsidRPr="00AF29EE">
        <w:rPr>
          <w:rFonts w:ascii="Times New Roman" w:hAnsi="Times New Roman" w:cs="Times New Roman"/>
          <w:color w:val="auto"/>
          <w:sz w:val="28"/>
          <w:szCs w:val="28"/>
        </w:rPr>
        <w:t>проек</w:t>
      </w:r>
      <w:r w:rsidR="008E20AC" w:rsidRPr="00AF29EE">
        <w:rPr>
          <w:rFonts w:ascii="Times New Roman" w:hAnsi="Times New Roman" w:cs="Times New Roman"/>
          <w:color w:val="auto"/>
          <w:sz w:val="28"/>
          <w:szCs w:val="28"/>
        </w:rPr>
        <w:t>тировать из кирпича, металла или</w:t>
      </w:r>
      <w:r w:rsidRPr="00AF29EE">
        <w:rPr>
          <w:rFonts w:ascii="Times New Roman" w:hAnsi="Times New Roman" w:cs="Times New Roman"/>
          <w:color w:val="auto"/>
          <w:sz w:val="28"/>
          <w:szCs w:val="28"/>
        </w:rPr>
        <w:t xml:space="preserve"> железобетона. Между разделительной стенкой и футеровкой необходимо предусматривать зазор для компенсации температурных</w:t>
      </w:r>
      <w:r w:rsidR="008A4353">
        <w:rPr>
          <w:rFonts w:ascii="Times New Roman" w:hAnsi="Times New Roman" w:cs="Times New Roman"/>
          <w:color w:val="auto"/>
          <w:sz w:val="28"/>
          <w:szCs w:val="28"/>
        </w:rPr>
        <w:t xml:space="preserve"> </w:t>
      </w:r>
      <w:r w:rsidR="008A4353" w:rsidRPr="00047846">
        <w:rPr>
          <w:rFonts w:ascii="Times New Roman" w:hAnsi="Times New Roman" w:cs="Times New Roman"/>
          <w:color w:val="auto"/>
          <w:sz w:val="28"/>
          <w:szCs w:val="28"/>
        </w:rPr>
        <w:t>расширений</w:t>
      </w:r>
      <w:r w:rsidRPr="00C3069F">
        <w:rPr>
          <w:rFonts w:ascii="Times New Roman" w:hAnsi="Times New Roman" w:cs="Times New Roman"/>
          <w:color w:val="17365D"/>
          <w:sz w:val="28"/>
          <w:szCs w:val="28"/>
        </w:rPr>
        <w:t xml:space="preserve"> </w:t>
      </w:r>
      <w:r w:rsidRPr="00AF29EE">
        <w:rPr>
          <w:rFonts w:ascii="Times New Roman" w:hAnsi="Times New Roman" w:cs="Times New Roman"/>
          <w:color w:val="auto"/>
          <w:sz w:val="28"/>
          <w:szCs w:val="28"/>
        </w:rPr>
        <w:t>стенки</w:t>
      </w:r>
      <w:r w:rsidR="00A574BF">
        <w:rPr>
          <w:rFonts w:ascii="Times New Roman" w:hAnsi="Times New Roman" w:cs="Times New Roman"/>
          <w:color w:val="auto"/>
          <w:sz w:val="28"/>
          <w:szCs w:val="28"/>
        </w:rPr>
        <w:t>;</w:t>
      </w:r>
      <w:r w:rsidR="0074763F">
        <w:rPr>
          <w:rFonts w:ascii="Times New Roman" w:hAnsi="Times New Roman" w:cs="Times New Roman"/>
          <w:color w:val="auto"/>
          <w:sz w:val="28"/>
          <w:szCs w:val="28"/>
        </w:rPr>
        <w:t xml:space="preserve"> </w:t>
      </w:r>
      <w:r w:rsidR="00A574BF">
        <w:rPr>
          <w:rFonts w:ascii="Times New Roman" w:hAnsi="Times New Roman" w:cs="Times New Roman"/>
          <w:color w:val="auto"/>
          <w:sz w:val="28"/>
          <w:szCs w:val="28"/>
        </w:rPr>
        <w:t>допускается</w:t>
      </w:r>
      <w:r w:rsidR="0074763F">
        <w:rPr>
          <w:rFonts w:ascii="Times New Roman" w:hAnsi="Times New Roman" w:cs="Times New Roman"/>
          <w:color w:val="auto"/>
          <w:sz w:val="28"/>
          <w:szCs w:val="28"/>
        </w:rPr>
        <w:t xml:space="preserve"> предусм</w:t>
      </w:r>
      <w:r w:rsidR="00A574BF">
        <w:rPr>
          <w:rFonts w:ascii="Times New Roman" w:hAnsi="Times New Roman" w:cs="Times New Roman"/>
          <w:color w:val="auto"/>
          <w:sz w:val="28"/>
          <w:szCs w:val="28"/>
        </w:rPr>
        <w:t>атривать</w:t>
      </w:r>
      <w:r w:rsidR="0074763F">
        <w:rPr>
          <w:rFonts w:ascii="Times New Roman" w:hAnsi="Times New Roman" w:cs="Times New Roman"/>
          <w:color w:val="auto"/>
          <w:sz w:val="28"/>
          <w:szCs w:val="28"/>
        </w:rPr>
        <w:t xml:space="preserve"> «продухи» через разделительную стенку.</w:t>
      </w:r>
    </w:p>
    <w:p w14:paraId="1F60676A" w14:textId="77777777" w:rsidR="007B4994" w:rsidRDefault="00B037CE"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hAnsi="Times New Roman" w:cs="Times New Roman"/>
          <w:color w:val="auto"/>
          <w:sz w:val="28"/>
          <w:szCs w:val="28"/>
        </w:rPr>
        <w:t>4.</w:t>
      </w:r>
      <w:r w:rsidR="00601012">
        <w:rPr>
          <w:rFonts w:ascii="Times New Roman" w:hAnsi="Times New Roman" w:cs="Times New Roman"/>
          <w:color w:val="auto"/>
          <w:sz w:val="28"/>
          <w:szCs w:val="28"/>
        </w:rPr>
        <w:t>7</w:t>
      </w:r>
      <w:r w:rsidR="00601012" w:rsidRPr="00AF29EE">
        <w:rPr>
          <w:rFonts w:ascii="Times New Roman" w:hAnsi="Times New Roman" w:cs="Times New Roman"/>
          <w:color w:val="auto"/>
          <w:sz w:val="28"/>
          <w:szCs w:val="28"/>
        </w:rPr>
        <w:t xml:space="preserve"> </w:t>
      </w:r>
      <w:r w:rsidR="0095309B" w:rsidRPr="00AF29EE">
        <w:rPr>
          <w:rFonts w:ascii="Times New Roman" w:eastAsia="Times New Roman" w:hAnsi="Times New Roman" w:cs="Times New Roman"/>
          <w:color w:val="auto"/>
          <w:sz w:val="28"/>
          <w:szCs w:val="28"/>
        </w:rPr>
        <w:t xml:space="preserve">В соответствии с </w:t>
      </w:r>
      <w:r w:rsidR="00047846">
        <w:rPr>
          <w:rFonts w:ascii="Times New Roman" w:eastAsia="Times New Roman" w:hAnsi="Times New Roman" w:cs="Times New Roman"/>
          <w:color w:val="auto"/>
          <w:sz w:val="28"/>
          <w:szCs w:val="28"/>
        </w:rPr>
        <w:t>[1] для</w:t>
      </w:r>
      <w:r w:rsidR="0095309B" w:rsidRPr="00AF29EE">
        <w:rPr>
          <w:rFonts w:ascii="Times New Roman" w:eastAsia="Times New Roman" w:hAnsi="Times New Roman" w:cs="Times New Roman"/>
          <w:color w:val="auto"/>
          <w:sz w:val="28"/>
          <w:szCs w:val="28"/>
        </w:rPr>
        <w:t xml:space="preserve"> труб высотой </w:t>
      </w:r>
      <w:r w:rsidR="0095309B" w:rsidRPr="00F61078">
        <w:rPr>
          <w:rFonts w:ascii="Times New Roman" w:eastAsia="Times New Roman" w:hAnsi="Times New Roman" w:cs="Times New Roman"/>
          <w:color w:val="auto"/>
          <w:sz w:val="28"/>
          <w:szCs w:val="28"/>
        </w:rPr>
        <w:t>45 м и более,</w:t>
      </w:r>
      <w:r w:rsidR="0095309B" w:rsidRPr="00AF29EE">
        <w:rPr>
          <w:rFonts w:ascii="Times New Roman" w:eastAsia="Times New Roman" w:hAnsi="Times New Roman" w:cs="Times New Roman"/>
          <w:color w:val="auto"/>
          <w:sz w:val="28"/>
          <w:szCs w:val="28"/>
        </w:rPr>
        <w:t xml:space="preserve"> а также для труб меньшей высоты, для которых эти </w:t>
      </w:r>
      <w:r w:rsidR="00047846">
        <w:rPr>
          <w:rFonts w:ascii="Times New Roman" w:eastAsia="Times New Roman" w:hAnsi="Times New Roman" w:cs="Times New Roman"/>
          <w:color w:val="auto"/>
          <w:sz w:val="28"/>
          <w:szCs w:val="28"/>
        </w:rPr>
        <w:t>требования</w:t>
      </w:r>
      <w:r w:rsidR="0095309B" w:rsidRPr="00AF29EE">
        <w:rPr>
          <w:rFonts w:ascii="Times New Roman" w:eastAsia="Times New Roman" w:hAnsi="Times New Roman" w:cs="Times New Roman"/>
          <w:color w:val="auto"/>
          <w:sz w:val="28"/>
          <w:szCs w:val="28"/>
        </w:rPr>
        <w:t xml:space="preserve"> оговорены заданием на проектирование, в проектной и рабочей документации должны быть предусмотрены маркировочная окраска и световое ограждение трубы, обеспечивающие безопасность полетов воздушных судов.</w:t>
      </w:r>
    </w:p>
    <w:p w14:paraId="506C1E48" w14:textId="77777777" w:rsidR="00493999" w:rsidRPr="00627B28" w:rsidRDefault="00493999" w:rsidP="00135D13">
      <w:pPr>
        <w:spacing w:line="360" w:lineRule="auto"/>
        <w:ind w:firstLine="709"/>
        <w:jc w:val="both"/>
        <w:rPr>
          <w:rFonts w:ascii="Times New Roman" w:hAnsi="Times New Roman" w:cs="Times New Roman"/>
          <w:color w:val="auto"/>
          <w:spacing w:val="2"/>
          <w:sz w:val="28"/>
          <w:szCs w:val="28"/>
        </w:rPr>
      </w:pPr>
      <w:r w:rsidRPr="00627B28">
        <w:rPr>
          <w:rFonts w:ascii="Times New Roman" w:hAnsi="Times New Roman" w:cs="Times New Roman"/>
          <w:color w:val="auto"/>
          <w:spacing w:val="2"/>
          <w:sz w:val="28"/>
          <w:szCs w:val="28"/>
        </w:rPr>
        <w:t>4.</w:t>
      </w:r>
      <w:r w:rsidR="00601012" w:rsidRPr="00627B28">
        <w:rPr>
          <w:rFonts w:ascii="Times New Roman" w:hAnsi="Times New Roman" w:cs="Times New Roman"/>
          <w:color w:val="auto"/>
          <w:spacing w:val="2"/>
          <w:sz w:val="28"/>
          <w:szCs w:val="28"/>
        </w:rPr>
        <w:t xml:space="preserve">8 </w:t>
      </w:r>
      <w:r w:rsidRPr="00627B28">
        <w:rPr>
          <w:rFonts w:ascii="Times New Roman" w:hAnsi="Times New Roman" w:cs="Times New Roman"/>
          <w:color w:val="auto"/>
          <w:spacing w:val="2"/>
          <w:sz w:val="28"/>
          <w:szCs w:val="28"/>
        </w:rPr>
        <w:t xml:space="preserve">Во избежание резонанса при совпадении частоты турбулентности дымовых газов с собственной частотой колебаний оболочки из металла или полимерных композитов следует принимать </w:t>
      </w:r>
      <w:r w:rsidR="00F34486" w:rsidRPr="00627B28">
        <w:rPr>
          <w:rFonts w:ascii="Times New Roman" w:hAnsi="Times New Roman" w:cs="Times New Roman"/>
          <w:color w:val="auto"/>
          <w:spacing w:val="2"/>
          <w:sz w:val="28"/>
          <w:szCs w:val="28"/>
        </w:rPr>
        <w:t>минимально допустимую частоту</w:t>
      </w:r>
      <w:r w:rsidR="00627B28" w:rsidRPr="00627B28">
        <w:rPr>
          <w:rFonts w:ascii="Times New Roman" w:hAnsi="Times New Roman" w:cs="Times New Roman"/>
          <w:color w:val="auto"/>
          <w:spacing w:val="2"/>
          <w:sz w:val="28"/>
          <w:szCs w:val="28"/>
        </w:rPr>
        <w:t xml:space="preserve"> </w:t>
      </w:r>
      <w:r w:rsidR="00F34486" w:rsidRPr="00627B28">
        <w:rPr>
          <w:rFonts w:ascii="Times New Roman" w:hAnsi="Times New Roman" w:cs="Times New Roman"/>
          <w:color w:val="auto"/>
          <w:spacing w:val="2"/>
          <w:sz w:val="28"/>
          <w:szCs w:val="28"/>
        </w:rPr>
        <w:t>2 Гц.</w:t>
      </w:r>
    </w:p>
    <w:p w14:paraId="5ED282A7" w14:textId="6822C0C7" w:rsidR="00493999" w:rsidRPr="00493999" w:rsidRDefault="00493999"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4.</w:t>
      </w:r>
      <w:r w:rsidR="00601012">
        <w:rPr>
          <w:rFonts w:ascii="Times New Roman" w:hAnsi="Times New Roman" w:cs="Times New Roman"/>
          <w:color w:val="auto"/>
          <w:sz w:val="28"/>
          <w:szCs w:val="28"/>
        </w:rPr>
        <w:t xml:space="preserve">9 </w:t>
      </w:r>
      <w:r w:rsidR="00856CBE">
        <w:rPr>
          <w:rFonts w:ascii="Times New Roman" w:hAnsi="Times New Roman" w:cs="Times New Roman"/>
          <w:color w:val="auto"/>
          <w:sz w:val="28"/>
          <w:szCs w:val="28"/>
        </w:rPr>
        <w:t>Газоотводящие стволы</w:t>
      </w:r>
      <w:r w:rsidR="00A94675">
        <w:rPr>
          <w:rFonts w:ascii="Times New Roman" w:hAnsi="Times New Roman" w:cs="Times New Roman"/>
          <w:color w:val="auto"/>
          <w:sz w:val="28"/>
          <w:szCs w:val="28"/>
        </w:rPr>
        <w:t xml:space="preserve"> </w:t>
      </w:r>
      <w:r w:rsidR="00856CBE">
        <w:rPr>
          <w:rFonts w:ascii="Times New Roman" w:hAnsi="Times New Roman" w:cs="Times New Roman"/>
          <w:color w:val="auto"/>
          <w:sz w:val="28"/>
          <w:szCs w:val="28"/>
        </w:rPr>
        <w:t>т</w:t>
      </w:r>
      <w:r w:rsidR="00856CBE" w:rsidRPr="00493999">
        <w:rPr>
          <w:rFonts w:ascii="Times New Roman" w:hAnsi="Times New Roman" w:cs="Times New Roman"/>
          <w:color w:val="auto"/>
          <w:sz w:val="28"/>
          <w:szCs w:val="28"/>
        </w:rPr>
        <w:t>руб</w:t>
      </w:r>
      <w:r w:rsidR="00A574BF">
        <w:rPr>
          <w:rFonts w:ascii="Times New Roman" w:hAnsi="Times New Roman" w:cs="Times New Roman"/>
          <w:color w:val="auto"/>
          <w:sz w:val="28"/>
          <w:szCs w:val="28"/>
        </w:rPr>
        <w:t>,</w:t>
      </w:r>
      <w:r w:rsidR="00856CBE" w:rsidRPr="00493999">
        <w:rPr>
          <w:rFonts w:ascii="Times New Roman" w:hAnsi="Times New Roman" w:cs="Times New Roman"/>
          <w:color w:val="auto"/>
          <w:sz w:val="28"/>
          <w:szCs w:val="28"/>
        </w:rPr>
        <w:t xml:space="preserve"> работающи</w:t>
      </w:r>
      <w:r w:rsidR="00856CBE">
        <w:rPr>
          <w:rFonts w:ascii="Times New Roman" w:hAnsi="Times New Roman" w:cs="Times New Roman"/>
          <w:color w:val="auto"/>
          <w:sz w:val="28"/>
          <w:szCs w:val="28"/>
        </w:rPr>
        <w:t>х</w:t>
      </w:r>
      <w:r w:rsidR="00856CBE" w:rsidRPr="00493999">
        <w:rPr>
          <w:rFonts w:ascii="Times New Roman" w:hAnsi="Times New Roman" w:cs="Times New Roman"/>
          <w:color w:val="auto"/>
          <w:sz w:val="28"/>
          <w:szCs w:val="28"/>
        </w:rPr>
        <w:t xml:space="preserve"> </w:t>
      </w:r>
      <w:r w:rsidRPr="00493999">
        <w:rPr>
          <w:rFonts w:ascii="Times New Roman" w:hAnsi="Times New Roman" w:cs="Times New Roman"/>
          <w:color w:val="auto"/>
          <w:sz w:val="28"/>
          <w:szCs w:val="28"/>
        </w:rPr>
        <w:t xml:space="preserve">с образованием конденсата, должны иметь систему </w:t>
      </w:r>
      <w:r w:rsidR="00856CBE">
        <w:rPr>
          <w:rFonts w:ascii="Times New Roman" w:hAnsi="Times New Roman" w:cs="Times New Roman"/>
          <w:color w:val="auto"/>
          <w:sz w:val="28"/>
          <w:szCs w:val="28"/>
        </w:rPr>
        <w:t xml:space="preserve">его </w:t>
      </w:r>
      <w:r w:rsidRPr="00493999">
        <w:rPr>
          <w:rFonts w:ascii="Times New Roman" w:hAnsi="Times New Roman" w:cs="Times New Roman"/>
          <w:color w:val="auto"/>
          <w:sz w:val="28"/>
          <w:szCs w:val="28"/>
        </w:rPr>
        <w:t>сбора и отвода в канализацию или емкости. Для этой цели внутри газоотводящих стволов или в конструкц</w:t>
      </w:r>
      <w:r>
        <w:rPr>
          <w:rFonts w:ascii="Times New Roman" w:hAnsi="Times New Roman" w:cs="Times New Roman"/>
          <w:color w:val="auto"/>
          <w:sz w:val="28"/>
          <w:szCs w:val="28"/>
        </w:rPr>
        <w:t>ии защитной системы устраивают</w:t>
      </w:r>
      <w:r w:rsidRPr="00493999">
        <w:rPr>
          <w:rFonts w:ascii="Times New Roman" w:hAnsi="Times New Roman" w:cs="Times New Roman"/>
          <w:color w:val="auto"/>
          <w:sz w:val="28"/>
          <w:szCs w:val="28"/>
        </w:rPr>
        <w:t xml:space="preserve"> слезниковые пояса, с которых конденсат стекает на перекрытие труб</w:t>
      </w:r>
      <w:r>
        <w:rPr>
          <w:rFonts w:ascii="Times New Roman" w:hAnsi="Times New Roman" w:cs="Times New Roman"/>
          <w:color w:val="auto"/>
          <w:sz w:val="28"/>
          <w:szCs w:val="28"/>
        </w:rPr>
        <w:t>ы</w:t>
      </w:r>
      <w:r w:rsidR="00A574BF">
        <w:rPr>
          <w:rFonts w:ascii="Times New Roman" w:hAnsi="Times New Roman" w:cs="Times New Roman"/>
          <w:color w:val="auto"/>
          <w:sz w:val="28"/>
          <w:szCs w:val="28"/>
        </w:rPr>
        <w:t xml:space="preserve"> и</w:t>
      </w:r>
      <w:r>
        <w:rPr>
          <w:rFonts w:ascii="Times New Roman" w:hAnsi="Times New Roman" w:cs="Times New Roman"/>
          <w:color w:val="auto"/>
          <w:sz w:val="28"/>
          <w:szCs w:val="28"/>
        </w:rPr>
        <w:t xml:space="preserve"> далее </w:t>
      </w:r>
      <w:r w:rsidR="00867156">
        <w:rPr>
          <w:rFonts w:ascii="Times New Roman" w:hAnsi="Times New Roman" w:cs="Times New Roman"/>
          <w:color w:val="auto"/>
          <w:sz w:val="28"/>
          <w:szCs w:val="28"/>
        </w:rPr>
        <w:t>через</w:t>
      </w:r>
      <w:r>
        <w:rPr>
          <w:rFonts w:ascii="Times New Roman" w:hAnsi="Times New Roman" w:cs="Times New Roman"/>
          <w:color w:val="auto"/>
          <w:sz w:val="28"/>
          <w:szCs w:val="28"/>
        </w:rPr>
        <w:t xml:space="preserve"> конденсатоприемники</w:t>
      </w:r>
      <w:r w:rsidRPr="00493999">
        <w:rPr>
          <w:rFonts w:ascii="Times New Roman" w:hAnsi="Times New Roman" w:cs="Times New Roman"/>
          <w:color w:val="auto"/>
          <w:sz w:val="28"/>
          <w:szCs w:val="28"/>
        </w:rPr>
        <w:t xml:space="preserve"> по конденсатоотводу </w:t>
      </w:r>
      <w:r w:rsidR="00867156">
        <w:rPr>
          <w:rFonts w:ascii="Times New Roman" w:hAnsi="Times New Roman" w:cs="Times New Roman"/>
          <w:color w:val="auto"/>
          <w:sz w:val="28"/>
          <w:szCs w:val="28"/>
        </w:rPr>
        <w:t xml:space="preserve">уходит </w:t>
      </w:r>
      <w:r w:rsidRPr="00493999">
        <w:rPr>
          <w:rFonts w:ascii="Times New Roman" w:hAnsi="Times New Roman" w:cs="Times New Roman"/>
          <w:color w:val="auto"/>
          <w:sz w:val="28"/>
          <w:szCs w:val="28"/>
        </w:rPr>
        <w:t>за пределы дымовой трубы.</w:t>
      </w:r>
    </w:p>
    <w:p w14:paraId="4CEB19FB" w14:textId="77777777" w:rsidR="00493999" w:rsidRPr="00493999" w:rsidRDefault="00856CB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Для газоотводящих стволов допускается</w:t>
      </w:r>
      <w:r w:rsidRPr="00493999">
        <w:rPr>
          <w:rFonts w:ascii="Times New Roman" w:hAnsi="Times New Roman" w:cs="Times New Roman"/>
          <w:color w:val="auto"/>
          <w:sz w:val="28"/>
          <w:szCs w:val="28"/>
        </w:rPr>
        <w:t xml:space="preserve"> </w:t>
      </w:r>
      <w:r w:rsidR="00493999" w:rsidRPr="00493999">
        <w:rPr>
          <w:rFonts w:ascii="Times New Roman" w:hAnsi="Times New Roman" w:cs="Times New Roman"/>
          <w:color w:val="auto"/>
          <w:sz w:val="28"/>
          <w:szCs w:val="28"/>
        </w:rPr>
        <w:t xml:space="preserve">использовать конденсатосборные желоба, устраиваемые по всей окружности внутренней стенки </w:t>
      </w:r>
      <w:r w:rsidR="00493999">
        <w:rPr>
          <w:rFonts w:ascii="Times New Roman" w:hAnsi="Times New Roman" w:cs="Times New Roman"/>
          <w:color w:val="auto"/>
          <w:sz w:val="28"/>
          <w:szCs w:val="28"/>
        </w:rPr>
        <w:t>ствол</w:t>
      </w:r>
      <w:r>
        <w:rPr>
          <w:rFonts w:ascii="Times New Roman" w:hAnsi="Times New Roman" w:cs="Times New Roman"/>
          <w:color w:val="auto"/>
          <w:sz w:val="28"/>
          <w:szCs w:val="28"/>
        </w:rPr>
        <w:t>а</w:t>
      </w:r>
      <w:r w:rsidR="007E3104">
        <w:rPr>
          <w:rFonts w:ascii="Times New Roman" w:hAnsi="Times New Roman" w:cs="Times New Roman"/>
          <w:color w:val="auto"/>
          <w:sz w:val="28"/>
          <w:szCs w:val="28"/>
        </w:rPr>
        <w:t xml:space="preserve"> </w:t>
      </w:r>
      <w:r w:rsidR="00493999" w:rsidRPr="00493999">
        <w:rPr>
          <w:rFonts w:ascii="Times New Roman" w:hAnsi="Times New Roman" w:cs="Times New Roman"/>
          <w:color w:val="auto"/>
          <w:sz w:val="28"/>
          <w:szCs w:val="28"/>
        </w:rPr>
        <w:t>над вводом газоходов.</w:t>
      </w:r>
    </w:p>
    <w:p w14:paraId="72509FCD" w14:textId="69B1960B" w:rsidR="00470E7A" w:rsidRDefault="00493999" w:rsidP="00135D13">
      <w:pPr>
        <w:spacing w:line="360" w:lineRule="auto"/>
        <w:ind w:firstLine="709"/>
        <w:jc w:val="both"/>
        <w:rPr>
          <w:rFonts w:ascii="Times New Roman" w:hAnsi="Times New Roman" w:cs="Times New Roman"/>
          <w:color w:val="auto"/>
          <w:sz w:val="28"/>
          <w:szCs w:val="28"/>
        </w:rPr>
      </w:pPr>
      <w:r w:rsidRPr="00493999">
        <w:rPr>
          <w:rFonts w:ascii="Times New Roman" w:hAnsi="Times New Roman" w:cs="Times New Roman"/>
          <w:color w:val="auto"/>
          <w:sz w:val="28"/>
          <w:szCs w:val="28"/>
        </w:rPr>
        <w:t>Для дымовых труб, работающих с образованием конденсата, скорость дымовых газов в устье трубы должна быть не более 18</w:t>
      </w:r>
      <w:r w:rsidR="00D77840">
        <w:rPr>
          <w:rFonts w:ascii="Times New Roman" w:hAnsi="Times New Roman" w:cs="Times New Roman"/>
          <w:color w:val="auto"/>
          <w:sz w:val="28"/>
          <w:szCs w:val="28"/>
        </w:rPr>
        <w:t xml:space="preserve"> </w:t>
      </w:r>
      <w:r w:rsidRPr="00493999">
        <w:rPr>
          <w:rFonts w:ascii="Times New Roman" w:hAnsi="Times New Roman" w:cs="Times New Roman"/>
          <w:color w:val="auto"/>
          <w:sz w:val="28"/>
          <w:szCs w:val="28"/>
        </w:rPr>
        <w:t>м/с д</w:t>
      </w:r>
      <w:r>
        <w:rPr>
          <w:rFonts w:ascii="Times New Roman" w:hAnsi="Times New Roman" w:cs="Times New Roman"/>
          <w:color w:val="auto"/>
          <w:sz w:val="28"/>
          <w:szCs w:val="28"/>
        </w:rPr>
        <w:t>ля предотвращения значительного</w:t>
      </w:r>
      <w:r w:rsidRPr="00493999">
        <w:rPr>
          <w:rFonts w:ascii="Times New Roman" w:hAnsi="Times New Roman" w:cs="Times New Roman"/>
          <w:color w:val="auto"/>
          <w:sz w:val="28"/>
          <w:szCs w:val="28"/>
        </w:rPr>
        <w:t xml:space="preserve"> выброса конденсата в атмосферу.</w:t>
      </w:r>
    </w:p>
    <w:p w14:paraId="1A0F71B6" w14:textId="685516E7" w:rsidR="00493999" w:rsidRPr="00AF29EE" w:rsidRDefault="00493999"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4.</w:t>
      </w:r>
      <w:r w:rsidR="00601012">
        <w:rPr>
          <w:rFonts w:ascii="Times New Roman" w:hAnsi="Times New Roman" w:cs="Times New Roman"/>
          <w:color w:val="auto"/>
          <w:sz w:val="28"/>
          <w:szCs w:val="28"/>
        </w:rPr>
        <w:t>10</w:t>
      </w:r>
      <w:r w:rsidR="00601012"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Для измерения параметров температурно-влажностных, газовых</w:t>
      </w:r>
      <w:r w:rsidR="00856CBE">
        <w:rPr>
          <w:rFonts w:ascii="Times New Roman" w:hAnsi="Times New Roman" w:cs="Times New Roman"/>
          <w:color w:val="auto"/>
          <w:sz w:val="28"/>
          <w:szCs w:val="28"/>
        </w:rPr>
        <w:t>, экологических</w:t>
      </w:r>
      <w:r w:rsidRPr="00AF29EE">
        <w:rPr>
          <w:rFonts w:ascii="Times New Roman" w:hAnsi="Times New Roman" w:cs="Times New Roman"/>
          <w:color w:val="auto"/>
          <w:sz w:val="28"/>
          <w:szCs w:val="28"/>
        </w:rPr>
        <w:t xml:space="preserve"> и аэродинамических режимов </w:t>
      </w:r>
      <w:r>
        <w:rPr>
          <w:rFonts w:ascii="Times New Roman" w:hAnsi="Times New Roman" w:cs="Times New Roman"/>
          <w:color w:val="auto"/>
          <w:sz w:val="28"/>
          <w:szCs w:val="28"/>
        </w:rPr>
        <w:t xml:space="preserve">работы </w:t>
      </w:r>
      <w:r w:rsidR="00856CBE">
        <w:rPr>
          <w:rFonts w:ascii="Times New Roman" w:hAnsi="Times New Roman" w:cs="Times New Roman"/>
          <w:color w:val="auto"/>
          <w:sz w:val="28"/>
          <w:szCs w:val="28"/>
        </w:rPr>
        <w:t>на газоотводящем стволе</w:t>
      </w:r>
      <w:r w:rsidRPr="00AF29EE">
        <w:rPr>
          <w:rFonts w:ascii="Times New Roman" w:hAnsi="Times New Roman" w:cs="Times New Roman"/>
          <w:color w:val="auto"/>
          <w:sz w:val="28"/>
          <w:szCs w:val="28"/>
        </w:rPr>
        <w:t xml:space="preserve">, </w:t>
      </w:r>
      <w:r w:rsidR="006A1173">
        <w:rPr>
          <w:rFonts w:ascii="Times New Roman" w:hAnsi="Times New Roman" w:cs="Times New Roman"/>
          <w:color w:val="auto"/>
          <w:sz w:val="28"/>
          <w:szCs w:val="28"/>
        </w:rPr>
        <w:t>если это оговорено в задании</w:t>
      </w:r>
      <w:r w:rsidR="008B05CB">
        <w:rPr>
          <w:rFonts w:ascii="Times New Roman" w:hAnsi="Times New Roman" w:cs="Times New Roman"/>
          <w:color w:val="auto"/>
          <w:sz w:val="28"/>
          <w:szCs w:val="28"/>
        </w:rPr>
        <w:t xml:space="preserve"> на проектирование</w:t>
      </w:r>
      <w:r w:rsidRPr="00AF29EE">
        <w:rPr>
          <w:rFonts w:ascii="Times New Roman" w:hAnsi="Times New Roman" w:cs="Times New Roman"/>
          <w:color w:val="auto"/>
          <w:sz w:val="28"/>
          <w:szCs w:val="28"/>
        </w:rPr>
        <w:t xml:space="preserve">, предусматривают установку </w:t>
      </w:r>
      <w:r w:rsidRPr="00AF29EE">
        <w:rPr>
          <w:rFonts w:ascii="Times New Roman" w:hAnsi="Times New Roman" w:cs="Times New Roman"/>
          <w:color w:val="auto"/>
          <w:sz w:val="28"/>
          <w:szCs w:val="28"/>
        </w:rPr>
        <w:lastRenderedPageBreak/>
        <w:t>контрольно-измерительных приборов</w:t>
      </w:r>
      <w:r w:rsidR="00A574BF">
        <w:rPr>
          <w:rFonts w:ascii="Times New Roman" w:hAnsi="Times New Roman" w:cs="Times New Roman"/>
          <w:color w:val="auto"/>
          <w:sz w:val="28"/>
          <w:szCs w:val="28"/>
        </w:rPr>
        <w:t xml:space="preserve"> (КИП)</w:t>
      </w:r>
      <w:r w:rsidRPr="00AF29EE">
        <w:rPr>
          <w:rFonts w:ascii="Times New Roman" w:hAnsi="Times New Roman" w:cs="Times New Roman"/>
          <w:color w:val="auto"/>
          <w:sz w:val="28"/>
          <w:szCs w:val="28"/>
        </w:rPr>
        <w:t>. В зависимос</w:t>
      </w:r>
      <w:r>
        <w:rPr>
          <w:rFonts w:ascii="Times New Roman" w:hAnsi="Times New Roman" w:cs="Times New Roman"/>
          <w:color w:val="auto"/>
          <w:sz w:val="28"/>
          <w:szCs w:val="28"/>
        </w:rPr>
        <w:t xml:space="preserve">ти от </w:t>
      </w:r>
      <w:r w:rsidR="00143087" w:rsidRPr="00143087">
        <w:rPr>
          <w:rFonts w:ascii="Times New Roman" w:hAnsi="Times New Roman" w:cs="Times New Roman"/>
          <w:color w:val="auto"/>
          <w:sz w:val="28"/>
          <w:szCs w:val="28"/>
        </w:rPr>
        <w:t xml:space="preserve">вида отводимых газов </w:t>
      </w:r>
      <w:r w:rsidR="00A574BF">
        <w:rPr>
          <w:rFonts w:ascii="Times New Roman" w:hAnsi="Times New Roman" w:cs="Times New Roman"/>
          <w:color w:val="auto"/>
          <w:sz w:val="28"/>
          <w:szCs w:val="28"/>
        </w:rPr>
        <w:t xml:space="preserve">контролируют </w:t>
      </w:r>
      <w:r w:rsidRPr="00AF29EE">
        <w:rPr>
          <w:rFonts w:ascii="Times New Roman" w:hAnsi="Times New Roman" w:cs="Times New Roman"/>
          <w:color w:val="auto"/>
          <w:sz w:val="28"/>
          <w:szCs w:val="28"/>
        </w:rPr>
        <w:t xml:space="preserve">следующие параметры отводимых газов: </w:t>
      </w:r>
    </w:p>
    <w:p w14:paraId="5D8A1EDE" w14:textId="77777777" w:rsidR="00493999" w:rsidRPr="00AF29EE" w:rsidRDefault="00493999"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температуру</w:t>
      </w:r>
      <w:r w:rsidRPr="00AF29EE">
        <w:rPr>
          <w:rFonts w:ascii="Times New Roman" w:hAnsi="Times New Roman" w:cs="Times New Roman"/>
          <w:color w:val="auto"/>
          <w:sz w:val="28"/>
          <w:szCs w:val="28"/>
        </w:rPr>
        <w:t>;</w:t>
      </w:r>
    </w:p>
    <w:p w14:paraId="16CF1CFE" w14:textId="77777777" w:rsidR="00493999" w:rsidRPr="00AF29EE" w:rsidRDefault="004939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влажность;</w:t>
      </w:r>
    </w:p>
    <w:p w14:paraId="2297F6CB" w14:textId="77777777" w:rsidR="00493999" w:rsidRPr="00AF29EE" w:rsidRDefault="004939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запыленность;</w:t>
      </w:r>
    </w:p>
    <w:p w14:paraId="3AE39E44" w14:textId="4EC7C1D7" w:rsidR="00493999" w:rsidRPr="00AF29EE" w:rsidRDefault="004939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давление (разр</w:t>
      </w:r>
      <w:r w:rsidR="00A574BF">
        <w:rPr>
          <w:rFonts w:ascii="Times New Roman" w:hAnsi="Times New Roman" w:cs="Times New Roman"/>
          <w:color w:val="auto"/>
          <w:sz w:val="28"/>
          <w:szCs w:val="28"/>
        </w:rPr>
        <w:t>е</w:t>
      </w:r>
      <w:r w:rsidRPr="00AF29EE">
        <w:rPr>
          <w:rFonts w:ascii="Times New Roman" w:hAnsi="Times New Roman" w:cs="Times New Roman"/>
          <w:color w:val="auto"/>
          <w:sz w:val="28"/>
          <w:szCs w:val="28"/>
        </w:rPr>
        <w:t>жение);</w:t>
      </w:r>
    </w:p>
    <w:p w14:paraId="493B6C59" w14:textId="77777777" w:rsidR="00493999" w:rsidRPr="00AF29EE" w:rsidRDefault="004939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химический состав отводимых газов.</w:t>
      </w:r>
    </w:p>
    <w:p w14:paraId="07B85D6A" w14:textId="77777777" w:rsidR="00493999" w:rsidRPr="00AF29EE" w:rsidRDefault="004939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Для труб с проходным или вентилируемым зазором дополнитель</w:t>
      </w:r>
      <w:r>
        <w:rPr>
          <w:rFonts w:ascii="Times New Roman" w:hAnsi="Times New Roman" w:cs="Times New Roman"/>
          <w:color w:val="auto"/>
          <w:sz w:val="28"/>
          <w:szCs w:val="28"/>
        </w:rPr>
        <w:t xml:space="preserve">но </w:t>
      </w:r>
      <w:r w:rsidR="006A1173">
        <w:rPr>
          <w:rFonts w:ascii="Times New Roman" w:hAnsi="Times New Roman" w:cs="Times New Roman"/>
          <w:color w:val="auto"/>
          <w:sz w:val="28"/>
          <w:szCs w:val="28"/>
        </w:rPr>
        <w:t xml:space="preserve">контролируют </w:t>
      </w:r>
      <w:r>
        <w:rPr>
          <w:rFonts w:ascii="Times New Roman" w:hAnsi="Times New Roman" w:cs="Times New Roman"/>
          <w:color w:val="auto"/>
          <w:sz w:val="28"/>
          <w:szCs w:val="28"/>
        </w:rPr>
        <w:t>следующее</w:t>
      </w:r>
      <w:r w:rsidRPr="00AF29EE">
        <w:rPr>
          <w:rFonts w:ascii="Times New Roman" w:hAnsi="Times New Roman" w:cs="Times New Roman"/>
          <w:color w:val="auto"/>
          <w:sz w:val="28"/>
          <w:szCs w:val="28"/>
        </w:rPr>
        <w:t xml:space="preserve">: </w:t>
      </w:r>
    </w:p>
    <w:p w14:paraId="46E45F22" w14:textId="77777777" w:rsidR="00493999" w:rsidRPr="00AF29EE" w:rsidRDefault="00493999"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температуру</w:t>
      </w:r>
      <w:r w:rsidRPr="00AF29EE">
        <w:rPr>
          <w:rFonts w:ascii="Times New Roman" w:hAnsi="Times New Roman" w:cs="Times New Roman"/>
          <w:color w:val="auto"/>
          <w:sz w:val="28"/>
          <w:szCs w:val="28"/>
        </w:rPr>
        <w:t xml:space="preserve"> воздуха в зазоре;</w:t>
      </w:r>
    </w:p>
    <w:p w14:paraId="42227AF6" w14:textId="77777777" w:rsidR="00493999" w:rsidRPr="00AF29EE" w:rsidRDefault="004939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разность давлений между отводимыми газами и воздухом в </w:t>
      </w:r>
      <w:r w:rsidR="00867156">
        <w:rPr>
          <w:rFonts w:ascii="Times New Roman" w:hAnsi="Times New Roman" w:cs="Times New Roman"/>
          <w:color w:val="auto"/>
          <w:sz w:val="28"/>
          <w:szCs w:val="28"/>
        </w:rPr>
        <w:t xml:space="preserve">вентилируемом </w:t>
      </w:r>
      <w:r w:rsidRPr="00AF29EE">
        <w:rPr>
          <w:rFonts w:ascii="Times New Roman" w:hAnsi="Times New Roman" w:cs="Times New Roman"/>
          <w:color w:val="auto"/>
          <w:sz w:val="28"/>
          <w:szCs w:val="28"/>
        </w:rPr>
        <w:t>зазоре.</w:t>
      </w:r>
    </w:p>
    <w:p w14:paraId="3FD40084" w14:textId="77777777" w:rsidR="00FA088E" w:rsidRPr="00824512" w:rsidRDefault="00FA088E"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Для труб высотой до 100 м включительно измерения допускается проводить на одной высотной отметке. Для труб высотой более 100 м температуру и давление отводимых газов, температуру и давление воздуха в зазоре </w:t>
      </w:r>
      <w:r w:rsidR="00B878D3">
        <w:rPr>
          <w:rFonts w:ascii="Times New Roman" w:hAnsi="Times New Roman" w:cs="Times New Roman"/>
          <w:sz w:val="28"/>
          <w:szCs w:val="28"/>
        </w:rPr>
        <w:t xml:space="preserve">следует </w:t>
      </w:r>
      <w:r w:rsidRPr="00824512">
        <w:rPr>
          <w:rFonts w:ascii="Times New Roman" w:hAnsi="Times New Roman" w:cs="Times New Roman"/>
          <w:sz w:val="28"/>
          <w:szCs w:val="28"/>
        </w:rPr>
        <w:t xml:space="preserve">определять не менее чем на двух отметках по высоте. </w:t>
      </w:r>
    </w:p>
    <w:p w14:paraId="432496ED" w14:textId="4FAB35D5" w:rsidR="00FA088E" w:rsidRPr="00C302D8" w:rsidRDefault="00A574BF"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sz w:val="28"/>
          <w:szCs w:val="28"/>
        </w:rPr>
        <w:t>С</w:t>
      </w:r>
      <w:r w:rsidR="00B878D3">
        <w:rPr>
          <w:rFonts w:ascii="Times New Roman" w:hAnsi="Times New Roman" w:cs="Times New Roman"/>
          <w:sz w:val="28"/>
          <w:szCs w:val="28"/>
        </w:rPr>
        <w:t>ледует</w:t>
      </w:r>
      <w:r w:rsidR="00B878D3" w:rsidRPr="00824512">
        <w:rPr>
          <w:rFonts w:ascii="Times New Roman" w:hAnsi="Times New Roman" w:cs="Times New Roman"/>
          <w:sz w:val="28"/>
          <w:szCs w:val="28"/>
        </w:rPr>
        <w:t xml:space="preserve"> </w:t>
      </w:r>
      <w:r w:rsidR="00B878D3">
        <w:rPr>
          <w:rFonts w:ascii="Times New Roman" w:hAnsi="Times New Roman" w:cs="Times New Roman"/>
          <w:sz w:val="28"/>
          <w:szCs w:val="28"/>
        </w:rPr>
        <w:t>располагать</w:t>
      </w:r>
      <w:r w:rsidR="00B878D3" w:rsidRPr="00824512">
        <w:rPr>
          <w:rFonts w:ascii="Times New Roman" w:hAnsi="Times New Roman" w:cs="Times New Roman"/>
          <w:sz w:val="28"/>
          <w:szCs w:val="28"/>
        </w:rPr>
        <w:t xml:space="preserve"> </w:t>
      </w:r>
      <w:r>
        <w:rPr>
          <w:rFonts w:ascii="Times New Roman" w:hAnsi="Times New Roman" w:cs="Times New Roman"/>
          <w:sz w:val="28"/>
          <w:szCs w:val="28"/>
        </w:rPr>
        <w:t xml:space="preserve">КИП </w:t>
      </w:r>
      <w:r w:rsidR="00FA088E" w:rsidRPr="00824512">
        <w:rPr>
          <w:rFonts w:ascii="Times New Roman" w:hAnsi="Times New Roman" w:cs="Times New Roman"/>
          <w:sz w:val="28"/>
          <w:szCs w:val="28"/>
        </w:rPr>
        <w:t>таким образом, чтобы расстояния от них до любой области возмущения (подвода газохода, устья трубы) было не менее 6</w:t>
      </w:r>
      <w:r w:rsidR="00A40D61">
        <w:rPr>
          <w:rFonts w:ascii="Times New Roman" w:hAnsi="Times New Roman" w:cs="Times New Roman"/>
          <w:sz w:val="28"/>
          <w:szCs w:val="28"/>
        </w:rPr>
        <w:t>–</w:t>
      </w:r>
      <w:r w:rsidR="00FA088E" w:rsidRPr="00824512">
        <w:rPr>
          <w:rFonts w:ascii="Times New Roman" w:hAnsi="Times New Roman" w:cs="Times New Roman"/>
          <w:sz w:val="28"/>
          <w:szCs w:val="28"/>
        </w:rPr>
        <w:t>8 диаметров газоотводящего тракта навстречу потоку и 2</w:t>
      </w:r>
      <w:r w:rsidR="00A40D61">
        <w:rPr>
          <w:rFonts w:ascii="Times New Roman" w:hAnsi="Times New Roman" w:cs="Times New Roman"/>
          <w:sz w:val="28"/>
          <w:szCs w:val="28"/>
        </w:rPr>
        <w:t>–</w:t>
      </w:r>
      <w:r w:rsidR="00FA088E" w:rsidRPr="00824512">
        <w:rPr>
          <w:rFonts w:ascii="Times New Roman" w:hAnsi="Times New Roman" w:cs="Times New Roman"/>
          <w:sz w:val="28"/>
          <w:szCs w:val="28"/>
        </w:rPr>
        <w:t>4 диаметра вслед потоку отводимых газов. При этом необходимо обеспечить условия для размещения приборов и их безопасного обслуживания.</w:t>
      </w:r>
    </w:p>
    <w:p w14:paraId="6DBEED2B" w14:textId="71CB6B71" w:rsidR="00493999" w:rsidRPr="00493999" w:rsidRDefault="0049399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Необходимость установки </w:t>
      </w:r>
      <w:r w:rsidR="009C5814">
        <w:rPr>
          <w:rFonts w:ascii="Times New Roman" w:hAnsi="Times New Roman" w:cs="Times New Roman"/>
          <w:color w:val="auto"/>
          <w:sz w:val="28"/>
          <w:szCs w:val="28"/>
        </w:rPr>
        <w:t>КИП</w:t>
      </w:r>
      <w:r w:rsidRPr="00AF29EE">
        <w:rPr>
          <w:rFonts w:ascii="Times New Roman" w:hAnsi="Times New Roman" w:cs="Times New Roman"/>
          <w:color w:val="auto"/>
          <w:sz w:val="28"/>
          <w:szCs w:val="28"/>
        </w:rPr>
        <w:t>, контролируемые параметры и места расположения первичных приборов должны быть указаны в задании на проектирование.</w:t>
      </w:r>
    </w:p>
    <w:p w14:paraId="509D7A1D" w14:textId="77777777" w:rsidR="00173C5D" w:rsidRDefault="00173C5D" w:rsidP="00135D13">
      <w:pPr>
        <w:spacing w:line="360" w:lineRule="auto"/>
        <w:ind w:firstLine="709"/>
        <w:jc w:val="both"/>
        <w:rPr>
          <w:rFonts w:ascii="Times New Roman" w:hAnsi="Times New Roman" w:cs="Times New Roman"/>
          <w:b/>
          <w:color w:val="auto"/>
          <w:sz w:val="28"/>
          <w:szCs w:val="28"/>
        </w:rPr>
      </w:pPr>
    </w:p>
    <w:p w14:paraId="44628F2A" w14:textId="77777777" w:rsidR="00F21F0D" w:rsidRPr="00AF29EE" w:rsidRDefault="00614729" w:rsidP="00135D13">
      <w:pPr>
        <w:spacing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5</w:t>
      </w:r>
      <w:r w:rsidR="00F21F0D" w:rsidRPr="00AF29EE">
        <w:rPr>
          <w:rFonts w:ascii="Times New Roman" w:hAnsi="Times New Roman" w:cs="Times New Roman"/>
          <w:b/>
          <w:color w:val="auto"/>
          <w:sz w:val="28"/>
          <w:szCs w:val="28"/>
        </w:rPr>
        <w:t xml:space="preserve"> Предельные состояния</w:t>
      </w:r>
    </w:p>
    <w:p w14:paraId="141B15ED" w14:textId="77777777" w:rsidR="00F21F0D" w:rsidRPr="00AF29EE" w:rsidRDefault="0061472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5</w:t>
      </w:r>
      <w:r w:rsidR="00F21F0D" w:rsidRPr="00AF29EE">
        <w:rPr>
          <w:rFonts w:ascii="Times New Roman" w:hAnsi="Times New Roman" w:cs="Times New Roman"/>
          <w:color w:val="auto"/>
          <w:sz w:val="28"/>
          <w:szCs w:val="28"/>
        </w:rPr>
        <w:t xml:space="preserve">.1 При проектировании труб необходимо учитывать следующие предельные состояния конструкций: </w:t>
      </w:r>
    </w:p>
    <w:p w14:paraId="6E24EC80" w14:textId="77777777" w:rsidR="00F21F0D" w:rsidRPr="00AF29EE" w:rsidRDefault="00F21F0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  перв</w:t>
      </w:r>
      <w:r w:rsidR="00047846">
        <w:rPr>
          <w:rFonts w:ascii="Times New Roman" w:hAnsi="Times New Roman" w:cs="Times New Roman"/>
          <w:color w:val="auto"/>
          <w:sz w:val="28"/>
          <w:szCs w:val="28"/>
        </w:rPr>
        <w:t>ая группа предельных состояний –</w:t>
      </w:r>
      <w:r w:rsidRPr="00AF29EE">
        <w:rPr>
          <w:rFonts w:ascii="Times New Roman" w:hAnsi="Times New Roman" w:cs="Times New Roman"/>
          <w:color w:val="auto"/>
          <w:sz w:val="28"/>
          <w:szCs w:val="28"/>
        </w:rPr>
        <w:t xml:space="preserve"> состояния, превышение которых ведет к разрушению любого характера (пла</w:t>
      </w:r>
      <w:r w:rsidR="00047846">
        <w:rPr>
          <w:rFonts w:ascii="Times New Roman" w:hAnsi="Times New Roman" w:cs="Times New Roman"/>
          <w:color w:val="auto"/>
          <w:sz w:val="28"/>
          <w:szCs w:val="28"/>
        </w:rPr>
        <w:t xml:space="preserve">стичное, хрупкое, усталостное), </w:t>
      </w:r>
      <w:r w:rsidRPr="00AF29EE">
        <w:rPr>
          <w:rFonts w:ascii="Times New Roman" w:hAnsi="Times New Roman" w:cs="Times New Roman"/>
          <w:color w:val="auto"/>
          <w:sz w:val="28"/>
          <w:szCs w:val="28"/>
        </w:rPr>
        <w:t>исчерпанию несущей способности, потере местной или общей устойчивости;</w:t>
      </w:r>
    </w:p>
    <w:p w14:paraId="1991EEAD" w14:textId="77777777" w:rsidR="00F21F0D" w:rsidRPr="00AF29EE" w:rsidRDefault="00F21F0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втор</w:t>
      </w:r>
      <w:r w:rsidR="00047846">
        <w:rPr>
          <w:rFonts w:ascii="Times New Roman" w:hAnsi="Times New Roman" w:cs="Times New Roman"/>
          <w:color w:val="auto"/>
          <w:sz w:val="28"/>
          <w:szCs w:val="28"/>
        </w:rPr>
        <w:t>ая группа предельных состояний –</w:t>
      </w:r>
      <w:r w:rsidRPr="00AF29EE">
        <w:rPr>
          <w:rFonts w:ascii="Times New Roman" w:hAnsi="Times New Roman" w:cs="Times New Roman"/>
          <w:color w:val="auto"/>
          <w:sz w:val="28"/>
          <w:szCs w:val="28"/>
        </w:rPr>
        <w:t xml:space="preserve"> состояния, при превышении которых нарушается нормальная эксплуатация трубы, сокращается долговечность или нарушаются условия комфортности.</w:t>
      </w:r>
    </w:p>
    <w:p w14:paraId="0E7E2636" w14:textId="6D40C354" w:rsidR="00614729" w:rsidRPr="00AF29EE" w:rsidRDefault="00614729"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hAnsi="Times New Roman" w:cs="Times New Roman"/>
          <w:color w:val="auto"/>
          <w:sz w:val="28"/>
          <w:szCs w:val="28"/>
        </w:rPr>
        <w:t>5</w:t>
      </w:r>
      <w:r w:rsidR="00F21F0D" w:rsidRPr="00AF29EE">
        <w:rPr>
          <w:rFonts w:ascii="Times New Roman" w:hAnsi="Times New Roman" w:cs="Times New Roman"/>
          <w:color w:val="auto"/>
          <w:sz w:val="28"/>
          <w:szCs w:val="28"/>
        </w:rPr>
        <w:t xml:space="preserve">.2 </w:t>
      </w:r>
      <w:r w:rsidRPr="00AF29EE">
        <w:rPr>
          <w:rFonts w:ascii="Times New Roman" w:eastAsia="Times New Roman" w:hAnsi="Times New Roman" w:cs="Times New Roman"/>
          <w:color w:val="auto"/>
          <w:sz w:val="28"/>
          <w:szCs w:val="28"/>
        </w:rPr>
        <w:t>Вторая группа предельных состояний характеризуется достижением предельных деформаций и перемещений, а для железобетонных конструкций</w:t>
      </w:r>
      <w:r w:rsidR="009C5814">
        <w:rPr>
          <w:rFonts w:ascii="Times New Roman" w:eastAsia="Times New Roman" w:hAnsi="Times New Roman" w:cs="Times New Roman"/>
          <w:color w:val="auto"/>
          <w:sz w:val="28"/>
          <w:szCs w:val="28"/>
        </w:rPr>
        <w:t xml:space="preserve"> </w:t>
      </w:r>
      <w:r w:rsidR="009C5814">
        <w:rPr>
          <w:rFonts w:ascii="Times New Roman" w:hAnsi="Times New Roman" w:cs="Times New Roman"/>
          <w:sz w:val="28"/>
          <w:szCs w:val="28"/>
        </w:rPr>
        <w:t>–</w:t>
      </w:r>
      <w:r w:rsidRPr="00AF29EE">
        <w:rPr>
          <w:rFonts w:ascii="Times New Roman" w:eastAsia="Times New Roman" w:hAnsi="Times New Roman" w:cs="Times New Roman"/>
          <w:color w:val="auto"/>
          <w:sz w:val="28"/>
          <w:szCs w:val="28"/>
        </w:rPr>
        <w:t xml:space="preserve"> также ширины раскрытия трещин, значения которых </w:t>
      </w:r>
      <w:r w:rsidR="00047846">
        <w:rPr>
          <w:rFonts w:ascii="Times New Roman" w:eastAsia="Times New Roman" w:hAnsi="Times New Roman" w:cs="Times New Roman"/>
          <w:color w:val="auto"/>
          <w:sz w:val="28"/>
          <w:szCs w:val="28"/>
        </w:rPr>
        <w:t>устанавливают</w:t>
      </w:r>
      <w:r w:rsidRPr="00AF29EE">
        <w:rPr>
          <w:rFonts w:ascii="Times New Roman" w:eastAsia="Times New Roman" w:hAnsi="Times New Roman" w:cs="Times New Roman"/>
          <w:color w:val="auto"/>
          <w:sz w:val="28"/>
          <w:szCs w:val="28"/>
        </w:rPr>
        <w:t xml:space="preserve"> </w:t>
      </w:r>
      <w:r w:rsidR="009C5814">
        <w:rPr>
          <w:rFonts w:ascii="Times New Roman" w:eastAsia="Times New Roman" w:hAnsi="Times New Roman" w:cs="Times New Roman"/>
          <w:color w:val="auto"/>
          <w:sz w:val="28"/>
          <w:szCs w:val="28"/>
        </w:rPr>
        <w:t xml:space="preserve">исходя </w:t>
      </w:r>
      <w:r w:rsidRPr="00AF29EE">
        <w:rPr>
          <w:rFonts w:ascii="Times New Roman" w:eastAsia="Times New Roman" w:hAnsi="Times New Roman" w:cs="Times New Roman"/>
          <w:color w:val="auto"/>
          <w:sz w:val="28"/>
          <w:szCs w:val="28"/>
        </w:rPr>
        <w:t xml:space="preserve">из технологических, конструктивных и эстетико-психологических требований. Предельные значения деформаций основания фундаментов для стадии проектирования приведены в таблице </w:t>
      </w:r>
      <w:r w:rsidR="00047846">
        <w:rPr>
          <w:rFonts w:ascii="Times New Roman" w:eastAsia="Times New Roman" w:hAnsi="Times New Roman" w:cs="Times New Roman"/>
          <w:color w:val="auto"/>
          <w:sz w:val="28"/>
          <w:szCs w:val="28"/>
        </w:rPr>
        <w:t>5.</w:t>
      </w:r>
      <w:r w:rsidRPr="00AF29EE">
        <w:rPr>
          <w:rFonts w:ascii="Times New Roman" w:eastAsia="Times New Roman" w:hAnsi="Times New Roman" w:cs="Times New Roman"/>
          <w:color w:val="auto"/>
          <w:sz w:val="28"/>
          <w:szCs w:val="28"/>
        </w:rPr>
        <w:t xml:space="preserve">1. </w:t>
      </w:r>
    </w:p>
    <w:p w14:paraId="188CA469" w14:textId="77777777" w:rsidR="00614729" w:rsidRPr="00AF29EE" w:rsidRDefault="00614729"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Предельные значения ширины раскрытия трещин, вычисленной на уровне арматуры в железобетонных кон</w:t>
      </w:r>
      <w:r w:rsidR="008F6901">
        <w:rPr>
          <w:rFonts w:ascii="Times New Roman" w:eastAsia="Times New Roman" w:hAnsi="Times New Roman" w:cs="Times New Roman"/>
          <w:color w:val="auto"/>
          <w:sz w:val="28"/>
          <w:szCs w:val="28"/>
        </w:rPr>
        <w:t xml:space="preserve">струкциях, указаны в таблице </w:t>
      </w:r>
      <w:r w:rsidR="00047846">
        <w:rPr>
          <w:rFonts w:ascii="Times New Roman" w:eastAsia="Times New Roman" w:hAnsi="Times New Roman" w:cs="Times New Roman"/>
          <w:color w:val="auto"/>
          <w:sz w:val="28"/>
          <w:szCs w:val="28"/>
        </w:rPr>
        <w:t>5.</w:t>
      </w:r>
      <w:r w:rsidR="008F6901">
        <w:rPr>
          <w:rFonts w:ascii="Times New Roman" w:eastAsia="Times New Roman" w:hAnsi="Times New Roman" w:cs="Times New Roman"/>
          <w:color w:val="auto"/>
          <w:sz w:val="28"/>
          <w:szCs w:val="28"/>
        </w:rPr>
        <w:t>2</w:t>
      </w:r>
      <w:r w:rsidRPr="008F6901">
        <w:rPr>
          <w:rFonts w:ascii="Times New Roman" w:eastAsia="Times New Roman" w:hAnsi="Times New Roman" w:cs="Times New Roman"/>
          <w:color w:val="auto"/>
          <w:sz w:val="28"/>
          <w:szCs w:val="28"/>
        </w:rPr>
        <w:t>.</w:t>
      </w:r>
    </w:p>
    <w:p w14:paraId="668C0BDC" w14:textId="77777777" w:rsidR="00614729" w:rsidRDefault="00614729" w:rsidP="00135D13">
      <w:pPr>
        <w:spacing w:line="360" w:lineRule="auto"/>
        <w:ind w:firstLine="709"/>
        <w:jc w:val="both"/>
        <w:rPr>
          <w:rFonts w:ascii="Times New Roman" w:eastAsia="Times New Roman" w:hAnsi="Times New Roman" w:cs="Times New Roman"/>
          <w:color w:val="auto"/>
          <w:sz w:val="22"/>
          <w:szCs w:val="22"/>
        </w:rPr>
      </w:pPr>
      <w:r w:rsidRPr="00AF29EE">
        <w:rPr>
          <w:rFonts w:ascii="Times New Roman" w:eastAsia="Times New Roman" w:hAnsi="Times New Roman" w:cs="Times New Roman"/>
          <w:color w:val="auto"/>
          <w:sz w:val="28"/>
          <w:szCs w:val="28"/>
        </w:rPr>
        <w:t>Горизонтальное перемещение верха трубы от нормативной ветровой нагр</w:t>
      </w:r>
      <w:r w:rsidR="00047846">
        <w:rPr>
          <w:rFonts w:ascii="Times New Roman" w:eastAsia="Times New Roman" w:hAnsi="Times New Roman" w:cs="Times New Roman"/>
          <w:color w:val="auto"/>
          <w:sz w:val="28"/>
          <w:szCs w:val="28"/>
        </w:rPr>
        <w:t>узки не должно превышать 1/75 ее</w:t>
      </w:r>
      <w:r w:rsidRPr="00AF29EE">
        <w:rPr>
          <w:rFonts w:ascii="Times New Roman" w:eastAsia="Times New Roman" w:hAnsi="Times New Roman" w:cs="Times New Roman"/>
          <w:color w:val="auto"/>
          <w:sz w:val="28"/>
          <w:szCs w:val="28"/>
        </w:rPr>
        <w:t xml:space="preserve"> высоты. Кроме того, в задании на проектирование может быть указано иное, меньшее предельное значение перемещения верха трубы от ветровой нагрузки, устанавливаемое из эстетико-психологических </w:t>
      </w:r>
      <w:r w:rsidR="00047846">
        <w:rPr>
          <w:rFonts w:ascii="Times New Roman" w:eastAsia="Times New Roman" w:hAnsi="Times New Roman" w:cs="Times New Roman"/>
          <w:color w:val="auto"/>
          <w:sz w:val="28"/>
          <w:szCs w:val="28"/>
        </w:rPr>
        <w:t>требований</w:t>
      </w:r>
      <w:r w:rsidRPr="00AF29EE">
        <w:rPr>
          <w:rFonts w:ascii="Times New Roman" w:eastAsia="Times New Roman" w:hAnsi="Times New Roman" w:cs="Times New Roman"/>
          <w:color w:val="auto"/>
          <w:sz w:val="28"/>
          <w:szCs w:val="28"/>
        </w:rPr>
        <w:t>.</w:t>
      </w:r>
      <w:r w:rsidRPr="00AF29EE">
        <w:rPr>
          <w:rFonts w:ascii="Times New Roman" w:eastAsia="Times New Roman" w:hAnsi="Times New Roman" w:cs="Times New Roman"/>
          <w:color w:val="auto"/>
          <w:sz w:val="22"/>
          <w:szCs w:val="22"/>
        </w:rPr>
        <w:t xml:space="preserve"> </w:t>
      </w:r>
    </w:p>
    <w:p w14:paraId="25AFEE36" w14:textId="77777777" w:rsidR="005B32FE" w:rsidRPr="00AF29EE" w:rsidRDefault="005B32FE" w:rsidP="00135D13">
      <w:pPr>
        <w:spacing w:line="360" w:lineRule="auto"/>
        <w:ind w:firstLine="709"/>
        <w:jc w:val="both"/>
        <w:rPr>
          <w:rFonts w:ascii="Times New Roman" w:eastAsia="Times New Roman" w:hAnsi="Times New Roman" w:cs="Times New Roman"/>
          <w:color w:val="auto"/>
          <w:sz w:val="22"/>
          <w:szCs w:val="22"/>
        </w:rPr>
      </w:pPr>
    </w:p>
    <w:p w14:paraId="695247AF" w14:textId="77777777" w:rsidR="00F21F0D" w:rsidRPr="00AF29EE" w:rsidRDefault="00614729" w:rsidP="00135D13">
      <w:pPr>
        <w:spacing w:line="360" w:lineRule="auto"/>
        <w:jc w:val="both"/>
        <w:rPr>
          <w:rFonts w:ascii="Times New Roman" w:hAnsi="Times New Roman" w:cs="Times New Roman"/>
          <w:color w:val="auto"/>
          <w:spacing w:val="20"/>
          <w:sz w:val="28"/>
          <w:szCs w:val="28"/>
        </w:rPr>
      </w:pPr>
      <w:r w:rsidRPr="00AF29EE">
        <w:rPr>
          <w:rFonts w:ascii="Times New Roman" w:eastAsia="Times New Roman" w:hAnsi="Times New Roman" w:cs="Times New Roman"/>
          <w:color w:val="auto"/>
          <w:sz w:val="22"/>
          <w:szCs w:val="22"/>
        </w:rPr>
        <w:t xml:space="preserve"> </w:t>
      </w:r>
      <w:r w:rsidR="002E1A1D" w:rsidRPr="00AF29EE">
        <w:rPr>
          <w:rFonts w:ascii="Times New Roman" w:hAnsi="Times New Roman" w:cs="Times New Roman"/>
          <w:color w:val="auto"/>
          <w:spacing w:val="20"/>
          <w:sz w:val="28"/>
          <w:szCs w:val="28"/>
        </w:rPr>
        <w:t xml:space="preserve">Таблица </w:t>
      </w:r>
      <w:r w:rsidR="00047846" w:rsidRPr="00047846">
        <w:rPr>
          <w:rFonts w:ascii="Times New Roman" w:hAnsi="Times New Roman" w:cs="Times New Roman"/>
          <w:color w:val="auto"/>
          <w:sz w:val="28"/>
          <w:szCs w:val="28"/>
        </w:rPr>
        <w:t>5.</w:t>
      </w:r>
      <w:r w:rsidR="002E1A1D" w:rsidRPr="00047846">
        <w:rPr>
          <w:rFonts w:ascii="Times New Roman" w:hAnsi="Times New Roman" w:cs="Times New Roman"/>
          <w:color w:val="auto"/>
          <w:sz w:val="28"/>
          <w:szCs w:val="28"/>
        </w:rPr>
        <w:t>1</w:t>
      </w:r>
      <w:r w:rsidR="00DE72C2" w:rsidRPr="00AF29EE">
        <w:rPr>
          <w:rFonts w:ascii="Times New Roman" w:hAnsi="Times New Roman" w:cs="Times New Roman"/>
          <w:color w:val="auto"/>
          <w:spacing w:val="20"/>
          <w:sz w:val="28"/>
          <w:szCs w:val="28"/>
        </w:rPr>
        <w:t xml:space="preserve"> </w:t>
      </w:r>
      <w:r w:rsidR="00047846">
        <w:rPr>
          <w:rFonts w:ascii="Times New Roman" w:hAnsi="Times New Roman" w:cs="Times New Roman"/>
          <w:color w:val="auto"/>
          <w:spacing w:val="20"/>
          <w:sz w:val="28"/>
          <w:szCs w:val="28"/>
        </w:rPr>
        <w:t xml:space="preserve">– </w:t>
      </w:r>
      <w:r w:rsidR="00F21F0D" w:rsidRPr="00047846">
        <w:rPr>
          <w:rFonts w:ascii="Times New Roman" w:hAnsi="Times New Roman" w:cs="Times New Roman"/>
          <w:b/>
          <w:color w:val="auto"/>
          <w:sz w:val="28"/>
          <w:szCs w:val="28"/>
        </w:rPr>
        <w:t xml:space="preserve">Предельные </w:t>
      </w:r>
      <w:r w:rsidR="00047846">
        <w:rPr>
          <w:rFonts w:ascii="Times New Roman" w:hAnsi="Times New Roman" w:cs="Times New Roman"/>
          <w:b/>
          <w:color w:val="auto"/>
          <w:sz w:val="28"/>
          <w:szCs w:val="28"/>
        </w:rPr>
        <w:t xml:space="preserve">значения </w:t>
      </w:r>
      <w:r w:rsidR="00F21F0D" w:rsidRPr="00047846">
        <w:rPr>
          <w:rFonts w:ascii="Times New Roman" w:hAnsi="Times New Roman" w:cs="Times New Roman"/>
          <w:b/>
          <w:color w:val="auto"/>
          <w:sz w:val="28"/>
          <w:szCs w:val="28"/>
        </w:rPr>
        <w:t>деформации оснований фундаментов</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1"/>
        <w:gridCol w:w="3222"/>
        <w:gridCol w:w="3085"/>
      </w:tblGrid>
      <w:tr w:rsidR="00F21F0D" w:rsidRPr="00AF29EE" w14:paraId="6AF623C3" w14:textId="77777777" w:rsidTr="00C3069F">
        <w:tc>
          <w:tcPr>
            <w:tcW w:w="3211" w:type="dxa"/>
            <w:tcBorders>
              <w:bottom w:val="single" w:sz="4" w:space="0" w:color="auto"/>
            </w:tcBorders>
            <w:shd w:val="clear" w:color="auto" w:fill="auto"/>
            <w:vAlign w:val="center"/>
          </w:tcPr>
          <w:p w14:paraId="1494FC03" w14:textId="77777777" w:rsidR="00F21F0D" w:rsidRPr="00C3069F" w:rsidRDefault="00F21F0D" w:rsidP="00135D13">
            <w:pPr>
              <w:spacing w:line="360" w:lineRule="auto"/>
              <w:ind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Высота трубы </w:t>
            </w:r>
            <w:r w:rsidRPr="00C3069F">
              <w:rPr>
                <w:rFonts w:ascii="Times New Roman" w:eastAsia="Calibri" w:hAnsi="Times New Roman" w:cs="Times New Roman"/>
                <w:i/>
                <w:color w:val="auto"/>
                <w:lang w:eastAsia="en-US"/>
              </w:rPr>
              <w:t>Н</w:t>
            </w:r>
            <w:r w:rsidRPr="00C3069F">
              <w:rPr>
                <w:rFonts w:ascii="Times New Roman" w:eastAsia="Calibri" w:hAnsi="Times New Roman" w:cs="Times New Roman"/>
                <w:color w:val="auto"/>
                <w:lang w:eastAsia="en-US"/>
              </w:rPr>
              <w:t>, м</w:t>
            </w:r>
          </w:p>
        </w:tc>
        <w:tc>
          <w:tcPr>
            <w:tcW w:w="3222" w:type="dxa"/>
            <w:tcBorders>
              <w:bottom w:val="single" w:sz="4" w:space="0" w:color="auto"/>
            </w:tcBorders>
            <w:shd w:val="clear" w:color="auto" w:fill="auto"/>
            <w:vAlign w:val="center"/>
          </w:tcPr>
          <w:p w14:paraId="3294C719"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Крен </w:t>
            </w:r>
            <w:r w:rsidRPr="00C3069F">
              <w:rPr>
                <w:rFonts w:ascii="Times New Roman" w:eastAsia="Calibri" w:hAnsi="Times New Roman" w:cs="Times New Roman"/>
                <w:i/>
                <w:color w:val="auto"/>
                <w:lang w:eastAsia="en-US"/>
              </w:rPr>
              <w:t>i</w:t>
            </w:r>
            <w:r w:rsidRPr="00C3069F">
              <w:rPr>
                <w:rFonts w:ascii="Times New Roman" w:eastAsia="Calibri" w:hAnsi="Times New Roman" w:cs="Times New Roman"/>
                <w:i/>
                <w:color w:val="auto"/>
                <w:vertAlign w:val="subscript"/>
                <w:lang w:eastAsia="en-US"/>
              </w:rPr>
              <w:t>u</w:t>
            </w:r>
          </w:p>
        </w:tc>
        <w:tc>
          <w:tcPr>
            <w:tcW w:w="3085" w:type="dxa"/>
            <w:tcBorders>
              <w:bottom w:val="single" w:sz="4" w:space="0" w:color="auto"/>
            </w:tcBorders>
            <w:shd w:val="clear" w:color="auto" w:fill="auto"/>
            <w:vAlign w:val="center"/>
          </w:tcPr>
          <w:p w14:paraId="10A6D2EA"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Осадка </w:t>
            </w:r>
            <w:r w:rsidRPr="00C3069F">
              <w:rPr>
                <w:rFonts w:ascii="Times New Roman" w:eastAsia="Calibri" w:hAnsi="Times New Roman" w:cs="Times New Roman"/>
                <w:i/>
                <w:color w:val="auto"/>
                <w:lang w:eastAsia="en-US"/>
              </w:rPr>
              <w:t>s</w:t>
            </w:r>
            <w:r w:rsidRPr="00C3069F">
              <w:rPr>
                <w:rFonts w:ascii="Times New Roman" w:eastAsia="Calibri" w:hAnsi="Times New Roman" w:cs="Times New Roman"/>
                <w:i/>
                <w:color w:val="auto"/>
                <w:vertAlign w:val="subscript"/>
                <w:lang w:eastAsia="en-US"/>
              </w:rPr>
              <w:t>u</w:t>
            </w:r>
            <w:r w:rsidRPr="00C3069F">
              <w:rPr>
                <w:rFonts w:ascii="Times New Roman" w:eastAsia="Calibri" w:hAnsi="Times New Roman" w:cs="Times New Roman"/>
                <w:color w:val="auto"/>
                <w:lang w:eastAsia="en-US"/>
              </w:rPr>
              <w:t>, см</w:t>
            </w:r>
          </w:p>
        </w:tc>
      </w:tr>
      <w:tr w:rsidR="00F21F0D" w:rsidRPr="00AF29EE" w14:paraId="5788A661" w14:textId="77777777" w:rsidTr="00C3069F">
        <w:tc>
          <w:tcPr>
            <w:tcW w:w="3211" w:type="dxa"/>
            <w:tcBorders>
              <w:top w:val="single" w:sz="4" w:space="0" w:color="auto"/>
            </w:tcBorders>
            <w:shd w:val="clear" w:color="auto" w:fill="auto"/>
            <w:vAlign w:val="center"/>
          </w:tcPr>
          <w:p w14:paraId="7FC6D7FD" w14:textId="77777777" w:rsidR="00F21F0D" w:rsidRPr="00C3069F" w:rsidRDefault="00F21F0D" w:rsidP="00135D13">
            <w:pPr>
              <w:spacing w:line="360" w:lineRule="auto"/>
              <w:ind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i/>
                <w:color w:val="auto"/>
                <w:lang w:eastAsia="en-US"/>
              </w:rPr>
              <w:t>Н</w:t>
            </w:r>
            <w:r w:rsidRPr="00C3069F">
              <w:rPr>
                <w:rFonts w:ascii="Times New Roman" w:eastAsia="Calibri" w:hAnsi="Times New Roman" w:cs="Times New Roman"/>
                <w:color w:val="auto"/>
                <w:lang w:eastAsia="en-US"/>
              </w:rPr>
              <w:t xml:space="preserve"> ≤ 100</w:t>
            </w:r>
          </w:p>
        </w:tc>
        <w:tc>
          <w:tcPr>
            <w:tcW w:w="3222" w:type="dxa"/>
            <w:tcBorders>
              <w:top w:val="single" w:sz="4" w:space="0" w:color="auto"/>
            </w:tcBorders>
            <w:shd w:val="clear" w:color="auto" w:fill="auto"/>
            <w:vAlign w:val="center"/>
          </w:tcPr>
          <w:p w14:paraId="0A58F156"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0,005</w:t>
            </w:r>
          </w:p>
        </w:tc>
        <w:tc>
          <w:tcPr>
            <w:tcW w:w="3085" w:type="dxa"/>
            <w:tcBorders>
              <w:top w:val="single" w:sz="4" w:space="0" w:color="auto"/>
            </w:tcBorders>
            <w:shd w:val="clear" w:color="auto" w:fill="auto"/>
            <w:vAlign w:val="center"/>
          </w:tcPr>
          <w:p w14:paraId="112F1D6D"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40</w:t>
            </w:r>
          </w:p>
        </w:tc>
      </w:tr>
      <w:tr w:rsidR="00F21F0D" w:rsidRPr="00AF29EE" w14:paraId="21BD3249" w14:textId="77777777" w:rsidTr="00C3069F">
        <w:tc>
          <w:tcPr>
            <w:tcW w:w="3211" w:type="dxa"/>
            <w:shd w:val="clear" w:color="auto" w:fill="auto"/>
            <w:vAlign w:val="center"/>
          </w:tcPr>
          <w:p w14:paraId="3063B187" w14:textId="77777777" w:rsidR="00F21F0D" w:rsidRPr="00C3069F" w:rsidRDefault="00F21F0D" w:rsidP="00135D13">
            <w:pPr>
              <w:spacing w:line="360" w:lineRule="auto"/>
              <w:ind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100 &lt; </w:t>
            </w:r>
            <w:r w:rsidRPr="00C3069F">
              <w:rPr>
                <w:rFonts w:ascii="Times New Roman" w:eastAsia="Calibri" w:hAnsi="Times New Roman" w:cs="Times New Roman"/>
                <w:i/>
                <w:color w:val="auto"/>
                <w:lang w:eastAsia="en-US"/>
              </w:rPr>
              <w:t>H</w:t>
            </w:r>
            <w:r w:rsidRPr="00C3069F">
              <w:rPr>
                <w:rFonts w:ascii="Times New Roman" w:eastAsia="Calibri" w:hAnsi="Times New Roman" w:cs="Times New Roman"/>
                <w:color w:val="auto"/>
                <w:lang w:eastAsia="en-US"/>
              </w:rPr>
              <w:t xml:space="preserve"> ≤ 200</w:t>
            </w:r>
          </w:p>
        </w:tc>
        <w:tc>
          <w:tcPr>
            <w:tcW w:w="3222" w:type="dxa"/>
            <w:shd w:val="clear" w:color="auto" w:fill="auto"/>
            <w:vAlign w:val="center"/>
          </w:tcPr>
          <w:p w14:paraId="7B9E5D28"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1/(2</w:t>
            </w:r>
            <w:r w:rsidRPr="00C3069F">
              <w:rPr>
                <w:rFonts w:ascii="Times New Roman" w:eastAsia="Calibri" w:hAnsi="Times New Roman" w:cs="Times New Roman"/>
                <w:i/>
                <w:color w:val="auto"/>
                <w:lang w:eastAsia="en-US"/>
              </w:rPr>
              <w:t>Н</w:t>
            </w:r>
            <w:r w:rsidRPr="00C3069F">
              <w:rPr>
                <w:rFonts w:ascii="Times New Roman" w:eastAsia="Calibri" w:hAnsi="Times New Roman" w:cs="Times New Roman"/>
                <w:color w:val="auto"/>
                <w:lang w:eastAsia="en-US"/>
              </w:rPr>
              <w:t>)</w:t>
            </w:r>
          </w:p>
        </w:tc>
        <w:tc>
          <w:tcPr>
            <w:tcW w:w="3085" w:type="dxa"/>
            <w:shd w:val="clear" w:color="auto" w:fill="auto"/>
            <w:vAlign w:val="center"/>
          </w:tcPr>
          <w:p w14:paraId="0568D4ED"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30</w:t>
            </w:r>
          </w:p>
        </w:tc>
      </w:tr>
      <w:tr w:rsidR="00F21F0D" w:rsidRPr="00AF29EE" w14:paraId="1CC4A4E7" w14:textId="77777777" w:rsidTr="00C3069F">
        <w:tc>
          <w:tcPr>
            <w:tcW w:w="3211" w:type="dxa"/>
            <w:shd w:val="clear" w:color="auto" w:fill="auto"/>
            <w:vAlign w:val="center"/>
          </w:tcPr>
          <w:p w14:paraId="723ED81C" w14:textId="77777777" w:rsidR="00F21F0D" w:rsidRPr="00C3069F" w:rsidRDefault="00F21F0D" w:rsidP="00135D13">
            <w:pPr>
              <w:spacing w:line="360" w:lineRule="auto"/>
              <w:ind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200 &lt; </w:t>
            </w:r>
            <w:r w:rsidRPr="00C3069F">
              <w:rPr>
                <w:rFonts w:ascii="Times New Roman" w:eastAsia="Calibri" w:hAnsi="Times New Roman" w:cs="Times New Roman"/>
                <w:i/>
                <w:color w:val="auto"/>
                <w:lang w:eastAsia="en-US"/>
              </w:rPr>
              <w:t>H</w:t>
            </w:r>
            <w:r w:rsidRPr="00C3069F">
              <w:rPr>
                <w:rFonts w:ascii="Times New Roman" w:eastAsia="Calibri" w:hAnsi="Times New Roman" w:cs="Times New Roman"/>
                <w:color w:val="auto"/>
                <w:lang w:eastAsia="en-US"/>
              </w:rPr>
              <w:t xml:space="preserve"> ≤ 300</w:t>
            </w:r>
          </w:p>
        </w:tc>
        <w:tc>
          <w:tcPr>
            <w:tcW w:w="3222" w:type="dxa"/>
            <w:shd w:val="clear" w:color="auto" w:fill="auto"/>
            <w:vAlign w:val="center"/>
          </w:tcPr>
          <w:p w14:paraId="6FF58FD9"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1/(2</w:t>
            </w:r>
            <w:r w:rsidRPr="00C3069F">
              <w:rPr>
                <w:rFonts w:ascii="Times New Roman" w:eastAsia="Calibri" w:hAnsi="Times New Roman" w:cs="Times New Roman"/>
                <w:i/>
                <w:color w:val="auto"/>
                <w:lang w:eastAsia="en-US"/>
              </w:rPr>
              <w:t>Н</w:t>
            </w:r>
            <w:r w:rsidRPr="00C3069F">
              <w:rPr>
                <w:rFonts w:ascii="Times New Roman" w:eastAsia="Calibri" w:hAnsi="Times New Roman" w:cs="Times New Roman"/>
                <w:color w:val="auto"/>
                <w:lang w:eastAsia="en-US"/>
              </w:rPr>
              <w:t>)</w:t>
            </w:r>
          </w:p>
        </w:tc>
        <w:tc>
          <w:tcPr>
            <w:tcW w:w="3085" w:type="dxa"/>
            <w:shd w:val="clear" w:color="auto" w:fill="auto"/>
            <w:vAlign w:val="center"/>
          </w:tcPr>
          <w:p w14:paraId="3A9C6467"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20</w:t>
            </w:r>
          </w:p>
        </w:tc>
      </w:tr>
      <w:tr w:rsidR="00F21F0D" w:rsidRPr="00AF29EE" w14:paraId="55740F38" w14:textId="77777777" w:rsidTr="00C3069F">
        <w:tc>
          <w:tcPr>
            <w:tcW w:w="3211" w:type="dxa"/>
            <w:shd w:val="clear" w:color="auto" w:fill="auto"/>
            <w:vAlign w:val="center"/>
          </w:tcPr>
          <w:p w14:paraId="3EF6F175" w14:textId="77777777" w:rsidR="00F21F0D" w:rsidRPr="00C3069F" w:rsidRDefault="00F21F0D" w:rsidP="00135D13">
            <w:pPr>
              <w:spacing w:line="360" w:lineRule="auto"/>
              <w:ind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i/>
                <w:color w:val="auto"/>
                <w:lang w:eastAsia="en-US"/>
              </w:rPr>
              <w:t>Н</w:t>
            </w:r>
            <w:r w:rsidRPr="00C3069F">
              <w:rPr>
                <w:rFonts w:ascii="Times New Roman" w:eastAsia="Calibri" w:hAnsi="Times New Roman" w:cs="Times New Roman"/>
                <w:color w:val="auto"/>
                <w:lang w:eastAsia="en-US"/>
              </w:rPr>
              <w:t xml:space="preserve"> &gt; 300</w:t>
            </w:r>
          </w:p>
        </w:tc>
        <w:tc>
          <w:tcPr>
            <w:tcW w:w="3222" w:type="dxa"/>
            <w:shd w:val="clear" w:color="auto" w:fill="auto"/>
            <w:vAlign w:val="center"/>
          </w:tcPr>
          <w:p w14:paraId="2299F08B"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1/(2</w:t>
            </w:r>
            <w:r w:rsidRPr="00C3069F">
              <w:rPr>
                <w:rFonts w:ascii="Times New Roman" w:eastAsia="Calibri" w:hAnsi="Times New Roman" w:cs="Times New Roman"/>
                <w:i/>
                <w:color w:val="auto"/>
                <w:lang w:eastAsia="en-US"/>
              </w:rPr>
              <w:t>Н</w:t>
            </w:r>
            <w:r w:rsidRPr="00C3069F">
              <w:rPr>
                <w:rFonts w:ascii="Times New Roman" w:eastAsia="Calibri" w:hAnsi="Times New Roman" w:cs="Times New Roman"/>
                <w:color w:val="auto"/>
                <w:lang w:eastAsia="en-US"/>
              </w:rPr>
              <w:t>)</w:t>
            </w:r>
          </w:p>
        </w:tc>
        <w:tc>
          <w:tcPr>
            <w:tcW w:w="3085" w:type="dxa"/>
            <w:shd w:val="clear" w:color="auto" w:fill="auto"/>
            <w:vAlign w:val="center"/>
          </w:tcPr>
          <w:p w14:paraId="06ADD293" w14:textId="77777777" w:rsidR="00F21F0D" w:rsidRPr="00C3069F" w:rsidRDefault="00F21F0D"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10</w:t>
            </w:r>
          </w:p>
        </w:tc>
      </w:tr>
      <w:tr w:rsidR="00047846" w:rsidRPr="00AF29EE" w14:paraId="105A9373" w14:textId="77777777" w:rsidTr="00C3069F">
        <w:tc>
          <w:tcPr>
            <w:tcW w:w="9518" w:type="dxa"/>
            <w:gridSpan w:val="3"/>
            <w:shd w:val="clear" w:color="auto" w:fill="auto"/>
            <w:vAlign w:val="center"/>
          </w:tcPr>
          <w:p w14:paraId="6078AB90" w14:textId="75EF42F9" w:rsidR="00047846" w:rsidRPr="005B32FE" w:rsidRDefault="007B11ED" w:rsidP="00135D13">
            <w:pPr>
              <w:spacing w:before="120" w:after="120" w:line="360" w:lineRule="auto"/>
              <w:ind w:firstLine="346"/>
              <w:jc w:val="both"/>
              <w:rPr>
                <w:rFonts w:ascii="Times New Roman" w:eastAsia="Calibri" w:hAnsi="Times New Roman" w:cs="Times New Roman"/>
                <w:color w:val="auto"/>
                <w:sz w:val="20"/>
                <w:szCs w:val="20"/>
                <w:lang w:eastAsia="en-US"/>
              </w:rPr>
            </w:pPr>
            <w:r w:rsidRPr="005B32FE">
              <w:rPr>
                <w:rFonts w:ascii="Times New Roman" w:eastAsia="Calibri" w:hAnsi="Times New Roman" w:cs="Times New Roman"/>
                <w:color w:val="auto"/>
                <w:spacing w:val="30"/>
                <w:sz w:val="20"/>
                <w:szCs w:val="20"/>
                <w:lang w:eastAsia="en-US"/>
              </w:rPr>
              <w:t>Примечание</w:t>
            </w:r>
            <w:r w:rsidRPr="005B32FE">
              <w:rPr>
                <w:rFonts w:ascii="Times New Roman" w:eastAsia="Calibri" w:hAnsi="Times New Roman" w:cs="Times New Roman"/>
                <w:color w:val="auto"/>
                <w:sz w:val="20"/>
                <w:szCs w:val="20"/>
                <w:lang w:eastAsia="en-US"/>
              </w:rPr>
              <w:t xml:space="preserve"> – Расчетное значение разности осадки сооружения, включая </w:t>
            </w:r>
            <w:r w:rsidR="0074763F" w:rsidRPr="005B32FE">
              <w:rPr>
                <w:rFonts w:ascii="Times New Roman" w:eastAsia="Calibri" w:hAnsi="Times New Roman" w:cs="Times New Roman"/>
                <w:color w:val="auto"/>
                <w:sz w:val="20"/>
                <w:szCs w:val="20"/>
                <w:lang w:eastAsia="en-US"/>
              </w:rPr>
              <w:t>составляющую ос</w:t>
            </w:r>
            <w:r w:rsidR="009C5814">
              <w:rPr>
                <w:rFonts w:ascii="Times New Roman" w:eastAsia="Calibri" w:hAnsi="Times New Roman" w:cs="Times New Roman"/>
                <w:color w:val="auto"/>
                <w:sz w:val="20"/>
                <w:szCs w:val="20"/>
                <w:lang w:eastAsia="en-US"/>
              </w:rPr>
              <w:t>ад</w:t>
            </w:r>
            <w:r w:rsidR="0074763F" w:rsidRPr="005B32FE">
              <w:rPr>
                <w:rFonts w:ascii="Times New Roman" w:eastAsia="Calibri" w:hAnsi="Times New Roman" w:cs="Times New Roman"/>
                <w:color w:val="auto"/>
                <w:sz w:val="20"/>
                <w:szCs w:val="20"/>
                <w:lang w:eastAsia="en-US"/>
              </w:rPr>
              <w:t xml:space="preserve">ки от </w:t>
            </w:r>
            <w:r w:rsidRPr="005B32FE">
              <w:rPr>
                <w:rFonts w:ascii="Times New Roman" w:eastAsia="Calibri" w:hAnsi="Times New Roman" w:cs="Times New Roman"/>
                <w:color w:val="auto"/>
                <w:sz w:val="20"/>
                <w:szCs w:val="20"/>
                <w:lang w:eastAsia="en-US"/>
              </w:rPr>
              <w:t>крен</w:t>
            </w:r>
            <w:r w:rsidR="0074763F" w:rsidRPr="005B32FE">
              <w:rPr>
                <w:rFonts w:ascii="Times New Roman" w:eastAsia="Calibri" w:hAnsi="Times New Roman" w:cs="Times New Roman"/>
                <w:color w:val="auto"/>
                <w:sz w:val="20"/>
                <w:szCs w:val="20"/>
                <w:lang w:eastAsia="en-US"/>
              </w:rPr>
              <w:t>а</w:t>
            </w:r>
            <w:r w:rsidRPr="005B32FE">
              <w:rPr>
                <w:rFonts w:ascii="Times New Roman" w:eastAsia="Calibri" w:hAnsi="Times New Roman" w:cs="Times New Roman"/>
                <w:color w:val="auto"/>
                <w:sz w:val="20"/>
                <w:szCs w:val="20"/>
                <w:lang w:eastAsia="en-US"/>
              </w:rPr>
              <w:t xml:space="preserve"> и осадки подходящих к трубе газоходов за весь период эксплуатации</w:t>
            </w:r>
            <w:r w:rsidR="0074763F" w:rsidRPr="005B32FE">
              <w:rPr>
                <w:rFonts w:ascii="Times New Roman" w:eastAsia="Calibri" w:hAnsi="Times New Roman" w:cs="Times New Roman"/>
                <w:color w:val="auto"/>
                <w:sz w:val="20"/>
                <w:szCs w:val="20"/>
                <w:lang w:eastAsia="en-US"/>
              </w:rPr>
              <w:t>,</w:t>
            </w:r>
            <w:r w:rsidRPr="005B32FE">
              <w:rPr>
                <w:rFonts w:ascii="Times New Roman" w:eastAsia="Calibri" w:hAnsi="Times New Roman" w:cs="Times New Roman"/>
                <w:color w:val="auto"/>
                <w:sz w:val="20"/>
                <w:szCs w:val="20"/>
                <w:lang w:eastAsia="en-US"/>
              </w:rPr>
              <w:t xml:space="preserve"> должно быть менее нормируемых деформаций компенсирующих устройств на 10</w:t>
            </w:r>
            <w:r w:rsidR="005B32FE" w:rsidRPr="005B32FE">
              <w:rPr>
                <w:rFonts w:ascii="Times New Roman" w:eastAsia="Calibri" w:hAnsi="Times New Roman" w:cs="Times New Roman"/>
                <w:color w:val="auto"/>
                <w:sz w:val="20"/>
                <w:szCs w:val="20"/>
                <w:lang w:eastAsia="en-US"/>
              </w:rPr>
              <w:t xml:space="preserve"> %</w:t>
            </w:r>
            <w:r w:rsidRPr="005B32FE">
              <w:rPr>
                <w:rFonts w:ascii="Times New Roman" w:eastAsia="Calibri" w:hAnsi="Times New Roman" w:cs="Times New Roman"/>
                <w:color w:val="auto"/>
                <w:sz w:val="20"/>
                <w:szCs w:val="20"/>
                <w:lang w:eastAsia="en-US"/>
              </w:rPr>
              <w:t>–15 %.</w:t>
            </w:r>
          </w:p>
        </w:tc>
      </w:tr>
    </w:tbl>
    <w:p w14:paraId="7635C767" w14:textId="77777777" w:rsidR="005B32FE" w:rsidRDefault="005B32FE" w:rsidP="00135D13">
      <w:pPr>
        <w:spacing w:before="120" w:after="120" w:line="360" w:lineRule="auto"/>
        <w:jc w:val="both"/>
        <w:rPr>
          <w:rFonts w:ascii="Times New Roman" w:hAnsi="Times New Roman" w:cs="Times New Roman"/>
          <w:color w:val="auto"/>
          <w:spacing w:val="20"/>
          <w:sz w:val="28"/>
          <w:szCs w:val="28"/>
        </w:rPr>
      </w:pPr>
    </w:p>
    <w:p w14:paraId="082FA425" w14:textId="77777777" w:rsidR="007B11ED" w:rsidRPr="00824512" w:rsidRDefault="00F91072" w:rsidP="00135D13">
      <w:pPr>
        <w:spacing w:before="120" w:after="120" w:line="360" w:lineRule="auto"/>
        <w:jc w:val="both"/>
        <w:rPr>
          <w:rFonts w:ascii="Times New Roman" w:hAnsi="Times New Roman"/>
          <w:color w:val="auto"/>
          <w:spacing w:val="20"/>
          <w:sz w:val="28"/>
        </w:rPr>
      </w:pPr>
      <w:r w:rsidRPr="00AF29EE">
        <w:rPr>
          <w:rFonts w:ascii="Times New Roman" w:hAnsi="Times New Roman" w:cs="Times New Roman"/>
          <w:color w:val="auto"/>
          <w:spacing w:val="20"/>
          <w:sz w:val="28"/>
          <w:szCs w:val="28"/>
        </w:rPr>
        <w:lastRenderedPageBreak/>
        <w:t xml:space="preserve">Таблица </w:t>
      </w:r>
      <w:r w:rsidR="007B11ED" w:rsidRPr="007B11ED">
        <w:rPr>
          <w:rFonts w:ascii="Times New Roman" w:hAnsi="Times New Roman" w:cs="Times New Roman"/>
          <w:color w:val="auto"/>
          <w:sz w:val="28"/>
          <w:szCs w:val="28"/>
        </w:rPr>
        <w:t>5.</w:t>
      </w:r>
      <w:r w:rsidRPr="007B11ED">
        <w:rPr>
          <w:rFonts w:ascii="Times New Roman" w:hAnsi="Times New Roman" w:cs="Times New Roman"/>
          <w:color w:val="auto"/>
          <w:sz w:val="28"/>
          <w:szCs w:val="28"/>
        </w:rPr>
        <w:t xml:space="preserve">2 </w:t>
      </w:r>
      <w:r w:rsidR="007B11ED" w:rsidRPr="007B11ED">
        <w:rPr>
          <w:rFonts w:ascii="Times New Roman" w:hAnsi="Times New Roman" w:cs="Times New Roman"/>
          <w:color w:val="auto"/>
          <w:sz w:val="28"/>
          <w:szCs w:val="28"/>
        </w:rPr>
        <w:t xml:space="preserve">– </w:t>
      </w:r>
      <w:r w:rsidRPr="007B11ED">
        <w:rPr>
          <w:rFonts w:ascii="Times New Roman" w:hAnsi="Times New Roman" w:cs="Times New Roman"/>
          <w:b/>
          <w:color w:val="auto"/>
          <w:sz w:val="28"/>
          <w:szCs w:val="28"/>
        </w:rPr>
        <w:t>Предельная ширина раскрытия тре</w:t>
      </w:r>
      <w:r w:rsidR="007B11ED">
        <w:rPr>
          <w:rFonts w:ascii="Times New Roman" w:hAnsi="Times New Roman" w:cs="Times New Roman"/>
          <w:b/>
          <w:color w:val="auto"/>
          <w:sz w:val="28"/>
          <w:szCs w:val="28"/>
        </w:rPr>
        <w:t>щин</w:t>
      </w:r>
      <w:r w:rsidR="001138D3">
        <w:rPr>
          <w:rFonts w:ascii="Times New Roman" w:hAnsi="Times New Roman" w:cs="Times New Roman"/>
          <w:b/>
          <w:color w:val="auto"/>
          <w:sz w:val="28"/>
          <w:szCs w:val="28"/>
        </w:rPr>
        <w:t xml:space="preserve"> </w:t>
      </w:r>
    </w:p>
    <w:tbl>
      <w:tblPr>
        <w:tblW w:w="9636" w:type="dxa"/>
        <w:tblInd w:w="1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7"/>
        <w:gridCol w:w="2551"/>
        <w:gridCol w:w="2268"/>
      </w:tblGrid>
      <w:tr w:rsidR="00F91072" w:rsidRPr="00AF29EE" w14:paraId="4D919103" w14:textId="77777777" w:rsidTr="00C3069F">
        <w:tc>
          <w:tcPr>
            <w:tcW w:w="4817" w:type="dxa"/>
            <w:tcBorders>
              <w:bottom w:val="single" w:sz="4" w:space="0" w:color="auto"/>
            </w:tcBorders>
            <w:shd w:val="clear" w:color="auto" w:fill="auto"/>
            <w:vAlign w:val="center"/>
          </w:tcPr>
          <w:p w14:paraId="26B8DE4F"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Конструкция</w:t>
            </w:r>
          </w:p>
        </w:tc>
        <w:tc>
          <w:tcPr>
            <w:tcW w:w="2551" w:type="dxa"/>
            <w:tcBorders>
              <w:bottom w:val="single" w:sz="4" w:space="0" w:color="auto"/>
            </w:tcBorders>
            <w:shd w:val="clear" w:color="auto" w:fill="auto"/>
            <w:vAlign w:val="center"/>
          </w:tcPr>
          <w:p w14:paraId="1D353F63"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Непродолжительное раскрытие</w:t>
            </w:r>
            <w:r w:rsidR="009C1A14">
              <w:rPr>
                <w:rFonts w:ascii="Times New Roman" w:eastAsia="Calibri" w:hAnsi="Times New Roman" w:cs="Times New Roman"/>
                <w:color w:val="auto"/>
                <w:lang w:eastAsia="en-US"/>
              </w:rPr>
              <w:t>, мм</w:t>
            </w:r>
          </w:p>
        </w:tc>
        <w:tc>
          <w:tcPr>
            <w:tcW w:w="2268" w:type="dxa"/>
            <w:tcBorders>
              <w:bottom w:val="single" w:sz="4" w:space="0" w:color="auto"/>
            </w:tcBorders>
            <w:shd w:val="clear" w:color="auto" w:fill="auto"/>
            <w:vAlign w:val="center"/>
          </w:tcPr>
          <w:p w14:paraId="1ECD85C5"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Продолжительное раскрытие</w:t>
            </w:r>
            <w:r w:rsidR="009C1A14">
              <w:rPr>
                <w:rFonts w:ascii="Times New Roman" w:eastAsia="Calibri" w:hAnsi="Times New Roman" w:cs="Times New Roman"/>
                <w:color w:val="auto"/>
                <w:lang w:eastAsia="en-US"/>
              </w:rPr>
              <w:t>, мм</w:t>
            </w:r>
          </w:p>
        </w:tc>
      </w:tr>
      <w:tr w:rsidR="00F91072" w:rsidRPr="00AF29EE" w14:paraId="74CD8657" w14:textId="77777777" w:rsidTr="00C3069F">
        <w:trPr>
          <w:trHeight w:val="311"/>
        </w:trPr>
        <w:tc>
          <w:tcPr>
            <w:tcW w:w="9636" w:type="dxa"/>
            <w:gridSpan w:val="3"/>
            <w:tcBorders>
              <w:top w:val="single" w:sz="4" w:space="0" w:color="auto"/>
            </w:tcBorders>
            <w:shd w:val="clear" w:color="auto" w:fill="auto"/>
          </w:tcPr>
          <w:p w14:paraId="6474EDA4" w14:textId="77777777" w:rsidR="00F91072" w:rsidRPr="00C3069F" w:rsidRDefault="007B11ED"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Несущий железобетонный ствол</w:t>
            </w:r>
          </w:p>
        </w:tc>
      </w:tr>
      <w:tr w:rsidR="00F91072" w:rsidRPr="00AF29EE" w14:paraId="1F64390F" w14:textId="77777777" w:rsidTr="00C3069F">
        <w:trPr>
          <w:trHeight w:val="514"/>
        </w:trPr>
        <w:tc>
          <w:tcPr>
            <w:tcW w:w="4817" w:type="dxa"/>
            <w:shd w:val="clear" w:color="auto" w:fill="auto"/>
          </w:tcPr>
          <w:p w14:paraId="0BA7A8AD" w14:textId="77777777" w:rsidR="00F91072" w:rsidRPr="00C3069F" w:rsidRDefault="00F91072" w:rsidP="00135D13">
            <w:pPr>
              <w:spacing w:line="360" w:lineRule="auto"/>
              <w:jc w:val="both"/>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Верхняя треть высоты ствола</w:t>
            </w:r>
          </w:p>
          <w:p w14:paraId="39FEAC12" w14:textId="77777777" w:rsidR="00F91072" w:rsidRPr="00C3069F" w:rsidRDefault="00F91072" w:rsidP="00135D13">
            <w:pPr>
              <w:spacing w:line="360" w:lineRule="auto"/>
              <w:jc w:val="both"/>
              <w:rPr>
                <w:rFonts w:ascii="Times New Roman" w:eastAsia="Calibri" w:hAnsi="Times New Roman" w:cs="Times New Roman"/>
                <w:color w:val="auto"/>
                <w:sz w:val="22"/>
                <w:szCs w:val="22"/>
                <w:lang w:eastAsia="en-US"/>
              </w:rPr>
            </w:pPr>
            <w:r w:rsidRPr="00C3069F">
              <w:rPr>
                <w:rFonts w:ascii="Times New Roman" w:eastAsia="Calibri" w:hAnsi="Times New Roman" w:cs="Times New Roman"/>
                <w:color w:val="auto"/>
                <w:lang w:eastAsia="en-US"/>
              </w:rPr>
              <w:t>Нижние две трети высоты ствола</w:t>
            </w:r>
          </w:p>
        </w:tc>
        <w:tc>
          <w:tcPr>
            <w:tcW w:w="2551" w:type="dxa"/>
            <w:shd w:val="clear" w:color="auto" w:fill="auto"/>
            <w:vAlign w:val="center"/>
          </w:tcPr>
          <w:p w14:paraId="7A1C035B"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0,1</w:t>
            </w:r>
          </w:p>
          <w:p w14:paraId="1FB9AB94" w14:textId="77777777" w:rsidR="00F91072" w:rsidRPr="00C3069F" w:rsidRDefault="00F91072" w:rsidP="00135D13">
            <w:pPr>
              <w:spacing w:line="360" w:lineRule="auto"/>
              <w:jc w:val="center"/>
              <w:rPr>
                <w:rFonts w:ascii="Times New Roman" w:eastAsia="Calibri" w:hAnsi="Times New Roman" w:cs="Times New Roman"/>
                <w:color w:val="auto"/>
                <w:sz w:val="22"/>
                <w:szCs w:val="22"/>
                <w:lang w:eastAsia="en-US"/>
              </w:rPr>
            </w:pPr>
            <w:r w:rsidRPr="00C3069F">
              <w:rPr>
                <w:rFonts w:ascii="Times New Roman" w:eastAsia="Calibri" w:hAnsi="Times New Roman" w:cs="Times New Roman"/>
                <w:color w:val="auto"/>
                <w:lang w:eastAsia="en-US"/>
              </w:rPr>
              <w:t>0,2</w:t>
            </w:r>
          </w:p>
        </w:tc>
        <w:tc>
          <w:tcPr>
            <w:tcW w:w="2268" w:type="dxa"/>
            <w:shd w:val="clear" w:color="auto" w:fill="auto"/>
            <w:vAlign w:val="center"/>
          </w:tcPr>
          <w:p w14:paraId="30F80770" w14:textId="77777777" w:rsidR="00F91072" w:rsidRPr="00C3069F" w:rsidRDefault="007B11ED"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w:t>
            </w:r>
          </w:p>
          <w:p w14:paraId="36420FC8" w14:textId="77777777" w:rsidR="00F91072" w:rsidRPr="00C3069F" w:rsidRDefault="007B11ED" w:rsidP="00135D13">
            <w:pPr>
              <w:spacing w:line="360" w:lineRule="auto"/>
              <w:jc w:val="center"/>
              <w:rPr>
                <w:rFonts w:ascii="Times New Roman" w:eastAsia="Calibri" w:hAnsi="Times New Roman" w:cs="Times New Roman"/>
                <w:color w:val="auto"/>
                <w:sz w:val="22"/>
                <w:szCs w:val="22"/>
                <w:lang w:eastAsia="en-US"/>
              </w:rPr>
            </w:pPr>
            <w:r w:rsidRPr="00C3069F">
              <w:rPr>
                <w:rFonts w:ascii="Times New Roman" w:eastAsia="Calibri" w:hAnsi="Times New Roman" w:cs="Times New Roman"/>
                <w:color w:val="auto"/>
                <w:lang w:eastAsia="en-US"/>
              </w:rPr>
              <w:t>–</w:t>
            </w:r>
          </w:p>
        </w:tc>
      </w:tr>
      <w:tr w:rsidR="00F91072" w:rsidRPr="00AF29EE" w14:paraId="55F636BD" w14:textId="77777777" w:rsidTr="00C3069F">
        <w:trPr>
          <w:trHeight w:val="292"/>
        </w:trPr>
        <w:tc>
          <w:tcPr>
            <w:tcW w:w="9636" w:type="dxa"/>
            <w:gridSpan w:val="3"/>
            <w:shd w:val="clear" w:color="auto" w:fill="auto"/>
          </w:tcPr>
          <w:p w14:paraId="62EDC046"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Железобетонный фундамент </w:t>
            </w:r>
            <w:r w:rsidR="007B11ED" w:rsidRPr="00C3069F">
              <w:rPr>
                <w:rFonts w:ascii="Times New Roman" w:eastAsia="Calibri" w:hAnsi="Times New Roman" w:cs="Times New Roman"/>
                <w:color w:val="auto"/>
                <w:lang w:eastAsia="en-US"/>
              </w:rPr>
              <w:t>при степени агрессивности среды</w:t>
            </w:r>
          </w:p>
        </w:tc>
      </w:tr>
      <w:tr w:rsidR="00F91072" w:rsidRPr="00AF29EE" w14:paraId="00B16229" w14:textId="77777777" w:rsidTr="00C3069F">
        <w:trPr>
          <w:trHeight w:val="1073"/>
        </w:trPr>
        <w:tc>
          <w:tcPr>
            <w:tcW w:w="4817" w:type="dxa"/>
            <w:shd w:val="clear" w:color="auto" w:fill="auto"/>
          </w:tcPr>
          <w:p w14:paraId="619ECD6B" w14:textId="77777777" w:rsidR="00F91072" w:rsidRPr="00C3069F" w:rsidRDefault="00F91072" w:rsidP="00135D13">
            <w:pPr>
              <w:spacing w:line="360" w:lineRule="auto"/>
              <w:jc w:val="both"/>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Неагрессивная</w:t>
            </w:r>
          </w:p>
          <w:p w14:paraId="243B7D21" w14:textId="77777777" w:rsidR="00F91072" w:rsidRPr="00C3069F" w:rsidRDefault="00F91072" w:rsidP="00135D13">
            <w:pPr>
              <w:spacing w:line="360" w:lineRule="auto"/>
              <w:jc w:val="both"/>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Слабоагрессивная</w:t>
            </w:r>
          </w:p>
          <w:p w14:paraId="193C2D1D" w14:textId="77777777" w:rsidR="00F91072" w:rsidRPr="00C3069F" w:rsidRDefault="00F91072" w:rsidP="00135D13">
            <w:pPr>
              <w:spacing w:line="360" w:lineRule="auto"/>
              <w:jc w:val="both"/>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Среднеагрессивная </w:t>
            </w:r>
          </w:p>
          <w:p w14:paraId="349B6802" w14:textId="77777777" w:rsidR="00F91072" w:rsidRPr="00C3069F" w:rsidRDefault="00F91072" w:rsidP="00135D13">
            <w:pPr>
              <w:spacing w:line="360" w:lineRule="auto"/>
              <w:jc w:val="both"/>
              <w:rPr>
                <w:rFonts w:ascii="Times New Roman" w:eastAsia="Calibri" w:hAnsi="Times New Roman" w:cs="Times New Roman"/>
                <w:color w:val="auto"/>
                <w:sz w:val="22"/>
                <w:szCs w:val="22"/>
                <w:lang w:eastAsia="en-US"/>
              </w:rPr>
            </w:pPr>
            <w:r w:rsidRPr="00C3069F">
              <w:rPr>
                <w:rFonts w:ascii="Times New Roman" w:eastAsia="Calibri" w:hAnsi="Times New Roman" w:cs="Times New Roman"/>
                <w:color w:val="auto"/>
                <w:lang w:eastAsia="en-US"/>
              </w:rPr>
              <w:t>Сильноагрессивная</w:t>
            </w:r>
          </w:p>
        </w:tc>
        <w:tc>
          <w:tcPr>
            <w:tcW w:w="2551" w:type="dxa"/>
            <w:shd w:val="clear" w:color="auto" w:fill="auto"/>
            <w:vAlign w:val="center"/>
          </w:tcPr>
          <w:p w14:paraId="48F1F097"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0,40</w:t>
            </w:r>
          </w:p>
          <w:p w14:paraId="04A79EDC"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0,20</w:t>
            </w:r>
          </w:p>
          <w:p w14:paraId="2D8614C5"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0,15</w:t>
            </w:r>
          </w:p>
          <w:p w14:paraId="0BD7A1E9" w14:textId="77777777" w:rsidR="00F91072" w:rsidRPr="00C3069F" w:rsidRDefault="00F91072" w:rsidP="00135D13">
            <w:pPr>
              <w:spacing w:line="360" w:lineRule="auto"/>
              <w:jc w:val="center"/>
              <w:rPr>
                <w:rFonts w:ascii="Times New Roman" w:eastAsia="Calibri" w:hAnsi="Times New Roman" w:cs="Times New Roman"/>
                <w:color w:val="auto"/>
                <w:sz w:val="22"/>
                <w:szCs w:val="22"/>
                <w:lang w:eastAsia="en-US"/>
              </w:rPr>
            </w:pPr>
            <w:r w:rsidRPr="00C3069F">
              <w:rPr>
                <w:rFonts w:ascii="Times New Roman" w:eastAsia="Calibri" w:hAnsi="Times New Roman" w:cs="Times New Roman"/>
                <w:color w:val="auto"/>
                <w:lang w:eastAsia="en-US"/>
              </w:rPr>
              <w:t>0,10</w:t>
            </w:r>
          </w:p>
        </w:tc>
        <w:tc>
          <w:tcPr>
            <w:tcW w:w="2268" w:type="dxa"/>
            <w:shd w:val="clear" w:color="auto" w:fill="auto"/>
            <w:vAlign w:val="center"/>
          </w:tcPr>
          <w:p w14:paraId="6A6B210A"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0,30</w:t>
            </w:r>
          </w:p>
          <w:p w14:paraId="2ADF5BB8"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0,15</w:t>
            </w:r>
          </w:p>
          <w:p w14:paraId="55CE6893" w14:textId="77777777" w:rsidR="00F91072" w:rsidRPr="00C3069F" w:rsidRDefault="00F91072"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0,10</w:t>
            </w:r>
          </w:p>
          <w:p w14:paraId="6A8EBB39" w14:textId="77777777" w:rsidR="00F91072" w:rsidRPr="00C3069F" w:rsidRDefault="00F91072" w:rsidP="00135D13">
            <w:pPr>
              <w:spacing w:line="360" w:lineRule="auto"/>
              <w:jc w:val="center"/>
              <w:rPr>
                <w:rFonts w:ascii="Times New Roman" w:eastAsia="Calibri" w:hAnsi="Times New Roman" w:cs="Times New Roman"/>
                <w:color w:val="auto"/>
                <w:sz w:val="22"/>
                <w:szCs w:val="22"/>
                <w:lang w:eastAsia="en-US"/>
              </w:rPr>
            </w:pPr>
            <w:r w:rsidRPr="00C3069F">
              <w:rPr>
                <w:rFonts w:ascii="Times New Roman" w:eastAsia="Calibri" w:hAnsi="Times New Roman" w:cs="Times New Roman"/>
                <w:color w:val="auto"/>
                <w:lang w:eastAsia="en-US"/>
              </w:rPr>
              <w:t>0,05</w:t>
            </w:r>
          </w:p>
        </w:tc>
      </w:tr>
      <w:tr w:rsidR="007B11ED" w:rsidRPr="00AF29EE" w14:paraId="5CD42A7A" w14:textId="77777777" w:rsidTr="00627B28">
        <w:trPr>
          <w:trHeight w:val="437"/>
        </w:trPr>
        <w:tc>
          <w:tcPr>
            <w:tcW w:w="9636" w:type="dxa"/>
            <w:gridSpan w:val="3"/>
            <w:shd w:val="clear" w:color="auto" w:fill="auto"/>
          </w:tcPr>
          <w:p w14:paraId="300F7A50" w14:textId="77777777" w:rsidR="007B11ED" w:rsidRPr="00C3069F" w:rsidRDefault="007B11ED" w:rsidP="00135D13">
            <w:pPr>
              <w:spacing w:before="120" w:line="360" w:lineRule="auto"/>
              <w:ind w:firstLine="343"/>
              <w:jc w:val="both"/>
              <w:rPr>
                <w:rFonts w:ascii="Times New Roman" w:eastAsia="Calibri" w:hAnsi="Times New Roman" w:cs="Times New Roman"/>
                <w:color w:val="auto"/>
                <w:sz w:val="22"/>
                <w:szCs w:val="22"/>
                <w:lang w:eastAsia="en-US"/>
              </w:rPr>
            </w:pPr>
            <w:r w:rsidRPr="00C3069F">
              <w:rPr>
                <w:rFonts w:ascii="Times New Roman" w:eastAsia="Calibri" w:hAnsi="Times New Roman" w:cs="Times New Roman"/>
                <w:color w:val="auto"/>
                <w:spacing w:val="30"/>
                <w:sz w:val="22"/>
                <w:szCs w:val="22"/>
                <w:lang w:eastAsia="en-US"/>
              </w:rPr>
              <w:t>Примечание</w:t>
            </w:r>
            <w:r w:rsidRPr="00C3069F">
              <w:rPr>
                <w:rFonts w:ascii="Times New Roman" w:eastAsia="Calibri" w:hAnsi="Times New Roman" w:cs="Times New Roman"/>
                <w:color w:val="auto"/>
                <w:sz w:val="22"/>
                <w:szCs w:val="22"/>
                <w:lang w:eastAsia="en-US"/>
              </w:rPr>
              <w:t xml:space="preserve"> – Степень агрессивности среды определяют по СП 28.13330.</w:t>
            </w:r>
          </w:p>
        </w:tc>
      </w:tr>
    </w:tbl>
    <w:p w14:paraId="526E6060" w14:textId="77777777" w:rsidR="00627B28" w:rsidRDefault="00627B28" w:rsidP="00135D13">
      <w:pPr>
        <w:spacing w:line="360" w:lineRule="auto"/>
        <w:ind w:firstLine="709"/>
        <w:jc w:val="both"/>
        <w:rPr>
          <w:rFonts w:ascii="Times New Roman" w:hAnsi="Times New Roman" w:cs="Times New Roman"/>
          <w:color w:val="auto"/>
          <w:sz w:val="28"/>
          <w:szCs w:val="28"/>
        </w:rPr>
      </w:pPr>
    </w:p>
    <w:p w14:paraId="6F742122" w14:textId="77777777" w:rsidR="008812C7" w:rsidRPr="00AF29EE" w:rsidRDefault="001138D3"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5.</w:t>
      </w:r>
      <w:r w:rsidR="00293AED">
        <w:rPr>
          <w:rFonts w:ascii="Times New Roman" w:hAnsi="Times New Roman" w:cs="Times New Roman"/>
          <w:color w:val="auto"/>
          <w:sz w:val="28"/>
          <w:szCs w:val="28"/>
        </w:rPr>
        <w:t>3</w:t>
      </w:r>
      <w:r w:rsidR="00293AED"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Расчеты по предельным состояниям должны обеспечи</w:t>
      </w:r>
      <w:r w:rsidR="007B11ED">
        <w:rPr>
          <w:rFonts w:ascii="Times New Roman" w:hAnsi="Times New Roman" w:cs="Times New Roman"/>
          <w:color w:val="auto"/>
          <w:sz w:val="28"/>
          <w:szCs w:val="28"/>
        </w:rPr>
        <w:t>ва</w:t>
      </w:r>
      <w:r w:rsidR="00F50AFD" w:rsidRPr="00AF29EE">
        <w:rPr>
          <w:rFonts w:ascii="Times New Roman" w:hAnsi="Times New Roman" w:cs="Times New Roman"/>
          <w:color w:val="auto"/>
          <w:sz w:val="28"/>
          <w:szCs w:val="28"/>
        </w:rPr>
        <w:t>ть</w:t>
      </w:r>
      <w:r w:rsidR="008812C7" w:rsidRPr="00AF29EE">
        <w:rPr>
          <w:rFonts w:ascii="Times New Roman" w:hAnsi="Times New Roman" w:cs="Times New Roman"/>
          <w:color w:val="auto"/>
          <w:sz w:val="28"/>
          <w:szCs w:val="28"/>
        </w:rPr>
        <w:t>:</w:t>
      </w:r>
    </w:p>
    <w:p w14:paraId="55280285" w14:textId="77777777" w:rsidR="00614729" w:rsidRPr="00AF29EE" w:rsidRDefault="008812C7"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614729" w:rsidRPr="00AF29EE">
        <w:rPr>
          <w:rFonts w:ascii="Times New Roman" w:eastAsia="Times New Roman" w:hAnsi="Times New Roman" w:cs="Times New Roman"/>
          <w:color w:val="auto"/>
          <w:sz w:val="28"/>
          <w:szCs w:val="28"/>
        </w:rPr>
        <w:t>безопасную эксплуатацию и надежность трубы;</w:t>
      </w:r>
    </w:p>
    <w:p w14:paraId="7AF59B2E" w14:textId="77777777" w:rsidR="00F50AFD" w:rsidRPr="00AF29EE" w:rsidRDefault="008812C7"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предотвращение</w:t>
      </w:r>
      <w:r w:rsidR="00F50AFD"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чрезмерной</w:t>
      </w:r>
      <w:r w:rsidR="00F50AFD" w:rsidRPr="00AF29EE">
        <w:rPr>
          <w:rFonts w:ascii="Times New Roman" w:hAnsi="Times New Roman" w:cs="Times New Roman"/>
          <w:color w:val="auto"/>
          <w:sz w:val="28"/>
          <w:szCs w:val="28"/>
        </w:rPr>
        <w:t xml:space="preserve"> деформации и перемещения при совместном действии собственного веса, ветровой нагрузки, технологической температуры, сейсмических воздействий с учетом усилий, вызываемых креном фундамента, изгибом ствола трубы</w:t>
      </w:r>
      <w:r w:rsidR="00470E7A">
        <w:rPr>
          <w:rFonts w:ascii="Times New Roman" w:hAnsi="Times New Roman" w:cs="Times New Roman"/>
          <w:color w:val="auto"/>
          <w:sz w:val="28"/>
          <w:szCs w:val="28"/>
        </w:rPr>
        <w:t>, односторонним нагревом солнца</w:t>
      </w:r>
      <w:r w:rsidR="00F50AFD" w:rsidRPr="00AF29EE">
        <w:rPr>
          <w:rFonts w:ascii="Times New Roman" w:hAnsi="Times New Roman" w:cs="Times New Roman"/>
          <w:color w:val="auto"/>
          <w:sz w:val="28"/>
          <w:szCs w:val="28"/>
        </w:rPr>
        <w:t xml:space="preserve">. </w:t>
      </w:r>
      <w:r w:rsidR="00470E7A">
        <w:rPr>
          <w:rFonts w:ascii="Times New Roman" w:hAnsi="Times New Roman" w:cs="Times New Roman"/>
          <w:color w:val="auto"/>
          <w:sz w:val="28"/>
          <w:szCs w:val="28"/>
        </w:rPr>
        <w:t>Необходимо у</w:t>
      </w:r>
      <w:r w:rsidR="00F50AFD" w:rsidRPr="00AF29EE">
        <w:rPr>
          <w:rFonts w:ascii="Times New Roman" w:hAnsi="Times New Roman" w:cs="Times New Roman"/>
          <w:color w:val="auto"/>
          <w:sz w:val="28"/>
          <w:szCs w:val="28"/>
        </w:rPr>
        <w:t>чи</w:t>
      </w:r>
      <w:r w:rsidR="00222DB3">
        <w:rPr>
          <w:rFonts w:ascii="Times New Roman" w:hAnsi="Times New Roman" w:cs="Times New Roman"/>
          <w:color w:val="auto"/>
          <w:sz w:val="28"/>
          <w:szCs w:val="28"/>
        </w:rPr>
        <w:t xml:space="preserve">тывать изменение характеристик </w:t>
      </w:r>
      <w:r w:rsidR="00F50AFD" w:rsidRPr="00AF29EE">
        <w:rPr>
          <w:rFonts w:ascii="Times New Roman" w:hAnsi="Times New Roman" w:cs="Times New Roman"/>
          <w:color w:val="auto"/>
          <w:sz w:val="28"/>
          <w:szCs w:val="28"/>
        </w:rPr>
        <w:t xml:space="preserve">строительных материалов за счет климатических факторов, температурно-влажностных и  агрессивных воздействий дымовых газов и окружающей среды, деградацию свойств материалов за время эксплуатации. </w:t>
      </w:r>
    </w:p>
    <w:p w14:paraId="3B4F1F02" w14:textId="77777777" w:rsidR="00F50AFD" w:rsidRPr="00AF29EE" w:rsidRDefault="001138D3"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5.</w:t>
      </w:r>
      <w:r w:rsidR="00293AED">
        <w:rPr>
          <w:rFonts w:ascii="Times New Roman" w:hAnsi="Times New Roman" w:cs="Times New Roman"/>
          <w:color w:val="auto"/>
          <w:sz w:val="28"/>
          <w:szCs w:val="28"/>
        </w:rPr>
        <w:t>4</w:t>
      </w:r>
      <w:r w:rsidR="00293AED"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При расчетах </w:t>
      </w:r>
      <w:r w:rsidR="007566C0">
        <w:rPr>
          <w:rFonts w:ascii="Times New Roman" w:hAnsi="Times New Roman" w:cs="Times New Roman"/>
          <w:color w:val="auto"/>
          <w:sz w:val="28"/>
          <w:szCs w:val="28"/>
        </w:rPr>
        <w:t>трубы</w:t>
      </w:r>
      <w:r w:rsidR="008812C7"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должны быть рассмотрены следующие расчетные ситуации:</w:t>
      </w:r>
    </w:p>
    <w:p w14:paraId="65656DC2" w14:textId="77777777" w:rsidR="00F50AFD" w:rsidRPr="00AF29EE" w:rsidRDefault="004E317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7B11ED">
        <w:rPr>
          <w:rFonts w:ascii="Times New Roman" w:hAnsi="Times New Roman" w:cs="Times New Roman"/>
          <w:color w:val="auto"/>
          <w:sz w:val="28"/>
          <w:szCs w:val="28"/>
        </w:rPr>
        <w:t>установившаяся –</w:t>
      </w:r>
      <w:r w:rsidR="00F50AFD" w:rsidRPr="00AF29EE">
        <w:rPr>
          <w:rFonts w:ascii="Times New Roman" w:hAnsi="Times New Roman" w:cs="Times New Roman"/>
          <w:color w:val="auto"/>
          <w:sz w:val="28"/>
          <w:szCs w:val="28"/>
        </w:rPr>
        <w:t xml:space="preserve"> ситуация, имеющая продолжительность того же порядка,</w:t>
      </w:r>
      <w:r w:rsidR="00934851" w:rsidRPr="00AF29EE">
        <w:rPr>
          <w:rFonts w:ascii="Times New Roman" w:hAnsi="Times New Roman" w:cs="Times New Roman"/>
          <w:color w:val="auto"/>
          <w:sz w:val="28"/>
          <w:szCs w:val="28"/>
        </w:rPr>
        <w:t xml:space="preserve"> что и срок эксплуатации трубы, </w:t>
      </w:r>
      <w:r w:rsidR="00F50AFD" w:rsidRPr="00AF29EE">
        <w:rPr>
          <w:rFonts w:ascii="Times New Roman" w:hAnsi="Times New Roman" w:cs="Times New Roman"/>
          <w:color w:val="auto"/>
          <w:sz w:val="28"/>
          <w:szCs w:val="28"/>
        </w:rPr>
        <w:t xml:space="preserve">либо срок эксплуатации трубы между двумя капитальными ремонтами или изменениями технологического процесса; </w:t>
      </w:r>
    </w:p>
    <w:p w14:paraId="7F30AA1A" w14:textId="77777777" w:rsidR="00F50AFD" w:rsidRPr="00AF29EE" w:rsidRDefault="004E317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 xml:space="preserve">- </w:t>
      </w:r>
      <w:r w:rsidR="007B11ED">
        <w:rPr>
          <w:rFonts w:ascii="Times New Roman" w:hAnsi="Times New Roman" w:cs="Times New Roman"/>
          <w:color w:val="auto"/>
          <w:sz w:val="28"/>
          <w:szCs w:val="28"/>
        </w:rPr>
        <w:t>переходная –</w:t>
      </w:r>
      <w:r w:rsidR="00F50AFD" w:rsidRPr="00AF29EE">
        <w:rPr>
          <w:rFonts w:ascii="Times New Roman" w:hAnsi="Times New Roman" w:cs="Times New Roman"/>
          <w:color w:val="auto"/>
          <w:sz w:val="28"/>
          <w:szCs w:val="28"/>
        </w:rPr>
        <w:t xml:space="preserve"> ситуация, имеющая небольшую по сравнению со сроком эксплуатации трубы продолжительность: возведение трубы, капитальный ремонт (реконструкция), разогрев либо останов</w:t>
      </w:r>
      <w:r w:rsidR="007B11ED">
        <w:rPr>
          <w:rFonts w:ascii="Times New Roman" w:hAnsi="Times New Roman" w:cs="Times New Roman"/>
          <w:color w:val="auto"/>
          <w:sz w:val="28"/>
          <w:szCs w:val="28"/>
        </w:rPr>
        <w:t>ка</w:t>
      </w:r>
      <w:r w:rsidR="00F50AFD" w:rsidRPr="00AF29EE">
        <w:rPr>
          <w:rFonts w:ascii="Times New Roman" w:hAnsi="Times New Roman" w:cs="Times New Roman"/>
          <w:color w:val="auto"/>
          <w:sz w:val="28"/>
          <w:szCs w:val="28"/>
        </w:rPr>
        <w:t xml:space="preserve"> трубы;</w:t>
      </w:r>
    </w:p>
    <w:p w14:paraId="08FAA69A" w14:textId="77777777" w:rsidR="00F50AFD" w:rsidRDefault="004E317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sidR="007B11ED">
        <w:rPr>
          <w:rFonts w:ascii="Times New Roman" w:hAnsi="Times New Roman" w:cs="Times New Roman"/>
          <w:color w:val="auto"/>
          <w:sz w:val="28"/>
          <w:szCs w:val="28"/>
        </w:rPr>
        <w:t xml:space="preserve"> особая –</w:t>
      </w:r>
      <w:r w:rsidR="00F50AFD" w:rsidRPr="00AF29EE">
        <w:rPr>
          <w:rFonts w:ascii="Times New Roman" w:hAnsi="Times New Roman" w:cs="Times New Roman"/>
          <w:color w:val="auto"/>
          <w:sz w:val="28"/>
          <w:szCs w:val="28"/>
        </w:rPr>
        <w:t xml:space="preserve"> ситуация, соответствующая расчету на сейсмические воздействия.</w:t>
      </w:r>
    </w:p>
    <w:p w14:paraId="12D61EDD" w14:textId="77777777" w:rsidR="007566C0" w:rsidRPr="00AF29EE" w:rsidRDefault="007566C0"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w:t>
      </w:r>
      <w:r w:rsidRPr="007566C0">
        <w:rPr>
          <w:rFonts w:ascii="Times New Roman" w:hAnsi="Times New Roman" w:cs="Times New Roman"/>
          <w:color w:val="auto"/>
          <w:sz w:val="28"/>
          <w:szCs w:val="28"/>
        </w:rPr>
        <w:t xml:space="preserve">аварийная – ситуация, соответствующая исключительным условиям работы сооружения, которые </w:t>
      </w:r>
      <w:r w:rsidRPr="00EB5C62">
        <w:rPr>
          <w:rFonts w:ascii="Times New Roman" w:hAnsi="Times New Roman" w:cs="Times New Roman"/>
          <w:color w:val="auto"/>
          <w:sz w:val="28"/>
          <w:szCs w:val="28"/>
        </w:rPr>
        <w:t>могут</w:t>
      </w:r>
      <w:r w:rsidRPr="007566C0">
        <w:rPr>
          <w:rFonts w:ascii="Times New Roman" w:hAnsi="Times New Roman" w:cs="Times New Roman"/>
          <w:color w:val="auto"/>
          <w:sz w:val="28"/>
          <w:szCs w:val="28"/>
        </w:rPr>
        <w:t xml:space="preserve"> привести к существенным социальным, экологическим и экономичес</w:t>
      </w:r>
      <w:r>
        <w:rPr>
          <w:rFonts w:ascii="Times New Roman" w:hAnsi="Times New Roman" w:cs="Times New Roman"/>
          <w:color w:val="auto"/>
          <w:sz w:val="28"/>
          <w:szCs w:val="28"/>
        </w:rPr>
        <w:t>ким потерям;</w:t>
      </w:r>
    </w:p>
    <w:p w14:paraId="3B6AD19D" w14:textId="77777777" w:rsidR="00F50AFD" w:rsidRDefault="004E317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для труб повышенного уровня ответственности следует учитывать аварийные расчетные ситуации, имеющие малую вероятность возникновения, но являющиеся опасными с точки зрения последствий достижения предельных состояний, возникающих в связи с обрушением отде</w:t>
      </w:r>
      <w:r w:rsidR="00934851" w:rsidRPr="00AF29EE">
        <w:rPr>
          <w:rFonts w:ascii="Times New Roman" w:hAnsi="Times New Roman" w:cs="Times New Roman"/>
          <w:color w:val="auto"/>
          <w:sz w:val="28"/>
          <w:szCs w:val="28"/>
        </w:rPr>
        <w:t>льных элементов трубы (</w:t>
      </w:r>
      <w:r w:rsidR="00F50AFD" w:rsidRPr="00AF29EE">
        <w:rPr>
          <w:rFonts w:ascii="Times New Roman" w:hAnsi="Times New Roman" w:cs="Times New Roman"/>
          <w:color w:val="auto"/>
          <w:sz w:val="28"/>
          <w:szCs w:val="28"/>
        </w:rPr>
        <w:t>части футеровки, элементов несущего каркаса и т.</w:t>
      </w:r>
      <w:r w:rsidR="007B11ED">
        <w:rPr>
          <w:rFonts w:ascii="Times New Roman" w:hAnsi="Times New Roman" w:cs="Times New Roman"/>
          <w:color w:val="auto"/>
          <w:sz w:val="28"/>
          <w:szCs w:val="28"/>
        </w:rPr>
        <w:t xml:space="preserve"> п.), неравномерной осадкой</w:t>
      </w:r>
      <w:r w:rsidR="00F50AFD" w:rsidRPr="00AF29EE">
        <w:rPr>
          <w:rFonts w:ascii="Times New Roman" w:hAnsi="Times New Roman" w:cs="Times New Roman"/>
          <w:color w:val="auto"/>
          <w:sz w:val="28"/>
          <w:szCs w:val="28"/>
        </w:rPr>
        <w:t xml:space="preserve"> основания, </w:t>
      </w:r>
      <w:r w:rsidR="00421982">
        <w:rPr>
          <w:rFonts w:ascii="Times New Roman" w:hAnsi="Times New Roman" w:cs="Times New Roman"/>
          <w:color w:val="auto"/>
          <w:sz w:val="28"/>
          <w:szCs w:val="28"/>
        </w:rPr>
        <w:t>отказ</w:t>
      </w:r>
      <w:r w:rsidR="007B11ED">
        <w:rPr>
          <w:rFonts w:ascii="Times New Roman" w:hAnsi="Times New Roman" w:cs="Times New Roman"/>
          <w:color w:val="auto"/>
          <w:sz w:val="28"/>
          <w:szCs w:val="28"/>
        </w:rPr>
        <w:t>ом</w:t>
      </w:r>
      <w:r w:rsidR="00F50AFD" w:rsidRPr="00AF29EE">
        <w:rPr>
          <w:rFonts w:ascii="Times New Roman" w:hAnsi="Times New Roman" w:cs="Times New Roman"/>
          <w:color w:val="auto"/>
          <w:sz w:val="28"/>
          <w:szCs w:val="28"/>
        </w:rPr>
        <w:t xml:space="preserve"> одного из элементов несущих конструкций </w:t>
      </w:r>
      <w:r w:rsidR="000228F1" w:rsidRPr="000228F1">
        <w:rPr>
          <w:rFonts w:ascii="Times New Roman" w:hAnsi="Times New Roman" w:cs="Times New Roman"/>
          <w:color w:val="auto"/>
          <w:sz w:val="28"/>
          <w:szCs w:val="28"/>
        </w:rPr>
        <w:t xml:space="preserve">в связи </w:t>
      </w:r>
      <w:r w:rsidR="000228F1">
        <w:rPr>
          <w:rFonts w:ascii="Times New Roman" w:hAnsi="Times New Roman" w:cs="Times New Roman"/>
          <w:color w:val="auto"/>
          <w:sz w:val="28"/>
          <w:szCs w:val="28"/>
        </w:rPr>
        <w:t xml:space="preserve">с </w:t>
      </w:r>
      <w:r w:rsidR="007B11ED">
        <w:rPr>
          <w:rFonts w:ascii="Times New Roman" w:hAnsi="Times New Roman" w:cs="Times New Roman"/>
          <w:color w:val="auto"/>
          <w:sz w:val="28"/>
          <w:szCs w:val="28"/>
        </w:rPr>
        <w:t>неравномерной остаточной осадкой</w:t>
      </w:r>
      <w:r w:rsidR="000228F1" w:rsidRPr="000228F1">
        <w:rPr>
          <w:rFonts w:ascii="Times New Roman" w:hAnsi="Times New Roman" w:cs="Times New Roman"/>
          <w:color w:val="auto"/>
          <w:sz w:val="28"/>
          <w:szCs w:val="28"/>
        </w:rPr>
        <w:t xml:space="preserve"> основания, превышающей </w:t>
      </w:r>
      <w:r w:rsidR="007B11ED">
        <w:rPr>
          <w:rFonts w:ascii="Times New Roman" w:hAnsi="Times New Roman" w:cs="Times New Roman"/>
          <w:color w:val="auto"/>
          <w:sz w:val="28"/>
          <w:szCs w:val="28"/>
        </w:rPr>
        <w:t xml:space="preserve">предельно </w:t>
      </w:r>
      <w:r w:rsidR="000228F1" w:rsidRPr="000228F1">
        <w:rPr>
          <w:rFonts w:ascii="Times New Roman" w:hAnsi="Times New Roman" w:cs="Times New Roman"/>
          <w:color w:val="auto"/>
          <w:sz w:val="28"/>
          <w:szCs w:val="28"/>
        </w:rPr>
        <w:t xml:space="preserve">допустимые значения, приведенные </w:t>
      </w:r>
      <w:r w:rsidR="000228F1">
        <w:rPr>
          <w:rFonts w:ascii="Times New Roman" w:hAnsi="Times New Roman" w:cs="Times New Roman"/>
          <w:color w:val="auto"/>
          <w:sz w:val="28"/>
          <w:szCs w:val="28"/>
        </w:rPr>
        <w:t>в т</w:t>
      </w:r>
      <w:r w:rsidR="000228F1" w:rsidRPr="000228F1">
        <w:rPr>
          <w:rFonts w:ascii="Times New Roman" w:hAnsi="Times New Roman" w:cs="Times New Roman"/>
          <w:color w:val="auto"/>
          <w:sz w:val="28"/>
          <w:szCs w:val="28"/>
        </w:rPr>
        <w:t>аблиц</w:t>
      </w:r>
      <w:r w:rsidR="000228F1">
        <w:rPr>
          <w:rFonts w:ascii="Times New Roman" w:hAnsi="Times New Roman" w:cs="Times New Roman"/>
          <w:color w:val="auto"/>
          <w:sz w:val="28"/>
          <w:szCs w:val="28"/>
        </w:rPr>
        <w:t>е</w:t>
      </w:r>
      <w:r w:rsidR="000228F1" w:rsidRPr="000228F1">
        <w:rPr>
          <w:rFonts w:ascii="Times New Roman" w:hAnsi="Times New Roman" w:cs="Times New Roman"/>
          <w:color w:val="auto"/>
          <w:sz w:val="28"/>
          <w:szCs w:val="28"/>
        </w:rPr>
        <w:t xml:space="preserve"> </w:t>
      </w:r>
      <w:r w:rsidR="007B11ED">
        <w:rPr>
          <w:rFonts w:ascii="Times New Roman" w:hAnsi="Times New Roman" w:cs="Times New Roman"/>
          <w:color w:val="auto"/>
          <w:sz w:val="28"/>
          <w:szCs w:val="28"/>
        </w:rPr>
        <w:t>5.</w:t>
      </w:r>
      <w:r w:rsidR="000228F1" w:rsidRPr="000228F1">
        <w:rPr>
          <w:rFonts w:ascii="Times New Roman" w:hAnsi="Times New Roman" w:cs="Times New Roman"/>
          <w:color w:val="auto"/>
          <w:sz w:val="28"/>
          <w:szCs w:val="28"/>
        </w:rPr>
        <w:t>1</w:t>
      </w:r>
      <w:r w:rsidR="000228F1">
        <w:rPr>
          <w:rFonts w:ascii="Times New Roman" w:hAnsi="Times New Roman" w:cs="Times New Roman"/>
          <w:color w:val="auto"/>
          <w:sz w:val="28"/>
          <w:szCs w:val="28"/>
        </w:rPr>
        <w:t>.</w:t>
      </w:r>
    </w:p>
    <w:p w14:paraId="0BF838E6" w14:textId="7AAD8D6D" w:rsidR="00354897" w:rsidRPr="00354897" w:rsidRDefault="007B11ED"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Расче</w:t>
      </w:r>
      <w:r w:rsidR="00354897" w:rsidRPr="00354897">
        <w:rPr>
          <w:rFonts w:ascii="Times New Roman" w:hAnsi="Times New Roman" w:cs="Times New Roman"/>
          <w:color w:val="auto"/>
          <w:sz w:val="28"/>
          <w:szCs w:val="28"/>
        </w:rPr>
        <w:t>т на  аварийную ситуацию и прогрессирующее обрушение допускается не прово</w:t>
      </w:r>
      <w:r w:rsidR="00354897">
        <w:rPr>
          <w:rFonts w:ascii="Times New Roman" w:hAnsi="Times New Roman" w:cs="Times New Roman"/>
          <w:color w:val="auto"/>
          <w:sz w:val="28"/>
          <w:szCs w:val="28"/>
        </w:rPr>
        <w:t xml:space="preserve">дить, если предусмотрены </w:t>
      </w:r>
      <w:r w:rsidR="00354897" w:rsidRPr="00354897">
        <w:rPr>
          <w:rFonts w:ascii="Times New Roman" w:hAnsi="Times New Roman" w:cs="Times New Roman"/>
          <w:color w:val="auto"/>
          <w:sz w:val="28"/>
          <w:szCs w:val="28"/>
        </w:rPr>
        <w:t>мероприятия, исключающие прогрессирующее обрушение сооружения или его части</w:t>
      </w:r>
      <w:r w:rsidR="009C1A14">
        <w:rPr>
          <w:rFonts w:ascii="Times New Roman" w:hAnsi="Times New Roman" w:cs="Times New Roman"/>
          <w:color w:val="auto"/>
          <w:sz w:val="28"/>
          <w:szCs w:val="28"/>
        </w:rPr>
        <w:t xml:space="preserve"> в соответствии с </w:t>
      </w:r>
      <w:r w:rsidR="009C5814">
        <w:rPr>
          <w:rFonts w:ascii="Times New Roman" w:hAnsi="Times New Roman" w:cs="Times New Roman"/>
          <w:color w:val="auto"/>
          <w:sz w:val="28"/>
          <w:szCs w:val="28"/>
        </w:rPr>
        <w:t xml:space="preserve">            </w:t>
      </w:r>
      <w:r w:rsidR="009C1A14">
        <w:rPr>
          <w:rFonts w:ascii="Times New Roman" w:hAnsi="Times New Roman" w:cs="Times New Roman"/>
          <w:color w:val="auto"/>
          <w:sz w:val="28"/>
          <w:szCs w:val="28"/>
        </w:rPr>
        <w:t>СП 385.1325800</w:t>
      </w:r>
      <w:r>
        <w:rPr>
          <w:rFonts w:ascii="Times New Roman" w:hAnsi="Times New Roman" w:cs="Times New Roman"/>
          <w:color w:val="auto"/>
          <w:sz w:val="28"/>
          <w:szCs w:val="28"/>
        </w:rPr>
        <w:t>.</w:t>
      </w:r>
    </w:p>
    <w:p w14:paraId="4CAB8042" w14:textId="77777777" w:rsidR="001138D3" w:rsidRPr="00AF29EE" w:rsidRDefault="001138D3" w:rsidP="00135D13">
      <w:pPr>
        <w:spacing w:before="240"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6 Нагрузки и воздействия</w:t>
      </w:r>
      <w:r w:rsidR="0074763F">
        <w:rPr>
          <w:rFonts w:ascii="Times New Roman" w:hAnsi="Times New Roman" w:cs="Times New Roman"/>
          <w:b/>
          <w:color w:val="auto"/>
          <w:sz w:val="28"/>
          <w:szCs w:val="28"/>
        </w:rPr>
        <w:t xml:space="preserve">. </w:t>
      </w:r>
      <w:r w:rsidR="009C1A14">
        <w:rPr>
          <w:rFonts w:ascii="Times New Roman" w:hAnsi="Times New Roman" w:cs="Times New Roman"/>
          <w:b/>
          <w:color w:val="auto"/>
          <w:sz w:val="28"/>
          <w:szCs w:val="28"/>
        </w:rPr>
        <w:t>Требования к р</w:t>
      </w:r>
      <w:r w:rsidR="0074763F">
        <w:rPr>
          <w:rFonts w:ascii="Times New Roman" w:hAnsi="Times New Roman" w:cs="Times New Roman"/>
          <w:b/>
          <w:color w:val="auto"/>
          <w:sz w:val="28"/>
          <w:szCs w:val="28"/>
        </w:rPr>
        <w:t>асчетны</w:t>
      </w:r>
      <w:r w:rsidR="009C1A14">
        <w:rPr>
          <w:rFonts w:ascii="Times New Roman" w:hAnsi="Times New Roman" w:cs="Times New Roman"/>
          <w:b/>
          <w:color w:val="auto"/>
          <w:sz w:val="28"/>
          <w:szCs w:val="28"/>
        </w:rPr>
        <w:t>м</w:t>
      </w:r>
      <w:r w:rsidR="0074763F">
        <w:rPr>
          <w:rFonts w:ascii="Times New Roman" w:hAnsi="Times New Roman" w:cs="Times New Roman"/>
          <w:b/>
          <w:color w:val="auto"/>
          <w:sz w:val="28"/>
          <w:szCs w:val="28"/>
        </w:rPr>
        <w:t xml:space="preserve"> схем</w:t>
      </w:r>
      <w:r w:rsidR="009C1A14">
        <w:rPr>
          <w:rFonts w:ascii="Times New Roman" w:hAnsi="Times New Roman" w:cs="Times New Roman"/>
          <w:b/>
          <w:color w:val="auto"/>
          <w:sz w:val="28"/>
          <w:szCs w:val="28"/>
        </w:rPr>
        <w:t>ам</w:t>
      </w:r>
    </w:p>
    <w:p w14:paraId="6A64405C" w14:textId="6F177E2A" w:rsidR="00F50AFD" w:rsidRDefault="0061472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6</w:t>
      </w:r>
      <w:r w:rsidR="004E317C" w:rsidRPr="00AF29EE">
        <w:rPr>
          <w:rFonts w:ascii="Times New Roman" w:hAnsi="Times New Roman" w:cs="Times New Roman"/>
          <w:color w:val="auto"/>
          <w:sz w:val="28"/>
          <w:szCs w:val="28"/>
        </w:rPr>
        <w:t>.</w:t>
      </w:r>
      <w:r w:rsidR="001138D3">
        <w:rPr>
          <w:rFonts w:ascii="Times New Roman" w:hAnsi="Times New Roman" w:cs="Times New Roman"/>
          <w:color w:val="auto"/>
          <w:sz w:val="28"/>
          <w:szCs w:val="28"/>
        </w:rPr>
        <w:t>1</w:t>
      </w:r>
      <w:r w:rsidR="00F50AFD" w:rsidRPr="00AF29EE">
        <w:rPr>
          <w:rFonts w:ascii="Times New Roman" w:hAnsi="Times New Roman" w:cs="Times New Roman"/>
          <w:color w:val="auto"/>
          <w:sz w:val="28"/>
          <w:szCs w:val="28"/>
        </w:rPr>
        <w:t xml:space="preserve"> Подразделение нагрузок на постоянные, длительные, кратковременные и особые, а также коэффициенты сочетаний нагрузок для основных расчетных сочетаний установившейся ситуации и особого сочетания следует принимать по таблице</w:t>
      </w:r>
      <w:r w:rsidR="007B11ED">
        <w:rPr>
          <w:rFonts w:ascii="Times New Roman" w:hAnsi="Times New Roman" w:cs="Times New Roman"/>
          <w:color w:val="auto"/>
          <w:sz w:val="28"/>
          <w:szCs w:val="28"/>
        </w:rPr>
        <w:t xml:space="preserve"> 6.1</w:t>
      </w:r>
      <w:r w:rsidR="00F50AFD" w:rsidRPr="00AF29EE">
        <w:rPr>
          <w:rFonts w:ascii="Times New Roman" w:hAnsi="Times New Roman" w:cs="Times New Roman"/>
          <w:color w:val="auto"/>
          <w:sz w:val="28"/>
          <w:szCs w:val="28"/>
        </w:rPr>
        <w:t>.</w:t>
      </w:r>
    </w:p>
    <w:p w14:paraId="0DC4129D" w14:textId="77777777" w:rsidR="00415585" w:rsidRDefault="00415585" w:rsidP="00135D13">
      <w:pPr>
        <w:spacing w:line="360" w:lineRule="auto"/>
        <w:ind w:firstLine="709"/>
        <w:jc w:val="both"/>
        <w:rPr>
          <w:rFonts w:ascii="Times New Roman" w:hAnsi="Times New Roman" w:cs="Times New Roman"/>
          <w:color w:val="auto"/>
          <w:sz w:val="28"/>
          <w:szCs w:val="28"/>
        </w:rPr>
      </w:pPr>
    </w:p>
    <w:p w14:paraId="360AC496" w14:textId="77777777" w:rsidR="00415585" w:rsidRDefault="00415585" w:rsidP="00135D13">
      <w:pPr>
        <w:spacing w:line="360" w:lineRule="auto"/>
        <w:ind w:firstLine="709"/>
        <w:jc w:val="both"/>
        <w:rPr>
          <w:rFonts w:ascii="Times New Roman" w:hAnsi="Times New Roman" w:cs="Times New Roman"/>
          <w:color w:val="auto"/>
          <w:sz w:val="28"/>
          <w:szCs w:val="28"/>
        </w:rPr>
      </w:pPr>
    </w:p>
    <w:p w14:paraId="56248722" w14:textId="77777777" w:rsidR="00415585" w:rsidRDefault="00415585" w:rsidP="00135D13">
      <w:pPr>
        <w:spacing w:line="360" w:lineRule="auto"/>
        <w:ind w:firstLine="709"/>
        <w:jc w:val="both"/>
        <w:rPr>
          <w:rFonts w:ascii="Times New Roman" w:hAnsi="Times New Roman" w:cs="Times New Roman"/>
          <w:color w:val="auto"/>
          <w:sz w:val="28"/>
          <w:szCs w:val="28"/>
        </w:rPr>
      </w:pPr>
    </w:p>
    <w:p w14:paraId="5260F89F" w14:textId="77777777" w:rsidR="00415585" w:rsidRDefault="00415585" w:rsidP="00135D13">
      <w:pPr>
        <w:spacing w:line="360" w:lineRule="auto"/>
        <w:ind w:firstLine="709"/>
        <w:jc w:val="both"/>
        <w:rPr>
          <w:rFonts w:ascii="Times New Roman" w:hAnsi="Times New Roman" w:cs="Times New Roman"/>
          <w:color w:val="auto"/>
          <w:sz w:val="28"/>
          <w:szCs w:val="28"/>
        </w:rPr>
      </w:pPr>
    </w:p>
    <w:p w14:paraId="39757341" w14:textId="77777777" w:rsidR="00F50AFD" w:rsidRPr="00403844" w:rsidRDefault="00F50AFD" w:rsidP="00135D13">
      <w:pPr>
        <w:spacing w:line="360" w:lineRule="auto"/>
        <w:jc w:val="both"/>
        <w:rPr>
          <w:rFonts w:ascii="Times New Roman" w:hAnsi="Times New Roman" w:cs="Times New Roman"/>
          <w:color w:val="auto"/>
          <w:sz w:val="28"/>
          <w:szCs w:val="28"/>
        </w:rPr>
      </w:pPr>
      <w:r w:rsidRPr="00AF29EE">
        <w:rPr>
          <w:rFonts w:ascii="Times New Roman" w:hAnsi="Times New Roman" w:cs="Times New Roman"/>
          <w:color w:val="auto"/>
          <w:spacing w:val="20"/>
          <w:sz w:val="28"/>
          <w:szCs w:val="28"/>
        </w:rPr>
        <w:lastRenderedPageBreak/>
        <w:t xml:space="preserve">Таблица </w:t>
      </w:r>
      <w:r w:rsidR="00403844" w:rsidRPr="00403844">
        <w:rPr>
          <w:rFonts w:ascii="Times New Roman" w:hAnsi="Times New Roman" w:cs="Times New Roman"/>
          <w:color w:val="auto"/>
          <w:sz w:val="28"/>
          <w:szCs w:val="28"/>
        </w:rPr>
        <w:t>6.1 –</w:t>
      </w:r>
      <w:r w:rsidRPr="00403844">
        <w:rPr>
          <w:rFonts w:ascii="Times New Roman" w:hAnsi="Times New Roman" w:cs="Times New Roman"/>
          <w:color w:val="auto"/>
          <w:sz w:val="28"/>
          <w:szCs w:val="28"/>
        </w:rPr>
        <w:t xml:space="preserve"> </w:t>
      </w:r>
      <w:r w:rsidR="001204A5" w:rsidRPr="00403844">
        <w:rPr>
          <w:rFonts w:ascii="Times New Roman" w:hAnsi="Times New Roman" w:cs="Times New Roman"/>
          <w:b/>
          <w:color w:val="auto"/>
          <w:sz w:val="28"/>
          <w:szCs w:val="28"/>
        </w:rPr>
        <w:t>Нагрузки и</w:t>
      </w:r>
      <w:r w:rsidRPr="00403844">
        <w:rPr>
          <w:rFonts w:ascii="Times New Roman" w:hAnsi="Times New Roman" w:cs="Times New Roman"/>
          <w:b/>
          <w:color w:val="auto"/>
          <w:sz w:val="28"/>
          <w:szCs w:val="28"/>
        </w:rPr>
        <w:t xml:space="preserve"> коэффициенты сочетаний нагрузок</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3843"/>
        <w:gridCol w:w="850"/>
        <w:gridCol w:w="851"/>
        <w:gridCol w:w="851"/>
        <w:gridCol w:w="849"/>
        <w:gridCol w:w="7"/>
        <w:gridCol w:w="845"/>
        <w:gridCol w:w="1154"/>
      </w:tblGrid>
      <w:tr w:rsidR="00403844" w:rsidRPr="000228F1" w14:paraId="042D66E9" w14:textId="77777777" w:rsidTr="00C3069F">
        <w:trPr>
          <w:cantSplit/>
          <w:trHeight w:val="399"/>
        </w:trPr>
        <w:tc>
          <w:tcPr>
            <w:tcW w:w="2077" w:type="pct"/>
            <w:vMerge w:val="restart"/>
            <w:shd w:val="clear" w:color="auto" w:fill="auto"/>
            <w:vAlign w:val="center"/>
          </w:tcPr>
          <w:p w14:paraId="69D35F93" w14:textId="77777777" w:rsidR="00403844" w:rsidRPr="00C3069F" w:rsidRDefault="00403844" w:rsidP="00135D13">
            <w:pPr>
              <w:keepNext/>
              <w:spacing w:line="360" w:lineRule="auto"/>
              <w:jc w:val="center"/>
              <w:rPr>
                <w:rFonts w:ascii="Times New Roman" w:eastAsia="Calibri" w:hAnsi="Times New Roman" w:cs="Times New Roman"/>
                <w:lang w:eastAsia="en-US"/>
              </w:rPr>
            </w:pPr>
          </w:p>
          <w:p w14:paraId="6D0677DF"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Виды нагрузок</w:t>
            </w:r>
          </w:p>
        </w:tc>
        <w:tc>
          <w:tcPr>
            <w:tcW w:w="2923" w:type="pct"/>
            <w:gridSpan w:val="7"/>
            <w:shd w:val="clear" w:color="auto" w:fill="auto"/>
            <w:vAlign w:val="center"/>
          </w:tcPr>
          <w:p w14:paraId="2C318E50"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Коэффициент сочетаний</w:t>
            </w:r>
          </w:p>
        </w:tc>
      </w:tr>
      <w:tr w:rsidR="00403844" w:rsidRPr="000228F1" w14:paraId="2370826C" w14:textId="77777777" w:rsidTr="00C3069F">
        <w:trPr>
          <w:cantSplit/>
          <w:trHeight w:val="931"/>
        </w:trPr>
        <w:tc>
          <w:tcPr>
            <w:tcW w:w="2077" w:type="pct"/>
            <w:vMerge/>
            <w:tcBorders>
              <w:bottom w:val="single" w:sz="4" w:space="0" w:color="auto"/>
            </w:tcBorders>
            <w:shd w:val="clear" w:color="auto" w:fill="auto"/>
            <w:vAlign w:val="center"/>
          </w:tcPr>
          <w:p w14:paraId="5CD1B5EF" w14:textId="77777777" w:rsidR="00403844" w:rsidRPr="00C3069F" w:rsidRDefault="00403844" w:rsidP="00135D13">
            <w:pPr>
              <w:keepNext/>
              <w:spacing w:line="360" w:lineRule="auto"/>
              <w:jc w:val="center"/>
              <w:rPr>
                <w:rFonts w:ascii="Times New Roman" w:eastAsia="Calibri" w:hAnsi="Times New Roman" w:cs="Times New Roman"/>
                <w:lang w:eastAsia="en-US"/>
              </w:rPr>
            </w:pPr>
          </w:p>
        </w:tc>
        <w:tc>
          <w:tcPr>
            <w:tcW w:w="1842" w:type="pct"/>
            <w:gridSpan w:val="5"/>
            <w:tcBorders>
              <w:bottom w:val="single" w:sz="4" w:space="0" w:color="auto"/>
            </w:tcBorders>
            <w:shd w:val="clear" w:color="auto" w:fill="auto"/>
            <w:vAlign w:val="center"/>
          </w:tcPr>
          <w:p w14:paraId="743D81FD"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Основные сочетания</w:t>
            </w:r>
          </w:p>
          <w:p w14:paraId="76B0C3E3"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для ситуаций</w:t>
            </w:r>
          </w:p>
        </w:tc>
        <w:tc>
          <w:tcPr>
            <w:tcW w:w="1082" w:type="pct"/>
            <w:gridSpan w:val="2"/>
            <w:tcBorders>
              <w:bottom w:val="single" w:sz="4" w:space="0" w:color="auto"/>
            </w:tcBorders>
            <w:shd w:val="clear" w:color="auto" w:fill="auto"/>
            <w:vAlign w:val="center"/>
          </w:tcPr>
          <w:p w14:paraId="7657DAC4" w14:textId="77777777" w:rsidR="00403844" w:rsidRPr="00C3069F" w:rsidRDefault="00403844" w:rsidP="00135D13">
            <w:pPr>
              <w:keepNext/>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Особые сочетания для ситуаций</w:t>
            </w:r>
          </w:p>
        </w:tc>
      </w:tr>
      <w:tr w:rsidR="00403844" w:rsidRPr="000228F1" w14:paraId="2228A545" w14:textId="77777777" w:rsidTr="00C3069F">
        <w:trPr>
          <w:trHeight w:val="213"/>
        </w:trPr>
        <w:tc>
          <w:tcPr>
            <w:tcW w:w="5000" w:type="pct"/>
            <w:gridSpan w:val="8"/>
            <w:tcBorders>
              <w:top w:val="single" w:sz="4" w:space="0" w:color="auto"/>
            </w:tcBorders>
            <w:shd w:val="clear" w:color="auto" w:fill="auto"/>
          </w:tcPr>
          <w:p w14:paraId="2E482E65"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Постоянные</w:t>
            </w:r>
          </w:p>
        </w:tc>
      </w:tr>
      <w:tr w:rsidR="0072462C" w:rsidRPr="000228F1" w14:paraId="7152E9BD" w14:textId="77777777" w:rsidTr="00C3069F">
        <w:trPr>
          <w:trHeight w:val="1003"/>
        </w:trPr>
        <w:tc>
          <w:tcPr>
            <w:tcW w:w="2077" w:type="pct"/>
            <w:shd w:val="clear" w:color="auto" w:fill="auto"/>
          </w:tcPr>
          <w:p w14:paraId="0C5913F9" w14:textId="77777777" w:rsidR="00403844" w:rsidRPr="00C3069F" w:rsidRDefault="00403844" w:rsidP="00135D13">
            <w:pPr>
              <w:keepNext/>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 xml:space="preserve">Собственный вес конструкций (ствола, фундамента) футеровки, тепловой изоляции, внутренних газоотводящих стволов, перекрытий, площадок, </w:t>
            </w:r>
          </w:p>
          <w:p w14:paraId="505FEB02" w14:textId="77777777" w:rsidR="00403844" w:rsidRPr="00C3069F" w:rsidRDefault="00403844" w:rsidP="00135D13">
            <w:pPr>
              <w:keepNext/>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балконов, лестниц и т. п.</w:t>
            </w:r>
          </w:p>
        </w:tc>
        <w:tc>
          <w:tcPr>
            <w:tcW w:w="459" w:type="pct"/>
            <w:shd w:val="clear" w:color="auto" w:fill="auto"/>
            <w:vAlign w:val="center"/>
          </w:tcPr>
          <w:p w14:paraId="0AC7845F"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232DDF6B"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31E0DA79"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3" w:type="pct"/>
            <w:gridSpan w:val="2"/>
            <w:shd w:val="clear" w:color="auto" w:fill="auto"/>
            <w:vAlign w:val="center"/>
          </w:tcPr>
          <w:p w14:paraId="1A2A1C31"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1082" w:type="pct"/>
            <w:gridSpan w:val="2"/>
            <w:shd w:val="clear" w:color="auto" w:fill="auto"/>
            <w:vAlign w:val="center"/>
          </w:tcPr>
          <w:p w14:paraId="5C883B2C"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w:t>
            </w:r>
          </w:p>
        </w:tc>
      </w:tr>
      <w:tr w:rsidR="0072462C" w:rsidRPr="000228F1" w14:paraId="1A4D6079" w14:textId="77777777" w:rsidTr="00C3069F">
        <w:trPr>
          <w:trHeight w:val="403"/>
        </w:trPr>
        <w:tc>
          <w:tcPr>
            <w:tcW w:w="2077" w:type="pct"/>
            <w:shd w:val="clear" w:color="auto" w:fill="auto"/>
          </w:tcPr>
          <w:p w14:paraId="14DDE0F0" w14:textId="77777777" w:rsidR="00403844" w:rsidRPr="00C3069F" w:rsidRDefault="00403844" w:rsidP="00135D13">
            <w:pPr>
              <w:keepNext/>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Пр</w:t>
            </w:r>
            <w:r w:rsidR="001138D3" w:rsidRPr="00C3069F">
              <w:rPr>
                <w:rFonts w:ascii="Times New Roman" w:eastAsia="Calibri" w:hAnsi="Times New Roman" w:cs="Times New Roman"/>
                <w:lang w:eastAsia="en-US"/>
              </w:rPr>
              <w:t>едварительное натяжение оттяжек</w:t>
            </w:r>
          </w:p>
        </w:tc>
        <w:tc>
          <w:tcPr>
            <w:tcW w:w="459" w:type="pct"/>
            <w:shd w:val="clear" w:color="auto" w:fill="auto"/>
            <w:vAlign w:val="center"/>
          </w:tcPr>
          <w:p w14:paraId="1F0B129C"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06D59FBA"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4C5D46C3"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3" w:type="pct"/>
            <w:gridSpan w:val="2"/>
            <w:shd w:val="clear" w:color="auto" w:fill="auto"/>
            <w:vAlign w:val="center"/>
          </w:tcPr>
          <w:p w14:paraId="3170766A"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1082" w:type="pct"/>
            <w:gridSpan w:val="2"/>
            <w:shd w:val="clear" w:color="auto" w:fill="auto"/>
            <w:vAlign w:val="center"/>
          </w:tcPr>
          <w:p w14:paraId="427B969A" w14:textId="77777777" w:rsidR="00403844" w:rsidRPr="00C3069F" w:rsidRDefault="00403844" w:rsidP="00135D13">
            <w:pPr>
              <w:keepNext/>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w:t>
            </w:r>
          </w:p>
        </w:tc>
      </w:tr>
      <w:tr w:rsidR="00403844" w:rsidRPr="000228F1" w14:paraId="71A01D33" w14:textId="77777777" w:rsidTr="00C3069F">
        <w:trPr>
          <w:trHeight w:val="257"/>
        </w:trPr>
        <w:tc>
          <w:tcPr>
            <w:tcW w:w="5000" w:type="pct"/>
            <w:gridSpan w:val="8"/>
            <w:shd w:val="clear" w:color="auto" w:fill="auto"/>
          </w:tcPr>
          <w:p w14:paraId="257AC339" w14:textId="77777777" w:rsidR="00403844" w:rsidRPr="00C3069F" w:rsidRDefault="00403844"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Длительные</w:t>
            </w:r>
          </w:p>
        </w:tc>
      </w:tr>
      <w:tr w:rsidR="0072462C" w:rsidRPr="000228F1" w14:paraId="590EF4F0" w14:textId="77777777" w:rsidTr="00C3069F">
        <w:trPr>
          <w:trHeight w:val="110"/>
        </w:trPr>
        <w:tc>
          <w:tcPr>
            <w:tcW w:w="2077" w:type="pct"/>
            <w:shd w:val="clear" w:color="auto" w:fill="auto"/>
          </w:tcPr>
          <w:p w14:paraId="268D0FE9"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Вес отложений золы и пыли</w:t>
            </w:r>
          </w:p>
        </w:tc>
        <w:tc>
          <w:tcPr>
            <w:tcW w:w="459" w:type="pct"/>
            <w:shd w:val="clear" w:color="auto" w:fill="auto"/>
            <w:vAlign w:val="center"/>
          </w:tcPr>
          <w:p w14:paraId="0CA82428"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0,95</w:t>
            </w:r>
          </w:p>
        </w:tc>
        <w:tc>
          <w:tcPr>
            <w:tcW w:w="460" w:type="pct"/>
            <w:shd w:val="clear" w:color="auto" w:fill="auto"/>
            <w:vAlign w:val="center"/>
          </w:tcPr>
          <w:p w14:paraId="297FC316"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0,95</w:t>
            </w:r>
          </w:p>
        </w:tc>
        <w:tc>
          <w:tcPr>
            <w:tcW w:w="460" w:type="pct"/>
            <w:shd w:val="clear" w:color="auto" w:fill="auto"/>
            <w:vAlign w:val="center"/>
          </w:tcPr>
          <w:p w14:paraId="256BF172"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0,95</w:t>
            </w:r>
          </w:p>
        </w:tc>
        <w:tc>
          <w:tcPr>
            <w:tcW w:w="463" w:type="pct"/>
            <w:gridSpan w:val="2"/>
            <w:shd w:val="clear" w:color="auto" w:fill="auto"/>
            <w:vAlign w:val="center"/>
          </w:tcPr>
          <w:p w14:paraId="391A5CB6"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0,95</w:t>
            </w:r>
          </w:p>
        </w:tc>
        <w:tc>
          <w:tcPr>
            <w:tcW w:w="1082" w:type="pct"/>
            <w:gridSpan w:val="2"/>
            <w:shd w:val="clear" w:color="auto" w:fill="auto"/>
            <w:vAlign w:val="center"/>
          </w:tcPr>
          <w:p w14:paraId="436371BB"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0,8</w:t>
            </w:r>
          </w:p>
        </w:tc>
      </w:tr>
      <w:tr w:rsidR="0072462C" w:rsidRPr="000228F1" w14:paraId="51E75444" w14:textId="77777777" w:rsidTr="00C3069F">
        <w:trPr>
          <w:trHeight w:val="110"/>
        </w:trPr>
        <w:tc>
          <w:tcPr>
            <w:tcW w:w="2077" w:type="pct"/>
            <w:shd w:val="clear" w:color="auto" w:fill="auto"/>
          </w:tcPr>
          <w:p w14:paraId="2DD78B82"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Воздействия, вызванные креном фундамента (допускаемые значения)</w:t>
            </w:r>
          </w:p>
        </w:tc>
        <w:tc>
          <w:tcPr>
            <w:tcW w:w="459" w:type="pct"/>
            <w:shd w:val="clear" w:color="auto" w:fill="auto"/>
            <w:vAlign w:val="center"/>
          </w:tcPr>
          <w:p w14:paraId="410FB86B"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1322B192"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3502F991"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3" w:type="pct"/>
            <w:gridSpan w:val="2"/>
            <w:shd w:val="clear" w:color="auto" w:fill="auto"/>
            <w:vAlign w:val="center"/>
          </w:tcPr>
          <w:p w14:paraId="4E2D0D1C"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w:t>
            </w:r>
          </w:p>
        </w:tc>
        <w:tc>
          <w:tcPr>
            <w:tcW w:w="1082" w:type="pct"/>
            <w:gridSpan w:val="2"/>
            <w:shd w:val="clear" w:color="auto" w:fill="auto"/>
            <w:vAlign w:val="center"/>
          </w:tcPr>
          <w:p w14:paraId="315CD86B" w14:textId="77777777" w:rsidR="00403844" w:rsidRPr="00963AB2"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w:t>
            </w:r>
            <w:r w:rsidR="000113A2">
              <w:rPr>
                <w:rFonts w:ascii="Times New Roman" w:eastAsia="Calibri" w:hAnsi="Times New Roman" w:cs="Times New Roman"/>
                <w:lang w:eastAsia="en-US"/>
              </w:rPr>
              <w:t>8</w:t>
            </w:r>
          </w:p>
        </w:tc>
      </w:tr>
      <w:tr w:rsidR="0072462C" w:rsidRPr="000228F1" w14:paraId="40A4B0F3" w14:textId="77777777" w:rsidTr="00C3069F">
        <w:trPr>
          <w:trHeight w:val="110"/>
        </w:trPr>
        <w:tc>
          <w:tcPr>
            <w:tcW w:w="2077" w:type="pct"/>
            <w:shd w:val="clear" w:color="auto" w:fill="auto"/>
          </w:tcPr>
          <w:p w14:paraId="329894EA"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Температурное воздействие отводимых газов</w:t>
            </w:r>
          </w:p>
        </w:tc>
        <w:tc>
          <w:tcPr>
            <w:tcW w:w="459" w:type="pct"/>
            <w:shd w:val="clear" w:color="auto" w:fill="auto"/>
            <w:vAlign w:val="center"/>
          </w:tcPr>
          <w:p w14:paraId="2295912D"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0,7</w:t>
            </w:r>
          </w:p>
        </w:tc>
        <w:tc>
          <w:tcPr>
            <w:tcW w:w="460" w:type="pct"/>
            <w:shd w:val="clear" w:color="auto" w:fill="auto"/>
            <w:vAlign w:val="center"/>
          </w:tcPr>
          <w:p w14:paraId="5EEF3FB7"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0,7</w:t>
            </w:r>
          </w:p>
        </w:tc>
        <w:tc>
          <w:tcPr>
            <w:tcW w:w="460" w:type="pct"/>
            <w:shd w:val="clear" w:color="auto" w:fill="auto"/>
            <w:vAlign w:val="center"/>
          </w:tcPr>
          <w:p w14:paraId="1B6C3D8D"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0,7</w:t>
            </w:r>
          </w:p>
        </w:tc>
        <w:tc>
          <w:tcPr>
            <w:tcW w:w="463" w:type="pct"/>
            <w:gridSpan w:val="2"/>
            <w:shd w:val="clear" w:color="auto" w:fill="auto"/>
            <w:vAlign w:val="center"/>
          </w:tcPr>
          <w:p w14:paraId="22821D8C"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1082" w:type="pct"/>
            <w:gridSpan w:val="2"/>
            <w:shd w:val="clear" w:color="auto" w:fill="auto"/>
            <w:vAlign w:val="center"/>
          </w:tcPr>
          <w:p w14:paraId="74B436BC" w14:textId="77777777" w:rsidR="00403844" w:rsidRPr="00C3069F" w:rsidRDefault="000113A2" w:rsidP="00135D13">
            <w:pPr>
              <w:spacing w:line="360" w:lineRule="auto"/>
              <w:jc w:val="center"/>
              <w:rPr>
                <w:rFonts w:ascii="Times New Roman" w:eastAsia="Calibri" w:hAnsi="Times New Roman" w:cs="Times New Roman"/>
                <w:b/>
                <w:lang w:eastAsia="en-US"/>
              </w:rPr>
            </w:pPr>
            <w:r>
              <w:rPr>
                <w:rFonts w:ascii="Times New Roman" w:eastAsia="Calibri" w:hAnsi="Times New Roman" w:cs="Times New Roman"/>
                <w:lang w:eastAsia="en-US"/>
              </w:rPr>
              <w:t>0,</w:t>
            </w:r>
            <w:r w:rsidR="00143087">
              <w:rPr>
                <w:rFonts w:ascii="Times New Roman" w:eastAsia="Calibri" w:hAnsi="Times New Roman" w:cs="Times New Roman"/>
                <w:lang w:eastAsia="en-US"/>
              </w:rPr>
              <w:t>8</w:t>
            </w:r>
          </w:p>
        </w:tc>
      </w:tr>
      <w:tr w:rsidR="00403844" w:rsidRPr="000228F1" w14:paraId="7272BE65" w14:textId="77777777" w:rsidTr="00C3069F">
        <w:trPr>
          <w:trHeight w:val="251"/>
        </w:trPr>
        <w:tc>
          <w:tcPr>
            <w:tcW w:w="5000" w:type="pct"/>
            <w:gridSpan w:val="8"/>
            <w:shd w:val="clear" w:color="auto" w:fill="auto"/>
          </w:tcPr>
          <w:p w14:paraId="09252E6D" w14:textId="77777777" w:rsidR="00403844" w:rsidRPr="00C3069F" w:rsidRDefault="00403844"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Кратковременные</w:t>
            </w:r>
          </w:p>
        </w:tc>
      </w:tr>
      <w:tr w:rsidR="0072462C" w:rsidRPr="000228F1" w14:paraId="1724F38E" w14:textId="77777777" w:rsidTr="00C3069F">
        <w:trPr>
          <w:trHeight w:val="313"/>
        </w:trPr>
        <w:tc>
          <w:tcPr>
            <w:tcW w:w="2077" w:type="pct"/>
            <w:shd w:val="clear" w:color="auto" w:fill="auto"/>
          </w:tcPr>
          <w:p w14:paraId="36FF2EBD"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Ветровая нагрузка</w:t>
            </w:r>
          </w:p>
        </w:tc>
        <w:tc>
          <w:tcPr>
            <w:tcW w:w="459" w:type="pct"/>
            <w:shd w:val="clear" w:color="auto" w:fill="auto"/>
            <w:vAlign w:val="center"/>
          </w:tcPr>
          <w:p w14:paraId="76B0E0D9"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7AAEDD04"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2161C9C8"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0,7</w:t>
            </w:r>
          </w:p>
        </w:tc>
        <w:tc>
          <w:tcPr>
            <w:tcW w:w="459" w:type="pct"/>
            <w:shd w:val="clear" w:color="auto" w:fill="auto"/>
            <w:vAlign w:val="center"/>
          </w:tcPr>
          <w:p w14:paraId="3F86C3B7"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w:t>
            </w:r>
          </w:p>
        </w:tc>
        <w:tc>
          <w:tcPr>
            <w:tcW w:w="461" w:type="pct"/>
            <w:gridSpan w:val="2"/>
            <w:shd w:val="clear" w:color="auto" w:fill="auto"/>
            <w:vAlign w:val="center"/>
          </w:tcPr>
          <w:p w14:paraId="300F16F4"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w:t>
            </w:r>
          </w:p>
        </w:tc>
        <w:tc>
          <w:tcPr>
            <w:tcW w:w="625" w:type="pct"/>
            <w:shd w:val="clear" w:color="auto" w:fill="auto"/>
            <w:vAlign w:val="center"/>
          </w:tcPr>
          <w:p w14:paraId="4DF04F74"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r>
      <w:tr w:rsidR="0072462C" w:rsidRPr="000228F1" w14:paraId="7F1B1FD5" w14:textId="77777777" w:rsidTr="00C3069F">
        <w:trPr>
          <w:trHeight w:val="483"/>
        </w:trPr>
        <w:tc>
          <w:tcPr>
            <w:tcW w:w="2077" w:type="pct"/>
            <w:shd w:val="clear" w:color="auto" w:fill="auto"/>
          </w:tcPr>
          <w:p w14:paraId="7FA03CF7"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Климатическое температурное воздействие с минимальной температурой</w:t>
            </w:r>
          </w:p>
        </w:tc>
        <w:tc>
          <w:tcPr>
            <w:tcW w:w="459" w:type="pct"/>
            <w:shd w:val="clear" w:color="auto" w:fill="auto"/>
            <w:vAlign w:val="center"/>
          </w:tcPr>
          <w:p w14:paraId="414FBA47"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w:t>
            </w:r>
          </w:p>
        </w:tc>
        <w:tc>
          <w:tcPr>
            <w:tcW w:w="460" w:type="pct"/>
            <w:shd w:val="clear" w:color="auto" w:fill="auto"/>
            <w:vAlign w:val="center"/>
          </w:tcPr>
          <w:p w14:paraId="2AAA1B06"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460" w:type="pct"/>
            <w:shd w:val="clear" w:color="auto" w:fill="auto"/>
            <w:vAlign w:val="center"/>
          </w:tcPr>
          <w:p w14:paraId="5ADB77DD"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w:t>
            </w:r>
          </w:p>
        </w:tc>
        <w:tc>
          <w:tcPr>
            <w:tcW w:w="459" w:type="pct"/>
            <w:shd w:val="clear" w:color="auto" w:fill="auto"/>
            <w:vAlign w:val="center"/>
          </w:tcPr>
          <w:p w14:paraId="30924C74"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w:t>
            </w:r>
          </w:p>
        </w:tc>
        <w:tc>
          <w:tcPr>
            <w:tcW w:w="461" w:type="pct"/>
            <w:gridSpan w:val="2"/>
            <w:shd w:val="clear" w:color="auto" w:fill="auto"/>
            <w:vAlign w:val="center"/>
          </w:tcPr>
          <w:p w14:paraId="778BB895" w14:textId="77777777" w:rsidR="00403844" w:rsidRPr="00CF5211" w:rsidRDefault="00CF5211" w:rsidP="00135D13">
            <w:pPr>
              <w:spacing w:line="360" w:lineRule="auto"/>
              <w:jc w:val="center"/>
              <w:rPr>
                <w:rFonts w:ascii="Times New Roman" w:eastAsia="Calibri" w:hAnsi="Times New Roman" w:cs="Times New Roman"/>
                <w:bCs/>
                <w:lang w:eastAsia="en-US"/>
              </w:rPr>
            </w:pPr>
            <w:r w:rsidRPr="00C3069F">
              <w:rPr>
                <w:rFonts w:ascii="Times New Roman" w:eastAsia="Calibri" w:hAnsi="Times New Roman" w:cs="Times New Roman"/>
                <w:lang w:eastAsia="en-US"/>
              </w:rPr>
              <w:t>–</w:t>
            </w:r>
          </w:p>
        </w:tc>
        <w:tc>
          <w:tcPr>
            <w:tcW w:w="625" w:type="pct"/>
            <w:shd w:val="clear" w:color="auto" w:fill="auto"/>
            <w:vAlign w:val="center"/>
          </w:tcPr>
          <w:p w14:paraId="4635200B"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r>
      <w:tr w:rsidR="0072462C" w:rsidRPr="000228F1" w14:paraId="3288BA31" w14:textId="77777777" w:rsidTr="00C3069F">
        <w:trPr>
          <w:trHeight w:val="483"/>
        </w:trPr>
        <w:tc>
          <w:tcPr>
            <w:tcW w:w="2077" w:type="pct"/>
            <w:shd w:val="clear" w:color="auto" w:fill="auto"/>
          </w:tcPr>
          <w:p w14:paraId="4EA1266A"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Климатическое температурное воздействие с максимальной температурой</w:t>
            </w:r>
          </w:p>
        </w:tc>
        <w:tc>
          <w:tcPr>
            <w:tcW w:w="459" w:type="pct"/>
            <w:shd w:val="clear" w:color="auto" w:fill="auto"/>
            <w:vAlign w:val="center"/>
          </w:tcPr>
          <w:p w14:paraId="174B8A0D"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460" w:type="pct"/>
            <w:shd w:val="clear" w:color="auto" w:fill="auto"/>
            <w:vAlign w:val="center"/>
          </w:tcPr>
          <w:p w14:paraId="47FBCA85"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0,9</w:t>
            </w:r>
          </w:p>
        </w:tc>
        <w:tc>
          <w:tcPr>
            <w:tcW w:w="460" w:type="pct"/>
            <w:shd w:val="clear" w:color="auto" w:fill="auto"/>
            <w:vAlign w:val="center"/>
          </w:tcPr>
          <w:p w14:paraId="21953A31"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w:t>
            </w:r>
          </w:p>
        </w:tc>
        <w:tc>
          <w:tcPr>
            <w:tcW w:w="459" w:type="pct"/>
            <w:shd w:val="clear" w:color="auto" w:fill="auto"/>
            <w:vAlign w:val="center"/>
          </w:tcPr>
          <w:p w14:paraId="74E63686"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w:t>
            </w:r>
          </w:p>
        </w:tc>
        <w:tc>
          <w:tcPr>
            <w:tcW w:w="461" w:type="pct"/>
            <w:gridSpan w:val="2"/>
            <w:shd w:val="clear" w:color="auto" w:fill="auto"/>
            <w:vAlign w:val="center"/>
          </w:tcPr>
          <w:p w14:paraId="3EC6B2E2"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625" w:type="pct"/>
            <w:shd w:val="clear" w:color="auto" w:fill="auto"/>
            <w:vAlign w:val="center"/>
          </w:tcPr>
          <w:p w14:paraId="67C959D9"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r>
      <w:tr w:rsidR="0072462C" w:rsidRPr="000228F1" w14:paraId="12ECC2D4" w14:textId="77777777" w:rsidTr="00C3069F">
        <w:trPr>
          <w:cantSplit/>
          <w:trHeight w:val="493"/>
        </w:trPr>
        <w:tc>
          <w:tcPr>
            <w:tcW w:w="2077" w:type="pct"/>
            <w:shd w:val="clear" w:color="auto" w:fill="auto"/>
          </w:tcPr>
          <w:p w14:paraId="425BB3E8"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Дополнительный изгибающий момент от силового изгиба ствола</w:t>
            </w:r>
          </w:p>
        </w:tc>
        <w:tc>
          <w:tcPr>
            <w:tcW w:w="459" w:type="pct"/>
            <w:shd w:val="clear" w:color="auto" w:fill="auto"/>
            <w:vAlign w:val="center"/>
          </w:tcPr>
          <w:p w14:paraId="53119768"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64EA5F99"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60" w:type="pct"/>
            <w:shd w:val="clear" w:color="auto" w:fill="auto"/>
            <w:vAlign w:val="center"/>
          </w:tcPr>
          <w:p w14:paraId="0E62633A"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0,7</w:t>
            </w:r>
          </w:p>
        </w:tc>
        <w:tc>
          <w:tcPr>
            <w:tcW w:w="459" w:type="pct"/>
            <w:shd w:val="clear" w:color="auto" w:fill="auto"/>
            <w:vAlign w:val="center"/>
          </w:tcPr>
          <w:p w14:paraId="6F855819"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w:t>
            </w:r>
          </w:p>
        </w:tc>
        <w:tc>
          <w:tcPr>
            <w:tcW w:w="1085" w:type="pct"/>
            <w:gridSpan w:val="3"/>
            <w:shd w:val="clear" w:color="auto" w:fill="auto"/>
            <w:vAlign w:val="center"/>
          </w:tcPr>
          <w:p w14:paraId="6991A17A"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r>
      <w:tr w:rsidR="0072462C" w:rsidRPr="000228F1" w14:paraId="232229E9" w14:textId="77777777" w:rsidTr="00C3069F">
        <w:trPr>
          <w:cantSplit/>
          <w:trHeight w:val="669"/>
        </w:trPr>
        <w:tc>
          <w:tcPr>
            <w:tcW w:w="2077" w:type="pct"/>
            <w:shd w:val="clear" w:color="auto" w:fill="auto"/>
          </w:tcPr>
          <w:p w14:paraId="1FFAFC02"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lastRenderedPageBreak/>
              <w:t>Дополнительный изгибающий момент от изгиба ствола за счет одностороннего нагрева солнцем (стальные трубы)</w:t>
            </w:r>
          </w:p>
        </w:tc>
        <w:tc>
          <w:tcPr>
            <w:tcW w:w="459" w:type="pct"/>
            <w:shd w:val="clear" w:color="auto" w:fill="auto"/>
            <w:vAlign w:val="center"/>
          </w:tcPr>
          <w:p w14:paraId="7AA2AD05"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460" w:type="pct"/>
            <w:shd w:val="clear" w:color="auto" w:fill="auto"/>
            <w:vAlign w:val="center"/>
          </w:tcPr>
          <w:p w14:paraId="4DD47FEB"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460" w:type="pct"/>
            <w:shd w:val="clear" w:color="auto" w:fill="auto"/>
            <w:vAlign w:val="center"/>
          </w:tcPr>
          <w:p w14:paraId="6C3C31CF"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c>
          <w:tcPr>
            <w:tcW w:w="459" w:type="pct"/>
            <w:shd w:val="clear" w:color="auto" w:fill="auto"/>
            <w:vAlign w:val="center"/>
          </w:tcPr>
          <w:p w14:paraId="5C4FD16D"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1085" w:type="pct"/>
            <w:gridSpan w:val="3"/>
            <w:shd w:val="clear" w:color="auto" w:fill="auto"/>
            <w:vAlign w:val="center"/>
          </w:tcPr>
          <w:p w14:paraId="7D222CEB"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r>
      <w:tr w:rsidR="00403844" w:rsidRPr="000228F1" w14:paraId="73F9F623" w14:textId="77777777" w:rsidTr="00C3069F">
        <w:trPr>
          <w:cantSplit/>
          <w:trHeight w:val="254"/>
        </w:trPr>
        <w:tc>
          <w:tcPr>
            <w:tcW w:w="5000" w:type="pct"/>
            <w:gridSpan w:val="8"/>
            <w:shd w:val="clear" w:color="auto" w:fill="auto"/>
          </w:tcPr>
          <w:p w14:paraId="70AE90E8" w14:textId="77777777" w:rsidR="00403844" w:rsidRPr="00C3069F" w:rsidRDefault="00403844"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Особые</w:t>
            </w:r>
          </w:p>
        </w:tc>
      </w:tr>
      <w:tr w:rsidR="0072462C" w:rsidRPr="000228F1" w14:paraId="228950F0" w14:textId="77777777" w:rsidTr="00CF5211">
        <w:trPr>
          <w:cantSplit/>
          <w:trHeight w:val="316"/>
        </w:trPr>
        <w:tc>
          <w:tcPr>
            <w:tcW w:w="2077" w:type="pct"/>
            <w:tcBorders>
              <w:bottom w:val="single" w:sz="4" w:space="0" w:color="auto"/>
            </w:tcBorders>
            <w:shd w:val="clear" w:color="auto" w:fill="auto"/>
          </w:tcPr>
          <w:p w14:paraId="57647F3F" w14:textId="77777777" w:rsidR="00403844" w:rsidRPr="00C3069F" w:rsidRDefault="00403844" w:rsidP="00135D13">
            <w:pPr>
              <w:spacing w:line="360" w:lineRule="auto"/>
              <w:rPr>
                <w:rFonts w:ascii="Times New Roman" w:eastAsia="Calibri" w:hAnsi="Times New Roman" w:cs="Times New Roman"/>
                <w:lang w:eastAsia="en-US"/>
              </w:rPr>
            </w:pPr>
            <w:r w:rsidRPr="00C3069F">
              <w:rPr>
                <w:rFonts w:ascii="Times New Roman" w:eastAsia="Calibri" w:hAnsi="Times New Roman" w:cs="Times New Roman"/>
                <w:lang w:eastAsia="en-US"/>
              </w:rPr>
              <w:t>Сейсмические нагрузки</w:t>
            </w:r>
          </w:p>
        </w:tc>
        <w:tc>
          <w:tcPr>
            <w:tcW w:w="459" w:type="pct"/>
            <w:shd w:val="clear" w:color="auto" w:fill="auto"/>
          </w:tcPr>
          <w:p w14:paraId="45726855"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460" w:type="pct"/>
            <w:shd w:val="clear" w:color="auto" w:fill="auto"/>
          </w:tcPr>
          <w:p w14:paraId="5119538E"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460" w:type="pct"/>
            <w:shd w:val="clear" w:color="auto" w:fill="auto"/>
          </w:tcPr>
          <w:p w14:paraId="53A73DC9"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459" w:type="pct"/>
            <w:shd w:val="clear" w:color="auto" w:fill="auto"/>
          </w:tcPr>
          <w:p w14:paraId="51FA21A2" w14:textId="77777777" w:rsidR="00403844" w:rsidRPr="00C3069F" w:rsidRDefault="00CF5211" w:rsidP="00135D13">
            <w:pPr>
              <w:spacing w:line="360" w:lineRule="auto"/>
              <w:jc w:val="center"/>
              <w:rPr>
                <w:rFonts w:ascii="Times New Roman" w:eastAsia="Calibri" w:hAnsi="Times New Roman" w:cs="Times New Roman"/>
                <w:b/>
                <w:lang w:eastAsia="en-US"/>
              </w:rPr>
            </w:pPr>
            <w:r w:rsidRPr="00C3069F">
              <w:rPr>
                <w:rFonts w:ascii="Times New Roman" w:eastAsia="Calibri" w:hAnsi="Times New Roman" w:cs="Times New Roman"/>
                <w:lang w:eastAsia="en-US"/>
              </w:rPr>
              <w:t>–</w:t>
            </w:r>
          </w:p>
        </w:tc>
        <w:tc>
          <w:tcPr>
            <w:tcW w:w="1085" w:type="pct"/>
            <w:gridSpan w:val="3"/>
            <w:shd w:val="clear" w:color="auto" w:fill="auto"/>
          </w:tcPr>
          <w:p w14:paraId="03E926FC" w14:textId="77777777" w:rsidR="00403844" w:rsidRPr="00C3069F" w:rsidRDefault="00403844" w:rsidP="00135D13">
            <w:pPr>
              <w:spacing w:line="360" w:lineRule="auto"/>
              <w:jc w:val="center"/>
              <w:rPr>
                <w:rFonts w:ascii="Times New Roman" w:eastAsia="Calibri" w:hAnsi="Times New Roman" w:cs="Times New Roman"/>
                <w:lang w:eastAsia="en-US"/>
              </w:rPr>
            </w:pPr>
            <w:r w:rsidRPr="00C3069F">
              <w:rPr>
                <w:rFonts w:ascii="Times New Roman" w:eastAsia="Calibri" w:hAnsi="Times New Roman" w:cs="Times New Roman"/>
                <w:lang w:eastAsia="en-US"/>
              </w:rPr>
              <w:t>1</w:t>
            </w:r>
          </w:p>
        </w:tc>
      </w:tr>
    </w:tbl>
    <w:p w14:paraId="08F2D44B" w14:textId="77777777" w:rsidR="00403844" w:rsidRDefault="00403844" w:rsidP="00135D13">
      <w:pPr>
        <w:spacing w:line="360" w:lineRule="auto"/>
        <w:ind w:firstLine="709"/>
        <w:jc w:val="both"/>
        <w:rPr>
          <w:rFonts w:ascii="Times New Roman" w:hAnsi="Times New Roman" w:cs="Times New Roman"/>
          <w:color w:val="auto"/>
          <w:sz w:val="28"/>
          <w:szCs w:val="28"/>
        </w:rPr>
      </w:pPr>
    </w:p>
    <w:p w14:paraId="66C6F133" w14:textId="77777777" w:rsidR="007B11ED" w:rsidRDefault="007B11E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6.</w:t>
      </w:r>
      <w:r w:rsidR="001138D3">
        <w:rPr>
          <w:rFonts w:ascii="Times New Roman" w:hAnsi="Times New Roman" w:cs="Times New Roman"/>
          <w:color w:val="auto"/>
          <w:sz w:val="28"/>
          <w:szCs w:val="28"/>
        </w:rPr>
        <w:t>2</w:t>
      </w:r>
      <w:r w:rsidRPr="00AF29EE">
        <w:rPr>
          <w:rFonts w:ascii="Times New Roman" w:hAnsi="Times New Roman" w:cs="Times New Roman"/>
          <w:color w:val="auto"/>
          <w:sz w:val="28"/>
          <w:szCs w:val="28"/>
        </w:rPr>
        <w:t xml:space="preserve"> Цилиндрические трубы и трубы небольшой конусности (уклон до</w:t>
      </w:r>
      <w:r w:rsidR="00470E7A">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1,</w:t>
      </w:r>
      <w:r w:rsidR="0074763F" w:rsidRPr="00AF29EE">
        <w:rPr>
          <w:rFonts w:ascii="Times New Roman" w:hAnsi="Times New Roman" w:cs="Times New Roman"/>
          <w:color w:val="auto"/>
          <w:sz w:val="28"/>
          <w:szCs w:val="28"/>
        </w:rPr>
        <w:t>2</w:t>
      </w:r>
      <w:r w:rsidR="0074763F">
        <w:rPr>
          <w:rFonts w:ascii="Times New Roman" w:hAnsi="Times New Roman" w:cs="Times New Roman"/>
          <w:color w:val="auto"/>
          <w:sz w:val="28"/>
          <w:szCs w:val="28"/>
        </w:rPr>
        <w:t> </w:t>
      </w:r>
      <w:r w:rsidRPr="00AF29EE">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в соответствии с СП </w:t>
      </w:r>
      <w:r w:rsidR="00143087">
        <w:rPr>
          <w:rFonts w:ascii="Times New Roman" w:hAnsi="Times New Roman" w:cs="Times New Roman"/>
          <w:color w:val="auto"/>
          <w:sz w:val="28"/>
          <w:szCs w:val="28"/>
        </w:rPr>
        <w:t>43</w:t>
      </w:r>
      <w:r w:rsidRPr="000228F1">
        <w:rPr>
          <w:rFonts w:ascii="Times New Roman" w:hAnsi="Times New Roman" w:cs="Times New Roman"/>
          <w:color w:val="auto"/>
          <w:sz w:val="28"/>
          <w:szCs w:val="28"/>
        </w:rPr>
        <w:t>.13330</w:t>
      </w:r>
      <w:r>
        <w:t xml:space="preserve"> </w:t>
      </w:r>
      <w:r w:rsidRPr="00AF29EE">
        <w:rPr>
          <w:rFonts w:ascii="Times New Roman" w:hAnsi="Times New Roman" w:cs="Times New Roman"/>
          <w:color w:val="auto"/>
          <w:sz w:val="28"/>
          <w:szCs w:val="28"/>
        </w:rPr>
        <w:t>необходимо рассчитывать на резонансное вихревое возбуждение и вызываемое им накопление усталостных повреждений.</w:t>
      </w:r>
    </w:p>
    <w:p w14:paraId="792014F4" w14:textId="77777777" w:rsidR="00F34486" w:rsidRPr="00AF29EE" w:rsidRDefault="00F34486" w:rsidP="00135D13">
      <w:pPr>
        <w:spacing w:line="360" w:lineRule="auto"/>
        <w:ind w:firstLine="709"/>
        <w:jc w:val="both"/>
        <w:rPr>
          <w:rFonts w:ascii="Times New Roman" w:hAnsi="Times New Roman" w:cs="Times New Roman"/>
          <w:color w:val="auto"/>
          <w:sz w:val="28"/>
          <w:szCs w:val="28"/>
        </w:rPr>
      </w:pPr>
      <w:r w:rsidRPr="00F34486">
        <w:rPr>
          <w:rFonts w:ascii="Times New Roman" w:hAnsi="Times New Roman" w:cs="Times New Roman"/>
          <w:color w:val="auto"/>
          <w:sz w:val="28"/>
          <w:szCs w:val="28"/>
        </w:rPr>
        <w:t>Аэродинамические коэффициенты для различных типов и конструкций труб следует определять в соответствии с СП 20.13330</w:t>
      </w:r>
      <w:r>
        <w:rPr>
          <w:rFonts w:ascii="Times New Roman" w:hAnsi="Times New Roman" w:cs="Times New Roman"/>
          <w:color w:val="auto"/>
          <w:sz w:val="28"/>
          <w:szCs w:val="28"/>
        </w:rPr>
        <w:t>.</w:t>
      </w:r>
    </w:p>
    <w:p w14:paraId="5ED0D644" w14:textId="77777777" w:rsidR="007B11ED" w:rsidRDefault="007B11E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Для предотвращения резонансного возбуждения </w:t>
      </w:r>
      <w:r w:rsidRPr="00EB5C62">
        <w:rPr>
          <w:rFonts w:ascii="Times New Roman" w:hAnsi="Times New Roman" w:cs="Times New Roman"/>
          <w:color w:val="auto"/>
          <w:sz w:val="28"/>
          <w:szCs w:val="28"/>
        </w:rPr>
        <w:t>могут</w:t>
      </w:r>
      <w:r w:rsidRPr="00AF29EE">
        <w:rPr>
          <w:rFonts w:ascii="Times New Roman" w:hAnsi="Times New Roman" w:cs="Times New Roman"/>
          <w:color w:val="auto"/>
          <w:sz w:val="28"/>
          <w:szCs w:val="28"/>
        </w:rPr>
        <w:t xml:space="preserve"> быть использованы  оттяжки и</w:t>
      </w:r>
      <w:r w:rsidR="00403844">
        <w:rPr>
          <w:rFonts w:ascii="Times New Roman" w:hAnsi="Times New Roman" w:cs="Times New Roman"/>
          <w:color w:val="auto"/>
          <w:sz w:val="28"/>
          <w:szCs w:val="28"/>
        </w:rPr>
        <w:t xml:space="preserve"> гасители колебаний –</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механические </w:t>
      </w:r>
      <w:r>
        <w:rPr>
          <w:rFonts w:ascii="Times New Roman" w:hAnsi="Times New Roman" w:cs="Times New Roman"/>
          <w:color w:val="auto"/>
          <w:sz w:val="28"/>
          <w:szCs w:val="28"/>
        </w:rPr>
        <w:t>либо</w:t>
      </w:r>
      <w:r w:rsidRPr="00AF29EE">
        <w:rPr>
          <w:rFonts w:ascii="Times New Roman" w:hAnsi="Times New Roman" w:cs="Times New Roman"/>
          <w:color w:val="auto"/>
          <w:sz w:val="28"/>
          <w:szCs w:val="28"/>
        </w:rPr>
        <w:t xml:space="preserve"> динамические гасители колебаний</w:t>
      </w:r>
      <w:r>
        <w:rPr>
          <w:rFonts w:ascii="Times New Roman" w:hAnsi="Times New Roman" w:cs="Times New Roman"/>
          <w:color w:val="auto"/>
          <w:sz w:val="28"/>
          <w:szCs w:val="28"/>
        </w:rPr>
        <w:t xml:space="preserve">, </w:t>
      </w:r>
      <w:r w:rsidR="00867156">
        <w:rPr>
          <w:rFonts w:ascii="Times New Roman" w:hAnsi="Times New Roman" w:cs="Times New Roman"/>
          <w:color w:val="auto"/>
          <w:sz w:val="28"/>
          <w:szCs w:val="28"/>
        </w:rPr>
        <w:t>изменяющие</w:t>
      </w:r>
      <w:r w:rsidRPr="000228F1">
        <w:rPr>
          <w:rFonts w:ascii="Times New Roman" w:hAnsi="Times New Roman" w:cs="Times New Roman"/>
          <w:color w:val="auto"/>
          <w:sz w:val="28"/>
          <w:szCs w:val="28"/>
        </w:rPr>
        <w:t xml:space="preserve"> собс</w:t>
      </w:r>
      <w:r w:rsidR="00403844">
        <w:rPr>
          <w:rFonts w:ascii="Times New Roman" w:hAnsi="Times New Roman" w:cs="Times New Roman"/>
          <w:color w:val="auto"/>
          <w:sz w:val="28"/>
          <w:szCs w:val="28"/>
        </w:rPr>
        <w:t>твенные частоты</w:t>
      </w:r>
      <w:r w:rsidR="00867156">
        <w:rPr>
          <w:rFonts w:ascii="Times New Roman" w:hAnsi="Times New Roman" w:cs="Times New Roman"/>
          <w:color w:val="auto"/>
          <w:sz w:val="28"/>
          <w:szCs w:val="28"/>
        </w:rPr>
        <w:t xml:space="preserve"> колебаний ствола</w:t>
      </w:r>
      <w:r w:rsidR="00403844">
        <w:rPr>
          <w:rFonts w:ascii="Times New Roman" w:hAnsi="Times New Roman" w:cs="Times New Roman"/>
          <w:color w:val="auto"/>
          <w:sz w:val="28"/>
          <w:szCs w:val="28"/>
        </w:rPr>
        <w:t xml:space="preserve"> трубы до значений</w:t>
      </w:r>
      <w:r w:rsidRPr="000228F1">
        <w:rPr>
          <w:rFonts w:ascii="Times New Roman" w:hAnsi="Times New Roman" w:cs="Times New Roman"/>
          <w:color w:val="auto"/>
          <w:sz w:val="28"/>
          <w:szCs w:val="28"/>
        </w:rPr>
        <w:t>, при которых колебания становятся невозможными,</w:t>
      </w:r>
      <w:r w:rsidR="00867156">
        <w:rPr>
          <w:rFonts w:ascii="Times New Roman" w:hAnsi="Times New Roman" w:cs="Times New Roman"/>
          <w:color w:val="auto"/>
          <w:sz w:val="28"/>
          <w:szCs w:val="28"/>
        </w:rPr>
        <w:t xml:space="preserve"> а также</w:t>
      </w:r>
      <w:r w:rsidR="00867156" w:rsidRPr="00AF29EE">
        <w:rPr>
          <w:rFonts w:ascii="Times New Roman" w:hAnsi="Times New Roman" w:cs="Times New Roman"/>
          <w:color w:val="auto"/>
          <w:sz w:val="28"/>
          <w:szCs w:val="28"/>
        </w:rPr>
        <w:t xml:space="preserve"> гасители колебаний в виде спиральных интер</w:t>
      </w:r>
      <w:r w:rsidR="00867156">
        <w:rPr>
          <w:rFonts w:ascii="Times New Roman" w:hAnsi="Times New Roman" w:cs="Times New Roman"/>
          <w:color w:val="auto"/>
          <w:sz w:val="28"/>
          <w:szCs w:val="28"/>
        </w:rPr>
        <w:t>цепторов или прутковой навивки,</w:t>
      </w:r>
      <w:r w:rsidRPr="000228F1">
        <w:rPr>
          <w:rFonts w:ascii="Times New Roman" w:hAnsi="Times New Roman" w:cs="Times New Roman"/>
          <w:color w:val="auto"/>
          <w:sz w:val="28"/>
          <w:szCs w:val="28"/>
        </w:rPr>
        <w:t xml:space="preserve"> предотвращающие возникновение резон</w:t>
      </w:r>
      <w:r>
        <w:rPr>
          <w:rFonts w:ascii="Times New Roman" w:hAnsi="Times New Roman" w:cs="Times New Roman"/>
          <w:color w:val="auto"/>
          <w:sz w:val="28"/>
          <w:szCs w:val="28"/>
        </w:rPr>
        <w:t xml:space="preserve">ансного вихревого возбуждения. </w:t>
      </w:r>
    </w:p>
    <w:p w14:paraId="0CB8D1D6" w14:textId="77777777" w:rsidR="006245CD" w:rsidRPr="006245CD" w:rsidRDefault="00354897"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6.</w:t>
      </w:r>
      <w:r w:rsidR="001138D3">
        <w:rPr>
          <w:rFonts w:ascii="Times New Roman" w:hAnsi="Times New Roman" w:cs="Times New Roman"/>
          <w:color w:val="auto"/>
          <w:sz w:val="28"/>
          <w:szCs w:val="28"/>
        </w:rPr>
        <w:t>3</w:t>
      </w:r>
      <w:r w:rsidR="006245CD" w:rsidRPr="006245CD">
        <w:rPr>
          <w:rFonts w:ascii="Times New Roman" w:hAnsi="Times New Roman" w:cs="Times New Roman"/>
          <w:color w:val="auto"/>
          <w:sz w:val="28"/>
          <w:szCs w:val="28"/>
        </w:rPr>
        <w:t xml:space="preserve"> В качестве </w:t>
      </w:r>
      <w:r w:rsidR="001138D3">
        <w:rPr>
          <w:rFonts w:ascii="Times New Roman" w:hAnsi="Times New Roman" w:cs="Times New Roman"/>
          <w:color w:val="auto"/>
          <w:sz w:val="28"/>
          <w:szCs w:val="28"/>
        </w:rPr>
        <w:t xml:space="preserve">основной </w:t>
      </w:r>
      <w:r w:rsidR="006245CD" w:rsidRPr="006245CD">
        <w:rPr>
          <w:rFonts w:ascii="Times New Roman" w:hAnsi="Times New Roman" w:cs="Times New Roman"/>
          <w:color w:val="auto"/>
          <w:sz w:val="28"/>
          <w:szCs w:val="28"/>
        </w:rPr>
        <w:t>расчетной схемы</w:t>
      </w:r>
      <w:r w:rsidR="001138D3">
        <w:rPr>
          <w:rFonts w:ascii="Times New Roman" w:hAnsi="Times New Roman" w:cs="Times New Roman"/>
          <w:color w:val="auto"/>
          <w:sz w:val="28"/>
          <w:szCs w:val="28"/>
        </w:rPr>
        <w:t xml:space="preserve"> ствола</w:t>
      </w:r>
      <w:r w:rsidR="006245CD" w:rsidRPr="006245CD">
        <w:rPr>
          <w:rFonts w:ascii="Times New Roman" w:hAnsi="Times New Roman" w:cs="Times New Roman"/>
          <w:color w:val="auto"/>
          <w:sz w:val="28"/>
          <w:szCs w:val="28"/>
        </w:rPr>
        <w:t xml:space="preserve"> трубы следует принимать защемленный в основании консольный стержень постоянного или переменного по высоте сечения.</w:t>
      </w:r>
    </w:p>
    <w:p w14:paraId="2956BE22" w14:textId="77777777" w:rsidR="006245CD" w:rsidRPr="006245CD" w:rsidRDefault="006245CD" w:rsidP="00135D13">
      <w:pPr>
        <w:spacing w:line="360" w:lineRule="auto"/>
        <w:ind w:firstLine="709"/>
        <w:jc w:val="both"/>
        <w:rPr>
          <w:rFonts w:ascii="Times New Roman" w:hAnsi="Times New Roman" w:cs="Times New Roman"/>
          <w:color w:val="auto"/>
          <w:sz w:val="28"/>
          <w:szCs w:val="28"/>
        </w:rPr>
      </w:pPr>
      <w:r w:rsidRPr="006245CD">
        <w:rPr>
          <w:rFonts w:ascii="Times New Roman" w:hAnsi="Times New Roman" w:cs="Times New Roman"/>
          <w:color w:val="auto"/>
          <w:sz w:val="28"/>
          <w:szCs w:val="28"/>
        </w:rPr>
        <w:t xml:space="preserve">Для стальных труб и труб </w:t>
      </w:r>
      <w:r w:rsidR="005A342C">
        <w:rPr>
          <w:rFonts w:ascii="Times New Roman" w:hAnsi="Times New Roman" w:cs="Times New Roman"/>
          <w:color w:val="auto"/>
          <w:sz w:val="28"/>
          <w:szCs w:val="28"/>
        </w:rPr>
        <w:t>из полимерных композитов</w:t>
      </w:r>
      <w:r w:rsidRPr="006245CD">
        <w:rPr>
          <w:rFonts w:ascii="Times New Roman" w:hAnsi="Times New Roman" w:cs="Times New Roman"/>
          <w:color w:val="auto"/>
          <w:sz w:val="28"/>
          <w:szCs w:val="28"/>
        </w:rPr>
        <w:t xml:space="preserve"> с оттяжками расчетная схема принимается в виде консольного стержня, защемленного в основании с упругими опорами в местах оттяжек.</w:t>
      </w:r>
    </w:p>
    <w:p w14:paraId="7FC8EB73" w14:textId="77777777" w:rsidR="006245CD" w:rsidRDefault="001138D3"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При этом следует учитывать вертикальную составляющую усилий в оттяжках, в том числе вызванную натяжением оттяжек</w:t>
      </w:r>
      <w:r w:rsidR="006245CD" w:rsidRPr="006245CD">
        <w:rPr>
          <w:rFonts w:ascii="Times New Roman" w:hAnsi="Times New Roman" w:cs="Times New Roman"/>
          <w:color w:val="auto"/>
          <w:sz w:val="28"/>
          <w:szCs w:val="28"/>
        </w:rPr>
        <w:t>.</w:t>
      </w:r>
    </w:p>
    <w:p w14:paraId="59FD9775" w14:textId="77777777" w:rsidR="001138D3" w:rsidRDefault="001138D3"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Для труб с газоотводящими стволами в несущих решетчатых башнях расчетная схема башни принимается в виде пространственной стержневой системы.</w:t>
      </w:r>
    </w:p>
    <w:p w14:paraId="70A846EE" w14:textId="77777777" w:rsidR="006245CD" w:rsidRDefault="006245CD"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6</w:t>
      </w:r>
      <w:r w:rsidR="00354897">
        <w:rPr>
          <w:rFonts w:ascii="Times New Roman" w:hAnsi="Times New Roman" w:cs="Times New Roman"/>
          <w:color w:val="auto"/>
          <w:sz w:val="28"/>
          <w:szCs w:val="28"/>
        </w:rPr>
        <w:t>.</w:t>
      </w:r>
      <w:r w:rsidR="001138D3">
        <w:rPr>
          <w:rFonts w:ascii="Times New Roman" w:hAnsi="Times New Roman" w:cs="Times New Roman"/>
          <w:color w:val="auto"/>
          <w:sz w:val="28"/>
          <w:szCs w:val="28"/>
        </w:rPr>
        <w:t>4</w:t>
      </w:r>
      <w:r>
        <w:rPr>
          <w:rFonts w:ascii="Times New Roman" w:hAnsi="Times New Roman" w:cs="Times New Roman"/>
          <w:color w:val="auto"/>
          <w:sz w:val="28"/>
          <w:szCs w:val="28"/>
        </w:rPr>
        <w:t xml:space="preserve"> </w:t>
      </w:r>
      <w:r w:rsidRPr="006245CD">
        <w:rPr>
          <w:rFonts w:ascii="Times New Roman" w:hAnsi="Times New Roman" w:cs="Times New Roman"/>
          <w:color w:val="auto"/>
          <w:sz w:val="28"/>
          <w:szCs w:val="28"/>
        </w:rPr>
        <w:t>Определение изгибающих моментов в горизонтальных сечен</w:t>
      </w:r>
      <w:r w:rsidR="00403844">
        <w:rPr>
          <w:rFonts w:ascii="Times New Roman" w:hAnsi="Times New Roman" w:cs="Times New Roman"/>
          <w:color w:val="auto"/>
          <w:sz w:val="28"/>
          <w:szCs w:val="28"/>
        </w:rPr>
        <w:t>иях ствола трубы необходимо про</w:t>
      </w:r>
      <w:r w:rsidRPr="006245CD">
        <w:rPr>
          <w:rFonts w:ascii="Times New Roman" w:hAnsi="Times New Roman" w:cs="Times New Roman"/>
          <w:color w:val="auto"/>
          <w:sz w:val="28"/>
          <w:szCs w:val="28"/>
        </w:rPr>
        <w:t>водить по деформированной схеме с учетом дополнительных изгибающих моментов от собственного веса</w:t>
      </w:r>
      <w:r w:rsidR="001138D3">
        <w:rPr>
          <w:rFonts w:ascii="Times New Roman" w:hAnsi="Times New Roman" w:cs="Times New Roman"/>
          <w:color w:val="auto"/>
          <w:sz w:val="28"/>
          <w:szCs w:val="28"/>
        </w:rPr>
        <w:t xml:space="preserve"> ствола трубы</w:t>
      </w:r>
      <w:r w:rsidRPr="006245CD">
        <w:rPr>
          <w:rFonts w:ascii="Times New Roman" w:hAnsi="Times New Roman" w:cs="Times New Roman"/>
          <w:color w:val="auto"/>
          <w:sz w:val="28"/>
          <w:szCs w:val="28"/>
        </w:rPr>
        <w:t xml:space="preserve"> вследствие </w:t>
      </w:r>
      <w:r w:rsidR="001138D3">
        <w:rPr>
          <w:rFonts w:ascii="Times New Roman" w:hAnsi="Times New Roman" w:cs="Times New Roman"/>
          <w:color w:val="auto"/>
          <w:sz w:val="28"/>
          <w:szCs w:val="28"/>
        </w:rPr>
        <w:t>его изгиба</w:t>
      </w:r>
      <w:r w:rsidRPr="006245CD">
        <w:rPr>
          <w:rFonts w:ascii="Times New Roman" w:hAnsi="Times New Roman" w:cs="Times New Roman"/>
          <w:color w:val="auto"/>
          <w:sz w:val="28"/>
          <w:szCs w:val="28"/>
        </w:rPr>
        <w:t xml:space="preserve"> от воздействия ветровых нагрузок, солнечной радиации и крена фундамента. Для железобетонных труб при этом следует учитывать увеличение прогибов за счет образования трещин и нелинейн</w:t>
      </w:r>
      <w:r w:rsidR="001138D3">
        <w:rPr>
          <w:rFonts w:ascii="Times New Roman" w:hAnsi="Times New Roman" w:cs="Times New Roman"/>
          <w:color w:val="auto"/>
          <w:sz w:val="28"/>
          <w:szCs w:val="28"/>
        </w:rPr>
        <w:t>ых</w:t>
      </w:r>
      <w:r w:rsidRPr="006245CD">
        <w:rPr>
          <w:rFonts w:ascii="Times New Roman" w:hAnsi="Times New Roman" w:cs="Times New Roman"/>
          <w:color w:val="auto"/>
          <w:sz w:val="28"/>
          <w:szCs w:val="28"/>
        </w:rPr>
        <w:t xml:space="preserve"> деформаци</w:t>
      </w:r>
      <w:r w:rsidR="001138D3">
        <w:rPr>
          <w:rFonts w:ascii="Times New Roman" w:hAnsi="Times New Roman" w:cs="Times New Roman"/>
          <w:color w:val="auto"/>
          <w:sz w:val="28"/>
          <w:szCs w:val="28"/>
        </w:rPr>
        <w:t>й</w:t>
      </w:r>
      <w:r w:rsidRPr="006245CD">
        <w:rPr>
          <w:rFonts w:ascii="Times New Roman" w:hAnsi="Times New Roman" w:cs="Times New Roman"/>
          <w:color w:val="auto"/>
          <w:sz w:val="28"/>
          <w:szCs w:val="28"/>
        </w:rPr>
        <w:t xml:space="preserve"> бетона и арматуры.</w:t>
      </w:r>
    </w:p>
    <w:p w14:paraId="02B61A17" w14:textId="00DF5E1C" w:rsidR="000D45E1" w:rsidRDefault="00354897"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6.</w:t>
      </w:r>
      <w:r w:rsidR="001138D3">
        <w:rPr>
          <w:rFonts w:ascii="Times New Roman" w:hAnsi="Times New Roman" w:cs="Times New Roman"/>
          <w:color w:val="auto"/>
          <w:sz w:val="28"/>
          <w:szCs w:val="28"/>
        </w:rPr>
        <w:t>5</w:t>
      </w:r>
      <w:r w:rsidR="006245CD">
        <w:rPr>
          <w:rFonts w:ascii="Times New Roman" w:hAnsi="Times New Roman" w:cs="Times New Roman"/>
          <w:color w:val="auto"/>
          <w:sz w:val="28"/>
          <w:szCs w:val="28"/>
        </w:rPr>
        <w:t xml:space="preserve"> </w:t>
      </w:r>
      <w:r w:rsidR="001138D3">
        <w:rPr>
          <w:rFonts w:ascii="Times New Roman" w:hAnsi="Times New Roman" w:cs="Times New Roman"/>
          <w:color w:val="auto"/>
          <w:sz w:val="28"/>
          <w:szCs w:val="28"/>
        </w:rPr>
        <w:t xml:space="preserve">При расчете вертикальных сечений в качестве расчетной схемы принимается кольцо, подверженное неравномерному нагреву по своей толщине. </w:t>
      </w:r>
      <w:r w:rsidR="006245CD" w:rsidRPr="006245CD">
        <w:rPr>
          <w:rFonts w:ascii="Times New Roman" w:hAnsi="Times New Roman" w:cs="Times New Roman"/>
          <w:color w:val="auto"/>
          <w:sz w:val="28"/>
          <w:szCs w:val="28"/>
        </w:rPr>
        <w:t xml:space="preserve">Перепады температур в стенке трубы от воздействия температуры отводимых газов </w:t>
      </w:r>
      <w:r w:rsidR="009C5814">
        <w:rPr>
          <w:rFonts w:ascii="Times New Roman" w:hAnsi="Times New Roman" w:cs="Times New Roman"/>
          <w:color w:val="auto"/>
          <w:sz w:val="28"/>
          <w:szCs w:val="28"/>
        </w:rPr>
        <w:t>следует</w:t>
      </w:r>
      <w:r w:rsidR="006245CD" w:rsidRPr="006245CD">
        <w:rPr>
          <w:rFonts w:ascii="Times New Roman" w:hAnsi="Times New Roman" w:cs="Times New Roman"/>
          <w:color w:val="auto"/>
          <w:sz w:val="28"/>
          <w:szCs w:val="28"/>
        </w:rPr>
        <w:t xml:space="preserve"> определять на основании теплотехнических расчетов для установившегося потока тепла </w:t>
      </w:r>
      <w:r w:rsidR="00AA0642">
        <w:rPr>
          <w:rFonts w:ascii="Times New Roman" w:hAnsi="Times New Roman" w:cs="Times New Roman"/>
          <w:color w:val="auto"/>
          <w:sz w:val="28"/>
          <w:szCs w:val="28"/>
        </w:rPr>
        <w:t>для летнего (по средней температуре наиболее жаркого месяца) и зимнего (по средней температуре наиболее холодной пятидневки) режимов работы трубы.</w:t>
      </w:r>
    </w:p>
    <w:p w14:paraId="1F13A120" w14:textId="7BE7A7BD" w:rsidR="00F34486" w:rsidRDefault="00F34486" w:rsidP="00135D13">
      <w:pPr>
        <w:spacing w:line="360" w:lineRule="auto"/>
        <w:ind w:firstLine="709"/>
        <w:jc w:val="both"/>
        <w:rPr>
          <w:rFonts w:ascii="Times New Roman" w:hAnsi="Times New Roman" w:cs="Times New Roman"/>
          <w:color w:val="auto"/>
          <w:sz w:val="28"/>
          <w:szCs w:val="28"/>
        </w:rPr>
      </w:pPr>
      <w:r w:rsidRPr="00F34486">
        <w:rPr>
          <w:rFonts w:ascii="Times New Roman" w:hAnsi="Times New Roman" w:cs="Times New Roman"/>
          <w:color w:val="auto"/>
          <w:sz w:val="28"/>
          <w:szCs w:val="28"/>
        </w:rPr>
        <w:t>6.6  При расчете железобетонных стволов и фундаментов конструкций на температурные воздействия использование расчетных схем, предполагающих линейно-упругую работу материалов после образования трещин</w:t>
      </w:r>
      <w:r w:rsidR="009C5814">
        <w:rPr>
          <w:rFonts w:ascii="Times New Roman" w:hAnsi="Times New Roman" w:cs="Times New Roman"/>
          <w:color w:val="auto"/>
          <w:sz w:val="28"/>
          <w:szCs w:val="28"/>
        </w:rPr>
        <w:t>, не допускается</w:t>
      </w:r>
      <w:r w:rsidRPr="00F34486">
        <w:rPr>
          <w:rFonts w:ascii="Times New Roman" w:hAnsi="Times New Roman" w:cs="Times New Roman"/>
          <w:color w:val="auto"/>
          <w:sz w:val="28"/>
          <w:szCs w:val="28"/>
        </w:rPr>
        <w:t>.</w:t>
      </w:r>
    </w:p>
    <w:p w14:paraId="4F190804" w14:textId="77777777" w:rsidR="00CA2484" w:rsidRDefault="00CA2484" w:rsidP="00135D13">
      <w:pPr>
        <w:spacing w:line="360" w:lineRule="auto"/>
        <w:ind w:firstLine="709"/>
        <w:jc w:val="both"/>
        <w:rPr>
          <w:rFonts w:ascii="Times New Roman" w:hAnsi="Times New Roman" w:cs="Times New Roman"/>
          <w:color w:val="auto"/>
          <w:sz w:val="28"/>
          <w:szCs w:val="28"/>
        </w:rPr>
      </w:pPr>
    </w:p>
    <w:p w14:paraId="0E556590" w14:textId="77777777" w:rsidR="00F50AFD" w:rsidRPr="00AF29EE" w:rsidRDefault="00614729" w:rsidP="00135D13">
      <w:pPr>
        <w:spacing w:before="120"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7</w:t>
      </w:r>
      <w:r w:rsidR="00D60670" w:rsidRPr="00AF29EE">
        <w:rPr>
          <w:rFonts w:ascii="Times New Roman" w:hAnsi="Times New Roman" w:cs="Times New Roman"/>
          <w:b/>
          <w:color w:val="auto"/>
          <w:sz w:val="28"/>
          <w:szCs w:val="28"/>
        </w:rPr>
        <w:t xml:space="preserve"> </w:t>
      </w:r>
      <w:r w:rsidR="00F50AFD" w:rsidRPr="00AF29EE">
        <w:rPr>
          <w:rFonts w:ascii="Times New Roman" w:hAnsi="Times New Roman" w:cs="Times New Roman"/>
          <w:b/>
          <w:color w:val="auto"/>
          <w:sz w:val="28"/>
          <w:szCs w:val="28"/>
        </w:rPr>
        <w:t>Коэффициенты надеж</w:t>
      </w:r>
      <w:r w:rsidR="00D60670" w:rsidRPr="00AF29EE">
        <w:rPr>
          <w:rFonts w:ascii="Times New Roman" w:hAnsi="Times New Roman" w:cs="Times New Roman"/>
          <w:b/>
          <w:color w:val="auto"/>
          <w:sz w:val="28"/>
          <w:szCs w:val="28"/>
        </w:rPr>
        <w:t>ности</w:t>
      </w:r>
    </w:p>
    <w:p w14:paraId="7D25EC32" w14:textId="1F358935" w:rsidR="00A81B40" w:rsidRPr="00AF29EE" w:rsidRDefault="0061472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7</w:t>
      </w:r>
      <w:r w:rsidR="00F50AFD" w:rsidRPr="00AF29EE">
        <w:rPr>
          <w:rFonts w:ascii="Times New Roman" w:hAnsi="Times New Roman" w:cs="Times New Roman"/>
          <w:color w:val="auto"/>
          <w:sz w:val="28"/>
          <w:szCs w:val="28"/>
        </w:rPr>
        <w:t xml:space="preserve">.1 Неблагоприятные отклонения реальных условий эксплуатации от расчетной модели трубы </w:t>
      </w:r>
      <w:r w:rsidR="009C5814">
        <w:rPr>
          <w:rFonts w:ascii="Times New Roman" w:hAnsi="Times New Roman" w:cs="Times New Roman"/>
          <w:color w:val="auto"/>
          <w:sz w:val="28"/>
          <w:szCs w:val="28"/>
        </w:rPr>
        <w:t>необходимо</w:t>
      </w:r>
      <w:r w:rsidR="00F50AFD" w:rsidRPr="00AF29EE">
        <w:rPr>
          <w:rFonts w:ascii="Times New Roman" w:hAnsi="Times New Roman" w:cs="Times New Roman"/>
          <w:color w:val="auto"/>
          <w:sz w:val="28"/>
          <w:szCs w:val="28"/>
        </w:rPr>
        <w:t xml:space="preserve"> учитывать </w:t>
      </w:r>
      <w:r w:rsidR="00A81B40" w:rsidRPr="00AF29EE">
        <w:rPr>
          <w:rFonts w:ascii="Times New Roman" w:hAnsi="Times New Roman" w:cs="Times New Roman"/>
          <w:color w:val="auto"/>
          <w:sz w:val="28"/>
          <w:szCs w:val="28"/>
        </w:rPr>
        <w:t xml:space="preserve">следующими </w:t>
      </w:r>
      <w:r w:rsidR="00F50AFD" w:rsidRPr="00AF29EE">
        <w:rPr>
          <w:rFonts w:ascii="Times New Roman" w:hAnsi="Times New Roman" w:cs="Times New Roman"/>
          <w:color w:val="auto"/>
          <w:sz w:val="28"/>
          <w:szCs w:val="28"/>
        </w:rPr>
        <w:t>коэффициентами надежности</w:t>
      </w:r>
      <w:r w:rsidR="00A81B40" w:rsidRPr="00AF29EE">
        <w:rPr>
          <w:rFonts w:ascii="Times New Roman" w:hAnsi="Times New Roman" w:cs="Times New Roman"/>
          <w:color w:val="auto"/>
          <w:sz w:val="28"/>
          <w:szCs w:val="28"/>
        </w:rPr>
        <w:t>:</w:t>
      </w:r>
    </w:p>
    <w:p w14:paraId="32E344C8" w14:textId="77777777" w:rsidR="00A81B40" w:rsidRPr="00AF29EE" w:rsidRDefault="00A81B40"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по нагрузке γ</w:t>
      </w:r>
      <w:r w:rsidR="00F50AFD" w:rsidRPr="00403844">
        <w:rPr>
          <w:rFonts w:ascii="Times New Roman" w:hAnsi="Times New Roman" w:cs="Times New Roman"/>
          <w:i/>
          <w:color w:val="auto"/>
          <w:sz w:val="28"/>
          <w:szCs w:val="28"/>
          <w:vertAlign w:val="subscript"/>
        </w:rPr>
        <w:t>f</w:t>
      </w:r>
      <w:r w:rsidRPr="00AF29EE">
        <w:rPr>
          <w:rFonts w:ascii="Times New Roman" w:hAnsi="Times New Roman" w:cs="Times New Roman"/>
          <w:color w:val="auto"/>
          <w:sz w:val="28"/>
          <w:szCs w:val="28"/>
        </w:rPr>
        <w:t>;</w:t>
      </w:r>
    </w:p>
    <w:p w14:paraId="53D287FE" w14:textId="77777777" w:rsidR="00A81B40" w:rsidRPr="00AF29EE" w:rsidRDefault="00A81B40"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по</w:t>
      </w:r>
      <w:r w:rsidR="00F50AFD" w:rsidRPr="00AF29EE">
        <w:rPr>
          <w:rFonts w:ascii="Times New Roman" w:hAnsi="Times New Roman" w:cs="Times New Roman"/>
          <w:color w:val="auto"/>
          <w:sz w:val="28"/>
          <w:szCs w:val="28"/>
        </w:rPr>
        <w:t xml:space="preserve"> материалу γ</w:t>
      </w:r>
      <w:r w:rsidR="00F50AFD" w:rsidRPr="00403844">
        <w:rPr>
          <w:rFonts w:ascii="Times New Roman" w:hAnsi="Times New Roman" w:cs="Times New Roman"/>
          <w:i/>
          <w:color w:val="auto"/>
          <w:sz w:val="28"/>
          <w:szCs w:val="28"/>
          <w:vertAlign w:val="subscript"/>
        </w:rPr>
        <w:t>m</w:t>
      </w:r>
      <w:r w:rsidRPr="00AF29EE">
        <w:rPr>
          <w:rFonts w:ascii="Times New Roman" w:hAnsi="Times New Roman" w:cs="Times New Roman"/>
          <w:color w:val="auto"/>
          <w:sz w:val="28"/>
          <w:szCs w:val="28"/>
        </w:rPr>
        <w:t>;</w:t>
      </w:r>
    </w:p>
    <w:p w14:paraId="4EB80539" w14:textId="77777777" w:rsidR="00A81B40" w:rsidRPr="00AF29EE" w:rsidRDefault="00A81B40"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условий работы γ</w:t>
      </w:r>
      <w:r w:rsidR="00F50AFD" w:rsidRPr="00403844">
        <w:rPr>
          <w:rFonts w:ascii="Times New Roman" w:hAnsi="Times New Roman" w:cs="Times New Roman"/>
          <w:i/>
          <w:color w:val="auto"/>
          <w:sz w:val="28"/>
          <w:szCs w:val="28"/>
          <w:vertAlign w:val="subscript"/>
        </w:rPr>
        <w:t>d</w:t>
      </w:r>
      <w:r w:rsidRPr="00AF29EE">
        <w:rPr>
          <w:rFonts w:ascii="Times New Roman" w:hAnsi="Times New Roman" w:cs="Times New Roman"/>
          <w:color w:val="auto"/>
          <w:sz w:val="28"/>
          <w:szCs w:val="28"/>
        </w:rPr>
        <w:t>;</w:t>
      </w:r>
    </w:p>
    <w:p w14:paraId="04AD2F68" w14:textId="77777777" w:rsidR="00F50AFD" w:rsidRPr="00AF29EE" w:rsidRDefault="00A81B40"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по ответственности сооружения γ</w:t>
      </w:r>
      <w:r w:rsidR="00F50AFD" w:rsidRPr="00403844">
        <w:rPr>
          <w:rFonts w:ascii="Times New Roman" w:hAnsi="Times New Roman" w:cs="Times New Roman"/>
          <w:i/>
          <w:color w:val="auto"/>
          <w:sz w:val="28"/>
          <w:szCs w:val="28"/>
          <w:vertAlign w:val="subscript"/>
        </w:rPr>
        <w:t>n</w:t>
      </w:r>
      <w:r w:rsidR="00AF29EE" w:rsidRPr="00403844">
        <w:rPr>
          <w:rFonts w:ascii="Times New Roman" w:hAnsi="Times New Roman" w:cs="Times New Roman"/>
          <w:color w:val="auto"/>
          <w:sz w:val="28"/>
          <w:szCs w:val="28"/>
        </w:rPr>
        <w:t>.</w:t>
      </w:r>
    </w:p>
    <w:p w14:paraId="03005824" w14:textId="77777777" w:rsidR="006F67D2" w:rsidRPr="00AF29EE" w:rsidRDefault="006F67D2"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7</w:t>
      </w:r>
      <w:r w:rsidR="00F50AFD" w:rsidRPr="00AF29EE">
        <w:rPr>
          <w:rFonts w:ascii="Times New Roman" w:hAnsi="Times New Roman" w:cs="Times New Roman"/>
          <w:color w:val="auto"/>
          <w:sz w:val="28"/>
          <w:szCs w:val="28"/>
        </w:rPr>
        <w:t>.2</w:t>
      </w:r>
      <w:r w:rsidR="00F26C09" w:rsidRPr="00AF29EE">
        <w:rPr>
          <w:rFonts w:ascii="Times New Roman" w:hAnsi="Times New Roman" w:cs="Times New Roman"/>
          <w:color w:val="auto"/>
          <w:sz w:val="28"/>
          <w:szCs w:val="28"/>
        </w:rPr>
        <w:t xml:space="preserve"> Нагрузки и воздействия на трубы, коэффициенты надежности по нагрузке, а также возможные сочетания</w:t>
      </w:r>
      <w:r w:rsidRPr="00AF29EE">
        <w:rPr>
          <w:rFonts w:ascii="Times New Roman" w:hAnsi="Times New Roman" w:cs="Times New Roman"/>
          <w:color w:val="auto"/>
          <w:sz w:val="28"/>
          <w:szCs w:val="28"/>
        </w:rPr>
        <w:t xml:space="preserve"> </w:t>
      </w:r>
      <w:r w:rsidR="00F26C09" w:rsidRPr="00AF29EE">
        <w:rPr>
          <w:rFonts w:ascii="Times New Roman" w:hAnsi="Times New Roman" w:cs="Times New Roman"/>
          <w:color w:val="auto"/>
          <w:sz w:val="28"/>
          <w:szCs w:val="28"/>
        </w:rPr>
        <w:t xml:space="preserve">нагрузок </w:t>
      </w:r>
      <w:r w:rsidRPr="00AF29EE">
        <w:rPr>
          <w:rFonts w:ascii="Times New Roman" w:hAnsi="Times New Roman" w:cs="Times New Roman"/>
          <w:color w:val="auto"/>
          <w:sz w:val="28"/>
          <w:szCs w:val="28"/>
        </w:rPr>
        <w:t xml:space="preserve">следует </w:t>
      </w:r>
      <w:r w:rsidR="00F26C09" w:rsidRPr="00AF29EE">
        <w:rPr>
          <w:rFonts w:ascii="Times New Roman" w:hAnsi="Times New Roman" w:cs="Times New Roman"/>
          <w:color w:val="auto"/>
          <w:sz w:val="28"/>
          <w:szCs w:val="28"/>
        </w:rPr>
        <w:t>принимать</w:t>
      </w:r>
      <w:r w:rsidRPr="00AF29EE">
        <w:rPr>
          <w:rFonts w:ascii="Times New Roman" w:hAnsi="Times New Roman" w:cs="Times New Roman"/>
          <w:color w:val="auto"/>
          <w:sz w:val="28"/>
          <w:szCs w:val="28"/>
        </w:rPr>
        <w:t xml:space="preserve"> в соответствии с </w:t>
      </w:r>
      <w:r w:rsidR="00F26C09" w:rsidRPr="00AF29EE">
        <w:rPr>
          <w:rFonts w:ascii="Times New Roman" w:hAnsi="Times New Roman" w:cs="Times New Roman"/>
          <w:color w:val="auto"/>
          <w:sz w:val="28"/>
          <w:szCs w:val="28"/>
        </w:rPr>
        <w:t>СП 20.13330</w:t>
      </w:r>
      <w:r w:rsidR="00403844">
        <w:rPr>
          <w:rFonts w:ascii="Times New Roman" w:hAnsi="Times New Roman" w:cs="Times New Roman"/>
          <w:color w:val="auto"/>
          <w:sz w:val="28"/>
          <w:szCs w:val="28"/>
        </w:rPr>
        <w:t xml:space="preserve"> и настоящим сводом правил</w:t>
      </w:r>
      <w:r w:rsidR="00F26C09"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w:t>
      </w:r>
    </w:p>
    <w:p w14:paraId="3F4208C3" w14:textId="77777777" w:rsidR="009C5977" w:rsidRDefault="00F50AF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 xml:space="preserve">Коэффициенты надежности по нагрузке при расчете по первой группе предельных состояний следует принимать по таблице </w:t>
      </w:r>
      <w:r w:rsidR="00403844">
        <w:rPr>
          <w:rFonts w:ascii="Times New Roman" w:hAnsi="Times New Roman" w:cs="Times New Roman"/>
          <w:color w:val="auto"/>
          <w:sz w:val="28"/>
          <w:szCs w:val="28"/>
        </w:rPr>
        <w:t>7.1</w:t>
      </w:r>
      <w:r w:rsidRPr="00AF29EE">
        <w:rPr>
          <w:rFonts w:ascii="Times New Roman" w:hAnsi="Times New Roman" w:cs="Times New Roman"/>
          <w:color w:val="auto"/>
          <w:sz w:val="28"/>
          <w:szCs w:val="28"/>
        </w:rPr>
        <w:t xml:space="preserve">. </w:t>
      </w:r>
    </w:p>
    <w:p w14:paraId="6356F6B5" w14:textId="77777777" w:rsidR="00F50AFD" w:rsidRPr="00AF29EE" w:rsidRDefault="00F50AF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Коэффициенты надежности по нагрузке при расчете по </w:t>
      </w:r>
      <w:r w:rsidR="00403844" w:rsidRPr="00AF29EE">
        <w:rPr>
          <w:rFonts w:ascii="Times New Roman" w:hAnsi="Times New Roman" w:cs="Times New Roman"/>
          <w:color w:val="auto"/>
          <w:sz w:val="28"/>
          <w:szCs w:val="28"/>
        </w:rPr>
        <w:t>второй групп</w:t>
      </w:r>
      <w:r w:rsidR="00403844">
        <w:rPr>
          <w:rFonts w:ascii="Times New Roman" w:hAnsi="Times New Roman" w:cs="Times New Roman"/>
          <w:color w:val="auto"/>
          <w:sz w:val="28"/>
          <w:szCs w:val="28"/>
        </w:rPr>
        <w:t>е</w:t>
      </w:r>
      <w:r w:rsidR="00403844" w:rsidRPr="00AF29EE">
        <w:rPr>
          <w:rFonts w:ascii="Times New Roman" w:hAnsi="Times New Roman" w:cs="Times New Roman"/>
          <w:color w:val="auto"/>
          <w:sz w:val="28"/>
          <w:szCs w:val="28"/>
        </w:rPr>
        <w:t xml:space="preserve"> </w:t>
      </w:r>
      <w:r w:rsidR="00470E7A">
        <w:rPr>
          <w:rFonts w:ascii="Times New Roman" w:hAnsi="Times New Roman" w:cs="Times New Roman"/>
          <w:color w:val="auto"/>
          <w:sz w:val="28"/>
          <w:szCs w:val="28"/>
        </w:rPr>
        <w:t>предельных состояни</w:t>
      </w:r>
      <w:r w:rsidR="00403844">
        <w:rPr>
          <w:rFonts w:ascii="Times New Roman" w:hAnsi="Times New Roman" w:cs="Times New Roman"/>
          <w:color w:val="auto"/>
          <w:sz w:val="28"/>
          <w:szCs w:val="28"/>
        </w:rPr>
        <w:t>й</w:t>
      </w:r>
      <w:r w:rsidRPr="00AF29EE">
        <w:rPr>
          <w:rFonts w:ascii="Times New Roman" w:hAnsi="Times New Roman" w:cs="Times New Roman"/>
          <w:color w:val="auto"/>
          <w:sz w:val="28"/>
          <w:szCs w:val="28"/>
        </w:rPr>
        <w:t xml:space="preserve"> и при расчете на особые и аварийные ситуации следует принимать равным единице</w:t>
      </w:r>
      <w:r w:rsidR="00D60670" w:rsidRPr="00AF29EE">
        <w:rPr>
          <w:rFonts w:ascii="Times New Roman" w:hAnsi="Times New Roman" w:cs="Times New Roman"/>
          <w:color w:val="auto"/>
          <w:sz w:val="28"/>
          <w:szCs w:val="28"/>
        </w:rPr>
        <w:t>,</w:t>
      </w:r>
      <w:r w:rsidRPr="00AF29EE">
        <w:rPr>
          <w:rFonts w:ascii="Times New Roman" w:hAnsi="Times New Roman" w:cs="Times New Roman"/>
          <w:color w:val="auto"/>
          <w:sz w:val="28"/>
          <w:szCs w:val="28"/>
        </w:rPr>
        <w:t xml:space="preserve"> если иное не оговорено в задании на проектирование.</w:t>
      </w:r>
    </w:p>
    <w:p w14:paraId="1A4374BE" w14:textId="31A2ABB5" w:rsidR="00F50AFD" w:rsidRPr="00AF29EE" w:rsidRDefault="006F67D2"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7</w:t>
      </w:r>
      <w:r w:rsidR="00D60670"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3 При проектировании труб повышенного уровня ответственности необходимо учитывать коэффициент надежности по ответственности, который </w:t>
      </w:r>
      <w:r w:rsidR="00CE01DD">
        <w:rPr>
          <w:rFonts w:ascii="Times New Roman" w:hAnsi="Times New Roman" w:cs="Times New Roman"/>
          <w:color w:val="auto"/>
          <w:sz w:val="28"/>
          <w:szCs w:val="28"/>
        </w:rPr>
        <w:t>следует</w:t>
      </w:r>
      <w:r w:rsidR="00F50AFD" w:rsidRPr="00AF29EE">
        <w:rPr>
          <w:rFonts w:ascii="Times New Roman" w:hAnsi="Times New Roman" w:cs="Times New Roman"/>
          <w:color w:val="auto"/>
          <w:sz w:val="28"/>
          <w:szCs w:val="28"/>
        </w:rPr>
        <w:t xml:space="preserve"> принимать не ниже значения  γ</w:t>
      </w:r>
      <w:r w:rsidR="00F50AFD" w:rsidRPr="00403844">
        <w:rPr>
          <w:rFonts w:ascii="Times New Roman" w:hAnsi="Times New Roman" w:cs="Times New Roman"/>
          <w:i/>
          <w:color w:val="auto"/>
          <w:sz w:val="28"/>
          <w:szCs w:val="28"/>
          <w:vertAlign w:val="subscript"/>
        </w:rPr>
        <w:t>n</w:t>
      </w:r>
      <w:r w:rsidR="00F50AFD" w:rsidRPr="00AF29EE">
        <w:rPr>
          <w:rFonts w:ascii="Times New Roman" w:hAnsi="Times New Roman" w:cs="Times New Roman"/>
          <w:color w:val="auto"/>
          <w:sz w:val="28"/>
          <w:szCs w:val="28"/>
        </w:rPr>
        <w:t xml:space="preserve"> = 1,1.</w:t>
      </w:r>
    </w:p>
    <w:p w14:paraId="28E26196" w14:textId="34F209F7" w:rsidR="00F50AFD" w:rsidRPr="00627B28" w:rsidRDefault="00F50AFD" w:rsidP="00135D13">
      <w:pPr>
        <w:spacing w:line="360" w:lineRule="auto"/>
        <w:ind w:firstLine="709"/>
        <w:jc w:val="both"/>
        <w:rPr>
          <w:rFonts w:ascii="Times New Roman" w:hAnsi="Times New Roman" w:cs="Times New Roman"/>
          <w:color w:val="auto"/>
          <w:sz w:val="28"/>
          <w:szCs w:val="28"/>
        </w:rPr>
      </w:pPr>
      <w:r w:rsidRPr="00627B28">
        <w:rPr>
          <w:rFonts w:ascii="Times New Roman" w:hAnsi="Times New Roman" w:cs="Times New Roman"/>
          <w:color w:val="auto"/>
          <w:sz w:val="28"/>
          <w:szCs w:val="28"/>
        </w:rPr>
        <w:t>Конкретные значения коэффициента надежности</w:t>
      </w:r>
      <w:r w:rsidR="00D60670" w:rsidRPr="00627B28">
        <w:rPr>
          <w:rFonts w:ascii="Times New Roman" w:hAnsi="Times New Roman" w:cs="Times New Roman"/>
          <w:color w:val="auto"/>
          <w:sz w:val="28"/>
          <w:szCs w:val="28"/>
        </w:rPr>
        <w:t xml:space="preserve"> по ответственности устанавливает</w:t>
      </w:r>
      <w:r w:rsidRPr="00627B28">
        <w:rPr>
          <w:rFonts w:ascii="Times New Roman" w:hAnsi="Times New Roman" w:cs="Times New Roman"/>
          <w:color w:val="auto"/>
          <w:sz w:val="28"/>
          <w:szCs w:val="28"/>
        </w:rPr>
        <w:t xml:space="preserve"> ген</w:t>
      </w:r>
      <w:r w:rsidR="00D60670" w:rsidRPr="00627B28">
        <w:rPr>
          <w:rFonts w:ascii="Times New Roman" w:hAnsi="Times New Roman" w:cs="Times New Roman"/>
          <w:color w:val="auto"/>
          <w:sz w:val="28"/>
          <w:szCs w:val="28"/>
        </w:rPr>
        <w:t xml:space="preserve">еральный </w:t>
      </w:r>
      <w:r w:rsidRPr="00627B28">
        <w:rPr>
          <w:rFonts w:ascii="Times New Roman" w:hAnsi="Times New Roman" w:cs="Times New Roman"/>
          <w:color w:val="auto"/>
          <w:sz w:val="28"/>
          <w:szCs w:val="28"/>
        </w:rPr>
        <w:t>проектировщик по согласованию с заказчиком в задании на проектирование</w:t>
      </w:r>
      <w:r w:rsidR="00CE01DD">
        <w:rPr>
          <w:rFonts w:ascii="Times New Roman" w:hAnsi="Times New Roman" w:cs="Times New Roman"/>
          <w:color w:val="auto"/>
          <w:sz w:val="28"/>
          <w:szCs w:val="28"/>
        </w:rPr>
        <w:t>.</w:t>
      </w:r>
      <w:r w:rsidR="00416B90" w:rsidRPr="00627B28">
        <w:rPr>
          <w:rFonts w:ascii="Times New Roman" w:hAnsi="Times New Roman" w:cs="Times New Roman"/>
          <w:color w:val="auto"/>
          <w:sz w:val="28"/>
          <w:szCs w:val="28"/>
        </w:rPr>
        <w:t xml:space="preserve"> </w:t>
      </w:r>
      <w:r w:rsidR="00CE01DD">
        <w:rPr>
          <w:rFonts w:ascii="Times New Roman" w:hAnsi="Times New Roman" w:cs="Times New Roman"/>
          <w:color w:val="auto"/>
          <w:sz w:val="28"/>
          <w:szCs w:val="28"/>
        </w:rPr>
        <w:t>П</w:t>
      </w:r>
      <w:r w:rsidR="00416B90" w:rsidRPr="00627B28">
        <w:rPr>
          <w:rFonts w:ascii="Times New Roman" w:hAnsi="Times New Roman" w:cs="Times New Roman"/>
          <w:color w:val="auto"/>
          <w:sz w:val="28"/>
          <w:szCs w:val="28"/>
        </w:rPr>
        <w:t xml:space="preserve">ри этом коэффициент надежности по ответственности не может быть </w:t>
      </w:r>
      <w:r w:rsidR="00403844" w:rsidRPr="00627B28">
        <w:rPr>
          <w:rFonts w:ascii="Times New Roman" w:hAnsi="Times New Roman" w:cs="Times New Roman"/>
          <w:color w:val="auto"/>
          <w:sz w:val="28"/>
          <w:szCs w:val="28"/>
        </w:rPr>
        <w:t>ниже коэффициента</w:t>
      </w:r>
      <w:r w:rsidR="00CE01DD">
        <w:rPr>
          <w:rFonts w:ascii="Times New Roman" w:hAnsi="Times New Roman" w:cs="Times New Roman"/>
          <w:color w:val="auto"/>
          <w:sz w:val="28"/>
          <w:szCs w:val="28"/>
        </w:rPr>
        <w:t>,</w:t>
      </w:r>
      <w:r w:rsidR="00403844" w:rsidRPr="00627B28">
        <w:rPr>
          <w:rFonts w:ascii="Times New Roman" w:hAnsi="Times New Roman" w:cs="Times New Roman"/>
          <w:color w:val="auto"/>
          <w:sz w:val="28"/>
          <w:szCs w:val="28"/>
        </w:rPr>
        <w:t xml:space="preserve"> указанного в ф</w:t>
      </w:r>
      <w:r w:rsidR="00416B90" w:rsidRPr="00627B28">
        <w:rPr>
          <w:rFonts w:ascii="Times New Roman" w:hAnsi="Times New Roman" w:cs="Times New Roman"/>
          <w:color w:val="auto"/>
          <w:sz w:val="28"/>
          <w:szCs w:val="28"/>
        </w:rPr>
        <w:t xml:space="preserve">едеральных законах </w:t>
      </w:r>
      <w:r w:rsidR="00CE01DD">
        <w:rPr>
          <w:rFonts w:ascii="Times New Roman" w:hAnsi="Times New Roman" w:cs="Times New Roman"/>
          <w:color w:val="auto"/>
          <w:sz w:val="28"/>
          <w:szCs w:val="28"/>
        </w:rPr>
        <w:t>и нормативных документах</w:t>
      </w:r>
      <w:r w:rsidR="00416B90" w:rsidRPr="00627B28">
        <w:rPr>
          <w:rFonts w:ascii="Times New Roman" w:hAnsi="Times New Roman" w:cs="Times New Roman"/>
          <w:color w:val="auto"/>
          <w:sz w:val="28"/>
          <w:szCs w:val="28"/>
        </w:rPr>
        <w:t xml:space="preserve">. </w:t>
      </w:r>
      <w:r w:rsidRPr="00627B28">
        <w:rPr>
          <w:rFonts w:ascii="Times New Roman" w:hAnsi="Times New Roman" w:cs="Times New Roman"/>
          <w:color w:val="auto"/>
          <w:sz w:val="28"/>
          <w:szCs w:val="28"/>
        </w:rPr>
        <w:t>На коэффициент надежности по ответственности следует умножать эффекты воздействия (нагрузочные эффекты), определяемые при расчете на основные сочетания нагрузок по первой группе предельных состояний.</w:t>
      </w:r>
    </w:p>
    <w:p w14:paraId="0FC672B0" w14:textId="59365F10" w:rsidR="00F50AFD" w:rsidRDefault="00F50AF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При расчетах по второй группе предельных состояний коэффициент надежности по ответственности допускается принимать </w:t>
      </w:r>
      <w:r w:rsidR="00CE01DD">
        <w:rPr>
          <w:rFonts w:ascii="Times New Roman" w:hAnsi="Times New Roman" w:cs="Times New Roman"/>
          <w:color w:val="auto"/>
          <w:sz w:val="28"/>
          <w:szCs w:val="28"/>
        </w:rPr>
        <w:t xml:space="preserve">равным </w:t>
      </w:r>
      <w:r w:rsidRPr="00AF29EE">
        <w:rPr>
          <w:rFonts w:ascii="Times New Roman" w:hAnsi="Times New Roman" w:cs="Times New Roman"/>
          <w:color w:val="auto"/>
          <w:sz w:val="28"/>
          <w:szCs w:val="28"/>
        </w:rPr>
        <w:t>единице.</w:t>
      </w:r>
    </w:p>
    <w:p w14:paraId="6D2EBA5C" w14:textId="77777777" w:rsidR="00415585" w:rsidRDefault="00415585" w:rsidP="00135D13">
      <w:pPr>
        <w:spacing w:line="360" w:lineRule="auto"/>
        <w:ind w:firstLine="709"/>
        <w:jc w:val="both"/>
        <w:rPr>
          <w:rFonts w:ascii="Times New Roman" w:hAnsi="Times New Roman" w:cs="Times New Roman"/>
          <w:color w:val="auto"/>
          <w:sz w:val="28"/>
          <w:szCs w:val="28"/>
        </w:rPr>
      </w:pPr>
    </w:p>
    <w:p w14:paraId="3AF43C55" w14:textId="77777777" w:rsidR="00F50AFD" w:rsidRPr="00AF29EE" w:rsidRDefault="00F50AFD" w:rsidP="00135D13">
      <w:pPr>
        <w:spacing w:line="360" w:lineRule="auto"/>
        <w:jc w:val="both"/>
        <w:rPr>
          <w:rFonts w:ascii="Times New Roman" w:hAnsi="Times New Roman" w:cs="Times New Roman"/>
          <w:color w:val="auto"/>
          <w:spacing w:val="20"/>
          <w:sz w:val="28"/>
          <w:szCs w:val="28"/>
        </w:rPr>
      </w:pPr>
      <w:r w:rsidRPr="00AF29EE">
        <w:rPr>
          <w:rFonts w:ascii="Times New Roman" w:hAnsi="Times New Roman" w:cs="Times New Roman"/>
          <w:color w:val="auto"/>
          <w:spacing w:val="20"/>
          <w:sz w:val="28"/>
          <w:szCs w:val="28"/>
        </w:rPr>
        <w:t xml:space="preserve">Таблица </w:t>
      </w:r>
      <w:r w:rsidR="00403844" w:rsidRPr="00403844">
        <w:rPr>
          <w:rFonts w:ascii="Times New Roman" w:hAnsi="Times New Roman" w:cs="Times New Roman"/>
          <w:color w:val="auto"/>
          <w:sz w:val="28"/>
          <w:szCs w:val="28"/>
        </w:rPr>
        <w:t>7.1 –</w:t>
      </w:r>
      <w:r w:rsidRPr="00403844">
        <w:rPr>
          <w:rFonts w:ascii="Times New Roman" w:hAnsi="Times New Roman" w:cs="Times New Roman"/>
          <w:color w:val="auto"/>
          <w:sz w:val="28"/>
          <w:szCs w:val="28"/>
        </w:rPr>
        <w:t xml:space="preserve"> </w:t>
      </w:r>
      <w:r w:rsidRPr="00403844">
        <w:rPr>
          <w:rFonts w:ascii="Times New Roman" w:hAnsi="Times New Roman" w:cs="Times New Roman"/>
          <w:b/>
          <w:color w:val="auto"/>
          <w:sz w:val="28"/>
          <w:szCs w:val="28"/>
        </w:rPr>
        <w:t>Коэффициенты надежности по нагрузке</w:t>
      </w:r>
    </w:p>
    <w:tbl>
      <w:tblPr>
        <w:tblW w:w="9639" w:type="dxa"/>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390"/>
        <w:gridCol w:w="1249"/>
      </w:tblGrid>
      <w:tr w:rsidR="00F50AFD" w:rsidRPr="00AF29EE" w14:paraId="7C5007F5" w14:textId="77777777" w:rsidTr="00824512">
        <w:trPr>
          <w:trHeight w:val="365"/>
        </w:trPr>
        <w:tc>
          <w:tcPr>
            <w:tcW w:w="8390" w:type="dxa"/>
            <w:tcBorders>
              <w:bottom w:val="single" w:sz="4" w:space="0" w:color="auto"/>
            </w:tcBorders>
            <w:shd w:val="clear" w:color="auto" w:fill="auto"/>
            <w:vAlign w:val="center"/>
          </w:tcPr>
          <w:p w14:paraId="46BB5754" w14:textId="77777777" w:rsidR="00F50AFD" w:rsidRPr="00AF29EE" w:rsidRDefault="00F50AFD" w:rsidP="00135D13">
            <w:pPr>
              <w:spacing w:line="360" w:lineRule="auto"/>
              <w:ind w:firstLine="709"/>
              <w:jc w:val="center"/>
              <w:rPr>
                <w:rFonts w:ascii="Times New Roman" w:hAnsi="Times New Roman" w:cs="Times New Roman"/>
                <w:color w:val="auto"/>
              </w:rPr>
            </w:pPr>
            <w:r w:rsidRPr="00AF29EE">
              <w:rPr>
                <w:rFonts w:ascii="Times New Roman" w:hAnsi="Times New Roman" w:cs="Times New Roman"/>
                <w:color w:val="auto"/>
              </w:rPr>
              <w:t>Вид нагрузки, воздействия</w:t>
            </w:r>
          </w:p>
        </w:tc>
        <w:tc>
          <w:tcPr>
            <w:tcW w:w="1249" w:type="dxa"/>
            <w:tcBorders>
              <w:bottom w:val="single" w:sz="4" w:space="0" w:color="auto"/>
            </w:tcBorders>
            <w:shd w:val="clear" w:color="auto" w:fill="auto"/>
            <w:vAlign w:val="center"/>
          </w:tcPr>
          <w:p w14:paraId="1C12122D" w14:textId="77777777" w:rsidR="00F50AFD" w:rsidRPr="00AF29EE" w:rsidRDefault="00F50AFD" w:rsidP="00135D13">
            <w:pPr>
              <w:spacing w:line="360" w:lineRule="auto"/>
              <w:ind w:firstLine="4"/>
              <w:jc w:val="center"/>
              <w:rPr>
                <w:rFonts w:ascii="Times New Roman" w:hAnsi="Times New Roman" w:cs="Times New Roman"/>
                <w:color w:val="auto"/>
              </w:rPr>
            </w:pPr>
            <w:r w:rsidRPr="00AF29EE">
              <w:rPr>
                <w:rFonts w:ascii="Times New Roman" w:hAnsi="Times New Roman" w:cs="Times New Roman"/>
                <w:color w:val="auto"/>
              </w:rPr>
              <w:t>γ</w:t>
            </w:r>
            <w:r w:rsidRPr="00403844">
              <w:rPr>
                <w:rFonts w:ascii="Times New Roman" w:hAnsi="Times New Roman" w:cs="Times New Roman"/>
                <w:i/>
                <w:color w:val="auto"/>
                <w:vertAlign w:val="subscript"/>
                <w:lang w:val="en-US"/>
              </w:rPr>
              <w:t>f</w:t>
            </w:r>
          </w:p>
        </w:tc>
      </w:tr>
      <w:tr w:rsidR="002C2FC7" w:rsidRPr="00AF29EE" w14:paraId="47880ED4" w14:textId="77777777" w:rsidTr="00824512">
        <w:trPr>
          <w:trHeight w:val="330"/>
        </w:trPr>
        <w:tc>
          <w:tcPr>
            <w:tcW w:w="9639" w:type="dxa"/>
            <w:gridSpan w:val="2"/>
            <w:tcBorders>
              <w:top w:val="single" w:sz="4" w:space="0" w:color="auto"/>
              <w:bottom w:val="single" w:sz="4" w:space="0" w:color="auto"/>
            </w:tcBorders>
            <w:shd w:val="clear" w:color="auto" w:fill="auto"/>
          </w:tcPr>
          <w:p w14:paraId="254E4A60" w14:textId="77777777" w:rsidR="002C2FC7" w:rsidRPr="00AF29EE" w:rsidRDefault="00403844" w:rsidP="00135D13">
            <w:pPr>
              <w:spacing w:line="360" w:lineRule="auto"/>
              <w:jc w:val="center"/>
              <w:rPr>
                <w:rFonts w:ascii="Times New Roman" w:hAnsi="Times New Roman" w:cs="Times New Roman"/>
                <w:color w:val="auto"/>
              </w:rPr>
            </w:pPr>
            <w:r>
              <w:rPr>
                <w:rFonts w:ascii="Times New Roman" w:hAnsi="Times New Roman" w:cs="Times New Roman"/>
                <w:color w:val="auto"/>
              </w:rPr>
              <w:t>Ветровая нагрузка</w:t>
            </w:r>
          </w:p>
        </w:tc>
      </w:tr>
      <w:tr w:rsidR="00F50AFD" w:rsidRPr="00AF29EE" w14:paraId="3D776230" w14:textId="77777777" w:rsidTr="00824512">
        <w:trPr>
          <w:trHeight w:val="234"/>
        </w:trPr>
        <w:tc>
          <w:tcPr>
            <w:tcW w:w="8390" w:type="dxa"/>
            <w:tcBorders>
              <w:top w:val="single" w:sz="4" w:space="0" w:color="auto"/>
              <w:bottom w:val="nil"/>
            </w:tcBorders>
            <w:shd w:val="clear" w:color="auto" w:fill="auto"/>
          </w:tcPr>
          <w:p w14:paraId="49ADBF92" w14:textId="77777777" w:rsidR="00F50AFD" w:rsidRPr="00AF29EE" w:rsidRDefault="00F50AFD" w:rsidP="00135D13">
            <w:pPr>
              <w:spacing w:line="360" w:lineRule="auto"/>
              <w:rPr>
                <w:rFonts w:ascii="Times New Roman" w:hAnsi="Times New Roman" w:cs="Times New Roman"/>
                <w:color w:val="auto"/>
              </w:rPr>
            </w:pPr>
            <w:r w:rsidRPr="00403844">
              <w:rPr>
                <w:rFonts w:ascii="Times New Roman" w:hAnsi="Times New Roman" w:cs="Times New Roman"/>
                <w:i/>
                <w:color w:val="auto"/>
              </w:rPr>
              <w:t>Н</w:t>
            </w:r>
            <w:r w:rsidR="00470E7A">
              <w:rPr>
                <w:rFonts w:ascii="Times New Roman" w:hAnsi="Times New Roman" w:cs="Times New Roman"/>
                <w:i/>
                <w:color w:val="auto"/>
              </w:rPr>
              <w:t xml:space="preserve"> </w:t>
            </w:r>
            <w:r w:rsidR="005A342C" w:rsidRPr="005A342C">
              <w:rPr>
                <w:rFonts w:ascii="Times New Roman" w:hAnsi="Times New Roman" w:cs="Times New Roman"/>
                <w:color w:val="auto"/>
              </w:rPr>
              <w:t xml:space="preserve">&lt; </w:t>
            </w:r>
            <w:r w:rsidRPr="00AF29EE">
              <w:rPr>
                <w:rFonts w:ascii="Times New Roman" w:hAnsi="Times New Roman" w:cs="Times New Roman"/>
                <w:color w:val="auto"/>
              </w:rPr>
              <w:t>150 м</w:t>
            </w:r>
          </w:p>
        </w:tc>
        <w:tc>
          <w:tcPr>
            <w:tcW w:w="1249" w:type="dxa"/>
            <w:tcBorders>
              <w:top w:val="single" w:sz="4" w:space="0" w:color="auto"/>
              <w:bottom w:val="nil"/>
            </w:tcBorders>
            <w:shd w:val="clear" w:color="auto" w:fill="auto"/>
            <w:vAlign w:val="center"/>
          </w:tcPr>
          <w:p w14:paraId="299B14BD" w14:textId="77777777" w:rsidR="00F50AFD" w:rsidRPr="00AF29EE" w:rsidRDefault="00F50AFD" w:rsidP="00135D13">
            <w:pPr>
              <w:spacing w:line="360" w:lineRule="auto"/>
              <w:rPr>
                <w:rFonts w:ascii="Times New Roman" w:hAnsi="Times New Roman" w:cs="Times New Roman"/>
                <w:color w:val="auto"/>
              </w:rPr>
            </w:pPr>
            <w:r w:rsidRPr="00403844">
              <w:rPr>
                <w:rFonts w:ascii="Times New Roman" w:hAnsi="Times New Roman" w:cs="Times New Roman"/>
                <w:color w:val="auto"/>
              </w:rPr>
              <w:t>1</w:t>
            </w:r>
            <w:r w:rsidRPr="00AF29EE">
              <w:rPr>
                <w:rFonts w:ascii="Times New Roman" w:hAnsi="Times New Roman" w:cs="Times New Roman"/>
                <w:color w:val="auto"/>
              </w:rPr>
              <w:t>,</w:t>
            </w:r>
            <w:r w:rsidRPr="00403844">
              <w:rPr>
                <w:rFonts w:ascii="Times New Roman" w:hAnsi="Times New Roman" w:cs="Times New Roman"/>
                <w:color w:val="auto"/>
              </w:rPr>
              <w:t>4</w:t>
            </w:r>
          </w:p>
        </w:tc>
      </w:tr>
      <w:tr w:rsidR="00F50AFD" w:rsidRPr="00AF29EE" w14:paraId="1CF69760" w14:textId="77777777" w:rsidTr="00824512">
        <w:trPr>
          <w:trHeight w:val="214"/>
        </w:trPr>
        <w:tc>
          <w:tcPr>
            <w:tcW w:w="8390" w:type="dxa"/>
            <w:tcBorders>
              <w:top w:val="nil"/>
              <w:bottom w:val="nil"/>
            </w:tcBorders>
            <w:shd w:val="clear" w:color="auto" w:fill="auto"/>
          </w:tcPr>
          <w:p w14:paraId="27FEA8E0" w14:textId="77777777" w:rsidR="00F50AFD" w:rsidRPr="00AF29EE" w:rsidRDefault="00F50AFD" w:rsidP="00135D13">
            <w:pPr>
              <w:spacing w:line="360" w:lineRule="auto"/>
              <w:rPr>
                <w:rFonts w:ascii="Times New Roman" w:hAnsi="Times New Roman" w:cs="Times New Roman"/>
                <w:color w:val="auto"/>
              </w:rPr>
            </w:pPr>
            <w:r w:rsidRPr="00AF29EE">
              <w:rPr>
                <w:rFonts w:ascii="Times New Roman" w:hAnsi="Times New Roman" w:cs="Times New Roman"/>
                <w:color w:val="auto"/>
              </w:rPr>
              <w:t>150</w:t>
            </w:r>
            <w:r w:rsidR="002570A8">
              <w:rPr>
                <w:rFonts w:ascii="Times New Roman" w:hAnsi="Times New Roman" w:cs="Times New Roman"/>
                <w:color w:val="auto"/>
              </w:rPr>
              <w:t xml:space="preserve"> м</w:t>
            </w:r>
            <w:r w:rsidR="00470E7A">
              <w:rPr>
                <w:rFonts w:ascii="Times New Roman" w:hAnsi="Times New Roman" w:cs="Times New Roman"/>
                <w:color w:val="auto"/>
              </w:rPr>
              <w:t xml:space="preserve"> </w:t>
            </w:r>
            <w:r w:rsidR="005A342C" w:rsidRPr="005A342C">
              <w:rPr>
                <w:rFonts w:ascii="Times New Roman" w:hAnsi="Times New Roman" w:cs="Times New Roman"/>
                <w:color w:val="auto"/>
              </w:rPr>
              <w:t>≤</w:t>
            </w:r>
            <w:r w:rsidRPr="00AF29EE">
              <w:rPr>
                <w:rFonts w:ascii="Times New Roman" w:hAnsi="Times New Roman" w:cs="Times New Roman"/>
                <w:color w:val="auto"/>
              </w:rPr>
              <w:t xml:space="preserve"> </w:t>
            </w:r>
            <w:r w:rsidRPr="00403844">
              <w:rPr>
                <w:rFonts w:ascii="Times New Roman" w:hAnsi="Times New Roman" w:cs="Times New Roman"/>
                <w:i/>
                <w:color w:val="auto"/>
              </w:rPr>
              <w:t>Н</w:t>
            </w:r>
            <w:r w:rsidR="00470E7A">
              <w:rPr>
                <w:rFonts w:ascii="Times New Roman" w:hAnsi="Times New Roman" w:cs="Times New Roman"/>
                <w:i/>
                <w:color w:val="auto"/>
              </w:rPr>
              <w:t xml:space="preserve"> </w:t>
            </w:r>
            <w:r w:rsidRPr="00AF29EE">
              <w:rPr>
                <w:rFonts w:ascii="Times New Roman" w:hAnsi="Times New Roman" w:cs="Times New Roman"/>
                <w:color w:val="auto"/>
              </w:rPr>
              <w:t>≤</w:t>
            </w:r>
            <w:r w:rsidR="00470E7A">
              <w:rPr>
                <w:rFonts w:ascii="Times New Roman" w:hAnsi="Times New Roman" w:cs="Times New Roman"/>
                <w:color w:val="auto"/>
              </w:rPr>
              <w:t xml:space="preserve"> </w:t>
            </w:r>
            <w:r w:rsidRPr="00AF29EE">
              <w:rPr>
                <w:rFonts w:ascii="Times New Roman" w:hAnsi="Times New Roman" w:cs="Times New Roman"/>
                <w:color w:val="auto"/>
              </w:rPr>
              <w:t>300 м</w:t>
            </w:r>
          </w:p>
        </w:tc>
        <w:tc>
          <w:tcPr>
            <w:tcW w:w="1249" w:type="dxa"/>
            <w:tcBorders>
              <w:top w:val="nil"/>
              <w:bottom w:val="nil"/>
            </w:tcBorders>
            <w:shd w:val="clear" w:color="auto" w:fill="auto"/>
            <w:vAlign w:val="center"/>
          </w:tcPr>
          <w:p w14:paraId="6FA16041" w14:textId="77777777" w:rsidR="00F50AFD" w:rsidRPr="00AF29EE" w:rsidRDefault="00F50AFD" w:rsidP="00135D13">
            <w:pPr>
              <w:spacing w:line="360" w:lineRule="auto"/>
              <w:rPr>
                <w:rFonts w:ascii="Times New Roman" w:hAnsi="Times New Roman" w:cs="Times New Roman"/>
                <w:color w:val="auto"/>
              </w:rPr>
            </w:pPr>
            <w:r w:rsidRPr="00403844">
              <w:rPr>
                <w:rFonts w:ascii="Times New Roman" w:hAnsi="Times New Roman" w:cs="Times New Roman"/>
                <w:color w:val="auto"/>
              </w:rPr>
              <w:t>1</w:t>
            </w:r>
            <w:r w:rsidRPr="00AF29EE">
              <w:rPr>
                <w:rFonts w:ascii="Times New Roman" w:hAnsi="Times New Roman" w:cs="Times New Roman"/>
                <w:color w:val="auto"/>
              </w:rPr>
              <w:t>,</w:t>
            </w:r>
            <w:r w:rsidRPr="00403844">
              <w:rPr>
                <w:rFonts w:ascii="Times New Roman" w:hAnsi="Times New Roman" w:cs="Times New Roman"/>
                <w:color w:val="auto"/>
              </w:rPr>
              <w:t>5</w:t>
            </w:r>
          </w:p>
        </w:tc>
      </w:tr>
      <w:tr w:rsidR="00F50AFD" w:rsidRPr="00AF29EE" w14:paraId="44301123" w14:textId="77777777" w:rsidTr="00824512">
        <w:trPr>
          <w:trHeight w:val="247"/>
        </w:trPr>
        <w:tc>
          <w:tcPr>
            <w:tcW w:w="8390" w:type="dxa"/>
            <w:tcBorders>
              <w:top w:val="nil"/>
              <w:bottom w:val="nil"/>
            </w:tcBorders>
            <w:shd w:val="clear" w:color="auto" w:fill="auto"/>
          </w:tcPr>
          <w:p w14:paraId="3B19F7CC" w14:textId="77777777" w:rsidR="00F50AFD" w:rsidRPr="00AF29EE" w:rsidRDefault="00F50AFD" w:rsidP="00135D13">
            <w:pPr>
              <w:spacing w:line="360" w:lineRule="auto"/>
              <w:rPr>
                <w:rFonts w:ascii="Times New Roman" w:hAnsi="Times New Roman" w:cs="Times New Roman"/>
                <w:color w:val="auto"/>
              </w:rPr>
            </w:pPr>
            <w:r w:rsidRPr="00403844">
              <w:rPr>
                <w:rFonts w:ascii="Times New Roman" w:hAnsi="Times New Roman" w:cs="Times New Roman"/>
                <w:i/>
                <w:color w:val="auto"/>
              </w:rPr>
              <w:t>Н</w:t>
            </w:r>
            <w:r w:rsidR="00470E7A">
              <w:rPr>
                <w:rFonts w:ascii="Times New Roman" w:hAnsi="Times New Roman" w:cs="Times New Roman"/>
                <w:i/>
                <w:color w:val="auto"/>
              </w:rPr>
              <w:t xml:space="preserve"> </w:t>
            </w:r>
            <w:r w:rsidRPr="00AF29EE">
              <w:rPr>
                <w:rFonts w:ascii="Times New Roman" w:hAnsi="Times New Roman" w:cs="Times New Roman"/>
                <w:color w:val="auto"/>
              </w:rPr>
              <w:t>&gt;</w:t>
            </w:r>
            <w:r w:rsidR="00470E7A">
              <w:rPr>
                <w:rFonts w:ascii="Times New Roman" w:hAnsi="Times New Roman" w:cs="Times New Roman"/>
                <w:color w:val="auto"/>
              </w:rPr>
              <w:t xml:space="preserve"> </w:t>
            </w:r>
            <w:r w:rsidRPr="00AF29EE">
              <w:rPr>
                <w:rFonts w:ascii="Times New Roman" w:hAnsi="Times New Roman" w:cs="Times New Roman"/>
                <w:color w:val="auto"/>
              </w:rPr>
              <w:t>300 м</w:t>
            </w:r>
          </w:p>
        </w:tc>
        <w:tc>
          <w:tcPr>
            <w:tcW w:w="1249" w:type="dxa"/>
            <w:tcBorders>
              <w:top w:val="nil"/>
              <w:bottom w:val="nil"/>
            </w:tcBorders>
            <w:shd w:val="clear" w:color="auto" w:fill="auto"/>
            <w:vAlign w:val="center"/>
          </w:tcPr>
          <w:p w14:paraId="6E44103E" w14:textId="77777777" w:rsidR="00F50AFD" w:rsidRPr="00403844" w:rsidRDefault="00F50AFD" w:rsidP="00135D13">
            <w:pPr>
              <w:spacing w:line="360" w:lineRule="auto"/>
              <w:rPr>
                <w:rFonts w:ascii="Times New Roman" w:hAnsi="Times New Roman" w:cs="Times New Roman"/>
                <w:color w:val="auto"/>
              </w:rPr>
            </w:pPr>
            <w:r w:rsidRPr="00403844">
              <w:rPr>
                <w:rFonts w:ascii="Times New Roman" w:hAnsi="Times New Roman" w:cs="Times New Roman"/>
                <w:color w:val="auto"/>
              </w:rPr>
              <w:t>1</w:t>
            </w:r>
            <w:r w:rsidRPr="00AF29EE">
              <w:rPr>
                <w:rFonts w:ascii="Times New Roman" w:hAnsi="Times New Roman" w:cs="Times New Roman"/>
                <w:color w:val="auto"/>
              </w:rPr>
              <w:t>,</w:t>
            </w:r>
            <w:r w:rsidRPr="00403844">
              <w:rPr>
                <w:rFonts w:ascii="Times New Roman" w:hAnsi="Times New Roman" w:cs="Times New Roman"/>
                <w:color w:val="auto"/>
              </w:rPr>
              <w:t>6</w:t>
            </w:r>
          </w:p>
        </w:tc>
      </w:tr>
      <w:tr w:rsidR="002C2FC7" w:rsidRPr="00AF29EE" w14:paraId="52E8C8C7" w14:textId="77777777" w:rsidTr="00824512">
        <w:trPr>
          <w:trHeight w:val="307"/>
        </w:trPr>
        <w:tc>
          <w:tcPr>
            <w:tcW w:w="9639" w:type="dxa"/>
            <w:gridSpan w:val="2"/>
            <w:tcBorders>
              <w:top w:val="single" w:sz="4" w:space="0" w:color="auto"/>
              <w:left w:val="single" w:sz="4" w:space="0" w:color="auto"/>
              <w:bottom w:val="single" w:sz="4" w:space="0" w:color="auto"/>
              <w:right w:val="single" w:sz="4" w:space="0" w:color="auto"/>
            </w:tcBorders>
            <w:shd w:val="clear" w:color="auto" w:fill="auto"/>
          </w:tcPr>
          <w:p w14:paraId="030E33E0" w14:textId="77777777" w:rsidR="002C2FC7" w:rsidRPr="00AF29EE" w:rsidRDefault="002570A8" w:rsidP="00135D13">
            <w:pPr>
              <w:spacing w:line="360" w:lineRule="auto"/>
              <w:jc w:val="center"/>
              <w:rPr>
                <w:rFonts w:ascii="Times New Roman" w:hAnsi="Times New Roman" w:cs="Times New Roman"/>
                <w:color w:val="auto"/>
              </w:rPr>
            </w:pPr>
            <w:r>
              <w:rPr>
                <w:rFonts w:ascii="Times New Roman" w:hAnsi="Times New Roman" w:cs="Times New Roman"/>
                <w:color w:val="auto"/>
              </w:rPr>
              <w:t>Собственный вес конструкций</w:t>
            </w:r>
          </w:p>
        </w:tc>
      </w:tr>
      <w:tr w:rsidR="00F50AFD" w:rsidRPr="00AF29EE" w14:paraId="0CE326D8" w14:textId="77777777" w:rsidTr="00824512">
        <w:trPr>
          <w:trHeight w:val="285"/>
        </w:trPr>
        <w:tc>
          <w:tcPr>
            <w:tcW w:w="8390" w:type="dxa"/>
            <w:tcBorders>
              <w:top w:val="single" w:sz="4" w:space="0" w:color="auto"/>
              <w:bottom w:val="nil"/>
            </w:tcBorders>
            <w:shd w:val="clear" w:color="auto" w:fill="auto"/>
          </w:tcPr>
          <w:p w14:paraId="476B612C" w14:textId="77777777" w:rsidR="00F50AFD" w:rsidRPr="00AF29EE" w:rsidRDefault="00F50AFD" w:rsidP="00135D13">
            <w:pPr>
              <w:spacing w:line="360" w:lineRule="auto"/>
              <w:ind w:firstLine="202"/>
              <w:rPr>
                <w:rFonts w:ascii="Times New Roman" w:hAnsi="Times New Roman" w:cs="Times New Roman"/>
                <w:color w:val="auto"/>
              </w:rPr>
            </w:pPr>
            <w:r w:rsidRPr="00AF29EE">
              <w:rPr>
                <w:rFonts w:ascii="Times New Roman" w:hAnsi="Times New Roman" w:cs="Times New Roman"/>
                <w:color w:val="auto"/>
              </w:rPr>
              <w:t>Металлических</w:t>
            </w:r>
          </w:p>
        </w:tc>
        <w:tc>
          <w:tcPr>
            <w:tcW w:w="1249" w:type="dxa"/>
            <w:tcBorders>
              <w:top w:val="single" w:sz="4" w:space="0" w:color="auto"/>
              <w:bottom w:val="nil"/>
            </w:tcBorders>
            <w:shd w:val="clear" w:color="auto" w:fill="auto"/>
            <w:vAlign w:val="center"/>
          </w:tcPr>
          <w:p w14:paraId="7D7BAE85" w14:textId="77777777" w:rsidR="00F50AFD" w:rsidRPr="00AF29EE" w:rsidRDefault="00F50AFD" w:rsidP="00135D13">
            <w:pPr>
              <w:spacing w:line="360" w:lineRule="auto"/>
              <w:rPr>
                <w:rFonts w:ascii="Times New Roman" w:hAnsi="Times New Roman" w:cs="Times New Roman"/>
                <w:color w:val="auto"/>
              </w:rPr>
            </w:pPr>
            <w:r w:rsidRPr="00AF29EE">
              <w:rPr>
                <w:rFonts w:ascii="Times New Roman" w:hAnsi="Times New Roman" w:cs="Times New Roman"/>
                <w:color w:val="auto"/>
              </w:rPr>
              <w:t>1,05</w:t>
            </w:r>
          </w:p>
        </w:tc>
      </w:tr>
      <w:tr w:rsidR="00F50AFD" w:rsidRPr="00AF29EE" w14:paraId="28A96297" w14:textId="77777777" w:rsidTr="00824512">
        <w:trPr>
          <w:trHeight w:val="568"/>
        </w:trPr>
        <w:tc>
          <w:tcPr>
            <w:tcW w:w="8390" w:type="dxa"/>
            <w:tcBorders>
              <w:top w:val="nil"/>
              <w:bottom w:val="nil"/>
            </w:tcBorders>
            <w:shd w:val="clear" w:color="auto" w:fill="auto"/>
          </w:tcPr>
          <w:p w14:paraId="0155F022" w14:textId="77777777" w:rsidR="00F50AFD" w:rsidRPr="00AF29EE" w:rsidRDefault="002570A8" w:rsidP="00135D13">
            <w:pPr>
              <w:spacing w:line="360" w:lineRule="auto"/>
              <w:ind w:firstLine="202"/>
              <w:rPr>
                <w:rFonts w:ascii="Times New Roman" w:hAnsi="Times New Roman" w:cs="Times New Roman"/>
                <w:color w:val="auto"/>
              </w:rPr>
            </w:pPr>
            <w:r>
              <w:rPr>
                <w:rFonts w:ascii="Times New Roman" w:hAnsi="Times New Roman" w:cs="Times New Roman"/>
                <w:color w:val="auto"/>
              </w:rPr>
              <w:t>К</w:t>
            </w:r>
            <w:r w:rsidR="00F50AFD" w:rsidRPr="00AF29EE">
              <w:rPr>
                <w:rFonts w:ascii="Times New Roman" w:hAnsi="Times New Roman" w:cs="Times New Roman"/>
                <w:color w:val="auto"/>
              </w:rPr>
              <w:t xml:space="preserve">ирпичных и армокирпичных, бетонных и железобетонных со средней плотностью выше 1600 кг/м³, из полимерных </w:t>
            </w:r>
            <w:r w:rsidR="005A342C">
              <w:rPr>
                <w:rFonts w:ascii="Times New Roman" w:hAnsi="Times New Roman" w:cs="Times New Roman"/>
                <w:color w:val="auto"/>
              </w:rPr>
              <w:t>композитов</w:t>
            </w:r>
          </w:p>
        </w:tc>
        <w:tc>
          <w:tcPr>
            <w:tcW w:w="1249" w:type="dxa"/>
            <w:tcBorders>
              <w:top w:val="nil"/>
              <w:bottom w:val="nil"/>
            </w:tcBorders>
            <w:shd w:val="clear" w:color="auto" w:fill="auto"/>
            <w:vAlign w:val="center"/>
          </w:tcPr>
          <w:p w14:paraId="58E9FCA6" w14:textId="77777777" w:rsidR="00F50AFD" w:rsidRPr="00AF29EE" w:rsidRDefault="00F50AFD" w:rsidP="00135D13">
            <w:pPr>
              <w:spacing w:line="360" w:lineRule="auto"/>
              <w:rPr>
                <w:rFonts w:ascii="Times New Roman" w:hAnsi="Times New Roman" w:cs="Times New Roman"/>
                <w:color w:val="auto"/>
              </w:rPr>
            </w:pPr>
          </w:p>
          <w:p w14:paraId="238E6445" w14:textId="77777777" w:rsidR="00F50AFD" w:rsidRPr="00AF29EE" w:rsidRDefault="00F50AFD" w:rsidP="00135D13">
            <w:pPr>
              <w:spacing w:line="360" w:lineRule="auto"/>
              <w:rPr>
                <w:rFonts w:ascii="Times New Roman" w:hAnsi="Times New Roman" w:cs="Times New Roman"/>
                <w:color w:val="auto"/>
              </w:rPr>
            </w:pPr>
            <w:r w:rsidRPr="00AF29EE">
              <w:rPr>
                <w:rFonts w:ascii="Times New Roman" w:hAnsi="Times New Roman" w:cs="Times New Roman"/>
                <w:color w:val="auto"/>
              </w:rPr>
              <w:t>1,1</w:t>
            </w:r>
          </w:p>
        </w:tc>
      </w:tr>
      <w:tr w:rsidR="00F50AFD" w:rsidRPr="00AF29EE" w14:paraId="16029744" w14:textId="77777777" w:rsidTr="00824512">
        <w:trPr>
          <w:trHeight w:val="495"/>
        </w:trPr>
        <w:tc>
          <w:tcPr>
            <w:tcW w:w="8390" w:type="dxa"/>
            <w:tcBorders>
              <w:top w:val="nil"/>
              <w:bottom w:val="nil"/>
            </w:tcBorders>
            <w:shd w:val="clear" w:color="auto" w:fill="auto"/>
          </w:tcPr>
          <w:p w14:paraId="05380530" w14:textId="77777777" w:rsidR="00F50AFD" w:rsidRPr="00AF29EE" w:rsidRDefault="002570A8" w:rsidP="00135D13">
            <w:pPr>
              <w:spacing w:line="360" w:lineRule="auto"/>
              <w:ind w:firstLine="202"/>
              <w:rPr>
                <w:rFonts w:ascii="Times New Roman" w:hAnsi="Times New Roman" w:cs="Times New Roman"/>
                <w:color w:val="auto"/>
              </w:rPr>
            </w:pPr>
            <w:r>
              <w:rPr>
                <w:rFonts w:ascii="Times New Roman" w:hAnsi="Times New Roman" w:cs="Times New Roman"/>
                <w:color w:val="auto"/>
              </w:rPr>
              <w:lastRenderedPageBreak/>
              <w:t>Б</w:t>
            </w:r>
            <w:r w:rsidR="00F50AFD" w:rsidRPr="00AF29EE">
              <w:rPr>
                <w:rFonts w:ascii="Times New Roman" w:hAnsi="Times New Roman" w:cs="Times New Roman"/>
                <w:color w:val="auto"/>
              </w:rPr>
              <w:t>етонных и армированных монолитных футеровок, выполняемых на строительной площадке</w:t>
            </w:r>
          </w:p>
        </w:tc>
        <w:tc>
          <w:tcPr>
            <w:tcW w:w="1249" w:type="dxa"/>
            <w:tcBorders>
              <w:top w:val="nil"/>
              <w:bottom w:val="nil"/>
            </w:tcBorders>
            <w:shd w:val="clear" w:color="auto" w:fill="auto"/>
            <w:vAlign w:val="center"/>
          </w:tcPr>
          <w:p w14:paraId="512BBD1B" w14:textId="77777777" w:rsidR="00F50AFD" w:rsidRPr="00AF29EE" w:rsidRDefault="00F50AFD" w:rsidP="00135D13">
            <w:pPr>
              <w:spacing w:line="360" w:lineRule="auto"/>
              <w:rPr>
                <w:rFonts w:ascii="Times New Roman" w:hAnsi="Times New Roman" w:cs="Times New Roman"/>
                <w:color w:val="auto"/>
              </w:rPr>
            </w:pPr>
            <w:r w:rsidRPr="00AF29EE">
              <w:rPr>
                <w:rFonts w:ascii="Times New Roman" w:hAnsi="Times New Roman" w:cs="Times New Roman"/>
                <w:color w:val="auto"/>
              </w:rPr>
              <w:t>1,2</w:t>
            </w:r>
          </w:p>
        </w:tc>
      </w:tr>
      <w:tr w:rsidR="00F50AFD" w:rsidRPr="00AF29EE" w14:paraId="19C5BC2A" w14:textId="77777777" w:rsidTr="00824512">
        <w:trPr>
          <w:trHeight w:val="152"/>
        </w:trPr>
        <w:tc>
          <w:tcPr>
            <w:tcW w:w="8390" w:type="dxa"/>
            <w:tcBorders>
              <w:top w:val="nil"/>
              <w:bottom w:val="nil"/>
            </w:tcBorders>
            <w:shd w:val="clear" w:color="auto" w:fill="auto"/>
          </w:tcPr>
          <w:p w14:paraId="7C71D91A" w14:textId="15E9DA7B" w:rsidR="00F50AFD" w:rsidRPr="00AF29EE" w:rsidRDefault="00470E7A" w:rsidP="00135D13">
            <w:pPr>
              <w:spacing w:line="360" w:lineRule="auto"/>
              <w:ind w:firstLine="202"/>
              <w:rPr>
                <w:rFonts w:ascii="Times New Roman" w:hAnsi="Times New Roman" w:cs="Times New Roman"/>
                <w:color w:val="auto"/>
              </w:rPr>
            </w:pPr>
            <w:r>
              <w:rPr>
                <w:rFonts w:ascii="Times New Roman" w:hAnsi="Times New Roman" w:cs="Times New Roman"/>
                <w:color w:val="auto"/>
              </w:rPr>
              <w:t>Т</w:t>
            </w:r>
            <w:r w:rsidR="00F50AFD" w:rsidRPr="00AF29EE">
              <w:rPr>
                <w:rFonts w:ascii="Times New Roman" w:hAnsi="Times New Roman" w:cs="Times New Roman"/>
                <w:color w:val="auto"/>
              </w:rPr>
              <w:t>о же</w:t>
            </w:r>
            <w:r w:rsidR="00CE01DD">
              <w:rPr>
                <w:rFonts w:ascii="Times New Roman" w:hAnsi="Times New Roman" w:cs="Times New Roman"/>
                <w:color w:val="auto"/>
              </w:rPr>
              <w:t>,</w:t>
            </w:r>
            <w:r w:rsidR="00F50AFD" w:rsidRPr="00AF29EE">
              <w:rPr>
                <w:rFonts w:ascii="Times New Roman" w:hAnsi="Times New Roman" w:cs="Times New Roman"/>
                <w:color w:val="auto"/>
              </w:rPr>
              <w:t xml:space="preserve"> в заводских условиях</w:t>
            </w:r>
          </w:p>
        </w:tc>
        <w:tc>
          <w:tcPr>
            <w:tcW w:w="1249" w:type="dxa"/>
            <w:tcBorders>
              <w:top w:val="nil"/>
              <w:bottom w:val="nil"/>
            </w:tcBorders>
            <w:shd w:val="clear" w:color="auto" w:fill="auto"/>
            <w:vAlign w:val="center"/>
          </w:tcPr>
          <w:p w14:paraId="36A2ACA3" w14:textId="77777777" w:rsidR="00F50AFD" w:rsidRPr="00AF29EE" w:rsidRDefault="00F50AFD" w:rsidP="00135D13">
            <w:pPr>
              <w:spacing w:line="360" w:lineRule="auto"/>
              <w:rPr>
                <w:rFonts w:ascii="Times New Roman" w:hAnsi="Times New Roman" w:cs="Times New Roman"/>
                <w:color w:val="auto"/>
              </w:rPr>
            </w:pPr>
            <w:r w:rsidRPr="00AF29EE">
              <w:rPr>
                <w:rFonts w:ascii="Times New Roman" w:hAnsi="Times New Roman" w:cs="Times New Roman"/>
                <w:color w:val="auto"/>
              </w:rPr>
              <w:t>1,1</w:t>
            </w:r>
          </w:p>
        </w:tc>
      </w:tr>
      <w:tr w:rsidR="00F50AFD" w:rsidRPr="00AF29EE" w14:paraId="148A2839" w14:textId="77777777" w:rsidTr="00CE01DD">
        <w:trPr>
          <w:trHeight w:val="461"/>
        </w:trPr>
        <w:tc>
          <w:tcPr>
            <w:tcW w:w="8390" w:type="dxa"/>
            <w:tcBorders>
              <w:top w:val="nil"/>
              <w:bottom w:val="nil"/>
            </w:tcBorders>
            <w:shd w:val="clear" w:color="auto" w:fill="auto"/>
          </w:tcPr>
          <w:p w14:paraId="51D04DA8" w14:textId="77777777" w:rsidR="00F50AFD" w:rsidRPr="00AF29EE" w:rsidRDefault="002570A8" w:rsidP="00135D13">
            <w:pPr>
              <w:spacing w:line="360" w:lineRule="auto"/>
              <w:ind w:firstLine="202"/>
              <w:rPr>
                <w:rFonts w:ascii="Times New Roman" w:hAnsi="Times New Roman" w:cs="Times New Roman"/>
                <w:color w:val="auto"/>
              </w:rPr>
            </w:pPr>
            <w:r>
              <w:rPr>
                <w:rFonts w:ascii="Times New Roman" w:hAnsi="Times New Roman" w:cs="Times New Roman"/>
                <w:color w:val="auto"/>
              </w:rPr>
              <w:t>В</w:t>
            </w:r>
            <w:r w:rsidR="00F50AFD" w:rsidRPr="00AF29EE">
              <w:rPr>
                <w:rFonts w:ascii="Times New Roman" w:hAnsi="Times New Roman" w:cs="Times New Roman"/>
                <w:color w:val="auto"/>
              </w:rPr>
              <w:t>сех видов тепловой изоляции, стяжек, засыпок, защитных и изолирующих слоев, выполняемых на строительной площадке</w:t>
            </w:r>
          </w:p>
        </w:tc>
        <w:tc>
          <w:tcPr>
            <w:tcW w:w="1249" w:type="dxa"/>
            <w:tcBorders>
              <w:top w:val="nil"/>
              <w:bottom w:val="nil"/>
            </w:tcBorders>
            <w:shd w:val="clear" w:color="auto" w:fill="auto"/>
            <w:vAlign w:val="bottom"/>
          </w:tcPr>
          <w:p w14:paraId="3F3FFAED" w14:textId="77777777" w:rsidR="00F50AFD" w:rsidRPr="00AF29EE" w:rsidRDefault="00F50AFD" w:rsidP="00CE01DD">
            <w:pPr>
              <w:spacing w:line="360" w:lineRule="auto"/>
              <w:rPr>
                <w:rFonts w:ascii="Times New Roman" w:hAnsi="Times New Roman" w:cs="Times New Roman"/>
                <w:color w:val="auto"/>
              </w:rPr>
            </w:pPr>
            <w:r w:rsidRPr="00AF29EE">
              <w:rPr>
                <w:rFonts w:ascii="Times New Roman" w:hAnsi="Times New Roman" w:cs="Times New Roman"/>
                <w:color w:val="auto"/>
              </w:rPr>
              <w:t>1,3</w:t>
            </w:r>
          </w:p>
        </w:tc>
      </w:tr>
      <w:tr w:rsidR="00F50AFD" w:rsidRPr="00AF29EE" w14:paraId="216F6668" w14:textId="77777777" w:rsidTr="00824512">
        <w:trPr>
          <w:trHeight w:val="280"/>
        </w:trPr>
        <w:tc>
          <w:tcPr>
            <w:tcW w:w="8390" w:type="dxa"/>
            <w:tcBorders>
              <w:top w:val="nil"/>
              <w:bottom w:val="nil"/>
            </w:tcBorders>
            <w:shd w:val="clear" w:color="auto" w:fill="auto"/>
          </w:tcPr>
          <w:p w14:paraId="1335C92F" w14:textId="476F6937" w:rsidR="00F50AFD" w:rsidRPr="00AF29EE" w:rsidRDefault="00470E7A" w:rsidP="00135D13">
            <w:pPr>
              <w:spacing w:line="360" w:lineRule="auto"/>
              <w:ind w:firstLine="202"/>
              <w:rPr>
                <w:rFonts w:ascii="Times New Roman" w:hAnsi="Times New Roman" w:cs="Times New Roman"/>
                <w:color w:val="auto"/>
              </w:rPr>
            </w:pPr>
            <w:r>
              <w:rPr>
                <w:rFonts w:ascii="Times New Roman" w:hAnsi="Times New Roman" w:cs="Times New Roman"/>
                <w:color w:val="auto"/>
              </w:rPr>
              <w:t>Т</w:t>
            </w:r>
            <w:r w:rsidR="00F50AFD" w:rsidRPr="00AF29EE">
              <w:rPr>
                <w:rFonts w:ascii="Times New Roman" w:hAnsi="Times New Roman" w:cs="Times New Roman"/>
                <w:color w:val="auto"/>
              </w:rPr>
              <w:t>о же</w:t>
            </w:r>
            <w:r w:rsidR="00CE01DD">
              <w:rPr>
                <w:rFonts w:ascii="Times New Roman" w:hAnsi="Times New Roman" w:cs="Times New Roman"/>
                <w:color w:val="auto"/>
              </w:rPr>
              <w:t>,</w:t>
            </w:r>
            <w:r w:rsidR="00F50AFD" w:rsidRPr="00AF29EE">
              <w:rPr>
                <w:rFonts w:ascii="Times New Roman" w:hAnsi="Times New Roman" w:cs="Times New Roman"/>
                <w:color w:val="auto"/>
              </w:rPr>
              <w:t xml:space="preserve"> в заводских условиях</w:t>
            </w:r>
          </w:p>
        </w:tc>
        <w:tc>
          <w:tcPr>
            <w:tcW w:w="1249" w:type="dxa"/>
            <w:tcBorders>
              <w:top w:val="nil"/>
              <w:bottom w:val="nil"/>
            </w:tcBorders>
            <w:shd w:val="clear" w:color="auto" w:fill="auto"/>
            <w:vAlign w:val="center"/>
          </w:tcPr>
          <w:p w14:paraId="1173C594" w14:textId="77777777" w:rsidR="00F50AFD" w:rsidRPr="00AF29EE" w:rsidRDefault="00F50AFD" w:rsidP="00135D13">
            <w:pPr>
              <w:spacing w:line="360" w:lineRule="auto"/>
              <w:rPr>
                <w:rFonts w:ascii="Times New Roman" w:hAnsi="Times New Roman" w:cs="Times New Roman"/>
                <w:color w:val="auto"/>
              </w:rPr>
            </w:pPr>
            <w:r w:rsidRPr="00AF29EE">
              <w:rPr>
                <w:rFonts w:ascii="Times New Roman" w:hAnsi="Times New Roman" w:cs="Times New Roman"/>
                <w:color w:val="auto"/>
              </w:rPr>
              <w:t>1,2</w:t>
            </w:r>
          </w:p>
        </w:tc>
      </w:tr>
      <w:tr w:rsidR="00F50AFD" w:rsidRPr="00AF29EE" w14:paraId="169B66C7" w14:textId="77777777" w:rsidTr="00824512">
        <w:trPr>
          <w:trHeight w:val="189"/>
        </w:trPr>
        <w:tc>
          <w:tcPr>
            <w:tcW w:w="8390" w:type="dxa"/>
            <w:tcBorders>
              <w:top w:val="nil"/>
              <w:bottom w:val="nil"/>
            </w:tcBorders>
            <w:shd w:val="clear" w:color="auto" w:fill="auto"/>
          </w:tcPr>
          <w:p w14:paraId="49B85AA1" w14:textId="77777777" w:rsidR="00F50AFD" w:rsidRPr="00AF29EE" w:rsidRDefault="002570A8" w:rsidP="00135D13">
            <w:pPr>
              <w:spacing w:line="360" w:lineRule="auto"/>
              <w:ind w:firstLine="202"/>
              <w:rPr>
                <w:rFonts w:ascii="Times New Roman" w:hAnsi="Times New Roman" w:cs="Times New Roman"/>
                <w:color w:val="auto"/>
              </w:rPr>
            </w:pPr>
            <w:r>
              <w:rPr>
                <w:rFonts w:ascii="Times New Roman" w:hAnsi="Times New Roman" w:cs="Times New Roman"/>
                <w:color w:val="auto"/>
              </w:rPr>
              <w:t>Г</w:t>
            </w:r>
            <w:r w:rsidR="00F50AFD" w:rsidRPr="00AF29EE">
              <w:rPr>
                <w:rFonts w:ascii="Times New Roman" w:hAnsi="Times New Roman" w:cs="Times New Roman"/>
                <w:color w:val="auto"/>
              </w:rPr>
              <w:t>рунты в природном залегании</w:t>
            </w:r>
          </w:p>
        </w:tc>
        <w:tc>
          <w:tcPr>
            <w:tcW w:w="1249" w:type="dxa"/>
            <w:tcBorders>
              <w:top w:val="nil"/>
              <w:bottom w:val="nil"/>
            </w:tcBorders>
            <w:shd w:val="clear" w:color="auto" w:fill="auto"/>
            <w:vAlign w:val="center"/>
          </w:tcPr>
          <w:p w14:paraId="4079AAD4" w14:textId="77777777" w:rsidR="00F50AFD" w:rsidRPr="00AF29EE" w:rsidRDefault="00F50AFD" w:rsidP="00135D13">
            <w:pPr>
              <w:spacing w:line="360" w:lineRule="auto"/>
              <w:rPr>
                <w:rFonts w:ascii="Times New Roman" w:hAnsi="Times New Roman" w:cs="Times New Roman"/>
                <w:color w:val="auto"/>
              </w:rPr>
            </w:pPr>
            <w:r w:rsidRPr="00AF29EE">
              <w:rPr>
                <w:rFonts w:ascii="Times New Roman" w:hAnsi="Times New Roman" w:cs="Times New Roman"/>
                <w:color w:val="auto"/>
              </w:rPr>
              <w:t>1,1</w:t>
            </w:r>
          </w:p>
        </w:tc>
      </w:tr>
      <w:tr w:rsidR="00F50AFD" w:rsidRPr="00AF29EE" w14:paraId="47EEF7E5" w14:textId="77777777" w:rsidTr="00824512">
        <w:trPr>
          <w:trHeight w:val="234"/>
        </w:trPr>
        <w:tc>
          <w:tcPr>
            <w:tcW w:w="8390" w:type="dxa"/>
            <w:tcBorders>
              <w:top w:val="nil"/>
              <w:bottom w:val="nil"/>
            </w:tcBorders>
            <w:shd w:val="clear" w:color="auto" w:fill="auto"/>
          </w:tcPr>
          <w:p w14:paraId="62C29903" w14:textId="77777777" w:rsidR="00F50AFD" w:rsidRPr="00AF29EE" w:rsidRDefault="002570A8" w:rsidP="00135D13">
            <w:pPr>
              <w:spacing w:line="360" w:lineRule="auto"/>
              <w:ind w:firstLine="202"/>
              <w:rPr>
                <w:rFonts w:ascii="Times New Roman" w:hAnsi="Times New Roman" w:cs="Times New Roman"/>
                <w:color w:val="auto"/>
              </w:rPr>
            </w:pPr>
            <w:r>
              <w:rPr>
                <w:rFonts w:ascii="Times New Roman" w:hAnsi="Times New Roman" w:cs="Times New Roman"/>
                <w:color w:val="auto"/>
              </w:rPr>
              <w:t>Г</w:t>
            </w:r>
            <w:r w:rsidR="00F50AFD" w:rsidRPr="00AF29EE">
              <w:rPr>
                <w:rFonts w:ascii="Times New Roman" w:hAnsi="Times New Roman" w:cs="Times New Roman"/>
                <w:color w:val="auto"/>
              </w:rPr>
              <w:t>рунты на строительной площадке (обратные засыпки и др.)</w:t>
            </w:r>
          </w:p>
        </w:tc>
        <w:tc>
          <w:tcPr>
            <w:tcW w:w="1249" w:type="dxa"/>
            <w:tcBorders>
              <w:top w:val="nil"/>
              <w:bottom w:val="nil"/>
            </w:tcBorders>
            <w:shd w:val="clear" w:color="auto" w:fill="auto"/>
            <w:vAlign w:val="center"/>
          </w:tcPr>
          <w:p w14:paraId="5E74F52F" w14:textId="77777777" w:rsidR="00F50AFD" w:rsidRPr="00AF29EE" w:rsidRDefault="00F50AFD" w:rsidP="00135D13">
            <w:pPr>
              <w:spacing w:line="360" w:lineRule="auto"/>
              <w:rPr>
                <w:rFonts w:ascii="Times New Roman" w:hAnsi="Times New Roman" w:cs="Times New Roman"/>
                <w:color w:val="auto"/>
              </w:rPr>
            </w:pPr>
            <w:r w:rsidRPr="00AF29EE">
              <w:rPr>
                <w:rFonts w:ascii="Times New Roman" w:hAnsi="Times New Roman" w:cs="Times New Roman"/>
                <w:color w:val="auto"/>
              </w:rPr>
              <w:t>1,15</w:t>
            </w:r>
          </w:p>
        </w:tc>
      </w:tr>
      <w:tr w:rsidR="0091582C" w:rsidRPr="00AF29EE" w14:paraId="75496041" w14:textId="77777777" w:rsidTr="006C4463">
        <w:trPr>
          <w:trHeight w:val="668"/>
        </w:trPr>
        <w:tc>
          <w:tcPr>
            <w:tcW w:w="8390" w:type="dxa"/>
            <w:tcBorders>
              <w:top w:val="nil"/>
            </w:tcBorders>
            <w:shd w:val="clear" w:color="auto" w:fill="auto"/>
          </w:tcPr>
          <w:p w14:paraId="35A8F4A4" w14:textId="77777777" w:rsidR="0091582C" w:rsidRPr="00AF29EE" w:rsidRDefault="0091582C" w:rsidP="00135D13">
            <w:pPr>
              <w:spacing w:line="360" w:lineRule="auto"/>
              <w:ind w:firstLine="202"/>
              <w:rPr>
                <w:rFonts w:ascii="Times New Roman" w:hAnsi="Times New Roman" w:cs="Times New Roman"/>
                <w:color w:val="auto"/>
              </w:rPr>
            </w:pPr>
            <w:r>
              <w:rPr>
                <w:rFonts w:ascii="Times New Roman" w:hAnsi="Times New Roman" w:cs="Times New Roman"/>
                <w:color w:val="auto"/>
              </w:rPr>
              <w:t>П</w:t>
            </w:r>
            <w:r w:rsidRPr="00AF29EE">
              <w:rPr>
                <w:rFonts w:ascii="Times New Roman" w:hAnsi="Times New Roman" w:cs="Times New Roman"/>
                <w:color w:val="auto"/>
              </w:rPr>
              <w:t>ри расчетах элементов сборных конструкций при транспортировании</w:t>
            </w:r>
          </w:p>
          <w:p w14:paraId="2DBE195C" w14:textId="77777777" w:rsidR="0091582C" w:rsidRPr="00AF29EE" w:rsidRDefault="0091582C" w:rsidP="00135D13">
            <w:pPr>
              <w:spacing w:line="360" w:lineRule="auto"/>
              <w:ind w:firstLine="202"/>
              <w:rPr>
                <w:rFonts w:ascii="Times New Roman" w:hAnsi="Times New Roman" w:cs="Times New Roman"/>
                <w:color w:val="auto"/>
              </w:rPr>
            </w:pPr>
            <w:r>
              <w:rPr>
                <w:rFonts w:ascii="Times New Roman" w:hAnsi="Times New Roman" w:cs="Times New Roman"/>
                <w:color w:val="auto"/>
              </w:rPr>
              <w:t>П</w:t>
            </w:r>
            <w:r w:rsidRPr="00AF29EE">
              <w:rPr>
                <w:rFonts w:ascii="Times New Roman" w:hAnsi="Times New Roman" w:cs="Times New Roman"/>
                <w:color w:val="auto"/>
              </w:rPr>
              <w:t>ри подъеме и монтаже</w:t>
            </w:r>
          </w:p>
        </w:tc>
        <w:tc>
          <w:tcPr>
            <w:tcW w:w="1249" w:type="dxa"/>
            <w:tcBorders>
              <w:top w:val="nil"/>
            </w:tcBorders>
            <w:shd w:val="clear" w:color="auto" w:fill="auto"/>
            <w:vAlign w:val="center"/>
          </w:tcPr>
          <w:p w14:paraId="70DFB9D5" w14:textId="77777777" w:rsidR="0091582C" w:rsidRPr="00AF29EE" w:rsidRDefault="0091582C" w:rsidP="00135D13">
            <w:pPr>
              <w:spacing w:line="360" w:lineRule="auto"/>
              <w:rPr>
                <w:rFonts w:ascii="Times New Roman" w:hAnsi="Times New Roman" w:cs="Times New Roman"/>
                <w:color w:val="auto"/>
              </w:rPr>
            </w:pPr>
            <w:r w:rsidRPr="00AF29EE">
              <w:rPr>
                <w:rFonts w:ascii="Times New Roman" w:hAnsi="Times New Roman" w:cs="Times New Roman"/>
                <w:color w:val="auto"/>
              </w:rPr>
              <w:t>1,8</w:t>
            </w:r>
          </w:p>
          <w:p w14:paraId="51E9114C" w14:textId="77777777" w:rsidR="0091582C" w:rsidRPr="00AF29EE" w:rsidRDefault="0091582C" w:rsidP="00135D13">
            <w:pPr>
              <w:spacing w:line="360" w:lineRule="auto"/>
              <w:rPr>
                <w:rFonts w:ascii="Times New Roman" w:hAnsi="Times New Roman" w:cs="Times New Roman"/>
                <w:color w:val="auto"/>
              </w:rPr>
            </w:pPr>
            <w:r w:rsidRPr="00AF29EE">
              <w:rPr>
                <w:rFonts w:ascii="Times New Roman" w:hAnsi="Times New Roman" w:cs="Times New Roman"/>
                <w:color w:val="auto"/>
              </w:rPr>
              <w:t>1,5</w:t>
            </w:r>
          </w:p>
        </w:tc>
      </w:tr>
      <w:tr w:rsidR="00B66813" w:rsidRPr="00AF29EE" w14:paraId="75C80E2F" w14:textId="77777777" w:rsidTr="00824512">
        <w:trPr>
          <w:trHeight w:val="305"/>
        </w:trPr>
        <w:tc>
          <w:tcPr>
            <w:tcW w:w="9639" w:type="dxa"/>
            <w:gridSpan w:val="2"/>
            <w:tcBorders>
              <w:top w:val="single" w:sz="4" w:space="0" w:color="auto"/>
            </w:tcBorders>
            <w:shd w:val="clear" w:color="auto" w:fill="auto"/>
          </w:tcPr>
          <w:p w14:paraId="1AFEA10A" w14:textId="77777777" w:rsidR="00B66813" w:rsidRPr="0091582C" w:rsidRDefault="00B66813" w:rsidP="00135D13">
            <w:pPr>
              <w:spacing w:line="360" w:lineRule="auto"/>
              <w:ind w:firstLine="767"/>
              <w:jc w:val="both"/>
              <w:rPr>
                <w:rFonts w:ascii="Times New Roman" w:hAnsi="Times New Roman" w:cs="Times New Roman"/>
                <w:color w:val="auto"/>
                <w:spacing w:val="30"/>
                <w:sz w:val="22"/>
                <w:szCs w:val="22"/>
              </w:rPr>
            </w:pPr>
            <w:r w:rsidRPr="0091582C">
              <w:rPr>
                <w:rFonts w:ascii="Times New Roman" w:hAnsi="Times New Roman" w:cs="Times New Roman"/>
                <w:color w:val="auto"/>
                <w:spacing w:val="30"/>
                <w:sz w:val="22"/>
                <w:szCs w:val="22"/>
              </w:rPr>
              <w:t>Примечания</w:t>
            </w:r>
          </w:p>
          <w:p w14:paraId="3574C730" w14:textId="77777777" w:rsidR="00B66813" w:rsidRPr="0091582C" w:rsidRDefault="00B66813" w:rsidP="00135D13">
            <w:pPr>
              <w:spacing w:line="360" w:lineRule="auto"/>
              <w:ind w:firstLine="709"/>
              <w:jc w:val="both"/>
              <w:rPr>
                <w:rFonts w:ascii="Times New Roman" w:hAnsi="Times New Roman" w:cs="Times New Roman"/>
                <w:color w:val="auto"/>
                <w:sz w:val="22"/>
                <w:szCs w:val="22"/>
              </w:rPr>
            </w:pPr>
            <w:r w:rsidRPr="0091582C">
              <w:rPr>
                <w:rFonts w:ascii="Times New Roman" w:hAnsi="Times New Roman" w:cs="Times New Roman"/>
                <w:color w:val="auto"/>
                <w:sz w:val="22"/>
                <w:szCs w:val="22"/>
              </w:rPr>
              <w:t>1 При расчетах по первой группе предельных состояний стволов железобетонных и кирпичных труб необходимо дополнительно рассматривать расчетную ситуацию с коэффициентом надежности по нагрузке для собственного веса конструкций γ</w:t>
            </w:r>
            <w:r w:rsidRPr="0091582C">
              <w:rPr>
                <w:rFonts w:ascii="Times New Roman" w:hAnsi="Times New Roman" w:cs="Times New Roman"/>
                <w:i/>
                <w:color w:val="auto"/>
                <w:sz w:val="22"/>
                <w:szCs w:val="22"/>
                <w:vertAlign w:val="subscript"/>
              </w:rPr>
              <w:t>f</w:t>
            </w:r>
            <w:r w:rsidRPr="0091582C">
              <w:rPr>
                <w:rFonts w:ascii="Times New Roman" w:hAnsi="Times New Roman" w:cs="Times New Roman"/>
                <w:color w:val="auto"/>
                <w:sz w:val="22"/>
                <w:szCs w:val="22"/>
              </w:rPr>
              <w:t xml:space="preserve"> = 1.</w:t>
            </w:r>
          </w:p>
          <w:p w14:paraId="5C0A4C03" w14:textId="77777777" w:rsidR="00B66813" w:rsidRPr="0091582C" w:rsidRDefault="00B66813" w:rsidP="00135D13">
            <w:pPr>
              <w:spacing w:line="360" w:lineRule="auto"/>
              <w:ind w:firstLine="709"/>
              <w:jc w:val="both"/>
              <w:rPr>
                <w:rFonts w:ascii="Times New Roman" w:hAnsi="Times New Roman" w:cs="Times New Roman"/>
                <w:color w:val="auto"/>
                <w:sz w:val="22"/>
                <w:szCs w:val="22"/>
              </w:rPr>
            </w:pPr>
            <w:r w:rsidRPr="0091582C">
              <w:rPr>
                <w:rFonts w:ascii="Times New Roman" w:hAnsi="Times New Roman" w:cs="Times New Roman"/>
                <w:color w:val="auto"/>
                <w:sz w:val="22"/>
                <w:szCs w:val="22"/>
              </w:rPr>
              <w:t>2 Для металлических конструкций, в которых напряжения от собственного веса превышают 50 % общих напряжений, следует принимать для собственного веса конструкций γ</w:t>
            </w:r>
            <w:r w:rsidRPr="0091582C">
              <w:rPr>
                <w:rFonts w:ascii="Times New Roman" w:hAnsi="Times New Roman" w:cs="Times New Roman"/>
                <w:i/>
                <w:color w:val="auto"/>
                <w:sz w:val="22"/>
                <w:szCs w:val="22"/>
                <w:vertAlign w:val="subscript"/>
              </w:rPr>
              <w:t>f</w:t>
            </w:r>
            <w:r w:rsidRPr="0091582C">
              <w:rPr>
                <w:rFonts w:ascii="Times New Roman" w:hAnsi="Times New Roman" w:cs="Times New Roman"/>
                <w:color w:val="auto"/>
                <w:sz w:val="22"/>
                <w:szCs w:val="22"/>
              </w:rPr>
              <w:t xml:space="preserve"> =</w:t>
            </w:r>
            <w:r w:rsidR="0091582C">
              <w:rPr>
                <w:rFonts w:ascii="Times New Roman" w:hAnsi="Times New Roman" w:cs="Times New Roman"/>
                <w:color w:val="auto"/>
                <w:sz w:val="22"/>
                <w:szCs w:val="22"/>
              </w:rPr>
              <w:t xml:space="preserve"> </w:t>
            </w:r>
            <w:r w:rsidRPr="0091582C">
              <w:rPr>
                <w:rFonts w:ascii="Times New Roman" w:hAnsi="Times New Roman" w:cs="Times New Roman"/>
                <w:color w:val="auto"/>
                <w:sz w:val="22"/>
                <w:szCs w:val="22"/>
              </w:rPr>
              <w:t>1,1.</w:t>
            </w:r>
          </w:p>
          <w:p w14:paraId="1212E530" w14:textId="0D1B9707" w:rsidR="00B66813" w:rsidRPr="0091582C" w:rsidRDefault="00B66813" w:rsidP="00135D13">
            <w:pPr>
              <w:spacing w:line="360" w:lineRule="auto"/>
              <w:ind w:firstLine="709"/>
              <w:jc w:val="both"/>
              <w:rPr>
                <w:rFonts w:ascii="Times New Roman" w:hAnsi="Times New Roman" w:cs="Times New Roman"/>
                <w:color w:val="auto"/>
                <w:sz w:val="22"/>
                <w:szCs w:val="22"/>
              </w:rPr>
            </w:pPr>
            <w:r w:rsidRPr="0091582C">
              <w:rPr>
                <w:rFonts w:ascii="Times New Roman" w:hAnsi="Times New Roman" w:cs="Times New Roman"/>
                <w:color w:val="auto"/>
                <w:sz w:val="22"/>
                <w:szCs w:val="22"/>
              </w:rPr>
              <w:t xml:space="preserve">3 При расчете стальных труб и башен коэффициент надежности по ветровой нагрузке следует принимать равным 1,4 при высоте до 100 м включительно и равным 1,5 – при высоте более 100 м. При высоте более 210 м коэффициент надежности следует </w:t>
            </w:r>
            <w:r w:rsidR="00470E7A" w:rsidRPr="0091582C">
              <w:rPr>
                <w:rFonts w:ascii="Times New Roman" w:hAnsi="Times New Roman" w:cs="Times New Roman"/>
                <w:color w:val="auto"/>
                <w:sz w:val="22"/>
                <w:szCs w:val="22"/>
              </w:rPr>
              <w:t xml:space="preserve">назначать </w:t>
            </w:r>
            <w:r w:rsidR="00D300A8">
              <w:rPr>
                <w:rFonts w:ascii="Times New Roman" w:hAnsi="Times New Roman" w:cs="Times New Roman"/>
                <w:color w:val="auto"/>
                <w:sz w:val="22"/>
                <w:szCs w:val="22"/>
              </w:rPr>
              <w:t>по заданию</w:t>
            </w:r>
            <w:r w:rsidRPr="0091582C">
              <w:rPr>
                <w:rFonts w:ascii="Times New Roman" w:hAnsi="Times New Roman" w:cs="Times New Roman"/>
                <w:color w:val="auto"/>
                <w:sz w:val="22"/>
                <w:szCs w:val="22"/>
              </w:rPr>
              <w:t xml:space="preserve"> на проектирование.</w:t>
            </w:r>
          </w:p>
          <w:p w14:paraId="79EF0A99" w14:textId="3B8AD71E" w:rsidR="00B66813" w:rsidRPr="0091582C" w:rsidRDefault="00B66813" w:rsidP="00135D13">
            <w:pPr>
              <w:spacing w:line="360" w:lineRule="auto"/>
              <w:ind w:firstLine="709"/>
              <w:jc w:val="both"/>
              <w:rPr>
                <w:rFonts w:ascii="Times New Roman" w:hAnsi="Times New Roman" w:cs="Times New Roman"/>
                <w:b/>
                <w:color w:val="auto"/>
                <w:sz w:val="22"/>
                <w:szCs w:val="22"/>
              </w:rPr>
            </w:pPr>
            <w:r w:rsidRPr="0091582C">
              <w:rPr>
                <w:rFonts w:ascii="Times New Roman" w:hAnsi="Times New Roman" w:cs="Times New Roman"/>
                <w:color w:val="auto"/>
                <w:sz w:val="22"/>
                <w:szCs w:val="22"/>
              </w:rPr>
              <w:t xml:space="preserve">4 При определении краевых минимальных напряжений в стволах кирпичных труб, краевых минимальных напряжений под подошвой фундаментов, расчете фланцевых болтовых соединений и анкерных болтов </w:t>
            </w:r>
            <w:r w:rsidR="00470E7A" w:rsidRPr="0091582C">
              <w:rPr>
                <w:rFonts w:ascii="Times New Roman" w:hAnsi="Times New Roman" w:cs="Times New Roman"/>
                <w:color w:val="auto"/>
                <w:sz w:val="22"/>
                <w:szCs w:val="22"/>
              </w:rPr>
              <w:t>металлических труб</w:t>
            </w:r>
            <w:r w:rsidRPr="0091582C">
              <w:rPr>
                <w:rFonts w:ascii="Times New Roman" w:hAnsi="Times New Roman" w:cs="Times New Roman"/>
                <w:color w:val="auto"/>
                <w:sz w:val="22"/>
                <w:szCs w:val="22"/>
              </w:rPr>
              <w:t xml:space="preserve"> сжимающ</w:t>
            </w:r>
            <w:r w:rsidR="00CE01DD">
              <w:rPr>
                <w:rFonts w:ascii="Times New Roman" w:hAnsi="Times New Roman" w:cs="Times New Roman"/>
                <w:color w:val="auto"/>
                <w:sz w:val="22"/>
                <w:szCs w:val="22"/>
              </w:rPr>
              <w:t>ую</w:t>
            </w:r>
            <w:r w:rsidRPr="0091582C">
              <w:rPr>
                <w:rFonts w:ascii="Times New Roman" w:hAnsi="Times New Roman" w:cs="Times New Roman"/>
                <w:color w:val="auto"/>
                <w:sz w:val="22"/>
                <w:szCs w:val="22"/>
              </w:rPr>
              <w:t xml:space="preserve"> продольн</w:t>
            </w:r>
            <w:r w:rsidR="00CE01DD">
              <w:rPr>
                <w:rFonts w:ascii="Times New Roman" w:hAnsi="Times New Roman" w:cs="Times New Roman"/>
                <w:color w:val="auto"/>
                <w:sz w:val="22"/>
                <w:szCs w:val="22"/>
              </w:rPr>
              <w:t>ую</w:t>
            </w:r>
            <w:r w:rsidRPr="0091582C">
              <w:rPr>
                <w:rFonts w:ascii="Times New Roman" w:hAnsi="Times New Roman" w:cs="Times New Roman"/>
                <w:color w:val="auto"/>
                <w:sz w:val="22"/>
                <w:szCs w:val="22"/>
              </w:rPr>
              <w:t xml:space="preserve"> сил</w:t>
            </w:r>
            <w:r w:rsidR="00CE01DD">
              <w:rPr>
                <w:rFonts w:ascii="Times New Roman" w:hAnsi="Times New Roman" w:cs="Times New Roman"/>
                <w:color w:val="auto"/>
                <w:sz w:val="22"/>
                <w:szCs w:val="22"/>
              </w:rPr>
              <w:t>у</w:t>
            </w:r>
            <w:r w:rsidRPr="0091582C">
              <w:rPr>
                <w:rFonts w:ascii="Times New Roman" w:hAnsi="Times New Roman" w:cs="Times New Roman"/>
                <w:color w:val="auto"/>
                <w:sz w:val="22"/>
                <w:szCs w:val="22"/>
              </w:rPr>
              <w:t>, обусловленн</w:t>
            </w:r>
            <w:r w:rsidR="00CE01DD">
              <w:rPr>
                <w:rFonts w:ascii="Times New Roman" w:hAnsi="Times New Roman" w:cs="Times New Roman"/>
                <w:color w:val="auto"/>
                <w:sz w:val="22"/>
                <w:szCs w:val="22"/>
              </w:rPr>
              <w:t>ую</w:t>
            </w:r>
            <w:r w:rsidRPr="0091582C">
              <w:rPr>
                <w:rFonts w:ascii="Times New Roman" w:hAnsi="Times New Roman" w:cs="Times New Roman"/>
                <w:color w:val="auto"/>
                <w:sz w:val="22"/>
                <w:szCs w:val="22"/>
              </w:rPr>
              <w:t xml:space="preserve"> собственным весом вышележащих конструкций, принима</w:t>
            </w:r>
            <w:r w:rsidR="00CE01DD">
              <w:rPr>
                <w:rFonts w:ascii="Times New Roman" w:hAnsi="Times New Roman" w:cs="Times New Roman"/>
                <w:color w:val="auto"/>
                <w:sz w:val="22"/>
                <w:szCs w:val="22"/>
              </w:rPr>
              <w:t>ют</w:t>
            </w:r>
            <w:r w:rsidRPr="0091582C">
              <w:rPr>
                <w:rFonts w:ascii="Times New Roman" w:hAnsi="Times New Roman" w:cs="Times New Roman"/>
                <w:color w:val="auto"/>
                <w:sz w:val="22"/>
                <w:szCs w:val="22"/>
              </w:rPr>
              <w:t xml:space="preserve"> с коэффициентом </w:t>
            </w:r>
            <m:oMath>
              <m:sSub>
                <m:sSubPr>
                  <m:ctrlPr>
                    <w:rPr>
                      <w:rFonts w:ascii="Cambria Math" w:hAnsi="Cambria Math" w:cs="Times New Roman"/>
                      <w:color w:val="auto"/>
                      <w:sz w:val="22"/>
                      <w:szCs w:val="22"/>
                    </w:rPr>
                  </m:ctrlPr>
                </m:sSubPr>
                <m:e>
                  <m:r>
                    <m:rPr>
                      <m:sty m:val="p"/>
                    </m:rPr>
                    <w:rPr>
                      <w:rFonts w:ascii="Cambria Math" w:hAnsi="Cambria Math" w:cs="Times New Roman"/>
                      <w:color w:val="auto"/>
                      <w:sz w:val="22"/>
                      <w:szCs w:val="22"/>
                    </w:rPr>
                    <m:t>γ</m:t>
                  </m:r>
                </m:e>
                <m:sub>
                  <m:r>
                    <w:rPr>
                      <w:rFonts w:ascii="Cambria Math" w:hAnsi="Cambria Math" w:cs="Times New Roman"/>
                      <w:color w:val="auto"/>
                      <w:sz w:val="22"/>
                      <w:szCs w:val="22"/>
                      <w:lang w:val="en-US"/>
                    </w:rPr>
                    <m:t>f</m:t>
                  </m:r>
                  <m:r>
                    <m:rPr>
                      <m:sty m:val="p"/>
                    </m:rPr>
                    <w:rPr>
                      <w:rFonts w:ascii="Cambria Math" w:hAnsi="Cambria Math" w:cs="Times New Roman"/>
                      <w:color w:val="auto"/>
                      <w:sz w:val="22"/>
                      <w:szCs w:val="22"/>
                    </w:rPr>
                    <m:t xml:space="preserve"> </m:t>
                  </m:r>
                </m:sub>
              </m:sSub>
            </m:oMath>
            <w:r w:rsidRPr="0091582C">
              <w:rPr>
                <w:rFonts w:ascii="Times New Roman" w:hAnsi="Times New Roman" w:cs="Times New Roman"/>
                <w:color w:val="auto"/>
                <w:sz w:val="22"/>
                <w:szCs w:val="22"/>
              </w:rPr>
              <w:t>= 0,9.</w:t>
            </w:r>
          </w:p>
          <w:p w14:paraId="62767735" w14:textId="77777777" w:rsidR="00B66813" w:rsidRPr="00AF29EE" w:rsidRDefault="00AA0642" w:rsidP="00135D13">
            <w:pPr>
              <w:spacing w:line="360" w:lineRule="auto"/>
              <w:ind w:firstLine="709"/>
              <w:jc w:val="both"/>
              <w:rPr>
                <w:rFonts w:ascii="Times New Roman" w:hAnsi="Times New Roman" w:cs="Times New Roman"/>
                <w:color w:val="auto"/>
              </w:rPr>
            </w:pPr>
            <w:r w:rsidRPr="0091582C">
              <w:rPr>
                <w:rFonts w:ascii="Times New Roman" w:hAnsi="Times New Roman" w:cs="Times New Roman"/>
                <w:color w:val="auto"/>
                <w:sz w:val="22"/>
                <w:szCs w:val="22"/>
              </w:rPr>
              <w:t xml:space="preserve">5 Для переходной расчетной ситуации ветровую нагрузку допускается принимать с коэффициентом </w:t>
            </w:r>
            <m:oMath>
              <m:sSub>
                <m:sSubPr>
                  <m:ctrlPr>
                    <w:rPr>
                      <w:rFonts w:ascii="Cambria Math" w:hAnsi="Cambria Math" w:cs="Times New Roman"/>
                      <w:color w:val="auto"/>
                      <w:sz w:val="22"/>
                      <w:szCs w:val="22"/>
                    </w:rPr>
                  </m:ctrlPr>
                </m:sSubPr>
                <m:e>
                  <m:r>
                    <m:rPr>
                      <m:sty m:val="p"/>
                    </m:rPr>
                    <w:rPr>
                      <w:rFonts w:ascii="Cambria Math" w:hAnsi="Cambria Math" w:cs="Times New Roman"/>
                      <w:color w:val="auto"/>
                      <w:sz w:val="22"/>
                      <w:szCs w:val="22"/>
                    </w:rPr>
                    <m:t>γ</m:t>
                  </m:r>
                </m:e>
                <m:sub>
                  <m:r>
                    <w:rPr>
                      <w:rFonts w:ascii="Cambria Math" w:hAnsi="Cambria Math" w:cs="Times New Roman"/>
                      <w:color w:val="auto"/>
                      <w:sz w:val="22"/>
                      <w:szCs w:val="22"/>
                      <w:lang w:val="en-US"/>
                    </w:rPr>
                    <m:t>f</m:t>
                  </m:r>
                  <m:r>
                    <m:rPr>
                      <m:sty m:val="p"/>
                    </m:rPr>
                    <w:rPr>
                      <w:rFonts w:ascii="Cambria Math" w:hAnsi="Cambria Math" w:cs="Times New Roman"/>
                      <w:color w:val="auto"/>
                      <w:sz w:val="22"/>
                      <w:szCs w:val="22"/>
                    </w:rPr>
                    <m:t xml:space="preserve"> </m:t>
                  </m:r>
                </m:sub>
              </m:sSub>
            </m:oMath>
            <w:r w:rsidRPr="0091582C">
              <w:rPr>
                <w:rFonts w:ascii="Times New Roman" w:hAnsi="Times New Roman" w:cs="Times New Roman"/>
                <w:color w:val="auto"/>
                <w:sz w:val="22"/>
                <w:szCs w:val="22"/>
              </w:rPr>
              <w:t>= 1,0.</w:t>
            </w:r>
          </w:p>
        </w:tc>
      </w:tr>
    </w:tbl>
    <w:p w14:paraId="16D50A6D" w14:textId="77777777" w:rsidR="00616453" w:rsidRDefault="00616453" w:rsidP="00135D13">
      <w:pPr>
        <w:spacing w:before="120" w:line="360" w:lineRule="auto"/>
        <w:ind w:firstLine="709"/>
        <w:jc w:val="both"/>
        <w:rPr>
          <w:rFonts w:ascii="Times New Roman" w:hAnsi="Times New Roman" w:cs="Times New Roman"/>
          <w:b/>
          <w:color w:val="auto"/>
          <w:sz w:val="28"/>
          <w:szCs w:val="28"/>
        </w:rPr>
      </w:pPr>
    </w:p>
    <w:p w14:paraId="05FDBA10" w14:textId="77777777" w:rsidR="00A67F0B" w:rsidRPr="00AF29EE" w:rsidRDefault="00871245" w:rsidP="00135D13">
      <w:pPr>
        <w:spacing w:before="120"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8</w:t>
      </w:r>
      <w:r w:rsidR="00A67F0B" w:rsidRPr="00AF29EE">
        <w:rPr>
          <w:rFonts w:ascii="Times New Roman" w:hAnsi="Times New Roman" w:cs="Times New Roman"/>
          <w:b/>
          <w:color w:val="auto"/>
          <w:sz w:val="28"/>
          <w:szCs w:val="28"/>
        </w:rPr>
        <w:t xml:space="preserve"> Требования к инженерным изысканиям</w:t>
      </w:r>
    </w:p>
    <w:p w14:paraId="71D7AFB5" w14:textId="516698ED" w:rsidR="00A67F0B" w:rsidRPr="00AF29EE" w:rsidRDefault="00871245"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8</w:t>
      </w:r>
      <w:r w:rsidR="00A67F0B" w:rsidRPr="00AF29EE">
        <w:rPr>
          <w:rFonts w:ascii="Times New Roman" w:hAnsi="Times New Roman" w:cs="Times New Roman"/>
          <w:color w:val="auto"/>
          <w:sz w:val="28"/>
          <w:szCs w:val="28"/>
        </w:rPr>
        <w:t xml:space="preserve">.1 </w:t>
      </w:r>
      <w:r w:rsidR="00143087" w:rsidRPr="00143087">
        <w:rPr>
          <w:rFonts w:ascii="Times New Roman" w:hAnsi="Times New Roman" w:cs="Times New Roman"/>
          <w:color w:val="auto"/>
          <w:sz w:val="28"/>
          <w:szCs w:val="28"/>
        </w:rPr>
        <w:t xml:space="preserve">Инженерные изыскания должны выполняться в соответствии с требованиями СП 47.13330 и включать следующие их </w:t>
      </w:r>
      <w:r w:rsidR="0047111F" w:rsidRPr="00143087">
        <w:rPr>
          <w:rFonts w:ascii="Times New Roman" w:hAnsi="Times New Roman" w:cs="Times New Roman"/>
          <w:color w:val="auto"/>
          <w:sz w:val="28"/>
          <w:szCs w:val="28"/>
        </w:rPr>
        <w:t xml:space="preserve">основные </w:t>
      </w:r>
      <w:r w:rsidR="00143087" w:rsidRPr="00143087">
        <w:rPr>
          <w:rFonts w:ascii="Times New Roman" w:hAnsi="Times New Roman" w:cs="Times New Roman"/>
          <w:color w:val="auto"/>
          <w:sz w:val="28"/>
          <w:szCs w:val="28"/>
        </w:rPr>
        <w:t>виды</w:t>
      </w:r>
      <w:r w:rsidR="00A67F0B" w:rsidRPr="00AF29EE">
        <w:rPr>
          <w:rFonts w:ascii="Times New Roman" w:hAnsi="Times New Roman" w:cs="Times New Roman"/>
          <w:color w:val="auto"/>
          <w:sz w:val="28"/>
          <w:szCs w:val="28"/>
        </w:rPr>
        <w:t>:</w:t>
      </w:r>
    </w:p>
    <w:p w14:paraId="7A7C9FEC" w14:textId="77777777" w:rsidR="00A67F0B" w:rsidRPr="00AF29EE" w:rsidRDefault="00A67F0B"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инженерно-геодезические;</w:t>
      </w:r>
    </w:p>
    <w:p w14:paraId="1A10139A" w14:textId="77777777" w:rsidR="00A67F0B" w:rsidRPr="00AF29EE" w:rsidRDefault="00A67F0B"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инженерно-геологические;</w:t>
      </w:r>
    </w:p>
    <w:p w14:paraId="75CCBFF4" w14:textId="77777777" w:rsidR="00A67F0B" w:rsidRPr="00AF29EE" w:rsidRDefault="00A67F0B"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инженерно-гидрометеорологические;</w:t>
      </w:r>
    </w:p>
    <w:p w14:paraId="4AECD8A5" w14:textId="77777777" w:rsidR="00A67F0B" w:rsidRPr="00AF29EE" w:rsidRDefault="00A67F0B"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инженерно-экологические.</w:t>
      </w:r>
    </w:p>
    <w:p w14:paraId="7B400615" w14:textId="77777777" w:rsidR="00A67F0B" w:rsidRPr="00AF29EE" w:rsidRDefault="00871245"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8</w:t>
      </w:r>
      <w:r w:rsidR="00A67F0B" w:rsidRPr="00AF29EE">
        <w:rPr>
          <w:rFonts w:ascii="Times New Roman" w:hAnsi="Times New Roman" w:cs="Times New Roman"/>
          <w:color w:val="auto"/>
          <w:sz w:val="28"/>
          <w:szCs w:val="28"/>
        </w:rPr>
        <w:t xml:space="preserve">.2 Результаты инженерных изысканий должны быть достоверными и достаточными для установления проектных параметров трубы, выбора </w:t>
      </w:r>
      <w:r w:rsidR="00143087">
        <w:rPr>
          <w:rFonts w:ascii="Times New Roman" w:hAnsi="Times New Roman" w:cs="Times New Roman"/>
          <w:color w:val="auto"/>
          <w:sz w:val="28"/>
          <w:szCs w:val="28"/>
        </w:rPr>
        <w:t xml:space="preserve">ее </w:t>
      </w:r>
      <w:r w:rsidR="00A67F0B" w:rsidRPr="00AF29EE">
        <w:rPr>
          <w:rFonts w:ascii="Times New Roman" w:hAnsi="Times New Roman" w:cs="Times New Roman"/>
          <w:color w:val="auto"/>
          <w:sz w:val="28"/>
          <w:szCs w:val="28"/>
        </w:rPr>
        <w:t xml:space="preserve">оптимального </w:t>
      </w:r>
      <w:r w:rsidR="00143087" w:rsidRPr="00143087">
        <w:rPr>
          <w:rFonts w:ascii="Times New Roman" w:hAnsi="Times New Roman" w:cs="Times New Roman"/>
          <w:color w:val="auto"/>
          <w:sz w:val="28"/>
          <w:szCs w:val="28"/>
        </w:rPr>
        <w:t xml:space="preserve">местоположения, </w:t>
      </w:r>
      <w:r w:rsidR="00A67F0B" w:rsidRPr="00AF29EE">
        <w:rPr>
          <w:rFonts w:ascii="Times New Roman" w:hAnsi="Times New Roman" w:cs="Times New Roman"/>
          <w:color w:val="auto"/>
          <w:sz w:val="28"/>
          <w:szCs w:val="28"/>
        </w:rPr>
        <w:t>типа основания и фундамента, обоснования мероприятий по обеспечению охраны окружающей среды и мероприятий инженерной защиты.</w:t>
      </w:r>
    </w:p>
    <w:p w14:paraId="62365328" w14:textId="77777777" w:rsidR="00BC69B6" w:rsidRPr="00AF29EE" w:rsidRDefault="00871245"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8</w:t>
      </w:r>
      <w:r w:rsidR="00771D67" w:rsidRPr="00AF29EE">
        <w:rPr>
          <w:rFonts w:ascii="Times New Roman" w:hAnsi="Times New Roman" w:cs="Times New Roman"/>
          <w:color w:val="auto"/>
          <w:sz w:val="28"/>
          <w:szCs w:val="28"/>
        </w:rPr>
        <w:t xml:space="preserve">.3 </w:t>
      </w:r>
      <w:r w:rsidR="00B66813">
        <w:rPr>
          <w:rFonts w:ascii="Times New Roman" w:hAnsi="Times New Roman" w:cs="Times New Roman"/>
          <w:color w:val="auto"/>
          <w:sz w:val="28"/>
          <w:szCs w:val="28"/>
        </w:rPr>
        <w:t>Инженерно-</w:t>
      </w:r>
      <w:r w:rsidR="00BC69B6" w:rsidRPr="00AF29EE">
        <w:rPr>
          <w:rFonts w:ascii="Times New Roman" w:hAnsi="Times New Roman" w:cs="Times New Roman"/>
          <w:color w:val="auto"/>
          <w:sz w:val="28"/>
          <w:szCs w:val="28"/>
        </w:rPr>
        <w:t xml:space="preserve">геодезические изыскания </w:t>
      </w:r>
      <w:r w:rsidR="00143087" w:rsidRPr="00143087">
        <w:rPr>
          <w:rFonts w:ascii="Times New Roman" w:hAnsi="Times New Roman" w:cs="Times New Roman"/>
          <w:color w:val="auto"/>
          <w:sz w:val="28"/>
          <w:szCs w:val="28"/>
        </w:rPr>
        <w:t xml:space="preserve">выполняются в соответствии с СП 317.1325800 и </w:t>
      </w:r>
      <w:r w:rsidR="00BC69B6" w:rsidRPr="00AF29EE">
        <w:rPr>
          <w:rFonts w:ascii="Times New Roman" w:hAnsi="Times New Roman" w:cs="Times New Roman"/>
          <w:color w:val="auto"/>
          <w:sz w:val="28"/>
          <w:szCs w:val="28"/>
        </w:rPr>
        <w:t>должны обеспечивать получение:</w:t>
      </w:r>
    </w:p>
    <w:p w14:paraId="5921055D" w14:textId="77777777" w:rsidR="00BC69B6" w:rsidRPr="00AF29EE" w:rsidRDefault="00BC69B6"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топографо-геодезических материалов;</w:t>
      </w:r>
    </w:p>
    <w:p w14:paraId="62D7A6D6" w14:textId="77777777" w:rsidR="00BC69B6" w:rsidRPr="00AF29EE" w:rsidRDefault="00BC69B6"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085939" w:rsidRPr="00085939">
        <w:rPr>
          <w:rFonts w:ascii="Times New Roman" w:hAnsi="Times New Roman" w:cs="Times New Roman"/>
          <w:color w:val="auto"/>
          <w:sz w:val="28"/>
          <w:szCs w:val="28"/>
        </w:rPr>
        <w:t xml:space="preserve">уточненного ситуационного плана с указанием на нем существующих и проектируемых </w:t>
      </w:r>
      <w:r w:rsidRPr="00AF29EE">
        <w:rPr>
          <w:rFonts w:ascii="Times New Roman" w:hAnsi="Times New Roman" w:cs="Times New Roman"/>
          <w:color w:val="auto"/>
          <w:sz w:val="28"/>
          <w:szCs w:val="28"/>
        </w:rPr>
        <w:t>зданий, сооружений, инженерных систем и коммуникаций, необходимых для проектирования</w:t>
      </w:r>
      <w:r w:rsidR="00173C5D">
        <w:rPr>
          <w:rFonts w:ascii="Times New Roman" w:hAnsi="Times New Roman" w:cs="Times New Roman"/>
          <w:color w:val="auto"/>
          <w:sz w:val="28"/>
          <w:szCs w:val="28"/>
        </w:rPr>
        <w:t xml:space="preserve"> труб</w:t>
      </w:r>
      <w:r w:rsidRPr="00AF29EE">
        <w:rPr>
          <w:rFonts w:ascii="Times New Roman" w:hAnsi="Times New Roman" w:cs="Times New Roman"/>
          <w:color w:val="auto"/>
          <w:sz w:val="28"/>
          <w:szCs w:val="28"/>
        </w:rPr>
        <w:t>;</w:t>
      </w:r>
    </w:p>
    <w:p w14:paraId="062848B8" w14:textId="77777777" w:rsidR="00BC69B6" w:rsidRPr="00AF29EE" w:rsidRDefault="00BC69B6"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иных сведений, необходимых для разработки проектной документации.</w:t>
      </w:r>
    </w:p>
    <w:p w14:paraId="527A80AD" w14:textId="77777777" w:rsidR="00697438" w:rsidRPr="00AF29EE" w:rsidRDefault="00871245"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8</w:t>
      </w:r>
      <w:r w:rsidR="00771D67" w:rsidRPr="00AF29EE">
        <w:rPr>
          <w:rFonts w:ascii="Times New Roman" w:hAnsi="Times New Roman" w:cs="Times New Roman"/>
          <w:color w:val="auto"/>
          <w:sz w:val="28"/>
          <w:szCs w:val="28"/>
        </w:rPr>
        <w:t xml:space="preserve">.4 </w:t>
      </w:r>
      <w:r w:rsidR="00A67F0B" w:rsidRPr="00AF29EE">
        <w:rPr>
          <w:rFonts w:ascii="Times New Roman" w:hAnsi="Times New Roman" w:cs="Times New Roman"/>
          <w:color w:val="auto"/>
          <w:sz w:val="28"/>
          <w:szCs w:val="28"/>
        </w:rPr>
        <w:t>Инженерно-геологические изыскания должны обеспечивать комплексное изучение инженерно-геологических условий района (площадки, участка) проектируемого строительства, включая</w:t>
      </w:r>
      <w:r w:rsidR="00697438" w:rsidRPr="00AF29EE">
        <w:rPr>
          <w:rFonts w:ascii="Times New Roman" w:hAnsi="Times New Roman" w:cs="Times New Roman"/>
          <w:color w:val="auto"/>
          <w:sz w:val="28"/>
          <w:szCs w:val="28"/>
        </w:rPr>
        <w:t>:</w:t>
      </w:r>
    </w:p>
    <w:p w14:paraId="40A751C7" w14:textId="77777777" w:rsidR="00697438" w:rsidRPr="00AF29EE" w:rsidRDefault="0069743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рельеф;</w:t>
      </w:r>
    </w:p>
    <w:p w14:paraId="6DF90C77" w14:textId="77777777" w:rsidR="00697438" w:rsidRPr="00AF29EE" w:rsidRDefault="0069743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геологическое строение;</w:t>
      </w:r>
    </w:p>
    <w:p w14:paraId="066034E2" w14:textId="77777777" w:rsidR="00697438" w:rsidRPr="00AF29EE" w:rsidRDefault="0069743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sidR="00A67F0B" w:rsidRPr="00AF29EE">
        <w:rPr>
          <w:rFonts w:ascii="Times New Roman" w:hAnsi="Times New Roman" w:cs="Times New Roman"/>
          <w:color w:val="auto"/>
          <w:sz w:val="28"/>
          <w:szCs w:val="28"/>
        </w:rPr>
        <w:t xml:space="preserve"> геоморфологическ</w:t>
      </w:r>
      <w:r w:rsidRPr="00AF29EE">
        <w:rPr>
          <w:rFonts w:ascii="Times New Roman" w:hAnsi="Times New Roman" w:cs="Times New Roman"/>
          <w:color w:val="auto"/>
          <w:sz w:val="28"/>
          <w:szCs w:val="28"/>
        </w:rPr>
        <w:t>ие и гидрогеологические условия;</w:t>
      </w:r>
    </w:p>
    <w:p w14:paraId="33D97B20" w14:textId="77777777" w:rsidR="00697438" w:rsidRPr="00AF29EE" w:rsidRDefault="0069743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состав, состояние и свойства грунтов;</w:t>
      </w:r>
    </w:p>
    <w:p w14:paraId="395536DE" w14:textId="77777777" w:rsidR="00697438" w:rsidRPr="00AF29EE" w:rsidRDefault="0069743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sidR="00A67F0B" w:rsidRPr="00AF29EE">
        <w:rPr>
          <w:rFonts w:ascii="Times New Roman" w:hAnsi="Times New Roman" w:cs="Times New Roman"/>
          <w:color w:val="auto"/>
          <w:sz w:val="28"/>
          <w:szCs w:val="28"/>
        </w:rPr>
        <w:t xml:space="preserve"> выявление опасных ин</w:t>
      </w:r>
      <w:r w:rsidRPr="00AF29EE">
        <w:rPr>
          <w:rFonts w:ascii="Times New Roman" w:hAnsi="Times New Roman" w:cs="Times New Roman"/>
          <w:color w:val="auto"/>
          <w:sz w:val="28"/>
          <w:szCs w:val="28"/>
        </w:rPr>
        <w:t>женерно-геологических процессов;</w:t>
      </w:r>
    </w:p>
    <w:p w14:paraId="1526BDFD" w14:textId="6CF0130F" w:rsidR="00A67F0B" w:rsidRPr="00AF29EE" w:rsidRDefault="00697438" w:rsidP="00135D13">
      <w:pPr>
        <w:tabs>
          <w:tab w:val="left" w:pos="426"/>
          <w:tab w:val="left" w:pos="851"/>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sidR="00470E7A">
        <w:rPr>
          <w:rFonts w:ascii="Times New Roman" w:hAnsi="Times New Roman" w:cs="Times New Roman"/>
          <w:color w:val="auto"/>
          <w:sz w:val="28"/>
          <w:szCs w:val="28"/>
        </w:rPr>
        <w:t xml:space="preserve"> </w:t>
      </w:r>
      <w:r w:rsidR="00A67F0B" w:rsidRPr="00AF29EE">
        <w:rPr>
          <w:rFonts w:ascii="Times New Roman" w:hAnsi="Times New Roman" w:cs="Times New Roman"/>
          <w:color w:val="auto"/>
          <w:sz w:val="28"/>
          <w:szCs w:val="28"/>
        </w:rPr>
        <w:t xml:space="preserve">исследование инженерно-геологических условий освоенных (застроенных) территорий, в том числе составление прогноза возможных изменений процессов взаимодействия проектируемых объектов с геологической средой </w:t>
      </w:r>
      <w:r w:rsidR="0075563C">
        <w:rPr>
          <w:rFonts w:ascii="Times New Roman" w:hAnsi="Times New Roman" w:cs="Times New Roman"/>
          <w:color w:val="auto"/>
          <w:sz w:val="28"/>
          <w:szCs w:val="28"/>
        </w:rPr>
        <w:t>в</w:t>
      </w:r>
      <w:r w:rsidR="00A67F0B" w:rsidRPr="00AF29EE">
        <w:rPr>
          <w:rFonts w:ascii="Times New Roman" w:hAnsi="Times New Roman" w:cs="Times New Roman"/>
          <w:color w:val="auto"/>
          <w:sz w:val="28"/>
          <w:szCs w:val="28"/>
        </w:rPr>
        <w:t xml:space="preserve"> цел</w:t>
      </w:r>
      <w:r w:rsidR="0075563C">
        <w:rPr>
          <w:rFonts w:ascii="Times New Roman" w:hAnsi="Times New Roman" w:cs="Times New Roman"/>
          <w:color w:val="auto"/>
          <w:sz w:val="28"/>
          <w:szCs w:val="28"/>
        </w:rPr>
        <w:t>ях</w:t>
      </w:r>
      <w:r w:rsidR="00A67F0B" w:rsidRPr="00AF29EE">
        <w:rPr>
          <w:rFonts w:ascii="Times New Roman" w:hAnsi="Times New Roman" w:cs="Times New Roman"/>
          <w:color w:val="auto"/>
          <w:sz w:val="28"/>
          <w:szCs w:val="28"/>
        </w:rPr>
        <w:t xml:space="preserve"> получения необходимых и достаточны</w:t>
      </w:r>
      <w:r w:rsidRPr="00AF29EE">
        <w:rPr>
          <w:rFonts w:ascii="Times New Roman" w:hAnsi="Times New Roman" w:cs="Times New Roman"/>
          <w:color w:val="auto"/>
          <w:sz w:val="28"/>
          <w:szCs w:val="28"/>
        </w:rPr>
        <w:t>х материалов для проектирования</w:t>
      </w:r>
      <w:r w:rsidR="00A67F0B" w:rsidRPr="00AF29EE">
        <w:rPr>
          <w:rFonts w:ascii="Times New Roman" w:hAnsi="Times New Roman" w:cs="Times New Roman"/>
          <w:color w:val="auto"/>
          <w:sz w:val="28"/>
          <w:szCs w:val="28"/>
        </w:rPr>
        <w:t xml:space="preserve">, строительства и эксплуатации. </w:t>
      </w:r>
    </w:p>
    <w:p w14:paraId="0A535680" w14:textId="59D1CA7F" w:rsidR="00FF66F9" w:rsidRDefault="00871245"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8</w:t>
      </w:r>
      <w:r w:rsidR="00771D67" w:rsidRPr="00AF29EE">
        <w:rPr>
          <w:rFonts w:ascii="Times New Roman" w:hAnsi="Times New Roman" w:cs="Times New Roman"/>
          <w:color w:val="auto"/>
          <w:sz w:val="28"/>
          <w:szCs w:val="28"/>
        </w:rPr>
        <w:t>.5</w:t>
      </w:r>
      <w:r w:rsidR="00A67F0B"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Инженерно-геологические изыскания </w:t>
      </w:r>
      <w:r w:rsidR="00FF66F9">
        <w:rPr>
          <w:rFonts w:ascii="Times New Roman" w:hAnsi="Times New Roman" w:cs="Times New Roman"/>
          <w:color w:val="auto"/>
          <w:sz w:val="28"/>
          <w:szCs w:val="28"/>
        </w:rPr>
        <w:t>выполняют</w:t>
      </w:r>
      <w:r w:rsidRPr="00AF29EE">
        <w:rPr>
          <w:rFonts w:ascii="Times New Roman" w:hAnsi="Times New Roman" w:cs="Times New Roman"/>
          <w:color w:val="auto"/>
          <w:sz w:val="28"/>
          <w:szCs w:val="28"/>
        </w:rPr>
        <w:t xml:space="preserve"> в объеме, </w:t>
      </w:r>
      <w:r w:rsidR="00FF66F9" w:rsidRPr="00FF66F9">
        <w:rPr>
          <w:rFonts w:ascii="Times New Roman" w:hAnsi="Times New Roman" w:cs="Times New Roman"/>
          <w:color w:val="auto"/>
          <w:sz w:val="28"/>
          <w:szCs w:val="28"/>
        </w:rPr>
        <w:t xml:space="preserve">оговоренном СП 47.13330, СП 446.1325800 и заданием на инженерно-геологические изыскания. </w:t>
      </w:r>
      <w:r w:rsidR="0075563C">
        <w:rPr>
          <w:rFonts w:ascii="Times New Roman" w:hAnsi="Times New Roman" w:cs="Times New Roman"/>
          <w:color w:val="auto"/>
          <w:sz w:val="28"/>
          <w:szCs w:val="28"/>
        </w:rPr>
        <w:t>Также</w:t>
      </w:r>
      <w:r w:rsidR="00FF66F9" w:rsidRPr="00FF66F9">
        <w:rPr>
          <w:rFonts w:ascii="Times New Roman" w:hAnsi="Times New Roman" w:cs="Times New Roman"/>
          <w:color w:val="auto"/>
          <w:sz w:val="28"/>
          <w:szCs w:val="28"/>
        </w:rPr>
        <w:t xml:space="preserve"> допускается использование рекомендаций [</w:t>
      </w:r>
      <w:r w:rsidR="0075563C">
        <w:rPr>
          <w:rFonts w:ascii="Times New Roman" w:hAnsi="Times New Roman" w:cs="Times New Roman"/>
          <w:color w:val="auto"/>
          <w:sz w:val="28"/>
          <w:szCs w:val="28"/>
        </w:rPr>
        <w:t>2</w:t>
      </w:r>
      <w:r w:rsidR="00FF66F9" w:rsidRPr="00FF66F9">
        <w:rPr>
          <w:rFonts w:ascii="Times New Roman" w:hAnsi="Times New Roman" w:cs="Times New Roman"/>
          <w:color w:val="auto"/>
          <w:sz w:val="28"/>
          <w:szCs w:val="28"/>
        </w:rPr>
        <w:t>]</w:t>
      </w:r>
      <w:r w:rsidR="00FF66F9">
        <w:rPr>
          <w:rFonts w:ascii="Times New Roman" w:hAnsi="Times New Roman" w:cs="Times New Roman"/>
          <w:color w:val="auto"/>
          <w:sz w:val="28"/>
          <w:szCs w:val="28"/>
        </w:rPr>
        <w:t>.</w:t>
      </w:r>
    </w:p>
    <w:p w14:paraId="3A2A19D5" w14:textId="5D9E1EDA" w:rsidR="00FF66F9" w:rsidRDefault="00D41C2E"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8</w:t>
      </w:r>
      <w:r w:rsidR="00871245" w:rsidRPr="00AF29EE">
        <w:rPr>
          <w:rFonts w:ascii="Times New Roman" w:hAnsi="Times New Roman" w:cs="Times New Roman"/>
          <w:color w:val="auto"/>
          <w:sz w:val="28"/>
          <w:szCs w:val="28"/>
        </w:rPr>
        <w:t>.</w:t>
      </w:r>
      <w:r w:rsidR="00FF66F9">
        <w:rPr>
          <w:rFonts w:ascii="Times New Roman" w:hAnsi="Times New Roman" w:cs="Times New Roman"/>
          <w:color w:val="auto"/>
          <w:sz w:val="28"/>
          <w:szCs w:val="28"/>
        </w:rPr>
        <w:t>6</w:t>
      </w:r>
      <w:r w:rsidR="00FF66F9" w:rsidRPr="00AF29EE">
        <w:rPr>
          <w:rFonts w:ascii="Times New Roman" w:hAnsi="Times New Roman" w:cs="Times New Roman"/>
          <w:color w:val="auto"/>
          <w:sz w:val="28"/>
          <w:szCs w:val="28"/>
        </w:rPr>
        <w:t xml:space="preserve"> </w:t>
      </w:r>
      <w:r w:rsidR="00A67F0B" w:rsidRPr="00AF29EE">
        <w:rPr>
          <w:rFonts w:ascii="Times New Roman" w:hAnsi="Times New Roman" w:cs="Times New Roman"/>
          <w:color w:val="auto"/>
          <w:sz w:val="28"/>
          <w:szCs w:val="28"/>
        </w:rPr>
        <w:t>Максимально допускаемое расстояние в плане между выработками в зависимости от сложности инженерно-геологических услов</w:t>
      </w:r>
      <w:r w:rsidR="00697438" w:rsidRPr="00AF29EE">
        <w:rPr>
          <w:rFonts w:ascii="Times New Roman" w:hAnsi="Times New Roman" w:cs="Times New Roman"/>
          <w:color w:val="auto"/>
          <w:sz w:val="28"/>
          <w:szCs w:val="28"/>
        </w:rPr>
        <w:t>и</w:t>
      </w:r>
      <w:r w:rsidR="00B66813">
        <w:rPr>
          <w:rFonts w:ascii="Times New Roman" w:hAnsi="Times New Roman" w:cs="Times New Roman"/>
          <w:color w:val="auto"/>
          <w:sz w:val="28"/>
          <w:szCs w:val="28"/>
        </w:rPr>
        <w:t>й следует принимать по таблице 8.1</w:t>
      </w:r>
      <w:r w:rsidR="00FF66F9" w:rsidRPr="00FF66F9">
        <w:rPr>
          <w:rFonts w:ascii="Times New Roman" w:hAnsi="Times New Roman" w:cs="Times New Roman"/>
          <w:color w:val="auto"/>
          <w:sz w:val="28"/>
          <w:szCs w:val="28"/>
        </w:rPr>
        <w:t xml:space="preserve"> </w:t>
      </w:r>
      <w:r w:rsidR="0075563C">
        <w:rPr>
          <w:rFonts w:ascii="Times New Roman" w:hAnsi="Times New Roman" w:cs="Times New Roman"/>
          <w:color w:val="auto"/>
          <w:sz w:val="28"/>
          <w:szCs w:val="28"/>
        </w:rPr>
        <w:t>и</w:t>
      </w:r>
      <w:r w:rsidR="00FF66F9" w:rsidRPr="00FF66F9">
        <w:rPr>
          <w:rFonts w:ascii="Times New Roman" w:hAnsi="Times New Roman" w:cs="Times New Roman"/>
          <w:color w:val="auto"/>
          <w:sz w:val="28"/>
          <w:szCs w:val="28"/>
        </w:rPr>
        <w:t xml:space="preserve"> в соответствии с СП 47.13330</w:t>
      </w:r>
      <w:r w:rsidR="0091582C">
        <w:rPr>
          <w:rFonts w:ascii="Times New Roman" w:hAnsi="Times New Roman" w:cs="Times New Roman"/>
          <w:color w:val="auto"/>
          <w:sz w:val="28"/>
          <w:szCs w:val="28"/>
        </w:rPr>
        <w:t>.2016</w:t>
      </w:r>
      <w:r w:rsidR="00FF66F9" w:rsidRPr="00FF66F9">
        <w:rPr>
          <w:rFonts w:ascii="Times New Roman" w:hAnsi="Times New Roman" w:cs="Times New Roman"/>
          <w:color w:val="auto"/>
          <w:sz w:val="28"/>
          <w:szCs w:val="28"/>
        </w:rPr>
        <w:t xml:space="preserve"> (приложение Г)</w:t>
      </w:r>
      <w:r w:rsidR="00375DC4">
        <w:rPr>
          <w:rFonts w:ascii="Times New Roman" w:hAnsi="Times New Roman" w:cs="Times New Roman"/>
          <w:color w:val="auto"/>
          <w:sz w:val="28"/>
          <w:szCs w:val="28"/>
        </w:rPr>
        <w:t>.</w:t>
      </w:r>
    </w:p>
    <w:p w14:paraId="7C2DD618" w14:textId="77777777" w:rsidR="00627B28" w:rsidRPr="00AF29EE" w:rsidRDefault="00627B28" w:rsidP="00135D13">
      <w:pPr>
        <w:spacing w:line="360" w:lineRule="auto"/>
        <w:ind w:firstLine="709"/>
        <w:jc w:val="both"/>
        <w:rPr>
          <w:rFonts w:ascii="Times New Roman" w:hAnsi="Times New Roman" w:cs="Times New Roman"/>
          <w:color w:val="auto"/>
          <w:sz w:val="28"/>
          <w:szCs w:val="28"/>
        </w:rPr>
      </w:pPr>
    </w:p>
    <w:p w14:paraId="057B4F22" w14:textId="77777777" w:rsidR="00697438" w:rsidRPr="00AF29EE" w:rsidRDefault="00B66813" w:rsidP="00135D13">
      <w:pPr>
        <w:spacing w:line="360" w:lineRule="auto"/>
        <w:jc w:val="both"/>
        <w:rPr>
          <w:rFonts w:ascii="Times New Roman" w:hAnsi="Times New Roman" w:cs="Times New Roman"/>
          <w:color w:val="auto"/>
          <w:spacing w:val="20"/>
          <w:sz w:val="28"/>
          <w:szCs w:val="28"/>
        </w:rPr>
      </w:pPr>
      <w:r>
        <w:rPr>
          <w:rFonts w:ascii="Times New Roman" w:hAnsi="Times New Roman" w:cs="Times New Roman"/>
          <w:color w:val="auto"/>
          <w:spacing w:val="20"/>
          <w:sz w:val="28"/>
          <w:szCs w:val="28"/>
        </w:rPr>
        <w:t xml:space="preserve">Таблица </w:t>
      </w:r>
      <w:r w:rsidRPr="00627B28">
        <w:rPr>
          <w:rFonts w:ascii="Times New Roman" w:hAnsi="Times New Roman" w:cs="Times New Roman"/>
          <w:color w:val="auto"/>
          <w:sz w:val="28"/>
          <w:szCs w:val="28"/>
        </w:rPr>
        <w:t>8.1 –</w:t>
      </w:r>
      <w:r w:rsidR="00282F74" w:rsidRPr="00B66813">
        <w:rPr>
          <w:rFonts w:ascii="Times New Roman" w:hAnsi="Times New Roman" w:cs="Times New Roman"/>
          <w:color w:val="auto"/>
          <w:sz w:val="28"/>
          <w:szCs w:val="28"/>
        </w:rPr>
        <w:t xml:space="preserve"> </w:t>
      </w:r>
      <w:r w:rsidR="00282F74" w:rsidRPr="00B66813">
        <w:rPr>
          <w:rFonts w:ascii="Times New Roman" w:hAnsi="Times New Roman" w:cs="Times New Roman"/>
          <w:b/>
          <w:color w:val="auto"/>
          <w:sz w:val="28"/>
          <w:szCs w:val="28"/>
        </w:rPr>
        <w:t>Расстояние между выработками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44"/>
        <w:gridCol w:w="4774"/>
      </w:tblGrid>
      <w:tr w:rsidR="00697438" w:rsidRPr="00AF29EE" w14:paraId="19482304" w14:textId="77777777" w:rsidTr="00C3069F">
        <w:trPr>
          <w:trHeight w:val="113"/>
        </w:trPr>
        <w:tc>
          <w:tcPr>
            <w:tcW w:w="4820" w:type="dxa"/>
            <w:tcBorders>
              <w:bottom w:val="single" w:sz="4" w:space="0" w:color="auto"/>
            </w:tcBorders>
            <w:shd w:val="clear" w:color="auto" w:fill="auto"/>
            <w:vAlign w:val="center"/>
          </w:tcPr>
          <w:p w14:paraId="66977AEE" w14:textId="77777777" w:rsidR="00697438" w:rsidRPr="00C3069F" w:rsidRDefault="00697438" w:rsidP="00135D13">
            <w:pPr>
              <w:spacing w:line="360" w:lineRule="auto"/>
              <w:ind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Инженерно-геологические условия</w:t>
            </w:r>
          </w:p>
        </w:tc>
        <w:tc>
          <w:tcPr>
            <w:tcW w:w="4864" w:type="dxa"/>
            <w:tcBorders>
              <w:bottom w:val="single" w:sz="4" w:space="0" w:color="auto"/>
            </w:tcBorders>
            <w:shd w:val="clear" w:color="auto" w:fill="auto"/>
          </w:tcPr>
          <w:p w14:paraId="5C53E369" w14:textId="77777777" w:rsidR="00697438" w:rsidRPr="00C3069F" w:rsidRDefault="00697438" w:rsidP="00135D13">
            <w:pPr>
              <w:spacing w:line="360" w:lineRule="auto"/>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Максимальное расстояние между выработками, м</w:t>
            </w:r>
          </w:p>
        </w:tc>
      </w:tr>
      <w:tr w:rsidR="00697438" w:rsidRPr="00AF29EE" w14:paraId="1A0944A0" w14:textId="77777777" w:rsidTr="00C3069F">
        <w:trPr>
          <w:trHeight w:val="113"/>
        </w:trPr>
        <w:tc>
          <w:tcPr>
            <w:tcW w:w="4820" w:type="dxa"/>
            <w:tcBorders>
              <w:top w:val="single" w:sz="4" w:space="0" w:color="auto"/>
            </w:tcBorders>
            <w:shd w:val="clear" w:color="auto" w:fill="auto"/>
          </w:tcPr>
          <w:p w14:paraId="7F740B32" w14:textId="77777777" w:rsidR="00697438" w:rsidRPr="00C3069F" w:rsidRDefault="00697438" w:rsidP="00135D13">
            <w:pPr>
              <w:spacing w:line="360" w:lineRule="auto"/>
              <w:ind w:firstLine="34"/>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Простые</w:t>
            </w:r>
          </w:p>
          <w:p w14:paraId="21DE6697" w14:textId="77777777" w:rsidR="00697438" w:rsidRPr="00C3069F" w:rsidRDefault="00697438" w:rsidP="00135D13">
            <w:pPr>
              <w:spacing w:line="360" w:lineRule="auto"/>
              <w:ind w:firstLine="34"/>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Средней сложности</w:t>
            </w:r>
          </w:p>
          <w:p w14:paraId="6C127835" w14:textId="77777777" w:rsidR="00697438" w:rsidRPr="00C3069F" w:rsidRDefault="00697438" w:rsidP="00135D13">
            <w:pPr>
              <w:spacing w:line="360" w:lineRule="auto"/>
              <w:ind w:firstLine="34"/>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Сложные</w:t>
            </w:r>
          </w:p>
        </w:tc>
        <w:tc>
          <w:tcPr>
            <w:tcW w:w="4864" w:type="dxa"/>
            <w:tcBorders>
              <w:top w:val="single" w:sz="4" w:space="0" w:color="auto"/>
            </w:tcBorders>
            <w:shd w:val="clear" w:color="auto" w:fill="auto"/>
          </w:tcPr>
          <w:p w14:paraId="1B9A82CA" w14:textId="77777777" w:rsidR="00697438" w:rsidRPr="00C3069F" w:rsidRDefault="00697438" w:rsidP="00135D13">
            <w:pPr>
              <w:spacing w:line="360" w:lineRule="auto"/>
              <w:ind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40</w:t>
            </w:r>
          </w:p>
          <w:p w14:paraId="11984AD7" w14:textId="77777777" w:rsidR="00697438" w:rsidRPr="00C3069F" w:rsidRDefault="00697438" w:rsidP="00135D13">
            <w:pPr>
              <w:spacing w:line="360" w:lineRule="auto"/>
              <w:ind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30</w:t>
            </w:r>
          </w:p>
          <w:p w14:paraId="1A7BCA36" w14:textId="77777777" w:rsidR="00697438" w:rsidRPr="00C3069F" w:rsidRDefault="00697438" w:rsidP="00135D13">
            <w:pPr>
              <w:spacing w:line="360" w:lineRule="auto"/>
              <w:ind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20</w:t>
            </w:r>
          </w:p>
        </w:tc>
      </w:tr>
    </w:tbl>
    <w:p w14:paraId="709A5AC8" w14:textId="77777777" w:rsidR="00A67F0B" w:rsidRPr="00AF29EE" w:rsidRDefault="00D41C2E" w:rsidP="00135D13">
      <w:pPr>
        <w:spacing w:before="120"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8</w:t>
      </w:r>
      <w:r w:rsidR="00EC18E3" w:rsidRPr="00AF29EE">
        <w:rPr>
          <w:rFonts w:ascii="Times New Roman" w:hAnsi="Times New Roman" w:cs="Times New Roman"/>
          <w:color w:val="auto"/>
          <w:sz w:val="28"/>
          <w:szCs w:val="28"/>
        </w:rPr>
        <w:t>.</w:t>
      </w:r>
      <w:r w:rsidR="00FF66F9">
        <w:rPr>
          <w:rFonts w:ascii="Times New Roman" w:hAnsi="Times New Roman" w:cs="Times New Roman"/>
          <w:color w:val="auto"/>
          <w:sz w:val="28"/>
          <w:szCs w:val="28"/>
        </w:rPr>
        <w:t>7</w:t>
      </w:r>
      <w:r w:rsidR="00FF66F9" w:rsidRPr="00AF29EE">
        <w:rPr>
          <w:rFonts w:ascii="Times New Roman" w:hAnsi="Times New Roman" w:cs="Times New Roman"/>
          <w:color w:val="auto"/>
          <w:sz w:val="28"/>
          <w:szCs w:val="28"/>
        </w:rPr>
        <w:t xml:space="preserve"> </w:t>
      </w:r>
      <w:r w:rsidR="00B66813">
        <w:rPr>
          <w:rFonts w:ascii="Times New Roman" w:hAnsi="Times New Roman" w:cs="Times New Roman"/>
          <w:color w:val="auto"/>
          <w:sz w:val="28"/>
          <w:szCs w:val="28"/>
        </w:rPr>
        <w:t>Выработки следует размещать</w:t>
      </w:r>
      <w:r w:rsidR="00A67F0B" w:rsidRPr="00AF29EE">
        <w:rPr>
          <w:rFonts w:ascii="Times New Roman" w:hAnsi="Times New Roman" w:cs="Times New Roman"/>
          <w:color w:val="auto"/>
          <w:sz w:val="28"/>
          <w:szCs w:val="28"/>
        </w:rPr>
        <w:t xml:space="preserve"> внутри контура проектируемо</w:t>
      </w:r>
      <w:r w:rsidR="00EC18E3" w:rsidRPr="00AF29EE">
        <w:rPr>
          <w:rFonts w:ascii="Times New Roman" w:hAnsi="Times New Roman" w:cs="Times New Roman"/>
          <w:color w:val="auto"/>
          <w:sz w:val="28"/>
          <w:szCs w:val="28"/>
        </w:rPr>
        <w:t xml:space="preserve">го фундамента: одна в центре, </w:t>
      </w:r>
      <w:r w:rsidR="00A67F0B" w:rsidRPr="00AF29EE">
        <w:rPr>
          <w:rFonts w:ascii="Times New Roman" w:hAnsi="Times New Roman" w:cs="Times New Roman"/>
          <w:color w:val="auto"/>
          <w:sz w:val="28"/>
          <w:szCs w:val="28"/>
        </w:rPr>
        <w:t>остальные – равномерно</w:t>
      </w:r>
      <w:r w:rsidR="00EC18E3" w:rsidRPr="00AF29EE">
        <w:rPr>
          <w:rFonts w:ascii="Times New Roman" w:hAnsi="Times New Roman" w:cs="Times New Roman"/>
          <w:color w:val="auto"/>
          <w:sz w:val="28"/>
          <w:szCs w:val="28"/>
        </w:rPr>
        <w:t xml:space="preserve"> по длине окружности радиусом </w:t>
      </w:r>
      <w:r w:rsidR="00A67F0B" w:rsidRPr="00AF29EE">
        <w:rPr>
          <w:rFonts w:ascii="Times New Roman" w:hAnsi="Times New Roman" w:cs="Times New Roman"/>
          <w:color w:val="auto"/>
          <w:sz w:val="28"/>
          <w:szCs w:val="28"/>
        </w:rPr>
        <w:t xml:space="preserve">5, 10, 15, 20, 25, 30 м для труб высотой 50, 100, 200, 300, 400, 500 м соответственно. Для промежуточных высот труб значения радиусов </w:t>
      </w:r>
      <w:r w:rsidR="00B66813">
        <w:rPr>
          <w:rFonts w:ascii="Times New Roman" w:hAnsi="Times New Roman" w:cs="Times New Roman"/>
          <w:color w:val="auto"/>
          <w:sz w:val="28"/>
          <w:szCs w:val="28"/>
        </w:rPr>
        <w:t xml:space="preserve">следует </w:t>
      </w:r>
      <w:r w:rsidR="00A67F0B" w:rsidRPr="00AF29EE">
        <w:rPr>
          <w:rFonts w:ascii="Times New Roman" w:hAnsi="Times New Roman" w:cs="Times New Roman"/>
          <w:color w:val="auto"/>
          <w:sz w:val="28"/>
          <w:szCs w:val="28"/>
        </w:rPr>
        <w:t>принимать по интерполяции.</w:t>
      </w:r>
    </w:p>
    <w:p w14:paraId="6C998E62" w14:textId="77777777" w:rsidR="00A67F0B" w:rsidRPr="00AF29EE" w:rsidRDefault="00A67F0B"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Количество выработок для труб люб</w:t>
      </w:r>
      <w:r w:rsidR="00B66813">
        <w:rPr>
          <w:rFonts w:ascii="Times New Roman" w:hAnsi="Times New Roman" w:cs="Times New Roman"/>
          <w:color w:val="auto"/>
          <w:sz w:val="28"/>
          <w:szCs w:val="28"/>
        </w:rPr>
        <w:t>ой высоты должно быть не менее четырех</w:t>
      </w:r>
      <w:r w:rsidRPr="00AF29EE">
        <w:rPr>
          <w:rFonts w:ascii="Times New Roman" w:hAnsi="Times New Roman" w:cs="Times New Roman"/>
          <w:color w:val="auto"/>
          <w:sz w:val="28"/>
          <w:szCs w:val="28"/>
        </w:rPr>
        <w:t>.</w:t>
      </w:r>
    </w:p>
    <w:p w14:paraId="59F83CD0" w14:textId="7B50B518" w:rsidR="00282F74" w:rsidRDefault="00D41C2E" w:rsidP="00135D13">
      <w:pPr>
        <w:spacing w:line="360" w:lineRule="auto"/>
        <w:ind w:firstLine="709"/>
        <w:jc w:val="both"/>
        <w:rPr>
          <w:rFonts w:ascii="Times New Roman" w:hAnsi="Times New Roman" w:cs="Times New Roman"/>
          <w:color w:val="auto"/>
          <w:spacing w:val="-2"/>
          <w:sz w:val="28"/>
          <w:szCs w:val="28"/>
        </w:rPr>
      </w:pPr>
      <w:r w:rsidRPr="00627B28">
        <w:rPr>
          <w:rFonts w:ascii="Times New Roman" w:hAnsi="Times New Roman" w:cs="Times New Roman"/>
          <w:color w:val="auto"/>
          <w:spacing w:val="-2"/>
          <w:sz w:val="28"/>
          <w:szCs w:val="28"/>
        </w:rPr>
        <w:t>8</w:t>
      </w:r>
      <w:r w:rsidR="00282F74" w:rsidRPr="00627B28">
        <w:rPr>
          <w:rFonts w:ascii="Times New Roman" w:hAnsi="Times New Roman" w:cs="Times New Roman"/>
          <w:color w:val="auto"/>
          <w:spacing w:val="-2"/>
          <w:sz w:val="28"/>
          <w:szCs w:val="28"/>
        </w:rPr>
        <w:t>.</w:t>
      </w:r>
      <w:r w:rsidR="00FF66F9" w:rsidRPr="00627B28">
        <w:rPr>
          <w:rFonts w:ascii="Times New Roman" w:hAnsi="Times New Roman" w:cs="Times New Roman"/>
          <w:color w:val="auto"/>
          <w:spacing w:val="-2"/>
          <w:sz w:val="28"/>
          <w:szCs w:val="28"/>
        </w:rPr>
        <w:t xml:space="preserve">8 </w:t>
      </w:r>
      <w:r w:rsidR="00A67F0B" w:rsidRPr="00627B28">
        <w:rPr>
          <w:rFonts w:ascii="Times New Roman" w:hAnsi="Times New Roman" w:cs="Times New Roman"/>
          <w:color w:val="auto"/>
          <w:spacing w:val="-2"/>
          <w:sz w:val="28"/>
          <w:szCs w:val="28"/>
        </w:rPr>
        <w:t xml:space="preserve">Глубина проходки грунтовых выработок должна быть </w:t>
      </w:r>
      <w:r w:rsidR="00FF66F9" w:rsidRPr="00627B28">
        <w:rPr>
          <w:rFonts w:ascii="Times New Roman" w:hAnsi="Times New Roman" w:cs="Times New Roman"/>
          <w:color w:val="auto"/>
          <w:spacing w:val="-2"/>
          <w:sz w:val="28"/>
          <w:szCs w:val="28"/>
        </w:rPr>
        <w:t>ниже глубины сжимаемой толщи, рассчитаной по СП 22.13330</w:t>
      </w:r>
      <w:r w:rsidR="0075563C">
        <w:rPr>
          <w:rFonts w:ascii="Times New Roman" w:hAnsi="Times New Roman" w:cs="Times New Roman"/>
          <w:color w:val="auto"/>
          <w:spacing w:val="-2"/>
          <w:sz w:val="28"/>
          <w:szCs w:val="28"/>
        </w:rPr>
        <w:t>,</w:t>
      </w:r>
      <w:r w:rsidR="00FF66F9" w:rsidRPr="00627B28">
        <w:rPr>
          <w:rFonts w:ascii="Times New Roman" w:hAnsi="Times New Roman" w:cs="Times New Roman"/>
          <w:color w:val="auto"/>
          <w:spacing w:val="-2"/>
          <w:sz w:val="28"/>
          <w:szCs w:val="28"/>
        </w:rPr>
        <w:t xml:space="preserve"> не менее чем на 2 м, либо определяться требованиями расчетной модели основания и указываться в задании на проведение инженерно-геологических изысканий. При невозможности рассчитать глубину сжимаемой толщи грунтов глубин</w:t>
      </w:r>
      <w:r w:rsidR="0075563C">
        <w:rPr>
          <w:rFonts w:ascii="Times New Roman" w:hAnsi="Times New Roman" w:cs="Times New Roman"/>
          <w:color w:val="auto"/>
          <w:spacing w:val="-2"/>
          <w:sz w:val="28"/>
          <w:szCs w:val="28"/>
        </w:rPr>
        <w:t>у</w:t>
      </w:r>
      <w:r w:rsidR="00FF66F9" w:rsidRPr="00627B28">
        <w:rPr>
          <w:rFonts w:ascii="Times New Roman" w:hAnsi="Times New Roman" w:cs="Times New Roman"/>
          <w:color w:val="auto"/>
          <w:spacing w:val="-2"/>
          <w:sz w:val="28"/>
          <w:szCs w:val="28"/>
        </w:rPr>
        <w:t xml:space="preserve"> проходки ориентировочно </w:t>
      </w:r>
      <w:r w:rsidR="0075563C">
        <w:rPr>
          <w:rFonts w:ascii="Times New Roman" w:hAnsi="Times New Roman" w:cs="Times New Roman"/>
          <w:color w:val="auto"/>
          <w:spacing w:val="-2"/>
          <w:sz w:val="28"/>
          <w:szCs w:val="28"/>
        </w:rPr>
        <w:t>допускается</w:t>
      </w:r>
      <w:r w:rsidR="00FF66F9" w:rsidRPr="00627B28">
        <w:rPr>
          <w:rFonts w:ascii="Times New Roman" w:hAnsi="Times New Roman" w:cs="Times New Roman"/>
          <w:color w:val="auto"/>
          <w:spacing w:val="-2"/>
          <w:sz w:val="28"/>
          <w:szCs w:val="28"/>
        </w:rPr>
        <w:t xml:space="preserve"> назнач</w:t>
      </w:r>
      <w:r w:rsidR="0075563C">
        <w:rPr>
          <w:rFonts w:ascii="Times New Roman" w:hAnsi="Times New Roman" w:cs="Times New Roman"/>
          <w:color w:val="auto"/>
          <w:spacing w:val="-2"/>
          <w:sz w:val="28"/>
          <w:szCs w:val="28"/>
        </w:rPr>
        <w:t>ать</w:t>
      </w:r>
      <w:r w:rsidR="00FF66F9" w:rsidRPr="00627B28">
        <w:rPr>
          <w:rFonts w:ascii="Times New Roman" w:hAnsi="Times New Roman" w:cs="Times New Roman"/>
          <w:color w:val="auto"/>
          <w:spacing w:val="-2"/>
          <w:sz w:val="28"/>
          <w:szCs w:val="28"/>
        </w:rPr>
        <w:t xml:space="preserve"> по табл</w:t>
      </w:r>
      <w:r w:rsidR="00627B28">
        <w:rPr>
          <w:rFonts w:ascii="Times New Roman" w:hAnsi="Times New Roman" w:cs="Times New Roman"/>
          <w:color w:val="auto"/>
          <w:spacing w:val="-2"/>
          <w:sz w:val="28"/>
          <w:szCs w:val="28"/>
        </w:rPr>
        <w:t>ице</w:t>
      </w:r>
      <w:r w:rsidR="00FF66F9" w:rsidRPr="00627B28">
        <w:rPr>
          <w:rFonts w:ascii="Times New Roman" w:hAnsi="Times New Roman" w:cs="Times New Roman"/>
          <w:color w:val="auto"/>
          <w:spacing w:val="-2"/>
          <w:sz w:val="28"/>
          <w:szCs w:val="28"/>
        </w:rPr>
        <w:t xml:space="preserve"> 8.2. При наличии </w:t>
      </w:r>
      <w:r w:rsidR="0075563C">
        <w:rPr>
          <w:rFonts w:ascii="Times New Roman" w:hAnsi="Times New Roman" w:cs="Times New Roman"/>
          <w:color w:val="auto"/>
          <w:spacing w:val="-2"/>
          <w:sz w:val="28"/>
          <w:szCs w:val="28"/>
        </w:rPr>
        <w:t>в</w:t>
      </w:r>
      <w:r w:rsidR="00FF66F9" w:rsidRPr="00627B28">
        <w:rPr>
          <w:rFonts w:ascii="Times New Roman" w:hAnsi="Times New Roman" w:cs="Times New Roman"/>
          <w:color w:val="auto"/>
          <w:spacing w:val="-2"/>
          <w:sz w:val="28"/>
          <w:szCs w:val="28"/>
        </w:rPr>
        <w:t xml:space="preserve"> пределах сжимаемой толщи скальных грунтов, а также при наличии специфических и слабых грунтов, опасных геологических и инженерно-геологических процессов глубину скважин определяют с учетом требований СП 446.1325800</w:t>
      </w:r>
      <w:r w:rsidR="00627B28">
        <w:rPr>
          <w:rFonts w:ascii="Times New Roman" w:hAnsi="Times New Roman" w:cs="Times New Roman"/>
          <w:color w:val="auto"/>
          <w:spacing w:val="-2"/>
          <w:sz w:val="28"/>
          <w:szCs w:val="28"/>
        </w:rPr>
        <w:t>.</w:t>
      </w:r>
    </w:p>
    <w:p w14:paraId="2341D11B" w14:textId="77777777" w:rsidR="00627B28" w:rsidRDefault="00627B28" w:rsidP="00135D13">
      <w:pPr>
        <w:spacing w:line="360" w:lineRule="auto"/>
        <w:ind w:firstLine="709"/>
        <w:jc w:val="both"/>
        <w:rPr>
          <w:rFonts w:ascii="Times New Roman" w:hAnsi="Times New Roman" w:cs="Times New Roman"/>
          <w:color w:val="auto"/>
          <w:spacing w:val="-2"/>
          <w:sz w:val="28"/>
          <w:szCs w:val="28"/>
        </w:rPr>
      </w:pPr>
    </w:p>
    <w:p w14:paraId="34B04A04" w14:textId="77777777" w:rsidR="00415585" w:rsidRDefault="00415585" w:rsidP="00135D13">
      <w:pPr>
        <w:spacing w:line="360" w:lineRule="auto"/>
        <w:ind w:firstLine="709"/>
        <w:jc w:val="both"/>
        <w:rPr>
          <w:rFonts w:ascii="Times New Roman" w:hAnsi="Times New Roman" w:cs="Times New Roman"/>
          <w:color w:val="auto"/>
          <w:spacing w:val="-2"/>
          <w:sz w:val="28"/>
          <w:szCs w:val="28"/>
        </w:rPr>
      </w:pPr>
    </w:p>
    <w:p w14:paraId="6A145930" w14:textId="77777777" w:rsidR="00415585" w:rsidRDefault="00415585" w:rsidP="00135D13">
      <w:pPr>
        <w:spacing w:line="360" w:lineRule="auto"/>
        <w:ind w:firstLine="709"/>
        <w:jc w:val="both"/>
        <w:rPr>
          <w:rFonts w:ascii="Times New Roman" w:hAnsi="Times New Roman" w:cs="Times New Roman"/>
          <w:color w:val="auto"/>
          <w:spacing w:val="-2"/>
          <w:sz w:val="28"/>
          <w:szCs w:val="28"/>
        </w:rPr>
      </w:pPr>
    </w:p>
    <w:p w14:paraId="29AE6932" w14:textId="77777777" w:rsidR="00415585" w:rsidRPr="00627B28" w:rsidRDefault="00415585" w:rsidP="00135D13">
      <w:pPr>
        <w:spacing w:line="360" w:lineRule="auto"/>
        <w:ind w:firstLine="709"/>
        <w:jc w:val="both"/>
        <w:rPr>
          <w:rFonts w:ascii="Times New Roman" w:hAnsi="Times New Roman" w:cs="Times New Roman"/>
          <w:color w:val="auto"/>
          <w:spacing w:val="-2"/>
          <w:sz w:val="28"/>
          <w:szCs w:val="28"/>
        </w:rPr>
      </w:pPr>
    </w:p>
    <w:p w14:paraId="2EFFAE9C" w14:textId="77777777" w:rsidR="00282F74" w:rsidRDefault="005157D1" w:rsidP="00135D13">
      <w:pPr>
        <w:spacing w:line="360" w:lineRule="auto"/>
        <w:jc w:val="both"/>
        <w:rPr>
          <w:rFonts w:ascii="Times New Roman" w:hAnsi="Times New Roman" w:cs="Times New Roman"/>
          <w:b/>
          <w:color w:val="auto"/>
          <w:sz w:val="28"/>
          <w:szCs w:val="28"/>
        </w:rPr>
      </w:pPr>
      <w:r>
        <w:rPr>
          <w:rFonts w:ascii="Times New Roman" w:hAnsi="Times New Roman" w:cs="Times New Roman"/>
          <w:color w:val="auto"/>
          <w:spacing w:val="20"/>
          <w:sz w:val="28"/>
          <w:szCs w:val="28"/>
        </w:rPr>
        <w:lastRenderedPageBreak/>
        <w:t xml:space="preserve">Таблица </w:t>
      </w:r>
      <w:r w:rsidRPr="005157D1">
        <w:rPr>
          <w:rFonts w:ascii="Times New Roman" w:hAnsi="Times New Roman" w:cs="Times New Roman"/>
          <w:color w:val="auto"/>
          <w:sz w:val="28"/>
          <w:szCs w:val="28"/>
        </w:rPr>
        <w:t>8.2 –</w:t>
      </w:r>
      <w:r w:rsidR="00282F74" w:rsidRPr="005157D1">
        <w:rPr>
          <w:rFonts w:ascii="Times New Roman" w:hAnsi="Times New Roman" w:cs="Times New Roman"/>
          <w:color w:val="auto"/>
          <w:sz w:val="28"/>
          <w:szCs w:val="28"/>
        </w:rPr>
        <w:t xml:space="preserve"> </w:t>
      </w:r>
      <w:r w:rsidR="00282F74" w:rsidRPr="005157D1">
        <w:rPr>
          <w:rFonts w:ascii="Times New Roman" w:hAnsi="Times New Roman" w:cs="Times New Roman"/>
          <w:b/>
          <w:color w:val="auto"/>
          <w:sz w:val="28"/>
          <w:szCs w:val="28"/>
        </w:rPr>
        <w:t>Глубина проходки</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58"/>
        <w:gridCol w:w="4760"/>
      </w:tblGrid>
      <w:tr w:rsidR="00282F74" w:rsidRPr="00AF29EE" w14:paraId="522D5750" w14:textId="77777777" w:rsidTr="00C3069F">
        <w:tc>
          <w:tcPr>
            <w:tcW w:w="4820" w:type="dxa"/>
            <w:tcBorders>
              <w:bottom w:val="single" w:sz="4" w:space="0" w:color="auto"/>
            </w:tcBorders>
            <w:shd w:val="clear" w:color="auto" w:fill="auto"/>
          </w:tcPr>
          <w:p w14:paraId="21DA5A2F" w14:textId="77777777" w:rsidR="00282F74" w:rsidRPr="00C3069F" w:rsidRDefault="005157D1" w:rsidP="00135D13">
            <w:pPr>
              <w:spacing w:line="360" w:lineRule="auto"/>
              <w:ind w:left="-108" w:right="-109"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Высота трубы</w:t>
            </w:r>
          </w:p>
        </w:tc>
        <w:tc>
          <w:tcPr>
            <w:tcW w:w="4819" w:type="dxa"/>
            <w:tcBorders>
              <w:bottom w:val="single" w:sz="4" w:space="0" w:color="auto"/>
            </w:tcBorders>
            <w:shd w:val="clear" w:color="auto" w:fill="auto"/>
          </w:tcPr>
          <w:p w14:paraId="50C289CD" w14:textId="77777777" w:rsidR="00282F74" w:rsidRPr="00C3069F" w:rsidRDefault="005157D1" w:rsidP="00135D13">
            <w:pPr>
              <w:spacing w:line="360" w:lineRule="auto"/>
              <w:ind w:left="-108" w:right="-83"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Глубина</w:t>
            </w:r>
            <w:r w:rsidR="00A12EEB">
              <w:rPr>
                <w:rFonts w:ascii="Times New Roman" w:eastAsia="Calibri" w:hAnsi="Times New Roman" w:cs="Times New Roman"/>
                <w:color w:val="auto"/>
                <w:lang w:eastAsia="en-US"/>
              </w:rPr>
              <w:t>, м</w:t>
            </w:r>
          </w:p>
        </w:tc>
      </w:tr>
      <w:tr w:rsidR="00282F74" w:rsidRPr="00AF29EE" w14:paraId="7DAE61E9" w14:textId="77777777" w:rsidTr="00C3069F">
        <w:tc>
          <w:tcPr>
            <w:tcW w:w="4820" w:type="dxa"/>
            <w:tcBorders>
              <w:top w:val="single" w:sz="4" w:space="0" w:color="auto"/>
            </w:tcBorders>
            <w:shd w:val="clear" w:color="auto" w:fill="auto"/>
          </w:tcPr>
          <w:p w14:paraId="307B69BC" w14:textId="77777777" w:rsidR="00282F74" w:rsidRPr="00C3069F" w:rsidRDefault="00282F74" w:rsidP="00135D13">
            <w:pPr>
              <w:spacing w:line="360" w:lineRule="auto"/>
              <w:ind w:right="-108"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i/>
                <w:color w:val="auto"/>
                <w:lang w:eastAsia="en-US"/>
              </w:rPr>
              <w:t>Н</w:t>
            </w:r>
            <w:r w:rsidR="005157D1" w:rsidRPr="00C3069F">
              <w:rPr>
                <w:rFonts w:ascii="Times New Roman" w:eastAsia="Calibri" w:hAnsi="Times New Roman" w:cs="Times New Roman"/>
                <w:color w:val="auto"/>
                <w:lang w:eastAsia="en-US"/>
              </w:rPr>
              <w:t xml:space="preserve"> </w:t>
            </w:r>
            <w:r w:rsidRPr="00C3069F">
              <w:rPr>
                <w:rFonts w:ascii="Times New Roman" w:eastAsia="Calibri" w:hAnsi="Times New Roman" w:cs="Times New Roman"/>
                <w:color w:val="auto"/>
                <w:lang w:eastAsia="en-US"/>
              </w:rPr>
              <w:sym w:font="Symbol" w:char="F0A3"/>
            </w:r>
            <w:r w:rsidRPr="00C3069F">
              <w:rPr>
                <w:rFonts w:ascii="Times New Roman" w:eastAsia="Calibri" w:hAnsi="Times New Roman" w:cs="Times New Roman"/>
                <w:color w:val="auto"/>
                <w:lang w:eastAsia="en-US"/>
              </w:rPr>
              <w:t xml:space="preserve"> 100</w:t>
            </w:r>
          </w:p>
          <w:p w14:paraId="09942AB1" w14:textId="77777777" w:rsidR="00282F74" w:rsidRPr="00C3069F" w:rsidRDefault="00282F74" w:rsidP="00135D13">
            <w:pPr>
              <w:spacing w:line="360" w:lineRule="auto"/>
              <w:ind w:right="-108"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100 </w:t>
            </w:r>
            <w:r w:rsidRPr="00C3069F">
              <w:rPr>
                <w:rFonts w:ascii="Times New Roman" w:eastAsia="Calibri" w:hAnsi="Times New Roman" w:cs="Times New Roman"/>
                <w:color w:val="auto"/>
                <w:lang w:eastAsia="en-US"/>
              </w:rPr>
              <w:sym w:font="Symbol" w:char="F03C"/>
            </w:r>
            <w:r w:rsidRPr="00C3069F">
              <w:rPr>
                <w:rFonts w:ascii="Times New Roman" w:eastAsia="Calibri" w:hAnsi="Times New Roman" w:cs="Times New Roman"/>
                <w:color w:val="auto"/>
                <w:lang w:eastAsia="en-US"/>
              </w:rPr>
              <w:t xml:space="preserve"> </w:t>
            </w:r>
            <w:r w:rsidRPr="00C3069F">
              <w:rPr>
                <w:rFonts w:ascii="Times New Roman" w:eastAsia="Calibri" w:hAnsi="Times New Roman" w:cs="Times New Roman"/>
                <w:i/>
                <w:color w:val="auto"/>
                <w:lang w:eastAsia="en-US"/>
              </w:rPr>
              <w:t xml:space="preserve">Н </w:t>
            </w:r>
            <w:r w:rsidRPr="00C3069F">
              <w:rPr>
                <w:rFonts w:ascii="Times New Roman" w:eastAsia="Calibri" w:hAnsi="Times New Roman" w:cs="Times New Roman"/>
                <w:color w:val="auto"/>
                <w:lang w:eastAsia="en-US"/>
              </w:rPr>
              <w:sym w:font="Symbol" w:char="F0A3"/>
            </w:r>
            <w:r w:rsidRPr="00C3069F">
              <w:rPr>
                <w:rFonts w:ascii="Times New Roman" w:eastAsia="Calibri" w:hAnsi="Times New Roman" w:cs="Times New Roman"/>
                <w:color w:val="auto"/>
                <w:lang w:eastAsia="en-US"/>
              </w:rPr>
              <w:t xml:space="preserve"> 200</w:t>
            </w:r>
          </w:p>
          <w:p w14:paraId="1436702A" w14:textId="77777777" w:rsidR="00282F74" w:rsidRPr="00C3069F" w:rsidRDefault="00282F74" w:rsidP="00135D13">
            <w:pPr>
              <w:spacing w:line="360" w:lineRule="auto"/>
              <w:ind w:right="-108"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200 </w:t>
            </w:r>
            <w:r w:rsidRPr="00C3069F">
              <w:rPr>
                <w:rFonts w:ascii="Times New Roman" w:eastAsia="Calibri" w:hAnsi="Times New Roman" w:cs="Times New Roman"/>
                <w:color w:val="auto"/>
                <w:lang w:eastAsia="en-US"/>
              </w:rPr>
              <w:sym w:font="Symbol" w:char="F03C"/>
            </w:r>
            <w:r w:rsidRPr="00C3069F">
              <w:rPr>
                <w:rFonts w:ascii="Times New Roman" w:eastAsia="Calibri" w:hAnsi="Times New Roman" w:cs="Times New Roman"/>
                <w:color w:val="auto"/>
                <w:lang w:eastAsia="en-US"/>
              </w:rPr>
              <w:t xml:space="preserve"> </w:t>
            </w:r>
            <w:r w:rsidRPr="00C3069F">
              <w:rPr>
                <w:rFonts w:ascii="Times New Roman" w:eastAsia="Calibri" w:hAnsi="Times New Roman" w:cs="Times New Roman"/>
                <w:i/>
                <w:color w:val="auto"/>
                <w:lang w:eastAsia="en-US"/>
              </w:rPr>
              <w:t>Н</w:t>
            </w:r>
            <w:r w:rsidRPr="00C3069F">
              <w:rPr>
                <w:rFonts w:ascii="Times New Roman" w:eastAsia="Calibri" w:hAnsi="Times New Roman" w:cs="Times New Roman"/>
                <w:color w:val="auto"/>
                <w:lang w:eastAsia="en-US"/>
              </w:rPr>
              <w:t xml:space="preserve"> </w:t>
            </w:r>
            <w:r w:rsidRPr="00C3069F">
              <w:rPr>
                <w:rFonts w:ascii="Times New Roman" w:eastAsia="Calibri" w:hAnsi="Times New Roman" w:cs="Times New Roman"/>
                <w:color w:val="auto"/>
                <w:lang w:eastAsia="en-US"/>
              </w:rPr>
              <w:sym w:font="Symbol" w:char="F0A3"/>
            </w:r>
            <w:r w:rsidRPr="00C3069F">
              <w:rPr>
                <w:rFonts w:ascii="Times New Roman" w:eastAsia="Calibri" w:hAnsi="Times New Roman" w:cs="Times New Roman"/>
                <w:color w:val="auto"/>
                <w:lang w:eastAsia="en-US"/>
              </w:rPr>
              <w:t xml:space="preserve"> 300</w:t>
            </w:r>
          </w:p>
          <w:p w14:paraId="0779C704" w14:textId="77777777" w:rsidR="00282F74" w:rsidRPr="00C3069F" w:rsidRDefault="00282F74" w:rsidP="00135D13">
            <w:pPr>
              <w:spacing w:line="360" w:lineRule="auto"/>
              <w:ind w:right="-108"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300 </w:t>
            </w:r>
            <w:r w:rsidRPr="00C3069F">
              <w:rPr>
                <w:rFonts w:ascii="Times New Roman" w:eastAsia="Calibri" w:hAnsi="Times New Roman" w:cs="Times New Roman"/>
                <w:color w:val="auto"/>
                <w:lang w:eastAsia="en-US"/>
              </w:rPr>
              <w:sym w:font="Symbol" w:char="F03C"/>
            </w:r>
            <w:r w:rsidRPr="00C3069F">
              <w:rPr>
                <w:rFonts w:ascii="Times New Roman" w:eastAsia="Calibri" w:hAnsi="Times New Roman" w:cs="Times New Roman"/>
                <w:color w:val="auto"/>
                <w:lang w:eastAsia="en-US"/>
              </w:rPr>
              <w:t xml:space="preserve"> </w:t>
            </w:r>
            <w:r w:rsidRPr="00C3069F">
              <w:rPr>
                <w:rFonts w:ascii="Times New Roman" w:eastAsia="Calibri" w:hAnsi="Times New Roman" w:cs="Times New Roman"/>
                <w:i/>
                <w:color w:val="auto"/>
                <w:lang w:eastAsia="en-US"/>
              </w:rPr>
              <w:t>Н</w:t>
            </w:r>
            <w:r w:rsidR="005157D1" w:rsidRPr="00C3069F">
              <w:rPr>
                <w:rFonts w:ascii="Times New Roman" w:eastAsia="Calibri" w:hAnsi="Times New Roman" w:cs="Times New Roman"/>
                <w:color w:val="auto"/>
                <w:lang w:eastAsia="en-US"/>
              </w:rPr>
              <w:t xml:space="preserve"> </w:t>
            </w:r>
            <w:r w:rsidRPr="00C3069F">
              <w:rPr>
                <w:rFonts w:ascii="Times New Roman" w:eastAsia="Calibri" w:hAnsi="Times New Roman" w:cs="Times New Roman"/>
                <w:color w:val="auto"/>
                <w:lang w:eastAsia="en-US"/>
              </w:rPr>
              <w:sym w:font="Symbol" w:char="F0A3"/>
            </w:r>
            <w:r w:rsidRPr="00C3069F">
              <w:rPr>
                <w:rFonts w:ascii="Times New Roman" w:eastAsia="Calibri" w:hAnsi="Times New Roman" w:cs="Times New Roman"/>
                <w:color w:val="auto"/>
                <w:lang w:eastAsia="en-US"/>
              </w:rPr>
              <w:t xml:space="preserve"> 400</w:t>
            </w:r>
          </w:p>
          <w:p w14:paraId="65D48A11" w14:textId="77777777" w:rsidR="00282F74" w:rsidRPr="00C3069F" w:rsidRDefault="00282F74" w:rsidP="00135D13">
            <w:pPr>
              <w:spacing w:line="360" w:lineRule="auto"/>
              <w:ind w:right="-108" w:firstLine="34"/>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 xml:space="preserve">400 </w:t>
            </w:r>
            <w:r w:rsidRPr="00C3069F">
              <w:rPr>
                <w:rFonts w:ascii="Times New Roman" w:eastAsia="Calibri" w:hAnsi="Times New Roman" w:cs="Times New Roman"/>
                <w:color w:val="auto"/>
                <w:lang w:eastAsia="en-US"/>
              </w:rPr>
              <w:sym w:font="Symbol" w:char="F03C"/>
            </w:r>
            <w:r w:rsidRPr="00C3069F">
              <w:rPr>
                <w:rFonts w:ascii="Times New Roman" w:eastAsia="Calibri" w:hAnsi="Times New Roman" w:cs="Times New Roman"/>
                <w:color w:val="auto"/>
                <w:lang w:eastAsia="en-US"/>
              </w:rPr>
              <w:t xml:space="preserve"> </w:t>
            </w:r>
            <w:r w:rsidRPr="00C3069F">
              <w:rPr>
                <w:rFonts w:ascii="Times New Roman" w:eastAsia="Calibri" w:hAnsi="Times New Roman" w:cs="Times New Roman"/>
                <w:i/>
                <w:color w:val="auto"/>
                <w:lang w:eastAsia="en-US"/>
              </w:rPr>
              <w:t>Н</w:t>
            </w:r>
            <w:r w:rsidRPr="00C3069F">
              <w:rPr>
                <w:rFonts w:ascii="Times New Roman" w:eastAsia="Calibri" w:hAnsi="Times New Roman" w:cs="Times New Roman"/>
                <w:color w:val="auto"/>
                <w:lang w:eastAsia="en-US"/>
              </w:rPr>
              <w:t xml:space="preserve"> </w:t>
            </w:r>
            <w:r w:rsidRPr="00C3069F">
              <w:rPr>
                <w:rFonts w:ascii="Times New Roman" w:eastAsia="Calibri" w:hAnsi="Times New Roman" w:cs="Times New Roman"/>
                <w:color w:val="auto"/>
                <w:lang w:eastAsia="en-US"/>
              </w:rPr>
              <w:sym w:font="Symbol" w:char="F0A3"/>
            </w:r>
            <w:r w:rsidRPr="00C3069F">
              <w:rPr>
                <w:rFonts w:ascii="Times New Roman" w:eastAsia="Calibri" w:hAnsi="Times New Roman" w:cs="Times New Roman"/>
                <w:color w:val="auto"/>
                <w:lang w:eastAsia="en-US"/>
              </w:rPr>
              <w:t xml:space="preserve"> 500</w:t>
            </w:r>
          </w:p>
        </w:tc>
        <w:tc>
          <w:tcPr>
            <w:tcW w:w="4819" w:type="dxa"/>
            <w:tcBorders>
              <w:top w:val="single" w:sz="4" w:space="0" w:color="auto"/>
            </w:tcBorders>
            <w:shd w:val="clear" w:color="auto" w:fill="auto"/>
          </w:tcPr>
          <w:p w14:paraId="25C18F0F" w14:textId="77777777" w:rsidR="00282F74" w:rsidRPr="00C3069F" w:rsidRDefault="00282F74" w:rsidP="00135D13">
            <w:pPr>
              <w:spacing w:line="360" w:lineRule="auto"/>
              <w:ind w:left="-108" w:right="-108"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20</w:t>
            </w:r>
          </w:p>
          <w:p w14:paraId="0D9A06F9" w14:textId="77777777" w:rsidR="00282F74" w:rsidRPr="00C3069F" w:rsidRDefault="00282F74" w:rsidP="00135D13">
            <w:pPr>
              <w:spacing w:line="360" w:lineRule="auto"/>
              <w:ind w:left="-108" w:right="-108"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25</w:t>
            </w:r>
          </w:p>
          <w:p w14:paraId="690A2DBC" w14:textId="77777777" w:rsidR="00282F74" w:rsidRPr="00C3069F" w:rsidRDefault="00282F74" w:rsidP="00135D13">
            <w:pPr>
              <w:spacing w:line="360" w:lineRule="auto"/>
              <w:ind w:left="-108" w:right="-108"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35</w:t>
            </w:r>
          </w:p>
          <w:p w14:paraId="468976BD" w14:textId="77777777" w:rsidR="00282F74" w:rsidRPr="00C3069F" w:rsidRDefault="00282F74" w:rsidP="00135D13">
            <w:pPr>
              <w:spacing w:line="360" w:lineRule="auto"/>
              <w:ind w:left="-108" w:right="-108"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45</w:t>
            </w:r>
          </w:p>
          <w:p w14:paraId="229D0AA7" w14:textId="77777777" w:rsidR="00282F74" w:rsidRPr="00C3069F" w:rsidRDefault="00282F74" w:rsidP="00135D13">
            <w:pPr>
              <w:spacing w:line="360" w:lineRule="auto"/>
              <w:ind w:left="-108" w:right="-108" w:firstLine="709"/>
              <w:jc w:val="center"/>
              <w:rPr>
                <w:rFonts w:ascii="Times New Roman" w:eastAsia="Calibri" w:hAnsi="Times New Roman" w:cs="Times New Roman"/>
                <w:color w:val="auto"/>
                <w:lang w:eastAsia="en-US"/>
              </w:rPr>
            </w:pPr>
            <w:r w:rsidRPr="00C3069F">
              <w:rPr>
                <w:rFonts w:ascii="Times New Roman" w:eastAsia="Calibri" w:hAnsi="Times New Roman" w:cs="Times New Roman"/>
                <w:color w:val="auto"/>
                <w:lang w:eastAsia="en-US"/>
              </w:rPr>
              <w:t>60</w:t>
            </w:r>
          </w:p>
        </w:tc>
      </w:tr>
    </w:tbl>
    <w:p w14:paraId="25EF1F28" w14:textId="77777777" w:rsidR="0010272D" w:rsidRDefault="0010272D" w:rsidP="00135D13">
      <w:pPr>
        <w:spacing w:line="360" w:lineRule="auto"/>
        <w:ind w:firstLine="709"/>
        <w:jc w:val="both"/>
        <w:rPr>
          <w:rFonts w:ascii="Times New Roman" w:hAnsi="Times New Roman" w:cs="Times New Roman"/>
          <w:color w:val="auto"/>
          <w:sz w:val="28"/>
          <w:szCs w:val="28"/>
        </w:rPr>
      </w:pPr>
    </w:p>
    <w:p w14:paraId="618B1094" w14:textId="77777777" w:rsidR="00FF66F9" w:rsidRPr="00FF66F9" w:rsidRDefault="00FF66F9" w:rsidP="00135D13">
      <w:pPr>
        <w:spacing w:line="360" w:lineRule="auto"/>
        <w:ind w:firstLine="709"/>
        <w:jc w:val="both"/>
        <w:rPr>
          <w:rFonts w:ascii="Times New Roman" w:hAnsi="Times New Roman" w:cs="Times New Roman"/>
          <w:color w:val="auto"/>
          <w:sz w:val="28"/>
          <w:szCs w:val="28"/>
        </w:rPr>
      </w:pPr>
      <w:r w:rsidRPr="00FF66F9">
        <w:rPr>
          <w:rFonts w:ascii="Times New Roman" w:hAnsi="Times New Roman" w:cs="Times New Roman"/>
          <w:color w:val="auto"/>
          <w:sz w:val="28"/>
          <w:szCs w:val="28"/>
        </w:rPr>
        <w:t xml:space="preserve">8.9 Для свайных фундаментов необходимо дополнительно учитывать требования к инженерно-геологическим изысканиям, изложенные в </w:t>
      </w:r>
      <w:r w:rsidR="0091582C">
        <w:rPr>
          <w:rFonts w:ascii="Times New Roman" w:hAnsi="Times New Roman" w:cs="Times New Roman"/>
          <w:color w:val="auto"/>
          <w:sz w:val="28"/>
          <w:szCs w:val="28"/>
        </w:rPr>
        <w:t xml:space="preserve">                       </w:t>
      </w:r>
      <w:r w:rsidRPr="00FF66F9">
        <w:rPr>
          <w:rFonts w:ascii="Times New Roman" w:hAnsi="Times New Roman" w:cs="Times New Roman"/>
          <w:color w:val="auto"/>
          <w:sz w:val="28"/>
          <w:szCs w:val="28"/>
        </w:rPr>
        <w:t>СП 24.13330.</w:t>
      </w:r>
    </w:p>
    <w:p w14:paraId="2F07EFCF" w14:textId="58FA6D96" w:rsidR="00FF66F9" w:rsidRPr="00FF66F9" w:rsidRDefault="00FF66F9" w:rsidP="00135D13">
      <w:pPr>
        <w:spacing w:line="360" w:lineRule="auto"/>
        <w:ind w:firstLine="709"/>
        <w:jc w:val="both"/>
        <w:rPr>
          <w:rFonts w:ascii="Times New Roman" w:hAnsi="Times New Roman" w:cs="Times New Roman"/>
          <w:color w:val="auto"/>
          <w:sz w:val="28"/>
          <w:szCs w:val="28"/>
        </w:rPr>
      </w:pPr>
      <w:r w:rsidRPr="00FF66F9">
        <w:rPr>
          <w:rFonts w:ascii="Times New Roman" w:hAnsi="Times New Roman" w:cs="Times New Roman"/>
          <w:color w:val="auto"/>
          <w:sz w:val="28"/>
          <w:szCs w:val="28"/>
        </w:rPr>
        <w:t>8.10 Инженерно</w:t>
      </w:r>
      <w:r w:rsidR="005B32FE">
        <w:rPr>
          <w:rFonts w:ascii="Times New Roman" w:hAnsi="Times New Roman" w:cs="Times New Roman"/>
          <w:color w:val="auto"/>
          <w:sz w:val="28"/>
          <w:szCs w:val="28"/>
        </w:rPr>
        <w:t>-</w:t>
      </w:r>
      <w:r w:rsidRPr="00FF66F9">
        <w:rPr>
          <w:rFonts w:ascii="Times New Roman" w:hAnsi="Times New Roman" w:cs="Times New Roman"/>
          <w:color w:val="auto"/>
          <w:sz w:val="28"/>
          <w:szCs w:val="28"/>
        </w:rPr>
        <w:t xml:space="preserve">гидрометеорологические изыскания выполняют в соответствии с требованиями СП 47.13330 и СП 482.1325800. </w:t>
      </w:r>
    </w:p>
    <w:p w14:paraId="5E879D35" w14:textId="1E7E81B1" w:rsidR="00FF66F9" w:rsidRDefault="00FF66F9" w:rsidP="00135D13">
      <w:pPr>
        <w:spacing w:line="360" w:lineRule="auto"/>
        <w:ind w:firstLine="709"/>
        <w:jc w:val="both"/>
        <w:rPr>
          <w:rFonts w:ascii="Times New Roman" w:hAnsi="Times New Roman" w:cs="Times New Roman"/>
          <w:color w:val="auto"/>
          <w:sz w:val="28"/>
          <w:szCs w:val="28"/>
        </w:rPr>
      </w:pPr>
      <w:r w:rsidRPr="00FF66F9">
        <w:rPr>
          <w:rFonts w:ascii="Times New Roman" w:hAnsi="Times New Roman" w:cs="Times New Roman"/>
          <w:color w:val="auto"/>
          <w:sz w:val="28"/>
          <w:szCs w:val="28"/>
        </w:rPr>
        <w:t xml:space="preserve">8.11 Инженерно-экологические изыскания выполняют в соответствии с требованиями СП 47.13330 и СП </w:t>
      </w:r>
      <w:r w:rsidR="0075563C">
        <w:rPr>
          <w:rFonts w:ascii="Times New Roman" w:hAnsi="Times New Roman" w:cs="Times New Roman"/>
          <w:color w:val="auto"/>
          <w:sz w:val="28"/>
          <w:szCs w:val="28"/>
        </w:rPr>
        <w:t>502</w:t>
      </w:r>
      <w:r w:rsidRPr="00FF66F9">
        <w:rPr>
          <w:rFonts w:ascii="Times New Roman" w:hAnsi="Times New Roman" w:cs="Times New Roman"/>
          <w:color w:val="auto"/>
          <w:sz w:val="28"/>
          <w:szCs w:val="28"/>
        </w:rPr>
        <w:t>.1325800. При этом следует руководствоваться требованиями федеральн</w:t>
      </w:r>
      <w:r w:rsidR="0075563C">
        <w:rPr>
          <w:rFonts w:ascii="Times New Roman" w:hAnsi="Times New Roman" w:cs="Times New Roman"/>
          <w:color w:val="auto"/>
          <w:sz w:val="28"/>
          <w:szCs w:val="28"/>
        </w:rPr>
        <w:t>ого</w:t>
      </w:r>
      <w:r w:rsidRPr="00FF66F9">
        <w:rPr>
          <w:rFonts w:ascii="Times New Roman" w:hAnsi="Times New Roman" w:cs="Times New Roman"/>
          <w:color w:val="auto"/>
          <w:sz w:val="28"/>
          <w:szCs w:val="28"/>
        </w:rPr>
        <w:t xml:space="preserve"> </w:t>
      </w:r>
      <w:r w:rsidR="0075563C">
        <w:rPr>
          <w:rFonts w:ascii="Times New Roman" w:hAnsi="Times New Roman" w:cs="Times New Roman"/>
          <w:color w:val="auto"/>
          <w:sz w:val="28"/>
          <w:szCs w:val="28"/>
        </w:rPr>
        <w:t>законодательства</w:t>
      </w:r>
      <w:r w:rsidRPr="00FF66F9">
        <w:rPr>
          <w:rFonts w:ascii="Times New Roman" w:hAnsi="Times New Roman" w:cs="Times New Roman"/>
          <w:color w:val="auto"/>
          <w:sz w:val="28"/>
          <w:szCs w:val="28"/>
        </w:rPr>
        <w:t xml:space="preserve"> в области охраны окружающей среды [</w:t>
      </w:r>
      <w:r w:rsidR="0075563C">
        <w:rPr>
          <w:rFonts w:ascii="Times New Roman" w:hAnsi="Times New Roman" w:cs="Times New Roman"/>
          <w:color w:val="auto"/>
          <w:sz w:val="28"/>
          <w:szCs w:val="28"/>
        </w:rPr>
        <w:t>3</w:t>
      </w:r>
      <w:r w:rsidRPr="00FF66F9">
        <w:rPr>
          <w:rFonts w:ascii="Times New Roman" w:hAnsi="Times New Roman" w:cs="Times New Roman"/>
          <w:color w:val="auto"/>
          <w:sz w:val="28"/>
          <w:szCs w:val="28"/>
        </w:rPr>
        <w:t>].</w:t>
      </w:r>
    </w:p>
    <w:p w14:paraId="13A6DF43" w14:textId="77777777" w:rsidR="005157D1" w:rsidRDefault="005157D1" w:rsidP="00135D13">
      <w:pPr>
        <w:spacing w:line="360" w:lineRule="auto"/>
        <w:ind w:firstLine="709"/>
        <w:jc w:val="both"/>
        <w:rPr>
          <w:rFonts w:ascii="Times New Roman" w:hAnsi="Times New Roman" w:cs="Times New Roman"/>
          <w:b/>
          <w:color w:val="auto"/>
          <w:sz w:val="28"/>
          <w:szCs w:val="28"/>
        </w:rPr>
      </w:pPr>
    </w:p>
    <w:p w14:paraId="03CFBB20" w14:textId="77777777" w:rsidR="00F50AFD" w:rsidRPr="006F663B" w:rsidRDefault="004359FA" w:rsidP="00135D13">
      <w:pPr>
        <w:spacing w:line="360" w:lineRule="auto"/>
        <w:ind w:firstLine="709"/>
        <w:jc w:val="both"/>
        <w:rPr>
          <w:rFonts w:ascii="Times New Roman" w:hAnsi="Times New Roman" w:cs="Times New Roman"/>
          <w:b/>
          <w:color w:val="auto"/>
          <w:sz w:val="28"/>
          <w:szCs w:val="28"/>
        </w:rPr>
      </w:pPr>
      <w:r w:rsidRPr="006F663B">
        <w:rPr>
          <w:rFonts w:ascii="Times New Roman" w:hAnsi="Times New Roman" w:cs="Times New Roman"/>
          <w:b/>
          <w:color w:val="auto"/>
          <w:sz w:val="28"/>
          <w:szCs w:val="28"/>
        </w:rPr>
        <w:t>9</w:t>
      </w:r>
      <w:r w:rsidR="002C1962" w:rsidRPr="006F663B">
        <w:rPr>
          <w:rFonts w:ascii="Times New Roman" w:hAnsi="Times New Roman" w:cs="Times New Roman"/>
          <w:b/>
          <w:color w:val="auto"/>
          <w:sz w:val="28"/>
          <w:szCs w:val="28"/>
        </w:rPr>
        <w:t xml:space="preserve"> </w:t>
      </w:r>
      <w:r w:rsidR="00934851" w:rsidRPr="006F663B">
        <w:rPr>
          <w:rFonts w:ascii="Times New Roman" w:hAnsi="Times New Roman" w:cs="Times New Roman"/>
          <w:b/>
          <w:color w:val="auto"/>
          <w:sz w:val="28"/>
          <w:szCs w:val="28"/>
        </w:rPr>
        <w:t>Проектирование</w:t>
      </w:r>
      <w:r w:rsidR="00F50AFD" w:rsidRPr="006F663B">
        <w:rPr>
          <w:rFonts w:ascii="Times New Roman" w:hAnsi="Times New Roman" w:cs="Times New Roman"/>
          <w:b/>
          <w:color w:val="auto"/>
          <w:sz w:val="28"/>
          <w:szCs w:val="28"/>
        </w:rPr>
        <w:t xml:space="preserve"> фундаментов</w:t>
      </w:r>
    </w:p>
    <w:p w14:paraId="534A6D6D" w14:textId="77777777" w:rsidR="00F50AFD" w:rsidRPr="006F663B" w:rsidRDefault="004359FA" w:rsidP="00135D13">
      <w:pPr>
        <w:pStyle w:val="af2"/>
        <w:spacing w:line="360" w:lineRule="auto"/>
        <w:ind w:left="993" w:hanging="284"/>
        <w:rPr>
          <w:rFonts w:ascii="Times New Roman" w:hAnsi="Times New Roman" w:cs="Times New Roman"/>
          <w:b/>
          <w:color w:val="auto"/>
          <w:sz w:val="28"/>
          <w:szCs w:val="28"/>
        </w:rPr>
      </w:pPr>
      <w:r w:rsidRPr="006F663B">
        <w:rPr>
          <w:rFonts w:ascii="Times New Roman" w:hAnsi="Times New Roman" w:cs="Times New Roman"/>
          <w:b/>
          <w:color w:val="auto"/>
          <w:sz w:val="28"/>
          <w:szCs w:val="28"/>
        </w:rPr>
        <w:t>9.1</w:t>
      </w:r>
      <w:r w:rsidR="002C1962" w:rsidRPr="006F663B">
        <w:rPr>
          <w:rFonts w:ascii="Times New Roman" w:hAnsi="Times New Roman" w:cs="Times New Roman"/>
          <w:b/>
          <w:color w:val="auto"/>
          <w:sz w:val="28"/>
          <w:szCs w:val="28"/>
        </w:rPr>
        <w:t xml:space="preserve"> </w:t>
      </w:r>
      <w:r w:rsidR="00F50AFD" w:rsidRPr="006F663B">
        <w:rPr>
          <w:rFonts w:ascii="Times New Roman" w:hAnsi="Times New Roman" w:cs="Times New Roman"/>
          <w:b/>
          <w:color w:val="auto"/>
          <w:sz w:val="28"/>
          <w:szCs w:val="28"/>
        </w:rPr>
        <w:t>Конструирование фундаментов</w:t>
      </w:r>
    </w:p>
    <w:p w14:paraId="6954CE47" w14:textId="77777777" w:rsidR="00D41C2E" w:rsidRPr="00AF29EE" w:rsidRDefault="004359FA" w:rsidP="00135D13">
      <w:pPr>
        <w:pStyle w:val="af2"/>
        <w:tabs>
          <w:tab w:val="left" w:pos="1134"/>
        </w:tabs>
        <w:spacing w:line="360" w:lineRule="auto"/>
        <w:ind w:left="0" w:firstLine="709"/>
        <w:jc w:val="both"/>
        <w:rPr>
          <w:rFonts w:ascii="Times New Roman" w:eastAsia="Calibri" w:hAnsi="Times New Roman" w:cs="Times New Roman"/>
          <w:color w:val="auto"/>
          <w:sz w:val="28"/>
          <w:szCs w:val="28"/>
          <w:lang w:eastAsia="en-US"/>
        </w:rPr>
      </w:pPr>
      <w:r w:rsidRPr="00AF29EE">
        <w:rPr>
          <w:rFonts w:ascii="Times New Roman" w:hAnsi="Times New Roman" w:cs="Times New Roman"/>
          <w:color w:val="auto"/>
          <w:sz w:val="28"/>
          <w:szCs w:val="28"/>
        </w:rPr>
        <w:t>9</w:t>
      </w:r>
      <w:r w:rsidR="002C1962"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1.</w:t>
      </w:r>
      <w:r w:rsidR="002C1962" w:rsidRPr="00AF29EE">
        <w:rPr>
          <w:rFonts w:ascii="Times New Roman" w:hAnsi="Times New Roman" w:cs="Times New Roman"/>
          <w:color w:val="auto"/>
          <w:sz w:val="28"/>
          <w:szCs w:val="28"/>
        </w:rPr>
        <w:t xml:space="preserve">1 </w:t>
      </w:r>
      <w:r w:rsidR="00D41C2E" w:rsidRPr="00AF29EE">
        <w:rPr>
          <w:rFonts w:ascii="Times New Roman" w:eastAsia="Calibri" w:hAnsi="Times New Roman" w:cs="Times New Roman"/>
          <w:color w:val="auto"/>
          <w:sz w:val="28"/>
          <w:szCs w:val="28"/>
          <w:lang w:eastAsia="en-US"/>
        </w:rPr>
        <w:t>Фундаменты труб следует проектировать железобетонными, с подошвой круглого, многоугольного или кольцевого очертания на естественном или свайном основании</w:t>
      </w:r>
      <w:r w:rsidR="00C82604">
        <w:rPr>
          <w:rFonts w:ascii="Times New Roman" w:eastAsia="Calibri" w:hAnsi="Times New Roman" w:cs="Times New Roman"/>
          <w:color w:val="auto"/>
          <w:sz w:val="28"/>
          <w:szCs w:val="28"/>
          <w:lang w:eastAsia="en-US"/>
        </w:rPr>
        <w:t>.</w:t>
      </w:r>
      <w:r w:rsidR="00D41C2E" w:rsidRPr="00AF29EE">
        <w:rPr>
          <w:rFonts w:ascii="Times New Roman" w:eastAsia="Calibri" w:hAnsi="Times New Roman" w:cs="Times New Roman"/>
          <w:color w:val="auto"/>
          <w:sz w:val="28"/>
          <w:szCs w:val="28"/>
          <w:lang w:eastAsia="en-US"/>
        </w:rPr>
        <w:t xml:space="preserve"> </w:t>
      </w:r>
    </w:p>
    <w:p w14:paraId="757A7845" w14:textId="77777777" w:rsidR="00D41C2E" w:rsidRPr="00AF29EE" w:rsidRDefault="00D41C2E" w:rsidP="00135D13">
      <w:pPr>
        <w:spacing w:line="360" w:lineRule="auto"/>
        <w:ind w:firstLine="709"/>
        <w:jc w:val="both"/>
        <w:rPr>
          <w:rFonts w:ascii="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Размеры подошвы фундамента на естественном основании следует принимать по результатам расчетов и с учетом требований </w:t>
      </w:r>
      <w:r w:rsidR="00DC7AD9" w:rsidRPr="00AF29EE">
        <w:rPr>
          <w:rFonts w:ascii="Times New Roman" w:eastAsia="Times New Roman" w:hAnsi="Times New Roman" w:cs="Times New Roman"/>
          <w:color w:val="auto"/>
          <w:sz w:val="28"/>
          <w:szCs w:val="28"/>
        </w:rPr>
        <w:t>к краевым</w:t>
      </w:r>
      <w:r w:rsidRPr="00AF29EE">
        <w:rPr>
          <w:rFonts w:ascii="Times New Roman" w:eastAsia="Times New Roman" w:hAnsi="Times New Roman" w:cs="Times New Roman"/>
          <w:color w:val="auto"/>
          <w:sz w:val="28"/>
          <w:szCs w:val="28"/>
        </w:rPr>
        <w:t xml:space="preserve"> давлени</w:t>
      </w:r>
      <w:r w:rsidR="00DC7AD9" w:rsidRPr="00AF29EE">
        <w:rPr>
          <w:rFonts w:ascii="Times New Roman" w:eastAsia="Times New Roman" w:hAnsi="Times New Roman" w:cs="Times New Roman"/>
          <w:color w:val="auto"/>
          <w:sz w:val="28"/>
          <w:szCs w:val="28"/>
        </w:rPr>
        <w:t xml:space="preserve">ям </w:t>
      </w:r>
      <w:r w:rsidRPr="00AF29EE">
        <w:rPr>
          <w:rFonts w:ascii="Times New Roman" w:eastAsia="Times New Roman" w:hAnsi="Times New Roman" w:cs="Times New Roman"/>
          <w:color w:val="auto"/>
          <w:sz w:val="28"/>
          <w:szCs w:val="28"/>
        </w:rPr>
        <w:t>в соответствии с СП 43.13330 и СП 22.13330, а также с учетом предельных осадок и крена сооружения</w:t>
      </w:r>
      <w:r w:rsidR="00DC7AD9" w:rsidRPr="00AF29EE">
        <w:rPr>
          <w:rFonts w:ascii="Times New Roman" w:eastAsia="Times New Roman" w:hAnsi="Times New Roman" w:cs="Times New Roman"/>
          <w:color w:val="auto"/>
          <w:sz w:val="28"/>
          <w:szCs w:val="28"/>
        </w:rPr>
        <w:t>,</w:t>
      </w:r>
      <w:r w:rsidRPr="00AF29EE">
        <w:rPr>
          <w:rFonts w:ascii="Times New Roman" w:eastAsia="Times New Roman" w:hAnsi="Times New Roman" w:cs="Times New Roman"/>
          <w:color w:val="auto"/>
          <w:sz w:val="28"/>
          <w:szCs w:val="28"/>
        </w:rPr>
        <w:t xml:space="preserve"> указанных в СП 22.13330 </w:t>
      </w:r>
      <w:r w:rsidR="006F663B">
        <w:rPr>
          <w:rFonts w:ascii="Times New Roman" w:eastAsia="Times New Roman" w:hAnsi="Times New Roman" w:cs="Times New Roman"/>
          <w:color w:val="auto"/>
          <w:sz w:val="28"/>
          <w:szCs w:val="28"/>
        </w:rPr>
        <w:t xml:space="preserve">и в таблице </w:t>
      </w:r>
      <w:r w:rsidR="005157D1">
        <w:rPr>
          <w:rFonts w:ascii="Times New Roman" w:eastAsia="Times New Roman" w:hAnsi="Times New Roman" w:cs="Times New Roman"/>
          <w:color w:val="auto"/>
          <w:sz w:val="28"/>
          <w:szCs w:val="28"/>
        </w:rPr>
        <w:t>5.1</w:t>
      </w:r>
      <w:r w:rsidR="00DC7AD9" w:rsidRPr="00AF29EE">
        <w:rPr>
          <w:rFonts w:ascii="Times New Roman" w:eastAsia="Times New Roman" w:hAnsi="Times New Roman" w:cs="Times New Roman"/>
          <w:color w:val="auto"/>
          <w:sz w:val="28"/>
          <w:szCs w:val="28"/>
        </w:rPr>
        <w:t>.</w:t>
      </w:r>
    </w:p>
    <w:p w14:paraId="7664E048" w14:textId="77777777" w:rsidR="002C1962" w:rsidRPr="00AF29EE" w:rsidRDefault="00F50AFD"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Конструктивная схема фундамента приведена на рис</w:t>
      </w:r>
      <w:r w:rsidR="002C1962" w:rsidRPr="00AF29EE">
        <w:rPr>
          <w:rFonts w:ascii="Times New Roman" w:hAnsi="Times New Roman" w:cs="Times New Roman"/>
          <w:color w:val="auto"/>
          <w:sz w:val="28"/>
          <w:szCs w:val="28"/>
        </w:rPr>
        <w:t>унке</w:t>
      </w:r>
      <w:r w:rsidRPr="00AF29EE">
        <w:rPr>
          <w:rFonts w:ascii="Times New Roman" w:hAnsi="Times New Roman" w:cs="Times New Roman"/>
          <w:color w:val="auto"/>
          <w:sz w:val="28"/>
          <w:szCs w:val="28"/>
        </w:rPr>
        <w:t xml:space="preserve"> </w:t>
      </w:r>
      <w:r w:rsidR="005157D1">
        <w:rPr>
          <w:rFonts w:ascii="Times New Roman" w:hAnsi="Times New Roman" w:cs="Times New Roman"/>
          <w:color w:val="auto"/>
          <w:sz w:val="28"/>
          <w:szCs w:val="28"/>
        </w:rPr>
        <w:t>9.</w:t>
      </w:r>
      <w:r w:rsidR="00B57A29">
        <w:rPr>
          <w:rFonts w:ascii="Times New Roman" w:hAnsi="Times New Roman" w:cs="Times New Roman"/>
          <w:color w:val="auto"/>
          <w:sz w:val="28"/>
          <w:szCs w:val="28"/>
        </w:rPr>
        <w:t>1</w:t>
      </w:r>
      <w:r w:rsidRPr="00AF29EE">
        <w:rPr>
          <w:rFonts w:ascii="Times New Roman" w:hAnsi="Times New Roman" w:cs="Times New Roman"/>
          <w:color w:val="auto"/>
          <w:sz w:val="28"/>
          <w:szCs w:val="28"/>
        </w:rPr>
        <w:t xml:space="preserve">. </w:t>
      </w:r>
    </w:p>
    <w:p w14:paraId="16FD15AE" w14:textId="77777777" w:rsidR="005157D1" w:rsidRPr="005157D1" w:rsidRDefault="003F1325" w:rsidP="00135D13">
      <w:pPr>
        <w:tabs>
          <w:tab w:val="left" w:pos="1134"/>
        </w:tabs>
        <w:spacing w:line="360" w:lineRule="auto"/>
        <w:ind w:firstLine="709"/>
        <w:contextualSpacing/>
        <w:jc w:val="center"/>
        <w:rPr>
          <w:rFonts w:ascii="Times New Roman" w:hAnsi="Times New Roman" w:cs="Times New Roman"/>
          <w:color w:val="auto"/>
          <w:sz w:val="28"/>
          <w:szCs w:val="28"/>
        </w:rPr>
      </w:pPr>
      <w:r w:rsidRPr="00AC7FA1">
        <w:rPr>
          <w:rFonts w:ascii="Times New Roman" w:hAnsi="Times New Roman" w:cs="Times New Roman"/>
          <w:noProof/>
          <w:color w:val="auto"/>
          <w:sz w:val="28"/>
          <w:szCs w:val="28"/>
        </w:rPr>
        <w:lastRenderedPageBreak/>
        <w:drawing>
          <wp:inline distT="0" distB="0" distL="0" distR="0" wp14:anchorId="023DB702" wp14:editId="14A26973">
            <wp:extent cx="3098800" cy="2171700"/>
            <wp:effectExtent l="0" t="0" r="0" b="0"/>
            <wp:docPr id="5" name="Рисунок 12" descr="D:\для СБ\Конструктивная схема фундамент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D:\для СБ\Конструктивная схема фундамента.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8800" cy="2171700"/>
                    </a:xfrm>
                    <a:prstGeom prst="rect">
                      <a:avLst/>
                    </a:prstGeom>
                    <a:noFill/>
                    <a:ln>
                      <a:noFill/>
                    </a:ln>
                  </pic:spPr>
                </pic:pic>
              </a:graphicData>
            </a:graphic>
          </wp:inline>
        </w:drawing>
      </w:r>
    </w:p>
    <w:p w14:paraId="063580DE" w14:textId="77777777" w:rsidR="005157D1" w:rsidRPr="005157D1" w:rsidRDefault="005157D1" w:rsidP="00135D13">
      <w:pPr>
        <w:spacing w:line="360" w:lineRule="auto"/>
        <w:jc w:val="center"/>
        <w:rPr>
          <w:rFonts w:ascii="Times New Roman" w:hAnsi="Times New Roman" w:cs="Times New Roman"/>
        </w:rPr>
      </w:pPr>
      <w:r w:rsidRPr="005157D1">
        <w:rPr>
          <w:rFonts w:ascii="Times New Roman" w:hAnsi="Times New Roman" w:cs="Times New Roman"/>
          <w:i/>
        </w:rPr>
        <w:t>1</w:t>
      </w:r>
      <w:r w:rsidRPr="005157D1">
        <w:rPr>
          <w:rFonts w:ascii="Times New Roman" w:hAnsi="Times New Roman" w:cs="Times New Roman"/>
        </w:rPr>
        <w:t xml:space="preserve"> – ствол трубы; </w:t>
      </w:r>
      <w:r w:rsidRPr="005157D1">
        <w:rPr>
          <w:rFonts w:ascii="Times New Roman" w:hAnsi="Times New Roman" w:cs="Times New Roman"/>
          <w:i/>
        </w:rPr>
        <w:t>2</w:t>
      </w:r>
      <w:r w:rsidRPr="005157D1">
        <w:rPr>
          <w:rFonts w:ascii="Times New Roman" w:hAnsi="Times New Roman" w:cs="Times New Roman"/>
        </w:rPr>
        <w:t xml:space="preserve"> – стакан фундамента; </w:t>
      </w:r>
      <w:r w:rsidRPr="005157D1">
        <w:rPr>
          <w:rFonts w:ascii="Times New Roman" w:hAnsi="Times New Roman" w:cs="Times New Roman"/>
          <w:i/>
        </w:rPr>
        <w:t>3</w:t>
      </w:r>
      <w:r w:rsidRPr="005157D1">
        <w:rPr>
          <w:rFonts w:ascii="Times New Roman" w:hAnsi="Times New Roman" w:cs="Times New Roman"/>
        </w:rPr>
        <w:t xml:space="preserve"> – фундаментная плита; </w:t>
      </w:r>
      <w:r w:rsidRPr="005157D1">
        <w:rPr>
          <w:rFonts w:ascii="Times New Roman" w:hAnsi="Times New Roman" w:cs="Times New Roman"/>
          <w:i/>
        </w:rPr>
        <w:t>4</w:t>
      </w:r>
      <w:r w:rsidRPr="005157D1">
        <w:rPr>
          <w:rFonts w:ascii="Times New Roman" w:hAnsi="Times New Roman" w:cs="Times New Roman"/>
        </w:rPr>
        <w:t xml:space="preserve"> – отмостка; </w:t>
      </w:r>
      <w:r w:rsidRPr="005157D1">
        <w:rPr>
          <w:rFonts w:ascii="Times New Roman" w:hAnsi="Times New Roman" w:cs="Times New Roman"/>
          <w:i/>
        </w:rPr>
        <w:t>5</w:t>
      </w:r>
      <w:r w:rsidRPr="005157D1">
        <w:rPr>
          <w:rFonts w:ascii="Times New Roman" w:hAnsi="Times New Roman" w:cs="Times New Roman"/>
        </w:rPr>
        <w:t xml:space="preserve"> – очертание фундаментной плиты для кольцевого фундамента; </w:t>
      </w:r>
      <w:r w:rsidRPr="005157D1">
        <w:rPr>
          <w:rFonts w:ascii="Times New Roman" w:hAnsi="Times New Roman" w:cs="Times New Roman"/>
          <w:i/>
          <w:lang w:val="en-US"/>
        </w:rPr>
        <w:t>r</w:t>
      </w:r>
      <w:r w:rsidRPr="005157D1">
        <w:rPr>
          <w:rFonts w:ascii="Times New Roman" w:hAnsi="Times New Roman" w:cs="Times New Roman"/>
          <w:i/>
          <w:vertAlign w:val="subscript"/>
          <w:lang w:val="en-US"/>
        </w:rPr>
        <w:t>ext</w:t>
      </w:r>
      <w:r w:rsidRPr="005157D1">
        <w:rPr>
          <w:rFonts w:ascii="Times New Roman" w:hAnsi="Times New Roman" w:cs="Times New Roman"/>
          <w:vertAlign w:val="subscript"/>
        </w:rPr>
        <w:t xml:space="preserve"> </w:t>
      </w:r>
      <w:r w:rsidRPr="005157D1">
        <w:rPr>
          <w:rFonts w:ascii="Times New Roman" w:hAnsi="Times New Roman" w:cs="Times New Roman"/>
        </w:rPr>
        <w:t xml:space="preserve">и </w:t>
      </w:r>
      <w:r w:rsidRPr="005157D1">
        <w:rPr>
          <w:rFonts w:ascii="Times New Roman" w:hAnsi="Times New Roman" w:cs="Times New Roman"/>
          <w:i/>
          <w:lang w:val="en-US"/>
        </w:rPr>
        <w:t>r</w:t>
      </w:r>
      <w:r w:rsidRPr="005157D1">
        <w:rPr>
          <w:rFonts w:ascii="Times New Roman" w:hAnsi="Times New Roman" w:cs="Times New Roman"/>
          <w:i/>
          <w:vertAlign w:val="subscript"/>
          <w:lang w:val="en-US"/>
        </w:rPr>
        <w:t>int</w:t>
      </w:r>
      <w:r w:rsidRPr="005157D1">
        <w:rPr>
          <w:rFonts w:ascii="Times New Roman" w:hAnsi="Times New Roman" w:cs="Times New Roman"/>
        </w:rPr>
        <w:t xml:space="preserve"> – наружный и внутренний радиусы фундаментной плиты</w:t>
      </w:r>
    </w:p>
    <w:p w14:paraId="4D9D7128" w14:textId="77777777" w:rsidR="00627B28" w:rsidRDefault="00627B28" w:rsidP="00135D13">
      <w:pPr>
        <w:spacing w:line="360" w:lineRule="auto"/>
        <w:jc w:val="center"/>
        <w:rPr>
          <w:rFonts w:ascii="Times New Roman" w:hAnsi="Times New Roman" w:cs="Times New Roman"/>
          <w:b/>
          <w:i/>
        </w:rPr>
      </w:pPr>
    </w:p>
    <w:p w14:paraId="2C0AE153" w14:textId="77777777" w:rsidR="005157D1" w:rsidRPr="005157D1" w:rsidRDefault="005157D1" w:rsidP="00135D13">
      <w:pPr>
        <w:spacing w:line="360" w:lineRule="auto"/>
        <w:jc w:val="center"/>
        <w:rPr>
          <w:rFonts w:ascii="Times New Roman" w:hAnsi="Times New Roman" w:cs="Times New Roman"/>
        </w:rPr>
      </w:pPr>
      <w:r w:rsidRPr="005157D1">
        <w:rPr>
          <w:rFonts w:ascii="Times New Roman" w:hAnsi="Times New Roman" w:cs="Times New Roman"/>
          <w:b/>
          <w:i/>
        </w:rPr>
        <w:t>Рисунок 9.1</w:t>
      </w:r>
      <w:r w:rsidRPr="005157D1">
        <w:rPr>
          <w:rFonts w:ascii="Times New Roman" w:hAnsi="Times New Roman" w:cs="Times New Roman"/>
        </w:rPr>
        <w:t xml:space="preserve"> – </w:t>
      </w:r>
      <w:r w:rsidRPr="005157D1">
        <w:rPr>
          <w:rFonts w:ascii="Times New Roman" w:hAnsi="Times New Roman" w:cs="Times New Roman"/>
          <w:b/>
        </w:rPr>
        <w:t>Конструктивная схема фундамента</w:t>
      </w:r>
    </w:p>
    <w:p w14:paraId="3873062B" w14:textId="77777777" w:rsidR="002718B7" w:rsidRDefault="002718B7" w:rsidP="00135D13">
      <w:pPr>
        <w:pStyle w:val="af2"/>
        <w:tabs>
          <w:tab w:val="left" w:pos="1134"/>
        </w:tabs>
        <w:spacing w:line="360" w:lineRule="auto"/>
        <w:ind w:left="0" w:firstLine="709"/>
        <w:jc w:val="both"/>
        <w:rPr>
          <w:rFonts w:ascii="Times New Roman" w:hAnsi="Times New Roman" w:cs="Times New Roman"/>
          <w:color w:val="auto"/>
          <w:sz w:val="28"/>
          <w:szCs w:val="28"/>
        </w:rPr>
      </w:pPr>
    </w:p>
    <w:p w14:paraId="2FC0715F" w14:textId="76E4F09A" w:rsidR="00A12EEB" w:rsidRDefault="00A12EEB"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A12EEB">
        <w:rPr>
          <w:rFonts w:ascii="Times New Roman" w:hAnsi="Times New Roman" w:cs="Times New Roman"/>
          <w:color w:val="auto"/>
          <w:sz w:val="28"/>
          <w:szCs w:val="28"/>
        </w:rPr>
        <w:t>Фундаменты баш</w:t>
      </w:r>
      <w:r w:rsidR="00414ECF">
        <w:rPr>
          <w:rFonts w:ascii="Times New Roman" w:hAnsi="Times New Roman" w:cs="Times New Roman"/>
          <w:color w:val="auto"/>
          <w:sz w:val="28"/>
          <w:szCs w:val="28"/>
        </w:rPr>
        <w:t xml:space="preserve">ен, </w:t>
      </w:r>
      <w:r w:rsidR="00414ECF" w:rsidRPr="00414ECF">
        <w:rPr>
          <w:rFonts w:ascii="Times New Roman" w:hAnsi="Times New Roman" w:cs="Times New Roman"/>
          <w:color w:val="auto"/>
          <w:sz w:val="28"/>
          <w:szCs w:val="28"/>
        </w:rPr>
        <w:t>поддерживающих газоотводящие стволы</w:t>
      </w:r>
      <w:r w:rsidR="0075563C">
        <w:rPr>
          <w:rFonts w:ascii="Times New Roman" w:hAnsi="Times New Roman" w:cs="Times New Roman"/>
          <w:color w:val="auto"/>
          <w:sz w:val="28"/>
          <w:szCs w:val="28"/>
        </w:rPr>
        <w:t>,</w:t>
      </w:r>
      <w:r w:rsidRPr="00A12EEB">
        <w:rPr>
          <w:rFonts w:ascii="Times New Roman" w:hAnsi="Times New Roman" w:cs="Times New Roman"/>
          <w:color w:val="auto"/>
          <w:sz w:val="28"/>
          <w:szCs w:val="28"/>
        </w:rPr>
        <w:t xml:space="preserve"> </w:t>
      </w:r>
      <w:r w:rsidR="00B878D3">
        <w:rPr>
          <w:rFonts w:ascii="Times New Roman" w:hAnsi="Times New Roman" w:cs="Times New Roman"/>
          <w:color w:val="auto"/>
          <w:sz w:val="28"/>
          <w:szCs w:val="28"/>
        </w:rPr>
        <w:t>следует</w:t>
      </w:r>
      <w:r w:rsidR="00B878D3" w:rsidRPr="00A12EEB">
        <w:rPr>
          <w:rFonts w:ascii="Times New Roman" w:hAnsi="Times New Roman" w:cs="Times New Roman"/>
          <w:color w:val="auto"/>
          <w:sz w:val="28"/>
          <w:szCs w:val="28"/>
        </w:rPr>
        <w:t xml:space="preserve"> </w:t>
      </w:r>
      <w:r w:rsidRPr="00A12EEB">
        <w:rPr>
          <w:rFonts w:ascii="Times New Roman" w:hAnsi="Times New Roman" w:cs="Times New Roman"/>
          <w:color w:val="auto"/>
          <w:sz w:val="28"/>
          <w:szCs w:val="28"/>
        </w:rPr>
        <w:t>проектировать столбчатыми под каждый опорный узел. При проектировании  столбчатых фундаментов необходимо предусматривать меры, исключающие неравномерную осадку фундаментов и их горизонтальные смещения.</w:t>
      </w:r>
      <w:r w:rsidR="00414ECF">
        <w:rPr>
          <w:rFonts w:ascii="Times New Roman" w:hAnsi="Times New Roman" w:cs="Times New Roman"/>
          <w:color w:val="auto"/>
          <w:sz w:val="28"/>
          <w:szCs w:val="28"/>
        </w:rPr>
        <w:t xml:space="preserve"> </w:t>
      </w:r>
      <w:r w:rsidR="00414ECF" w:rsidRPr="00414ECF">
        <w:rPr>
          <w:rFonts w:ascii="Times New Roman" w:hAnsi="Times New Roman" w:cs="Times New Roman"/>
          <w:color w:val="auto"/>
          <w:sz w:val="28"/>
          <w:szCs w:val="28"/>
        </w:rPr>
        <w:t xml:space="preserve">Для этого столбчатые фундаменты </w:t>
      </w:r>
      <w:r w:rsidR="00414ECF" w:rsidRPr="00EB5C62">
        <w:rPr>
          <w:rFonts w:ascii="Times New Roman" w:hAnsi="Times New Roman" w:cs="Times New Roman"/>
          <w:color w:val="auto"/>
          <w:sz w:val="28"/>
          <w:szCs w:val="28"/>
        </w:rPr>
        <w:t>могут</w:t>
      </w:r>
      <w:r w:rsidR="00414ECF" w:rsidRPr="00414ECF">
        <w:rPr>
          <w:rFonts w:ascii="Times New Roman" w:hAnsi="Times New Roman" w:cs="Times New Roman"/>
          <w:color w:val="auto"/>
          <w:sz w:val="28"/>
          <w:szCs w:val="28"/>
        </w:rPr>
        <w:t xml:space="preserve"> быть объед</w:t>
      </w:r>
      <w:r w:rsidR="0075563C">
        <w:rPr>
          <w:rFonts w:ascii="Times New Roman" w:hAnsi="Times New Roman" w:cs="Times New Roman"/>
          <w:color w:val="auto"/>
          <w:sz w:val="28"/>
          <w:szCs w:val="28"/>
        </w:rPr>
        <w:t>и</w:t>
      </w:r>
      <w:r w:rsidR="00414ECF" w:rsidRPr="00414ECF">
        <w:rPr>
          <w:rFonts w:ascii="Times New Roman" w:hAnsi="Times New Roman" w:cs="Times New Roman"/>
          <w:color w:val="auto"/>
          <w:sz w:val="28"/>
          <w:szCs w:val="28"/>
        </w:rPr>
        <w:t>нены вертикальными диафрагмами и иметь общую фундаментную плиту.</w:t>
      </w:r>
    </w:p>
    <w:p w14:paraId="04CA0383" w14:textId="77777777" w:rsidR="00DC7AD9" w:rsidRPr="00AF29EE" w:rsidRDefault="004359FA" w:rsidP="00135D13">
      <w:pPr>
        <w:pStyle w:val="af2"/>
        <w:tabs>
          <w:tab w:val="left" w:pos="1134"/>
        </w:tabs>
        <w:spacing w:line="360" w:lineRule="auto"/>
        <w:ind w:left="0" w:firstLine="709"/>
        <w:jc w:val="both"/>
        <w:rPr>
          <w:rFonts w:ascii="Times New Roman" w:eastAsia="Calibri" w:hAnsi="Times New Roman" w:cs="Times New Roman"/>
          <w:color w:val="auto"/>
          <w:sz w:val="28"/>
          <w:szCs w:val="28"/>
          <w:lang w:eastAsia="en-US"/>
        </w:rPr>
      </w:pPr>
      <w:r w:rsidRPr="00AF29EE">
        <w:rPr>
          <w:rFonts w:ascii="Times New Roman" w:hAnsi="Times New Roman" w:cs="Times New Roman"/>
          <w:color w:val="auto"/>
          <w:sz w:val="28"/>
          <w:szCs w:val="28"/>
        </w:rPr>
        <w:t>9</w:t>
      </w:r>
      <w:r w:rsidR="002C1962" w:rsidRPr="00AF29EE">
        <w:rPr>
          <w:rFonts w:ascii="Times New Roman" w:hAnsi="Times New Roman" w:cs="Times New Roman"/>
          <w:color w:val="auto"/>
          <w:sz w:val="28"/>
          <w:szCs w:val="28"/>
        </w:rPr>
        <w:t xml:space="preserve">.1.2 </w:t>
      </w:r>
      <w:r w:rsidR="00DC7AD9" w:rsidRPr="00AF29EE">
        <w:rPr>
          <w:rFonts w:ascii="Times New Roman" w:eastAsia="Calibri" w:hAnsi="Times New Roman" w:cs="Times New Roman"/>
          <w:color w:val="auto"/>
          <w:sz w:val="28"/>
          <w:szCs w:val="28"/>
          <w:lang w:eastAsia="en-US"/>
        </w:rPr>
        <w:t>Тип фундамента, его геометрические размеры, глубину заложения необходимо выбирать с учетом:</w:t>
      </w:r>
    </w:p>
    <w:p w14:paraId="54F55C54" w14:textId="77777777" w:rsidR="00DC7AD9" w:rsidRPr="00AF29EE" w:rsidRDefault="00DC7AD9" w:rsidP="00135D13">
      <w:pPr>
        <w:tabs>
          <w:tab w:val="left" w:pos="1134"/>
        </w:tabs>
        <w:spacing w:line="360" w:lineRule="auto"/>
        <w:ind w:firstLine="709"/>
        <w:contextualSpacing/>
        <w:jc w:val="both"/>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данных инженерно-геологических изысканий;</w:t>
      </w:r>
    </w:p>
    <w:p w14:paraId="63E3F501" w14:textId="77777777" w:rsidR="00DC7AD9" w:rsidRPr="00AF29EE" w:rsidRDefault="00DC7AD9" w:rsidP="00135D13">
      <w:pPr>
        <w:tabs>
          <w:tab w:val="left" w:pos="1134"/>
          <w:tab w:val="left" w:pos="7007"/>
        </w:tabs>
        <w:spacing w:line="360" w:lineRule="auto"/>
        <w:ind w:firstLine="709"/>
        <w:contextualSpacing/>
        <w:jc w:val="both"/>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xml:space="preserve">- конструктивных особенностей трубы; </w:t>
      </w:r>
    </w:p>
    <w:p w14:paraId="3B3B162F" w14:textId="77777777" w:rsidR="00DC7AD9" w:rsidRPr="00AF29EE" w:rsidRDefault="00DC7AD9" w:rsidP="00135D13">
      <w:pPr>
        <w:tabs>
          <w:tab w:val="left" w:pos="1134"/>
        </w:tabs>
        <w:spacing w:line="360" w:lineRule="auto"/>
        <w:ind w:firstLine="709"/>
        <w:contextualSpacing/>
        <w:jc w:val="both"/>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xml:space="preserve">- технологии возведения надземной части трубы; </w:t>
      </w:r>
    </w:p>
    <w:p w14:paraId="64CED559" w14:textId="77777777" w:rsidR="00DC7AD9" w:rsidRPr="00AF29EE" w:rsidRDefault="00DC7AD9" w:rsidP="00135D13">
      <w:pPr>
        <w:pStyle w:val="af2"/>
        <w:tabs>
          <w:tab w:val="left" w:pos="1134"/>
        </w:tabs>
        <w:spacing w:line="360" w:lineRule="auto"/>
        <w:ind w:left="0" w:firstLine="709"/>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 расположения и глубины заложения примыкающих газоходов и рядом расположенных других сооружений. </w:t>
      </w:r>
    </w:p>
    <w:p w14:paraId="6DDBB416" w14:textId="404740DD" w:rsidR="00F50AFD" w:rsidRPr="002718B7" w:rsidRDefault="004359FA"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9</w:t>
      </w:r>
      <w:r w:rsidR="002C1962" w:rsidRPr="00AF29EE">
        <w:rPr>
          <w:rFonts w:ascii="Times New Roman" w:hAnsi="Times New Roman" w:cs="Times New Roman"/>
          <w:color w:val="auto"/>
          <w:sz w:val="28"/>
          <w:szCs w:val="28"/>
        </w:rPr>
        <w:t xml:space="preserve">.1.3 </w:t>
      </w:r>
      <w:r w:rsidR="00D93546" w:rsidRPr="00AF29EE">
        <w:rPr>
          <w:rFonts w:ascii="Times New Roman" w:eastAsia="Times New Roman" w:hAnsi="Times New Roman" w:cs="Times New Roman"/>
          <w:color w:val="auto"/>
          <w:sz w:val="28"/>
          <w:szCs w:val="28"/>
        </w:rPr>
        <w:t xml:space="preserve">Фундамент может состоять из цокольной части (стакана фундамента) и фундаментной плиты. Кольцевые фундаменты </w:t>
      </w:r>
      <w:r w:rsidR="001853C6">
        <w:rPr>
          <w:rFonts w:ascii="Times New Roman" w:eastAsia="Times New Roman" w:hAnsi="Times New Roman" w:cs="Times New Roman"/>
          <w:color w:val="auto"/>
          <w:sz w:val="28"/>
          <w:szCs w:val="28"/>
        </w:rPr>
        <w:t xml:space="preserve"> </w:t>
      </w:r>
      <w:r w:rsidR="00B878D3">
        <w:rPr>
          <w:rFonts w:ascii="Times New Roman" w:eastAsia="Times New Roman" w:hAnsi="Times New Roman" w:cs="Times New Roman"/>
          <w:color w:val="auto"/>
          <w:sz w:val="28"/>
          <w:szCs w:val="28"/>
        </w:rPr>
        <w:t>применяют</w:t>
      </w:r>
      <w:r w:rsidR="00D93546" w:rsidRPr="00AF29EE">
        <w:rPr>
          <w:rFonts w:ascii="Times New Roman" w:eastAsia="Times New Roman" w:hAnsi="Times New Roman" w:cs="Times New Roman"/>
          <w:color w:val="auto"/>
          <w:sz w:val="28"/>
          <w:szCs w:val="28"/>
        </w:rPr>
        <w:t xml:space="preserve"> при диаметрах </w:t>
      </w:r>
      <w:r w:rsidR="00D93546" w:rsidRPr="00AF29EE">
        <w:rPr>
          <w:rFonts w:ascii="Times New Roman" w:eastAsia="Times New Roman" w:hAnsi="Times New Roman" w:cs="Times New Roman"/>
          <w:color w:val="auto"/>
          <w:sz w:val="28"/>
          <w:szCs w:val="28"/>
        </w:rPr>
        <w:lastRenderedPageBreak/>
        <w:t xml:space="preserve">фундамента более 10 м и если  внутренний радиус кольца </w:t>
      </w:r>
      <w:r w:rsidR="002718B7" w:rsidRPr="002718B7">
        <w:rPr>
          <w:rFonts w:ascii="Times New Roman" w:eastAsia="Times New Roman" w:hAnsi="Times New Roman" w:cs="Times New Roman"/>
          <w:i/>
          <w:color w:val="auto"/>
          <w:sz w:val="28"/>
          <w:szCs w:val="28"/>
          <w:lang w:val="en-US"/>
        </w:rPr>
        <w:t>r</w:t>
      </w:r>
      <w:r w:rsidR="002718B7" w:rsidRPr="002718B7">
        <w:rPr>
          <w:rFonts w:ascii="Times New Roman" w:eastAsia="Times New Roman" w:hAnsi="Times New Roman" w:cs="Times New Roman"/>
          <w:i/>
          <w:color w:val="auto"/>
          <w:sz w:val="28"/>
          <w:szCs w:val="28"/>
          <w:vertAlign w:val="subscript"/>
          <w:lang w:val="en-US"/>
        </w:rPr>
        <w:t>int</w:t>
      </w:r>
      <w:r w:rsidR="002718B7" w:rsidRPr="002718B7">
        <w:rPr>
          <w:rFonts w:ascii="Times New Roman" w:eastAsia="Times New Roman" w:hAnsi="Times New Roman" w:cs="Times New Roman"/>
          <w:color w:val="auto"/>
          <w:sz w:val="28"/>
          <w:szCs w:val="28"/>
          <w:vertAlign w:val="subscript"/>
        </w:rPr>
        <w:t xml:space="preserve"> </w:t>
      </w:r>
      <w:r w:rsidR="002718B7">
        <w:rPr>
          <w:rFonts w:ascii="Times New Roman" w:eastAsia="Times New Roman" w:hAnsi="Times New Roman" w:cs="Times New Roman"/>
          <w:color w:val="auto"/>
          <w:sz w:val="28"/>
          <w:szCs w:val="28"/>
          <w:vertAlign w:val="subscript"/>
        </w:rPr>
        <w:t xml:space="preserve"> </w:t>
      </w:r>
      <w:r w:rsidR="002718B7">
        <w:rPr>
          <w:rFonts w:ascii="Times New Roman" w:eastAsia="Times New Roman" w:hAnsi="Times New Roman" w:cs="Times New Roman"/>
          <w:color w:val="auto"/>
          <w:sz w:val="28"/>
          <w:szCs w:val="28"/>
        </w:rPr>
        <w:t>более</w:t>
      </w:r>
      <w:r w:rsidR="00D93546" w:rsidRPr="00AF29EE">
        <w:rPr>
          <w:rFonts w:ascii="Times New Roman" w:eastAsia="Times New Roman" w:hAnsi="Times New Roman" w:cs="Times New Roman"/>
          <w:color w:val="auto"/>
          <w:sz w:val="28"/>
          <w:szCs w:val="28"/>
        </w:rPr>
        <w:t xml:space="preserve"> половины наружного радиуса фундамента</w:t>
      </w:r>
      <w:r w:rsidR="002718B7" w:rsidRPr="002718B7">
        <w:rPr>
          <w:rFonts w:ascii="Times New Roman" w:eastAsia="Times New Roman" w:hAnsi="Times New Roman" w:cs="Times New Roman"/>
          <w:color w:val="auto"/>
          <w:sz w:val="28"/>
          <w:szCs w:val="28"/>
        </w:rPr>
        <w:t xml:space="preserve"> </w:t>
      </w:r>
      <w:r w:rsidR="002718B7" w:rsidRPr="002718B7">
        <w:rPr>
          <w:rFonts w:ascii="Times New Roman" w:eastAsia="Times New Roman" w:hAnsi="Times New Roman" w:cs="Times New Roman"/>
          <w:i/>
          <w:color w:val="auto"/>
          <w:sz w:val="28"/>
          <w:szCs w:val="28"/>
          <w:lang w:val="en-US"/>
        </w:rPr>
        <w:t>r</w:t>
      </w:r>
      <w:r w:rsidR="002718B7" w:rsidRPr="002718B7">
        <w:rPr>
          <w:rFonts w:ascii="Times New Roman" w:eastAsia="Times New Roman" w:hAnsi="Times New Roman" w:cs="Times New Roman"/>
          <w:i/>
          <w:color w:val="auto"/>
          <w:sz w:val="28"/>
          <w:szCs w:val="28"/>
          <w:vertAlign w:val="subscript"/>
          <w:lang w:val="en-US"/>
        </w:rPr>
        <w:t>ext</w:t>
      </w:r>
      <w:r w:rsidR="002718B7" w:rsidRPr="002718B7">
        <w:rPr>
          <w:rFonts w:ascii="Times New Roman" w:eastAsia="Times New Roman" w:hAnsi="Times New Roman" w:cs="Times New Roman"/>
          <w:color w:val="auto"/>
          <w:sz w:val="28"/>
          <w:szCs w:val="28"/>
        </w:rPr>
        <w:t>.</w:t>
      </w:r>
    </w:p>
    <w:p w14:paraId="20989A65" w14:textId="77777777" w:rsidR="00D93546" w:rsidRPr="00AF29EE" w:rsidRDefault="004359FA" w:rsidP="00135D13">
      <w:pPr>
        <w:pStyle w:val="af2"/>
        <w:tabs>
          <w:tab w:val="left" w:pos="1134"/>
        </w:tabs>
        <w:spacing w:line="360" w:lineRule="auto"/>
        <w:ind w:left="0" w:firstLine="709"/>
        <w:jc w:val="both"/>
        <w:rPr>
          <w:rFonts w:ascii="Times New Roman" w:eastAsia="Calibri" w:hAnsi="Times New Roman" w:cs="Times New Roman"/>
          <w:color w:val="auto"/>
          <w:sz w:val="28"/>
          <w:szCs w:val="28"/>
          <w:lang w:eastAsia="en-US"/>
        </w:rPr>
      </w:pPr>
      <w:r w:rsidRPr="00AF29EE">
        <w:rPr>
          <w:rFonts w:ascii="Times New Roman" w:hAnsi="Times New Roman" w:cs="Times New Roman"/>
          <w:color w:val="auto"/>
          <w:sz w:val="28"/>
          <w:szCs w:val="28"/>
        </w:rPr>
        <w:t>9</w:t>
      </w:r>
      <w:r w:rsidR="002C1962" w:rsidRPr="00AF29EE">
        <w:rPr>
          <w:rFonts w:ascii="Times New Roman" w:hAnsi="Times New Roman" w:cs="Times New Roman"/>
          <w:color w:val="auto"/>
          <w:sz w:val="28"/>
          <w:szCs w:val="28"/>
        </w:rPr>
        <w:t xml:space="preserve">.1.4 </w:t>
      </w:r>
      <w:r w:rsidR="00D93546" w:rsidRPr="00AF29EE">
        <w:rPr>
          <w:rFonts w:ascii="Times New Roman" w:eastAsia="Calibri" w:hAnsi="Times New Roman" w:cs="Times New Roman"/>
          <w:color w:val="auto"/>
          <w:sz w:val="28"/>
          <w:szCs w:val="28"/>
          <w:lang w:eastAsia="en-US"/>
        </w:rPr>
        <w:t>Бетон для стакана фундамента должен соответствовать следующим характеристикам:</w:t>
      </w:r>
    </w:p>
    <w:p w14:paraId="1967C579" w14:textId="1F391BA3" w:rsidR="00D93546" w:rsidRPr="00AF29EE" w:rsidRDefault="00D93546" w:rsidP="00135D13">
      <w:pPr>
        <w:tabs>
          <w:tab w:val="left" w:pos="1134"/>
        </w:tabs>
        <w:spacing w:line="360" w:lineRule="auto"/>
        <w:ind w:firstLine="709"/>
        <w:contextualSpacing/>
        <w:jc w:val="both"/>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класс по</w:t>
      </w:r>
      <w:r w:rsidR="002718B7">
        <w:rPr>
          <w:rFonts w:ascii="Times New Roman" w:eastAsia="Calibri" w:hAnsi="Times New Roman" w:cs="Times New Roman"/>
          <w:color w:val="auto"/>
          <w:sz w:val="28"/>
          <w:szCs w:val="28"/>
          <w:lang w:eastAsia="en-US"/>
        </w:rPr>
        <w:t xml:space="preserve"> прочности на сжатие </w:t>
      </w:r>
      <w:r w:rsidR="0075563C">
        <w:rPr>
          <w:rFonts w:ascii="Times New Roman" w:eastAsia="Calibri" w:hAnsi="Times New Roman" w:cs="Times New Roman"/>
          <w:color w:val="auto"/>
          <w:sz w:val="28"/>
          <w:szCs w:val="28"/>
          <w:lang w:eastAsia="en-US"/>
        </w:rPr>
        <w:t xml:space="preserve">– </w:t>
      </w:r>
      <w:r w:rsidR="002718B7">
        <w:rPr>
          <w:rFonts w:ascii="Times New Roman" w:eastAsia="Calibri" w:hAnsi="Times New Roman" w:cs="Times New Roman"/>
          <w:color w:val="auto"/>
          <w:sz w:val="28"/>
          <w:szCs w:val="28"/>
          <w:lang w:eastAsia="en-US"/>
        </w:rPr>
        <w:t>не менее В</w:t>
      </w:r>
      <w:r w:rsidRPr="00AF29EE">
        <w:rPr>
          <w:rFonts w:ascii="Times New Roman" w:eastAsia="Calibri" w:hAnsi="Times New Roman" w:cs="Times New Roman"/>
          <w:color w:val="auto"/>
          <w:sz w:val="28"/>
          <w:szCs w:val="28"/>
          <w:lang w:eastAsia="en-US"/>
        </w:rPr>
        <w:t xml:space="preserve">22,5; </w:t>
      </w:r>
    </w:p>
    <w:p w14:paraId="3D0F6FF3" w14:textId="1E477C16" w:rsidR="00D93546" w:rsidRPr="00AF29EE" w:rsidRDefault="00D93546" w:rsidP="00135D13">
      <w:pPr>
        <w:tabs>
          <w:tab w:val="left" w:pos="1134"/>
        </w:tabs>
        <w:spacing w:line="360" w:lineRule="auto"/>
        <w:ind w:firstLine="709"/>
        <w:contextualSpacing/>
        <w:jc w:val="both"/>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xml:space="preserve">- марка по морозостойкости </w:t>
      </w:r>
      <w:r w:rsidR="0075563C">
        <w:rPr>
          <w:rFonts w:ascii="Times New Roman" w:eastAsia="Calibri" w:hAnsi="Times New Roman" w:cs="Times New Roman"/>
          <w:color w:val="auto"/>
          <w:sz w:val="28"/>
          <w:szCs w:val="28"/>
          <w:lang w:eastAsia="en-US"/>
        </w:rPr>
        <w:t xml:space="preserve">– </w:t>
      </w:r>
      <w:r w:rsidRPr="00AF29EE">
        <w:rPr>
          <w:rFonts w:ascii="Times New Roman" w:eastAsia="Calibri" w:hAnsi="Times New Roman" w:cs="Times New Roman"/>
          <w:color w:val="auto"/>
          <w:sz w:val="28"/>
          <w:szCs w:val="28"/>
          <w:lang w:eastAsia="en-US"/>
        </w:rPr>
        <w:t>не менее F200;</w:t>
      </w:r>
    </w:p>
    <w:p w14:paraId="14469193" w14:textId="64689EBE" w:rsidR="00D93546" w:rsidRPr="00AF29EE" w:rsidRDefault="00D93546" w:rsidP="00135D13">
      <w:pPr>
        <w:tabs>
          <w:tab w:val="left" w:pos="1134"/>
        </w:tabs>
        <w:spacing w:line="360" w:lineRule="auto"/>
        <w:ind w:firstLine="709"/>
        <w:contextualSpacing/>
        <w:jc w:val="both"/>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xml:space="preserve">- марка по водонепроницаемости </w:t>
      </w:r>
      <w:r w:rsidR="0075563C">
        <w:rPr>
          <w:rFonts w:ascii="Times New Roman" w:eastAsia="Calibri" w:hAnsi="Times New Roman" w:cs="Times New Roman"/>
          <w:color w:val="auto"/>
          <w:sz w:val="28"/>
          <w:szCs w:val="28"/>
          <w:lang w:eastAsia="en-US"/>
        </w:rPr>
        <w:t xml:space="preserve">– </w:t>
      </w:r>
      <w:r w:rsidRPr="00AF29EE">
        <w:rPr>
          <w:rFonts w:ascii="Times New Roman" w:eastAsia="Calibri" w:hAnsi="Times New Roman" w:cs="Times New Roman"/>
          <w:color w:val="auto"/>
          <w:sz w:val="28"/>
          <w:szCs w:val="28"/>
          <w:lang w:eastAsia="en-US"/>
        </w:rPr>
        <w:t xml:space="preserve">не менее W8. </w:t>
      </w:r>
    </w:p>
    <w:p w14:paraId="724B7523" w14:textId="77777777" w:rsidR="00D93546" w:rsidRPr="00AF29EE" w:rsidRDefault="002718B7" w:rsidP="00135D13">
      <w:pPr>
        <w:tabs>
          <w:tab w:val="left" w:pos="1134"/>
        </w:tabs>
        <w:spacing w:line="360" w:lineRule="auto"/>
        <w:ind w:firstLine="709"/>
        <w:contextualSpacing/>
        <w:jc w:val="both"/>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Бетон д</w:t>
      </w:r>
      <w:r w:rsidR="00D93546" w:rsidRPr="00AF29EE">
        <w:rPr>
          <w:rFonts w:ascii="Times New Roman" w:eastAsia="Calibri" w:hAnsi="Times New Roman" w:cs="Times New Roman"/>
          <w:color w:val="auto"/>
          <w:sz w:val="28"/>
          <w:szCs w:val="28"/>
          <w:lang w:eastAsia="en-US"/>
        </w:rPr>
        <w:t xml:space="preserve">ля фундаментной плиты </w:t>
      </w:r>
      <w:r>
        <w:rPr>
          <w:rFonts w:ascii="Times New Roman" w:eastAsia="Calibri" w:hAnsi="Times New Roman" w:cs="Times New Roman"/>
          <w:color w:val="auto"/>
          <w:sz w:val="28"/>
          <w:szCs w:val="28"/>
          <w:lang w:eastAsia="en-US"/>
        </w:rPr>
        <w:t>должен соответствовать следующим характеристикам</w:t>
      </w:r>
      <w:r w:rsidR="00D93546" w:rsidRPr="00AF29EE">
        <w:rPr>
          <w:rFonts w:ascii="Times New Roman" w:eastAsia="Calibri" w:hAnsi="Times New Roman" w:cs="Times New Roman"/>
          <w:color w:val="auto"/>
          <w:sz w:val="28"/>
          <w:szCs w:val="28"/>
          <w:lang w:eastAsia="en-US"/>
        </w:rPr>
        <w:t xml:space="preserve">: </w:t>
      </w:r>
    </w:p>
    <w:p w14:paraId="53D9BD85" w14:textId="11297C52" w:rsidR="00D93546" w:rsidRPr="00AF29EE" w:rsidRDefault="00D93546" w:rsidP="00135D13">
      <w:pPr>
        <w:spacing w:line="360" w:lineRule="auto"/>
        <w:ind w:left="720"/>
        <w:contextualSpacing/>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xml:space="preserve">- класс по прочности на сжатие </w:t>
      </w:r>
      <w:r w:rsidR="0075563C">
        <w:rPr>
          <w:rFonts w:ascii="Times New Roman" w:eastAsia="Calibri" w:hAnsi="Times New Roman" w:cs="Times New Roman"/>
          <w:color w:val="auto"/>
          <w:sz w:val="28"/>
          <w:szCs w:val="28"/>
          <w:lang w:eastAsia="en-US"/>
        </w:rPr>
        <w:t xml:space="preserve">– </w:t>
      </w:r>
      <w:r w:rsidRPr="00AF29EE">
        <w:rPr>
          <w:rFonts w:ascii="Times New Roman" w:eastAsia="Calibri" w:hAnsi="Times New Roman" w:cs="Times New Roman"/>
          <w:color w:val="auto"/>
          <w:sz w:val="28"/>
          <w:szCs w:val="28"/>
          <w:lang w:eastAsia="en-US"/>
        </w:rPr>
        <w:t>не менее В20;</w:t>
      </w:r>
    </w:p>
    <w:p w14:paraId="63487041" w14:textId="48AEB22A" w:rsidR="00D93546" w:rsidRPr="00AF29EE" w:rsidRDefault="00D93546" w:rsidP="00135D13">
      <w:pPr>
        <w:spacing w:line="360" w:lineRule="auto"/>
        <w:ind w:left="720"/>
        <w:contextualSpacing/>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xml:space="preserve">- марка по водонепроницаемости </w:t>
      </w:r>
      <w:r w:rsidR="0075563C">
        <w:rPr>
          <w:rFonts w:ascii="Times New Roman" w:eastAsia="Calibri" w:hAnsi="Times New Roman" w:cs="Times New Roman"/>
          <w:color w:val="auto"/>
          <w:sz w:val="28"/>
          <w:szCs w:val="28"/>
          <w:lang w:eastAsia="en-US"/>
        </w:rPr>
        <w:t xml:space="preserve">– </w:t>
      </w:r>
      <w:r w:rsidRPr="00AF29EE">
        <w:rPr>
          <w:rFonts w:ascii="Times New Roman" w:eastAsia="Calibri" w:hAnsi="Times New Roman" w:cs="Times New Roman"/>
          <w:color w:val="auto"/>
          <w:sz w:val="28"/>
          <w:szCs w:val="28"/>
          <w:lang w:eastAsia="en-US"/>
        </w:rPr>
        <w:t xml:space="preserve">не менее W8. </w:t>
      </w:r>
    </w:p>
    <w:p w14:paraId="6D075EC1" w14:textId="233EAAED" w:rsidR="00D93546" w:rsidRPr="00AF29EE" w:rsidRDefault="00D93546" w:rsidP="00135D13">
      <w:pPr>
        <w:spacing w:line="360" w:lineRule="auto"/>
        <w:ind w:firstLine="720"/>
        <w:contextualSpacing/>
        <w:jc w:val="both"/>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xml:space="preserve">- марка по морозостойкости </w:t>
      </w:r>
      <w:r w:rsidR="0075563C">
        <w:rPr>
          <w:rFonts w:ascii="Times New Roman" w:eastAsia="Calibri" w:hAnsi="Times New Roman" w:cs="Times New Roman"/>
          <w:color w:val="auto"/>
          <w:sz w:val="28"/>
          <w:szCs w:val="28"/>
          <w:lang w:eastAsia="en-US"/>
        </w:rPr>
        <w:t xml:space="preserve">– </w:t>
      </w:r>
      <w:r w:rsidRPr="00AF29EE">
        <w:rPr>
          <w:rFonts w:ascii="Times New Roman" w:eastAsia="Calibri" w:hAnsi="Times New Roman" w:cs="Times New Roman"/>
          <w:color w:val="auto"/>
          <w:sz w:val="28"/>
          <w:szCs w:val="28"/>
          <w:lang w:eastAsia="en-US"/>
        </w:rPr>
        <w:t xml:space="preserve">не менее </w:t>
      </w:r>
      <w:r w:rsidRPr="00AF29EE">
        <w:rPr>
          <w:rFonts w:ascii="Times New Roman" w:eastAsia="Calibri" w:hAnsi="Times New Roman" w:cs="Times New Roman"/>
          <w:color w:val="auto"/>
          <w:sz w:val="28"/>
          <w:szCs w:val="28"/>
          <w:lang w:val="en-US" w:eastAsia="en-US"/>
        </w:rPr>
        <w:t>F</w:t>
      </w:r>
      <w:r w:rsidR="00B57A29">
        <w:rPr>
          <w:rFonts w:ascii="Times New Roman" w:eastAsia="Calibri" w:hAnsi="Times New Roman" w:cs="Times New Roman"/>
          <w:color w:val="auto"/>
          <w:sz w:val="28"/>
          <w:szCs w:val="28"/>
          <w:lang w:eastAsia="en-US"/>
        </w:rPr>
        <w:t xml:space="preserve">200, а при расположении плиты </w:t>
      </w:r>
      <w:r w:rsidRPr="00AF29EE">
        <w:rPr>
          <w:rFonts w:ascii="Times New Roman" w:eastAsia="Calibri" w:hAnsi="Times New Roman" w:cs="Times New Roman"/>
          <w:color w:val="auto"/>
          <w:sz w:val="28"/>
          <w:szCs w:val="28"/>
          <w:lang w:eastAsia="en-US"/>
        </w:rPr>
        <w:t>ниже уровня промерзания грунта</w:t>
      </w:r>
      <w:r w:rsidR="00C62EEB">
        <w:rPr>
          <w:rFonts w:ascii="Times New Roman" w:eastAsia="Calibri" w:hAnsi="Times New Roman" w:cs="Times New Roman"/>
          <w:color w:val="auto"/>
          <w:sz w:val="28"/>
          <w:szCs w:val="28"/>
          <w:lang w:eastAsia="en-US"/>
        </w:rPr>
        <w:t xml:space="preserve"> </w:t>
      </w:r>
      <w:r w:rsidRPr="00AF29EE">
        <w:rPr>
          <w:rFonts w:ascii="Times New Roman" w:eastAsia="Calibri" w:hAnsi="Times New Roman" w:cs="Times New Roman"/>
          <w:color w:val="auto"/>
          <w:sz w:val="28"/>
          <w:szCs w:val="28"/>
          <w:lang w:eastAsia="en-US"/>
        </w:rPr>
        <w:t>не нормируется.</w:t>
      </w:r>
    </w:p>
    <w:p w14:paraId="4ECAF697" w14:textId="363007A9" w:rsidR="00D93546" w:rsidRPr="00AF29EE" w:rsidRDefault="00D93546"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В случае наличия агрессивных грунтовых вод следует предусматривать антикоррозионные мероприятия или использовать бетоны в соответствии с </w:t>
      </w:r>
      <w:r w:rsidR="0091582C">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СП 28.13330.</w:t>
      </w:r>
    </w:p>
    <w:p w14:paraId="5B62EF06" w14:textId="77777777" w:rsidR="004359FA" w:rsidRPr="00AF29EE" w:rsidRDefault="004359FA" w:rsidP="00135D13">
      <w:pPr>
        <w:pStyle w:val="af2"/>
        <w:tabs>
          <w:tab w:val="left" w:pos="1134"/>
        </w:tabs>
        <w:spacing w:line="360" w:lineRule="auto"/>
        <w:ind w:left="0" w:firstLine="709"/>
        <w:jc w:val="both"/>
        <w:rPr>
          <w:rFonts w:ascii="Times New Roman" w:hAnsi="Times New Roman"/>
          <w:color w:val="auto"/>
          <w:sz w:val="28"/>
          <w:szCs w:val="28"/>
        </w:rPr>
      </w:pPr>
      <w:r w:rsidRPr="00AF29EE">
        <w:rPr>
          <w:rFonts w:ascii="Times New Roman" w:hAnsi="Times New Roman" w:cs="Times New Roman"/>
          <w:color w:val="auto"/>
          <w:sz w:val="28"/>
          <w:szCs w:val="28"/>
        </w:rPr>
        <w:t>9</w:t>
      </w:r>
      <w:r w:rsidR="00B52B90" w:rsidRPr="00AF29EE">
        <w:rPr>
          <w:rFonts w:ascii="Times New Roman" w:hAnsi="Times New Roman" w:cs="Times New Roman"/>
          <w:color w:val="auto"/>
          <w:sz w:val="28"/>
          <w:szCs w:val="28"/>
        </w:rPr>
        <w:t xml:space="preserve">.1.5 </w:t>
      </w:r>
      <w:r w:rsidRPr="00AF29EE">
        <w:rPr>
          <w:rFonts w:ascii="Times New Roman" w:hAnsi="Times New Roman"/>
          <w:color w:val="auto"/>
          <w:sz w:val="28"/>
          <w:szCs w:val="28"/>
        </w:rPr>
        <w:t xml:space="preserve">Осадочные марки для наблюдения за осадками и креном трубы следует устанавливать на стволе или несущем каркасе трубы на высоте от 0,5 до 1,0 м от планировочной отметки. </w:t>
      </w:r>
    </w:p>
    <w:p w14:paraId="7D788FCB" w14:textId="77777777" w:rsidR="004359FA" w:rsidRPr="00AF29EE" w:rsidRDefault="004359FA" w:rsidP="00135D13">
      <w:pPr>
        <w:pStyle w:val="af2"/>
        <w:tabs>
          <w:tab w:val="left" w:pos="1134"/>
        </w:tabs>
        <w:spacing w:line="360" w:lineRule="auto"/>
        <w:ind w:left="0" w:firstLine="709"/>
        <w:jc w:val="both"/>
        <w:rPr>
          <w:rFonts w:ascii="Times New Roman" w:hAnsi="Times New Roman"/>
          <w:color w:val="auto"/>
          <w:sz w:val="28"/>
          <w:szCs w:val="28"/>
        </w:rPr>
      </w:pPr>
      <w:r w:rsidRPr="00AF29EE">
        <w:rPr>
          <w:rFonts w:ascii="Times New Roman" w:hAnsi="Times New Roman"/>
          <w:color w:val="auto"/>
          <w:sz w:val="28"/>
          <w:szCs w:val="28"/>
        </w:rPr>
        <w:t xml:space="preserve">В фундаментах труб высотой более 150 м </w:t>
      </w:r>
      <w:r w:rsidR="000113A2">
        <w:rPr>
          <w:rFonts w:ascii="Times New Roman" w:hAnsi="Times New Roman"/>
          <w:color w:val="auto"/>
          <w:sz w:val="28"/>
          <w:szCs w:val="28"/>
        </w:rPr>
        <w:t>следует</w:t>
      </w:r>
      <w:r w:rsidR="000113A2" w:rsidRPr="00AF29EE">
        <w:rPr>
          <w:rFonts w:ascii="Times New Roman" w:hAnsi="Times New Roman"/>
          <w:color w:val="auto"/>
          <w:sz w:val="28"/>
          <w:szCs w:val="28"/>
        </w:rPr>
        <w:t xml:space="preserve"> </w:t>
      </w:r>
      <w:r w:rsidRPr="00AF29EE">
        <w:rPr>
          <w:rFonts w:ascii="Times New Roman" w:hAnsi="Times New Roman"/>
          <w:color w:val="auto"/>
          <w:sz w:val="28"/>
          <w:szCs w:val="28"/>
        </w:rPr>
        <w:t xml:space="preserve">предусматривать </w:t>
      </w:r>
      <w:r w:rsidR="000113A2">
        <w:rPr>
          <w:rFonts w:ascii="Times New Roman" w:hAnsi="Times New Roman"/>
          <w:color w:val="auto"/>
          <w:sz w:val="28"/>
          <w:szCs w:val="28"/>
        </w:rPr>
        <w:t xml:space="preserve">дополнительно </w:t>
      </w:r>
      <w:r w:rsidRPr="00AF29EE">
        <w:rPr>
          <w:rFonts w:ascii="Times New Roman" w:hAnsi="Times New Roman"/>
          <w:color w:val="auto"/>
          <w:sz w:val="28"/>
          <w:szCs w:val="28"/>
        </w:rPr>
        <w:t>не менее четырех осадочных марок, располагаемых</w:t>
      </w:r>
      <w:r w:rsidR="00C62EEB">
        <w:rPr>
          <w:rFonts w:ascii="Times New Roman" w:hAnsi="Times New Roman"/>
          <w:color w:val="auto"/>
          <w:sz w:val="28"/>
          <w:szCs w:val="28"/>
        </w:rPr>
        <w:t xml:space="preserve"> </w:t>
      </w:r>
      <w:r w:rsidRPr="00AF29EE">
        <w:rPr>
          <w:rFonts w:ascii="Times New Roman" w:hAnsi="Times New Roman"/>
          <w:color w:val="auto"/>
          <w:sz w:val="28"/>
          <w:szCs w:val="28"/>
        </w:rPr>
        <w:t xml:space="preserve">в колодцах у внешнего края плиты фундамента. </w:t>
      </w:r>
    </w:p>
    <w:p w14:paraId="15315E0D" w14:textId="0A9436DB" w:rsidR="004359FA" w:rsidRPr="00AF29EE" w:rsidRDefault="004359FA" w:rsidP="00135D13">
      <w:pPr>
        <w:pStyle w:val="af2"/>
        <w:tabs>
          <w:tab w:val="left" w:pos="1134"/>
        </w:tabs>
        <w:spacing w:line="360" w:lineRule="auto"/>
        <w:ind w:left="0" w:firstLine="709"/>
        <w:jc w:val="both"/>
        <w:rPr>
          <w:rFonts w:ascii="Times New Roman" w:hAnsi="Times New Roman"/>
          <w:color w:val="auto"/>
          <w:sz w:val="28"/>
          <w:szCs w:val="28"/>
        </w:rPr>
      </w:pPr>
      <w:r w:rsidRPr="00AF29EE">
        <w:rPr>
          <w:rFonts w:ascii="Times New Roman" w:hAnsi="Times New Roman"/>
          <w:color w:val="auto"/>
          <w:sz w:val="28"/>
          <w:szCs w:val="28"/>
        </w:rPr>
        <w:t>Наблюд</w:t>
      </w:r>
      <w:r w:rsidR="001979DB">
        <w:rPr>
          <w:rFonts w:ascii="Times New Roman" w:hAnsi="Times New Roman"/>
          <w:color w:val="auto"/>
          <w:sz w:val="28"/>
          <w:szCs w:val="28"/>
        </w:rPr>
        <w:t>ать</w:t>
      </w:r>
      <w:r w:rsidRPr="00AF29EE">
        <w:rPr>
          <w:rFonts w:ascii="Times New Roman" w:hAnsi="Times New Roman"/>
          <w:color w:val="auto"/>
          <w:sz w:val="28"/>
          <w:szCs w:val="28"/>
        </w:rPr>
        <w:t xml:space="preserve"> за осадкой фундамента с помощью этих марок необходимо с начала бетонирования фундамента, далее в процессе возведения ство</w:t>
      </w:r>
      <w:r w:rsidR="002718B7">
        <w:rPr>
          <w:rFonts w:ascii="Times New Roman" w:hAnsi="Times New Roman"/>
          <w:color w:val="auto"/>
          <w:sz w:val="28"/>
          <w:szCs w:val="28"/>
        </w:rPr>
        <w:t>ла трубы и затем при ее</w:t>
      </w:r>
      <w:r w:rsidRPr="00AF29EE">
        <w:rPr>
          <w:rFonts w:ascii="Times New Roman" w:hAnsi="Times New Roman"/>
          <w:color w:val="auto"/>
          <w:sz w:val="28"/>
          <w:szCs w:val="28"/>
        </w:rPr>
        <w:t xml:space="preserve"> эксплуатации. </w:t>
      </w:r>
    </w:p>
    <w:p w14:paraId="21F1E394" w14:textId="77777777" w:rsidR="00F50AFD" w:rsidRPr="00AF29EE" w:rsidRDefault="004359FA"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9</w:t>
      </w:r>
      <w:r w:rsidR="00B52B90" w:rsidRPr="00AF29EE">
        <w:rPr>
          <w:rFonts w:ascii="Times New Roman" w:hAnsi="Times New Roman" w:cs="Times New Roman"/>
          <w:color w:val="auto"/>
          <w:sz w:val="28"/>
          <w:szCs w:val="28"/>
        </w:rPr>
        <w:t xml:space="preserve">.1.6 </w:t>
      </w:r>
      <w:r w:rsidR="00F50AFD" w:rsidRPr="00AF29EE">
        <w:rPr>
          <w:rFonts w:ascii="Times New Roman" w:hAnsi="Times New Roman" w:cs="Times New Roman"/>
          <w:color w:val="auto"/>
          <w:sz w:val="28"/>
          <w:szCs w:val="28"/>
        </w:rPr>
        <w:t xml:space="preserve">Толщину фундаментной плиты следует назначать в соответствии с правилами проектирования железобетонных конструкций </w:t>
      </w:r>
      <w:r w:rsidR="002718B7">
        <w:rPr>
          <w:rFonts w:ascii="Times New Roman" w:hAnsi="Times New Roman" w:cs="Times New Roman"/>
          <w:color w:val="auto"/>
          <w:sz w:val="28"/>
          <w:szCs w:val="28"/>
        </w:rPr>
        <w:t xml:space="preserve">по </w:t>
      </w:r>
      <w:r w:rsidR="00F50AFD" w:rsidRPr="00AF29EE">
        <w:rPr>
          <w:rFonts w:ascii="Times New Roman" w:hAnsi="Times New Roman" w:cs="Times New Roman"/>
          <w:color w:val="auto"/>
          <w:sz w:val="28"/>
          <w:szCs w:val="28"/>
        </w:rPr>
        <w:t>СП 63.13330 таким образом, чтобы вертикальная (поперечная) арматура по расчету не требовалась.</w:t>
      </w:r>
    </w:p>
    <w:p w14:paraId="57B469D9" w14:textId="34270670" w:rsidR="00F50AFD" w:rsidRPr="00627B28" w:rsidRDefault="004359FA"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627B28">
        <w:rPr>
          <w:rFonts w:ascii="Times New Roman" w:hAnsi="Times New Roman" w:cs="Times New Roman"/>
          <w:color w:val="auto"/>
          <w:sz w:val="28"/>
          <w:szCs w:val="28"/>
        </w:rPr>
        <w:lastRenderedPageBreak/>
        <w:t>9</w:t>
      </w:r>
      <w:r w:rsidR="00B52B90" w:rsidRPr="00627B28">
        <w:rPr>
          <w:rFonts w:ascii="Times New Roman" w:hAnsi="Times New Roman" w:cs="Times New Roman"/>
          <w:color w:val="auto"/>
          <w:sz w:val="28"/>
          <w:szCs w:val="28"/>
        </w:rPr>
        <w:t xml:space="preserve">.1.7 </w:t>
      </w:r>
      <w:r w:rsidRPr="00627B28">
        <w:rPr>
          <w:rFonts w:ascii="Times New Roman" w:eastAsia="Times New Roman" w:hAnsi="Times New Roman" w:cs="Times New Roman"/>
          <w:color w:val="auto"/>
          <w:sz w:val="28"/>
          <w:szCs w:val="28"/>
        </w:rPr>
        <w:t>Армирование фундаментной плиты следует принимать по расчету и осуществлять отдельными стержнями, располагаемыми по радиально-кольцевой схеме, либо сварными арматурными с</w:t>
      </w:r>
      <w:r w:rsidR="001979DB">
        <w:rPr>
          <w:rFonts w:ascii="Times New Roman" w:eastAsia="Times New Roman" w:hAnsi="Times New Roman" w:cs="Times New Roman"/>
          <w:color w:val="auto"/>
          <w:sz w:val="28"/>
          <w:szCs w:val="28"/>
        </w:rPr>
        <w:t>етками прямоугольной или трапец</w:t>
      </w:r>
      <w:r w:rsidR="00FA7ECA">
        <w:rPr>
          <w:rFonts w:ascii="Times New Roman" w:eastAsia="Times New Roman" w:hAnsi="Times New Roman" w:cs="Times New Roman"/>
          <w:color w:val="auto"/>
          <w:sz w:val="28"/>
          <w:szCs w:val="28"/>
        </w:rPr>
        <w:t>и</w:t>
      </w:r>
      <w:r w:rsidRPr="00627B28">
        <w:rPr>
          <w:rFonts w:ascii="Times New Roman" w:eastAsia="Times New Roman" w:hAnsi="Times New Roman" w:cs="Times New Roman"/>
          <w:color w:val="auto"/>
          <w:sz w:val="28"/>
          <w:szCs w:val="28"/>
        </w:rPr>
        <w:t>ев</w:t>
      </w:r>
      <w:bookmarkStart w:id="4" w:name="_GoBack"/>
      <w:bookmarkEnd w:id="4"/>
      <w:r w:rsidRPr="00627B28">
        <w:rPr>
          <w:rFonts w:ascii="Times New Roman" w:eastAsia="Times New Roman" w:hAnsi="Times New Roman" w:cs="Times New Roman"/>
          <w:color w:val="auto"/>
          <w:sz w:val="28"/>
          <w:szCs w:val="28"/>
        </w:rPr>
        <w:t>идной формы. Для поддержания в проектном положении ве</w:t>
      </w:r>
      <w:r w:rsidR="002718B7" w:rsidRPr="00627B28">
        <w:rPr>
          <w:rFonts w:ascii="Times New Roman" w:eastAsia="Times New Roman" w:hAnsi="Times New Roman" w:cs="Times New Roman"/>
          <w:color w:val="auto"/>
          <w:sz w:val="28"/>
          <w:szCs w:val="28"/>
        </w:rPr>
        <w:t>рхней арматуры плиты фундамента</w:t>
      </w:r>
      <w:r w:rsidRPr="00627B28">
        <w:rPr>
          <w:rFonts w:ascii="Times New Roman" w:eastAsia="Times New Roman" w:hAnsi="Times New Roman" w:cs="Times New Roman"/>
          <w:color w:val="auto"/>
          <w:sz w:val="28"/>
          <w:szCs w:val="28"/>
        </w:rPr>
        <w:t xml:space="preserve"> </w:t>
      </w:r>
      <w:r w:rsidR="00B878D3" w:rsidRPr="00627B28">
        <w:rPr>
          <w:rFonts w:ascii="Times New Roman" w:eastAsia="Times New Roman" w:hAnsi="Times New Roman" w:cs="Times New Roman"/>
          <w:color w:val="auto"/>
          <w:sz w:val="28"/>
          <w:szCs w:val="28"/>
        </w:rPr>
        <w:t xml:space="preserve">следует </w:t>
      </w:r>
      <w:r w:rsidRPr="00627B28">
        <w:rPr>
          <w:rFonts w:ascii="Times New Roman" w:eastAsia="Times New Roman" w:hAnsi="Times New Roman" w:cs="Times New Roman"/>
          <w:color w:val="auto"/>
          <w:sz w:val="28"/>
          <w:szCs w:val="28"/>
        </w:rPr>
        <w:t>устанавливать вертикальные плоские или прос</w:t>
      </w:r>
      <w:r w:rsidR="002718B7" w:rsidRPr="00627B28">
        <w:rPr>
          <w:rFonts w:ascii="Times New Roman" w:eastAsia="Times New Roman" w:hAnsi="Times New Roman" w:cs="Times New Roman"/>
          <w:color w:val="auto"/>
          <w:sz w:val="28"/>
          <w:szCs w:val="28"/>
        </w:rPr>
        <w:t>транственные арматурные каркасы</w:t>
      </w:r>
      <w:r w:rsidR="00A7781F" w:rsidRPr="00627B28">
        <w:rPr>
          <w:rFonts w:ascii="Times New Roman" w:eastAsia="Times New Roman" w:hAnsi="Times New Roman" w:cs="Times New Roman"/>
          <w:color w:val="auto"/>
          <w:sz w:val="28"/>
          <w:szCs w:val="28"/>
        </w:rPr>
        <w:t xml:space="preserve"> или использовать иные способы для обеспечения геометрии расположения арматуры согласно требованиям</w:t>
      </w:r>
      <w:r w:rsidR="00627B28" w:rsidRPr="00627B28">
        <w:rPr>
          <w:rFonts w:ascii="Times New Roman" w:eastAsia="Times New Roman" w:hAnsi="Times New Roman" w:cs="Times New Roman"/>
          <w:color w:val="auto"/>
          <w:sz w:val="28"/>
          <w:szCs w:val="28"/>
        </w:rPr>
        <w:t xml:space="preserve"> </w:t>
      </w:r>
      <w:r w:rsidR="0091582C">
        <w:rPr>
          <w:rFonts w:ascii="Times New Roman" w:eastAsia="Times New Roman" w:hAnsi="Times New Roman" w:cs="Times New Roman"/>
          <w:color w:val="auto"/>
          <w:sz w:val="28"/>
          <w:szCs w:val="28"/>
        </w:rPr>
        <w:t xml:space="preserve">                 </w:t>
      </w:r>
      <w:r w:rsidR="00A7781F" w:rsidRPr="00627B28">
        <w:rPr>
          <w:rFonts w:ascii="Times New Roman" w:eastAsia="Times New Roman" w:hAnsi="Times New Roman" w:cs="Times New Roman"/>
          <w:color w:val="auto"/>
          <w:sz w:val="28"/>
          <w:szCs w:val="28"/>
        </w:rPr>
        <w:t>СП 63.13330.</w:t>
      </w:r>
    </w:p>
    <w:p w14:paraId="3F4D95CE" w14:textId="26B1E008" w:rsidR="00F50AFD" w:rsidRDefault="004359FA" w:rsidP="00135D13">
      <w:pPr>
        <w:pStyle w:val="af2"/>
        <w:tabs>
          <w:tab w:val="left" w:pos="1134"/>
        </w:tabs>
        <w:spacing w:line="360" w:lineRule="auto"/>
        <w:ind w:left="0" w:firstLine="709"/>
        <w:jc w:val="both"/>
        <w:rPr>
          <w:rFonts w:ascii="Times New Roman" w:eastAsia="Times New Roman" w:hAnsi="Times New Roman" w:cs="Times New Roman"/>
          <w:color w:val="auto"/>
          <w:sz w:val="28"/>
          <w:szCs w:val="28"/>
        </w:rPr>
      </w:pPr>
      <w:r w:rsidRPr="00AF29EE">
        <w:rPr>
          <w:rFonts w:ascii="Times New Roman" w:hAnsi="Times New Roman" w:cs="Times New Roman"/>
          <w:color w:val="auto"/>
          <w:sz w:val="28"/>
          <w:szCs w:val="28"/>
        </w:rPr>
        <w:t>9</w:t>
      </w:r>
      <w:r w:rsidR="00B52B90" w:rsidRPr="00AF29EE">
        <w:rPr>
          <w:rFonts w:ascii="Times New Roman" w:hAnsi="Times New Roman" w:cs="Times New Roman"/>
          <w:color w:val="auto"/>
          <w:sz w:val="28"/>
          <w:szCs w:val="28"/>
        </w:rPr>
        <w:t xml:space="preserve">.1.8 </w:t>
      </w:r>
      <w:r w:rsidR="00F50AFD" w:rsidRPr="00AF29EE">
        <w:rPr>
          <w:rFonts w:ascii="Times New Roman" w:hAnsi="Times New Roman" w:cs="Times New Roman"/>
          <w:color w:val="auto"/>
          <w:sz w:val="28"/>
          <w:szCs w:val="28"/>
        </w:rPr>
        <w:t>При конструировании фундаментов на свайном основании сваи в плане следует расп</w:t>
      </w:r>
      <w:r w:rsidR="002718B7">
        <w:rPr>
          <w:rFonts w:ascii="Times New Roman" w:hAnsi="Times New Roman" w:cs="Times New Roman"/>
          <w:color w:val="auto"/>
          <w:sz w:val="28"/>
          <w:szCs w:val="28"/>
        </w:rPr>
        <w:t>олагать по квадратной сетке или</w:t>
      </w:r>
      <w:r w:rsidR="00F50AFD" w:rsidRPr="00AF29EE">
        <w:rPr>
          <w:rFonts w:ascii="Times New Roman" w:hAnsi="Times New Roman" w:cs="Times New Roman"/>
          <w:color w:val="auto"/>
          <w:sz w:val="28"/>
          <w:szCs w:val="28"/>
        </w:rPr>
        <w:t xml:space="preserve"> по нескольким концентрическим окружностям таким образом, чтобы «грузовые площади», приходящиеся на каждую сваю, были примерно </w:t>
      </w:r>
      <w:r w:rsidRPr="00AF29EE">
        <w:rPr>
          <w:rFonts w:ascii="Times New Roman" w:eastAsia="Times New Roman" w:hAnsi="Times New Roman" w:cs="Times New Roman"/>
          <w:color w:val="auto"/>
          <w:sz w:val="28"/>
          <w:szCs w:val="28"/>
        </w:rPr>
        <w:t>одина</w:t>
      </w:r>
      <w:r w:rsidR="0078142A">
        <w:rPr>
          <w:rFonts w:ascii="Times New Roman" w:eastAsia="Times New Roman" w:hAnsi="Times New Roman" w:cs="Times New Roman"/>
          <w:color w:val="auto"/>
          <w:sz w:val="28"/>
          <w:szCs w:val="28"/>
        </w:rPr>
        <w:t>ковы и соблюд</w:t>
      </w:r>
      <w:r w:rsidR="0075563C">
        <w:rPr>
          <w:rFonts w:ascii="Times New Roman" w:eastAsia="Times New Roman" w:hAnsi="Times New Roman" w:cs="Times New Roman"/>
          <w:color w:val="auto"/>
          <w:sz w:val="28"/>
          <w:szCs w:val="28"/>
        </w:rPr>
        <w:t>ались</w:t>
      </w:r>
      <w:r w:rsidR="0078142A">
        <w:rPr>
          <w:rFonts w:ascii="Times New Roman" w:eastAsia="Times New Roman" w:hAnsi="Times New Roman" w:cs="Times New Roman"/>
          <w:color w:val="auto"/>
          <w:sz w:val="28"/>
          <w:szCs w:val="28"/>
        </w:rPr>
        <w:t xml:space="preserve"> требовани</w:t>
      </w:r>
      <w:r w:rsidR="0075563C">
        <w:rPr>
          <w:rFonts w:ascii="Times New Roman" w:eastAsia="Times New Roman" w:hAnsi="Times New Roman" w:cs="Times New Roman"/>
          <w:color w:val="auto"/>
          <w:sz w:val="28"/>
          <w:szCs w:val="28"/>
        </w:rPr>
        <w:t>я</w:t>
      </w:r>
      <w:r w:rsidRPr="00AF29EE">
        <w:rPr>
          <w:rFonts w:ascii="Times New Roman" w:eastAsia="Times New Roman" w:hAnsi="Times New Roman" w:cs="Times New Roman"/>
          <w:color w:val="auto"/>
          <w:sz w:val="28"/>
          <w:szCs w:val="28"/>
        </w:rPr>
        <w:t xml:space="preserve"> СП 24.13330.</w:t>
      </w:r>
    </w:p>
    <w:p w14:paraId="1E78CFDD" w14:textId="77777777" w:rsidR="001748AC" w:rsidRPr="00AF29EE" w:rsidRDefault="001748AC" w:rsidP="00135D13">
      <w:pPr>
        <w:pStyle w:val="af2"/>
        <w:tabs>
          <w:tab w:val="left" w:pos="1134"/>
        </w:tabs>
        <w:spacing w:line="360" w:lineRule="auto"/>
        <w:ind w:left="0" w:firstLine="709"/>
        <w:jc w:val="both"/>
        <w:rPr>
          <w:rFonts w:ascii="Times New Roman" w:hAnsi="Times New Roman" w:cs="Times New Roman"/>
          <w:color w:val="auto"/>
          <w:sz w:val="28"/>
          <w:szCs w:val="28"/>
        </w:rPr>
      </w:pPr>
    </w:p>
    <w:p w14:paraId="1BCB0477" w14:textId="77777777" w:rsidR="00F50AFD" w:rsidRPr="006F663B" w:rsidRDefault="004359FA" w:rsidP="00135D13">
      <w:pPr>
        <w:spacing w:line="360" w:lineRule="auto"/>
        <w:ind w:firstLine="709"/>
        <w:jc w:val="both"/>
        <w:rPr>
          <w:rFonts w:ascii="Times New Roman" w:hAnsi="Times New Roman" w:cs="Times New Roman"/>
          <w:b/>
          <w:color w:val="auto"/>
          <w:sz w:val="28"/>
          <w:szCs w:val="28"/>
        </w:rPr>
      </w:pPr>
      <w:r w:rsidRPr="006F663B">
        <w:rPr>
          <w:rFonts w:ascii="Times New Roman" w:hAnsi="Times New Roman" w:cs="Times New Roman"/>
          <w:b/>
          <w:color w:val="auto"/>
          <w:sz w:val="28"/>
          <w:szCs w:val="28"/>
        </w:rPr>
        <w:t>9</w:t>
      </w:r>
      <w:r w:rsidR="00B52B90" w:rsidRPr="006F663B">
        <w:rPr>
          <w:rFonts w:ascii="Times New Roman" w:hAnsi="Times New Roman" w:cs="Times New Roman"/>
          <w:b/>
          <w:color w:val="auto"/>
          <w:sz w:val="28"/>
          <w:szCs w:val="28"/>
        </w:rPr>
        <w:t xml:space="preserve">.2 </w:t>
      </w:r>
      <w:r w:rsidR="00F50AFD" w:rsidRPr="006F663B">
        <w:rPr>
          <w:rFonts w:ascii="Times New Roman" w:hAnsi="Times New Roman" w:cs="Times New Roman"/>
          <w:b/>
          <w:color w:val="auto"/>
          <w:sz w:val="28"/>
          <w:szCs w:val="28"/>
        </w:rPr>
        <w:t>Расчет оснований фундаментов</w:t>
      </w:r>
    </w:p>
    <w:p w14:paraId="5676FF07" w14:textId="77777777" w:rsidR="00F50AFD" w:rsidRPr="00AF29EE" w:rsidRDefault="008276A4"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9</w:t>
      </w:r>
      <w:r w:rsidR="00B52B90" w:rsidRPr="00AF29EE">
        <w:rPr>
          <w:rFonts w:ascii="Times New Roman" w:hAnsi="Times New Roman" w:cs="Times New Roman"/>
          <w:color w:val="auto"/>
          <w:sz w:val="28"/>
          <w:szCs w:val="28"/>
        </w:rPr>
        <w:t xml:space="preserve">.2.1 </w:t>
      </w:r>
      <w:r w:rsidR="00F50AFD" w:rsidRPr="00AF29EE">
        <w:rPr>
          <w:rFonts w:ascii="Times New Roman" w:hAnsi="Times New Roman" w:cs="Times New Roman"/>
          <w:color w:val="auto"/>
          <w:sz w:val="28"/>
          <w:szCs w:val="28"/>
        </w:rPr>
        <w:t>Расчет оснований, сложенных дисперсными грунтами,</w:t>
      </w:r>
      <w:r w:rsidR="00B52B90"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следует </w:t>
      </w:r>
      <w:r w:rsidR="00B52B90" w:rsidRPr="00AF29EE">
        <w:rPr>
          <w:rFonts w:ascii="Times New Roman" w:hAnsi="Times New Roman" w:cs="Times New Roman"/>
          <w:color w:val="auto"/>
          <w:sz w:val="28"/>
          <w:szCs w:val="28"/>
        </w:rPr>
        <w:t>выполнять</w:t>
      </w:r>
      <w:r w:rsidR="00F50AFD" w:rsidRPr="00AF29EE">
        <w:rPr>
          <w:rFonts w:ascii="Times New Roman" w:hAnsi="Times New Roman" w:cs="Times New Roman"/>
          <w:color w:val="auto"/>
          <w:sz w:val="28"/>
          <w:szCs w:val="28"/>
        </w:rPr>
        <w:t xml:space="preserve"> по второй группе предельных состояний (по деформациям). В тех случаях, когда основание сложено скальными грунтами, расчет </w:t>
      </w:r>
      <w:r w:rsidR="002718B7">
        <w:rPr>
          <w:rFonts w:ascii="Times New Roman" w:hAnsi="Times New Roman" w:cs="Times New Roman"/>
          <w:color w:val="auto"/>
          <w:sz w:val="28"/>
          <w:szCs w:val="28"/>
        </w:rPr>
        <w:t>следует выполнять</w:t>
      </w:r>
      <w:r w:rsidR="00F50AFD" w:rsidRPr="00AF29EE">
        <w:rPr>
          <w:rFonts w:ascii="Times New Roman" w:hAnsi="Times New Roman" w:cs="Times New Roman"/>
          <w:color w:val="auto"/>
          <w:sz w:val="28"/>
          <w:szCs w:val="28"/>
        </w:rPr>
        <w:t xml:space="preserve"> по первой группе предельных состояний (по несущей способности).</w:t>
      </w:r>
    </w:p>
    <w:p w14:paraId="2E22996B" w14:textId="43BB51A9" w:rsidR="00F50AFD" w:rsidRPr="00AF29EE" w:rsidRDefault="008276A4"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9</w:t>
      </w:r>
      <w:r w:rsidR="00B52B90" w:rsidRPr="00AF29EE">
        <w:rPr>
          <w:rFonts w:ascii="Times New Roman" w:hAnsi="Times New Roman" w:cs="Times New Roman"/>
          <w:color w:val="auto"/>
          <w:sz w:val="28"/>
          <w:szCs w:val="28"/>
        </w:rPr>
        <w:t xml:space="preserve">.2.2 </w:t>
      </w:r>
      <w:r w:rsidR="00FA4B9C" w:rsidRPr="00AF29EE">
        <w:rPr>
          <w:rFonts w:ascii="Times New Roman" w:hAnsi="Times New Roman" w:cs="Times New Roman"/>
          <w:color w:val="auto"/>
          <w:sz w:val="28"/>
          <w:szCs w:val="28"/>
        </w:rPr>
        <w:t>При расчете оснований по деформациям следует руководствоваться СП 22.13330</w:t>
      </w:r>
      <w:r w:rsidR="0078142A">
        <w:rPr>
          <w:rFonts w:ascii="Times New Roman" w:hAnsi="Times New Roman" w:cs="Times New Roman"/>
          <w:color w:val="auto"/>
          <w:sz w:val="28"/>
          <w:szCs w:val="28"/>
        </w:rPr>
        <w:t xml:space="preserve"> и определять осадку фундамента </w:t>
      </w:r>
      <w:r w:rsidR="0078142A" w:rsidRPr="0078142A">
        <w:rPr>
          <w:rFonts w:ascii="Times New Roman" w:hAnsi="Times New Roman" w:cs="Times New Roman"/>
          <w:i/>
          <w:color w:val="auto"/>
          <w:sz w:val="28"/>
          <w:szCs w:val="28"/>
          <w:lang w:val="en-US"/>
        </w:rPr>
        <w:t>s</w:t>
      </w:r>
      <m:oMath>
        <m:r>
          <m:rPr>
            <m:sty m:val="p"/>
          </m:rPr>
          <w:rPr>
            <w:rFonts w:ascii="Cambria Math" w:hAnsi="Cambria Math" w:cs="Times New Roman"/>
            <w:color w:val="auto"/>
            <w:sz w:val="28"/>
            <w:szCs w:val="28"/>
          </w:rPr>
          <m:t xml:space="preserve"> </m:t>
        </m:r>
      </m:oMath>
      <w:r w:rsidR="00FA4B9C" w:rsidRPr="00AF29EE">
        <w:rPr>
          <w:rFonts w:ascii="Times New Roman" w:hAnsi="Times New Roman" w:cs="Times New Roman"/>
          <w:color w:val="auto"/>
          <w:sz w:val="28"/>
          <w:szCs w:val="28"/>
        </w:rPr>
        <w:t xml:space="preserve">и крен фундамента </w:t>
      </w:r>
      <m:oMath>
        <m:r>
          <w:rPr>
            <w:rFonts w:ascii="Cambria Math" w:hAnsi="Cambria Math" w:cs="Times New Roman"/>
            <w:color w:val="auto"/>
            <w:sz w:val="28"/>
            <w:szCs w:val="28"/>
          </w:rPr>
          <m:t>i</m:t>
        </m:r>
      </m:oMath>
      <w:r w:rsidR="00FA4B9C" w:rsidRPr="00AF29EE">
        <w:rPr>
          <w:rFonts w:ascii="Times New Roman" w:hAnsi="Times New Roman" w:cs="Times New Roman"/>
          <w:color w:val="auto"/>
          <w:sz w:val="28"/>
          <w:szCs w:val="28"/>
        </w:rPr>
        <w:t xml:space="preserve">. Предельно допустимые </w:t>
      </w:r>
      <w:r w:rsidR="00FA4B9C" w:rsidRPr="006A6E81">
        <w:rPr>
          <w:rFonts w:ascii="Times New Roman" w:hAnsi="Times New Roman" w:cs="Times New Roman"/>
          <w:color w:val="auto"/>
          <w:sz w:val="28"/>
          <w:szCs w:val="28"/>
        </w:rPr>
        <w:t xml:space="preserve">значения этих величин </w:t>
      </w:r>
      <w:r w:rsidR="008B05CB" w:rsidRPr="006A6E81">
        <w:rPr>
          <w:rFonts w:ascii="Times New Roman" w:hAnsi="Times New Roman" w:cs="Times New Roman"/>
          <w:i/>
          <w:color w:val="auto"/>
          <w:sz w:val="28"/>
          <w:szCs w:val="28"/>
        </w:rPr>
        <w:t>s</w:t>
      </w:r>
      <w:r w:rsidR="008B05CB" w:rsidRPr="006A6E81">
        <w:rPr>
          <w:rFonts w:ascii="Times New Roman" w:hAnsi="Times New Roman" w:cs="Times New Roman"/>
          <w:i/>
          <w:color w:val="auto"/>
          <w:sz w:val="28"/>
          <w:szCs w:val="28"/>
          <w:vertAlign w:val="subscript"/>
        </w:rPr>
        <w:t>u</w:t>
      </w:r>
      <w:r w:rsidR="008B05CB" w:rsidRPr="006A6E81">
        <w:rPr>
          <w:rFonts w:ascii="Times New Roman" w:hAnsi="Times New Roman" w:cs="Times New Roman"/>
          <w:color w:val="auto"/>
          <w:sz w:val="28"/>
          <w:szCs w:val="28"/>
        </w:rPr>
        <w:t xml:space="preserve"> и </w:t>
      </w:r>
      <w:r w:rsidR="008B05CB" w:rsidRPr="006A6E81">
        <w:rPr>
          <w:rFonts w:ascii="Times New Roman" w:hAnsi="Times New Roman" w:cs="Times New Roman"/>
          <w:i/>
          <w:color w:val="auto"/>
          <w:sz w:val="28"/>
          <w:szCs w:val="28"/>
        </w:rPr>
        <w:t>i</w:t>
      </w:r>
      <w:r w:rsidR="008B05CB" w:rsidRPr="006A6E81">
        <w:rPr>
          <w:rFonts w:ascii="Times New Roman" w:hAnsi="Times New Roman" w:cs="Times New Roman"/>
          <w:i/>
          <w:color w:val="auto"/>
          <w:sz w:val="28"/>
          <w:szCs w:val="28"/>
          <w:vertAlign w:val="subscript"/>
        </w:rPr>
        <w:t>u</w:t>
      </w:r>
      <w:r w:rsidR="008B05CB" w:rsidRPr="006A6E81">
        <w:rPr>
          <w:rFonts w:ascii="Times New Roman" w:hAnsi="Times New Roman" w:cs="Times New Roman"/>
          <w:color w:val="auto"/>
          <w:sz w:val="28"/>
          <w:szCs w:val="28"/>
        </w:rPr>
        <w:t xml:space="preserve"> </w:t>
      </w:r>
      <w:r w:rsidR="00FA4B9C" w:rsidRPr="006A6E81">
        <w:rPr>
          <w:rFonts w:ascii="Times New Roman" w:hAnsi="Times New Roman" w:cs="Times New Roman"/>
          <w:color w:val="auto"/>
          <w:sz w:val="28"/>
          <w:szCs w:val="28"/>
        </w:rPr>
        <w:t>указаны</w:t>
      </w:r>
      <w:r w:rsidR="00FA4B9C" w:rsidRPr="00910331">
        <w:rPr>
          <w:rFonts w:ascii="Times New Roman" w:hAnsi="Times New Roman" w:cs="Times New Roman"/>
          <w:color w:val="auto"/>
          <w:sz w:val="28"/>
          <w:szCs w:val="28"/>
        </w:rPr>
        <w:t xml:space="preserve"> в таблице </w:t>
      </w:r>
      <w:r w:rsidR="002718B7">
        <w:rPr>
          <w:rFonts w:ascii="Times New Roman" w:hAnsi="Times New Roman" w:cs="Times New Roman"/>
          <w:color w:val="auto"/>
          <w:sz w:val="28"/>
          <w:szCs w:val="28"/>
        </w:rPr>
        <w:t>5.</w:t>
      </w:r>
      <w:r w:rsidR="00FA4B9C" w:rsidRPr="00910331">
        <w:rPr>
          <w:rFonts w:ascii="Times New Roman" w:hAnsi="Times New Roman" w:cs="Times New Roman"/>
          <w:color w:val="auto"/>
          <w:sz w:val="28"/>
          <w:szCs w:val="28"/>
        </w:rPr>
        <w:t>1.</w:t>
      </w:r>
    </w:p>
    <w:p w14:paraId="00646A9A" w14:textId="76B7C838" w:rsidR="00F50AFD" w:rsidRPr="00AF29EE" w:rsidRDefault="008276A4" w:rsidP="00135D13">
      <w:pPr>
        <w:tabs>
          <w:tab w:val="left" w:pos="567"/>
        </w:tabs>
        <w:spacing w:line="360" w:lineRule="auto"/>
        <w:ind w:firstLine="709"/>
        <w:jc w:val="both"/>
        <w:rPr>
          <w:rFonts w:ascii="Times New Roman" w:hAnsi="Times New Roman" w:cs="Times New Roman"/>
          <w:strike/>
          <w:color w:val="auto"/>
          <w:sz w:val="28"/>
          <w:szCs w:val="28"/>
        </w:rPr>
      </w:pPr>
      <w:r w:rsidRPr="00AF29EE">
        <w:rPr>
          <w:rFonts w:ascii="Times New Roman" w:hAnsi="Times New Roman" w:cs="Times New Roman"/>
          <w:color w:val="auto"/>
          <w:sz w:val="28"/>
          <w:szCs w:val="28"/>
        </w:rPr>
        <w:t>9</w:t>
      </w:r>
      <w:r w:rsidR="00B52B90" w:rsidRPr="00AF29EE">
        <w:rPr>
          <w:rFonts w:ascii="Times New Roman" w:hAnsi="Times New Roman" w:cs="Times New Roman"/>
          <w:color w:val="auto"/>
          <w:sz w:val="28"/>
          <w:szCs w:val="28"/>
        </w:rPr>
        <w:t>.2.</w:t>
      </w:r>
      <w:r w:rsidR="00F50AFD" w:rsidRPr="00AF29EE">
        <w:rPr>
          <w:rFonts w:ascii="Times New Roman" w:hAnsi="Times New Roman" w:cs="Times New Roman"/>
          <w:color w:val="auto"/>
          <w:sz w:val="28"/>
          <w:szCs w:val="28"/>
        </w:rPr>
        <w:t xml:space="preserve">3 </w:t>
      </w:r>
      <w:r w:rsidR="00FA4B9C" w:rsidRPr="00AF29EE">
        <w:rPr>
          <w:rFonts w:ascii="Times New Roman" w:hAnsi="Times New Roman" w:cs="Times New Roman"/>
          <w:color w:val="auto"/>
          <w:sz w:val="28"/>
          <w:szCs w:val="28"/>
        </w:rPr>
        <w:t>Расчет осадки основания следует выполнять методом послойного суммирования</w:t>
      </w:r>
      <w:r w:rsidR="002718B7">
        <w:rPr>
          <w:rFonts w:ascii="Times New Roman" w:hAnsi="Times New Roman" w:cs="Times New Roman"/>
          <w:color w:val="auto"/>
          <w:sz w:val="28"/>
          <w:szCs w:val="28"/>
        </w:rPr>
        <w:t>,</w:t>
      </w:r>
      <w:r w:rsidR="00FA4B9C" w:rsidRPr="00AF29EE">
        <w:rPr>
          <w:rFonts w:ascii="Times New Roman" w:hAnsi="Times New Roman" w:cs="Times New Roman"/>
          <w:color w:val="auto"/>
          <w:sz w:val="28"/>
          <w:szCs w:val="28"/>
        </w:rPr>
        <w:t xml:space="preserve"> применяя расчетную схему основания в виде линейно-деформируемого полупространства с условным ограничением глубины сжимаемой толщи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H</m:t>
            </m:r>
          </m:e>
          <m:sub>
            <m:r>
              <m:rPr>
                <m:sty m:val="p"/>
              </m:rPr>
              <w:rPr>
                <w:rFonts w:ascii="Cambria Math" w:hAnsi="Cambria Math" w:cs="Times New Roman"/>
                <w:color w:val="auto"/>
                <w:sz w:val="28"/>
                <w:szCs w:val="28"/>
              </w:rPr>
              <m:t>c</m:t>
            </m:r>
          </m:sub>
        </m:sSub>
      </m:oMath>
      <w:r w:rsidR="00FA4B9C" w:rsidRPr="00AF29EE">
        <w:rPr>
          <w:rFonts w:ascii="Times New Roman" w:hAnsi="Times New Roman" w:cs="Times New Roman"/>
          <w:color w:val="auto"/>
          <w:sz w:val="28"/>
          <w:szCs w:val="28"/>
        </w:rPr>
        <w:t>. При этом значени</w:t>
      </w:r>
      <w:r w:rsidR="0075563C">
        <w:rPr>
          <w:rFonts w:ascii="Times New Roman" w:hAnsi="Times New Roman" w:cs="Times New Roman"/>
          <w:color w:val="auto"/>
          <w:sz w:val="28"/>
          <w:szCs w:val="28"/>
        </w:rPr>
        <w:t>я</w:t>
      </w:r>
      <w:r w:rsidR="00FA4B9C" w:rsidRPr="00AF29EE">
        <w:rPr>
          <w:rFonts w:ascii="Times New Roman" w:hAnsi="Times New Roman" w:cs="Times New Roman"/>
          <w:color w:val="auto"/>
          <w:sz w:val="28"/>
          <w:szCs w:val="28"/>
        </w:rPr>
        <w:t xml:space="preserve">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H</m:t>
            </m:r>
          </m:e>
          <m:sub>
            <m:r>
              <m:rPr>
                <m:sty m:val="p"/>
              </m:rPr>
              <w:rPr>
                <w:rFonts w:ascii="Cambria Math" w:hAnsi="Cambria Math" w:cs="Times New Roman"/>
                <w:color w:val="auto"/>
                <w:sz w:val="28"/>
                <w:szCs w:val="28"/>
              </w:rPr>
              <m:t>c</m:t>
            </m:r>
          </m:sub>
        </m:sSub>
      </m:oMath>
      <w:r w:rsidR="00FA4B9C" w:rsidRPr="00AF29EE">
        <w:rPr>
          <w:rFonts w:ascii="Times New Roman" w:hAnsi="Times New Roman" w:cs="Times New Roman"/>
          <w:color w:val="auto"/>
          <w:sz w:val="28"/>
          <w:szCs w:val="28"/>
        </w:rPr>
        <w:t xml:space="preserve"> и расчетно</w:t>
      </w:r>
      <w:r w:rsidR="0075563C">
        <w:rPr>
          <w:rFonts w:ascii="Times New Roman" w:hAnsi="Times New Roman" w:cs="Times New Roman"/>
          <w:color w:val="auto"/>
          <w:sz w:val="28"/>
          <w:szCs w:val="28"/>
        </w:rPr>
        <w:t>го</w:t>
      </w:r>
      <w:r w:rsidR="00FA4B9C" w:rsidRPr="00AF29EE">
        <w:rPr>
          <w:rFonts w:ascii="Times New Roman" w:hAnsi="Times New Roman" w:cs="Times New Roman"/>
          <w:color w:val="auto"/>
          <w:sz w:val="28"/>
          <w:szCs w:val="28"/>
        </w:rPr>
        <w:t xml:space="preserve"> сопротивлени</w:t>
      </w:r>
      <w:r w:rsidR="0075563C">
        <w:rPr>
          <w:rFonts w:ascii="Times New Roman" w:hAnsi="Times New Roman" w:cs="Times New Roman"/>
          <w:color w:val="auto"/>
          <w:sz w:val="28"/>
          <w:szCs w:val="28"/>
        </w:rPr>
        <w:t>я</w:t>
      </w:r>
      <w:r w:rsidR="00FA4B9C" w:rsidRPr="00AF29EE">
        <w:rPr>
          <w:rFonts w:ascii="Times New Roman" w:hAnsi="Times New Roman" w:cs="Times New Roman"/>
          <w:color w:val="auto"/>
          <w:sz w:val="28"/>
          <w:szCs w:val="28"/>
        </w:rPr>
        <w:t xml:space="preserve"> грунта основания </w:t>
      </w:r>
      <m:oMath>
        <m:r>
          <w:rPr>
            <w:rFonts w:ascii="Cambria Math" w:hAnsi="Cambria Math" w:cs="Times New Roman"/>
            <w:color w:val="auto"/>
            <w:sz w:val="28"/>
            <w:szCs w:val="28"/>
          </w:rPr>
          <m:t>R</m:t>
        </m:r>
      </m:oMath>
      <w:r w:rsidR="0027777C">
        <w:rPr>
          <w:rFonts w:ascii="Times New Roman" w:hAnsi="Times New Roman" w:cs="Times New Roman"/>
          <w:color w:val="auto"/>
          <w:sz w:val="28"/>
          <w:szCs w:val="28"/>
        </w:rPr>
        <w:t xml:space="preserve"> вычисляют</w:t>
      </w:r>
      <w:r w:rsidR="00FA4B9C" w:rsidRPr="00AF29EE">
        <w:rPr>
          <w:rFonts w:ascii="Times New Roman" w:hAnsi="Times New Roman" w:cs="Times New Roman"/>
          <w:color w:val="auto"/>
          <w:sz w:val="28"/>
          <w:szCs w:val="28"/>
        </w:rPr>
        <w:t xml:space="preserve"> в соответствии с СП 22.13330</w:t>
      </w:r>
      <w:r w:rsidR="002718B7">
        <w:rPr>
          <w:rFonts w:ascii="Times New Roman" w:hAnsi="Times New Roman" w:cs="Times New Roman"/>
          <w:color w:val="auto"/>
          <w:sz w:val="28"/>
          <w:szCs w:val="28"/>
        </w:rPr>
        <w:t>,</w:t>
      </w:r>
      <w:r w:rsidR="00FA4B9C" w:rsidRPr="00AF29EE">
        <w:rPr>
          <w:rFonts w:ascii="Times New Roman" w:hAnsi="Times New Roman" w:cs="Times New Roman"/>
          <w:color w:val="auto"/>
          <w:sz w:val="28"/>
          <w:szCs w:val="28"/>
        </w:rPr>
        <w:t xml:space="preserve"> принимая коэффициент </w:t>
      </w:r>
      <m:oMath>
        <m:sSub>
          <m:sSubPr>
            <m:ctrlPr>
              <w:rPr>
                <w:rFonts w:ascii="Cambria Math" w:hAnsi="Cambria Math" w:cs="Times New Roman"/>
                <w:color w:val="auto"/>
                <w:sz w:val="28"/>
                <w:szCs w:val="28"/>
              </w:rPr>
            </m:ctrlPr>
          </m:sSubPr>
          <m:e>
            <m:r>
              <m:rPr>
                <m:sty m:val="p"/>
              </m:rPr>
              <w:rPr>
                <w:rFonts w:ascii="Cambria Math" w:hAnsi="Cambria Math" w:cs="Times New Roman"/>
                <w:color w:val="auto"/>
                <w:sz w:val="28"/>
                <w:szCs w:val="28"/>
              </w:rPr>
              <m:t>γ</m:t>
            </m:r>
          </m:e>
          <m:sub>
            <m:r>
              <m:rPr>
                <m:sty m:val="p"/>
              </m:rPr>
              <w:rPr>
                <w:rFonts w:ascii="Cambria Math" w:hAnsi="Cambria Math" w:cs="Times New Roman"/>
                <w:color w:val="auto"/>
                <w:sz w:val="28"/>
                <w:szCs w:val="28"/>
              </w:rPr>
              <m:t>с2</m:t>
            </m:r>
          </m:sub>
        </m:sSub>
      </m:oMath>
      <w:r w:rsidR="00FA4B9C" w:rsidRPr="00AF29EE">
        <w:rPr>
          <w:rFonts w:ascii="Times New Roman" w:hAnsi="Times New Roman" w:cs="Times New Roman"/>
          <w:color w:val="auto"/>
          <w:sz w:val="28"/>
          <w:szCs w:val="28"/>
        </w:rPr>
        <w:t xml:space="preserve"> как для сооружений с жесткой конструктивной схемой при </w:t>
      </w:r>
      <m:oMath>
        <m:r>
          <w:rPr>
            <w:rFonts w:ascii="Cambria Math" w:hAnsi="Cambria Math" w:cs="Times New Roman"/>
            <w:color w:val="auto"/>
            <w:sz w:val="28"/>
            <w:szCs w:val="28"/>
          </w:rPr>
          <m:t>L</m:t>
        </m:r>
        <m:r>
          <m:rPr>
            <m:sty m:val="p"/>
          </m:rPr>
          <w:rPr>
            <w:rFonts w:ascii="Cambria Math" w:hAnsi="Cambria Math" w:cs="Times New Roman"/>
            <w:color w:val="auto"/>
            <w:sz w:val="28"/>
            <w:szCs w:val="28"/>
          </w:rPr>
          <m:t>/</m:t>
        </m:r>
        <m:r>
          <w:rPr>
            <w:rFonts w:ascii="Cambria Math" w:hAnsi="Cambria Math" w:cs="Times New Roman"/>
            <w:color w:val="auto"/>
            <w:sz w:val="28"/>
            <w:szCs w:val="28"/>
          </w:rPr>
          <m:t>H</m:t>
        </m:r>
        <m:r>
          <m:rPr>
            <m:sty m:val="p"/>
          </m:rPr>
          <w:rPr>
            <w:rFonts w:ascii="Cambria Math" w:hAnsi="Cambria Math" w:cs="Times New Roman"/>
            <w:color w:val="auto"/>
            <w:sz w:val="28"/>
            <w:szCs w:val="28"/>
          </w:rPr>
          <m:t>≤ 1,5</m:t>
        </m:r>
      </m:oMath>
      <w:r w:rsidR="00FA4B9C" w:rsidRPr="00AF29EE">
        <w:rPr>
          <w:rFonts w:ascii="Times New Roman" w:hAnsi="Times New Roman" w:cs="Times New Roman"/>
          <w:color w:val="auto"/>
          <w:sz w:val="28"/>
          <w:szCs w:val="28"/>
        </w:rPr>
        <w:t>.</w:t>
      </w:r>
    </w:p>
    <w:p w14:paraId="275A496C" w14:textId="77777777" w:rsidR="001E67C5" w:rsidRPr="00AF29EE" w:rsidRDefault="008276A4" w:rsidP="00135D13">
      <w:pPr>
        <w:tabs>
          <w:tab w:val="left" w:pos="567"/>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9</w:t>
      </w:r>
      <w:r w:rsidR="00231A61" w:rsidRPr="00AF29EE">
        <w:rPr>
          <w:rFonts w:ascii="Times New Roman" w:hAnsi="Times New Roman" w:cs="Times New Roman"/>
          <w:color w:val="auto"/>
          <w:sz w:val="28"/>
          <w:szCs w:val="28"/>
        </w:rPr>
        <w:t>.2.</w:t>
      </w:r>
      <w:r w:rsidR="00F50AFD" w:rsidRPr="00AF29EE">
        <w:rPr>
          <w:rFonts w:ascii="Times New Roman" w:hAnsi="Times New Roman" w:cs="Times New Roman"/>
          <w:color w:val="auto"/>
          <w:sz w:val="28"/>
          <w:szCs w:val="28"/>
        </w:rPr>
        <w:t>4</w:t>
      </w:r>
      <w:r w:rsidR="001E67C5" w:rsidRPr="00AF29EE">
        <w:rPr>
          <w:rFonts w:ascii="Times New Roman" w:hAnsi="Times New Roman" w:cs="Times New Roman"/>
          <w:color w:val="auto"/>
          <w:sz w:val="28"/>
          <w:szCs w:val="28"/>
        </w:rPr>
        <w:t xml:space="preserve"> При расчете осадки кольцевых фундаментов, удовлетворяющих условию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r</m:t>
            </m:r>
          </m:e>
          <m:sub>
            <m:r>
              <w:rPr>
                <w:rFonts w:ascii="Cambria Math" w:hAnsi="Cambria Math" w:cs="Times New Roman"/>
                <w:color w:val="auto"/>
                <w:sz w:val="28"/>
                <w:szCs w:val="28"/>
              </w:rPr>
              <m:t xml:space="preserve">int </m:t>
            </m:r>
          </m:sub>
        </m:sSub>
        <m:r>
          <m:rPr>
            <m:sty m:val="p"/>
          </m:rPr>
          <w:rPr>
            <w:rFonts w:ascii="Cambria Math" w:hAnsi="Cambria Math" w:cs="Times New Roman"/>
            <w:color w:val="auto"/>
            <w:sz w:val="28"/>
            <w:szCs w:val="28"/>
          </w:rPr>
          <m:t xml:space="preserve">≥ </m:t>
        </m:r>
        <m:sSub>
          <m:sSubPr>
            <m:ctrlPr>
              <w:rPr>
                <w:rFonts w:ascii="Cambria Math" w:hAnsi="Cambria Math" w:cs="Times New Roman"/>
                <w:color w:val="auto"/>
                <w:sz w:val="28"/>
                <w:szCs w:val="28"/>
              </w:rPr>
            </m:ctrlPr>
          </m:sSubPr>
          <m:e>
            <m:r>
              <m:rPr>
                <m:sty m:val="p"/>
              </m:rPr>
              <w:rPr>
                <w:rFonts w:ascii="Cambria Math" w:hAnsi="Cambria Math" w:cs="Times New Roman"/>
                <w:color w:val="auto"/>
                <w:sz w:val="28"/>
                <w:szCs w:val="28"/>
              </w:rPr>
              <m:t xml:space="preserve">0,5 </m:t>
            </m:r>
            <m:r>
              <w:rPr>
                <w:rFonts w:ascii="Cambria Math" w:hAnsi="Cambria Math" w:cs="Times New Roman"/>
                <w:color w:val="auto"/>
                <w:sz w:val="28"/>
                <w:szCs w:val="28"/>
              </w:rPr>
              <m:t>r</m:t>
            </m:r>
          </m:e>
          <m:sub>
            <m:r>
              <w:rPr>
                <w:rFonts w:ascii="Cambria Math" w:hAnsi="Cambria Math" w:cs="Times New Roman"/>
                <w:color w:val="auto"/>
                <w:sz w:val="28"/>
                <w:szCs w:val="28"/>
              </w:rPr>
              <m:t>ext</m:t>
            </m:r>
          </m:sub>
        </m:sSub>
      </m:oMath>
      <w:r w:rsidR="001E67C5" w:rsidRPr="00AF29EE">
        <w:rPr>
          <w:rFonts w:ascii="Times New Roman" w:hAnsi="Times New Roman" w:cs="Times New Roman"/>
          <w:color w:val="auto"/>
          <w:sz w:val="28"/>
          <w:szCs w:val="28"/>
        </w:rPr>
        <w:t>,</w:t>
      </w:r>
      <w:r w:rsidR="002718B7" w:rsidRPr="002718B7">
        <w:rPr>
          <w:rFonts w:ascii="Times New Roman" w:hAnsi="Times New Roman" w:cs="Times New Roman"/>
          <w:color w:val="auto"/>
          <w:sz w:val="28"/>
          <w:szCs w:val="28"/>
        </w:rPr>
        <w:t xml:space="preserve"> </w:t>
      </w:r>
      <w:r w:rsidR="002718B7">
        <w:rPr>
          <w:rFonts w:ascii="Times New Roman" w:hAnsi="Times New Roman" w:cs="Times New Roman"/>
          <w:color w:val="auto"/>
          <w:sz w:val="28"/>
          <w:szCs w:val="28"/>
        </w:rPr>
        <w:t>допускается рассматривать</w:t>
      </w:r>
      <w:r w:rsidR="002718B7" w:rsidRPr="00AF29EE">
        <w:rPr>
          <w:rFonts w:ascii="Times New Roman" w:hAnsi="Times New Roman" w:cs="Times New Roman"/>
          <w:color w:val="auto"/>
          <w:sz w:val="28"/>
          <w:szCs w:val="28"/>
        </w:rPr>
        <w:t xml:space="preserve"> фундамент как ленточный</w:t>
      </w:r>
      <w:r w:rsidR="0078142A">
        <w:rPr>
          <w:rFonts w:ascii="Times New Roman" w:hAnsi="Times New Roman" w:cs="Times New Roman"/>
          <w:color w:val="auto"/>
          <w:sz w:val="28"/>
          <w:szCs w:val="28"/>
        </w:rPr>
        <w:t xml:space="preserve"> шириной</w:t>
      </w:r>
      <w:r w:rsidR="001E67C5" w:rsidRPr="00AF29EE">
        <w:rPr>
          <w:rFonts w:ascii="Times New Roman" w:hAnsi="Times New Roman" w:cs="Times New Roman"/>
          <w:color w:val="auto"/>
          <w:sz w:val="28"/>
          <w:szCs w:val="28"/>
        </w:rPr>
        <w:t xml:space="preserve"> </w:t>
      </w:r>
      <m:oMath>
        <m:r>
          <w:rPr>
            <w:rFonts w:ascii="Cambria Math" w:hAnsi="Cambria Math" w:cs="Times New Roman"/>
            <w:color w:val="auto"/>
            <w:sz w:val="28"/>
            <w:szCs w:val="28"/>
          </w:rPr>
          <m:t>b</m:t>
        </m:r>
        <m:r>
          <m:rPr>
            <m:sty m:val="p"/>
          </m:rPr>
          <w:rPr>
            <w:rFonts w:ascii="Cambria Math" w:hAnsi="Cambria Math" w:cs="Times New Roman"/>
            <w:color w:val="auto"/>
            <w:sz w:val="28"/>
            <w:szCs w:val="28"/>
          </w:rPr>
          <m:t>=</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r</m:t>
            </m:r>
          </m:e>
          <m:sub>
            <m:r>
              <w:rPr>
                <w:rFonts w:ascii="Cambria Math" w:hAnsi="Cambria Math" w:cs="Times New Roman"/>
                <w:color w:val="auto"/>
                <w:sz w:val="28"/>
                <w:szCs w:val="28"/>
              </w:rPr>
              <m:t>ext</m:t>
            </m:r>
          </m:sub>
        </m:sSub>
        <m:r>
          <m:rPr>
            <m:sty m:val="p"/>
          </m:rPr>
          <w:rPr>
            <w:rFonts w:ascii="Cambria Math" w:hAnsi="Cambria Math" w:cs="Times New Roman"/>
            <w:color w:val="auto"/>
            <w:sz w:val="28"/>
            <w:szCs w:val="28"/>
          </w:rPr>
          <m:t xml:space="preserve">- </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r</m:t>
            </m:r>
          </m:e>
          <m:sub>
            <m:r>
              <w:rPr>
                <w:rFonts w:ascii="Cambria Math" w:hAnsi="Cambria Math" w:cs="Times New Roman"/>
                <w:color w:val="auto"/>
                <w:sz w:val="28"/>
                <w:szCs w:val="28"/>
              </w:rPr>
              <m:t>int</m:t>
            </m:r>
          </m:sub>
        </m:sSub>
      </m:oMath>
      <w:r w:rsidR="001E67C5" w:rsidRPr="00AF29EE">
        <w:rPr>
          <w:rFonts w:ascii="Times New Roman" w:hAnsi="Times New Roman" w:cs="Times New Roman"/>
          <w:color w:val="auto"/>
          <w:sz w:val="28"/>
          <w:szCs w:val="28"/>
        </w:rPr>
        <w:t>.</w:t>
      </w:r>
    </w:p>
    <w:p w14:paraId="4DBF85E8" w14:textId="0548A8BE" w:rsidR="00F50AFD" w:rsidRPr="00AF29EE" w:rsidRDefault="008276A4" w:rsidP="00135D13">
      <w:pPr>
        <w:tabs>
          <w:tab w:val="left" w:pos="567"/>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9</w:t>
      </w:r>
      <w:r w:rsidR="008C504B" w:rsidRPr="00AF29EE">
        <w:rPr>
          <w:rFonts w:ascii="Times New Roman" w:hAnsi="Times New Roman" w:cs="Times New Roman"/>
          <w:color w:val="auto"/>
          <w:sz w:val="28"/>
          <w:szCs w:val="28"/>
        </w:rPr>
        <w:t>.2</w:t>
      </w:r>
      <w:r w:rsidR="00231A61"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5 Неоднородность основания по сжимаемости в плане под подошвой фундамента характеризуется изменчивостью приведенных модулей деформации </w:t>
      </w:r>
      <w:r w:rsidR="002718B7">
        <w:rPr>
          <w:rFonts w:ascii="Times New Roman" w:hAnsi="Times New Roman" w:cs="Times New Roman"/>
          <w:color w:val="auto"/>
          <w:sz w:val="28"/>
          <w:szCs w:val="28"/>
        </w:rPr>
        <w:t>грунта</w:t>
      </w:r>
      <w:r w:rsidR="00F50AFD" w:rsidRPr="00AF29EE">
        <w:rPr>
          <w:rFonts w:ascii="Times New Roman" w:hAnsi="Times New Roman" w:cs="Times New Roman"/>
          <w:color w:val="auto"/>
          <w:sz w:val="28"/>
          <w:szCs w:val="28"/>
        </w:rPr>
        <w:t xml:space="preserve"> по расчетным вертикалям (</w:t>
      </w:r>
      <w:r w:rsidR="00F50AFD" w:rsidRPr="006A6E81">
        <w:rPr>
          <w:rFonts w:ascii="Times New Roman" w:hAnsi="Times New Roman" w:cs="Times New Roman"/>
          <w:color w:val="auto"/>
          <w:sz w:val="28"/>
          <w:szCs w:val="28"/>
        </w:rPr>
        <w:t>выработкам)</w:t>
      </w:r>
      <w:r w:rsidR="002718B7" w:rsidRPr="006A6E81">
        <w:rPr>
          <w:rFonts w:ascii="Times New Roman" w:hAnsi="Times New Roman" w:cs="Times New Roman"/>
          <w:color w:val="auto"/>
          <w:sz w:val="28"/>
          <w:szCs w:val="28"/>
        </w:rPr>
        <w:t xml:space="preserve"> [</w:t>
      </w:r>
      <w:r w:rsidR="0075563C" w:rsidRPr="006A6E81">
        <w:rPr>
          <w:rFonts w:ascii="Times New Roman" w:hAnsi="Times New Roman" w:cs="Times New Roman"/>
          <w:color w:val="auto"/>
          <w:sz w:val="28"/>
          <w:szCs w:val="28"/>
        </w:rPr>
        <w:t>4</w:t>
      </w:r>
      <w:r w:rsidR="002718B7" w:rsidRPr="006A6E81">
        <w:rPr>
          <w:rFonts w:ascii="Times New Roman" w:hAnsi="Times New Roman" w:cs="Times New Roman"/>
          <w:color w:val="auto"/>
          <w:sz w:val="28"/>
          <w:szCs w:val="28"/>
        </w:rPr>
        <w:t>]</w:t>
      </w:r>
      <w:r w:rsidR="00F50AFD" w:rsidRPr="006A6E81">
        <w:rPr>
          <w:rFonts w:ascii="Times New Roman" w:hAnsi="Times New Roman" w:cs="Times New Roman"/>
          <w:color w:val="auto"/>
          <w:sz w:val="28"/>
          <w:szCs w:val="28"/>
        </w:rPr>
        <w:t>. Если</w:t>
      </w:r>
      <w:r w:rsidR="00F50AFD" w:rsidRPr="00AF29EE">
        <w:rPr>
          <w:rFonts w:ascii="Times New Roman" w:hAnsi="Times New Roman" w:cs="Times New Roman"/>
          <w:color w:val="auto"/>
          <w:sz w:val="28"/>
          <w:szCs w:val="28"/>
        </w:rPr>
        <w:t xml:space="preserve"> отношения максимального из приведенных модулей </w:t>
      </w:r>
      <w:r w:rsidR="00231A61" w:rsidRPr="00AF29EE">
        <w:rPr>
          <w:rFonts w:ascii="Times New Roman" w:hAnsi="Times New Roman" w:cs="Times New Roman"/>
          <w:color w:val="auto"/>
          <w:sz w:val="28"/>
          <w:szCs w:val="28"/>
        </w:rPr>
        <w:t xml:space="preserve">к минимальному </w:t>
      </w:r>
      <w:r w:rsidR="002718B7">
        <w:rPr>
          <w:rFonts w:ascii="Times New Roman" w:hAnsi="Times New Roman" w:cs="Times New Roman"/>
          <w:color w:val="auto"/>
          <w:sz w:val="28"/>
          <w:szCs w:val="28"/>
        </w:rPr>
        <w:t>не превосходит 1,</w:t>
      </w:r>
      <w:r w:rsidR="00F50AFD" w:rsidRPr="00AF29EE">
        <w:rPr>
          <w:rFonts w:ascii="Times New Roman" w:hAnsi="Times New Roman" w:cs="Times New Roman"/>
          <w:color w:val="auto"/>
          <w:sz w:val="28"/>
          <w:szCs w:val="28"/>
        </w:rPr>
        <w:t xml:space="preserve">5, то основание по сжимаемости в плане </w:t>
      </w:r>
      <w:r w:rsidRPr="00AF29EE">
        <w:rPr>
          <w:rFonts w:ascii="Times New Roman" w:hAnsi="Times New Roman" w:cs="Times New Roman"/>
          <w:color w:val="auto"/>
          <w:sz w:val="28"/>
          <w:szCs w:val="28"/>
        </w:rPr>
        <w:t xml:space="preserve">допускается </w:t>
      </w:r>
      <w:r w:rsidR="00F50AFD" w:rsidRPr="00AF29EE">
        <w:rPr>
          <w:rFonts w:ascii="Times New Roman" w:hAnsi="Times New Roman" w:cs="Times New Roman"/>
          <w:color w:val="auto"/>
          <w:sz w:val="28"/>
          <w:szCs w:val="28"/>
        </w:rPr>
        <w:t xml:space="preserve">считать однородным. В противном случае основание </w:t>
      </w:r>
      <w:r w:rsidR="0075563C">
        <w:rPr>
          <w:rFonts w:ascii="Times New Roman" w:hAnsi="Times New Roman" w:cs="Times New Roman"/>
          <w:color w:val="auto"/>
          <w:sz w:val="28"/>
          <w:szCs w:val="28"/>
        </w:rPr>
        <w:t>следует</w:t>
      </w:r>
      <w:r w:rsidR="00F50AFD" w:rsidRPr="00AF29EE">
        <w:rPr>
          <w:rFonts w:ascii="Times New Roman" w:hAnsi="Times New Roman" w:cs="Times New Roman"/>
          <w:color w:val="auto"/>
          <w:sz w:val="28"/>
          <w:szCs w:val="28"/>
        </w:rPr>
        <w:t xml:space="preserve"> рассматривать как неоднородное по сжимаемости в плане.</w:t>
      </w:r>
    </w:p>
    <w:p w14:paraId="4780FD0F" w14:textId="14F07007" w:rsidR="00F50AFD" w:rsidRPr="00AF29EE" w:rsidRDefault="008276A4" w:rsidP="00135D13">
      <w:pPr>
        <w:tabs>
          <w:tab w:val="left" w:pos="567"/>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9</w:t>
      </w:r>
      <w:r w:rsidR="008C504B" w:rsidRPr="00AF29EE">
        <w:rPr>
          <w:rFonts w:ascii="Times New Roman" w:hAnsi="Times New Roman" w:cs="Times New Roman"/>
          <w:color w:val="auto"/>
          <w:sz w:val="28"/>
          <w:szCs w:val="28"/>
        </w:rPr>
        <w:t>.2</w:t>
      </w:r>
      <w:r w:rsidR="00231A61" w:rsidRPr="00AF29EE">
        <w:rPr>
          <w:rFonts w:ascii="Times New Roman" w:hAnsi="Times New Roman" w:cs="Times New Roman"/>
          <w:color w:val="auto"/>
          <w:sz w:val="28"/>
          <w:szCs w:val="28"/>
        </w:rPr>
        <w:t xml:space="preserve">.6 </w:t>
      </w:r>
      <w:r w:rsidR="00F50AFD" w:rsidRPr="00AF29EE">
        <w:rPr>
          <w:rFonts w:ascii="Times New Roman" w:hAnsi="Times New Roman" w:cs="Times New Roman"/>
          <w:color w:val="auto"/>
          <w:sz w:val="28"/>
          <w:szCs w:val="28"/>
        </w:rPr>
        <w:t>Средн</w:t>
      </w:r>
      <w:r w:rsidR="0075563C">
        <w:rPr>
          <w:rFonts w:ascii="Times New Roman" w:hAnsi="Times New Roman" w:cs="Times New Roman"/>
          <w:color w:val="auto"/>
          <w:sz w:val="28"/>
          <w:szCs w:val="28"/>
        </w:rPr>
        <w:t>юю</w:t>
      </w:r>
      <w:r w:rsidR="00F50AFD" w:rsidRPr="00AF29EE">
        <w:rPr>
          <w:rFonts w:ascii="Times New Roman" w:hAnsi="Times New Roman" w:cs="Times New Roman"/>
          <w:color w:val="auto"/>
          <w:sz w:val="28"/>
          <w:szCs w:val="28"/>
        </w:rPr>
        <w:t xml:space="preserve"> осадк</w:t>
      </w:r>
      <w:r w:rsidR="0075563C">
        <w:rPr>
          <w:rFonts w:ascii="Times New Roman" w:hAnsi="Times New Roman" w:cs="Times New Roman"/>
          <w:color w:val="auto"/>
          <w:sz w:val="28"/>
          <w:szCs w:val="28"/>
        </w:rPr>
        <w:t>у</w:t>
      </w:r>
      <w:r w:rsidR="00F50AFD" w:rsidRPr="00AF29EE">
        <w:rPr>
          <w:rFonts w:ascii="Times New Roman" w:hAnsi="Times New Roman" w:cs="Times New Roman"/>
          <w:color w:val="auto"/>
          <w:sz w:val="28"/>
          <w:szCs w:val="28"/>
        </w:rPr>
        <w:t xml:space="preserve"> фундамента на неоднородном в плане основании </w:t>
      </w:r>
      <w:r w:rsidR="0075563C">
        <w:rPr>
          <w:rFonts w:ascii="Times New Roman" w:hAnsi="Times New Roman" w:cs="Times New Roman"/>
          <w:color w:val="auto"/>
          <w:sz w:val="28"/>
          <w:szCs w:val="28"/>
        </w:rPr>
        <w:t>следует</w:t>
      </w:r>
      <w:r w:rsidR="00F50AFD" w:rsidRPr="00AF29EE">
        <w:rPr>
          <w:rFonts w:ascii="Times New Roman" w:hAnsi="Times New Roman" w:cs="Times New Roman"/>
          <w:color w:val="auto"/>
          <w:sz w:val="28"/>
          <w:szCs w:val="28"/>
        </w:rPr>
        <w:t xml:space="preserve"> рассматривать как отношение к площади подошвы фундамента суммы осадок основания в расчетных точках, умноженных на площадь участков подошвы фундамента, относящихся к этим точкам.</w:t>
      </w:r>
    </w:p>
    <w:p w14:paraId="3A78F1E1" w14:textId="77777777" w:rsidR="00E07E1A" w:rsidRPr="00E07E1A" w:rsidRDefault="00E07E1A" w:rsidP="00135D13">
      <w:pPr>
        <w:tabs>
          <w:tab w:val="left" w:pos="567"/>
        </w:tabs>
        <w:spacing w:line="360" w:lineRule="auto"/>
        <w:ind w:firstLine="709"/>
        <w:jc w:val="both"/>
        <w:rPr>
          <w:rFonts w:ascii="Times New Roman" w:hAnsi="Times New Roman" w:cs="Times New Roman"/>
          <w:color w:val="auto"/>
          <w:sz w:val="28"/>
          <w:szCs w:val="28"/>
        </w:rPr>
      </w:pPr>
      <w:r w:rsidRPr="00E07E1A">
        <w:rPr>
          <w:rFonts w:ascii="Times New Roman" w:hAnsi="Times New Roman" w:cs="Times New Roman"/>
          <w:color w:val="auto"/>
          <w:sz w:val="28"/>
          <w:szCs w:val="28"/>
        </w:rPr>
        <w:t xml:space="preserve">9.2.7 Крен фундамента </w:t>
      </w:r>
      <w:r w:rsidR="002718B7" w:rsidRPr="002718B7">
        <w:rPr>
          <w:rFonts w:ascii="Times New Roman" w:hAnsi="Times New Roman" w:cs="Times New Roman"/>
          <w:i/>
          <w:color w:val="auto"/>
          <w:sz w:val="28"/>
          <w:szCs w:val="28"/>
        </w:rPr>
        <w:t>i</w:t>
      </w:r>
      <w:r w:rsidR="0041091D">
        <w:rPr>
          <w:rFonts w:ascii="Times New Roman" w:hAnsi="Times New Roman" w:cs="Times New Roman"/>
          <w:color w:val="auto"/>
          <w:sz w:val="28"/>
          <w:szCs w:val="28"/>
        </w:rPr>
        <w:t xml:space="preserve"> вычисляют по формуле</w:t>
      </w:r>
    </w:p>
    <w:p w14:paraId="4CE41EE0" w14:textId="7CB3C51B" w:rsidR="00E07E1A" w:rsidRPr="00E07E1A" w:rsidRDefault="00E07E1A" w:rsidP="00135D13">
      <w:pPr>
        <w:tabs>
          <w:tab w:val="left" w:pos="567"/>
        </w:tabs>
        <w:spacing w:before="120" w:line="360" w:lineRule="auto"/>
        <w:ind w:firstLine="709"/>
        <w:jc w:val="both"/>
        <w:rPr>
          <w:rFonts w:ascii="Times New Roman" w:hAnsi="Times New Roman" w:cs="Times New Roman"/>
          <w:color w:val="auto"/>
          <w:sz w:val="28"/>
          <w:szCs w:val="28"/>
        </w:rPr>
      </w:pPr>
      <w:r w:rsidRPr="00E07E1A">
        <w:rPr>
          <w:rFonts w:ascii="Times New Roman" w:hAnsi="Times New Roman" w:cs="Times New Roman"/>
          <w:color w:val="auto"/>
          <w:sz w:val="28"/>
          <w:szCs w:val="28"/>
        </w:rPr>
        <w:t xml:space="preserve">                                       </w:t>
      </w:r>
      <m:oMath>
        <m:r>
          <w:rPr>
            <w:rFonts w:ascii="Cambria Math" w:hAnsi="Cambria Math" w:cs="Times New Roman"/>
            <w:color w:val="auto"/>
            <w:sz w:val="28"/>
            <w:szCs w:val="28"/>
            <w:lang w:val="en-US"/>
          </w:rPr>
          <m:t>i</m:t>
        </m:r>
        <m:r>
          <m:rPr>
            <m:sty m:val="p"/>
          </m:rPr>
          <w:rPr>
            <w:rFonts w:ascii="Cambria Math" w:hAnsi="Cambria Math" w:cs="Times New Roman"/>
            <w:color w:val="auto"/>
            <w:sz w:val="28"/>
            <w:szCs w:val="28"/>
          </w:rPr>
          <m:t>=0,75</m:t>
        </m:r>
        <m:r>
          <w:rPr>
            <w:rFonts w:ascii="Cambria Math" w:hAnsi="Cambria Math" w:cs="Times New Roman"/>
            <w:color w:val="auto"/>
            <w:sz w:val="28"/>
            <w:szCs w:val="28"/>
            <w:lang w:val="en-US"/>
          </w:rPr>
          <m:t>f</m:t>
        </m:r>
        <m:f>
          <m:fPr>
            <m:ctrlPr>
              <w:rPr>
                <w:rFonts w:ascii="Cambria Math" w:hAnsi="Cambria Math" w:cs="Times New Roman"/>
                <w:color w:val="auto"/>
                <w:sz w:val="28"/>
                <w:szCs w:val="28"/>
              </w:rPr>
            </m:ctrlPr>
          </m:fPr>
          <m:num>
            <m:r>
              <m:rPr>
                <m:sty m:val="p"/>
              </m:rPr>
              <w:rPr>
                <w:rFonts w:ascii="Cambria Math" w:hAnsi="Cambria Math" w:cs="Times New Roman"/>
                <w:color w:val="auto"/>
                <w:sz w:val="28"/>
                <w:szCs w:val="28"/>
              </w:rPr>
              <m:t>1-</m:t>
            </m:r>
            <m:sSup>
              <m:sSupPr>
                <m:ctrlPr>
                  <w:rPr>
                    <w:rFonts w:ascii="Cambria Math" w:hAnsi="Cambria Math" w:cs="Times New Roman"/>
                    <w:color w:val="auto"/>
                    <w:sz w:val="28"/>
                    <w:szCs w:val="28"/>
                  </w:rPr>
                </m:ctrlPr>
              </m:sSupPr>
              <m:e>
                <m:r>
                  <m:rPr>
                    <m:sty m:val="p"/>
                  </m:rPr>
                  <w:rPr>
                    <w:rFonts w:ascii="Cambria Math" w:hAnsi="Cambria Math" w:cs="Times New Roman"/>
                    <w:color w:val="auto"/>
                    <w:sz w:val="28"/>
                    <w:szCs w:val="28"/>
                  </w:rPr>
                  <m:t>ν</m:t>
                </m:r>
              </m:e>
              <m:sup>
                <m:r>
                  <m:rPr>
                    <m:sty m:val="p"/>
                  </m:rPr>
                  <w:rPr>
                    <w:rFonts w:ascii="Cambria Math" w:hAnsi="Cambria Math" w:cs="Times New Roman"/>
                    <w:color w:val="auto"/>
                    <w:sz w:val="28"/>
                    <w:szCs w:val="28"/>
                  </w:rPr>
                  <m:t>2</m:t>
                </m:r>
              </m:sup>
            </m:sSup>
          </m:num>
          <m:den>
            <m:r>
              <w:rPr>
                <w:rFonts w:ascii="Cambria Math" w:hAnsi="Cambria Math" w:cs="Times New Roman"/>
                <w:color w:val="auto"/>
                <w:sz w:val="28"/>
                <w:szCs w:val="28"/>
                <w:lang w:val="en-US"/>
              </w:rPr>
              <m:t>E</m:t>
            </m:r>
          </m:den>
        </m:f>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M</m:t>
            </m:r>
          </m:e>
          <m:sub>
            <m:r>
              <w:rPr>
                <w:rFonts w:ascii="Cambria Math" w:hAnsi="Cambria Math" w:cs="Times New Roman"/>
                <w:color w:val="auto"/>
                <w:sz w:val="28"/>
                <w:szCs w:val="28"/>
                <w:lang w:val="en-US"/>
              </w:rPr>
              <m:t>tot</m:t>
            </m:r>
            <m:r>
              <w:rPr>
                <w:rFonts w:ascii="Cambria Math" w:hAnsi="Cambria Math" w:cs="Times New Roman"/>
                <w:color w:val="auto"/>
                <w:sz w:val="28"/>
                <w:szCs w:val="28"/>
              </w:rPr>
              <m:t xml:space="preserve"> </m:t>
            </m:r>
          </m:sub>
        </m:sSub>
        <m:r>
          <w:rPr>
            <w:rFonts w:ascii="Cambria Math" w:hAnsi="Cambria Math" w:cs="Times New Roman"/>
            <w:color w:val="auto"/>
            <w:sz w:val="28"/>
            <w:szCs w:val="28"/>
          </w:rPr>
          <m:t>/</m:t>
        </m:r>
        <m:sSubSup>
          <m:sSubSupPr>
            <m:ctrlPr>
              <w:rPr>
                <w:rFonts w:ascii="Cambria Math" w:hAnsi="Cambria Math" w:cs="Times New Roman"/>
                <w:i/>
                <w:color w:val="auto"/>
                <w:sz w:val="28"/>
                <w:szCs w:val="28"/>
                <w:lang w:val="en-US"/>
              </w:rPr>
            </m:ctrlPr>
          </m:sSubSupPr>
          <m:e>
            <m:r>
              <w:rPr>
                <w:rFonts w:ascii="Cambria Math" w:hAnsi="Cambria Math" w:cs="Times New Roman"/>
                <w:color w:val="auto"/>
                <w:sz w:val="28"/>
                <w:szCs w:val="28"/>
                <w:lang w:val="en-US"/>
              </w:rPr>
              <m:t>r</m:t>
            </m:r>
          </m:e>
          <m:sub>
            <m:r>
              <w:rPr>
                <w:rFonts w:ascii="Cambria Math" w:hAnsi="Cambria Math" w:cs="Times New Roman"/>
                <w:color w:val="auto"/>
                <w:sz w:val="28"/>
                <w:szCs w:val="28"/>
                <w:lang w:val="en-US"/>
              </w:rPr>
              <m:t>ext</m:t>
            </m:r>
          </m:sub>
          <m:sup>
            <m:r>
              <w:rPr>
                <w:rFonts w:ascii="Cambria Math" w:hAnsi="Cambria Math" w:cs="Times New Roman"/>
                <w:color w:val="auto"/>
                <w:sz w:val="28"/>
                <w:szCs w:val="28"/>
              </w:rPr>
              <m:t>3</m:t>
            </m:r>
          </m:sup>
        </m:sSubSup>
      </m:oMath>
      <w:r w:rsidRPr="00E07E1A">
        <w:rPr>
          <w:rFonts w:ascii="Times New Roman" w:hAnsi="Times New Roman" w:cs="Times New Roman"/>
          <w:color w:val="auto"/>
          <w:sz w:val="28"/>
          <w:szCs w:val="28"/>
        </w:rPr>
        <w:t>,                                            (</w:t>
      </w:r>
      <w:r w:rsidR="0075563C">
        <w:rPr>
          <w:rFonts w:ascii="Times New Roman" w:hAnsi="Times New Roman" w:cs="Times New Roman"/>
          <w:color w:val="auto"/>
          <w:sz w:val="28"/>
          <w:szCs w:val="28"/>
        </w:rPr>
        <w:t>9.</w:t>
      </w:r>
      <w:r w:rsidRPr="00E07E1A">
        <w:rPr>
          <w:rFonts w:ascii="Times New Roman" w:hAnsi="Times New Roman" w:cs="Times New Roman"/>
          <w:color w:val="auto"/>
          <w:sz w:val="28"/>
          <w:szCs w:val="28"/>
        </w:rPr>
        <w:t>1)</w:t>
      </w:r>
    </w:p>
    <w:p w14:paraId="668164EB" w14:textId="77777777" w:rsidR="00E07E1A" w:rsidRPr="00E07E1A" w:rsidRDefault="00E07E1A" w:rsidP="00135D13">
      <w:pPr>
        <w:tabs>
          <w:tab w:val="left" w:pos="567"/>
        </w:tabs>
        <w:spacing w:before="120" w:line="360" w:lineRule="auto"/>
        <w:jc w:val="both"/>
        <w:rPr>
          <w:rFonts w:ascii="Times New Roman" w:hAnsi="Times New Roman" w:cs="Times New Roman"/>
          <w:color w:val="auto"/>
          <w:sz w:val="28"/>
          <w:szCs w:val="28"/>
        </w:rPr>
      </w:pPr>
      <w:r w:rsidRPr="00E07E1A">
        <w:rPr>
          <w:rFonts w:ascii="Times New Roman" w:hAnsi="Times New Roman" w:cs="Times New Roman"/>
          <w:color w:val="auto"/>
          <w:sz w:val="28"/>
          <w:szCs w:val="28"/>
        </w:rPr>
        <w:t xml:space="preserve">где </w:t>
      </w:r>
      <w:r w:rsidRPr="0041091D">
        <w:rPr>
          <w:rFonts w:ascii="Times New Roman" w:hAnsi="Times New Roman" w:cs="Times New Roman"/>
          <w:i/>
          <w:color w:val="auto"/>
          <w:sz w:val="28"/>
          <w:szCs w:val="28"/>
          <w:lang w:val="en-US"/>
        </w:rPr>
        <w:t>f</w:t>
      </w:r>
      <w:r w:rsidRPr="00E07E1A">
        <w:rPr>
          <w:rFonts w:ascii="Times New Roman" w:hAnsi="Times New Roman" w:cs="Times New Roman"/>
          <w:color w:val="auto"/>
          <w:sz w:val="28"/>
          <w:szCs w:val="28"/>
        </w:rPr>
        <w:t xml:space="preserve"> – коэффициент, принимаемый равным 1 для фундаментов с подошвой круглого или многоугольного очер</w:t>
      </w:r>
      <w:r w:rsidR="0041091D">
        <w:rPr>
          <w:rFonts w:ascii="Times New Roman" w:hAnsi="Times New Roman" w:cs="Times New Roman"/>
          <w:color w:val="auto"/>
          <w:sz w:val="28"/>
          <w:szCs w:val="28"/>
        </w:rPr>
        <w:t>тания и принимаемый по таблице 9.1</w:t>
      </w:r>
      <w:r w:rsidRPr="00E07E1A">
        <w:rPr>
          <w:rFonts w:ascii="Times New Roman" w:hAnsi="Times New Roman" w:cs="Times New Roman"/>
          <w:color w:val="auto"/>
          <w:sz w:val="28"/>
          <w:szCs w:val="28"/>
        </w:rPr>
        <w:t xml:space="preserve"> для фундаментов с кольцевой подошвой;</w:t>
      </w:r>
    </w:p>
    <w:p w14:paraId="0D097AA5" w14:textId="77777777" w:rsidR="00E07E1A" w:rsidRPr="00E07E1A" w:rsidRDefault="00E07E1A" w:rsidP="00135D13">
      <w:pPr>
        <w:tabs>
          <w:tab w:val="left" w:pos="567"/>
        </w:tabs>
        <w:spacing w:line="360" w:lineRule="auto"/>
        <w:ind w:firstLine="709"/>
        <w:jc w:val="both"/>
        <w:rPr>
          <w:rFonts w:ascii="Times New Roman" w:hAnsi="Times New Roman" w:cs="Times New Roman"/>
          <w:color w:val="auto"/>
          <w:sz w:val="28"/>
          <w:szCs w:val="28"/>
        </w:rPr>
      </w:pPr>
      <w:r w:rsidRPr="0041091D">
        <w:rPr>
          <w:rFonts w:ascii="Times New Roman" w:hAnsi="Times New Roman" w:cs="Times New Roman"/>
          <w:i/>
          <w:color w:val="auto"/>
          <w:sz w:val="28"/>
          <w:szCs w:val="28"/>
        </w:rPr>
        <w:t>E</w:t>
      </w:r>
      <w:r w:rsidRPr="00E07E1A">
        <w:rPr>
          <w:rFonts w:ascii="Times New Roman" w:hAnsi="Times New Roman" w:cs="Times New Roman"/>
          <w:color w:val="auto"/>
          <w:sz w:val="28"/>
          <w:szCs w:val="28"/>
        </w:rPr>
        <w:t xml:space="preserve"> и </w:t>
      </w:r>
      <w:r w:rsidRPr="0078142A">
        <w:rPr>
          <w:rFonts w:ascii="Times New Roman" w:hAnsi="Times New Roman" w:cs="Times New Roman"/>
          <w:color w:val="auto"/>
          <w:sz w:val="28"/>
          <w:szCs w:val="28"/>
        </w:rPr>
        <w:t xml:space="preserve">ν </w:t>
      </w:r>
      <w:r w:rsidRPr="00E07E1A">
        <w:rPr>
          <w:rFonts w:ascii="Times New Roman" w:hAnsi="Times New Roman" w:cs="Times New Roman"/>
          <w:color w:val="auto"/>
          <w:sz w:val="28"/>
          <w:szCs w:val="28"/>
        </w:rPr>
        <w:t xml:space="preserve">– модуль деформации и коэффициент поперечной деформации грунта основания (при необходимости их значения принимают средними в пределах сжимаемой толщи </w:t>
      </w:r>
      <w:r w:rsidRPr="0041091D">
        <w:rPr>
          <w:rFonts w:ascii="Times New Roman" w:hAnsi="Times New Roman" w:cs="Times New Roman"/>
          <w:i/>
          <w:color w:val="auto"/>
          <w:sz w:val="28"/>
          <w:szCs w:val="28"/>
        </w:rPr>
        <w:t>H</w:t>
      </w:r>
      <w:r w:rsidRPr="00E07E1A">
        <w:rPr>
          <w:rFonts w:ascii="Times New Roman" w:hAnsi="Times New Roman" w:cs="Times New Roman"/>
          <w:color w:val="auto"/>
          <w:sz w:val="28"/>
          <w:szCs w:val="28"/>
          <w:vertAlign w:val="subscript"/>
        </w:rPr>
        <w:t>c</w:t>
      </w:r>
      <w:r w:rsidRPr="00E07E1A">
        <w:rPr>
          <w:rFonts w:ascii="Times New Roman" w:hAnsi="Times New Roman" w:cs="Times New Roman"/>
          <w:color w:val="auto"/>
          <w:sz w:val="28"/>
          <w:szCs w:val="28"/>
        </w:rPr>
        <w:t>);</w:t>
      </w:r>
    </w:p>
    <w:p w14:paraId="3FB2B54D" w14:textId="77777777" w:rsidR="00E07E1A" w:rsidRPr="00E07E1A" w:rsidRDefault="00FA7ECA" w:rsidP="00135D13">
      <w:pPr>
        <w:tabs>
          <w:tab w:val="left" w:pos="567"/>
        </w:tabs>
        <w:spacing w:line="360" w:lineRule="auto"/>
        <w:ind w:firstLine="709"/>
        <w:jc w:val="both"/>
        <w:rPr>
          <w:rFonts w:ascii="Times New Roman" w:hAnsi="Times New Roman" w:cs="Times New Roman"/>
          <w:color w:val="auto"/>
          <w:sz w:val="28"/>
          <w:szCs w:val="28"/>
        </w:rPr>
      </w:pPr>
      <m:oMath>
        <m:sSub>
          <m:sSubPr>
            <m:ctrlPr>
              <w:rPr>
                <w:rFonts w:ascii="Cambria Math" w:hAnsi="Cambria Math" w:cs="Times New Roman"/>
                <w:color w:val="auto"/>
                <w:sz w:val="28"/>
                <w:szCs w:val="28"/>
              </w:rPr>
            </m:ctrlPr>
          </m:sSubPr>
          <m:e>
            <m:r>
              <w:rPr>
                <w:rFonts w:ascii="Cambria Math" w:hAnsi="Cambria Math" w:cs="Times New Roman"/>
                <w:color w:val="auto"/>
                <w:sz w:val="28"/>
                <w:szCs w:val="28"/>
                <w:lang w:val="en-US"/>
              </w:rPr>
              <m:t>M</m:t>
            </m:r>
          </m:e>
          <m:sub>
            <m:r>
              <w:rPr>
                <w:rFonts w:ascii="Cambria Math" w:hAnsi="Cambria Math" w:cs="Times New Roman"/>
                <w:color w:val="auto"/>
                <w:sz w:val="28"/>
                <w:szCs w:val="28"/>
                <w:lang w:val="en-US"/>
              </w:rPr>
              <m:t>tot</m:t>
            </m:r>
            <m:r>
              <m:rPr>
                <m:sty m:val="p"/>
              </m:rPr>
              <w:rPr>
                <w:rFonts w:ascii="Cambria Math" w:hAnsi="Cambria Math" w:cs="Times New Roman"/>
                <w:color w:val="auto"/>
                <w:sz w:val="28"/>
                <w:szCs w:val="28"/>
              </w:rPr>
              <m:t xml:space="preserve"> </m:t>
            </m:r>
          </m:sub>
        </m:sSub>
      </m:oMath>
      <w:r w:rsidR="00E07E1A" w:rsidRPr="00E07E1A">
        <w:rPr>
          <w:rFonts w:ascii="Times New Roman" w:hAnsi="Times New Roman" w:cs="Times New Roman"/>
          <w:color w:val="auto"/>
          <w:sz w:val="28"/>
          <w:szCs w:val="28"/>
        </w:rPr>
        <w:t xml:space="preserve"> – момент внешних сил, вычисляемый на уровне по</w:t>
      </w:r>
      <w:r w:rsidR="0041091D">
        <w:rPr>
          <w:rFonts w:ascii="Times New Roman" w:hAnsi="Times New Roman" w:cs="Times New Roman"/>
          <w:color w:val="auto"/>
          <w:sz w:val="28"/>
          <w:szCs w:val="28"/>
        </w:rPr>
        <w:t>дошвы фундамента относительно ее</w:t>
      </w:r>
      <w:r w:rsidR="00E07E1A" w:rsidRPr="00E07E1A">
        <w:rPr>
          <w:rFonts w:ascii="Times New Roman" w:hAnsi="Times New Roman" w:cs="Times New Roman"/>
          <w:color w:val="auto"/>
          <w:sz w:val="28"/>
          <w:szCs w:val="28"/>
        </w:rPr>
        <w:t xml:space="preserve"> центральной оси, учитывая увеличение эксцентриситета вертикальных нагрузок за счет изгиба ствола трубы и наклона фундамента.</w:t>
      </w:r>
    </w:p>
    <w:p w14:paraId="45E22F00" w14:textId="4EC761F6" w:rsidR="00E07E1A" w:rsidRPr="007E54AA" w:rsidRDefault="00E07E1A" w:rsidP="00135D13">
      <w:pPr>
        <w:tabs>
          <w:tab w:val="left" w:pos="567"/>
        </w:tabs>
        <w:spacing w:line="360" w:lineRule="auto"/>
        <w:ind w:firstLine="709"/>
        <w:jc w:val="both"/>
        <w:rPr>
          <w:rFonts w:ascii="Times New Roman" w:hAnsi="Times New Roman" w:cs="Times New Roman"/>
          <w:b/>
          <w:color w:val="auto"/>
          <w:sz w:val="28"/>
          <w:szCs w:val="28"/>
        </w:rPr>
      </w:pPr>
      <w:r w:rsidRPr="00E07E1A">
        <w:rPr>
          <w:rFonts w:ascii="Times New Roman" w:hAnsi="Times New Roman" w:cs="Times New Roman"/>
          <w:color w:val="auto"/>
          <w:sz w:val="28"/>
          <w:szCs w:val="28"/>
        </w:rPr>
        <w:t xml:space="preserve">Для фундаментов с подошвой в форме правильного многоугольника площадью </w:t>
      </w:r>
      <w:r w:rsidRPr="0041091D">
        <w:rPr>
          <w:rFonts w:ascii="Times New Roman" w:hAnsi="Times New Roman" w:cs="Times New Roman"/>
          <w:i/>
          <w:color w:val="auto"/>
          <w:sz w:val="28"/>
          <w:szCs w:val="28"/>
        </w:rPr>
        <w:t>А</w:t>
      </w:r>
      <w:r w:rsidR="0041091D">
        <w:rPr>
          <w:rFonts w:ascii="Times New Roman" w:hAnsi="Times New Roman" w:cs="Times New Roman"/>
          <w:color w:val="auto"/>
          <w:sz w:val="28"/>
          <w:szCs w:val="28"/>
        </w:rPr>
        <w:t xml:space="preserve"> в формуле (</w:t>
      </w:r>
      <w:r w:rsidR="0075563C">
        <w:rPr>
          <w:rFonts w:ascii="Times New Roman" w:hAnsi="Times New Roman" w:cs="Times New Roman"/>
          <w:color w:val="auto"/>
          <w:sz w:val="28"/>
          <w:szCs w:val="28"/>
        </w:rPr>
        <w:t>9.</w:t>
      </w:r>
      <w:r w:rsidR="0041091D">
        <w:rPr>
          <w:rFonts w:ascii="Times New Roman" w:hAnsi="Times New Roman" w:cs="Times New Roman"/>
          <w:color w:val="auto"/>
          <w:sz w:val="28"/>
          <w:szCs w:val="28"/>
        </w:rPr>
        <w:t>1) принимают</w:t>
      </w:r>
      <w:r w:rsidRPr="00E07E1A">
        <w:rPr>
          <w:rFonts w:ascii="Times New Roman" w:hAnsi="Times New Roman" w:cs="Times New Roman"/>
          <w:b/>
          <w:color w:val="auto"/>
          <w:sz w:val="28"/>
          <w:szCs w:val="28"/>
        </w:rPr>
        <w:t xml:space="preserve">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r</m:t>
            </m:r>
          </m:e>
          <m:sub>
            <m:r>
              <w:rPr>
                <w:rFonts w:ascii="Cambria Math" w:hAnsi="Cambria Math" w:cs="Times New Roman"/>
                <w:color w:val="auto"/>
                <w:sz w:val="28"/>
                <w:szCs w:val="28"/>
              </w:rPr>
              <m:t>ext</m:t>
            </m:r>
          </m:sub>
        </m:sSub>
        <m:r>
          <w:rPr>
            <w:rFonts w:ascii="Cambria Math" w:hAnsi="Cambria Math" w:cs="Times New Roman"/>
            <w:color w:val="auto"/>
            <w:sz w:val="28"/>
            <w:szCs w:val="28"/>
          </w:rPr>
          <m:t xml:space="preserve">= </m:t>
        </m:r>
        <m:rad>
          <m:radPr>
            <m:degHide m:val="1"/>
            <m:ctrlPr>
              <w:rPr>
                <w:rFonts w:ascii="Cambria Math" w:hAnsi="Cambria Math" w:cs="Times New Roman"/>
                <w:i/>
                <w:color w:val="auto"/>
                <w:sz w:val="28"/>
                <w:szCs w:val="28"/>
              </w:rPr>
            </m:ctrlPr>
          </m:radPr>
          <m:deg/>
          <m:e>
            <m:r>
              <w:rPr>
                <w:rFonts w:ascii="Cambria Math" w:hAnsi="Cambria Math" w:cs="Times New Roman"/>
                <w:color w:val="auto"/>
                <w:sz w:val="28"/>
                <w:szCs w:val="28"/>
                <w:lang w:val="en-US"/>
              </w:rPr>
              <m:t>A</m:t>
            </m:r>
            <m:r>
              <w:rPr>
                <w:rFonts w:ascii="Cambria Math" w:hAnsi="Cambria Math" w:cs="Times New Roman"/>
                <w:color w:val="auto"/>
                <w:sz w:val="28"/>
                <w:szCs w:val="28"/>
              </w:rPr>
              <m:t>/</m:t>
            </m:r>
            <m:r>
              <m:rPr>
                <m:sty m:val="p"/>
              </m:rPr>
              <w:rPr>
                <w:rFonts w:ascii="Cambria Math" w:hAnsi="Cambria Math" w:cs="Times New Roman"/>
                <w:color w:val="auto"/>
                <w:sz w:val="28"/>
                <w:szCs w:val="28"/>
              </w:rPr>
              <m:t>π</m:t>
            </m:r>
          </m:e>
        </m:rad>
      </m:oMath>
      <w:r w:rsidRPr="00E07E1A">
        <w:rPr>
          <w:rFonts w:ascii="Times New Roman" w:hAnsi="Times New Roman" w:cs="Times New Roman"/>
          <w:b/>
          <w:color w:val="auto"/>
          <w:sz w:val="28"/>
          <w:szCs w:val="28"/>
        </w:rPr>
        <w:t>.</w:t>
      </w:r>
    </w:p>
    <w:p w14:paraId="46294551" w14:textId="77777777" w:rsidR="00E07E1A" w:rsidRPr="00E07E1A" w:rsidRDefault="0041091D" w:rsidP="00135D13">
      <w:pPr>
        <w:spacing w:line="360" w:lineRule="auto"/>
        <w:ind w:left="2127" w:hanging="1985"/>
        <w:jc w:val="both"/>
        <w:rPr>
          <w:rFonts w:ascii="Times New Roman" w:hAnsi="Times New Roman" w:cs="Times New Roman"/>
          <w:color w:val="auto"/>
          <w:spacing w:val="20"/>
          <w:sz w:val="28"/>
          <w:szCs w:val="28"/>
        </w:rPr>
      </w:pPr>
      <w:r>
        <w:rPr>
          <w:rFonts w:ascii="Times New Roman" w:hAnsi="Times New Roman" w:cs="Times New Roman"/>
          <w:color w:val="auto"/>
          <w:spacing w:val="20"/>
          <w:sz w:val="28"/>
          <w:szCs w:val="28"/>
        </w:rPr>
        <w:lastRenderedPageBreak/>
        <w:t xml:space="preserve">Таблица </w:t>
      </w:r>
      <w:r w:rsidRPr="0041091D">
        <w:rPr>
          <w:rFonts w:ascii="Times New Roman" w:hAnsi="Times New Roman" w:cs="Times New Roman"/>
          <w:color w:val="auto"/>
          <w:sz w:val="28"/>
          <w:szCs w:val="28"/>
        </w:rPr>
        <w:t>9.1 –</w:t>
      </w:r>
      <w:r w:rsidR="00E07E1A" w:rsidRPr="0041091D">
        <w:rPr>
          <w:rFonts w:ascii="Times New Roman" w:hAnsi="Times New Roman" w:cs="Times New Roman"/>
          <w:color w:val="auto"/>
          <w:sz w:val="28"/>
          <w:szCs w:val="28"/>
        </w:rPr>
        <w:t xml:space="preserve"> </w:t>
      </w:r>
      <w:r w:rsidR="00E07E1A" w:rsidRPr="0041091D">
        <w:rPr>
          <w:rFonts w:ascii="Times New Roman" w:hAnsi="Times New Roman" w:cs="Times New Roman"/>
          <w:b/>
          <w:color w:val="auto"/>
          <w:sz w:val="28"/>
          <w:szCs w:val="28"/>
        </w:rPr>
        <w:t>Поправочный коэффициент при расчете крен</w:t>
      </w:r>
      <w:r w:rsidRPr="0041091D">
        <w:rPr>
          <w:rFonts w:ascii="Times New Roman" w:hAnsi="Times New Roman" w:cs="Times New Roman"/>
          <w:b/>
          <w:color w:val="auto"/>
          <w:sz w:val="28"/>
          <w:szCs w:val="28"/>
        </w:rPr>
        <w:t>а кольцевых фундаментов</w:t>
      </w:r>
    </w:p>
    <w:tbl>
      <w:tblPr>
        <w:tblW w:w="4894" w:type="pct"/>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85"/>
        <w:gridCol w:w="1885"/>
        <w:gridCol w:w="1884"/>
        <w:gridCol w:w="1884"/>
        <w:gridCol w:w="1884"/>
      </w:tblGrid>
      <w:tr w:rsidR="00E07E1A" w:rsidRPr="00E07E1A" w14:paraId="1E005FB1" w14:textId="77777777" w:rsidTr="0075563C">
        <w:tc>
          <w:tcPr>
            <w:tcW w:w="1000" w:type="pct"/>
            <w:tcBorders>
              <w:bottom w:val="single" w:sz="4" w:space="0" w:color="auto"/>
            </w:tcBorders>
            <w:shd w:val="clear" w:color="auto" w:fill="auto"/>
            <w:vAlign w:val="center"/>
          </w:tcPr>
          <w:p w14:paraId="38550F3D"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41091D">
              <w:rPr>
                <w:rFonts w:ascii="Times New Roman" w:hAnsi="Times New Roman" w:cs="Times New Roman"/>
                <w:i/>
                <w:color w:val="auto"/>
              </w:rPr>
              <w:t>r</w:t>
            </w:r>
            <w:r w:rsidRPr="0041091D">
              <w:rPr>
                <w:rFonts w:ascii="Times New Roman" w:hAnsi="Times New Roman" w:cs="Times New Roman"/>
                <w:i/>
                <w:color w:val="auto"/>
                <w:vertAlign w:val="subscript"/>
              </w:rPr>
              <w:t>int</w:t>
            </w:r>
            <w:r w:rsidRPr="00B3787E">
              <w:rPr>
                <w:rFonts w:ascii="Times New Roman" w:hAnsi="Times New Roman" w:cs="Times New Roman"/>
                <w:color w:val="auto"/>
              </w:rPr>
              <w:t>/</w:t>
            </w:r>
            <w:r w:rsidRPr="0041091D">
              <w:rPr>
                <w:rFonts w:ascii="Times New Roman" w:hAnsi="Times New Roman" w:cs="Times New Roman"/>
                <w:i/>
                <w:color w:val="auto"/>
              </w:rPr>
              <w:t>r</w:t>
            </w:r>
            <w:r w:rsidRPr="0041091D">
              <w:rPr>
                <w:rFonts w:ascii="Times New Roman" w:hAnsi="Times New Roman" w:cs="Times New Roman"/>
                <w:i/>
                <w:color w:val="auto"/>
                <w:vertAlign w:val="subscript"/>
              </w:rPr>
              <w:t>ext</w:t>
            </w:r>
          </w:p>
        </w:tc>
        <w:tc>
          <w:tcPr>
            <w:tcW w:w="1000" w:type="pct"/>
            <w:tcBorders>
              <w:bottom w:val="single" w:sz="4" w:space="0" w:color="auto"/>
            </w:tcBorders>
            <w:shd w:val="clear" w:color="auto" w:fill="auto"/>
            <w:vAlign w:val="center"/>
          </w:tcPr>
          <w:p w14:paraId="323676B2"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B3787E">
              <w:rPr>
                <w:rFonts w:ascii="Times New Roman" w:hAnsi="Times New Roman" w:cs="Times New Roman"/>
                <w:color w:val="auto"/>
              </w:rPr>
              <w:t>0,5</w:t>
            </w:r>
          </w:p>
        </w:tc>
        <w:tc>
          <w:tcPr>
            <w:tcW w:w="1000" w:type="pct"/>
            <w:tcBorders>
              <w:bottom w:val="single" w:sz="4" w:space="0" w:color="auto"/>
            </w:tcBorders>
            <w:shd w:val="clear" w:color="auto" w:fill="auto"/>
            <w:vAlign w:val="center"/>
          </w:tcPr>
          <w:p w14:paraId="6E7454D7"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B3787E">
              <w:rPr>
                <w:rFonts w:ascii="Times New Roman" w:hAnsi="Times New Roman" w:cs="Times New Roman"/>
                <w:color w:val="auto"/>
              </w:rPr>
              <w:t>0,6</w:t>
            </w:r>
          </w:p>
        </w:tc>
        <w:tc>
          <w:tcPr>
            <w:tcW w:w="1000" w:type="pct"/>
            <w:tcBorders>
              <w:bottom w:val="single" w:sz="4" w:space="0" w:color="auto"/>
            </w:tcBorders>
            <w:shd w:val="clear" w:color="auto" w:fill="auto"/>
            <w:vAlign w:val="center"/>
          </w:tcPr>
          <w:p w14:paraId="7FE7B590"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B3787E">
              <w:rPr>
                <w:rFonts w:ascii="Times New Roman" w:hAnsi="Times New Roman" w:cs="Times New Roman"/>
                <w:color w:val="auto"/>
              </w:rPr>
              <w:t>0,7</w:t>
            </w:r>
          </w:p>
        </w:tc>
        <w:tc>
          <w:tcPr>
            <w:tcW w:w="1000" w:type="pct"/>
            <w:tcBorders>
              <w:bottom w:val="single" w:sz="4" w:space="0" w:color="auto"/>
            </w:tcBorders>
            <w:shd w:val="clear" w:color="auto" w:fill="auto"/>
            <w:vAlign w:val="center"/>
          </w:tcPr>
          <w:p w14:paraId="772D4015"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B3787E">
              <w:rPr>
                <w:rFonts w:ascii="Times New Roman" w:hAnsi="Times New Roman" w:cs="Times New Roman"/>
                <w:color w:val="auto"/>
              </w:rPr>
              <w:t>0,8</w:t>
            </w:r>
          </w:p>
        </w:tc>
      </w:tr>
      <w:tr w:rsidR="00E07E1A" w:rsidRPr="00E07E1A" w14:paraId="5A4A2A2D" w14:textId="77777777" w:rsidTr="0075563C">
        <w:trPr>
          <w:trHeight w:val="491"/>
        </w:trPr>
        <w:tc>
          <w:tcPr>
            <w:tcW w:w="1000" w:type="pct"/>
            <w:tcBorders>
              <w:top w:val="single" w:sz="4" w:space="0" w:color="auto"/>
            </w:tcBorders>
            <w:shd w:val="clear" w:color="auto" w:fill="auto"/>
            <w:vAlign w:val="center"/>
          </w:tcPr>
          <w:p w14:paraId="0F63B8BC" w14:textId="77777777" w:rsidR="00E07E1A" w:rsidRPr="0041091D" w:rsidRDefault="00E07E1A" w:rsidP="0075563C">
            <w:pPr>
              <w:tabs>
                <w:tab w:val="left" w:pos="567"/>
              </w:tabs>
              <w:spacing w:before="120" w:line="360" w:lineRule="auto"/>
              <w:jc w:val="center"/>
              <w:rPr>
                <w:rFonts w:ascii="Times New Roman" w:hAnsi="Times New Roman" w:cs="Times New Roman"/>
                <w:i/>
                <w:color w:val="auto"/>
              </w:rPr>
            </w:pPr>
            <w:r w:rsidRPr="0041091D">
              <w:rPr>
                <w:rFonts w:ascii="Times New Roman" w:hAnsi="Times New Roman" w:cs="Times New Roman"/>
                <w:i/>
                <w:color w:val="auto"/>
                <w:lang w:val="en-US"/>
              </w:rPr>
              <w:t>f</w:t>
            </w:r>
          </w:p>
        </w:tc>
        <w:tc>
          <w:tcPr>
            <w:tcW w:w="1000" w:type="pct"/>
            <w:tcBorders>
              <w:top w:val="single" w:sz="4" w:space="0" w:color="auto"/>
            </w:tcBorders>
            <w:shd w:val="clear" w:color="auto" w:fill="auto"/>
            <w:vAlign w:val="center"/>
          </w:tcPr>
          <w:p w14:paraId="7FB2B6F2"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B3787E">
              <w:rPr>
                <w:rFonts w:ascii="Times New Roman" w:hAnsi="Times New Roman" w:cs="Times New Roman"/>
                <w:color w:val="auto"/>
              </w:rPr>
              <w:t>1,006</w:t>
            </w:r>
          </w:p>
        </w:tc>
        <w:tc>
          <w:tcPr>
            <w:tcW w:w="1000" w:type="pct"/>
            <w:tcBorders>
              <w:top w:val="single" w:sz="4" w:space="0" w:color="auto"/>
            </w:tcBorders>
            <w:shd w:val="clear" w:color="auto" w:fill="auto"/>
            <w:vAlign w:val="center"/>
          </w:tcPr>
          <w:p w14:paraId="06215A07"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B3787E">
              <w:rPr>
                <w:rFonts w:ascii="Times New Roman" w:hAnsi="Times New Roman" w:cs="Times New Roman"/>
                <w:color w:val="auto"/>
              </w:rPr>
              <w:t>1,013</w:t>
            </w:r>
          </w:p>
        </w:tc>
        <w:tc>
          <w:tcPr>
            <w:tcW w:w="1000" w:type="pct"/>
            <w:tcBorders>
              <w:top w:val="single" w:sz="4" w:space="0" w:color="auto"/>
            </w:tcBorders>
            <w:shd w:val="clear" w:color="auto" w:fill="auto"/>
            <w:vAlign w:val="center"/>
          </w:tcPr>
          <w:p w14:paraId="4887789D"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B3787E">
              <w:rPr>
                <w:rFonts w:ascii="Times New Roman" w:hAnsi="Times New Roman" w:cs="Times New Roman"/>
                <w:color w:val="auto"/>
              </w:rPr>
              <w:t>1,030</w:t>
            </w:r>
          </w:p>
        </w:tc>
        <w:tc>
          <w:tcPr>
            <w:tcW w:w="1000" w:type="pct"/>
            <w:tcBorders>
              <w:top w:val="single" w:sz="4" w:space="0" w:color="auto"/>
            </w:tcBorders>
            <w:shd w:val="clear" w:color="auto" w:fill="auto"/>
            <w:vAlign w:val="center"/>
          </w:tcPr>
          <w:p w14:paraId="102AF01C" w14:textId="77777777" w:rsidR="00E07E1A" w:rsidRPr="00B3787E" w:rsidRDefault="00E07E1A" w:rsidP="0075563C">
            <w:pPr>
              <w:tabs>
                <w:tab w:val="left" w:pos="567"/>
              </w:tabs>
              <w:spacing w:before="120" w:line="360" w:lineRule="auto"/>
              <w:jc w:val="center"/>
              <w:rPr>
                <w:rFonts w:ascii="Times New Roman" w:hAnsi="Times New Roman" w:cs="Times New Roman"/>
                <w:color w:val="auto"/>
              </w:rPr>
            </w:pPr>
            <w:r w:rsidRPr="00B3787E">
              <w:rPr>
                <w:rFonts w:ascii="Times New Roman" w:hAnsi="Times New Roman" w:cs="Times New Roman"/>
                <w:color w:val="auto"/>
              </w:rPr>
              <w:t>1,067</w:t>
            </w:r>
          </w:p>
        </w:tc>
      </w:tr>
    </w:tbl>
    <w:p w14:paraId="6A40EF8A" w14:textId="5FFC9473" w:rsidR="00F50AFD" w:rsidRPr="00AF29EE" w:rsidRDefault="008276A4" w:rsidP="00135D13">
      <w:pPr>
        <w:tabs>
          <w:tab w:val="left" w:pos="567"/>
        </w:tabs>
        <w:spacing w:before="120"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9</w:t>
      </w:r>
      <w:r w:rsidR="00231A61" w:rsidRPr="00AF29EE">
        <w:rPr>
          <w:rFonts w:ascii="Times New Roman" w:hAnsi="Times New Roman" w:cs="Times New Roman"/>
          <w:color w:val="auto"/>
          <w:sz w:val="28"/>
          <w:szCs w:val="28"/>
        </w:rPr>
        <w:t>.</w:t>
      </w:r>
      <w:r w:rsidR="008C504B" w:rsidRPr="00AF29EE">
        <w:rPr>
          <w:rFonts w:ascii="Times New Roman" w:hAnsi="Times New Roman" w:cs="Times New Roman"/>
          <w:color w:val="auto"/>
          <w:sz w:val="28"/>
          <w:szCs w:val="28"/>
        </w:rPr>
        <w:t>2</w:t>
      </w:r>
      <w:r w:rsidR="00231A61"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8 Для неоднородных по сжимаемости в плане оснований крен фундамента следует принимать как сумму двух составляющих. Первая составляющая вызывается моментом, действующим на фундамент</w:t>
      </w:r>
      <w:r w:rsidR="00231A61"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и</w:t>
      </w:r>
      <w:r w:rsidR="00231A61" w:rsidRPr="00AF29EE">
        <w:rPr>
          <w:rFonts w:ascii="Times New Roman" w:hAnsi="Times New Roman" w:cs="Times New Roman"/>
          <w:color w:val="auto"/>
          <w:sz w:val="28"/>
          <w:szCs w:val="28"/>
        </w:rPr>
        <w:t xml:space="preserve"> рассчиты</w:t>
      </w:r>
      <w:r w:rsidR="00910331">
        <w:rPr>
          <w:rFonts w:ascii="Times New Roman" w:hAnsi="Times New Roman" w:cs="Times New Roman"/>
          <w:color w:val="auto"/>
          <w:sz w:val="28"/>
          <w:szCs w:val="28"/>
        </w:rPr>
        <w:t xml:space="preserve">вается по формуле </w:t>
      </w:r>
      <w:r w:rsidR="0041091D">
        <w:rPr>
          <w:rFonts w:ascii="Times New Roman" w:hAnsi="Times New Roman" w:cs="Times New Roman"/>
          <w:color w:val="auto"/>
          <w:sz w:val="28"/>
          <w:szCs w:val="28"/>
        </w:rPr>
        <w:t>(</w:t>
      </w:r>
      <w:r w:rsidR="0075563C" w:rsidRPr="0075563C">
        <w:rPr>
          <w:rFonts w:ascii="Times New Roman" w:hAnsi="Times New Roman" w:cs="Times New Roman"/>
          <w:color w:val="auto"/>
          <w:sz w:val="28"/>
          <w:szCs w:val="28"/>
        </w:rPr>
        <w:t>9</w:t>
      </w:r>
      <w:r w:rsidR="0075563C">
        <w:rPr>
          <w:rFonts w:ascii="Times New Roman" w:hAnsi="Times New Roman" w:cs="Times New Roman"/>
          <w:color w:val="auto"/>
          <w:sz w:val="28"/>
          <w:szCs w:val="28"/>
        </w:rPr>
        <w:t>.</w:t>
      </w:r>
      <w:r w:rsidR="00910331">
        <w:rPr>
          <w:rFonts w:ascii="Times New Roman" w:hAnsi="Times New Roman" w:cs="Times New Roman"/>
          <w:color w:val="auto"/>
          <w:sz w:val="28"/>
          <w:szCs w:val="28"/>
        </w:rPr>
        <w:t>1</w:t>
      </w:r>
      <w:r w:rsidR="0041091D">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Вторая составляющая вызывается неравно</w:t>
      </w:r>
      <w:r w:rsidR="0041091D">
        <w:rPr>
          <w:rFonts w:ascii="Times New Roman" w:hAnsi="Times New Roman" w:cs="Times New Roman"/>
          <w:color w:val="auto"/>
          <w:sz w:val="28"/>
          <w:szCs w:val="28"/>
        </w:rPr>
        <w:t>мерностью осадки фундамента и ее</w:t>
      </w:r>
      <w:r w:rsidR="00F50AFD" w:rsidRPr="00AF29EE">
        <w:rPr>
          <w:rFonts w:ascii="Times New Roman" w:hAnsi="Times New Roman" w:cs="Times New Roman"/>
          <w:color w:val="auto"/>
          <w:sz w:val="28"/>
          <w:szCs w:val="28"/>
        </w:rPr>
        <w:t xml:space="preserve"> допус</w:t>
      </w:r>
      <w:r w:rsidR="0041091D">
        <w:rPr>
          <w:rFonts w:ascii="Times New Roman" w:hAnsi="Times New Roman" w:cs="Times New Roman"/>
          <w:color w:val="auto"/>
          <w:sz w:val="28"/>
          <w:szCs w:val="28"/>
        </w:rPr>
        <w:t>кается рассчитывать по формуле</w:t>
      </w:r>
    </w:p>
    <w:p w14:paraId="58327040" w14:textId="2FCFA80B" w:rsidR="00F50AFD" w:rsidRPr="00AF29EE" w:rsidRDefault="00F50AFD" w:rsidP="00135D13">
      <w:pPr>
        <w:pStyle w:val="af2"/>
        <w:tabs>
          <w:tab w:val="left" w:pos="1134"/>
        </w:tabs>
        <w:spacing w:line="360" w:lineRule="auto"/>
        <w:ind w:left="0"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m:oMath>
        <m:r>
          <w:rPr>
            <w:rFonts w:ascii="Cambria Math" w:hAnsi="Cambria Math" w:cs="Times New Roman"/>
            <w:color w:val="auto"/>
            <w:sz w:val="28"/>
            <w:szCs w:val="28"/>
          </w:rPr>
          <m:t>i</m:t>
        </m:r>
        <m:r>
          <m:rPr>
            <m:sty m:val="p"/>
          </m:rPr>
          <w:rPr>
            <w:rFonts w:ascii="Cambria Math" w:hAnsi="Cambria Math" w:cs="Times New Roman"/>
            <w:color w:val="auto"/>
            <w:sz w:val="28"/>
            <w:szCs w:val="28"/>
          </w:rPr>
          <m:t>=</m:t>
        </m:r>
        <m:d>
          <m:dPr>
            <m:ctrlPr>
              <w:rPr>
                <w:rFonts w:ascii="Cambria Math" w:hAnsi="Cambria Math" w:cs="Times New Roman"/>
                <w:color w:val="auto"/>
                <w:sz w:val="28"/>
                <w:szCs w:val="28"/>
              </w:rPr>
            </m:ctrlPr>
          </m:dPr>
          <m:e>
            <m:sSub>
              <m:sSubPr>
                <m:ctrlPr>
                  <w:rPr>
                    <w:rFonts w:ascii="Cambria Math" w:hAnsi="Cambria Math" w:cs="Times New Roman"/>
                    <w:color w:val="auto"/>
                    <w:sz w:val="28"/>
                    <w:szCs w:val="28"/>
                  </w:rPr>
                </m:ctrlPr>
              </m:sSubPr>
              <m:e>
                <m:r>
                  <w:rPr>
                    <w:rFonts w:ascii="Cambria Math" w:hAnsi="Cambria Math" w:cs="Times New Roman"/>
                    <w:color w:val="auto"/>
                    <w:sz w:val="28"/>
                    <w:szCs w:val="28"/>
                  </w:rPr>
                  <m:t>s</m:t>
                </m:r>
              </m:e>
              <m:sub>
                <m:r>
                  <m:rPr>
                    <m:sty m:val="p"/>
                  </m:rPr>
                  <w:rPr>
                    <w:rFonts w:ascii="Cambria Math" w:hAnsi="Cambria Math" w:cs="Times New Roman"/>
                    <w:color w:val="auto"/>
                    <w:sz w:val="28"/>
                    <w:szCs w:val="28"/>
                  </w:rPr>
                  <m:t>1</m:t>
                </m:r>
              </m:sub>
            </m:sSub>
            <m:r>
              <m:rPr>
                <m:sty m:val="p"/>
              </m:rPr>
              <w:rPr>
                <w:rFonts w:ascii="Cambria Math" w:hAnsi="Cambria Math" w:cs="Times New Roman"/>
                <w:color w:val="auto"/>
                <w:sz w:val="28"/>
                <w:szCs w:val="28"/>
              </w:rPr>
              <m:t xml:space="preserve">- </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s</m:t>
                </m:r>
              </m:e>
              <m:sub>
                <m:r>
                  <m:rPr>
                    <m:sty m:val="p"/>
                  </m:rPr>
                  <w:rPr>
                    <w:rFonts w:ascii="Cambria Math" w:hAnsi="Cambria Math" w:cs="Times New Roman"/>
                    <w:color w:val="auto"/>
                    <w:sz w:val="28"/>
                    <w:szCs w:val="28"/>
                  </w:rPr>
                  <m:t>2</m:t>
                </m:r>
              </m:sub>
            </m:sSub>
          </m:e>
        </m:d>
        <m:r>
          <m:rPr>
            <m:sty m:val="p"/>
          </m:rPr>
          <w:rPr>
            <w:rFonts w:ascii="Cambria Math" w:hAnsi="Cambria Math" w:cs="Times New Roman"/>
            <w:color w:val="auto"/>
            <w:sz w:val="28"/>
            <w:szCs w:val="28"/>
          </w:rPr>
          <m:t>/</m:t>
        </m:r>
        <m:r>
          <w:rPr>
            <w:rFonts w:ascii="Cambria Math" w:hAnsi="Cambria Math" w:cs="Times New Roman"/>
            <w:color w:val="auto"/>
            <w:sz w:val="28"/>
            <w:szCs w:val="28"/>
          </w:rPr>
          <m:t>l,</m:t>
        </m:r>
      </m:oMath>
      <w:r w:rsidRPr="00AF29EE">
        <w:rPr>
          <w:rFonts w:ascii="Times New Roman" w:hAnsi="Times New Roman" w:cs="Times New Roman"/>
          <w:color w:val="auto"/>
          <w:sz w:val="28"/>
          <w:szCs w:val="28"/>
        </w:rPr>
        <w:t xml:space="preserve">                                              </w:t>
      </w:r>
      <w:r w:rsidR="0041091D">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w:t>
      </w:r>
      <w:r w:rsidR="0075563C">
        <w:rPr>
          <w:rFonts w:ascii="Times New Roman" w:hAnsi="Times New Roman" w:cs="Times New Roman"/>
          <w:color w:val="auto"/>
          <w:sz w:val="28"/>
          <w:szCs w:val="28"/>
        </w:rPr>
        <w:t>9.</w:t>
      </w:r>
      <w:r w:rsidR="00910331">
        <w:rPr>
          <w:rFonts w:ascii="Times New Roman" w:hAnsi="Times New Roman" w:cs="Times New Roman"/>
          <w:color w:val="auto"/>
          <w:sz w:val="28"/>
          <w:szCs w:val="28"/>
        </w:rPr>
        <w:t>2</w:t>
      </w:r>
      <w:r w:rsidRPr="00AF29EE">
        <w:rPr>
          <w:rFonts w:ascii="Times New Roman" w:hAnsi="Times New Roman" w:cs="Times New Roman"/>
          <w:color w:val="auto"/>
          <w:sz w:val="28"/>
          <w:szCs w:val="28"/>
        </w:rPr>
        <w:t>)</w:t>
      </w:r>
    </w:p>
    <w:p w14:paraId="22092F67" w14:textId="77777777" w:rsidR="00C26E73" w:rsidRPr="00AF29EE" w:rsidRDefault="00F50AFD" w:rsidP="00135D13">
      <w:pPr>
        <w:pStyle w:val="af2"/>
        <w:tabs>
          <w:tab w:val="left" w:pos="1134"/>
        </w:tabs>
        <w:spacing w:line="360" w:lineRule="auto"/>
        <w:ind w:left="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где</w:t>
      </w:r>
      <m:oMath>
        <m:r>
          <w:rPr>
            <w:rFonts w:ascii="Cambria Math" w:hAnsi="Cambria Math" w:cs="Times New Roman"/>
            <w:color w:val="auto"/>
            <w:sz w:val="28"/>
            <w:szCs w:val="28"/>
          </w:rPr>
          <m:t xml:space="preserve"> </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s</m:t>
            </m:r>
          </m:e>
          <m:sub>
            <m:r>
              <m:rPr>
                <m:sty m:val="p"/>
              </m:rPr>
              <w:rPr>
                <w:rFonts w:ascii="Cambria Math" w:hAnsi="Cambria Math" w:cs="Times New Roman"/>
                <w:color w:val="auto"/>
                <w:sz w:val="28"/>
                <w:szCs w:val="28"/>
              </w:rPr>
              <m:t>1</m:t>
            </m:r>
          </m:sub>
        </m:sSub>
        <m:r>
          <m:rPr>
            <m:sty m:val="p"/>
          </m:rPr>
          <w:rPr>
            <w:rFonts w:ascii="Cambria Math" w:hAnsi="Cambria Math" w:cs="Times New Roman"/>
            <w:color w:val="auto"/>
            <w:sz w:val="28"/>
            <w:szCs w:val="28"/>
          </w:rPr>
          <m:t xml:space="preserve">и </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s</m:t>
            </m:r>
          </m:e>
          <m:sub>
            <m:r>
              <m:rPr>
                <m:sty m:val="p"/>
              </m:rPr>
              <w:rPr>
                <w:rFonts w:ascii="Cambria Math" w:hAnsi="Cambria Math" w:cs="Times New Roman"/>
                <w:color w:val="auto"/>
                <w:sz w:val="28"/>
                <w:szCs w:val="28"/>
              </w:rPr>
              <m:t>2</m:t>
            </m:r>
          </m:sub>
        </m:sSub>
      </m:oMath>
      <w:r w:rsidRPr="00AF29EE">
        <w:rPr>
          <w:rFonts w:ascii="Times New Roman" w:hAnsi="Times New Roman" w:cs="Times New Roman"/>
          <w:color w:val="auto"/>
          <w:sz w:val="28"/>
          <w:szCs w:val="28"/>
        </w:rPr>
        <w:t xml:space="preserve"> </w:t>
      </w:r>
      <w:r w:rsidR="0041091D">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осадки противоположных точек основания под подошвой фундамента, вычисленных по формулам метода послойного суммирования</w:t>
      </w:r>
      <w:r w:rsidR="00C26E73" w:rsidRPr="00AF29EE">
        <w:rPr>
          <w:rFonts w:ascii="Times New Roman" w:hAnsi="Times New Roman" w:cs="Times New Roman"/>
          <w:color w:val="auto"/>
          <w:sz w:val="28"/>
          <w:szCs w:val="28"/>
        </w:rPr>
        <w:t>,</w:t>
      </w:r>
      <w:r w:rsidRPr="00AF29EE">
        <w:rPr>
          <w:rFonts w:ascii="Times New Roman" w:hAnsi="Times New Roman" w:cs="Times New Roman"/>
          <w:color w:val="auto"/>
          <w:sz w:val="28"/>
          <w:szCs w:val="28"/>
        </w:rPr>
        <w:t xml:space="preserve"> </w:t>
      </w:r>
      <w:r w:rsidR="0041091D">
        <w:rPr>
          <w:rFonts w:ascii="Times New Roman" w:hAnsi="Times New Roman" w:cs="Times New Roman"/>
          <w:color w:val="auto"/>
          <w:sz w:val="28"/>
          <w:szCs w:val="28"/>
        </w:rPr>
        <w:t>согласно инженерно-геологическим изысканиям</w:t>
      </w:r>
      <w:r w:rsidRPr="00AF29EE">
        <w:rPr>
          <w:rFonts w:ascii="Times New Roman" w:hAnsi="Times New Roman" w:cs="Times New Roman"/>
          <w:color w:val="auto"/>
          <w:sz w:val="28"/>
          <w:szCs w:val="28"/>
        </w:rPr>
        <w:t xml:space="preserve"> для расчетных вертикалей, проходящих через данные точки;</w:t>
      </w:r>
    </w:p>
    <w:p w14:paraId="556C4853" w14:textId="77777777" w:rsidR="00F50AFD" w:rsidRPr="00AF29EE" w:rsidRDefault="003F1325" w:rsidP="00135D13">
      <w:pPr>
        <w:pStyle w:val="af2"/>
        <w:tabs>
          <w:tab w:val="left" w:pos="1134"/>
        </w:tabs>
        <w:spacing w:line="360" w:lineRule="auto"/>
        <w:ind w:left="0" w:firstLine="709"/>
        <w:jc w:val="both"/>
        <w:rPr>
          <w:rFonts w:ascii="Times New Roman" w:hAnsi="Times New Roman" w:cs="Times New Roman"/>
          <w:color w:val="auto"/>
          <w:sz w:val="28"/>
          <w:szCs w:val="28"/>
        </w:rPr>
      </w:pPr>
      <m:oMath>
        <m:r>
          <w:rPr>
            <w:rFonts w:ascii="Cambria Math" w:hAnsi="Cambria Math" w:cs="Times New Roman"/>
            <w:color w:val="auto"/>
            <w:sz w:val="28"/>
            <w:szCs w:val="28"/>
          </w:rPr>
          <m:t>l</m:t>
        </m:r>
      </m:oMath>
      <w:r w:rsidR="00F50AFD" w:rsidRPr="00AF29EE">
        <w:rPr>
          <w:rFonts w:ascii="Times New Roman" w:hAnsi="Times New Roman" w:cs="Times New Roman"/>
          <w:color w:val="auto"/>
          <w:sz w:val="28"/>
          <w:szCs w:val="28"/>
        </w:rPr>
        <w:t xml:space="preserve"> – расстояние между точками.</w:t>
      </w:r>
    </w:p>
    <w:p w14:paraId="361F840D" w14:textId="475DEE6A" w:rsidR="00F50AFD" w:rsidRPr="00AF29EE" w:rsidRDefault="00F50AFD" w:rsidP="00135D13">
      <w:pPr>
        <w:pStyle w:val="af2"/>
        <w:tabs>
          <w:tab w:val="left" w:pos="567"/>
        </w:tabs>
        <w:spacing w:line="360" w:lineRule="auto"/>
        <w:ind w:left="0"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При расчете крена по формуле </w:t>
      </w:r>
      <w:r w:rsidR="0041091D">
        <w:rPr>
          <w:rFonts w:ascii="Times New Roman" w:hAnsi="Times New Roman" w:cs="Times New Roman"/>
          <w:color w:val="auto"/>
          <w:sz w:val="28"/>
          <w:szCs w:val="28"/>
        </w:rPr>
        <w:t>(</w:t>
      </w:r>
      <w:r w:rsidR="0075563C">
        <w:rPr>
          <w:rFonts w:ascii="Times New Roman" w:hAnsi="Times New Roman" w:cs="Times New Roman"/>
          <w:color w:val="auto"/>
          <w:sz w:val="28"/>
          <w:szCs w:val="28"/>
        </w:rPr>
        <w:t>9.</w:t>
      </w:r>
      <w:r w:rsidR="00910331">
        <w:rPr>
          <w:rFonts w:ascii="Times New Roman" w:hAnsi="Times New Roman" w:cs="Times New Roman"/>
          <w:color w:val="auto"/>
          <w:sz w:val="28"/>
          <w:szCs w:val="28"/>
        </w:rPr>
        <w:t>2</w:t>
      </w:r>
      <w:r w:rsidR="0041091D">
        <w:rPr>
          <w:rFonts w:ascii="Times New Roman" w:hAnsi="Times New Roman" w:cs="Times New Roman"/>
          <w:color w:val="auto"/>
          <w:sz w:val="28"/>
          <w:szCs w:val="28"/>
        </w:rPr>
        <w:t>)</w:t>
      </w:r>
      <w:r w:rsidRPr="00AF29EE">
        <w:rPr>
          <w:rFonts w:ascii="Times New Roman" w:hAnsi="Times New Roman" w:cs="Times New Roman"/>
          <w:color w:val="auto"/>
          <w:sz w:val="28"/>
          <w:szCs w:val="28"/>
        </w:rPr>
        <w:t xml:space="preserve"> </w:t>
      </w:r>
      <w:r w:rsidR="0041091D">
        <w:rPr>
          <w:rFonts w:ascii="Times New Roman" w:hAnsi="Times New Roman" w:cs="Times New Roman"/>
          <w:color w:val="auto"/>
          <w:sz w:val="28"/>
          <w:szCs w:val="28"/>
        </w:rPr>
        <w:t>следует выбирать</w:t>
      </w:r>
      <w:r w:rsidRPr="00AF29EE">
        <w:rPr>
          <w:rFonts w:ascii="Times New Roman" w:hAnsi="Times New Roman" w:cs="Times New Roman"/>
          <w:color w:val="auto"/>
          <w:sz w:val="28"/>
          <w:szCs w:val="28"/>
        </w:rPr>
        <w:t xml:space="preserve"> точки, дающие его наибольшее значение.</w:t>
      </w:r>
    </w:p>
    <w:p w14:paraId="7219AFC6" w14:textId="74E4DE1E" w:rsidR="00F50AFD" w:rsidRDefault="008276A4" w:rsidP="00135D13">
      <w:pPr>
        <w:pStyle w:val="af2"/>
        <w:tabs>
          <w:tab w:val="left" w:pos="567"/>
        </w:tabs>
        <w:spacing w:line="360" w:lineRule="auto"/>
        <w:ind w:left="0"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9</w:t>
      </w:r>
      <w:r w:rsidR="00231A61" w:rsidRPr="00AF29EE">
        <w:rPr>
          <w:rFonts w:ascii="Times New Roman" w:hAnsi="Times New Roman" w:cs="Times New Roman"/>
          <w:color w:val="auto"/>
          <w:sz w:val="28"/>
          <w:szCs w:val="28"/>
        </w:rPr>
        <w:t>.</w:t>
      </w:r>
      <w:r w:rsidR="008C504B" w:rsidRPr="00AF29EE">
        <w:rPr>
          <w:rFonts w:ascii="Times New Roman" w:hAnsi="Times New Roman" w:cs="Times New Roman"/>
          <w:color w:val="auto"/>
          <w:sz w:val="28"/>
          <w:szCs w:val="28"/>
        </w:rPr>
        <w:t>2</w:t>
      </w:r>
      <w:r w:rsidR="00231A61"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9 Расчет свайных оснований следует выполнять по</w:t>
      </w:r>
      <w:r w:rsidR="00231A61" w:rsidRPr="00AF29EE">
        <w:rPr>
          <w:rFonts w:ascii="Times New Roman" w:hAnsi="Times New Roman" w:cs="Times New Roman"/>
          <w:color w:val="auto"/>
          <w:sz w:val="28"/>
          <w:szCs w:val="28"/>
        </w:rPr>
        <w:t xml:space="preserve"> СП 24.13330</w:t>
      </w:r>
      <w:r w:rsidR="0075563C">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w:t>
      </w:r>
      <w:r w:rsidR="0075563C">
        <w:rPr>
          <w:rFonts w:ascii="Times New Roman" w:hAnsi="Times New Roman" w:cs="Times New Roman"/>
          <w:color w:val="auto"/>
          <w:sz w:val="28"/>
          <w:szCs w:val="28"/>
        </w:rPr>
        <w:t>П</w:t>
      </w:r>
      <w:r w:rsidR="00F50AFD" w:rsidRPr="00AF29EE">
        <w:rPr>
          <w:rFonts w:ascii="Times New Roman" w:hAnsi="Times New Roman" w:cs="Times New Roman"/>
          <w:color w:val="auto"/>
          <w:sz w:val="28"/>
          <w:szCs w:val="28"/>
        </w:rPr>
        <w:t xml:space="preserve">ри этом усилия в сваях необходимо определять из расчета свайно-плитного фундамента, учитывая физическую нелинейность деформирования фундаментной плиты с учетом жесткости стакана фундамента и ствола трубы в соответствии с </w:t>
      </w:r>
      <w:r w:rsidRPr="00AF29EE">
        <w:rPr>
          <w:rFonts w:ascii="Times New Roman" w:hAnsi="Times New Roman" w:cs="Times New Roman"/>
          <w:color w:val="auto"/>
          <w:sz w:val="28"/>
          <w:szCs w:val="28"/>
        </w:rPr>
        <w:t>9</w:t>
      </w:r>
      <w:r w:rsidR="00947806" w:rsidRPr="00AF29EE">
        <w:rPr>
          <w:rFonts w:ascii="Times New Roman" w:hAnsi="Times New Roman" w:cs="Times New Roman"/>
          <w:color w:val="auto"/>
          <w:sz w:val="28"/>
          <w:szCs w:val="28"/>
        </w:rPr>
        <w:t>.3</w:t>
      </w:r>
      <w:r w:rsidR="00F50AFD" w:rsidRPr="00AF29EE">
        <w:rPr>
          <w:rFonts w:ascii="Times New Roman" w:hAnsi="Times New Roman" w:cs="Times New Roman"/>
          <w:color w:val="auto"/>
          <w:sz w:val="28"/>
          <w:szCs w:val="28"/>
        </w:rPr>
        <w:t>.</w:t>
      </w:r>
    </w:p>
    <w:p w14:paraId="5E7942F4" w14:textId="77777777" w:rsidR="00F50AFD" w:rsidRPr="00910331" w:rsidRDefault="008276A4" w:rsidP="00135D13">
      <w:pPr>
        <w:spacing w:line="360" w:lineRule="auto"/>
        <w:ind w:firstLine="709"/>
        <w:jc w:val="both"/>
        <w:rPr>
          <w:rFonts w:ascii="Times New Roman" w:hAnsi="Times New Roman" w:cs="Times New Roman"/>
          <w:b/>
          <w:color w:val="auto"/>
          <w:sz w:val="28"/>
          <w:szCs w:val="28"/>
        </w:rPr>
      </w:pPr>
      <w:r w:rsidRPr="00910331">
        <w:rPr>
          <w:rFonts w:ascii="Times New Roman" w:hAnsi="Times New Roman" w:cs="Times New Roman"/>
          <w:b/>
          <w:color w:val="auto"/>
          <w:sz w:val="28"/>
          <w:szCs w:val="28"/>
        </w:rPr>
        <w:t>9</w:t>
      </w:r>
      <w:r w:rsidR="00AA5EE1" w:rsidRPr="00910331">
        <w:rPr>
          <w:rFonts w:ascii="Times New Roman" w:hAnsi="Times New Roman" w:cs="Times New Roman"/>
          <w:b/>
          <w:color w:val="auto"/>
          <w:sz w:val="28"/>
          <w:szCs w:val="28"/>
        </w:rPr>
        <w:t>.3</w:t>
      </w:r>
      <w:r w:rsidR="00231A61" w:rsidRPr="00910331">
        <w:rPr>
          <w:rFonts w:ascii="Times New Roman" w:hAnsi="Times New Roman" w:cs="Times New Roman"/>
          <w:b/>
          <w:color w:val="auto"/>
          <w:sz w:val="28"/>
          <w:szCs w:val="28"/>
        </w:rPr>
        <w:t xml:space="preserve"> </w:t>
      </w:r>
      <w:r w:rsidR="00F50AFD" w:rsidRPr="00910331">
        <w:rPr>
          <w:rFonts w:ascii="Times New Roman" w:hAnsi="Times New Roman" w:cs="Times New Roman"/>
          <w:b/>
          <w:color w:val="auto"/>
          <w:sz w:val="28"/>
          <w:szCs w:val="28"/>
        </w:rPr>
        <w:t>Расчет круглых и кольцевых фундаментных плит</w:t>
      </w:r>
    </w:p>
    <w:p w14:paraId="6D0A6693" w14:textId="58C6CFCD" w:rsidR="009E10D1"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9.3.1 При расчете фундаментной плиты следует р</w:t>
      </w:r>
      <w:r w:rsidR="00F032CE">
        <w:rPr>
          <w:rFonts w:ascii="Times New Roman" w:hAnsi="Times New Roman" w:cs="Times New Roman"/>
          <w:color w:val="auto"/>
          <w:sz w:val="28"/>
          <w:szCs w:val="28"/>
        </w:rPr>
        <w:t>ассматривать ее</w:t>
      </w:r>
      <w:r w:rsidRPr="00557CC9">
        <w:rPr>
          <w:rFonts w:ascii="Times New Roman" w:hAnsi="Times New Roman" w:cs="Times New Roman"/>
          <w:color w:val="auto"/>
          <w:sz w:val="28"/>
          <w:szCs w:val="28"/>
        </w:rPr>
        <w:t xml:space="preserve"> совместную работу с основанием и верхним строением. </w:t>
      </w:r>
      <w:r w:rsidR="00F345D1">
        <w:rPr>
          <w:rFonts w:ascii="Times New Roman" w:hAnsi="Times New Roman" w:cs="Times New Roman"/>
          <w:color w:val="auto"/>
          <w:sz w:val="28"/>
          <w:szCs w:val="28"/>
        </w:rPr>
        <w:t xml:space="preserve">Следует </w:t>
      </w:r>
      <w:r w:rsidRPr="00557CC9">
        <w:rPr>
          <w:rFonts w:ascii="Times New Roman" w:hAnsi="Times New Roman" w:cs="Times New Roman"/>
          <w:color w:val="auto"/>
          <w:sz w:val="28"/>
          <w:szCs w:val="28"/>
        </w:rPr>
        <w:t>учитывать образова</w:t>
      </w:r>
      <w:r w:rsidR="00F032CE">
        <w:rPr>
          <w:rFonts w:ascii="Times New Roman" w:hAnsi="Times New Roman" w:cs="Times New Roman"/>
          <w:color w:val="auto"/>
          <w:sz w:val="28"/>
          <w:szCs w:val="28"/>
        </w:rPr>
        <w:t>ние трещин, неупругие деформации</w:t>
      </w:r>
      <w:r w:rsidRPr="00557CC9">
        <w:rPr>
          <w:rFonts w:ascii="Times New Roman" w:hAnsi="Times New Roman" w:cs="Times New Roman"/>
          <w:color w:val="auto"/>
          <w:sz w:val="28"/>
          <w:szCs w:val="28"/>
        </w:rPr>
        <w:t xml:space="preserve"> железобетона в плите и вызываемое ими перераспределение усилий. Основание и верхнее строение допускается рассматривать как ли</w:t>
      </w:r>
      <w:r w:rsidR="00F032CE">
        <w:rPr>
          <w:rFonts w:ascii="Times New Roman" w:hAnsi="Times New Roman" w:cs="Times New Roman"/>
          <w:color w:val="auto"/>
          <w:sz w:val="28"/>
          <w:szCs w:val="28"/>
        </w:rPr>
        <w:t>нейно-упругие тела. Расчет проводят</w:t>
      </w:r>
      <w:r w:rsidRPr="00557CC9">
        <w:rPr>
          <w:rFonts w:ascii="Times New Roman" w:hAnsi="Times New Roman" w:cs="Times New Roman"/>
          <w:color w:val="auto"/>
          <w:sz w:val="28"/>
          <w:szCs w:val="28"/>
        </w:rPr>
        <w:t xml:space="preserve"> по двум группам </w:t>
      </w:r>
      <w:r w:rsidRPr="00557CC9">
        <w:rPr>
          <w:rFonts w:ascii="Times New Roman" w:hAnsi="Times New Roman" w:cs="Times New Roman"/>
          <w:color w:val="auto"/>
          <w:sz w:val="28"/>
          <w:szCs w:val="28"/>
        </w:rPr>
        <w:lastRenderedPageBreak/>
        <w:t>предельных состояний – по несущей способности и по раскрытию трещин. Предельн</w:t>
      </w:r>
      <w:r w:rsidR="0075563C">
        <w:rPr>
          <w:rFonts w:ascii="Times New Roman" w:hAnsi="Times New Roman" w:cs="Times New Roman"/>
          <w:color w:val="auto"/>
          <w:sz w:val="28"/>
          <w:szCs w:val="28"/>
        </w:rPr>
        <w:t>ую</w:t>
      </w:r>
      <w:r w:rsidRPr="00557CC9">
        <w:rPr>
          <w:rFonts w:ascii="Times New Roman" w:hAnsi="Times New Roman" w:cs="Times New Roman"/>
          <w:color w:val="auto"/>
          <w:sz w:val="28"/>
          <w:szCs w:val="28"/>
        </w:rPr>
        <w:t xml:space="preserve"> ширин</w:t>
      </w:r>
      <w:r w:rsidR="0075563C">
        <w:rPr>
          <w:rFonts w:ascii="Times New Roman" w:hAnsi="Times New Roman" w:cs="Times New Roman"/>
          <w:color w:val="auto"/>
          <w:sz w:val="28"/>
          <w:szCs w:val="28"/>
        </w:rPr>
        <w:t>у</w:t>
      </w:r>
      <w:r w:rsidRPr="00557CC9">
        <w:rPr>
          <w:rFonts w:ascii="Times New Roman" w:hAnsi="Times New Roman" w:cs="Times New Roman"/>
          <w:color w:val="auto"/>
          <w:sz w:val="28"/>
          <w:szCs w:val="28"/>
        </w:rPr>
        <w:t xml:space="preserve"> раскрытия трещин принима</w:t>
      </w:r>
      <w:r w:rsidR="0075563C">
        <w:rPr>
          <w:rFonts w:ascii="Times New Roman" w:hAnsi="Times New Roman" w:cs="Times New Roman"/>
          <w:color w:val="auto"/>
          <w:sz w:val="28"/>
          <w:szCs w:val="28"/>
        </w:rPr>
        <w:t>ют</w:t>
      </w:r>
      <w:r w:rsidRPr="00557CC9">
        <w:rPr>
          <w:rFonts w:ascii="Times New Roman" w:hAnsi="Times New Roman" w:cs="Times New Roman"/>
          <w:color w:val="auto"/>
          <w:sz w:val="28"/>
          <w:szCs w:val="28"/>
        </w:rPr>
        <w:t xml:space="preserve"> по таблице </w:t>
      </w:r>
      <w:r w:rsidR="00F032CE">
        <w:rPr>
          <w:rFonts w:ascii="Times New Roman" w:hAnsi="Times New Roman" w:cs="Times New Roman"/>
          <w:color w:val="auto"/>
          <w:sz w:val="28"/>
          <w:szCs w:val="28"/>
        </w:rPr>
        <w:t>5.</w:t>
      </w:r>
      <w:r w:rsidRPr="00557CC9">
        <w:rPr>
          <w:rFonts w:ascii="Times New Roman" w:hAnsi="Times New Roman" w:cs="Times New Roman"/>
          <w:color w:val="auto"/>
          <w:sz w:val="28"/>
          <w:szCs w:val="28"/>
        </w:rPr>
        <w:t>2.</w:t>
      </w:r>
    </w:p>
    <w:p w14:paraId="430E10BC" w14:textId="5E1EC948"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Нагрузка на</w:t>
      </w:r>
      <w:r w:rsidR="00B3787E">
        <w:rPr>
          <w:rFonts w:ascii="Times New Roman" w:hAnsi="Times New Roman" w:cs="Times New Roman"/>
          <w:color w:val="auto"/>
          <w:sz w:val="28"/>
          <w:szCs w:val="28"/>
        </w:rPr>
        <w:t xml:space="preserve"> фундамент от ствола трубы (</w:t>
      </w:r>
      <w:r w:rsidR="00F032CE">
        <w:rPr>
          <w:rFonts w:ascii="Times New Roman" w:hAnsi="Times New Roman" w:cs="Times New Roman"/>
          <w:color w:val="auto"/>
          <w:sz w:val="28"/>
          <w:szCs w:val="28"/>
        </w:rPr>
        <w:t>см. рисунок 9.2</w:t>
      </w:r>
      <w:r w:rsidRPr="00557CC9">
        <w:rPr>
          <w:rFonts w:ascii="Times New Roman" w:hAnsi="Times New Roman" w:cs="Times New Roman"/>
          <w:color w:val="auto"/>
          <w:sz w:val="28"/>
          <w:szCs w:val="28"/>
        </w:rPr>
        <w:t xml:space="preserve">) сводится к вертикальной осевой силе </w:t>
      </w:r>
      <w:r w:rsidRPr="00F032CE">
        <w:rPr>
          <w:rFonts w:ascii="Times New Roman" w:hAnsi="Times New Roman" w:cs="Times New Roman"/>
          <w:i/>
          <w:color w:val="auto"/>
          <w:sz w:val="28"/>
          <w:szCs w:val="28"/>
        </w:rPr>
        <w:t>F</w:t>
      </w:r>
      <w:r w:rsidRPr="00F032CE">
        <w:rPr>
          <w:rFonts w:ascii="Times New Roman" w:hAnsi="Times New Roman" w:cs="Times New Roman"/>
          <w:i/>
          <w:color w:val="auto"/>
          <w:sz w:val="28"/>
          <w:szCs w:val="28"/>
          <w:vertAlign w:val="subscript"/>
        </w:rPr>
        <w:t>tot</w:t>
      </w:r>
      <w:r w:rsidRPr="00557CC9">
        <w:rPr>
          <w:rFonts w:ascii="Times New Roman" w:hAnsi="Times New Roman" w:cs="Times New Roman"/>
          <w:color w:val="auto"/>
          <w:sz w:val="28"/>
          <w:szCs w:val="28"/>
        </w:rPr>
        <w:t xml:space="preserve"> и моменту </w:t>
      </w:r>
      <w:r w:rsidRPr="00F032CE">
        <w:rPr>
          <w:rFonts w:ascii="Times New Roman" w:hAnsi="Times New Roman" w:cs="Times New Roman"/>
          <w:i/>
          <w:color w:val="auto"/>
          <w:sz w:val="28"/>
          <w:szCs w:val="28"/>
        </w:rPr>
        <w:t>M</w:t>
      </w:r>
      <w:r w:rsidRPr="00F032CE">
        <w:rPr>
          <w:rFonts w:ascii="Times New Roman" w:hAnsi="Times New Roman" w:cs="Times New Roman"/>
          <w:i/>
          <w:color w:val="auto"/>
          <w:sz w:val="28"/>
          <w:szCs w:val="28"/>
          <w:vertAlign w:val="subscript"/>
        </w:rPr>
        <w:t>tot</w:t>
      </w:r>
      <w:r w:rsidR="00B3787E">
        <w:rPr>
          <w:rFonts w:ascii="Times New Roman" w:hAnsi="Times New Roman" w:cs="Times New Roman"/>
          <w:color w:val="auto"/>
          <w:sz w:val="28"/>
          <w:szCs w:val="28"/>
        </w:rPr>
        <w:t>, который вычисляют</w:t>
      </w:r>
      <w:r w:rsidRPr="00557CC9">
        <w:rPr>
          <w:rFonts w:ascii="Times New Roman" w:hAnsi="Times New Roman" w:cs="Times New Roman"/>
          <w:color w:val="auto"/>
          <w:sz w:val="28"/>
          <w:szCs w:val="28"/>
        </w:rPr>
        <w:t xml:space="preserve"> относительно подошвы фундамента. Горизонтальную силу, действующую на фундамент, допускается не учитывать. Эти воздействия приводятся к вертикальной нагрузке </w:t>
      </w:r>
      <w:r w:rsidRPr="00F032CE">
        <w:rPr>
          <w:rFonts w:ascii="Times New Roman" w:hAnsi="Times New Roman" w:cs="Times New Roman"/>
          <w:i/>
          <w:color w:val="auto"/>
          <w:sz w:val="28"/>
          <w:szCs w:val="28"/>
        </w:rPr>
        <w:t>F</w:t>
      </w:r>
      <w:r w:rsidRPr="00557CC9">
        <w:rPr>
          <w:rFonts w:ascii="Times New Roman" w:hAnsi="Times New Roman" w:cs="Times New Roman"/>
          <w:color w:val="auto"/>
          <w:sz w:val="28"/>
          <w:szCs w:val="28"/>
        </w:rPr>
        <w:t xml:space="preserve">, распределенной по кольцу радиусом </w:t>
      </w:r>
      <w:r w:rsidRPr="0078142A">
        <w:rPr>
          <w:rFonts w:ascii="Times New Roman" w:hAnsi="Times New Roman" w:cs="Times New Roman"/>
          <w:i/>
          <w:color w:val="auto"/>
          <w:sz w:val="28"/>
          <w:szCs w:val="28"/>
        </w:rPr>
        <w:t>r</w:t>
      </w:r>
      <w:r w:rsidRPr="0078142A">
        <w:rPr>
          <w:rFonts w:ascii="Times New Roman" w:hAnsi="Times New Roman" w:cs="Times New Roman"/>
          <w:i/>
          <w:color w:val="auto"/>
          <w:sz w:val="28"/>
          <w:szCs w:val="28"/>
          <w:vertAlign w:val="subscript"/>
        </w:rPr>
        <w:t>f</w:t>
      </w:r>
      <w:r w:rsidRPr="00557CC9">
        <w:rPr>
          <w:rFonts w:ascii="Times New Roman" w:hAnsi="Times New Roman" w:cs="Times New Roman"/>
          <w:color w:val="auto"/>
          <w:sz w:val="28"/>
          <w:szCs w:val="28"/>
        </w:rPr>
        <w:t>, равному среднему радиусу нижней части ствола трубы</w:t>
      </w:r>
      <w:r w:rsidR="0075563C">
        <w:rPr>
          <w:rFonts w:ascii="Times New Roman" w:hAnsi="Times New Roman" w:cs="Times New Roman"/>
          <w:color w:val="auto"/>
          <w:sz w:val="28"/>
          <w:szCs w:val="28"/>
        </w:rPr>
        <w:t>:</w:t>
      </w:r>
    </w:p>
    <w:p w14:paraId="0DA4D58A" w14:textId="024B3A1D" w:rsidR="00557CC9" w:rsidRPr="00557CC9" w:rsidRDefault="00F032CE" w:rsidP="00135D13">
      <w:pPr>
        <w:tabs>
          <w:tab w:val="left" w:pos="709"/>
        </w:tabs>
        <w:spacing w:line="360" w:lineRule="auto"/>
        <w:jc w:val="center"/>
        <w:rPr>
          <w:rFonts w:ascii="Times New Roman" w:hAnsi="Times New Roman" w:cs="Times New Roman"/>
          <w:color w:val="auto"/>
          <w:sz w:val="28"/>
          <w:szCs w:val="28"/>
        </w:rPr>
      </w:pPr>
      <w:r>
        <w:rPr>
          <w:rFonts w:ascii="Times New Roman" w:hAnsi="Times New Roman" w:cs="Times New Roman"/>
          <w:color w:val="auto"/>
          <w:sz w:val="28"/>
          <w:szCs w:val="28"/>
        </w:rPr>
        <w:t xml:space="preserve">                                              </w:t>
      </w:r>
      <m:oMath>
        <m:r>
          <w:rPr>
            <w:rFonts w:ascii="Cambria Math" w:hAnsi="Cambria Math" w:cs="Times New Roman"/>
            <w:color w:val="auto"/>
            <w:sz w:val="28"/>
            <w:szCs w:val="28"/>
          </w:rPr>
          <m:t>F</m:t>
        </m:r>
        <m:r>
          <m:rPr>
            <m:sty m:val="p"/>
          </m:rPr>
          <w:rPr>
            <w:rFonts w:ascii="Cambria Math" w:hAnsi="Cambria Math" w:cs="Times New Roman"/>
            <w:color w:val="auto"/>
            <w:sz w:val="28"/>
            <w:szCs w:val="28"/>
          </w:rPr>
          <m:t>=</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F</m:t>
            </m:r>
          </m:e>
          <m:sub>
            <m:r>
              <w:rPr>
                <w:rFonts w:ascii="Cambria Math" w:hAnsi="Cambria Math" w:cs="Times New Roman"/>
                <w:color w:val="auto"/>
                <w:sz w:val="28"/>
                <w:szCs w:val="28"/>
              </w:rPr>
              <m:t>g</m:t>
            </m:r>
          </m:sub>
        </m:sSub>
        <m:r>
          <m:rPr>
            <m:sty m:val="p"/>
          </m:rPr>
          <w:rPr>
            <w:rFonts w:ascii="Cambria Math" w:hAnsi="Cambria Math" w:cs="Times New Roman"/>
            <w:color w:val="auto"/>
            <w:sz w:val="28"/>
            <w:szCs w:val="28"/>
          </w:rPr>
          <m:t>+</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F</m:t>
            </m:r>
          </m:e>
          <m:sub>
            <m:r>
              <w:rPr>
                <w:rFonts w:ascii="Cambria Math" w:hAnsi="Cambria Math" w:cs="Times New Roman"/>
                <w:color w:val="auto"/>
                <w:sz w:val="28"/>
                <w:szCs w:val="28"/>
                <w:lang w:val="en-US"/>
              </w:rPr>
              <m:t>v</m:t>
            </m:r>
          </m:sub>
        </m:sSub>
        <m:r>
          <m:rPr>
            <m:sty m:val="p"/>
          </m:rPr>
          <w:rPr>
            <w:rFonts w:ascii="Cambria Math" w:hAnsi="Cambria Math" w:cs="Times New Roman"/>
            <w:color w:val="auto"/>
            <w:sz w:val="28"/>
            <w:szCs w:val="28"/>
          </w:rPr>
          <m:t>cosφ</m:t>
        </m:r>
      </m:oMath>
      <w:r w:rsidR="00557CC9" w:rsidRPr="00557CC9">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w:t>
      </w:r>
      <w:r w:rsidR="00557CC9" w:rsidRPr="00557CC9">
        <w:rPr>
          <w:rFonts w:ascii="Times New Roman" w:hAnsi="Times New Roman" w:cs="Times New Roman"/>
          <w:color w:val="auto"/>
          <w:sz w:val="28"/>
          <w:szCs w:val="28"/>
        </w:rPr>
        <w:t xml:space="preserve">                  (</w:t>
      </w:r>
      <w:r w:rsidR="0075563C">
        <w:rPr>
          <w:rFonts w:ascii="Times New Roman" w:hAnsi="Times New Roman" w:cs="Times New Roman"/>
          <w:color w:val="auto"/>
          <w:sz w:val="28"/>
          <w:szCs w:val="28"/>
        </w:rPr>
        <w:t>9.</w:t>
      </w:r>
      <w:r w:rsidR="00557CC9" w:rsidRPr="00557CC9">
        <w:rPr>
          <w:rFonts w:ascii="Times New Roman" w:hAnsi="Times New Roman" w:cs="Times New Roman"/>
          <w:color w:val="auto"/>
          <w:sz w:val="28"/>
          <w:szCs w:val="28"/>
        </w:rPr>
        <w:t>3)</w:t>
      </w:r>
    </w:p>
    <w:p w14:paraId="07A0CF6D" w14:textId="77777777" w:rsidR="00F032CE" w:rsidRDefault="00F032CE" w:rsidP="00135D13">
      <w:pPr>
        <w:tabs>
          <w:tab w:val="left" w:pos="709"/>
        </w:tabs>
        <w:spacing w:line="36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где </w:t>
      </w:r>
      <w:r w:rsidRPr="00F032CE">
        <w:rPr>
          <w:rFonts w:ascii="Times New Roman" w:hAnsi="Times New Roman" w:cs="Times New Roman"/>
          <w:i/>
          <w:color w:val="auto"/>
          <w:sz w:val="28"/>
          <w:szCs w:val="28"/>
          <w:lang w:val="en-US"/>
        </w:rPr>
        <w:t>F</w:t>
      </w:r>
      <w:r w:rsidRPr="00F032CE">
        <w:rPr>
          <w:rFonts w:ascii="Times New Roman" w:hAnsi="Times New Roman" w:cs="Times New Roman"/>
          <w:i/>
          <w:color w:val="auto"/>
          <w:sz w:val="28"/>
          <w:szCs w:val="28"/>
          <w:vertAlign w:val="subscript"/>
          <w:lang w:val="en-US"/>
        </w:rPr>
        <w:t>g</w:t>
      </w:r>
      <w:r w:rsidRPr="00F032CE">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составляющая нагрузки </w:t>
      </w:r>
      <w:r w:rsidRPr="00F032CE">
        <w:rPr>
          <w:rFonts w:ascii="Times New Roman" w:hAnsi="Times New Roman" w:cs="Times New Roman"/>
          <w:i/>
          <w:color w:val="auto"/>
          <w:sz w:val="28"/>
          <w:szCs w:val="28"/>
          <w:lang w:val="en-US"/>
        </w:rPr>
        <w:t>F</w:t>
      </w:r>
      <w:r w:rsidRPr="00F032CE">
        <w:rPr>
          <w:rFonts w:ascii="Times New Roman" w:hAnsi="Times New Roman" w:cs="Times New Roman"/>
          <w:color w:val="auto"/>
          <w:sz w:val="28"/>
          <w:szCs w:val="28"/>
        </w:rPr>
        <w:t xml:space="preserve"> </w:t>
      </w:r>
      <w:r>
        <w:rPr>
          <w:rFonts w:ascii="Times New Roman" w:hAnsi="Times New Roman" w:cs="Times New Roman"/>
          <w:color w:val="auto"/>
          <w:sz w:val="28"/>
          <w:szCs w:val="28"/>
        </w:rPr>
        <w:t>от вертикальной силы, вычисляемая по формуле</w:t>
      </w:r>
    </w:p>
    <w:p w14:paraId="3F42363B" w14:textId="1398D9E6" w:rsidR="00F032CE" w:rsidRPr="00F032CE" w:rsidRDefault="00FA7ECA" w:rsidP="00135D13">
      <w:pPr>
        <w:tabs>
          <w:tab w:val="left" w:pos="709"/>
        </w:tabs>
        <w:spacing w:line="360" w:lineRule="auto"/>
        <w:jc w:val="both"/>
        <w:rPr>
          <w:rFonts w:ascii="Times New Roman" w:hAnsi="Times New Roman" w:cs="Times New Roman"/>
          <w:color w:val="auto"/>
          <w:sz w:val="28"/>
          <w:szCs w:val="28"/>
        </w:rPr>
      </w:pP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 xml:space="preserve">                                                      </m:t>
            </m:r>
            <m:r>
              <w:rPr>
                <w:rFonts w:ascii="Cambria Math" w:hAnsi="Cambria Math" w:cs="Times New Roman"/>
                <w:color w:val="auto"/>
                <w:sz w:val="28"/>
                <w:szCs w:val="28"/>
                <w:lang w:val="en-US"/>
              </w:rPr>
              <m:t>F</m:t>
            </m:r>
          </m:e>
          <m:sub>
            <m:r>
              <w:rPr>
                <w:rFonts w:ascii="Cambria Math" w:hAnsi="Cambria Math" w:cs="Times New Roman"/>
                <w:color w:val="auto"/>
                <w:sz w:val="28"/>
                <w:szCs w:val="28"/>
              </w:rPr>
              <m:t>g</m:t>
            </m:r>
          </m:sub>
        </m:sSub>
        <m:r>
          <w:rPr>
            <w:rFonts w:ascii="Cambria Math" w:hAnsi="Cambria Math" w:cs="Times New Roman"/>
            <w:color w:val="auto"/>
            <w:sz w:val="28"/>
            <w:szCs w:val="28"/>
          </w:rPr>
          <m:t xml:space="preserve">= </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F</m:t>
            </m:r>
          </m:e>
          <m:sub>
            <m:r>
              <w:rPr>
                <w:rFonts w:ascii="Cambria Math" w:hAnsi="Cambria Math" w:cs="Times New Roman"/>
                <w:color w:val="auto"/>
                <w:sz w:val="28"/>
                <w:szCs w:val="28"/>
              </w:rPr>
              <m:t>tot</m:t>
            </m:r>
          </m:sub>
        </m:sSub>
        <m:r>
          <w:rPr>
            <w:rFonts w:ascii="Cambria Math" w:hAnsi="Cambria Math" w:cs="Times New Roman"/>
            <w:color w:val="auto"/>
            <w:sz w:val="28"/>
            <w:szCs w:val="28"/>
          </w:rPr>
          <m:t>/</m:t>
        </m:r>
        <m:d>
          <m:dPr>
            <m:ctrlPr>
              <w:rPr>
                <w:rFonts w:ascii="Cambria Math" w:hAnsi="Cambria Math" w:cs="Times New Roman"/>
                <w:i/>
                <w:color w:val="auto"/>
                <w:sz w:val="28"/>
                <w:szCs w:val="28"/>
              </w:rPr>
            </m:ctrlPr>
          </m:dPr>
          <m:e>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2</m:t>
                </m:r>
                <m:r>
                  <m:rPr>
                    <m:sty m:val="p"/>
                  </m:rPr>
                  <w:rPr>
                    <w:rFonts w:ascii="Cambria Math" w:hAnsi="Cambria Math" w:cs="Times New Roman"/>
                    <w:color w:val="auto"/>
                    <w:sz w:val="28"/>
                    <w:szCs w:val="28"/>
                  </w:rPr>
                  <m:t>π</m:t>
                </m:r>
                <m:r>
                  <w:rPr>
                    <w:rFonts w:ascii="Cambria Math" w:hAnsi="Cambria Math" w:cs="Times New Roman"/>
                    <w:color w:val="auto"/>
                    <w:sz w:val="28"/>
                    <w:szCs w:val="28"/>
                  </w:rPr>
                  <m:t>r</m:t>
                </m:r>
              </m:e>
              <m:sub>
                <m:r>
                  <w:rPr>
                    <w:rFonts w:ascii="Cambria Math" w:hAnsi="Cambria Math" w:cs="Times New Roman"/>
                    <w:color w:val="auto"/>
                    <w:sz w:val="28"/>
                    <w:szCs w:val="28"/>
                  </w:rPr>
                  <m:t>f</m:t>
                </m:r>
              </m:sub>
            </m:sSub>
          </m:e>
        </m:d>
        <m:r>
          <w:rPr>
            <w:rFonts w:ascii="Cambria Math" w:hAnsi="Cambria Math" w:cs="Times New Roman"/>
            <w:color w:val="auto"/>
            <w:sz w:val="28"/>
            <w:szCs w:val="28"/>
          </w:rPr>
          <m:t>;</m:t>
        </m:r>
      </m:oMath>
      <w:r w:rsidR="00F032CE">
        <w:rPr>
          <w:rFonts w:ascii="Times New Roman" w:hAnsi="Times New Roman" w:cs="Times New Roman"/>
          <w:color w:val="auto"/>
          <w:sz w:val="28"/>
          <w:szCs w:val="28"/>
        </w:rPr>
        <w:t xml:space="preserve">                                                               (</w:t>
      </w:r>
      <w:r w:rsidR="0075563C">
        <w:rPr>
          <w:rFonts w:ascii="Times New Roman" w:hAnsi="Times New Roman" w:cs="Times New Roman"/>
          <w:color w:val="auto"/>
          <w:sz w:val="28"/>
          <w:szCs w:val="28"/>
        </w:rPr>
        <w:t>9.</w:t>
      </w:r>
      <w:r w:rsidR="00F032CE">
        <w:rPr>
          <w:rFonts w:ascii="Times New Roman" w:hAnsi="Times New Roman" w:cs="Times New Roman"/>
          <w:color w:val="auto"/>
          <w:sz w:val="28"/>
          <w:szCs w:val="28"/>
        </w:rPr>
        <w:t>4)</w:t>
      </w:r>
    </w:p>
    <w:p w14:paraId="6A2740A9" w14:textId="77777777" w:rsidR="00F032CE" w:rsidRDefault="00F032CE" w:rsidP="00135D13">
      <w:pPr>
        <w:tabs>
          <w:tab w:val="left" w:pos="709"/>
        </w:tabs>
        <w:spacing w:line="360" w:lineRule="auto"/>
        <w:ind w:firstLine="709"/>
        <w:jc w:val="both"/>
        <w:rPr>
          <w:rFonts w:ascii="Times New Roman" w:hAnsi="Times New Roman" w:cs="Times New Roman"/>
          <w:color w:val="auto"/>
          <w:sz w:val="28"/>
          <w:szCs w:val="28"/>
        </w:rPr>
      </w:pPr>
      <w:r w:rsidRPr="00F032CE">
        <w:rPr>
          <w:rFonts w:ascii="Times New Roman" w:hAnsi="Times New Roman" w:cs="Times New Roman"/>
          <w:i/>
          <w:color w:val="auto"/>
          <w:sz w:val="28"/>
          <w:szCs w:val="28"/>
          <w:lang w:val="en-US"/>
        </w:rPr>
        <w:t>F</w:t>
      </w:r>
      <w:r w:rsidRPr="00F032CE">
        <w:rPr>
          <w:rFonts w:ascii="Times New Roman" w:hAnsi="Times New Roman" w:cs="Times New Roman"/>
          <w:i/>
          <w:color w:val="auto"/>
          <w:sz w:val="28"/>
          <w:szCs w:val="28"/>
          <w:vertAlign w:val="subscript"/>
          <w:lang w:val="en-US"/>
        </w:rPr>
        <w:t>v</w:t>
      </w:r>
      <w:r w:rsidRPr="00F032CE">
        <w:rPr>
          <w:rFonts w:ascii="Times New Roman" w:hAnsi="Times New Roman" w:cs="Times New Roman"/>
          <w:color w:val="auto"/>
          <w:sz w:val="28"/>
          <w:szCs w:val="28"/>
          <w:vertAlign w:val="subscript"/>
        </w:rPr>
        <w:t xml:space="preserve"> </w:t>
      </w:r>
      <w:r>
        <w:rPr>
          <w:rFonts w:ascii="Times New Roman" w:hAnsi="Times New Roman" w:cs="Times New Roman"/>
          <w:color w:val="auto"/>
          <w:sz w:val="28"/>
          <w:szCs w:val="28"/>
        </w:rPr>
        <w:t xml:space="preserve">– максимальное значение составляющей нагрузки </w:t>
      </w:r>
      <w:r w:rsidRPr="00F032CE">
        <w:rPr>
          <w:rFonts w:ascii="Times New Roman" w:hAnsi="Times New Roman" w:cs="Times New Roman"/>
          <w:i/>
          <w:color w:val="auto"/>
          <w:sz w:val="28"/>
          <w:szCs w:val="28"/>
          <w:lang w:val="en-US"/>
        </w:rPr>
        <w:t>F</w:t>
      </w:r>
      <w:r>
        <w:rPr>
          <w:rFonts w:ascii="Times New Roman" w:hAnsi="Times New Roman" w:cs="Times New Roman"/>
          <w:color w:val="auto"/>
          <w:sz w:val="28"/>
          <w:szCs w:val="28"/>
        </w:rPr>
        <w:t xml:space="preserve"> от момента, вычисляемое по формуле</w:t>
      </w:r>
    </w:p>
    <w:p w14:paraId="7EE87B51" w14:textId="1EAFFA3C" w:rsidR="00F032CE" w:rsidRPr="00F032CE" w:rsidRDefault="00FA7ECA" w:rsidP="00135D13">
      <w:pPr>
        <w:tabs>
          <w:tab w:val="left" w:pos="709"/>
        </w:tabs>
        <w:spacing w:line="360" w:lineRule="auto"/>
        <w:jc w:val="both"/>
        <w:rPr>
          <w:rFonts w:ascii="Times New Roman" w:hAnsi="Times New Roman" w:cs="Times New Roman"/>
          <w:color w:val="auto"/>
          <w:sz w:val="28"/>
          <w:szCs w:val="28"/>
        </w:rPr>
      </w:pP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 xml:space="preserve">                                                       </m:t>
            </m:r>
            <m:r>
              <w:rPr>
                <w:rFonts w:ascii="Cambria Math" w:hAnsi="Cambria Math" w:cs="Times New Roman"/>
                <w:color w:val="auto"/>
                <w:sz w:val="28"/>
                <w:szCs w:val="28"/>
                <w:lang w:val="en-US"/>
              </w:rPr>
              <m:t>F</m:t>
            </m:r>
          </m:e>
          <m:sub>
            <m:r>
              <w:rPr>
                <w:rFonts w:ascii="Cambria Math" w:hAnsi="Cambria Math" w:cs="Times New Roman"/>
                <w:color w:val="auto"/>
                <w:sz w:val="28"/>
                <w:szCs w:val="28"/>
              </w:rPr>
              <m:t>v</m:t>
            </m:r>
          </m:sub>
        </m:sSub>
        <m:r>
          <w:rPr>
            <w:rFonts w:ascii="Cambria Math" w:hAnsi="Cambria Math" w:cs="Times New Roman"/>
            <w:color w:val="auto"/>
            <w:sz w:val="28"/>
            <w:szCs w:val="28"/>
          </w:rPr>
          <m:t xml:space="preserve">= </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M</m:t>
            </m:r>
          </m:e>
          <m:sub>
            <m:r>
              <w:rPr>
                <w:rFonts w:ascii="Cambria Math" w:hAnsi="Cambria Math" w:cs="Times New Roman"/>
                <w:color w:val="auto"/>
                <w:sz w:val="28"/>
                <w:szCs w:val="28"/>
              </w:rPr>
              <m:t>tot</m:t>
            </m:r>
          </m:sub>
        </m:sSub>
        <m:r>
          <w:rPr>
            <w:rFonts w:ascii="Cambria Math" w:hAnsi="Cambria Math" w:cs="Times New Roman"/>
            <w:color w:val="auto"/>
            <w:sz w:val="28"/>
            <w:szCs w:val="28"/>
          </w:rPr>
          <m:t>/</m:t>
        </m:r>
        <m:d>
          <m:dPr>
            <m:ctrlPr>
              <w:rPr>
                <w:rFonts w:ascii="Cambria Math" w:hAnsi="Cambria Math" w:cs="Times New Roman"/>
                <w:i/>
                <w:color w:val="auto"/>
                <w:sz w:val="28"/>
                <w:szCs w:val="28"/>
              </w:rPr>
            </m:ctrlPr>
          </m:dPr>
          <m:e>
            <m:r>
              <m:rPr>
                <m:sty m:val="p"/>
              </m:rPr>
              <w:rPr>
                <w:rFonts w:ascii="Cambria Math" w:hAnsi="Cambria Math" w:cs="Times New Roman"/>
                <w:color w:val="auto"/>
                <w:sz w:val="28"/>
                <w:szCs w:val="28"/>
              </w:rPr>
              <m:t>π</m:t>
            </m:r>
            <m:sSubSup>
              <m:sSubSupPr>
                <m:ctrlPr>
                  <w:rPr>
                    <w:rFonts w:ascii="Cambria Math" w:hAnsi="Cambria Math" w:cs="Times New Roman"/>
                    <w:i/>
                    <w:color w:val="auto"/>
                    <w:sz w:val="28"/>
                    <w:szCs w:val="28"/>
                  </w:rPr>
                </m:ctrlPr>
              </m:sSubSupPr>
              <m:e>
                <m:r>
                  <w:rPr>
                    <w:rFonts w:ascii="Cambria Math" w:hAnsi="Cambria Math" w:cs="Times New Roman"/>
                    <w:color w:val="auto"/>
                    <w:sz w:val="28"/>
                    <w:szCs w:val="28"/>
                  </w:rPr>
                  <m:t>r</m:t>
                </m:r>
              </m:e>
              <m:sub>
                <m:r>
                  <w:rPr>
                    <w:rFonts w:ascii="Cambria Math" w:hAnsi="Cambria Math" w:cs="Times New Roman"/>
                    <w:color w:val="auto"/>
                    <w:sz w:val="28"/>
                    <w:szCs w:val="28"/>
                  </w:rPr>
                  <m:t>f</m:t>
                </m:r>
              </m:sub>
              <m:sup>
                <m:r>
                  <w:rPr>
                    <w:rFonts w:ascii="Cambria Math" w:hAnsi="Cambria Math" w:cs="Times New Roman"/>
                    <w:color w:val="auto"/>
                    <w:sz w:val="28"/>
                    <w:szCs w:val="28"/>
                  </w:rPr>
                  <m:t>2</m:t>
                </m:r>
              </m:sup>
            </m:sSubSup>
          </m:e>
        </m:d>
        <m:r>
          <w:rPr>
            <w:rFonts w:ascii="Cambria Math" w:hAnsi="Cambria Math" w:cs="Times New Roman"/>
            <w:color w:val="auto"/>
            <w:sz w:val="28"/>
            <w:szCs w:val="28"/>
          </w:rPr>
          <m:t>;</m:t>
        </m:r>
      </m:oMath>
      <w:r w:rsidR="00F032CE">
        <w:rPr>
          <w:rFonts w:ascii="Times New Roman" w:hAnsi="Times New Roman" w:cs="Times New Roman"/>
          <w:color w:val="auto"/>
          <w:sz w:val="28"/>
          <w:szCs w:val="28"/>
        </w:rPr>
        <w:t xml:space="preserve">                                                       (</w:t>
      </w:r>
      <w:r w:rsidR="0075563C">
        <w:rPr>
          <w:rFonts w:ascii="Times New Roman" w:hAnsi="Times New Roman" w:cs="Times New Roman"/>
          <w:color w:val="auto"/>
          <w:sz w:val="28"/>
          <w:szCs w:val="28"/>
        </w:rPr>
        <w:t>9.</w:t>
      </w:r>
      <w:r w:rsidR="00F032CE">
        <w:rPr>
          <w:rFonts w:ascii="Times New Roman" w:hAnsi="Times New Roman" w:cs="Times New Roman"/>
          <w:color w:val="auto"/>
          <w:sz w:val="28"/>
          <w:szCs w:val="28"/>
        </w:rPr>
        <w:t>5)</w:t>
      </w:r>
    </w:p>
    <w:p w14:paraId="37CFD028" w14:textId="77777777" w:rsidR="00557CC9" w:rsidRPr="007E54AA" w:rsidRDefault="00F032CE" w:rsidP="00135D13">
      <w:pPr>
        <w:tabs>
          <w:tab w:val="left" w:pos="709"/>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φ – угол, отсчитываемый</w:t>
      </w:r>
      <w:r w:rsidR="00557CC9" w:rsidRPr="00557CC9">
        <w:rPr>
          <w:rFonts w:ascii="Times New Roman" w:hAnsi="Times New Roman" w:cs="Times New Roman"/>
          <w:color w:val="auto"/>
          <w:sz w:val="28"/>
          <w:szCs w:val="28"/>
        </w:rPr>
        <w:t xml:space="preserve"> от радиального сечения, в плоскости которого действует </w:t>
      </w:r>
      <w:r w:rsidR="00557CC9" w:rsidRPr="00F032CE">
        <w:rPr>
          <w:rFonts w:ascii="Times New Roman" w:hAnsi="Times New Roman" w:cs="Times New Roman"/>
          <w:i/>
          <w:color w:val="auto"/>
          <w:sz w:val="28"/>
          <w:szCs w:val="28"/>
        </w:rPr>
        <w:t>M</w:t>
      </w:r>
      <w:r w:rsidR="00557CC9" w:rsidRPr="00F032CE">
        <w:rPr>
          <w:rFonts w:ascii="Times New Roman" w:hAnsi="Times New Roman" w:cs="Times New Roman"/>
          <w:i/>
          <w:color w:val="auto"/>
          <w:sz w:val="28"/>
          <w:szCs w:val="28"/>
          <w:vertAlign w:val="subscript"/>
        </w:rPr>
        <w:t>tot</w:t>
      </w:r>
      <w:r w:rsidR="00557CC9" w:rsidRPr="00557CC9">
        <w:rPr>
          <w:rFonts w:ascii="Times New Roman" w:hAnsi="Times New Roman" w:cs="Times New Roman"/>
          <w:color w:val="auto"/>
          <w:sz w:val="28"/>
          <w:szCs w:val="28"/>
        </w:rPr>
        <w:t>.</w:t>
      </w:r>
    </w:p>
    <w:p w14:paraId="3A716094" w14:textId="77777777" w:rsidR="00F032CE" w:rsidRPr="00F032CE" w:rsidRDefault="003F1325" w:rsidP="00135D13">
      <w:pPr>
        <w:spacing w:line="360" w:lineRule="auto"/>
        <w:ind w:firstLine="709"/>
        <w:jc w:val="center"/>
        <w:rPr>
          <w:rFonts w:ascii="Times New Roman" w:hAnsi="Times New Roman" w:cs="Times New Roman"/>
          <w:color w:val="auto"/>
          <w:sz w:val="28"/>
          <w:szCs w:val="28"/>
        </w:rPr>
      </w:pPr>
      <w:r w:rsidRPr="00AC7FA1">
        <w:rPr>
          <w:rFonts w:ascii="Times New Roman" w:hAnsi="Times New Roman" w:cs="Times New Roman"/>
          <w:noProof/>
          <w:color w:val="auto"/>
          <w:sz w:val="28"/>
          <w:szCs w:val="28"/>
        </w:rPr>
        <w:drawing>
          <wp:inline distT="0" distB="0" distL="0" distR="0" wp14:anchorId="35B40A37" wp14:editId="56F8BB9E">
            <wp:extent cx="2781300" cy="2482850"/>
            <wp:effectExtent l="0" t="0" r="0" b="0"/>
            <wp:docPr id="42" name="Рисунок 12" descr="D:\для СБ\Рисунок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descr="D:\для СБ\Рисунок 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81300" cy="2482850"/>
                    </a:xfrm>
                    <a:prstGeom prst="rect">
                      <a:avLst/>
                    </a:prstGeom>
                    <a:noFill/>
                    <a:ln>
                      <a:noFill/>
                    </a:ln>
                  </pic:spPr>
                </pic:pic>
              </a:graphicData>
            </a:graphic>
          </wp:inline>
        </w:drawing>
      </w:r>
    </w:p>
    <w:p w14:paraId="2A92E3A3" w14:textId="77777777" w:rsidR="00F032CE" w:rsidRPr="00F032CE" w:rsidRDefault="00F032CE" w:rsidP="00135D13">
      <w:pPr>
        <w:spacing w:line="360" w:lineRule="auto"/>
        <w:jc w:val="center"/>
        <w:rPr>
          <w:rFonts w:ascii="Times New Roman" w:hAnsi="Times New Roman" w:cs="Times New Roman"/>
          <w:b/>
          <w:color w:val="auto"/>
        </w:rPr>
      </w:pPr>
      <w:r w:rsidRPr="00F032CE">
        <w:rPr>
          <w:rFonts w:ascii="Times New Roman" w:hAnsi="Times New Roman" w:cs="Times New Roman"/>
          <w:b/>
          <w:i/>
          <w:color w:val="auto"/>
        </w:rPr>
        <w:t>Рисунок 9.2</w:t>
      </w:r>
      <w:r w:rsidRPr="00F032CE">
        <w:rPr>
          <w:rFonts w:ascii="Times New Roman" w:hAnsi="Times New Roman" w:cs="Times New Roman"/>
          <w:b/>
          <w:color w:val="auto"/>
        </w:rPr>
        <w:t xml:space="preserve"> – Нагрузки от ствола трубы</w:t>
      </w:r>
    </w:p>
    <w:p w14:paraId="60339DD5" w14:textId="77777777" w:rsidR="009E10D1" w:rsidRDefault="009E10D1" w:rsidP="00135D13">
      <w:pPr>
        <w:tabs>
          <w:tab w:val="left" w:pos="709"/>
        </w:tabs>
        <w:spacing w:line="360" w:lineRule="auto"/>
        <w:jc w:val="both"/>
        <w:rPr>
          <w:rFonts w:ascii="Times New Roman" w:hAnsi="Times New Roman" w:cs="Times New Roman"/>
          <w:color w:val="auto"/>
          <w:sz w:val="28"/>
          <w:szCs w:val="28"/>
        </w:rPr>
      </w:pPr>
    </w:p>
    <w:p w14:paraId="373AE85E" w14:textId="601F9268"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В случае однородного в плане основания расчет фунд</w:t>
      </w:r>
      <w:r w:rsidR="00F032CE">
        <w:rPr>
          <w:rFonts w:ascii="Times New Roman" w:hAnsi="Times New Roman" w:cs="Times New Roman"/>
          <w:color w:val="auto"/>
          <w:sz w:val="28"/>
          <w:szCs w:val="28"/>
        </w:rPr>
        <w:t>аментной плиты допускается про</w:t>
      </w:r>
      <w:r w:rsidRPr="00557CC9">
        <w:rPr>
          <w:rFonts w:ascii="Times New Roman" w:hAnsi="Times New Roman" w:cs="Times New Roman"/>
          <w:color w:val="auto"/>
          <w:sz w:val="28"/>
          <w:szCs w:val="28"/>
        </w:rPr>
        <w:t xml:space="preserve">водить на условную осесимметричную нагрузку </w:t>
      </w:r>
      <w:r w:rsidRPr="00F032CE">
        <w:rPr>
          <w:rFonts w:ascii="Times New Roman" w:hAnsi="Times New Roman" w:cs="Times New Roman"/>
          <w:i/>
          <w:color w:val="auto"/>
          <w:sz w:val="28"/>
          <w:szCs w:val="28"/>
        </w:rPr>
        <w:t>F</w:t>
      </w:r>
      <w:r w:rsidRPr="00557CC9">
        <w:rPr>
          <w:rFonts w:ascii="Times New Roman" w:hAnsi="Times New Roman" w:cs="Times New Roman"/>
          <w:color w:val="auto"/>
          <w:sz w:val="28"/>
          <w:szCs w:val="28"/>
        </w:rPr>
        <w:t xml:space="preserve"> = </w:t>
      </w:r>
      <w:r w:rsidRPr="00F032CE">
        <w:rPr>
          <w:rFonts w:ascii="Times New Roman" w:hAnsi="Times New Roman" w:cs="Times New Roman"/>
          <w:i/>
          <w:color w:val="auto"/>
          <w:sz w:val="28"/>
          <w:szCs w:val="28"/>
        </w:rPr>
        <w:t>F</w:t>
      </w:r>
      <w:r w:rsidRPr="00F032CE">
        <w:rPr>
          <w:rFonts w:ascii="Times New Roman" w:hAnsi="Times New Roman" w:cs="Times New Roman"/>
          <w:i/>
          <w:color w:val="auto"/>
          <w:sz w:val="28"/>
          <w:szCs w:val="28"/>
          <w:vertAlign w:val="subscript"/>
        </w:rPr>
        <w:t>g</w:t>
      </w:r>
      <w:r w:rsidRPr="00557CC9">
        <w:rPr>
          <w:rFonts w:ascii="Times New Roman" w:hAnsi="Times New Roman" w:cs="Times New Roman"/>
          <w:color w:val="auto"/>
          <w:sz w:val="28"/>
          <w:szCs w:val="28"/>
        </w:rPr>
        <w:t xml:space="preserve"> +  </w:t>
      </w:r>
      <w:r w:rsidRPr="00F032CE">
        <w:rPr>
          <w:rFonts w:ascii="Times New Roman" w:hAnsi="Times New Roman" w:cs="Times New Roman"/>
          <w:i/>
          <w:color w:val="auto"/>
          <w:sz w:val="28"/>
          <w:szCs w:val="28"/>
        </w:rPr>
        <w:t>F</w:t>
      </w:r>
      <w:r w:rsidRPr="00F032CE">
        <w:rPr>
          <w:rFonts w:ascii="Times New Roman" w:hAnsi="Times New Roman" w:cs="Times New Roman"/>
          <w:i/>
          <w:color w:val="auto"/>
          <w:sz w:val="28"/>
          <w:szCs w:val="28"/>
          <w:vertAlign w:val="subscript"/>
        </w:rPr>
        <w:t>v</w:t>
      </w:r>
      <w:r w:rsidRPr="00557CC9">
        <w:rPr>
          <w:rFonts w:ascii="Times New Roman" w:hAnsi="Times New Roman" w:cs="Times New Roman"/>
          <w:color w:val="auto"/>
          <w:sz w:val="28"/>
          <w:szCs w:val="28"/>
        </w:rPr>
        <w:t xml:space="preserve">. </w:t>
      </w:r>
      <w:r w:rsidRPr="00557CC9">
        <w:rPr>
          <w:rFonts w:ascii="Times New Roman" w:hAnsi="Times New Roman" w:cs="Times New Roman"/>
          <w:color w:val="auto"/>
          <w:sz w:val="28"/>
          <w:szCs w:val="28"/>
        </w:rPr>
        <w:lastRenderedPageBreak/>
        <w:t>Кроме того</w:t>
      </w:r>
      <w:r w:rsidR="0075563C">
        <w:rPr>
          <w:rFonts w:ascii="Times New Roman" w:hAnsi="Times New Roman" w:cs="Times New Roman"/>
          <w:color w:val="auto"/>
          <w:sz w:val="28"/>
          <w:szCs w:val="28"/>
        </w:rPr>
        <w:t>,</w:t>
      </w:r>
      <w:r w:rsidRPr="00557CC9">
        <w:rPr>
          <w:rFonts w:ascii="Times New Roman" w:hAnsi="Times New Roman" w:cs="Times New Roman"/>
          <w:color w:val="auto"/>
          <w:sz w:val="28"/>
          <w:szCs w:val="28"/>
        </w:rPr>
        <w:t xml:space="preserve"> необходимо учитывать вес стакана фундамента, грунта, лежащего на фундаментной плите, собственный вес фундаментной плиты и прочие аналогичные нагрузки.</w:t>
      </w:r>
    </w:p>
    <w:p w14:paraId="69F13EE1" w14:textId="77777777" w:rsidR="00557CC9" w:rsidRPr="00F032CE" w:rsidRDefault="00F032CE" w:rsidP="00135D13">
      <w:pPr>
        <w:tabs>
          <w:tab w:val="left" w:pos="709"/>
        </w:tabs>
        <w:spacing w:line="360" w:lineRule="auto"/>
        <w:ind w:firstLine="709"/>
        <w:jc w:val="both"/>
        <w:rPr>
          <w:rFonts w:ascii="Times New Roman" w:hAnsi="Times New Roman" w:cs="Times New Roman"/>
          <w:color w:val="auto"/>
        </w:rPr>
      </w:pPr>
      <w:r w:rsidRPr="00F032CE">
        <w:rPr>
          <w:rFonts w:ascii="Times New Roman" w:hAnsi="Times New Roman" w:cs="Times New Roman"/>
          <w:color w:val="auto"/>
          <w:spacing w:val="30"/>
        </w:rPr>
        <w:t>Примечание</w:t>
      </w:r>
      <w:r>
        <w:rPr>
          <w:rFonts w:ascii="Times New Roman" w:hAnsi="Times New Roman" w:cs="Times New Roman"/>
          <w:color w:val="auto"/>
        </w:rPr>
        <w:t xml:space="preserve"> – С</w:t>
      </w:r>
      <w:r w:rsidR="00557CC9" w:rsidRPr="00F032CE">
        <w:rPr>
          <w:rFonts w:ascii="Times New Roman" w:hAnsi="Times New Roman" w:cs="Times New Roman"/>
          <w:color w:val="auto"/>
        </w:rPr>
        <w:t>обственный вес фундаментной плиты д</w:t>
      </w:r>
      <w:r w:rsidR="004A6FD9">
        <w:rPr>
          <w:rFonts w:ascii="Times New Roman" w:hAnsi="Times New Roman" w:cs="Times New Roman"/>
          <w:color w:val="auto"/>
        </w:rPr>
        <w:t>опускается не учитывать при песчаном основании</w:t>
      </w:r>
      <w:r w:rsidR="00557CC9" w:rsidRPr="00F032CE">
        <w:rPr>
          <w:rFonts w:ascii="Times New Roman" w:hAnsi="Times New Roman" w:cs="Times New Roman"/>
          <w:color w:val="auto"/>
        </w:rPr>
        <w:t>, принимать с коэффициентом 0,5 при глинистом основании и учитывать полностью, если фундаментная плита лежит на основании, сложенном слабыми грунтами с мо</w:t>
      </w:r>
      <w:r w:rsidR="004A6FD9">
        <w:rPr>
          <w:rFonts w:ascii="Times New Roman" w:hAnsi="Times New Roman" w:cs="Times New Roman"/>
          <w:color w:val="auto"/>
        </w:rPr>
        <w:t xml:space="preserve">дулем деформации </w:t>
      </w:r>
      <w:r w:rsidR="004A6FD9" w:rsidRPr="0078142A">
        <w:rPr>
          <w:rFonts w:ascii="Times New Roman" w:hAnsi="Times New Roman" w:cs="Times New Roman"/>
          <w:i/>
          <w:color w:val="auto"/>
        </w:rPr>
        <w:t>E</w:t>
      </w:r>
      <w:r w:rsidR="004A6FD9">
        <w:rPr>
          <w:rFonts w:ascii="Times New Roman" w:hAnsi="Times New Roman" w:cs="Times New Roman"/>
          <w:color w:val="auto"/>
        </w:rPr>
        <w:t xml:space="preserve"> &lt; 5 МПа, или</w:t>
      </w:r>
      <w:r w:rsidR="00557CC9" w:rsidRPr="00F032CE">
        <w:rPr>
          <w:rFonts w:ascii="Times New Roman" w:hAnsi="Times New Roman" w:cs="Times New Roman"/>
          <w:color w:val="auto"/>
        </w:rPr>
        <w:t xml:space="preserve"> опирается на свайное основание.</w:t>
      </w:r>
    </w:p>
    <w:p w14:paraId="67062AAF" w14:textId="77777777" w:rsidR="00F032CE" w:rsidRDefault="00F032CE" w:rsidP="00135D13">
      <w:pPr>
        <w:tabs>
          <w:tab w:val="left" w:pos="709"/>
        </w:tabs>
        <w:spacing w:line="360" w:lineRule="auto"/>
        <w:ind w:firstLine="709"/>
        <w:jc w:val="both"/>
        <w:rPr>
          <w:rFonts w:ascii="Times New Roman" w:hAnsi="Times New Roman" w:cs="Times New Roman"/>
          <w:color w:val="auto"/>
          <w:sz w:val="28"/>
          <w:szCs w:val="28"/>
        </w:rPr>
      </w:pPr>
    </w:p>
    <w:p w14:paraId="72A05975" w14:textId="77777777"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9.3.2 Для фундаментной плиты при осесимметричной нагрузке </w:t>
      </w:r>
      <w:r w:rsidR="00F345D1">
        <w:rPr>
          <w:rFonts w:ascii="Times New Roman" w:hAnsi="Times New Roman" w:cs="Times New Roman"/>
          <w:color w:val="auto"/>
          <w:sz w:val="28"/>
          <w:szCs w:val="28"/>
        </w:rPr>
        <w:t xml:space="preserve">следует </w:t>
      </w:r>
      <w:r w:rsidRPr="00557CC9">
        <w:rPr>
          <w:rFonts w:ascii="Times New Roman" w:hAnsi="Times New Roman" w:cs="Times New Roman"/>
          <w:color w:val="auto"/>
          <w:sz w:val="28"/>
          <w:szCs w:val="28"/>
        </w:rPr>
        <w:t>принимать нелинейные физические уравнения, связывающие изгибающие моменты и кривизны:</w:t>
      </w:r>
    </w:p>
    <w:p w14:paraId="0C94CE33" w14:textId="6546DABF" w:rsidR="00557CC9" w:rsidRPr="00557CC9" w:rsidRDefault="00557CC9" w:rsidP="00135D13">
      <w:pPr>
        <w:tabs>
          <w:tab w:val="left" w:pos="709"/>
        </w:tabs>
        <w:spacing w:line="360" w:lineRule="auto"/>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                                       </w:t>
      </w:r>
      <m:oMath>
        <m:d>
          <m:dPr>
            <m:begChr m:val="{"/>
            <m:endChr m:val=""/>
            <m:ctrlPr>
              <w:rPr>
                <w:rFonts w:ascii="Cambria Math" w:hAnsi="Cambria Math" w:cs="Times New Roman"/>
                <w:color w:val="auto"/>
                <w:sz w:val="28"/>
                <w:szCs w:val="28"/>
              </w:rPr>
            </m:ctrlPr>
          </m:dPr>
          <m:e>
            <m:eqArr>
              <m:eqArrPr>
                <m:ctrlPr>
                  <w:rPr>
                    <w:rFonts w:ascii="Cambria Math" w:hAnsi="Cambria Math" w:cs="Times New Roman"/>
                    <w:color w:val="auto"/>
                    <w:sz w:val="28"/>
                    <w:szCs w:val="28"/>
                  </w:rPr>
                </m:ctrlPr>
              </m:eqArrPr>
              <m:e>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M</m:t>
                    </m:r>
                  </m:e>
                  <m:sub>
                    <m:r>
                      <w:rPr>
                        <w:rFonts w:ascii="Cambria Math" w:hAnsi="Cambria Math" w:cs="Times New Roman"/>
                        <w:color w:val="auto"/>
                        <w:sz w:val="28"/>
                        <w:szCs w:val="28"/>
                      </w:rPr>
                      <m:t>r</m:t>
                    </m:r>
                  </m:sub>
                </m:sSub>
                <m:r>
                  <m:rPr>
                    <m:sty m:val="p"/>
                  </m:rPr>
                  <w:rPr>
                    <w:rFonts w:ascii="Cambria Math" w:hAnsi="Cambria Math" w:cs="Times New Roman"/>
                    <w:color w:val="auto"/>
                    <w:sz w:val="28"/>
                    <w:szCs w:val="28"/>
                  </w:rPr>
                  <m:t>=</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D</m:t>
                    </m:r>
                  </m:e>
                  <m:sub>
                    <m:r>
                      <w:rPr>
                        <w:rFonts w:ascii="Cambria Math" w:hAnsi="Cambria Math" w:cs="Times New Roman"/>
                        <w:color w:val="auto"/>
                        <w:sz w:val="28"/>
                        <w:szCs w:val="28"/>
                      </w:rPr>
                      <m:t>r</m:t>
                    </m:r>
                  </m:sub>
                </m:sSub>
                <m:sSub>
                  <m:sSubPr>
                    <m:ctrlPr>
                      <w:rPr>
                        <w:rFonts w:ascii="Cambria Math" w:hAnsi="Cambria Math" w:cs="Times New Roman"/>
                        <w:color w:val="auto"/>
                        <w:sz w:val="28"/>
                        <w:szCs w:val="28"/>
                      </w:rPr>
                    </m:ctrlPr>
                  </m:sSubPr>
                  <m:e>
                    <m:r>
                      <m:rPr>
                        <m:sty m:val="p"/>
                      </m:rPr>
                      <w:rPr>
                        <w:rFonts w:ascii="Cambria Math" w:hAnsi="Cambria Math" w:cs="Times New Roman"/>
                        <w:color w:val="auto"/>
                        <w:sz w:val="28"/>
                        <w:szCs w:val="28"/>
                      </w:rPr>
                      <m:t>ӕ</m:t>
                    </m:r>
                  </m:e>
                  <m:sub>
                    <m:r>
                      <w:rPr>
                        <w:rFonts w:ascii="Cambria Math" w:hAnsi="Cambria Math" w:cs="Times New Roman"/>
                        <w:color w:val="auto"/>
                        <w:sz w:val="28"/>
                        <w:szCs w:val="28"/>
                      </w:rPr>
                      <m:t>r</m:t>
                    </m:r>
                  </m:sub>
                </m:sSub>
                <m:r>
                  <m:rPr>
                    <m:sty m:val="p"/>
                  </m:rPr>
                  <w:rPr>
                    <w:rFonts w:ascii="Cambria Math" w:hAnsi="Cambria Math" w:cs="Times New Roman"/>
                    <w:color w:val="auto"/>
                    <w:sz w:val="28"/>
                    <w:szCs w:val="28"/>
                  </w:rPr>
                  <m:t>+</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D</m:t>
                    </m:r>
                  </m:e>
                  <m:sub>
                    <m:r>
                      <w:rPr>
                        <w:rFonts w:ascii="Cambria Math" w:hAnsi="Cambria Math" w:cs="Times New Roman"/>
                        <w:color w:val="auto"/>
                        <w:sz w:val="28"/>
                        <w:szCs w:val="28"/>
                      </w:rPr>
                      <m:t>r</m:t>
                    </m:r>
                    <m:r>
                      <m:rPr>
                        <m:sty m:val="p"/>
                      </m:rPr>
                      <w:rPr>
                        <w:rFonts w:ascii="Cambria Math" w:hAnsi="Cambria Math" w:cs="Times New Roman"/>
                        <w:color w:val="auto"/>
                        <w:sz w:val="28"/>
                        <w:szCs w:val="28"/>
                      </w:rPr>
                      <m:t>φ</m:t>
                    </m:r>
                  </m:sub>
                </m:sSub>
                <m:sSub>
                  <m:sSubPr>
                    <m:ctrlPr>
                      <w:rPr>
                        <w:rFonts w:ascii="Cambria Math" w:hAnsi="Cambria Math" w:cs="Times New Roman"/>
                        <w:color w:val="auto"/>
                        <w:sz w:val="28"/>
                        <w:szCs w:val="28"/>
                      </w:rPr>
                    </m:ctrlPr>
                  </m:sSubPr>
                  <m:e>
                    <m:r>
                      <m:rPr>
                        <m:sty m:val="p"/>
                      </m:rPr>
                      <w:rPr>
                        <w:rFonts w:ascii="Cambria Math" w:hAnsi="Cambria Math" w:cs="Times New Roman"/>
                        <w:color w:val="auto"/>
                        <w:sz w:val="28"/>
                        <w:szCs w:val="28"/>
                      </w:rPr>
                      <m:t>ӕ</m:t>
                    </m:r>
                  </m:e>
                  <m:sub>
                    <m:r>
                      <m:rPr>
                        <m:sty m:val="p"/>
                      </m:rPr>
                      <w:rPr>
                        <w:rFonts w:ascii="Cambria Math" w:hAnsi="Cambria Math" w:cs="Times New Roman"/>
                        <w:color w:val="auto"/>
                        <w:sz w:val="28"/>
                        <w:szCs w:val="28"/>
                      </w:rPr>
                      <m:t>φ</m:t>
                    </m:r>
                  </m:sub>
                </m:sSub>
                <m:r>
                  <m:rPr>
                    <m:sty m:val="p"/>
                  </m:rPr>
                  <w:rPr>
                    <w:rFonts w:ascii="Cambria Math" w:hAnsi="Cambria Math" w:cs="Times New Roman"/>
                    <w:color w:val="auto"/>
                    <w:sz w:val="28"/>
                    <w:szCs w:val="28"/>
                  </w:rPr>
                  <m:t>;</m:t>
                </m:r>
              </m:e>
              <m:e>
                <m:sSub>
                  <m:sSubPr>
                    <m:ctrlPr>
                      <w:rPr>
                        <w:rFonts w:ascii="Cambria Math" w:hAnsi="Cambria Math" w:cs="Times New Roman"/>
                        <w:color w:val="auto"/>
                        <w:sz w:val="28"/>
                        <w:szCs w:val="28"/>
                      </w:rPr>
                    </m:ctrlPr>
                  </m:sSubPr>
                  <m:e>
                    <m:r>
                      <w:rPr>
                        <w:rFonts w:ascii="Cambria Math" w:hAnsi="Cambria Math" w:cs="Times New Roman"/>
                        <w:color w:val="auto"/>
                        <w:sz w:val="28"/>
                        <w:szCs w:val="28"/>
                      </w:rPr>
                      <m:t>M</m:t>
                    </m:r>
                  </m:e>
                  <m:sub>
                    <m:r>
                      <m:rPr>
                        <m:sty m:val="p"/>
                      </m:rPr>
                      <w:rPr>
                        <w:rFonts w:ascii="Cambria Math" w:hAnsi="Cambria Math" w:cs="Times New Roman"/>
                        <w:color w:val="auto"/>
                        <w:sz w:val="28"/>
                        <w:szCs w:val="28"/>
                      </w:rPr>
                      <m:t>φ</m:t>
                    </m:r>
                  </m:sub>
                </m:sSub>
                <m:r>
                  <m:rPr>
                    <m:sty m:val="p"/>
                  </m:rPr>
                  <w:rPr>
                    <w:rFonts w:ascii="Cambria Math" w:hAnsi="Cambria Math" w:cs="Times New Roman"/>
                    <w:color w:val="auto"/>
                    <w:sz w:val="28"/>
                    <w:szCs w:val="28"/>
                  </w:rPr>
                  <m:t>=</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D</m:t>
                    </m:r>
                  </m:e>
                  <m:sub>
                    <m:r>
                      <w:rPr>
                        <w:rFonts w:ascii="Cambria Math" w:hAnsi="Cambria Math" w:cs="Times New Roman"/>
                        <w:color w:val="auto"/>
                        <w:sz w:val="28"/>
                        <w:szCs w:val="28"/>
                      </w:rPr>
                      <m:t>r</m:t>
                    </m:r>
                    <m:r>
                      <m:rPr>
                        <m:sty m:val="p"/>
                      </m:rPr>
                      <w:rPr>
                        <w:rFonts w:ascii="Cambria Math" w:hAnsi="Cambria Math" w:cs="Times New Roman"/>
                        <w:color w:val="auto"/>
                        <w:sz w:val="28"/>
                        <w:szCs w:val="28"/>
                      </w:rPr>
                      <m:t>φ</m:t>
                    </m:r>
                  </m:sub>
                </m:sSub>
                <m:sSub>
                  <m:sSubPr>
                    <m:ctrlPr>
                      <w:rPr>
                        <w:rFonts w:ascii="Cambria Math" w:hAnsi="Cambria Math" w:cs="Times New Roman"/>
                        <w:color w:val="auto"/>
                        <w:sz w:val="28"/>
                        <w:szCs w:val="28"/>
                      </w:rPr>
                    </m:ctrlPr>
                  </m:sSubPr>
                  <m:e>
                    <m:r>
                      <m:rPr>
                        <m:sty m:val="p"/>
                      </m:rPr>
                      <w:rPr>
                        <w:rFonts w:ascii="Cambria Math" w:hAnsi="Cambria Math" w:cs="Times New Roman"/>
                        <w:color w:val="auto"/>
                        <w:sz w:val="28"/>
                        <w:szCs w:val="28"/>
                      </w:rPr>
                      <m:t>ӕ</m:t>
                    </m:r>
                  </m:e>
                  <m:sub>
                    <m:r>
                      <w:rPr>
                        <w:rFonts w:ascii="Cambria Math" w:hAnsi="Cambria Math" w:cs="Times New Roman"/>
                        <w:color w:val="auto"/>
                        <w:sz w:val="28"/>
                        <w:szCs w:val="28"/>
                      </w:rPr>
                      <m:t>r</m:t>
                    </m:r>
                  </m:sub>
                </m:sSub>
                <m:r>
                  <m:rPr>
                    <m:sty m:val="p"/>
                  </m:rPr>
                  <w:rPr>
                    <w:rFonts w:ascii="Cambria Math" w:hAnsi="Cambria Math" w:cs="Times New Roman"/>
                    <w:color w:val="auto"/>
                    <w:sz w:val="28"/>
                    <w:szCs w:val="28"/>
                  </w:rPr>
                  <m:t>+</m:t>
                </m:r>
                <m:sSub>
                  <m:sSubPr>
                    <m:ctrlPr>
                      <w:rPr>
                        <w:rFonts w:ascii="Cambria Math" w:hAnsi="Cambria Math" w:cs="Times New Roman"/>
                        <w:color w:val="auto"/>
                        <w:sz w:val="28"/>
                        <w:szCs w:val="28"/>
                      </w:rPr>
                    </m:ctrlPr>
                  </m:sSubPr>
                  <m:e>
                    <m:r>
                      <w:rPr>
                        <w:rFonts w:ascii="Cambria Math" w:hAnsi="Cambria Math" w:cs="Times New Roman"/>
                        <w:color w:val="auto"/>
                        <w:sz w:val="28"/>
                        <w:szCs w:val="28"/>
                      </w:rPr>
                      <m:t>D</m:t>
                    </m:r>
                  </m:e>
                  <m:sub>
                    <m:r>
                      <m:rPr>
                        <m:sty m:val="p"/>
                      </m:rPr>
                      <w:rPr>
                        <w:rFonts w:ascii="Cambria Math" w:hAnsi="Cambria Math" w:cs="Times New Roman"/>
                        <w:color w:val="auto"/>
                        <w:sz w:val="28"/>
                        <w:szCs w:val="28"/>
                      </w:rPr>
                      <m:t>φ</m:t>
                    </m:r>
                  </m:sub>
                </m:sSub>
                <m:sSub>
                  <m:sSubPr>
                    <m:ctrlPr>
                      <w:rPr>
                        <w:rFonts w:ascii="Cambria Math" w:hAnsi="Cambria Math" w:cs="Times New Roman"/>
                        <w:color w:val="auto"/>
                        <w:sz w:val="28"/>
                        <w:szCs w:val="28"/>
                      </w:rPr>
                    </m:ctrlPr>
                  </m:sSubPr>
                  <m:e>
                    <m:r>
                      <m:rPr>
                        <m:sty m:val="p"/>
                      </m:rPr>
                      <w:rPr>
                        <w:rFonts w:ascii="Cambria Math" w:hAnsi="Cambria Math" w:cs="Times New Roman"/>
                        <w:color w:val="auto"/>
                        <w:sz w:val="28"/>
                        <w:szCs w:val="28"/>
                      </w:rPr>
                      <m:t>ӕ</m:t>
                    </m:r>
                  </m:e>
                  <m:sub>
                    <m:r>
                      <m:rPr>
                        <m:sty m:val="p"/>
                      </m:rPr>
                      <w:rPr>
                        <w:rFonts w:ascii="Cambria Math" w:hAnsi="Cambria Math" w:cs="Times New Roman"/>
                        <w:color w:val="auto"/>
                        <w:sz w:val="28"/>
                        <w:szCs w:val="28"/>
                      </w:rPr>
                      <m:t>φ</m:t>
                    </m:r>
                  </m:sub>
                </m:sSub>
                <m:r>
                  <m:rPr>
                    <m:sty m:val="p"/>
                  </m:rPr>
                  <w:rPr>
                    <w:rFonts w:ascii="Cambria Math" w:hAnsi="Cambria Math" w:cs="Times New Roman"/>
                    <w:color w:val="auto"/>
                    <w:sz w:val="28"/>
                    <w:szCs w:val="28"/>
                  </w:rPr>
                  <m:t>,</m:t>
                </m:r>
              </m:e>
            </m:eqArr>
          </m:e>
        </m:d>
      </m:oMath>
      <w:r w:rsidRPr="00557CC9">
        <w:rPr>
          <w:rFonts w:ascii="Times New Roman" w:hAnsi="Times New Roman" w:cs="Times New Roman"/>
          <w:color w:val="auto"/>
          <w:sz w:val="28"/>
          <w:szCs w:val="28"/>
        </w:rPr>
        <w:t xml:space="preserve">                         </w:t>
      </w:r>
      <w:r w:rsidR="004A6FD9">
        <w:rPr>
          <w:rFonts w:ascii="Times New Roman" w:hAnsi="Times New Roman" w:cs="Times New Roman"/>
          <w:color w:val="auto"/>
          <w:sz w:val="28"/>
          <w:szCs w:val="28"/>
        </w:rPr>
        <w:t xml:space="preserve">                             (</w:t>
      </w:r>
      <w:r w:rsidR="0075563C">
        <w:rPr>
          <w:rFonts w:ascii="Times New Roman" w:hAnsi="Times New Roman" w:cs="Times New Roman"/>
          <w:color w:val="auto"/>
          <w:sz w:val="28"/>
          <w:szCs w:val="28"/>
        </w:rPr>
        <w:t>9.</w:t>
      </w:r>
      <w:r w:rsidR="004A6FD9">
        <w:rPr>
          <w:rFonts w:ascii="Times New Roman" w:hAnsi="Times New Roman" w:cs="Times New Roman"/>
          <w:color w:val="auto"/>
          <w:sz w:val="28"/>
          <w:szCs w:val="28"/>
        </w:rPr>
        <w:t>6</w:t>
      </w:r>
      <w:r w:rsidRPr="00557CC9">
        <w:rPr>
          <w:rFonts w:ascii="Times New Roman" w:hAnsi="Times New Roman" w:cs="Times New Roman"/>
          <w:color w:val="auto"/>
          <w:sz w:val="28"/>
          <w:szCs w:val="28"/>
        </w:rPr>
        <w:t xml:space="preserve">) </w:t>
      </w:r>
    </w:p>
    <w:p w14:paraId="43B73532" w14:textId="77777777" w:rsidR="004A6FD9" w:rsidRDefault="00557CC9" w:rsidP="00135D13">
      <w:pPr>
        <w:tabs>
          <w:tab w:val="left" w:pos="709"/>
        </w:tabs>
        <w:spacing w:line="360" w:lineRule="auto"/>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где</w:t>
      </w:r>
      <w:r w:rsidRPr="00557CC9">
        <w:rPr>
          <w:rFonts w:ascii="Times New Roman" w:hAnsi="Times New Roman" w:cs="Times New Roman"/>
          <w:color w:val="auto"/>
          <w:sz w:val="28"/>
          <w:szCs w:val="28"/>
        </w:rPr>
        <w:tab/>
        <w:t xml:space="preserve"> </w:t>
      </w:r>
      <w:r w:rsidRPr="004A6FD9">
        <w:rPr>
          <w:rFonts w:ascii="Times New Roman" w:hAnsi="Times New Roman" w:cs="Times New Roman"/>
          <w:i/>
          <w:color w:val="auto"/>
          <w:sz w:val="28"/>
          <w:szCs w:val="28"/>
        </w:rPr>
        <w:t>M</w:t>
      </w:r>
      <w:r w:rsidRPr="004A6FD9">
        <w:rPr>
          <w:rFonts w:ascii="Times New Roman" w:hAnsi="Times New Roman" w:cs="Times New Roman"/>
          <w:i/>
          <w:color w:val="auto"/>
          <w:sz w:val="28"/>
          <w:szCs w:val="28"/>
          <w:vertAlign w:val="subscript"/>
        </w:rPr>
        <w:t>r</w:t>
      </w:r>
      <w:r w:rsidRPr="00557CC9">
        <w:rPr>
          <w:rFonts w:ascii="Times New Roman" w:hAnsi="Times New Roman" w:cs="Times New Roman"/>
          <w:color w:val="auto"/>
          <w:sz w:val="28"/>
          <w:szCs w:val="28"/>
        </w:rPr>
        <w:t xml:space="preserve"> и </w:t>
      </w:r>
      <w:r w:rsidRPr="004A6FD9">
        <w:rPr>
          <w:rFonts w:ascii="Times New Roman" w:hAnsi="Times New Roman" w:cs="Times New Roman"/>
          <w:i/>
          <w:color w:val="auto"/>
          <w:sz w:val="28"/>
          <w:szCs w:val="28"/>
        </w:rPr>
        <w:t>M</w:t>
      </w:r>
      <w:r w:rsidRPr="00557CC9">
        <w:rPr>
          <w:rFonts w:ascii="Times New Roman" w:hAnsi="Times New Roman" w:cs="Times New Roman"/>
          <w:color w:val="auto"/>
          <w:sz w:val="28"/>
          <w:szCs w:val="28"/>
          <w:vertAlign w:val="subscript"/>
        </w:rPr>
        <w:t>φ</w:t>
      </w:r>
      <w:r w:rsidRPr="00557CC9">
        <w:rPr>
          <w:rFonts w:ascii="Times New Roman" w:hAnsi="Times New Roman" w:cs="Times New Roman"/>
          <w:color w:val="auto"/>
          <w:sz w:val="28"/>
          <w:szCs w:val="28"/>
        </w:rPr>
        <w:t xml:space="preserve"> – радиальный и окружной изгибающие моменты; </w:t>
      </w:r>
    </w:p>
    <w:p w14:paraId="6680A19E" w14:textId="77777777" w:rsidR="004A6FD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4A6FD9">
        <w:rPr>
          <w:rFonts w:ascii="Times New Roman" w:hAnsi="Times New Roman" w:cs="Times New Roman"/>
          <w:i/>
          <w:color w:val="auto"/>
          <w:sz w:val="28"/>
          <w:szCs w:val="28"/>
        </w:rPr>
        <w:t>D</w:t>
      </w:r>
      <w:r w:rsidRPr="004A6FD9">
        <w:rPr>
          <w:rFonts w:ascii="Times New Roman" w:hAnsi="Times New Roman" w:cs="Times New Roman"/>
          <w:i/>
          <w:color w:val="auto"/>
          <w:sz w:val="28"/>
          <w:szCs w:val="28"/>
          <w:vertAlign w:val="subscript"/>
        </w:rPr>
        <w:t>r</w:t>
      </w:r>
      <w:r w:rsidRPr="00557CC9">
        <w:rPr>
          <w:rFonts w:ascii="Times New Roman" w:hAnsi="Times New Roman" w:cs="Times New Roman"/>
          <w:color w:val="auto"/>
          <w:sz w:val="28"/>
          <w:szCs w:val="28"/>
        </w:rPr>
        <w:t xml:space="preserve">, </w:t>
      </w:r>
      <w:r w:rsidRPr="004A6FD9">
        <w:rPr>
          <w:rFonts w:ascii="Times New Roman" w:hAnsi="Times New Roman" w:cs="Times New Roman"/>
          <w:i/>
          <w:color w:val="auto"/>
          <w:sz w:val="28"/>
          <w:szCs w:val="28"/>
        </w:rPr>
        <w:t>D</w:t>
      </w:r>
      <w:r w:rsidRPr="00557CC9">
        <w:rPr>
          <w:rFonts w:ascii="Times New Roman" w:hAnsi="Times New Roman" w:cs="Times New Roman"/>
          <w:color w:val="auto"/>
          <w:sz w:val="28"/>
          <w:szCs w:val="28"/>
          <w:vertAlign w:val="subscript"/>
        </w:rPr>
        <w:t>φ</w:t>
      </w:r>
      <w:r w:rsidRPr="00557CC9">
        <w:rPr>
          <w:rFonts w:ascii="Times New Roman" w:hAnsi="Times New Roman" w:cs="Times New Roman"/>
          <w:color w:val="auto"/>
          <w:sz w:val="28"/>
          <w:szCs w:val="28"/>
        </w:rPr>
        <w:t xml:space="preserve">, </w:t>
      </w:r>
      <w:r w:rsidRPr="004A6FD9">
        <w:rPr>
          <w:rFonts w:ascii="Times New Roman" w:hAnsi="Times New Roman" w:cs="Times New Roman"/>
          <w:i/>
          <w:color w:val="auto"/>
          <w:sz w:val="28"/>
          <w:szCs w:val="28"/>
        </w:rPr>
        <w:t>D</w:t>
      </w:r>
      <w:r w:rsidRPr="004A6FD9">
        <w:rPr>
          <w:rFonts w:ascii="Times New Roman" w:hAnsi="Times New Roman" w:cs="Times New Roman"/>
          <w:i/>
          <w:color w:val="auto"/>
          <w:sz w:val="28"/>
          <w:szCs w:val="28"/>
          <w:vertAlign w:val="subscript"/>
        </w:rPr>
        <w:t>r</w:t>
      </w:r>
      <w:r w:rsidRPr="00557CC9">
        <w:rPr>
          <w:rFonts w:ascii="Times New Roman" w:hAnsi="Times New Roman" w:cs="Times New Roman"/>
          <w:color w:val="auto"/>
          <w:sz w:val="28"/>
          <w:szCs w:val="28"/>
          <w:vertAlign w:val="subscript"/>
        </w:rPr>
        <w:t>φ</w:t>
      </w:r>
      <w:r w:rsidRPr="00557CC9">
        <w:rPr>
          <w:rFonts w:ascii="Times New Roman" w:hAnsi="Times New Roman" w:cs="Times New Roman"/>
          <w:color w:val="auto"/>
          <w:sz w:val="28"/>
          <w:szCs w:val="28"/>
        </w:rPr>
        <w:t xml:space="preserve"> – жесткости; </w:t>
      </w:r>
    </w:p>
    <w:p w14:paraId="6FC51E29" w14:textId="77777777"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ӕ</w:t>
      </w:r>
      <w:r w:rsidRPr="004A6FD9">
        <w:rPr>
          <w:rFonts w:ascii="Times New Roman" w:hAnsi="Times New Roman" w:cs="Times New Roman"/>
          <w:i/>
          <w:color w:val="auto"/>
          <w:sz w:val="28"/>
          <w:szCs w:val="28"/>
          <w:vertAlign w:val="subscript"/>
        </w:rPr>
        <w:t>r</w:t>
      </w:r>
      <w:r w:rsidRPr="00557CC9">
        <w:rPr>
          <w:rFonts w:ascii="Times New Roman" w:hAnsi="Times New Roman" w:cs="Times New Roman"/>
          <w:color w:val="auto"/>
          <w:sz w:val="28"/>
          <w:szCs w:val="28"/>
        </w:rPr>
        <w:t xml:space="preserve"> и ӕ</w:t>
      </w:r>
      <w:r w:rsidRPr="00557CC9">
        <w:rPr>
          <w:rFonts w:ascii="Times New Roman" w:hAnsi="Times New Roman" w:cs="Times New Roman"/>
          <w:color w:val="auto"/>
          <w:sz w:val="28"/>
          <w:szCs w:val="28"/>
          <w:vertAlign w:val="subscript"/>
        </w:rPr>
        <w:t>φ</w:t>
      </w:r>
      <w:r w:rsidRPr="00557CC9">
        <w:rPr>
          <w:rFonts w:ascii="Times New Roman" w:hAnsi="Times New Roman" w:cs="Times New Roman"/>
          <w:color w:val="auto"/>
          <w:sz w:val="28"/>
          <w:szCs w:val="28"/>
        </w:rPr>
        <w:t xml:space="preserve"> – радиальная и окружная кривизны. </w:t>
      </w:r>
    </w:p>
    <w:p w14:paraId="7822FD15" w14:textId="0D93F2C5" w:rsid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При достижении хотя бы одним из моментов </w:t>
      </w:r>
      <w:r w:rsidRPr="004A6FD9">
        <w:rPr>
          <w:rFonts w:ascii="Times New Roman" w:hAnsi="Times New Roman" w:cs="Times New Roman"/>
          <w:i/>
          <w:color w:val="auto"/>
          <w:sz w:val="28"/>
          <w:szCs w:val="28"/>
        </w:rPr>
        <w:t>M</w:t>
      </w:r>
      <w:r w:rsidRPr="004A6FD9">
        <w:rPr>
          <w:rFonts w:ascii="Times New Roman" w:hAnsi="Times New Roman" w:cs="Times New Roman"/>
          <w:i/>
          <w:color w:val="auto"/>
          <w:sz w:val="28"/>
          <w:szCs w:val="28"/>
          <w:vertAlign w:val="subscript"/>
        </w:rPr>
        <w:t>r</w:t>
      </w:r>
      <w:r w:rsidRPr="004A6FD9">
        <w:rPr>
          <w:rFonts w:ascii="Times New Roman" w:hAnsi="Times New Roman" w:cs="Times New Roman"/>
          <w:i/>
          <w:color w:val="auto"/>
          <w:sz w:val="28"/>
          <w:szCs w:val="28"/>
        </w:rPr>
        <w:t xml:space="preserve"> </w:t>
      </w:r>
      <w:r w:rsidRPr="00557CC9">
        <w:rPr>
          <w:rFonts w:ascii="Times New Roman" w:hAnsi="Times New Roman" w:cs="Times New Roman"/>
          <w:color w:val="auto"/>
          <w:sz w:val="28"/>
          <w:szCs w:val="28"/>
        </w:rPr>
        <w:t xml:space="preserve">или </w:t>
      </w:r>
      <w:r w:rsidRPr="004A6FD9">
        <w:rPr>
          <w:rFonts w:ascii="Times New Roman" w:hAnsi="Times New Roman" w:cs="Times New Roman"/>
          <w:i/>
          <w:color w:val="auto"/>
          <w:sz w:val="28"/>
          <w:szCs w:val="28"/>
        </w:rPr>
        <w:t>M</w:t>
      </w:r>
      <w:r w:rsidRPr="00557CC9">
        <w:rPr>
          <w:rFonts w:ascii="Times New Roman" w:hAnsi="Times New Roman" w:cs="Times New Roman"/>
          <w:color w:val="auto"/>
          <w:sz w:val="28"/>
          <w:szCs w:val="28"/>
          <w:vertAlign w:val="subscript"/>
        </w:rPr>
        <w:t>φ</w:t>
      </w:r>
      <w:r w:rsidRPr="00557CC9">
        <w:rPr>
          <w:rFonts w:ascii="Times New Roman" w:hAnsi="Times New Roman" w:cs="Times New Roman"/>
          <w:color w:val="auto"/>
          <w:sz w:val="28"/>
          <w:szCs w:val="28"/>
        </w:rPr>
        <w:t xml:space="preserve"> значения </w:t>
      </w:r>
      <w:r w:rsidRPr="004A6FD9">
        <w:rPr>
          <w:rFonts w:ascii="Times New Roman" w:hAnsi="Times New Roman" w:cs="Times New Roman"/>
          <w:i/>
          <w:color w:val="auto"/>
          <w:sz w:val="28"/>
          <w:szCs w:val="28"/>
        </w:rPr>
        <w:t>M</w:t>
      </w:r>
      <w:r w:rsidRPr="004A6FD9">
        <w:rPr>
          <w:rFonts w:ascii="Times New Roman" w:hAnsi="Times New Roman" w:cs="Times New Roman"/>
          <w:i/>
          <w:color w:val="auto"/>
          <w:sz w:val="28"/>
          <w:szCs w:val="28"/>
          <w:vertAlign w:val="subscript"/>
        </w:rPr>
        <w:t>crc</w:t>
      </w:r>
      <w:r w:rsidRPr="00557CC9">
        <w:rPr>
          <w:rFonts w:ascii="Times New Roman" w:hAnsi="Times New Roman" w:cs="Times New Roman"/>
          <w:color w:val="auto"/>
          <w:sz w:val="28"/>
          <w:szCs w:val="28"/>
        </w:rPr>
        <w:t xml:space="preserve">, соответствующего образованию трещин, </w:t>
      </w:r>
      <w:r w:rsidR="0075563C">
        <w:rPr>
          <w:rFonts w:ascii="Times New Roman" w:hAnsi="Times New Roman" w:cs="Times New Roman"/>
          <w:color w:val="auto"/>
          <w:sz w:val="28"/>
          <w:szCs w:val="28"/>
        </w:rPr>
        <w:t>принимают</w:t>
      </w:r>
      <w:r w:rsidRPr="00557CC9">
        <w:rPr>
          <w:rFonts w:ascii="Times New Roman" w:hAnsi="Times New Roman" w:cs="Times New Roman"/>
          <w:color w:val="auto"/>
          <w:sz w:val="28"/>
          <w:szCs w:val="28"/>
        </w:rPr>
        <w:t xml:space="preserve">, что </w:t>
      </w:r>
      <w:r w:rsidRPr="004A6FD9">
        <w:rPr>
          <w:rFonts w:ascii="Times New Roman" w:hAnsi="Times New Roman" w:cs="Times New Roman"/>
          <w:i/>
          <w:color w:val="auto"/>
          <w:sz w:val="28"/>
          <w:szCs w:val="28"/>
        </w:rPr>
        <w:t>D</w:t>
      </w:r>
      <w:r w:rsidRPr="004A6FD9">
        <w:rPr>
          <w:rFonts w:ascii="Times New Roman" w:hAnsi="Times New Roman" w:cs="Times New Roman"/>
          <w:i/>
          <w:color w:val="auto"/>
          <w:sz w:val="28"/>
          <w:szCs w:val="28"/>
          <w:vertAlign w:val="subscript"/>
        </w:rPr>
        <w:t>r</w:t>
      </w:r>
      <w:r w:rsidRPr="00557CC9">
        <w:rPr>
          <w:rFonts w:ascii="Times New Roman" w:hAnsi="Times New Roman" w:cs="Times New Roman"/>
          <w:color w:val="auto"/>
          <w:sz w:val="28"/>
          <w:szCs w:val="28"/>
          <w:vertAlign w:val="subscript"/>
        </w:rPr>
        <w:t>φ</w:t>
      </w:r>
      <w:r w:rsidR="009E10D1" w:rsidRPr="009E10D1">
        <w:rPr>
          <w:rFonts w:ascii="Times New Roman" w:hAnsi="Times New Roman" w:cs="Times New Roman"/>
          <w:color w:val="auto"/>
          <w:sz w:val="28"/>
          <w:szCs w:val="28"/>
        </w:rPr>
        <w:t xml:space="preserve"> </w:t>
      </w:r>
      <w:r w:rsidR="004A6FD9">
        <w:rPr>
          <w:rFonts w:ascii="Times New Roman" w:hAnsi="Times New Roman" w:cs="Times New Roman"/>
          <w:color w:val="auto"/>
          <w:sz w:val="28"/>
          <w:szCs w:val="28"/>
        </w:rPr>
        <w:t>=</w:t>
      </w:r>
      <w:r w:rsidR="009E10D1">
        <w:rPr>
          <w:rFonts w:ascii="Times New Roman" w:hAnsi="Times New Roman" w:cs="Times New Roman"/>
          <w:color w:val="auto"/>
          <w:sz w:val="28"/>
          <w:szCs w:val="28"/>
        </w:rPr>
        <w:t xml:space="preserve"> </w:t>
      </w:r>
      <w:r w:rsidR="004A6FD9">
        <w:rPr>
          <w:rFonts w:ascii="Times New Roman" w:hAnsi="Times New Roman" w:cs="Times New Roman"/>
          <w:color w:val="auto"/>
          <w:sz w:val="28"/>
          <w:szCs w:val="28"/>
        </w:rPr>
        <w:t>0 и система уравнений (6</w:t>
      </w:r>
      <w:r w:rsidRPr="00557CC9">
        <w:rPr>
          <w:rFonts w:ascii="Times New Roman" w:hAnsi="Times New Roman" w:cs="Times New Roman"/>
          <w:color w:val="auto"/>
          <w:sz w:val="28"/>
          <w:szCs w:val="28"/>
        </w:rPr>
        <w:t>) распадается на два уравнения. Зависимость момент-кривизна для этого слу</w:t>
      </w:r>
      <w:r w:rsidR="004A6FD9">
        <w:rPr>
          <w:rFonts w:ascii="Times New Roman" w:hAnsi="Times New Roman" w:cs="Times New Roman"/>
          <w:color w:val="auto"/>
          <w:sz w:val="28"/>
          <w:szCs w:val="28"/>
        </w:rPr>
        <w:t>чая графически показана на рисунке 9.</w:t>
      </w:r>
      <w:r w:rsidRPr="00557CC9">
        <w:rPr>
          <w:rFonts w:ascii="Times New Roman" w:hAnsi="Times New Roman" w:cs="Times New Roman"/>
          <w:color w:val="auto"/>
          <w:sz w:val="28"/>
          <w:szCs w:val="28"/>
        </w:rPr>
        <w:t xml:space="preserve">3. Ее аналитическое выражение </w:t>
      </w:r>
      <w:r w:rsidR="004A6FD9">
        <w:rPr>
          <w:rFonts w:ascii="Times New Roman" w:hAnsi="Times New Roman" w:cs="Times New Roman"/>
          <w:color w:val="auto"/>
          <w:sz w:val="28"/>
          <w:szCs w:val="28"/>
        </w:rPr>
        <w:t>определяют</w:t>
      </w:r>
      <w:r w:rsidRPr="00557CC9">
        <w:rPr>
          <w:rFonts w:ascii="Times New Roman" w:hAnsi="Times New Roman" w:cs="Times New Roman"/>
          <w:color w:val="auto"/>
          <w:sz w:val="28"/>
          <w:szCs w:val="28"/>
        </w:rPr>
        <w:t xml:space="preserve"> уравнениями изгиба железобетонных элементов</w:t>
      </w:r>
      <w:r w:rsidR="000803D7" w:rsidRPr="000803D7">
        <w:rPr>
          <w:rFonts w:ascii="Times New Roman" w:hAnsi="Times New Roman" w:cs="Times New Roman"/>
          <w:color w:val="auto"/>
          <w:sz w:val="28"/>
          <w:szCs w:val="28"/>
        </w:rPr>
        <w:t xml:space="preserve"> </w:t>
      </w:r>
      <w:r w:rsidR="000803D7">
        <w:rPr>
          <w:rFonts w:ascii="Times New Roman" w:hAnsi="Times New Roman" w:cs="Times New Roman"/>
          <w:color w:val="auto"/>
          <w:sz w:val="28"/>
          <w:szCs w:val="28"/>
        </w:rPr>
        <w:t>[</w:t>
      </w:r>
      <w:r w:rsidR="0075563C">
        <w:rPr>
          <w:rFonts w:ascii="Times New Roman" w:hAnsi="Times New Roman" w:cs="Times New Roman"/>
          <w:color w:val="auto"/>
          <w:sz w:val="28"/>
          <w:szCs w:val="28"/>
        </w:rPr>
        <w:t>4</w:t>
      </w:r>
      <w:r w:rsidR="000803D7" w:rsidRPr="00557CC9">
        <w:rPr>
          <w:rFonts w:ascii="Times New Roman" w:hAnsi="Times New Roman" w:cs="Times New Roman"/>
          <w:color w:val="auto"/>
          <w:sz w:val="28"/>
          <w:szCs w:val="28"/>
        </w:rPr>
        <w:t>]</w:t>
      </w:r>
      <w:r w:rsidRPr="00557CC9">
        <w:rPr>
          <w:rFonts w:ascii="Times New Roman" w:hAnsi="Times New Roman" w:cs="Times New Roman"/>
          <w:color w:val="auto"/>
          <w:sz w:val="28"/>
          <w:szCs w:val="28"/>
        </w:rPr>
        <w:t>, принимаемых в соответствии с СП 63.13330</w:t>
      </w:r>
      <w:r w:rsidR="000803D7">
        <w:rPr>
          <w:rFonts w:ascii="Times New Roman" w:hAnsi="Times New Roman" w:cs="Times New Roman"/>
          <w:color w:val="auto"/>
          <w:sz w:val="28"/>
          <w:szCs w:val="28"/>
        </w:rPr>
        <w:t>.</w:t>
      </w:r>
      <w:r w:rsidRPr="00557CC9">
        <w:rPr>
          <w:rFonts w:ascii="Times New Roman" w:hAnsi="Times New Roman" w:cs="Times New Roman"/>
          <w:color w:val="auto"/>
          <w:sz w:val="28"/>
          <w:szCs w:val="28"/>
        </w:rPr>
        <w:t xml:space="preserve"> При достижении моментом </w:t>
      </w:r>
      <w:r w:rsidRPr="004A6FD9">
        <w:rPr>
          <w:rFonts w:ascii="Times New Roman" w:hAnsi="Times New Roman" w:cs="Times New Roman"/>
          <w:i/>
          <w:color w:val="auto"/>
          <w:sz w:val="28"/>
          <w:szCs w:val="28"/>
        </w:rPr>
        <w:t>M</w:t>
      </w:r>
      <w:r w:rsidRPr="004A6FD9">
        <w:rPr>
          <w:rFonts w:ascii="Times New Roman" w:hAnsi="Times New Roman" w:cs="Times New Roman"/>
          <w:i/>
          <w:color w:val="auto"/>
          <w:sz w:val="28"/>
          <w:szCs w:val="28"/>
          <w:vertAlign w:val="subscript"/>
        </w:rPr>
        <w:t>j</w:t>
      </w:r>
      <w:r w:rsidRPr="00557CC9">
        <w:rPr>
          <w:rFonts w:ascii="Times New Roman" w:hAnsi="Times New Roman" w:cs="Times New Roman"/>
          <w:color w:val="auto"/>
          <w:sz w:val="28"/>
          <w:szCs w:val="28"/>
        </w:rPr>
        <w:t xml:space="preserve"> своего предельного значения </w:t>
      </w:r>
      <w:r w:rsidRPr="004A6FD9">
        <w:rPr>
          <w:rFonts w:ascii="Times New Roman" w:hAnsi="Times New Roman" w:cs="Times New Roman"/>
          <w:i/>
          <w:color w:val="auto"/>
          <w:sz w:val="28"/>
          <w:szCs w:val="28"/>
        </w:rPr>
        <w:t>M</w:t>
      </w:r>
      <w:r w:rsidRPr="004A6FD9">
        <w:rPr>
          <w:rFonts w:ascii="Times New Roman" w:hAnsi="Times New Roman" w:cs="Times New Roman"/>
          <w:i/>
          <w:color w:val="auto"/>
          <w:sz w:val="28"/>
          <w:szCs w:val="28"/>
          <w:vertAlign w:val="subscript"/>
        </w:rPr>
        <w:t>u</w:t>
      </w:r>
      <w:r w:rsidRPr="0078142A">
        <w:rPr>
          <w:rFonts w:ascii="Times New Roman" w:hAnsi="Times New Roman" w:cs="Times New Roman"/>
          <w:color w:val="auto"/>
          <w:sz w:val="28"/>
          <w:szCs w:val="28"/>
          <w:vertAlign w:val="subscript"/>
        </w:rPr>
        <w:t>,</w:t>
      </w:r>
      <w:r w:rsidRPr="004A6FD9">
        <w:rPr>
          <w:rFonts w:ascii="Times New Roman" w:hAnsi="Times New Roman" w:cs="Times New Roman"/>
          <w:i/>
          <w:color w:val="auto"/>
          <w:sz w:val="28"/>
          <w:szCs w:val="28"/>
          <w:vertAlign w:val="subscript"/>
        </w:rPr>
        <w:t>j</w:t>
      </w:r>
      <w:r w:rsidR="004A6FD9">
        <w:rPr>
          <w:rFonts w:ascii="Times New Roman" w:hAnsi="Times New Roman" w:cs="Times New Roman"/>
          <w:color w:val="auto"/>
          <w:sz w:val="28"/>
          <w:szCs w:val="28"/>
        </w:rPr>
        <w:t xml:space="preserve"> (</w:t>
      </w:r>
      <w:r w:rsidR="004A6FD9" w:rsidRPr="004A6FD9">
        <w:rPr>
          <w:rFonts w:ascii="Times New Roman" w:hAnsi="Times New Roman" w:cs="Times New Roman"/>
          <w:i/>
          <w:color w:val="auto"/>
          <w:sz w:val="28"/>
          <w:szCs w:val="28"/>
        </w:rPr>
        <w:t>j</w:t>
      </w:r>
      <w:r w:rsidR="004A6FD9">
        <w:rPr>
          <w:rFonts w:ascii="Times New Roman" w:hAnsi="Times New Roman" w:cs="Times New Roman"/>
          <w:color w:val="auto"/>
          <w:sz w:val="28"/>
          <w:szCs w:val="28"/>
        </w:rPr>
        <w:t xml:space="preserve"> принимает значение </w:t>
      </w:r>
      <w:r w:rsidR="004A6FD9" w:rsidRPr="004A6FD9">
        <w:rPr>
          <w:rFonts w:ascii="Times New Roman" w:hAnsi="Times New Roman" w:cs="Times New Roman"/>
          <w:i/>
          <w:color w:val="auto"/>
          <w:sz w:val="28"/>
          <w:szCs w:val="28"/>
        </w:rPr>
        <w:t>r</w:t>
      </w:r>
      <w:r w:rsidR="004A6FD9">
        <w:rPr>
          <w:rFonts w:ascii="Times New Roman" w:hAnsi="Times New Roman" w:cs="Times New Roman"/>
          <w:color w:val="auto"/>
          <w:sz w:val="28"/>
          <w:szCs w:val="28"/>
        </w:rPr>
        <w:t xml:space="preserve"> или</w:t>
      </w:r>
      <w:r w:rsidRPr="00557CC9">
        <w:rPr>
          <w:rFonts w:ascii="Times New Roman" w:hAnsi="Times New Roman" w:cs="Times New Roman"/>
          <w:color w:val="auto"/>
          <w:sz w:val="28"/>
          <w:szCs w:val="28"/>
        </w:rPr>
        <w:t xml:space="preserve"> φ) предполагается, что кривизна ӕ</w:t>
      </w:r>
      <w:r w:rsidRPr="004A6FD9">
        <w:rPr>
          <w:rFonts w:ascii="Times New Roman" w:hAnsi="Times New Roman" w:cs="Times New Roman"/>
          <w:i/>
          <w:color w:val="auto"/>
          <w:sz w:val="28"/>
          <w:szCs w:val="28"/>
          <w:vertAlign w:val="subscript"/>
        </w:rPr>
        <w:t>j</w:t>
      </w:r>
      <w:r w:rsidRPr="00557CC9">
        <w:rPr>
          <w:rFonts w:ascii="Times New Roman" w:hAnsi="Times New Roman" w:cs="Times New Roman"/>
          <w:color w:val="auto"/>
          <w:sz w:val="28"/>
          <w:szCs w:val="28"/>
        </w:rPr>
        <w:t xml:space="preserve"> может неограниченно возрастать</w:t>
      </w:r>
      <w:r w:rsidR="0075563C">
        <w:rPr>
          <w:rFonts w:ascii="Times New Roman" w:hAnsi="Times New Roman" w:cs="Times New Roman"/>
          <w:color w:val="auto"/>
          <w:sz w:val="28"/>
          <w:szCs w:val="28"/>
        </w:rPr>
        <w:t>.</w:t>
      </w:r>
      <w:r w:rsidRPr="00557CC9">
        <w:rPr>
          <w:rFonts w:ascii="Times New Roman" w:hAnsi="Times New Roman" w:cs="Times New Roman"/>
          <w:color w:val="auto"/>
          <w:sz w:val="28"/>
          <w:szCs w:val="28"/>
        </w:rPr>
        <w:t xml:space="preserve"> </w:t>
      </w:r>
      <w:r w:rsidR="0075563C">
        <w:rPr>
          <w:rFonts w:ascii="Times New Roman" w:hAnsi="Times New Roman" w:cs="Times New Roman"/>
          <w:color w:val="auto"/>
          <w:sz w:val="28"/>
          <w:szCs w:val="28"/>
        </w:rPr>
        <w:t>Т</w:t>
      </w:r>
      <w:r w:rsidRPr="00557CC9">
        <w:rPr>
          <w:rFonts w:ascii="Times New Roman" w:hAnsi="Times New Roman" w:cs="Times New Roman"/>
          <w:color w:val="auto"/>
          <w:sz w:val="28"/>
          <w:szCs w:val="28"/>
        </w:rPr>
        <w:t xml:space="preserve">ем самым моделируется образование линейного пластического шарнира, перпендикулярного направлению </w:t>
      </w:r>
      <w:r w:rsidRPr="004A6FD9">
        <w:rPr>
          <w:rFonts w:ascii="Times New Roman" w:hAnsi="Times New Roman" w:cs="Times New Roman"/>
          <w:i/>
          <w:color w:val="auto"/>
          <w:sz w:val="28"/>
          <w:szCs w:val="28"/>
        </w:rPr>
        <w:t>j</w:t>
      </w:r>
      <w:r w:rsidRPr="00557CC9">
        <w:rPr>
          <w:rFonts w:ascii="Times New Roman" w:hAnsi="Times New Roman" w:cs="Times New Roman"/>
          <w:color w:val="auto"/>
          <w:sz w:val="28"/>
          <w:szCs w:val="28"/>
        </w:rPr>
        <w:t>. Признаком исчерпания несущей способности фундаментной плиты является такое состояние, когда радиальные и кольцевые пластические шарниры смыкаются, образуя замкнуты</w:t>
      </w:r>
      <w:r w:rsidR="004A6FD9">
        <w:rPr>
          <w:rFonts w:ascii="Times New Roman" w:hAnsi="Times New Roman" w:cs="Times New Roman"/>
          <w:color w:val="auto"/>
          <w:sz w:val="28"/>
          <w:szCs w:val="28"/>
        </w:rPr>
        <w:t>е</w:t>
      </w:r>
      <w:r w:rsidRPr="00557CC9">
        <w:rPr>
          <w:rFonts w:ascii="Times New Roman" w:hAnsi="Times New Roman" w:cs="Times New Roman"/>
          <w:color w:val="auto"/>
          <w:sz w:val="28"/>
          <w:szCs w:val="28"/>
        </w:rPr>
        <w:t xml:space="preserve"> области. Дальнейшее увеличение нагрузки на фундамент в этом случае возможно лишь за счет сопротивления основания. Различные схемы пластических шарниров, соответствующие принятому </w:t>
      </w:r>
      <w:r w:rsidRPr="00557CC9">
        <w:rPr>
          <w:rFonts w:ascii="Times New Roman" w:hAnsi="Times New Roman" w:cs="Times New Roman"/>
          <w:color w:val="auto"/>
          <w:sz w:val="28"/>
          <w:szCs w:val="28"/>
        </w:rPr>
        <w:lastRenderedPageBreak/>
        <w:t xml:space="preserve">критерию исчерпания несущей способности, для кольцевых плит показаны на рисунке </w:t>
      </w:r>
      <w:r w:rsidR="004A6FD9">
        <w:rPr>
          <w:rFonts w:ascii="Times New Roman" w:hAnsi="Times New Roman" w:cs="Times New Roman"/>
          <w:color w:val="auto"/>
          <w:sz w:val="28"/>
          <w:szCs w:val="28"/>
        </w:rPr>
        <w:t>9.</w:t>
      </w:r>
      <w:r w:rsidRPr="00557CC9">
        <w:rPr>
          <w:rFonts w:ascii="Times New Roman" w:hAnsi="Times New Roman" w:cs="Times New Roman"/>
          <w:color w:val="auto"/>
          <w:sz w:val="28"/>
          <w:szCs w:val="28"/>
        </w:rPr>
        <w:t xml:space="preserve">4. Аналогичные схемы </w:t>
      </w:r>
      <w:r w:rsidR="00F345D1">
        <w:rPr>
          <w:rFonts w:ascii="Times New Roman" w:hAnsi="Times New Roman" w:cs="Times New Roman"/>
          <w:color w:val="auto"/>
          <w:sz w:val="28"/>
          <w:szCs w:val="28"/>
        </w:rPr>
        <w:t>применяют</w:t>
      </w:r>
      <w:r w:rsidRPr="00557CC9">
        <w:rPr>
          <w:rFonts w:ascii="Times New Roman" w:hAnsi="Times New Roman" w:cs="Times New Roman"/>
          <w:color w:val="auto"/>
          <w:sz w:val="28"/>
          <w:szCs w:val="28"/>
        </w:rPr>
        <w:t xml:space="preserve"> для круглых плит.</w:t>
      </w:r>
    </w:p>
    <w:p w14:paraId="715407EF" w14:textId="77777777" w:rsidR="009E10D1" w:rsidRDefault="009E10D1" w:rsidP="00135D13">
      <w:pPr>
        <w:tabs>
          <w:tab w:val="left" w:pos="709"/>
        </w:tabs>
        <w:spacing w:line="360" w:lineRule="auto"/>
        <w:ind w:firstLine="709"/>
        <w:jc w:val="both"/>
        <w:rPr>
          <w:rFonts w:ascii="Times New Roman" w:hAnsi="Times New Roman" w:cs="Times New Roman"/>
          <w:color w:val="auto"/>
          <w:sz w:val="28"/>
          <w:szCs w:val="28"/>
        </w:rPr>
      </w:pPr>
    </w:p>
    <w:p w14:paraId="3FC15F06" w14:textId="77777777" w:rsidR="001748AC" w:rsidRDefault="001748AC" w:rsidP="00135D13">
      <w:pPr>
        <w:tabs>
          <w:tab w:val="left" w:pos="709"/>
        </w:tabs>
        <w:spacing w:line="360" w:lineRule="auto"/>
        <w:jc w:val="both"/>
        <w:rPr>
          <w:rFonts w:ascii="Times New Roman" w:hAnsi="Times New Roman" w:cs="Times New Roman"/>
          <w:color w:val="auto"/>
          <w:sz w:val="28"/>
          <w:szCs w:val="28"/>
        </w:rPr>
      </w:pPr>
    </w:p>
    <w:p w14:paraId="7867451D" w14:textId="77777777" w:rsidR="004A6FD9" w:rsidRPr="004A6FD9" w:rsidRDefault="003F1325" w:rsidP="00135D13">
      <w:pPr>
        <w:tabs>
          <w:tab w:val="left" w:pos="709"/>
        </w:tabs>
        <w:spacing w:line="360" w:lineRule="auto"/>
        <w:jc w:val="both"/>
        <w:rPr>
          <w:rFonts w:ascii="Times New Roman" w:hAnsi="Times New Roman" w:cs="Times New Roman"/>
          <w:color w:val="auto"/>
          <w:sz w:val="28"/>
          <w:szCs w:val="28"/>
        </w:rPr>
      </w:pPr>
      <w:r>
        <w:rPr>
          <w:noProof/>
        </w:rPr>
        <w:drawing>
          <wp:anchor distT="0" distB="0" distL="114300" distR="114300" simplePos="0" relativeHeight="251655680" behindDoc="1" locked="0" layoutInCell="1" allowOverlap="1" wp14:anchorId="1F427BDC" wp14:editId="54966A22">
            <wp:simplePos x="0" y="0"/>
            <wp:positionH relativeFrom="column">
              <wp:posOffset>2532380</wp:posOffset>
            </wp:positionH>
            <wp:positionV relativeFrom="paragraph">
              <wp:posOffset>-237490</wp:posOffset>
            </wp:positionV>
            <wp:extent cx="3305175" cy="1457325"/>
            <wp:effectExtent l="0" t="0" r="0" b="0"/>
            <wp:wrapNone/>
            <wp:docPr id="8" name="Рисунок 10" descr="D:\для СБ\рисунки\Рис. 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descr="D:\для СБ\рисунки\Рис. 7.4.jpg"/>
                    <pic:cNvPicPr>
                      <a:picLocks noChangeAspect="1" noChangeArrowheads="1"/>
                    </pic:cNvPicPr>
                  </pic:nvPicPr>
                  <pic:blipFill>
                    <a:blip r:embed="rId15">
                      <a:extLst>
                        <a:ext uri="{28A0092B-C50C-407E-A947-70E740481C1C}">
                          <a14:useLocalDpi xmlns:a14="http://schemas.microsoft.com/office/drawing/2010/main" val="0"/>
                        </a:ext>
                      </a:extLst>
                    </a:blip>
                    <a:srcRect b="24631"/>
                    <a:stretch>
                      <a:fillRect/>
                    </a:stretch>
                  </pic:blipFill>
                  <pic:spPr bwMode="auto">
                    <a:xfrm>
                      <a:off x="0" y="0"/>
                      <a:ext cx="3305175" cy="1457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7FA1">
        <w:rPr>
          <w:rFonts w:ascii="Times New Roman" w:hAnsi="Times New Roman" w:cs="Times New Roman"/>
          <w:noProof/>
          <w:color w:val="auto"/>
          <w:sz w:val="28"/>
          <w:szCs w:val="28"/>
        </w:rPr>
        <w:drawing>
          <wp:inline distT="0" distB="0" distL="0" distR="0" wp14:anchorId="29727192" wp14:editId="267BB200">
            <wp:extent cx="2406650" cy="1441450"/>
            <wp:effectExtent l="0" t="0" r="0" b="0"/>
            <wp:docPr id="45" name="Рисунок 14" descr="D:\для СБ\Диаграмма момент-кривизн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4" descr="D:\для СБ\Диаграмма момент-кривизна.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06650" cy="1441450"/>
                    </a:xfrm>
                    <a:prstGeom prst="rect">
                      <a:avLst/>
                    </a:prstGeom>
                    <a:noFill/>
                    <a:ln>
                      <a:noFill/>
                    </a:ln>
                  </pic:spPr>
                </pic:pic>
              </a:graphicData>
            </a:graphic>
          </wp:inline>
        </w:drawing>
      </w:r>
    </w:p>
    <w:p w14:paraId="2CD364DE" w14:textId="265E2D12" w:rsidR="004A6FD9" w:rsidRPr="004A6FD9" w:rsidRDefault="00B84FD8" w:rsidP="00135D13">
      <w:pPr>
        <w:tabs>
          <w:tab w:val="left" w:pos="709"/>
        </w:tabs>
        <w:spacing w:line="360" w:lineRule="auto"/>
        <w:jc w:val="both"/>
        <w:rPr>
          <w:rFonts w:ascii="Times New Roman" w:hAnsi="Times New Roman" w:cs="Times New Roman"/>
          <w:b/>
          <w:i/>
          <w:color w:val="auto"/>
          <w:sz w:val="28"/>
          <w:szCs w:val="28"/>
        </w:rPr>
      </w:pPr>
      <w:r>
        <w:rPr>
          <w:rFonts w:ascii="Times New Roman" w:hAnsi="Times New Roman" w:cs="Times New Roman"/>
          <w:color w:val="auto"/>
          <w:sz w:val="28"/>
          <w:szCs w:val="28"/>
        </w:rPr>
        <w:t xml:space="preserve"> </w:t>
      </w:r>
      <w:r w:rsidR="0078142A" w:rsidRPr="004A6FD9">
        <w:rPr>
          <w:rFonts w:ascii="Times New Roman" w:hAnsi="Times New Roman" w:cs="Times New Roman"/>
          <w:i/>
          <w:color w:val="auto"/>
          <w:sz w:val="28"/>
          <w:szCs w:val="28"/>
        </w:rPr>
        <w:t>1</w:t>
      </w:r>
      <w:r w:rsidR="0078142A" w:rsidRPr="004A6FD9">
        <w:rPr>
          <w:rFonts w:ascii="Times New Roman" w:hAnsi="Times New Roman" w:cs="Times New Roman"/>
          <w:color w:val="auto"/>
          <w:sz w:val="28"/>
          <w:szCs w:val="28"/>
        </w:rPr>
        <w:t xml:space="preserve"> – участок работы без трещин;</w:t>
      </w:r>
      <w:r>
        <w:rPr>
          <w:rFonts w:ascii="Times New Roman" w:hAnsi="Times New Roman" w:cs="Times New Roman"/>
          <w:color w:val="auto"/>
          <w:sz w:val="28"/>
          <w:szCs w:val="28"/>
        </w:rPr>
        <w:t xml:space="preserve">             </w:t>
      </w:r>
      <w:r w:rsidR="0078142A">
        <w:rPr>
          <w:rFonts w:ascii="Times New Roman" w:hAnsi="Times New Roman" w:cs="Times New Roman"/>
          <w:color w:val="auto"/>
          <w:sz w:val="28"/>
          <w:szCs w:val="28"/>
        </w:rPr>
        <w:tab/>
      </w:r>
      <w:r w:rsidR="0078142A">
        <w:rPr>
          <w:rFonts w:ascii="Times New Roman" w:hAnsi="Times New Roman" w:cs="Times New Roman"/>
          <w:color w:val="auto"/>
          <w:sz w:val="28"/>
          <w:szCs w:val="28"/>
        </w:rPr>
        <w:tab/>
      </w:r>
      <w:r w:rsidR="000136A9">
        <w:rPr>
          <w:rFonts w:ascii="Times New Roman" w:hAnsi="Times New Roman" w:cs="Times New Roman"/>
          <w:color w:val="auto"/>
          <w:sz w:val="28"/>
          <w:szCs w:val="28"/>
        </w:rPr>
        <w:t xml:space="preserve">    </w:t>
      </w:r>
      <w:r w:rsidR="004A6FD9" w:rsidRPr="004A6FD9">
        <w:rPr>
          <w:rFonts w:ascii="Times New Roman" w:hAnsi="Times New Roman" w:cs="Times New Roman"/>
          <w:b/>
          <w:i/>
          <w:color w:val="auto"/>
          <w:sz w:val="28"/>
          <w:szCs w:val="28"/>
        </w:rPr>
        <w:t>Рисунок  9.4</w:t>
      </w:r>
      <w:r w:rsidRPr="00B84FD8">
        <w:rPr>
          <w:rFonts w:ascii="Times New Roman" w:hAnsi="Times New Roman" w:cs="Times New Roman"/>
          <w:b/>
          <w:i/>
          <w:color w:val="auto"/>
          <w:sz w:val="28"/>
          <w:szCs w:val="28"/>
        </w:rPr>
        <w:t xml:space="preserve"> –</w:t>
      </w:r>
      <w:r w:rsidR="004A6FD9" w:rsidRPr="004A6FD9">
        <w:rPr>
          <w:rFonts w:ascii="Times New Roman" w:hAnsi="Times New Roman" w:cs="Times New Roman"/>
          <w:b/>
          <w:i/>
          <w:color w:val="auto"/>
          <w:sz w:val="28"/>
          <w:szCs w:val="28"/>
        </w:rPr>
        <w:t xml:space="preserve"> </w:t>
      </w:r>
    </w:p>
    <w:p w14:paraId="44D171E3" w14:textId="3C6AE4BA" w:rsidR="004A6FD9" w:rsidRPr="004A6FD9" w:rsidRDefault="0078142A" w:rsidP="00135D13">
      <w:pPr>
        <w:tabs>
          <w:tab w:val="left" w:pos="709"/>
        </w:tabs>
        <w:spacing w:line="360" w:lineRule="auto"/>
        <w:jc w:val="both"/>
        <w:rPr>
          <w:rFonts w:ascii="Times New Roman" w:hAnsi="Times New Roman" w:cs="Times New Roman"/>
          <w:b/>
          <w:color w:val="auto"/>
          <w:sz w:val="28"/>
          <w:szCs w:val="28"/>
        </w:rPr>
      </w:pPr>
      <w:r>
        <w:rPr>
          <w:rFonts w:ascii="Times New Roman" w:hAnsi="Times New Roman" w:cs="Times New Roman"/>
          <w:color w:val="auto"/>
          <w:sz w:val="28"/>
          <w:szCs w:val="28"/>
        </w:rPr>
        <w:t xml:space="preserve"> </w:t>
      </w:r>
      <w:r w:rsidRPr="0078142A">
        <w:rPr>
          <w:rFonts w:ascii="Times New Roman" w:hAnsi="Times New Roman" w:cs="Times New Roman"/>
          <w:i/>
          <w:color w:val="auto"/>
          <w:sz w:val="28"/>
          <w:szCs w:val="28"/>
        </w:rPr>
        <w:t>2</w:t>
      </w:r>
      <w:r w:rsidRPr="0078142A">
        <w:rPr>
          <w:rFonts w:ascii="Times New Roman" w:hAnsi="Times New Roman" w:cs="Times New Roman"/>
          <w:color w:val="auto"/>
          <w:sz w:val="28"/>
          <w:szCs w:val="28"/>
        </w:rPr>
        <w:t xml:space="preserve"> – участок работы с трещинами;</w:t>
      </w:r>
      <w:r w:rsidR="00B84FD8">
        <w:rPr>
          <w:rFonts w:ascii="Times New Roman" w:hAnsi="Times New Roman" w:cs="Times New Roman"/>
          <w:color w:val="auto"/>
          <w:sz w:val="28"/>
          <w:szCs w:val="28"/>
        </w:rPr>
        <w:t xml:space="preserve">                   </w:t>
      </w:r>
      <w:r w:rsidR="009E10D1">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 xml:space="preserve">    </w:t>
      </w:r>
      <w:r w:rsidR="004A6FD9" w:rsidRPr="004A6FD9">
        <w:rPr>
          <w:rFonts w:ascii="Times New Roman" w:hAnsi="Times New Roman" w:cs="Times New Roman"/>
          <w:b/>
          <w:color w:val="auto"/>
          <w:sz w:val="28"/>
          <w:szCs w:val="28"/>
        </w:rPr>
        <w:t>Схемы линейных</w:t>
      </w:r>
    </w:p>
    <w:p w14:paraId="320AF81E" w14:textId="77777777" w:rsidR="004A6FD9" w:rsidRPr="004A6FD9" w:rsidRDefault="0078142A" w:rsidP="00135D13">
      <w:pPr>
        <w:tabs>
          <w:tab w:val="left" w:pos="709"/>
        </w:tabs>
        <w:spacing w:line="360" w:lineRule="auto"/>
        <w:rPr>
          <w:rFonts w:ascii="Times New Roman" w:hAnsi="Times New Roman" w:cs="Times New Roman"/>
          <w:b/>
          <w:color w:val="auto"/>
          <w:sz w:val="28"/>
          <w:szCs w:val="28"/>
        </w:rPr>
      </w:pPr>
      <w:r w:rsidRPr="0078142A">
        <w:rPr>
          <w:rFonts w:ascii="Times New Roman" w:hAnsi="Times New Roman" w:cs="Times New Roman"/>
          <w:i/>
          <w:color w:val="auto"/>
          <w:sz w:val="28"/>
          <w:szCs w:val="28"/>
        </w:rPr>
        <w:t>3</w:t>
      </w:r>
      <w:r w:rsidRPr="0078142A">
        <w:rPr>
          <w:rFonts w:ascii="Times New Roman" w:hAnsi="Times New Roman" w:cs="Times New Roman"/>
          <w:color w:val="auto"/>
          <w:sz w:val="28"/>
          <w:szCs w:val="28"/>
        </w:rPr>
        <w:t xml:space="preserve"> – участок, соответствующий</w:t>
      </w:r>
      <w:r w:rsidR="004A6FD9" w:rsidRPr="004A6FD9">
        <w:rPr>
          <w:rFonts w:ascii="Times New Roman" w:hAnsi="Times New Roman" w:cs="Times New Roman"/>
          <w:color w:val="auto"/>
          <w:sz w:val="28"/>
          <w:szCs w:val="28"/>
        </w:rPr>
        <w:tab/>
      </w:r>
      <w:r w:rsidR="004A6FD9" w:rsidRPr="004A6FD9">
        <w:rPr>
          <w:rFonts w:ascii="Times New Roman" w:hAnsi="Times New Roman" w:cs="Times New Roman"/>
          <w:color w:val="auto"/>
          <w:sz w:val="28"/>
          <w:szCs w:val="28"/>
        </w:rPr>
        <w:tab/>
      </w:r>
      <w:r w:rsidR="004A6FD9" w:rsidRPr="004A6FD9">
        <w:rPr>
          <w:rFonts w:ascii="Times New Roman" w:hAnsi="Times New Roman" w:cs="Times New Roman"/>
          <w:b/>
          <w:color w:val="auto"/>
          <w:sz w:val="28"/>
          <w:szCs w:val="28"/>
        </w:rPr>
        <w:t>пластических шарниров при</w:t>
      </w:r>
    </w:p>
    <w:p w14:paraId="69DD6AE4" w14:textId="77777777" w:rsidR="004A6FD9" w:rsidRPr="004A6FD9" w:rsidRDefault="0078142A" w:rsidP="00135D13">
      <w:pPr>
        <w:tabs>
          <w:tab w:val="left" w:pos="709"/>
        </w:tabs>
        <w:spacing w:line="360" w:lineRule="auto"/>
        <w:jc w:val="both"/>
        <w:rPr>
          <w:rFonts w:ascii="Times New Roman" w:hAnsi="Times New Roman" w:cs="Times New Roman"/>
          <w:color w:val="auto"/>
          <w:sz w:val="28"/>
          <w:szCs w:val="28"/>
        </w:rPr>
      </w:pPr>
      <w:r w:rsidRPr="004A6FD9">
        <w:rPr>
          <w:rFonts w:ascii="Times New Roman" w:hAnsi="Times New Roman" w:cs="Times New Roman"/>
          <w:color w:val="auto"/>
          <w:sz w:val="28"/>
          <w:szCs w:val="28"/>
        </w:rPr>
        <w:t>предельной стадии</w:t>
      </w:r>
      <w:r>
        <w:rPr>
          <w:rFonts w:ascii="Times New Roman" w:hAnsi="Times New Roman" w:cs="Times New Roman"/>
          <w:color w:val="auto"/>
          <w:sz w:val="28"/>
          <w:szCs w:val="28"/>
        </w:rPr>
        <w:t xml:space="preserve">                                             </w:t>
      </w:r>
      <w:r w:rsidR="004A6FD9" w:rsidRPr="004A6FD9">
        <w:rPr>
          <w:rFonts w:ascii="Times New Roman" w:hAnsi="Times New Roman" w:cs="Times New Roman"/>
          <w:b/>
          <w:color w:val="auto"/>
          <w:sz w:val="28"/>
          <w:szCs w:val="28"/>
        </w:rPr>
        <w:t>исчерпании несущей</w:t>
      </w:r>
      <w:r w:rsidR="004A6FD9" w:rsidRPr="004A6FD9">
        <w:rPr>
          <w:rFonts w:ascii="Times New Roman" w:hAnsi="Times New Roman" w:cs="Times New Roman"/>
          <w:color w:val="auto"/>
          <w:sz w:val="28"/>
          <w:szCs w:val="28"/>
        </w:rPr>
        <w:t xml:space="preserve"> </w:t>
      </w:r>
    </w:p>
    <w:p w14:paraId="6E5A9E6B" w14:textId="77777777" w:rsidR="004A6FD9" w:rsidRPr="0078142A" w:rsidRDefault="004A6FD9" w:rsidP="00135D13">
      <w:pPr>
        <w:tabs>
          <w:tab w:val="left" w:pos="709"/>
        </w:tabs>
        <w:spacing w:line="360" w:lineRule="auto"/>
        <w:jc w:val="both"/>
        <w:rPr>
          <w:rFonts w:ascii="Times New Roman" w:hAnsi="Times New Roman" w:cs="Times New Roman"/>
          <w:b/>
          <w:color w:val="auto"/>
          <w:sz w:val="28"/>
          <w:szCs w:val="28"/>
        </w:rPr>
      </w:pPr>
      <w:r w:rsidRPr="004A6FD9">
        <w:rPr>
          <w:rFonts w:ascii="Times New Roman" w:hAnsi="Times New Roman" w:cs="Times New Roman"/>
          <w:color w:val="auto"/>
          <w:sz w:val="28"/>
          <w:szCs w:val="28"/>
        </w:rPr>
        <w:t xml:space="preserve"> </w:t>
      </w:r>
      <w:r w:rsidR="0078142A">
        <w:rPr>
          <w:rFonts w:ascii="Times New Roman" w:hAnsi="Times New Roman" w:cs="Times New Roman"/>
          <w:color w:val="auto"/>
          <w:sz w:val="28"/>
          <w:szCs w:val="28"/>
        </w:rPr>
        <w:t xml:space="preserve">   </w:t>
      </w:r>
      <w:r w:rsidR="0078142A" w:rsidRPr="00B84FD8">
        <w:rPr>
          <w:rFonts w:ascii="Times New Roman" w:hAnsi="Times New Roman" w:cs="Times New Roman"/>
          <w:b/>
          <w:i/>
          <w:color w:val="auto"/>
          <w:sz w:val="28"/>
          <w:szCs w:val="28"/>
        </w:rPr>
        <w:t>Рисунок 9.3</w:t>
      </w:r>
      <w:r w:rsidR="0078142A" w:rsidRPr="00B84FD8">
        <w:rPr>
          <w:rFonts w:ascii="Times New Roman" w:hAnsi="Times New Roman" w:cs="Times New Roman"/>
          <w:b/>
          <w:color w:val="auto"/>
          <w:sz w:val="28"/>
          <w:szCs w:val="28"/>
        </w:rPr>
        <w:t xml:space="preserve"> – Зависимость </w:t>
      </w:r>
      <w:r w:rsidR="0078142A">
        <w:rPr>
          <w:rFonts w:ascii="Times New Roman" w:hAnsi="Times New Roman" w:cs="Times New Roman"/>
          <w:b/>
          <w:color w:val="auto"/>
          <w:sz w:val="28"/>
          <w:szCs w:val="28"/>
        </w:rPr>
        <w:t xml:space="preserve">                  </w:t>
      </w:r>
      <w:r w:rsidRPr="004A6FD9">
        <w:rPr>
          <w:rFonts w:ascii="Times New Roman" w:hAnsi="Times New Roman" w:cs="Times New Roman"/>
          <w:b/>
          <w:color w:val="auto"/>
          <w:sz w:val="28"/>
          <w:szCs w:val="28"/>
        </w:rPr>
        <w:t>способности кольцевых плит</w:t>
      </w:r>
      <w:r w:rsidRPr="004A6FD9">
        <w:rPr>
          <w:rFonts w:ascii="Times New Roman" w:hAnsi="Times New Roman" w:cs="Times New Roman"/>
          <w:color w:val="auto"/>
          <w:sz w:val="28"/>
          <w:szCs w:val="28"/>
        </w:rPr>
        <w:t xml:space="preserve"> </w:t>
      </w:r>
    </w:p>
    <w:p w14:paraId="257C56CC" w14:textId="77777777" w:rsidR="00B84FD8" w:rsidRPr="004A6FD9" w:rsidRDefault="0078142A" w:rsidP="00135D13">
      <w:pPr>
        <w:tabs>
          <w:tab w:val="left" w:pos="709"/>
        </w:tabs>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           </w:t>
      </w:r>
      <w:r w:rsidR="00B84FD8" w:rsidRPr="00B84FD8">
        <w:rPr>
          <w:rFonts w:ascii="Times New Roman" w:hAnsi="Times New Roman" w:cs="Times New Roman"/>
          <w:b/>
          <w:color w:val="auto"/>
          <w:sz w:val="28"/>
          <w:szCs w:val="28"/>
        </w:rPr>
        <w:t>момент-кривизна</w:t>
      </w:r>
    </w:p>
    <w:p w14:paraId="2E1AA78D" w14:textId="77777777" w:rsidR="004A6FD9" w:rsidRPr="00557CC9" w:rsidRDefault="004A6FD9" w:rsidP="00135D13">
      <w:pPr>
        <w:tabs>
          <w:tab w:val="left" w:pos="709"/>
        </w:tabs>
        <w:spacing w:line="360" w:lineRule="auto"/>
        <w:jc w:val="center"/>
        <w:rPr>
          <w:rFonts w:ascii="Times New Roman" w:hAnsi="Times New Roman" w:cs="Times New Roman"/>
          <w:color w:val="auto"/>
          <w:sz w:val="28"/>
          <w:szCs w:val="28"/>
        </w:rPr>
      </w:pPr>
    </w:p>
    <w:p w14:paraId="4F9AA516" w14:textId="77777777"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9.3.3</w:t>
      </w:r>
      <w:r w:rsidR="0078142A">
        <w:rPr>
          <w:rFonts w:ascii="Times New Roman" w:hAnsi="Times New Roman" w:cs="Times New Roman"/>
          <w:color w:val="auto"/>
          <w:sz w:val="28"/>
          <w:szCs w:val="28"/>
        </w:rPr>
        <w:t xml:space="preserve"> При расчете фундаментной плиты</w:t>
      </w:r>
      <w:r w:rsidRPr="00557CC9">
        <w:rPr>
          <w:rFonts w:ascii="Times New Roman" w:hAnsi="Times New Roman" w:cs="Times New Roman"/>
          <w:color w:val="auto"/>
          <w:sz w:val="28"/>
          <w:szCs w:val="28"/>
        </w:rPr>
        <w:t xml:space="preserve"> опирающийся на нее стакан фундамента допускается моделировать кольцевым брусом или усеченной </w:t>
      </w:r>
      <w:r w:rsidR="00ED751D">
        <w:rPr>
          <w:rFonts w:ascii="Times New Roman" w:hAnsi="Times New Roman" w:cs="Times New Roman"/>
          <w:color w:val="auto"/>
          <w:sz w:val="28"/>
          <w:szCs w:val="28"/>
        </w:rPr>
        <w:t>конической оболочкой,</w:t>
      </w:r>
      <w:r w:rsidRPr="00557CC9">
        <w:rPr>
          <w:rFonts w:ascii="Times New Roman" w:hAnsi="Times New Roman" w:cs="Times New Roman"/>
          <w:color w:val="auto"/>
          <w:sz w:val="28"/>
          <w:szCs w:val="28"/>
        </w:rPr>
        <w:t xml:space="preserve"> </w:t>
      </w:r>
      <w:r w:rsidR="00ED751D">
        <w:rPr>
          <w:rFonts w:ascii="Times New Roman" w:hAnsi="Times New Roman" w:cs="Times New Roman"/>
          <w:color w:val="auto"/>
          <w:sz w:val="28"/>
          <w:szCs w:val="28"/>
        </w:rPr>
        <w:t>с</w:t>
      </w:r>
      <w:r w:rsidRPr="00557CC9">
        <w:rPr>
          <w:rFonts w:ascii="Times New Roman" w:hAnsi="Times New Roman" w:cs="Times New Roman"/>
          <w:color w:val="auto"/>
          <w:sz w:val="28"/>
          <w:szCs w:val="28"/>
        </w:rPr>
        <w:t>твол трубы – бесконечно длинной цилиндрической или слабоконической оболочкой. Допускается рассматривать их как линейно-упругие тела. Усилия взаимодействия между фундаментной плитой и стаканом фундамента, стаканом фундамента и стволом трубы следует определять по правилам строительной механики из условий совместности деформаций.</w:t>
      </w:r>
    </w:p>
    <w:p w14:paraId="7ABC272A" w14:textId="77777777"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9.3.4 Расчетную модель основания допускается принимать в виде линейно-упругого массива. </w:t>
      </w:r>
      <w:r w:rsidR="00ED751D">
        <w:rPr>
          <w:rFonts w:ascii="Times New Roman" w:hAnsi="Times New Roman" w:cs="Times New Roman"/>
          <w:color w:val="auto"/>
          <w:sz w:val="28"/>
          <w:szCs w:val="28"/>
        </w:rPr>
        <w:t xml:space="preserve">Для однородного основания (см. </w:t>
      </w:r>
      <w:r w:rsidRPr="00557CC9">
        <w:rPr>
          <w:rFonts w:ascii="Times New Roman" w:hAnsi="Times New Roman" w:cs="Times New Roman"/>
          <w:color w:val="auto"/>
          <w:sz w:val="28"/>
          <w:szCs w:val="28"/>
        </w:rPr>
        <w:t xml:space="preserve">9.2.5) </w:t>
      </w:r>
      <w:r w:rsidR="00F345D1">
        <w:rPr>
          <w:rFonts w:ascii="Times New Roman" w:hAnsi="Times New Roman" w:cs="Times New Roman"/>
          <w:color w:val="auto"/>
          <w:sz w:val="28"/>
          <w:szCs w:val="28"/>
        </w:rPr>
        <w:t>должна быть</w:t>
      </w:r>
      <w:r w:rsidR="00F345D1" w:rsidRPr="00557CC9">
        <w:rPr>
          <w:rFonts w:ascii="Times New Roman" w:hAnsi="Times New Roman" w:cs="Times New Roman"/>
          <w:color w:val="auto"/>
          <w:sz w:val="28"/>
          <w:szCs w:val="28"/>
        </w:rPr>
        <w:t xml:space="preserve"> </w:t>
      </w:r>
      <w:r w:rsidRPr="00557CC9">
        <w:rPr>
          <w:rFonts w:ascii="Times New Roman" w:hAnsi="Times New Roman" w:cs="Times New Roman"/>
          <w:color w:val="auto"/>
          <w:sz w:val="28"/>
          <w:szCs w:val="28"/>
        </w:rPr>
        <w:t xml:space="preserve">модель основания в виде линейно-упругого слоя постоянной толщины, параметры которого </w:t>
      </w:r>
      <w:r w:rsidRPr="00ED751D">
        <w:rPr>
          <w:rFonts w:ascii="Times New Roman" w:hAnsi="Times New Roman" w:cs="Times New Roman"/>
          <w:i/>
          <w:color w:val="auto"/>
          <w:sz w:val="28"/>
          <w:szCs w:val="28"/>
        </w:rPr>
        <w:t>H</w:t>
      </w:r>
      <w:r w:rsidRPr="00557CC9">
        <w:rPr>
          <w:rFonts w:ascii="Times New Roman" w:hAnsi="Times New Roman" w:cs="Times New Roman"/>
          <w:color w:val="auto"/>
          <w:sz w:val="28"/>
          <w:szCs w:val="28"/>
          <w:vertAlign w:val="subscript"/>
        </w:rPr>
        <w:t>c</w:t>
      </w:r>
      <w:r w:rsidRPr="00557CC9">
        <w:rPr>
          <w:rFonts w:ascii="Times New Roman" w:hAnsi="Times New Roman" w:cs="Times New Roman"/>
          <w:color w:val="auto"/>
          <w:sz w:val="28"/>
          <w:szCs w:val="28"/>
        </w:rPr>
        <w:t xml:space="preserve">, </w:t>
      </w:r>
      <w:r w:rsidRPr="00ED751D">
        <w:rPr>
          <w:rFonts w:ascii="Times New Roman" w:hAnsi="Times New Roman" w:cs="Times New Roman"/>
          <w:i/>
          <w:color w:val="auto"/>
          <w:sz w:val="28"/>
          <w:szCs w:val="28"/>
        </w:rPr>
        <w:t>E</w:t>
      </w:r>
      <w:r w:rsidRPr="00557CC9">
        <w:rPr>
          <w:rFonts w:ascii="Times New Roman" w:hAnsi="Times New Roman" w:cs="Times New Roman"/>
          <w:color w:val="auto"/>
          <w:sz w:val="28"/>
          <w:szCs w:val="28"/>
        </w:rPr>
        <w:t xml:space="preserve">, </w:t>
      </w:r>
      <w:r w:rsidRPr="0078142A">
        <w:rPr>
          <w:rFonts w:ascii="Times New Roman" w:hAnsi="Times New Roman" w:cs="Times New Roman"/>
          <w:color w:val="auto"/>
          <w:sz w:val="28"/>
          <w:szCs w:val="28"/>
        </w:rPr>
        <w:t>ν</w:t>
      </w:r>
      <w:r w:rsidR="00ED751D">
        <w:rPr>
          <w:rFonts w:ascii="Times New Roman" w:hAnsi="Times New Roman" w:cs="Times New Roman"/>
          <w:color w:val="auto"/>
          <w:sz w:val="28"/>
          <w:szCs w:val="28"/>
        </w:rPr>
        <w:t xml:space="preserve"> принимают</w:t>
      </w:r>
      <w:r w:rsidRPr="00557CC9">
        <w:rPr>
          <w:rFonts w:ascii="Times New Roman" w:hAnsi="Times New Roman" w:cs="Times New Roman"/>
          <w:color w:val="auto"/>
          <w:sz w:val="28"/>
          <w:szCs w:val="28"/>
        </w:rPr>
        <w:t xml:space="preserve"> из расчета основания по деформациям в соответствии с 9.2.3 и 9.2.7. При этом допускается не учитывать заглубление </w:t>
      </w:r>
      <w:r w:rsidRPr="00557CC9">
        <w:rPr>
          <w:rFonts w:ascii="Times New Roman" w:hAnsi="Times New Roman" w:cs="Times New Roman"/>
          <w:color w:val="auto"/>
          <w:sz w:val="28"/>
          <w:szCs w:val="28"/>
        </w:rPr>
        <w:lastRenderedPageBreak/>
        <w:t>фундамента, а также силы трения и сцепления между подошвой фундаментной плиты и основанием.</w:t>
      </w:r>
    </w:p>
    <w:p w14:paraId="1F375EDC" w14:textId="2B979172"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Расчет фундаментных плит труб высотой 150 м и более </w:t>
      </w:r>
      <w:r w:rsidR="00F345D1">
        <w:rPr>
          <w:rFonts w:ascii="Times New Roman" w:hAnsi="Times New Roman" w:cs="Times New Roman"/>
          <w:color w:val="auto"/>
          <w:sz w:val="28"/>
          <w:szCs w:val="28"/>
        </w:rPr>
        <w:t xml:space="preserve">следует </w:t>
      </w:r>
      <w:r w:rsidRPr="00557CC9">
        <w:rPr>
          <w:rFonts w:ascii="Times New Roman" w:hAnsi="Times New Roman" w:cs="Times New Roman"/>
          <w:color w:val="auto"/>
          <w:sz w:val="28"/>
          <w:szCs w:val="28"/>
        </w:rPr>
        <w:t xml:space="preserve">проводить с использованием двух моделей основания. В качестве дополнительной к модели в виде </w:t>
      </w:r>
      <w:r w:rsidR="00B3787E">
        <w:rPr>
          <w:rFonts w:ascii="Times New Roman" w:hAnsi="Times New Roman" w:cs="Times New Roman"/>
          <w:color w:val="auto"/>
          <w:sz w:val="28"/>
          <w:szCs w:val="28"/>
        </w:rPr>
        <w:t xml:space="preserve">линейно-упругого слоя толщиной </w:t>
      </w:r>
      <w:r w:rsidRPr="00ED751D">
        <w:rPr>
          <w:rFonts w:ascii="Times New Roman" w:hAnsi="Times New Roman" w:cs="Times New Roman"/>
          <w:i/>
          <w:color w:val="auto"/>
          <w:sz w:val="28"/>
          <w:szCs w:val="28"/>
        </w:rPr>
        <w:t>Н</w:t>
      </w:r>
      <w:r w:rsidRPr="00557CC9">
        <w:rPr>
          <w:rFonts w:ascii="Times New Roman" w:hAnsi="Times New Roman" w:cs="Times New Roman"/>
          <w:color w:val="auto"/>
          <w:sz w:val="28"/>
          <w:szCs w:val="28"/>
          <w:vertAlign w:val="subscript"/>
        </w:rPr>
        <w:t>с</w:t>
      </w:r>
      <w:r w:rsidRPr="00557CC9">
        <w:rPr>
          <w:rFonts w:ascii="Times New Roman" w:hAnsi="Times New Roman" w:cs="Times New Roman"/>
          <w:color w:val="auto"/>
          <w:sz w:val="28"/>
          <w:szCs w:val="28"/>
        </w:rPr>
        <w:t xml:space="preserve"> </w:t>
      </w:r>
      <w:r w:rsidR="00F345D1">
        <w:rPr>
          <w:rFonts w:ascii="Times New Roman" w:hAnsi="Times New Roman" w:cs="Times New Roman"/>
          <w:color w:val="auto"/>
          <w:sz w:val="28"/>
          <w:szCs w:val="28"/>
        </w:rPr>
        <w:t>следует</w:t>
      </w:r>
      <w:r w:rsidR="00F345D1" w:rsidRPr="00557CC9">
        <w:rPr>
          <w:rFonts w:ascii="Times New Roman" w:hAnsi="Times New Roman" w:cs="Times New Roman"/>
          <w:color w:val="auto"/>
          <w:sz w:val="28"/>
          <w:szCs w:val="28"/>
        </w:rPr>
        <w:t xml:space="preserve"> </w:t>
      </w:r>
      <w:r w:rsidRPr="00557CC9">
        <w:rPr>
          <w:rFonts w:ascii="Times New Roman" w:hAnsi="Times New Roman" w:cs="Times New Roman"/>
          <w:color w:val="auto"/>
          <w:sz w:val="28"/>
          <w:szCs w:val="28"/>
        </w:rPr>
        <w:t xml:space="preserve">использовать модель с постоянным в плане коэффициентом постели (модель Винклера). Значение коэффициента постели </w:t>
      </w:r>
      <w:r w:rsidRPr="00D77840">
        <w:rPr>
          <w:rFonts w:ascii="Times New Roman" w:hAnsi="Times New Roman" w:cs="Times New Roman"/>
          <w:i/>
          <w:color w:val="auto"/>
          <w:sz w:val="28"/>
          <w:szCs w:val="28"/>
        </w:rPr>
        <w:fldChar w:fldCharType="begin"/>
      </w:r>
      <w:r w:rsidRPr="00D77840">
        <w:rPr>
          <w:rFonts w:ascii="Times New Roman" w:hAnsi="Times New Roman" w:cs="Times New Roman"/>
          <w:i/>
          <w:color w:val="auto"/>
          <w:sz w:val="28"/>
          <w:szCs w:val="28"/>
        </w:rPr>
        <w:instrText xml:space="preserve"> QUOTE </w:instrText>
      </w:r>
      <w:r w:rsidRPr="00D77840">
        <w:rPr>
          <w:rFonts w:ascii="Cambria Math" w:hAnsi="Cambria Math" w:cs="Times New Roman"/>
          <w:i/>
          <w:color w:val="auto"/>
          <w:sz w:val="28"/>
          <w:szCs w:val="28"/>
        </w:rPr>
        <w:instrText>k</w:instrText>
      </w:r>
      <w:r w:rsidRPr="00D77840">
        <w:rPr>
          <w:rFonts w:ascii="Times New Roman" w:hAnsi="Times New Roman" w:cs="Times New Roman"/>
          <w:i/>
          <w:color w:val="auto"/>
          <w:sz w:val="28"/>
          <w:szCs w:val="28"/>
        </w:rPr>
        <w:instrText xml:space="preserve"> </w:instrText>
      </w:r>
      <w:r w:rsidRPr="00D77840">
        <w:rPr>
          <w:rFonts w:ascii="Times New Roman" w:hAnsi="Times New Roman" w:cs="Times New Roman"/>
          <w:i/>
          <w:color w:val="auto"/>
          <w:sz w:val="28"/>
          <w:szCs w:val="28"/>
        </w:rPr>
        <w:fldChar w:fldCharType="separate"/>
      </w:r>
      <m:oMath>
        <m:r>
          <m:rPr>
            <m:sty m:val="p"/>
          </m:rPr>
          <w:rPr>
            <w:rFonts w:ascii="Cambria Math" w:hAnsi="Cambria Math" w:cs="Times New Roman"/>
            <w:color w:val="auto"/>
            <w:sz w:val="28"/>
            <w:szCs w:val="28"/>
          </w:rPr>
          <m:t>k</m:t>
        </m:r>
      </m:oMath>
      <w:r w:rsidRPr="00D77840">
        <w:rPr>
          <w:rFonts w:ascii="Times New Roman" w:hAnsi="Times New Roman" w:cs="Times New Roman"/>
          <w:i/>
          <w:color w:val="auto"/>
          <w:sz w:val="28"/>
          <w:szCs w:val="28"/>
        </w:rPr>
        <w:fldChar w:fldCharType="end"/>
      </w:r>
      <w:r w:rsidRPr="00557CC9">
        <w:rPr>
          <w:rFonts w:ascii="Times New Roman" w:hAnsi="Times New Roman" w:cs="Times New Roman"/>
          <w:color w:val="auto"/>
          <w:sz w:val="28"/>
          <w:szCs w:val="28"/>
        </w:rPr>
        <w:t xml:space="preserve"> </w:t>
      </w:r>
      <w:r w:rsidR="005A342C">
        <w:rPr>
          <w:rFonts w:ascii="Times New Roman" w:hAnsi="Times New Roman" w:cs="Times New Roman"/>
          <w:color w:val="auto"/>
          <w:sz w:val="28"/>
          <w:szCs w:val="28"/>
        </w:rPr>
        <w:t>вычисля</w:t>
      </w:r>
      <w:r w:rsidR="000136A9">
        <w:rPr>
          <w:rFonts w:ascii="Times New Roman" w:hAnsi="Times New Roman" w:cs="Times New Roman"/>
          <w:color w:val="auto"/>
          <w:sz w:val="28"/>
          <w:szCs w:val="28"/>
        </w:rPr>
        <w:t>ют</w:t>
      </w:r>
      <w:r w:rsidR="0078142A">
        <w:rPr>
          <w:rFonts w:ascii="Times New Roman" w:hAnsi="Times New Roman" w:cs="Times New Roman"/>
          <w:color w:val="auto"/>
          <w:sz w:val="28"/>
          <w:szCs w:val="28"/>
        </w:rPr>
        <w:t xml:space="preserve"> </w:t>
      </w:r>
      <w:r w:rsidRPr="00557CC9">
        <w:rPr>
          <w:rFonts w:ascii="Times New Roman" w:hAnsi="Times New Roman" w:cs="Times New Roman"/>
          <w:color w:val="auto"/>
          <w:sz w:val="28"/>
          <w:szCs w:val="28"/>
        </w:rPr>
        <w:t>по формуле</w:t>
      </w:r>
    </w:p>
    <w:p w14:paraId="2A3EE747" w14:textId="7A8F79CD" w:rsidR="00557CC9" w:rsidRPr="00557CC9" w:rsidRDefault="00557CC9" w:rsidP="00135D13">
      <w:pPr>
        <w:tabs>
          <w:tab w:val="left" w:pos="709"/>
        </w:tabs>
        <w:spacing w:line="360" w:lineRule="auto"/>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                                                           </w:t>
      </w:r>
      <w:r w:rsidRPr="00ED751D">
        <w:rPr>
          <w:rFonts w:ascii="Times New Roman" w:hAnsi="Times New Roman" w:cs="Times New Roman"/>
          <w:i/>
          <w:color w:val="auto"/>
          <w:sz w:val="28"/>
          <w:szCs w:val="28"/>
          <w:lang w:val="en-US"/>
        </w:rPr>
        <w:t>k</w:t>
      </w:r>
      <w:r w:rsidRPr="00557CC9">
        <w:rPr>
          <w:rFonts w:ascii="Times New Roman" w:hAnsi="Times New Roman" w:cs="Times New Roman"/>
          <w:color w:val="auto"/>
          <w:sz w:val="28"/>
          <w:szCs w:val="28"/>
        </w:rPr>
        <w:t xml:space="preserve"> = </w:t>
      </w:r>
      <w:r w:rsidRPr="00ED751D">
        <w:rPr>
          <w:rFonts w:ascii="Times New Roman" w:hAnsi="Times New Roman" w:cs="Times New Roman"/>
          <w:i/>
          <w:color w:val="auto"/>
          <w:sz w:val="28"/>
          <w:szCs w:val="28"/>
          <w:lang w:val="en-US"/>
        </w:rPr>
        <w:t>s</w:t>
      </w:r>
      <w:r w:rsidRPr="00557CC9">
        <w:rPr>
          <w:rFonts w:ascii="Times New Roman" w:hAnsi="Times New Roman" w:cs="Times New Roman"/>
          <w:color w:val="auto"/>
          <w:sz w:val="28"/>
          <w:szCs w:val="28"/>
        </w:rPr>
        <w:t>/</w:t>
      </w:r>
      <w:r w:rsidRPr="00ED751D">
        <w:rPr>
          <w:rFonts w:ascii="Times New Roman" w:hAnsi="Times New Roman" w:cs="Times New Roman"/>
          <w:i/>
          <w:color w:val="auto"/>
          <w:sz w:val="28"/>
          <w:szCs w:val="28"/>
          <w:lang w:val="en-US"/>
        </w:rPr>
        <w:t>p</w:t>
      </w:r>
      <w:r w:rsidRPr="00557CC9">
        <w:rPr>
          <w:rFonts w:ascii="Times New Roman" w:hAnsi="Times New Roman" w:cs="Times New Roman"/>
          <w:color w:val="auto"/>
          <w:sz w:val="28"/>
          <w:szCs w:val="28"/>
        </w:rPr>
        <w:t xml:space="preserve">,                     </w:t>
      </w:r>
      <w:r w:rsidR="00ED751D">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9.</w:t>
      </w:r>
      <w:r w:rsidR="00ED751D">
        <w:rPr>
          <w:rFonts w:ascii="Times New Roman" w:hAnsi="Times New Roman" w:cs="Times New Roman"/>
          <w:color w:val="auto"/>
          <w:sz w:val="28"/>
          <w:szCs w:val="28"/>
        </w:rPr>
        <w:t>7</w:t>
      </w:r>
      <w:r w:rsidRPr="00557CC9">
        <w:rPr>
          <w:rFonts w:ascii="Times New Roman" w:hAnsi="Times New Roman" w:cs="Times New Roman"/>
          <w:color w:val="auto"/>
          <w:sz w:val="28"/>
          <w:szCs w:val="28"/>
        </w:rPr>
        <w:t>)</w:t>
      </w:r>
    </w:p>
    <w:p w14:paraId="2D3A6A4A" w14:textId="77777777" w:rsidR="000136A9" w:rsidRDefault="00557CC9" w:rsidP="00135D13">
      <w:pPr>
        <w:tabs>
          <w:tab w:val="left" w:pos="709"/>
        </w:tabs>
        <w:spacing w:line="360" w:lineRule="auto"/>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где </w:t>
      </w:r>
      <w:r w:rsidR="00ED751D" w:rsidRPr="00557CC9">
        <w:rPr>
          <w:rFonts w:ascii="Times New Roman" w:hAnsi="Times New Roman" w:cs="Times New Roman"/>
          <w:i/>
          <w:color w:val="auto"/>
          <w:sz w:val="28"/>
          <w:szCs w:val="28"/>
        </w:rPr>
        <w:t>s</w:t>
      </w:r>
      <w:r w:rsidR="00ED751D" w:rsidRPr="00557CC9">
        <w:rPr>
          <w:rFonts w:ascii="Times New Roman" w:hAnsi="Times New Roman" w:cs="Times New Roman"/>
          <w:color w:val="auto"/>
          <w:sz w:val="28"/>
          <w:szCs w:val="28"/>
        </w:rPr>
        <w:t xml:space="preserve"> </w:t>
      </w:r>
      <w:r w:rsidR="00ED751D">
        <w:rPr>
          <w:rFonts w:ascii="Times New Roman" w:hAnsi="Times New Roman" w:cs="Times New Roman"/>
          <w:color w:val="auto"/>
          <w:sz w:val="28"/>
          <w:szCs w:val="28"/>
        </w:rPr>
        <w:t xml:space="preserve">– </w:t>
      </w:r>
      <w:r w:rsidRPr="00557CC9">
        <w:rPr>
          <w:rFonts w:ascii="Times New Roman" w:hAnsi="Times New Roman" w:cs="Times New Roman"/>
          <w:color w:val="auto"/>
          <w:sz w:val="28"/>
          <w:szCs w:val="28"/>
        </w:rPr>
        <w:t>осадка фундамента</w:t>
      </w:r>
      <w:r w:rsidR="000136A9">
        <w:rPr>
          <w:rFonts w:ascii="Times New Roman" w:hAnsi="Times New Roman" w:cs="Times New Roman"/>
          <w:color w:val="auto"/>
          <w:sz w:val="28"/>
          <w:szCs w:val="28"/>
        </w:rPr>
        <w:t>;</w:t>
      </w:r>
      <w:r w:rsidRPr="00557CC9">
        <w:rPr>
          <w:rFonts w:ascii="Times New Roman" w:hAnsi="Times New Roman" w:cs="Times New Roman"/>
          <w:color w:val="auto"/>
          <w:sz w:val="28"/>
          <w:szCs w:val="28"/>
        </w:rPr>
        <w:t xml:space="preserve"> </w:t>
      </w:r>
    </w:p>
    <w:p w14:paraId="4A3B61F7" w14:textId="3E71C25E" w:rsidR="00557CC9" w:rsidRPr="00557CC9" w:rsidRDefault="00ED751D" w:rsidP="00D77840">
      <w:pPr>
        <w:tabs>
          <w:tab w:val="left" w:pos="709"/>
        </w:tabs>
        <w:spacing w:line="360" w:lineRule="auto"/>
        <w:ind w:firstLine="426"/>
        <w:jc w:val="both"/>
        <w:rPr>
          <w:rFonts w:ascii="Times New Roman" w:hAnsi="Times New Roman" w:cs="Times New Roman"/>
          <w:color w:val="auto"/>
          <w:sz w:val="28"/>
          <w:szCs w:val="28"/>
        </w:rPr>
      </w:pPr>
      <w:r w:rsidRPr="00ED751D">
        <w:rPr>
          <w:rFonts w:ascii="Times New Roman" w:hAnsi="Times New Roman" w:cs="Times New Roman"/>
          <w:i/>
          <w:color w:val="auto"/>
          <w:sz w:val="28"/>
          <w:szCs w:val="28"/>
        </w:rPr>
        <w:t xml:space="preserve">p </w:t>
      </w:r>
      <w:r>
        <w:rPr>
          <w:rFonts w:ascii="Times New Roman" w:hAnsi="Times New Roman" w:cs="Times New Roman"/>
          <w:color w:val="auto"/>
          <w:sz w:val="28"/>
          <w:szCs w:val="28"/>
        </w:rPr>
        <w:t xml:space="preserve">– </w:t>
      </w:r>
      <w:r w:rsidR="00557CC9" w:rsidRPr="00557CC9">
        <w:rPr>
          <w:rFonts w:ascii="Times New Roman" w:hAnsi="Times New Roman" w:cs="Times New Roman"/>
          <w:color w:val="auto"/>
          <w:sz w:val="28"/>
          <w:szCs w:val="28"/>
        </w:rPr>
        <w:t>среднее давление под подошвой фундамента</w:t>
      </w:r>
      <w:r w:rsidR="005A342C">
        <w:rPr>
          <w:rFonts w:ascii="Times New Roman" w:hAnsi="Times New Roman" w:cs="Times New Roman"/>
          <w:color w:val="auto"/>
          <w:sz w:val="28"/>
          <w:szCs w:val="28"/>
        </w:rPr>
        <w:t>, котор</w:t>
      </w:r>
      <w:r w:rsidR="000D45E1">
        <w:rPr>
          <w:rFonts w:ascii="Times New Roman" w:hAnsi="Times New Roman" w:cs="Times New Roman"/>
          <w:color w:val="auto"/>
          <w:sz w:val="28"/>
          <w:szCs w:val="28"/>
        </w:rPr>
        <w:t>ые</w:t>
      </w:r>
      <w:r w:rsidR="00557CC9" w:rsidRPr="00557CC9">
        <w:rPr>
          <w:rFonts w:ascii="Times New Roman" w:hAnsi="Times New Roman" w:cs="Times New Roman"/>
          <w:color w:val="auto"/>
          <w:sz w:val="28"/>
          <w:szCs w:val="28"/>
        </w:rPr>
        <w:t xml:space="preserve"> </w:t>
      </w:r>
      <w:r>
        <w:rPr>
          <w:rFonts w:ascii="Times New Roman" w:hAnsi="Times New Roman" w:cs="Times New Roman"/>
          <w:color w:val="auto"/>
          <w:sz w:val="28"/>
          <w:szCs w:val="28"/>
        </w:rPr>
        <w:t>принимают</w:t>
      </w:r>
      <w:r w:rsidR="00557CC9" w:rsidRPr="00557CC9">
        <w:rPr>
          <w:rFonts w:ascii="Times New Roman" w:hAnsi="Times New Roman" w:cs="Times New Roman"/>
          <w:color w:val="auto"/>
          <w:sz w:val="28"/>
          <w:szCs w:val="28"/>
        </w:rPr>
        <w:t xml:space="preserve"> из расчета основания по деформациям.</w:t>
      </w:r>
    </w:p>
    <w:p w14:paraId="632A0C08" w14:textId="77777777"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При использовании двух моделей основания армирование фундаментной плиты назначают по огибающей эпюр изгибающих моментов либо огибающей эпюр армирования, полученных  в каждом из расчетов.</w:t>
      </w:r>
    </w:p>
    <w:p w14:paraId="5F1C7DCC" w14:textId="77777777"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9.3.5 Свайное основание фундаментной плиты допускается моделировать системой вертикальных упругих опор, жесткость каждой из которых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C</m:t>
            </m:r>
          </m:e>
          <m:sub>
            <m:r>
              <w:rPr>
                <w:rFonts w:ascii="Cambria Math" w:hAnsi="Cambria Math" w:cs="Times New Roman"/>
                <w:color w:val="auto"/>
                <w:sz w:val="28"/>
                <w:szCs w:val="28"/>
              </w:rPr>
              <m:t>p</m:t>
            </m:r>
          </m:sub>
        </m:sSub>
      </m:oMath>
      <w:r w:rsidR="0078142A">
        <w:rPr>
          <w:rFonts w:ascii="Times New Roman" w:hAnsi="Times New Roman" w:cs="Times New Roman"/>
          <w:color w:val="auto"/>
          <w:sz w:val="28"/>
          <w:szCs w:val="28"/>
        </w:rPr>
        <w:t xml:space="preserve"> определяют</w:t>
      </w:r>
      <w:r w:rsidRPr="00557CC9">
        <w:rPr>
          <w:rFonts w:ascii="Times New Roman" w:hAnsi="Times New Roman" w:cs="Times New Roman"/>
          <w:color w:val="auto"/>
          <w:sz w:val="28"/>
          <w:szCs w:val="28"/>
        </w:rPr>
        <w:t xml:space="preserve"> по результатам расчета осадки свайного основания: </w:t>
      </w:r>
    </w:p>
    <w:p w14:paraId="6312F4B7" w14:textId="069D7BBC" w:rsidR="00557CC9" w:rsidRPr="00557CC9" w:rsidRDefault="00557CC9" w:rsidP="00135D13">
      <w:pPr>
        <w:tabs>
          <w:tab w:val="left" w:pos="709"/>
        </w:tabs>
        <w:spacing w:line="360" w:lineRule="auto"/>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                                                 </w:t>
      </w:r>
      <m:oMath>
        <m:r>
          <m:rPr>
            <m:sty m:val="p"/>
          </m:rPr>
          <w:rPr>
            <w:rFonts w:ascii="Cambria Math" w:hAnsi="Cambria Math" w:cs="Times New Roman"/>
            <w:color w:val="auto"/>
            <w:sz w:val="28"/>
            <w:szCs w:val="28"/>
          </w:rPr>
          <m:t xml:space="preserve"> </m:t>
        </m:r>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C</m:t>
            </m:r>
          </m:e>
          <m:sub>
            <m:r>
              <w:rPr>
                <w:rFonts w:ascii="Cambria Math" w:hAnsi="Cambria Math" w:cs="Times New Roman"/>
                <w:color w:val="auto"/>
                <w:sz w:val="28"/>
                <w:szCs w:val="28"/>
              </w:rPr>
              <m:t>p</m:t>
            </m:r>
          </m:sub>
        </m:sSub>
        <m:r>
          <m:rPr>
            <m:sty m:val="p"/>
          </m:rPr>
          <w:rPr>
            <w:rFonts w:ascii="Cambria Math" w:hAnsi="Cambria Math" w:cs="Times New Roman"/>
            <w:color w:val="auto"/>
            <w:sz w:val="28"/>
            <w:szCs w:val="28"/>
          </w:rPr>
          <m:t>=</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F</m:t>
            </m:r>
          </m:e>
          <m:sub>
            <m:r>
              <w:rPr>
                <w:rFonts w:ascii="Cambria Math" w:hAnsi="Cambria Math" w:cs="Times New Roman"/>
                <w:color w:val="auto"/>
                <w:sz w:val="28"/>
                <w:szCs w:val="28"/>
              </w:rPr>
              <m:t>p</m:t>
            </m:r>
          </m:sub>
        </m:sSub>
        <m:r>
          <m:rPr>
            <m:sty m:val="p"/>
          </m:rPr>
          <w:rPr>
            <w:rFonts w:ascii="Cambria Math" w:hAnsi="Cambria Math" w:cs="Times New Roman"/>
            <w:color w:val="auto"/>
            <w:sz w:val="28"/>
            <w:szCs w:val="28"/>
          </w:rPr>
          <m:t>/(</m:t>
        </m:r>
        <m:r>
          <w:rPr>
            <w:rFonts w:ascii="Cambria Math" w:hAnsi="Cambria Math" w:cs="Times New Roman"/>
            <w:color w:val="auto"/>
            <w:sz w:val="28"/>
            <w:szCs w:val="28"/>
          </w:rPr>
          <m:t>ns</m:t>
        </m:r>
        <m:r>
          <m:rPr>
            <m:sty m:val="p"/>
          </m:rPr>
          <w:rPr>
            <w:rFonts w:ascii="Cambria Math" w:hAnsi="Cambria Math" w:cs="Times New Roman"/>
            <w:color w:val="auto"/>
            <w:sz w:val="28"/>
            <w:szCs w:val="28"/>
          </w:rPr>
          <m:t>),</m:t>
        </m:r>
      </m:oMath>
      <w:r w:rsidRPr="00557CC9">
        <w:rPr>
          <w:rFonts w:ascii="Times New Roman" w:hAnsi="Times New Roman" w:cs="Times New Roman"/>
          <w:color w:val="auto"/>
          <w:sz w:val="28"/>
          <w:szCs w:val="28"/>
        </w:rPr>
        <w:t xml:space="preserve">                                             </w:t>
      </w:r>
      <w:r w:rsidR="00ED751D">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9.</w:t>
      </w:r>
      <w:r w:rsidR="00ED751D">
        <w:rPr>
          <w:rFonts w:ascii="Times New Roman" w:hAnsi="Times New Roman" w:cs="Times New Roman"/>
          <w:color w:val="auto"/>
          <w:sz w:val="28"/>
          <w:szCs w:val="28"/>
        </w:rPr>
        <w:t>8</w:t>
      </w:r>
      <w:r w:rsidRPr="00557CC9">
        <w:rPr>
          <w:rFonts w:ascii="Times New Roman" w:hAnsi="Times New Roman" w:cs="Times New Roman"/>
          <w:color w:val="auto"/>
          <w:sz w:val="28"/>
          <w:szCs w:val="28"/>
        </w:rPr>
        <w:t>)</w:t>
      </w:r>
    </w:p>
    <w:p w14:paraId="6943091D" w14:textId="77777777" w:rsidR="00ED751D" w:rsidRDefault="00557CC9" w:rsidP="00135D13">
      <w:pPr>
        <w:tabs>
          <w:tab w:val="left" w:pos="709"/>
        </w:tabs>
        <w:spacing w:line="360" w:lineRule="auto"/>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где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F</m:t>
            </m:r>
          </m:e>
          <m:sub>
            <m:r>
              <w:rPr>
                <w:rFonts w:ascii="Cambria Math" w:hAnsi="Cambria Math" w:cs="Times New Roman"/>
                <w:color w:val="auto"/>
                <w:sz w:val="28"/>
                <w:szCs w:val="28"/>
              </w:rPr>
              <m:t>p</m:t>
            </m:r>
          </m:sub>
        </m:sSub>
      </m:oMath>
      <w:r w:rsidR="00ED751D">
        <w:rPr>
          <w:rFonts w:ascii="Times New Roman" w:hAnsi="Times New Roman" w:cs="Times New Roman"/>
          <w:color w:val="auto"/>
          <w:sz w:val="28"/>
          <w:szCs w:val="28"/>
        </w:rPr>
        <w:t xml:space="preserve"> –</w:t>
      </w:r>
      <w:r w:rsidRPr="00557CC9">
        <w:rPr>
          <w:rFonts w:ascii="Times New Roman" w:hAnsi="Times New Roman" w:cs="Times New Roman"/>
          <w:color w:val="auto"/>
          <w:sz w:val="28"/>
          <w:szCs w:val="28"/>
        </w:rPr>
        <w:t xml:space="preserve"> вертик</w:t>
      </w:r>
      <w:r w:rsidR="00ED751D">
        <w:rPr>
          <w:rFonts w:ascii="Times New Roman" w:hAnsi="Times New Roman" w:cs="Times New Roman"/>
          <w:color w:val="auto"/>
          <w:sz w:val="28"/>
          <w:szCs w:val="28"/>
        </w:rPr>
        <w:t>альная нагрузка на свайное поле;</w:t>
      </w:r>
      <w:r w:rsidRPr="00557CC9">
        <w:rPr>
          <w:rFonts w:ascii="Times New Roman" w:hAnsi="Times New Roman" w:cs="Times New Roman"/>
          <w:color w:val="auto"/>
          <w:sz w:val="28"/>
          <w:szCs w:val="28"/>
        </w:rPr>
        <w:t xml:space="preserve"> </w:t>
      </w:r>
    </w:p>
    <w:p w14:paraId="4BC1884F" w14:textId="77777777" w:rsidR="00ED751D"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ED751D">
        <w:rPr>
          <w:rFonts w:ascii="Times New Roman" w:hAnsi="Times New Roman" w:cs="Times New Roman"/>
          <w:i/>
          <w:color w:val="auto"/>
          <w:sz w:val="28"/>
          <w:szCs w:val="28"/>
        </w:rPr>
        <w:t>n</w:t>
      </w:r>
      <w:r w:rsidRPr="00557CC9">
        <w:rPr>
          <w:rFonts w:ascii="Times New Roman" w:hAnsi="Times New Roman" w:cs="Times New Roman"/>
          <w:color w:val="auto"/>
          <w:sz w:val="28"/>
          <w:szCs w:val="28"/>
        </w:rPr>
        <w:t xml:space="preserve"> – общее количество свай; </w:t>
      </w:r>
    </w:p>
    <w:p w14:paraId="5A971251" w14:textId="77777777"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ED751D">
        <w:rPr>
          <w:rFonts w:ascii="Times New Roman" w:hAnsi="Times New Roman" w:cs="Times New Roman"/>
          <w:i/>
          <w:color w:val="auto"/>
          <w:sz w:val="28"/>
          <w:szCs w:val="28"/>
        </w:rPr>
        <w:t>s</w:t>
      </w:r>
      <w:r w:rsidRPr="00557CC9">
        <w:rPr>
          <w:rFonts w:ascii="Times New Roman" w:hAnsi="Times New Roman" w:cs="Times New Roman"/>
          <w:color w:val="auto"/>
          <w:sz w:val="28"/>
          <w:szCs w:val="28"/>
        </w:rPr>
        <w:t xml:space="preserve"> – осадка свайного основания. </w:t>
      </w:r>
    </w:p>
    <w:p w14:paraId="70A6A289" w14:textId="62A07F1C"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При расположении свай по концентрическим окружностям погонные жесткости концентрических ко</w:t>
      </w:r>
      <w:r w:rsidR="00ED751D">
        <w:rPr>
          <w:rFonts w:ascii="Times New Roman" w:hAnsi="Times New Roman" w:cs="Times New Roman"/>
          <w:color w:val="auto"/>
          <w:sz w:val="28"/>
          <w:szCs w:val="28"/>
        </w:rPr>
        <w:t>льцевых упругих упор вычисляют по формуле</w:t>
      </w:r>
    </w:p>
    <w:p w14:paraId="43B65E4D" w14:textId="2B8A6130" w:rsidR="00557CC9" w:rsidRPr="00557CC9" w:rsidRDefault="00557CC9" w:rsidP="00135D13">
      <w:pPr>
        <w:tabs>
          <w:tab w:val="left" w:pos="709"/>
        </w:tabs>
        <w:spacing w:line="360" w:lineRule="auto"/>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C</m:t>
            </m:r>
          </m:e>
          <m:sub>
            <m:r>
              <w:rPr>
                <w:rFonts w:ascii="Cambria Math" w:hAnsi="Cambria Math" w:cs="Times New Roman"/>
                <w:color w:val="auto"/>
                <w:sz w:val="28"/>
                <w:szCs w:val="28"/>
              </w:rPr>
              <m:t>k</m:t>
            </m:r>
          </m:sub>
        </m:sSub>
        <m:r>
          <m:rPr>
            <m:sty m:val="p"/>
          </m:rPr>
          <w:rPr>
            <w:rFonts w:ascii="Cambria Math" w:hAnsi="Cambria Math" w:cs="Times New Roman"/>
            <w:color w:val="auto"/>
            <w:sz w:val="28"/>
            <w:szCs w:val="28"/>
          </w:rPr>
          <m:t>=</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C</m:t>
            </m:r>
          </m:e>
          <m:sub>
            <m:r>
              <w:rPr>
                <w:rFonts w:ascii="Cambria Math" w:hAnsi="Cambria Math" w:cs="Times New Roman"/>
                <w:color w:val="auto"/>
                <w:sz w:val="28"/>
                <w:szCs w:val="28"/>
              </w:rPr>
              <m:t>p</m:t>
            </m:r>
          </m:sub>
        </m:sSub>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n</m:t>
            </m:r>
          </m:e>
          <m:sub>
            <m:r>
              <w:rPr>
                <w:rFonts w:ascii="Cambria Math" w:hAnsi="Cambria Math" w:cs="Times New Roman"/>
                <w:color w:val="auto"/>
                <w:sz w:val="28"/>
                <w:szCs w:val="28"/>
              </w:rPr>
              <m:t>k</m:t>
            </m:r>
          </m:sub>
        </m:sSub>
        <m:r>
          <m:rPr>
            <m:sty m:val="p"/>
          </m:rPr>
          <w:rPr>
            <w:rFonts w:ascii="Cambria Math" w:hAnsi="Cambria Math" w:cs="Times New Roman"/>
            <w:color w:val="auto"/>
            <w:sz w:val="28"/>
            <w:szCs w:val="28"/>
          </w:rPr>
          <m:t>/(2π</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r</m:t>
            </m:r>
          </m:e>
          <m:sub>
            <m:r>
              <w:rPr>
                <w:rFonts w:ascii="Cambria Math" w:hAnsi="Cambria Math" w:cs="Times New Roman"/>
                <w:color w:val="auto"/>
                <w:sz w:val="28"/>
                <w:szCs w:val="28"/>
              </w:rPr>
              <m:t>k</m:t>
            </m:r>
          </m:sub>
        </m:sSub>
        <m:r>
          <m:rPr>
            <m:sty m:val="p"/>
          </m:rPr>
          <w:rPr>
            <w:rFonts w:ascii="Cambria Math" w:hAnsi="Cambria Math" w:cs="Times New Roman"/>
            <w:color w:val="auto"/>
            <w:sz w:val="28"/>
            <w:szCs w:val="28"/>
          </w:rPr>
          <m:t>),</m:t>
        </m:r>
      </m:oMath>
      <w:r w:rsidRPr="00557CC9">
        <w:rPr>
          <w:rFonts w:ascii="Times New Roman" w:hAnsi="Times New Roman" w:cs="Times New Roman"/>
          <w:color w:val="auto"/>
          <w:sz w:val="28"/>
          <w:szCs w:val="28"/>
        </w:rPr>
        <w:t xml:space="preserve">             </w:t>
      </w:r>
      <w:r w:rsidR="00ED751D">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9.</w:t>
      </w:r>
      <w:r w:rsidR="00ED751D">
        <w:rPr>
          <w:rFonts w:ascii="Times New Roman" w:hAnsi="Times New Roman" w:cs="Times New Roman"/>
          <w:color w:val="auto"/>
          <w:sz w:val="28"/>
          <w:szCs w:val="28"/>
        </w:rPr>
        <w:t>9</w:t>
      </w:r>
      <w:r w:rsidRPr="00557CC9">
        <w:rPr>
          <w:rFonts w:ascii="Times New Roman" w:hAnsi="Times New Roman" w:cs="Times New Roman"/>
          <w:color w:val="auto"/>
          <w:sz w:val="28"/>
          <w:szCs w:val="28"/>
        </w:rPr>
        <w:t xml:space="preserve">) </w:t>
      </w:r>
    </w:p>
    <w:p w14:paraId="464C859E" w14:textId="49F0EB03" w:rsidR="00ED751D" w:rsidRDefault="00557CC9" w:rsidP="00135D13">
      <w:pPr>
        <w:tabs>
          <w:tab w:val="left" w:pos="709"/>
        </w:tabs>
        <w:spacing w:line="360" w:lineRule="auto"/>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где </w:t>
      </w:r>
      <w:r w:rsidRPr="00ED751D">
        <w:rPr>
          <w:rFonts w:ascii="Times New Roman" w:hAnsi="Times New Roman" w:cs="Times New Roman"/>
          <w:i/>
          <w:color w:val="auto"/>
          <w:sz w:val="28"/>
          <w:szCs w:val="28"/>
        </w:rPr>
        <w:t>r</w:t>
      </w:r>
      <w:r w:rsidRPr="00ED751D">
        <w:rPr>
          <w:rFonts w:ascii="Times New Roman" w:hAnsi="Times New Roman" w:cs="Times New Roman"/>
          <w:i/>
          <w:color w:val="auto"/>
          <w:sz w:val="28"/>
          <w:szCs w:val="28"/>
          <w:vertAlign w:val="subscript"/>
        </w:rPr>
        <w:t>k</w:t>
      </w:r>
      <w:r w:rsidRPr="00557CC9">
        <w:rPr>
          <w:rFonts w:ascii="Times New Roman" w:hAnsi="Times New Roman" w:cs="Times New Roman"/>
          <w:color w:val="auto"/>
          <w:sz w:val="28"/>
          <w:szCs w:val="28"/>
        </w:rPr>
        <w:t xml:space="preserve"> – радиус </w:t>
      </w:r>
      <w:r w:rsidRPr="00ED751D">
        <w:rPr>
          <w:rFonts w:ascii="Times New Roman" w:hAnsi="Times New Roman" w:cs="Times New Roman"/>
          <w:i/>
          <w:color w:val="auto"/>
          <w:sz w:val="28"/>
          <w:szCs w:val="28"/>
        </w:rPr>
        <w:t>k</w:t>
      </w:r>
      <w:r w:rsidR="000136A9">
        <w:rPr>
          <w:rFonts w:ascii="Times New Roman" w:hAnsi="Times New Roman" w:cs="Times New Roman"/>
          <w:color w:val="auto"/>
          <w:sz w:val="28"/>
          <w:szCs w:val="28"/>
        </w:rPr>
        <w:t>-</w:t>
      </w:r>
      <w:r w:rsidRPr="00557CC9">
        <w:rPr>
          <w:rFonts w:ascii="Times New Roman" w:hAnsi="Times New Roman" w:cs="Times New Roman"/>
          <w:color w:val="auto"/>
          <w:sz w:val="28"/>
          <w:szCs w:val="28"/>
        </w:rPr>
        <w:t xml:space="preserve">й концентрической упругой опоры; </w:t>
      </w:r>
    </w:p>
    <w:p w14:paraId="00AEC97B" w14:textId="77777777"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ED751D">
        <w:rPr>
          <w:rFonts w:ascii="Times New Roman" w:hAnsi="Times New Roman" w:cs="Times New Roman"/>
          <w:i/>
          <w:color w:val="auto"/>
          <w:sz w:val="28"/>
          <w:szCs w:val="28"/>
        </w:rPr>
        <w:t>n</w:t>
      </w:r>
      <w:r w:rsidRPr="00ED751D">
        <w:rPr>
          <w:rFonts w:ascii="Times New Roman" w:hAnsi="Times New Roman" w:cs="Times New Roman"/>
          <w:i/>
          <w:color w:val="auto"/>
          <w:sz w:val="28"/>
          <w:szCs w:val="28"/>
          <w:vertAlign w:val="subscript"/>
        </w:rPr>
        <w:t>k</w:t>
      </w:r>
      <w:r w:rsidRPr="00557CC9">
        <w:rPr>
          <w:rFonts w:ascii="Times New Roman" w:hAnsi="Times New Roman" w:cs="Times New Roman"/>
          <w:color w:val="auto"/>
          <w:sz w:val="28"/>
          <w:szCs w:val="28"/>
        </w:rPr>
        <w:t xml:space="preserve"> – количество свай, расположенных на радиусе </w:t>
      </w:r>
      <w:r w:rsidRPr="00ED751D">
        <w:rPr>
          <w:rFonts w:ascii="Times New Roman" w:hAnsi="Times New Roman" w:cs="Times New Roman"/>
          <w:i/>
          <w:color w:val="auto"/>
          <w:sz w:val="28"/>
          <w:szCs w:val="28"/>
        </w:rPr>
        <w:t>r</w:t>
      </w:r>
      <w:r w:rsidRPr="00ED751D">
        <w:rPr>
          <w:rFonts w:ascii="Times New Roman" w:hAnsi="Times New Roman" w:cs="Times New Roman"/>
          <w:i/>
          <w:color w:val="auto"/>
          <w:sz w:val="28"/>
          <w:szCs w:val="28"/>
          <w:vertAlign w:val="subscript"/>
        </w:rPr>
        <w:t>k</w:t>
      </w:r>
      <w:r w:rsidRPr="00557CC9">
        <w:rPr>
          <w:rFonts w:ascii="Times New Roman" w:hAnsi="Times New Roman" w:cs="Times New Roman"/>
          <w:color w:val="auto"/>
          <w:sz w:val="28"/>
          <w:szCs w:val="28"/>
        </w:rPr>
        <w:t>.</w:t>
      </w:r>
    </w:p>
    <w:p w14:paraId="4C74274F" w14:textId="3A74B90B" w:rsidR="00557CC9" w:rsidRPr="00557CC9" w:rsidRDefault="00557CC9" w:rsidP="00135D13">
      <w:pPr>
        <w:tabs>
          <w:tab w:val="left" w:pos="709"/>
        </w:tabs>
        <w:spacing w:line="360" w:lineRule="auto"/>
        <w:ind w:firstLine="709"/>
        <w:jc w:val="both"/>
        <w:rPr>
          <w:rFonts w:ascii="Times New Roman" w:hAnsi="Times New Roman" w:cs="Times New Roman"/>
          <w:color w:val="auto"/>
          <w:sz w:val="28"/>
          <w:szCs w:val="28"/>
        </w:rPr>
      </w:pPr>
      <w:r w:rsidRPr="00557CC9">
        <w:rPr>
          <w:rFonts w:ascii="Times New Roman" w:hAnsi="Times New Roman" w:cs="Times New Roman"/>
          <w:color w:val="auto"/>
          <w:sz w:val="28"/>
          <w:szCs w:val="28"/>
        </w:rPr>
        <w:t xml:space="preserve">9.3.6 При подземном вводе газоходов и возможности нагрева фундаментной плиты и стакана фундамента необходимо учитывать температурные усилия в фундаменте в соответствии с </w:t>
      </w:r>
      <w:r w:rsidR="00414ECF">
        <w:rPr>
          <w:rFonts w:ascii="Times New Roman" w:hAnsi="Times New Roman" w:cs="Times New Roman"/>
          <w:color w:val="auto"/>
          <w:sz w:val="28"/>
          <w:szCs w:val="28"/>
        </w:rPr>
        <w:t xml:space="preserve">6.6 и </w:t>
      </w:r>
      <w:r w:rsidRPr="00557CC9">
        <w:rPr>
          <w:rFonts w:ascii="Times New Roman" w:hAnsi="Times New Roman" w:cs="Times New Roman"/>
          <w:color w:val="auto"/>
          <w:sz w:val="28"/>
          <w:szCs w:val="28"/>
        </w:rPr>
        <w:t>СП 27.13330.</w:t>
      </w:r>
    </w:p>
    <w:p w14:paraId="1F14E150" w14:textId="77777777" w:rsidR="006877BD" w:rsidRDefault="006877BD" w:rsidP="00135D13">
      <w:pPr>
        <w:spacing w:before="120" w:line="360" w:lineRule="auto"/>
        <w:ind w:firstLine="709"/>
        <w:jc w:val="both"/>
        <w:rPr>
          <w:rFonts w:ascii="Times New Roman" w:hAnsi="Times New Roman" w:cs="Times New Roman"/>
          <w:b/>
          <w:color w:val="auto"/>
          <w:sz w:val="28"/>
          <w:szCs w:val="28"/>
        </w:rPr>
      </w:pPr>
    </w:p>
    <w:p w14:paraId="7F14704F" w14:textId="77777777" w:rsidR="00F50AFD" w:rsidRPr="00AF29EE" w:rsidRDefault="0050362F" w:rsidP="00135D13">
      <w:pPr>
        <w:spacing w:before="120"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10</w:t>
      </w:r>
      <w:r w:rsidR="00AA5EE1" w:rsidRPr="00AF29EE">
        <w:rPr>
          <w:rFonts w:ascii="Times New Roman" w:hAnsi="Times New Roman" w:cs="Times New Roman"/>
          <w:b/>
          <w:color w:val="auto"/>
          <w:sz w:val="28"/>
          <w:szCs w:val="28"/>
        </w:rPr>
        <w:t xml:space="preserve"> </w:t>
      </w:r>
      <w:r w:rsidR="00F50AFD" w:rsidRPr="00AF29EE">
        <w:rPr>
          <w:rFonts w:ascii="Times New Roman" w:hAnsi="Times New Roman" w:cs="Times New Roman"/>
          <w:b/>
          <w:color w:val="auto"/>
          <w:sz w:val="28"/>
          <w:szCs w:val="28"/>
        </w:rPr>
        <w:t>Монолитные железобетонные трубы</w:t>
      </w:r>
    </w:p>
    <w:p w14:paraId="4E257405" w14:textId="77777777" w:rsidR="00705671" w:rsidRPr="00AF29EE" w:rsidRDefault="0050362F" w:rsidP="00135D13">
      <w:pPr>
        <w:spacing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color w:val="auto"/>
          <w:sz w:val="28"/>
          <w:szCs w:val="28"/>
        </w:rPr>
        <w:t>10</w:t>
      </w:r>
      <w:r w:rsidR="00937ECC" w:rsidRPr="00AF29EE">
        <w:rPr>
          <w:rFonts w:ascii="Times New Roman" w:hAnsi="Times New Roman" w:cs="Times New Roman"/>
          <w:color w:val="auto"/>
          <w:sz w:val="28"/>
          <w:szCs w:val="28"/>
        </w:rPr>
        <w:t>.1</w:t>
      </w:r>
      <w:r w:rsidR="00705671" w:rsidRPr="00AF29EE">
        <w:rPr>
          <w:rFonts w:ascii="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Проектирование железобетонных труб следует выполнять с учетом требований СП 43.1333</w:t>
      </w:r>
      <w:r w:rsidR="00ED751D">
        <w:rPr>
          <w:rFonts w:ascii="Times New Roman" w:eastAsia="Times New Roman" w:hAnsi="Times New Roman" w:cs="Times New Roman"/>
          <w:color w:val="auto"/>
          <w:sz w:val="28"/>
          <w:szCs w:val="28"/>
        </w:rPr>
        <w:t>0, СП 63.13330 и настоящего свода правил</w:t>
      </w:r>
      <w:r w:rsidRPr="00C86248">
        <w:rPr>
          <w:rFonts w:ascii="Times New Roman" w:eastAsia="Times New Roman" w:hAnsi="Times New Roman" w:cs="Times New Roman"/>
          <w:color w:val="auto"/>
          <w:sz w:val="28"/>
          <w:szCs w:val="28"/>
        </w:rPr>
        <w:t>.</w:t>
      </w:r>
    </w:p>
    <w:p w14:paraId="0DE0BE42" w14:textId="77777777" w:rsidR="00AA5EE1" w:rsidRPr="00AF29EE" w:rsidRDefault="0050362F"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AA5EE1" w:rsidRPr="00AF29EE">
        <w:rPr>
          <w:rFonts w:ascii="Times New Roman" w:hAnsi="Times New Roman" w:cs="Times New Roman"/>
          <w:color w:val="auto"/>
          <w:sz w:val="28"/>
          <w:szCs w:val="28"/>
        </w:rPr>
        <w:t>.</w:t>
      </w:r>
      <w:r w:rsidR="00937ECC" w:rsidRPr="00AF29EE">
        <w:rPr>
          <w:rFonts w:ascii="Times New Roman" w:hAnsi="Times New Roman" w:cs="Times New Roman"/>
          <w:color w:val="auto"/>
          <w:sz w:val="28"/>
          <w:szCs w:val="28"/>
        </w:rPr>
        <w:t>2</w:t>
      </w:r>
      <w:r w:rsidR="00506F49" w:rsidRPr="00AF29EE">
        <w:rPr>
          <w:rFonts w:ascii="Times New Roman" w:hAnsi="Times New Roman" w:cs="Times New Roman"/>
          <w:color w:val="auto"/>
          <w:sz w:val="28"/>
          <w:szCs w:val="28"/>
        </w:rPr>
        <w:t xml:space="preserve"> С</w:t>
      </w:r>
      <w:r w:rsidR="00F50AFD" w:rsidRPr="00AF29EE">
        <w:rPr>
          <w:rFonts w:ascii="Times New Roman" w:hAnsi="Times New Roman" w:cs="Times New Roman"/>
          <w:color w:val="auto"/>
          <w:sz w:val="28"/>
          <w:szCs w:val="28"/>
        </w:rPr>
        <w:t>твол</w:t>
      </w:r>
      <w:r w:rsidR="00506F49" w:rsidRPr="00AF29EE">
        <w:rPr>
          <w:rFonts w:ascii="Times New Roman" w:hAnsi="Times New Roman" w:cs="Times New Roman"/>
          <w:color w:val="auto"/>
          <w:sz w:val="28"/>
          <w:szCs w:val="28"/>
        </w:rPr>
        <w:t xml:space="preserve"> железобетонной</w:t>
      </w:r>
      <w:r w:rsidR="00F50AFD" w:rsidRPr="00AF29EE">
        <w:rPr>
          <w:rFonts w:ascii="Times New Roman" w:hAnsi="Times New Roman" w:cs="Times New Roman"/>
          <w:color w:val="auto"/>
          <w:sz w:val="28"/>
          <w:szCs w:val="28"/>
        </w:rPr>
        <w:t xml:space="preserve"> трубы следует проектировать в виде полого</w:t>
      </w:r>
      <w:r w:rsidR="00ED751D">
        <w:rPr>
          <w:rFonts w:ascii="Times New Roman" w:hAnsi="Times New Roman" w:cs="Times New Roman"/>
          <w:color w:val="auto"/>
          <w:sz w:val="28"/>
          <w:szCs w:val="28"/>
        </w:rPr>
        <w:t xml:space="preserve"> усеченного конуса или цилиндра</w:t>
      </w:r>
      <w:r w:rsidR="00F50AFD" w:rsidRPr="00AF29EE">
        <w:rPr>
          <w:rFonts w:ascii="Times New Roman" w:hAnsi="Times New Roman" w:cs="Times New Roman"/>
          <w:color w:val="auto"/>
          <w:sz w:val="28"/>
          <w:szCs w:val="28"/>
        </w:rPr>
        <w:t xml:space="preserve"> либо комбинированной формы – в виде сочетания усеченного конуса в нижней части трубы и цилиндрической верхней части. По высоте ствол может иметь постоянный либо переменный уклон наружной поверхности и переменную толщину стенки. </w:t>
      </w:r>
    </w:p>
    <w:p w14:paraId="01EFA6AC" w14:textId="2AEBA481" w:rsidR="00F50AFD" w:rsidRPr="00AF29EE" w:rsidRDefault="0050362F"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937ECC" w:rsidRPr="00AF29EE">
        <w:rPr>
          <w:rFonts w:ascii="Times New Roman" w:hAnsi="Times New Roman" w:cs="Times New Roman"/>
          <w:color w:val="auto"/>
          <w:sz w:val="28"/>
          <w:szCs w:val="28"/>
        </w:rPr>
        <w:t>.3</w:t>
      </w:r>
      <w:r w:rsidR="00AA5EE1"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Геометрические размеры ствола</w:t>
      </w:r>
      <w:r w:rsidR="00AA5EE1" w:rsidRPr="00AF29EE">
        <w:rPr>
          <w:rFonts w:ascii="Times New Roman" w:hAnsi="Times New Roman" w:cs="Times New Roman"/>
          <w:color w:val="auto"/>
          <w:sz w:val="28"/>
          <w:szCs w:val="28"/>
        </w:rPr>
        <w:t xml:space="preserve"> определяют</w:t>
      </w:r>
      <w:r w:rsidR="00F50AFD" w:rsidRPr="00AF29EE">
        <w:rPr>
          <w:rFonts w:ascii="Times New Roman" w:hAnsi="Times New Roman" w:cs="Times New Roman"/>
          <w:color w:val="auto"/>
          <w:sz w:val="28"/>
          <w:szCs w:val="28"/>
        </w:rPr>
        <w:t xml:space="preserve"> по расчету, а также исходя из конструктивных требований, архитектурных соображени</w:t>
      </w:r>
      <w:r w:rsidR="00ED751D">
        <w:rPr>
          <w:rFonts w:ascii="Times New Roman" w:hAnsi="Times New Roman" w:cs="Times New Roman"/>
          <w:color w:val="auto"/>
          <w:sz w:val="28"/>
          <w:szCs w:val="28"/>
        </w:rPr>
        <w:t>й</w:t>
      </w:r>
      <w:r w:rsidR="00F50AFD" w:rsidRPr="00AF29EE">
        <w:rPr>
          <w:rFonts w:ascii="Times New Roman" w:hAnsi="Times New Roman" w:cs="Times New Roman"/>
          <w:color w:val="auto"/>
          <w:sz w:val="28"/>
          <w:szCs w:val="28"/>
        </w:rPr>
        <w:t xml:space="preserve"> и возможностей оборудования, используемого для возведения трубы.</w:t>
      </w:r>
    </w:p>
    <w:p w14:paraId="61D9CCE7" w14:textId="2D12A39C" w:rsidR="00F50AFD" w:rsidRPr="00AF29EE" w:rsidRDefault="0050362F"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937ECC" w:rsidRPr="00AF29EE">
        <w:rPr>
          <w:rFonts w:ascii="Times New Roman" w:hAnsi="Times New Roman" w:cs="Times New Roman"/>
          <w:color w:val="auto"/>
          <w:sz w:val="28"/>
          <w:szCs w:val="28"/>
        </w:rPr>
        <w:t>.4</w:t>
      </w:r>
      <w:r w:rsidR="00AA5EE1"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Отнош</w:t>
      </w:r>
      <w:r w:rsidR="00ED751D">
        <w:rPr>
          <w:rFonts w:ascii="Times New Roman" w:hAnsi="Times New Roman" w:cs="Times New Roman"/>
          <w:color w:val="auto"/>
          <w:sz w:val="28"/>
          <w:szCs w:val="28"/>
        </w:rPr>
        <w:t xml:space="preserve">ение высоты всего ствола </w:t>
      </w:r>
      <w:r w:rsidR="00FE3800">
        <w:rPr>
          <w:rFonts w:ascii="Times New Roman" w:hAnsi="Times New Roman" w:cs="Times New Roman"/>
          <w:color w:val="auto"/>
          <w:sz w:val="28"/>
          <w:szCs w:val="28"/>
        </w:rPr>
        <w:t>и</w:t>
      </w:r>
      <w:r w:rsidR="00FE3800" w:rsidRPr="00AF29EE">
        <w:rPr>
          <w:rFonts w:ascii="Times New Roman" w:hAnsi="Times New Roman" w:cs="Times New Roman"/>
          <w:color w:val="auto"/>
          <w:sz w:val="28"/>
          <w:szCs w:val="28"/>
        </w:rPr>
        <w:t xml:space="preserve"> </w:t>
      </w:r>
      <w:r w:rsidR="00FE3800">
        <w:rPr>
          <w:rFonts w:ascii="Times New Roman" w:hAnsi="Times New Roman" w:cs="Times New Roman"/>
          <w:color w:val="auto"/>
          <w:sz w:val="28"/>
          <w:szCs w:val="28"/>
        </w:rPr>
        <w:t xml:space="preserve">его любого </w:t>
      </w:r>
      <w:r w:rsidR="00F50AFD" w:rsidRPr="00AF29EE">
        <w:rPr>
          <w:rFonts w:ascii="Times New Roman" w:hAnsi="Times New Roman" w:cs="Times New Roman"/>
          <w:color w:val="auto"/>
          <w:sz w:val="28"/>
          <w:szCs w:val="28"/>
        </w:rPr>
        <w:t>отдельного участка к своему нижнему наружному диаметру должно быть</w:t>
      </w:r>
      <w:r w:rsidR="000136A9">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не более 20. Толщину стенки назначают по расчету ствола трубы, но не менее 200 мм. Переменный ук</w:t>
      </w:r>
      <w:r w:rsidR="00365C50" w:rsidRPr="00AF29EE">
        <w:rPr>
          <w:rFonts w:ascii="Times New Roman" w:hAnsi="Times New Roman" w:cs="Times New Roman"/>
          <w:color w:val="auto"/>
          <w:sz w:val="28"/>
          <w:szCs w:val="28"/>
        </w:rPr>
        <w:t xml:space="preserve">лон </w:t>
      </w:r>
      <w:r w:rsidR="00F345D1">
        <w:rPr>
          <w:rFonts w:ascii="Times New Roman" w:hAnsi="Times New Roman" w:cs="Times New Roman"/>
          <w:color w:val="auto"/>
          <w:sz w:val="28"/>
          <w:szCs w:val="28"/>
        </w:rPr>
        <w:t>следует</w:t>
      </w:r>
      <w:r w:rsidR="00F345D1" w:rsidRPr="00AF29EE">
        <w:rPr>
          <w:rFonts w:ascii="Times New Roman" w:hAnsi="Times New Roman" w:cs="Times New Roman"/>
          <w:color w:val="auto"/>
          <w:sz w:val="28"/>
          <w:szCs w:val="28"/>
        </w:rPr>
        <w:t xml:space="preserve"> </w:t>
      </w:r>
      <w:r w:rsidR="00365C50" w:rsidRPr="00AF29EE">
        <w:rPr>
          <w:rFonts w:ascii="Times New Roman" w:hAnsi="Times New Roman" w:cs="Times New Roman"/>
          <w:color w:val="auto"/>
          <w:sz w:val="28"/>
          <w:szCs w:val="28"/>
        </w:rPr>
        <w:t>принимать от 0</w:t>
      </w:r>
      <w:r w:rsidR="00F50AFD" w:rsidRPr="00AF29EE">
        <w:rPr>
          <w:rFonts w:ascii="Times New Roman" w:hAnsi="Times New Roman" w:cs="Times New Roman"/>
          <w:color w:val="auto"/>
          <w:sz w:val="28"/>
          <w:szCs w:val="28"/>
        </w:rPr>
        <w:t xml:space="preserve"> % вверху до 8 % внизу, а </w:t>
      </w:r>
      <w:r w:rsidR="00ED751D">
        <w:rPr>
          <w:rFonts w:ascii="Times New Roman" w:hAnsi="Times New Roman" w:cs="Times New Roman"/>
          <w:color w:val="auto"/>
          <w:sz w:val="28"/>
          <w:szCs w:val="28"/>
        </w:rPr>
        <w:t xml:space="preserve">постоянный уклон – от 0 % до 3 </w:t>
      </w:r>
      <w:r w:rsidR="00F50AFD" w:rsidRPr="00AF29EE">
        <w:rPr>
          <w:rFonts w:ascii="Times New Roman" w:hAnsi="Times New Roman" w:cs="Times New Roman"/>
          <w:color w:val="auto"/>
          <w:sz w:val="28"/>
          <w:szCs w:val="28"/>
        </w:rPr>
        <w:t>%.</w:t>
      </w:r>
    </w:p>
    <w:p w14:paraId="7B96B181" w14:textId="77777777" w:rsidR="00F50AFD" w:rsidRPr="00AF29EE" w:rsidRDefault="0050362F"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937ECC" w:rsidRPr="00AF29EE">
        <w:rPr>
          <w:rFonts w:ascii="Times New Roman" w:hAnsi="Times New Roman" w:cs="Times New Roman"/>
          <w:color w:val="auto"/>
          <w:sz w:val="28"/>
          <w:szCs w:val="28"/>
        </w:rPr>
        <w:t>.5</w:t>
      </w:r>
      <w:r w:rsidR="00AA5EE1"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Минимальный диаметр устья </w:t>
      </w:r>
      <w:r w:rsidR="000113A2">
        <w:rPr>
          <w:rFonts w:ascii="Times New Roman" w:hAnsi="Times New Roman" w:cs="Times New Roman"/>
          <w:color w:val="auto"/>
          <w:sz w:val="28"/>
          <w:szCs w:val="28"/>
        </w:rPr>
        <w:t xml:space="preserve">назначается </w:t>
      </w:r>
      <w:r w:rsidR="00F50AFD" w:rsidRPr="00AF29EE">
        <w:rPr>
          <w:rFonts w:ascii="Times New Roman" w:hAnsi="Times New Roman" w:cs="Times New Roman"/>
          <w:color w:val="auto"/>
          <w:sz w:val="28"/>
          <w:szCs w:val="28"/>
        </w:rPr>
        <w:t>по технологиче</w:t>
      </w:r>
      <w:r w:rsidR="00937ECC" w:rsidRPr="00AF29EE">
        <w:rPr>
          <w:rFonts w:ascii="Times New Roman" w:hAnsi="Times New Roman" w:cs="Times New Roman"/>
          <w:color w:val="auto"/>
          <w:sz w:val="28"/>
          <w:szCs w:val="28"/>
        </w:rPr>
        <w:t xml:space="preserve">ским условиям возведения трубы </w:t>
      </w:r>
      <w:r w:rsidR="000113A2">
        <w:rPr>
          <w:rFonts w:ascii="Times New Roman" w:hAnsi="Times New Roman" w:cs="Times New Roman"/>
          <w:color w:val="auto"/>
          <w:sz w:val="28"/>
          <w:szCs w:val="28"/>
        </w:rPr>
        <w:t>и</w:t>
      </w:r>
      <w:r w:rsidR="00F50AFD" w:rsidRPr="00AF29EE">
        <w:rPr>
          <w:rFonts w:ascii="Times New Roman" w:hAnsi="Times New Roman" w:cs="Times New Roman"/>
          <w:color w:val="auto"/>
          <w:sz w:val="28"/>
          <w:szCs w:val="28"/>
        </w:rPr>
        <w:t xml:space="preserve"> должен быть</w:t>
      </w:r>
      <w:r w:rsidR="00C62EEB">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не менее 3,6 м.</w:t>
      </w:r>
    </w:p>
    <w:p w14:paraId="5F248ECF" w14:textId="1774A794" w:rsidR="00F50AFD" w:rsidRPr="00AF29EE" w:rsidRDefault="0050362F"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AA5EE1" w:rsidRPr="00AF29EE">
        <w:rPr>
          <w:rFonts w:ascii="Times New Roman" w:hAnsi="Times New Roman" w:cs="Times New Roman"/>
          <w:color w:val="auto"/>
          <w:sz w:val="28"/>
          <w:szCs w:val="28"/>
        </w:rPr>
        <w:t>.6</w:t>
      </w:r>
      <w:r w:rsidR="00F50AFD" w:rsidRPr="00AF29EE">
        <w:rPr>
          <w:rFonts w:ascii="Times New Roman" w:hAnsi="Times New Roman" w:cs="Times New Roman"/>
          <w:color w:val="auto"/>
          <w:sz w:val="28"/>
          <w:szCs w:val="28"/>
        </w:rPr>
        <w:t xml:space="preserve"> Для несущих стволов </w:t>
      </w:r>
      <w:r w:rsidR="00AA5EE1" w:rsidRPr="00AF29EE">
        <w:rPr>
          <w:rFonts w:ascii="Times New Roman" w:hAnsi="Times New Roman" w:cs="Times New Roman"/>
          <w:color w:val="auto"/>
          <w:sz w:val="28"/>
          <w:szCs w:val="28"/>
        </w:rPr>
        <w:t xml:space="preserve">труб </w:t>
      </w:r>
      <w:r w:rsidR="00F50AFD" w:rsidRPr="00AF29EE">
        <w:rPr>
          <w:rFonts w:ascii="Times New Roman" w:hAnsi="Times New Roman" w:cs="Times New Roman"/>
          <w:color w:val="auto"/>
          <w:sz w:val="28"/>
          <w:szCs w:val="28"/>
        </w:rPr>
        <w:t>следует применять</w:t>
      </w:r>
      <w:r w:rsidR="007E54AA" w:rsidRPr="007E54AA">
        <w:rPr>
          <w:rFonts w:ascii="Times New Roman" w:hAnsi="Times New Roman" w:cs="Times New Roman"/>
          <w:color w:val="auto"/>
          <w:sz w:val="28"/>
          <w:szCs w:val="28"/>
        </w:rPr>
        <w:t xml:space="preserve"> класс</w:t>
      </w:r>
      <w:r w:rsidR="00F50AFD" w:rsidRPr="00AF29EE">
        <w:rPr>
          <w:rFonts w:ascii="Times New Roman" w:hAnsi="Times New Roman" w:cs="Times New Roman"/>
          <w:color w:val="auto"/>
          <w:sz w:val="28"/>
          <w:szCs w:val="28"/>
        </w:rPr>
        <w:t xml:space="preserve"> бетон</w:t>
      </w:r>
      <w:r w:rsidR="007E54AA" w:rsidRPr="007E54AA">
        <w:rPr>
          <w:rFonts w:ascii="Times New Roman" w:hAnsi="Times New Roman" w:cs="Times New Roman"/>
          <w:color w:val="auto"/>
          <w:sz w:val="28"/>
          <w:szCs w:val="28"/>
        </w:rPr>
        <w:t>а и марки по морозостойкости и водонепроница</w:t>
      </w:r>
      <w:r w:rsidR="000136A9">
        <w:rPr>
          <w:rFonts w:ascii="Times New Roman" w:hAnsi="Times New Roman" w:cs="Times New Roman"/>
          <w:color w:val="auto"/>
          <w:sz w:val="28"/>
          <w:szCs w:val="28"/>
        </w:rPr>
        <w:t>е</w:t>
      </w:r>
      <w:r w:rsidR="007E54AA" w:rsidRPr="007E54AA">
        <w:rPr>
          <w:rFonts w:ascii="Times New Roman" w:hAnsi="Times New Roman" w:cs="Times New Roman"/>
          <w:color w:val="auto"/>
          <w:sz w:val="28"/>
          <w:szCs w:val="28"/>
        </w:rPr>
        <w:t>мости</w:t>
      </w:r>
      <w:r w:rsidR="00F50AFD" w:rsidRPr="00AF29EE">
        <w:rPr>
          <w:rFonts w:ascii="Times New Roman" w:hAnsi="Times New Roman" w:cs="Times New Roman"/>
          <w:color w:val="auto"/>
          <w:sz w:val="28"/>
          <w:szCs w:val="28"/>
        </w:rPr>
        <w:t xml:space="preserve"> </w:t>
      </w:r>
      <w:r w:rsidR="00705671" w:rsidRPr="00AF29EE">
        <w:rPr>
          <w:rFonts w:ascii="Times New Roman" w:hAnsi="Times New Roman" w:cs="Times New Roman"/>
          <w:color w:val="auto"/>
          <w:sz w:val="28"/>
          <w:szCs w:val="28"/>
        </w:rPr>
        <w:t xml:space="preserve">в соответствии с </w:t>
      </w:r>
      <w:r w:rsidR="00AA5EE1" w:rsidRPr="00AF29EE">
        <w:rPr>
          <w:rFonts w:ascii="Times New Roman" w:hAnsi="Times New Roman" w:cs="Times New Roman"/>
          <w:color w:val="auto"/>
          <w:sz w:val="28"/>
          <w:szCs w:val="28"/>
        </w:rPr>
        <w:t>СП 43.</w:t>
      </w:r>
      <w:r w:rsidR="00F50AFD" w:rsidRPr="00AF29EE">
        <w:rPr>
          <w:rFonts w:ascii="Times New Roman" w:hAnsi="Times New Roman" w:cs="Times New Roman"/>
          <w:color w:val="auto"/>
          <w:sz w:val="28"/>
          <w:szCs w:val="28"/>
        </w:rPr>
        <w:t>13330.</w:t>
      </w:r>
    </w:p>
    <w:p w14:paraId="1887793D" w14:textId="77777777" w:rsidR="00F50AFD" w:rsidRPr="00AF29EE" w:rsidRDefault="0050362F"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AA5EE1" w:rsidRPr="00AF29EE">
        <w:rPr>
          <w:rFonts w:ascii="Times New Roman" w:hAnsi="Times New Roman" w:cs="Times New Roman"/>
          <w:color w:val="auto"/>
          <w:sz w:val="28"/>
          <w:szCs w:val="28"/>
        </w:rPr>
        <w:t xml:space="preserve">.7 </w:t>
      </w:r>
      <w:r w:rsidR="00F50AFD" w:rsidRPr="00AF29EE">
        <w:rPr>
          <w:rFonts w:ascii="Times New Roman" w:hAnsi="Times New Roman" w:cs="Times New Roman"/>
          <w:color w:val="auto"/>
          <w:sz w:val="28"/>
          <w:szCs w:val="28"/>
        </w:rPr>
        <w:t xml:space="preserve">Цементы для бетона </w:t>
      </w:r>
      <w:r w:rsidR="00AA5EE1" w:rsidRPr="00AF29EE">
        <w:rPr>
          <w:rFonts w:ascii="Times New Roman" w:hAnsi="Times New Roman" w:cs="Times New Roman"/>
          <w:color w:val="auto"/>
          <w:sz w:val="28"/>
          <w:szCs w:val="28"/>
        </w:rPr>
        <w:t xml:space="preserve">подбирают в соответствии с СП 28.13330 </w:t>
      </w:r>
      <w:r w:rsidR="00F50AFD" w:rsidRPr="00AF29EE">
        <w:rPr>
          <w:rFonts w:ascii="Times New Roman" w:hAnsi="Times New Roman" w:cs="Times New Roman"/>
          <w:color w:val="auto"/>
          <w:sz w:val="28"/>
          <w:szCs w:val="28"/>
        </w:rPr>
        <w:t>в зависимости от агрессивности среды эксплуатации.</w:t>
      </w:r>
    </w:p>
    <w:p w14:paraId="2042CB11" w14:textId="77777777" w:rsidR="00AA5EE1" w:rsidRPr="00AF29EE" w:rsidRDefault="0025000A"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sidR="00332F97" w:rsidRPr="00AF29EE">
        <w:rPr>
          <w:rFonts w:ascii="Times New Roman" w:hAnsi="Times New Roman" w:cs="Times New Roman"/>
          <w:color w:val="auto"/>
          <w:sz w:val="28"/>
          <w:szCs w:val="28"/>
        </w:rPr>
        <w:t>0</w:t>
      </w:r>
      <w:r w:rsidR="00AA5EE1" w:rsidRPr="00AF29EE">
        <w:rPr>
          <w:rFonts w:ascii="Times New Roman" w:hAnsi="Times New Roman" w:cs="Times New Roman"/>
          <w:color w:val="auto"/>
          <w:sz w:val="28"/>
          <w:szCs w:val="28"/>
        </w:rPr>
        <w:t xml:space="preserve">.8 </w:t>
      </w:r>
      <w:r w:rsidR="00F50AFD" w:rsidRPr="00AF29EE">
        <w:rPr>
          <w:rFonts w:ascii="Times New Roman" w:hAnsi="Times New Roman" w:cs="Times New Roman"/>
          <w:color w:val="auto"/>
          <w:sz w:val="28"/>
          <w:szCs w:val="28"/>
        </w:rPr>
        <w:t>Для внутренних газоотводящих стволов из тяжелого, жаростойкого или легкого конструкционного бетона его ха</w:t>
      </w:r>
      <w:r w:rsidR="00ED751D">
        <w:rPr>
          <w:rFonts w:ascii="Times New Roman" w:hAnsi="Times New Roman" w:cs="Times New Roman"/>
          <w:color w:val="auto"/>
          <w:sz w:val="28"/>
          <w:szCs w:val="28"/>
        </w:rPr>
        <w:t>рактеристики принимают следующими</w:t>
      </w:r>
      <w:r w:rsidR="00F50AFD" w:rsidRPr="00AF29EE">
        <w:rPr>
          <w:rFonts w:ascii="Times New Roman" w:hAnsi="Times New Roman" w:cs="Times New Roman"/>
          <w:color w:val="auto"/>
          <w:sz w:val="28"/>
          <w:szCs w:val="28"/>
        </w:rPr>
        <w:t xml:space="preserve">: </w:t>
      </w:r>
    </w:p>
    <w:p w14:paraId="3D74FD9A" w14:textId="77777777" w:rsidR="002C1962" w:rsidRPr="00AF29EE" w:rsidRDefault="00AA5EE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класс по прочности </w:t>
      </w:r>
      <w:r w:rsidR="0050362F" w:rsidRPr="00AF29EE">
        <w:rPr>
          <w:rFonts w:ascii="Times New Roman" w:hAnsi="Times New Roman" w:cs="Times New Roman"/>
          <w:color w:val="auto"/>
          <w:sz w:val="28"/>
          <w:szCs w:val="28"/>
        </w:rPr>
        <w:t xml:space="preserve">на сжатие </w:t>
      </w:r>
      <w:r w:rsidR="009E10D1">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не менее В15;</w:t>
      </w:r>
    </w:p>
    <w:p w14:paraId="4C31E026" w14:textId="77777777" w:rsidR="00AA5EE1" w:rsidRPr="00AF29EE" w:rsidRDefault="00AA5EE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марка по водонепроницаемости </w:t>
      </w:r>
      <w:r w:rsidR="009E10D1">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не менее W8. </w:t>
      </w:r>
    </w:p>
    <w:p w14:paraId="3070FE87" w14:textId="77777777" w:rsidR="00E93F9E" w:rsidRDefault="00332F97"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10</w:t>
      </w:r>
      <w:r w:rsidR="00640930" w:rsidRPr="00AF29EE">
        <w:rPr>
          <w:rFonts w:ascii="Times New Roman" w:hAnsi="Times New Roman" w:cs="Times New Roman"/>
          <w:color w:val="auto"/>
          <w:sz w:val="28"/>
          <w:szCs w:val="28"/>
        </w:rPr>
        <w:t>.9</w:t>
      </w:r>
      <w:r w:rsidR="00F50AFD" w:rsidRPr="00AF29EE">
        <w:rPr>
          <w:rFonts w:ascii="Times New Roman" w:hAnsi="Times New Roman" w:cs="Times New Roman"/>
          <w:color w:val="auto"/>
          <w:sz w:val="28"/>
          <w:szCs w:val="28"/>
        </w:rPr>
        <w:t xml:space="preserve"> В качестве рабочей арматуры </w:t>
      </w:r>
      <w:r w:rsidR="005C72E3">
        <w:rPr>
          <w:rFonts w:ascii="Times New Roman" w:hAnsi="Times New Roman" w:cs="Times New Roman"/>
          <w:color w:val="auto"/>
          <w:sz w:val="28"/>
          <w:szCs w:val="28"/>
        </w:rPr>
        <w:t>следует</w:t>
      </w:r>
      <w:r w:rsidR="005C72E3" w:rsidRPr="00362689">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применять горячекатаную сталь периодического профиля </w:t>
      </w:r>
      <w:r w:rsidR="00640930" w:rsidRPr="00AF29EE">
        <w:rPr>
          <w:rFonts w:ascii="Times New Roman" w:hAnsi="Times New Roman" w:cs="Times New Roman"/>
          <w:color w:val="auto"/>
          <w:sz w:val="28"/>
          <w:szCs w:val="28"/>
        </w:rPr>
        <w:t xml:space="preserve">классов А400, А500 </w:t>
      </w:r>
      <w:r w:rsidR="007E54AA" w:rsidRPr="007E54AA">
        <w:rPr>
          <w:rFonts w:ascii="Times New Roman" w:hAnsi="Times New Roman" w:cs="Times New Roman"/>
          <w:color w:val="auto"/>
          <w:sz w:val="28"/>
          <w:szCs w:val="28"/>
        </w:rPr>
        <w:t xml:space="preserve">и </w:t>
      </w:r>
      <w:r w:rsidR="0050362F" w:rsidRPr="00AF29EE">
        <w:rPr>
          <w:rFonts w:ascii="Times New Roman" w:hAnsi="Times New Roman" w:cs="Times New Roman"/>
          <w:color w:val="auto"/>
          <w:sz w:val="28"/>
          <w:szCs w:val="28"/>
        </w:rPr>
        <w:t xml:space="preserve">А400С, А500С </w:t>
      </w:r>
      <w:r w:rsidR="00640930" w:rsidRPr="00AF29EE">
        <w:rPr>
          <w:rFonts w:ascii="Times New Roman" w:hAnsi="Times New Roman" w:cs="Times New Roman"/>
          <w:color w:val="auto"/>
          <w:sz w:val="28"/>
          <w:szCs w:val="28"/>
        </w:rPr>
        <w:t xml:space="preserve">диаметром от </w:t>
      </w:r>
      <w:r w:rsidR="00F50AFD" w:rsidRPr="00AF29EE">
        <w:rPr>
          <w:rFonts w:ascii="Times New Roman" w:hAnsi="Times New Roman" w:cs="Times New Roman"/>
          <w:color w:val="auto"/>
          <w:sz w:val="28"/>
          <w:szCs w:val="28"/>
        </w:rPr>
        <w:t xml:space="preserve">10 </w:t>
      </w:r>
      <w:r w:rsidR="00640930" w:rsidRPr="00AF29EE">
        <w:rPr>
          <w:rFonts w:ascii="Times New Roman" w:hAnsi="Times New Roman" w:cs="Times New Roman"/>
          <w:color w:val="auto"/>
          <w:sz w:val="28"/>
          <w:szCs w:val="28"/>
        </w:rPr>
        <w:t>до</w:t>
      </w:r>
      <w:r w:rsidR="00F50AFD" w:rsidRPr="00AF29EE">
        <w:rPr>
          <w:rFonts w:ascii="Times New Roman" w:hAnsi="Times New Roman" w:cs="Times New Roman"/>
          <w:color w:val="auto"/>
          <w:sz w:val="28"/>
          <w:szCs w:val="28"/>
        </w:rPr>
        <w:t xml:space="preserve"> 28 мм. Стержни диаметром более 28 мм допускается использовать для армирования участков, ослабленных проемами, а также для армирования фундаментов. </w:t>
      </w:r>
    </w:p>
    <w:p w14:paraId="79E14A05" w14:textId="77777777" w:rsidR="00F50AFD" w:rsidRPr="00AF29EE" w:rsidRDefault="00F50AFD" w:rsidP="000136A9">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В качестве монтажной арматуры и хомутов </w:t>
      </w:r>
      <w:r w:rsidR="005C72E3">
        <w:rPr>
          <w:rFonts w:ascii="Times New Roman" w:hAnsi="Times New Roman" w:cs="Times New Roman"/>
          <w:color w:val="auto"/>
          <w:sz w:val="28"/>
          <w:szCs w:val="28"/>
        </w:rPr>
        <w:t>следует</w:t>
      </w:r>
      <w:r w:rsidR="005C72E3"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использовать гладкую арматуру класса А240 диаметром </w:t>
      </w:r>
      <w:r w:rsidR="00640930" w:rsidRPr="00AF29EE">
        <w:rPr>
          <w:rFonts w:ascii="Times New Roman" w:hAnsi="Times New Roman" w:cs="Times New Roman"/>
          <w:color w:val="auto"/>
          <w:sz w:val="28"/>
          <w:szCs w:val="28"/>
        </w:rPr>
        <w:t xml:space="preserve">от </w:t>
      </w:r>
      <w:r w:rsidRPr="00AF29EE">
        <w:rPr>
          <w:rFonts w:ascii="Times New Roman" w:hAnsi="Times New Roman" w:cs="Times New Roman"/>
          <w:color w:val="auto"/>
          <w:sz w:val="28"/>
          <w:szCs w:val="28"/>
        </w:rPr>
        <w:t xml:space="preserve">6 </w:t>
      </w:r>
      <w:r w:rsidR="00640930" w:rsidRPr="00AF29EE">
        <w:rPr>
          <w:rFonts w:ascii="Times New Roman" w:hAnsi="Times New Roman" w:cs="Times New Roman"/>
          <w:color w:val="auto"/>
          <w:sz w:val="28"/>
          <w:szCs w:val="28"/>
        </w:rPr>
        <w:t>до</w:t>
      </w:r>
      <w:r w:rsidRPr="00AF29EE">
        <w:rPr>
          <w:rFonts w:ascii="Times New Roman" w:hAnsi="Times New Roman" w:cs="Times New Roman"/>
          <w:color w:val="auto"/>
          <w:sz w:val="28"/>
          <w:szCs w:val="28"/>
        </w:rPr>
        <w:t xml:space="preserve"> 10 мм.</w:t>
      </w:r>
    </w:p>
    <w:p w14:paraId="52E19EDF" w14:textId="4ABE8D84" w:rsidR="00F63B37" w:rsidRPr="00AF29EE" w:rsidRDefault="0025000A" w:rsidP="00135D13">
      <w:pPr>
        <w:spacing w:line="360" w:lineRule="auto"/>
        <w:ind w:firstLine="709"/>
        <w:jc w:val="both"/>
        <w:rPr>
          <w:rFonts w:ascii="Times New Roman" w:hAnsi="Times New Roman" w:cs="Times New Roman"/>
          <w:strike/>
          <w:color w:val="auto"/>
          <w:sz w:val="28"/>
          <w:szCs w:val="28"/>
        </w:rPr>
      </w:pPr>
      <w:r w:rsidRPr="00AF29EE">
        <w:rPr>
          <w:rFonts w:ascii="Times New Roman" w:hAnsi="Times New Roman" w:cs="Times New Roman"/>
          <w:color w:val="auto"/>
          <w:sz w:val="28"/>
          <w:szCs w:val="28"/>
        </w:rPr>
        <w:t>1</w:t>
      </w:r>
      <w:r w:rsidR="00332F97" w:rsidRPr="00AF29EE">
        <w:rPr>
          <w:rFonts w:ascii="Times New Roman" w:hAnsi="Times New Roman" w:cs="Times New Roman"/>
          <w:color w:val="auto"/>
          <w:sz w:val="28"/>
          <w:szCs w:val="28"/>
        </w:rPr>
        <w:t>0</w:t>
      </w:r>
      <w:r w:rsidR="00640930" w:rsidRPr="00AF29EE">
        <w:rPr>
          <w:rFonts w:ascii="Times New Roman" w:hAnsi="Times New Roman" w:cs="Times New Roman"/>
          <w:color w:val="auto"/>
          <w:sz w:val="28"/>
          <w:szCs w:val="28"/>
        </w:rPr>
        <w:t>.10</w:t>
      </w:r>
      <w:r w:rsidR="00F50AFD" w:rsidRPr="00AF29EE">
        <w:rPr>
          <w:rFonts w:ascii="Times New Roman" w:hAnsi="Times New Roman" w:cs="Times New Roman"/>
          <w:color w:val="auto"/>
          <w:sz w:val="28"/>
          <w:szCs w:val="28"/>
        </w:rPr>
        <w:t xml:space="preserve"> </w:t>
      </w:r>
      <w:r w:rsidR="00F8231C" w:rsidRPr="00AF29EE">
        <w:rPr>
          <w:rFonts w:ascii="Times New Roman" w:hAnsi="Times New Roman" w:cs="Times New Roman"/>
          <w:color w:val="auto"/>
          <w:sz w:val="28"/>
          <w:szCs w:val="28"/>
        </w:rPr>
        <w:t xml:space="preserve">Армирование стенок стволов </w:t>
      </w:r>
      <w:r w:rsidR="00ED751D">
        <w:rPr>
          <w:rFonts w:ascii="Times New Roman" w:hAnsi="Times New Roman" w:cs="Times New Roman"/>
          <w:color w:val="auto"/>
          <w:sz w:val="28"/>
          <w:szCs w:val="28"/>
        </w:rPr>
        <w:t xml:space="preserve">труб следует выполнять </w:t>
      </w:r>
      <w:r w:rsidR="0074763F">
        <w:rPr>
          <w:rFonts w:ascii="Times New Roman" w:hAnsi="Times New Roman" w:cs="Times New Roman"/>
          <w:color w:val="auto"/>
          <w:sz w:val="28"/>
          <w:szCs w:val="28"/>
        </w:rPr>
        <w:t>двухслойным</w:t>
      </w:r>
      <w:r w:rsidR="000136A9">
        <w:rPr>
          <w:rFonts w:ascii="Times New Roman" w:hAnsi="Times New Roman" w:cs="Times New Roman"/>
          <w:color w:val="auto"/>
          <w:sz w:val="28"/>
          <w:szCs w:val="28"/>
        </w:rPr>
        <w:t xml:space="preserve"> </w:t>
      </w:r>
      <w:r w:rsidR="00ED751D">
        <w:rPr>
          <w:rFonts w:ascii="Times New Roman" w:hAnsi="Times New Roman" w:cs="Times New Roman"/>
          <w:color w:val="auto"/>
          <w:sz w:val="28"/>
          <w:szCs w:val="28"/>
        </w:rPr>
        <w:t>–</w:t>
      </w:r>
      <w:r w:rsidR="0078142A">
        <w:rPr>
          <w:rFonts w:ascii="Times New Roman" w:hAnsi="Times New Roman" w:cs="Times New Roman"/>
          <w:color w:val="auto"/>
          <w:sz w:val="28"/>
          <w:szCs w:val="28"/>
        </w:rPr>
        <w:t xml:space="preserve"> с наружной и внутренней сторон</w:t>
      </w:r>
      <w:r w:rsidR="0074763F">
        <w:rPr>
          <w:rFonts w:ascii="Times New Roman" w:hAnsi="Times New Roman" w:cs="Times New Roman"/>
          <w:color w:val="auto"/>
          <w:sz w:val="28"/>
          <w:szCs w:val="28"/>
        </w:rPr>
        <w:t xml:space="preserve"> стенки. </w:t>
      </w:r>
    </w:p>
    <w:p w14:paraId="3498B0FF" w14:textId="5AEDCD95" w:rsidR="00F50AFD" w:rsidRPr="00AF29EE" w:rsidRDefault="00332F97"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640930" w:rsidRPr="00AF29EE">
        <w:rPr>
          <w:rFonts w:ascii="Times New Roman" w:hAnsi="Times New Roman" w:cs="Times New Roman"/>
          <w:color w:val="auto"/>
          <w:sz w:val="28"/>
          <w:szCs w:val="28"/>
        </w:rPr>
        <w:t xml:space="preserve">.11 </w:t>
      </w:r>
      <w:r w:rsidR="000136A9">
        <w:rPr>
          <w:rFonts w:ascii="Times New Roman" w:hAnsi="Times New Roman" w:cs="Times New Roman"/>
          <w:color w:val="auto"/>
          <w:sz w:val="28"/>
          <w:szCs w:val="28"/>
        </w:rPr>
        <w:t>Долю</w:t>
      </w:r>
      <w:r w:rsidR="00F50AFD" w:rsidRPr="00AF29EE">
        <w:rPr>
          <w:rFonts w:ascii="Times New Roman" w:hAnsi="Times New Roman" w:cs="Times New Roman"/>
          <w:color w:val="auto"/>
          <w:sz w:val="28"/>
          <w:szCs w:val="28"/>
        </w:rPr>
        <w:t xml:space="preserve"> армирования горизонтальных </w:t>
      </w:r>
      <w:r w:rsidR="00E250C6" w:rsidRPr="00AF29EE">
        <w:rPr>
          <w:rFonts w:ascii="Times New Roman" w:hAnsi="Times New Roman" w:cs="Times New Roman"/>
          <w:color w:val="auto"/>
          <w:sz w:val="28"/>
          <w:szCs w:val="28"/>
        </w:rPr>
        <w:t xml:space="preserve">и </w:t>
      </w:r>
      <w:r w:rsidR="00F50AFD" w:rsidRPr="00AF29EE">
        <w:rPr>
          <w:rFonts w:ascii="Times New Roman" w:hAnsi="Times New Roman" w:cs="Times New Roman"/>
          <w:color w:val="auto"/>
          <w:sz w:val="28"/>
          <w:szCs w:val="28"/>
        </w:rPr>
        <w:t>вер</w:t>
      </w:r>
      <w:r w:rsidR="00937ECC" w:rsidRPr="00AF29EE">
        <w:rPr>
          <w:rFonts w:ascii="Times New Roman" w:hAnsi="Times New Roman" w:cs="Times New Roman"/>
          <w:color w:val="auto"/>
          <w:sz w:val="28"/>
          <w:szCs w:val="28"/>
        </w:rPr>
        <w:t xml:space="preserve">тикальных сечений </w:t>
      </w:r>
      <w:r w:rsidR="00E250C6" w:rsidRPr="00AF29EE">
        <w:rPr>
          <w:rFonts w:ascii="Times New Roman" w:hAnsi="Times New Roman" w:cs="Times New Roman"/>
          <w:color w:val="auto"/>
          <w:sz w:val="28"/>
          <w:szCs w:val="28"/>
        </w:rPr>
        <w:t xml:space="preserve">ствола </w:t>
      </w:r>
      <w:r w:rsidR="000136A9">
        <w:rPr>
          <w:rFonts w:ascii="Times New Roman" w:hAnsi="Times New Roman" w:cs="Times New Roman"/>
          <w:color w:val="auto"/>
          <w:sz w:val="28"/>
          <w:szCs w:val="28"/>
        </w:rPr>
        <w:t xml:space="preserve">в процентах </w:t>
      </w:r>
      <w:r w:rsidR="00E250C6" w:rsidRPr="00AF29EE">
        <w:rPr>
          <w:rFonts w:ascii="Times New Roman" w:hAnsi="Times New Roman" w:cs="Times New Roman"/>
          <w:color w:val="auto"/>
          <w:sz w:val="28"/>
          <w:szCs w:val="28"/>
        </w:rPr>
        <w:t xml:space="preserve">следует принимать в соответствии СП 43.13330. </w:t>
      </w:r>
      <w:r w:rsidR="00F50AFD" w:rsidRPr="00AF29EE">
        <w:rPr>
          <w:rFonts w:ascii="Times New Roman" w:hAnsi="Times New Roman" w:cs="Times New Roman"/>
          <w:color w:val="auto"/>
          <w:sz w:val="28"/>
          <w:szCs w:val="28"/>
        </w:rPr>
        <w:t xml:space="preserve">Шаг арматурных стержней </w:t>
      </w:r>
      <w:r w:rsidR="005C72E3">
        <w:rPr>
          <w:rFonts w:ascii="Times New Roman" w:hAnsi="Times New Roman" w:cs="Times New Roman"/>
          <w:color w:val="auto"/>
          <w:sz w:val="28"/>
          <w:szCs w:val="28"/>
        </w:rPr>
        <w:t>следует</w:t>
      </w:r>
      <w:r w:rsidR="005C72E3" w:rsidRPr="00AF29EE">
        <w:rPr>
          <w:rFonts w:ascii="Times New Roman" w:hAnsi="Times New Roman" w:cs="Times New Roman"/>
          <w:color w:val="auto"/>
          <w:sz w:val="28"/>
          <w:szCs w:val="28"/>
        </w:rPr>
        <w:t xml:space="preserve"> </w:t>
      </w:r>
      <w:r w:rsidR="00E250C6" w:rsidRPr="00AF29EE">
        <w:rPr>
          <w:rFonts w:ascii="Times New Roman" w:hAnsi="Times New Roman" w:cs="Times New Roman"/>
          <w:color w:val="auto"/>
          <w:sz w:val="28"/>
          <w:szCs w:val="28"/>
        </w:rPr>
        <w:t xml:space="preserve">принимать </w:t>
      </w:r>
      <w:r w:rsidR="00F8231C" w:rsidRPr="00AF29EE">
        <w:rPr>
          <w:rFonts w:ascii="Times New Roman" w:hAnsi="Times New Roman" w:cs="Times New Roman"/>
          <w:color w:val="auto"/>
          <w:sz w:val="28"/>
          <w:szCs w:val="28"/>
        </w:rPr>
        <w:t>от 100 до 200</w:t>
      </w:r>
      <w:r w:rsidR="00F50AFD" w:rsidRPr="00AF29EE">
        <w:rPr>
          <w:rFonts w:ascii="Times New Roman" w:hAnsi="Times New Roman" w:cs="Times New Roman"/>
          <w:color w:val="auto"/>
          <w:sz w:val="28"/>
          <w:szCs w:val="28"/>
        </w:rPr>
        <w:t xml:space="preserve"> мм, </w:t>
      </w:r>
      <w:r w:rsidR="00F8231C" w:rsidRPr="00AF29EE">
        <w:rPr>
          <w:rFonts w:ascii="Times New Roman" w:hAnsi="Times New Roman" w:cs="Times New Roman"/>
          <w:color w:val="auto"/>
          <w:sz w:val="28"/>
          <w:szCs w:val="28"/>
        </w:rPr>
        <w:t>в отдельных случаях</w:t>
      </w:r>
      <w:r w:rsidR="00ED751D">
        <w:rPr>
          <w:rFonts w:ascii="Times New Roman" w:hAnsi="Times New Roman" w:cs="Times New Roman"/>
          <w:color w:val="auto"/>
          <w:sz w:val="28"/>
          <w:szCs w:val="28"/>
        </w:rPr>
        <w:t>,</w:t>
      </w:r>
      <w:r w:rsidR="00F8231C" w:rsidRPr="00AF29EE">
        <w:rPr>
          <w:rFonts w:ascii="Times New Roman" w:hAnsi="Times New Roman" w:cs="Times New Roman"/>
          <w:color w:val="auto"/>
          <w:sz w:val="28"/>
          <w:szCs w:val="28"/>
        </w:rPr>
        <w:t xml:space="preserve"> связанных с технологией возведения тр</w:t>
      </w:r>
      <w:r w:rsidR="00F53B94">
        <w:rPr>
          <w:rFonts w:ascii="Times New Roman" w:hAnsi="Times New Roman" w:cs="Times New Roman"/>
          <w:color w:val="auto"/>
          <w:sz w:val="28"/>
          <w:szCs w:val="28"/>
        </w:rPr>
        <w:t>уб</w:t>
      </w:r>
      <w:r w:rsidR="00ED751D">
        <w:rPr>
          <w:rFonts w:ascii="Times New Roman" w:hAnsi="Times New Roman" w:cs="Times New Roman"/>
          <w:color w:val="auto"/>
          <w:sz w:val="28"/>
          <w:szCs w:val="28"/>
        </w:rPr>
        <w:t>,</w:t>
      </w:r>
      <w:r w:rsidR="00F53B94">
        <w:rPr>
          <w:rFonts w:ascii="Times New Roman" w:hAnsi="Times New Roman" w:cs="Times New Roman"/>
          <w:color w:val="auto"/>
          <w:sz w:val="28"/>
          <w:szCs w:val="28"/>
        </w:rPr>
        <w:t xml:space="preserve"> допускается шаг арматуры от </w:t>
      </w:r>
      <w:r w:rsidR="00F8231C" w:rsidRPr="00AF29EE">
        <w:rPr>
          <w:rFonts w:ascii="Times New Roman" w:hAnsi="Times New Roman" w:cs="Times New Roman"/>
          <w:color w:val="auto"/>
          <w:sz w:val="28"/>
          <w:szCs w:val="28"/>
        </w:rPr>
        <w:t xml:space="preserve">75 до 350 мм, </w:t>
      </w:r>
      <w:r w:rsidR="00F50AFD" w:rsidRPr="00AF29EE">
        <w:rPr>
          <w:rFonts w:ascii="Times New Roman" w:hAnsi="Times New Roman" w:cs="Times New Roman"/>
          <w:color w:val="auto"/>
          <w:sz w:val="28"/>
          <w:szCs w:val="28"/>
        </w:rPr>
        <w:t>но не более толщины стенки ствола трубы.</w:t>
      </w:r>
    </w:p>
    <w:p w14:paraId="60CAF443" w14:textId="7E910F51" w:rsidR="00D65A9F" w:rsidRPr="00AF29EE" w:rsidRDefault="001558A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D65A9F" w:rsidRPr="00AF29EE">
        <w:rPr>
          <w:rFonts w:ascii="Times New Roman" w:hAnsi="Times New Roman" w:cs="Times New Roman"/>
          <w:color w:val="auto"/>
          <w:sz w:val="28"/>
          <w:szCs w:val="28"/>
        </w:rPr>
        <w:t>.12 Вертикальн</w:t>
      </w:r>
      <w:r w:rsidR="000136A9">
        <w:rPr>
          <w:rFonts w:ascii="Times New Roman" w:hAnsi="Times New Roman" w:cs="Times New Roman"/>
          <w:color w:val="auto"/>
          <w:sz w:val="28"/>
          <w:szCs w:val="28"/>
        </w:rPr>
        <w:t>ую</w:t>
      </w:r>
      <w:r w:rsidR="00D65A9F" w:rsidRPr="00AF29EE">
        <w:rPr>
          <w:rFonts w:ascii="Times New Roman" w:hAnsi="Times New Roman" w:cs="Times New Roman"/>
          <w:color w:val="auto"/>
          <w:sz w:val="28"/>
          <w:szCs w:val="28"/>
        </w:rPr>
        <w:t xml:space="preserve"> арматур</w:t>
      </w:r>
      <w:r w:rsidR="000136A9">
        <w:rPr>
          <w:rFonts w:ascii="Times New Roman" w:hAnsi="Times New Roman" w:cs="Times New Roman"/>
          <w:color w:val="auto"/>
          <w:sz w:val="28"/>
          <w:szCs w:val="28"/>
        </w:rPr>
        <w:t>у</w:t>
      </w:r>
      <w:r w:rsidR="00D65A9F" w:rsidRPr="00AF29EE">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допускается</w:t>
      </w:r>
      <w:r w:rsidR="00D65A9F" w:rsidRPr="00AF29EE">
        <w:rPr>
          <w:rFonts w:ascii="Times New Roman" w:hAnsi="Times New Roman" w:cs="Times New Roman"/>
          <w:color w:val="auto"/>
          <w:sz w:val="28"/>
          <w:szCs w:val="28"/>
        </w:rPr>
        <w:t xml:space="preserve"> устанавливать группами стержней одно</w:t>
      </w:r>
      <w:r w:rsidR="00ED751D">
        <w:rPr>
          <w:rFonts w:ascii="Times New Roman" w:hAnsi="Times New Roman" w:cs="Times New Roman"/>
          <w:color w:val="auto"/>
          <w:sz w:val="28"/>
          <w:szCs w:val="28"/>
        </w:rPr>
        <w:t>й длины (групповое армирование)</w:t>
      </w:r>
      <w:r w:rsidR="00D65A9F" w:rsidRPr="00AF29EE">
        <w:rPr>
          <w:rFonts w:ascii="Times New Roman" w:hAnsi="Times New Roman" w:cs="Times New Roman"/>
          <w:color w:val="auto"/>
          <w:sz w:val="28"/>
          <w:szCs w:val="28"/>
        </w:rPr>
        <w:t xml:space="preserve"> или отдельными стержнями, располагаемыми вразбежку (обычное армирование). </w:t>
      </w:r>
    </w:p>
    <w:p w14:paraId="65098F12" w14:textId="77777777" w:rsidR="00D65A9F" w:rsidRPr="00AF29EE" w:rsidRDefault="001558A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D65A9F" w:rsidRPr="00AF29EE">
        <w:rPr>
          <w:rFonts w:ascii="Times New Roman" w:hAnsi="Times New Roman" w:cs="Times New Roman"/>
          <w:color w:val="auto"/>
          <w:sz w:val="28"/>
          <w:szCs w:val="28"/>
        </w:rPr>
        <w:t>.13 Пр</w:t>
      </w:r>
      <w:r w:rsidR="00ED751D">
        <w:rPr>
          <w:rFonts w:ascii="Times New Roman" w:hAnsi="Times New Roman" w:cs="Times New Roman"/>
          <w:color w:val="auto"/>
          <w:sz w:val="28"/>
          <w:szCs w:val="28"/>
        </w:rPr>
        <w:t>и двойном армировании (</w:t>
      </w:r>
      <w:r w:rsidR="00D65A9F" w:rsidRPr="00AF29EE">
        <w:rPr>
          <w:rFonts w:ascii="Times New Roman" w:hAnsi="Times New Roman" w:cs="Times New Roman"/>
          <w:color w:val="auto"/>
          <w:sz w:val="28"/>
          <w:szCs w:val="28"/>
        </w:rPr>
        <w:t>у наружной и внутренней сторон</w:t>
      </w:r>
      <w:r w:rsidR="00ED751D">
        <w:rPr>
          <w:rFonts w:ascii="Times New Roman" w:hAnsi="Times New Roman" w:cs="Times New Roman"/>
          <w:color w:val="auto"/>
          <w:sz w:val="28"/>
          <w:szCs w:val="28"/>
        </w:rPr>
        <w:t>ах стенки ствола трубы)</w:t>
      </w:r>
      <w:r w:rsidR="00D65A9F" w:rsidRPr="00AF29EE">
        <w:rPr>
          <w:rFonts w:ascii="Times New Roman" w:hAnsi="Times New Roman" w:cs="Times New Roman"/>
          <w:color w:val="auto"/>
          <w:sz w:val="28"/>
          <w:szCs w:val="28"/>
        </w:rPr>
        <w:t xml:space="preserve"> стыки противоположных групп стержней должны располагаться вразбежку.</w:t>
      </w:r>
      <w:r w:rsidR="006F105B" w:rsidRPr="00AF29EE">
        <w:rPr>
          <w:rFonts w:ascii="Times New Roman" w:hAnsi="Times New Roman" w:cs="Times New Roman"/>
          <w:color w:val="auto"/>
          <w:sz w:val="28"/>
          <w:szCs w:val="28"/>
        </w:rPr>
        <w:t xml:space="preserve"> </w:t>
      </w:r>
    </w:p>
    <w:p w14:paraId="3AC2927C" w14:textId="77777777" w:rsidR="00332F97" w:rsidRPr="00AF29EE" w:rsidRDefault="001558A1"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hAnsi="Times New Roman" w:cs="Times New Roman"/>
          <w:color w:val="auto"/>
          <w:sz w:val="28"/>
          <w:szCs w:val="28"/>
        </w:rPr>
        <w:t>10</w:t>
      </w:r>
      <w:r w:rsidR="00D65A9F" w:rsidRPr="00AF29EE">
        <w:rPr>
          <w:rFonts w:ascii="Times New Roman" w:hAnsi="Times New Roman" w:cs="Times New Roman"/>
          <w:color w:val="auto"/>
          <w:sz w:val="28"/>
          <w:szCs w:val="28"/>
        </w:rPr>
        <w:t xml:space="preserve">.14 </w:t>
      </w:r>
      <w:r w:rsidR="00332F97" w:rsidRPr="00AF29EE">
        <w:rPr>
          <w:rFonts w:ascii="Times New Roman" w:eastAsia="Times New Roman" w:hAnsi="Times New Roman" w:cs="Times New Roman"/>
          <w:color w:val="auto"/>
          <w:sz w:val="28"/>
          <w:szCs w:val="28"/>
        </w:rPr>
        <w:t>Допустимую температуру применения арматуры, выбор состава бетона в зависимости от температуры его нагрева, длину анкеровки и перепуска стержней арматуры, стыкуемых внахлестку, расстояния между стыками, а также методы расчета при нагреве следует принимать в соответствии с СП 27.13330 и СП 63.13330.</w:t>
      </w:r>
    </w:p>
    <w:p w14:paraId="557A7CEE" w14:textId="77777777" w:rsidR="00332F97" w:rsidRPr="00AF29EE" w:rsidRDefault="001558A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640930" w:rsidRPr="00AF29EE">
        <w:rPr>
          <w:rFonts w:ascii="Times New Roman" w:hAnsi="Times New Roman" w:cs="Times New Roman"/>
          <w:color w:val="auto"/>
          <w:sz w:val="28"/>
          <w:szCs w:val="28"/>
        </w:rPr>
        <w:t>.1</w:t>
      </w:r>
      <w:r w:rsidR="00D65A9F" w:rsidRPr="00AF29EE">
        <w:rPr>
          <w:rFonts w:ascii="Times New Roman" w:hAnsi="Times New Roman" w:cs="Times New Roman"/>
          <w:color w:val="auto"/>
          <w:sz w:val="28"/>
          <w:szCs w:val="28"/>
        </w:rPr>
        <w:t>5</w:t>
      </w:r>
      <w:r w:rsidR="00F50AFD" w:rsidRPr="00AF29EE">
        <w:rPr>
          <w:rFonts w:ascii="Times New Roman" w:hAnsi="Times New Roman" w:cs="Times New Roman"/>
          <w:color w:val="auto"/>
          <w:sz w:val="28"/>
          <w:szCs w:val="28"/>
        </w:rPr>
        <w:t xml:space="preserve"> </w:t>
      </w:r>
      <w:r w:rsidR="00332F97" w:rsidRPr="00AF29EE">
        <w:rPr>
          <w:rFonts w:ascii="Times New Roman" w:hAnsi="Times New Roman" w:cs="Times New Roman"/>
          <w:color w:val="auto"/>
          <w:sz w:val="28"/>
          <w:szCs w:val="28"/>
        </w:rPr>
        <w:t xml:space="preserve">Толщину защитного слоя, расположение стыков вертикальной и кольцевой арматуры, предельную ширину раскрытия трещин в стволе трубы следует принимать в соответствии с СП 43.13330. </w:t>
      </w:r>
    </w:p>
    <w:p w14:paraId="5717A727" w14:textId="77777777" w:rsidR="00F50AFD" w:rsidRPr="00AF29EE" w:rsidRDefault="001558A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10</w:t>
      </w:r>
      <w:r w:rsidR="00640930" w:rsidRPr="00AF29EE">
        <w:rPr>
          <w:rFonts w:ascii="Times New Roman" w:hAnsi="Times New Roman" w:cs="Times New Roman"/>
          <w:color w:val="auto"/>
          <w:sz w:val="28"/>
          <w:szCs w:val="28"/>
        </w:rPr>
        <w:t>.1</w:t>
      </w:r>
      <w:r w:rsidR="00D65A9F" w:rsidRPr="00AF29EE">
        <w:rPr>
          <w:rFonts w:ascii="Times New Roman" w:hAnsi="Times New Roman" w:cs="Times New Roman"/>
          <w:color w:val="auto"/>
          <w:sz w:val="28"/>
          <w:szCs w:val="28"/>
        </w:rPr>
        <w:t>6</w:t>
      </w:r>
      <w:r w:rsidR="00F50AFD" w:rsidRPr="00AF29EE">
        <w:rPr>
          <w:rFonts w:ascii="Times New Roman" w:hAnsi="Times New Roman" w:cs="Times New Roman"/>
          <w:color w:val="auto"/>
          <w:sz w:val="28"/>
          <w:szCs w:val="28"/>
        </w:rPr>
        <w:t xml:space="preserve"> Для опирания футеровки и конструкций, </w:t>
      </w:r>
      <w:r w:rsidR="000E0599" w:rsidRPr="000E0599">
        <w:rPr>
          <w:rFonts w:ascii="Times New Roman" w:hAnsi="Times New Roman" w:cs="Times New Roman"/>
          <w:color w:val="auto"/>
          <w:sz w:val="28"/>
          <w:szCs w:val="28"/>
        </w:rPr>
        <w:t>поддерживающих</w:t>
      </w:r>
      <w:r w:rsidR="00F50AFD" w:rsidRPr="00AF29EE">
        <w:rPr>
          <w:rFonts w:ascii="Times New Roman" w:hAnsi="Times New Roman" w:cs="Times New Roman"/>
          <w:color w:val="auto"/>
          <w:sz w:val="28"/>
          <w:szCs w:val="28"/>
        </w:rPr>
        <w:t xml:space="preserve"> внутренние газоотводящие стволы, следует предусматривать железобетонные консоли с внутренней стороны ствола трубы, которые образуются за счет установки внутренней опалубки под соответствующим углом при бе</w:t>
      </w:r>
      <w:r w:rsidR="009132CD" w:rsidRPr="00AF29EE">
        <w:rPr>
          <w:rFonts w:ascii="Times New Roman" w:hAnsi="Times New Roman" w:cs="Times New Roman"/>
          <w:color w:val="auto"/>
          <w:sz w:val="28"/>
          <w:szCs w:val="28"/>
        </w:rPr>
        <w:t>тонировании ствола трубы. Высоту</w:t>
      </w:r>
      <w:r w:rsidR="000E0599">
        <w:rPr>
          <w:rFonts w:ascii="Times New Roman" w:hAnsi="Times New Roman" w:cs="Times New Roman"/>
          <w:color w:val="auto"/>
          <w:sz w:val="28"/>
          <w:szCs w:val="28"/>
        </w:rPr>
        <w:t xml:space="preserve"> консолей</w:t>
      </w:r>
      <w:r w:rsidR="00F50AFD" w:rsidRPr="00AF29EE">
        <w:rPr>
          <w:rFonts w:ascii="Times New Roman" w:hAnsi="Times New Roman" w:cs="Times New Roman"/>
          <w:color w:val="auto"/>
          <w:sz w:val="28"/>
          <w:szCs w:val="28"/>
        </w:rPr>
        <w:t xml:space="preserve"> </w:t>
      </w:r>
      <w:r w:rsidR="009132CD" w:rsidRPr="00AF29EE">
        <w:rPr>
          <w:rFonts w:ascii="Times New Roman" w:hAnsi="Times New Roman" w:cs="Times New Roman"/>
          <w:color w:val="auto"/>
          <w:sz w:val="28"/>
          <w:szCs w:val="28"/>
        </w:rPr>
        <w:t>принимают</w:t>
      </w:r>
      <w:r w:rsidR="0078142A">
        <w:rPr>
          <w:rFonts w:ascii="Times New Roman" w:hAnsi="Times New Roman" w:cs="Times New Roman"/>
          <w:color w:val="auto"/>
          <w:sz w:val="28"/>
          <w:szCs w:val="28"/>
        </w:rPr>
        <w:t xml:space="preserve"> 1250</w:t>
      </w:r>
      <w:r w:rsidR="00F50AFD" w:rsidRPr="00AF29EE">
        <w:rPr>
          <w:rFonts w:ascii="Times New Roman" w:hAnsi="Times New Roman" w:cs="Times New Roman"/>
          <w:color w:val="auto"/>
          <w:sz w:val="28"/>
          <w:szCs w:val="28"/>
        </w:rPr>
        <w:t xml:space="preserve"> или 2500 мм. </w:t>
      </w:r>
    </w:p>
    <w:p w14:paraId="41746433" w14:textId="77777777" w:rsidR="00F50AFD" w:rsidRPr="00AF29EE" w:rsidRDefault="00F50AF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В местах расположения кон</w:t>
      </w:r>
      <w:r w:rsidR="00640930" w:rsidRPr="00AF29EE">
        <w:rPr>
          <w:rFonts w:ascii="Times New Roman" w:hAnsi="Times New Roman" w:cs="Times New Roman"/>
          <w:color w:val="auto"/>
          <w:sz w:val="28"/>
          <w:szCs w:val="28"/>
        </w:rPr>
        <w:t>солей кольцевую</w:t>
      </w:r>
      <w:r w:rsidRPr="00AF29EE">
        <w:rPr>
          <w:rFonts w:ascii="Times New Roman" w:hAnsi="Times New Roman" w:cs="Times New Roman"/>
          <w:color w:val="auto"/>
          <w:sz w:val="28"/>
          <w:szCs w:val="28"/>
        </w:rPr>
        <w:t xml:space="preserve"> арматур</w:t>
      </w:r>
      <w:r w:rsidR="00640930" w:rsidRPr="00AF29EE">
        <w:rPr>
          <w:rFonts w:ascii="Times New Roman" w:hAnsi="Times New Roman" w:cs="Times New Roman"/>
          <w:color w:val="auto"/>
          <w:sz w:val="28"/>
          <w:szCs w:val="28"/>
        </w:rPr>
        <w:t>у</w:t>
      </w:r>
      <w:r w:rsidRPr="00AF29EE">
        <w:rPr>
          <w:rFonts w:ascii="Times New Roman" w:hAnsi="Times New Roman" w:cs="Times New Roman"/>
          <w:color w:val="auto"/>
          <w:sz w:val="28"/>
          <w:szCs w:val="28"/>
        </w:rPr>
        <w:t xml:space="preserve"> устанавлива</w:t>
      </w:r>
      <w:r w:rsidR="00640930" w:rsidRPr="00AF29EE">
        <w:rPr>
          <w:rFonts w:ascii="Times New Roman" w:hAnsi="Times New Roman" w:cs="Times New Roman"/>
          <w:color w:val="auto"/>
          <w:sz w:val="28"/>
          <w:szCs w:val="28"/>
        </w:rPr>
        <w:t xml:space="preserve">ют </w:t>
      </w:r>
      <w:r w:rsidRPr="00AF29EE">
        <w:rPr>
          <w:rFonts w:ascii="Times New Roman" w:hAnsi="Times New Roman" w:cs="Times New Roman"/>
          <w:color w:val="auto"/>
          <w:sz w:val="28"/>
          <w:szCs w:val="28"/>
        </w:rPr>
        <w:t xml:space="preserve">с </w:t>
      </w:r>
      <w:r w:rsidR="00F005AE">
        <w:rPr>
          <w:rFonts w:ascii="Times New Roman" w:hAnsi="Times New Roman" w:cs="Times New Roman"/>
          <w:color w:val="auto"/>
          <w:sz w:val="28"/>
          <w:szCs w:val="28"/>
        </w:rPr>
        <w:t>меньшим</w:t>
      </w:r>
      <w:r w:rsidRPr="00AF29EE">
        <w:rPr>
          <w:rFonts w:ascii="Times New Roman" w:hAnsi="Times New Roman" w:cs="Times New Roman"/>
          <w:color w:val="auto"/>
          <w:sz w:val="28"/>
          <w:szCs w:val="28"/>
        </w:rPr>
        <w:t xml:space="preserve"> шагом, чем </w:t>
      </w:r>
      <w:r w:rsidR="000E0599">
        <w:rPr>
          <w:rFonts w:ascii="Times New Roman" w:hAnsi="Times New Roman" w:cs="Times New Roman"/>
          <w:color w:val="auto"/>
          <w:sz w:val="28"/>
          <w:szCs w:val="28"/>
        </w:rPr>
        <w:t>на остальных участках</w:t>
      </w:r>
      <w:r w:rsidRPr="00AF29EE">
        <w:rPr>
          <w:rFonts w:ascii="Times New Roman" w:hAnsi="Times New Roman" w:cs="Times New Roman"/>
          <w:color w:val="auto"/>
          <w:sz w:val="28"/>
          <w:szCs w:val="28"/>
        </w:rPr>
        <w:t xml:space="preserve"> ствола в соответствии с результатами расчета вертикальных сечений. </w:t>
      </w:r>
    </w:p>
    <w:p w14:paraId="2934DAFC" w14:textId="77777777" w:rsidR="00332F97" w:rsidRPr="00AF29EE" w:rsidRDefault="001558A1"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hAnsi="Times New Roman" w:cs="Times New Roman"/>
          <w:color w:val="auto"/>
          <w:sz w:val="28"/>
          <w:szCs w:val="28"/>
        </w:rPr>
        <w:t>10</w:t>
      </w:r>
      <w:r w:rsidR="00640930" w:rsidRPr="00AF29EE">
        <w:rPr>
          <w:rFonts w:ascii="Times New Roman" w:hAnsi="Times New Roman" w:cs="Times New Roman"/>
          <w:color w:val="auto"/>
          <w:sz w:val="28"/>
          <w:szCs w:val="28"/>
        </w:rPr>
        <w:t>.1</w:t>
      </w:r>
      <w:r w:rsidR="009132CD" w:rsidRPr="00AF29EE">
        <w:rPr>
          <w:rFonts w:ascii="Times New Roman" w:hAnsi="Times New Roman" w:cs="Times New Roman"/>
          <w:color w:val="auto"/>
          <w:sz w:val="28"/>
          <w:szCs w:val="28"/>
        </w:rPr>
        <w:t>7</w:t>
      </w:r>
      <w:r w:rsidR="00F50AFD" w:rsidRPr="00AF29EE">
        <w:rPr>
          <w:rFonts w:ascii="Times New Roman" w:hAnsi="Times New Roman" w:cs="Times New Roman"/>
          <w:color w:val="auto"/>
          <w:sz w:val="28"/>
          <w:szCs w:val="28"/>
        </w:rPr>
        <w:t xml:space="preserve"> </w:t>
      </w:r>
      <w:r w:rsidR="00332F97" w:rsidRPr="00AF29EE">
        <w:rPr>
          <w:rFonts w:ascii="Times New Roman" w:eastAsia="Times New Roman" w:hAnsi="Times New Roman" w:cs="Times New Roman"/>
          <w:color w:val="auto"/>
          <w:sz w:val="28"/>
          <w:szCs w:val="28"/>
        </w:rPr>
        <w:t>Проемы в железобетонном стволе следует усиливать путем дополнительного армирования по контуру проемов вертикальными, горизонтальными и наклонными стержнями. Суммарная площадь дополнительных вертикальных стержней обрамления проема должна быть не менее общей площади сечения вертикальных стержней, перерезанных проемом. Это же требование распространяется на обрамление проема горизонтальными стержнями при высоте проема не более 3,0 м. Анкеровку дополнительных вертикальных стержней обрамления проема следует принимать длиной от 50 до 80 диаметров арматуры, горизонтальных – 80 ди</w:t>
      </w:r>
      <w:r w:rsidR="00C86248">
        <w:rPr>
          <w:rFonts w:ascii="Times New Roman" w:eastAsia="Times New Roman" w:hAnsi="Times New Roman" w:cs="Times New Roman"/>
          <w:color w:val="auto"/>
          <w:sz w:val="28"/>
          <w:szCs w:val="28"/>
        </w:rPr>
        <w:t>а</w:t>
      </w:r>
      <w:r w:rsidR="00332F97" w:rsidRPr="00AF29EE">
        <w:rPr>
          <w:rFonts w:ascii="Times New Roman" w:eastAsia="Times New Roman" w:hAnsi="Times New Roman" w:cs="Times New Roman"/>
          <w:color w:val="auto"/>
          <w:sz w:val="28"/>
          <w:szCs w:val="28"/>
        </w:rPr>
        <w:t xml:space="preserve">метров арматуры.  </w:t>
      </w:r>
    </w:p>
    <w:p w14:paraId="6BC1C2F2" w14:textId="78683799" w:rsidR="00332F97" w:rsidRPr="00AF29EE" w:rsidRDefault="00332F97"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При высоте проема более 3,0 </w:t>
      </w:r>
      <w:r w:rsidR="00F005AE">
        <w:rPr>
          <w:rFonts w:ascii="Times New Roman" w:eastAsia="Times New Roman" w:hAnsi="Times New Roman" w:cs="Times New Roman"/>
          <w:color w:val="auto"/>
          <w:sz w:val="28"/>
          <w:szCs w:val="28"/>
        </w:rPr>
        <w:t>м с верхней и нижней его сторон</w:t>
      </w:r>
      <w:r w:rsidRPr="00AF29EE">
        <w:rPr>
          <w:rFonts w:ascii="Times New Roman" w:eastAsia="Times New Roman" w:hAnsi="Times New Roman" w:cs="Times New Roman"/>
          <w:color w:val="auto"/>
          <w:sz w:val="28"/>
          <w:szCs w:val="28"/>
        </w:rPr>
        <w:t xml:space="preserve"> устанавливают дополнительную горизонтальную арматуру в количестве, приходящемся на </w:t>
      </w:r>
      <w:r w:rsidR="00D300A8">
        <w:rPr>
          <w:rFonts w:ascii="Times New Roman" w:eastAsia="Times New Roman" w:hAnsi="Times New Roman" w:cs="Times New Roman"/>
          <w:color w:val="auto"/>
          <w:sz w:val="28"/>
          <w:szCs w:val="28"/>
        </w:rPr>
        <w:t xml:space="preserve">1/4 </w:t>
      </w:r>
      <w:r w:rsidRPr="00AF29EE">
        <w:rPr>
          <w:rFonts w:ascii="Times New Roman" w:eastAsia="Times New Roman" w:hAnsi="Times New Roman" w:cs="Times New Roman"/>
          <w:color w:val="auto"/>
          <w:sz w:val="28"/>
          <w:szCs w:val="28"/>
        </w:rPr>
        <w:t xml:space="preserve">высоты проема, но не менее чем на 1,5 м. </w:t>
      </w:r>
    </w:p>
    <w:p w14:paraId="0360B01C" w14:textId="77777777" w:rsidR="00332F97" w:rsidRPr="00AF29EE" w:rsidRDefault="00332F97"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Дополнительную вертикальную (горизонтальную) арматуру </w:t>
      </w:r>
      <w:r w:rsidR="005C72E3">
        <w:rPr>
          <w:rFonts w:ascii="Times New Roman" w:eastAsia="Times New Roman" w:hAnsi="Times New Roman" w:cs="Times New Roman"/>
          <w:color w:val="auto"/>
          <w:sz w:val="28"/>
          <w:szCs w:val="28"/>
        </w:rPr>
        <w:t>следует</w:t>
      </w:r>
      <w:r w:rsidR="005C72E3" w:rsidRPr="00AF29EE">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устанавливать в зоне до 0,15 ширины (высоты) проема от его грани.</w:t>
      </w:r>
    </w:p>
    <w:p w14:paraId="2F50CEC1" w14:textId="77777777" w:rsidR="00332F97" w:rsidRPr="00AF29EE" w:rsidRDefault="00332F97"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В углах проемов дополнительно </w:t>
      </w:r>
      <w:r w:rsidR="00F005AE">
        <w:rPr>
          <w:rFonts w:ascii="Times New Roman" w:eastAsia="Times New Roman" w:hAnsi="Times New Roman" w:cs="Times New Roman"/>
          <w:color w:val="auto"/>
          <w:sz w:val="28"/>
          <w:szCs w:val="28"/>
        </w:rPr>
        <w:t>устанавливают</w:t>
      </w:r>
      <w:r w:rsidRPr="00AF29EE">
        <w:rPr>
          <w:rFonts w:ascii="Times New Roman" w:eastAsia="Times New Roman" w:hAnsi="Times New Roman" w:cs="Times New Roman"/>
          <w:color w:val="auto"/>
          <w:sz w:val="28"/>
          <w:szCs w:val="28"/>
        </w:rPr>
        <w:t xml:space="preserve"> наклонные стержни под углом 45</w:t>
      </w:r>
      <w:r w:rsidR="00F005AE">
        <w:rPr>
          <w:rFonts w:ascii="Times New Roman" w:eastAsia="Times New Roman" w:hAnsi="Times New Roman" w:cs="Times New Roman"/>
          <w:color w:val="auto"/>
          <w:sz w:val="28"/>
          <w:szCs w:val="28"/>
        </w:rPr>
        <w:t>°, суммарную</w:t>
      </w:r>
      <w:r w:rsidRPr="00AF29EE">
        <w:rPr>
          <w:rFonts w:ascii="Times New Roman" w:eastAsia="Times New Roman" w:hAnsi="Times New Roman" w:cs="Times New Roman"/>
          <w:color w:val="auto"/>
          <w:sz w:val="28"/>
          <w:szCs w:val="28"/>
        </w:rPr>
        <w:t xml:space="preserve"> площадь сечения к</w:t>
      </w:r>
      <w:r w:rsidR="00F005AE">
        <w:rPr>
          <w:rFonts w:ascii="Times New Roman" w:eastAsia="Times New Roman" w:hAnsi="Times New Roman" w:cs="Times New Roman"/>
          <w:color w:val="auto"/>
          <w:sz w:val="28"/>
          <w:szCs w:val="28"/>
        </w:rPr>
        <w:t>оторых около каждого угла следует принимать</w:t>
      </w:r>
      <w:r w:rsidRPr="00AF29EE">
        <w:rPr>
          <w:rFonts w:ascii="Times New Roman" w:eastAsia="Times New Roman" w:hAnsi="Times New Roman" w:cs="Times New Roman"/>
          <w:color w:val="auto"/>
          <w:sz w:val="28"/>
          <w:szCs w:val="28"/>
        </w:rPr>
        <w:t xml:space="preserve"> в интервале от 10 </w:t>
      </w:r>
      <w:r w:rsidR="00F005AE">
        <w:rPr>
          <w:rFonts w:ascii="Times New Roman" w:eastAsia="Times New Roman" w:hAnsi="Times New Roman" w:cs="Times New Roman"/>
          <w:color w:val="auto"/>
          <w:sz w:val="28"/>
          <w:szCs w:val="28"/>
        </w:rPr>
        <w:t>% до 15 %</w:t>
      </w:r>
      <w:r w:rsidRPr="00AF29EE">
        <w:rPr>
          <w:rFonts w:ascii="Times New Roman" w:eastAsia="Times New Roman" w:hAnsi="Times New Roman" w:cs="Times New Roman"/>
          <w:color w:val="auto"/>
          <w:sz w:val="28"/>
          <w:szCs w:val="28"/>
        </w:rPr>
        <w:t xml:space="preserve"> площади горизонтальной арматуры обрамления с одной стороны проема. Количество вертикальных и горизонтальных стержней </w:t>
      </w:r>
      <w:r w:rsidR="00B3787E">
        <w:rPr>
          <w:rFonts w:ascii="Times New Roman" w:eastAsia="Times New Roman" w:hAnsi="Times New Roman" w:cs="Times New Roman"/>
          <w:color w:val="auto"/>
          <w:sz w:val="28"/>
          <w:szCs w:val="28"/>
        </w:rPr>
        <w:t>обрамления д</w:t>
      </w:r>
      <w:r w:rsidR="00F005AE">
        <w:rPr>
          <w:rFonts w:ascii="Times New Roman" w:eastAsia="Times New Roman" w:hAnsi="Times New Roman" w:cs="Times New Roman"/>
          <w:color w:val="auto"/>
          <w:sz w:val="28"/>
          <w:szCs w:val="28"/>
        </w:rPr>
        <w:t>олжно быть не менее четырех</w:t>
      </w:r>
      <w:r w:rsidR="00B3787E">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 xml:space="preserve">с каждой стороны; наклонных стержней </w:t>
      </w:r>
      <w:r w:rsidR="00F005AE">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не менее двух в каждом углу. Схема обрамляющего армирования проема</w:t>
      </w:r>
      <w:r w:rsidRPr="00AF29EE">
        <w:rPr>
          <w:rFonts w:ascii="Times New Roman" w:eastAsia="Times New Roman" w:hAnsi="Times New Roman" w:cs="Times New Roman"/>
          <w:color w:val="auto"/>
          <w:sz w:val="22"/>
          <w:szCs w:val="22"/>
        </w:rPr>
        <w:t xml:space="preserve"> </w:t>
      </w:r>
      <w:r w:rsidR="00F005AE">
        <w:rPr>
          <w:rFonts w:ascii="Times New Roman" w:eastAsia="Times New Roman" w:hAnsi="Times New Roman" w:cs="Times New Roman"/>
          <w:color w:val="auto"/>
          <w:sz w:val="28"/>
          <w:szCs w:val="28"/>
        </w:rPr>
        <w:t>приведена на рисунке 10.1</w:t>
      </w:r>
      <w:r w:rsidRPr="00AF29EE">
        <w:rPr>
          <w:rFonts w:ascii="Times New Roman" w:eastAsia="Times New Roman" w:hAnsi="Times New Roman" w:cs="Times New Roman"/>
          <w:color w:val="auto"/>
          <w:sz w:val="28"/>
          <w:szCs w:val="28"/>
        </w:rPr>
        <w:t>.</w:t>
      </w:r>
    </w:p>
    <w:p w14:paraId="4A189EE0" w14:textId="77777777" w:rsidR="00F005AE" w:rsidRPr="00F005AE" w:rsidRDefault="003F1325" w:rsidP="00135D13">
      <w:pPr>
        <w:spacing w:line="360" w:lineRule="auto"/>
        <w:ind w:firstLine="709"/>
        <w:jc w:val="center"/>
        <w:rPr>
          <w:rFonts w:ascii="Times New Roman" w:hAnsi="Times New Roman" w:cs="Times New Roman"/>
          <w:color w:val="auto"/>
        </w:rPr>
      </w:pPr>
      <w:r w:rsidRPr="00AC7FA1">
        <w:rPr>
          <w:rFonts w:ascii="Times New Roman" w:hAnsi="Times New Roman" w:cs="Times New Roman"/>
          <w:noProof/>
          <w:color w:val="auto"/>
        </w:rPr>
        <w:lastRenderedPageBreak/>
        <w:drawing>
          <wp:inline distT="0" distB="0" distL="0" distR="0" wp14:anchorId="72687A2C" wp14:editId="2D23D176">
            <wp:extent cx="3390900" cy="4737100"/>
            <wp:effectExtent l="0" t="0" r="0" b="0"/>
            <wp:docPr id="56" name="Рисунок 16" descr="D:\для СБ\Армирование испр..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descr="D:\для СБ\Армирование испр..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90900" cy="4737100"/>
                    </a:xfrm>
                    <a:prstGeom prst="rect">
                      <a:avLst/>
                    </a:prstGeom>
                    <a:noFill/>
                    <a:ln>
                      <a:noFill/>
                    </a:ln>
                  </pic:spPr>
                </pic:pic>
              </a:graphicData>
            </a:graphic>
          </wp:inline>
        </w:drawing>
      </w:r>
    </w:p>
    <w:p w14:paraId="67A6CABA" w14:textId="77777777" w:rsidR="00987D24" w:rsidRPr="00987D24" w:rsidRDefault="00F005AE" w:rsidP="00987D24">
      <w:pPr>
        <w:spacing w:line="360" w:lineRule="auto"/>
        <w:jc w:val="center"/>
        <w:rPr>
          <w:rFonts w:ascii="Times New Roman" w:hAnsi="Times New Roman" w:cs="Times New Roman"/>
          <w:color w:val="auto"/>
        </w:rPr>
      </w:pPr>
      <w:r w:rsidRPr="00F005AE">
        <w:rPr>
          <w:rFonts w:ascii="Times New Roman" w:hAnsi="Times New Roman" w:cs="Times New Roman"/>
          <w:i/>
          <w:color w:val="auto"/>
        </w:rPr>
        <w:t>1</w:t>
      </w:r>
      <w:r w:rsidRPr="00F005AE">
        <w:rPr>
          <w:rFonts w:ascii="Times New Roman" w:hAnsi="Times New Roman" w:cs="Times New Roman"/>
          <w:color w:val="auto"/>
        </w:rPr>
        <w:t xml:space="preserve"> – поперечное армирование (хомуты)</w:t>
      </w:r>
      <w:r w:rsidR="00987D24" w:rsidRPr="00987D24">
        <w:rPr>
          <w:rFonts w:ascii="Times New Roman" w:hAnsi="Times New Roman" w:cs="Times New Roman"/>
          <w:color w:val="auto"/>
        </w:rPr>
        <w:t>;</w:t>
      </w:r>
      <w:r w:rsidR="00987D24">
        <w:rPr>
          <w:rFonts w:ascii="Times New Roman" w:hAnsi="Times New Roman" w:cs="Times New Roman"/>
          <w:color w:val="auto"/>
        </w:rPr>
        <w:t xml:space="preserve"> </w:t>
      </w:r>
      <w:r w:rsidR="00987D24" w:rsidRPr="00987D24">
        <w:rPr>
          <w:rFonts w:ascii="Times New Roman" w:hAnsi="Times New Roman" w:cs="Times New Roman"/>
          <w:i/>
          <w:color w:val="auto"/>
        </w:rPr>
        <w:t>b</w:t>
      </w:r>
      <w:r w:rsidR="00987D24" w:rsidRPr="00987D24">
        <w:rPr>
          <w:rFonts w:ascii="Times New Roman" w:hAnsi="Times New Roman" w:cs="Times New Roman"/>
          <w:color w:val="auto"/>
        </w:rPr>
        <w:t xml:space="preserve">, </w:t>
      </w:r>
      <w:r w:rsidR="00987D24" w:rsidRPr="00987D24">
        <w:rPr>
          <w:rFonts w:ascii="Times New Roman" w:hAnsi="Times New Roman" w:cs="Times New Roman"/>
          <w:i/>
          <w:color w:val="auto"/>
        </w:rPr>
        <w:t>h</w:t>
      </w:r>
      <w:r w:rsidR="00987D24" w:rsidRPr="00987D24">
        <w:rPr>
          <w:rFonts w:ascii="Times New Roman" w:hAnsi="Times New Roman" w:cs="Times New Roman"/>
          <w:color w:val="auto"/>
        </w:rPr>
        <w:t xml:space="preserve"> – размеры проема по бетону; </w:t>
      </w:r>
    </w:p>
    <w:p w14:paraId="2D93CC45" w14:textId="04BC309E" w:rsidR="00F005AE" w:rsidRPr="00987D24" w:rsidRDefault="00987D24" w:rsidP="00987D24">
      <w:pPr>
        <w:spacing w:line="360" w:lineRule="auto"/>
        <w:jc w:val="center"/>
        <w:rPr>
          <w:rFonts w:ascii="Times New Roman" w:hAnsi="Times New Roman" w:cs="Times New Roman"/>
          <w:color w:val="auto"/>
        </w:rPr>
      </w:pPr>
      <w:r w:rsidRPr="00987D24">
        <w:rPr>
          <w:rFonts w:ascii="Times New Roman" w:hAnsi="Times New Roman" w:cs="Times New Roman"/>
          <w:i/>
          <w:color w:val="auto"/>
        </w:rPr>
        <w:t>d</w:t>
      </w:r>
      <w:r w:rsidRPr="00987D24">
        <w:rPr>
          <w:rFonts w:ascii="Times New Roman" w:hAnsi="Times New Roman" w:cs="Times New Roman"/>
          <w:color w:val="auto"/>
        </w:rPr>
        <w:t xml:space="preserve"> – диаметр дополнительной арматуры обрамления проема</w:t>
      </w:r>
    </w:p>
    <w:p w14:paraId="1A104531" w14:textId="77777777" w:rsidR="009E10D1" w:rsidRPr="00F005AE" w:rsidRDefault="009E10D1" w:rsidP="00135D13">
      <w:pPr>
        <w:spacing w:line="360" w:lineRule="auto"/>
        <w:jc w:val="center"/>
        <w:rPr>
          <w:rFonts w:ascii="Times New Roman" w:hAnsi="Times New Roman" w:cs="Times New Roman"/>
          <w:color w:val="auto"/>
        </w:rPr>
      </w:pPr>
    </w:p>
    <w:p w14:paraId="7D3B1F45" w14:textId="1E05949B" w:rsidR="00F005AE" w:rsidRDefault="00F005AE" w:rsidP="00135D13">
      <w:pPr>
        <w:spacing w:line="360" w:lineRule="auto"/>
        <w:jc w:val="center"/>
        <w:rPr>
          <w:rFonts w:ascii="Times New Roman" w:hAnsi="Times New Roman" w:cs="Times New Roman"/>
          <w:b/>
          <w:color w:val="auto"/>
        </w:rPr>
      </w:pPr>
      <w:r w:rsidRPr="00F005AE">
        <w:rPr>
          <w:rFonts w:ascii="Times New Roman" w:hAnsi="Times New Roman" w:cs="Times New Roman"/>
          <w:b/>
          <w:i/>
          <w:color w:val="auto"/>
        </w:rPr>
        <w:t>Рисунок 10.1</w:t>
      </w:r>
      <w:r w:rsidR="000136A9">
        <w:rPr>
          <w:rFonts w:ascii="Times New Roman" w:hAnsi="Times New Roman" w:cs="Times New Roman"/>
          <w:b/>
          <w:i/>
          <w:color w:val="auto"/>
        </w:rPr>
        <w:t xml:space="preserve"> </w:t>
      </w:r>
      <w:r w:rsidRPr="00F005AE">
        <w:rPr>
          <w:rFonts w:ascii="Times New Roman" w:hAnsi="Times New Roman" w:cs="Times New Roman"/>
          <w:b/>
          <w:color w:val="auto"/>
        </w:rPr>
        <w:t>– Армирование проема дополнительными стержнями</w:t>
      </w:r>
    </w:p>
    <w:p w14:paraId="602B9C4A" w14:textId="77777777" w:rsidR="009E10D1" w:rsidRPr="00F005AE" w:rsidRDefault="009E10D1" w:rsidP="00135D13">
      <w:pPr>
        <w:spacing w:line="360" w:lineRule="auto"/>
        <w:jc w:val="center"/>
        <w:rPr>
          <w:rFonts w:ascii="Times New Roman" w:hAnsi="Times New Roman" w:cs="Times New Roman"/>
          <w:b/>
          <w:color w:val="auto"/>
        </w:rPr>
      </w:pPr>
    </w:p>
    <w:p w14:paraId="0417B766" w14:textId="77777777" w:rsidR="00332F97" w:rsidRPr="00AF29EE" w:rsidRDefault="001558A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9132CD" w:rsidRPr="00AF29EE">
        <w:rPr>
          <w:rFonts w:ascii="Times New Roman" w:hAnsi="Times New Roman" w:cs="Times New Roman"/>
          <w:color w:val="auto"/>
          <w:sz w:val="28"/>
          <w:szCs w:val="28"/>
        </w:rPr>
        <w:t>.18</w:t>
      </w:r>
      <w:r w:rsidR="00F50AFD" w:rsidRPr="00AF29EE">
        <w:rPr>
          <w:rFonts w:ascii="Times New Roman" w:hAnsi="Times New Roman" w:cs="Times New Roman"/>
          <w:color w:val="auto"/>
          <w:sz w:val="28"/>
          <w:szCs w:val="28"/>
        </w:rPr>
        <w:t xml:space="preserve"> </w:t>
      </w:r>
      <w:r w:rsidR="00332F97" w:rsidRPr="00AF29EE">
        <w:rPr>
          <w:rFonts w:ascii="Times New Roman" w:hAnsi="Times New Roman" w:cs="Times New Roman"/>
          <w:color w:val="auto"/>
          <w:sz w:val="28"/>
          <w:szCs w:val="28"/>
        </w:rPr>
        <w:t xml:space="preserve">Для улучшения аэродинамических характеристик цокольной части трубы в зоне ввода газоходов </w:t>
      </w:r>
      <w:r w:rsidR="005C72E3">
        <w:rPr>
          <w:rFonts w:ascii="Times New Roman" w:hAnsi="Times New Roman" w:cs="Times New Roman"/>
          <w:color w:val="auto"/>
          <w:sz w:val="28"/>
          <w:szCs w:val="28"/>
        </w:rPr>
        <w:t>следует</w:t>
      </w:r>
      <w:r w:rsidR="005C72E3" w:rsidRPr="00AF29EE">
        <w:rPr>
          <w:rFonts w:ascii="Times New Roman" w:hAnsi="Times New Roman" w:cs="Times New Roman"/>
          <w:color w:val="auto"/>
          <w:sz w:val="28"/>
          <w:szCs w:val="28"/>
        </w:rPr>
        <w:t xml:space="preserve"> </w:t>
      </w:r>
      <w:r w:rsidR="00332F97" w:rsidRPr="00AF29EE">
        <w:rPr>
          <w:rFonts w:ascii="Times New Roman" w:hAnsi="Times New Roman" w:cs="Times New Roman"/>
          <w:color w:val="auto"/>
          <w:sz w:val="28"/>
          <w:szCs w:val="28"/>
        </w:rPr>
        <w:t xml:space="preserve">устраивать наклонные перекрытия (пандусы), низ которых находится на отметке низа проема для ввода газохода. </w:t>
      </w:r>
    </w:p>
    <w:p w14:paraId="1CE388D7" w14:textId="46A51699" w:rsidR="00332F97" w:rsidRPr="00AF29EE" w:rsidRDefault="00332F97"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При работе теплов</w:t>
      </w:r>
      <w:r w:rsidR="0078142A">
        <w:rPr>
          <w:rFonts w:ascii="Times New Roman" w:hAnsi="Times New Roman" w:cs="Times New Roman"/>
          <w:color w:val="auto"/>
          <w:sz w:val="28"/>
          <w:szCs w:val="28"/>
        </w:rPr>
        <w:t>ых агрегатов на зольном топливе</w:t>
      </w:r>
      <w:r w:rsidRPr="00AF29EE">
        <w:rPr>
          <w:rFonts w:ascii="Times New Roman" w:hAnsi="Times New Roman" w:cs="Times New Roman"/>
          <w:color w:val="auto"/>
          <w:sz w:val="28"/>
          <w:szCs w:val="28"/>
        </w:rPr>
        <w:t xml:space="preserve"> расчет перекрытия необходимо выполнять с учетом нагрузки от веса золы. В эт</w:t>
      </w:r>
      <w:r w:rsidR="00F005AE">
        <w:rPr>
          <w:rFonts w:ascii="Times New Roman" w:hAnsi="Times New Roman" w:cs="Times New Roman"/>
          <w:color w:val="auto"/>
          <w:sz w:val="28"/>
          <w:szCs w:val="28"/>
        </w:rPr>
        <w:t>ом случае в проектной документации</w:t>
      </w:r>
      <w:r w:rsidRPr="00AF29EE">
        <w:rPr>
          <w:rFonts w:ascii="Times New Roman" w:hAnsi="Times New Roman" w:cs="Times New Roman"/>
          <w:color w:val="auto"/>
          <w:sz w:val="28"/>
          <w:szCs w:val="28"/>
        </w:rPr>
        <w:t xml:space="preserve"> необходимо указыват</w:t>
      </w:r>
      <w:r w:rsidRPr="009448F0">
        <w:rPr>
          <w:rFonts w:ascii="Times New Roman" w:hAnsi="Times New Roman" w:cs="Times New Roman"/>
          <w:color w:val="auto"/>
          <w:sz w:val="28"/>
          <w:szCs w:val="28"/>
        </w:rPr>
        <w:t>ь</w:t>
      </w:r>
      <w:r w:rsidR="009448F0" w:rsidRPr="009448F0">
        <w:rPr>
          <w:rFonts w:ascii="Times New Roman" w:hAnsi="Times New Roman" w:cs="Times New Roman"/>
          <w:color w:val="auto"/>
          <w:sz w:val="28"/>
          <w:szCs w:val="28"/>
        </w:rPr>
        <w:t xml:space="preserve"> </w:t>
      </w:r>
      <w:r w:rsidR="00F005AE">
        <w:rPr>
          <w:rFonts w:ascii="Times New Roman" w:hAnsi="Times New Roman" w:cs="Times New Roman"/>
          <w:color w:val="auto"/>
          <w:sz w:val="28"/>
          <w:szCs w:val="28"/>
        </w:rPr>
        <w:t>значение</w:t>
      </w:r>
      <w:r w:rsidRPr="00AF29EE">
        <w:rPr>
          <w:rFonts w:ascii="Times New Roman" w:hAnsi="Times New Roman" w:cs="Times New Roman"/>
          <w:color w:val="auto"/>
          <w:sz w:val="28"/>
          <w:szCs w:val="28"/>
        </w:rPr>
        <w:t xml:space="preserve"> нагрузки и толщину слоя зо</w:t>
      </w:r>
      <w:r w:rsidR="009448F0">
        <w:rPr>
          <w:rFonts w:ascii="Times New Roman" w:hAnsi="Times New Roman" w:cs="Times New Roman"/>
          <w:color w:val="auto"/>
          <w:sz w:val="28"/>
          <w:szCs w:val="28"/>
        </w:rPr>
        <w:t>лы</w:t>
      </w:r>
      <w:r w:rsidR="00E93F9E">
        <w:rPr>
          <w:rFonts w:ascii="Times New Roman" w:hAnsi="Times New Roman" w:cs="Times New Roman"/>
          <w:color w:val="auto"/>
          <w:sz w:val="28"/>
          <w:szCs w:val="28"/>
        </w:rPr>
        <w:t>,</w:t>
      </w:r>
      <w:r w:rsidR="009448F0">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на которые рассчитано перекрытие. При этом в перекрытии следует </w:t>
      </w:r>
      <w:r w:rsidR="005D7111">
        <w:rPr>
          <w:rFonts w:ascii="Times New Roman" w:hAnsi="Times New Roman" w:cs="Times New Roman"/>
          <w:color w:val="auto"/>
          <w:sz w:val="28"/>
          <w:szCs w:val="28"/>
        </w:rPr>
        <w:t>предусматривать</w:t>
      </w:r>
      <w:r w:rsidRPr="00AF29EE">
        <w:rPr>
          <w:rFonts w:ascii="Times New Roman" w:hAnsi="Times New Roman" w:cs="Times New Roman"/>
          <w:color w:val="auto"/>
          <w:sz w:val="28"/>
          <w:szCs w:val="28"/>
        </w:rPr>
        <w:t xml:space="preserve"> устройства (бункеры) для удаления золы с поверхности перекрытия.</w:t>
      </w:r>
    </w:p>
    <w:p w14:paraId="60057034" w14:textId="49017197" w:rsidR="001558A1" w:rsidRDefault="001558A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10</w:t>
      </w:r>
      <w:r w:rsidR="00640930" w:rsidRPr="00AF29EE">
        <w:rPr>
          <w:rFonts w:ascii="Times New Roman" w:hAnsi="Times New Roman" w:cs="Times New Roman"/>
          <w:color w:val="auto"/>
          <w:sz w:val="28"/>
          <w:szCs w:val="28"/>
        </w:rPr>
        <w:t>.</w:t>
      </w:r>
      <w:r w:rsidR="00D52005" w:rsidRPr="00AF29EE">
        <w:rPr>
          <w:rFonts w:ascii="Times New Roman" w:hAnsi="Times New Roman" w:cs="Times New Roman"/>
          <w:color w:val="auto"/>
          <w:sz w:val="28"/>
          <w:szCs w:val="28"/>
        </w:rPr>
        <w:t>19</w:t>
      </w:r>
      <w:r w:rsidR="00F50AFD"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Крепление металлоконструкций светофорных площадок, площадок обслуживания, балконов и лестниц на наружной поверхности ствола трубы </w:t>
      </w:r>
      <w:r w:rsidR="005C72E3">
        <w:rPr>
          <w:rFonts w:ascii="Times New Roman" w:hAnsi="Times New Roman" w:cs="Times New Roman"/>
          <w:color w:val="auto"/>
          <w:sz w:val="28"/>
          <w:szCs w:val="28"/>
        </w:rPr>
        <w:t>следует</w:t>
      </w:r>
      <w:r w:rsidR="005C72E3" w:rsidRPr="00AF29EE">
        <w:rPr>
          <w:rFonts w:ascii="Times New Roman" w:hAnsi="Times New Roman" w:cs="Times New Roman"/>
          <w:color w:val="auto"/>
          <w:sz w:val="28"/>
          <w:szCs w:val="28"/>
        </w:rPr>
        <w:t xml:space="preserve"> </w:t>
      </w:r>
      <w:r w:rsidR="005C72E3">
        <w:rPr>
          <w:rFonts w:ascii="Times New Roman" w:hAnsi="Times New Roman" w:cs="Times New Roman"/>
          <w:color w:val="auto"/>
          <w:sz w:val="28"/>
          <w:szCs w:val="28"/>
        </w:rPr>
        <w:t>осуществлять</w:t>
      </w:r>
      <w:r w:rsidR="005C72E3"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на болтах </w:t>
      </w:r>
      <w:r w:rsidR="000136A9">
        <w:rPr>
          <w:rFonts w:ascii="Times New Roman" w:hAnsi="Times New Roman" w:cs="Times New Roman"/>
          <w:color w:val="auto"/>
          <w:sz w:val="28"/>
          <w:szCs w:val="28"/>
        </w:rPr>
        <w:t>с</w:t>
      </w:r>
      <w:r w:rsidRPr="00AF29EE">
        <w:rPr>
          <w:rFonts w:ascii="Times New Roman" w:hAnsi="Times New Roman" w:cs="Times New Roman"/>
          <w:color w:val="auto"/>
          <w:sz w:val="28"/>
          <w:szCs w:val="28"/>
        </w:rPr>
        <w:t xml:space="preserve"> помощ</w:t>
      </w:r>
      <w:r w:rsidR="000136A9">
        <w:rPr>
          <w:rFonts w:ascii="Times New Roman" w:hAnsi="Times New Roman" w:cs="Times New Roman"/>
          <w:color w:val="auto"/>
          <w:sz w:val="28"/>
          <w:szCs w:val="28"/>
        </w:rPr>
        <w:t>ью</w:t>
      </w:r>
      <w:r w:rsidRPr="00AF29EE">
        <w:rPr>
          <w:rFonts w:ascii="Times New Roman" w:hAnsi="Times New Roman" w:cs="Times New Roman"/>
          <w:color w:val="auto"/>
          <w:sz w:val="28"/>
          <w:szCs w:val="28"/>
        </w:rPr>
        <w:t xml:space="preserve"> закладных деталей с дюбелями, закладываемых в стенку ствола при бетонировании.</w:t>
      </w:r>
      <w:r w:rsidR="00846F4A">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Для крепления металлоконструкций </w:t>
      </w:r>
      <w:r w:rsidR="000136A9">
        <w:rPr>
          <w:rFonts w:ascii="Times New Roman" w:hAnsi="Times New Roman" w:cs="Times New Roman"/>
          <w:color w:val="auto"/>
          <w:sz w:val="28"/>
          <w:szCs w:val="28"/>
        </w:rPr>
        <w:t>следует</w:t>
      </w:r>
      <w:r w:rsidR="005C72E3">
        <w:rPr>
          <w:rFonts w:ascii="Times New Roman" w:hAnsi="Times New Roman" w:cs="Times New Roman"/>
          <w:color w:val="auto"/>
          <w:sz w:val="28"/>
          <w:szCs w:val="28"/>
        </w:rPr>
        <w:t xml:space="preserve"> </w:t>
      </w:r>
      <w:r w:rsidR="00846F4A">
        <w:rPr>
          <w:rFonts w:ascii="Times New Roman" w:hAnsi="Times New Roman" w:cs="Times New Roman"/>
          <w:color w:val="auto"/>
          <w:sz w:val="28"/>
          <w:szCs w:val="28"/>
        </w:rPr>
        <w:t>также</w:t>
      </w:r>
      <w:r w:rsidRPr="00AF29EE">
        <w:rPr>
          <w:rFonts w:ascii="Times New Roman" w:hAnsi="Times New Roman" w:cs="Times New Roman"/>
          <w:color w:val="auto"/>
          <w:sz w:val="28"/>
          <w:szCs w:val="28"/>
        </w:rPr>
        <w:t xml:space="preserve"> использовать распорные и химические анкеры, </w:t>
      </w:r>
      <w:r w:rsidR="00846F4A" w:rsidRPr="00AF29EE">
        <w:rPr>
          <w:rFonts w:ascii="Times New Roman" w:hAnsi="Times New Roman" w:cs="Times New Roman"/>
          <w:color w:val="auto"/>
          <w:sz w:val="28"/>
          <w:szCs w:val="28"/>
        </w:rPr>
        <w:t xml:space="preserve">допускающие динамические воздействия </w:t>
      </w:r>
      <w:r w:rsidR="00846F4A">
        <w:rPr>
          <w:rFonts w:ascii="Times New Roman" w:hAnsi="Times New Roman" w:cs="Times New Roman"/>
          <w:color w:val="auto"/>
          <w:sz w:val="28"/>
          <w:szCs w:val="28"/>
        </w:rPr>
        <w:t xml:space="preserve">и </w:t>
      </w:r>
      <w:r w:rsidRPr="00AF29EE">
        <w:rPr>
          <w:rFonts w:ascii="Times New Roman" w:hAnsi="Times New Roman" w:cs="Times New Roman"/>
          <w:color w:val="auto"/>
          <w:sz w:val="28"/>
          <w:szCs w:val="28"/>
        </w:rPr>
        <w:t xml:space="preserve">рассчитанные на соответствующие нагрузки. </w:t>
      </w:r>
    </w:p>
    <w:p w14:paraId="4BAE5B66" w14:textId="77777777" w:rsidR="00FD1BC6" w:rsidRDefault="00FD1BC6" w:rsidP="00135D13">
      <w:pPr>
        <w:spacing w:line="360" w:lineRule="auto"/>
        <w:ind w:firstLine="709"/>
        <w:jc w:val="both"/>
        <w:rPr>
          <w:rFonts w:ascii="Times New Roman" w:hAnsi="Times New Roman" w:cs="Times New Roman"/>
          <w:color w:val="auto"/>
          <w:sz w:val="28"/>
          <w:szCs w:val="28"/>
        </w:rPr>
      </w:pPr>
      <w:r w:rsidRPr="00FD1BC6">
        <w:rPr>
          <w:rFonts w:ascii="Times New Roman" w:hAnsi="Times New Roman" w:cs="Times New Roman"/>
          <w:color w:val="auto"/>
          <w:sz w:val="28"/>
          <w:szCs w:val="28"/>
        </w:rPr>
        <w:t>Закладные детали в стволе трубы следует располагать в пределах тела ствола, не выступая при этом за грань опалубки, используемой для возведения ствола.</w:t>
      </w:r>
    </w:p>
    <w:p w14:paraId="7AF53018" w14:textId="77777777" w:rsidR="00A42DC7" w:rsidRPr="00E93F9E" w:rsidRDefault="00C86248" w:rsidP="00135D13">
      <w:pPr>
        <w:shd w:val="clear" w:color="auto" w:fill="FFFFFF"/>
        <w:spacing w:line="360" w:lineRule="auto"/>
        <w:ind w:firstLine="709"/>
        <w:jc w:val="both"/>
        <w:rPr>
          <w:rFonts w:ascii="Times New Roman" w:hAnsi="Times New Roman" w:cs="Times New Roman"/>
          <w:color w:val="auto"/>
          <w:sz w:val="28"/>
          <w:szCs w:val="28"/>
        </w:rPr>
      </w:pPr>
      <w:r w:rsidRPr="00E93F9E">
        <w:rPr>
          <w:rFonts w:ascii="Times New Roman" w:hAnsi="Times New Roman" w:cs="Times New Roman"/>
          <w:color w:val="auto"/>
          <w:sz w:val="28"/>
          <w:szCs w:val="28"/>
        </w:rPr>
        <w:t>10.</w:t>
      </w:r>
      <w:r w:rsidR="00AE0673" w:rsidRPr="00E93F9E">
        <w:rPr>
          <w:rFonts w:ascii="Times New Roman" w:hAnsi="Times New Roman" w:cs="Times New Roman"/>
          <w:color w:val="auto"/>
          <w:sz w:val="28"/>
          <w:szCs w:val="28"/>
        </w:rPr>
        <w:t>2</w:t>
      </w:r>
      <w:r w:rsidR="00AE0673">
        <w:rPr>
          <w:rFonts w:ascii="Times New Roman" w:hAnsi="Times New Roman" w:cs="Times New Roman"/>
          <w:color w:val="auto"/>
          <w:sz w:val="28"/>
          <w:szCs w:val="28"/>
        </w:rPr>
        <w:t>0</w:t>
      </w:r>
      <w:r w:rsidR="00AE0673" w:rsidRPr="00E93F9E">
        <w:rPr>
          <w:rFonts w:ascii="Times New Roman" w:hAnsi="Times New Roman" w:cs="Times New Roman"/>
          <w:color w:val="auto"/>
          <w:sz w:val="28"/>
          <w:szCs w:val="28"/>
        </w:rPr>
        <w:t xml:space="preserve"> </w:t>
      </w:r>
      <w:r w:rsidR="00A42DC7" w:rsidRPr="00E93F9E">
        <w:rPr>
          <w:rFonts w:ascii="Times New Roman" w:hAnsi="Times New Roman" w:cs="Times New Roman"/>
          <w:color w:val="auto"/>
          <w:sz w:val="28"/>
          <w:szCs w:val="28"/>
        </w:rPr>
        <w:t xml:space="preserve">При расчете монолитных железобетонных труб </w:t>
      </w:r>
      <w:r w:rsidR="00F005AE">
        <w:rPr>
          <w:rFonts w:ascii="Times New Roman" w:hAnsi="Times New Roman" w:cs="Times New Roman"/>
          <w:color w:val="auto"/>
          <w:sz w:val="28"/>
          <w:szCs w:val="28"/>
        </w:rPr>
        <w:t>необходимо</w:t>
      </w:r>
      <w:r w:rsidR="00A42DC7" w:rsidRPr="00E93F9E">
        <w:rPr>
          <w:rFonts w:ascii="Times New Roman" w:hAnsi="Times New Roman" w:cs="Times New Roman"/>
          <w:color w:val="auto"/>
          <w:sz w:val="28"/>
          <w:szCs w:val="28"/>
        </w:rPr>
        <w:t xml:space="preserve"> выполнять</w:t>
      </w:r>
      <w:r w:rsidR="00F005AE">
        <w:rPr>
          <w:rFonts w:ascii="Times New Roman" w:hAnsi="Times New Roman" w:cs="Times New Roman"/>
          <w:color w:val="auto"/>
          <w:sz w:val="28"/>
          <w:szCs w:val="28"/>
        </w:rPr>
        <w:t xml:space="preserve"> следующие расчеты</w:t>
      </w:r>
      <w:r w:rsidR="00A42DC7" w:rsidRPr="00E93F9E">
        <w:rPr>
          <w:rFonts w:ascii="Times New Roman" w:hAnsi="Times New Roman" w:cs="Times New Roman"/>
          <w:color w:val="auto"/>
          <w:sz w:val="28"/>
          <w:szCs w:val="28"/>
        </w:rPr>
        <w:t>:</w:t>
      </w:r>
    </w:p>
    <w:p w14:paraId="2B42F2F8" w14:textId="6E7E94C5" w:rsidR="00A42DC7" w:rsidRPr="00E93F9E" w:rsidRDefault="00F005AE" w:rsidP="00135D13">
      <w:pPr>
        <w:shd w:val="clear" w:color="auto" w:fill="FFFFFF"/>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w:t>
      </w:r>
      <w:r w:rsidR="00A42DC7" w:rsidRPr="00E93F9E">
        <w:rPr>
          <w:rFonts w:ascii="Times New Roman" w:hAnsi="Times New Roman" w:cs="Times New Roman"/>
          <w:color w:val="auto"/>
          <w:sz w:val="28"/>
          <w:szCs w:val="28"/>
        </w:rPr>
        <w:t xml:space="preserve"> аэродинамический, в результате которого уточня</w:t>
      </w:r>
      <w:r w:rsidR="000136A9">
        <w:rPr>
          <w:rFonts w:ascii="Times New Roman" w:hAnsi="Times New Roman" w:cs="Times New Roman"/>
          <w:color w:val="auto"/>
          <w:sz w:val="28"/>
          <w:szCs w:val="28"/>
        </w:rPr>
        <w:t>ю</w:t>
      </w:r>
      <w:r w:rsidR="00A42DC7" w:rsidRPr="00E93F9E">
        <w:rPr>
          <w:rFonts w:ascii="Times New Roman" w:hAnsi="Times New Roman" w:cs="Times New Roman"/>
          <w:color w:val="auto"/>
          <w:sz w:val="28"/>
          <w:szCs w:val="28"/>
        </w:rPr>
        <w:t>тся геометрия газоотводящего тракта и конфигурация несущего ствола;</w:t>
      </w:r>
    </w:p>
    <w:p w14:paraId="426FDD73" w14:textId="77777777" w:rsidR="00A42DC7" w:rsidRPr="00E93F9E" w:rsidRDefault="00F005AE" w:rsidP="00135D13">
      <w:pPr>
        <w:shd w:val="clear" w:color="auto" w:fill="FFFFFF"/>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w:t>
      </w:r>
      <w:r w:rsidR="00A42DC7" w:rsidRPr="00E93F9E">
        <w:rPr>
          <w:rFonts w:ascii="Times New Roman" w:hAnsi="Times New Roman" w:cs="Times New Roman"/>
          <w:color w:val="auto"/>
          <w:sz w:val="28"/>
          <w:szCs w:val="28"/>
        </w:rPr>
        <w:t xml:space="preserve"> теплотехнический, который определяет распределение тем</w:t>
      </w:r>
      <w:r w:rsidR="0078142A">
        <w:rPr>
          <w:rFonts w:ascii="Times New Roman" w:hAnsi="Times New Roman" w:cs="Times New Roman"/>
          <w:color w:val="auto"/>
          <w:sz w:val="28"/>
          <w:szCs w:val="28"/>
        </w:rPr>
        <w:t>ператур по толщине стенки трубы;</w:t>
      </w:r>
    </w:p>
    <w:p w14:paraId="588F57F2" w14:textId="77777777" w:rsidR="00A42DC7" w:rsidRPr="00E93F9E" w:rsidRDefault="00F005AE" w:rsidP="00135D13">
      <w:pPr>
        <w:shd w:val="clear" w:color="auto" w:fill="FFFFFF"/>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w:t>
      </w:r>
      <w:r w:rsidR="00A42DC7" w:rsidRPr="00E93F9E">
        <w:rPr>
          <w:rFonts w:ascii="Times New Roman" w:hAnsi="Times New Roman" w:cs="Times New Roman"/>
          <w:color w:val="auto"/>
          <w:sz w:val="28"/>
          <w:szCs w:val="28"/>
        </w:rPr>
        <w:t xml:space="preserve"> горизонтальных сечений </w:t>
      </w:r>
      <w:r w:rsidR="00FD1BC6">
        <w:rPr>
          <w:rFonts w:ascii="Times New Roman" w:hAnsi="Times New Roman" w:cs="Times New Roman"/>
          <w:color w:val="auto"/>
          <w:sz w:val="28"/>
          <w:szCs w:val="28"/>
        </w:rPr>
        <w:t>(</w:t>
      </w:r>
      <w:r w:rsidR="00FD1BC6" w:rsidRPr="00FD1BC6">
        <w:rPr>
          <w:rFonts w:ascii="Times New Roman" w:hAnsi="Times New Roman" w:cs="Times New Roman"/>
          <w:color w:val="auto"/>
          <w:sz w:val="28"/>
          <w:szCs w:val="28"/>
        </w:rPr>
        <w:t>на воздействие ветра, сейсмических воздействий, собственного веса трубы и градиента температур</w:t>
      </w:r>
      <w:r w:rsidR="00FD1BC6">
        <w:rPr>
          <w:rFonts w:ascii="Times New Roman" w:hAnsi="Times New Roman" w:cs="Times New Roman"/>
          <w:color w:val="auto"/>
          <w:sz w:val="28"/>
          <w:szCs w:val="28"/>
        </w:rPr>
        <w:t>)</w:t>
      </w:r>
      <w:r w:rsidR="00FD1BC6" w:rsidRPr="00FD1BC6">
        <w:rPr>
          <w:rFonts w:ascii="Times New Roman" w:hAnsi="Times New Roman" w:cs="Times New Roman"/>
          <w:color w:val="auto"/>
          <w:sz w:val="28"/>
          <w:szCs w:val="28"/>
        </w:rPr>
        <w:t xml:space="preserve"> </w:t>
      </w:r>
      <w:r w:rsidR="00A42DC7" w:rsidRPr="00E93F9E">
        <w:rPr>
          <w:rFonts w:ascii="Times New Roman" w:hAnsi="Times New Roman" w:cs="Times New Roman"/>
          <w:color w:val="auto"/>
          <w:sz w:val="28"/>
          <w:szCs w:val="28"/>
        </w:rPr>
        <w:t xml:space="preserve">для </w:t>
      </w:r>
      <w:r w:rsidR="002945EC">
        <w:rPr>
          <w:rFonts w:ascii="Times New Roman" w:hAnsi="Times New Roman" w:cs="Times New Roman"/>
          <w:color w:val="auto"/>
          <w:sz w:val="28"/>
          <w:szCs w:val="28"/>
        </w:rPr>
        <w:t xml:space="preserve">определения толщины стенки железобетонного ствола трубы </w:t>
      </w:r>
      <w:r w:rsidR="00A42DC7" w:rsidRPr="00E93F9E">
        <w:rPr>
          <w:rFonts w:ascii="Times New Roman" w:hAnsi="Times New Roman" w:cs="Times New Roman"/>
          <w:color w:val="auto"/>
          <w:sz w:val="28"/>
          <w:szCs w:val="28"/>
        </w:rPr>
        <w:t>и</w:t>
      </w:r>
      <w:r w:rsidR="00846F4A">
        <w:rPr>
          <w:rFonts w:ascii="Times New Roman" w:hAnsi="Times New Roman" w:cs="Times New Roman"/>
          <w:color w:val="auto"/>
          <w:sz w:val="28"/>
          <w:szCs w:val="28"/>
        </w:rPr>
        <w:t xml:space="preserve"> определения необходимого</w:t>
      </w:r>
      <w:r w:rsidR="00A42DC7" w:rsidRPr="00E93F9E">
        <w:rPr>
          <w:rFonts w:ascii="Times New Roman" w:hAnsi="Times New Roman" w:cs="Times New Roman"/>
          <w:color w:val="auto"/>
          <w:sz w:val="28"/>
          <w:szCs w:val="28"/>
        </w:rPr>
        <w:t xml:space="preserve"> количества продольной вертикальной арматуры</w:t>
      </w:r>
      <w:r w:rsidR="002945EC">
        <w:rPr>
          <w:rFonts w:ascii="Times New Roman" w:hAnsi="Times New Roman" w:cs="Times New Roman"/>
          <w:color w:val="auto"/>
          <w:sz w:val="28"/>
          <w:szCs w:val="28"/>
        </w:rPr>
        <w:t xml:space="preserve"> по высоте трубы</w:t>
      </w:r>
      <w:r w:rsidR="00A42DC7" w:rsidRPr="00E93F9E">
        <w:rPr>
          <w:rFonts w:ascii="Times New Roman" w:hAnsi="Times New Roman" w:cs="Times New Roman"/>
          <w:color w:val="auto"/>
          <w:sz w:val="28"/>
          <w:szCs w:val="28"/>
        </w:rPr>
        <w:t>;</w:t>
      </w:r>
    </w:p>
    <w:p w14:paraId="0E2DD095" w14:textId="77777777" w:rsidR="00A42DC7" w:rsidRPr="00E93F9E" w:rsidRDefault="00F005AE" w:rsidP="00135D13">
      <w:pPr>
        <w:shd w:val="clear" w:color="auto" w:fill="FFFFFF"/>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w:t>
      </w:r>
      <w:r w:rsidR="00A42DC7" w:rsidRPr="00E93F9E">
        <w:rPr>
          <w:rFonts w:ascii="Times New Roman" w:hAnsi="Times New Roman" w:cs="Times New Roman"/>
          <w:color w:val="auto"/>
          <w:sz w:val="28"/>
          <w:szCs w:val="28"/>
        </w:rPr>
        <w:t xml:space="preserve"> вертикальных сечений стенки железобетонного ствола трубы на воздействие температуры для определения необходимого количества горизонтальной кольцевой арматуры;</w:t>
      </w:r>
    </w:p>
    <w:p w14:paraId="0EA7ACAA" w14:textId="77777777" w:rsidR="00A42DC7" w:rsidRPr="00E93F9E" w:rsidRDefault="00F005AE" w:rsidP="00135D13">
      <w:pPr>
        <w:shd w:val="clear" w:color="auto" w:fill="FFFFFF"/>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w:t>
      </w:r>
      <w:r w:rsidR="00A42DC7" w:rsidRPr="00E93F9E">
        <w:rPr>
          <w:rFonts w:ascii="Times New Roman" w:hAnsi="Times New Roman" w:cs="Times New Roman"/>
          <w:color w:val="auto"/>
          <w:sz w:val="28"/>
          <w:szCs w:val="28"/>
        </w:rPr>
        <w:t xml:space="preserve"> прогибов трубы для сравнения их с допускаемыми п</w:t>
      </w:r>
      <w:r>
        <w:rPr>
          <w:rFonts w:ascii="Times New Roman" w:hAnsi="Times New Roman" w:cs="Times New Roman"/>
          <w:color w:val="auto"/>
          <w:sz w:val="28"/>
          <w:szCs w:val="28"/>
        </w:rPr>
        <w:t xml:space="preserve">редельными прогибами, а также </w:t>
      </w:r>
      <w:r w:rsidR="00A42DC7" w:rsidRPr="00E93F9E">
        <w:rPr>
          <w:rFonts w:ascii="Times New Roman" w:hAnsi="Times New Roman" w:cs="Times New Roman"/>
          <w:color w:val="auto"/>
          <w:sz w:val="28"/>
          <w:szCs w:val="28"/>
        </w:rPr>
        <w:t>для  определения дополнительных изгибающих моментов от собственного веса трубы и для проверки устойчивости трубы.</w:t>
      </w:r>
    </w:p>
    <w:p w14:paraId="5197A2A4" w14:textId="77777777" w:rsidR="002E5750" w:rsidRDefault="00C86248" w:rsidP="00135D13">
      <w:pPr>
        <w:spacing w:line="360" w:lineRule="auto"/>
        <w:ind w:firstLine="709"/>
        <w:jc w:val="both"/>
        <w:rPr>
          <w:rFonts w:ascii="Times New Roman" w:hAnsi="Times New Roman" w:cs="Times New Roman"/>
          <w:color w:val="auto"/>
          <w:sz w:val="28"/>
          <w:szCs w:val="28"/>
        </w:rPr>
      </w:pPr>
      <w:r w:rsidRPr="00E93F9E">
        <w:rPr>
          <w:rFonts w:ascii="Times New Roman" w:hAnsi="Times New Roman" w:cs="Times New Roman"/>
          <w:color w:val="auto"/>
          <w:sz w:val="28"/>
          <w:szCs w:val="28"/>
        </w:rPr>
        <w:t>10.</w:t>
      </w:r>
      <w:r w:rsidR="00AE0673" w:rsidRPr="009064D8">
        <w:rPr>
          <w:rFonts w:ascii="Times New Roman" w:hAnsi="Times New Roman" w:cs="Times New Roman"/>
          <w:color w:val="auto"/>
          <w:sz w:val="28"/>
          <w:szCs w:val="28"/>
        </w:rPr>
        <w:t>2</w:t>
      </w:r>
      <w:r w:rsidR="00AE0673">
        <w:rPr>
          <w:rFonts w:ascii="Times New Roman" w:hAnsi="Times New Roman" w:cs="Times New Roman"/>
          <w:color w:val="auto"/>
          <w:sz w:val="28"/>
          <w:szCs w:val="28"/>
        </w:rPr>
        <w:t>1</w:t>
      </w:r>
      <w:r w:rsidR="00AE0673" w:rsidRPr="00E93F9E">
        <w:rPr>
          <w:rFonts w:ascii="Times New Roman" w:hAnsi="Times New Roman" w:cs="Times New Roman"/>
          <w:color w:val="auto"/>
          <w:sz w:val="28"/>
          <w:szCs w:val="28"/>
        </w:rPr>
        <w:t xml:space="preserve"> </w:t>
      </w:r>
      <w:r w:rsidR="002E5750" w:rsidRPr="002E5750">
        <w:rPr>
          <w:rFonts w:ascii="Times New Roman" w:hAnsi="Times New Roman" w:cs="Times New Roman"/>
          <w:color w:val="auto"/>
          <w:sz w:val="28"/>
          <w:szCs w:val="28"/>
        </w:rPr>
        <w:t>Расчет стволов монолитных</w:t>
      </w:r>
      <w:r w:rsidR="00F005AE">
        <w:rPr>
          <w:rFonts w:ascii="Times New Roman" w:hAnsi="Times New Roman" w:cs="Times New Roman"/>
          <w:color w:val="auto"/>
          <w:sz w:val="28"/>
          <w:szCs w:val="28"/>
        </w:rPr>
        <w:t xml:space="preserve"> железобетонных труб выполняют</w:t>
      </w:r>
      <w:r w:rsidR="002E5750" w:rsidRPr="002E5750">
        <w:rPr>
          <w:rFonts w:ascii="Times New Roman" w:hAnsi="Times New Roman" w:cs="Times New Roman"/>
          <w:color w:val="auto"/>
          <w:sz w:val="28"/>
          <w:szCs w:val="28"/>
        </w:rPr>
        <w:t xml:space="preserve"> по двум группам предельных состояний. При этом следует учитывать влияние температуры на расчетные сопротивления бетона, стали, на их модули упругости </w:t>
      </w:r>
      <w:r w:rsidR="002E5750" w:rsidRPr="002E5750">
        <w:rPr>
          <w:rFonts w:ascii="Times New Roman" w:hAnsi="Times New Roman" w:cs="Times New Roman"/>
          <w:color w:val="auto"/>
          <w:sz w:val="28"/>
          <w:szCs w:val="28"/>
        </w:rPr>
        <w:lastRenderedPageBreak/>
        <w:t>и другие параметры деформируемости железобетона в соответствии с</w:t>
      </w:r>
      <w:r w:rsidR="009E10D1">
        <w:rPr>
          <w:rFonts w:ascii="Times New Roman" w:hAnsi="Times New Roman" w:cs="Times New Roman"/>
          <w:color w:val="auto"/>
          <w:sz w:val="28"/>
          <w:szCs w:val="28"/>
        </w:rPr>
        <w:br/>
      </w:r>
      <w:r w:rsidR="002E5750" w:rsidRPr="002E5750">
        <w:rPr>
          <w:rFonts w:ascii="Times New Roman" w:hAnsi="Times New Roman" w:cs="Times New Roman"/>
          <w:color w:val="auto"/>
          <w:sz w:val="28"/>
          <w:szCs w:val="28"/>
        </w:rPr>
        <w:t>СП 27.13330</w:t>
      </w:r>
      <w:r w:rsidR="00846F4A">
        <w:rPr>
          <w:rFonts w:ascii="Times New Roman" w:hAnsi="Times New Roman" w:cs="Times New Roman"/>
          <w:color w:val="auto"/>
          <w:sz w:val="28"/>
          <w:szCs w:val="28"/>
        </w:rPr>
        <w:t xml:space="preserve"> и учитывать температурные усилия, возникающие в стволе трубы.</w:t>
      </w:r>
    </w:p>
    <w:p w14:paraId="41473FDA" w14:textId="1BC2DAEC" w:rsidR="005F79CD" w:rsidRDefault="005F79CD" w:rsidP="00135D13">
      <w:pPr>
        <w:spacing w:line="360" w:lineRule="auto"/>
        <w:ind w:firstLine="709"/>
        <w:jc w:val="both"/>
        <w:rPr>
          <w:rFonts w:ascii="Times New Roman" w:hAnsi="Times New Roman" w:cs="Times New Roman"/>
          <w:color w:val="auto"/>
          <w:sz w:val="28"/>
          <w:szCs w:val="28"/>
        </w:rPr>
      </w:pPr>
      <w:r w:rsidRPr="005F79CD">
        <w:rPr>
          <w:rFonts w:ascii="Times New Roman" w:hAnsi="Times New Roman" w:cs="Times New Roman"/>
          <w:color w:val="auto"/>
          <w:sz w:val="28"/>
          <w:szCs w:val="28"/>
        </w:rPr>
        <w:t>10.2</w:t>
      </w:r>
      <w:r>
        <w:rPr>
          <w:rFonts w:ascii="Times New Roman" w:hAnsi="Times New Roman" w:cs="Times New Roman"/>
          <w:color w:val="auto"/>
          <w:sz w:val="28"/>
          <w:szCs w:val="28"/>
        </w:rPr>
        <w:t>2 При использовании стержневой модели следует назначать не менее 20 расчетных сечений по высоте трубы с обязательным их расположением на границах участков</w:t>
      </w:r>
      <w:r w:rsidR="000136A9">
        <w:rPr>
          <w:rFonts w:ascii="Times New Roman" w:hAnsi="Times New Roman" w:cs="Times New Roman"/>
          <w:color w:val="auto"/>
          <w:sz w:val="28"/>
          <w:szCs w:val="28"/>
        </w:rPr>
        <w:t>,</w:t>
      </w:r>
      <w:r>
        <w:rPr>
          <w:rFonts w:ascii="Times New Roman" w:hAnsi="Times New Roman" w:cs="Times New Roman"/>
          <w:color w:val="auto"/>
          <w:sz w:val="28"/>
          <w:szCs w:val="28"/>
        </w:rPr>
        <w:t xml:space="preserve"> где проходит изменение толщины стенки ствола или его армирования, вверху и внизу проемов и в других характерных се</w:t>
      </w:r>
      <w:r w:rsidR="000136A9">
        <w:rPr>
          <w:rFonts w:ascii="Times New Roman" w:hAnsi="Times New Roman" w:cs="Times New Roman"/>
          <w:color w:val="auto"/>
          <w:sz w:val="28"/>
          <w:szCs w:val="28"/>
        </w:rPr>
        <w:t>ч</w:t>
      </w:r>
      <w:r>
        <w:rPr>
          <w:rFonts w:ascii="Times New Roman" w:hAnsi="Times New Roman" w:cs="Times New Roman"/>
          <w:color w:val="auto"/>
          <w:sz w:val="28"/>
          <w:szCs w:val="28"/>
        </w:rPr>
        <w:t>ениях</w:t>
      </w:r>
      <w:r w:rsidRPr="005F79CD">
        <w:rPr>
          <w:rFonts w:ascii="Times New Roman" w:hAnsi="Times New Roman" w:cs="Times New Roman"/>
          <w:color w:val="auto"/>
          <w:sz w:val="28"/>
          <w:szCs w:val="28"/>
        </w:rPr>
        <w:t xml:space="preserve">. </w:t>
      </w:r>
    </w:p>
    <w:p w14:paraId="6569529A" w14:textId="4723456F" w:rsidR="009064D8" w:rsidRDefault="009064D8" w:rsidP="00135D13">
      <w:pPr>
        <w:overflowPunct w:val="0"/>
        <w:autoSpaceDE w:val="0"/>
        <w:spacing w:line="360" w:lineRule="auto"/>
        <w:ind w:firstLine="709"/>
        <w:jc w:val="both"/>
        <w:rPr>
          <w:rFonts w:ascii="Times New Roman" w:hAnsi="Times New Roman" w:cs="Times New Roman"/>
          <w:color w:val="auto"/>
          <w:sz w:val="28"/>
          <w:szCs w:val="28"/>
        </w:rPr>
      </w:pPr>
      <w:r w:rsidRPr="009064D8">
        <w:rPr>
          <w:rFonts w:ascii="Times New Roman" w:hAnsi="Times New Roman" w:cs="Times New Roman"/>
          <w:color w:val="auto"/>
          <w:sz w:val="28"/>
          <w:szCs w:val="28"/>
        </w:rPr>
        <w:t>10.</w:t>
      </w:r>
      <w:r w:rsidR="00941AFA">
        <w:rPr>
          <w:rFonts w:ascii="Times New Roman" w:hAnsi="Times New Roman" w:cs="Times New Roman"/>
          <w:color w:val="auto"/>
          <w:sz w:val="28"/>
          <w:szCs w:val="28"/>
        </w:rPr>
        <w:t>2</w:t>
      </w:r>
      <w:r w:rsidR="005F79CD">
        <w:rPr>
          <w:rFonts w:ascii="Times New Roman" w:hAnsi="Times New Roman" w:cs="Times New Roman"/>
          <w:color w:val="auto"/>
          <w:sz w:val="28"/>
          <w:szCs w:val="28"/>
        </w:rPr>
        <w:t>3</w:t>
      </w:r>
      <w:r w:rsidR="00AE0673" w:rsidRPr="009064D8">
        <w:rPr>
          <w:rFonts w:ascii="Times New Roman" w:hAnsi="Times New Roman" w:cs="Times New Roman"/>
          <w:color w:val="auto"/>
          <w:sz w:val="28"/>
          <w:szCs w:val="28"/>
        </w:rPr>
        <w:t xml:space="preserve"> </w:t>
      </w:r>
      <w:r w:rsidRPr="009064D8">
        <w:rPr>
          <w:rFonts w:ascii="Times New Roman" w:hAnsi="Times New Roman" w:cs="Times New Roman"/>
          <w:color w:val="auto"/>
          <w:sz w:val="28"/>
          <w:szCs w:val="28"/>
        </w:rPr>
        <w:t xml:space="preserve">Расчет ствола трубы </w:t>
      </w:r>
      <w:r w:rsidR="0087305C">
        <w:rPr>
          <w:rFonts w:ascii="Times New Roman" w:hAnsi="Times New Roman" w:cs="Times New Roman"/>
          <w:color w:val="auto"/>
          <w:sz w:val="28"/>
          <w:szCs w:val="28"/>
        </w:rPr>
        <w:t>допускается</w:t>
      </w:r>
      <w:r w:rsidRPr="009064D8">
        <w:rPr>
          <w:rFonts w:ascii="Times New Roman" w:hAnsi="Times New Roman" w:cs="Times New Roman"/>
          <w:color w:val="auto"/>
          <w:sz w:val="28"/>
          <w:szCs w:val="28"/>
        </w:rPr>
        <w:t xml:space="preserve"> выполнять с использованием деформационной модели железобетонного стержня кольцевого попер</w:t>
      </w:r>
      <w:r w:rsidR="000178E3">
        <w:rPr>
          <w:rFonts w:ascii="Times New Roman" w:hAnsi="Times New Roman" w:cs="Times New Roman"/>
          <w:color w:val="auto"/>
          <w:sz w:val="28"/>
          <w:szCs w:val="28"/>
        </w:rPr>
        <w:t>ечного сечения в соответствии с</w:t>
      </w:r>
      <w:r w:rsidRPr="009064D8">
        <w:rPr>
          <w:rFonts w:ascii="Times New Roman" w:hAnsi="Times New Roman" w:cs="Times New Roman"/>
          <w:color w:val="auto"/>
          <w:sz w:val="28"/>
          <w:szCs w:val="28"/>
        </w:rPr>
        <w:t xml:space="preserve"> СП 63.13330</w:t>
      </w:r>
      <w:r w:rsidR="00846F4A">
        <w:rPr>
          <w:rFonts w:ascii="Times New Roman" w:hAnsi="Times New Roman" w:cs="Times New Roman"/>
          <w:color w:val="auto"/>
          <w:sz w:val="28"/>
          <w:szCs w:val="28"/>
        </w:rPr>
        <w:t>, СП 27.13330</w:t>
      </w:r>
      <w:r w:rsidRPr="009064D8">
        <w:rPr>
          <w:rFonts w:ascii="Times New Roman" w:hAnsi="Times New Roman" w:cs="Times New Roman"/>
          <w:color w:val="auto"/>
          <w:sz w:val="28"/>
          <w:szCs w:val="28"/>
        </w:rPr>
        <w:t xml:space="preserve"> и с учетом требований настоящего свода правил. </w:t>
      </w:r>
    </w:p>
    <w:p w14:paraId="1492D7EE" w14:textId="1D1B9663" w:rsidR="00971116" w:rsidRPr="009064D8" w:rsidRDefault="00971116" w:rsidP="00135D13">
      <w:pPr>
        <w:overflowPunct w:val="0"/>
        <w:autoSpaceDE w:val="0"/>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10.</w:t>
      </w:r>
      <w:r w:rsidR="00AE0673">
        <w:rPr>
          <w:rFonts w:ascii="Times New Roman" w:hAnsi="Times New Roman" w:cs="Times New Roman"/>
          <w:color w:val="auto"/>
          <w:sz w:val="28"/>
          <w:szCs w:val="28"/>
        </w:rPr>
        <w:t>2</w:t>
      </w:r>
      <w:r w:rsidR="005F79CD">
        <w:rPr>
          <w:rFonts w:ascii="Times New Roman" w:hAnsi="Times New Roman" w:cs="Times New Roman"/>
          <w:color w:val="auto"/>
          <w:sz w:val="28"/>
          <w:szCs w:val="28"/>
        </w:rPr>
        <w:t>4</w:t>
      </w:r>
      <w:r w:rsidR="00AE0673">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Требования к расчету горизонтальных сечений ствола трубы </w:t>
      </w:r>
      <w:r w:rsidR="00414ECF" w:rsidRPr="00414ECF">
        <w:rPr>
          <w:rFonts w:ascii="Times New Roman" w:hAnsi="Times New Roman" w:cs="Times New Roman"/>
          <w:color w:val="auto"/>
          <w:sz w:val="28"/>
          <w:szCs w:val="28"/>
        </w:rPr>
        <w:t>на силовые и температ</w:t>
      </w:r>
      <w:r w:rsidR="000136A9">
        <w:rPr>
          <w:rFonts w:ascii="Times New Roman" w:hAnsi="Times New Roman" w:cs="Times New Roman"/>
          <w:color w:val="auto"/>
          <w:sz w:val="28"/>
          <w:szCs w:val="28"/>
        </w:rPr>
        <w:t>ур</w:t>
      </w:r>
      <w:r w:rsidR="00414ECF" w:rsidRPr="00414ECF">
        <w:rPr>
          <w:rFonts w:ascii="Times New Roman" w:hAnsi="Times New Roman" w:cs="Times New Roman"/>
          <w:color w:val="auto"/>
          <w:sz w:val="28"/>
          <w:szCs w:val="28"/>
        </w:rPr>
        <w:t xml:space="preserve">ные воздействия с использованием </w:t>
      </w:r>
      <w:r w:rsidR="006D17CC">
        <w:rPr>
          <w:rFonts w:ascii="Times New Roman" w:hAnsi="Times New Roman" w:cs="Times New Roman"/>
          <w:color w:val="auto"/>
          <w:sz w:val="28"/>
          <w:szCs w:val="28"/>
        </w:rPr>
        <w:t>де</w:t>
      </w:r>
      <w:r w:rsidR="00414ECF" w:rsidRPr="00414ECF">
        <w:rPr>
          <w:rFonts w:ascii="Times New Roman" w:hAnsi="Times New Roman" w:cs="Times New Roman"/>
          <w:color w:val="auto"/>
          <w:sz w:val="28"/>
          <w:szCs w:val="28"/>
        </w:rPr>
        <w:t xml:space="preserve">формационной модели </w:t>
      </w:r>
      <w:r>
        <w:rPr>
          <w:rFonts w:ascii="Times New Roman" w:hAnsi="Times New Roman" w:cs="Times New Roman"/>
          <w:color w:val="auto"/>
          <w:sz w:val="28"/>
          <w:szCs w:val="28"/>
        </w:rPr>
        <w:t xml:space="preserve">приведены в </w:t>
      </w:r>
      <w:r w:rsidR="009E10D1">
        <w:rPr>
          <w:rFonts w:ascii="Times New Roman" w:hAnsi="Times New Roman" w:cs="Times New Roman"/>
          <w:color w:val="auto"/>
          <w:sz w:val="28"/>
          <w:szCs w:val="28"/>
        </w:rPr>
        <w:t>п</w:t>
      </w:r>
      <w:r>
        <w:rPr>
          <w:rFonts w:ascii="Times New Roman" w:hAnsi="Times New Roman" w:cs="Times New Roman"/>
          <w:color w:val="auto"/>
          <w:sz w:val="28"/>
          <w:szCs w:val="28"/>
        </w:rPr>
        <w:t>риложении Б.</w:t>
      </w:r>
    </w:p>
    <w:p w14:paraId="60729435" w14:textId="2CF80A6E" w:rsidR="007E4A40" w:rsidRPr="00E93F9E" w:rsidRDefault="007E4A40" w:rsidP="00135D13">
      <w:pPr>
        <w:spacing w:line="360" w:lineRule="auto"/>
        <w:ind w:firstLine="709"/>
        <w:jc w:val="both"/>
        <w:rPr>
          <w:rFonts w:ascii="Times New Roman" w:hAnsi="Times New Roman" w:cs="Times New Roman"/>
          <w:color w:val="auto"/>
          <w:sz w:val="28"/>
          <w:szCs w:val="28"/>
        </w:rPr>
      </w:pPr>
      <w:bookmarkStart w:id="5" w:name="_Hlk136605458"/>
      <w:r w:rsidRPr="00E93F9E">
        <w:rPr>
          <w:rFonts w:ascii="Times New Roman" w:hAnsi="Times New Roman" w:cs="Times New Roman"/>
          <w:color w:val="auto"/>
          <w:sz w:val="28"/>
          <w:szCs w:val="28"/>
        </w:rPr>
        <w:t>10.</w:t>
      </w:r>
      <w:r w:rsidR="00AE0673" w:rsidRPr="009064D8">
        <w:rPr>
          <w:rFonts w:ascii="Times New Roman" w:hAnsi="Times New Roman" w:cs="Times New Roman"/>
          <w:color w:val="auto"/>
          <w:sz w:val="28"/>
          <w:szCs w:val="28"/>
        </w:rPr>
        <w:t>2</w:t>
      </w:r>
      <w:r w:rsidR="005F79CD">
        <w:rPr>
          <w:rFonts w:ascii="Times New Roman" w:hAnsi="Times New Roman" w:cs="Times New Roman"/>
          <w:color w:val="auto"/>
          <w:sz w:val="28"/>
          <w:szCs w:val="28"/>
        </w:rPr>
        <w:t>5</w:t>
      </w:r>
      <w:r w:rsidR="00AE0673" w:rsidRPr="00E93F9E">
        <w:rPr>
          <w:rFonts w:ascii="Times New Roman" w:hAnsi="Times New Roman" w:cs="Times New Roman"/>
          <w:color w:val="auto"/>
          <w:sz w:val="28"/>
          <w:szCs w:val="28"/>
        </w:rPr>
        <w:t xml:space="preserve"> </w:t>
      </w:r>
      <w:r w:rsidR="00DD1209">
        <w:rPr>
          <w:rFonts w:ascii="Times New Roman" w:hAnsi="Times New Roman" w:cs="Times New Roman"/>
          <w:color w:val="auto"/>
          <w:sz w:val="28"/>
          <w:szCs w:val="28"/>
        </w:rPr>
        <w:t>Н</w:t>
      </w:r>
      <w:r w:rsidRPr="005A342C">
        <w:rPr>
          <w:rFonts w:ascii="Times New Roman" w:hAnsi="Times New Roman" w:cs="Times New Roman"/>
          <w:color w:val="auto"/>
          <w:sz w:val="28"/>
          <w:szCs w:val="28"/>
        </w:rPr>
        <w:t>апряжени</w:t>
      </w:r>
      <w:r w:rsidR="00DD1209">
        <w:rPr>
          <w:rFonts w:ascii="Times New Roman" w:hAnsi="Times New Roman" w:cs="Times New Roman"/>
          <w:color w:val="auto"/>
          <w:sz w:val="28"/>
          <w:szCs w:val="28"/>
        </w:rPr>
        <w:t>я</w:t>
      </w:r>
      <w:r w:rsidRPr="005A342C">
        <w:rPr>
          <w:rFonts w:ascii="Times New Roman" w:hAnsi="Times New Roman" w:cs="Times New Roman"/>
          <w:color w:val="auto"/>
          <w:sz w:val="28"/>
          <w:szCs w:val="28"/>
        </w:rPr>
        <w:t xml:space="preserve"> в горизонтальных сечениях и кривизн</w:t>
      </w:r>
      <w:r w:rsidR="00DD1209">
        <w:rPr>
          <w:rFonts w:ascii="Times New Roman" w:hAnsi="Times New Roman" w:cs="Times New Roman"/>
          <w:color w:val="auto"/>
          <w:sz w:val="28"/>
          <w:szCs w:val="28"/>
        </w:rPr>
        <w:t>ы</w:t>
      </w:r>
      <w:r w:rsidRPr="005A342C">
        <w:rPr>
          <w:rFonts w:ascii="Times New Roman" w:hAnsi="Times New Roman" w:cs="Times New Roman"/>
          <w:color w:val="auto"/>
          <w:sz w:val="28"/>
          <w:szCs w:val="28"/>
        </w:rPr>
        <w:t xml:space="preserve"> расчетных участков допускается </w:t>
      </w:r>
      <w:r w:rsidR="00DD1209">
        <w:rPr>
          <w:rFonts w:ascii="Times New Roman" w:hAnsi="Times New Roman" w:cs="Times New Roman"/>
          <w:color w:val="auto"/>
          <w:sz w:val="28"/>
          <w:szCs w:val="28"/>
        </w:rPr>
        <w:t>также определять</w:t>
      </w:r>
      <w:r w:rsidRPr="005A342C">
        <w:rPr>
          <w:rFonts w:ascii="Times New Roman" w:hAnsi="Times New Roman" w:cs="Times New Roman"/>
          <w:color w:val="auto"/>
          <w:sz w:val="28"/>
          <w:szCs w:val="28"/>
        </w:rPr>
        <w:t xml:space="preserve"> в соответствии с </w:t>
      </w:r>
      <w:r>
        <w:rPr>
          <w:rFonts w:ascii="Times New Roman" w:hAnsi="Times New Roman" w:cs="Times New Roman"/>
          <w:color w:val="auto"/>
          <w:sz w:val="28"/>
          <w:szCs w:val="28"/>
        </w:rPr>
        <w:t xml:space="preserve">указаниями, приведенными в </w:t>
      </w:r>
      <w:r w:rsidRPr="005A342C">
        <w:rPr>
          <w:rFonts w:ascii="Times New Roman" w:hAnsi="Times New Roman" w:cs="Times New Roman"/>
          <w:color w:val="auto"/>
          <w:sz w:val="28"/>
          <w:szCs w:val="28"/>
        </w:rPr>
        <w:t>[</w:t>
      </w:r>
      <w:r w:rsidR="000136A9">
        <w:rPr>
          <w:rFonts w:ascii="Times New Roman" w:hAnsi="Times New Roman" w:cs="Times New Roman"/>
          <w:color w:val="auto"/>
          <w:sz w:val="28"/>
          <w:szCs w:val="28"/>
        </w:rPr>
        <w:t>5</w:t>
      </w:r>
      <w:r w:rsidRPr="005A342C">
        <w:rPr>
          <w:rFonts w:ascii="Times New Roman" w:hAnsi="Times New Roman" w:cs="Times New Roman"/>
          <w:color w:val="auto"/>
          <w:sz w:val="28"/>
          <w:szCs w:val="28"/>
        </w:rPr>
        <w:t xml:space="preserve">]. </w:t>
      </w:r>
    </w:p>
    <w:bookmarkEnd w:id="5"/>
    <w:p w14:paraId="26ACB1C9" w14:textId="77777777" w:rsidR="00F50AFD" w:rsidRDefault="001558A1" w:rsidP="00135D13">
      <w:pPr>
        <w:shd w:val="clear" w:color="auto" w:fill="FFFFFF"/>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10</w:t>
      </w:r>
      <w:r w:rsidR="000E5BC6">
        <w:rPr>
          <w:rFonts w:ascii="Times New Roman" w:hAnsi="Times New Roman" w:cs="Times New Roman"/>
          <w:color w:val="auto"/>
          <w:sz w:val="28"/>
          <w:szCs w:val="28"/>
        </w:rPr>
        <w:t>.</w:t>
      </w:r>
      <w:r w:rsidR="00AE0673">
        <w:rPr>
          <w:rFonts w:ascii="Times New Roman" w:hAnsi="Times New Roman" w:cs="Times New Roman"/>
          <w:color w:val="auto"/>
          <w:sz w:val="28"/>
          <w:szCs w:val="28"/>
        </w:rPr>
        <w:t>2</w:t>
      </w:r>
      <w:r w:rsidR="005F79CD">
        <w:rPr>
          <w:rFonts w:ascii="Times New Roman" w:hAnsi="Times New Roman" w:cs="Times New Roman"/>
          <w:color w:val="auto"/>
          <w:sz w:val="28"/>
          <w:szCs w:val="28"/>
        </w:rPr>
        <w:t>6</w:t>
      </w:r>
      <w:r w:rsidR="00AE0673"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Расчет вертикальных сечений </w:t>
      </w:r>
      <w:r w:rsidR="007401E0">
        <w:rPr>
          <w:rFonts w:ascii="Times New Roman" w:hAnsi="Times New Roman" w:cs="Times New Roman"/>
          <w:color w:val="auto"/>
          <w:sz w:val="28"/>
          <w:szCs w:val="28"/>
        </w:rPr>
        <w:t>следует выполнять</w:t>
      </w:r>
      <w:r w:rsidR="00F50AFD" w:rsidRPr="00AF29EE">
        <w:rPr>
          <w:rFonts w:ascii="Times New Roman" w:hAnsi="Times New Roman" w:cs="Times New Roman"/>
          <w:color w:val="auto"/>
          <w:sz w:val="28"/>
          <w:szCs w:val="28"/>
        </w:rPr>
        <w:t xml:space="preserve"> на действие температурного перепада по толщине железобетонной стенки в соответствии с </w:t>
      </w:r>
      <w:r w:rsidR="00822B0C">
        <w:rPr>
          <w:rFonts w:ascii="Times New Roman" w:hAnsi="Times New Roman" w:cs="Times New Roman"/>
          <w:color w:val="auto"/>
          <w:sz w:val="28"/>
          <w:szCs w:val="28"/>
        </w:rPr>
        <w:t>6.5</w:t>
      </w:r>
      <w:r w:rsidR="00414ECF">
        <w:rPr>
          <w:rFonts w:ascii="Times New Roman" w:hAnsi="Times New Roman" w:cs="Times New Roman"/>
          <w:color w:val="auto"/>
          <w:sz w:val="28"/>
          <w:szCs w:val="28"/>
        </w:rPr>
        <w:t>, 6.6</w:t>
      </w:r>
      <w:r w:rsidR="00822B0C">
        <w:rPr>
          <w:rFonts w:ascii="Times New Roman" w:hAnsi="Times New Roman" w:cs="Times New Roman"/>
          <w:color w:val="auto"/>
          <w:sz w:val="28"/>
          <w:szCs w:val="28"/>
        </w:rPr>
        <w:t xml:space="preserve"> и </w:t>
      </w:r>
      <w:r w:rsidR="00F50AFD" w:rsidRPr="00AF29EE">
        <w:rPr>
          <w:rFonts w:ascii="Times New Roman" w:hAnsi="Times New Roman" w:cs="Times New Roman"/>
          <w:color w:val="auto"/>
          <w:sz w:val="28"/>
          <w:szCs w:val="28"/>
        </w:rPr>
        <w:t>СП 27.13330.</w:t>
      </w:r>
    </w:p>
    <w:p w14:paraId="6F23D4F2" w14:textId="77777777" w:rsidR="009E10D1" w:rsidRPr="00AF29EE" w:rsidRDefault="009E10D1" w:rsidP="00135D13">
      <w:pPr>
        <w:shd w:val="clear" w:color="auto" w:fill="FFFFFF"/>
        <w:spacing w:line="360" w:lineRule="auto"/>
        <w:ind w:firstLine="709"/>
        <w:jc w:val="both"/>
        <w:rPr>
          <w:rFonts w:ascii="Times New Roman" w:hAnsi="Times New Roman" w:cs="Times New Roman"/>
          <w:color w:val="auto"/>
          <w:sz w:val="28"/>
          <w:szCs w:val="28"/>
        </w:rPr>
      </w:pPr>
    </w:p>
    <w:p w14:paraId="4CAD4D23" w14:textId="77777777" w:rsidR="00F50AFD" w:rsidRPr="00AF29EE" w:rsidRDefault="001558A1" w:rsidP="00135D13">
      <w:pPr>
        <w:spacing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11</w:t>
      </w:r>
      <w:r w:rsidR="00F00C92" w:rsidRPr="00AF29EE">
        <w:rPr>
          <w:rFonts w:ascii="Times New Roman" w:hAnsi="Times New Roman" w:cs="Times New Roman"/>
          <w:b/>
          <w:color w:val="auto"/>
          <w:sz w:val="28"/>
          <w:szCs w:val="28"/>
        </w:rPr>
        <w:t xml:space="preserve"> </w:t>
      </w:r>
      <w:r w:rsidR="00F50AFD" w:rsidRPr="00AF29EE">
        <w:rPr>
          <w:rFonts w:ascii="Times New Roman" w:hAnsi="Times New Roman" w:cs="Times New Roman"/>
          <w:b/>
          <w:color w:val="auto"/>
          <w:sz w:val="28"/>
          <w:szCs w:val="28"/>
        </w:rPr>
        <w:t>Сборные железобетонные труб</w:t>
      </w:r>
      <w:r w:rsidR="0076714D" w:rsidRPr="00AF29EE">
        <w:rPr>
          <w:rFonts w:ascii="Times New Roman" w:hAnsi="Times New Roman" w:cs="Times New Roman"/>
          <w:b/>
          <w:color w:val="auto"/>
          <w:sz w:val="28"/>
          <w:szCs w:val="28"/>
        </w:rPr>
        <w:t>ы</w:t>
      </w:r>
    </w:p>
    <w:p w14:paraId="2F75100E" w14:textId="35C1EB32" w:rsidR="00F50AFD" w:rsidRPr="00AF29EE" w:rsidRDefault="001558A1"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F00C92" w:rsidRPr="00AF29EE">
        <w:rPr>
          <w:rFonts w:ascii="Times New Roman" w:hAnsi="Times New Roman" w:cs="Times New Roman"/>
          <w:color w:val="auto"/>
          <w:sz w:val="28"/>
          <w:szCs w:val="28"/>
        </w:rPr>
        <w:t xml:space="preserve">.1 </w:t>
      </w:r>
      <w:r w:rsidR="00F50AFD" w:rsidRPr="00AF29EE">
        <w:rPr>
          <w:rFonts w:ascii="Times New Roman" w:hAnsi="Times New Roman" w:cs="Times New Roman"/>
          <w:color w:val="auto"/>
          <w:sz w:val="28"/>
          <w:szCs w:val="28"/>
        </w:rPr>
        <w:t xml:space="preserve">Сборные железобетонные трубы следует проектировать из отдельных цилиндрических царг заводского изготовления. Нижние царги следует проектировать с </w:t>
      </w:r>
      <w:r w:rsidR="00D574B4">
        <w:rPr>
          <w:rFonts w:ascii="Times New Roman" w:hAnsi="Times New Roman" w:cs="Times New Roman"/>
          <w:color w:val="auto"/>
          <w:sz w:val="28"/>
          <w:szCs w:val="28"/>
        </w:rPr>
        <w:t>б</w:t>
      </w:r>
      <w:r w:rsidR="006C4463">
        <w:rPr>
          <w:rFonts w:ascii="Times New Roman" w:hAnsi="Times New Roman" w:cs="Times New Roman"/>
          <w:color w:val="auto"/>
          <w:sz w:val="28"/>
          <w:szCs w:val="28"/>
        </w:rPr>
        <w:t>ό</w:t>
      </w:r>
      <w:r w:rsidR="00D574B4">
        <w:rPr>
          <w:rFonts w:ascii="Times New Roman" w:hAnsi="Times New Roman" w:cs="Times New Roman"/>
          <w:color w:val="auto"/>
          <w:sz w:val="28"/>
          <w:szCs w:val="28"/>
        </w:rPr>
        <w:t>льше</w:t>
      </w:r>
      <w:r w:rsidR="00E80D5C">
        <w:rPr>
          <w:rFonts w:ascii="Times New Roman" w:hAnsi="Times New Roman" w:cs="Times New Roman"/>
          <w:color w:val="auto"/>
          <w:sz w:val="28"/>
          <w:szCs w:val="28"/>
        </w:rPr>
        <w:t xml:space="preserve">й </w:t>
      </w:r>
      <w:r w:rsidR="00F50AFD" w:rsidRPr="00AF29EE">
        <w:rPr>
          <w:rFonts w:ascii="Times New Roman" w:hAnsi="Times New Roman" w:cs="Times New Roman"/>
          <w:color w:val="auto"/>
          <w:sz w:val="28"/>
          <w:szCs w:val="28"/>
        </w:rPr>
        <w:t xml:space="preserve">толщиной стенки, чем верхние. Для сопряжения царг с разными диаметрами и с разной толщиной стенки </w:t>
      </w:r>
      <w:r w:rsidR="004670FB" w:rsidRPr="00AF29EE">
        <w:rPr>
          <w:rFonts w:ascii="Times New Roman" w:hAnsi="Times New Roman" w:cs="Times New Roman"/>
          <w:color w:val="auto"/>
          <w:sz w:val="28"/>
          <w:szCs w:val="28"/>
        </w:rPr>
        <w:t xml:space="preserve">следует </w:t>
      </w:r>
      <w:r w:rsidR="00F50AFD" w:rsidRPr="00AF29EE">
        <w:rPr>
          <w:rFonts w:ascii="Times New Roman" w:hAnsi="Times New Roman" w:cs="Times New Roman"/>
          <w:color w:val="auto"/>
          <w:sz w:val="28"/>
          <w:szCs w:val="28"/>
        </w:rPr>
        <w:t>предусматрива</w:t>
      </w:r>
      <w:r w:rsidR="004670FB" w:rsidRPr="00AF29EE">
        <w:rPr>
          <w:rFonts w:ascii="Times New Roman" w:hAnsi="Times New Roman" w:cs="Times New Roman"/>
          <w:color w:val="auto"/>
          <w:sz w:val="28"/>
          <w:szCs w:val="28"/>
        </w:rPr>
        <w:t>ть</w:t>
      </w:r>
      <w:r w:rsidR="00F50AFD" w:rsidRPr="00AF29EE">
        <w:rPr>
          <w:rFonts w:ascii="Times New Roman" w:hAnsi="Times New Roman" w:cs="Times New Roman"/>
          <w:color w:val="auto"/>
          <w:sz w:val="28"/>
          <w:szCs w:val="28"/>
        </w:rPr>
        <w:t xml:space="preserve"> переходные царги.</w:t>
      </w:r>
      <w:r w:rsidR="00506F49" w:rsidRPr="00AF29EE">
        <w:rPr>
          <w:rFonts w:ascii="Times New Roman" w:hAnsi="Times New Roman" w:cs="Times New Roman"/>
          <w:color w:val="auto"/>
          <w:sz w:val="28"/>
          <w:szCs w:val="28"/>
        </w:rPr>
        <w:t xml:space="preserve"> </w:t>
      </w:r>
    </w:p>
    <w:p w14:paraId="38F5C8D8" w14:textId="77777777" w:rsidR="00710208" w:rsidRPr="00D43ED6"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710208" w:rsidRPr="00AF29EE">
        <w:rPr>
          <w:rFonts w:ascii="Times New Roman" w:hAnsi="Times New Roman" w:cs="Times New Roman"/>
          <w:color w:val="auto"/>
          <w:sz w:val="28"/>
          <w:szCs w:val="28"/>
        </w:rPr>
        <w:t>.2 Габариты царг следует назначать с учетом удобства их тран</w:t>
      </w:r>
      <w:r w:rsidR="004670FB" w:rsidRPr="00AF29EE">
        <w:rPr>
          <w:rFonts w:ascii="Times New Roman" w:hAnsi="Times New Roman" w:cs="Times New Roman"/>
          <w:color w:val="auto"/>
          <w:sz w:val="28"/>
          <w:szCs w:val="28"/>
        </w:rPr>
        <w:t>спортирования и монтажа. Толщину</w:t>
      </w:r>
      <w:r w:rsidR="00710208" w:rsidRPr="00AF29EE">
        <w:rPr>
          <w:rFonts w:ascii="Times New Roman" w:hAnsi="Times New Roman" w:cs="Times New Roman"/>
          <w:color w:val="auto"/>
          <w:sz w:val="28"/>
          <w:szCs w:val="28"/>
        </w:rPr>
        <w:t xml:space="preserve"> несущей ж</w:t>
      </w:r>
      <w:r w:rsidR="004670FB" w:rsidRPr="00AF29EE">
        <w:rPr>
          <w:rFonts w:ascii="Times New Roman" w:hAnsi="Times New Roman" w:cs="Times New Roman"/>
          <w:color w:val="auto"/>
          <w:sz w:val="28"/>
          <w:szCs w:val="28"/>
        </w:rPr>
        <w:t xml:space="preserve">елезобетонной стенки </w:t>
      </w:r>
      <w:r w:rsidR="009A14CB" w:rsidRPr="00D43ED6">
        <w:rPr>
          <w:rFonts w:ascii="Times New Roman" w:hAnsi="Times New Roman" w:cs="Times New Roman"/>
          <w:color w:val="auto"/>
          <w:sz w:val="28"/>
          <w:szCs w:val="28"/>
        </w:rPr>
        <w:t>необходимо принимать</w:t>
      </w:r>
      <w:r w:rsidR="00710208" w:rsidRPr="00D43ED6">
        <w:rPr>
          <w:rFonts w:ascii="Times New Roman" w:hAnsi="Times New Roman" w:cs="Times New Roman"/>
          <w:color w:val="auto"/>
          <w:sz w:val="28"/>
          <w:szCs w:val="28"/>
        </w:rPr>
        <w:t xml:space="preserve"> по расчету, но не менее 100</w:t>
      </w:r>
      <w:r w:rsidR="00E80D5C">
        <w:rPr>
          <w:rFonts w:ascii="Times New Roman" w:hAnsi="Times New Roman" w:cs="Times New Roman"/>
          <w:color w:val="auto"/>
          <w:sz w:val="28"/>
          <w:szCs w:val="28"/>
        </w:rPr>
        <w:t xml:space="preserve"> </w:t>
      </w:r>
      <w:r w:rsidR="00710208" w:rsidRPr="00D43ED6">
        <w:rPr>
          <w:rFonts w:ascii="Times New Roman" w:hAnsi="Times New Roman" w:cs="Times New Roman"/>
          <w:color w:val="auto"/>
          <w:sz w:val="28"/>
          <w:szCs w:val="28"/>
        </w:rPr>
        <w:t>мм.</w:t>
      </w:r>
    </w:p>
    <w:p w14:paraId="4826E58D" w14:textId="77777777" w:rsidR="00710208" w:rsidRPr="00AF29EE" w:rsidRDefault="00A8635C" w:rsidP="00135D13">
      <w:pPr>
        <w:spacing w:line="360" w:lineRule="auto"/>
        <w:ind w:firstLine="709"/>
        <w:jc w:val="both"/>
        <w:rPr>
          <w:rFonts w:ascii="Times New Roman" w:hAnsi="Times New Roman" w:cs="Times New Roman"/>
          <w:color w:val="auto"/>
          <w:sz w:val="28"/>
          <w:szCs w:val="28"/>
        </w:rPr>
      </w:pPr>
      <w:r w:rsidRPr="00D43ED6">
        <w:rPr>
          <w:rFonts w:ascii="Times New Roman" w:hAnsi="Times New Roman" w:cs="Times New Roman"/>
          <w:color w:val="auto"/>
          <w:sz w:val="28"/>
          <w:szCs w:val="28"/>
        </w:rPr>
        <w:lastRenderedPageBreak/>
        <w:t>11</w:t>
      </w:r>
      <w:r w:rsidR="00E80D5C">
        <w:rPr>
          <w:rFonts w:ascii="Times New Roman" w:hAnsi="Times New Roman" w:cs="Times New Roman"/>
          <w:color w:val="auto"/>
          <w:sz w:val="28"/>
          <w:szCs w:val="28"/>
        </w:rPr>
        <w:t>.3 Рабочую вертикальную арматуру царг выполняют</w:t>
      </w:r>
      <w:r w:rsidR="00710208" w:rsidRPr="00D43ED6">
        <w:rPr>
          <w:rFonts w:ascii="Times New Roman" w:hAnsi="Times New Roman" w:cs="Times New Roman"/>
          <w:color w:val="auto"/>
          <w:sz w:val="28"/>
          <w:szCs w:val="28"/>
        </w:rPr>
        <w:t xml:space="preserve"> в виде сварных каркасов, каждый из которых состоит из двух стержней, проходящих по всей высоте царги и приваренных на концах к опорным плас</w:t>
      </w:r>
      <w:r w:rsidR="009A14CB" w:rsidRPr="00D43ED6">
        <w:rPr>
          <w:rFonts w:ascii="Times New Roman" w:hAnsi="Times New Roman" w:cs="Times New Roman"/>
          <w:color w:val="auto"/>
          <w:sz w:val="28"/>
          <w:szCs w:val="28"/>
        </w:rPr>
        <w:t>тинам для шпилек. Горизонтальную</w:t>
      </w:r>
      <w:r w:rsidR="00710208" w:rsidRPr="00D43ED6">
        <w:rPr>
          <w:rFonts w:ascii="Times New Roman" w:hAnsi="Times New Roman" w:cs="Times New Roman"/>
          <w:color w:val="auto"/>
          <w:sz w:val="28"/>
          <w:szCs w:val="28"/>
        </w:rPr>
        <w:t xml:space="preserve"> </w:t>
      </w:r>
      <w:r w:rsidR="009A14CB" w:rsidRPr="00D43ED6">
        <w:rPr>
          <w:rFonts w:ascii="Times New Roman" w:hAnsi="Times New Roman" w:cs="Times New Roman"/>
          <w:color w:val="auto"/>
          <w:sz w:val="28"/>
          <w:szCs w:val="28"/>
        </w:rPr>
        <w:t>арматуру</w:t>
      </w:r>
      <w:r w:rsidR="00710208" w:rsidRPr="00D43ED6">
        <w:rPr>
          <w:rFonts w:ascii="Times New Roman" w:hAnsi="Times New Roman" w:cs="Times New Roman"/>
          <w:color w:val="auto"/>
          <w:sz w:val="28"/>
          <w:szCs w:val="28"/>
        </w:rPr>
        <w:t xml:space="preserve"> царг </w:t>
      </w:r>
      <w:r w:rsidR="009A14CB" w:rsidRPr="00D43ED6">
        <w:rPr>
          <w:rFonts w:ascii="Times New Roman" w:hAnsi="Times New Roman" w:cs="Times New Roman"/>
          <w:color w:val="auto"/>
          <w:sz w:val="28"/>
          <w:szCs w:val="28"/>
        </w:rPr>
        <w:t>следует устанавливать</w:t>
      </w:r>
      <w:r w:rsidR="00710208" w:rsidRPr="00D43ED6">
        <w:rPr>
          <w:rFonts w:ascii="Times New Roman" w:hAnsi="Times New Roman" w:cs="Times New Roman"/>
          <w:color w:val="auto"/>
          <w:sz w:val="28"/>
          <w:szCs w:val="28"/>
        </w:rPr>
        <w:t xml:space="preserve"> у наружной поверхности </w:t>
      </w:r>
      <w:r w:rsidR="00710208" w:rsidRPr="00AF29EE">
        <w:rPr>
          <w:rFonts w:ascii="Times New Roman" w:hAnsi="Times New Roman" w:cs="Times New Roman"/>
          <w:color w:val="auto"/>
          <w:sz w:val="28"/>
          <w:szCs w:val="28"/>
        </w:rPr>
        <w:t xml:space="preserve">стенки ствола и </w:t>
      </w:r>
      <w:r w:rsidR="00E80D5C">
        <w:rPr>
          <w:rFonts w:ascii="Times New Roman" w:hAnsi="Times New Roman" w:cs="Times New Roman"/>
          <w:color w:val="auto"/>
          <w:sz w:val="28"/>
          <w:szCs w:val="28"/>
        </w:rPr>
        <w:t>допускается проектировать</w:t>
      </w:r>
      <w:r w:rsidR="009A14CB">
        <w:rPr>
          <w:rFonts w:ascii="Times New Roman" w:hAnsi="Times New Roman" w:cs="Times New Roman"/>
          <w:color w:val="auto"/>
          <w:sz w:val="28"/>
          <w:szCs w:val="28"/>
        </w:rPr>
        <w:t xml:space="preserve"> </w:t>
      </w:r>
      <w:r w:rsidR="00710208" w:rsidRPr="00AF29EE">
        <w:rPr>
          <w:rFonts w:ascii="Times New Roman" w:hAnsi="Times New Roman" w:cs="Times New Roman"/>
          <w:color w:val="auto"/>
          <w:sz w:val="28"/>
          <w:szCs w:val="28"/>
        </w:rPr>
        <w:t xml:space="preserve">в виде колец или спирали. Армирование царг должно удовлетворять требованиям </w:t>
      </w:r>
      <w:r w:rsidR="00983122" w:rsidRPr="00E93F9E">
        <w:rPr>
          <w:rFonts w:ascii="Times New Roman" w:hAnsi="Times New Roman" w:cs="Times New Roman"/>
          <w:color w:val="auto"/>
          <w:sz w:val="28"/>
          <w:szCs w:val="28"/>
        </w:rPr>
        <w:t>10</w:t>
      </w:r>
      <w:r w:rsidR="004670FB" w:rsidRPr="00E93F9E">
        <w:rPr>
          <w:rFonts w:ascii="Times New Roman" w:hAnsi="Times New Roman" w:cs="Times New Roman"/>
          <w:color w:val="auto"/>
          <w:sz w:val="28"/>
          <w:szCs w:val="28"/>
        </w:rPr>
        <w:t>.</w:t>
      </w:r>
      <w:r w:rsidR="00983122" w:rsidRPr="00E93F9E">
        <w:rPr>
          <w:rFonts w:ascii="Times New Roman" w:hAnsi="Times New Roman" w:cs="Times New Roman"/>
          <w:color w:val="auto"/>
          <w:sz w:val="28"/>
          <w:szCs w:val="28"/>
        </w:rPr>
        <w:t>9</w:t>
      </w:r>
      <w:r w:rsidR="00E80D5C">
        <w:rPr>
          <w:rFonts w:ascii="Times New Roman" w:hAnsi="Times New Roman" w:cs="Times New Roman"/>
          <w:color w:val="auto"/>
          <w:sz w:val="28"/>
          <w:szCs w:val="28"/>
        </w:rPr>
        <w:t>–</w:t>
      </w:r>
      <w:r w:rsidR="005F6754" w:rsidRPr="00E93F9E">
        <w:rPr>
          <w:rFonts w:ascii="Times New Roman" w:hAnsi="Times New Roman" w:cs="Times New Roman"/>
          <w:color w:val="auto"/>
          <w:sz w:val="28"/>
          <w:szCs w:val="28"/>
        </w:rPr>
        <w:t>1</w:t>
      </w:r>
      <w:r w:rsidR="00983122" w:rsidRPr="00E93F9E">
        <w:rPr>
          <w:rFonts w:ascii="Times New Roman" w:hAnsi="Times New Roman" w:cs="Times New Roman"/>
          <w:color w:val="auto"/>
          <w:sz w:val="28"/>
          <w:szCs w:val="28"/>
        </w:rPr>
        <w:t>0</w:t>
      </w:r>
      <w:r w:rsidR="004670FB" w:rsidRPr="00E93F9E">
        <w:rPr>
          <w:rFonts w:ascii="Times New Roman" w:hAnsi="Times New Roman" w:cs="Times New Roman"/>
          <w:color w:val="auto"/>
          <w:sz w:val="28"/>
          <w:szCs w:val="28"/>
        </w:rPr>
        <w:t>.1</w:t>
      </w:r>
      <w:r w:rsidR="00983122" w:rsidRPr="00E93F9E">
        <w:rPr>
          <w:rFonts w:ascii="Times New Roman" w:hAnsi="Times New Roman" w:cs="Times New Roman"/>
          <w:color w:val="auto"/>
          <w:sz w:val="28"/>
          <w:szCs w:val="28"/>
        </w:rPr>
        <w:t>5</w:t>
      </w:r>
      <w:r w:rsidR="009448F0" w:rsidRPr="00E93F9E">
        <w:rPr>
          <w:rFonts w:ascii="Times New Roman" w:hAnsi="Times New Roman" w:cs="Times New Roman"/>
          <w:color w:val="auto"/>
          <w:sz w:val="28"/>
          <w:szCs w:val="28"/>
        </w:rPr>
        <w:t>.</w:t>
      </w:r>
    </w:p>
    <w:p w14:paraId="17413F52" w14:textId="77777777" w:rsidR="00710208" w:rsidRPr="00AF29EE"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710208" w:rsidRPr="00AF29EE">
        <w:rPr>
          <w:rFonts w:ascii="Times New Roman" w:hAnsi="Times New Roman" w:cs="Times New Roman"/>
          <w:color w:val="auto"/>
          <w:sz w:val="28"/>
          <w:szCs w:val="28"/>
        </w:rPr>
        <w:t>.</w:t>
      </w:r>
      <w:r w:rsidR="0046441D" w:rsidRPr="00AF29EE">
        <w:rPr>
          <w:rFonts w:ascii="Times New Roman" w:hAnsi="Times New Roman" w:cs="Times New Roman"/>
          <w:color w:val="auto"/>
          <w:sz w:val="28"/>
          <w:szCs w:val="28"/>
        </w:rPr>
        <w:t>4</w:t>
      </w:r>
      <w:r w:rsidR="00710208" w:rsidRPr="00AF29EE">
        <w:rPr>
          <w:rFonts w:ascii="Times New Roman" w:hAnsi="Times New Roman" w:cs="Times New Roman"/>
          <w:color w:val="auto"/>
          <w:sz w:val="28"/>
          <w:szCs w:val="28"/>
        </w:rPr>
        <w:t xml:space="preserve"> Отношение высоты всего ствола и его </w:t>
      </w:r>
      <w:r w:rsidR="00FE3800">
        <w:rPr>
          <w:rFonts w:ascii="Times New Roman" w:hAnsi="Times New Roman" w:cs="Times New Roman"/>
          <w:color w:val="auto"/>
          <w:sz w:val="28"/>
          <w:szCs w:val="28"/>
        </w:rPr>
        <w:t xml:space="preserve">любого </w:t>
      </w:r>
      <w:r w:rsidR="00710208" w:rsidRPr="00AF29EE">
        <w:rPr>
          <w:rFonts w:ascii="Times New Roman" w:hAnsi="Times New Roman" w:cs="Times New Roman"/>
          <w:color w:val="auto"/>
          <w:sz w:val="28"/>
          <w:szCs w:val="28"/>
        </w:rPr>
        <w:t>отдельного участка к своему наружному диаметру должно быть не более 20</w:t>
      </w:r>
      <w:r w:rsidR="00D43ED6" w:rsidRPr="00D43ED6">
        <w:rPr>
          <w:rFonts w:ascii="Times New Roman" w:hAnsi="Times New Roman" w:cs="Times New Roman"/>
          <w:color w:val="auto"/>
          <w:sz w:val="28"/>
          <w:szCs w:val="28"/>
        </w:rPr>
        <w:t>.</w:t>
      </w:r>
    </w:p>
    <w:p w14:paraId="3D26F240" w14:textId="42B4F481" w:rsidR="00F00C92" w:rsidRPr="00AF29EE"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710208" w:rsidRPr="00AF29EE">
        <w:rPr>
          <w:rFonts w:ascii="Times New Roman" w:hAnsi="Times New Roman" w:cs="Times New Roman"/>
          <w:color w:val="auto"/>
          <w:sz w:val="28"/>
          <w:szCs w:val="28"/>
        </w:rPr>
        <w:t>.</w:t>
      </w:r>
      <w:r w:rsidR="0046441D" w:rsidRPr="00AF29EE">
        <w:rPr>
          <w:rFonts w:ascii="Times New Roman" w:hAnsi="Times New Roman" w:cs="Times New Roman"/>
          <w:color w:val="auto"/>
          <w:sz w:val="28"/>
          <w:szCs w:val="28"/>
        </w:rPr>
        <w:t>5</w:t>
      </w:r>
      <w:r w:rsidR="00F00C92" w:rsidRPr="00AF29EE">
        <w:rPr>
          <w:rFonts w:ascii="Times New Roman" w:hAnsi="Times New Roman" w:cs="Times New Roman"/>
          <w:color w:val="auto"/>
          <w:sz w:val="28"/>
          <w:szCs w:val="28"/>
        </w:rPr>
        <w:t xml:space="preserve"> Соединение царг между собой </w:t>
      </w:r>
      <w:r w:rsidR="00E80D5C">
        <w:rPr>
          <w:rFonts w:ascii="Times New Roman" w:hAnsi="Times New Roman" w:cs="Times New Roman"/>
          <w:color w:val="auto"/>
          <w:sz w:val="28"/>
          <w:szCs w:val="28"/>
        </w:rPr>
        <w:t>следует осуществлять</w:t>
      </w:r>
      <w:r w:rsidR="00F00C92" w:rsidRPr="00AF29EE">
        <w:rPr>
          <w:rFonts w:ascii="Times New Roman" w:hAnsi="Times New Roman" w:cs="Times New Roman"/>
          <w:color w:val="auto"/>
          <w:sz w:val="28"/>
          <w:szCs w:val="28"/>
        </w:rPr>
        <w:t xml:space="preserve"> на высокопрочных шпильках и болтах.</w:t>
      </w:r>
      <w:r w:rsidR="00710208" w:rsidRPr="00AF29EE">
        <w:rPr>
          <w:rFonts w:ascii="Times New Roman" w:hAnsi="Times New Roman" w:cs="Times New Roman"/>
          <w:color w:val="auto"/>
          <w:sz w:val="28"/>
          <w:szCs w:val="28"/>
        </w:rPr>
        <w:t xml:space="preserve"> Для соединительных шпилек следует использовать высокопрочные коррозионно</w:t>
      </w:r>
      <w:r w:rsidR="000136A9">
        <w:rPr>
          <w:rFonts w:ascii="Times New Roman" w:hAnsi="Times New Roman" w:cs="Times New Roman"/>
          <w:color w:val="auto"/>
          <w:sz w:val="28"/>
          <w:szCs w:val="28"/>
        </w:rPr>
        <w:t>-</w:t>
      </w:r>
      <w:r w:rsidR="00710208" w:rsidRPr="00AF29EE">
        <w:rPr>
          <w:rFonts w:ascii="Times New Roman" w:hAnsi="Times New Roman" w:cs="Times New Roman"/>
          <w:color w:val="auto"/>
          <w:sz w:val="28"/>
          <w:szCs w:val="28"/>
        </w:rPr>
        <w:t xml:space="preserve">стойкие стали. Размеры ниш для установки шпилек </w:t>
      </w:r>
      <w:r w:rsidR="00E80D5C">
        <w:rPr>
          <w:rFonts w:ascii="Times New Roman" w:hAnsi="Times New Roman" w:cs="Times New Roman"/>
          <w:color w:val="auto"/>
          <w:sz w:val="28"/>
          <w:szCs w:val="28"/>
        </w:rPr>
        <w:t>следует назначать</w:t>
      </w:r>
      <w:r w:rsidR="00710208" w:rsidRPr="00AF29EE">
        <w:rPr>
          <w:rFonts w:ascii="Times New Roman" w:hAnsi="Times New Roman" w:cs="Times New Roman"/>
          <w:color w:val="auto"/>
          <w:sz w:val="28"/>
          <w:szCs w:val="28"/>
        </w:rPr>
        <w:t xml:space="preserve"> с учетом возможности затяжки шпилек гаечными и сборочными ключами.</w:t>
      </w:r>
    </w:p>
    <w:p w14:paraId="1A284357" w14:textId="77777777" w:rsidR="00710208" w:rsidRPr="00AF29EE"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46441D" w:rsidRPr="00AF29EE">
        <w:rPr>
          <w:rFonts w:ascii="Times New Roman" w:hAnsi="Times New Roman" w:cs="Times New Roman"/>
          <w:color w:val="auto"/>
          <w:sz w:val="28"/>
          <w:szCs w:val="28"/>
        </w:rPr>
        <w:t>.6</w:t>
      </w:r>
      <w:r w:rsidR="00710208" w:rsidRPr="00AF29EE">
        <w:rPr>
          <w:rFonts w:ascii="Times New Roman" w:hAnsi="Times New Roman" w:cs="Times New Roman"/>
          <w:color w:val="auto"/>
          <w:sz w:val="28"/>
          <w:szCs w:val="28"/>
        </w:rPr>
        <w:t xml:space="preserve"> Для труб высотой до 30 м следует предусматривать не менее десяти шпилек на стык, для труб больш</w:t>
      </w:r>
      <w:r w:rsidR="0046441D" w:rsidRPr="00AF29EE">
        <w:rPr>
          <w:rFonts w:ascii="Times New Roman" w:hAnsi="Times New Roman" w:cs="Times New Roman"/>
          <w:color w:val="auto"/>
          <w:sz w:val="28"/>
          <w:szCs w:val="28"/>
        </w:rPr>
        <w:t xml:space="preserve">ей высоты </w:t>
      </w:r>
      <w:r w:rsidR="00E80D5C">
        <w:rPr>
          <w:rFonts w:ascii="Times New Roman" w:hAnsi="Times New Roman" w:cs="Times New Roman"/>
          <w:color w:val="auto"/>
          <w:sz w:val="28"/>
          <w:szCs w:val="28"/>
        </w:rPr>
        <w:t xml:space="preserve">– </w:t>
      </w:r>
      <w:r w:rsidR="0046441D" w:rsidRPr="00AF29EE">
        <w:rPr>
          <w:rFonts w:ascii="Times New Roman" w:hAnsi="Times New Roman" w:cs="Times New Roman"/>
          <w:color w:val="auto"/>
          <w:sz w:val="28"/>
          <w:szCs w:val="28"/>
        </w:rPr>
        <w:t xml:space="preserve">не менее </w:t>
      </w:r>
      <w:r w:rsidR="00E80D5C">
        <w:rPr>
          <w:rFonts w:ascii="Times New Roman" w:hAnsi="Times New Roman" w:cs="Times New Roman"/>
          <w:color w:val="auto"/>
          <w:sz w:val="28"/>
          <w:szCs w:val="28"/>
        </w:rPr>
        <w:t>16</w:t>
      </w:r>
      <w:r w:rsidR="0046441D" w:rsidRPr="00AF29EE">
        <w:rPr>
          <w:rFonts w:ascii="Times New Roman" w:hAnsi="Times New Roman" w:cs="Times New Roman"/>
          <w:color w:val="auto"/>
          <w:sz w:val="28"/>
          <w:szCs w:val="28"/>
        </w:rPr>
        <w:t>.</w:t>
      </w:r>
    </w:p>
    <w:p w14:paraId="15AC1C07" w14:textId="77777777" w:rsidR="00710208" w:rsidRPr="00AF29EE"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710208" w:rsidRPr="00AF29EE">
        <w:rPr>
          <w:rFonts w:ascii="Times New Roman" w:hAnsi="Times New Roman" w:cs="Times New Roman"/>
          <w:color w:val="auto"/>
          <w:sz w:val="28"/>
          <w:szCs w:val="28"/>
        </w:rPr>
        <w:t>.</w:t>
      </w:r>
      <w:r w:rsidR="0046441D" w:rsidRPr="00AF29EE">
        <w:rPr>
          <w:rFonts w:ascii="Times New Roman" w:hAnsi="Times New Roman" w:cs="Times New Roman"/>
          <w:color w:val="auto"/>
          <w:sz w:val="28"/>
          <w:szCs w:val="28"/>
        </w:rPr>
        <w:t>7</w:t>
      </w:r>
      <w:r w:rsidR="00710208"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При тем</w:t>
      </w:r>
      <w:r w:rsidR="00D43ED6">
        <w:rPr>
          <w:rFonts w:ascii="Times New Roman" w:hAnsi="Times New Roman" w:cs="Times New Roman"/>
          <w:color w:val="auto"/>
          <w:sz w:val="28"/>
          <w:szCs w:val="28"/>
        </w:rPr>
        <w:t>пературе отводимых газов до 250</w:t>
      </w:r>
      <w:r w:rsidR="00E80D5C">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°С и использовании в качестве топлива в тепловых агрегатах природного газа</w:t>
      </w:r>
      <w:r w:rsidR="00E80D5C">
        <w:rPr>
          <w:rFonts w:ascii="Times New Roman" w:hAnsi="Times New Roman" w:cs="Times New Roman"/>
          <w:color w:val="auto"/>
          <w:sz w:val="28"/>
          <w:szCs w:val="28"/>
        </w:rPr>
        <w:t>, малосернистых углей и мазутов</w:t>
      </w:r>
      <w:r w:rsidR="00F50AFD" w:rsidRPr="00AF29EE">
        <w:rPr>
          <w:rFonts w:ascii="Times New Roman" w:hAnsi="Times New Roman" w:cs="Times New Roman"/>
          <w:color w:val="auto"/>
          <w:sz w:val="28"/>
          <w:szCs w:val="28"/>
        </w:rPr>
        <w:t xml:space="preserve"> для изготовления царг </w:t>
      </w:r>
      <w:r w:rsidR="005C72E3">
        <w:rPr>
          <w:rFonts w:ascii="Times New Roman" w:hAnsi="Times New Roman" w:cs="Times New Roman"/>
          <w:color w:val="auto"/>
          <w:sz w:val="28"/>
          <w:szCs w:val="28"/>
        </w:rPr>
        <w:t>следует</w:t>
      </w:r>
      <w:r w:rsidR="005C72E3"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применять жаростойкие бетоны класса по прочности не ниже В25 с шамотными заполнителями. </w:t>
      </w:r>
    </w:p>
    <w:p w14:paraId="06BBED99" w14:textId="77777777" w:rsidR="00F50AFD" w:rsidRPr="00AF29EE" w:rsidRDefault="00F50AF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Для труб, эксплуатируемых при этих температурах, но с использованием высокосернистого топлива, </w:t>
      </w:r>
      <w:r w:rsidR="003F7965" w:rsidRPr="00D43ED6">
        <w:rPr>
          <w:rFonts w:ascii="Times New Roman" w:hAnsi="Times New Roman" w:cs="Times New Roman"/>
          <w:color w:val="auto"/>
          <w:sz w:val="28"/>
          <w:szCs w:val="28"/>
        </w:rPr>
        <w:t>следует применять</w:t>
      </w:r>
      <w:r w:rsidRPr="00D43ED6">
        <w:rPr>
          <w:rFonts w:ascii="Times New Roman" w:hAnsi="Times New Roman" w:cs="Times New Roman"/>
          <w:color w:val="auto"/>
          <w:sz w:val="28"/>
          <w:szCs w:val="28"/>
        </w:rPr>
        <w:t xml:space="preserve"> жаростойкий </w:t>
      </w:r>
      <w:r w:rsidRPr="00AF29EE">
        <w:rPr>
          <w:rFonts w:ascii="Times New Roman" w:hAnsi="Times New Roman" w:cs="Times New Roman"/>
          <w:color w:val="auto"/>
          <w:sz w:val="28"/>
          <w:szCs w:val="28"/>
        </w:rPr>
        <w:t>бетон класса не ниже В25 на основе литого шлакового щебня из металлургических шлаков, шлаковой пемзы, портландцемента и тонкомолотой добавки, в качестве которой используют андезитовую муку или молотую шлаковую пемзу.</w:t>
      </w:r>
    </w:p>
    <w:p w14:paraId="7296AAC5" w14:textId="77777777" w:rsidR="00F50AFD" w:rsidRPr="00AF29EE"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46441D" w:rsidRPr="00AF29EE">
        <w:rPr>
          <w:rFonts w:ascii="Times New Roman" w:hAnsi="Times New Roman" w:cs="Times New Roman"/>
          <w:color w:val="auto"/>
          <w:sz w:val="28"/>
          <w:szCs w:val="28"/>
        </w:rPr>
        <w:t>.8</w:t>
      </w:r>
      <w:r w:rsidR="00710208" w:rsidRPr="00AF29EE">
        <w:rPr>
          <w:rFonts w:ascii="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При температуре эксплуатации трубы выше 250</w:t>
      </w:r>
      <w:r w:rsidR="00E80D5C">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°С, а также при наличии конденсата следует предусматривать внутреннюю футеровку для защиты ствола трубы от агрессивного воздействия газов.</w:t>
      </w:r>
    </w:p>
    <w:p w14:paraId="19223D82" w14:textId="3314CAD6" w:rsidR="00F50AFD" w:rsidRPr="00AF29EE"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46441D" w:rsidRPr="00AF29EE">
        <w:rPr>
          <w:rFonts w:ascii="Times New Roman" w:hAnsi="Times New Roman" w:cs="Times New Roman"/>
          <w:color w:val="auto"/>
          <w:sz w:val="28"/>
          <w:szCs w:val="28"/>
        </w:rPr>
        <w:t xml:space="preserve">.9 </w:t>
      </w:r>
      <w:r w:rsidR="00F50AFD" w:rsidRPr="00AF29EE">
        <w:rPr>
          <w:rFonts w:ascii="Times New Roman" w:hAnsi="Times New Roman" w:cs="Times New Roman"/>
          <w:color w:val="auto"/>
          <w:sz w:val="28"/>
          <w:szCs w:val="28"/>
        </w:rPr>
        <w:t xml:space="preserve">Для защиты раствора в стыках царг, стыковочных шпилек и гаек, а также для улучшения архитектурного облика сооружения </w:t>
      </w:r>
      <w:r w:rsidR="005C72E3">
        <w:rPr>
          <w:rFonts w:ascii="Times New Roman" w:hAnsi="Times New Roman" w:cs="Times New Roman"/>
          <w:color w:val="auto"/>
          <w:sz w:val="28"/>
          <w:szCs w:val="28"/>
        </w:rPr>
        <w:t>необходимо</w:t>
      </w:r>
      <w:r w:rsidR="005C72E3"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стыки </w:t>
      </w:r>
      <w:r w:rsidR="00F50AFD" w:rsidRPr="00AF29EE">
        <w:rPr>
          <w:rFonts w:ascii="Times New Roman" w:hAnsi="Times New Roman" w:cs="Times New Roman"/>
          <w:color w:val="auto"/>
          <w:sz w:val="28"/>
          <w:szCs w:val="28"/>
        </w:rPr>
        <w:lastRenderedPageBreak/>
        <w:t xml:space="preserve">царг с наружной </w:t>
      </w:r>
      <w:r w:rsidRPr="00AF29EE">
        <w:rPr>
          <w:rFonts w:ascii="Times New Roman" w:eastAsia="Times New Roman" w:hAnsi="Times New Roman" w:cs="Times New Roman"/>
          <w:color w:val="auto"/>
          <w:sz w:val="28"/>
          <w:szCs w:val="28"/>
        </w:rPr>
        <w:t>стороны</w:t>
      </w:r>
      <w:r w:rsidRPr="00AF29EE">
        <w:rPr>
          <w:rFonts w:ascii="Times New Roman" w:eastAsia="Times New Roman" w:hAnsi="Times New Roman" w:cs="Times New Roman"/>
          <w:color w:val="auto"/>
          <w:sz w:val="22"/>
          <w:szCs w:val="22"/>
        </w:rPr>
        <w:t xml:space="preserve"> </w:t>
      </w:r>
      <w:r w:rsidR="00F50AFD" w:rsidRPr="00AF29EE">
        <w:rPr>
          <w:rFonts w:ascii="Times New Roman" w:hAnsi="Times New Roman" w:cs="Times New Roman"/>
          <w:color w:val="auto"/>
          <w:sz w:val="28"/>
          <w:szCs w:val="28"/>
        </w:rPr>
        <w:t>трубы закрывать декоративными кольцевыми защитными накладками шириной не менее 300 мм из листового алюминия или из окрашенной с двух сторон листовой стали.</w:t>
      </w:r>
    </w:p>
    <w:p w14:paraId="519E541B" w14:textId="77777777" w:rsidR="00F50AFD" w:rsidRPr="00AF29EE"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46441D" w:rsidRPr="00AF29EE">
        <w:rPr>
          <w:rFonts w:ascii="Times New Roman" w:hAnsi="Times New Roman" w:cs="Times New Roman"/>
          <w:color w:val="auto"/>
          <w:sz w:val="28"/>
          <w:szCs w:val="28"/>
        </w:rPr>
        <w:t>.10</w:t>
      </w:r>
      <w:r w:rsidR="00F50AFD" w:rsidRPr="00AF29EE">
        <w:rPr>
          <w:rFonts w:ascii="Times New Roman" w:hAnsi="Times New Roman" w:cs="Times New Roman"/>
          <w:color w:val="auto"/>
          <w:sz w:val="28"/>
          <w:szCs w:val="28"/>
        </w:rPr>
        <w:t xml:space="preserve"> Для крепления ходовой лестницы к стволу трубы должны быть предусмотрены  закладные детали или дюбели, устана</w:t>
      </w:r>
      <w:r w:rsidR="00E80D5C">
        <w:rPr>
          <w:rFonts w:ascii="Times New Roman" w:hAnsi="Times New Roman" w:cs="Times New Roman"/>
          <w:color w:val="auto"/>
          <w:sz w:val="28"/>
          <w:szCs w:val="28"/>
        </w:rPr>
        <w:t>вливаемые  в стенку царги при ее</w:t>
      </w:r>
      <w:r w:rsidR="00F50AFD" w:rsidRPr="00AF29EE">
        <w:rPr>
          <w:rFonts w:ascii="Times New Roman" w:hAnsi="Times New Roman" w:cs="Times New Roman"/>
          <w:color w:val="auto"/>
          <w:sz w:val="28"/>
          <w:szCs w:val="28"/>
        </w:rPr>
        <w:t xml:space="preserve"> бетонировании.</w:t>
      </w:r>
    </w:p>
    <w:p w14:paraId="420D6C45" w14:textId="3FB642A4" w:rsidR="00F50AFD" w:rsidRPr="00AF29EE"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46441D" w:rsidRPr="00AF29EE">
        <w:rPr>
          <w:rFonts w:ascii="Times New Roman" w:hAnsi="Times New Roman" w:cs="Times New Roman"/>
          <w:color w:val="auto"/>
          <w:sz w:val="28"/>
          <w:szCs w:val="28"/>
        </w:rPr>
        <w:t xml:space="preserve">.11 </w:t>
      </w:r>
      <w:r w:rsidRPr="00AF29EE">
        <w:rPr>
          <w:rFonts w:ascii="Times New Roman" w:eastAsia="Times New Roman" w:hAnsi="Times New Roman" w:cs="Times New Roman"/>
          <w:color w:val="auto"/>
          <w:sz w:val="28"/>
          <w:szCs w:val="28"/>
        </w:rPr>
        <w:t xml:space="preserve">Светофорную площадку </w:t>
      </w:r>
      <w:r w:rsidR="005C72E3">
        <w:rPr>
          <w:rFonts w:ascii="Times New Roman" w:eastAsia="Times New Roman" w:hAnsi="Times New Roman" w:cs="Times New Roman"/>
          <w:color w:val="auto"/>
          <w:sz w:val="28"/>
          <w:szCs w:val="28"/>
        </w:rPr>
        <w:t>необходимо</w:t>
      </w:r>
      <w:r w:rsidR="005C72E3" w:rsidRPr="00AF29EE">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проектировать из элементов</w:t>
      </w:r>
      <w:r w:rsidR="00E80D5C">
        <w:rPr>
          <w:rFonts w:ascii="Times New Roman" w:eastAsia="Times New Roman" w:hAnsi="Times New Roman" w:cs="Times New Roman"/>
          <w:color w:val="auto"/>
          <w:sz w:val="28"/>
          <w:szCs w:val="28"/>
        </w:rPr>
        <w:t>, собирающихся на болтах. Для ее</w:t>
      </w:r>
      <w:r w:rsidRPr="00AF29EE">
        <w:rPr>
          <w:rFonts w:ascii="Times New Roman" w:eastAsia="Times New Roman" w:hAnsi="Times New Roman" w:cs="Times New Roman"/>
          <w:color w:val="auto"/>
          <w:sz w:val="28"/>
          <w:szCs w:val="28"/>
        </w:rPr>
        <w:t xml:space="preserve"> крепления к трубе следует предусматривать стальные опорные пластины, которые устанавливают в</w:t>
      </w:r>
      <w:r w:rsidR="000136A9">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стык верхней и предпоследней царг, пропуская шпильку в отверстие опорной пластины.</w:t>
      </w:r>
    </w:p>
    <w:p w14:paraId="17FF7274" w14:textId="0DA269E9" w:rsidR="00F50AFD" w:rsidRDefault="00A8635C"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11</w:t>
      </w:r>
      <w:r w:rsidR="0046441D" w:rsidRPr="00AF29EE">
        <w:rPr>
          <w:rFonts w:ascii="Times New Roman" w:hAnsi="Times New Roman" w:cs="Times New Roman"/>
          <w:color w:val="auto"/>
          <w:sz w:val="28"/>
          <w:szCs w:val="28"/>
        </w:rPr>
        <w:t>.12</w:t>
      </w:r>
      <w:r w:rsidR="00F50AFD" w:rsidRPr="00AF29EE">
        <w:rPr>
          <w:rFonts w:ascii="Times New Roman" w:hAnsi="Times New Roman" w:cs="Times New Roman"/>
          <w:color w:val="auto"/>
          <w:sz w:val="28"/>
          <w:szCs w:val="28"/>
        </w:rPr>
        <w:t xml:space="preserve"> Расчет сборных труб </w:t>
      </w:r>
      <w:r w:rsidR="00C6424C" w:rsidRPr="00AF29EE">
        <w:rPr>
          <w:rFonts w:ascii="Times New Roman" w:hAnsi="Times New Roman" w:cs="Times New Roman"/>
          <w:color w:val="auto"/>
          <w:sz w:val="28"/>
          <w:szCs w:val="28"/>
        </w:rPr>
        <w:t>следует выполнять</w:t>
      </w:r>
      <w:r w:rsidR="00F50AFD" w:rsidRPr="00AF29EE">
        <w:rPr>
          <w:rFonts w:ascii="Times New Roman" w:hAnsi="Times New Roman" w:cs="Times New Roman"/>
          <w:color w:val="auto"/>
          <w:sz w:val="28"/>
          <w:szCs w:val="28"/>
        </w:rPr>
        <w:t xml:space="preserve"> </w:t>
      </w:r>
      <w:r w:rsidR="00941EED" w:rsidRPr="00AF29EE">
        <w:rPr>
          <w:rFonts w:ascii="Times New Roman" w:hAnsi="Times New Roman" w:cs="Times New Roman"/>
          <w:color w:val="auto"/>
          <w:sz w:val="28"/>
          <w:szCs w:val="28"/>
        </w:rPr>
        <w:t>в соответствии с</w:t>
      </w:r>
      <w:r w:rsidR="00F50AFD" w:rsidRPr="00AF29EE">
        <w:rPr>
          <w:rFonts w:ascii="Times New Roman" w:hAnsi="Times New Roman" w:cs="Times New Roman"/>
          <w:color w:val="auto"/>
          <w:sz w:val="28"/>
          <w:szCs w:val="28"/>
        </w:rPr>
        <w:t xml:space="preserve"> </w:t>
      </w:r>
      <w:r w:rsidR="00E93F9E">
        <w:rPr>
          <w:rFonts w:ascii="Times New Roman" w:hAnsi="Times New Roman" w:cs="Times New Roman"/>
          <w:color w:val="auto"/>
          <w:sz w:val="28"/>
          <w:szCs w:val="28"/>
        </w:rPr>
        <w:t>10.23</w:t>
      </w:r>
      <w:r w:rsidR="00F50AFD" w:rsidRPr="00AF29EE">
        <w:rPr>
          <w:rFonts w:ascii="Times New Roman" w:hAnsi="Times New Roman" w:cs="Times New Roman"/>
          <w:color w:val="auto"/>
          <w:sz w:val="28"/>
          <w:szCs w:val="28"/>
        </w:rPr>
        <w:t xml:space="preserve"> с учетом податливости стыков царг [</w:t>
      </w:r>
      <w:r w:rsidR="000136A9">
        <w:rPr>
          <w:rFonts w:ascii="Times New Roman" w:hAnsi="Times New Roman" w:cs="Times New Roman"/>
          <w:color w:val="auto"/>
          <w:sz w:val="28"/>
          <w:szCs w:val="28"/>
        </w:rPr>
        <w:t>5</w:t>
      </w:r>
      <w:r w:rsidR="00F50AFD" w:rsidRPr="00AF29EE">
        <w:rPr>
          <w:rFonts w:ascii="Times New Roman" w:hAnsi="Times New Roman" w:cs="Times New Roman"/>
          <w:color w:val="auto"/>
          <w:sz w:val="28"/>
          <w:szCs w:val="28"/>
        </w:rPr>
        <w:t>]. Кроме того</w:t>
      </w:r>
      <w:r w:rsidR="000136A9">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при расчетах необходимо рассмотреть расчетные ситуации, соответствующие т</w:t>
      </w:r>
      <w:r w:rsidR="00E80D5C">
        <w:rPr>
          <w:rFonts w:ascii="Times New Roman" w:hAnsi="Times New Roman" w:cs="Times New Roman"/>
          <w:color w:val="auto"/>
          <w:sz w:val="28"/>
          <w:szCs w:val="28"/>
        </w:rPr>
        <w:t>ранспортированию</w:t>
      </w:r>
      <w:r w:rsidR="0046441D" w:rsidRPr="00AF29EE">
        <w:rPr>
          <w:rFonts w:ascii="Times New Roman" w:hAnsi="Times New Roman" w:cs="Times New Roman"/>
          <w:color w:val="auto"/>
          <w:sz w:val="28"/>
          <w:szCs w:val="28"/>
        </w:rPr>
        <w:t xml:space="preserve"> и монтажу царг. </w:t>
      </w:r>
    </w:p>
    <w:p w14:paraId="3DD68862" w14:textId="77777777" w:rsidR="001748AC" w:rsidRDefault="001748AC" w:rsidP="00135D13">
      <w:pPr>
        <w:spacing w:line="360" w:lineRule="auto"/>
        <w:ind w:firstLine="709"/>
        <w:jc w:val="both"/>
        <w:rPr>
          <w:rFonts w:ascii="Times New Roman" w:hAnsi="Times New Roman" w:cs="Times New Roman"/>
          <w:color w:val="auto"/>
          <w:sz w:val="28"/>
          <w:szCs w:val="28"/>
        </w:rPr>
      </w:pPr>
    </w:p>
    <w:p w14:paraId="6A3AF2F0" w14:textId="77777777" w:rsidR="00F50AFD" w:rsidRPr="00AF29EE" w:rsidRDefault="00A8635C" w:rsidP="00135D13">
      <w:pPr>
        <w:spacing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12</w:t>
      </w:r>
      <w:r w:rsidR="0046441D" w:rsidRPr="00AF29EE">
        <w:rPr>
          <w:rFonts w:ascii="Times New Roman" w:hAnsi="Times New Roman" w:cs="Times New Roman"/>
          <w:b/>
          <w:color w:val="auto"/>
          <w:sz w:val="28"/>
          <w:szCs w:val="28"/>
        </w:rPr>
        <w:t xml:space="preserve"> </w:t>
      </w:r>
      <w:r w:rsidR="00F50AFD" w:rsidRPr="00AF29EE">
        <w:rPr>
          <w:rFonts w:ascii="Times New Roman" w:hAnsi="Times New Roman" w:cs="Times New Roman"/>
          <w:b/>
          <w:color w:val="auto"/>
          <w:sz w:val="28"/>
          <w:szCs w:val="28"/>
        </w:rPr>
        <w:t>Кирпичные трубы</w:t>
      </w:r>
    </w:p>
    <w:p w14:paraId="7286CB22"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1</w:t>
      </w:r>
      <w:r w:rsidR="0046441D"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Кирпичные трубы допускается применять во всех отраслях промышленности для отвода дымовых газов с широким диапазон</w:t>
      </w:r>
      <w:r w:rsidR="0046441D" w:rsidRPr="00AF29EE">
        <w:rPr>
          <w:rFonts w:ascii="Times New Roman" w:hAnsi="Times New Roman" w:cs="Times New Roman"/>
          <w:color w:val="auto"/>
          <w:sz w:val="28"/>
          <w:szCs w:val="28"/>
        </w:rPr>
        <w:t>ом температуры отводимых газов.</w:t>
      </w:r>
    </w:p>
    <w:p w14:paraId="382BD169" w14:textId="1141BC39"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2 Кирпичные т</w:t>
      </w:r>
      <w:r w:rsidR="0046441D" w:rsidRPr="00AF29EE">
        <w:rPr>
          <w:rFonts w:ascii="Times New Roman" w:hAnsi="Times New Roman" w:cs="Times New Roman"/>
          <w:color w:val="auto"/>
          <w:sz w:val="28"/>
          <w:szCs w:val="28"/>
        </w:rPr>
        <w:t xml:space="preserve">рубы следует проектировать для </w:t>
      </w:r>
      <w:r w:rsidR="00F50AFD" w:rsidRPr="00AF29EE">
        <w:rPr>
          <w:rFonts w:ascii="Times New Roman" w:hAnsi="Times New Roman" w:cs="Times New Roman"/>
          <w:color w:val="auto"/>
          <w:sz w:val="28"/>
          <w:szCs w:val="28"/>
        </w:rPr>
        <w:t>районов по ветровой нагрузке</w:t>
      </w:r>
      <w:r w:rsidR="000136A9" w:rsidRPr="000136A9">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І–</w:t>
      </w:r>
      <w:r w:rsidR="000136A9" w:rsidRPr="00AF29EE">
        <w:rPr>
          <w:rFonts w:ascii="Times New Roman" w:hAnsi="Times New Roman" w:cs="Times New Roman"/>
          <w:color w:val="auto"/>
          <w:sz w:val="28"/>
          <w:szCs w:val="28"/>
        </w:rPr>
        <w:t>ІV</w:t>
      </w:r>
      <w:r w:rsidR="00F50AFD" w:rsidRPr="00AF29EE">
        <w:rPr>
          <w:rFonts w:ascii="Times New Roman" w:hAnsi="Times New Roman" w:cs="Times New Roman"/>
          <w:color w:val="auto"/>
          <w:sz w:val="28"/>
          <w:szCs w:val="28"/>
        </w:rPr>
        <w:t xml:space="preserve">, армированные </w:t>
      </w:r>
      <w:r w:rsidR="00A8635C" w:rsidRPr="00AF29EE">
        <w:rPr>
          <w:rFonts w:ascii="Times New Roman" w:hAnsi="Times New Roman" w:cs="Times New Roman"/>
          <w:color w:val="auto"/>
          <w:sz w:val="28"/>
          <w:szCs w:val="28"/>
        </w:rPr>
        <w:t xml:space="preserve">(армокирпичные) </w:t>
      </w:r>
      <w:r w:rsidR="00F50AFD" w:rsidRPr="00AF29EE">
        <w:rPr>
          <w:rFonts w:ascii="Times New Roman" w:hAnsi="Times New Roman" w:cs="Times New Roman"/>
          <w:color w:val="auto"/>
          <w:sz w:val="28"/>
          <w:szCs w:val="28"/>
        </w:rPr>
        <w:t xml:space="preserve">кирпичные </w:t>
      </w:r>
      <w:r w:rsidR="00E80D5C">
        <w:rPr>
          <w:rFonts w:ascii="Times New Roman" w:hAnsi="Times New Roman" w:cs="Times New Roman"/>
          <w:color w:val="auto"/>
          <w:sz w:val="28"/>
          <w:szCs w:val="28"/>
        </w:rPr>
        <w:t xml:space="preserve">трубы допускается применять в </w:t>
      </w:r>
      <w:r w:rsidR="00F50AFD" w:rsidRPr="00AF29EE">
        <w:rPr>
          <w:rFonts w:ascii="Times New Roman" w:hAnsi="Times New Roman" w:cs="Times New Roman"/>
          <w:color w:val="auto"/>
          <w:sz w:val="28"/>
          <w:szCs w:val="28"/>
        </w:rPr>
        <w:t>районах по ветровой нагрузке</w:t>
      </w:r>
      <w:r w:rsidR="00E80D5C">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V–</w:t>
      </w:r>
      <w:r w:rsidR="000136A9" w:rsidRPr="00AF29EE">
        <w:rPr>
          <w:rFonts w:ascii="Times New Roman" w:hAnsi="Times New Roman" w:cs="Times New Roman"/>
          <w:color w:val="auto"/>
          <w:sz w:val="28"/>
          <w:szCs w:val="28"/>
        </w:rPr>
        <w:t xml:space="preserve">VІІ </w:t>
      </w:r>
      <w:r w:rsidR="00E80D5C">
        <w:rPr>
          <w:rFonts w:ascii="Times New Roman" w:hAnsi="Times New Roman" w:cs="Times New Roman"/>
          <w:color w:val="auto"/>
          <w:sz w:val="28"/>
          <w:szCs w:val="28"/>
        </w:rPr>
        <w:t>в соответствии с СП 20.13330</w:t>
      </w:r>
      <w:r w:rsidR="00F50AFD" w:rsidRPr="00AF29EE">
        <w:rPr>
          <w:rFonts w:ascii="Times New Roman" w:hAnsi="Times New Roman" w:cs="Times New Roman"/>
          <w:color w:val="auto"/>
          <w:sz w:val="28"/>
          <w:szCs w:val="28"/>
        </w:rPr>
        <w:t>.</w:t>
      </w:r>
    </w:p>
    <w:p w14:paraId="040D7EF1" w14:textId="77777777" w:rsidR="003F77C2" w:rsidRPr="009448F0"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.3</w:t>
      </w:r>
      <w:r w:rsidR="00F50AFD" w:rsidRPr="00AF29EE">
        <w:rPr>
          <w:rFonts w:ascii="Times New Roman" w:hAnsi="Times New Roman" w:cs="Times New Roman"/>
          <w:color w:val="auto"/>
          <w:sz w:val="28"/>
          <w:szCs w:val="28"/>
        </w:rPr>
        <w:t xml:space="preserve"> </w:t>
      </w:r>
      <w:r w:rsidR="003F77C2" w:rsidRPr="00AF29EE">
        <w:rPr>
          <w:rFonts w:ascii="Times New Roman" w:hAnsi="Times New Roman" w:cs="Times New Roman"/>
          <w:color w:val="auto"/>
          <w:sz w:val="28"/>
          <w:szCs w:val="28"/>
        </w:rPr>
        <w:t>Ствол трубы должен состоять из цоколя, собственно ствола и оголовка.</w:t>
      </w:r>
    </w:p>
    <w:p w14:paraId="14CB9635" w14:textId="77777777" w:rsidR="00F50AFD" w:rsidRPr="009448F0"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4 </w:t>
      </w:r>
      <w:r w:rsidR="003F77C2" w:rsidRPr="009448F0">
        <w:rPr>
          <w:rFonts w:ascii="Times New Roman" w:hAnsi="Times New Roman" w:cs="Times New Roman"/>
          <w:color w:val="auto"/>
          <w:sz w:val="28"/>
          <w:szCs w:val="28"/>
        </w:rPr>
        <w:t xml:space="preserve">Ствол кирпичной трубы </w:t>
      </w:r>
      <w:r w:rsidR="005C72E3" w:rsidRPr="005C72E3">
        <w:rPr>
          <w:rFonts w:ascii="Times New Roman" w:hAnsi="Times New Roman" w:cs="Times New Roman"/>
          <w:color w:val="auto"/>
          <w:sz w:val="28"/>
          <w:szCs w:val="28"/>
        </w:rPr>
        <w:t>следует</w:t>
      </w:r>
      <w:r w:rsidR="005C72E3">
        <w:rPr>
          <w:rFonts w:ascii="Times New Roman" w:hAnsi="Times New Roman" w:cs="Times New Roman"/>
          <w:color w:val="auto"/>
          <w:sz w:val="28"/>
          <w:szCs w:val="28"/>
        </w:rPr>
        <w:t xml:space="preserve"> </w:t>
      </w:r>
      <w:r w:rsidR="00241941">
        <w:rPr>
          <w:rFonts w:ascii="Times New Roman" w:hAnsi="Times New Roman" w:cs="Times New Roman"/>
          <w:color w:val="auto"/>
          <w:sz w:val="28"/>
          <w:szCs w:val="28"/>
        </w:rPr>
        <w:t xml:space="preserve"> проектировать</w:t>
      </w:r>
      <w:r w:rsidR="003F77C2" w:rsidRPr="009448F0">
        <w:rPr>
          <w:rFonts w:ascii="Times New Roman" w:hAnsi="Times New Roman" w:cs="Times New Roman"/>
          <w:color w:val="auto"/>
          <w:sz w:val="28"/>
          <w:szCs w:val="28"/>
        </w:rPr>
        <w:t xml:space="preserve"> в виде усеченного конуса (цоколь трубы может быть цилиндрической формы). Наклон образующей поверхности ствола трубы к вертикали </w:t>
      </w:r>
      <w:r w:rsidR="005C72E3" w:rsidRPr="005C72E3">
        <w:rPr>
          <w:rFonts w:ascii="Times New Roman" w:hAnsi="Times New Roman" w:cs="Times New Roman"/>
          <w:color w:val="auto"/>
          <w:sz w:val="28"/>
          <w:szCs w:val="28"/>
        </w:rPr>
        <w:t>следует</w:t>
      </w:r>
      <w:r w:rsidR="001853C6">
        <w:rPr>
          <w:rFonts w:ascii="Times New Roman" w:hAnsi="Times New Roman" w:cs="Times New Roman"/>
          <w:color w:val="auto"/>
          <w:sz w:val="28"/>
          <w:szCs w:val="28"/>
        </w:rPr>
        <w:t xml:space="preserve"> </w:t>
      </w:r>
      <w:r w:rsidR="00EC0C68">
        <w:rPr>
          <w:rFonts w:ascii="Times New Roman" w:hAnsi="Times New Roman" w:cs="Times New Roman"/>
          <w:color w:val="auto"/>
          <w:sz w:val="28"/>
          <w:szCs w:val="28"/>
        </w:rPr>
        <w:t xml:space="preserve"> принимать</w:t>
      </w:r>
      <w:r w:rsidR="00241941">
        <w:rPr>
          <w:rFonts w:ascii="Times New Roman" w:hAnsi="Times New Roman" w:cs="Times New Roman"/>
          <w:color w:val="auto"/>
          <w:sz w:val="28"/>
          <w:szCs w:val="28"/>
        </w:rPr>
        <w:t xml:space="preserve"> </w:t>
      </w:r>
      <w:r w:rsidR="003F77C2" w:rsidRPr="009448F0">
        <w:rPr>
          <w:rFonts w:ascii="Times New Roman" w:hAnsi="Times New Roman" w:cs="Times New Roman"/>
          <w:color w:val="auto"/>
          <w:sz w:val="28"/>
          <w:szCs w:val="28"/>
        </w:rPr>
        <w:t>постоянным</w:t>
      </w:r>
      <w:r w:rsidR="00EC0C68">
        <w:rPr>
          <w:rFonts w:ascii="Times New Roman" w:hAnsi="Times New Roman" w:cs="Times New Roman"/>
          <w:color w:val="auto"/>
          <w:sz w:val="28"/>
          <w:szCs w:val="28"/>
        </w:rPr>
        <w:t>,</w:t>
      </w:r>
      <w:r w:rsidR="003F77C2" w:rsidRPr="009448F0">
        <w:rPr>
          <w:rFonts w:ascii="Times New Roman" w:hAnsi="Times New Roman" w:cs="Times New Roman"/>
          <w:color w:val="auto"/>
          <w:sz w:val="28"/>
          <w:szCs w:val="28"/>
        </w:rPr>
        <w:t xml:space="preserve"> в пределах </w:t>
      </w:r>
      <w:r w:rsidR="00E93F9E">
        <w:rPr>
          <w:rFonts w:ascii="Times New Roman" w:hAnsi="Times New Roman" w:cs="Times New Roman"/>
          <w:color w:val="auto"/>
          <w:sz w:val="28"/>
          <w:szCs w:val="28"/>
        </w:rPr>
        <w:t xml:space="preserve">от </w:t>
      </w:r>
      <w:r w:rsidR="003F77C2" w:rsidRPr="009448F0">
        <w:rPr>
          <w:rFonts w:ascii="Times New Roman" w:hAnsi="Times New Roman" w:cs="Times New Roman"/>
          <w:color w:val="auto"/>
          <w:sz w:val="28"/>
          <w:szCs w:val="28"/>
        </w:rPr>
        <w:t>0,02</w:t>
      </w:r>
      <w:r w:rsidR="00E93F9E">
        <w:rPr>
          <w:rFonts w:ascii="Times New Roman" w:hAnsi="Times New Roman" w:cs="Times New Roman"/>
          <w:color w:val="auto"/>
          <w:sz w:val="28"/>
          <w:szCs w:val="28"/>
        </w:rPr>
        <w:t xml:space="preserve"> до </w:t>
      </w:r>
      <w:r w:rsidR="003F77C2" w:rsidRPr="009448F0">
        <w:rPr>
          <w:rFonts w:ascii="Times New Roman" w:hAnsi="Times New Roman" w:cs="Times New Roman"/>
          <w:color w:val="auto"/>
          <w:sz w:val="28"/>
          <w:szCs w:val="28"/>
        </w:rPr>
        <w:t>0,04.</w:t>
      </w:r>
    </w:p>
    <w:p w14:paraId="614E1AA3"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12</w:t>
      </w:r>
      <w:r w:rsidR="0046441D" w:rsidRPr="00AF29EE">
        <w:rPr>
          <w:rFonts w:ascii="Times New Roman" w:hAnsi="Times New Roman" w:cs="Times New Roman"/>
          <w:color w:val="auto"/>
          <w:sz w:val="28"/>
          <w:szCs w:val="28"/>
        </w:rPr>
        <w:t>.5</w:t>
      </w:r>
      <w:r w:rsidR="00F50AFD" w:rsidRPr="00AF29EE">
        <w:rPr>
          <w:rFonts w:ascii="Times New Roman" w:hAnsi="Times New Roman" w:cs="Times New Roman"/>
          <w:color w:val="auto"/>
          <w:sz w:val="28"/>
          <w:szCs w:val="28"/>
        </w:rPr>
        <w:t xml:space="preserve"> </w:t>
      </w:r>
      <w:r w:rsidR="003F77C2" w:rsidRPr="00AF29EE">
        <w:rPr>
          <w:rFonts w:ascii="Times New Roman" w:eastAsia="Times New Roman" w:hAnsi="Times New Roman" w:cs="Times New Roman"/>
          <w:color w:val="auto"/>
          <w:sz w:val="28"/>
          <w:szCs w:val="28"/>
        </w:rPr>
        <w:t>Высоту цоколя следует принимать</w:t>
      </w:r>
      <w:r w:rsidR="009448F0" w:rsidRPr="009448F0">
        <w:rPr>
          <w:rFonts w:ascii="Times New Roman" w:eastAsia="Times New Roman" w:hAnsi="Times New Roman" w:cs="Times New Roman"/>
          <w:color w:val="auto"/>
          <w:sz w:val="28"/>
          <w:szCs w:val="28"/>
        </w:rPr>
        <w:t xml:space="preserve"> </w:t>
      </w:r>
      <w:r w:rsidR="003F77C2" w:rsidRPr="00AF29EE">
        <w:rPr>
          <w:rFonts w:ascii="Times New Roman" w:eastAsia="Times New Roman" w:hAnsi="Times New Roman" w:cs="Times New Roman"/>
          <w:color w:val="auto"/>
          <w:sz w:val="28"/>
          <w:szCs w:val="28"/>
        </w:rPr>
        <w:t>с учетом архитектурного оформления наружной поверхности трубы, а также в зависимости от размеров подводящих газоходов (в случае наземного ввода газоходов).</w:t>
      </w:r>
    </w:p>
    <w:p w14:paraId="0C60BF93" w14:textId="3DB0F3FA"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6 </w:t>
      </w:r>
      <w:r w:rsidR="00241941">
        <w:rPr>
          <w:rFonts w:ascii="Times New Roman" w:hAnsi="Times New Roman" w:cs="Times New Roman"/>
          <w:color w:val="auto"/>
          <w:sz w:val="28"/>
          <w:szCs w:val="28"/>
        </w:rPr>
        <w:t>Цоколь</w:t>
      </w:r>
      <w:r w:rsidR="003F77C2" w:rsidRPr="00AF29EE">
        <w:rPr>
          <w:rFonts w:ascii="Times New Roman" w:hAnsi="Times New Roman" w:cs="Times New Roman"/>
          <w:color w:val="auto"/>
          <w:sz w:val="28"/>
          <w:szCs w:val="28"/>
        </w:rPr>
        <w:t xml:space="preserve"> </w:t>
      </w:r>
      <w:r w:rsidR="005C72E3" w:rsidRPr="005C72E3">
        <w:rPr>
          <w:rFonts w:ascii="Times New Roman" w:hAnsi="Times New Roman" w:cs="Times New Roman"/>
          <w:color w:val="auto"/>
          <w:sz w:val="28"/>
          <w:szCs w:val="28"/>
        </w:rPr>
        <w:t>следует</w:t>
      </w:r>
      <w:r w:rsidR="005C72E3">
        <w:rPr>
          <w:rFonts w:ascii="Times New Roman" w:hAnsi="Times New Roman" w:cs="Times New Roman"/>
          <w:color w:val="auto"/>
          <w:sz w:val="28"/>
          <w:szCs w:val="28"/>
        </w:rPr>
        <w:t xml:space="preserve"> </w:t>
      </w:r>
      <w:r w:rsidR="00D574B4">
        <w:rPr>
          <w:rFonts w:ascii="Times New Roman" w:hAnsi="Times New Roman" w:cs="Times New Roman"/>
          <w:color w:val="auto"/>
          <w:sz w:val="28"/>
          <w:szCs w:val="28"/>
        </w:rPr>
        <w:t xml:space="preserve"> выполнять </w:t>
      </w:r>
      <w:r w:rsidR="003F77C2" w:rsidRPr="00AF29EE">
        <w:rPr>
          <w:rFonts w:ascii="Times New Roman" w:hAnsi="Times New Roman" w:cs="Times New Roman"/>
          <w:color w:val="auto"/>
          <w:sz w:val="28"/>
          <w:szCs w:val="28"/>
        </w:rPr>
        <w:t>ц</w:t>
      </w:r>
      <w:r w:rsidR="00241941">
        <w:rPr>
          <w:rFonts w:ascii="Times New Roman" w:hAnsi="Times New Roman" w:cs="Times New Roman"/>
          <w:color w:val="auto"/>
          <w:sz w:val="28"/>
          <w:szCs w:val="28"/>
        </w:rPr>
        <w:t>илиндрической формы, который</w:t>
      </w:r>
      <w:r w:rsidR="003F77C2" w:rsidRPr="00AF29EE">
        <w:rPr>
          <w:rFonts w:ascii="Times New Roman" w:hAnsi="Times New Roman" w:cs="Times New Roman"/>
          <w:color w:val="auto"/>
          <w:sz w:val="28"/>
          <w:szCs w:val="28"/>
        </w:rPr>
        <w:t xml:space="preserve"> должен заканчиваться ступенчатым карнизом</w:t>
      </w:r>
      <w:r w:rsidR="000136A9">
        <w:rPr>
          <w:rFonts w:ascii="Times New Roman" w:hAnsi="Times New Roman" w:cs="Times New Roman"/>
          <w:color w:val="auto"/>
          <w:sz w:val="28"/>
          <w:szCs w:val="28"/>
        </w:rPr>
        <w:t>.</w:t>
      </w:r>
      <w:r w:rsidR="003F77C2" w:rsidRPr="00AF29EE">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П</w:t>
      </w:r>
      <w:r w:rsidR="003F77C2" w:rsidRPr="00AF29EE">
        <w:rPr>
          <w:rFonts w:ascii="Times New Roman" w:hAnsi="Times New Roman" w:cs="Times New Roman"/>
          <w:color w:val="auto"/>
          <w:sz w:val="28"/>
          <w:szCs w:val="28"/>
        </w:rPr>
        <w:t xml:space="preserve">ри этом утолщение стенки на каждом </w:t>
      </w:r>
      <w:r w:rsidR="00241941">
        <w:rPr>
          <w:rFonts w:ascii="Times New Roman" w:hAnsi="Times New Roman" w:cs="Times New Roman"/>
          <w:color w:val="auto"/>
          <w:sz w:val="28"/>
          <w:szCs w:val="28"/>
        </w:rPr>
        <w:t xml:space="preserve">из рядов при устройстве карниза </w:t>
      </w:r>
      <w:r w:rsidR="005C72E3" w:rsidRPr="005C72E3">
        <w:rPr>
          <w:rFonts w:ascii="Times New Roman" w:hAnsi="Times New Roman" w:cs="Times New Roman"/>
          <w:color w:val="auto"/>
          <w:sz w:val="28"/>
          <w:szCs w:val="28"/>
        </w:rPr>
        <w:t>следует</w:t>
      </w:r>
      <w:r w:rsidR="005C72E3">
        <w:rPr>
          <w:rFonts w:ascii="Times New Roman" w:hAnsi="Times New Roman" w:cs="Times New Roman"/>
          <w:color w:val="auto"/>
          <w:sz w:val="28"/>
          <w:szCs w:val="28"/>
        </w:rPr>
        <w:t xml:space="preserve"> </w:t>
      </w:r>
      <w:r w:rsidR="003F77C2" w:rsidRPr="00AF29EE">
        <w:rPr>
          <w:rFonts w:ascii="Times New Roman" w:hAnsi="Times New Roman" w:cs="Times New Roman"/>
          <w:color w:val="auto"/>
          <w:sz w:val="28"/>
          <w:szCs w:val="28"/>
        </w:rPr>
        <w:t xml:space="preserve"> </w:t>
      </w:r>
      <w:r w:rsidR="00241941">
        <w:rPr>
          <w:rFonts w:ascii="Times New Roman" w:hAnsi="Times New Roman" w:cs="Times New Roman"/>
          <w:color w:val="auto"/>
          <w:sz w:val="28"/>
          <w:szCs w:val="28"/>
        </w:rPr>
        <w:t>принимать</w:t>
      </w:r>
      <w:r w:rsidR="003F77C2" w:rsidRPr="00AF29EE">
        <w:rPr>
          <w:rFonts w:ascii="Times New Roman" w:hAnsi="Times New Roman" w:cs="Times New Roman"/>
          <w:color w:val="auto"/>
          <w:sz w:val="28"/>
          <w:szCs w:val="28"/>
        </w:rPr>
        <w:t xml:space="preserve"> 1/4 кирпича.</w:t>
      </w:r>
    </w:p>
    <w:p w14:paraId="76A23481" w14:textId="70C3DB65"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7 </w:t>
      </w:r>
      <w:r w:rsidR="00414ECF">
        <w:rPr>
          <w:rFonts w:ascii="Times New Roman" w:hAnsi="Times New Roman" w:cs="Times New Roman"/>
          <w:color w:val="auto"/>
          <w:sz w:val="28"/>
          <w:szCs w:val="28"/>
        </w:rPr>
        <w:t>Количество</w:t>
      </w:r>
      <w:r w:rsidR="00414ECF"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проемов в цоколе для ввода газоходов не должно быть более трех в одном сечении</w:t>
      </w:r>
      <w:r w:rsidR="000136A9">
        <w:rPr>
          <w:rFonts w:ascii="Times New Roman" w:hAnsi="Times New Roman" w:cs="Times New Roman"/>
          <w:color w:val="auto"/>
          <w:sz w:val="28"/>
          <w:szCs w:val="28"/>
        </w:rPr>
        <w:t>. П</w:t>
      </w:r>
      <w:r w:rsidR="00F50AFD" w:rsidRPr="00AF29EE">
        <w:rPr>
          <w:rFonts w:ascii="Times New Roman" w:hAnsi="Times New Roman" w:cs="Times New Roman"/>
          <w:color w:val="auto"/>
          <w:sz w:val="28"/>
          <w:szCs w:val="28"/>
        </w:rPr>
        <w:t>ри этом ослабление конструкции должно составлять не более 30</w:t>
      </w:r>
      <w:r w:rsidR="00241941">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площади сечения.</w:t>
      </w:r>
    </w:p>
    <w:p w14:paraId="47C52B5B"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8 Усиление ослаб</w:t>
      </w:r>
      <w:r w:rsidR="00D574B4">
        <w:rPr>
          <w:rFonts w:ascii="Times New Roman" w:hAnsi="Times New Roman" w:cs="Times New Roman"/>
          <w:color w:val="auto"/>
          <w:sz w:val="28"/>
          <w:szCs w:val="28"/>
        </w:rPr>
        <w:t>ленного сечения необходимо про</w:t>
      </w:r>
      <w:r w:rsidR="00F50AFD" w:rsidRPr="00AF29EE">
        <w:rPr>
          <w:rFonts w:ascii="Times New Roman" w:hAnsi="Times New Roman" w:cs="Times New Roman"/>
          <w:color w:val="auto"/>
          <w:sz w:val="28"/>
          <w:szCs w:val="28"/>
        </w:rPr>
        <w:t xml:space="preserve">водить за счет пилястр в зоне проемов и армирования кладки. </w:t>
      </w:r>
    </w:p>
    <w:p w14:paraId="721D0A83" w14:textId="77777777" w:rsidR="00557386" w:rsidRPr="00AF29EE" w:rsidRDefault="00557386"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Отсутствие стяжных колец в зоне ослабления должно быть компенсировано горизонтальной арматурой, суммарная площадь поперечного сечения которой должна быть не менее площади поперечного сечения отсутствующих колец.</w:t>
      </w:r>
    </w:p>
    <w:p w14:paraId="5F29363B"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9</w:t>
      </w:r>
      <w:r w:rsidR="0046441D"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Проемы в кладке ствола трубы </w:t>
      </w:r>
      <w:r w:rsidR="00241941">
        <w:rPr>
          <w:rFonts w:ascii="Times New Roman" w:hAnsi="Times New Roman" w:cs="Times New Roman"/>
          <w:color w:val="auto"/>
          <w:sz w:val="28"/>
          <w:szCs w:val="28"/>
        </w:rPr>
        <w:t>необходимо перекрывать</w:t>
      </w:r>
      <w:r w:rsidR="00F50AFD" w:rsidRPr="00AF29EE">
        <w:rPr>
          <w:rFonts w:ascii="Times New Roman" w:hAnsi="Times New Roman" w:cs="Times New Roman"/>
          <w:color w:val="auto"/>
          <w:sz w:val="28"/>
          <w:szCs w:val="28"/>
        </w:rPr>
        <w:t xml:space="preserve"> полуциркульными арками или железобетонными перемычками. Применение лучковых арок не допускается. </w:t>
      </w:r>
    </w:p>
    <w:p w14:paraId="4B124BFA" w14:textId="77777777" w:rsidR="00557386" w:rsidRPr="009448F0" w:rsidRDefault="00577319" w:rsidP="00135D13">
      <w:pPr>
        <w:spacing w:line="360" w:lineRule="auto"/>
        <w:ind w:firstLine="709"/>
        <w:jc w:val="both"/>
        <w:rPr>
          <w:rFonts w:ascii="Times New Roman" w:eastAsia="Times New Roman" w:hAnsi="Times New Roman" w:cs="Times New Roman"/>
          <w:strike/>
          <w:color w:val="auto"/>
          <w:sz w:val="28"/>
          <w:szCs w:val="28"/>
        </w:rPr>
      </w:pPr>
      <w:r w:rsidRPr="00AF29EE">
        <w:rPr>
          <w:rFonts w:ascii="Times New Roman" w:hAnsi="Times New Roman" w:cs="Times New Roman"/>
          <w:color w:val="auto"/>
          <w:sz w:val="28"/>
          <w:szCs w:val="28"/>
        </w:rPr>
        <w:t>12</w:t>
      </w:r>
      <w:r w:rsidR="00F50AFD" w:rsidRPr="00AF29EE">
        <w:rPr>
          <w:rFonts w:ascii="Times New Roman" w:hAnsi="Times New Roman" w:cs="Times New Roman"/>
          <w:color w:val="auto"/>
          <w:sz w:val="28"/>
          <w:szCs w:val="28"/>
        </w:rPr>
        <w:t>.</w:t>
      </w:r>
      <w:r w:rsidR="0046441D" w:rsidRPr="00AF29EE">
        <w:rPr>
          <w:rFonts w:ascii="Times New Roman" w:hAnsi="Times New Roman" w:cs="Times New Roman"/>
          <w:color w:val="auto"/>
          <w:sz w:val="28"/>
          <w:szCs w:val="28"/>
        </w:rPr>
        <w:t>10</w:t>
      </w:r>
      <w:r w:rsidR="00F50AFD" w:rsidRPr="00AF29EE">
        <w:rPr>
          <w:rFonts w:ascii="Times New Roman" w:hAnsi="Times New Roman" w:cs="Times New Roman"/>
          <w:color w:val="auto"/>
          <w:sz w:val="28"/>
          <w:szCs w:val="28"/>
        </w:rPr>
        <w:t xml:space="preserve"> </w:t>
      </w:r>
      <w:r w:rsidR="00557386" w:rsidRPr="00AF29EE">
        <w:rPr>
          <w:rFonts w:ascii="Times New Roman" w:eastAsia="Times New Roman" w:hAnsi="Times New Roman" w:cs="Times New Roman"/>
          <w:color w:val="auto"/>
          <w:sz w:val="28"/>
          <w:szCs w:val="28"/>
        </w:rPr>
        <w:t xml:space="preserve">Высота труб должна </w:t>
      </w:r>
      <w:r w:rsidR="00241941">
        <w:rPr>
          <w:rFonts w:ascii="Times New Roman" w:eastAsia="Times New Roman" w:hAnsi="Times New Roman" w:cs="Times New Roman"/>
          <w:color w:val="auto"/>
          <w:sz w:val="28"/>
          <w:szCs w:val="28"/>
        </w:rPr>
        <w:t>составлять</w:t>
      </w:r>
      <w:r w:rsidR="00557386" w:rsidRPr="00AF29EE">
        <w:rPr>
          <w:rFonts w:ascii="Times New Roman" w:eastAsia="Times New Roman" w:hAnsi="Times New Roman" w:cs="Times New Roman"/>
          <w:color w:val="auto"/>
          <w:sz w:val="28"/>
          <w:szCs w:val="28"/>
        </w:rPr>
        <w:t xml:space="preserve"> не более 100 м; диаметр устья (по футеровке) из технологических условий возведения трубы – не менее 1,2 м.</w:t>
      </w:r>
    </w:p>
    <w:p w14:paraId="17F987CB" w14:textId="77777777" w:rsidR="00D43ED6" w:rsidRDefault="00577319"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11 </w:t>
      </w:r>
      <w:r w:rsidRPr="00AF29EE">
        <w:rPr>
          <w:rFonts w:ascii="Times New Roman" w:eastAsia="Times New Roman" w:hAnsi="Times New Roman" w:cs="Times New Roman"/>
          <w:color w:val="auto"/>
          <w:sz w:val="28"/>
          <w:szCs w:val="28"/>
        </w:rPr>
        <w:t>Толщину кладки стен трубы следует принимать по расчету, но не менее 1,5 кирпича. Изме</w:t>
      </w:r>
      <w:r w:rsidR="00241941">
        <w:rPr>
          <w:rFonts w:ascii="Times New Roman" w:eastAsia="Times New Roman" w:hAnsi="Times New Roman" w:cs="Times New Roman"/>
          <w:color w:val="auto"/>
          <w:sz w:val="28"/>
          <w:szCs w:val="28"/>
        </w:rPr>
        <w:t>нение толщины ствола выполняют</w:t>
      </w:r>
      <w:r w:rsidRPr="00AF29EE">
        <w:rPr>
          <w:rFonts w:ascii="Times New Roman" w:eastAsia="Times New Roman" w:hAnsi="Times New Roman" w:cs="Times New Roman"/>
          <w:color w:val="auto"/>
          <w:sz w:val="28"/>
          <w:szCs w:val="28"/>
        </w:rPr>
        <w:t xml:space="preserve"> уступами</w:t>
      </w:r>
      <w:r w:rsidR="009448F0">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путем уменьшения толщины стен на полкирпича по высоте. Эти уступы используют для опирания футеровки.</w:t>
      </w:r>
    </w:p>
    <w:p w14:paraId="5ADB45A5" w14:textId="77777777" w:rsidR="00EC0C68" w:rsidRPr="00EC0C68" w:rsidRDefault="00EC0C68" w:rsidP="00135D13">
      <w:pPr>
        <w:spacing w:line="360" w:lineRule="auto"/>
        <w:ind w:firstLine="709"/>
        <w:jc w:val="both"/>
        <w:rPr>
          <w:rFonts w:ascii="Times New Roman" w:hAnsi="Times New Roman" w:cs="Times New Roman"/>
          <w:color w:val="auto"/>
          <w:sz w:val="28"/>
          <w:szCs w:val="28"/>
        </w:rPr>
      </w:pPr>
      <w:r>
        <w:rPr>
          <w:rFonts w:ascii="Times New Roman" w:eastAsia="Times New Roman" w:hAnsi="Times New Roman" w:cs="Times New Roman"/>
          <w:color w:val="auto"/>
          <w:sz w:val="28"/>
          <w:szCs w:val="28"/>
        </w:rPr>
        <w:t>Допускается использовать д</w:t>
      </w:r>
      <w:r w:rsidRPr="00AF29EE">
        <w:rPr>
          <w:rFonts w:ascii="Times New Roman" w:hAnsi="Times New Roman" w:cs="Times New Roman"/>
          <w:color w:val="auto"/>
          <w:sz w:val="28"/>
          <w:szCs w:val="28"/>
        </w:rPr>
        <w:t>ля опирания футеровки консоли, образованные напуском кладки несущего ствола внутри трубы.</w:t>
      </w:r>
    </w:p>
    <w:p w14:paraId="290BAF0C" w14:textId="77777777" w:rsidR="00F50AFD" w:rsidRPr="00AF29EE" w:rsidRDefault="00577319" w:rsidP="00135D13">
      <w:pPr>
        <w:spacing w:line="360" w:lineRule="auto"/>
        <w:ind w:firstLine="709"/>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Высоту участков трубы с постоянной толщиной стенки </w:t>
      </w:r>
      <w:r w:rsidR="005C72E3">
        <w:rPr>
          <w:rFonts w:ascii="Times New Roman" w:eastAsia="Times New Roman" w:hAnsi="Times New Roman" w:cs="Times New Roman"/>
          <w:color w:val="auto"/>
          <w:sz w:val="28"/>
          <w:szCs w:val="28"/>
        </w:rPr>
        <w:t xml:space="preserve">следует </w:t>
      </w:r>
      <w:r w:rsidR="004F4F2B">
        <w:rPr>
          <w:rFonts w:ascii="Times New Roman" w:eastAsia="Times New Roman" w:hAnsi="Times New Roman" w:cs="Times New Roman"/>
          <w:color w:val="auto"/>
          <w:sz w:val="28"/>
          <w:szCs w:val="28"/>
        </w:rPr>
        <w:t>принимать</w:t>
      </w:r>
      <w:r w:rsidRPr="00AF29EE">
        <w:rPr>
          <w:rFonts w:ascii="Times New Roman" w:eastAsia="Times New Roman" w:hAnsi="Times New Roman" w:cs="Times New Roman"/>
          <w:color w:val="auto"/>
          <w:sz w:val="28"/>
          <w:szCs w:val="28"/>
        </w:rPr>
        <w:t xml:space="preserve"> не более 12</w:t>
      </w:r>
      <w:r w:rsidR="004F4F2B">
        <w:rPr>
          <w:rFonts w:ascii="Times New Roman" w:eastAsia="Times New Roman" w:hAnsi="Times New Roman" w:cs="Times New Roman"/>
          <w:color w:val="auto"/>
          <w:sz w:val="28"/>
          <w:szCs w:val="28"/>
        </w:rPr>
        <w:t xml:space="preserve"> </w:t>
      </w:r>
      <w:r w:rsidRPr="00AF29EE">
        <w:rPr>
          <w:rFonts w:ascii="Times New Roman" w:eastAsia="Times New Roman" w:hAnsi="Times New Roman" w:cs="Times New Roman"/>
          <w:color w:val="auto"/>
          <w:sz w:val="28"/>
          <w:szCs w:val="28"/>
        </w:rPr>
        <w:t>м.</w:t>
      </w:r>
    </w:p>
    <w:p w14:paraId="40472C9C"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12</w:t>
      </w:r>
      <w:r w:rsidR="0046441D" w:rsidRPr="00AF29EE">
        <w:rPr>
          <w:rFonts w:ascii="Times New Roman" w:hAnsi="Times New Roman" w:cs="Times New Roman"/>
          <w:color w:val="auto"/>
          <w:sz w:val="28"/>
          <w:szCs w:val="28"/>
        </w:rPr>
        <w:t xml:space="preserve">.12 </w:t>
      </w:r>
      <w:r w:rsidRPr="00AF29EE">
        <w:rPr>
          <w:rFonts w:ascii="Times New Roman" w:hAnsi="Times New Roman" w:cs="Times New Roman"/>
          <w:color w:val="auto"/>
          <w:sz w:val="28"/>
          <w:szCs w:val="28"/>
        </w:rPr>
        <w:t>Для восприятия растягивающих температурных усилий в вертикальных сечениях от неравномерного по толщине нагрева ствола дымовыми газами с наружно</w:t>
      </w:r>
      <w:r w:rsidR="004F4F2B">
        <w:rPr>
          <w:rFonts w:ascii="Times New Roman" w:hAnsi="Times New Roman" w:cs="Times New Roman"/>
          <w:color w:val="auto"/>
          <w:sz w:val="28"/>
          <w:szCs w:val="28"/>
        </w:rPr>
        <w:t>й стороны ствола устанавливают</w:t>
      </w:r>
      <w:r w:rsidRPr="00AF29EE">
        <w:rPr>
          <w:rFonts w:ascii="Times New Roman" w:hAnsi="Times New Roman" w:cs="Times New Roman"/>
          <w:color w:val="auto"/>
          <w:sz w:val="28"/>
          <w:szCs w:val="28"/>
        </w:rPr>
        <w:t xml:space="preserve"> стяжные кольца из полосовой стали. Сечение и шаг установки стяжных колец принимают в соответствии с СП 43.13330.</w:t>
      </w:r>
    </w:p>
    <w:p w14:paraId="058740EE"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.13</w:t>
      </w:r>
      <w:r w:rsidR="00F50AFD" w:rsidRPr="00AF29EE">
        <w:rPr>
          <w:rFonts w:ascii="Times New Roman" w:hAnsi="Times New Roman" w:cs="Times New Roman"/>
          <w:color w:val="auto"/>
          <w:sz w:val="28"/>
          <w:szCs w:val="28"/>
        </w:rPr>
        <w:t xml:space="preserve"> Расчет горизонтальных сечений по несущей способности, а также вертикальных сечений на темпера</w:t>
      </w:r>
      <w:r w:rsidR="004F4F2B">
        <w:rPr>
          <w:rFonts w:ascii="Times New Roman" w:hAnsi="Times New Roman" w:cs="Times New Roman"/>
          <w:color w:val="auto"/>
          <w:sz w:val="28"/>
          <w:szCs w:val="28"/>
        </w:rPr>
        <w:t>турные воздействия следует  проводить</w:t>
      </w:r>
      <w:r w:rsidR="0046441D" w:rsidRPr="00AF29EE">
        <w:rPr>
          <w:rFonts w:ascii="Times New Roman" w:hAnsi="Times New Roman" w:cs="Times New Roman"/>
          <w:color w:val="auto"/>
          <w:sz w:val="28"/>
          <w:szCs w:val="28"/>
        </w:rPr>
        <w:t xml:space="preserve"> в соответствии с СП 15.13330, </w:t>
      </w:r>
      <w:r w:rsidR="00F50AFD" w:rsidRPr="00AF29EE">
        <w:rPr>
          <w:rFonts w:ascii="Times New Roman" w:hAnsi="Times New Roman" w:cs="Times New Roman"/>
          <w:color w:val="auto"/>
          <w:sz w:val="28"/>
          <w:szCs w:val="28"/>
        </w:rPr>
        <w:t>СП 43.13330.</w:t>
      </w:r>
    </w:p>
    <w:p w14:paraId="30D29F49" w14:textId="6B68B9C6"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46441D" w:rsidRPr="00AF29EE">
        <w:rPr>
          <w:rFonts w:ascii="Times New Roman" w:hAnsi="Times New Roman" w:cs="Times New Roman"/>
          <w:color w:val="auto"/>
          <w:sz w:val="28"/>
          <w:szCs w:val="28"/>
        </w:rPr>
        <w:t>.14</w:t>
      </w:r>
      <w:r w:rsidR="00F50AFD"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При расчетах горизонтальных сечений по первой группе предельных состояний и расчетах на особое сочетание нагрузок не допускается</w:t>
      </w:r>
      <w:r w:rsidR="000136A9">
        <w:rPr>
          <w:rFonts w:ascii="Times New Roman" w:hAnsi="Times New Roman" w:cs="Times New Roman"/>
          <w:color w:val="auto"/>
          <w:sz w:val="28"/>
          <w:szCs w:val="28"/>
        </w:rPr>
        <w:t>,</w:t>
      </w:r>
      <w:r w:rsidRPr="00AF29EE">
        <w:rPr>
          <w:rFonts w:ascii="Times New Roman" w:hAnsi="Times New Roman" w:cs="Times New Roman"/>
          <w:color w:val="auto"/>
          <w:sz w:val="28"/>
          <w:szCs w:val="28"/>
        </w:rPr>
        <w:t xml:space="preserve"> </w:t>
      </w:r>
      <w:r w:rsidR="004F4F2B">
        <w:rPr>
          <w:rFonts w:ascii="Times New Roman" w:hAnsi="Times New Roman" w:cs="Times New Roman"/>
          <w:color w:val="auto"/>
          <w:sz w:val="28"/>
          <w:szCs w:val="28"/>
        </w:rPr>
        <w:t>чтобы</w:t>
      </w:r>
      <w:r w:rsidRPr="00AF29EE">
        <w:rPr>
          <w:rFonts w:ascii="Times New Roman" w:hAnsi="Times New Roman" w:cs="Times New Roman"/>
          <w:color w:val="auto"/>
          <w:sz w:val="28"/>
          <w:szCs w:val="28"/>
        </w:rPr>
        <w:t xml:space="preserve"> э</w:t>
      </w:r>
      <w:r w:rsidR="004F4F2B">
        <w:rPr>
          <w:rFonts w:ascii="Times New Roman" w:hAnsi="Times New Roman" w:cs="Times New Roman"/>
          <w:color w:val="auto"/>
          <w:sz w:val="28"/>
          <w:szCs w:val="28"/>
        </w:rPr>
        <w:t>кс</w:t>
      </w:r>
      <w:r w:rsidR="006C4463">
        <w:rPr>
          <w:rFonts w:ascii="Times New Roman" w:hAnsi="Times New Roman" w:cs="Times New Roman"/>
          <w:color w:val="auto"/>
          <w:sz w:val="28"/>
          <w:szCs w:val="28"/>
        </w:rPr>
        <w:t>ц</w:t>
      </w:r>
      <w:r w:rsidR="004F4F2B">
        <w:rPr>
          <w:rFonts w:ascii="Times New Roman" w:hAnsi="Times New Roman" w:cs="Times New Roman"/>
          <w:color w:val="auto"/>
          <w:sz w:val="28"/>
          <w:szCs w:val="28"/>
        </w:rPr>
        <w:t>ентриситет продольной силы</w:t>
      </w:r>
      <w:r w:rsidR="00F50AFD" w:rsidRPr="00AF29EE">
        <w:rPr>
          <w:rFonts w:ascii="Times New Roman" w:hAnsi="Times New Roman" w:cs="Times New Roman"/>
          <w:color w:val="auto"/>
          <w:sz w:val="28"/>
          <w:szCs w:val="28"/>
        </w:rPr>
        <w:t xml:space="preserve"> </w:t>
      </w:r>
      <w:r w:rsidR="004F4F2B">
        <w:rPr>
          <w:rFonts w:ascii="Times New Roman" w:hAnsi="Times New Roman" w:cs="Times New Roman"/>
          <w:color w:val="auto"/>
          <w:sz w:val="28"/>
          <w:szCs w:val="28"/>
        </w:rPr>
        <w:t>(равнодействующая</w:t>
      </w:r>
      <w:r w:rsidR="00F50AFD" w:rsidRPr="00AF29EE">
        <w:rPr>
          <w:rFonts w:ascii="Times New Roman" w:hAnsi="Times New Roman" w:cs="Times New Roman"/>
          <w:color w:val="auto"/>
          <w:sz w:val="28"/>
          <w:szCs w:val="28"/>
        </w:rPr>
        <w:t xml:space="preserve"> приложения всех воздействующих на ствол трубы нагрузок в горизонтальном сечении</w:t>
      </w:r>
      <w:r w:rsidR="004F4F2B">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w:t>
      </w:r>
      <w:r w:rsidR="004F4F2B">
        <w:rPr>
          <w:rFonts w:ascii="Times New Roman" w:hAnsi="Times New Roman" w:cs="Times New Roman"/>
          <w:color w:val="auto"/>
          <w:sz w:val="28"/>
          <w:szCs w:val="28"/>
        </w:rPr>
        <w:t>выходил</w:t>
      </w:r>
      <w:r w:rsidR="00F50AFD" w:rsidRPr="00AF29EE">
        <w:rPr>
          <w:rFonts w:ascii="Times New Roman" w:hAnsi="Times New Roman" w:cs="Times New Roman"/>
          <w:color w:val="auto"/>
          <w:sz w:val="28"/>
          <w:szCs w:val="28"/>
        </w:rPr>
        <w:t xml:space="preserve"> за пределы ядра сечения трубы. </w:t>
      </w:r>
      <w:r w:rsidR="005A342C">
        <w:rPr>
          <w:rFonts w:ascii="Times New Roman" w:hAnsi="Times New Roman" w:cs="Times New Roman"/>
          <w:color w:val="auto"/>
          <w:sz w:val="28"/>
          <w:szCs w:val="28"/>
        </w:rPr>
        <w:t>При отсутствии в сечении проемов р</w:t>
      </w:r>
      <w:r w:rsidR="004F4F2B">
        <w:rPr>
          <w:rFonts w:ascii="Times New Roman" w:hAnsi="Times New Roman" w:cs="Times New Roman"/>
          <w:color w:val="auto"/>
          <w:sz w:val="28"/>
          <w:szCs w:val="28"/>
        </w:rPr>
        <w:t>адиус ядра</w:t>
      </w:r>
      <w:r w:rsidR="00F50AFD" w:rsidRPr="00AF29EE">
        <w:rPr>
          <w:rFonts w:ascii="Times New Roman" w:hAnsi="Times New Roman" w:cs="Times New Roman"/>
          <w:color w:val="auto"/>
          <w:sz w:val="28"/>
          <w:szCs w:val="28"/>
        </w:rPr>
        <w:t xml:space="preserve"> сечения трубы </w:t>
      </w:r>
      <w:r w:rsidR="004F4F2B" w:rsidRPr="004F4F2B">
        <w:rPr>
          <w:rFonts w:ascii="Times New Roman" w:hAnsi="Times New Roman" w:cs="Times New Roman"/>
          <w:i/>
          <w:color w:val="auto"/>
          <w:sz w:val="28"/>
          <w:szCs w:val="28"/>
          <w:lang w:val="en-US"/>
        </w:rPr>
        <w:t>r</w:t>
      </w:r>
      <w:r w:rsidR="004F4F2B">
        <w:rPr>
          <w:rFonts w:ascii="Times New Roman" w:hAnsi="Times New Roman" w:cs="Times New Roman"/>
          <w:color w:val="auto"/>
          <w:sz w:val="28"/>
          <w:szCs w:val="28"/>
        </w:rPr>
        <w:t xml:space="preserve">, м, </w:t>
      </w:r>
      <w:r w:rsidRPr="00AF29EE">
        <w:rPr>
          <w:rFonts w:ascii="Times New Roman" w:hAnsi="Times New Roman" w:cs="Times New Roman"/>
          <w:color w:val="auto"/>
          <w:sz w:val="28"/>
          <w:szCs w:val="28"/>
        </w:rPr>
        <w:t xml:space="preserve">определяют </w:t>
      </w:r>
      <w:r w:rsidR="00C2600F" w:rsidRPr="00AF29EE">
        <w:rPr>
          <w:rFonts w:ascii="Times New Roman" w:hAnsi="Times New Roman" w:cs="Times New Roman"/>
          <w:color w:val="auto"/>
          <w:sz w:val="28"/>
          <w:szCs w:val="28"/>
        </w:rPr>
        <w:t>по формуле</w:t>
      </w:r>
    </w:p>
    <w:p w14:paraId="1B358F89" w14:textId="5111C3D8" w:rsidR="00F50AFD" w:rsidRPr="00AF29EE" w:rsidRDefault="00F50AF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C2600F" w:rsidRPr="00AF29EE">
        <w:rPr>
          <w:rFonts w:ascii="Times New Roman" w:hAnsi="Times New Roman" w:cs="Times New Roman"/>
          <w:color w:val="auto"/>
          <w:sz w:val="28"/>
          <w:szCs w:val="28"/>
        </w:rPr>
        <w:t xml:space="preserve">                   </w:t>
      </w:r>
      <w:r w:rsidRPr="004F4F2B">
        <w:rPr>
          <w:rFonts w:ascii="Times New Roman" w:hAnsi="Times New Roman" w:cs="Times New Roman"/>
          <w:i/>
          <w:color w:val="auto"/>
          <w:sz w:val="28"/>
          <w:szCs w:val="28"/>
          <w:lang w:val="en-US"/>
        </w:rPr>
        <w:t>r</w:t>
      </w:r>
      <w:r w:rsidR="004F4F2B">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w:t>
      </w:r>
      <w:r w:rsidR="004F4F2B">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0,125(</w:t>
      </w:r>
      <w:r w:rsidRPr="004F4F2B">
        <w:rPr>
          <w:rFonts w:ascii="Times New Roman" w:hAnsi="Times New Roman" w:cs="Times New Roman"/>
          <w:i/>
          <w:color w:val="auto"/>
          <w:sz w:val="28"/>
          <w:szCs w:val="28"/>
          <w:lang w:val="en-US"/>
        </w:rPr>
        <w:t>D</w:t>
      </w:r>
      <w:r w:rsidRPr="00AF29EE">
        <w:rPr>
          <w:rFonts w:ascii="Times New Roman" w:hAnsi="Times New Roman" w:cs="Times New Roman"/>
          <w:color w:val="auto"/>
          <w:sz w:val="28"/>
          <w:szCs w:val="28"/>
          <w:vertAlign w:val="superscript"/>
        </w:rPr>
        <w:t>2</w:t>
      </w:r>
      <w:r w:rsidRPr="00AF29EE">
        <w:rPr>
          <w:rFonts w:ascii="Times New Roman" w:hAnsi="Times New Roman" w:cs="Times New Roman"/>
          <w:color w:val="auto"/>
          <w:sz w:val="28"/>
          <w:szCs w:val="28"/>
        </w:rPr>
        <w:t xml:space="preserve"> +</w:t>
      </w:r>
      <w:r w:rsidR="000136A9">
        <w:rPr>
          <w:rFonts w:ascii="Times New Roman" w:hAnsi="Times New Roman" w:cs="Times New Roman"/>
          <w:color w:val="auto"/>
          <w:sz w:val="28"/>
          <w:szCs w:val="28"/>
        </w:rPr>
        <w:t xml:space="preserve"> </w:t>
      </w:r>
      <w:r w:rsidRPr="004F4F2B">
        <w:rPr>
          <w:rFonts w:ascii="Times New Roman" w:hAnsi="Times New Roman" w:cs="Times New Roman"/>
          <w:i/>
          <w:color w:val="auto"/>
          <w:sz w:val="28"/>
          <w:szCs w:val="28"/>
          <w:lang w:val="en-US"/>
        </w:rPr>
        <w:t>d</w:t>
      </w:r>
      <w:r w:rsidRPr="00AF29EE">
        <w:rPr>
          <w:rFonts w:ascii="Times New Roman" w:hAnsi="Times New Roman" w:cs="Times New Roman"/>
          <w:color w:val="auto"/>
          <w:sz w:val="28"/>
          <w:szCs w:val="28"/>
          <w:vertAlign w:val="superscript"/>
        </w:rPr>
        <w:t>2</w:t>
      </w:r>
      <w:r w:rsidRPr="00AF29EE">
        <w:rPr>
          <w:rFonts w:ascii="Times New Roman" w:hAnsi="Times New Roman" w:cs="Times New Roman"/>
          <w:color w:val="auto"/>
          <w:sz w:val="28"/>
          <w:szCs w:val="28"/>
        </w:rPr>
        <w:t>)/</w:t>
      </w:r>
      <w:r w:rsidRPr="004F4F2B">
        <w:rPr>
          <w:rFonts w:ascii="Times New Roman" w:hAnsi="Times New Roman" w:cs="Times New Roman"/>
          <w:i/>
          <w:color w:val="auto"/>
          <w:sz w:val="28"/>
          <w:szCs w:val="28"/>
          <w:lang w:val="en-US"/>
        </w:rPr>
        <w:t>D</w:t>
      </w:r>
      <w:r w:rsidRPr="00AF29EE">
        <w:rPr>
          <w:rFonts w:ascii="Times New Roman" w:hAnsi="Times New Roman" w:cs="Times New Roman"/>
          <w:color w:val="auto"/>
          <w:sz w:val="28"/>
          <w:szCs w:val="28"/>
        </w:rPr>
        <w:t xml:space="preserve">,  </w:t>
      </w:r>
      <w:r w:rsidR="00C2600F" w:rsidRPr="00AF29EE">
        <w:rPr>
          <w:rFonts w:ascii="Times New Roman" w:hAnsi="Times New Roman" w:cs="Times New Roman"/>
          <w:color w:val="auto"/>
          <w:sz w:val="28"/>
          <w:szCs w:val="28"/>
        </w:rPr>
        <w:t xml:space="preserve">    </w:t>
      </w:r>
      <w:r w:rsidR="005C0CC4">
        <w:rPr>
          <w:rFonts w:ascii="Times New Roman" w:hAnsi="Times New Roman" w:cs="Times New Roman"/>
          <w:color w:val="auto"/>
          <w:sz w:val="28"/>
          <w:szCs w:val="28"/>
        </w:rPr>
        <w:t xml:space="preserve">                       </w:t>
      </w:r>
      <w:r w:rsidR="004F4F2B">
        <w:rPr>
          <w:rFonts w:ascii="Times New Roman" w:hAnsi="Times New Roman" w:cs="Times New Roman"/>
          <w:color w:val="auto"/>
          <w:sz w:val="28"/>
          <w:szCs w:val="28"/>
        </w:rPr>
        <w:t xml:space="preserve">         </w:t>
      </w:r>
      <w:r w:rsidR="005C0CC4">
        <w:rPr>
          <w:rFonts w:ascii="Times New Roman" w:hAnsi="Times New Roman" w:cs="Times New Roman"/>
          <w:color w:val="auto"/>
          <w:sz w:val="28"/>
          <w:szCs w:val="28"/>
        </w:rPr>
        <w:t xml:space="preserve">      </w:t>
      </w:r>
      <w:r w:rsidR="00E93F9E">
        <w:rPr>
          <w:rFonts w:ascii="Times New Roman" w:hAnsi="Times New Roman" w:cs="Times New Roman"/>
          <w:color w:val="auto"/>
          <w:sz w:val="28"/>
          <w:szCs w:val="28"/>
        </w:rPr>
        <w:t>(</w:t>
      </w:r>
      <w:r w:rsidR="004F4F2B">
        <w:rPr>
          <w:rFonts w:ascii="Times New Roman" w:hAnsi="Times New Roman" w:cs="Times New Roman"/>
          <w:color w:val="auto"/>
          <w:sz w:val="28"/>
          <w:szCs w:val="28"/>
        </w:rPr>
        <w:t>1</w:t>
      </w:r>
      <w:r w:rsidR="000136A9">
        <w:rPr>
          <w:rFonts w:ascii="Times New Roman" w:hAnsi="Times New Roman" w:cs="Times New Roman"/>
          <w:color w:val="auto"/>
          <w:sz w:val="28"/>
          <w:szCs w:val="28"/>
        </w:rPr>
        <w:t>2.1</w:t>
      </w:r>
      <w:r w:rsidR="00C2600F" w:rsidRPr="00AF29EE">
        <w:rPr>
          <w:rFonts w:ascii="Times New Roman" w:hAnsi="Times New Roman" w:cs="Times New Roman"/>
          <w:color w:val="auto"/>
          <w:sz w:val="28"/>
          <w:szCs w:val="28"/>
        </w:rPr>
        <w:t>)</w:t>
      </w:r>
    </w:p>
    <w:p w14:paraId="70D03057" w14:textId="77777777" w:rsidR="00F50AFD" w:rsidRPr="00AF29EE" w:rsidRDefault="004F4F2B" w:rsidP="00135D13">
      <w:pPr>
        <w:spacing w:line="36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t>где</w:t>
      </w:r>
      <w:r w:rsidR="00F50AFD" w:rsidRPr="00AF29EE">
        <w:rPr>
          <w:rFonts w:ascii="Times New Roman" w:hAnsi="Times New Roman" w:cs="Times New Roman"/>
          <w:color w:val="auto"/>
          <w:sz w:val="28"/>
          <w:szCs w:val="28"/>
        </w:rPr>
        <w:t xml:space="preserve"> </w:t>
      </w:r>
      <w:r w:rsidR="00F50AFD" w:rsidRPr="004F4F2B">
        <w:rPr>
          <w:rFonts w:ascii="Times New Roman" w:hAnsi="Times New Roman" w:cs="Times New Roman"/>
          <w:i/>
          <w:color w:val="auto"/>
          <w:sz w:val="28"/>
          <w:szCs w:val="28"/>
          <w:lang w:val="en-US"/>
        </w:rPr>
        <w:t>D</w:t>
      </w:r>
      <w:r w:rsidR="00F50AFD" w:rsidRPr="00AF29EE">
        <w:rPr>
          <w:rFonts w:ascii="Times New Roman" w:hAnsi="Times New Roman" w:cs="Times New Roman"/>
          <w:color w:val="auto"/>
          <w:sz w:val="28"/>
          <w:szCs w:val="28"/>
        </w:rPr>
        <w:t xml:space="preserve"> – наружный диаметр сечения</w:t>
      </w:r>
      <w:r w:rsidR="00801E43" w:rsidRPr="00AF29EE">
        <w:rPr>
          <w:rFonts w:ascii="Times New Roman" w:hAnsi="Times New Roman" w:cs="Times New Roman"/>
          <w:color w:val="auto"/>
          <w:sz w:val="28"/>
          <w:szCs w:val="28"/>
        </w:rPr>
        <w:t>, м</w:t>
      </w:r>
      <w:r w:rsidR="00C2600F" w:rsidRPr="00AF29EE">
        <w:rPr>
          <w:rFonts w:ascii="Times New Roman" w:hAnsi="Times New Roman" w:cs="Times New Roman"/>
          <w:color w:val="auto"/>
          <w:sz w:val="28"/>
          <w:szCs w:val="28"/>
        </w:rPr>
        <w:t>;</w:t>
      </w:r>
    </w:p>
    <w:p w14:paraId="7DDB74EF" w14:textId="77777777" w:rsidR="00F50AFD" w:rsidRPr="00AF29EE" w:rsidRDefault="00F50AFD" w:rsidP="00135D13">
      <w:pPr>
        <w:spacing w:line="360" w:lineRule="auto"/>
        <w:ind w:firstLine="709"/>
        <w:jc w:val="both"/>
        <w:rPr>
          <w:rFonts w:ascii="Times New Roman" w:hAnsi="Times New Roman" w:cs="Times New Roman"/>
          <w:color w:val="auto"/>
          <w:sz w:val="28"/>
          <w:szCs w:val="28"/>
        </w:rPr>
      </w:pPr>
      <w:r w:rsidRPr="00BD557C">
        <w:rPr>
          <w:rFonts w:ascii="Times New Roman" w:hAnsi="Times New Roman" w:cs="Times New Roman"/>
          <w:i/>
          <w:color w:val="auto"/>
          <w:sz w:val="28"/>
          <w:szCs w:val="28"/>
          <w:lang w:val="en-US"/>
        </w:rPr>
        <w:t>d</w:t>
      </w:r>
      <w:r w:rsidRPr="00AF29EE">
        <w:rPr>
          <w:rFonts w:ascii="Times New Roman" w:hAnsi="Times New Roman" w:cs="Times New Roman"/>
          <w:color w:val="auto"/>
          <w:sz w:val="28"/>
          <w:szCs w:val="28"/>
        </w:rPr>
        <w:t xml:space="preserve"> – внутренний диаметр сечения</w:t>
      </w:r>
      <w:r w:rsidR="00801E43" w:rsidRPr="00AF29EE">
        <w:rPr>
          <w:rFonts w:ascii="Times New Roman" w:hAnsi="Times New Roman" w:cs="Times New Roman"/>
          <w:color w:val="auto"/>
          <w:sz w:val="28"/>
          <w:szCs w:val="28"/>
        </w:rPr>
        <w:t>, м</w:t>
      </w:r>
      <w:r w:rsidR="00BD557C">
        <w:rPr>
          <w:rFonts w:ascii="Times New Roman" w:hAnsi="Times New Roman" w:cs="Times New Roman"/>
          <w:color w:val="auto"/>
          <w:sz w:val="28"/>
          <w:szCs w:val="28"/>
        </w:rPr>
        <w:t>.</w:t>
      </w:r>
    </w:p>
    <w:p w14:paraId="6721F46D" w14:textId="3BF98D07" w:rsidR="00FE3800" w:rsidRDefault="00FE3800"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Расчетное сопротивление кладки сжатию принима</w:t>
      </w:r>
      <w:r w:rsidR="000136A9">
        <w:rPr>
          <w:rFonts w:ascii="Times New Roman" w:hAnsi="Times New Roman" w:cs="Times New Roman"/>
          <w:color w:val="auto"/>
          <w:sz w:val="28"/>
          <w:szCs w:val="28"/>
        </w:rPr>
        <w:t>ют</w:t>
      </w:r>
      <w:r>
        <w:rPr>
          <w:rFonts w:ascii="Times New Roman" w:hAnsi="Times New Roman" w:cs="Times New Roman"/>
          <w:color w:val="auto"/>
          <w:sz w:val="28"/>
          <w:szCs w:val="28"/>
        </w:rPr>
        <w:t xml:space="preserve"> с коэффициентом услови</w:t>
      </w:r>
      <w:r w:rsidR="000136A9">
        <w:rPr>
          <w:rFonts w:ascii="Times New Roman" w:hAnsi="Times New Roman" w:cs="Times New Roman"/>
          <w:color w:val="auto"/>
          <w:sz w:val="28"/>
          <w:szCs w:val="28"/>
        </w:rPr>
        <w:t>й</w:t>
      </w:r>
      <w:r>
        <w:rPr>
          <w:rFonts w:ascii="Times New Roman" w:hAnsi="Times New Roman" w:cs="Times New Roman"/>
          <w:color w:val="auto"/>
          <w:sz w:val="28"/>
          <w:szCs w:val="28"/>
        </w:rPr>
        <w:t xml:space="preserve"> работы, равным 0,9.</w:t>
      </w:r>
    </w:p>
    <w:p w14:paraId="1CAAE054"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C2600F" w:rsidRPr="00AF29EE">
        <w:rPr>
          <w:rFonts w:ascii="Times New Roman" w:hAnsi="Times New Roman" w:cs="Times New Roman"/>
          <w:color w:val="auto"/>
          <w:sz w:val="28"/>
          <w:szCs w:val="28"/>
        </w:rPr>
        <w:t xml:space="preserve">.15 </w:t>
      </w:r>
      <w:r w:rsidRPr="00AF29EE">
        <w:rPr>
          <w:rFonts w:ascii="Times New Roman" w:hAnsi="Times New Roman" w:cs="Times New Roman"/>
          <w:color w:val="auto"/>
          <w:sz w:val="28"/>
          <w:szCs w:val="28"/>
        </w:rPr>
        <w:t>В случае невозм</w:t>
      </w:r>
      <w:r w:rsidR="00BD557C">
        <w:rPr>
          <w:rFonts w:ascii="Times New Roman" w:hAnsi="Times New Roman" w:cs="Times New Roman"/>
          <w:color w:val="auto"/>
          <w:sz w:val="28"/>
          <w:szCs w:val="28"/>
        </w:rPr>
        <w:t xml:space="preserve">ожности соблюдения условия по </w:t>
      </w:r>
      <w:r w:rsidRPr="00AF29EE">
        <w:rPr>
          <w:rFonts w:ascii="Times New Roman" w:hAnsi="Times New Roman" w:cs="Times New Roman"/>
          <w:color w:val="auto"/>
          <w:sz w:val="28"/>
          <w:szCs w:val="28"/>
        </w:rPr>
        <w:t>12.14 следует использовать армокирпичную кладку, в которой вертикальные растягивающие усилия воспринимают арматурные стержни, заложенные внутрь кладки.</w:t>
      </w:r>
    </w:p>
    <w:p w14:paraId="626CAB1D"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C2600F" w:rsidRPr="00AF29EE">
        <w:rPr>
          <w:rFonts w:ascii="Times New Roman" w:hAnsi="Times New Roman" w:cs="Times New Roman"/>
          <w:color w:val="auto"/>
          <w:sz w:val="28"/>
          <w:szCs w:val="28"/>
        </w:rPr>
        <w:t>.16</w:t>
      </w:r>
      <w:r w:rsidR="00F50AFD" w:rsidRPr="00AF29EE">
        <w:rPr>
          <w:rFonts w:ascii="Times New Roman" w:hAnsi="Times New Roman" w:cs="Times New Roman"/>
          <w:color w:val="auto"/>
          <w:sz w:val="28"/>
          <w:szCs w:val="28"/>
        </w:rPr>
        <w:t xml:space="preserve"> Расчет горизонтальных сечений, ослабленных проемами, необходимо выполнять с учетом изменения положения центра тяжести</w:t>
      </w:r>
      <w:r w:rsidRPr="00AF29EE">
        <w:rPr>
          <w:rFonts w:ascii="Times New Roman" w:hAnsi="Times New Roman" w:cs="Times New Roman"/>
          <w:color w:val="auto"/>
          <w:sz w:val="28"/>
          <w:szCs w:val="28"/>
        </w:rPr>
        <w:t xml:space="preserve"> и фактических геометрических характеристик </w:t>
      </w:r>
      <w:r w:rsidR="00F50AFD" w:rsidRPr="00AF29EE">
        <w:rPr>
          <w:rFonts w:ascii="Times New Roman" w:hAnsi="Times New Roman" w:cs="Times New Roman"/>
          <w:color w:val="auto"/>
          <w:sz w:val="28"/>
          <w:szCs w:val="28"/>
        </w:rPr>
        <w:t>сечения трубы.</w:t>
      </w:r>
    </w:p>
    <w:p w14:paraId="7DED6500"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C2600F" w:rsidRPr="00AF29EE">
        <w:rPr>
          <w:rFonts w:ascii="Times New Roman" w:hAnsi="Times New Roman" w:cs="Times New Roman"/>
          <w:color w:val="auto"/>
          <w:sz w:val="28"/>
          <w:szCs w:val="28"/>
        </w:rPr>
        <w:t xml:space="preserve">.17 </w:t>
      </w:r>
      <w:r w:rsidRPr="00AF29EE">
        <w:rPr>
          <w:rFonts w:ascii="Times New Roman" w:hAnsi="Times New Roman" w:cs="Times New Roman"/>
          <w:color w:val="auto"/>
          <w:sz w:val="28"/>
          <w:szCs w:val="28"/>
        </w:rPr>
        <w:t>Расчет вертикальных сечений на температурные усилия, вызванные перепадом температуры по толщине стенки ствола для зимнего режима работы (по средней температуре наиболее холодной пятидневки)</w:t>
      </w:r>
      <w:r w:rsidR="009448F0">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следует </w:t>
      </w:r>
      <w:r w:rsidR="006B0C60">
        <w:rPr>
          <w:rFonts w:ascii="Times New Roman" w:hAnsi="Times New Roman" w:cs="Times New Roman"/>
          <w:color w:val="auto"/>
          <w:sz w:val="28"/>
          <w:szCs w:val="28"/>
        </w:rPr>
        <w:t>выполнят</w:t>
      </w:r>
      <w:r w:rsidRPr="00AF29EE">
        <w:rPr>
          <w:rFonts w:ascii="Times New Roman" w:hAnsi="Times New Roman" w:cs="Times New Roman"/>
          <w:color w:val="auto"/>
          <w:sz w:val="28"/>
          <w:szCs w:val="28"/>
        </w:rPr>
        <w:t>ь в соответствии с СП 43.13330.</w:t>
      </w:r>
    </w:p>
    <w:p w14:paraId="1748BFAB" w14:textId="6FA429A5" w:rsidR="00577319"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12</w:t>
      </w:r>
      <w:r w:rsidR="00C2600F" w:rsidRPr="00AF29EE">
        <w:rPr>
          <w:rFonts w:ascii="Times New Roman" w:hAnsi="Times New Roman" w:cs="Times New Roman"/>
          <w:color w:val="auto"/>
          <w:sz w:val="28"/>
          <w:szCs w:val="28"/>
        </w:rPr>
        <w:t xml:space="preserve">.18 </w:t>
      </w:r>
      <w:r w:rsidRPr="00AF29EE">
        <w:rPr>
          <w:rFonts w:ascii="Times New Roman" w:hAnsi="Times New Roman" w:cs="Times New Roman"/>
          <w:color w:val="auto"/>
          <w:sz w:val="28"/>
          <w:szCs w:val="28"/>
        </w:rPr>
        <w:t>Стяжные кольца следует устанавливать с предварительным натяжением колец с усилием затяжки</w:t>
      </w:r>
      <w:r w:rsidR="000136A9">
        <w:rPr>
          <w:rFonts w:ascii="Times New Roman" w:hAnsi="Times New Roman" w:cs="Times New Roman"/>
          <w:color w:val="auto"/>
          <w:sz w:val="28"/>
          <w:szCs w:val="28"/>
        </w:rPr>
        <w:t>,</w:t>
      </w:r>
      <w:r w:rsidRPr="00AF29EE">
        <w:rPr>
          <w:rFonts w:ascii="Times New Roman" w:hAnsi="Times New Roman" w:cs="Times New Roman"/>
          <w:color w:val="auto"/>
          <w:sz w:val="28"/>
          <w:szCs w:val="28"/>
        </w:rPr>
        <w:t xml:space="preserve"> равным 50 МПа, которое следует учитывать при расчете вертикальных сечений</w:t>
      </w:r>
      <w:r w:rsidR="009448F0">
        <w:rPr>
          <w:rFonts w:ascii="Times New Roman" w:hAnsi="Times New Roman" w:cs="Times New Roman"/>
          <w:color w:val="auto"/>
          <w:sz w:val="28"/>
          <w:szCs w:val="28"/>
        </w:rPr>
        <w:t>.</w:t>
      </w:r>
    </w:p>
    <w:p w14:paraId="5CEDB09A" w14:textId="69CF7AF1"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C2600F" w:rsidRPr="00AF29EE">
        <w:rPr>
          <w:rFonts w:ascii="Times New Roman" w:hAnsi="Times New Roman" w:cs="Times New Roman"/>
          <w:color w:val="auto"/>
          <w:sz w:val="28"/>
          <w:szCs w:val="28"/>
        </w:rPr>
        <w:t xml:space="preserve">.19 </w:t>
      </w:r>
      <w:r w:rsidR="00F50AFD" w:rsidRPr="00AF29EE">
        <w:rPr>
          <w:rFonts w:ascii="Times New Roman" w:hAnsi="Times New Roman" w:cs="Times New Roman"/>
          <w:color w:val="auto"/>
          <w:sz w:val="28"/>
          <w:szCs w:val="28"/>
        </w:rPr>
        <w:t xml:space="preserve">Расчет вертикальных сечений армокирпичных труб следует проводить с учетом совместной работы горизонтальной арматуры и стяжных колец. </w:t>
      </w:r>
      <w:r w:rsidR="00FE3800">
        <w:rPr>
          <w:rFonts w:ascii="Times New Roman" w:hAnsi="Times New Roman" w:cs="Times New Roman"/>
          <w:color w:val="auto"/>
          <w:sz w:val="28"/>
          <w:szCs w:val="28"/>
        </w:rPr>
        <w:t>Коэффициент условий работы для расчетного сопротивления стали стяжных колец принима</w:t>
      </w:r>
      <w:r w:rsidR="000136A9">
        <w:rPr>
          <w:rFonts w:ascii="Times New Roman" w:hAnsi="Times New Roman" w:cs="Times New Roman"/>
          <w:color w:val="auto"/>
          <w:sz w:val="28"/>
          <w:szCs w:val="28"/>
        </w:rPr>
        <w:t>ют</w:t>
      </w:r>
      <w:r w:rsidR="00FE3800">
        <w:rPr>
          <w:rFonts w:ascii="Times New Roman" w:hAnsi="Times New Roman" w:cs="Times New Roman"/>
          <w:color w:val="auto"/>
          <w:sz w:val="28"/>
          <w:szCs w:val="28"/>
        </w:rPr>
        <w:t xml:space="preserve"> равным 0,7.</w:t>
      </w:r>
    </w:p>
    <w:p w14:paraId="259CE79A" w14:textId="77777777"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C2600F" w:rsidRPr="00AF29EE">
        <w:rPr>
          <w:rFonts w:ascii="Times New Roman" w:hAnsi="Times New Roman" w:cs="Times New Roman"/>
          <w:color w:val="auto"/>
          <w:sz w:val="28"/>
          <w:szCs w:val="28"/>
        </w:rPr>
        <w:t xml:space="preserve">.20 </w:t>
      </w:r>
      <w:r w:rsidR="00F50AFD" w:rsidRPr="00AF29EE">
        <w:rPr>
          <w:rFonts w:ascii="Times New Roman" w:hAnsi="Times New Roman" w:cs="Times New Roman"/>
          <w:color w:val="auto"/>
          <w:sz w:val="28"/>
          <w:szCs w:val="28"/>
        </w:rPr>
        <w:t xml:space="preserve">Для кладки стволов кирпичных труб следует применять керамический кирпич по </w:t>
      </w:r>
      <w:r w:rsidR="00C2600F" w:rsidRPr="00AF29EE">
        <w:rPr>
          <w:rFonts w:ascii="Times New Roman" w:hAnsi="Times New Roman" w:cs="Times New Roman"/>
          <w:color w:val="auto"/>
          <w:sz w:val="28"/>
          <w:szCs w:val="28"/>
        </w:rPr>
        <w:t>ГОСТ 530 с учетом требований СП</w:t>
      </w:r>
      <w:r w:rsidR="00BD557C">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43.13330.</w:t>
      </w:r>
    </w:p>
    <w:p w14:paraId="0F6DC8C1" w14:textId="57AC57C6" w:rsidR="00F50AFD" w:rsidRPr="00AF29EE"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C2600F" w:rsidRPr="00AF29EE">
        <w:rPr>
          <w:rFonts w:ascii="Times New Roman" w:hAnsi="Times New Roman" w:cs="Times New Roman"/>
          <w:color w:val="auto"/>
          <w:sz w:val="28"/>
          <w:szCs w:val="28"/>
        </w:rPr>
        <w:t xml:space="preserve">.21 </w:t>
      </w:r>
      <w:r w:rsidR="00F50AFD" w:rsidRPr="00AF29EE">
        <w:rPr>
          <w:rFonts w:ascii="Times New Roman" w:hAnsi="Times New Roman" w:cs="Times New Roman"/>
          <w:color w:val="auto"/>
          <w:sz w:val="28"/>
          <w:szCs w:val="28"/>
        </w:rPr>
        <w:t xml:space="preserve">Для подъема на трубу следует предусматривать наружные ходовые скобы из круглой стали диаметром от 20 до 30 мм, закладываемые в кладку на глубину </w:t>
      </w:r>
      <w:r w:rsidRPr="00AF29EE">
        <w:rPr>
          <w:rFonts w:ascii="Times New Roman" w:hAnsi="Times New Roman" w:cs="Times New Roman"/>
          <w:color w:val="auto"/>
          <w:sz w:val="28"/>
          <w:szCs w:val="28"/>
        </w:rPr>
        <w:t>не менее 250 мм. Скобы следует</w:t>
      </w:r>
      <w:r w:rsidR="00F50AFD" w:rsidRPr="00AF29EE">
        <w:rPr>
          <w:rFonts w:ascii="Times New Roman" w:hAnsi="Times New Roman" w:cs="Times New Roman"/>
          <w:color w:val="auto"/>
          <w:sz w:val="28"/>
          <w:szCs w:val="28"/>
        </w:rPr>
        <w:t xml:space="preserve"> устанавливать с шагом по высоте </w:t>
      </w:r>
      <w:r w:rsidR="004304E7">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375 мм в два вертикальных ряда вразбежку с расстоянием между осями рядов 300 мм.</w:t>
      </w:r>
    </w:p>
    <w:p w14:paraId="01BB445F" w14:textId="77777777" w:rsidR="00F50AFD" w:rsidRDefault="0057731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12</w:t>
      </w:r>
      <w:r w:rsidR="00C2600F" w:rsidRPr="00AF29EE">
        <w:rPr>
          <w:rFonts w:ascii="Times New Roman" w:hAnsi="Times New Roman" w:cs="Times New Roman"/>
          <w:color w:val="auto"/>
          <w:sz w:val="28"/>
          <w:szCs w:val="28"/>
        </w:rPr>
        <w:t xml:space="preserve">.22 </w:t>
      </w:r>
      <w:r w:rsidRPr="00AF29EE">
        <w:rPr>
          <w:rFonts w:ascii="Times New Roman" w:hAnsi="Times New Roman" w:cs="Times New Roman"/>
          <w:color w:val="auto"/>
          <w:sz w:val="28"/>
          <w:szCs w:val="28"/>
        </w:rPr>
        <w:t xml:space="preserve">Несущие конструкции наружных площадок следует проектировать в виде консольных балок двутаврового сечения, закладываемых в кладку на глубину не менее 380 мм. </w:t>
      </w:r>
      <w:r w:rsidR="00322D8F" w:rsidRPr="00AF29EE">
        <w:rPr>
          <w:rFonts w:ascii="Times New Roman" w:hAnsi="Times New Roman" w:cs="Times New Roman"/>
          <w:color w:val="auto"/>
          <w:sz w:val="28"/>
          <w:szCs w:val="28"/>
        </w:rPr>
        <w:t>П</w:t>
      </w:r>
      <w:r w:rsidRPr="00AF29EE">
        <w:rPr>
          <w:rFonts w:ascii="Times New Roman" w:hAnsi="Times New Roman" w:cs="Times New Roman"/>
          <w:color w:val="auto"/>
          <w:sz w:val="28"/>
          <w:szCs w:val="28"/>
        </w:rPr>
        <w:t>анели настила и ограж</w:t>
      </w:r>
      <w:r w:rsidR="00322D8F" w:rsidRPr="00AF29EE">
        <w:rPr>
          <w:rFonts w:ascii="Times New Roman" w:hAnsi="Times New Roman" w:cs="Times New Roman"/>
          <w:color w:val="auto"/>
          <w:sz w:val="28"/>
          <w:szCs w:val="28"/>
        </w:rPr>
        <w:t>дение</w:t>
      </w:r>
      <w:r w:rsidRPr="00AF29EE">
        <w:rPr>
          <w:rFonts w:ascii="Times New Roman" w:hAnsi="Times New Roman" w:cs="Times New Roman"/>
          <w:color w:val="auto"/>
          <w:sz w:val="28"/>
          <w:szCs w:val="28"/>
        </w:rPr>
        <w:t xml:space="preserve"> площадок</w:t>
      </w:r>
      <w:r w:rsidR="00322D8F" w:rsidRPr="00AF29EE">
        <w:rPr>
          <w:rFonts w:ascii="Times New Roman" w:hAnsi="Times New Roman" w:cs="Times New Roman"/>
          <w:color w:val="auto"/>
          <w:sz w:val="28"/>
          <w:szCs w:val="28"/>
        </w:rPr>
        <w:t xml:space="preserve"> следует крепить к балкам болтовыми соединениями.</w:t>
      </w:r>
    </w:p>
    <w:p w14:paraId="083AA318" w14:textId="77777777" w:rsidR="00CA2484" w:rsidRPr="00AF29EE" w:rsidRDefault="00CA2484" w:rsidP="00135D13">
      <w:pPr>
        <w:spacing w:line="360" w:lineRule="auto"/>
        <w:ind w:firstLine="709"/>
        <w:jc w:val="both"/>
        <w:rPr>
          <w:rFonts w:ascii="Times New Roman" w:hAnsi="Times New Roman" w:cs="Times New Roman"/>
          <w:color w:val="auto"/>
          <w:sz w:val="28"/>
          <w:szCs w:val="28"/>
        </w:rPr>
      </w:pPr>
    </w:p>
    <w:p w14:paraId="4C8F7423" w14:textId="77777777" w:rsidR="00F50AFD" w:rsidRPr="00AF29EE" w:rsidRDefault="00577319" w:rsidP="00135D13">
      <w:pPr>
        <w:spacing w:line="360" w:lineRule="auto"/>
        <w:ind w:firstLine="709"/>
        <w:jc w:val="both"/>
        <w:rPr>
          <w:rFonts w:ascii="Times New Roman" w:hAnsi="Times New Roman" w:cs="Times New Roman"/>
          <w:b/>
          <w:color w:val="auto"/>
          <w:sz w:val="28"/>
          <w:szCs w:val="28"/>
        </w:rPr>
      </w:pPr>
      <w:r w:rsidRPr="00AF29EE">
        <w:rPr>
          <w:rFonts w:ascii="Times New Roman" w:hAnsi="Times New Roman" w:cs="Times New Roman"/>
          <w:b/>
          <w:color w:val="auto"/>
          <w:sz w:val="28"/>
          <w:szCs w:val="28"/>
        </w:rPr>
        <w:t>13</w:t>
      </w:r>
      <w:r w:rsidR="00C2600F" w:rsidRPr="00AF29EE">
        <w:rPr>
          <w:rFonts w:ascii="Times New Roman" w:hAnsi="Times New Roman" w:cs="Times New Roman"/>
          <w:b/>
          <w:color w:val="auto"/>
          <w:sz w:val="28"/>
          <w:szCs w:val="28"/>
        </w:rPr>
        <w:t xml:space="preserve"> Стальные трубы</w:t>
      </w:r>
    </w:p>
    <w:p w14:paraId="366737D3" w14:textId="77777777" w:rsidR="00C2600F" w:rsidRPr="00AF29EE" w:rsidRDefault="00566364" w:rsidP="00135D13">
      <w:pPr>
        <w:tabs>
          <w:tab w:val="left" w:pos="3030"/>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C2600F"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1</w:t>
      </w:r>
      <w:r w:rsidR="00C2600F"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При выборе схемы устройства и геометрической формы стволов стальных труб</w:t>
      </w:r>
      <w:r w:rsidR="00F50AFD" w:rsidRPr="009448F0">
        <w:rPr>
          <w:rFonts w:ascii="Times New Roman" w:hAnsi="Times New Roman" w:cs="Times New Roman"/>
          <w:color w:val="auto"/>
          <w:sz w:val="28"/>
          <w:szCs w:val="28"/>
        </w:rPr>
        <w:t xml:space="preserve"> </w:t>
      </w:r>
      <w:r w:rsidR="00D66FF8" w:rsidRPr="00AF29EE">
        <w:rPr>
          <w:rFonts w:ascii="Times New Roman" w:hAnsi="Times New Roman" w:cs="Times New Roman"/>
          <w:color w:val="auto"/>
          <w:sz w:val="28"/>
          <w:szCs w:val="28"/>
        </w:rPr>
        <w:t>следует</w:t>
      </w:r>
      <w:r w:rsidR="00F50AFD" w:rsidRPr="00AF29EE">
        <w:rPr>
          <w:rFonts w:ascii="Times New Roman" w:hAnsi="Times New Roman" w:cs="Times New Roman"/>
          <w:color w:val="auto"/>
          <w:sz w:val="28"/>
          <w:szCs w:val="28"/>
        </w:rPr>
        <w:t xml:space="preserve"> учитывать</w:t>
      </w:r>
      <w:r w:rsidR="00BD557C" w:rsidRPr="00BD557C">
        <w:rPr>
          <w:rFonts w:ascii="Times New Roman" w:hAnsi="Times New Roman" w:cs="Times New Roman"/>
          <w:color w:val="auto"/>
          <w:sz w:val="28"/>
          <w:szCs w:val="28"/>
        </w:rPr>
        <w:t xml:space="preserve"> </w:t>
      </w:r>
      <w:r w:rsidR="00BD557C" w:rsidRPr="00AF29EE">
        <w:rPr>
          <w:rFonts w:ascii="Times New Roman" w:hAnsi="Times New Roman" w:cs="Times New Roman"/>
          <w:color w:val="auto"/>
          <w:sz w:val="28"/>
          <w:szCs w:val="28"/>
        </w:rPr>
        <w:t>количество и уровни подводящих газоходов</w:t>
      </w:r>
      <w:r w:rsidR="00BD557C">
        <w:rPr>
          <w:rFonts w:ascii="Times New Roman" w:hAnsi="Times New Roman" w:cs="Times New Roman"/>
          <w:color w:val="auto"/>
          <w:sz w:val="28"/>
          <w:szCs w:val="28"/>
        </w:rPr>
        <w:t>, а также наличие</w:t>
      </w:r>
      <w:r w:rsidR="00C2600F" w:rsidRPr="00AF29EE">
        <w:rPr>
          <w:rFonts w:ascii="Times New Roman" w:hAnsi="Times New Roman" w:cs="Times New Roman"/>
          <w:color w:val="auto"/>
          <w:sz w:val="28"/>
          <w:szCs w:val="28"/>
        </w:rPr>
        <w:t>:</w:t>
      </w:r>
    </w:p>
    <w:p w14:paraId="30D57165" w14:textId="77777777" w:rsidR="00C2600F" w:rsidRPr="00AF29EE" w:rsidRDefault="00C2600F" w:rsidP="00135D13">
      <w:pPr>
        <w:tabs>
          <w:tab w:val="left" w:pos="3030"/>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шумоглушителя;</w:t>
      </w:r>
    </w:p>
    <w:p w14:paraId="076BFE12" w14:textId="77777777" w:rsidR="00C2600F" w:rsidRPr="00AF29EE" w:rsidRDefault="00C2600F" w:rsidP="00135D13">
      <w:pPr>
        <w:tabs>
          <w:tab w:val="left" w:pos="3030"/>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rPr>
        <w:t xml:space="preserve"> дожде</w:t>
      </w:r>
      <w:r w:rsidRPr="00AF29EE">
        <w:rPr>
          <w:rFonts w:ascii="Times New Roman" w:hAnsi="Times New Roman" w:cs="Times New Roman"/>
          <w:color w:val="auto"/>
          <w:sz w:val="28"/>
          <w:szCs w:val="28"/>
        </w:rPr>
        <w:t>вой заслонки;</w:t>
      </w:r>
    </w:p>
    <w:p w14:paraId="54FEABDD" w14:textId="77777777" w:rsidR="00C2600F" w:rsidRPr="00AF29EE" w:rsidRDefault="00C2600F" w:rsidP="00135D13">
      <w:pPr>
        <w:tabs>
          <w:tab w:val="left" w:pos="3030"/>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шиберных заслонок;</w:t>
      </w:r>
    </w:p>
    <w:p w14:paraId="49142762" w14:textId="77777777" w:rsidR="00C2600F" w:rsidRPr="00AF29EE" w:rsidRDefault="00C2600F" w:rsidP="00135D13">
      <w:pPr>
        <w:tabs>
          <w:tab w:val="left" w:pos="3030"/>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дивертора;</w:t>
      </w:r>
    </w:p>
    <w:p w14:paraId="2537BC3C" w14:textId="77777777" w:rsidR="00C2600F" w:rsidRPr="00AF29EE" w:rsidRDefault="00C2600F" w:rsidP="00135D13">
      <w:pPr>
        <w:tabs>
          <w:tab w:val="left" w:pos="3030"/>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устройств для сбора, выгрузки пылевых отложений</w:t>
      </w:r>
      <w:r w:rsidR="00D574B4">
        <w:rPr>
          <w:rFonts w:ascii="Times New Roman" w:hAnsi="Times New Roman" w:cs="Times New Roman"/>
          <w:color w:val="auto"/>
          <w:sz w:val="28"/>
          <w:szCs w:val="28"/>
        </w:rPr>
        <w:t>;</w:t>
      </w:r>
    </w:p>
    <w:p w14:paraId="663D1745" w14:textId="77777777" w:rsidR="00F50AFD" w:rsidRPr="00AF29EE" w:rsidRDefault="00C2600F" w:rsidP="00135D13">
      <w:pPr>
        <w:tabs>
          <w:tab w:val="left" w:pos="3030"/>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други</w:t>
      </w:r>
      <w:r w:rsidRPr="00AF29EE">
        <w:rPr>
          <w:rFonts w:ascii="Times New Roman" w:hAnsi="Times New Roman" w:cs="Times New Roman"/>
          <w:color w:val="auto"/>
          <w:sz w:val="28"/>
          <w:szCs w:val="28"/>
        </w:rPr>
        <w:t>х</w:t>
      </w:r>
      <w:r w:rsidR="00F50AFD" w:rsidRPr="00AF29EE">
        <w:rPr>
          <w:rFonts w:ascii="Times New Roman" w:hAnsi="Times New Roman" w:cs="Times New Roman"/>
          <w:color w:val="auto"/>
          <w:sz w:val="28"/>
          <w:szCs w:val="28"/>
        </w:rPr>
        <w:t xml:space="preserve"> технологических устройств.</w:t>
      </w:r>
    </w:p>
    <w:p w14:paraId="50B2AB3A" w14:textId="77777777" w:rsidR="00FE3800" w:rsidRDefault="0056636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13</w:t>
      </w:r>
      <w:r w:rsidR="00C2600F" w:rsidRPr="00AF29EE">
        <w:rPr>
          <w:rFonts w:ascii="Times New Roman" w:hAnsi="Times New Roman" w:cs="Times New Roman"/>
          <w:color w:val="auto"/>
          <w:sz w:val="28"/>
          <w:szCs w:val="28"/>
        </w:rPr>
        <w:t>.</w:t>
      </w:r>
      <w:r>
        <w:rPr>
          <w:rFonts w:ascii="Times New Roman" w:hAnsi="Times New Roman" w:cs="Times New Roman"/>
          <w:color w:val="auto"/>
          <w:sz w:val="28"/>
          <w:szCs w:val="28"/>
        </w:rPr>
        <w:t>2</w:t>
      </w:r>
      <w:r w:rsidR="00C2600F" w:rsidRPr="00AF29EE">
        <w:rPr>
          <w:rFonts w:ascii="Times New Roman" w:hAnsi="Times New Roman" w:cs="Times New Roman"/>
          <w:color w:val="auto"/>
          <w:sz w:val="28"/>
          <w:szCs w:val="28"/>
        </w:rPr>
        <w:t xml:space="preserve"> </w:t>
      </w:r>
      <w:r w:rsidR="00BD557C">
        <w:rPr>
          <w:rFonts w:ascii="Times New Roman" w:hAnsi="Times New Roman" w:cs="Times New Roman"/>
          <w:color w:val="auto"/>
          <w:sz w:val="28"/>
          <w:szCs w:val="28"/>
        </w:rPr>
        <w:t>Для фланцевых соединений следует применять болты повышенной прочности без контролируемого натяже</w:t>
      </w:r>
      <w:r w:rsidR="00D574B4">
        <w:rPr>
          <w:rFonts w:ascii="Times New Roman" w:hAnsi="Times New Roman" w:cs="Times New Roman"/>
          <w:color w:val="auto"/>
          <w:sz w:val="28"/>
          <w:szCs w:val="28"/>
        </w:rPr>
        <w:t>ния или высокопрочные болты с</w:t>
      </w:r>
      <w:r w:rsidR="00BD557C">
        <w:rPr>
          <w:rFonts w:ascii="Times New Roman" w:hAnsi="Times New Roman" w:cs="Times New Roman"/>
          <w:color w:val="auto"/>
          <w:sz w:val="28"/>
          <w:szCs w:val="28"/>
        </w:rPr>
        <w:t xml:space="preserve"> натяжением на заданное усилие. Требования по установке болтов принимают по СП 16.13330. Диаметр болтов </w:t>
      </w:r>
      <w:r w:rsidR="005C72E3">
        <w:rPr>
          <w:rFonts w:ascii="Times New Roman" w:hAnsi="Times New Roman" w:cs="Times New Roman"/>
          <w:color w:val="auto"/>
          <w:sz w:val="28"/>
          <w:szCs w:val="28"/>
        </w:rPr>
        <w:t xml:space="preserve">следует </w:t>
      </w:r>
      <w:r w:rsidR="00BD557C">
        <w:rPr>
          <w:rFonts w:ascii="Times New Roman" w:hAnsi="Times New Roman" w:cs="Times New Roman"/>
          <w:color w:val="auto"/>
          <w:sz w:val="28"/>
          <w:szCs w:val="28"/>
        </w:rPr>
        <w:t>принимать не менее 16 мм. Расчет болтового соединения следует выполнять с учетом эксцентриситета нагрузки, передаваемой оболочкой. Для уменьшения толщины фланца и снижения краевого эффекта в зоне стыка стенки царги и фланца допускается проектировать короткие вертикальные ребра, равномерно расположенные по периметру и приваренные к фланцу и стенке царги. Ко</w:t>
      </w:r>
      <w:r w:rsidR="00D574B4">
        <w:rPr>
          <w:rFonts w:ascii="Times New Roman" w:hAnsi="Times New Roman" w:cs="Times New Roman"/>
          <w:color w:val="auto"/>
          <w:sz w:val="28"/>
          <w:szCs w:val="28"/>
        </w:rPr>
        <w:t>личество ребер и болтов, толщину</w:t>
      </w:r>
      <w:r w:rsidR="00BD557C">
        <w:rPr>
          <w:rFonts w:ascii="Times New Roman" w:hAnsi="Times New Roman" w:cs="Times New Roman"/>
          <w:color w:val="auto"/>
          <w:sz w:val="28"/>
          <w:szCs w:val="28"/>
        </w:rPr>
        <w:t xml:space="preserve"> фланцев определяют расчетом.</w:t>
      </w:r>
    </w:p>
    <w:p w14:paraId="715F9EE4" w14:textId="77777777" w:rsidR="00F50AFD" w:rsidRDefault="00BD557C"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Комбинированные соединения, в которых расчетная нагрузка может быть воспринята только при одновременной работе болтового и сварного соединения, не допускаются. </w:t>
      </w:r>
    </w:p>
    <w:p w14:paraId="7C5F9453" w14:textId="77777777" w:rsidR="00BD557C" w:rsidRDefault="00BD557C" w:rsidP="00135D13">
      <w:pPr>
        <w:spacing w:line="360" w:lineRule="auto"/>
        <w:ind w:firstLine="709"/>
        <w:jc w:val="both"/>
        <w:rPr>
          <w:rFonts w:ascii="Times New Roman" w:eastAsia="Times New Roman" w:hAnsi="Times New Roman" w:cs="Times New Roman"/>
          <w:color w:val="auto"/>
          <w:sz w:val="28"/>
          <w:szCs w:val="28"/>
        </w:rPr>
      </w:pPr>
      <w:r>
        <w:rPr>
          <w:rFonts w:ascii="Times New Roman" w:hAnsi="Times New Roman" w:cs="Times New Roman"/>
          <w:color w:val="auto"/>
          <w:sz w:val="28"/>
          <w:szCs w:val="28"/>
        </w:rPr>
        <w:t>Предварительное натяжение высокопрочных болтов следует выполнять для предотвращения раскрытия стыков при изгибе трубы под нагрузкой и из этих условий определять заданное усилие натяжения болтов.</w:t>
      </w:r>
    </w:p>
    <w:p w14:paraId="79CA2BF6" w14:textId="77777777" w:rsidR="00C414C0" w:rsidRPr="00AF29EE" w:rsidRDefault="00566364" w:rsidP="00135D13">
      <w:pPr>
        <w:tabs>
          <w:tab w:val="left" w:pos="3030"/>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13.3</w:t>
      </w:r>
      <w:r w:rsidR="00C2600F" w:rsidRPr="00AF29EE">
        <w:rPr>
          <w:rFonts w:ascii="Times New Roman" w:hAnsi="Times New Roman" w:cs="Times New Roman"/>
          <w:color w:val="auto"/>
          <w:sz w:val="28"/>
          <w:szCs w:val="28"/>
        </w:rPr>
        <w:t xml:space="preserve"> </w:t>
      </w:r>
      <w:r w:rsidR="00BD557C">
        <w:rPr>
          <w:rFonts w:ascii="Times New Roman" w:hAnsi="Times New Roman" w:cs="Times New Roman"/>
          <w:color w:val="auto"/>
          <w:sz w:val="28"/>
          <w:szCs w:val="28"/>
        </w:rPr>
        <w:t>Расче</w:t>
      </w:r>
      <w:r w:rsidR="00F50AFD" w:rsidRPr="00AF29EE">
        <w:rPr>
          <w:rFonts w:ascii="Times New Roman" w:hAnsi="Times New Roman" w:cs="Times New Roman"/>
          <w:color w:val="auto"/>
          <w:sz w:val="28"/>
          <w:szCs w:val="28"/>
        </w:rPr>
        <w:t xml:space="preserve">ты конструкций необходимо выполнять в соответствии с </w:t>
      </w:r>
      <w:r w:rsidR="00BC4F79">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СП 16.13330</w:t>
      </w:r>
      <w:r w:rsidR="0008777F" w:rsidRPr="00AF29EE">
        <w:rPr>
          <w:rFonts w:ascii="Times New Roman" w:hAnsi="Times New Roman" w:cs="Times New Roman"/>
          <w:color w:val="auto"/>
          <w:sz w:val="28"/>
          <w:szCs w:val="28"/>
        </w:rPr>
        <w:t xml:space="preserve"> и СП 20.13330</w:t>
      </w:r>
      <w:r w:rsidR="00F50AFD" w:rsidRPr="00AF29EE">
        <w:rPr>
          <w:rFonts w:ascii="Times New Roman" w:hAnsi="Times New Roman" w:cs="Times New Roman"/>
          <w:color w:val="auto"/>
          <w:sz w:val="28"/>
          <w:szCs w:val="28"/>
        </w:rPr>
        <w:t xml:space="preserve"> из условия упругой работы материал</w:t>
      </w:r>
      <w:r w:rsidR="00D574B4">
        <w:rPr>
          <w:rFonts w:ascii="Times New Roman" w:hAnsi="Times New Roman" w:cs="Times New Roman"/>
          <w:color w:val="auto"/>
          <w:sz w:val="28"/>
          <w:szCs w:val="28"/>
        </w:rPr>
        <w:t xml:space="preserve">а. </w:t>
      </w:r>
      <w:r w:rsidR="005C72E3">
        <w:rPr>
          <w:rFonts w:ascii="Times New Roman" w:hAnsi="Times New Roman" w:cs="Times New Roman"/>
          <w:color w:val="auto"/>
          <w:sz w:val="28"/>
          <w:szCs w:val="28"/>
        </w:rPr>
        <w:t xml:space="preserve">Следует </w:t>
      </w:r>
      <w:r w:rsidR="00D574B4">
        <w:rPr>
          <w:rFonts w:ascii="Times New Roman" w:hAnsi="Times New Roman" w:cs="Times New Roman"/>
          <w:color w:val="auto"/>
          <w:sz w:val="28"/>
          <w:szCs w:val="28"/>
        </w:rPr>
        <w:t>выполнять расче</w:t>
      </w:r>
      <w:r w:rsidR="00F50AFD" w:rsidRPr="00AF29EE">
        <w:rPr>
          <w:rFonts w:ascii="Times New Roman" w:hAnsi="Times New Roman" w:cs="Times New Roman"/>
          <w:color w:val="auto"/>
          <w:sz w:val="28"/>
          <w:szCs w:val="28"/>
        </w:rPr>
        <w:t>ты методом конечных элементов с применением моделей, описывающих реальные геометр</w:t>
      </w:r>
      <w:r w:rsidR="00C414C0" w:rsidRPr="00AF29EE">
        <w:rPr>
          <w:rFonts w:ascii="Times New Roman" w:hAnsi="Times New Roman" w:cs="Times New Roman"/>
          <w:color w:val="auto"/>
          <w:sz w:val="28"/>
          <w:szCs w:val="28"/>
        </w:rPr>
        <w:t xml:space="preserve">ические параметры конструкций. </w:t>
      </w:r>
    </w:p>
    <w:p w14:paraId="5C05674A" w14:textId="77777777" w:rsidR="00C414C0" w:rsidRPr="00AF29EE" w:rsidRDefault="00566364" w:rsidP="00135D13">
      <w:pPr>
        <w:tabs>
          <w:tab w:val="left" w:pos="3030"/>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13.4</w:t>
      </w:r>
      <w:r w:rsidR="00C414C0"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При проектировании </w:t>
      </w:r>
      <w:r w:rsidR="0076714D" w:rsidRPr="00AF29EE">
        <w:rPr>
          <w:rFonts w:ascii="Times New Roman" w:hAnsi="Times New Roman" w:cs="Times New Roman"/>
          <w:color w:val="auto"/>
          <w:sz w:val="28"/>
          <w:szCs w:val="28"/>
        </w:rPr>
        <w:t xml:space="preserve">стальных труб </w:t>
      </w:r>
      <w:r w:rsidR="000D483D" w:rsidRPr="000D483D">
        <w:rPr>
          <w:rFonts w:ascii="Times New Roman" w:hAnsi="Times New Roman" w:cs="Times New Roman"/>
          <w:color w:val="auto"/>
          <w:sz w:val="28"/>
          <w:szCs w:val="28"/>
        </w:rPr>
        <w:t xml:space="preserve">в соответствии с СП 16.13330 </w:t>
      </w:r>
      <w:r w:rsidR="00F50AFD" w:rsidRPr="00AF29EE">
        <w:rPr>
          <w:rFonts w:ascii="Times New Roman" w:hAnsi="Times New Roman" w:cs="Times New Roman"/>
          <w:color w:val="auto"/>
          <w:sz w:val="28"/>
          <w:szCs w:val="28"/>
        </w:rPr>
        <w:t xml:space="preserve">требуется выполнение </w:t>
      </w:r>
      <w:r w:rsidR="00BD557C">
        <w:rPr>
          <w:rFonts w:ascii="Times New Roman" w:hAnsi="Times New Roman" w:cs="Times New Roman"/>
          <w:color w:val="auto"/>
          <w:sz w:val="28"/>
          <w:szCs w:val="28"/>
        </w:rPr>
        <w:t xml:space="preserve">следующих </w:t>
      </w:r>
      <w:r w:rsidR="00F50AFD" w:rsidRPr="00AF29EE">
        <w:rPr>
          <w:rFonts w:ascii="Times New Roman" w:hAnsi="Times New Roman" w:cs="Times New Roman"/>
          <w:color w:val="auto"/>
          <w:sz w:val="28"/>
          <w:szCs w:val="28"/>
        </w:rPr>
        <w:t>расчетов</w:t>
      </w:r>
      <w:r w:rsidR="00C414C0" w:rsidRPr="00AF29EE">
        <w:rPr>
          <w:rFonts w:ascii="Times New Roman" w:hAnsi="Times New Roman" w:cs="Times New Roman"/>
          <w:color w:val="auto"/>
          <w:sz w:val="28"/>
          <w:szCs w:val="28"/>
        </w:rPr>
        <w:t>:</w:t>
      </w:r>
    </w:p>
    <w:p w14:paraId="56586383" w14:textId="77777777" w:rsidR="000D483D" w:rsidRPr="000D483D" w:rsidRDefault="000D483D" w:rsidP="00135D13">
      <w:pPr>
        <w:tabs>
          <w:tab w:val="left" w:pos="3030"/>
        </w:tabs>
        <w:spacing w:line="360" w:lineRule="auto"/>
        <w:ind w:firstLine="709"/>
        <w:jc w:val="both"/>
        <w:rPr>
          <w:rFonts w:ascii="Times New Roman" w:hAnsi="Times New Roman" w:cs="Times New Roman"/>
          <w:color w:val="auto"/>
          <w:sz w:val="28"/>
          <w:szCs w:val="28"/>
        </w:rPr>
      </w:pPr>
      <w:r w:rsidRPr="000D483D">
        <w:rPr>
          <w:rFonts w:ascii="Times New Roman" w:hAnsi="Times New Roman" w:cs="Times New Roman"/>
          <w:color w:val="auto"/>
          <w:sz w:val="28"/>
          <w:szCs w:val="28"/>
        </w:rPr>
        <w:t xml:space="preserve">- по несущей способности; </w:t>
      </w:r>
    </w:p>
    <w:p w14:paraId="17EE8C6F" w14:textId="77777777" w:rsidR="000D483D" w:rsidRPr="000D483D" w:rsidRDefault="000D483D" w:rsidP="00135D13">
      <w:pPr>
        <w:tabs>
          <w:tab w:val="left" w:pos="3030"/>
        </w:tabs>
        <w:spacing w:line="360" w:lineRule="auto"/>
        <w:ind w:firstLine="709"/>
        <w:jc w:val="both"/>
        <w:rPr>
          <w:rFonts w:ascii="Times New Roman" w:hAnsi="Times New Roman" w:cs="Times New Roman"/>
          <w:color w:val="auto"/>
          <w:sz w:val="28"/>
          <w:szCs w:val="28"/>
        </w:rPr>
      </w:pPr>
      <w:r w:rsidRPr="000D483D">
        <w:rPr>
          <w:rFonts w:ascii="Times New Roman" w:hAnsi="Times New Roman" w:cs="Times New Roman"/>
          <w:color w:val="auto"/>
          <w:sz w:val="28"/>
          <w:szCs w:val="28"/>
        </w:rPr>
        <w:t>- общей устойчивости ствола;</w:t>
      </w:r>
    </w:p>
    <w:p w14:paraId="358E2AC2" w14:textId="77777777" w:rsidR="000D483D" w:rsidRPr="000D483D" w:rsidRDefault="000D483D" w:rsidP="00135D13">
      <w:pPr>
        <w:tabs>
          <w:tab w:val="left" w:pos="3030"/>
        </w:tabs>
        <w:spacing w:line="360" w:lineRule="auto"/>
        <w:ind w:firstLine="709"/>
        <w:jc w:val="both"/>
        <w:rPr>
          <w:rFonts w:ascii="Times New Roman" w:hAnsi="Times New Roman" w:cs="Times New Roman"/>
          <w:color w:val="auto"/>
          <w:sz w:val="28"/>
          <w:szCs w:val="28"/>
        </w:rPr>
      </w:pPr>
      <w:r w:rsidRPr="000D483D">
        <w:rPr>
          <w:rFonts w:ascii="Times New Roman" w:hAnsi="Times New Roman" w:cs="Times New Roman"/>
          <w:color w:val="auto"/>
          <w:sz w:val="28"/>
          <w:szCs w:val="28"/>
        </w:rPr>
        <w:t>- местной устойчивости ствола</w:t>
      </w:r>
      <w:r w:rsidR="00BD557C">
        <w:rPr>
          <w:rFonts w:ascii="Times New Roman" w:hAnsi="Times New Roman" w:cs="Times New Roman"/>
          <w:color w:val="auto"/>
          <w:sz w:val="28"/>
          <w:szCs w:val="28"/>
        </w:rPr>
        <w:t>;</w:t>
      </w:r>
    </w:p>
    <w:p w14:paraId="2A0B234E" w14:textId="77777777" w:rsidR="000D483D" w:rsidRPr="000D483D" w:rsidRDefault="000D483D" w:rsidP="00135D13">
      <w:pPr>
        <w:tabs>
          <w:tab w:val="left" w:pos="3030"/>
        </w:tabs>
        <w:spacing w:line="360" w:lineRule="auto"/>
        <w:ind w:firstLine="709"/>
        <w:jc w:val="both"/>
        <w:rPr>
          <w:rFonts w:ascii="Times New Roman" w:hAnsi="Times New Roman" w:cs="Times New Roman"/>
          <w:color w:val="auto"/>
          <w:sz w:val="28"/>
          <w:szCs w:val="28"/>
        </w:rPr>
      </w:pPr>
      <w:r w:rsidRPr="000D483D">
        <w:rPr>
          <w:rFonts w:ascii="Times New Roman" w:hAnsi="Times New Roman" w:cs="Times New Roman"/>
          <w:color w:val="auto"/>
          <w:sz w:val="28"/>
          <w:szCs w:val="28"/>
        </w:rPr>
        <w:t>- усталости элементов стальных конструкций;</w:t>
      </w:r>
    </w:p>
    <w:p w14:paraId="08561E1D" w14:textId="77777777" w:rsidR="000D483D" w:rsidRPr="00AF29EE" w:rsidRDefault="000D483D" w:rsidP="00135D13">
      <w:pPr>
        <w:tabs>
          <w:tab w:val="left" w:pos="3030"/>
        </w:tabs>
        <w:spacing w:line="360" w:lineRule="auto"/>
        <w:ind w:firstLine="709"/>
        <w:jc w:val="both"/>
        <w:rPr>
          <w:rFonts w:ascii="Times New Roman" w:hAnsi="Times New Roman" w:cs="Times New Roman"/>
          <w:color w:val="auto"/>
          <w:sz w:val="28"/>
          <w:szCs w:val="28"/>
        </w:rPr>
      </w:pPr>
      <w:r w:rsidRPr="000D483D">
        <w:rPr>
          <w:rFonts w:ascii="Times New Roman" w:hAnsi="Times New Roman" w:cs="Times New Roman"/>
          <w:color w:val="auto"/>
          <w:sz w:val="28"/>
          <w:szCs w:val="28"/>
        </w:rPr>
        <w:t>- деформациям ствола</w:t>
      </w:r>
      <w:r>
        <w:rPr>
          <w:rFonts w:ascii="Times New Roman" w:hAnsi="Times New Roman" w:cs="Times New Roman"/>
          <w:color w:val="auto"/>
          <w:sz w:val="28"/>
          <w:szCs w:val="28"/>
        </w:rPr>
        <w:t>.</w:t>
      </w:r>
    </w:p>
    <w:p w14:paraId="6ACDE98B" w14:textId="57CB90AA" w:rsidR="00F50AFD" w:rsidRPr="00AF29EE" w:rsidRDefault="00566364" w:rsidP="00135D13">
      <w:pPr>
        <w:tabs>
          <w:tab w:val="left" w:pos="2190"/>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13.5</w:t>
      </w:r>
      <w:r w:rsidR="00C414C0"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Расчет по несущей способности следует выполнять </w:t>
      </w:r>
      <w:r w:rsidR="000136A9">
        <w:rPr>
          <w:rFonts w:ascii="Times New Roman" w:hAnsi="Times New Roman" w:cs="Times New Roman"/>
          <w:color w:val="auto"/>
          <w:sz w:val="28"/>
          <w:szCs w:val="28"/>
        </w:rPr>
        <w:t>в</w:t>
      </w:r>
      <w:r w:rsidR="00F50AFD" w:rsidRPr="00AF29EE">
        <w:rPr>
          <w:rFonts w:ascii="Times New Roman" w:hAnsi="Times New Roman" w:cs="Times New Roman"/>
          <w:color w:val="auto"/>
          <w:sz w:val="28"/>
          <w:szCs w:val="28"/>
        </w:rPr>
        <w:t xml:space="preserve"> цел</w:t>
      </w:r>
      <w:r w:rsidR="000136A9">
        <w:rPr>
          <w:rFonts w:ascii="Times New Roman" w:hAnsi="Times New Roman" w:cs="Times New Roman"/>
          <w:color w:val="auto"/>
          <w:sz w:val="28"/>
          <w:szCs w:val="28"/>
        </w:rPr>
        <w:t>ях</w:t>
      </w:r>
      <w:r w:rsidR="00F50AFD" w:rsidRPr="00AF29EE">
        <w:rPr>
          <w:rFonts w:ascii="Times New Roman" w:hAnsi="Times New Roman" w:cs="Times New Roman"/>
          <w:color w:val="auto"/>
          <w:sz w:val="28"/>
          <w:szCs w:val="28"/>
        </w:rPr>
        <w:t xml:space="preserve"> подтверждения отсутств</w:t>
      </w:r>
      <w:r w:rsidR="00BD557C">
        <w:rPr>
          <w:rFonts w:ascii="Times New Roman" w:hAnsi="Times New Roman" w:cs="Times New Roman"/>
          <w:color w:val="auto"/>
          <w:sz w:val="28"/>
          <w:szCs w:val="28"/>
        </w:rPr>
        <w:t>ия потери устойчивости оболочки</w:t>
      </w:r>
      <w:r w:rsidR="00F50AFD" w:rsidRPr="00AF29EE">
        <w:rPr>
          <w:rFonts w:ascii="Times New Roman" w:hAnsi="Times New Roman" w:cs="Times New Roman"/>
          <w:color w:val="auto"/>
          <w:sz w:val="28"/>
          <w:szCs w:val="28"/>
        </w:rPr>
        <w:t xml:space="preserve"> в результате действия </w:t>
      </w:r>
      <w:r w:rsidR="00F50AFD" w:rsidRPr="00AF29EE">
        <w:rPr>
          <w:rFonts w:ascii="Times New Roman" w:hAnsi="Times New Roman" w:cs="Times New Roman"/>
          <w:color w:val="auto"/>
          <w:sz w:val="28"/>
          <w:szCs w:val="28"/>
        </w:rPr>
        <w:lastRenderedPageBreak/>
        <w:t xml:space="preserve">расчетных нагрузок. Необходимо выполнять проверку оболочки на прочность, а также на общую и местную устойчивость. </w:t>
      </w:r>
    </w:p>
    <w:p w14:paraId="78855D5F" w14:textId="69A74412" w:rsidR="00F50AFD" w:rsidRPr="00AF29EE" w:rsidRDefault="00566364" w:rsidP="00135D13">
      <w:pPr>
        <w:pStyle w:val="FORMATTEXT0"/>
        <w:spacing w:line="360" w:lineRule="auto"/>
        <w:ind w:firstLine="709"/>
        <w:jc w:val="both"/>
        <w:rPr>
          <w:sz w:val="28"/>
          <w:szCs w:val="28"/>
        </w:rPr>
      </w:pPr>
      <w:r>
        <w:rPr>
          <w:sz w:val="28"/>
          <w:szCs w:val="28"/>
        </w:rPr>
        <w:t>13.6</w:t>
      </w:r>
      <w:r w:rsidR="00C414C0" w:rsidRPr="00AF29EE">
        <w:rPr>
          <w:sz w:val="28"/>
          <w:szCs w:val="28"/>
        </w:rPr>
        <w:t xml:space="preserve"> </w:t>
      </w:r>
      <w:r w:rsidR="00F50AFD" w:rsidRPr="00AF29EE">
        <w:rPr>
          <w:sz w:val="28"/>
          <w:szCs w:val="28"/>
        </w:rPr>
        <w:t xml:space="preserve">Расчет по деформациям следует выполнять </w:t>
      </w:r>
      <w:r w:rsidR="000136A9">
        <w:rPr>
          <w:sz w:val="28"/>
          <w:szCs w:val="28"/>
        </w:rPr>
        <w:t>в</w:t>
      </w:r>
      <w:r w:rsidR="00F50AFD" w:rsidRPr="00AF29EE">
        <w:rPr>
          <w:sz w:val="28"/>
          <w:szCs w:val="28"/>
        </w:rPr>
        <w:t xml:space="preserve"> цел</w:t>
      </w:r>
      <w:r w:rsidR="000136A9">
        <w:rPr>
          <w:sz w:val="28"/>
          <w:szCs w:val="28"/>
        </w:rPr>
        <w:t>ях</w:t>
      </w:r>
      <w:r w:rsidR="00F50AFD" w:rsidRPr="00AF29EE">
        <w:rPr>
          <w:sz w:val="28"/>
          <w:szCs w:val="28"/>
        </w:rPr>
        <w:t xml:space="preserve"> определения </w:t>
      </w:r>
      <w:r w:rsidR="00BD557C">
        <w:rPr>
          <w:sz w:val="28"/>
          <w:szCs w:val="28"/>
        </w:rPr>
        <w:t>значения</w:t>
      </w:r>
      <w:r w:rsidR="00F50AFD" w:rsidRPr="00AF29EE">
        <w:rPr>
          <w:sz w:val="28"/>
          <w:szCs w:val="28"/>
        </w:rPr>
        <w:t xml:space="preserve"> горизонтального перемещения верха трубы от действ</w:t>
      </w:r>
      <w:r w:rsidR="00BD557C">
        <w:rPr>
          <w:sz w:val="28"/>
          <w:szCs w:val="28"/>
        </w:rPr>
        <w:t>ия нагрузок. Предельное значение</w:t>
      </w:r>
      <w:r w:rsidR="00F50AFD" w:rsidRPr="00AF29EE">
        <w:rPr>
          <w:sz w:val="28"/>
          <w:szCs w:val="28"/>
        </w:rPr>
        <w:t xml:space="preserve"> горизонтального перемещения верха от нормативной ветровой нагрузки необходимо принимать согласно СП 43.13330</w:t>
      </w:r>
      <w:r w:rsidR="000136A9">
        <w:rPr>
          <w:sz w:val="28"/>
          <w:szCs w:val="28"/>
        </w:rPr>
        <w:t>. П</w:t>
      </w:r>
      <w:r w:rsidR="00F50AFD" w:rsidRPr="00AF29EE">
        <w:rPr>
          <w:sz w:val="28"/>
          <w:szCs w:val="28"/>
        </w:rPr>
        <w:t>ри этом для каждого конкретного сооружения должны быть учтены следующие требования:</w:t>
      </w:r>
    </w:p>
    <w:p w14:paraId="2F5C0AA9" w14:textId="455D3B3B" w:rsidR="00F50AFD" w:rsidRPr="00AF29EE" w:rsidRDefault="00C414C0" w:rsidP="00135D13">
      <w:pPr>
        <w:pStyle w:val="FORMATTEXT0"/>
        <w:spacing w:line="360" w:lineRule="auto"/>
        <w:ind w:firstLine="709"/>
        <w:jc w:val="both"/>
        <w:rPr>
          <w:sz w:val="28"/>
          <w:szCs w:val="28"/>
        </w:rPr>
      </w:pPr>
      <w:r w:rsidRPr="00AF29EE">
        <w:rPr>
          <w:sz w:val="28"/>
          <w:szCs w:val="28"/>
        </w:rPr>
        <w:t xml:space="preserve">- </w:t>
      </w:r>
      <w:r w:rsidR="00F50AFD" w:rsidRPr="00AF29EE">
        <w:rPr>
          <w:sz w:val="28"/>
          <w:szCs w:val="28"/>
        </w:rPr>
        <w:t xml:space="preserve">технологические (обеспечение условий нормальной эксплуатации подъемно-транспортного оборудования, </w:t>
      </w:r>
      <w:r w:rsidR="000136A9">
        <w:rPr>
          <w:sz w:val="28"/>
          <w:szCs w:val="28"/>
        </w:rPr>
        <w:t>КИП</w:t>
      </w:r>
      <w:r w:rsidR="00F50AFD" w:rsidRPr="00AF29EE">
        <w:rPr>
          <w:sz w:val="28"/>
          <w:szCs w:val="28"/>
        </w:rPr>
        <w:t xml:space="preserve"> и т.</w:t>
      </w:r>
      <w:r w:rsidR="00D574B4">
        <w:rPr>
          <w:sz w:val="28"/>
          <w:szCs w:val="28"/>
        </w:rPr>
        <w:t xml:space="preserve"> </w:t>
      </w:r>
      <w:r w:rsidR="00F50AFD" w:rsidRPr="00AF29EE">
        <w:rPr>
          <w:sz w:val="28"/>
          <w:szCs w:val="28"/>
        </w:rPr>
        <w:t>д.);</w:t>
      </w:r>
    </w:p>
    <w:p w14:paraId="7911C6B0" w14:textId="77777777" w:rsidR="00F50AFD" w:rsidRPr="00AF29EE" w:rsidRDefault="00C414C0" w:rsidP="00135D13">
      <w:pPr>
        <w:pStyle w:val="FORMATTEXT0"/>
        <w:spacing w:line="360" w:lineRule="auto"/>
        <w:ind w:firstLine="709"/>
        <w:jc w:val="both"/>
        <w:rPr>
          <w:sz w:val="28"/>
          <w:szCs w:val="28"/>
        </w:rPr>
      </w:pPr>
      <w:r w:rsidRPr="00AF29EE">
        <w:rPr>
          <w:sz w:val="28"/>
          <w:szCs w:val="28"/>
        </w:rPr>
        <w:t xml:space="preserve">- </w:t>
      </w:r>
      <w:r w:rsidR="00F50AFD" w:rsidRPr="00AF29EE">
        <w:rPr>
          <w:sz w:val="28"/>
          <w:szCs w:val="28"/>
        </w:rPr>
        <w:t>конструктивные (обеспечение целостности футеровки, тепловой изоляции примыкающих друг к другу элементов конструкций и их стыков);</w:t>
      </w:r>
    </w:p>
    <w:p w14:paraId="3A005136" w14:textId="77777777" w:rsidR="00F50AFD" w:rsidRPr="00AF29EE" w:rsidRDefault="00C414C0" w:rsidP="00135D13">
      <w:pPr>
        <w:pStyle w:val="FORMATTEXT0"/>
        <w:spacing w:line="360" w:lineRule="auto"/>
        <w:ind w:firstLine="709"/>
        <w:jc w:val="both"/>
        <w:rPr>
          <w:sz w:val="28"/>
          <w:szCs w:val="28"/>
        </w:rPr>
      </w:pPr>
      <w:r w:rsidRPr="00AF29EE">
        <w:rPr>
          <w:sz w:val="28"/>
          <w:szCs w:val="28"/>
        </w:rPr>
        <w:t xml:space="preserve">- </w:t>
      </w:r>
      <w:r w:rsidR="00F50AFD" w:rsidRPr="00AF29EE">
        <w:rPr>
          <w:sz w:val="28"/>
          <w:szCs w:val="28"/>
        </w:rPr>
        <w:t>эстетико-психологические (обеспечение благоприятных впечатлений от внешнего вида сооружения, предотвращения ощущения опасности).</w:t>
      </w:r>
    </w:p>
    <w:p w14:paraId="39386773" w14:textId="77777777" w:rsidR="00D66FF8" w:rsidRPr="00AF29EE" w:rsidRDefault="00BD557C"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Предельное значение </w:t>
      </w:r>
      <w:r w:rsidR="00D66FF8" w:rsidRPr="00AF29EE">
        <w:rPr>
          <w:rFonts w:ascii="Times New Roman" w:hAnsi="Times New Roman" w:cs="Times New Roman"/>
          <w:color w:val="auto"/>
          <w:sz w:val="28"/>
          <w:szCs w:val="28"/>
        </w:rPr>
        <w:t>горизонтального перемещения по эстетико-пс</w:t>
      </w:r>
      <w:r>
        <w:rPr>
          <w:rFonts w:ascii="Times New Roman" w:hAnsi="Times New Roman" w:cs="Times New Roman"/>
          <w:color w:val="auto"/>
          <w:sz w:val="28"/>
          <w:szCs w:val="28"/>
        </w:rPr>
        <w:t>ихологическому требованию должно</w:t>
      </w:r>
      <w:r w:rsidR="00D574B4">
        <w:rPr>
          <w:rFonts w:ascii="Times New Roman" w:hAnsi="Times New Roman" w:cs="Times New Roman"/>
          <w:color w:val="auto"/>
          <w:sz w:val="28"/>
          <w:szCs w:val="28"/>
        </w:rPr>
        <w:t xml:space="preserve"> быть указано</w:t>
      </w:r>
      <w:r w:rsidR="00D66FF8" w:rsidRPr="00AF29EE">
        <w:rPr>
          <w:rFonts w:ascii="Times New Roman" w:hAnsi="Times New Roman" w:cs="Times New Roman"/>
          <w:color w:val="auto"/>
          <w:sz w:val="28"/>
          <w:szCs w:val="28"/>
        </w:rPr>
        <w:t xml:space="preserve"> в задании на проектирование. </w:t>
      </w:r>
    </w:p>
    <w:p w14:paraId="43E570A8" w14:textId="77777777" w:rsidR="00F50AFD" w:rsidRPr="00AF29EE" w:rsidRDefault="00566364" w:rsidP="00135D13">
      <w:pPr>
        <w:widowControl w:val="0"/>
        <w:spacing w:line="360" w:lineRule="auto"/>
        <w:ind w:firstLine="709"/>
        <w:contextualSpacing/>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822B0C">
        <w:rPr>
          <w:rFonts w:ascii="Times New Roman" w:hAnsi="Times New Roman" w:cs="Times New Roman"/>
          <w:color w:val="auto"/>
          <w:sz w:val="28"/>
          <w:szCs w:val="28"/>
        </w:rPr>
        <w:t>7</w:t>
      </w:r>
      <w:r w:rsidR="00377F9B" w:rsidRPr="00AF29EE">
        <w:rPr>
          <w:rFonts w:ascii="Times New Roman" w:hAnsi="Times New Roman" w:cs="Times New Roman"/>
          <w:color w:val="auto"/>
          <w:sz w:val="28"/>
          <w:szCs w:val="28"/>
        </w:rPr>
        <w:t xml:space="preserve"> Проемы в трубах, не усиленные</w:t>
      </w:r>
      <w:r w:rsidR="00BD557C">
        <w:rPr>
          <w:rFonts w:ascii="Times New Roman" w:hAnsi="Times New Roman" w:cs="Times New Roman"/>
          <w:color w:val="auto"/>
          <w:sz w:val="28"/>
          <w:szCs w:val="28"/>
        </w:rPr>
        <w:t xml:space="preserve"> дополнительными ребрами же</w:t>
      </w:r>
      <w:r w:rsidR="00F50AFD" w:rsidRPr="00AF29EE">
        <w:rPr>
          <w:rFonts w:ascii="Times New Roman" w:hAnsi="Times New Roman" w:cs="Times New Roman"/>
          <w:color w:val="auto"/>
          <w:sz w:val="28"/>
          <w:szCs w:val="28"/>
        </w:rPr>
        <w:t>сткости, должны быть закруглены по радиусу с минимальным значением 10</w:t>
      </w:r>
      <w:r w:rsidR="00F50AFD" w:rsidRPr="00AF29EE">
        <w:rPr>
          <w:rFonts w:ascii="Times New Roman" w:hAnsi="Times New Roman" w:cs="Times New Roman"/>
          <w:i/>
          <w:color w:val="auto"/>
          <w:sz w:val="28"/>
          <w:szCs w:val="28"/>
        </w:rPr>
        <w:t>t</w:t>
      </w:r>
      <w:r w:rsidR="00F50AFD" w:rsidRPr="00AF29EE">
        <w:rPr>
          <w:rFonts w:ascii="Times New Roman" w:hAnsi="Times New Roman" w:cs="Times New Roman"/>
          <w:color w:val="auto"/>
          <w:sz w:val="28"/>
          <w:szCs w:val="28"/>
        </w:rPr>
        <w:t xml:space="preserve">, где </w:t>
      </w:r>
      <w:r w:rsidR="00F50AFD" w:rsidRPr="00AF29EE">
        <w:rPr>
          <w:rFonts w:ascii="Times New Roman" w:hAnsi="Times New Roman" w:cs="Times New Roman"/>
          <w:i/>
          <w:color w:val="auto"/>
          <w:sz w:val="28"/>
          <w:szCs w:val="28"/>
        </w:rPr>
        <w:t xml:space="preserve">t </w:t>
      </w:r>
      <w:r w:rsidR="00F50AFD" w:rsidRPr="00AF29EE">
        <w:rPr>
          <w:rFonts w:ascii="Times New Roman" w:hAnsi="Times New Roman" w:cs="Times New Roman"/>
          <w:color w:val="auto"/>
          <w:sz w:val="28"/>
          <w:szCs w:val="28"/>
        </w:rPr>
        <w:t>– толщина оболочки.</w:t>
      </w:r>
    </w:p>
    <w:p w14:paraId="541FBA9E" w14:textId="44D9221C" w:rsidR="00F50AFD" w:rsidRDefault="00566364" w:rsidP="00135D13">
      <w:pPr>
        <w:widowControl w:val="0"/>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822B0C">
        <w:rPr>
          <w:rFonts w:ascii="Times New Roman" w:hAnsi="Times New Roman" w:cs="Times New Roman"/>
          <w:color w:val="auto"/>
          <w:sz w:val="28"/>
          <w:szCs w:val="28"/>
        </w:rPr>
        <w:t>8</w:t>
      </w:r>
      <w:r w:rsidR="00377F9B" w:rsidRPr="00AF29EE">
        <w:rPr>
          <w:rFonts w:ascii="Times New Roman" w:hAnsi="Times New Roman" w:cs="Times New Roman"/>
          <w:color w:val="auto"/>
          <w:sz w:val="28"/>
          <w:szCs w:val="28"/>
        </w:rPr>
        <w:t xml:space="preserve"> </w:t>
      </w:r>
      <w:r w:rsidR="007C7747" w:rsidRPr="00AF29EE">
        <w:rPr>
          <w:rFonts w:ascii="Times New Roman" w:hAnsi="Times New Roman" w:cs="Times New Roman"/>
          <w:color w:val="auto"/>
          <w:sz w:val="28"/>
          <w:szCs w:val="28"/>
        </w:rPr>
        <w:t>Крепление трубы к</w:t>
      </w:r>
      <w:r w:rsidR="00BD557C">
        <w:rPr>
          <w:rFonts w:ascii="Times New Roman" w:hAnsi="Times New Roman" w:cs="Times New Roman"/>
          <w:color w:val="auto"/>
          <w:sz w:val="28"/>
          <w:szCs w:val="28"/>
        </w:rPr>
        <w:t xml:space="preserve"> фундаменту осуществляют</w:t>
      </w:r>
      <w:r w:rsidR="007C7747" w:rsidRPr="00AF29EE">
        <w:rPr>
          <w:rFonts w:ascii="Times New Roman" w:hAnsi="Times New Roman" w:cs="Times New Roman"/>
          <w:color w:val="auto"/>
          <w:sz w:val="28"/>
          <w:szCs w:val="28"/>
        </w:rPr>
        <w:t xml:space="preserve"> анкерными болтами, количество и шаг расстановки которых определяют расчетом. Допуска</w:t>
      </w:r>
      <w:r w:rsidR="000136A9">
        <w:rPr>
          <w:rFonts w:ascii="Times New Roman" w:hAnsi="Times New Roman" w:cs="Times New Roman"/>
          <w:color w:val="auto"/>
          <w:sz w:val="28"/>
          <w:szCs w:val="28"/>
        </w:rPr>
        <w:t>е</w:t>
      </w:r>
      <w:r w:rsidR="007C7747" w:rsidRPr="00AF29EE">
        <w:rPr>
          <w:rFonts w:ascii="Times New Roman" w:hAnsi="Times New Roman" w:cs="Times New Roman"/>
          <w:color w:val="auto"/>
          <w:sz w:val="28"/>
          <w:szCs w:val="28"/>
        </w:rPr>
        <w:t xml:space="preserve">тся </w:t>
      </w:r>
      <w:r w:rsidR="000136A9">
        <w:rPr>
          <w:rFonts w:ascii="Times New Roman" w:hAnsi="Times New Roman" w:cs="Times New Roman"/>
          <w:color w:val="auto"/>
          <w:sz w:val="28"/>
          <w:szCs w:val="28"/>
        </w:rPr>
        <w:t xml:space="preserve">применение </w:t>
      </w:r>
      <w:r w:rsidR="007C7747" w:rsidRPr="00AF29EE">
        <w:rPr>
          <w:rFonts w:ascii="Times New Roman" w:hAnsi="Times New Roman" w:cs="Times New Roman"/>
          <w:color w:val="auto"/>
          <w:sz w:val="28"/>
          <w:szCs w:val="28"/>
        </w:rPr>
        <w:t>спаренны</w:t>
      </w:r>
      <w:r w:rsidR="000136A9">
        <w:rPr>
          <w:rFonts w:ascii="Times New Roman" w:hAnsi="Times New Roman" w:cs="Times New Roman"/>
          <w:color w:val="auto"/>
          <w:sz w:val="28"/>
          <w:szCs w:val="28"/>
        </w:rPr>
        <w:t>х</w:t>
      </w:r>
      <w:r w:rsidR="007C7747" w:rsidRPr="00AF29EE">
        <w:rPr>
          <w:rFonts w:ascii="Times New Roman" w:hAnsi="Times New Roman" w:cs="Times New Roman"/>
          <w:color w:val="auto"/>
          <w:sz w:val="28"/>
          <w:szCs w:val="28"/>
        </w:rPr>
        <w:t xml:space="preserve"> анкерны</w:t>
      </w:r>
      <w:r w:rsidR="000136A9">
        <w:rPr>
          <w:rFonts w:ascii="Times New Roman" w:hAnsi="Times New Roman" w:cs="Times New Roman"/>
          <w:color w:val="auto"/>
          <w:sz w:val="28"/>
          <w:szCs w:val="28"/>
        </w:rPr>
        <w:t>х</w:t>
      </w:r>
      <w:r w:rsidR="007C7747" w:rsidRPr="00AF29EE">
        <w:rPr>
          <w:rFonts w:ascii="Times New Roman" w:hAnsi="Times New Roman" w:cs="Times New Roman"/>
          <w:color w:val="auto"/>
          <w:sz w:val="28"/>
          <w:szCs w:val="28"/>
        </w:rPr>
        <w:t xml:space="preserve"> болт</w:t>
      </w:r>
      <w:r w:rsidR="000136A9">
        <w:rPr>
          <w:rFonts w:ascii="Times New Roman" w:hAnsi="Times New Roman" w:cs="Times New Roman"/>
          <w:color w:val="auto"/>
          <w:sz w:val="28"/>
          <w:szCs w:val="28"/>
        </w:rPr>
        <w:t>ов</w:t>
      </w:r>
      <w:r w:rsidR="007C7747" w:rsidRPr="00AF29EE">
        <w:rPr>
          <w:rFonts w:ascii="Times New Roman" w:hAnsi="Times New Roman" w:cs="Times New Roman"/>
          <w:color w:val="auto"/>
          <w:sz w:val="28"/>
          <w:szCs w:val="28"/>
        </w:rPr>
        <w:t>. Варианты конструктивного исполнения опорной части ста</w:t>
      </w:r>
      <w:r w:rsidR="00BD557C">
        <w:rPr>
          <w:rFonts w:ascii="Times New Roman" w:hAnsi="Times New Roman" w:cs="Times New Roman"/>
          <w:color w:val="auto"/>
          <w:sz w:val="28"/>
          <w:szCs w:val="28"/>
        </w:rPr>
        <w:t>льных труб</w:t>
      </w:r>
      <w:r w:rsidR="007C7747" w:rsidRPr="00AF29EE">
        <w:rPr>
          <w:rFonts w:ascii="Times New Roman" w:hAnsi="Times New Roman" w:cs="Times New Roman"/>
          <w:color w:val="auto"/>
          <w:sz w:val="28"/>
          <w:szCs w:val="28"/>
        </w:rPr>
        <w:t xml:space="preserve"> следует принимать в соответствии с рисунками </w:t>
      </w:r>
      <w:r w:rsidR="00D027B1">
        <w:rPr>
          <w:rFonts w:ascii="Times New Roman" w:hAnsi="Times New Roman" w:cs="Times New Roman"/>
          <w:color w:val="auto"/>
          <w:sz w:val="28"/>
          <w:szCs w:val="28"/>
        </w:rPr>
        <w:t>13.1–13.3</w:t>
      </w:r>
      <w:r w:rsidR="007C7747" w:rsidRPr="00AF29EE">
        <w:rPr>
          <w:rFonts w:ascii="Times New Roman" w:hAnsi="Times New Roman" w:cs="Times New Roman"/>
          <w:color w:val="auto"/>
          <w:sz w:val="28"/>
          <w:szCs w:val="28"/>
        </w:rPr>
        <w:t>.</w:t>
      </w:r>
    </w:p>
    <w:p w14:paraId="60471437" w14:textId="77777777" w:rsidR="00391FDC" w:rsidRPr="00AF29EE" w:rsidRDefault="00391FDC" w:rsidP="00135D13">
      <w:pPr>
        <w:widowControl w:val="0"/>
        <w:spacing w:line="360" w:lineRule="auto"/>
        <w:ind w:firstLine="709"/>
        <w:jc w:val="both"/>
        <w:rPr>
          <w:rFonts w:ascii="Times New Roman" w:hAnsi="Times New Roman" w:cs="Times New Roman"/>
          <w:color w:val="auto"/>
          <w:sz w:val="28"/>
          <w:szCs w:val="28"/>
        </w:rPr>
      </w:pPr>
    </w:p>
    <w:p w14:paraId="21DF7380" w14:textId="77777777" w:rsidR="00F50AFD" w:rsidRPr="00AF29EE" w:rsidRDefault="003F1325" w:rsidP="00135D13">
      <w:pPr>
        <w:widowControl w:val="0"/>
        <w:spacing w:line="360" w:lineRule="auto"/>
        <w:ind w:firstLine="709"/>
        <w:jc w:val="both"/>
        <w:rPr>
          <w:rFonts w:ascii="Times New Roman" w:hAnsi="Times New Roman" w:cs="Times New Roman"/>
          <w:b/>
          <w:color w:val="auto"/>
          <w:sz w:val="28"/>
          <w:szCs w:val="28"/>
        </w:rPr>
      </w:pPr>
      <w:r w:rsidRPr="00AC7FA1">
        <w:rPr>
          <w:rFonts w:ascii="Times New Roman" w:hAnsi="Times New Roman" w:cs="Times New Roman"/>
          <w:b/>
          <w:noProof/>
          <w:color w:val="auto"/>
          <w:sz w:val="28"/>
          <w:szCs w:val="28"/>
        </w:rPr>
        <w:lastRenderedPageBreak/>
        <w:drawing>
          <wp:inline distT="0" distB="0" distL="0" distR="0" wp14:anchorId="52276FDC" wp14:editId="4DFB3C83">
            <wp:extent cx="5276850" cy="2228850"/>
            <wp:effectExtent l="0" t="0" r="0" b="0"/>
            <wp:docPr id="57" name="Рисунок 22" descr="C:\Documents and Settings\Пользователь\Мои документы\Downloads\опора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2" descr="C:\Documents and Settings\Пользователь\Мои документы\Downloads\опора1 (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6850" cy="2228850"/>
                    </a:xfrm>
                    <a:prstGeom prst="rect">
                      <a:avLst/>
                    </a:prstGeom>
                    <a:noFill/>
                    <a:ln>
                      <a:noFill/>
                    </a:ln>
                  </pic:spPr>
                </pic:pic>
              </a:graphicData>
            </a:graphic>
          </wp:inline>
        </w:drawing>
      </w:r>
    </w:p>
    <w:p w14:paraId="145EB019" w14:textId="77777777" w:rsidR="00F50AFD" w:rsidRPr="00D027B1" w:rsidRDefault="00D027B1" w:rsidP="00135D13">
      <w:pPr>
        <w:widowControl w:val="0"/>
        <w:spacing w:line="360" w:lineRule="auto"/>
        <w:ind w:firstLine="709"/>
        <w:jc w:val="center"/>
        <w:rPr>
          <w:rFonts w:ascii="Times New Roman" w:hAnsi="Times New Roman" w:cs="Times New Roman"/>
          <w:b/>
          <w:color w:val="auto"/>
        </w:rPr>
      </w:pPr>
      <w:r w:rsidRPr="00D027B1">
        <w:rPr>
          <w:rFonts w:ascii="Times New Roman" w:hAnsi="Times New Roman" w:cs="Times New Roman"/>
          <w:b/>
          <w:i/>
          <w:color w:val="auto"/>
        </w:rPr>
        <w:t>Рисунок 13.1</w:t>
      </w:r>
      <w:r w:rsidRPr="00D027B1">
        <w:rPr>
          <w:rFonts w:ascii="Times New Roman" w:hAnsi="Times New Roman" w:cs="Times New Roman"/>
          <w:b/>
          <w:color w:val="auto"/>
        </w:rPr>
        <w:t xml:space="preserve"> –</w:t>
      </w:r>
      <w:r w:rsidR="00377F9B" w:rsidRPr="00D027B1">
        <w:rPr>
          <w:rFonts w:ascii="Times New Roman" w:hAnsi="Times New Roman" w:cs="Times New Roman"/>
          <w:b/>
          <w:color w:val="auto"/>
        </w:rPr>
        <w:t xml:space="preserve"> Опорная плита</w:t>
      </w:r>
    </w:p>
    <w:p w14:paraId="0F966436" w14:textId="77777777" w:rsidR="00391FDC" w:rsidRDefault="003F1325" w:rsidP="00135D13">
      <w:pPr>
        <w:widowControl w:val="0"/>
        <w:spacing w:line="360" w:lineRule="auto"/>
        <w:jc w:val="center"/>
        <w:rPr>
          <w:rFonts w:ascii="Times New Roman" w:hAnsi="Times New Roman" w:cs="Times New Roman"/>
          <w:b/>
          <w:i/>
          <w:color w:val="auto"/>
        </w:rPr>
      </w:pPr>
      <w:r w:rsidRPr="00AC7FA1">
        <w:rPr>
          <w:rFonts w:ascii="Times New Roman" w:hAnsi="Times New Roman" w:cs="Times New Roman"/>
          <w:b/>
          <w:noProof/>
          <w:color w:val="auto"/>
          <w:sz w:val="28"/>
          <w:szCs w:val="28"/>
        </w:rPr>
        <w:drawing>
          <wp:inline distT="0" distB="0" distL="0" distR="0" wp14:anchorId="3A4D5584" wp14:editId="43D68052">
            <wp:extent cx="5276850" cy="2546350"/>
            <wp:effectExtent l="0" t="0" r="0" b="0"/>
            <wp:docPr id="58" name="Рисунок 23" descr="C:\Documents and Settings\Пользователь\Мои документы\Downloads\опора2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3" descr="C:\Documents and Settings\Пользователь\Мои документы\Downloads\опора2 (1).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6850" cy="2546350"/>
                    </a:xfrm>
                    <a:prstGeom prst="rect">
                      <a:avLst/>
                    </a:prstGeom>
                    <a:noFill/>
                    <a:ln>
                      <a:noFill/>
                    </a:ln>
                  </pic:spPr>
                </pic:pic>
              </a:graphicData>
            </a:graphic>
          </wp:inline>
        </w:drawing>
      </w:r>
    </w:p>
    <w:p w14:paraId="178F16C7" w14:textId="77777777" w:rsidR="00F50AFD" w:rsidRPr="00AF29EE" w:rsidRDefault="00D027B1" w:rsidP="00135D13">
      <w:pPr>
        <w:widowControl w:val="0"/>
        <w:spacing w:line="360" w:lineRule="auto"/>
        <w:jc w:val="center"/>
        <w:rPr>
          <w:rFonts w:ascii="Times New Roman" w:hAnsi="Times New Roman" w:cs="Times New Roman"/>
          <w:color w:val="auto"/>
        </w:rPr>
      </w:pPr>
      <w:r w:rsidRPr="00D027B1">
        <w:rPr>
          <w:rFonts w:ascii="Times New Roman" w:hAnsi="Times New Roman" w:cs="Times New Roman"/>
          <w:b/>
          <w:i/>
          <w:color w:val="auto"/>
        </w:rPr>
        <w:t>Рисунок 13.2</w:t>
      </w:r>
      <w:r w:rsidRPr="00D027B1">
        <w:rPr>
          <w:rFonts w:ascii="Times New Roman" w:hAnsi="Times New Roman" w:cs="Times New Roman"/>
          <w:b/>
          <w:color w:val="auto"/>
        </w:rPr>
        <w:t xml:space="preserve"> –</w:t>
      </w:r>
      <w:r w:rsidR="00F50AFD" w:rsidRPr="00D027B1">
        <w:rPr>
          <w:rFonts w:ascii="Times New Roman" w:hAnsi="Times New Roman" w:cs="Times New Roman"/>
          <w:b/>
          <w:color w:val="auto"/>
        </w:rPr>
        <w:t xml:space="preserve"> Опорная плита с подкрепляющими ребрами</w:t>
      </w:r>
    </w:p>
    <w:p w14:paraId="67699BBE" w14:textId="77777777" w:rsidR="00F50AFD" w:rsidRPr="00D027B1" w:rsidRDefault="003F1325" w:rsidP="00135D13">
      <w:pPr>
        <w:widowControl w:val="0"/>
        <w:spacing w:line="360" w:lineRule="auto"/>
        <w:ind w:left="709"/>
        <w:jc w:val="center"/>
        <w:rPr>
          <w:rFonts w:ascii="Times New Roman" w:hAnsi="Times New Roman" w:cs="Times New Roman"/>
          <w:b/>
          <w:color w:val="auto"/>
        </w:rPr>
      </w:pPr>
      <w:r w:rsidRPr="00AC7FA1">
        <w:rPr>
          <w:rFonts w:ascii="Times New Roman" w:hAnsi="Times New Roman" w:cs="Times New Roman"/>
          <w:noProof/>
          <w:color w:val="auto"/>
          <w:sz w:val="28"/>
          <w:szCs w:val="28"/>
        </w:rPr>
        <w:drawing>
          <wp:inline distT="0" distB="0" distL="0" distR="0" wp14:anchorId="17059BB0" wp14:editId="4D3276DE">
            <wp:extent cx="5276850" cy="2762250"/>
            <wp:effectExtent l="0" t="0" r="0" b="0"/>
            <wp:docPr id="59" name="Рисунок 24" descr="C:\Documents and Settings\Пользователь\Мои документы\Downloads\опора3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4" descr="C:\Documents and Settings\Пользователь\Мои документы\Downloads\опора3 (1).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6850" cy="2762250"/>
                    </a:xfrm>
                    <a:prstGeom prst="rect">
                      <a:avLst/>
                    </a:prstGeom>
                    <a:noFill/>
                    <a:ln>
                      <a:noFill/>
                    </a:ln>
                  </pic:spPr>
                </pic:pic>
              </a:graphicData>
            </a:graphic>
          </wp:inline>
        </w:drawing>
      </w:r>
      <w:r w:rsidR="00377F9B" w:rsidRPr="00D027B1">
        <w:rPr>
          <w:rFonts w:ascii="Times New Roman" w:hAnsi="Times New Roman" w:cs="Times New Roman"/>
          <w:b/>
          <w:i/>
          <w:color w:val="auto"/>
        </w:rPr>
        <w:t xml:space="preserve">Рисунок </w:t>
      </w:r>
      <w:r w:rsidR="00D027B1" w:rsidRPr="00D027B1">
        <w:rPr>
          <w:rFonts w:ascii="Times New Roman" w:hAnsi="Times New Roman" w:cs="Times New Roman"/>
          <w:b/>
          <w:i/>
          <w:color w:val="auto"/>
        </w:rPr>
        <w:t>13.3</w:t>
      </w:r>
      <w:r w:rsidR="00D027B1" w:rsidRPr="00D027B1">
        <w:rPr>
          <w:rFonts w:ascii="Times New Roman" w:hAnsi="Times New Roman" w:cs="Times New Roman"/>
          <w:b/>
          <w:color w:val="auto"/>
        </w:rPr>
        <w:t xml:space="preserve"> –</w:t>
      </w:r>
      <w:r w:rsidR="00F50AFD" w:rsidRPr="00D027B1">
        <w:rPr>
          <w:rFonts w:ascii="Times New Roman" w:hAnsi="Times New Roman" w:cs="Times New Roman"/>
          <w:b/>
          <w:color w:val="auto"/>
        </w:rPr>
        <w:t xml:space="preserve"> Опорная плита с подкрепляющими ребрами и верхней горизонтальной плитой (траверса)</w:t>
      </w:r>
    </w:p>
    <w:p w14:paraId="6EF4D08F" w14:textId="77777777" w:rsidR="00F50AFD" w:rsidRPr="00AF29EE" w:rsidRDefault="00566364" w:rsidP="00135D13">
      <w:pPr>
        <w:spacing w:before="120"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13</w:t>
      </w:r>
      <w:r w:rsidR="00D027B1">
        <w:rPr>
          <w:rFonts w:ascii="Times New Roman" w:hAnsi="Times New Roman" w:cs="Times New Roman"/>
          <w:color w:val="auto"/>
          <w:sz w:val="28"/>
          <w:szCs w:val="28"/>
        </w:rPr>
        <w:t>.</w:t>
      </w:r>
      <w:r w:rsidR="00822B0C">
        <w:rPr>
          <w:rFonts w:ascii="Times New Roman" w:hAnsi="Times New Roman" w:cs="Times New Roman"/>
          <w:color w:val="auto"/>
          <w:sz w:val="28"/>
          <w:szCs w:val="28"/>
        </w:rPr>
        <w:t>9</w:t>
      </w:r>
      <w:r w:rsidR="00377F9B"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Выбор материалов элементов конструкций стальных труб следует осуществлять </w:t>
      </w:r>
      <w:r w:rsidR="00944831" w:rsidRPr="00AF29EE">
        <w:rPr>
          <w:rFonts w:ascii="Times New Roman" w:hAnsi="Times New Roman" w:cs="Times New Roman"/>
          <w:color w:val="auto"/>
          <w:sz w:val="28"/>
          <w:szCs w:val="28"/>
        </w:rPr>
        <w:t xml:space="preserve">в соответствии с </w:t>
      </w:r>
      <w:r w:rsidR="001827EF">
        <w:rPr>
          <w:rFonts w:ascii="Times New Roman" w:hAnsi="Times New Roman" w:cs="Times New Roman"/>
          <w:color w:val="auto"/>
          <w:sz w:val="28"/>
          <w:szCs w:val="28"/>
        </w:rPr>
        <w:t>СП 43.13330, СП</w:t>
      </w:r>
      <w:r w:rsidR="00D027B1">
        <w:rPr>
          <w:rFonts w:ascii="Times New Roman" w:hAnsi="Times New Roman" w:cs="Times New Roman"/>
          <w:color w:val="auto"/>
          <w:sz w:val="28"/>
          <w:szCs w:val="28"/>
        </w:rPr>
        <w:t xml:space="preserve"> </w:t>
      </w:r>
      <w:r w:rsidR="001827EF" w:rsidRPr="001827EF">
        <w:rPr>
          <w:rFonts w:ascii="Times New Roman" w:hAnsi="Times New Roman" w:cs="Times New Roman"/>
          <w:color w:val="auto"/>
          <w:sz w:val="28"/>
          <w:szCs w:val="28"/>
        </w:rPr>
        <w:t>16.13330 и СП</w:t>
      </w:r>
      <w:r w:rsidR="001827EF">
        <w:rPr>
          <w:rFonts w:ascii="Times New Roman" w:hAnsi="Times New Roman" w:cs="Times New Roman"/>
          <w:color w:val="auto"/>
          <w:sz w:val="28"/>
          <w:szCs w:val="28"/>
        </w:rPr>
        <w:t xml:space="preserve"> 28.13330.</w:t>
      </w:r>
    </w:p>
    <w:p w14:paraId="40F1F755" w14:textId="19008F7F" w:rsidR="007C7747" w:rsidRDefault="00D027B1"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При температуре</w:t>
      </w:r>
      <w:r w:rsidR="007C7747" w:rsidRPr="00AF29EE">
        <w:rPr>
          <w:rFonts w:ascii="Times New Roman" w:hAnsi="Times New Roman" w:cs="Times New Roman"/>
          <w:color w:val="auto"/>
          <w:sz w:val="28"/>
          <w:szCs w:val="28"/>
        </w:rPr>
        <w:t xml:space="preserve"> на поверх</w:t>
      </w:r>
      <w:r>
        <w:rPr>
          <w:rFonts w:ascii="Times New Roman" w:hAnsi="Times New Roman" w:cs="Times New Roman"/>
          <w:color w:val="auto"/>
          <w:sz w:val="28"/>
          <w:szCs w:val="28"/>
        </w:rPr>
        <w:t>ности металла ствола трубы ниже</w:t>
      </w:r>
      <w:r w:rsidR="007C7747" w:rsidRPr="00AF29EE">
        <w:rPr>
          <w:rFonts w:ascii="Times New Roman" w:hAnsi="Times New Roman" w:cs="Times New Roman"/>
          <w:color w:val="auto"/>
          <w:sz w:val="28"/>
          <w:szCs w:val="28"/>
        </w:rPr>
        <w:t xml:space="preserve"> 200</w:t>
      </w:r>
      <w:r>
        <w:rPr>
          <w:rFonts w:ascii="Times New Roman" w:hAnsi="Times New Roman" w:cs="Times New Roman"/>
          <w:color w:val="auto"/>
          <w:sz w:val="28"/>
          <w:szCs w:val="28"/>
        </w:rPr>
        <w:t xml:space="preserve"> </w:t>
      </w:r>
      <w:r w:rsidR="007C7747" w:rsidRPr="00AF29EE">
        <w:rPr>
          <w:rFonts w:ascii="Times New Roman" w:hAnsi="Times New Roman" w:cs="Times New Roman"/>
          <w:color w:val="auto"/>
          <w:sz w:val="28"/>
          <w:szCs w:val="28"/>
          <w:vertAlign w:val="superscript"/>
        </w:rPr>
        <w:t>о</w:t>
      </w:r>
      <w:r w:rsidR="007C7747" w:rsidRPr="00AF29EE">
        <w:rPr>
          <w:rFonts w:ascii="Times New Roman" w:hAnsi="Times New Roman" w:cs="Times New Roman"/>
          <w:color w:val="auto"/>
          <w:sz w:val="28"/>
          <w:szCs w:val="28"/>
        </w:rPr>
        <w:t xml:space="preserve">С следует использовать углеродистые или низколегированные стали; при температуре </w:t>
      </w:r>
      <w:r>
        <w:rPr>
          <w:rFonts w:ascii="Times New Roman" w:hAnsi="Times New Roman" w:cs="Times New Roman"/>
          <w:color w:val="auto"/>
          <w:sz w:val="28"/>
          <w:szCs w:val="28"/>
        </w:rPr>
        <w:t>на поверхности металла от 200 °С до 400 °С включительно –</w:t>
      </w:r>
      <w:r w:rsidR="007C7747" w:rsidRPr="00AF29EE">
        <w:rPr>
          <w:rFonts w:ascii="Times New Roman" w:hAnsi="Times New Roman" w:cs="Times New Roman"/>
          <w:color w:val="auto"/>
          <w:sz w:val="28"/>
          <w:szCs w:val="28"/>
        </w:rPr>
        <w:t xml:space="preserve"> низколегированные стали</w:t>
      </w:r>
      <w:r w:rsidR="00177A6D">
        <w:rPr>
          <w:rFonts w:ascii="Times New Roman" w:hAnsi="Times New Roman" w:cs="Times New Roman"/>
          <w:color w:val="auto"/>
          <w:sz w:val="28"/>
          <w:szCs w:val="28"/>
        </w:rPr>
        <w:t>,</w:t>
      </w:r>
      <w:r w:rsidR="007C7747" w:rsidRPr="00AF29EE">
        <w:rPr>
          <w:rFonts w:ascii="Times New Roman" w:hAnsi="Times New Roman" w:cs="Times New Roman"/>
          <w:color w:val="auto"/>
          <w:sz w:val="28"/>
          <w:szCs w:val="28"/>
        </w:rPr>
        <w:t xml:space="preserve"> а при температ</w:t>
      </w:r>
      <w:r>
        <w:rPr>
          <w:rFonts w:ascii="Times New Roman" w:hAnsi="Times New Roman" w:cs="Times New Roman"/>
          <w:color w:val="auto"/>
          <w:sz w:val="28"/>
          <w:szCs w:val="28"/>
        </w:rPr>
        <w:t>уре на поверхности металла свыше</w:t>
      </w:r>
      <w:r w:rsidR="007C7747" w:rsidRPr="00AF29EE">
        <w:rPr>
          <w:rFonts w:ascii="Times New Roman" w:hAnsi="Times New Roman" w:cs="Times New Roman"/>
          <w:color w:val="auto"/>
          <w:sz w:val="28"/>
          <w:szCs w:val="28"/>
        </w:rPr>
        <w:t xml:space="preserve"> </w:t>
      </w:r>
      <w:r w:rsidR="00D574B4">
        <w:rPr>
          <w:rFonts w:ascii="Times New Roman" w:hAnsi="Times New Roman" w:cs="Times New Roman"/>
          <w:color w:val="auto"/>
          <w:sz w:val="28"/>
          <w:szCs w:val="28"/>
        </w:rPr>
        <w:t xml:space="preserve">   </w:t>
      </w:r>
      <w:r w:rsidR="007C7747" w:rsidRPr="00AF29EE">
        <w:rPr>
          <w:rFonts w:ascii="Times New Roman" w:hAnsi="Times New Roman" w:cs="Times New Roman"/>
          <w:color w:val="auto"/>
          <w:sz w:val="28"/>
          <w:szCs w:val="28"/>
        </w:rPr>
        <w:t>400</w:t>
      </w:r>
      <w:r>
        <w:rPr>
          <w:rFonts w:ascii="Times New Roman" w:hAnsi="Times New Roman" w:cs="Times New Roman"/>
          <w:color w:val="auto"/>
          <w:sz w:val="28"/>
          <w:szCs w:val="28"/>
        </w:rPr>
        <w:t xml:space="preserve"> </w:t>
      </w:r>
      <w:r w:rsidR="007C7747" w:rsidRPr="00AF29EE">
        <w:rPr>
          <w:rFonts w:ascii="Times New Roman" w:hAnsi="Times New Roman" w:cs="Times New Roman"/>
          <w:color w:val="auto"/>
          <w:sz w:val="28"/>
          <w:szCs w:val="28"/>
          <w:vertAlign w:val="superscript"/>
        </w:rPr>
        <w:t>о</w:t>
      </w:r>
      <w:r w:rsidR="007C7747" w:rsidRPr="00AF29EE">
        <w:rPr>
          <w:rFonts w:ascii="Times New Roman" w:hAnsi="Times New Roman" w:cs="Times New Roman"/>
          <w:color w:val="auto"/>
          <w:sz w:val="28"/>
          <w:szCs w:val="28"/>
        </w:rPr>
        <w:t>С следует использовать коррозионно</w:t>
      </w:r>
      <w:r w:rsidR="00177A6D">
        <w:rPr>
          <w:rFonts w:ascii="Times New Roman" w:hAnsi="Times New Roman" w:cs="Times New Roman"/>
          <w:color w:val="auto"/>
          <w:sz w:val="28"/>
          <w:szCs w:val="28"/>
        </w:rPr>
        <w:t>-</w:t>
      </w:r>
      <w:r w:rsidR="007C7747" w:rsidRPr="00AF29EE">
        <w:rPr>
          <w:rFonts w:ascii="Times New Roman" w:hAnsi="Times New Roman" w:cs="Times New Roman"/>
          <w:color w:val="auto"/>
          <w:sz w:val="28"/>
          <w:szCs w:val="28"/>
        </w:rPr>
        <w:t>стойкие и жаростойкие стали. При высоком содержании агрессивных составляющих в отводимых газах независимо от их температуры, и особенно в случаях возможного образования конденсата, следует использовать коррозионно</w:t>
      </w:r>
      <w:r w:rsidR="00177A6D">
        <w:rPr>
          <w:rFonts w:ascii="Times New Roman" w:hAnsi="Times New Roman" w:cs="Times New Roman"/>
          <w:color w:val="auto"/>
          <w:sz w:val="28"/>
          <w:szCs w:val="28"/>
        </w:rPr>
        <w:t>-</w:t>
      </w:r>
      <w:r w:rsidR="007C7747" w:rsidRPr="00AF29EE">
        <w:rPr>
          <w:rFonts w:ascii="Times New Roman" w:hAnsi="Times New Roman" w:cs="Times New Roman"/>
          <w:color w:val="auto"/>
          <w:sz w:val="28"/>
          <w:szCs w:val="28"/>
        </w:rPr>
        <w:t>стойкие стали.</w:t>
      </w:r>
    </w:p>
    <w:p w14:paraId="1DAA5B9C" w14:textId="77777777" w:rsidR="001827EF" w:rsidRPr="001827EF" w:rsidRDefault="001827EF" w:rsidP="00135D13">
      <w:pPr>
        <w:spacing w:line="360" w:lineRule="auto"/>
        <w:ind w:firstLine="709"/>
        <w:jc w:val="both"/>
        <w:rPr>
          <w:rFonts w:ascii="Times New Roman" w:hAnsi="Times New Roman" w:cs="Times New Roman"/>
          <w:color w:val="auto"/>
          <w:sz w:val="28"/>
          <w:szCs w:val="28"/>
        </w:rPr>
      </w:pPr>
      <w:r w:rsidRPr="001827EF">
        <w:rPr>
          <w:rFonts w:ascii="Times New Roman" w:hAnsi="Times New Roman" w:cs="Times New Roman"/>
          <w:color w:val="auto"/>
          <w:sz w:val="28"/>
          <w:szCs w:val="28"/>
        </w:rPr>
        <w:t>Для труб и газоотводящих стволов следует применять марки ста</w:t>
      </w:r>
      <w:r>
        <w:rPr>
          <w:rFonts w:ascii="Times New Roman" w:hAnsi="Times New Roman" w:cs="Times New Roman"/>
          <w:color w:val="auto"/>
          <w:sz w:val="28"/>
          <w:szCs w:val="28"/>
        </w:rPr>
        <w:t>ли по назначению в зависимости от состава отх</w:t>
      </w:r>
      <w:r w:rsidRPr="001827EF">
        <w:rPr>
          <w:rFonts w:ascii="Times New Roman" w:hAnsi="Times New Roman" w:cs="Times New Roman"/>
          <w:color w:val="auto"/>
          <w:sz w:val="28"/>
          <w:szCs w:val="28"/>
        </w:rPr>
        <w:t xml:space="preserve">одящих газов, в основном аустенитного класса в соответствии </w:t>
      </w:r>
      <w:r>
        <w:rPr>
          <w:rFonts w:ascii="Times New Roman" w:hAnsi="Times New Roman" w:cs="Times New Roman"/>
          <w:color w:val="auto"/>
          <w:sz w:val="28"/>
          <w:szCs w:val="28"/>
        </w:rPr>
        <w:t>с СП</w:t>
      </w:r>
      <w:r w:rsidR="00E23813">
        <w:rPr>
          <w:rFonts w:ascii="Times New Roman" w:hAnsi="Times New Roman" w:cs="Times New Roman"/>
          <w:color w:val="auto"/>
          <w:sz w:val="28"/>
          <w:szCs w:val="28"/>
        </w:rPr>
        <w:t xml:space="preserve"> </w:t>
      </w:r>
      <w:r w:rsidRPr="001827EF">
        <w:rPr>
          <w:rFonts w:ascii="Times New Roman" w:hAnsi="Times New Roman" w:cs="Times New Roman"/>
          <w:color w:val="auto"/>
          <w:sz w:val="28"/>
          <w:szCs w:val="28"/>
        </w:rPr>
        <w:t>28.13330</w:t>
      </w:r>
      <w:r>
        <w:rPr>
          <w:rFonts w:ascii="Times New Roman" w:hAnsi="Times New Roman" w:cs="Times New Roman"/>
          <w:color w:val="auto"/>
          <w:sz w:val="28"/>
          <w:szCs w:val="28"/>
        </w:rPr>
        <w:t>.</w:t>
      </w:r>
    </w:p>
    <w:p w14:paraId="2B894072" w14:textId="77CAFB0C" w:rsidR="001827EF" w:rsidRDefault="00B26CB3"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Применять </w:t>
      </w:r>
      <w:r w:rsidR="00D574B4">
        <w:rPr>
          <w:rFonts w:ascii="Times New Roman" w:hAnsi="Times New Roman" w:cs="Times New Roman"/>
          <w:color w:val="auto"/>
          <w:sz w:val="28"/>
          <w:szCs w:val="28"/>
        </w:rPr>
        <w:t xml:space="preserve">сталь марки 10ХНДП </w:t>
      </w:r>
      <w:r w:rsidR="000D45E1">
        <w:rPr>
          <w:rFonts w:ascii="Times New Roman" w:hAnsi="Times New Roman" w:cs="Times New Roman"/>
          <w:color w:val="auto"/>
          <w:sz w:val="28"/>
          <w:szCs w:val="28"/>
        </w:rPr>
        <w:t>по</w:t>
      </w:r>
      <w:r w:rsidR="00D027B1">
        <w:rPr>
          <w:rFonts w:ascii="Times New Roman" w:hAnsi="Times New Roman" w:cs="Times New Roman"/>
          <w:color w:val="auto"/>
          <w:sz w:val="28"/>
          <w:szCs w:val="28"/>
        </w:rPr>
        <w:t xml:space="preserve"> ГОСТ 19281 </w:t>
      </w:r>
      <w:r>
        <w:rPr>
          <w:rFonts w:ascii="Times New Roman" w:hAnsi="Times New Roman" w:cs="Times New Roman"/>
          <w:color w:val="auto"/>
          <w:sz w:val="28"/>
          <w:szCs w:val="28"/>
        </w:rPr>
        <w:t xml:space="preserve">допускается </w:t>
      </w:r>
      <w:r w:rsidR="001827EF" w:rsidRPr="001827EF">
        <w:rPr>
          <w:rFonts w:ascii="Times New Roman" w:hAnsi="Times New Roman" w:cs="Times New Roman"/>
          <w:color w:val="auto"/>
          <w:sz w:val="28"/>
          <w:szCs w:val="28"/>
        </w:rPr>
        <w:t>только в условиях слабоагрессивной  среды при концентрации газов не выш</w:t>
      </w:r>
      <w:r w:rsidR="000D45E1">
        <w:rPr>
          <w:rFonts w:ascii="Times New Roman" w:hAnsi="Times New Roman" w:cs="Times New Roman"/>
          <w:color w:val="auto"/>
          <w:sz w:val="28"/>
          <w:szCs w:val="28"/>
        </w:rPr>
        <w:t>е группы А</w:t>
      </w:r>
      <w:r w:rsidR="00177A6D">
        <w:rPr>
          <w:rFonts w:ascii="Times New Roman" w:hAnsi="Times New Roman" w:cs="Times New Roman"/>
          <w:color w:val="auto"/>
          <w:sz w:val="28"/>
          <w:szCs w:val="28"/>
        </w:rPr>
        <w:t xml:space="preserve"> по СП 28.13330</w:t>
      </w:r>
      <w:r w:rsidR="000D45E1">
        <w:rPr>
          <w:rFonts w:ascii="Times New Roman" w:hAnsi="Times New Roman" w:cs="Times New Roman"/>
          <w:color w:val="auto"/>
          <w:sz w:val="28"/>
          <w:szCs w:val="28"/>
        </w:rPr>
        <w:t xml:space="preserve"> </w:t>
      </w:r>
      <w:r>
        <w:rPr>
          <w:rFonts w:ascii="Times New Roman" w:hAnsi="Times New Roman" w:cs="Times New Roman"/>
          <w:color w:val="auto"/>
          <w:sz w:val="28"/>
          <w:szCs w:val="28"/>
        </w:rPr>
        <w:t>для наружных несущ</w:t>
      </w:r>
      <w:r w:rsidR="001827EF" w:rsidRPr="001827EF">
        <w:rPr>
          <w:rFonts w:ascii="Times New Roman" w:hAnsi="Times New Roman" w:cs="Times New Roman"/>
          <w:color w:val="auto"/>
          <w:sz w:val="28"/>
          <w:szCs w:val="28"/>
        </w:rPr>
        <w:t xml:space="preserve">их каркасов. </w:t>
      </w:r>
    </w:p>
    <w:p w14:paraId="4B7A27E9" w14:textId="262ADCC2" w:rsidR="007E4A40" w:rsidRPr="001827EF" w:rsidRDefault="007E4A40" w:rsidP="00135D13">
      <w:pPr>
        <w:spacing w:line="360" w:lineRule="auto"/>
        <w:ind w:firstLine="709"/>
        <w:jc w:val="both"/>
        <w:rPr>
          <w:rFonts w:ascii="Times New Roman" w:hAnsi="Times New Roman" w:cs="Times New Roman"/>
          <w:color w:val="auto"/>
          <w:sz w:val="28"/>
          <w:szCs w:val="28"/>
        </w:rPr>
      </w:pPr>
      <w:r w:rsidRPr="007E4A40">
        <w:rPr>
          <w:rFonts w:ascii="Times New Roman" w:hAnsi="Times New Roman" w:cs="Times New Roman"/>
          <w:color w:val="auto"/>
          <w:sz w:val="28"/>
          <w:szCs w:val="28"/>
        </w:rPr>
        <w:t xml:space="preserve">Назначение классов и марок сталей в зависимости от принятой группы конструкций </w:t>
      </w:r>
      <w:r w:rsidR="00177A6D">
        <w:rPr>
          <w:rFonts w:ascii="Times New Roman" w:hAnsi="Times New Roman" w:cs="Times New Roman"/>
          <w:color w:val="auto"/>
          <w:sz w:val="28"/>
          <w:szCs w:val="28"/>
        </w:rPr>
        <w:t>следует</w:t>
      </w:r>
      <w:r w:rsidRPr="007E4A40">
        <w:rPr>
          <w:rFonts w:ascii="Times New Roman" w:hAnsi="Times New Roman" w:cs="Times New Roman"/>
          <w:color w:val="auto"/>
          <w:sz w:val="28"/>
          <w:szCs w:val="28"/>
        </w:rPr>
        <w:t xml:space="preserve"> выполнять в соответствии с указаниями СП 16.13330</w:t>
      </w:r>
      <w:r w:rsidR="003F7C44">
        <w:rPr>
          <w:rFonts w:ascii="Times New Roman" w:hAnsi="Times New Roman" w:cs="Times New Roman"/>
          <w:color w:val="auto"/>
          <w:sz w:val="28"/>
          <w:szCs w:val="28"/>
        </w:rPr>
        <w:t>.2017</w:t>
      </w:r>
      <w:r w:rsidRPr="007E4A40">
        <w:rPr>
          <w:rFonts w:ascii="Times New Roman" w:hAnsi="Times New Roman" w:cs="Times New Roman"/>
          <w:color w:val="auto"/>
          <w:sz w:val="28"/>
          <w:szCs w:val="28"/>
        </w:rPr>
        <w:t xml:space="preserve"> (приложение В) в зависимости от климатического района стороительства.</w:t>
      </w:r>
    </w:p>
    <w:p w14:paraId="2859EEF6" w14:textId="77777777" w:rsidR="00FE3800" w:rsidRPr="00824512" w:rsidRDefault="00FE3800"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При назначении классов и марок сталей отдельные конструктивные элементы должны быть отнесены к следующим группам:</w:t>
      </w:r>
    </w:p>
    <w:p w14:paraId="1D311AA0" w14:textId="6D86459C" w:rsidR="00FE3800" w:rsidRPr="00824512" w:rsidRDefault="00177A6D" w:rsidP="00135D1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FE3800" w:rsidRPr="00824512">
        <w:rPr>
          <w:rFonts w:ascii="Times New Roman" w:hAnsi="Times New Roman" w:cs="Times New Roman"/>
          <w:sz w:val="28"/>
          <w:szCs w:val="28"/>
        </w:rPr>
        <w:t>группа 1 – оболочка, наружные ребра жесткости труб; оттяжки, их элементы и оттяжечные узлы; фланцы; детали опорных узлов;</w:t>
      </w:r>
    </w:p>
    <w:p w14:paraId="7FD73BFF" w14:textId="779DD492" w:rsidR="00FE3800" w:rsidRPr="00824512" w:rsidRDefault="00177A6D" w:rsidP="00135D1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FE3800" w:rsidRPr="00824512">
        <w:rPr>
          <w:rFonts w:ascii="Times New Roman" w:hAnsi="Times New Roman" w:cs="Times New Roman"/>
          <w:sz w:val="28"/>
          <w:szCs w:val="28"/>
        </w:rPr>
        <w:t>группа 3 – вн</w:t>
      </w:r>
      <w:r w:rsidR="002230B7" w:rsidRPr="002230B7">
        <w:rPr>
          <w:rFonts w:ascii="Times New Roman" w:hAnsi="Times New Roman" w:cs="Times New Roman"/>
          <w:sz w:val="28"/>
          <w:szCs w:val="28"/>
        </w:rPr>
        <w:t>утренние  опорные  элементы и внутренние</w:t>
      </w:r>
      <w:r w:rsidR="00FE3800" w:rsidRPr="00824512">
        <w:rPr>
          <w:rFonts w:ascii="Times New Roman" w:hAnsi="Times New Roman" w:cs="Times New Roman"/>
          <w:sz w:val="28"/>
          <w:szCs w:val="28"/>
        </w:rPr>
        <w:t xml:space="preserve"> ребра жесткости;</w:t>
      </w:r>
    </w:p>
    <w:p w14:paraId="7F259799" w14:textId="3F247E07" w:rsidR="00FE3800" w:rsidRPr="00824512" w:rsidRDefault="00177A6D" w:rsidP="00135D13">
      <w:pPr>
        <w:spacing w:line="360" w:lineRule="auto"/>
        <w:ind w:firstLine="720"/>
        <w:jc w:val="both"/>
        <w:rPr>
          <w:rFonts w:ascii="Times New Roman" w:hAnsi="Times New Roman" w:cs="Times New Roman"/>
          <w:sz w:val="28"/>
          <w:szCs w:val="28"/>
        </w:rPr>
      </w:pPr>
      <w:r>
        <w:rPr>
          <w:rFonts w:ascii="Times New Roman" w:hAnsi="Times New Roman" w:cs="Times New Roman"/>
          <w:sz w:val="28"/>
          <w:szCs w:val="28"/>
        </w:rPr>
        <w:t xml:space="preserve">- </w:t>
      </w:r>
      <w:r w:rsidR="00FE3800" w:rsidRPr="002230B7">
        <w:rPr>
          <w:rFonts w:ascii="Times New Roman" w:hAnsi="Times New Roman" w:cs="Times New Roman"/>
          <w:sz w:val="28"/>
          <w:szCs w:val="28"/>
        </w:rPr>
        <w:t>группа 4 –</w:t>
      </w:r>
      <w:r w:rsidR="00FE3800" w:rsidRPr="00824512">
        <w:rPr>
          <w:rFonts w:ascii="Times New Roman" w:hAnsi="Times New Roman" w:cs="Times New Roman"/>
          <w:sz w:val="28"/>
          <w:szCs w:val="28"/>
        </w:rPr>
        <w:t xml:space="preserve"> площадки, лестницы, ограждения.</w:t>
      </w:r>
    </w:p>
    <w:p w14:paraId="6035D36C" w14:textId="13E9BF28" w:rsidR="00FE3800" w:rsidRPr="00824512" w:rsidRDefault="00FE3800"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При назначении классов и марок сталей для труб повышенного уровня ответственности номер группы конструкций, определенный указанным образом, следует уменьшить на единицу (для групп 3</w:t>
      </w:r>
      <w:r w:rsidR="00177A6D">
        <w:rPr>
          <w:rFonts w:ascii="Times New Roman" w:hAnsi="Times New Roman" w:cs="Times New Roman"/>
          <w:sz w:val="28"/>
          <w:szCs w:val="28"/>
        </w:rPr>
        <w:t xml:space="preserve"> и </w:t>
      </w:r>
      <w:r w:rsidRPr="00824512">
        <w:rPr>
          <w:rFonts w:ascii="Times New Roman" w:hAnsi="Times New Roman" w:cs="Times New Roman"/>
          <w:sz w:val="28"/>
          <w:szCs w:val="28"/>
        </w:rPr>
        <w:t xml:space="preserve">4). </w:t>
      </w:r>
    </w:p>
    <w:p w14:paraId="0BFCC668" w14:textId="48D90907" w:rsidR="00FE3800" w:rsidRPr="00824512" w:rsidRDefault="00FE3800"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lastRenderedPageBreak/>
        <w:t>При толщине проката более 40 мм номер группы конструкций следует уменьшить на единицу (для групп 3</w:t>
      </w:r>
      <w:r w:rsidR="00177A6D">
        <w:rPr>
          <w:rFonts w:ascii="Times New Roman" w:hAnsi="Times New Roman" w:cs="Times New Roman"/>
          <w:sz w:val="28"/>
          <w:szCs w:val="28"/>
        </w:rPr>
        <w:t xml:space="preserve"> и </w:t>
      </w:r>
      <w:r w:rsidRPr="00824512">
        <w:rPr>
          <w:rFonts w:ascii="Times New Roman" w:hAnsi="Times New Roman" w:cs="Times New Roman"/>
          <w:sz w:val="28"/>
          <w:szCs w:val="28"/>
        </w:rPr>
        <w:t>4), а при толщине проката 6 мм и менее – увеличивать на единицу (для групп 1 и 3).</w:t>
      </w:r>
    </w:p>
    <w:p w14:paraId="7B543408" w14:textId="493C3067" w:rsidR="00F50AFD" w:rsidRPr="00AF29EE" w:rsidRDefault="00F50AFD" w:rsidP="00135D13">
      <w:pPr>
        <w:tabs>
          <w:tab w:val="left" w:pos="3030"/>
        </w:tabs>
        <w:spacing w:line="360" w:lineRule="auto"/>
        <w:ind w:firstLine="709"/>
        <w:contextualSpacing/>
        <w:jc w:val="both"/>
        <w:rPr>
          <w:rFonts w:ascii="Times New Roman" w:hAnsi="Times New Roman" w:cs="Times New Roman"/>
          <w:color w:val="auto"/>
          <w:sz w:val="28"/>
          <w:szCs w:val="28"/>
        </w:rPr>
      </w:pPr>
      <w:r w:rsidRPr="00FF53C2">
        <w:rPr>
          <w:rFonts w:ascii="Times New Roman" w:hAnsi="Times New Roman" w:cs="Times New Roman"/>
          <w:color w:val="auto"/>
          <w:sz w:val="28"/>
          <w:szCs w:val="28"/>
        </w:rPr>
        <w:t xml:space="preserve">Не </w:t>
      </w:r>
      <w:r w:rsidR="005C72E3">
        <w:rPr>
          <w:rFonts w:ascii="Times New Roman" w:hAnsi="Times New Roman" w:cs="Times New Roman"/>
          <w:color w:val="auto"/>
          <w:sz w:val="28"/>
          <w:szCs w:val="28"/>
        </w:rPr>
        <w:t>следует</w:t>
      </w:r>
      <w:r w:rsidR="005C72E3" w:rsidRPr="00AF29EE">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использовать </w:t>
      </w:r>
      <w:r w:rsidR="00B46AC1">
        <w:rPr>
          <w:rFonts w:ascii="Times New Roman" w:hAnsi="Times New Roman" w:cs="Times New Roman"/>
          <w:color w:val="auto"/>
          <w:sz w:val="28"/>
          <w:szCs w:val="28"/>
        </w:rPr>
        <w:t>коррозионно</w:t>
      </w:r>
      <w:r w:rsidR="00177A6D">
        <w:rPr>
          <w:rFonts w:ascii="Times New Roman" w:hAnsi="Times New Roman" w:cs="Times New Roman"/>
          <w:color w:val="auto"/>
          <w:sz w:val="28"/>
          <w:szCs w:val="28"/>
        </w:rPr>
        <w:t>-</w:t>
      </w:r>
      <w:r w:rsidR="00B46AC1">
        <w:rPr>
          <w:rFonts w:ascii="Times New Roman" w:hAnsi="Times New Roman" w:cs="Times New Roman"/>
          <w:color w:val="auto"/>
          <w:sz w:val="28"/>
          <w:szCs w:val="28"/>
        </w:rPr>
        <w:t>стойкую</w:t>
      </w:r>
      <w:r w:rsidRPr="00AF29EE">
        <w:rPr>
          <w:rFonts w:ascii="Times New Roman" w:hAnsi="Times New Roman" w:cs="Times New Roman"/>
          <w:color w:val="auto"/>
          <w:sz w:val="28"/>
          <w:szCs w:val="28"/>
        </w:rPr>
        <w:t xml:space="preserve"> сталь мартенситного и ферритного классов (в том числе и с высоким содержанием молибдена) в трубах, отводящих дымовые газы от оборудования, работающего на серосодержащем топливе в условиях средней или высокой </w:t>
      </w:r>
      <w:r w:rsidR="00100423">
        <w:rPr>
          <w:rFonts w:ascii="Times New Roman" w:hAnsi="Times New Roman" w:cs="Times New Roman"/>
          <w:color w:val="auto"/>
          <w:sz w:val="28"/>
          <w:szCs w:val="28"/>
        </w:rPr>
        <w:t>степени</w:t>
      </w:r>
      <w:r w:rsidR="00100423" w:rsidRPr="00100423">
        <w:rPr>
          <w:rFonts w:ascii="Times New Roman" w:hAnsi="Times New Roman" w:cs="Times New Roman"/>
          <w:color w:val="auto"/>
          <w:sz w:val="28"/>
          <w:szCs w:val="28"/>
        </w:rPr>
        <w:t xml:space="preserve"> агрессивного воздействия</w:t>
      </w:r>
      <w:r w:rsidR="00D027B1">
        <w:rPr>
          <w:rFonts w:ascii="Times New Roman" w:hAnsi="Times New Roman" w:cs="Times New Roman"/>
          <w:color w:val="auto"/>
          <w:sz w:val="28"/>
          <w:szCs w:val="28"/>
        </w:rPr>
        <w:t>,</w:t>
      </w:r>
      <w:r w:rsidR="00100423" w:rsidRPr="00100423">
        <w:rPr>
          <w:rFonts w:ascii="Times New Roman" w:hAnsi="Times New Roman" w:cs="Times New Roman"/>
          <w:color w:val="auto"/>
          <w:sz w:val="28"/>
          <w:szCs w:val="28"/>
        </w:rPr>
        <w:t xml:space="preserve"> </w:t>
      </w:r>
      <w:r w:rsidR="00D027B1" w:rsidRPr="00D027B1">
        <w:rPr>
          <w:rFonts w:ascii="Times New Roman" w:hAnsi="Times New Roman" w:cs="Times New Roman"/>
          <w:color w:val="auto"/>
          <w:sz w:val="28"/>
          <w:szCs w:val="28"/>
        </w:rPr>
        <w:t>когда температура поверхности, соприкасающейся с отходящими газами, ниже вы</w:t>
      </w:r>
      <w:r w:rsidR="00D027B1">
        <w:rPr>
          <w:rFonts w:ascii="Times New Roman" w:hAnsi="Times New Roman" w:cs="Times New Roman"/>
          <w:color w:val="auto"/>
          <w:sz w:val="28"/>
          <w:szCs w:val="28"/>
        </w:rPr>
        <w:t xml:space="preserve">численной кислотной точки росы </w:t>
      </w:r>
      <w:r w:rsidR="00FE3800">
        <w:rPr>
          <w:rFonts w:ascii="Times New Roman" w:hAnsi="Times New Roman" w:cs="Times New Roman"/>
          <w:color w:val="auto"/>
          <w:sz w:val="28"/>
          <w:szCs w:val="28"/>
        </w:rPr>
        <w:t xml:space="preserve">на </w:t>
      </w:r>
      <w:r w:rsidR="00D027B1">
        <w:rPr>
          <w:rFonts w:ascii="Times New Roman" w:hAnsi="Times New Roman" w:cs="Times New Roman"/>
          <w:color w:val="auto"/>
          <w:sz w:val="28"/>
          <w:szCs w:val="28"/>
        </w:rPr>
        <w:t>10</w:t>
      </w:r>
      <w:r w:rsidR="00391FDC">
        <w:rPr>
          <w:rFonts w:ascii="Times New Roman" w:hAnsi="Times New Roman" w:cs="Times New Roman"/>
          <w:color w:val="auto"/>
          <w:sz w:val="28"/>
          <w:szCs w:val="28"/>
        </w:rPr>
        <w:t xml:space="preserve"> </w:t>
      </w:r>
      <w:r w:rsidR="00D027B1">
        <w:rPr>
          <w:rFonts w:ascii="Times New Roman" w:hAnsi="Times New Roman" w:cs="Times New Roman"/>
          <w:color w:val="auto"/>
          <w:sz w:val="28"/>
          <w:szCs w:val="28"/>
        </w:rPr>
        <w:t>°</w:t>
      </w:r>
      <w:r w:rsidR="00D027B1" w:rsidRPr="00D027B1">
        <w:rPr>
          <w:rFonts w:ascii="Times New Roman" w:hAnsi="Times New Roman" w:cs="Times New Roman"/>
          <w:color w:val="auto"/>
          <w:sz w:val="28"/>
          <w:szCs w:val="28"/>
        </w:rPr>
        <w:t>C</w:t>
      </w:r>
      <w:r w:rsidR="00D027B1" w:rsidRPr="00AF29EE">
        <w:rPr>
          <w:rFonts w:ascii="Times New Roman" w:hAnsi="Times New Roman" w:cs="Times New Roman"/>
          <w:color w:val="auto"/>
          <w:sz w:val="28"/>
          <w:szCs w:val="28"/>
        </w:rPr>
        <w:t xml:space="preserve"> </w:t>
      </w:r>
      <w:r w:rsidR="00377F9B" w:rsidRPr="00AF29EE">
        <w:rPr>
          <w:rFonts w:ascii="Times New Roman" w:hAnsi="Times New Roman" w:cs="Times New Roman"/>
          <w:color w:val="auto"/>
          <w:sz w:val="28"/>
          <w:szCs w:val="28"/>
        </w:rPr>
        <w:t>в соответствии с</w:t>
      </w:r>
      <w:r w:rsidR="00377F9B" w:rsidRPr="00D43ED6">
        <w:rPr>
          <w:rFonts w:ascii="Times New Roman" w:hAnsi="Times New Roman" w:cs="Times New Roman"/>
          <w:color w:val="auto"/>
          <w:sz w:val="28"/>
          <w:szCs w:val="28"/>
        </w:rPr>
        <w:t xml:space="preserve"> </w:t>
      </w:r>
      <w:r w:rsidR="0006012E" w:rsidRPr="00AF29EE">
        <w:rPr>
          <w:rFonts w:ascii="Times New Roman" w:hAnsi="Times New Roman" w:cs="Times New Roman"/>
          <w:color w:val="auto"/>
          <w:sz w:val="28"/>
          <w:szCs w:val="28"/>
        </w:rPr>
        <w:t xml:space="preserve">таблицей </w:t>
      </w:r>
      <w:r w:rsidR="00D027B1">
        <w:rPr>
          <w:rFonts w:ascii="Times New Roman" w:hAnsi="Times New Roman" w:cs="Times New Roman"/>
          <w:color w:val="auto"/>
          <w:sz w:val="28"/>
          <w:szCs w:val="28"/>
        </w:rPr>
        <w:t>13.1</w:t>
      </w:r>
      <w:r w:rsidRPr="00AF29EE">
        <w:rPr>
          <w:rFonts w:ascii="Times New Roman" w:hAnsi="Times New Roman" w:cs="Times New Roman"/>
          <w:color w:val="auto"/>
          <w:sz w:val="28"/>
          <w:szCs w:val="28"/>
        </w:rPr>
        <w:t>.</w:t>
      </w:r>
      <w:r w:rsidR="00377F9B" w:rsidRPr="00AF29EE">
        <w:rPr>
          <w:rFonts w:ascii="Times New Roman" w:hAnsi="Times New Roman" w:cs="Times New Roman"/>
          <w:color w:val="auto"/>
          <w:sz w:val="28"/>
          <w:szCs w:val="28"/>
        </w:rPr>
        <w:t xml:space="preserve"> </w:t>
      </w:r>
    </w:p>
    <w:p w14:paraId="685D1635" w14:textId="77777777" w:rsidR="00391FDC" w:rsidRDefault="00391FDC" w:rsidP="00135D13">
      <w:pPr>
        <w:tabs>
          <w:tab w:val="left" w:pos="2190"/>
        </w:tabs>
        <w:spacing w:line="360" w:lineRule="auto"/>
        <w:ind w:firstLine="284"/>
        <w:jc w:val="both"/>
        <w:rPr>
          <w:rFonts w:ascii="Times New Roman" w:hAnsi="Times New Roman" w:cs="Times New Roman"/>
          <w:color w:val="auto"/>
          <w:spacing w:val="20"/>
          <w:sz w:val="28"/>
          <w:szCs w:val="28"/>
        </w:rPr>
      </w:pPr>
    </w:p>
    <w:p w14:paraId="5629E078" w14:textId="6F3BE6D8" w:rsidR="00F50AFD" w:rsidRPr="00AF29EE" w:rsidRDefault="00801E43" w:rsidP="00177A6D">
      <w:pPr>
        <w:tabs>
          <w:tab w:val="left" w:pos="2190"/>
        </w:tabs>
        <w:spacing w:line="360" w:lineRule="auto"/>
        <w:ind w:left="2410" w:hanging="2126"/>
        <w:jc w:val="both"/>
        <w:rPr>
          <w:rFonts w:ascii="Times New Roman" w:hAnsi="Times New Roman" w:cs="Times New Roman"/>
          <w:color w:val="auto"/>
          <w:spacing w:val="20"/>
          <w:sz w:val="28"/>
          <w:szCs w:val="28"/>
        </w:rPr>
      </w:pPr>
      <w:r w:rsidRPr="00AF29EE">
        <w:rPr>
          <w:rFonts w:ascii="Times New Roman" w:hAnsi="Times New Roman" w:cs="Times New Roman"/>
          <w:color w:val="auto"/>
          <w:spacing w:val="20"/>
          <w:sz w:val="28"/>
          <w:szCs w:val="28"/>
        </w:rPr>
        <w:t>Таб</w:t>
      </w:r>
      <w:r w:rsidR="0006012E" w:rsidRPr="00AF29EE">
        <w:rPr>
          <w:rFonts w:ascii="Times New Roman" w:hAnsi="Times New Roman" w:cs="Times New Roman"/>
          <w:color w:val="auto"/>
          <w:spacing w:val="20"/>
          <w:sz w:val="28"/>
          <w:szCs w:val="28"/>
        </w:rPr>
        <w:t xml:space="preserve">лица </w:t>
      </w:r>
      <w:r w:rsidR="00D027B1" w:rsidRPr="00D027B1">
        <w:rPr>
          <w:rFonts w:ascii="Times New Roman" w:hAnsi="Times New Roman" w:cs="Times New Roman"/>
          <w:color w:val="auto"/>
          <w:sz w:val="28"/>
          <w:szCs w:val="28"/>
        </w:rPr>
        <w:t>13.1 –</w:t>
      </w:r>
      <w:r w:rsidR="00944831" w:rsidRPr="00D027B1">
        <w:rPr>
          <w:rFonts w:ascii="Times New Roman" w:hAnsi="Times New Roman" w:cs="Times New Roman"/>
          <w:color w:val="auto"/>
          <w:sz w:val="28"/>
          <w:szCs w:val="28"/>
        </w:rPr>
        <w:t xml:space="preserve"> </w:t>
      </w:r>
      <w:r w:rsidR="00E93F9E" w:rsidRPr="00D027B1">
        <w:rPr>
          <w:rFonts w:ascii="Times New Roman" w:hAnsi="Times New Roman" w:cs="Times New Roman"/>
          <w:b/>
          <w:color w:val="auto"/>
          <w:sz w:val="28"/>
          <w:szCs w:val="28"/>
        </w:rPr>
        <w:t>Степень агрессивного воздействия</w:t>
      </w:r>
      <w:r w:rsidR="00177A6D">
        <w:rPr>
          <w:rFonts w:ascii="Times New Roman" w:hAnsi="Times New Roman" w:cs="Times New Roman"/>
          <w:b/>
          <w:color w:val="auto"/>
          <w:sz w:val="28"/>
          <w:szCs w:val="28"/>
        </w:rPr>
        <w:t xml:space="preserve"> и количество часов эксплуатации в год</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9"/>
        <w:gridCol w:w="6859"/>
      </w:tblGrid>
      <w:tr w:rsidR="00F50AFD" w:rsidRPr="00AF29EE" w14:paraId="0DE2A856" w14:textId="77777777" w:rsidTr="00824512">
        <w:trPr>
          <w:trHeight w:val="814"/>
        </w:trPr>
        <w:tc>
          <w:tcPr>
            <w:tcW w:w="2549" w:type="dxa"/>
            <w:tcBorders>
              <w:bottom w:val="single" w:sz="4" w:space="0" w:color="auto"/>
            </w:tcBorders>
            <w:shd w:val="clear" w:color="auto" w:fill="auto"/>
            <w:vAlign w:val="center"/>
          </w:tcPr>
          <w:p w14:paraId="1F95470B" w14:textId="77777777" w:rsidR="00F50AFD" w:rsidRPr="00AF29EE" w:rsidRDefault="00100423"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С</w:t>
            </w:r>
            <w:r w:rsidRPr="00100423">
              <w:rPr>
                <w:rFonts w:ascii="Times New Roman" w:hAnsi="Times New Roman" w:cs="Times New Roman"/>
                <w:color w:val="auto"/>
              </w:rPr>
              <w:t>тепень агрессивного воздействия</w:t>
            </w:r>
          </w:p>
        </w:tc>
        <w:tc>
          <w:tcPr>
            <w:tcW w:w="6859" w:type="dxa"/>
            <w:tcBorders>
              <w:bottom w:val="single" w:sz="4" w:space="0" w:color="auto"/>
            </w:tcBorders>
            <w:shd w:val="clear" w:color="auto" w:fill="auto"/>
            <w:vAlign w:val="center"/>
          </w:tcPr>
          <w:p w14:paraId="3CD3369B" w14:textId="0930D8E4" w:rsidR="00F50AFD" w:rsidRPr="00AF29EE" w:rsidRDefault="00177A6D"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Время</w:t>
            </w:r>
            <w:r w:rsidR="00D027B1">
              <w:rPr>
                <w:rFonts w:ascii="Times New Roman" w:hAnsi="Times New Roman" w:cs="Times New Roman"/>
                <w:color w:val="auto"/>
              </w:rPr>
              <w:t xml:space="preserve"> эксплуатации</w:t>
            </w:r>
            <w:r>
              <w:rPr>
                <w:rFonts w:ascii="Times New Roman" w:hAnsi="Times New Roman" w:cs="Times New Roman"/>
                <w:color w:val="auto"/>
              </w:rPr>
              <w:t>, часов в год</w:t>
            </w:r>
          </w:p>
        </w:tc>
      </w:tr>
      <w:tr w:rsidR="00F50AFD" w:rsidRPr="00AF29EE" w14:paraId="240D5BC8" w14:textId="77777777" w:rsidTr="00824512">
        <w:trPr>
          <w:trHeight w:val="529"/>
        </w:trPr>
        <w:tc>
          <w:tcPr>
            <w:tcW w:w="2549" w:type="dxa"/>
            <w:tcBorders>
              <w:top w:val="single" w:sz="4" w:space="0" w:color="auto"/>
            </w:tcBorders>
            <w:shd w:val="clear" w:color="auto" w:fill="auto"/>
            <w:vAlign w:val="center"/>
          </w:tcPr>
          <w:p w14:paraId="4B609E6B" w14:textId="77777777" w:rsidR="00F50AFD" w:rsidRPr="00AF29EE" w:rsidRDefault="00AD1299" w:rsidP="00135D13">
            <w:pPr>
              <w:spacing w:line="360" w:lineRule="auto"/>
              <w:ind w:firstLine="34"/>
              <w:jc w:val="both"/>
              <w:rPr>
                <w:rFonts w:ascii="Times New Roman" w:hAnsi="Times New Roman" w:cs="Times New Roman"/>
                <w:color w:val="auto"/>
              </w:rPr>
            </w:pPr>
            <w:r>
              <w:rPr>
                <w:rFonts w:ascii="Times New Roman" w:hAnsi="Times New Roman" w:cs="Times New Roman"/>
                <w:color w:val="auto"/>
              </w:rPr>
              <w:t>Низкая</w:t>
            </w:r>
          </w:p>
        </w:tc>
        <w:tc>
          <w:tcPr>
            <w:tcW w:w="6859" w:type="dxa"/>
            <w:tcBorders>
              <w:top w:val="single" w:sz="4" w:space="0" w:color="auto"/>
            </w:tcBorders>
            <w:shd w:val="clear" w:color="auto" w:fill="auto"/>
            <w:vAlign w:val="center"/>
          </w:tcPr>
          <w:p w14:paraId="54AA4B08" w14:textId="304531C9" w:rsidR="00F50AFD" w:rsidRPr="00AF29EE" w:rsidRDefault="00177A6D"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До</w:t>
            </w:r>
            <w:r w:rsidR="00F50AFD" w:rsidRPr="00AF29EE">
              <w:rPr>
                <w:rFonts w:ascii="Times New Roman" w:hAnsi="Times New Roman" w:cs="Times New Roman"/>
                <w:color w:val="auto"/>
              </w:rPr>
              <w:t xml:space="preserve"> 25</w:t>
            </w:r>
          </w:p>
        </w:tc>
      </w:tr>
      <w:tr w:rsidR="00F50AFD" w:rsidRPr="00AF29EE" w14:paraId="11D4F9BA" w14:textId="77777777" w:rsidTr="00824512">
        <w:trPr>
          <w:trHeight w:val="537"/>
        </w:trPr>
        <w:tc>
          <w:tcPr>
            <w:tcW w:w="2549" w:type="dxa"/>
            <w:shd w:val="clear" w:color="auto" w:fill="auto"/>
            <w:vAlign w:val="center"/>
          </w:tcPr>
          <w:p w14:paraId="2F86D462" w14:textId="77777777" w:rsidR="00F50AFD" w:rsidRPr="00AF29EE" w:rsidRDefault="00AD1299" w:rsidP="00135D13">
            <w:pPr>
              <w:spacing w:line="360" w:lineRule="auto"/>
              <w:ind w:firstLine="34"/>
              <w:jc w:val="both"/>
              <w:rPr>
                <w:rFonts w:ascii="Times New Roman" w:hAnsi="Times New Roman" w:cs="Times New Roman"/>
                <w:color w:val="auto"/>
              </w:rPr>
            </w:pPr>
            <w:r>
              <w:rPr>
                <w:rFonts w:ascii="Times New Roman" w:hAnsi="Times New Roman" w:cs="Times New Roman"/>
                <w:color w:val="auto"/>
              </w:rPr>
              <w:t>Средняя</w:t>
            </w:r>
          </w:p>
        </w:tc>
        <w:tc>
          <w:tcPr>
            <w:tcW w:w="6859" w:type="dxa"/>
            <w:shd w:val="clear" w:color="auto" w:fill="auto"/>
            <w:vAlign w:val="center"/>
          </w:tcPr>
          <w:p w14:paraId="628E8D70" w14:textId="6217FD40"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25–100</w:t>
            </w:r>
          </w:p>
        </w:tc>
      </w:tr>
      <w:tr w:rsidR="00F50AFD" w:rsidRPr="00AF29EE" w14:paraId="703E3EF3" w14:textId="77777777" w:rsidTr="00824512">
        <w:trPr>
          <w:trHeight w:val="517"/>
        </w:trPr>
        <w:tc>
          <w:tcPr>
            <w:tcW w:w="2549" w:type="dxa"/>
            <w:shd w:val="clear" w:color="auto" w:fill="auto"/>
            <w:vAlign w:val="center"/>
          </w:tcPr>
          <w:p w14:paraId="327D0799" w14:textId="77777777" w:rsidR="00F50AFD" w:rsidRPr="00AF29EE" w:rsidRDefault="00AD1299" w:rsidP="00135D13">
            <w:pPr>
              <w:spacing w:line="360" w:lineRule="auto"/>
              <w:ind w:firstLine="34"/>
              <w:jc w:val="both"/>
              <w:rPr>
                <w:rFonts w:ascii="Times New Roman" w:hAnsi="Times New Roman" w:cs="Times New Roman"/>
                <w:color w:val="auto"/>
              </w:rPr>
            </w:pPr>
            <w:r>
              <w:rPr>
                <w:rFonts w:ascii="Times New Roman" w:hAnsi="Times New Roman" w:cs="Times New Roman"/>
                <w:color w:val="auto"/>
              </w:rPr>
              <w:t>Высокая</w:t>
            </w:r>
          </w:p>
        </w:tc>
        <w:tc>
          <w:tcPr>
            <w:tcW w:w="6859" w:type="dxa"/>
            <w:shd w:val="clear" w:color="auto" w:fill="auto"/>
            <w:vAlign w:val="center"/>
          </w:tcPr>
          <w:p w14:paraId="019946D0" w14:textId="6F2741F7" w:rsidR="00F50AFD" w:rsidRPr="00AF29EE" w:rsidRDefault="00177A6D"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 xml:space="preserve">Свыше </w:t>
            </w:r>
            <w:r w:rsidR="00F50AFD" w:rsidRPr="00AF29EE">
              <w:rPr>
                <w:rFonts w:ascii="Times New Roman" w:hAnsi="Times New Roman" w:cs="Times New Roman"/>
                <w:color w:val="auto"/>
              </w:rPr>
              <w:t>100</w:t>
            </w:r>
          </w:p>
        </w:tc>
      </w:tr>
      <w:tr w:rsidR="00D027B1" w:rsidRPr="00AF29EE" w14:paraId="681A2A88" w14:textId="77777777" w:rsidTr="00824512">
        <w:trPr>
          <w:trHeight w:val="517"/>
        </w:trPr>
        <w:tc>
          <w:tcPr>
            <w:tcW w:w="9408" w:type="dxa"/>
            <w:gridSpan w:val="2"/>
            <w:shd w:val="clear" w:color="auto" w:fill="auto"/>
            <w:vAlign w:val="center"/>
          </w:tcPr>
          <w:p w14:paraId="1F01E29F" w14:textId="77777777" w:rsidR="00D027B1" w:rsidRPr="00750AF6" w:rsidRDefault="00D027B1" w:rsidP="00135D13">
            <w:pPr>
              <w:tabs>
                <w:tab w:val="left" w:pos="0"/>
              </w:tabs>
              <w:spacing w:line="360" w:lineRule="auto"/>
              <w:ind w:firstLine="567"/>
              <w:jc w:val="both"/>
              <w:rPr>
                <w:rFonts w:ascii="Times New Roman" w:hAnsi="Times New Roman" w:cs="Times New Roman"/>
                <w:bCs/>
                <w:color w:val="auto"/>
                <w:spacing w:val="30"/>
                <w:sz w:val="22"/>
                <w:szCs w:val="22"/>
              </w:rPr>
            </w:pPr>
            <w:r w:rsidRPr="00750AF6">
              <w:rPr>
                <w:rFonts w:ascii="Times New Roman" w:hAnsi="Times New Roman" w:cs="Times New Roman"/>
                <w:bCs/>
                <w:color w:val="auto"/>
                <w:spacing w:val="30"/>
                <w:sz w:val="22"/>
                <w:szCs w:val="22"/>
              </w:rPr>
              <w:t>Примечания</w:t>
            </w:r>
          </w:p>
          <w:p w14:paraId="265FB3D2" w14:textId="23EE1894" w:rsidR="00D027B1" w:rsidRPr="00750AF6" w:rsidRDefault="00750AF6" w:rsidP="00135D13">
            <w:pPr>
              <w:tabs>
                <w:tab w:val="left" w:pos="330"/>
              </w:tabs>
              <w:spacing w:line="360" w:lineRule="auto"/>
              <w:ind w:firstLine="521"/>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1 </w:t>
            </w:r>
            <w:r w:rsidR="00D027B1" w:rsidRPr="00750AF6">
              <w:rPr>
                <w:rFonts w:ascii="Times New Roman" w:hAnsi="Times New Roman" w:cs="Times New Roman"/>
                <w:color w:val="auto"/>
                <w:sz w:val="22"/>
                <w:szCs w:val="22"/>
              </w:rPr>
              <w:t xml:space="preserve">Часы эксплуатации действительны при содержании </w:t>
            </w:r>
            <w:r w:rsidR="00D027B1" w:rsidRPr="00750AF6">
              <w:rPr>
                <w:rFonts w:ascii="Times New Roman" w:hAnsi="Times New Roman" w:cs="Times New Roman"/>
                <w:color w:val="auto"/>
                <w:sz w:val="22"/>
                <w:szCs w:val="22"/>
                <w:lang w:val="en-US"/>
              </w:rPr>
              <w:t>SO</w:t>
            </w:r>
            <w:r w:rsidR="00D027B1" w:rsidRPr="00750AF6">
              <w:rPr>
                <w:rFonts w:ascii="Times New Roman" w:hAnsi="Times New Roman" w:cs="Times New Roman"/>
                <w:color w:val="auto"/>
                <w:sz w:val="22"/>
                <w:szCs w:val="22"/>
                <w:vertAlign w:val="subscript"/>
              </w:rPr>
              <w:t>3</w:t>
            </w:r>
            <w:r w:rsidR="00D027B1" w:rsidRPr="00750AF6">
              <w:rPr>
                <w:rFonts w:ascii="Times New Roman" w:hAnsi="Times New Roman" w:cs="Times New Roman"/>
                <w:color w:val="auto"/>
                <w:sz w:val="22"/>
                <w:szCs w:val="22"/>
              </w:rPr>
              <w:t xml:space="preserve">, равном 15 ‰. При разном содержании </w:t>
            </w:r>
            <w:r w:rsidR="00D027B1" w:rsidRPr="00750AF6">
              <w:rPr>
                <w:rFonts w:ascii="Times New Roman" w:hAnsi="Times New Roman" w:cs="Times New Roman"/>
                <w:color w:val="auto"/>
                <w:sz w:val="22"/>
                <w:szCs w:val="22"/>
                <w:lang w:val="en-US"/>
              </w:rPr>
              <w:t>SO</w:t>
            </w:r>
            <w:r w:rsidR="00D027B1" w:rsidRPr="00750AF6">
              <w:rPr>
                <w:rFonts w:ascii="Times New Roman" w:hAnsi="Times New Roman" w:cs="Times New Roman"/>
                <w:color w:val="auto"/>
                <w:sz w:val="22"/>
                <w:szCs w:val="22"/>
                <w:vertAlign w:val="subscript"/>
              </w:rPr>
              <w:t>3</w:t>
            </w:r>
            <w:r w:rsidR="00D027B1" w:rsidRPr="00750AF6">
              <w:rPr>
                <w:rFonts w:ascii="Times New Roman" w:hAnsi="Times New Roman" w:cs="Times New Roman"/>
                <w:color w:val="auto"/>
                <w:sz w:val="22"/>
                <w:szCs w:val="22"/>
              </w:rPr>
              <w:t xml:space="preserve"> часы эксплуатации обратно пропорциональны содержанию </w:t>
            </w:r>
            <w:r w:rsidR="00D027B1" w:rsidRPr="00750AF6">
              <w:rPr>
                <w:rFonts w:ascii="Times New Roman" w:hAnsi="Times New Roman" w:cs="Times New Roman"/>
                <w:color w:val="auto"/>
                <w:sz w:val="22"/>
                <w:szCs w:val="22"/>
                <w:lang w:val="en-US"/>
              </w:rPr>
              <w:t>SO</w:t>
            </w:r>
            <w:r w:rsidR="00D027B1" w:rsidRPr="00750AF6">
              <w:rPr>
                <w:rFonts w:ascii="Times New Roman" w:hAnsi="Times New Roman" w:cs="Times New Roman"/>
                <w:color w:val="auto"/>
                <w:sz w:val="22"/>
                <w:szCs w:val="22"/>
                <w:vertAlign w:val="subscript"/>
              </w:rPr>
              <w:t>3</w:t>
            </w:r>
            <w:r w:rsidR="00D027B1" w:rsidRPr="00750AF6">
              <w:rPr>
                <w:rFonts w:ascii="Times New Roman" w:hAnsi="Times New Roman" w:cs="Times New Roman"/>
                <w:color w:val="auto"/>
                <w:sz w:val="22"/>
                <w:szCs w:val="22"/>
              </w:rPr>
              <w:t xml:space="preserve">. Когда содержание </w:t>
            </w:r>
            <w:r w:rsidR="00D027B1" w:rsidRPr="00750AF6">
              <w:rPr>
                <w:rFonts w:ascii="Times New Roman" w:hAnsi="Times New Roman" w:cs="Times New Roman"/>
                <w:color w:val="auto"/>
                <w:sz w:val="22"/>
                <w:szCs w:val="22"/>
                <w:lang w:val="en-US"/>
              </w:rPr>
              <w:t>SO</w:t>
            </w:r>
            <w:r w:rsidR="00D027B1" w:rsidRPr="00750AF6">
              <w:rPr>
                <w:rFonts w:ascii="Times New Roman" w:hAnsi="Times New Roman" w:cs="Times New Roman"/>
                <w:color w:val="auto"/>
                <w:sz w:val="22"/>
                <w:szCs w:val="22"/>
                <w:vertAlign w:val="subscript"/>
              </w:rPr>
              <w:t xml:space="preserve">3 </w:t>
            </w:r>
            <w:r w:rsidR="00D027B1" w:rsidRPr="00750AF6">
              <w:rPr>
                <w:rFonts w:ascii="Times New Roman" w:hAnsi="Times New Roman" w:cs="Times New Roman"/>
                <w:color w:val="auto"/>
                <w:sz w:val="22"/>
                <w:szCs w:val="22"/>
              </w:rPr>
              <w:t>неизвестно, допускается принимать его минимальное содержание</w:t>
            </w:r>
            <w:r w:rsidR="00177A6D">
              <w:rPr>
                <w:rFonts w:ascii="Times New Roman" w:hAnsi="Times New Roman" w:cs="Times New Roman"/>
                <w:color w:val="auto"/>
                <w:sz w:val="22"/>
                <w:szCs w:val="22"/>
              </w:rPr>
              <w:t>,</w:t>
            </w:r>
            <w:r w:rsidR="00D027B1" w:rsidRPr="00750AF6">
              <w:rPr>
                <w:rFonts w:ascii="Times New Roman" w:hAnsi="Times New Roman" w:cs="Times New Roman"/>
                <w:color w:val="auto"/>
                <w:sz w:val="22"/>
                <w:szCs w:val="22"/>
                <w:vertAlign w:val="subscript"/>
              </w:rPr>
              <w:t xml:space="preserve"> </w:t>
            </w:r>
            <w:r w:rsidR="00D027B1" w:rsidRPr="00750AF6">
              <w:rPr>
                <w:rFonts w:ascii="Times New Roman" w:hAnsi="Times New Roman" w:cs="Times New Roman"/>
                <w:color w:val="auto"/>
                <w:sz w:val="22"/>
                <w:szCs w:val="22"/>
              </w:rPr>
              <w:t xml:space="preserve">достигающее 2 % от содержания </w:t>
            </w:r>
            <w:r w:rsidR="00D027B1" w:rsidRPr="00750AF6">
              <w:rPr>
                <w:rFonts w:ascii="Times New Roman" w:hAnsi="Times New Roman" w:cs="Times New Roman"/>
                <w:color w:val="auto"/>
                <w:sz w:val="22"/>
                <w:szCs w:val="22"/>
                <w:lang w:val="en-US"/>
              </w:rPr>
              <w:t>SO</w:t>
            </w:r>
            <w:r w:rsidR="00D027B1" w:rsidRPr="00750AF6">
              <w:rPr>
                <w:rFonts w:ascii="Times New Roman" w:hAnsi="Times New Roman" w:cs="Times New Roman"/>
                <w:color w:val="auto"/>
                <w:sz w:val="22"/>
                <w:szCs w:val="22"/>
                <w:vertAlign w:val="subscript"/>
              </w:rPr>
              <w:t xml:space="preserve">2 </w:t>
            </w:r>
            <w:r w:rsidR="00D027B1" w:rsidRPr="00750AF6">
              <w:rPr>
                <w:rFonts w:ascii="Times New Roman" w:hAnsi="Times New Roman" w:cs="Times New Roman"/>
                <w:color w:val="auto"/>
                <w:sz w:val="22"/>
                <w:szCs w:val="22"/>
              </w:rPr>
              <w:t>в отходящих газах.</w:t>
            </w:r>
          </w:p>
          <w:p w14:paraId="408252C2" w14:textId="77777777" w:rsidR="00D027B1" w:rsidRPr="00750AF6" w:rsidRDefault="00D027B1" w:rsidP="00135D13">
            <w:pPr>
              <w:tabs>
                <w:tab w:val="num" w:pos="0"/>
                <w:tab w:val="left" w:pos="330"/>
                <w:tab w:val="left" w:pos="709"/>
              </w:tabs>
              <w:spacing w:line="360" w:lineRule="auto"/>
              <w:ind w:firstLine="521"/>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t>2 При расчете часов эксплуатации, в течение которых труба испытывает степень агрессивного воздействия, следует учитывать время начала и окончания работы, когда температура отходящих газов ниже кислотной точки росы.</w:t>
            </w:r>
          </w:p>
          <w:p w14:paraId="62ADC3A7" w14:textId="77777777" w:rsidR="00D027B1" w:rsidRPr="00750AF6" w:rsidRDefault="00750AF6" w:rsidP="00135D13">
            <w:pPr>
              <w:tabs>
                <w:tab w:val="left" w:pos="330"/>
              </w:tabs>
              <w:spacing w:line="360" w:lineRule="auto"/>
              <w:ind w:firstLine="521"/>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3 </w:t>
            </w:r>
            <w:r w:rsidR="00D027B1" w:rsidRPr="00750AF6">
              <w:rPr>
                <w:rFonts w:ascii="Times New Roman" w:hAnsi="Times New Roman" w:cs="Times New Roman"/>
                <w:color w:val="auto"/>
                <w:sz w:val="22"/>
                <w:szCs w:val="22"/>
              </w:rPr>
              <w:t>Необходимо учитывать, что небольшие участки могут подвергнуться местному охлаждению и оказаться под влиянием локализованной кислотной коррозии. Местное охлаждение может возникнуть вследствие:</w:t>
            </w:r>
          </w:p>
          <w:p w14:paraId="3F37BC14" w14:textId="77777777" w:rsidR="00D027B1" w:rsidRPr="00750AF6" w:rsidRDefault="00D027B1" w:rsidP="00135D13">
            <w:pPr>
              <w:tabs>
                <w:tab w:val="num" w:pos="0"/>
                <w:tab w:val="left" w:pos="330"/>
                <w:tab w:val="left" w:pos="709"/>
              </w:tabs>
              <w:spacing w:line="360" w:lineRule="auto"/>
              <w:ind w:firstLine="567"/>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t>- подсосов воздуха;</w:t>
            </w:r>
          </w:p>
          <w:p w14:paraId="58372002" w14:textId="77777777" w:rsidR="00D027B1" w:rsidRPr="00750AF6" w:rsidRDefault="00D027B1" w:rsidP="00135D13">
            <w:pPr>
              <w:tabs>
                <w:tab w:val="num" w:pos="0"/>
                <w:tab w:val="left" w:pos="330"/>
                <w:tab w:val="left" w:pos="709"/>
              </w:tabs>
              <w:spacing w:line="360" w:lineRule="auto"/>
              <w:ind w:firstLine="567"/>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t>- охлаждения ребра фланца, интерцепторов и другой арматуры;</w:t>
            </w:r>
          </w:p>
          <w:p w14:paraId="55D3D746" w14:textId="77777777" w:rsidR="00D027B1" w:rsidRPr="00750AF6" w:rsidRDefault="00D027B1" w:rsidP="00135D13">
            <w:pPr>
              <w:tabs>
                <w:tab w:val="num" w:pos="0"/>
                <w:tab w:val="left" w:pos="330"/>
                <w:tab w:val="left" w:pos="709"/>
              </w:tabs>
              <w:spacing w:line="360" w:lineRule="auto"/>
              <w:ind w:firstLine="567"/>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t>- охлаждения через опорные точки;</w:t>
            </w:r>
          </w:p>
          <w:p w14:paraId="3AF67D82" w14:textId="77777777" w:rsidR="00D027B1" w:rsidRPr="00750AF6" w:rsidRDefault="00D027B1" w:rsidP="00135D13">
            <w:pPr>
              <w:tabs>
                <w:tab w:val="num" w:pos="0"/>
                <w:tab w:val="left" w:pos="330"/>
                <w:tab w:val="left" w:pos="709"/>
              </w:tabs>
              <w:spacing w:line="360" w:lineRule="auto"/>
              <w:ind w:firstLine="567"/>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t>- обратной тяги у вершины трубы.</w:t>
            </w:r>
          </w:p>
          <w:p w14:paraId="1D39BF58" w14:textId="77777777" w:rsidR="00D027B1" w:rsidRPr="00750AF6" w:rsidRDefault="00750AF6" w:rsidP="00135D13">
            <w:pPr>
              <w:tabs>
                <w:tab w:val="left" w:pos="330"/>
              </w:tabs>
              <w:spacing w:line="360" w:lineRule="auto"/>
              <w:ind w:firstLine="521"/>
              <w:jc w:val="both"/>
              <w:rPr>
                <w:rFonts w:ascii="Times New Roman" w:hAnsi="Times New Roman" w:cs="Times New Roman"/>
                <w:color w:val="auto"/>
                <w:sz w:val="22"/>
                <w:szCs w:val="22"/>
              </w:rPr>
            </w:pPr>
            <w:r>
              <w:rPr>
                <w:rFonts w:ascii="Times New Roman" w:hAnsi="Times New Roman" w:cs="Times New Roman"/>
                <w:color w:val="auto"/>
                <w:sz w:val="22"/>
                <w:szCs w:val="22"/>
              </w:rPr>
              <w:lastRenderedPageBreak/>
              <w:t xml:space="preserve">4 </w:t>
            </w:r>
            <w:r w:rsidR="00D027B1" w:rsidRPr="00750AF6">
              <w:rPr>
                <w:rFonts w:ascii="Times New Roman" w:hAnsi="Times New Roman" w:cs="Times New Roman"/>
                <w:color w:val="auto"/>
                <w:sz w:val="22"/>
                <w:szCs w:val="22"/>
              </w:rPr>
              <w:t xml:space="preserve">Следует учитывать, что присутствие хлоридов и фторидов в конденсате отработанного газа может значительно усилить коррозию. Допускается принимать уровень агрессивного воздействия низким при условии, что концентрация </w:t>
            </w:r>
            <w:r w:rsidR="00D027B1" w:rsidRPr="00750AF6">
              <w:rPr>
                <w:rFonts w:ascii="Times New Roman" w:hAnsi="Times New Roman" w:cs="Times New Roman"/>
                <w:color w:val="auto"/>
                <w:sz w:val="22"/>
                <w:szCs w:val="22"/>
                <w:lang w:val="en-US"/>
              </w:rPr>
              <w:t>HCl</w:t>
            </w:r>
            <w:r w:rsidR="00D027B1" w:rsidRPr="00750AF6">
              <w:rPr>
                <w:rFonts w:ascii="Times New Roman" w:hAnsi="Times New Roman" w:cs="Times New Roman"/>
                <w:color w:val="auto"/>
                <w:sz w:val="22"/>
                <w:szCs w:val="22"/>
              </w:rPr>
              <w:t xml:space="preserve"> &lt; 30 мг/м</w:t>
            </w:r>
            <w:r w:rsidR="00D027B1" w:rsidRPr="00750AF6">
              <w:rPr>
                <w:rFonts w:ascii="Times New Roman" w:hAnsi="Times New Roman" w:cs="Times New Roman"/>
                <w:color w:val="auto"/>
                <w:sz w:val="22"/>
                <w:szCs w:val="22"/>
                <w:vertAlign w:val="superscript"/>
              </w:rPr>
              <w:t>3</w:t>
            </w:r>
            <w:r w:rsidR="00D027B1" w:rsidRPr="00750AF6">
              <w:rPr>
                <w:rFonts w:ascii="Times New Roman" w:hAnsi="Times New Roman" w:cs="Times New Roman"/>
                <w:color w:val="auto"/>
                <w:sz w:val="22"/>
                <w:szCs w:val="22"/>
              </w:rPr>
              <w:t xml:space="preserve"> или </w:t>
            </w:r>
            <w:r w:rsidR="00D027B1" w:rsidRPr="00750AF6">
              <w:rPr>
                <w:rFonts w:ascii="Times New Roman" w:hAnsi="Times New Roman" w:cs="Times New Roman"/>
                <w:color w:val="auto"/>
                <w:sz w:val="22"/>
                <w:szCs w:val="22"/>
                <w:lang w:val="en-US"/>
              </w:rPr>
              <w:t>HF</w:t>
            </w:r>
            <w:r w:rsidR="00D027B1" w:rsidRPr="00750AF6">
              <w:rPr>
                <w:rFonts w:ascii="Times New Roman" w:hAnsi="Times New Roman" w:cs="Times New Roman"/>
                <w:color w:val="auto"/>
                <w:sz w:val="22"/>
                <w:szCs w:val="22"/>
              </w:rPr>
              <w:t xml:space="preserve"> &lt; 5 мг/м</w:t>
            </w:r>
            <w:r w:rsidR="00D027B1" w:rsidRPr="00750AF6">
              <w:rPr>
                <w:rFonts w:ascii="Times New Roman" w:hAnsi="Times New Roman" w:cs="Times New Roman"/>
                <w:color w:val="auto"/>
                <w:sz w:val="22"/>
                <w:szCs w:val="22"/>
                <w:vertAlign w:val="superscript"/>
              </w:rPr>
              <w:t>3</w:t>
            </w:r>
            <w:r w:rsidR="00D027B1" w:rsidRPr="00750AF6">
              <w:rPr>
                <w:rFonts w:ascii="Times New Roman" w:hAnsi="Times New Roman" w:cs="Times New Roman"/>
                <w:color w:val="auto"/>
                <w:sz w:val="22"/>
                <w:szCs w:val="22"/>
              </w:rPr>
              <w:t>, а время работы при температуре ниже кислотной точки росы не превышает 25 ч в год.</w:t>
            </w:r>
          </w:p>
          <w:p w14:paraId="4B6E41A6" w14:textId="77777777" w:rsidR="002A7FC9" w:rsidRPr="00750AF6" w:rsidRDefault="00750AF6" w:rsidP="00135D13">
            <w:pPr>
              <w:tabs>
                <w:tab w:val="left" w:pos="330"/>
              </w:tabs>
              <w:spacing w:line="360" w:lineRule="auto"/>
              <w:ind w:firstLine="521"/>
              <w:jc w:val="both"/>
              <w:rPr>
                <w:rFonts w:ascii="Times New Roman" w:hAnsi="Times New Roman" w:cs="Times New Roman"/>
                <w:color w:val="auto"/>
                <w:sz w:val="22"/>
                <w:szCs w:val="22"/>
              </w:rPr>
            </w:pPr>
            <w:r>
              <w:rPr>
                <w:rFonts w:ascii="Times New Roman" w:hAnsi="Times New Roman" w:cs="Times New Roman"/>
                <w:color w:val="auto"/>
                <w:sz w:val="22"/>
                <w:szCs w:val="22"/>
              </w:rPr>
              <w:t xml:space="preserve">5 </w:t>
            </w:r>
            <w:r w:rsidR="002A7FC9" w:rsidRPr="00750AF6">
              <w:rPr>
                <w:rFonts w:ascii="Times New Roman" w:hAnsi="Times New Roman" w:cs="Times New Roman"/>
                <w:color w:val="auto"/>
                <w:sz w:val="22"/>
                <w:szCs w:val="22"/>
              </w:rPr>
              <w:t>Независимо от температуры, степень агрессивного воздействия считается высокой, если концентрация галогенов выше:</w:t>
            </w:r>
          </w:p>
          <w:p w14:paraId="5FD95D5C" w14:textId="77777777" w:rsidR="002A7FC9" w:rsidRPr="00750AF6" w:rsidRDefault="002A7FC9" w:rsidP="00135D13">
            <w:pPr>
              <w:tabs>
                <w:tab w:val="left" w:pos="330"/>
                <w:tab w:val="left" w:pos="709"/>
              </w:tabs>
              <w:spacing w:line="360" w:lineRule="auto"/>
              <w:ind w:firstLine="567"/>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t>- 300 мг/м</w:t>
            </w:r>
            <w:r w:rsidRPr="00177A6D">
              <w:rPr>
                <w:rFonts w:ascii="Times New Roman" w:hAnsi="Times New Roman" w:cs="Times New Roman"/>
                <w:color w:val="auto"/>
                <w:sz w:val="22"/>
                <w:szCs w:val="22"/>
                <w:vertAlign w:val="superscript"/>
              </w:rPr>
              <w:t>3</w:t>
            </w:r>
            <w:r w:rsidRPr="00750AF6">
              <w:rPr>
                <w:rFonts w:ascii="Times New Roman" w:hAnsi="Times New Roman" w:cs="Times New Roman"/>
                <w:color w:val="auto"/>
                <w:sz w:val="22"/>
                <w:szCs w:val="22"/>
              </w:rPr>
              <w:t xml:space="preserve"> при 20 °C и давлении в 0,1 МПа (1 бар) – для фторида водорода;</w:t>
            </w:r>
          </w:p>
          <w:p w14:paraId="30DF8D61" w14:textId="77777777" w:rsidR="002A7FC9" w:rsidRPr="00750AF6" w:rsidRDefault="002A7FC9" w:rsidP="00135D13">
            <w:pPr>
              <w:tabs>
                <w:tab w:val="left" w:pos="330"/>
                <w:tab w:val="left" w:pos="709"/>
              </w:tabs>
              <w:spacing w:line="360" w:lineRule="auto"/>
              <w:ind w:firstLine="567"/>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t>- 1300 мг/м</w:t>
            </w:r>
            <w:r w:rsidRPr="00177A6D">
              <w:rPr>
                <w:rFonts w:ascii="Times New Roman" w:hAnsi="Times New Roman" w:cs="Times New Roman"/>
                <w:color w:val="auto"/>
                <w:sz w:val="22"/>
                <w:szCs w:val="22"/>
                <w:vertAlign w:val="superscript"/>
              </w:rPr>
              <w:t>3</w:t>
            </w:r>
            <w:r w:rsidRPr="00750AF6">
              <w:rPr>
                <w:rFonts w:ascii="Times New Roman" w:hAnsi="Times New Roman" w:cs="Times New Roman"/>
                <w:color w:val="auto"/>
                <w:sz w:val="22"/>
                <w:szCs w:val="22"/>
              </w:rPr>
              <w:t xml:space="preserve"> при 20 °C и давлении в 0,1 МПа (1 бар) – для элементарного хлора;</w:t>
            </w:r>
          </w:p>
          <w:p w14:paraId="0B3F9EDA" w14:textId="77777777" w:rsidR="002A7FC9" w:rsidRPr="00750AF6" w:rsidRDefault="002A7FC9" w:rsidP="00135D13">
            <w:pPr>
              <w:tabs>
                <w:tab w:val="left" w:pos="330"/>
                <w:tab w:val="left" w:pos="709"/>
              </w:tabs>
              <w:spacing w:line="360" w:lineRule="auto"/>
              <w:ind w:firstLine="567"/>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t>- 1300 мг/м</w:t>
            </w:r>
            <w:r w:rsidRPr="00177A6D">
              <w:rPr>
                <w:rFonts w:ascii="Times New Roman" w:hAnsi="Times New Roman" w:cs="Times New Roman"/>
                <w:color w:val="auto"/>
                <w:sz w:val="22"/>
                <w:szCs w:val="22"/>
                <w:vertAlign w:val="superscript"/>
              </w:rPr>
              <w:t>3</w:t>
            </w:r>
            <w:r w:rsidRPr="00750AF6">
              <w:rPr>
                <w:rFonts w:ascii="Times New Roman" w:hAnsi="Times New Roman" w:cs="Times New Roman"/>
                <w:color w:val="auto"/>
                <w:sz w:val="22"/>
                <w:szCs w:val="22"/>
              </w:rPr>
              <w:t xml:space="preserve"> при 20 °C и давлении в 0,1 МПа (1 бар) – для хлорида водорода.</w:t>
            </w:r>
          </w:p>
          <w:p w14:paraId="22BDD828" w14:textId="77777777" w:rsidR="00D027B1" w:rsidRPr="00D027B1" w:rsidRDefault="00750AF6" w:rsidP="00135D13">
            <w:pPr>
              <w:tabs>
                <w:tab w:val="left" w:pos="330"/>
              </w:tabs>
              <w:spacing w:after="120" w:line="360" w:lineRule="auto"/>
              <w:ind w:firstLine="521"/>
              <w:jc w:val="both"/>
              <w:rPr>
                <w:rFonts w:ascii="Times New Roman" w:hAnsi="Times New Roman" w:cs="Times New Roman"/>
                <w:color w:val="auto"/>
              </w:rPr>
            </w:pPr>
            <w:r>
              <w:rPr>
                <w:rFonts w:ascii="Times New Roman" w:hAnsi="Times New Roman" w:cs="Times New Roman"/>
                <w:color w:val="auto"/>
                <w:sz w:val="22"/>
                <w:szCs w:val="22"/>
              </w:rPr>
              <w:t xml:space="preserve">6 </w:t>
            </w:r>
            <w:r w:rsidR="00D027B1" w:rsidRPr="00750AF6">
              <w:rPr>
                <w:rFonts w:ascii="Times New Roman" w:hAnsi="Times New Roman" w:cs="Times New Roman"/>
                <w:color w:val="auto"/>
                <w:sz w:val="22"/>
                <w:szCs w:val="22"/>
              </w:rPr>
              <w:t>Следует считать, что условия насыщенных или конденсирующихся дымовых газов системы десульфуризации всегда создают высокую степень агрессивного воздействия.</w:t>
            </w:r>
          </w:p>
        </w:tc>
      </w:tr>
    </w:tbl>
    <w:p w14:paraId="4EDE7F7E" w14:textId="0AA84780" w:rsidR="00F50AFD" w:rsidRPr="00AF29EE" w:rsidRDefault="00566364" w:rsidP="00135D13">
      <w:pPr>
        <w:tabs>
          <w:tab w:val="left" w:pos="3030"/>
        </w:tabs>
        <w:spacing w:before="120" w:line="360" w:lineRule="auto"/>
        <w:ind w:firstLine="709"/>
        <w:contextualSpacing/>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13</w:t>
      </w:r>
      <w:r w:rsidR="00F50AFD" w:rsidRPr="00AF29EE">
        <w:rPr>
          <w:rFonts w:ascii="Times New Roman" w:hAnsi="Times New Roman" w:cs="Times New Roman"/>
          <w:color w:val="auto"/>
          <w:sz w:val="28"/>
          <w:szCs w:val="28"/>
        </w:rPr>
        <w:t>.</w:t>
      </w:r>
      <w:r w:rsidR="00377F9B" w:rsidRPr="00AF29EE">
        <w:rPr>
          <w:rFonts w:ascii="Times New Roman" w:hAnsi="Times New Roman" w:cs="Times New Roman"/>
          <w:color w:val="auto"/>
          <w:sz w:val="28"/>
          <w:szCs w:val="28"/>
        </w:rPr>
        <w:t>1</w:t>
      </w:r>
      <w:r w:rsidR="00822B0C">
        <w:rPr>
          <w:rFonts w:ascii="Times New Roman" w:hAnsi="Times New Roman" w:cs="Times New Roman"/>
          <w:color w:val="auto"/>
          <w:sz w:val="28"/>
          <w:szCs w:val="28"/>
        </w:rPr>
        <w:t>0</w:t>
      </w:r>
      <w:r w:rsidR="00377F9B" w:rsidRPr="00AF29EE">
        <w:rPr>
          <w:rFonts w:ascii="Times New Roman" w:hAnsi="Times New Roman" w:cs="Times New Roman"/>
          <w:color w:val="auto"/>
          <w:sz w:val="28"/>
          <w:szCs w:val="28"/>
        </w:rPr>
        <w:t xml:space="preserve"> </w:t>
      </w:r>
      <w:r w:rsidR="007C7747" w:rsidRPr="00AF29EE">
        <w:rPr>
          <w:rFonts w:ascii="Times New Roman" w:hAnsi="Times New Roman" w:cs="Times New Roman"/>
          <w:color w:val="auto"/>
          <w:sz w:val="28"/>
          <w:szCs w:val="28"/>
        </w:rPr>
        <w:t>При температуре стенки ствола ниже 65</w:t>
      </w:r>
      <w:r w:rsidR="00D027B1">
        <w:rPr>
          <w:rFonts w:ascii="Times New Roman" w:hAnsi="Times New Roman" w:cs="Times New Roman"/>
          <w:color w:val="auto"/>
          <w:sz w:val="28"/>
          <w:szCs w:val="28"/>
        </w:rPr>
        <w:t xml:space="preserve"> °</w:t>
      </w:r>
      <w:r w:rsidR="007C7747" w:rsidRPr="00AF29EE">
        <w:rPr>
          <w:rFonts w:ascii="Times New Roman" w:hAnsi="Times New Roman" w:cs="Times New Roman"/>
          <w:color w:val="auto"/>
          <w:sz w:val="28"/>
          <w:szCs w:val="28"/>
          <w:lang w:val="en-US"/>
        </w:rPr>
        <w:t>C</w:t>
      </w:r>
      <w:r w:rsidR="007C7747" w:rsidRPr="00AF29EE">
        <w:rPr>
          <w:rFonts w:ascii="Times New Roman" w:hAnsi="Times New Roman" w:cs="Times New Roman"/>
          <w:color w:val="auto"/>
          <w:sz w:val="28"/>
          <w:szCs w:val="28"/>
        </w:rPr>
        <w:t xml:space="preserve"> и концентрации конденсируемой из отводимых газов серной кислоты с концентрацией 5</w:t>
      </w:r>
      <w:r w:rsidR="00D027B1">
        <w:rPr>
          <w:rFonts w:ascii="Times New Roman" w:hAnsi="Times New Roman" w:cs="Times New Roman"/>
          <w:color w:val="auto"/>
          <w:sz w:val="28"/>
          <w:szCs w:val="28"/>
        </w:rPr>
        <w:t xml:space="preserve"> </w:t>
      </w:r>
      <w:r w:rsidR="007C7747" w:rsidRPr="00AF29EE">
        <w:rPr>
          <w:rFonts w:ascii="Times New Roman" w:hAnsi="Times New Roman" w:cs="Times New Roman"/>
          <w:color w:val="auto"/>
          <w:sz w:val="28"/>
          <w:szCs w:val="28"/>
        </w:rPr>
        <w:t xml:space="preserve">% </w:t>
      </w:r>
      <w:r w:rsidR="005C72E3">
        <w:rPr>
          <w:rFonts w:ascii="Times New Roman" w:hAnsi="Times New Roman" w:cs="Times New Roman"/>
          <w:color w:val="auto"/>
          <w:sz w:val="28"/>
          <w:szCs w:val="28"/>
        </w:rPr>
        <w:t>следует</w:t>
      </w:r>
      <w:r w:rsidR="005C72E3" w:rsidRPr="00AF29EE">
        <w:rPr>
          <w:rFonts w:ascii="Times New Roman" w:hAnsi="Times New Roman" w:cs="Times New Roman"/>
          <w:color w:val="auto"/>
          <w:sz w:val="28"/>
          <w:szCs w:val="28"/>
        </w:rPr>
        <w:t xml:space="preserve"> </w:t>
      </w:r>
      <w:r w:rsidR="007C7747" w:rsidRPr="00AF29EE">
        <w:rPr>
          <w:rFonts w:ascii="Times New Roman" w:hAnsi="Times New Roman" w:cs="Times New Roman"/>
          <w:color w:val="auto"/>
          <w:sz w:val="28"/>
          <w:szCs w:val="28"/>
        </w:rPr>
        <w:t>использовать коррозионно</w:t>
      </w:r>
      <w:r w:rsidR="00177A6D">
        <w:rPr>
          <w:rFonts w:ascii="Times New Roman" w:hAnsi="Times New Roman" w:cs="Times New Roman"/>
          <w:color w:val="auto"/>
          <w:sz w:val="28"/>
          <w:szCs w:val="28"/>
        </w:rPr>
        <w:t>-</w:t>
      </w:r>
      <w:r w:rsidR="007C7747" w:rsidRPr="00AF29EE">
        <w:rPr>
          <w:rFonts w:ascii="Times New Roman" w:hAnsi="Times New Roman" w:cs="Times New Roman"/>
          <w:color w:val="auto"/>
          <w:sz w:val="28"/>
          <w:szCs w:val="28"/>
        </w:rPr>
        <w:t>стойкую сталь с высоким содержанием молибдена.</w:t>
      </w:r>
      <w:r w:rsidR="007C7747" w:rsidRPr="00AF29EE">
        <w:rPr>
          <w:color w:val="auto"/>
        </w:rPr>
        <w:t xml:space="preserve"> </w:t>
      </w:r>
      <w:r w:rsidR="00F50AFD" w:rsidRPr="00AF29EE">
        <w:rPr>
          <w:rFonts w:ascii="Times New Roman" w:hAnsi="Times New Roman" w:cs="Times New Roman"/>
          <w:color w:val="auto"/>
          <w:sz w:val="28"/>
          <w:szCs w:val="28"/>
        </w:rPr>
        <w:t>Следует учитывать, что подобные условия</w:t>
      </w:r>
      <w:r w:rsidR="00177A6D">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наблюдаются у вершины (на </w:t>
      </w:r>
      <w:r w:rsidR="00D027B1">
        <w:rPr>
          <w:rFonts w:ascii="Times New Roman" w:hAnsi="Times New Roman" w:cs="Times New Roman"/>
          <w:color w:val="auto"/>
          <w:sz w:val="28"/>
          <w:szCs w:val="28"/>
        </w:rPr>
        <w:t>высоте, равной тре</w:t>
      </w:r>
      <w:r w:rsidR="00B0682A" w:rsidRPr="00AF29EE">
        <w:rPr>
          <w:rFonts w:ascii="Times New Roman" w:hAnsi="Times New Roman" w:cs="Times New Roman"/>
          <w:color w:val="auto"/>
          <w:sz w:val="28"/>
          <w:szCs w:val="28"/>
        </w:rPr>
        <w:t>м диаметрам)</w:t>
      </w:r>
      <w:r w:rsidR="00F50AFD" w:rsidRPr="00AF29EE">
        <w:rPr>
          <w:rFonts w:ascii="Times New Roman" w:hAnsi="Times New Roman" w:cs="Times New Roman"/>
          <w:color w:val="auto"/>
          <w:sz w:val="28"/>
          <w:szCs w:val="28"/>
        </w:rPr>
        <w:t xml:space="preserve"> трубы, которая отводит серосодержащие дымовые газы.</w:t>
      </w:r>
    </w:p>
    <w:p w14:paraId="48CDE7AE" w14:textId="74CBAA5A" w:rsidR="00F50AFD" w:rsidRPr="00AF29EE" w:rsidRDefault="00F50AFD" w:rsidP="00135D13">
      <w:pPr>
        <w:tabs>
          <w:tab w:val="left" w:pos="3030"/>
        </w:tabs>
        <w:spacing w:line="360" w:lineRule="auto"/>
        <w:ind w:firstLine="709"/>
        <w:contextualSpacing/>
        <w:jc w:val="both"/>
        <w:rPr>
          <w:rFonts w:ascii="Times New Roman" w:hAnsi="Times New Roman" w:cs="Times New Roman"/>
          <w:bCs/>
          <w:color w:val="auto"/>
          <w:spacing w:val="20"/>
        </w:rPr>
      </w:pPr>
      <w:r w:rsidRPr="00AF29EE">
        <w:rPr>
          <w:rFonts w:ascii="Times New Roman" w:hAnsi="Times New Roman" w:cs="Times New Roman"/>
          <w:bCs/>
          <w:color w:val="auto"/>
          <w:spacing w:val="20"/>
        </w:rPr>
        <w:t>Примечани</w:t>
      </w:r>
      <w:r w:rsidR="00D027B1">
        <w:rPr>
          <w:rFonts w:ascii="Times New Roman" w:hAnsi="Times New Roman" w:cs="Times New Roman"/>
          <w:bCs/>
          <w:color w:val="auto"/>
          <w:spacing w:val="20"/>
        </w:rPr>
        <w:t>е –</w:t>
      </w:r>
      <w:r w:rsidRPr="00AF29EE">
        <w:rPr>
          <w:rFonts w:ascii="Times New Roman" w:hAnsi="Times New Roman" w:cs="Times New Roman"/>
          <w:bCs/>
          <w:color w:val="auto"/>
        </w:rPr>
        <w:t xml:space="preserve"> Н</w:t>
      </w:r>
      <w:r w:rsidRPr="00AF29EE">
        <w:rPr>
          <w:rFonts w:ascii="Times New Roman" w:hAnsi="Times New Roman" w:cs="Times New Roman"/>
          <w:color w:val="auto"/>
        </w:rPr>
        <w:t xml:space="preserve">аличие газоочистки или присутствие хлоридов в конденсате значительно увеличивают скорость коррозии, из-за чего использование подобной </w:t>
      </w:r>
      <w:r w:rsidR="00B46AC1">
        <w:rPr>
          <w:rFonts w:ascii="Times New Roman" w:hAnsi="Times New Roman" w:cs="Times New Roman"/>
          <w:color w:val="auto"/>
        </w:rPr>
        <w:t>коррозионно</w:t>
      </w:r>
      <w:r w:rsidR="00177A6D">
        <w:rPr>
          <w:rFonts w:ascii="Times New Roman" w:hAnsi="Times New Roman" w:cs="Times New Roman"/>
          <w:color w:val="auto"/>
        </w:rPr>
        <w:t>-</w:t>
      </w:r>
      <w:r w:rsidR="00B46AC1">
        <w:rPr>
          <w:rFonts w:ascii="Times New Roman" w:hAnsi="Times New Roman" w:cs="Times New Roman"/>
          <w:color w:val="auto"/>
        </w:rPr>
        <w:t>стойкой</w:t>
      </w:r>
      <w:r w:rsidRPr="00AF29EE">
        <w:rPr>
          <w:rFonts w:ascii="Times New Roman" w:hAnsi="Times New Roman" w:cs="Times New Roman"/>
          <w:color w:val="auto"/>
        </w:rPr>
        <w:t xml:space="preserve"> стали </w:t>
      </w:r>
      <w:r w:rsidR="005C72E3">
        <w:rPr>
          <w:rFonts w:ascii="Times New Roman" w:hAnsi="Times New Roman" w:cs="Times New Roman"/>
          <w:color w:val="auto"/>
        </w:rPr>
        <w:t>не допускается</w:t>
      </w:r>
      <w:r w:rsidRPr="00AF29EE">
        <w:rPr>
          <w:rFonts w:ascii="Times New Roman" w:hAnsi="Times New Roman" w:cs="Times New Roman"/>
          <w:color w:val="auto"/>
        </w:rPr>
        <w:t>.</w:t>
      </w:r>
    </w:p>
    <w:p w14:paraId="1E3DCF10" w14:textId="7B80993A" w:rsidR="00F50AFD" w:rsidRPr="00AF29EE" w:rsidRDefault="00566364" w:rsidP="00135D13">
      <w:pPr>
        <w:tabs>
          <w:tab w:val="left" w:pos="3030"/>
        </w:tabs>
        <w:spacing w:before="120" w:line="360" w:lineRule="auto"/>
        <w:ind w:firstLine="709"/>
        <w:contextualSpacing/>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D027B1">
        <w:rPr>
          <w:rFonts w:ascii="Times New Roman" w:hAnsi="Times New Roman" w:cs="Times New Roman"/>
          <w:color w:val="auto"/>
          <w:sz w:val="28"/>
          <w:szCs w:val="28"/>
        </w:rPr>
        <w:t>.1</w:t>
      </w:r>
      <w:r w:rsidR="00822B0C">
        <w:rPr>
          <w:rFonts w:ascii="Times New Roman" w:hAnsi="Times New Roman" w:cs="Times New Roman"/>
          <w:color w:val="auto"/>
          <w:sz w:val="28"/>
          <w:szCs w:val="28"/>
        </w:rPr>
        <w:t>1</w:t>
      </w:r>
      <w:r w:rsidR="00377F9B" w:rsidRPr="00AF29EE">
        <w:rPr>
          <w:rFonts w:ascii="Times New Roman" w:hAnsi="Times New Roman" w:cs="Times New Roman"/>
          <w:color w:val="auto"/>
          <w:sz w:val="28"/>
          <w:szCs w:val="28"/>
        </w:rPr>
        <w:t xml:space="preserve"> </w:t>
      </w:r>
      <w:r w:rsidR="00177A6D">
        <w:rPr>
          <w:rFonts w:ascii="Times New Roman" w:hAnsi="Times New Roman" w:cs="Times New Roman"/>
          <w:color w:val="auto"/>
          <w:sz w:val="28"/>
          <w:szCs w:val="28"/>
        </w:rPr>
        <w:t>И</w:t>
      </w:r>
      <w:r w:rsidR="00F50AFD" w:rsidRPr="00AF29EE">
        <w:rPr>
          <w:rFonts w:ascii="Times New Roman" w:hAnsi="Times New Roman" w:cs="Times New Roman"/>
          <w:color w:val="auto"/>
          <w:sz w:val="28"/>
          <w:szCs w:val="28"/>
        </w:rPr>
        <w:t xml:space="preserve">спользовать </w:t>
      </w:r>
      <w:r w:rsidR="00B46AC1">
        <w:rPr>
          <w:rFonts w:ascii="Times New Roman" w:hAnsi="Times New Roman" w:cs="Times New Roman"/>
          <w:color w:val="auto"/>
          <w:sz w:val="28"/>
          <w:szCs w:val="28"/>
        </w:rPr>
        <w:t>коррозионно</w:t>
      </w:r>
      <w:r w:rsidR="00177A6D">
        <w:rPr>
          <w:rFonts w:ascii="Times New Roman" w:hAnsi="Times New Roman" w:cs="Times New Roman"/>
          <w:color w:val="auto"/>
          <w:sz w:val="28"/>
          <w:szCs w:val="28"/>
        </w:rPr>
        <w:t>-</w:t>
      </w:r>
      <w:r w:rsidR="00B46AC1">
        <w:rPr>
          <w:rFonts w:ascii="Times New Roman" w:hAnsi="Times New Roman" w:cs="Times New Roman"/>
          <w:color w:val="auto"/>
          <w:sz w:val="28"/>
          <w:szCs w:val="28"/>
        </w:rPr>
        <w:t>стойкую</w:t>
      </w:r>
      <w:r w:rsidR="00F50AFD" w:rsidRPr="00AF29EE">
        <w:rPr>
          <w:rFonts w:ascii="Times New Roman" w:hAnsi="Times New Roman" w:cs="Times New Roman"/>
          <w:color w:val="auto"/>
          <w:sz w:val="28"/>
          <w:szCs w:val="28"/>
        </w:rPr>
        <w:t xml:space="preserve"> сталь мартенситного и ферритного классов при контакте с о</w:t>
      </w:r>
      <w:r w:rsidR="00D574B4">
        <w:rPr>
          <w:rFonts w:ascii="Times New Roman" w:hAnsi="Times New Roman" w:cs="Times New Roman"/>
          <w:color w:val="auto"/>
          <w:sz w:val="28"/>
          <w:szCs w:val="28"/>
        </w:rPr>
        <w:t>тходящими газами, содержащими ще</w:t>
      </w:r>
      <w:r w:rsidR="00F50AFD" w:rsidRPr="00AF29EE">
        <w:rPr>
          <w:rFonts w:ascii="Times New Roman" w:hAnsi="Times New Roman" w:cs="Times New Roman"/>
          <w:color w:val="auto"/>
          <w:sz w:val="28"/>
          <w:szCs w:val="28"/>
        </w:rPr>
        <w:t>лочи</w:t>
      </w:r>
      <w:r w:rsidR="00177A6D">
        <w:rPr>
          <w:rFonts w:ascii="Times New Roman" w:hAnsi="Times New Roman" w:cs="Times New Roman"/>
          <w:color w:val="auto"/>
          <w:sz w:val="28"/>
          <w:szCs w:val="28"/>
        </w:rPr>
        <w:t>, н</w:t>
      </w:r>
      <w:r w:rsidR="00177A6D" w:rsidRPr="00AF29EE">
        <w:rPr>
          <w:rFonts w:ascii="Times New Roman" w:hAnsi="Times New Roman" w:cs="Times New Roman"/>
          <w:color w:val="auto"/>
          <w:sz w:val="28"/>
          <w:szCs w:val="28"/>
        </w:rPr>
        <w:t>е допускается</w:t>
      </w:r>
      <w:r w:rsidR="00F50AFD" w:rsidRPr="00AF29EE">
        <w:rPr>
          <w:rFonts w:ascii="Times New Roman" w:hAnsi="Times New Roman" w:cs="Times New Roman"/>
          <w:color w:val="auto"/>
          <w:sz w:val="28"/>
          <w:szCs w:val="28"/>
        </w:rPr>
        <w:t>.</w:t>
      </w:r>
    </w:p>
    <w:p w14:paraId="443D4BEA" w14:textId="77777777" w:rsidR="00F50AFD" w:rsidRPr="00AF29EE" w:rsidRDefault="00566364" w:rsidP="00135D13">
      <w:pPr>
        <w:widowControl w:val="0"/>
        <w:tabs>
          <w:tab w:val="left" w:pos="3030"/>
        </w:tabs>
        <w:spacing w:line="360" w:lineRule="auto"/>
        <w:ind w:firstLine="709"/>
        <w:contextualSpacing/>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D027B1">
        <w:rPr>
          <w:rFonts w:ascii="Times New Roman" w:hAnsi="Times New Roman" w:cs="Times New Roman"/>
          <w:color w:val="auto"/>
          <w:sz w:val="28"/>
          <w:szCs w:val="28"/>
        </w:rPr>
        <w:t>.1</w:t>
      </w:r>
      <w:r w:rsidR="00822B0C">
        <w:rPr>
          <w:rFonts w:ascii="Times New Roman" w:hAnsi="Times New Roman" w:cs="Times New Roman"/>
          <w:color w:val="auto"/>
          <w:sz w:val="28"/>
          <w:szCs w:val="28"/>
        </w:rPr>
        <w:t>2</w:t>
      </w:r>
      <w:r w:rsidR="00377F9B"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Следует учитывать, что при контакте с отходящими газами при переменной конденсации </w:t>
      </w:r>
      <w:r w:rsidR="00F50AFD" w:rsidRPr="00AF29EE">
        <w:rPr>
          <w:rFonts w:ascii="Times New Roman" w:hAnsi="Times New Roman" w:cs="Times New Roman"/>
          <w:color w:val="auto"/>
          <w:sz w:val="28"/>
          <w:szCs w:val="28"/>
          <w:lang w:val="en-US"/>
        </w:rPr>
        <w:t>SO</w:t>
      </w:r>
      <w:r w:rsidR="00F50AFD" w:rsidRPr="00AF29EE">
        <w:rPr>
          <w:rFonts w:ascii="Times New Roman" w:hAnsi="Times New Roman" w:cs="Times New Roman"/>
          <w:color w:val="auto"/>
          <w:sz w:val="28"/>
          <w:szCs w:val="28"/>
          <w:vertAlign w:val="subscript"/>
        </w:rPr>
        <w:t>2</w:t>
      </w:r>
      <w:r w:rsidR="00F50AFD" w:rsidRPr="00AF29EE">
        <w:rPr>
          <w:rFonts w:ascii="Times New Roman" w:hAnsi="Times New Roman" w:cs="Times New Roman"/>
          <w:color w:val="auto"/>
          <w:sz w:val="28"/>
          <w:szCs w:val="28"/>
        </w:rPr>
        <w:t>/</w:t>
      </w:r>
      <w:r w:rsidR="00F50AFD" w:rsidRPr="00AF29EE">
        <w:rPr>
          <w:rFonts w:ascii="Times New Roman" w:hAnsi="Times New Roman" w:cs="Times New Roman"/>
          <w:color w:val="auto"/>
          <w:sz w:val="28"/>
          <w:szCs w:val="28"/>
          <w:lang w:val="en-US"/>
        </w:rPr>
        <w:t>SO</w:t>
      </w:r>
      <w:r w:rsidR="00F50AFD" w:rsidRPr="00AF29EE">
        <w:rPr>
          <w:rFonts w:ascii="Times New Roman" w:hAnsi="Times New Roman" w:cs="Times New Roman"/>
          <w:color w:val="auto"/>
          <w:sz w:val="28"/>
          <w:szCs w:val="28"/>
          <w:vertAlign w:val="subscript"/>
        </w:rPr>
        <w:t>3</w:t>
      </w:r>
      <w:r w:rsidR="00F50AFD" w:rsidRPr="00AF29EE">
        <w:rPr>
          <w:rFonts w:ascii="Times New Roman" w:hAnsi="Times New Roman" w:cs="Times New Roman"/>
          <w:color w:val="auto"/>
          <w:sz w:val="28"/>
          <w:szCs w:val="28"/>
        </w:rPr>
        <w:t xml:space="preserve"> (но не </w:t>
      </w:r>
      <w:r w:rsidR="00F50AFD" w:rsidRPr="00AF29EE">
        <w:rPr>
          <w:rFonts w:ascii="Times New Roman" w:hAnsi="Times New Roman" w:cs="Times New Roman"/>
          <w:color w:val="auto"/>
          <w:sz w:val="28"/>
          <w:szCs w:val="28"/>
          <w:lang w:val="en-US"/>
        </w:rPr>
        <w:t>HCL</w:t>
      </w:r>
      <w:r w:rsidR="00F50AFD" w:rsidRPr="00AF29EE">
        <w:rPr>
          <w:rFonts w:ascii="Times New Roman" w:hAnsi="Times New Roman" w:cs="Times New Roman"/>
          <w:color w:val="auto"/>
          <w:sz w:val="28"/>
          <w:szCs w:val="28"/>
        </w:rPr>
        <w:t xml:space="preserve">) низколегированная сталь с содержанием меди более устойчива к коррозии по сравнению с углеродистой. </w:t>
      </w:r>
    </w:p>
    <w:p w14:paraId="7E962533" w14:textId="006B7114" w:rsidR="00F50AFD" w:rsidRPr="00AF29EE" w:rsidRDefault="00566364" w:rsidP="00135D13">
      <w:pPr>
        <w:widowControl w:val="0"/>
        <w:tabs>
          <w:tab w:val="left" w:pos="3030"/>
        </w:tabs>
        <w:spacing w:line="360" w:lineRule="auto"/>
        <w:ind w:firstLine="709"/>
        <w:contextualSpacing/>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D027B1">
        <w:rPr>
          <w:rFonts w:ascii="Times New Roman" w:hAnsi="Times New Roman" w:cs="Times New Roman"/>
          <w:color w:val="auto"/>
          <w:sz w:val="28"/>
          <w:szCs w:val="28"/>
        </w:rPr>
        <w:t>.1</w:t>
      </w:r>
      <w:r w:rsidR="00822B0C">
        <w:rPr>
          <w:rFonts w:ascii="Times New Roman" w:hAnsi="Times New Roman" w:cs="Times New Roman"/>
          <w:color w:val="auto"/>
          <w:sz w:val="28"/>
          <w:szCs w:val="28"/>
        </w:rPr>
        <w:t>3</w:t>
      </w:r>
      <w:r w:rsidR="00377F9B" w:rsidRPr="00AF29EE">
        <w:rPr>
          <w:rFonts w:ascii="Times New Roman" w:hAnsi="Times New Roman" w:cs="Times New Roman"/>
          <w:color w:val="auto"/>
          <w:sz w:val="28"/>
          <w:szCs w:val="28"/>
        </w:rPr>
        <w:t xml:space="preserve"> </w:t>
      </w:r>
      <w:r w:rsidR="00177A6D">
        <w:rPr>
          <w:rFonts w:ascii="Times New Roman" w:hAnsi="Times New Roman" w:cs="Times New Roman"/>
          <w:color w:val="auto"/>
          <w:sz w:val="28"/>
          <w:szCs w:val="28"/>
        </w:rPr>
        <w:t>И</w:t>
      </w:r>
      <w:r w:rsidR="00F50AFD" w:rsidRPr="00AF29EE">
        <w:rPr>
          <w:rFonts w:ascii="Times New Roman" w:hAnsi="Times New Roman" w:cs="Times New Roman"/>
          <w:color w:val="auto"/>
          <w:sz w:val="28"/>
          <w:szCs w:val="28"/>
        </w:rPr>
        <w:t>спользование низколегированной стали с содержанием меди для атмосферных условий эксплуатации в прибрежной морской зоне, а также любой другой хлоридсодержащей сред</w:t>
      </w:r>
      <w:r w:rsidR="00177A6D">
        <w:rPr>
          <w:rFonts w:ascii="Times New Roman" w:hAnsi="Times New Roman" w:cs="Times New Roman"/>
          <w:color w:val="auto"/>
          <w:sz w:val="28"/>
          <w:szCs w:val="28"/>
        </w:rPr>
        <w:t>е н</w:t>
      </w:r>
      <w:r w:rsidR="00177A6D" w:rsidRPr="00AF29EE">
        <w:rPr>
          <w:rFonts w:ascii="Times New Roman" w:hAnsi="Times New Roman" w:cs="Times New Roman"/>
          <w:color w:val="auto"/>
          <w:sz w:val="28"/>
          <w:szCs w:val="28"/>
        </w:rPr>
        <w:t>е допускается</w:t>
      </w:r>
      <w:r w:rsidR="00F50AFD" w:rsidRPr="00AF29EE">
        <w:rPr>
          <w:rFonts w:ascii="Times New Roman" w:hAnsi="Times New Roman" w:cs="Times New Roman"/>
          <w:color w:val="auto"/>
          <w:sz w:val="28"/>
          <w:szCs w:val="28"/>
        </w:rPr>
        <w:t xml:space="preserve">. </w:t>
      </w:r>
    </w:p>
    <w:p w14:paraId="611E0385" w14:textId="65BDB010" w:rsidR="00F50AFD" w:rsidRPr="00AF29EE" w:rsidRDefault="00566364" w:rsidP="00135D13">
      <w:pPr>
        <w:tabs>
          <w:tab w:val="left" w:pos="3030"/>
        </w:tabs>
        <w:spacing w:line="360" w:lineRule="auto"/>
        <w:ind w:firstLine="709"/>
        <w:contextualSpacing/>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D027B1">
        <w:rPr>
          <w:rFonts w:ascii="Times New Roman" w:hAnsi="Times New Roman" w:cs="Times New Roman"/>
          <w:color w:val="auto"/>
          <w:sz w:val="28"/>
          <w:szCs w:val="28"/>
        </w:rPr>
        <w:t>.1</w:t>
      </w:r>
      <w:r w:rsidR="00822B0C">
        <w:rPr>
          <w:rFonts w:ascii="Times New Roman" w:hAnsi="Times New Roman" w:cs="Times New Roman"/>
          <w:color w:val="auto"/>
          <w:sz w:val="28"/>
          <w:szCs w:val="28"/>
        </w:rPr>
        <w:t>4</w:t>
      </w:r>
      <w:r w:rsidR="00377F9B" w:rsidRPr="00AF29EE">
        <w:rPr>
          <w:rFonts w:ascii="Times New Roman" w:hAnsi="Times New Roman" w:cs="Times New Roman"/>
          <w:color w:val="auto"/>
          <w:sz w:val="28"/>
          <w:szCs w:val="28"/>
        </w:rPr>
        <w:t xml:space="preserve"> </w:t>
      </w:r>
      <w:r w:rsidR="00FE2E36" w:rsidRPr="00AF29EE">
        <w:rPr>
          <w:rFonts w:ascii="Times New Roman" w:hAnsi="Times New Roman" w:cs="Times New Roman"/>
          <w:color w:val="auto"/>
          <w:sz w:val="28"/>
          <w:szCs w:val="28"/>
        </w:rPr>
        <w:t>Стыки элементов из коррозионно</w:t>
      </w:r>
      <w:r w:rsidR="00177A6D">
        <w:rPr>
          <w:rFonts w:ascii="Times New Roman" w:hAnsi="Times New Roman" w:cs="Times New Roman"/>
          <w:color w:val="auto"/>
          <w:sz w:val="28"/>
          <w:szCs w:val="28"/>
        </w:rPr>
        <w:t>-</w:t>
      </w:r>
      <w:r w:rsidR="00FE2E36" w:rsidRPr="00AF29EE">
        <w:rPr>
          <w:rFonts w:ascii="Times New Roman" w:hAnsi="Times New Roman" w:cs="Times New Roman"/>
          <w:color w:val="auto"/>
          <w:sz w:val="28"/>
          <w:szCs w:val="28"/>
        </w:rPr>
        <w:t>стойкой  стали с элементами из углеродистой или низколегированной стали следует выполнять на болтах с применением изолирующих прокладок. Вы</w:t>
      </w:r>
      <w:r w:rsidR="00D027B1">
        <w:rPr>
          <w:rFonts w:ascii="Times New Roman" w:hAnsi="Times New Roman" w:cs="Times New Roman"/>
          <w:color w:val="auto"/>
          <w:sz w:val="28"/>
          <w:szCs w:val="28"/>
        </w:rPr>
        <w:t xml:space="preserve">полнение сварных соединений </w:t>
      </w:r>
      <w:r w:rsidR="00D027B1">
        <w:rPr>
          <w:rFonts w:ascii="Times New Roman" w:hAnsi="Times New Roman" w:cs="Times New Roman"/>
          <w:color w:val="auto"/>
          <w:sz w:val="28"/>
          <w:szCs w:val="28"/>
        </w:rPr>
        <w:lastRenderedPageBreak/>
        <w:t>данных</w:t>
      </w:r>
      <w:r w:rsidR="00FE2E36" w:rsidRPr="00AF29EE">
        <w:rPr>
          <w:rFonts w:ascii="Times New Roman" w:hAnsi="Times New Roman" w:cs="Times New Roman"/>
          <w:color w:val="auto"/>
          <w:sz w:val="28"/>
          <w:szCs w:val="28"/>
        </w:rPr>
        <w:t xml:space="preserve"> сталей осуществляется по установленной для этого технологии сварки  электродами или сварочной проволокой</w:t>
      </w:r>
      <w:r w:rsidR="00752D9B" w:rsidRPr="00D027B1">
        <w:rPr>
          <w:rFonts w:ascii="Times New Roman" w:hAnsi="Times New Roman" w:cs="Times New Roman"/>
          <w:color w:val="auto"/>
          <w:sz w:val="28"/>
          <w:szCs w:val="28"/>
        </w:rPr>
        <w:t>.</w:t>
      </w:r>
    </w:p>
    <w:p w14:paraId="5779F808" w14:textId="77777777" w:rsidR="00F50AFD" w:rsidRPr="00AF29EE" w:rsidRDefault="00566364" w:rsidP="00135D13">
      <w:pPr>
        <w:widowControl w:val="0"/>
        <w:tabs>
          <w:tab w:val="left" w:pos="2190"/>
        </w:tabs>
        <w:spacing w:line="360" w:lineRule="auto"/>
        <w:ind w:firstLine="709"/>
        <w:contextualSpacing/>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D027B1">
        <w:rPr>
          <w:rFonts w:ascii="Times New Roman" w:hAnsi="Times New Roman" w:cs="Times New Roman"/>
          <w:color w:val="auto"/>
          <w:sz w:val="28"/>
          <w:szCs w:val="28"/>
        </w:rPr>
        <w:t>.1</w:t>
      </w:r>
      <w:r w:rsidR="00822B0C">
        <w:rPr>
          <w:rFonts w:ascii="Times New Roman" w:hAnsi="Times New Roman" w:cs="Times New Roman"/>
          <w:color w:val="auto"/>
          <w:sz w:val="28"/>
          <w:szCs w:val="28"/>
        </w:rPr>
        <w:t>5</w:t>
      </w:r>
      <w:r w:rsidR="007F44F7" w:rsidRPr="00AF29EE">
        <w:rPr>
          <w:rFonts w:ascii="Times New Roman" w:hAnsi="Times New Roman" w:cs="Times New Roman"/>
          <w:color w:val="auto"/>
          <w:sz w:val="28"/>
          <w:szCs w:val="28"/>
        </w:rPr>
        <w:t xml:space="preserve"> </w:t>
      </w:r>
      <w:r w:rsidR="00D027B1">
        <w:rPr>
          <w:rFonts w:ascii="Times New Roman" w:hAnsi="Times New Roman" w:cs="Times New Roman"/>
          <w:color w:val="auto"/>
          <w:sz w:val="28"/>
          <w:szCs w:val="28"/>
        </w:rPr>
        <w:t>Толщину</w:t>
      </w:r>
      <w:r w:rsidR="00FE2E36" w:rsidRPr="00AF29EE">
        <w:rPr>
          <w:rFonts w:ascii="Times New Roman" w:hAnsi="Times New Roman" w:cs="Times New Roman"/>
          <w:color w:val="auto"/>
          <w:sz w:val="28"/>
          <w:szCs w:val="28"/>
        </w:rPr>
        <w:t xml:space="preserve"> стенки оболочки не</w:t>
      </w:r>
      <w:r w:rsidR="00D027B1">
        <w:rPr>
          <w:rFonts w:ascii="Times New Roman" w:hAnsi="Times New Roman" w:cs="Times New Roman"/>
          <w:color w:val="auto"/>
          <w:sz w:val="28"/>
          <w:szCs w:val="28"/>
        </w:rPr>
        <w:t>сущего ствола трубы определяют расчет</w:t>
      </w:r>
      <w:r w:rsidR="00D574B4">
        <w:rPr>
          <w:rFonts w:ascii="Times New Roman" w:hAnsi="Times New Roman" w:cs="Times New Roman"/>
          <w:color w:val="auto"/>
          <w:sz w:val="28"/>
          <w:szCs w:val="28"/>
        </w:rPr>
        <w:t>о</w:t>
      </w:r>
      <w:r w:rsidR="00D027B1">
        <w:rPr>
          <w:rFonts w:ascii="Times New Roman" w:hAnsi="Times New Roman" w:cs="Times New Roman"/>
          <w:color w:val="auto"/>
          <w:sz w:val="28"/>
          <w:szCs w:val="28"/>
        </w:rPr>
        <w:t>м</w:t>
      </w:r>
      <w:r w:rsidR="00FE2E36" w:rsidRPr="00AF29EE">
        <w:rPr>
          <w:rFonts w:ascii="Times New Roman" w:hAnsi="Times New Roman" w:cs="Times New Roman"/>
          <w:color w:val="auto"/>
          <w:sz w:val="28"/>
          <w:szCs w:val="28"/>
        </w:rPr>
        <w:t xml:space="preserve">. Минимальная толщина несущей оболочки стальной трубы из углеродистой стали </w:t>
      </w:r>
      <w:r w:rsidR="00752D9B">
        <w:rPr>
          <w:rFonts w:ascii="Times New Roman" w:hAnsi="Times New Roman" w:cs="Times New Roman"/>
          <w:color w:val="auto"/>
          <w:sz w:val="28"/>
          <w:szCs w:val="28"/>
        </w:rPr>
        <w:t>должна составлять 5 мм</w:t>
      </w:r>
      <w:r w:rsidR="00752D9B" w:rsidRPr="00752D9B">
        <w:rPr>
          <w:rFonts w:ascii="Times New Roman" w:hAnsi="Times New Roman" w:cs="Times New Roman"/>
          <w:color w:val="auto"/>
          <w:sz w:val="28"/>
          <w:szCs w:val="28"/>
        </w:rPr>
        <w:t xml:space="preserve"> </w:t>
      </w:r>
      <w:r w:rsidR="00FE2E36" w:rsidRPr="00752D9B">
        <w:rPr>
          <w:rFonts w:ascii="Times New Roman" w:hAnsi="Times New Roman" w:cs="Times New Roman"/>
          <w:color w:val="auto"/>
          <w:sz w:val="28"/>
          <w:szCs w:val="28"/>
        </w:rPr>
        <w:t xml:space="preserve"> </w:t>
      </w:r>
      <w:r w:rsidR="00FE2E36" w:rsidRPr="00AF29EE">
        <w:rPr>
          <w:rFonts w:ascii="Times New Roman" w:hAnsi="Times New Roman" w:cs="Times New Roman"/>
          <w:color w:val="auto"/>
          <w:sz w:val="28"/>
          <w:szCs w:val="28"/>
        </w:rPr>
        <w:t>без учета припуска на коррозию.</w:t>
      </w:r>
    </w:p>
    <w:p w14:paraId="7D2D2843" w14:textId="77777777" w:rsidR="002B216A" w:rsidRDefault="00F50AFD" w:rsidP="00135D13">
      <w:pPr>
        <w:widowControl w:val="0"/>
        <w:tabs>
          <w:tab w:val="left" w:pos="2190"/>
        </w:tabs>
        <w:spacing w:line="360" w:lineRule="auto"/>
        <w:ind w:firstLine="709"/>
        <w:contextualSpacing/>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Припуск на коррозию следует принимать как сумму внешних и внутренних припу</w:t>
      </w:r>
      <w:r w:rsidR="0006012E" w:rsidRPr="00AF29EE">
        <w:rPr>
          <w:rFonts w:ascii="Times New Roman" w:hAnsi="Times New Roman" w:cs="Times New Roman"/>
          <w:color w:val="auto"/>
          <w:sz w:val="28"/>
          <w:szCs w:val="28"/>
        </w:rPr>
        <w:t xml:space="preserve">сков, определяемых по таблицам </w:t>
      </w:r>
      <w:r w:rsidR="00D027B1">
        <w:rPr>
          <w:rFonts w:ascii="Times New Roman" w:hAnsi="Times New Roman" w:cs="Times New Roman"/>
          <w:color w:val="auto"/>
          <w:sz w:val="28"/>
          <w:szCs w:val="28"/>
        </w:rPr>
        <w:t>13.2</w:t>
      </w:r>
      <w:r w:rsidRPr="00AF29EE">
        <w:rPr>
          <w:rFonts w:ascii="Times New Roman" w:hAnsi="Times New Roman" w:cs="Times New Roman"/>
          <w:color w:val="auto"/>
          <w:sz w:val="28"/>
          <w:szCs w:val="28"/>
        </w:rPr>
        <w:t xml:space="preserve"> и </w:t>
      </w:r>
      <w:r w:rsidR="00D027B1">
        <w:rPr>
          <w:rFonts w:ascii="Times New Roman" w:hAnsi="Times New Roman" w:cs="Times New Roman"/>
          <w:color w:val="auto"/>
          <w:sz w:val="28"/>
          <w:szCs w:val="28"/>
        </w:rPr>
        <w:t>13.3</w:t>
      </w:r>
      <w:r w:rsidRPr="00AF29EE">
        <w:rPr>
          <w:rFonts w:ascii="Times New Roman" w:hAnsi="Times New Roman" w:cs="Times New Roman"/>
          <w:color w:val="auto"/>
          <w:sz w:val="28"/>
          <w:szCs w:val="28"/>
        </w:rPr>
        <w:t xml:space="preserve">. Общий припуск необходимо прибавить к толщине оболочки, принятой по результатам расчетов. Припуск на коррозию на всех открытых поверхностях должны иметь как внутренние, так и внешние фланцы. Припуски, </w:t>
      </w:r>
      <w:r w:rsidR="001030B8">
        <w:rPr>
          <w:rFonts w:ascii="Times New Roman" w:hAnsi="Times New Roman" w:cs="Times New Roman"/>
          <w:color w:val="auto"/>
          <w:sz w:val="28"/>
          <w:szCs w:val="28"/>
        </w:rPr>
        <w:t>приведенные</w:t>
      </w:r>
      <w:r w:rsidRPr="00AF29EE">
        <w:rPr>
          <w:rFonts w:ascii="Times New Roman" w:hAnsi="Times New Roman" w:cs="Times New Roman"/>
          <w:color w:val="auto"/>
          <w:sz w:val="28"/>
          <w:szCs w:val="28"/>
        </w:rPr>
        <w:t xml:space="preserve"> в таблицах </w:t>
      </w:r>
      <w:r w:rsidR="001030B8">
        <w:rPr>
          <w:rFonts w:ascii="Times New Roman" w:hAnsi="Times New Roman" w:cs="Times New Roman"/>
          <w:color w:val="auto"/>
          <w:sz w:val="28"/>
          <w:szCs w:val="28"/>
        </w:rPr>
        <w:t>13.2</w:t>
      </w:r>
      <w:r w:rsidRPr="00AF29EE">
        <w:rPr>
          <w:rFonts w:ascii="Times New Roman" w:hAnsi="Times New Roman" w:cs="Times New Roman"/>
          <w:color w:val="auto"/>
          <w:sz w:val="28"/>
          <w:szCs w:val="28"/>
        </w:rPr>
        <w:t xml:space="preserve"> и </w:t>
      </w:r>
      <w:r w:rsidR="001030B8">
        <w:rPr>
          <w:rFonts w:ascii="Times New Roman" w:hAnsi="Times New Roman" w:cs="Times New Roman"/>
          <w:color w:val="auto"/>
          <w:sz w:val="28"/>
          <w:szCs w:val="28"/>
        </w:rPr>
        <w:t>13.3</w:t>
      </w:r>
      <w:r w:rsidRPr="00AF29EE">
        <w:rPr>
          <w:rFonts w:ascii="Times New Roman" w:hAnsi="Times New Roman" w:cs="Times New Roman"/>
          <w:color w:val="auto"/>
          <w:sz w:val="28"/>
          <w:szCs w:val="28"/>
        </w:rPr>
        <w:t>, рассчитаны на 20 лет срока службы трубы. Для более долгих сроков службы припуски на коррозию следует пропорционально увеличи</w:t>
      </w:r>
      <w:r w:rsidR="001030B8">
        <w:rPr>
          <w:rFonts w:ascii="Times New Roman" w:hAnsi="Times New Roman" w:cs="Times New Roman"/>
          <w:color w:val="auto"/>
          <w:sz w:val="28"/>
          <w:szCs w:val="28"/>
        </w:rPr>
        <w:t>ва</w:t>
      </w:r>
      <w:r w:rsidRPr="00AF29EE">
        <w:rPr>
          <w:rFonts w:ascii="Times New Roman" w:hAnsi="Times New Roman" w:cs="Times New Roman"/>
          <w:color w:val="auto"/>
          <w:sz w:val="28"/>
          <w:szCs w:val="28"/>
        </w:rPr>
        <w:t xml:space="preserve">ть. </w:t>
      </w:r>
    </w:p>
    <w:p w14:paraId="486E9EFB" w14:textId="43CAEF87" w:rsidR="00F50AFD" w:rsidRPr="00AF29EE" w:rsidRDefault="00F50AFD" w:rsidP="00135D13">
      <w:pPr>
        <w:widowControl w:val="0"/>
        <w:tabs>
          <w:tab w:val="left" w:pos="2190"/>
        </w:tabs>
        <w:spacing w:line="360" w:lineRule="auto"/>
        <w:ind w:firstLine="709"/>
        <w:contextualSpacing/>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Для временных труб сроком службы до </w:t>
      </w:r>
      <w:r w:rsidR="00177A6D">
        <w:rPr>
          <w:rFonts w:ascii="Times New Roman" w:hAnsi="Times New Roman" w:cs="Times New Roman"/>
          <w:color w:val="auto"/>
          <w:sz w:val="28"/>
          <w:szCs w:val="28"/>
        </w:rPr>
        <w:t>одного</w:t>
      </w:r>
      <w:r w:rsidRPr="00AF29EE">
        <w:rPr>
          <w:rFonts w:ascii="Times New Roman" w:hAnsi="Times New Roman" w:cs="Times New Roman"/>
          <w:color w:val="auto"/>
          <w:sz w:val="28"/>
          <w:szCs w:val="28"/>
        </w:rPr>
        <w:t xml:space="preserve"> года допускается значения внешни</w:t>
      </w:r>
      <w:r w:rsidR="001030B8">
        <w:rPr>
          <w:rFonts w:ascii="Times New Roman" w:hAnsi="Times New Roman" w:cs="Times New Roman"/>
          <w:color w:val="auto"/>
          <w:sz w:val="28"/>
          <w:szCs w:val="28"/>
        </w:rPr>
        <w:t>х и внутренних припусков принимать</w:t>
      </w:r>
      <w:r w:rsidRPr="00AF29EE">
        <w:rPr>
          <w:rFonts w:ascii="Times New Roman" w:hAnsi="Times New Roman" w:cs="Times New Roman"/>
          <w:color w:val="auto"/>
          <w:sz w:val="28"/>
          <w:szCs w:val="28"/>
        </w:rPr>
        <w:t xml:space="preserve"> равными нулю, за исключением условий с высокой </w:t>
      </w:r>
      <w:r w:rsidR="001030B8">
        <w:rPr>
          <w:rFonts w:ascii="Times New Roman" w:hAnsi="Times New Roman" w:cs="Times New Roman"/>
          <w:color w:val="auto"/>
          <w:sz w:val="28"/>
          <w:szCs w:val="28"/>
        </w:rPr>
        <w:t>степенью агрессивного воздействия</w:t>
      </w:r>
      <w:r w:rsidRPr="00AF29EE">
        <w:rPr>
          <w:rFonts w:ascii="Times New Roman" w:hAnsi="Times New Roman" w:cs="Times New Roman"/>
          <w:color w:val="auto"/>
          <w:sz w:val="28"/>
          <w:szCs w:val="28"/>
        </w:rPr>
        <w:t xml:space="preserve">, когда </w:t>
      </w:r>
      <w:r w:rsidR="001030B8">
        <w:rPr>
          <w:rFonts w:ascii="Times New Roman" w:hAnsi="Times New Roman" w:cs="Times New Roman"/>
          <w:color w:val="auto"/>
          <w:sz w:val="28"/>
          <w:szCs w:val="28"/>
        </w:rPr>
        <w:t>внутренний припуск следует принима</w:t>
      </w:r>
      <w:r w:rsidRPr="00AF29EE">
        <w:rPr>
          <w:rFonts w:ascii="Times New Roman" w:hAnsi="Times New Roman" w:cs="Times New Roman"/>
          <w:color w:val="auto"/>
          <w:sz w:val="28"/>
          <w:szCs w:val="28"/>
        </w:rPr>
        <w:t>ть равным 3 мм.</w:t>
      </w:r>
    </w:p>
    <w:p w14:paraId="56D5DAC6" w14:textId="77777777" w:rsidR="00F50AFD" w:rsidRDefault="00F50AFD" w:rsidP="00135D13">
      <w:pPr>
        <w:widowControl w:val="0"/>
        <w:tabs>
          <w:tab w:val="left" w:pos="2190"/>
        </w:tabs>
        <w:spacing w:line="360" w:lineRule="auto"/>
        <w:ind w:firstLine="709"/>
        <w:contextualSpacing/>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Для труб со стальными внутренними газоотводящими стволами внутренний припуск на коррозию следует принимать тол</w:t>
      </w:r>
      <w:r w:rsidR="007F44F7" w:rsidRPr="00AF29EE">
        <w:rPr>
          <w:rFonts w:ascii="Times New Roman" w:hAnsi="Times New Roman" w:cs="Times New Roman"/>
          <w:color w:val="auto"/>
          <w:sz w:val="28"/>
          <w:szCs w:val="28"/>
        </w:rPr>
        <w:t>ько для газоотводящих стволов.</w:t>
      </w:r>
    </w:p>
    <w:p w14:paraId="01261BDE" w14:textId="77777777" w:rsidR="00F50AFD" w:rsidRPr="00AF29EE" w:rsidRDefault="0006012E" w:rsidP="00135D13">
      <w:pPr>
        <w:spacing w:line="360" w:lineRule="auto"/>
        <w:ind w:firstLine="142"/>
        <w:contextualSpacing/>
        <w:jc w:val="both"/>
        <w:rPr>
          <w:rFonts w:ascii="Times New Roman" w:hAnsi="Times New Roman" w:cs="Times New Roman"/>
          <w:bCs/>
          <w:color w:val="auto"/>
          <w:spacing w:val="20"/>
          <w:sz w:val="28"/>
          <w:szCs w:val="28"/>
        </w:rPr>
      </w:pPr>
      <w:r w:rsidRPr="00D574B4">
        <w:rPr>
          <w:rFonts w:ascii="Times New Roman" w:hAnsi="Times New Roman" w:cs="Times New Roman"/>
          <w:bCs/>
          <w:color w:val="auto"/>
          <w:spacing w:val="28"/>
          <w:sz w:val="28"/>
          <w:szCs w:val="28"/>
        </w:rPr>
        <w:t>Таблица</w:t>
      </w:r>
      <w:r w:rsidRPr="00AF29EE">
        <w:rPr>
          <w:rFonts w:ascii="Times New Roman" w:hAnsi="Times New Roman" w:cs="Times New Roman"/>
          <w:bCs/>
          <w:color w:val="auto"/>
          <w:spacing w:val="20"/>
          <w:sz w:val="28"/>
          <w:szCs w:val="28"/>
        </w:rPr>
        <w:t xml:space="preserve"> </w:t>
      </w:r>
      <w:r w:rsidR="001030B8" w:rsidRPr="001030B8">
        <w:rPr>
          <w:rFonts w:ascii="Times New Roman" w:hAnsi="Times New Roman" w:cs="Times New Roman"/>
          <w:bCs/>
          <w:color w:val="auto"/>
          <w:sz w:val="28"/>
          <w:szCs w:val="28"/>
        </w:rPr>
        <w:t>13.2 –</w:t>
      </w:r>
      <w:r w:rsidR="00F50AFD" w:rsidRPr="001030B8">
        <w:rPr>
          <w:rFonts w:ascii="Times New Roman" w:hAnsi="Times New Roman" w:cs="Times New Roman"/>
          <w:bCs/>
          <w:color w:val="auto"/>
          <w:sz w:val="28"/>
          <w:szCs w:val="28"/>
        </w:rPr>
        <w:t xml:space="preserve"> </w:t>
      </w:r>
      <w:r w:rsidR="00F50AFD" w:rsidRPr="001030B8">
        <w:rPr>
          <w:rFonts w:ascii="Times New Roman" w:hAnsi="Times New Roman" w:cs="Times New Roman"/>
          <w:b/>
          <w:bCs/>
          <w:color w:val="auto"/>
          <w:sz w:val="28"/>
          <w:szCs w:val="28"/>
        </w:rPr>
        <w:t>Внешний припуск на коррозию</w:t>
      </w:r>
      <w:r w:rsidR="00F50AFD" w:rsidRPr="00AF29EE">
        <w:rPr>
          <w:rFonts w:ascii="Times New Roman" w:hAnsi="Times New Roman" w:cs="Times New Roman"/>
          <w:bCs/>
          <w:color w:val="auto"/>
          <w:spacing w:val="20"/>
          <w:sz w:val="28"/>
          <w:szCs w:val="28"/>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63"/>
        <w:gridCol w:w="4055"/>
      </w:tblGrid>
      <w:tr w:rsidR="00F50AFD" w:rsidRPr="00AF29EE" w14:paraId="13C22FDF" w14:textId="77777777" w:rsidTr="00824512">
        <w:trPr>
          <w:trHeight w:val="415"/>
        </w:trPr>
        <w:tc>
          <w:tcPr>
            <w:tcW w:w="5463" w:type="dxa"/>
            <w:tcBorders>
              <w:bottom w:val="single" w:sz="4" w:space="0" w:color="auto"/>
            </w:tcBorders>
            <w:shd w:val="clear" w:color="auto" w:fill="auto"/>
            <w:vAlign w:val="center"/>
          </w:tcPr>
          <w:p w14:paraId="2E07D6A3"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Наименование</w:t>
            </w:r>
            <w:r w:rsidR="001030B8">
              <w:rPr>
                <w:rFonts w:ascii="Times New Roman" w:hAnsi="Times New Roman" w:cs="Times New Roman"/>
                <w:color w:val="auto"/>
              </w:rPr>
              <w:t xml:space="preserve"> показателя</w:t>
            </w:r>
          </w:p>
        </w:tc>
        <w:tc>
          <w:tcPr>
            <w:tcW w:w="4055" w:type="dxa"/>
            <w:tcBorders>
              <w:bottom w:val="single" w:sz="4" w:space="0" w:color="auto"/>
            </w:tcBorders>
            <w:shd w:val="clear" w:color="auto" w:fill="auto"/>
            <w:vAlign w:val="center"/>
          </w:tcPr>
          <w:p w14:paraId="7DC1ED86" w14:textId="791447AF" w:rsidR="00F50AFD" w:rsidRPr="00AF29EE" w:rsidRDefault="001030B8" w:rsidP="006C4463">
            <w:pPr>
              <w:spacing w:line="360" w:lineRule="auto"/>
              <w:ind w:firstLine="34"/>
              <w:jc w:val="center"/>
              <w:rPr>
                <w:rFonts w:ascii="Times New Roman" w:hAnsi="Times New Roman" w:cs="Times New Roman"/>
                <w:color w:val="auto"/>
              </w:rPr>
            </w:pPr>
            <w:r>
              <w:rPr>
                <w:rFonts w:ascii="Times New Roman" w:hAnsi="Times New Roman" w:cs="Times New Roman"/>
                <w:color w:val="auto"/>
              </w:rPr>
              <w:t>Внешний п</w:t>
            </w:r>
            <w:r w:rsidR="00F50AFD" w:rsidRPr="00AF29EE">
              <w:rPr>
                <w:rFonts w:ascii="Times New Roman" w:hAnsi="Times New Roman" w:cs="Times New Roman"/>
                <w:color w:val="auto"/>
              </w:rPr>
              <w:t>рипуск</w:t>
            </w:r>
            <w:r>
              <w:rPr>
                <w:rFonts w:ascii="Times New Roman" w:hAnsi="Times New Roman" w:cs="Times New Roman"/>
                <w:color w:val="auto"/>
              </w:rPr>
              <w:t xml:space="preserve"> на корроз</w:t>
            </w:r>
            <w:r w:rsidR="006C4463">
              <w:rPr>
                <w:rFonts w:ascii="Times New Roman" w:hAnsi="Times New Roman" w:cs="Times New Roman"/>
                <w:color w:val="auto"/>
              </w:rPr>
              <w:t>и</w:t>
            </w:r>
            <w:r>
              <w:rPr>
                <w:rFonts w:ascii="Times New Roman" w:hAnsi="Times New Roman" w:cs="Times New Roman"/>
                <w:color w:val="auto"/>
              </w:rPr>
              <w:t>ю, мм</w:t>
            </w:r>
          </w:p>
        </w:tc>
      </w:tr>
      <w:tr w:rsidR="00F50AFD" w:rsidRPr="00AF29EE" w14:paraId="24A03356" w14:textId="77777777" w:rsidTr="00824512">
        <w:trPr>
          <w:trHeight w:val="20"/>
        </w:trPr>
        <w:tc>
          <w:tcPr>
            <w:tcW w:w="5463" w:type="dxa"/>
            <w:tcBorders>
              <w:top w:val="single" w:sz="4" w:space="0" w:color="auto"/>
            </w:tcBorders>
            <w:shd w:val="clear" w:color="auto" w:fill="auto"/>
            <w:vAlign w:val="center"/>
          </w:tcPr>
          <w:p w14:paraId="1BB33563" w14:textId="77777777" w:rsidR="00F50AFD" w:rsidRPr="00AF29EE" w:rsidRDefault="00F50AFD" w:rsidP="00135D13">
            <w:pPr>
              <w:spacing w:line="360" w:lineRule="auto"/>
              <w:ind w:firstLine="34"/>
              <w:rPr>
                <w:rFonts w:ascii="Times New Roman" w:hAnsi="Times New Roman" w:cs="Times New Roman"/>
                <w:color w:val="auto"/>
              </w:rPr>
            </w:pPr>
            <w:r w:rsidRPr="00AF29EE">
              <w:rPr>
                <w:rFonts w:ascii="Times New Roman" w:hAnsi="Times New Roman" w:cs="Times New Roman"/>
                <w:color w:val="auto"/>
              </w:rPr>
              <w:t>Окрашенная углеродистая сталь</w:t>
            </w:r>
          </w:p>
        </w:tc>
        <w:tc>
          <w:tcPr>
            <w:tcW w:w="4055" w:type="dxa"/>
            <w:tcBorders>
              <w:top w:val="single" w:sz="4" w:space="0" w:color="auto"/>
            </w:tcBorders>
            <w:shd w:val="clear" w:color="auto" w:fill="auto"/>
            <w:vAlign w:val="center"/>
          </w:tcPr>
          <w:p w14:paraId="4513D35B"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0</w:t>
            </w:r>
          </w:p>
        </w:tc>
      </w:tr>
      <w:tr w:rsidR="00F50AFD" w:rsidRPr="00AF29EE" w14:paraId="2F5428DD" w14:textId="77777777" w:rsidTr="00824512">
        <w:trPr>
          <w:trHeight w:val="20"/>
        </w:trPr>
        <w:tc>
          <w:tcPr>
            <w:tcW w:w="5463" w:type="dxa"/>
            <w:shd w:val="clear" w:color="auto" w:fill="auto"/>
            <w:vAlign w:val="center"/>
          </w:tcPr>
          <w:p w14:paraId="30DE2596" w14:textId="77777777" w:rsidR="00F50AFD" w:rsidRPr="00AF29EE" w:rsidRDefault="00F50AFD" w:rsidP="00135D13">
            <w:pPr>
              <w:spacing w:line="360" w:lineRule="auto"/>
              <w:ind w:firstLine="34"/>
              <w:rPr>
                <w:rFonts w:ascii="Times New Roman" w:hAnsi="Times New Roman" w:cs="Times New Roman"/>
                <w:color w:val="auto"/>
              </w:rPr>
            </w:pPr>
            <w:r w:rsidRPr="00AF29EE">
              <w:rPr>
                <w:rFonts w:ascii="Times New Roman" w:hAnsi="Times New Roman" w:cs="Times New Roman"/>
                <w:color w:val="auto"/>
              </w:rPr>
              <w:t>Окрашенная углеродистая сталь под изоляцией</w:t>
            </w:r>
          </w:p>
        </w:tc>
        <w:tc>
          <w:tcPr>
            <w:tcW w:w="4055" w:type="dxa"/>
            <w:shd w:val="clear" w:color="auto" w:fill="auto"/>
            <w:vAlign w:val="center"/>
          </w:tcPr>
          <w:p w14:paraId="5554BFEF"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1</w:t>
            </w:r>
          </w:p>
        </w:tc>
      </w:tr>
      <w:tr w:rsidR="00F50AFD" w:rsidRPr="00AF29EE" w14:paraId="55D20986" w14:textId="77777777" w:rsidTr="00824512">
        <w:trPr>
          <w:trHeight w:val="20"/>
        </w:trPr>
        <w:tc>
          <w:tcPr>
            <w:tcW w:w="5463" w:type="dxa"/>
            <w:shd w:val="clear" w:color="auto" w:fill="auto"/>
            <w:vAlign w:val="center"/>
          </w:tcPr>
          <w:p w14:paraId="4AB0757C" w14:textId="77777777" w:rsidR="00F50AFD" w:rsidRPr="00AF29EE" w:rsidRDefault="00F50AFD" w:rsidP="00135D13">
            <w:pPr>
              <w:spacing w:line="360" w:lineRule="auto"/>
              <w:ind w:firstLine="34"/>
              <w:rPr>
                <w:rFonts w:ascii="Times New Roman" w:hAnsi="Times New Roman" w:cs="Times New Roman"/>
                <w:color w:val="auto"/>
              </w:rPr>
            </w:pPr>
            <w:r w:rsidRPr="00AF29EE">
              <w:rPr>
                <w:rFonts w:ascii="Times New Roman" w:hAnsi="Times New Roman" w:cs="Times New Roman"/>
                <w:color w:val="auto"/>
              </w:rPr>
              <w:t>Углеродистая сталь без покрытия</w:t>
            </w:r>
          </w:p>
        </w:tc>
        <w:tc>
          <w:tcPr>
            <w:tcW w:w="4055" w:type="dxa"/>
            <w:shd w:val="clear" w:color="auto" w:fill="auto"/>
            <w:vAlign w:val="center"/>
          </w:tcPr>
          <w:p w14:paraId="6E97EFA9"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3</w:t>
            </w:r>
          </w:p>
        </w:tc>
      </w:tr>
      <w:tr w:rsidR="00F50AFD" w:rsidRPr="00AF29EE" w14:paraId="1C275FF5" w14:textId="77777777" w:rsidTr="00824512">
        <w:trPr>
          <w:trHeight w:val="20"/>
        </w:trPr>
        <w:tc>
          <w:tcPr>
            <w:tcW w:w="5463" w:type="dxa"/>
            <w:shd w:val="clear" w:color="auto" w:fill="auto"/>
            <w:vAlign w:val="center"/>
          </w:tcPr>
          <w:p w14:paraId="75C43F81" w14:textId="77777777" w:rsidR="00F50AFD" w:rsidRPr="00AF29EE" w:rsidRDefault="00F50AFD" w:rsidP="00135D13">
            <w:pPr>
              <w:spacing w:line="360" w:lineRule="auto"/>
              <w:ind w:firstLine="34"/>
              <w:rPr>
                <w:rFonts w:ascii="Times New Roman" w:hAnsi="Times New Roman" w:cs="Times New Roman"/>
                <w:color w:val="auto"/>
              </w:rPr>
            </w:pPr>
            <w:r w:rsidRPr="00AF29EE">
              <w:rPr>
                <w:rFonts w:ascii="Times New Roman" w:hAnsi="Times New Roman" w:cs="Times New Roman"/>
                <w:color w:val="auto"/>
              </w:rPr>
              <w:t xml:space="preserve">Сталь </w:t>
            </w:r>
            <w:r w:rsidR="000D45E1">
              <w:rPr>
                <w:rFonts w:ascii="Times New Roman" w:hAnsi="Times New Roman" w:cs="Times New Roman"/>
                <w:color w:val="auto"/>
              </w:rPr>
              <w:t>10ХНДП</w:t>
            </w:r>
            <w:r w:rsidRPr="00AF29EE">
              <w:rPr>
                <w:rFonts w:ascii="Times New Roman" w:hAnsi="Times New Roman" w:cs="Times New Roman"/>
                <w:color w:val="auto"/>
              </w:rPr>
              <w:t xml:space="preserve"> или аналогичная без покрытия</w:t>
            </w:r>
          </w:p>
        </w:tc>
        <w:tc>
          <w:tcPr>
            <w:tcW w:w="4055" w:type="dxa"/>
            <w:shd w:val="clear" w:color="auto" w:fill="auto"/>
            <w:vAlign w:val="center"/>
          </w:tcPr>
          <w:p w14:paraId="04C5324D"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1</w:t>
            </w:r>
          </w:p>
        </w:tc>
      </w:tr>
      <w:tr w:rsidR="00F50AFD" w:rsidRPr="00AF29EE" w14:paraId="09BDC493" w14:textId="77777777" w:rsidTr="00824512">
        <w:trPr>
          <w:trHeight w:val="20"/>
        </w:trPr>
        <w:tc>
          <w:tcPr>
            <w:tcW w:w="5463" w:type="dxa"/>
            <w:shd w:val="clear" w:color="auto" w:fill="auto"/>
            <w:vAlign w:val="center"/>
          </w:tcPr>
          <w:p w14:paraId="2D990562" w14:textId="5B53E3D6" w:rsidR="00F50AFD" w:rsidRPr="00AF29EE" w:rsidRDefault="009955B7" w:rsidP="00135D13">
            <w:pPr>
              <w:spacing w:line="360" w:lineRule="auto"/>
              <w:ind w:firstLine="34"/>
              <w:rPr>
                <w:rFonts w:ascii="Times New Roman" w:hAnsi="Times New Roman" w:cs="Times New Roman"/>
                <w:color w:val="auto"/>
              </w:rPr>
            </w:pPr>
            <w:r>
              <w:rPr>
                <w:rFonts w:ascii="Times New Roman" w:hAnsi="Times New Roman" w:cs="Times New Roman"/>
                <w:color w:val="auto"/>
              </w:rPr>
              <w:t>Коррозионно</w:t>
            </w:r>
            <w:r w:rsidR="00177A6D">
              <w:rPr>
                <w:rFonts w:ascii="Times New Roman" w:hAnsi="Times New Roman" w:cs="Times New Roman"/>
                <w:color w:val="auto"/>
              </w:rPr>
              <w:t>-</w:t>
            </w:r>
            <w:r>
              <w:rPr>
                <w:rFonts w:ascii="Times New Roman" w:hAnsi="Times New Roman" w:cs="Times New Roman"/>
                <w:color w:val="auto"/>
              </w:rPr>
              <w:t>стойкая</w:t>
            </w:r>
            <w:r w:rsidR="00F50AFD" w:rsidRPr="00AF29EE">
              <w:rPr>
                <w:rFonts w:ascii="Times New Roman" w:hAnsi="Times New Roman" w:cs="Times New Roman"/>
                <w:color w:val="auto"/>
              </w:rPr>
              <w:t xml:space="preserve"> сталь без покрытия</w:t>
            </w:r>
          </w:p>
        </w:tc>
        <w:tc>
          <w:tcPr>
            <w:tcW w:w="4055" w:type="dxa"/>
            <w:shd w:val="clear" w:color="auto" w:fill="auto"/>
            <w:vAlign w:val="center"/>
          </w:tcPr>
          <w:p w14:paraId="62705019"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0</w:t>
            </w:r>
          </w:p>
        </w:tc>
      </w:tr>
      <w:tr w:rsidR="001030B8" w:rsidRPr="00AF29EE" w14:paraId="19070BD4" w14:textId="77777777" w:rsidTr="00824512">
        <w:trPr>
          <w:trHeight w:val="20"/>
        </w:trPr>
        <w:tc>
          <w:tcPr>
            <w:tcW w:w="9518" w:type="dxa"/>
            <w:gridSpan w:val="2"/>
            <w:shd w:val="clear" w:color="auto" w:fill="auto"/>
            <w:vAlign w:val="center"/>
          </w:tcPr>
          <w:p w14:paraId="502AE7AF" w14:textId="77777777" w:rsidR="001030B8" w:rsidRPr="00750AF6" w:rsidRDefault="001030B8" w:rsidP="00135D13">
            <w:pPr>
              <w:spacing w:line="360" w:lineRule="auto"/>
              <w:ind w:firstLine="205"/>
              <w:jc w:val="both"/>
              <w:rPr>
                <w:rFonts w:ascii="Times New Roman" w:hAnsi="Times New Roman" w:cs="Times New Roman"/>
                <w:color w:val="auto"/>
                <w:sz w:val="22"/>
                <w:szCs w:val="22"/>
              </w:rPr>
            </w:pPr>
            <w:r w:rsidRPr="00750AF6">
              <w:rPr>
                <w:rFonts w:ascii="Times New Roman" w:hAnsi="Times New Roman" w:cs="Times New Roman"/>
                <w:bCs/>
                <w:color w:val="auto"/>
                <w:spacing w:val="30"/>
                <w:sz w:val="22"/>
                <w:szCs w:val="22"/>
              </w:rPr>
              <w:t>Примечание</w:t>
            </w:r>
            <w:r w:rsidRPr="00750AF6">
              <w:rPr>
                <w:rFonts w:ascii="Times New Roman" w:hAnsi="Times New Roman" w:cs="Times New Roman"/>
                <w:bCs/>
                <w:color w:val="auto"/>
                <w:sz w:val="22"/>
                <w:szCs w:val="22"/>
              </w:rPr>
              <w:t xml:space="preserve"> – </w:t>
            </w:r>
            <w:r w:rsidRPr="00750AF6">
              <w:rPr>
                <w:rFonts w:ascii="Times New Roman" w:hAnsi="Times New Roman" w:cs="Times New Roman"/>
                <w:color w:val="auto"/>
                <w:sz w:val="22"/>
                <w:szCs w:val="22"/>
              </w:rPr>
              <w:t>Внешний припуск на коррозию указан для неагрессивной и слабоагрессивной окружающей среды. Когда труба находится в агрессивной среде, созданной промышленным загрязнением, соседними трубами или непосредственной близостью к морю, следует увеличить припуск на коррозию.</w:t>
            </w:r>
          </w:p>
        </w:tc>
      </w:tr>
    </w:tbl>
    <w:p w14:paraId="3E5D8308" w14:textId="77777777" w:rsidR="001030B8" w:rsidRDefault="001030B8" w:rsidP="00135D13">
      <w:pPr>
        <w:spacing w:before="120" w:line="360" w:lineRule="auto"/>
        <w:contextualSpacing/>
        <w:jc w:val="both"/>
        <w:rPr>
          <w:rFonts w:ascii="Times New Roman" w:hAnsi="Times New Roman" w:cs="Times New Roman"/>
          <w:bCs/>
          <w:color w:val="auto"/>
          <w:spacing w:val="20"/>
          <w:sz w:val="28"/>
          <w:szCs w:val="28"/>
        </w:rPr>
      </w:pPr>
    </w:p>
    <w:p w14:paraId="24789A88" w14:textId="77777777" w:rsidR="00F50AFD" w:rsidRPr="00750AF6" w:rsidRDefault="0006012E" w:rsidP="00135D13">
      <w:pPr>
        <w:spacing w:before="120" w:line="360" w:lineRule="auto"/>
        <w:ind w:firstLine="142"/>
        <w:contextualSpacing/>
        <w:jc w:val="both"/>
        <w:rPr>
          <w:rFonts w:ascii="Times New Roman" w:hAnsi="Times New Roman" w:cs="Times New Roman"/>
          <w:b/>
          <w:bCs/>
          <w:color w:val="auto"/>
          <w:spacing w:val="20"/>
        </w:rPr>
      </w:pPr>
      <w:r w:rsidRPr="00750AF6">
        <w:rPr>
          <w:rFonts w:ascii="Times New Roman" w:hAnsi="Times New Roman" w:cs="Times New Roman"/>
          <w:bCs/>
          <w:color w:val="auto"/>
          <w:spacing w:val="28"/>
        </w:rPr>
        <w:lastRenderedPageBreak/>
        <w:t>Таблица</w:t>
      </w:r>
      <w:r w:rsidRPr="00750AF6">
        <w:rPr>
          <w:rFonts w:ascii="Times New Roman" w:hAnsi="Times New Roman" w:cs="Times New Roman"/>
          <w:bCs/>
          <w:color w:val="auto"/>
          <w:spacing w:val="20"/>
        </w:rPr>
        <w:t xml:space="preserve"> </w:t>
      </w:r>
      <w:r w:rsidR="001030B8" w:rsidRPr="00750AF6">
        <w:rPr>
          <w:rFonts w:ascii="Times New Roman" w:hAnsi="Times New Roman" w:cs="Times New Roman"/>
          <w:bCs/>
          <w:color w:val="auto"/>
        </w:rPr>
        <w:t>13.3 –</w:t>
      </w:r>
      <w:r w:rsidR="00F50AFD" w:rsidRPr="00750AF6">
        <w:rPr>
          <w:rFonts w:ascii="Times New Roman" w:hAnsi="Times New Roman" w:cs="Times New Roman"/>
          <w:bCs/>
          <w:color w:val="auto"/>
        </w:rPr>
        <w:t xml:space="preserve"> </w:t>
      </w:r>
      <w:r w:rsidR="00F50AFD" w:rsidRPr="00750AF6">
        <w:rPr>
          <w:rFonts w:ascii="Times New Roman" w:hAnsi="Times New Roman" w:cs="Times New Roman"/>
          <w:b/>
          <w:bCs/>
          <w:color w:val="auto"/>
        </w:rPr>
        <w:t>Внутренний припуск на коррозию (только для углеродистой стали)</w:t>
      </w:r>
      <w:r w:rsidR="00F50AFD" w:rsidRPr="00750AF6">
        <w:rPr>
          <w:rFonts w:ascii="Times New Roman" w:hAnsi="Times New Roman" w:cs="Times New Roman"/>
          <w:b/>
          <w:bCs/>
          <w:color w:val="auto"/>
          <w:spacing w:val="20"/>
        </w:rPr>
        <w:t xml:space="preserve">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4"/>
        <w:gridCol w:w="2685"/>
        <w:gridCol w:w="4119"/>
      </w:tblGrid>
      <w:tr w:rsidR="00F50AFD" w:rsidRPr="00AF29EE" w14:paraId="00CC5C53" w14:textId="77777777" w:rsidTr="00824512">
        <w:tc>
          <w:tcPr>
            <w:tcW w:w="2714" w:type="dxa"/>
            <w:tcBorders>
              <w:bottom w:val="single" w:sz="4" w:space="0" w:color="auto"/>
            </w:tcBorders>
            <w:shd w:val="clear" w:color="auto" w:fill="auto"/>
            <w:vAlign w:val="center"/>
          </w:tcPr>
          <w:p w14:paraId="41CD17F7" w14:textId="77777777" w:rsidR="00F50AFD" w:rsidRPr="00750AF6" w:rsidRDefault="00F50AFD" w:rsidP="00135D13">
            <w:pPr>
              <w:spacing w:line="360" w:lineRule="auto"/>
              <w:ind w:firstLine="34"/>
              <w:jc w:val="center"/>
              <w:rPr>
                <w:rFonts w:ascii="Times New Roman" w:hAnsi="Times New Roman" w:cs="Times New Roman"/>
                <w:color w:val="auto"/>
                <w:sz w:val="22"/>
                <w:szCs w:val="22"/>
              </w:rPr>
            </w:pPr>
            <w:r w:rsidRPr="00750AF6">
              <w:rPr>
                <w:rFonts w:ascii="Times New Roman" w:hAnsi="Times New Roman" w:cs="Times New Roman"/>
                <w:color w:val="auto"/>
                <w:sz w:val="22"/>
                <w:szCs w:val="22"/>
              </w:rPr>
              <w:t>Температура металла при контакте с отработанным газом, °С</w:t>
            </w:r>
          </w:p>
        </w:tc>
        <w:tc>
          <w:tcPr>
            <w:tcW w:w="2685" w:type="dxa"/>
            <w:tcBorders>
              <w:bottom w:val="single" w:sz="4" w:space="0" w:color="auto"/>
            </w:tcBorders>
            <w:shd w:val="clear" w:color="auto" w:fill="auto"/>
            <w:vAlign w:val="center"/>
          </w:tcPr>
          <w:p w14:paraId="741D4049" w14:textId="77777777" w:rsidR="00F50AFD" w:rsidRPr="00750AF6" w:rsidRDefault="009955B7" w:rsidP="00135D13">
            <w:pPr>
              <w:spacing w:line="360" w:lineRule="auto"/>
              <w:ind w:firstLine="34"/>
              <w:jc w:val="center"/>
              <w:rPr>
                <w:rFonts w:ascii="Times New Roman" w:hAnsi="Times New Roman" w:cs="Times New Roman"/>
                <w:color w:val="auto"/>
                <w:sz w:val="22"/>
                <w:szCs w:val="22"/>
              </w:rPr>
            </w:pPr>
            <w:r w:rsidRPr="00750AF6">
              <w:rPr>
                <w:rFonts w:ascii="Times New Roman" w:hAnsi="Times New Roman" w:cs="Times New Roman"/>
                <w:color w:val="auto"/>
                <w:sz w:val="22"/>
                <w:szCs w:val="22"/>
              </w:rPr>
              <w:t>Степень агрессивного воздействия</w:t>
            </w:r>
            <w:r w:rsidR="00F50AFD" w:rsidRPr="00750AF6">
              <w:rPr>
                <w:rFonts w:ascii="Times New Roman" w:hAnsi="Times New Roman" w:cs="Times New Roman"/>
                <w:color w:val="auto"/>
                <w:sz w:val="22"/>
                <w:szCs w:val="22"/>
              </w:rPr>
              <w:t xml:space="preserve"> </w:t>
            </w:r>
          </w:p>
        </w:tc>
        <w:tc>
          <w:tcPr>
            <w:tcW w:w="4119" w:type="dxa"/>
            <w:tcBorders>
              <w:bottom w:val="single" w:sz="4" w:space="0" w:color="auto"/>
            </w:tcBorders>
            <w:shd w:val="clear" w:color="auto" w:fill="auto"/>
            <w:vAlign w:val="center"/>
          </w:tcPr>
          <w:p w14:paraId="21381D64" w14:textId="77777777" w:rsidR="00F50AFD" w:rsidRPr="00750AF6" w:rsidRDefault="00F50AFD" w:rsidP="00135D13">
            <w:pPr>
              <w:spacing w:line="360" w:lineRule="auto"/>
              <w:ind w:firstLine="34"/>
              <w:jc w:val="center"/>
              <w:rPr>
                <w:rFonts w:ascii="Times New Roman" w:hAnsi="Times New Roman" w:cs="Times New Roman"/>
                <w:color w:val="auto"/>
                <w:sz w:val="22"/>
                <w:szCs w:val="22"/>
              </w:rPr>
            </w:pPr>
            <w:r w:rsidRPr="00750AF6">
              <w:rPr>
                <w:rFonts w:ascii="Times New Roman" w:hAnsi="Times New Roman" w:cs="Times New Roman"/>
                <w:color w:val="auto"/>
                <w:sz w:val="22"/>
                <w:szCs w:val="22"/>
              </w:rPr>
              <w:t>Внутренний припуск на коррозию</w:t>
            </w:r>
          </w:p>
        </w:tc>
      </w:tr>
      <w:tr w:rsidR="00F50AFD" w:rsidRPr="00AF29EE" w14:paraId="0A302200" w14:textId="77777777" w:rsidTr="00824512">
        <w:tc>
          <w:tcPr>
            <w:tcW w:w="2714" w:type="dxa"/>
            <w:vMerge w:val="restart"/>
            <w:tcBorders>
              <w:top w:val="single" w:sz="4" w:space="0" w:color="auto"/>
            </w:tcBorders>
            <w:shd w:val="clear" w:color="auto" w:fill="auto"/>
            <w:vAlign w:val="center"/>
          </w:tcPr>
          <w:p w14:paraId="3AFE8B35" w14:textId="31266811" w:rsidR="00F50AFD" w:rsidRPr="00AF29EE" w:rsidRDefault="00177A6D" w:rsidP="00135D13">
            <w:pPr>
              <w:spacing w:line="360" w:lineRule="auto"/>
              <w:ind w:firstLine="34"/>
              <w:rPr>
                <w:rFonts w:ascii="Times New Roman" w:hAnsi="Times New Roman" w:cs="Times New Roman"/>
                <w:color w:val="auto"/>
              </w:rPr>
            </w:pPr>
            <w:r>
              <w:rPr>
                <w:rFonts w:ascii="Times New Roman" w:hAnsi="Times New Roman" w:cs="Times New Roman"/>
                <w:color w:val="auto"/>
              </w:rPr>
              <w:t>До</w:t>
            </w:r>
            <w:r w:rsidR="00F50AFD" w:rsidRPr="00AF29EE">
              <w:rPr>
                <w:rFonts w:ascii="Times New Roman" w:hAnsi="Times New Roman" w:cs="Times New Roman"/>
                <w:color w:val="auto"/>
              </w:rPr>
              <w:t xml:space="preserve"> 65</w:t>
            </w:r>
          </w:p>
        </w:tc>
        <w:tc>
          <w:tcPr>
            <w:tcW w:w="2685" w:type="dxa"/>
            <w:tcBorders>
              <w:top w:val="single" w:sz="4" w:space="0" w:color="auto"/>
            </w:tcBorders>
            <w:shd w:val="clear" w:color="auto" w:fill="auto"/>
            <w:vAlign w:val="center"/>
          </w:tcPr>
          <w:p w14:paraId="522F4CCA"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Низкая</w:t>
            </w:r>
          </w:p>
        </w:tc>
        <w:tc>
          <w:tcPr>
            <w:tcW w:w="4119" w:type="dxa"/>
            <w:tcBorders>
              <w:top w:val="single" w:sz="4" w:space="0" w:color="auto"/>
            </w:tcBorders>
            <w:shd w:val="clear" w:color="auto" w:fill="auto"/>
            <w:vAlign w:val="center"/>
          </w:tcPr>
          <w:p w14:paraId="7BA1D332"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Недопустим</w:t>
            </w:r>
            <w:r w:rsidRPr="001030B8">
              <w:rPr>
                <w:rFonts w:ascii="Times New Roman" w:hAnsi="Times New Roman" w:cs="Times New Roman"/>
                <w:color w:val="auto"/>
                <w:vertAlign w:val="superscript"/>
              </w:rPr>
              <w:t>1), 2)</w:t>
            </w:r>
          </w:p>
        </w:tc>
      </w:tr>
      <w:tr w:rsidR="00F50AFD" w:rsidRPr="00AF29EE" w14:paraId="57C426FB" w14:textId="77777777" w:rsidTr="00824512">
        <w:tc>
          <w:tcPr>
            <w:tcW w:w="2714" w:type="dxa"/>
            <w:vMerge/>
            <w:shd w:val="clear" w:color="auto" w:fill="auto"/>
            <w:vAlign w:val="center"/>
          </w:tcPr>
          <w:p w14:paraId="7394FEC9" w14:textId="77777777" w:rsidR="00F50AFD" w:rsidRPr="00AF29EE" w:rsidRDefault="00F50AFD" w:rsidP="00135D13">
            <w:pPr>
              <w:spacing w:line="360" w:lineRule="auto"/>
              <w:ind w:firstLine="34"/>
              <w:rPr>
                <w:rFonts w:ascii="Times New Roman" w:hAnsi="Times New Roman" w:cs="Times New Roman"/>
                <w:color w:val="auto"/>
              </w:rPr>
            </w:pPr>
          </w:p>
        </w:tc>
        <w:tc>
          <w:tcPr>
            <w:tcW w:w="2685" w:type="dxa"/>
            <w:shd w:val="clear" w:color="auto" w:fill="auto"/>
            <w:vAlign w:val="center"/>
          </w:tcPr>
          <w:p w14:paraId="35FF6C57"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Средняя</w:t>
            </w:r>
          </w:p>
        </w:tc>
        <w:tc>
          <w:tcPr>
            <w:tcW w:w="4119" w:type="dxa"/>
            <w:shd w:val="clear" w:color="auto" w:fill="auto"/>
            <w:vAlign w:val="center"/>
          </w:tcPr>
          <w:p w14:paraId="22EC213F"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Недопустим</w:t>
            </w:r>
            <w:r w:rsidRPr="001030B8">
              <w:rPr>
                <w:rFonts w:ascii="Times New Roman" w:hAnsi="Times New Roman" w:cs="Times New Roman"/>
                <w:color w:val="auto"/>
                <w:vertAlign w:val="superscript"/>
              </w:rPr>
              <w:t>1), 2)</w:t>
            </w:r>
          </w:p>
        </w:tc>
      </w:tr>
      <w:tr w:rsidR="00F50AFD" w:rsidRPr="00AF29EE" w14:paraId="341F0F4D" w14:textId="77777777" w:rsidTr="00824512">
        <w:tc>
          <w:tcPr>
            <w:tcW w:w="2714" w:type="dxa"/>
            <w:vMerge/>
            <w:shd w:val="clear" w:color="auto" w:fill="auto"/>
            <w:vAlign w:val="center"/>
          </w:tcPr>
          <w:p w14:paraId="1B1854C3" w14:textId="77777777" w:rsidR="00F50AFD" w:rsidRPr="00AF29EE" w:rsidRDefault="00F50AFD" w:rsidP="00135D13">
            <w:pPr>
              <w:spacing w:line="360" w:lineRule="auto"/>
              <w:ind w:firstLine="34"/>
              <w:rPr>
                <w:rFonts w:ascii="Times New Roman" w:hAnsi="Times New Roman" w:cs="Times New Roman"/>
                <w:color w:val="auto"/>
              </w:rPr>
            </w:pPr>
          </w:p>
        </w:tc>
        <w:tc>
          <w:tcPr>
            <w:tcW w:w="2685" w:type="dxa"/>
            <w:shd w:val="clear" w:color="auto" w:fill="auto"/>
            <w:vAlign w:val="center"/>
          </w:tcPr>
          <w:p w14:paraId="0F786DB2"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Высокая</w:t>
            </w:r>
          </w:p>
        </w:tc>
        <w:tc>
          <w:tcPr>
            <w:tcW w:w="4119" w:type="dxa"/>
            <w:shd w:val="clear" w:color="auto" w:fill="auto"/>
            <w:vAlign w:val="center"/>
          </w:tcPr>
          <w:p w14:paraId="1A1509A0"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Н</w:t>
            </w:r>
            <w:r w:rsidR="00F50AFD" w:rsidRPr="00AF29EE">
              <w:rPr>
                <w:rFonts w:ascii="Times New Roman" w:hAnsi="Times New Roman" w:cs="Times New Roman"/>
                <w:color w:val="auto"/>
              </w:rPr>
              <w:t>едопустим, следует использовать другой материал</w:t>
            </w:r>
            <w:r>
              <w:rPr>
                <w:rFonts w:ascii="Times New Roman" w:hAnsi="Times New Roman" w:cs="Times New Roman"/>
                <w:color w:val="auto"/>
                <w:vertAlign w:val="superscript"/>
              </w:rPr>
              <w:t>2)</w:t>
            </w:r>
          </w:p>
        </w:tc>
      </w:tr>
      <w:tr w:rsidR="00F50AFD" w:rsidRPr="00AF29EE" w14:paraId="1C168AC1" w14:textId="77777777" w:rsidTr="00824512">
        <w:tc>
          <w:tcPr>
            <w:tcW w:w="2714" w:type="dxa"/>
            <w:vMerge w:val="restart"/>
            <w:shd w:val="clear" w:color="auto" w:fill="auto"/>
            <w:vAlign w:val="center"/>
          </w:tcPr>
          <w:p w14:paraId="269ABE16" w14:textId="405D7C49" w:rsidR="00F50AFD" w:rsidRPr="00AF29EE" w:rsidRDefault="00F50AFD" w:rsidP="00135D13">
            <w:pPr>
              <w:spacing w:line="360" w:lineRule="auto"/>
              <w:ind w:firstLine="34"/>
              <w:rPr>
                <w:rFonts w:ascii="Times New Roman" w:hAnsi="Times New Roman" w:cs="Times New Roman"/>
                <w:color w:val="auto"/>
              </w:rPr>
            </w:pPr>
            <w:r w:rsidRPr="00AF29EE">
              <w:rPr>
                <w:rFonts w:ascii="Times New Roman" w:hAnsi="Times New Roman" w:cs="Times New Roman"/>
                <w:color w:val="auto"/>
              </w:rPr>
              <w:t>65–345</w:t>
            </w:r>
          </w:p>
        </w:tc>
        <w:tc>
          <w:tcPr>
            <w:tcW w:w="2685" w:type="dxa"/>
            <w:shd w:val="clear" w:color="auto" w:fill="auto"/>
            <w:vAlign w:val="center"/>
          </w:tcPr>
          <w:p w14:paraId="197B25EA"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Низкая</w:t>
            </w:r>
          </w:p>
        </w:tc>
        <w:tc>
          <w:tcPr>
            <w:tcW w:w="4119" w:type="dxa"/>
            <w:shd w:val="clear" w:color="auto" w:fill="auto"/>
            <w:vAlign w:val="center"/>
          </w:tcPr>
          <w:p w14:paraId="246A4645" w14:textId="77777777" w:rsidR="00F50AFD" w:rsidRPr="00AF29EE" w:rsidRDefault="003D5696"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2 мм</w:t>
            </w:r>
            <w:r w:rsidR="001030B8">
              <w:rPr>
                <w:rFonts w:ascii="Times New Roman" w:hAnsi="Times New Roman" w:cs="Times New Roman"/>
                <w:color w:val="auto"/>
                <w:vertAlign w:val="superscript"/>
              </w:rPr>
              <w:t>3)</w:t>
            </w:r>
          </w:p>
        </w:tc>
      </w:tr>
      <w:tr w:rsidR="00F50AFD" w:rsidRPr="00AF29EE" w14:paraId="42B913D8" w14:textId="77777777" w:rsidTr="00824512">
        <w:tc>
          <w:tcPr>
            <w:tcW w:w="2714" w:type="dxa"/>
            <w:vMerge/>
            <w:shd w:val="clear" w:color="auto" w:fill="auto"/>
            <w:vAlign w:val="center"/>
          </w:tcPr>
          <w:p w14:paraId="27D5BEBE" w14:textId="77777777" w:rsidR="00F50AFD" w:rsidRPr="00AF29EE" w:rsidRDefault="00F50AFD" w:rsidP="00135D13">
            <w:pPr>
              <w:spacing w:line="360" w:lineRule="auto"/>
              <w:ind w:firstLine="34"/>
              <w:rPr>
                <w:rFonts w:ascii="Times New Roman" w:hAnsi="Times New Roman" w:cs="Times New Roman"/>
                <w:color w:val="auto"/>
              </w:rPr>
            </w:pPr>
          </w:p>
        </w:tc>
        <w:tc>
          <w:tcPr>
            <w:tcW w:w="2685" w:type="dxa"/>
            <w:shd w:val="clear" w:color="auto" w:fill="auto"/>
            <w:vAlign w:val="center"/>
          </w:tcPr>
          <w:p w14:paraId="4E035471"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Средняя</w:t>
            </w:r>
          </w:p>
        </w:tc>
        <w:tc>
          <w:tcPr>
            <w:tcW w:w="4119" w:type="dxa"/>
            <w:shd w:val="clear" w:color="auto" w:fill="auto"/>
            <w:vAlign w:val="center"/>
          </w:tcPr>
          <w:p w14:paraId="70CB4F96" w14:textId="77777777" w:rsidR="00F50AFD" w:rsidRPr="00AF29EE" w:rsidRDefault="003D5696"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4 мм</w:t>
            </w:r>
            <w:r w:rsidR="001030B8">
              <w:rPr>
                <w:rFonts w:ascii="Times New Roman" w:hAnsi="Times New Roman" w:cs="Times New Roman"/>
                <w:color w:val="auto"/>
                <w:vertAlign w:val="superscript"/>
              </w:rPr>
              <w:t>4)</w:t>
            </w:r>
          </w:p>
        </w:tc>
      </w:tr>
      <w:tr w:rsidR="00F50AFD" w:rsidRPr="00AF29EE" w14:paraId="71FB9D1E" w14:textId="77777777" w:rsidTr="00824512">
        <w:tc>
          <w:tcPr>
            <w:tcW w:w="2714" w:type="dxa"/>
            <w:vMerge/>
            <w:shd w:val="clear" w:color="auto" w:fill="auto"/>
            <w:vAlign w:val="center"/>
          </w:tcPr>
          <w:p w14:paraId="513B241A" w14:textId="77777777" w:rsidR="00F50AFD" w:rsidRPr="00AF29EE" w:rsidRDefault="00F50AFD" w:rsidP="00135D13">
            <w:pPr>
              <w:spacing w:line="360" w:lineRule="auto"/>
              <w:ind w:firstLine="34"/>
              <w:rPr>
                <w:rFonts w:ascii="Times New Roman" w:hAnsi="Times New Roman" w:cs="Times New Roman"/>
                <w:color w:val="auto"/>
              </w:rPr>
            </w:pPr>
          </w:p>
        </w:tc>
        <w:tc>
          <w:tcPr>
            <w:tcW w:w="2685" w:type="dxa"/>
            <w:shd w:val="clear" w:color="auto" w:fill="auto"/>
            <w:vAlign w:val="center"/>
          </w:tcPr>
          <w:p w14:paraId="64E4E318"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Высокая</w:t>
            </w:r>
          </w:p>
        </w:tc>
        <w:tc>
          <w:tcPr>
            <w:tcW w:w="4119" w:type="dxa"/>
            <w:shd w:val="clear" w:color="auto" w:fill="auto"/>
            <w:vAlign w:val="center"/>
          </w:tcPr>
          <w:p w14:paraId="3BE8EDE7"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Н</w:t>
            </w:r>
            <w:r w:rsidR="00F50AFD" w:rsidRPr="00AF29EE">
              <w:rPr>
                <w:rFonts w:ascii="Times New Roman" w:hAnsi="Times New Roman" w:cs="Times New Roman"/>
                <w:color w:val="auto"/>
              </w:rPr>
              <w:t>едопустим, следует использовать другой материал</w:t>
            </w:r>
            <w:r>
              <w:rPr>
                <w:rFonts w:ascii="Times New Roman" w:hAnsi="Times New Roman" w:cs="Times New Roman"/>
                <w:color w:val="auto"/>
                <w:vertAlign w:val="superscript"/>
              </w:rPr>
              <w:t>4)</w:t>
            </w:r>
          </w:p>
        </w:tc>
      </w:tr>
      <w:tr w:rsidR="00F50AFD" w:rsidRPr="00AF29EE" w14:paraId="4324C501" w14:textId="77777777" w:rsidTr="00824512">
        <w:tc>
          <w:tcPr>
            <w:tcW w:w="2714" w:type="dxa"/>
            <w:vMerge w:val="restart"/>
            <w:shd w:val="clear" w:color="auto" w:fill="auto"/>
            <w:vAlign w:val="center"/>
          </w:tcPr>
          <w:p w14:paraId="5CC77ECF" w14:textId="5EBA6158" w:rsidR="00F50AFD" w:rsidRPr="00AF29EE" w:rsidRDefault="00177A6D" w:rsidP="00135D13">
            <w:pPr>
              <w:spacing w:line="360" w:lineRule="auto"/>
              <w:ind w:firstLine="34"/>
              <w:rPr>
                <w:rFonts w:ascii="Times New Roman" w:hAnsi="Times New Roman" w:cs="Times New Roman"/>
                <w:color w:val="auto"/>
              </w:rPr>
            </w:pPr>
            <w:r>
              <w:rPr>
                <w:rFonts w:ascii="Times New Roman" w:hAnsi="Times New Roman" w:cs="Times New Roman"/>
                <w:color w:val="auto"/>
              </w:rPr>
              <w:t>Свыше</w:t>
            </w:r>
            <w:r w:rsidR="00F50AFD" w:rsidRPr="00AF29EE">
              <w:rPr>
                <w:rFonts w:ascii="Times New Roman" w:hAnsi="Times New Roman" w:cs="Times New Roman"/>
                <w:color w:val="auto"/>
              </w:rPr>
              <w:t xml:space="preserve"> 345</w:t>
            </w:r>
          </w:p>
        </w:tc>
        <w:tc>
          <w:tcPr>
            <w:tcW w:w="2685" w:type="dxa"/>
            <w:shd w:val="clear" w:color="auto" w:fill="auto"/>
            <w:vAlign w:val="center"/>
          </w:tcPr>
          <w:p w14:paraId="6C58AF3A"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Низкая</w:t>
            </w:r>
          </w:p>
        </w:tc>
        <w:tc>
          <w:tcPr>
            <w:tcW w:w="4119" w:type="dxa"/>
            <w:shd w:val="clear" w:color="auto" w:fill="auto"/>
            <w:vAlign w:val="center"/>
          </w:tcPr>
          <w:p w14:paraId="214730B8"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1 мм</w:t>
            </w:r>
          </w:p>
        </w:tc>
      </w:tr>
      <w:tr w:rsidR="00F50AFD" w:rsidRPr="00AF29EE" w14:paraId="6D0FE9D6" w14:textId="77777777" w:rsidTr="00824512">
        <w:tc>
          <w:tcPr>
            <w:tcW w:w="2714" w:type="dxa"/>
            <w:vMerge/>
            <w:shd w:val="clear" w:color="auto" w:fill="auto"/>
            <w:vAlign w:val="center"/>
          </w:tcPr>
          <w:p w14:paraId="74A6A01C" w14:textId="77777777" w:rsidR="00F50AFD" w:rsidRPr="00AF29EE" w:rsidRDefault="00F50AFD" w:rsidP="00135D13">
            <w:pPr>
              <w:spacing w:line="360" w:lineRule="auto"/>
              <w:ind w:firstLine="34"/>
              <w:jc w:val="center"/>
              <w:rPr>
                <w:rFonts w:ascii="Times New Roman" w:hAnsi="Times New Roman" w:cs="Times New Roman"/>
                <w:color w:val="auto"/>
              </w:rPr>
            </w:pPr>
          </w:p>
        </w:tc>
        <w:tc>
          <w:tcPr>
            <w:tcW w:w="2685" w:type="dxa"/>
            <w:shd w:val="clear" w:color="auto" w:fill="auto"/>
            <w:vAlign w:val="center"/>
          </w:tcPr>
          <w:p w14:paraId="37594FD4"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Средняя</w:t>
            </w:r>
          </w:p>
        </w:tc>
        <w:tc>
          <w:tcPr>
            <w:tcW w:w="4119" w:type="dxa"/>
            <w:shd w:val="clear" w:color="auto" w:fill="auto"/>
            <w:vAlign w:val="center"/>
          </w:tcPr>
          <w:p w14:paraId="78584304"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2 мм</w:t>
            </w:r>
          </w:p>
        </w:tc>
      </w:tr>
      <w:tr w:rsidR="00F50AFD" w:rsidRPr="00AF29EE" w14:paraId="50453B2A" w14:textId="77777777" w:rsidTr="00824512">
        <w:tc>
          <w:tcPr>
            <w:tcW w:w="2714" w:type="dxa"/>
            <w:vMerge/>
            <w:shd w:val="clear" w:color="auto" w:fill="auto"/>
            <w:vAlign w:val="center"/>
          </w:tcPr>
          <w:p w14:paraId="168A9A79" w14:textId="77777777" w:rsidR="00F50AFD" w:rsidRPr="00AF29EE" w:rsidRDefault="00F50AFD" w:rsidP="00135D13">
            <w:pPr>
              <w:spacing w:line="360" w:lineRule="auto"/>
              <w:ind w:firstLine="34"/>
              <w:jc w:val="center"/>
              <w:rPr>
                <w:rFonts w:ascii="Times New Roman" w:hAnsi="Times New Roman" w:cs="Times New Roman"/>
                <w:color w:val="auto"/>
              </w:rPr>
            </w:pPr>
          </w:p>
        </w:tc>
        <w:tc>
          <w:tcPr>
            <w:tcW w:w="2685" w:type="dxa"/>
            <w:shd w:val="clear" w:color="auto" w:fill="auto"/>
            <w:vAlign w:val="center"/>
          </w:tcPr>
          <w:p w14:paraId="5E54E4CE" w14:textId="77777777" w:rsidR="00F50AFD" w:rsidRPr="00AF29EE" w:rsidRDefault="00F50AFD" w:rsidP="00135D13">
            <w:pPr>
              <w:spacing w:line="360" w:lineRule="auto"/>
              <w:ind w:firstLine="34"/>
              <w:jc w:val="center"/>
              <w:rPr>
                <w:rFonts w:ascii="Times New Roman" w:hAnsi="Times New Roman" w:cs="Times New Roman"/>
                <w:color w:val="auto"/>
              </w:rPr>
            </w:pPr>
            <w:r w:rsidRPr="00AF29EE">
              <w:rPr>
                <w:rFonts w:ascii="Times New Roman" w:hAnsi="Times New Roman" w:cs="Times New Roman"/>
                <w:color w:val="auto"/>
              </w:rPr>
              <w:t>Высокая</w:t>
            </w:r>
          </w:p>
        </w:tc>
        <w:tc>
          <w:tcPr>
            <w:tcW w:w="4119" w:type="dxa"/>
            <w:shd w:val="clear" w:color="auto" w:fill="auto"/>
            <w:vAlign w:val="center"/>
          </w:tcPr>
          <w:p w14:paraId="79DA8C4C" w14:textId="77777777" w:rsidR="00F50AFD" w:rsidRPr="00AF29EE" w:rsidRDefault="001030B8" w:rsidP="00135D13">
            <w:pPr>
              <w:spacing w:line="360" w:lineRule="auto"/>
              <w:ind w:firstLine="34"/>
              <w:jc w:val="center"/>
              <w:rPr>
                <w:rFonts w:ascii="Times New Roman" w:hAnsi="Times New Roman" w:cs="Times New Roman"/>
                <w:color w:val="auto"/>
              </w:rPr>
            </w:pPr>
            <w:r>
              <w:rPr>
                <w:rFonts w:ascii="Times New Roman" w:hAnsi="Times New Roman" w:cs="Times New Roman"/>
                <w:color w:val="auto"/>
              </w:rPr>
              <w:t>Н</w:t>
            </w:r>
            <w:r w:rsidR="00F50AFD" w:rsidRPr="00AF29EE">
              <w:rPr>
                <w:rFonts w:ascii="Times New Roman" w:hAnsi="Times New Roman" w:cs="Times New Roman"/>
                <w:color w:val="auto"/>
              </w:rPr>
              <w:t>едопустим, следует использовать другой материал</w:t>
            </w:r>
          </w:p>
        </w:tc>
      </w:tr>
      <w:tr w:rsidR="001030B8" w:rsidRPr="00AF29EE" w14:paraId="253C9345" w14:textId="77777777" w:rsidTr="00824512">
        <w:tc>
          <w:tcPr>
            <w:tcW w:w="9518" w:type="dxa"/>
            <w:gridSpan w:val="3"/>
            <w:shd w:val="clear" w:color="auto" w:fill="auto"/>
            <w:vAlign w:val="center"/>
          </w:tcPr>
          <w:p w14:paraId="0AFBA855" w14:textId="77777777" w:rsidR="001030B8" w:rsidRPr="00750AF6" w:rsidRDefault="001030B8" w:rsidP="00135D13">
            <w:pPr>
              <w:spacing w:line="360" w:lineRule="auto"/>
              <w:ind w:firstLine="709"/>
              <w:jc w:val="both"/>
              <w:rPr>
                <w:rFonts w:ascii="Times New Roman" w:hAnsi="Times New Roman" w:cs="Times New Roman"/>
                <w:color w:val="auto"/>
                <w:sz w:val="22"/>
                <w:szCs w:val="22"/>
              </w:rPr>
            </w:pPr>
            <w:r w:rsidRPr="00750AF6">
              <w:rPr>
                <w:rFonts w:ascii="Times New Roman" w:hAnsi="Times New Roman" w:cs="Times New Roman"/>
                <w:color w:val="auto"/>
                <w:sz w:val="22"/>
                <w:szCs w:val="22"/>
                <w:vertAlign w:val="superscript"/>
              </w:rPr>
              <w:t>1)</w:t>
            </w:r>
            <w:r w:rsidRPr="00750AF6">
              <w:rPr>
                <w:rFonts w:ascii="Times New Roman" w:hAnsi="Times New Roman" w:cs="Times New Roman"/>
                <w:color w:val="auto"/>
                <w:sz w:val="22"/>
                <w:szCs w:val="22"/>
              </w:rPr>
              <w:t xml:space="preserve"> Степень агрессивного воздействия всегда высокая.</w:t>
            </w:r>
          </w:p>
          <w:p w14:paraId="737571D5" w14:textId="2DA499F0" w:rsidR="001030B8" w:rsidRPr="00750AF6" w:rsidRDefault="001030B8" w:rsidP="00135D13">
            <w:pPr>
              <w:spacing w:line="360" w:lineRule="auto"/>
              <w:ind w:firstLine="709"/>
              <w:jc w:val="both"/>
              <w:rPr>
                <w:rFonts w:ascii="Times New Roman" w:hAnsi="Times New Roman" w:cs="Times New Roman"/>
                <w:color w:val="auto"/>
                <w:sz w:val="22"/>
                <w:szCs w:val="22"/>
              </w:rPr>
            </w:pPr>
            <w:r w:rsidRPr="00750AF6">
              <w:rPr>
                <w:rFonts w:ascii="Times New Roman" w:hAnsi="Times New Roman" w:cs="Times New Roman"/>
                <w:color w:val="auto"/>
                <w:sz w:val="22"/>
                <w:szCs w:val="22"/>
                <w:vertAlign w:val="superscript"/>
              </w:rPr>
              <w:t>2)</w:t>
            </w:r>
            <w:r w:rsidRPr="00750AF6">
              <w:rPr>
                <w:rFonts w:ascii="Times New Roman" w:hAnsi="Times New Roman" w:cs="Times New Roman"/>
                <w:color w:val="auto"/>
                <w:sz w:val="22"/>
                <w:szCs w:val="22"/>
              </w:rPr>
              <w:t xml:space="preserve"> Необходимо предусматривать защиту поверхности трубы или футеровки, соприкасающейся с потоком газа, например посредством плакирования соответствующим сплавом с высоким содержанием никеля, титаном  или используя подходящее органическое покрытие. Допускается использовать коррозионно</w:t>
            </w:r>
            <w:r w:rsidR="00177A6D">
              <w:rPr>
                <w:rFonts w:ascii="Times New Roman" w:hAnsi="Times New Roman" w:cs="Times New Roman"/>
                <w:color w:val="auto"/>
                <w:sz w:val="22"/>
                <w:szCs w:val="22"/>
              </w:rPr>
              <w:t>-</w:t>
            </w:r>
            <w:r w:rsidRPr="00750AF6">
              <w:rPr>
                <w:rFonts w:ascii="Times New Roman" w:hAnsi="Times New Roman" w:cs="Times New Roman"/>
                <w:color w:val="auto"/>
                <w:sz w:val="22"/>
                <w:szCs w:val="22"/>
              </w:rPr>
              <w:t>стойкую сталь с высоким содержанием молибдена с припуском на коррозию 3 мм на срок службы 20 лет при условии, что концентрация кислоты в конденсате ниже 5 %, а концентрация хлорида не превышает 30 мг/м</w:t>
            </w:r>
            <w:r w:rsidRPr="00750AF6">
              <w:rPr>
                <w:rFonts w:ascii="Times New Roman" w:hAnsi="Times New Roman" w:cs="Times New Roman"/>
                <w:color w:val="auto"/>
                <w:sz w:val="22"/>
                <w:szCs w:val="22"/>
                <w:vertAlign w:val="superscript"/>
              </w:rPr>
              <w:t>3</w:t>
            </w:r>
            <w:r w:rsidRPr="00750AF6">
              <w:rPr>
                <w:rFonts w:ascii="Times New Roman" w:hAnsi="Times New Roman" w:cs="Times New Roman"/>
                <w:color w:val="auto"/>
                <w:sz w:val="22"/>
                <w:szCs w:val="22"/>
              </w:rPr>
              <w:t xml:space="preserve">, в пределах указанного температурного диапазона. </w:t>
            </w:r>
          </w:p>
          <w:p w14:paraId="7B9CF7FA" w14:textId="391E58F6" w:rsidR="001030B8" w:rsidRPr="00AF29EE" w:rsidRDefault="001030B8" w:rsidP="00135D13">
            <w:pPr>
              <w:spacing w:line="360" w:lineRule="auto"/>
              <w:ind w:firstLine="709"/>
              <w:jc w:val="both"/>
              <w:rPr>
                <w:rFonts w:ascii="Times New Roman" w:hAnsi="Times New Roman" w:cs="Times New Roman"/>
                <w:color w:val="auto"/>
              </w:rPr>
            </w:pPr>
            <w:r w:rsidRPr="00750AF6">
              <w:rPr>
                <w:rFonts w:ascii="Times New Roman" w:hAnsi="Times New Roman" w:cs="Times New Roman"/>
                <w:color w:val="auto"/>
                <w:sz w:val="22"/>
                <w:szCs w:val="22"/>
                <w:vertAlign w:val="superscript"/>
              </w:rPr>
              <w:t>3)</w:t>
            </w:r>
            <w:r w:rsidRPr="00750AF6">
              <w:rPr>
                <w:rFonts w:ascii="Times New Roman" w:hAnsi="Times New Roman" w:cs="Times New Roman"/>
                <w:color w:val="auto"/>
                <w:sz w:val="22"/>
                <w:szCs w:val="22"/>
              </w:rPr>
              <w:t xml:space="preserve"> Следует учитывать, что при низкой степени агрессивного воздействия</w:t>
            </w:r>
            <w:r w:rsidR="00D574B4" w:rsidRPr="00750AF6">
              <w:rPr>
                <w:rFonts w:ascii="Times New Roman" w:hAnsi="Times New Roman" w:cs="Times New Roman"/>
                <w:color w:val="auto"/>
                <w:sz w:val="22"/>
                <w:szCs w:val="22"/>
              </w:rPr>
              <w:t xml:space="preserve"> сталь </w:t>
            </w:r>
            <w:r w:rsidRPr="00750AF6">
              <w:rPr>
                <w:rFonts w:ascii="Times New Roman" w:hAnsi="Times New Roman" w:cs="Times New Roman"/>
                <w:color w:val="auto"/>
                <w:sz w:val="22"/>
                <w:szCs w:val="22"/>
              </w:rPr>
              <w:t xml:space="preserve">10ХНДП по ГОСТ 19281 несколько превосходит углеродистую сталь в плане устойчивости к коррозии, в особенности при периодическом или кратковременном (например, при регулярных остановках в работе) контакте с конденсирующей </w:t>
            </w:r>
            <w:r w:rsidRPr="00750AF6">
              <w:rPr>
                <w:rFonts w:ascii="Times New Roman" w:hAnsi="Times New Roman" w:cs="Times New Roman"/>
                <w:color w:val="auto"/>
                <w:sz w:val="22"/>
                <w:szCs w:val="22"/>
                <w:lang w:val="en-US"/>
              </w:rPr>
              <w:t>SO</w:t>
            </w:r>
            <w:r w:rsidRPr="00750AF6">
              <w:rPr>
                <w:rFonts w:ascii="Times New Roman" w:hAnsi="Times New Roman" w:cs="Times New Roman"/>
                <w:color w:val="auto"/>
                <w:sz w:val="22"/>
                <w:szCs w:val="22"/>
                <w:vertAlign w:val="subscript"/>
              </w:rPr>
              <w:t>2</w:t>
            </w:r>
            <w:r w:rsidRPr="00750AF6">
              <w:rPr>
                <w:rFonts w:ascii="Times New Roman" w:hAnsi="Times New Roman" w:cs="Times New Roman"/>
                <w:color w:val="auto"/>
                <w:sz w:val="22"/>
                <w:szCs w:val="22"/>
              </w:rPr>
              <w:t>/</w:t>
            </w:r>
            <w:r w:rsidRPr="00750AF6">
              <w:rPr>
                <w:rFonts w:ascii="Times New Roman" w:hAnsi="Times New Roman" w:cs="Times New Roman"/>
                <w:color w:val="auto"/>
                <w:sz w:val="22"/>
                <w:szCs w:val="22"/>
                <w:lang w:val="en-US"/>
              </w:rPr>
              <w:t>SO</w:t>
            </w:r>
            <w:r w:rsidRPr="00750AF6">
              <w:rPr>
                <w:rFonts w:ascii="Times New Roman" w:hAnsi="Times New Roman" w:cs="Times New Roman"/>
                <w:color w:val="auto"/>
                <w:sz w:val="22"/>
                <w:szCs w:val="22"/>
                <w:vertAlign w:val="subscript"/>
              </w:rPr>
              <w:t>3</w:t>
            </w:r>
            <w:r w:rsidRPr="00750AF6">
              <w:rPr>
                <w:rFonts w:ascii="Times New Roman" w:hAnsi="Times New Roman" w:cs="Times New Roman"/>
                <w:color w:val="auto"/>
                <w:sz w:val="22"/>
                <w:szCs w:val="22"/>
              </w:rPr>
              <w:t>.</w:t>
            </w:r>
          </w:p>
          <w:p w14:paraId="4FE23EE9" w14:textId="2E425995" w:rsidR="001030B8" w:rsidRPr="00750AF6" w:rsidRDefault="001030B8" w:rsidP="00135D13">
            <w:pPr>
              <w:spacing w:line="360" w:lineRule="auto"/>
              <w:ind w:firstLine="709"/>
              <w:jc w:val="both"/>
              <w:rPr>
                <w:rFonts w:ascii="Times New Roman" w:hAnsi="Times New Roman" w:cs="Times New Roman"/>
                <w:color w:val="auto"/>
                <w:sz w:val="22"/>
                <w:szCs w:val="22"/>
              </w:rPr>
            </w:pPr>
            <w:r w:rsidRPr="00750AF6">
              <w:rPr>
                <w:rFonts w:ascii="Times New Roman" w:hAnsi="Times New Roman" w:cs="Times New Roman"/>
                <w:color w:val="auto"/>
                <w:sz w:val="22"/>
                <w:szCs w:val="22"/>
                <w:vertAlign w:val="superscript"/>
              </w:rPr>
              <w:t>4)</w:t>
            </w:r>
            <w:r w:rsidRPr="00750AF6">
              <w:rPr>
                <w:rFonts w:ascii="Times New Roman" w:hAnsi="Times New Roman" w:cs="Times New Roman"/>
                <w:color w:val="auto"/>
                <w:sz w:val="22"/>
                <w:szCs w:val="22"/>
              </w:rPr>
              <w:t xml:space="preserve"> Следует учитывать, что в подобной среде коррозион</w:t>
            </w:r>
            <w:r w:rsidR="00177A6D">
              <w:rPr>
                <w:rFonts w:ascii="Times New Roman" w:hAnsi="Times New Roman" w:cs="Times New Roman"/>
                <w:color w:val="auto"/>
                <w:sz w:val="22"/>
                <w:szCs w:val="22"/>
              </w:rPr>
              <w:t>н</w:t>
            </w:r>
            <w:r w:rsidRPr="00750AF6">
              <w:rPr>
                <w:rFonts w:ascii="Times New Roman" w:hAnsi="Times New Roman" w:cs="Times New Roman"/>
                <w:color w:val="auto"/>
                <w:sz w:val="22"/>
                <w:szCs w:val="22"/>
              </w:rPr>
              <w:t>о</w:t>
            </w:r>
            <w:r w:rsidR="00177A6D">
              <w:rPr>
                <w:rFonts w:ascii="Times New Roman" w:hAnsi="Times New Roman" w:cs="Times New Roman"/>
                <w:color w:val="auto"/>
                <w:sz w:val="22"/>
                <w:szCs w:val="22"/>
              </w:rPr>
              <w:t>-</w:t>
            </w:r>
            <w:r w:rsidRPr="00750AF6">
              <w:rPr>
                <w:rFonts w:ascii="Times New Roman" w:hAnsi="Times New Roman" w:cs="Times New Roman"/>
                <w:color w:val="auto"/>
                <w:sz w:val="22"/>
                <w:szCs w:val="22"/>
              </w:rPr>
              <w:t>стойкая сталь мартенситного и ферритного классов (в том числе и коррозионно</w:t>
            </w:r>
            <w:r w:rsidR="00177A6D">
              <w:rPr>
                <w:rFonts w:ascii="Times New Roman" w:hAnsi="Times New Roman" w:cs="Times New Roman"/>
                <w:color w:val="auto"/>
                <w:sz w:val="22"/>
                <w:szCs w:val="22"/>
              </w:rPr>
              <w:t>-</w:t>
            </w:r>
            <w:r w:rsidRPr="00750AF6">
              <w:rPr>
                <w:rFonts w:ascii="Times New Roman" w:hAnsi="Times New Roman" w:cs="Times New Roman"/>
                <w:color w:val="auto"/>
                <w:sz w:val="22"/>
                <w:szCs w:val="22"/>
              </w:rPr>
              <w:t xml:space="preserve">стойкая сталь с высоким содержанием молибдена) незначительно превосходит углеродистую в плане устойчивости к коррозии, поэтому использование ее </w:t>
            </w:r>
            <w:r w:rsidR="00177A6D">
              <w:rPr>
                <w:rFonts w:ascii="Times New Roman" w:hAnsi="Times New Roman" w:cs="Times New Roman"/>
                <w:color w:val="auto"/>
                <w:sz w:val="22"/>
                <w:szCs w:val="22"/>
              </w:rPr>
              <w:t xml:space="preserve">допускается </w:t>
            </w:r>
            <w:r w:rsidR="00433694" w:rsidRPr="00750AF6">
              <w:rPr>
                <w:rFonts w:ascii="Times New Roman" w:hAnsi="Times New Roman" w:cs="Times New Roman"/>
                <w:color w:val="auto"/>
                <w:sz w:val="22"/>
                <w:szCs w:val="22"/>
              </w:rPr>
              <w:t>только при расчетном обосновании</w:t>
            </w:r>
            <w:r w:rsidRPr="00750AF6">
              <w:rPr>
                <w:rFonts w:ascii="Times New Roman" w:hAnsi="Times New Roman" w:cs="Times New Roman"/>
                <w:color w:val="auto"/>
                <w:sz w:val="22"/>
                <w:szCs w:val="22"/>
              </w:rPr>
              <w:t>. Для</w:t>
            </w:r>
            <w:r w:rsidRPr="00AF29EE">
              <w:rPr>
                <w:rFonts w:ascii="Times New Roman" w:hAnsi="Times New Roman" w:cs="Times New Roman"/>
                <w:color w:val="auto"/>
              </w:rPr>
              <w:t xml:space="preserve"> </w:t>
            </w:r>
            <w:r w:rsidRPr="00750AF6">
              <w:rPr>
                <w:rFonts w:ascii="Times New Roman" w:hAnsi="Times New Roman" w:cs="Times New Roman"/>
                <w:color w:val="auto"/>
                <w:sz w:val="22"/>
                <w:szCs w:val="22"/>
              </w:rPr>
              <w:t xml:space="preserve">углеродистой стали, используемой в трубах в условиях высокой </w:t>
            </w:r>
            <w:r w:rsidR="00257064" w:rsidRPr="00750AF6">
              <w:rPr>
                <w:rFonts w:ascii="Times New Roman" w:hAnsi="Times New Roman" w:cs="Times New Roman"/>
                <w:color w:val="auto"/>
                <w:sz w:val="22"/>
                <w:szCs w:val="22"/>
              </w:rPr>
              <w:t>степени агрессивного воздействия</w:t>
            </w:r>
            <w:r w:rsidRPr="00750AF6">
              <w:rPr>
                <w:rFonts w:ascii="Times New Roman" w:hAnsi="Times New Roman" w:cs="Times New Roman"/>
                <w:color w:val="auto"/>
                <w:sz w:val="22"/>
                <w:szCs w:val="22"/>
              </w:rPr>
              <w:t xml:space="preserve">, необходимо предусматривать соответствующее защитное покрытие. </w:t>
            </w:r>
          </w:p>
          <w:p w14:paraId="35944BAF" w14:textId="77777777" w:rsidR="001030B8" w:rsidRPr="00750AF6" w:rsidRDefault="001030B8" w:rsidP="00135D13">
            <w:pPr>
              <w:spacing w:line="360" w:lineRule="auto"/>
              <w:ind w:firstLine="709"/>
              <w:jc w:val="both"/>
              <w:rPr>
                <w:rFonts w:ascii="Times New Roman" w:hAnsi="Times New Roman" w:cs="Times New Roman"/>
                <w:color w:val="auto"/>
                <w:spacing w:val="30"/>
                <w:sz w:val="22"/>
                <w:szCs w:val="22"/>
              </w:rPr>
            </w:pPr>
            <w:r w:rsidRPr="00750AF6">
              <w:rPr>
                <w:rFonts w:ascii="Times New Roman" w:hAnsi="Times New Roman" w:cs="Times New Roman"/>
                <w:color w:val="auto"/>
                <w:spacing w:val="30"/>
                <w:sz w:val="22"/>
                <w:szCs w:val="22"/>
              </w:rPr>
              <w:t>Примечания</w:t>
            </w:r>
          </w:p>
          <w:p w14:paraId="152846A7" w14:textId="4E98A835" w:rsidR="001030B8" w:rsidRPr="00750AF6" w:rsidRDefault="001030B8" w:rsidP="00135D13">
            <w:pPr>
              <w:spacing w:line="360" w:lineRule="auto"/>
              <w:ind w:firstLine="709"/>
              <w:jc w:val="both"/>
              <w:rPr>
                <w:rFonts w:ascii="Times New Roman" w:hAnsi="Times New Roman" w:cs="Times New Roman"/>
                <w:color w:val="auto"/>
                <w:sz w:val="22"/>
                <w:szCs w:val="22"/>
              </w:rPr>
            </w:pPr>
            <w:r w:rsidRPr="00750AF6">
              <w:rPr>
                <w:rFonts w:ascii="Times New Roman" w:hAnsi="Times New Roman" w:cs="Times New Roman"/>
                <w:color w:val="auto"/>
                <w:sz w:val="22"/>
                <w:szCs w:val="22"/>
              </w:rPr>
              <w:lastRenderedPageBreak/>
              <w:t>1 Для углеродистой стали без покрытия припуск на коррозию следует назначать в зависимости от агрессивности среды, скорости коррозии и заданного в задании на проектировани</w:t>
            </w:r>
            <w:r w:rsidR="006C4463">
              <w:rPr>
                <w:rFonts w:ascii="Times New Roman" w:hAnsi="Times New Roman" w:cs="Times New Roman"/>
                <w:color w:val="auto"/>
                <w:sz w:val="22"/>
                <w:szCs w:val="22"/>
              </w:rPr>
              <w:t>е</w:t>
            </w:r>
            <w:r w:rsidRPr="00750AF6">
              <w:rPr>
                <w:rFonts w:ascii="Times New Roman" w:hAnsi="Times New Roman" w:cs="Times New Roman"/>
                <w:color w:val="auto"/>
                <w:sz w:val="22"/>
                <w:szCs w:val="22"/>
              </w:rPr>
              <w:t xml:space="preserve"> срока эксплуатации исходя из следующего: скорость коррозии в слабоагрессивной среде – 10–50 мкм/год, в среднеагрессивной среде – 50–500 мкм/год.</w:t>
            </w:r>
          </w:p>
          <w:p w14:paraId="452B327C" w14:textId="77777777" w:rsidR="001030B8" w:rsidRDefault="001030B8" w:rsidP="00135D13">
            <w:pPr>
              <w:spacing w:line="360" w:lineRule="auto"/>
              <w:ind w:firstLine="709"/>
              <w:jc w:val="both"/>
              <w:rPr>
                <w:rFonts w:ascii="Times New Roman" w:hAnsi="Times New Roman" w:cs="Times New Roman"/>
                <w:color w:val="auto"/>
              </w:rPr>
            </w:pPr>
            <w:r w:rsidRPr="00750AF6">
              <w:rPr>
                <w:rFonts w:ascii="Times New Roman" w:hAnsi="Times New Roman" w:cs="Times New Roman"/>
                <w:color w:val="auto"/>
                <w:sz w:val="22"/>
                <w:szCs w:val="22"/>
              </w:rPr>
              <w:t>2 Степень агрессивности среды и требования к материалам труб следует учитывать в соответствии с требованиями СП 28.13330.</w:t>
            </w:r>
          </w:p>
        </w:tc>
      </w:tr>
    </w:tbl>
    <w:p w14:paraId="1FEA77D7" w14:textId="77777777" w:rsidR="00391FDC" w:rsidRDefault="00391FDC" w:rsidP="00135D13">
      <w:pPr>
        <w:spacing w:before="120" w:line="360" w:lineRule="auto"/>
        <w:ind w:firstLine="709"/>
        <w:jc w:val="both"/>
        <w:rPr>
          <w:rFonts w:ascii="Times New Roman" w:hAnsi="Times New Roman" w:cs="Times New Roman"/>
          <w:color w:val="auto"/>
          <w:sz w:val="28"/>
          <w:szCs w:val="28"/>
        </w:rPr>
      </w:pPr>
    </w:p>
    <w:p w14:paraId="0104284F" w14:textId="77777777" w:rsidR="007F5481" w:rsidRPr="00AF29EE" w:rsidRDefault="00566364" w:rsidP="00135D13">
      <w:pPr>
        <w:spacing w:before="120"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1030B8">
        <w:rPr>
          <w:rFonts w:ascii="Times New Roman" w:hAnsi="Times New Roman" w:cs="Times New Roman"/>
          <w:color w:val="auto"/>
          <w:sz w:val="28"/>
          <w:szCs w:val="28"/>
        </w:rPr>
        <w:t>.1</w:t>
      </w:r>
      <w:r w:rsidR="00822B0C">
        <w:rPr>
          <w:rFonts w:ascii="Times New Roman" w:hAnsi="Times New Roman" w:cs="Times New Roman"/>
          <w:color w:val="auto"/>
          <w:sz w:val="28"/>
          <w:szCs w:val="28"/>
        </w:rPr>
        <w:t>6</w:t>
      </w:r>
      <w:r w:rsidR="00F50AFD" w:rsidRPr="00AF29EE">
        <w:rPr>
          <w:rFonts w:ascii="Times New Roman" w:hAnsi="Times New Roman" w:cs="Times New Roman"/>
          <w:color w:val="auto"/>
          <w:sz w:val="28"/>
          <w:szCs w:val="28"/>
        </w:rPr>
        <w:t xml:space="preserve"> Стальные трубы с оттяжками следует проектировать с учетом требований СП 43.13330.</w:t>
      </w:r>
    </w:p>
    <w:p w14:paraId="178B10D4" w14:textId="77777777" w:rsidR="00F50AFD" w:rsidRPr="00AF29EE" w:rsidRDefault="0056636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1030B8">
        <w:rPr>
          <w:rFonts w:ascii="Times New Roman" w:hAnsi="Times New Roman" w:cs="Times New Roman"/>
          <w:color w:val="auto"/>
          <w:sz w:val="28"/>
          <w:szCs w:val="28"/>
        </w:rPr>
        <w:t>.1</w:t>
      </w:r>
      <w:r w:rsidR="00822B0C">
        <w:rPr>
          <w:rFonts w:ascii="Times New Roman" w:hAnsi="Times New Roman" w:cs="Times New Roman"/>
          <w:color w:val="auto"/>
          <w:sz w:val="28"/>
          <w:szCs w:val="28"/>
        </w:rPr>
        <w:t>7</w:t>
      </w:r>
      <w:r w:rsidR="007F44F7"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Оттяжки в плане </w:t>
      </w:r>
      <w:r w:rsidR="001030B8">
        <w:rPr>
          <w:rFonts w:ascii="Times New Roman" w:hAnsi="Times New Roman" w:cs="Times New Roman"/>
          <w:color w:val="auto"/>
          <w:sz w:val="28"/>
          <w:szCs w:val="28"/>
        </w:rPr>
        <w:t>следует располагать</w:t>
      </w:r>
      <w:r w:rsidR="00F50AFD" w:rsidRPr="00AF29EE">
        <w:rPr>
          <w:rFonts w:ascii="Times New Roman" w:hAnsi="Times New Roman" w:cs="Times New Roman"/>
          <w:color w:val="auto"/>
          <w:sz w:val="28"/>
          <w:szCs w:val="28"/>
        </w:rPr>
        <w:t xml:space="preserve"> равномерно, с углами между ними 120°</w:t>
      </w:r>
      <w:r w:rsidR="00D574B4">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(при трех оттяжках в плане) и 90°</w:t>
      </w:r>
      <w:r w:rsidR="00D574B4">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(при четырех оттяжках). Допускается отклонение от указанных углов в пределах ±15</w:t>
      </w:r>
      <w:r w:rsidR="007F44F7" w:rsidRPr="00AF29EE">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 xml:space="preserve">Углы наклона к вертикали оттяжек одного яруса должны быть одинаковы; допустимое расхождение </w:t>
      </w:r>
      <w:r w:rsidR="001030B8">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в пределах 10</w:t>
      </w:r>
      <w:r w:rsidR="001030B8">
        <w:rPr>
          <w:rFonts w:ascii="Times New Roman" w:hAnsi="Times New Roman" w:cs="Times New Roman"/>
          <w:color w:val="auto"/>
          <w:sz w:val="28"/>
          <w:szCs w:val="28"/>
        </w:rPr>
        <w:t xml:space="preserve"> </w:t>
      </w:r>
      <w:r w:rsidR="00F50AFD" w:rsidRPr="00AF29EE">
        <w:rPr>
          <w:rFonts w:ascii="Times New Roman" w:hAnsi="Times New Roman" w:cs="Times New Roman"/>
          <w:color w:val="auto"/>
          <w:sz w:val="28"/>
          <w:szCs w:val="28"/>
        </w:rPr>
        <w:t>%.</w:t>
      </w:r>
    </w:p>
    <w:p w14:paraId="4D115C59" w14:textId="42737D0C" w:rsidR="009955B7" w:rsidRDefault="0056636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1030B8">
        <w:rPr>
          <w:rFonts w:ascii="Times New Roman" w:hAnsi="Times New Roman" w:cs="Times New Roman"/>
          <w:color w:val="auto"/>
          <w:sz w:val="28"/>
          <w:szCs w:val="28"/>
        </w:rPr>
        <w:t>.1</w:t>
      </w:r>
      <w:r w:rsidR="00822B0C">
        <w:rPr>
          <w:rFonts w:ascii="Times New Roman" w:hAnsi="Times New Roman" w:cs="Times New Roman"/>
          <w:color w:val="auto"/>
          <w:sz w:val="28"/>
          <w:szCs w:val="28"/>
        </w:rPr>
        <w:t>8</w:t>
      </w:r>
      <w:r w:rsidR="007F44F7" w:rsidRPr="00AF29EE">
        <w:rPr>
          <w:rFonts w:ascii="Times New Roman" w:hAnsi="Times New Roman" w:cs="Times New Roman"/>
          <w:color w:val="auto"/>
          <w:sz w:val="28"/>
          <w:szCs w:val="28"/>
        </w:rPr>
        <w:t xml:space="preserve"> </w:t>
      </w:r>
      <w:r w:rsidR="00DF61A5" w:rsidRPr="00AF29EE">
        <w:rPr>
          <w:rFonts w:ascii="Times New Roman" w:hAnsi="Times New Roman" w:cs="Times New Roman"/>
          <w:color w:val="auto"/>
          <w:sz w:val="28"/>
          <w:szCs w:val="28"/>
        </w:rPr>
        <w:t>При проектировании стальных труб с оттяжками оттяжки должны быть предусмотрены из круглой стали</w:t>
      </w:r>
      <w:r w:rsidR="001030B8">
        <w:rPr>
          <w:rFonts w:ascii="Times New Roman" w:hAnsi="Times New Roman" w:cs="Times New Roman"/>
          <w:color w:val="auto"/>
          <w:sz w:val="28"/>
          <w:szCs w:val="28"/>
        </w:rPr>
        <w:t>, состоящие</w:t>
      </w:r>
      <w:r w:rsidR="00DF61A5" w:rsidRPr="00AF29EE">
        <w:rPr>
          <w:rFonts w:ascii="Times New Roman" w:hAnsi="Times New Roman" w:cs="Times New Roman"/>
          <w:color w:val="auto"/>
          <w:sz w:val="28"/>
          <w:szCs w:val="28"/>
        </w:rPr>
        <w:t xml:space="preserve"> из </w:t>
      </w:r>
      <w:r w:rsidR="001030B8">
        <w:rPr>
          <w:rFonts w:ascii="Times New Roman" w:hAnsi="Times New Roman" w:cs="Times New Roman"/>
          <w:color w:val="auto"/>
          <w:sz w:val="28"/>
          <w:szCs w:val="28"/>
        </w:rPr>
        <w:t>отдельных звеньев или целиковые</w:t>
      </w:r>
      <w:r w:rsidR="00DF61A5" w:rsidRPr="00AF29EE">
        <w:rPr>
          <w:rFonts w:ascii="Times New Roman" w:hAnsi="Times New Roman" w:cs="Times New Roman"/>
          <w:color w:val="auto"/>
          <w:sz w:val="28"/>
          <w:szCs w:val="28"/>
        </w:rPr>
        <w:t xml:space="preserve"> из стальных канатов. </w:t>
      </w:r>
    </w:p>
    <w:p w14:paraId="2E10A4AD" w14:textId="77777777" w:rsidR="009955B7" w:rsidRDefault="009955B7"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Применяют</w:t>
      </w:r>
      <w:r w:rsidR="001030B8">
        <w:rPr>
          <w:rFonts w:ascii="Times New Roman" w:hAnsi="Times New Roman" w:cs="Times New Roman"/>
          <w:color w:val="auto"/>
          <w:sz w:val="28"/>
          <w:szCs w:val="28"/>
        </w:rPr>
        <w:t xml:space="preserve"> стальные канаты двойной свивки</w:t>
      </w:r>
      <w:r w:rsidRPr="009955B7">
        <w:rPr>
          <w:rFonts w:ascii="Times New Roman" w:hAnsi="Times New Roman" w:cs="Times New Roman"/>
          <w:color w:val="auto"/>
          <w:sz w:val="28"/>
          <w:szCs w:val="28"/>
        </w:rPr>
        <w:t xml:space="preserve"> с металлическим сердечником из оцинкованных проволок</w:t>
      </w:r>
      <w:r>
        <w:rPr>
          <w:rFonts w:ascii="Times New Roman" w:hAnsi="Times New Roman" w:cs="Times New Roman"/>
          <w:color w:val="auto"/>
          <w:sz w:val="28"/>
          <w:szCs w:val="28"/>
        </w:rPr>
        <w:t>.</w:t>
      </w:r>
      <w:r w:rsidRPr="009955B7">
        <w:rPr>
          <w:rFonts w:ascii="Times New Roman" w:hAnsi="Times New Roman" w:cs="Times New Roman"/>
          <w:color w:val="auto"/>
          <w:sz w:val="28"/>
          <w:szCs w:val="28"/>
        </w:rPr>
        <w:t xml:space="preserve"> </w:t>
      </w:r>
    </w:p>
    <w:p w14:paraId="4F8A5704" w14:textId="32F50643" w:rsidR="00F50AFD" w:rsidRPr="00AF29EE" w:rsidRDefault="009955B7"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Сечение </w:t>
      </w:r>
      <w:r w:rsidR="001B4552">
        <w:rPr>
          <w:rFonts w:ascii="Times New Roman" w:hAnsi="Times New Roman" w:cs="Times New Roman"/>
          <w:color w:val="auto"/>
          <w:sz w:val="28"/>
          <w:szCs w:val="28"/>
        </w:rPr>
        <w:t>от</w:t>
      </w:r>
      <w:r>
        <w:rPr>
          <w:rFonts w:ascii="Times New Roman" w:hAnsi="Times New Roman" w:cs="Times New Roman"/>
          <w:color w:val="auto"/>
          <w:sz w:val="28"/>
          <w:szCs w:val="28"/>
        </w:rPr>
        <w:t>тяжек определяют</w:t>
      </w:r>
      <w:r w:rsidR="00DF61A5" w:rsidRPr="00AF29EE">
        <w:rPr>
          <w:rFonts w:ascii="Times New Roman" w:hAnsi="Times New Roman" w:cs="Times New Roman"/>
          <w:color w:val="auto"/>
          <w:sz w:val="28"/>
          <w:szCs w:val="28"/>
        </w:rPr>
        <w:t xml:space="preserve"> расчетом</w:t>
      </w:r>
      <w:r w:rsidR="00177A6D">
        <w:rPr>
          <w:rFonts w:ascii="Times New Roman" w:hAnsi="Times New Roman" w:cs="Times New Roman"/>
          <w:color w:val="auto"/>
          <w:sz w:val="28"/>
          <w:szCs w:val="28"/>
        </w:rPr>
        <w:t>. П</w:t>
      </w:r>
      <w:r w:rsidR="00DF61A5" w:rsidRPr="00AF29EE">
        <w:rPr>
          <w:rFonts w:ascii="Times New Roman" w:hAnsi="Times New Roman" w:cs="Times New Roman"/>
          <w:color w:val="auto"/>
          <w:sz w:val="28"/>
          <w:szCs w:val="28"/>
        </w:rPr>
        <w:t>ри этом коэффициент условий работы следует принимать равным 0,9.</w:t>
      </w:r>
    </w:p>
    <w:p w14:paraId="093909F3" w14:textId="77777777" w:rsidR="00DF61A5" w:rsidRPr="00AF29EE" w:rsidRDefault="0056636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1030B8">
        <w:rPr>
          <w:rFonts w:ascii="Times New Roman" w:hAnsi="Times New Roman" w:cs="Times New Roman"/>
          <w:color w:val="auto"/>
          <w:sz w:val="28"/>
          <w:szCs w:val="28"/>
        </w:rPr>
        <w:t>.</w:t>
      </w:r>
      <w:r w:rsidR="00822B0C">
        <w:rPr>
          <w:rFonts w:ascii="Times New Roman" w:hAnsi="Times New Roman" w:cs="Times New Roman"/>
          <w:color w:val="auto"/>
          <w:sz w:val="28"/>
          <w:szCs w:val="28"/>
        </w:rPr>
        <w:t>19</w:t>
      </w:r>
      <w:r w:rsidR="007F44F7" w:rsidRPr="00AF29EE">
        <w:rPr>
          <w:rFonts w:ascii="Times New Roman" w:hAnsi="Times New Roman" w:cs="Times New Roman"/>
          <w:color w:val="auto"/>
          <w:sz w:val="28"/>
          <w:szCs w:val="28"/>
        </w:rPr>
        <w:t xml:space="preserve"> </w:t>
      </w:r>
      <w:r w:rsidR="00DF61A5" w:rsidRPr="00AF29EE">
        <w:rPr>
          <w:rFonts w:ascii="Times New Roman" w:hAnsi="Times New Roman" w:cs="Times New Roman"/>
          <w:color w:val="auto"/>
          <w:sz w:val="28"/>
          <w:szCs w:val="28"/>
        </w:rPr>
        <w:t xml:space="preserve">В местах крепления оттяжек к стволу трубы необходимо устройство усиленных кольцевых поясов (ребер). Внизу оттяжки  </w:t>
      </w:r>
      <w:r w:rsidR="001030B8">
        <w:rPr>
          <w:rFonts w:ascii="Times New Roman" w:hAnsi="Times New Roman" w:cs="Times New Roman"/>
          <w:color w:val="auto"/>
          <w:sz w:val="28"/>
          <w:szCs w:val="28"/>
        </w:rPr>
        <w:t>следует крепить</w:t>
      </w:r>
      <w:r w:rsidR="00DF61A5" w:rsidRPr="00AF29EE">
        <w:rPr>
          <w:rFonts w:ascii="Times New Roman" w:hAnsi="Times New Roman" w:cs="Times New Roman"/>
          <w:color w:val="auto"/>
          <w:sz w:val="28"/>
          <w:szCs w:val="28"/>
        </w:rPr>
        <w:t xml:space="preserve"> к анкерным фундаментам, верх которых </w:t>
      </w:r>
      <w:r w:rsidR="00433694">
        <w:rPr>
          <w:rFonts w:ascii="Times New Roman" w:hAnsi="Times New Roman" w:cs="Times New Roman"/>
          <w:color w:val="auto"/>
          <w:sz w:val="28"/>
          <w:szCs w:val="28"/>
        </w:rPr>
        <w:t>следует</w:t>
      </w:r>
      <w:r w:rsidR="00433694" w:rsidRPr="00AF29EE">
        <w:rPr>
          <w:rFonts w:ascii="Times New Roman" w:hAnsi="Times New Roman" w:cs="Times New Roman"/>
          <w:color w:val="auto"/>
          <w:sz w:val="28"/>
          <w:szCs w:val="28"/>
        </w:rPr>
        <w:t xml:space="preserve"> </w:t>
      </w:r>
      <w:r w:rsidR="00DF61A5" w:rsidRPr="00AF29EE">
        <w:rPr>
          <w:rFonts w:ascii="Times New Roman" w:hAnsi="Times New Roman" w:cs="Times New Roman"/>
          <w:color w:val="auto"/>
          <w:sz w:val="28"/>
          <w:szCs w:val="28"/>
        </w:rPr>
        <w:t>располагать выше планировочной отметки на 0,5 м.</w:t>
      </w:r>
    </w:p>
    <w:p w14:paraId="6C3F6C6B" w14:textId="77777777" w:rsidR="00F50AFD" w:rsidRPr="00AF29EE" w:rsidRDefault="00DF61A5"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Допускается крепление оттяжек к несущим конструкциям зданий и сооружений при условии, что эти конструкции будут рассчитаны на дополнительные </w:t>
      </w:r>
      <w:r w:rsidR="001B4552">
        <w:rPr>
          <w:rFonts w:ascii="Times New Roman" w:hAnsi="Times New Roman" w:cs="Times New Roman"/>
          <w:color w:val="auto"/>
          <w:sz w:val="28"/>
          <w:szCs w:val="28"/>
        </w:rPr>
        <w:t>усилия от оттяжек</w:t>
      </w:r>
      <w:r w:rsidRPr="00AF29EE">
        <w:rPr>
          <w:rFonts w:ascii="Times New Roman" w:hAnsi="Times New Roman" w:cs="Times New Roman"/>
          <w:color w:val="auto"/>
          <w:sz w:val="28"/>
          <w:szCs w:val="28"/>
        </w:rPr>
        <w:t>.</w:t>
      </w:r>
    </w:p>
    <w:p w14:paraId="582F271A" w14:textId="7CFE16D2" w:rsidR="00A90CBD" w:rsidRDefault="0056636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1030B8">
        <w:rPr>
          <w:rFonts w:ascii="Times New Roman" w:hAnsi="Times New Roman" w:cs="Times New Roman"/>
          <w:color w:val="auto"/>
          <w:sz w:val="28"/>
          <w:szCs w:val="28"/>
        </w:rPr>
        <w:t>.2</w:t>
      </w:r>
      <w:r w:rsidR="00822B0C">
        <w:rPr>
          <w:rFonts w:ascii="Times New Roman" w:hAnsi="Times New Roman" w:cs="Times New Roman"/>
          <w:color w:val="auto"/>
          <w:sz w:val="28"/>
          <w:szCs w:val="28"/>
        </w:rPr>
        <w:t>0</w:t>
      </w:r>
      <w:r w:rsidR="007F5481" w:rsidRPr="00AF29EE">
        <w:rPr>
          <w:rFonts w:ascii="Times New Roman" w:hAnsi="Times New Roman" w:cs="Times New Roman"/>
          <w:color w:val="auto"/>
          <w:sz w:val="28"/>
          <w:szCs w:val="28"/>
        </w:rPr>
        <w:t xml:space="preserve"> </w:t>
      </w:r>
      <w:r w:rsidR="00A90CBD" w:rsidRPr="00AF29EE">
        <w:rPr>
          <w:rFonts w:ascii="Times New Roman" w:hAnsi="Times New Roman" w:cs="Times New Roman"/>
          <w:color w:val="auto"/>
          <w:sz w:val="28"/>
          <w:szCs w:val="28"/>
        </w:rPr>
        <w:t>В нижних зонах оттяжек</w:t>
      </w:r>
      <w:r w:rsidR="001030B8">
        <w:rPr>
          <w:rFonts w:ascii="Times New Roman" w:hAnsi="Times New Roman" w:cs="Times New Roman"/>
          <w:color w:val="auto"/>
          <w:sz w:val="28"/>
          <w:szCs w:val="28"/>
        </w:rPr>
        <w:t>,</w:t>
      </w:r>
      <w:r w:rsidR="00A90CBD" w:rsidRPr="00AF29EE">
        <w:rPr>
          <w:rFonts w:ascii="Times New Roman" w:hAnsi="Times New Roman" w:cs="Times New Roman"/>
          <w:color w:val="auto"/>
          <w:sz w:val="28"/>
          <w:szCs w:val="28"/>
        </w:rPr>
        <w:t xml:space="preserve"> в местах</w:t>
      </w:r>
      <w:r w:rsidR="00177A6D">
        <w:rPr>
          <w:rFonts w:ascii="Times New Roman" w:hAnsi="Times New Roman" w:cs="Times New Roman"/>
          <w:color w:val="auto"/>
          <w:sz w:val="28"/>
          <w:szCs w:val="28"/>
        </w:rPr>
        <w:t>,</w:t>
      </w:r>
      <w:r w:rsidR="00A90CBD" w:rsidRPr="00AF29EE">
        <w:rPr>
          <w:rFonts w:ascii="Times New Roman" w:hAnsi="Times New Roman" w:cs="Times New Roman"/>
          <w:color w:val="auto"/>
          <w:sz w:val="28"/>
          <w:szCs w:val="28"/>
        </w:rPr>
        <w:t xml:space="preserve"> доступных для персонала</w:t>
      </w:r>
      <w:r w:rsidR="001030B8">
        <w:rPr>
          <w:rFonts w:ascii="Times New Roman" w:hAnsi="Times New Roman" w:cs="Times New Roman"/>
          <w:color w:val="auto"/>
          <w:sz w:val="28"/>
          <w:szCs w:val="28"/>
        </w:rPr>
        <w:t>,</w:t>
      </w:r>
      <w:r w:rsidR="00A90CBD" w:rsidRPr="00AF29EE">
        <w:rPr>
          <w:rFonts w:ascii="Times New Roman" w:hAnsi="Times New Roman" w:cs="Times New Roman"/>
          <w:color w:val="auto"/>
          <w:sz w:val="28"/>
          <w:szCs w:val="28"/>
        </w:rPr>
        <w:t xml:space="preserve"> устанавливают устройства для регулирования натяжения оттяжек (талрепы). </w:t>
      </w:r>
    </w:p>
    <w:p w14:paraId="23FBEF62" w14:textId="77D9F815" w:rsidR="002230B7" w:rsidRPr="00357850" w:rsidRDefault="002230B7" w:rsidP="00135D13">
      <w:pPr>
        <w:spacing w:line="360" w:lineRule="auto"/>
        <w:ind w:firstLine="709"/>
        <w:jc w:val="both"/>
        <w:rPr>
          <w:rFonts w:ascii="Times New Roman" w:hAnsi="Times New Roman" w:cs="Times New Roman"/>
          <w:color w:val="auto"/>
          <w:sz w:val="28"/>
          <w:szCs w:val="28"/>
        </w:rPr>
      </w:pPr>
      <w:r w:rsidRPr="00824512">
        <w:rPr>
          <w:rFonts w:ascii="Times New Roman" w:hAnsi="Times New Roman" w:cs="Times New Roman"/>
          <w:sz w:val="28"/>
          <w:szCs w:val="28"/>
        </w:rPr>
        <w:lastRenderedPageBreak/>
        <w:t xml:space="preserve">Оттяжки должны регулироваться не менее </w:t>
      </w:r>
      <w:r w:rsidR="00750AF6">
        <w:rPr>
          <w:rFonts w:ascii="Times New Roman" w:hAnsi="Times New Roman" w:cs="Times New Roman"/>
          <w:sz w:val="28"/>
          <w:szCs w:val="28"/>
        </w:rPr>
        <w:t>двух</w:t>
      </w:r>
      <w:r w:rsidRPr="00824512">
        <w:rPr>
          <w:rFonts w:ascii="Times New Roman" w:hAnsi="Times New Roman" w:cs="Times New Roman"/>
          <w:sz w:val="28"/>
          <w:szCs w:val="28"/>
        </w:rPr>
        <w:t xml:space="preserve"> раз в год на летнюю и зимнюю температур</w:t>
      </w:r>
      <w:r w:rsidR="00177A6D">
        <w:rPr>
          <w:rFonts w:ascii="Times New Roman" w:hAnsi="Times New Roman" w:cs="Times New Roman"/>
          <w:sz w:val="28"/>
          <w:szCs w:val="28"/>
        </w:rPr>
        <w:t>ы</w:t>
      </w:r>
      <w:r w:rsidRPr="00824512">
        <w:rPr>
          <w:rFonts w:ascii="Times New Roman" w:hAnsi="Times New Roman" w:cs="Times New Roman"/>
          <w:sz w:val="28"/>
          <w:szCs w:val="28"/>
        </w:rPr>
        <w:t xml:space="preserve"> наружного воздуха для компенсации увеличения высоты трубы за счет е</w:t>
      </w:r>
      <w:r w:rsidR="00B009D9">
        <w:rPr>
          <w:rFonts w:ascii="Times New Roman" w:hAnsi="Times New Roman" w:cs="Times New Roman"/>
          <w:sz w:val="28"/>
          <w:szCs w:val="28"/>
        </w:rPr>
        <w:t>е</w:t>
      </w:r>
      <w:r w:rsidRPr="00824512">
        <w:rPr>
          <w:rFonts w:ascii="Times New Roman" w:hAnsi="Times New Roman" w:cs="Times New Roman"/>
          <w:sz w:val="28"/>
          <w:szCs w:val="28"/>
        </w:rPr>
        <w:t xml:space="preserve"> нагрева и изменения длины оттяжек за счет изменения температуры наружного воздуха. Оттяжки должны натягиваться равномерно до исключения хорошо различимого провиса (до напряжения в оттяжке 60</w:t>
      </w:r>
      <w:r w:rsidR="00177A6D">
        <w:rPr>
          <w:rFonts w:ascii="Times New Roman" w:hAnsi="Times New Roman" w:cs="Times New Roman"/>
          <w:sz w:val="28"/>
          <w:szCs w:val="28"/>
        </w:rPr>
        <w:t>–</w:t>
      </w:r>
      <w:r w:rsidRPr="00824512">
        <w:rPr>
          <w:rFonts w:ascii="Times New Roman" w:hAnsi="Times New Roman" w:cs="Times New Roman"/>
          <w:sz w:val="28"/>
          <w:szCs w:val="28"/>
        </w:rPr>
        <w:t>90</w:t>
      </w:r>
      <w:r>
        <w:rPr>
          <w:rFonts w:ascii="Times New Roman" w:hAnsi="Times New Roman" w:cs="Times New Roman"/>
          <w:sz w:val="28"/>
          <w:szCs w:val="28"/>
        </w:rPr>
        <w:t> </w:t>
      </w:r>
      <w:r w:rsidRPr="00824512">
        <w:rPr>
          <w:rFonts w:ascii="Times New Roman" w:hAnsi="Times New Roman" w:cs="Times New Roman"/>
          <w:sz w:val="28"/>
          <w:szCs w:val="28"/>
        </w:rPr>
        <w:t>МПа для круглой стали и 0,1</w:t>
      </w:r>
      <w:r w:rsidR="00177A6D">
        <w:rPr>
          <w:rFonts w:ascii="Times New Roman" w:hAnsi="Times New Roman" w:cs="Times New Roman"/>
          <w:sz w:val="28"/>
          <w:szCs w:val="28"/>
        </w:rPr>
        <w:t>–</w:t>
      </w:r>
      <w:r w:rsidRPr="00824512">
        <w:rPr>
          <w:rFonts w:ascii="Times New Roman" w:hAnsi="Times New Roman" w:cs="Times New Roman"/>
          <w:sz w:val="28"/>
          <w:szCs w:val="28"/>
        </w:rPr>
        <w:t>0,25 от разрывного усилия в канате в зависимости от длины оттяжки). Запрещается выправление крена трубы путем одностороннего натяжения оттяжек.</w:t>
      </w:r>
    </w:p>
    <w:p w14:paraId="131B3B66" w14:textId="77777777" w:rsidR="00A90CBD" w:rsidRDefault="00A90CBD"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Монтажные усилия натяжения оттяжек определяют расчетом и указывают в проектной и рабочей документации для разных температур (минус 40</w:t>
      </w:r>
      <w:r w:rsidR="00750AF6">
        <w:rPr>
          <w:rFonts w:ascii="Times New Roman" w:hAnsi="Times New Roman" w:cs="Times New Roman"/>
          <w:color w:val="auto"/>
          <w:sz w:val="28"/>
          <w:szCs w:val="28"/>
        </w:rPr>
        <w:t xml:space="preserve"> </w:t>
      </w:r>
      <w:r w:rsidRPr="00014AF4">
        <w:rPr>
          <w:rFonts w:ascii="Times New Roman" w:hAnsi="Times New Roman" w:cs="Times New Roman"/>
          <w:color w:val="auto"/>
          <w:sz w:val="28"/>
          <w:szCs w:val="28"/>
          <w:vertAlign w:val="superscript"/>
        </w:rPr>
        <w:t>о</w:t>
      </w:r>
      <w:r w:rsidRPr="00AF29EE">
        <w:rPr>
          <w:rFonts w:ascii="Times New Roman" w:hAnsi="Times New Roman" w:cs="Times New Roman"/>
          <w:color w:val="auto"/>
          <w:sz w:val="28"/>
          <w:szCs w:val="28"/>
        </w:rPr>
        <w:t>С; 0</w:t>
      </w:r>
      <w:r w:rsidR="00750AF6">
        <w:rPr>
          <w:rFonts w:ascii="Times New Roman" w:hAnsi="Times New Roman" w:cs="Times New Roman"/>
          <w:color w:val="auto"/>
          <w:sz w:val="28"/>
          <w:szCs w:val="28"/>
        </w:rPr>
        <w:t xml:space="preserve"> </w:t>
      </w:r>
      <w:r w:rsidRPr="00014AF4">
        <w:rPr>
          <w:rFonts w:ascii="Times New Roman" w:hAnsi="Times New Roman" w:cs="Times New Roman"/>
          <w:color w:val="auto"/>
          <w:sz w:val="28"/>
          <w:szCs w:val="28"/>
          <w:vertAlign w:val="superscript"/>
        </w:rPr>
        <w:t>о</w:t>
      </w:r>
      <w:r w:rsidR="001030B8">
        <w:rPr>
          <w:rFonts w:ascii="Times New Roman" w:hAnsi="Times New Roman" w:cs="Times New Roman"/>
          <w:color w:val="auto"/>
          <w:sz w:val="28"/>
          <w:szCs w:val="28"/>
        </w:rPr>
        <w:t xml:space="preserve">С; плюс </w:t>
      </w:r>
      <w:r w:rsidRPr="00AF29EE">
        <w:rPr>
          <w:rFonts w:ascii="Times New Roman" w:hAnsi="Times New Roman" w:cs="Times New Roman"/>
          <w:color w:val="auto"/>
          <w:sz w:val="28"/>
          <w:szCs w:val="28"/>
        </w:rPr>
        <w:t>40</w:t>
      </w:r>
      <w:r w:rsidR="001030B8">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ºС). Неравномерность натяжения оттяжек одного яруса не должна превышать 10</w:t>
      </w:r>
      <w:r w:rsidR="001030B8">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отклонения натяжения от проектных значений не должно превышать 8</w:t>
      </w:r>
      <w:r w:rsidR="001030B8">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w:t>
      </w:r>
    </w:p>
    <w:p w14:paraId="16C285C2" w14:textId="0D85F37D" w:rsidR="002230B7" w:rsidRPr="00357850" w:rsidRDefault="00177A6D"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sz w:val="28"/>
          <w:szCs w:val="28"/>
        </w:rPr>
        <w:t>П</w:t>
      </w:r>
      <w:r w:rsidR="002230B7" w:rsidRPr="00824512">
        <w:rPr>
          <w:rFonts w:ascii="Times New Roman" w:hAnsi="Times New Roman" w:cs="Times New Roman"/>
          <w:sz w:val="28"/>
          <w:szCs w:val="28"/>
        </w:rPr>
        <w:t>роектирование дорог, движение грузового и автотранспорта под оттяжками в местах их опускания и крепления к анкерным фундаментам</w:t>
      </w:r>
      <w:r>
        <w:rPr>
          <w:rFonts w:ascii="Times New Roman" w:hAnsi="Times New Roman" w:cs="Times New Roman"/>
          <w:sz w:val="28"/>
          <w:szCs w:val="28"/>
        </w:rPr>
        <w:t xml:space="preserve"> не допускается</w:t>
      </w:r>
      <w:r w:rsidR="002230B7" w:rsidRPr="00824512">
        <w:rPr>
          <w:rFonts w:ascii="Times New Roman" w:hAnsi="Times New Roman" w:cs="Times New Roman"/>
          <w:sz w:val="28"/>
          <w:szCs w:val="28"/>
        </w:rPr>
        <w:t>.</w:t>
      </w:r>
    </w:p>
    <w:p w14:paraId="3F9224D0" w14:textId="77777777" w:rsidR="00354897" w:rsidRDefault="00354897"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13.</w:t>
      </w:r>
      <w:r w:rsidR="00822B0C">
        <w:rPr>
          <w:rFonts w:ascii="Times New Roman" w:hAnsi="Times New Roman" w:cs="Times New Roman"/>
          <w:color w:val="auto"/>
          <w:sz w:val="28"/>
          <w:szCs w:val="28"/>
        </w:rPr>
        <w:t>21</w:t>
      </w:r>
      <w:r>
        <w:rPr>
          <w:rFonts w:ascii="Times New Roman" w:hAnsi="Times New Roman" w:cs="Times New Roman"/>
          <w:color w:val="auto"/>
          <w:sz w:val="28"/>
          <w:szCs w:val="28"/>
        </w:rPr>
        <w:t xml:space="preserve"> </w:t>
      </w:r>
      <w:r w:rsidR="001030B8">
        <w:rPr>
          <w:rFonts w:ascii="Times New Roman" w:hAnsi="Times New Roman" w:cs="Times New Roman"/>
          <w:color w:val="auto"/>
          <w:sz w:val="28"/>
          <w:szCs w:val="28"/>
        </w:rPr>
        <w:t xml:space="preserve">Для гашения резонансных колебаний ствола трубы в ветровом потоке используют динамические или стационарные аэродинамические гасители колебаний. </w:t>
      </w:r>
    </w:p>
    <w:p w14:paraId="649B2863" w14:textId="77777777" w:rsidR="001030B8" w:rsidRDefault="00F870A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В качестве аэродинамических гасителей колебаний применяют:</w:t>
      </w:r>
    </w:p>
    <w:p w14:paraId="2F693C3A" w14:textId="46CC74BC" w:rsidR="00F870AE" w:rsidRDefault="00F870A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при </w:t>
      </w:r>
      <w:r w:rsidR="00822B0C">
        <w:rPr>
          <w:rFonts w:ascii="Times New Roman" w:hAnsi="Times New Roman" w:cs="Times New Roman"/>
          <w:color w:val="auto"/>
          <w:sz w:val="28"/>
          <w:szCs w:val="28"/>
        </w:rPr>
        <w:t xml:space="preserve">наружном </w:t>
      </w:r>
      <w:r>
        <w:rPr>
          <w:rFonts w:ascii="Times New Roman" w:hAnsi="Times New Roman" w:cs="Times New Roman"/>
          <w:color w:val="auto"/>
          <w:sz w:val="28"/>
          <w:szCs w:val="28"/>
        </w:rPr>
        <w:t>диаметре цилиндр</w:t>
      </w:r>
      <w:r w:rsidR="00822B0C">
        <w:rPr>
          <w:rFonts w:ascii="Times New Roman" w:hAnsi="Times New Roman" w:cs="Times New Roman"/>
          <w:color w:val="auto"/>
          <w:sz w:val="28"/>
          <w:szCs w:val="28"/>
        </w:rPr>
        <w:t>ического или верхнего диаметра конического ствола трубы</w:t>
      </w:r>
      <w:r>
        <w:rPr>
          <w:rFonts w:ascii="Times New Roman" w:hAnsi="Times New Roman" w:cs="Times New Roman"/>
          <w:color w:val="auto"/>
          <w:sz w:val="28"/>
          <w:szCs w:val="28"/>
        </w:rPr>
        <w:t xml:space="preserve"> менее 0,7 м</w:t>
      </w:r>
      <w:r w:rsidR="00822B0C">
        <w:rPr>
          <w:rFonts w:ascii="Times New Roman" w:hAnsi="Times New Roman" w:cs="Times New Roman"/>
          <w:color w:val="auto"/>
          <w:sz w:val="28"/>
          <w:szCs w:val="28"/>
        </w:rPr>
        <w:t xml:space="preserve"> </w:t>
      </w:r>
      <w:r w:rsidR="00177A6D">
        <w:rPr>
          <w:rFonts w:ascii="Times New Roman" w:hAnsi="Times New Roman" w:cs="Times New Roman"/>
          <w:sz w:val="28"/>
          <w:szCs w:val="28"/>
        </w:rPr>
        <w:t>–</w:t>
      </w:r>
      <w:r>
        <w:rPr>
          <w:rFonts w:ascii="Times New Roman" w:hAnsi="Times New Roman" w:cs="Times New Roman"/>
          <w:color w:val="auto"/>
          <w:sz w:val="28"/>
          <w:szCs w:val="28"/>
        </w:rPr>
        <w:t xml:space="preserve"> навивку трех или четырех прутков диаметром 0,005 диаметра цилиндра под углом от 9 °С до 12 °С к образующей цилиндра</w:t>
      </w:r>
      <w:r w:rsidR="00822B0C">
        <w:rPr>
          <w:rFonts w:ascii="Times New Roman" w:hAnsi="Times New Roman" w:cs="Times New Roman"/>
          <w:color w:val="auto"/>
          <w:sz w:val="28"/>
          <w:szCs w:val="28"/>
        </w:rPr>
        <w:t>;</w:t>
      </w:r>
      <w:r>
        <w:rPr>
          <w:rFonts w:ascii="Times New Roman" w:hAnsi="Times New Roman" w:cs="Times New Roman"/>
          <w:color w:val="auto"/>
          <w:sz w:val="28"/>
          <w:szCs w:val="28"/>
        </w:rPr>
        <w:t xml:space="preserve"> коэффициент лобового сопротивления </w:t>
      </w:r>
      <w:r w:rsidRPr="00F870AE">
        <w:rPr>
          <w:rFonts w:ascii="Times New Roman" w:hAnsi="Times New Roman" w:cs="Times New Roman"/>
          <w:i/>
          <w:color w:val="auto"/>
          <w:sz w:val="28"/>
          <w:szCs w:val="28"/>
          <w:lang w:val="en-US"/>
        </w:rPr>
        <w:t>c</w:t>
      </w:r>
      <w:r w:rsidRPr="00F870AE">
        <w:rPr>
          <w:rFonts w:ascii="Times New Roman" w:hAnsi="Times New Roman" w:cs="Times New Roman"/>
          <w:i/>
          <w:color w:val="auto"/>
          <w:sz w:val="28"/>
          <w:szCs w:val="28"/>
          <w:vertAlign w:val="subscript"/>
          <w:lang w:val="en-US"/>
        </w:rPr>
        <w:t>x</w:t>
      </w:r>
      <w:r>
        <w:rPr>
          <w:rFonts w:ascii="Times New Roman" w:hAnsi="Times New Roman" w:cs="Times New Roman"/>
          <w:color w:val="auto"/>
          <w:sz w:val="28"/>
          <w:szCs w:val="28"/>
        </w:rPr>
        <w:t xml:space="preserve"> при закризисных числах Рейнольдса (</w:t>
      </w:r>
      <w:r w:rsidRPr="00D574B4">
        <w:rPr>
          <w:rFonts w:ascii="Times New Roman" w:hAnsi="Times New Roman" w:cs="Times New Roman"/>
          <w:i/>
          <w:color w:val="auto"/>
          <w:sz w:val="28"/>
          <w:szCs w:val="28"/>
          <w:lang w:val="en-US"/>
        </w:rPr>
        <w:t>Re</w:t>
      </w:r>
      <w:r>
        <w:rPr>
          <w:rFonts w:ascii="Times New Roman" w:hAnsi="Times New Roman" w:cs="Times New Roman"/>
          <w:color w:val="auto"/>
          <w:sz w:val="28"/>
          <w:szCs w:val="28"/>
        </w:rPr>
        <w:t xml:space="preserve"> &gt; 0,4·10</w:t>
      </w:r>
      <w:r w:rsidRPr="00F870AE">
        <w:rPr>
          <w:rFonts w:ascii="Times New Roman" w:hAnsi="Times New Roman" w:cs="Times New Roman"/>
          <w:color w:val="auto"/>
          <w:sz w:val="28"/>
          <w:szCs w:val="28"/>
          <w:vertAlign w:val="superscript"/>
        </w:rPr>
        <w:t>6</w:t>
      </w:r>
      <w:r>
        <w:rPr>
          <w:rFonts w:ascii="Times New Roman" w:hAnsi="Times New Roman" w:cs="Times New Roman"/>
          <w:color w:val="auto"/>
          <w:sz w:val="28"/>
          <w:szCs w:val="28"/>
        </w:rPr>
        <w:t>) увеличивается до 40 % (диаметр цилиндра принима</w:t>
      </w:r>
      <w:r w:rsidR="00177A6D">
        <w:rPr>
          <w:rFonts w:ascii="Times New Roman" w:hAnsi="Times New Roman" w:cs="Times New Roman"/>
          <w:color w:val="auto"/>
          <w:sz w:val="28"/>
          <w:szCs w:val="28"/>
        </w:rPr>
        <w:t>ют</w:t>
      </w:r>
      <w:r>
        <w:rPr>
          <w:rFonts w:ascii="Times New Roman" w:hAnsi="Times New Roman" w:cs="Times New Roman"/>
          <w:color w:val="auto"/>
          <w:sz w:val="28"/>
          <w:szCs w:val="28"/>
        </w:rPr>
        <w:t xml:space="preserve"> без прутков);</w:t>
      </w:r>
    </w:p>
    <w:p w14:paraId="733843E0" w14:textId="744D7F13" w:rsidR="00F870AE" w:rsidRDefault="00F870A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 вертикальные или спиралевидные ребра </w:t>
      </w:r>
      <w:r w:rsidR="00177A6D">
        <w:rPr>
          <w:rFonts w:ascii="Times New Roman" w:hAnsi="Times New Roman" w:cs="Times New Roman"/>
          <w:color w:val="auto"/>
          <w:sz w:val="28"/>
          <w:szCs w:val="28"/>
        </w:rPr>
        <w:t>(</w:t>
      </w:r>
      <w:r>
        <w:rPr>
          <w:rFonts w:ascii="Times New Roman" w:hAnsi="Times New Roman" w:cs="Times New Roman"/>
          <w:color w:val="auto"/>
          <w:sz w:val="28"/>
          <w:szCs w:val="28"/>
        </w:rPr>
        <w:t>интерцепторы</w:t>
      </w:r>
      <w:r w:rsidR="00177A6D">
        <w:rPr>
          <w:rFonts w:ascii="Times New Roman" w:hAnsi="Times New Roman" w:cs="Times New Roman"/>
          <w:color w:val="auto"/>
          <w:sz w:val="28"/>
          <w:szCs w:val="28"/>
        </w:rPr>
        <w:t>)</w:t>
      </w:r>
      <w:r>
        <w:rPr>
          <w:rFonts w:ascii="Times New Roman" w:hAnsi="Times New Roman" w:cs="Times New Roman"/>
          <w:color w:val="auto"/>
          <w:sz w:val="28"/>
          <w:szCs w:val="28"/>
        </w:rPr>
        <w:t xml:space="preserve"> (три параллельные спирали с шагом от трех до пяти диаметров цилиндра); </w:t>
      </w:r>
      <w:r w:rsidR="00822B0C">
        <w:rPr>
          <w:rFonts w:ascii="Times New Roman" w:hAnsi="Times New Roman" w:cs="Times New Roman"/>
          <w:color w:val="auto"/>
          <w:sz w:val="28"/>
          <w:szCs w:val="28"/>
        </w:rPr>
        <w:t>в</w:t>
      </w:r>
      <w:r>
        <w:rPr>
          <w:rFonts w:ascii="Times New Roman" w:hAnsi="Times New Roman" w:cs="Times New Roman"/>
          <w:color w:val="auto"/>
          <w:sz w:val="28"/>
          <w:szCs w:val="28"/>
        </w:rPr>
        <w:t>ысота ребер в радиальном направлении</w:t>
      </w:r>
      <w:r w:rsidR="00822B0C">
        <w:rPr>
          <w:rFonts w:ascii="Times New Roman" w:hAnsi="Times New Roman" w:cs="Times New Roman"/>
          <w:color w:val="auto"/>
          <w:sz w:val="28"/>
          <w:szCs w:val="28"/>
        </w:rPr>
        <w:t xml:space="preserve"> </w:t>
      </w:r>
      <w:r w:rsidR="00433694">
        <w:rPr>
          <w:rFonts w:ascii="Times New Roman" w:hAnsi="Times New Roman" w:cs="Times New Roman"/>
          <w:color w:val="auto"/>
          <w:sz w:val="28"/>
          <w:szCs w:val="28"/>
        </w:rPr>
        <w:t xml:space="preserve">допускается </w:t>
      </w:r>
      <w:r>
        <w:rPr>
          <w:rFonts w:ascii="Times New Roman" w:hAnsi="Times New Roman" w:cs="Times New Roman"/>
          <w:color w:val="auto"/>
          <w:sz w:val="28"/>
          <w:szCs w:val="28"/>
        </w:rPr>
        <w:t xml:space="preserve">0,05–0,12 диаметра цилиндра или </w:t>
      </w:r>
      <w:r>
        <w:rPr>
          <w:rFonts w:ascii="Times New Roman" w:hAnsi="Times New Roman" w:cs="Times New Roman"/>
          <w:color w:val="auto"/>
          <w:sz w:val="28"/>
          <w:szCs w:val="28"/>
        </w:rPr>
        <w:lastRenderedPageBreak/>
        <w:t xml:space="preserve">верхнего диаметра усеченного конуса; коэффициент лобового сопротивления </w:t>
      </w:r>
      <w:r w:rsidRPr="00F870AE">
        <w:rPr>
          <w:rFonts w:ascii="Times New Roman" w:hAnsi="Times New Roman" w:cs="Times New Roman"/>
          <w:i/>
          <w:color w:val="auto"/>
          <w:sz w:val="28"/>
          <w:szCs w:val="28"/>
          <w:lang w:val="en-US"/>
        </w:rPr>
        <w:t>c</w:t>
      </w:r>
      <w:r w:rsidRPr="00F870AE">
        <w:rPr>
          <w:rFonts w:ascii="Times New Roman" w:hAnsi="Times New Roman" w:cs="Times New Roman"/>
          <w:i/>
          <w:color w:val="auto"/>
          <w:sz w:val="28"/>
          <w:szCs w:val="28"/>
          <w:vertAlign w:val="subscript"/>
          <w:lang w:val="en-US"/>
        </w:rPr>
        <w:t>x</w:t>
      </w:r>
      <w:r>
        <w:rPr>
          <w:rFonts w:ascii="Times New Roman" w:hAnsi="Times New Roman" w:cs="Times New Roman"/>
          <w:i/>
          <w:color w:val="auto"/>
          <w:sz w:val="28"/>
          <w:szCs w:val="28"/>
          <w:vertAlign w:val="subscript"/>
        </w:rPr>
        <w:t xml:space="preserve"> </w:t>
      </w:r>
      <w:r>
        <w:rPr>
          <w:rFonts w:ascii="Times New Roman" w:hAnsi="Times New Roman" w:cs="Times New Roman"/>
          <w:color w:val="auto"/>
          <w:sz w:val="28"/>
          <w:szCs w:val="28"/>
        </w:rPr>
        <w:t>при закризисных числах Рейнольдса (</w:t>
      </w:r>
      <w:r w:rsidRPr="00D574B4">
        <w:rPr>
          <w:rFonts w:ascii="Times New Roman" w:hAnsi="Times New Roman" w:cs="Times New Roman"/>
          <w:i/>
          <w:color w:val="auto"/>
          <w:sz w:val="28"/>
          <w:szCs w:val="28"/>
          <w:lang w:val="en-US"/>
        </w:rPr>
        <w:t>Re</w:t>
      </w:r>
      <w:r>
        <w:rPr>
          <w:rFonts w:ascii="Times New Roman" w:hAnsi="Times New Roman" w:cs="Times New Roman"/>
          <w:color w:val="auto"/>
          <w:sz w:val="28"/>
          <w:szCs w:val="28"/>
        </w:rPr>
        <w:t xml:space="preserve"> &gt; 10</w:t>
      </w:r>
      <w:r w:rsidRPr="00F870AE">
        <w:rPr>
          <w:rFonts w:ascii="Times New Roman" w:hAnsi="Times New Roman" w:cs="Times New Roman"/>
          <w:color w:val="auto"/>
          <w:sz w:val="28"/>
          <w:szCs w:val="28"/>
          <w:vertAlign w:val="superscript"/>
        </w:rPr>
        <w:t>6</w:t>
      </w:r>
      <w:r>
        <w:rPr>
          <w:rFonts w:ascii="Times New Roman" w:hAnsi="Times New Roman" w:cs="Times New Roman"/>
          <w:color w:val="auto"/>
          <w:sz w:val="28"/>
          <w:szCs w:val="28"/>
        </w:rPr>
        <w:t>) принимается при высоте ребра 0,05 диаметра цилиндра – 1,4, а при высоте ребра 0,12 диаметра цилиндра – 1,5 (диаметр цилиндра принима</w:t>
      </w:r>
      <w:r w:rsidR="00177A6D">
        <w:rPr>
          <w:rFonts w:ascii="Times New Roman" w:hAnsi="Times New Roman" w:cs="Times New Roman"/>
          <w:color w:val="auto"/>
          <w:sz w:val="28"/>
          <w:szCs w:val="28"/>
        </w:rPr>
        <w:t>ют</w:t>
      </w:r>
      <w:r>
        <w:rPr>
          <w:rFonts w:ascii="Times New Roman" w:hAnsi="Times New Roman" w:cs="Times New Roman"/>
          <w:color w:val="auto"/>
          <w:sz w:val="28"/>
          <w:szCs w:val="28"/>
        </w:rPr>
        <w:t xml:space="preserve"> без ребер)</w:t>
      </w:r>
      <w:r w:rsidR="00822B0C">
        <w:rPr>
          <w:rFonts w:ascii="Times New Roman" w:hAnsi="Times New Roman" w:cs="Times New Roman"/>
          <w:color w:val="auto"/>
          <w:sz w:val="28"/>
          <w:szCs w:val="28"/>
        </w:rPr>
        <w:t>;</w:t>
      </w:r>
      <w:r>
        <w:rPr>
          <w:rFonts w:ascii="Times New Roman" w:hAnsi="Times New Roman" w:cs="Times New Roman"/>
          <w:color w:val="auto"/>
          <w:sz w:val="28"/>
          <w:szCs w:val="28"/>
        </w:rPr>
        <w:t xml:space="preserve"> толщина </w:t>
      </w:r>
      <w:r w:rsidR="00822B0C">
        <w:rPr>
          <w:rFonts w:ascii="Times New Roman" w:hAnsi="Times New Roman" w:cs="Times New Roman"/>
          <w:color w:val="auto"/>
          <w:sz w:val="28"/>
          <w:szCs w:val="28"/>
        </w:rPr>
        <w:t xml:space="preserve">ребер принимается </w:t>
      </w:r>
      <w:r>
        <w:rPr>
          <w:rFonts w:ascii="Times New Roman" w:hAnsi="Times New Roman" w:cs="Times New Roman"/>
          <w:color w:val="auto"/>
          <w:sz w:val="28"/>
          <w:szCs w:val="28"/>
        </w:rPr>
        <w:t>от 2 до 3 мм. Допускается спирали изготавливать из отдельных пластин, нестыкуемых между собой.</w:t>
      </w:r>
    </w:p>
    <w:p w14:paraId="5090DB2A" w14:textId="77777777" w:rsidR="00F870AE" w:rsidRDefault="002230B7"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Д</w:t>
      </w:r>
      <w:r w:rsidR="00F870AE">
        <w:rPr>
          <w:rFonts w:ascii="Times New Roman" w:hAnsi="Times New Roman" w:cs="Times New Roman"/>
          <w:color w:val="auto"/>
          <w:sz w:val="28"/>
          <w:szCs w:val="28"/>
        </w:rPr>
        <w:t>етал</w:t>
      </w:r>
      <w:r>
        <w:rPr>
          <w:rFonts w:ascii="Times New Roman" w:hAnsi="Times New Roman" w:cs="Times New Roman"/>
          <w:color w:val="auto"/>
          <w:sz w:val="28"/>
          <w:szCs w:val="28"/>
        </w:rPr>
        <w:t>и</w:t>
      </w:r>
      <w:r w:rsidR="00F870AE">
        <w:rPr>
          <w:rFonts w:ascii="Times New Roman" w:hAnsi="Times New Roman" w:cs="Times New Roman"/>
          <w:color w:val="auto"/>
          <w:sz w:val="28"/>
          <w:szCs w:val="28"/>
        </w:rPr>
        <w:t xml:space="preserve"> аэродинамического демпфирования</w:t>
      </w:r>
      <w:r>
        <w:rPr>
          <w:rFonts w:ascii="Times New Roman" w:hAnsi="Times New Roman" w:cs="Times New Roman"/>
          <w:color w:val="auto"/>
          <w:sz w:val="28"/>
          <w:szCs w:val="28"/>
        </w:rPr>
        <w:t xml:space="preserve"> размещают в верхней части ствола трубы на длине 0,25–0,40 высоты ствола</w:t>
      </w:r>
      <w:r w:rsidR="00F870AE">
        <w:rPr>
          <w:rFonts w:ascii="Times New Roman" w:hAnsi="Times New Roman" w:cs="Times New Roman"/>
          <w:color w:val="auto"/>
          <w:sz w:val="28"/>
          <w:szCs w:val="28"/>
        </w:rPr>
        <w:t>.</w:t>
      </w:r>
    </w:p>
    <w:p w14:paraId="6034BE96" w14:textId="77777777" w:rsidR="00391FDC" w:rsidRPr="00F870AE" w:rsidRDefault="00391FDC" w:rsidP="00135D13">
      <w:pPr>
        <w:spacing w:line="360" w:lineRule="auto"/>
        <w:ind w:firstLine="709"/>
        <w:jc w:val="both"/>
        <w:rPr>
          <w:rFonts w:ascii="Times New Roman" w:hAnsi="Times New Roman" w:cs="Times New Roman"/>
          <w:color w:val="auto"/>
          <w:sz w:val="28"/>
          <w:szCs w:val="28"/>
        </w:rPr>
      </w:pPr>
    </w:p>
    <w:p w14:paraId="628062A5" w14:textId="77777777" w:rsidR="00F50AFD" w:rsidRPr="00AF29EE" w:rsidRDefault="00AD1299" w:rsidP="00135D13">
      <w:pPr>
        <w:spacing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14</w:t>
      </w:r>
      <w:r w:rsidR="007F44F7" w:rsidRPr="00AF29EE">
        <w:rPr>
          <w:rFonts w:ascii="Times New Roman" w:hAnsi="Times New Roman" w:cs="Times New Roman"/>
          <w:b/>
          <w:color w:val="auto"/>
          <w:sz w:val="28"/>
          <w:szCs w:val="28"/>
        </w:rPr>
        <w:t xml:space="preserve"> </w:t>
      </w:r>
      <w:r w:rsidR="00F50AFD" w:rsidRPr="00AF29EE">
        <w:rPr>
          <w:rFonts w:ascii="Times New Roman" w:hAnsi="Times New Roman" w:cs="Times New Roman"/>
          <w:b/>
          <w:color w:val="auto"/>
          <w:sz w:val="28"/>
          <w:szCs w:val="28"/>
        </w:rPr>
        <w:t xml:space="preserve">Трубы из </w:t>
      </w:r>
      <w:r w:rsidR="0069651E">
        <w:rPr>
          <w:rFonts w:ascii="Times New Roman" w:hAnsi="Times New Roman" w:cs="Times New Roman"/>
          <w:b/>
          <w:color w:val="auto"/>
          <w:sz w:val="28"/>
          <w:szCs w:val="28"/>
        </w:rPr>
        <w:t>полимерных композитов</w:t>
      </w:r>
    </w:p>
    <w:p w14:paraId="72555231"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14.1 Газоотводящие стволы из полимерных композитов проектируются: </w:t>
      </w:r>
    </w:p>
    <w:p w14:paraId="4E3F247A"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несущими – на собственном фундаменте свободностоящими или раскрепленными оттяжками;</w:t>
      </w:r>
    </w:p>
    <w:p w14:paraId="67672DC4"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самонесущими – имеющими фундамент или опору и работающими совместно с подкрепляющими их конструкциями и воспринимающими нагрузки от собственного веса;</w:t>
      </w:r>
    </w:p>
    <w:p w14:paraId="7C53A30C"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 подвесными </w:t>
      </w:r>
      <w:r w:rsidR="00D171F4" w:rsidRPr="00824512">
        <w:rPr>
          <w:rFonts w:ascii="Times New Roman" w:hAnsi="Times New Roman" w:cs="Times New Roman"/>
          <w:sz w:val="28"/>
          <w:szCs w:val="28"/>
        </w:rPr>
        <w:t>–</w:t>
      </w:r>
      <w:r w:rsidRPr="00824512">
        <w:rPr>
          <w:rFonts w:ascii="Times New Roman" w:hAnsi="Times New Roman" w:cs="Times New Roman"/>
          <w:sz w:val="28"/>
          <w:szCs w:val="28"/>
        </w:rPr>
        <w:t xml:space="preserve"> с разделением и без разделения по высоте на секции, каждая из которых крепится к несущему их сооружению или несущей конструкции;</w:t>
      </w:r>
    </w:p>
    <w:p w14:paraId="2FA30450"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 комбинированными </w:t>
      </w:r>
      <w:r w:rsidR="00D171F4" w:rsidRPr="00824512">
        <w:rPr>
          <w:rFonts w:ascii="Times New Roman" w:hAnsi="Times New Roman" w:cs="Times New Roman"/>
          <w:sz w:val="28"/>
          <w:szCs w:val="28"/>
        </w:rPr>
        <w:t>–</w:t>
      </w:r>
      <w:r w:rsidRPr="00824512">
        <w:rPr>
          <w:rFonts w:ascii="Times New Roman" w:hAnsi="Times New Roman" w:cs="Times New Roman"/>
          <w:sz w:val="28"/>
          <w:szCs w:val="28"/>
        </w:rPr>
        <w:t xml:space="preserve"> имеющими подвесную и самонесущую части.</w:t>
      </w:r>
    </w:p>
    <w:p w14:paraId="1BE93BC5"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14.2 При разработке проектной документации на конструкции газоотводящих стволов из полимерных композитов должен быть назначен их расчетный срок службы при </w:t>
      </w:r>
      <w:r w:rsidR="00257064">
        <w:rPr>
          <w:rFonts w:ascii="Times New Roman" w:hAnsi="Times New Roman" w:cs="Times New Roman"/>
          <w:sz w:val="28"/>
          <w:szCs w:val="28"/>
        </w:rPr>
        <w:t xml:space="preserve">условии </w:t>
      </w:r>
      <w:r w:rsidRPr="00824512">
        <w:rPr>
          <w:rFonts w:ascii="Times New Roman" w:hAnsi="Times New Roman" w:cs="Times New Roman"/>
          <w:sz w:val="28"/>
          <w:szCs w:val="28"/>
        </w:rPr>
        <w:t>нормальной эксплуатации объекта.</w:t>
      </w:r>
    </w:p>
    <w:p w14:paraId="5DA6ABB6"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Расчетный срок службы назначается исходя из конструктивной схемы, проектных нагрузок и воздействий, агрессивности отводимых газов, выполняемых в процессе проектирования расчетов, учитывающих изменение расчетных характеристик и деградацию свойств материалов за время эксплуатации. </w:t>
      </w:r>
    </w:p>
    <w:p w14:paraId="5E165954"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lastRenderedPageBreak/>
        <w:t xml:space="preserve">Ориентировочные </w:t>
      </w:r>
      <w:r w:rsidR="00257064">
        <w:rPr>
          <w:rFonts w:ascii="Times New Roman" w:hAnsi="Times New Roman" w:cs="Times New Roman"/>
          <w:sz w:val="28"/>
          <w:szCs w:val="28"/>
        </w:rPr>
        <w:t xml:space="preserve">минимальные </w:t>
      </w:r>
      <w:r w:rsidRPr="00824512">
        <w:rPr>
          <w:rFonts w:ascii="Times New Roman" w:hAnsi="Times New Roman" w:cs="Times New Roman"/>
          <w:sz w:val="28"/>
          <w:szCs w:val="28"/>
        </w:rPr>
        <w:t>значения расчетных сроков службы конструкций газоотводящих трактов из полимерных композитов приведены в таблице 14.1.</w:t>
      </w:r>
    </w:p>
    <w:p w14:paraId="1A6DE128" w14:textId="77777777" w:rsidR="00C302D8" w:rsidRPr="00750AF6" w:rsidRDefault="004E2A4F" w:rsidP="00135D13">
      <w:pPr>
        <w:spacing w:before="240" w:after="120" w:line="360" w:lineRule="auto"/>
        <w:ind w:left="2127" w:hanging="1843"/>
        <w:jc w:val="both"/>
        <w:rPr>
          <w:rFonts w:ascii="Times New Roman" w:hAnsi="Times New Roman" w:cs="Times New Roman"/>
          <w:b/>
          <w:bCs/>
        </w:rPr>
      </w:pPr>
      <w:r w:rsidRPr="00750AF6">
        <w:rPr>
          <w:rFonts w:ascii="Times New Roman" w:hAnsi="Times New Roman" w:cs="Times New Roman"/>
          <w:color w:val="auto"/>
          <w:spacing w:val="20"/>
        </w:rPr>
        <w:t>Таблица</w:t>
      </w:r>
      <w:r w:rsidR="00C302D8" w:rsidRPr="00750AF6">
        <w:rPr>
          <w:rFonts w:ascii="Times New Roman" w:hAnsi="Times New Roman" w:cs="Times New Roman"/>
        </w:rPr>
        <w:t xml:space="preserve"> 14.1 – </w:t>
      </w:r>
      <w:r w:rsidR="00C302D8" w:rsidRPr="00750AF6">
        <w:rPr>
          <w:rFonts w:ascii="Times New Roman" w:hAnsi="Times New Roman" w:cs="Times New Roman"/>
          <w:b/>
          <w:bCs/>
        </w:rPr>
        <w:t>Расчетные сроки службы конструкций газоотводящих трактов из полимерных композитов</w:t>
      </w:r>
    </w:p>
    <w:tbl>
      <w:tblPr>
        <w:tblW w:w="0" w:type="auto"/>
        <w:jc w:val="center"/>
        <w:tblLayout w:type="fixed"/>
        <w:tblLook w:val="04A0" w:firstRow="1" w:lastRow="0" w:firstColumn="1" w:lastColumn="0" w:noHBand="0" w:noVBand="1"/>
      </w:tblPr>
      <w:tblGrid>
        <w:gridCol w:w="6390"/>
        <w:gridCol w:w="1950"/>
      </w:tblGrid>
      <w:tr w:rsidR="00177A6D" w:rsidRPr="004304E7" w14:paraId="5A5228F6" w14:textId="77777777" w:rsidTr="00750AF6">
        <w:trPr>
          <w:trHeight w:val="300"/>
          <w:jc w:val="center"/>
        </w:trPr>
        <w:tc>
          <w:tcPr>
            <w:tcW w:w="639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center"/>
          </w:tcPr>
          <w:p w14:paraId="76A925C2" w14:textId="77777777" w:rsidR="00177A6D" w:rsidRPr="00750AF6" w:rsidRDefault="00177A6D" w:rsidP="00135D13">
            <w:pPr>
              <w:tabs>
                <w:tab w:val="left" w:pos="1276"/>
              </w:tabs>
              <w:spacing w:line="360" w:lineRule="auto"/>
              <w:jc w:val="center"/>
              <w:rPr>
                <w:rFonts w:ascii="Times New Roman" w:eastAsia="Times New Roman" w:hAnsi="Times New Roman"/>
                <w:sz w:val="22"/>
                <w:szCs w:val="22"/>
              </w:rPr>
            </w:pPr>
            <w:r w:rsidRPr="00750AF6">
              <w:rPr>
                <w:rFonts w:ascii="Times New Roman" w:eastAsia="Times New Roman" w:hAnsi="Times New Roman"/>
                <w:sz w:val="22"/>
                <w:szCs w:val="22"/>
              </w:rPr>
              <w:t>Тип конструкции</w:t>
            </w:r>
          </w:p>
        </w:tc>
        <w:tc>
          <w:tcPr>
            <w:tcW w:w="19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center"/>
          </w:tcPr>
          <w:p w14:paraId="521A699A" w14:textId="77777777" w:rsidR="00177A6D" w:rsidRPr="00750AF6" w:rsidRDefault="00177A6D" w:rsidP="00135D13">
            <w:pPr>
              <w:tabs>
                <w:tab w:val="left" w:pos="1276"/>
              </w:tabs>
              <w:spacing w:line="360" w:lineRule="auto"/>
              <w:ind w:firstLine="6"/>
              <w:jc w:val="center"/>
              <w:rPr>
                <w:rFonts w:ascii="Times New Roman" w:eastAsia="Times New Roman" w:hAnsi="Times New Roman"/>
                <w:sz w:val="22"/>
                <w:szCs w:val="22"/>
              </w:rPr>
            </w:pPr>
            <w:r w:rsidRPr="00750AF6">
              <w:rPr>
                <w:rFonts w:ascii="Times New Roman" w:eastAsia="Times New Roman" w:hAnsi="Times New Roman"/>
                <w:sz w:val="22"/>
                <w:szCs w:val="22"/>
              </w:rPr>
              <w:t>Расчетный срок службы, лет</w:t>
            </w:r>
          </w:p>
        </w:tc>
      </w:tr>
      <w:tr w:rsidR="00177A6D" w:rsidRPr="00824512" w14:paraId="227D8905" w14:textId="77777777" w:rsidTr="00177A6D">
        <w:trPr>
          <w:trHeight w:val="300"/>
          <w:jc w:val="center"/>
        </w:trPr>
        <w:tc>
          <w:tcPr>
            <w:tcW w:w="639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A852154" w14:textId="7D18001F" w:rsidR="00177A6D" w:rsidRPr="00750AF6" w:rsidRDefault="00177A6D" w:rsidP="00135D13">
            <w:pPr>
              <w:tabs>
                <w:tab w:val="left" w:pos="1276"/>
              </w:tabs>
              <w:spacing w:line="360" w:lineRule="auto"/>
              <w:jc w:val="both"/>
              <w:rPr>
                <w:rFonts w:ascii="Times New Roman" w:eastAsia="Times New Roman" w:hAnsi="Times New Roman"/>
              </w:rPr>
            </w:pPr>
            <w:r>
              <w:rPr>
                <w:rFonts w:ascii="Times New Roman" w:eastAsia="Times New Roman" w:hAnsi="Times New Roman"/>
              </w:rPr>
              <w:t xml:space="preserve">1 </w:t>
            </w:r>
            <w:r w:rsidRPr="00750AF6">
              <w:rPr>
                <w:rFonts w:ascii="Times New Roman" w:eastAsia="Times New Roman" w:hAnsi="Times New Roman"/>
              </w:rPr>
              <w:t>Несущие газоотводящие стволы промышленных дымовых труб</w:t>
            </w:r>
          </w:p>
        </w:tc>
        <w:tc>
          <w:tcPr>
            <w:tcW w:w="19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bottom"/>
          </w:tcPr>
          <w:p w14:paraId="705C5D8B" w14:textId="77777777" w:rsidR="00177A6D" w:rsidRPr="00750AF6" w:rsidRDefault="00177A6D" w:rsidP="00177A6D">
            <w:pPr>
              <w:tabs>
                <w:tab w:val="left" w:pos="1276"/>
              </w:tabs>
              <w:spacing w:line="360" w:lineRule="auto"/>
              <w:jc w:val="center"/>
              <w:rPr>
                <w:rFonts w:ascii="Times New Roman" w:eastAsia="Times New Roman" w:hAnsi="Times New Roman"/>
              </w:rPr>
            </w:pPr>
            <w:r w:rsidRPr="00750AF6">
              <w:rPr>
                <w:rFonts w:ascii="Times New Roman" w:eastAsia="Times New Roman" w:hAnsi="Times New Roman"/>
              </w:rPr>
              <w:t>25</w:t>
            </w:r>
          </w:p>
        </w:tc>
      </w:tr>
      <w:tr w:rsidR="00177A6D" w:rsidRPr="00824512" w14:paraId="09193146" w14:textId="77777777" w:rsidTr="00177A6D">
        <w:trPr>
          <w:trHeight w:val="300"/>
          <w:jc w:val="center"/>
        </w:trPr>
        <w:tc>
          <w:tcPr>
            <w:tcW w:w="639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6B883B76" w14:textId="7C3FD62F" w:rsidR="00177A6D" w:rsidRPr="00750AF6" w:rsidRDefault="00177A6D" w:rsidP="00135D13">
            <w:pPr>
              <w:tabs>
                <w:tab w:val="left" w:pos="1276"/>
              </w:tabs>
              <w:spacing w:line="360" w:lineRule="auto"/>
              <w:jc w:val="both"/>
              <w:rPr>
                <w:rFonts w:ascii="Times New Roman" w:eastAsia="Times New Roman" w:hAnsi="Times New Roman"/>
              </w:rPr>
            </w:pPr>
            <w:r>
              <w:rPr>
                <w:rFonts w:ascii="Times New Roman" w:eastAsia="Times New Roman" w:hAnsi="Times New Roman"/>
              </w:rPr>
              <w:t xml:space="preserve">2 </w:t>
            </w:r>
            <w:r w:rsidRPr="00750AF6">
              <w:rPr>
                <w:rFonts w:ascii="Times New Roman" w:eastAsia="Times New Roman" w:hAnsi="Times New Roman"/>
              </w:rPr>
              <w:t>Отводящие дымовые газы самонесущие и подвесные газоотводящие стволы (кроме конструкции «труба в трубе»)</w:t>
            </w:r>
          </w:p>
        </w:tc>
        <w:tc>
          <w:tcPr>
            <w:tcW w:w="19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bottom"/>
          </w:tcPr>
          <w:p w14:paraId="645E1A05" w14:textId="77777777" w:rsidR="00177A6D" w:rsidRPr="00750AF6" w:rsidRDefault="00177A6D" w:rsidP="00177A6D">
            <w:pPr>
              <w:tabs>
                <w:tab w:val="left" w:pos="1276"/>
              </w:tabs>
              <w:spacing w:line="360" w:lineRule="auto"/>
              <w:jc w:val="center"/>
              <w:rPr>
                <w:rFonts w:ascii="Times New Roman" w:eastAsia="Times New Roman" w:hAnsi="Times New Roman"/>
              </w:rPr>
            </w:pPr>
            <w:r w:rsidRPr="00750AF6">
              <w:rPr>
                <w:rFonts w:ascii="Times New Roman" w:eastAsia="Times New Roman" w:hAnsi="Times New Roman"/>
              </w:rPr>
              <w:t>35</w:t>
            </w:r>
          </w:p>
        </w:tc>
      </w:tr>
      <w:tr w:rsidR="00177A6D" w:rsidRPr="00824512" w14:paraId="29DDBE17" w14:textId="77777777" w:rsidTr="00177A6D">
        <w:trPr>
          <w:trHeight w:val="300"/>
          <w:jc w:val="center"/>
        </w:trPr>
        <w:tc>
          <w:tcPr>
            <w:tcW w:w="639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308560E5" w14:textId="408F439C" w:rsidR="00177A6D" w:rsidRPr="00750AF6" w:rsidRDefault="00177A6D" w:rsidP="00135D13">
            <w:pPr>
              <w:tabs>
                <w:tab w:val="left" w:pos="1276"/>
              </w:tabs>
              <w:spacing w:line="360" w:lineRule="auto"/>
              <w:jc w:val="both"/>
              <w:rPr>
                <w:rFonts w:ascii="Times New Roman" w:eastAsia="Times New Roman" w:hAnsi="Times New Roman"/>
              </w:rPr>
            </w:pPr>
            <w:r>
              <w:rPr>
                <w:rFonts w:ascii="Times New Roman" w:eastAsia="Times New Roman" w:hAnsi="Times New Roman"/>
              </w:rPr>
              <w:t xml:space="preserve">3 </w:t>
            </w:r>
            <w:r w:rsidRPr="00750AF6">
              <w:rPr>
                <w:rFonts w:ascii="Times New Roman" w:eastAsia="Times New Roman" w:hAnsi="Times New Roman"/>
              </w:rPr>
              <w:t xml:space="preserve">Самонесущие и подвесные газоотводящие стволы промышленных дымовых труб внутри несущего ствола-оболочки (конструкция </w:t>
            </w:r>
            <w:r>
              <w:rPr>
                <w:rFonts w:ascii="Times New Roman" w:eastAsia="Times New Roman" w:hAnsi="Times New Roman"/>
              </w:rPr>
              <w:t>«</w:t>
            </w:r>
            <w:r w:rsidRPr="00750AF6">
              <w:rPr>
                <w:rFonts w:ascii="Times New Roman" w:eastAsia="Times New Roman" w:hAnsi="Times New Roman"/>
              </w:rPr>
              <w:t>труба в трубе</w:t>
            </w:r>
            <w:r>
              <w:rPr>
                <w:rFonts w:ascii="Times New Roman" w:eastAsia="Times New Roman" w:hAnsi="Times New Roman"/>
              </w:rPr>
              <w:t>»</w:t>
            </w:r>
            <w:r w:rsidRPr="00750AF6">
              <w:rPr>
                <w:rFonts w:ascii="Times New Roman" w:eastAsia="Times New Roman" w:hAnsi="Times New Roman"/>
              </w:rPr>
              <w:t>)</w:t>
            </w:r>
          </w:p>
        </w:tc>
        <w:tc>
          <w:tcPr>
            <w:tcW w:w="19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bottom"/>
          </w:tcPr>
          <w:p w14:paraId="07E2FBAD" w14:textId="77777777" w:rsidR="00177A6D" w:rsidRPr="00750AF6" w:rsidRDefault="00177A6D" w:rsidP="00177A6D">
            <w:pPr>
              <w:tabs>
                <w:tab w:val="left" w:pos="1276"/>
              </w:tabs>
              <w:spacing w:line="360" w:lineRule="auto"/>
              <w:jc w:val="center"/>
              <w:rPr>
                <w:rFonts w:ascii="Times New Roman" w:eastAsia="Times New Roman" w:hAnsi="Times New Roman"/>
              </w:rPr>
            </w:pPr>
            <w:r w:rsidRPr="00750AF6">
              <w:rPr>
                <w:rFonts w:ascii="Times New Roman" w:eastAsia="Times New Roman" w:hAnsi="Times New Roman"/>
              </w:rPr>
              <w:t>40</w:t>
            </w:r>
          </w:p>
        </w:tc>
      </w:tr>
      <w:tr w:rsidR="00177A6D" w:rsidRPr="00824512" w14:paraId="74337796" w14:textId="77777777" w:rsidTr="00177A6D">
        <w:trPr>
          <w:trHeight w:val="300"/>
          <w:jc w:val="center"/>
        </w:trPr>
        <w:tc>
          <w:tcPr>
            <w:tcW w:w="639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31B67931" w14:textId="4C2B257E" w:rsidR="00177A6D" w:rsidRPr="00750AF6" w:rsidRDefault="00177A6D" w:rsidP="00135D13">
            <w:pPr>
              <w:tabs>
                <w:tab w:val="left" w:pos="1276"/>
              </w:tabs>
              <w:spacing w:line="360" w:lineRule="auto"/>
              <w:jc w:val="both"/>
              <w:rPr>
                <w:rFonts w:ascii="Times New Roman" w:eastAsia="Times New Roman" w:hAnsi="Times New Roman"/>
              </w:rPr>
            </w:pPr>
            <w:r>
              <w:rPr>
                <w:rFonts w:ascii="Times New Roman" w:eastAsia="Times New Roman" w:hAnsi="Times New Roman"/>
              </w:rPr>
              <w:t xml:space="preserve">4 </w:t>
            </w:r>
            <w:r w:rsidRPr="00750AF6">
              <w:rPr>
                <w:rFonts w:ascii="Times New Roman" w:eastAsia="Times New Roman" w:hAnsi="Times New Roman"/>
              </w:rPr>
              <w:t>Отводящие неагрессивные газы* несущие газоотводящие стволы промышленных вентиляционных труб</w:t>
            </w:r>
          </w:p>
        </w:tc>
        <w:tc>
          <w:tcPr>
            <w:tcW w:w="19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bottom"/>
          </w:tcPr>
          <w:p w14:paraId="40541196" w14:textId="77777777" w:rsidR="00177A6D" w:rsidRPr="00750AF6" w:rsidRDefault="00177A6D" w:rsidP="00177A6D">
            <w:pPr>
              <w:tabs>
                <w:tab w:val="left" w:pos="1276"/>
              </w:tabs>
              <w:spacing w:line="360" w:lineRule="auto"/>
              <w:jc w:val="center"/>
              <w:rPr>
                <w:rFonts w:ascii="Times New Roman" w:eastAsia="Times New Roman" w:hAnsi="Times New Roman"/>
              </w:rPr>
            </w:pPr>
            <w:r w:rsidRPr="00750AF6">
              <w:rPr>
                <w:rFonts w:ascii="Times New Roman" w:eastAsia="Times New Roman" w:hAnsi="Times New Roman"/>
              </w:rPr>
              <w:t>35</w:t>
            </w:r>
          </w:p>
        </w:tc>
      </w:tr>
      <w:tr w:rsidR="00177A6D" w:rsidRPr="00824512" w14:paraId="26DF99FF" w14:textId="77777777" w:rsidTr="00177A6D">
        <w:trPr>
          <w:trHeight w:val="300"/>
          <w:jc w:val="center"/>
        </w:trPr>
        <w:tc>
          <w:tcPr>
            <w:tcW w:w="639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406A13D4" w14:textId="6D314521" w:rsidR="00177A6D" w:rsidRPr="00750AF6" w:rsidRDefault="00177A6D" w:rsidP="00135D13">
            <w:pPr>
              <w:tabs>
                <w:tab w:val="left" w:pos="1276"/>
              </w:tabs>
              <w:spacing w:line="360" w:lineRule="auto"/>
              <w:jc w:val="both"/>
              <w:rPr>
                <w:rFonts w:ascii="Times New Roman" w:eastAsia="Times New Roman" w:hAnsi="Times New Roman"/>
              </w:rPr>
            </w:pPr>
            <w:r>
              <w:rPr>
                <w:rFonts w:ascii="Times New Roman" w:eastAsia="Times New Roman" w:hAnsi="Times New Roman"/>
              </w:rPr>
              <w:t xml:space="preserve">5 </w:t>
            </w:r>
            <w:r w:rsidRPr="00750AF6">
              <w:rPr>
                <w:rFonts w:ascii="Times New Roman" w:eastAsia="Times New Roman" w:hAnsi="Times New Roman"/>
              </w:rPr>
              <w:t>Отводящие неагрессивные газы* самонесущие и подвесные газоотводящие стволы промышленных вентиляционных труб (включая конструкцию «труба в трубе»)</w:t>
            </w:r>
          </w:p>
        </w:tc>
        <w:tc>
          <w:tcPr>
            <w:tcW w:w="1950" w:type="dxa"/>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vAlign w:val="bottom"/>
          </w:tcPr>
          <w:p w14:paraId="40876FFA" w14:textId="77777777" w:rsidR="00177A6D" w:rsidRPr="00750AF6" w:rsidRDefault="00177A6D" w:rsidP="00177A6D">
            <w:pPr>
              <w:tabs>
                <w:tab w:val="left" w:pos="1276"/>
              </w:tabs>
              <w:spacing w:line="360" w:lineRule="auto"/>
              <w:jc w:val="center"/>
              <w:rPr>
                <w:rFonts w:ascii="Times New Roman" w:eastAsia="Times New Roman" w:hAnsi="Times New Roman"/>
              </w:rPr>
            </w:pPr>
            <w:r w:rsidRPr="00750AF6">
              <w:rPr>
                <w:rFonts w:ascii="Times New Roman" w:eastAsia="Times New Roman" w:hAnsi="Times New Roman"/>
              </w:rPr>
              <w:t>50</w:t>
            </w:r>
          </w:p>
        </w:tc>
      </w:tr>
      <w:tr w:rsidR="00177A6D" w:rsidRPr="00824512" w14:paraId="1DB984F5" w14:textId="77777777" w:rsidTr="006C4463">
        <w:trPr>
          <w:trHeight w:val="300"/>
          <w:jc w:val="center"/>
        </w:trPr>
        <w:tc>
          <w:tcPr>
            <w:tcW w:w="8340" w:type="dxa"/>
            <w:gridSpan w:val="2"/>
            <w:tcBorders>
              <w:top w:val="single" w:sz="4" w:space="0" w:color="auto"/>
              <w:left w:val="single" w:sz="4" w:space="0" w:color="auto"/>
              <w:bottom w:val="single" w:sz="4" w:space="0" w:color="auto"/>
              <w:right w:val="single" w:sz="4" w:space="0" w:color="auto"/>
            </w:tcBorders>
            <w:shd w:val="clear" w:color="auto" w:fill="auto"/>
            <w:tcMar>
              <w:left w:w="108" w:type="dxa"/>
              <w:right w:w="108" w:type="dxa"/>
            </w:tcMar>
          </w:tcPr>
          <w:p w14:paraId="0E60D8F1" w14:textId="5179D869" w:rsidR="00177A6D" w:rsidRPr="00750AF6" w:rsidRDefault="00177A6D" w:rsidP="00177A6D">
            <w:pPr>
              <w:spacing w:line="360" w:lineRule="auto"/>
              <w:ind w:firstLine="450"/>
              <w:jc w:val="both"/>
              <w:rPr>
                <w:rFonts w:ascii="Times New Roman" w:eastAsia="Times New Roman" w:hAnsi="Times New Roman"/>
                <w:sz w:val="22"/>
                <w:szCs w:val="22"/>
              </w:rPr>
            </w:pPr>
            <w:r w:rsidRPr="00750AF6">
              <w:rPr>
                <w:rFonts w:ascii="Times New Roman" w:eastAsia="Times New Roman" w:hAnsi="Times New Roman"/>
                <w:sz w:val="22"/>
                <w:szCs w:val="22"/>
              </w:rPr>
              <w:t>* По отношению к материалам конструкционного слоя стенки газоотводящего ствола из полимерных композитов</w:t>
            </w:r>
            <w:r w:rsidR="006C4463">
              <w:rPr>
                <w:rFonts w:ascii="Times New Roman" w:eastAsia="Times New Roman" w:hAnsi="Times New Roman"/>
                <w:sz w:val="22"/>
                <w:szCs w:val="22"/>
              </w:rPr>
              <w:t>.</w:t>
            </w:r>
          </w:p>
          <w:p w14:paraId="26797CE8" w14:textId="4A702835" w:rsidR="00177A6D" w:rsidRPr="00750AF6" w:rsidRDefault="00177A6D" w:rsidP="00177A6D">
            <w:pPr>
              <w:spacing w:line="360" w:lineRule="auto"/>
              <w:ind w:firstLine="450"/>
              <w:jc w:val="both"/>
              <w:rPr>
                <w:rFonts w:ascii="Times New Roman" w:eastAsia="Times New Roman" w:hAnsi="Times New Roman"/>
              </w:rPr>
            </w:pPr>
            <w:r w:rsidRPr="00750AF6">
              <w:rPr>
                <w:rFonts w:ascii="Times New Roman" w:eastAsia="Times New Roman" w:hAnsi="Times New Roman"/>
                <w:spacing w:val="40"/>
                <w:sz w:val="22"/>
                <w:szCs w:val="22"/>
              </w:rPr>
              <w:t>Примечание</w:t>
            </w:r>
            <w:r w:rsidRPr="00750AF6">
              <w:rPr>
                <w:rFonts w:ascii="Times New Roman" w:eastAsia="Times New Roman" w:hAnsi="Times New Roman"/>
                <w:sz w:val="22"/>
                <w:szCs w:val="22"/>
              </w:rPr>
              <w:t xml:space="preserve"> – Для конструкций газоотводящих трактов, не включенных в таблицу, срок службы назнача</w:t>
            </w:r>
            <w:r>
              <w:rPr>
                <w:rFonts w:ascii="Times New Roman" w:eastAsia="Times New Roman" w:hAnsi="Times New Roman"/>
                <w:sz w:val="22"/>
                <w:szCs w:val="22"/>
              </w:rPr>
              <w:t>ют</w:t>
            </w:r>
            <w:r w:rsidRPr="00750AF6">
              <w:rPr>
                <w:rFonts w:ascii="Times New Roman" w:eastAsia="Times New Roman" w:hAnsi="Times New Roman"/>
                <w:sz w:val="22"/>
                <w:szCs w:val="22"/>
              </w:rPr>
              <w:t xml:space="preserve"> индивидуально</w:t>
            </w:r>
            <w:r w:rsidR="006C4463">
              <w:rPr>
                <w:rFonts w:ascii="Times New Roman" w:eastAsia="Times New Roman" w:hAnsi="Times New Roman"/>
                <w:sz w:val="22"/>
                <w:szCs w:val="22"/>
              </w:rPr>
              <w:t>.</w:t>
            </w:r>
          </w:p>
        </w:tc>
      </w:tr>
    </w:tbl>
    <w:p w14:paraId="22556412" w14:textId="77777777" w:rsidR="00C302D8" w:rsidRPr="00BC1032" w:rsidRDefault="00C302D8" w:rsidP="00135D13">
      <w:pPr>
        <w:spacing w:line="360" w:lineRule="auto"/>
        <w:ind w:firstLine="709"/>
        <w:jc w:val="both"/>
        <w:rPr>
          <w:rFonts w:ascii="Times New Roman" w:hAnsi="Times New Roman" w:cs="Times New Roman"/>
          <w:sz w:val="28"/>
          <w:szCs w:val="28"/>
        </w:rPr>
      </w:pPr>
    </w:p>
    <w:p w14:paraId="40ECDDAE" w14:textId="216B5978"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14.3 Несущими и подкрепляющими сооружениями для подвесных и самонесущих стволов </w:t>
      </w:r>
      <w:r w:rsidR="00433694">
        <w:rPr>
          <w:rFonts w:ascii="Times New Roman" w:hAnsi="Times New Roman" w:cs="Times New Roman"/>
          <w:sz w:val="28"/>
          <w:szCs w:val="28"/>
        </w:rPr>
        <w:t>должны</w:t>
      </w:r>
      <w:r w:rsidR="00433694" w:rsidRPr="00824512">
        <w:rPr>
          <w:rFonts w:ascii="Times New Roman" w:hAnsi="Times New Roman" w:cs="Times New Roman"/>
          <w:sz w:val="28"/>
          <w:szCs w:val="28"/>
        </w:rPr>
        <w:t xml:space="preserve"> </w:t>
      </w:r>
      <w:r w:rsidRPr="00824512">
        <w:rPr>
          <w:rFonts w:ascii="Times New Roman" w:hAnsi="Times New Roman" w:cs="Times New Roman"/>
          <w:sz w:val="28"/>
          <w:szCs w:val="28"/>
        </w:rPr>
        <w:t>быть различ</w:t>
      </w:r>
      <w:r w:rsidR="006C4463">
        <w:rPr>
          <w:rFonts w:ascii="Times New Roman" w:hAnsi="Times New Roman" w:cs="Times New Roman"/>
          <w:sz w:val="28"/>
          <w:szCs w:val="28"/>
        </w:rPr>
        <w:t>ного вида башни, несущие стволы-</w:t>
      </w:r>
      <w:r w:rsidRPr="00824512">
        <w:rPr>
          <w:rFonts w:ascii="Times New Roman" w:hAnsi="Times New Roman" w:cs="Times New Roman"/>
          <w:sz w:val="28"/>
          <w:szCs w:val="28"/>
        </w:rPr>
        <w:t xml:space="preserve">оболочки, конструкции зданий и сооружений. При использовании башен газоотводящие стволы </w:t>
      </w:r>
      <w:r w:rsidR="00433694">
        <w:rPr>
          <w:rFonts w:ascii="Times New Roman" w:hAnsi="Times New Roman" w:cs="Times New Roman"/>
          <w:sz w:val="28"/>
          <w:szCs w:val="28"/>
        </w:rPr>
        <w:t>должны</w:t>
      </w:r>
      <w:r w:rsidR="00433694" w:rsidRPr="00824512">
        <w:rPr>
          <w:rFonts w:ascii="Times New Roman" w:hAnsi="Times New Roman" w:cs="Times New Roman"/>
          <w:sz w:val="28"/>
          <w:szCs w:val="28"/>
        </w:rPr>
        <w:t xml:space="preserve"> </w:t>
      </w:r>
      <w:r w:rsidRPr="00824512">
        <w:rPr>
          <w:rFonts w:ascii="Times New Roman" w:hAnsi="Times New Roman" w:cs="Times New Roman"/>
          <w:sz w:val="28"/>
          <w:szCs w:val="28"/>
        </w:rPr>
        <w:t>размещаться как внутри, так и снаружи башен. В стволах-оболочках газоотводящие стволы размещают</w:t>
      </w:r>
      <w:r w:rsidR="00903B4B">
        <w:rPr>
          <w:rFonts w:ascii="Times New Roman" w:hAnsi="Times New Roman" w:cs="Times New Roman"/>
          <w:sz w:val="28"/>
          <w:szCs w:val="28"/>
        </w:rPr>
        <w:t xml:space="preserve"> </w:t>
      </w:r>
      <w:r w:rsidRPr="00824512">
        <w:rPr>
          <w:rFonts w:ascii="Times New Roman" w:hAnsi="Times New Roman" w:cs="Times New Roman"/>
          <w:sz w:val="28"/>
          <w:szCs w:val="28"/>
        </w:rPr>
        <w:t>внутри по схеме «труба в трубе».</w:t>
      </w:r>
    </w:p>
    <w:p w14:paraId="5A013F91"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lastRenderedPageBreak/>
        <w:t>14.4 При проектировании конструкций газоотводящих трактов из полимерных композитов необходимо учитывать, что материал конструкции и конструкция образуются одновременно в едином технологическом процессе и характеристики конструкции, в первую очередь физико-механические (кратковременные и долговременные), зависят от характеристик материала (физико-механические и физико-химические характеристики, длительная прочность, ползучесть и др.), метода ее изготовления (намотка, выкладка, напыление) и условий эксплуатации (температура, влажность, агрессивность среды).</w:t>
      </w:r>
    </w:p>
    <w:p w14:paraId="7CF071F7"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14.5 Стенка элементов трубы (газоотводящего ствола) может состоять из следующих слоев:</w:t>
      </w:r>
    </w:p>
    <w:p w14:paraId="2F511E32"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внутренний защитный (футеровочный) слой;</w:t>
      </w:r>
    </w:p>
    <w:p w14:paraId="56003B9B"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внутренний конструкционный (несущий) слой;</w:t>
      </w:r>
    </w:p>
    <w:p w14:paraId="61FB822C"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теплоизоляционный средний слой (при «сэндвичевой» структуре стенки трубы);</w:t>
      </w:r>
    </w:p>
    <w:p w14:paraId="08BDBC29"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наружный конструкционный (несущий) слой (при «сэндвичевой» структуре стенки трубы);</w:t>
      </w:r>
    </w:p>
    <w:p w14:paraId="71E83321"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наружный защитный или декоративный слой.</w:t>
      </w:r>
    </w:p>
    <w:p w14:paraId="73FE68B4"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На участках ствола трубы, где возможно образование избыточного давления, наличие внутреннего защитного (футеровочного) слоя обязательно.</w:t>
      </w:r>
    </w:p>
    <w:p w14:paraId="0203BB01"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14.6 Несущие слои </w:t>
      </w:r>
      <w:r w:rsidR="00433694">
        <w:rPr>
          <w:rFonts w:ascii="Times New Roman" w:hAnsi="Times New Roman" w:cs="Times New Roman"/>
          <w:sz w:val="28"/>
          <w:szCs w:val="28"/>
        </w:rPr>
        <w:t>должны</w:t>
      </w:r>
      <w:r w:rsidR="00433694" w:rsidRPr="00824512">
        <w:rPr>
          <w:rFonts w:ascii="Times New Roman" w:hAnsi="Times New Roman" w:cs="Times New Roman"/>
          <w:sz w:val="28"/>
          <w:szCs w:val="28"/>
        </w:rPr>
        <w:t xml:space="preserve"> </w:t>
      </w:r>
      <w:r w:rsidRPr="00824512">
        <w:rPr>
          <w:rFonts w:ascii="Times New Roman" w:hAnsi="Times New Roman" w:cs="Times New Roman"/>
          <w:sz w:val="28"/>
          <w:szCs w:val="28"/>
        </w:rPr>
        <w:t xml:space="preserve">иметь продольные и </w:t>
      </w:r>
      <w:r w:rsidR="004304E7">
        <w:rPr>
          <w:rFonts w:ascii="Times New Roman" w:hAnsi="Times New Roman" w:cs="Times New Roman"/>
          <w:sz w:val="28"/>
          <w:szCs w:val="28"/>
        </w:rPr>
        <w:t>(</w:t>
      </w:r>
      <w:r w:rsidRPr="00824512">
        <w:rPr>
          <w:rFonts w:ascii="Times New Roman" w:hAnsi="Times New Roman" w:cs="Times New Roman"/>
          <w:sz w:val="28"/>
          <w:szCs w:val="28"/>
        </w:rPr>
        <w:t>или</w:t>
      </w:r>
      <w:r w:rsidR="004304E7">
        <w:rPr>
          <w:rFonts w:ascii="Times New Roman" w:hAnsi="Times New Roman" w:cs="Times New Roman"/>
          <w:sz w:val="28"/>
          <w:szCs w:val="28"/>
        </w:rPr>
        <w:t>)</w:t>
      </w:r>
      <w:r w:rsidRPr="00824512">
        <w:rPr>
          <w:rFonts w:ascii="Times New Roman" w:hAnsi="Times New Roman" w:cs="Times New Roman"/>
          <w:sz w:val="28"/>
          <w:szCs w:val="28"/>
        </w:rPr>
        <w:t xml:space="preserve"> кольцевые ребра жесткости. При изготовлении царг методом намотки кольцевые ребра жесткости </w:t>
      </w:r>
      <w:r w:rsidR="00433694">
        <w:rPr>
          <w:rFonts w:ascii="Times New Roman" w:hAnsi="Times New Roman" w:cs="Times New Roman"/>
          <w:sz w:val="28"/>
          <w:szCs w:val="28"/>
        </w:rPr>
        <w:t>должны</w:t>
      </w:r>
      <w:r w:rsidR="00433694" w:rsidRPr="00824512">
        <w:rPr>
          <w:rFonts w:ascii="Times New Roman" w:hAnsi="Times New Roman" w:cs="Times New Roman"/>
          <w:sz w:val="28"/>
          <w:szCs w:val="28"/>
        </w:rPr>
        <w:t xml:space="preserve"> </w:t>
      </w:r>
      <w:r w:rsidRPr="00824512">
        <w:rPr>
          <w:rFonts w:ascii="Times New Roman" w:hAnsi="Times New Roman" w:cs="Times New Roman"/>
          <w:sz w:val="28"/>
          <w:szCs w:val="28"/>
        </w:rPr>
        <w:t xml:space="preserve">быть образованы путем установки реброобразователей из полимерных материалов, лент из жестких минераловатных плит, из прокатанного соответствующим образом тонкого листового металла. Ребра </w:t>
      </w:r>
      <w:r w:rsidR="00433694">
        <w:rPr>
          <w:rFonts w:ascii="Times New Roman" w:hAnsi="Times New Roman" w:cs="Times New Roman"/>
          <w:sz w:val="28"/>
          <w:szCs w:val="28"/>
        </w:rPr>
        <w:t>следует</w:t>
      </w:r>
      <w:r w:rsidR="00433694" w:rsidRPr="00824512">
        <w:rPr>
          <w:rFonts w:ascii="Times New Roman" w:hAnsi="Times New Roman" w:cs="Times New Roman"/>
          <w:sz w:val="28"/>
          <w:szCs w:val="28"/>
        </w:rPr>
        <w:t xml:space="preserve"> </w:t>
      </w:r>
      <w:r w:rsidRPr="00824512">
        <w:rPr>
          <w:rFonts w:ascii="Times New Roman" w:hAnsi="Times New Roman" w:cs="Times New Roman"/>
          <w:sz w:val="28"/>
          <w:szCs w:val="28"/>
        </w:rPr>
        <w:t>изготавливать также методом контактного формования. Шаг ребер назначают по расчету или конструктивно. Крепление ребер должно обеспечивать их совместную работу с оболочкой из полимерного композита.</w:t>
      </w:r>
    </w:p>
    <w:p w14:paraId="6429C158"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lastRenderedPageBreak/>
        <w:t xml:space="preserve">Продольные сечения стенок труб для различных конструктивных решений приведены на рисунке 14.1. </w:t>
      </w:r>
    </w:p>
    <w:p w14:paraId="30EB3EB7" w14:textId="7EAF60AE"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14.7 Полимерная матрица стволов из полимерных композитов в зависимости от условий их эксплуатации должна </w:t>
      </w:r>
      <w:r w:rsidR="00257064" w:rsidRPr="00257064">
        <w:rPr>
          <w:rFonts w:ascii="Times New Roman" w:hAnsi="Times New Roman" w:cs="Times New Roman"/>
          <w:sz w:val="28"/>
          <w:szCs w:val="28"/>
        </w:rPr>
        <w:t>выполнят</w:t>
      </w:r>
      <w:r w:rsidR="00257064">
        <w:rPr>
          <w:rFonts w:ascii="Times New Roman" w:hAnsi="Times New Roman" w:cs="Times New Roman"/>
          <w:sz w:val="28"/>
          <w:szCs w:val="28"/>
        </w:rPr>
        <w:t>ь</w:t>
      </w:r>
      <w:r w:rsidR="00257064" w:rsidRPr="00257064">
        <w:rPr>
          <w:rFonts w:ascii="Times New Roman" w:hAnsi="Times New Roman" w:cs="Times New Roman"/>
          <w:sz w:val="28"/>
          <w:szCs w:val="28"/>
        </w:rPr>
        <w:t>ся на основе полиэфирных, фенолформальдегидных, эпоксидных смол, их модификациях и компаундах</w:t>
      </w:r>
      <w:r w:rsidRPr="00824512">
        <w:rPr>
          <w:rFonts w:ascii="Times New Roman" w:hAnsi="Times New Roman" w:cs="Times New Roman"/>
          <w:sz w:val="28"/>
          <w:szCs w:val="28"/>
        </w:rPr>
        <w:t xml:space="preserve">. </w:t>
      </w:r>
      <w:r w:rsidR="00903B4B">
        <w:rPr>
          <w:rFonts w:ascii="Times New Roman" w:hAnsi="Times New Roman" w:cs="Times New Roman"/>
          <w:sz w:val="28"/>
          <w:szCs w:val="28"/>
        </w:rPr>
        <w:t>Допускается</w:t>
      </w:r>
      <w:r w:rsidRPr="00824512">
        <w:rPr>
          <w:rFonts w:ascii="Times New Roman" w:hAnsi="Times New Roman" w:cs="Times New Roman"/>
          <w:sz w:val="28"/>
          <w:szCs w:val="28"/>
        </w:rPr>
        <w:t xml:space="preserve"> применение других видов смол</w:t>
      </w:r>
      <w:r w:rsidR="00433694">
        <w:rPr>
          <w:rFonts w:ascii="Times New Roman" w:hAnsi="Times New Roman" w:cs="Times New Roman"/>
          <w:sz w:val="28"/>
          <w:szCs w:val="28"/>
        </w:rPr>
        <w:t>.</w:t>
      </w:r>
      <w:r w:rsidRPr="00824512">
        <w:rPr>
          <w:rFonts w:ascii="Times New Roman" w:hAnsi="Times New Roman" w:cs="Times New Roman"/>
          <w:sz w:val="28"/>
          <w:szCs w:val="28"/>
        </w:rPr>
        <w:t xml:space="preserve"> </w:t>
      </w:r>
    </w:p>
    <w:p w14:paraId="4BD1B29E" w14:textId="2E54087E" w:rsidR="00C302D8" w:rsidRPr="00824512" w:rsidRDefault="00C302D8"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14.8 Температурные границы применения полимерных термореактивных материалов (в отвержденном состоянии) и армирующих наполнителей следует принимать согласно техническим условиям производителей.</w:t>
      </w:r>
    </w:p>
    <w:p w14:paraId="46BE43D2" w14:textId="77777777" w:rsidR="00C302D8" w:rsidRPr="00477DF2" w:rsidRDefault="003F1325" w:rsidP="00135D13">
      <w:pPr>
        <w:spacing w:before="240" w:after="120" w:line="360" w:lineRule="auto"/>
        <w:jc w:val="center"/>
        <w:rPr>
          <w:rFonts w:ascii="Times New Roman" w:hAnsi="Times New Roman" w:cs="Times New Roman"/>
          <w:sz w:val="28"/>
          <w:szCs w:val="28"/>
        </w:rPr>
      </w:pPr>
      <w:r w:rsidRPr="00477DF2">
        <w:rPr>
          <w:rFonts w:ascii="Times New Roman" w:hAnsi="Times New Roman" w:cs="Times New Roman"/>
          <w:noProof/>
          <w:sz w:val="28"/>
          <w:szCs w:val="28"/>
        </w:rPr>
        <w:drawing>
          <wp:inline distT="0" distB="0" distL="0" distR="0" wp14:anchorId="24070AE0" wp14:editId="3D390040">
            <wp:extent cx="5753100" cy="3530600"/>
            <wp:effectExtent l="0" t="0" r="0" b="0"/>
            <wp:docPr id="60" name="Picture 1916142479" descr="\\Aqua\обмен\Шматков АС\Рис 5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6142479" descr="\\Aqua\обмен\Шматков АС\Рис 5_1.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3100" cy="3530600"/>
                    </a:xfrm>
                    <a:prstGeom prst="rect">
                      <a:avLst/>
                    </a:prstGeom>
                    <a:noFill/>
                    <a:ln>
                      <a:noFill/>
                    </a:ln>
                  </pic:spPr>
                </pic:pic>
              </a:graphicData>
            </a:graphic>
          </wp:inline>
        </w:drawing>
      </w:r>
    </w:p>
    <w:p w14:paraId="55933EB5" w14:textId="584FD196" w:rsidR="00903B4B" w:rsidRPr="00903B4B" w:rsidRDefault="00903B4B" w:rsidP="00903B4B">
      <w:pPr>
        <w:spacing w:line="360" w:lineRule="auto"/>
        <w:jc w:val="center"/>
        <w:rPr>
          <w:rFonts w:ascii="Times New Roman" w:hAnsi="Times New Roman" w:cs="Times New Roman"/>
        </w:rPr>
      </w:pPr>
      <w:r w:rsidRPr="00903B4B">
        <w:rPr>
          <w:rFonts w:ascii="Times New Roman" w:hAnsi="Times New Roman" w:cs="Times New Roman"/>
          <w:i/>
          <w:iCs/>
        </w:rPr>
        <w:t>а</w:t>
      </w:r>
      <w:r>
        <w:rPr>
          <w:rFonts w:ascii="Times New Roman" w:hAnsi="Times New Roman" w:cs="Times New Roman"/>
        </w:rPr>
        <w:t xml:space="preserve"> –</w:t>
      </w:r>
      <w:r w:rsidRPr="00911E62">
        <w:rPr>
          <w:rFonts w:ascii="Times New Roman" w:hAnsi="Times New Roman" w:cs="Times New Roman"/>
        </w:rPr>
        <w:t xml:space="preserve"> однородная с ребрами; </w:t>
      </w:r>
      <w:r w:rsidRPr="00903B4B">
        <w:rPr>
          <w:rFonts w:ascii="Times New Roman" w:hAnsi="Times New Roman" w:cs="Times New Roman"/>
          <w:i/>
          <w:iCs/>
        </w:rPr>
        <w:t>б</w:t>
      </w:r>
      <w:r>
        <w:rPr>
          <w:rFonts w:ascii="Times New Roman" w:hAnsi="Times New Roman" w:cs="Times New Roman"/>
        </w:rPr>
        <w:t xml:space="preserve"> –</w:t>
      </w:r>
      <w:r w:rsidRPr="00911E62">
        <w:rPr>
          <w:rFonts w:ascii="Times New Roman" w:hAnsi="Times New Roman" w:cs="Times New Roman"/>
        </w:rPr>
        <w:t xml:space="preserve"> многослойная; </w:t>
      </w:r>
      <w:r w:rsidRPr="00903B4B">
        <w:rPr>
          <w:rFonts w:ascii="Times New Roman" w:hAnsi="Times New Roman" w:cs="Times New Roman"/>
          <w:i/>
          <w:iCs/>
        </w:rPr>
        <w:t>в</w:t>
      </w:r>
      <w:r>
        <w:rPr>
          <w:rFonts w:ascii="Times New Roman" w:hAnsi="Times New Roman" w:cs="Times New Roman"/>
        </w:rPr>
        <w:t xml:space="preserve"> –</w:t>
      </w:r>
      <w:r w:rsidRPr="00911E62">
        <w:rPr>
          <w:rFonts w:ascii="Times New Roman" w:hAnsi="Times New Roman" w:cs="Times New Roman"/>
        </w:rPr>
        <w:t xml:space="preserve"> «сэндвич»-конструкция</w:t>
      </w:r>
    </w:p>
    <w:p w14:paraId="0C3CA2C3" w14:textId="61553069" w:rsidR="00C302D8" w:rsidRPr="00911E62" w:rsidRDefault="00C302D8" w:rsidP="00135D13">
      <w:pPr>
        <w:spacing w:before="120" w:line="360" w:lineRule="auto"/>
        <w:jc w:val="center"/>
        <w:rPr>
          <w:rFonts w:ascii="Times New Roman" w:hAnsi="Times New Roman" w:cs="Times New Roman"/>
          <w:b/>
          <w:bCs/>
        </w:rPr>
      </w:pPr>
      <w:r w:rsidRPr="00911E62">
        <w:rPr>
          <w:rFonts w:ascii="Times New Roman" w:hAnsi="Times New Roman" w:cs="Times New Roman"/>
          <w:b/>
          <w:bCs/>
          <w:i/>
          <w:iCs/>
        </w:rPr>
        <w:t>Рисунок 14.1</w:t>
      </w:r>
      <w:r w:rsidRPr="00911E62">
        <w:rPr>
          <w:rFonts w:ascii="Times New Roman" w:hAnsi="Times New Roman" w:cs="Times New Roman"/>
          <w:b/>
          <w:bCs/>
        </w:rPr>
        <w:t xml:space="preserve"> – Продольные сечения стенок царг и соединительных элементов газоотводящих трактов из полимерных композитов</w:t>
      </w:r>
    </w:p>
    <w:p w14:paraId="71908C13" w14:textId="77777777" w:rsidR="00391FDC" w:rsidRDefault="00391FDC" w:rsidP="00135D13">
      <w:pPr>
        <w:spacing w:line="360" w:lineRule="auto"/>
        <w:ind w:firstLine="709"/>
        <w:jc w:val="both"/>
        <w:rPr>
          <w:rFonts w:ascii="Times New Roman" w:hAnsi="Times New Roman" w:cs="Times New Roman"/>
          <w:sz w:val="28"/>
          <w:szCs w:val="28"/>
        </w:rPr>
      </w:pPr>
    </w:p>
    <w:p w14:paraId="515AB002" w14:textId="53641713"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14.9 </w:t>
      </w:r>
      <w:r w:rsidR="00565883" w:rsidRPr="00BC1032">
        <w:rPr>
          <w:rFonts w:ascii="Times New Roman" w:hAnsi="Times New Roman" w:cs="Times New Roman"/>
          <w:sz w:val="28"/>
          <w:szCs w:val="28"/>
        </w:rPr>
        <w:t xml:space="preserve">При проектировании </w:t>
      </w:r>
      <w:r w:rsidR="00565883">
        <w:rPr>
          <w:rFonts w:ascii="Times New Roman" w:hAnsi="Times New Roman" w:cs="Times New Roman"/>
          <w:sz w:val="28"/>
          <w:szCs w:val="28"/>
        </w:rPr>
        <w:t>с</w:t>
      </w:r>
      <w:r w:rsidR="00565883" w:rsidRPr="00565883">
        <w:rPr>
          <w:rFonts w:ascii="Times New Roman" w:hAnsi="Times New Roman" w:cs="Times New Roman"/>
          <w:sz w:val="28"/>
          <w:szCs w:val="28"/>
        </w:rPr>
        <w:t xml:space="preserve">ледует принимать согласно техническим условиям предприятий-изготовителей или по результатам экспериментальных исследований, выполненных </w:t>
      </w:r>
      <w:r w:rsidR="00903B4B">
        <w:rPr>
          <w:rFonts w:ascii="Times New Roman" w:hAnsi="Times New Roman" w:cs="Times New Roman"/>
          <w:sz w:val="28"/>
          <w:szCs w:val="28"/>
        </w:rPr>
        <w:t>профильной</w:t>
      </w:r>
      <w:r w:rsidR="00565883" w:rsidRPr="00565883">
        <w:rPr>
          <w:rFonts w:ascii="Times New Roman" w:hAnsi="Times New Roman" w:cs="Times New Roman"/>
          <w:sz w:val="28"/>
          <w:szCs w:val="28"/>
        </w:rPr>
        <w:t xml:space="preserve"> лабораторией</w:t>
      </w:r>
      <w:r w:rsidR="00565883">
        <w:rPr>
          <w:rFonts w:ascii="Times New Roman" w:hAnsi="Times New Roman" w:cs="Times New Roman"/>
          <w:sz w:val="28"/>
          <w:szCs w:val="28"/>
        </w:rPr>
        <w:t>,</w:t>
      </w:r>
      <w:r w:rsidR="00565883" w:rsidRPr="00BC1032">
        <w:rPr>
          <w:rFonts w:ascii="Times New Roman" w:hAnsi="Times New Roman" w:cs="Times New Roman"/>
          <w:sz w:val="28"/>
          <w:szCs w:val="28"/>
        </w:rPr>
        <w:t xml:space="preserve"> </w:t>
      </w:r>
      <w:r w:rsidR="00903B4B">
        <w:rPr>
          <w:rFonts w:ascii="Times New Roman" w:hAnsi="Times New Roman" w:cs="Times New Roman"/>
          <w:sz w:val="28"/>
          <w:szCs w:val="28"/>
        </w:rPr>
        <w:t xml:space="preserve">допущенной к </w:t>
      </w:r>
      <w:r w:rsidR="00903B4B">
        <w:rPr>
          <w:rFonts w:ascii="Times New Roman" w:hAnsi="Times New Roman" w:cs="Times New Roman"/>
          <w:sz w:val="28"/>
          <w:szCs w:val="28"/>
        </w:rPr>
        <w:lastRenderedPageBreak/>
        <w:t xml:space="preserve">проведению таких исследований в порядке, установленном действующим законодательством, </w:t>
      </w:r>
      <w:r w:rsidR="00565883" w:rsidRPr="00BC1032">
        <w:rPr>
          <w:rFonts w:ascii="Times New Roman" w:hAnsi="Times New Roman" w:cs="Times New Roman"/>
          <w:sz w:val="28"/>
          <w:szCs w:val="28"/>
        </w:rPr>
        <w:t>следующие физико-механические характеристики</w:t>
      </w:r>
      <w:r w:rsidRPr="00824512">
        <w:rPr>
          <w:rFonts w:ascii="Times New Roman" w:hAnsi="Times New Roman" w:cs="Times New Roman"/>
          <w:sz w:val="28"/>
          <w:szCs w:val="28"/>
        </w:rPr>
        <w:t>:</w:t>
      </w:r>
    </w:p>
    <w:p w14:paraId="1F1F275A"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прочность при различных видах напряженных состояний;</w:t>
      </w:r>
    </w:p>
    <w:p w14:paraId="09356D62"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теплостойкость по Мартенсу;</w:t>
      </w:r>
    </w:p>
    <w:p w14:paraId="61B1F93A"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модуль упругости;</w:t>
      </w:r>
    </w:p>
    <w:p w14:paraId="03B321DB"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коэффициент Пуассона;</w:t>
      </w:r>
    </w:p>
    <w:p w14:paraId="0A2684BC"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коэффициент линейного температурного расширения.</w:t>
      </w:r>
    </w:p>
    <w:p w14:paraId="02BEE04A"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Для предварительных расчетов допускается руководствоваться значениями для базовых композитов, приведенными в </w:t>
      </w:r>
      <w:r w:rsidR="00911E62">
        <w:rPr>
          <w:rFonts w:ascii="Times New Roman" w:hAnsi="Times New Roman" w:cs="Times New Roman"/>
          <w:sz w:val="28"/>
          <w:szCs w:val="28"/>
        </w:rPr>
        <w:t>т</w:t>
      </w:r>
      <w:r w:rsidRPr="00824512">
        <w:rPr>
          <w:rFonts w:ascii="Times New Roman" w:hAnsi="Times New Roman" w:cs="Times New Roman"/>
          <w:sz w:val="28"/>
          <w:szCs w:val="28"/>
        </w:rPr>
        <w:t>аблицах  14.2, 14.3.</w:t>
      </w:r>
    </w:p>
    <w:p w14:paraId="6FAF2F00" w14:textId="4EEDA042" w:rsidR="00391FDC"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В качестве базовых полимерных композитов принимают полимерные композиты изделий цилиндрической формы, изготовленные из эпоксидных и полиэфирных смол общего назначения холодного отверждения методами намотки и</w:t>
      </w:r>
      <w:r w:rsidR="004304E7">
        <w:rPr>
          <w:rFonts w:ascii="Times New Roman" w:hAnsi="Times New Roman" w:cs="Times New Roman"/>
          <w:sz w:val="28"/>
          <w:szCs w:val="28"/>
        </w:rPr>
        <w:t xml:space="preserve"> (</w:t>
      </w:r>
      <w:r w:rsidRPr="00824512">
        <w:rPr>
          <w:rFonts w:ascii="Times New Roman" w:hAnsi="Times New Roman" w:cs="Times New Roman"/>
          <w:sz w:val="28"/>
          <w:szCs w:val="28"/>
        </w:rPr>
        <w:t>или</w:t>
      </w:r>
      <w:r w:rsidR="004304E7">
        <w:rPr>
          <w:rFonts w:ascii="Times New Roman" w:hAnsi="Times New Roman" w:cs="Times New Roman"/>
          <w:sz w:val="28"/>
          <w:szCs w:val="28"/>
        </w:rPr>
        <w:t>)</w:t>
      </w:r>
      <w:r w:rsidRPr="00824512">
        <w:rPr>
          <w:rFonts w:ascii="Times New Roman" w:hAnsi="Times New Roman" w:cs="Times New Roman"/>
          <w:sz w:val="28"/>
          <w:szCs w:val="28"/>
        </w:rPr>
        <w:t xml:space="preserve"> контактного формования.</w:t>
      </w:r>
    </w:p>
    <w:p w14:paraId="2EAB1514" w14:textId="77777777" w:rsidR="00911E62" w:rsidRDefault="00911E62" w:rsidP="00135D13">
      <w:pPr>
        <w:spacing w:line="360" w:lineRule="auto"/>
        <w:jc w:val="both"/>
        <w:rPr>
          <w:rFonts w:ascii="Times New Roman" w:hAnsi="Times New Roman" w:cs="Times New Roman"/>
          <w:sz w:val="28"/>
          <w:szCs w:val="28"/>
        </w:rPr>
      </w:pPr>
    </w:p>
    <w:p w14:paraId="74547768" w14:textId="77777777" w:rsidR="00C302D8" w:rsidRPr="00911E62" w:rsidRDefault="00C302D8" w:rsidP="00135D13">
      <w:pPr>
        <w:spacing w:line="360" w:lineRule="auto"/>
        <w:ind w:left="-142"/>
        <w:jc w:val="both"/>
        <w:rPr>
          <w:rFonts w:ascii="Times New Roman" w:hAnsi="Times New Roman" w:cs="Times New Roman"/>
          <w:b/>
          <w:bCs/>
        </w:rPr>
      </w:pPr>
      <w:r w:rsidRPr="00911E62">
        <w:rPr>
          <w:rFonts w:ascii="Times New Roman" w:hAnsi="Times New Roman" w:cs="Times New Roman"/>
          <w:spacing w:val="42"/>
        </w:rPr>
        <w:t>Таблица</w:t>
      </w:r>
      <w:r w:rsidRPr="00911E62">
        <w:rPr>
          <w:rFonts w:ascii="Times New Roman" w:hAnsi="Times New Roman" w:cs="Times New Roman"/>
        </w:rPr>
        <w:t xml:space="preserve"> 14.2 – </w:t>
      </w:r>
      <w:r w:rsidRPr="00911E62">
        <w:rPr>
          <w:rFonts w:ascii="Times New Roman" w:hAnsi="Times New Roman" w:cs="Times New Roman"/>
          <w:b/>
          <w:bCs/>
        </w:rPr>
        <w:t xml:space="preserve">Нормативные сопротивления </w:t>
      </w:r>
      <w:r w:rsidRPr="00911E62">
        <w:rPr>
          <w:rFonts w:ascii="Times New Roman" w:hAnsi="Times New Roman" w:cs="Times New Roman"/>
          <w:b/>
          <w:bCs/>
          <w:i/>
          <w:iCs/>
          <w:lang w:val="en-US"/>
        </w:rPr>
        <w:t>R</w:t>
      </w:r>
      <w:r w:rsidRPr="00911E62">
        <w:rPr>
          <w:rFonts w:ascii="Times New Roman" w:hAnsi="Times New Roman" w:cs="Times New Roman"/>
          <w:b/>
          <w:bCs/>
          <w:i/>
          <w:iCs/>
          <w:vertAlign w:val="subscript"/>
          <w:lang w:val="en-US"/>
        </w:rPr>
        <w:t>n</w:t>
      </w:r>
      <w:r w:rsidRPr="00911E62">
        <w:rPr>
          <w:rFonts w:ascii="Times New Roman" w:hAnsi="Times New Roman" w:cs="Times New Roman"/>
          <w:b/>
          <w:bCs/>
        </w:rPr>
        <w:t xml:space="preserve"> базовых полимерных композитов</w:t>
      </w:r>
    </w:p>
    <w:tbl>
      <w:tblPr>
        <w:tblW w:w="515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060"/>
        <w:gridCol w:w="903"/>
        <w:gridCol w:w="904"/>
        <w:gridCol w:w="903"/>
        <w:gridCol w:w="904"/>
        <w:gridCol w:w="1102"/>
        <w:gridCol w:w="1156"/>
      </w:tblGrid>
      <w:tr w:rsidR="00C302D8" w:rsidRPr="00C71DB1" w14:paraId="4ACE0BC6" w14:textId="77777777" w:rsidTr="00C302D8">
        <w:trPr>
          <w:trHeight w:val="840"/>
          <w:jc w:val="center"/>
        </w:trPr>
        <w:tc>
          <w:tcPr>
            <w:tcW w:w="3898" w:type="dxa"/>
            <w:vMerge w:val="restart"/>
            <w:tcMar>
              <w:top w:w="28" w:type="dxa"/>
              <w:left w:w="85" w:type="dxa"/>
              <w:bottom w:w="28" w:type="dxa"/>
              <w:right w:w="85" w:type="dxa"/>
            </w:tcMar>
            <w:vAlign w:val="center"/>
          </w:tcPr>
          <w:p w14:paraId="6775B422"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 xml:space="preserve">Базовые </w:t>
            </w:r>
          </w:p>
          <w:p w14:paraId="298C7729"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полимерные композиты</w:t>
            </w:r>
          </w:p>
        </w:tc>
        <w:tc>
          <w:tcPr>
            <w:tcW w:w="5638" w:type="dxa"/>
            <w:gridSpan w:val="6"/>
            <w:tcBorders>
              <w:bottom w:val="single" w:sz="4" w:space="0" w:color="auto"/>
            </w:tcBorders>
            <w:tcMar>
              <w:top w:w="28" w:type="dxa"/>
              <w:left w:w="85" w:type="dxa"/>
              <w:bottom w:w="28" w:type="dxa"/>
              <w:right w:w="85" w:type="dxa"/>
            </w:tcMar>
            <w:vAlign w:val="center"/>
          </w:tcPr>
          <w:p w14:paraId="0CC42E93"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 xml:space="preserve">Значения нормативных </w:t>
            </w:r>
          </w:p>
          <w:p w14:paraId="5D3B663D"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сопротивлений, МПа</w:t>
            </w:r>
          </w:p>
        </w:tc>
      </w:tr>
      <w:tr w:rsidR="00C302D8" w:rsidRPr="00C71DB1" w14:paraId="36A99F08" w14:textId="77777777" w:rsidTr="00824512">
        <w:trPr>
          <w:trHeight w:val="1850"/>
          <w:jc w:val="center"/>
        </w:trPr>
        <w:tc>
          <w:tcPr>
            <w:tcW w:w="3898" w:type="dxa"/>
            <w:vMerge/>
            <w:tcMar>
              <w:top w:w="28" w:type="dxa"/>
              <w:left w:w="85" w:type="dxa"/>
              <w:bottom w:w="28" w:type="dxa"/>
              <w:right w:w="85" w:type="dxa"/>
            </w:tcMar>
            <w:vAlign w:val="center"/>
          </w:tcPr>
          <w:p w14:paraId="5DA68E0F" w14:textId="77777777" w:rsidR="00C302D8" w:rsidRPr="00911E62" w:rsidRDefault="00C302D8" w:rsidP="00135D13">
            <w:pPr>
              <w:spacing w:line="360" w:lineRule="auto"/>
              <w:jc w:val="center"/>
              <w:rPr>
                <w:rFonts w:ascii="Times New Roman" w:hAnsi="Times New Roman" w:cs="Times New Roman"/>
                <w:sz w:val="22"/>
                <w:szCs w:val="22"/>
              </w:rPr>
            </w:pPr>
          </w:p>
        </w:tc>
        <w:tc>
          <w:tcPr>
            <w:tcW w:w="867" w:type="dxa"/>
            <w:tcMar>
              <w:top w:w="28" w:type="dxa"/>
              <w:left w:w="85" w:type="dxa"/>
              <w:bottom w:w="28" w:type="dxa"/>
              <w:right w:w="85" w:type="dxa"/>
            </w:tcMar>
            <w:textDirection w:val="btLr"/>
            <w:vAlign w:val="center"/>
          </w:tcPr>
          <w:p w14:paraId="59A4BB33"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Растяжение</w:t>
            </w:r>
          </w:p>
        </w:tc>
        <w:tc>
          <w:tcPr>
            <w:tcW w:w="868" w:type="dxa"/>
            <w:tcMar>
              <w:top w:w="28" w:type="dxa"/>
              <w:left w:w="85" w:type="dxa"/>
              <w:bottom w:w="28" w:type="dxa"/>
              <w:right w:w="85" w:type="dxa"/>
            </w:tcMar>
            <w:textDirection w:val="btLr"/>
            <w:vAlign w:val="center"/>
          </w:tcPr>
          <w:p w14:paraId="1FAE86FE"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 xml:space="preserve">Сжатие </w:t>
            </w:r>
          </w:p>
        </w:tc>
        <w:tc>
          <w:tcPr>
            <w:tcW w:w="867" w:type="dxa"/>
            <w:tcMar>
              <w:top w:w="28" w:type="dxa"/>
              <w:left w:w="85" w:type="dxa"/>
              <w:bottom w:w="28" w:type="dxa"/>
              <w:right w:w="85" w:type="dxa"/>
            </w:tcMar>
            <w:textDirection w:val="btLr"/>
            <w:vAlign w:val="center"/>
          </w:tcPr>
          <w:p w14:paraId="057D9498"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 xml:space="preserve">Изгиб </w:t>
            </w:r>
          </w:p>
        </w:tc>
        <w:tc>
          <w:tcPr>
            <w:tcW w:w="868" w:type="dxa"/>
            <w:tcMar>
              <w:top w:w="28" w:type="dxa"/>
              <w:left w:w="85" w:type="dxa"/>
              <w:bottom w:w="28" w:type="dxa"/>
              <w:right w:w="85" w:type="dxa"/>
            </w:tcMar>
            <w:textDirection w:val="btLr"/>
            <w:vAlign w:val="center"/>
          </w:tcPr>
          <w:p w14:paraId="3DBA4849"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 xml:space="preserve">Срез </w:t>
            </w:r>
          </w:p>
        </w:tc>
        <w:tc>
          <w:tcPr>
            <w:tcW w:w="1058" w:type="dxa"/>
            <w:tcMar>
              <w:top w:w="28" w:type="dxa"/>
              <w:left w:w="85" w:type="dxa"/>
              <w:bottom w:w="28" w:type="dxa"/>
              <w:right w:w="85" w:type="dxa"/>
            </w:tcMar>
            <w:textDirection w:val="btLr"/>
            <w:vAlign w:val="center"/>
          </w:tcPr>
          <w:p w14:paraId="2E73F3C9"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 xml:space="preserve">Межслойный  отрыв </w:t>
            </w:r>
          </w:p>
        </w:tc>
        <w:tc>
          <w:tcPr>
            <w:tcW w:w="1110" w:type="dxa"/>
            <w:tcMar>
              <w:top w:w="28" w:type="dxa"/>
              <w:left w:w="85" w:type="dxa"/>
              <w:bottom w:w="28" w:type="dxa"/>
              <w:right w:w="85" w:type="dxa"/>
            </w:tcMar>
            <w:textDirection w:val="btLr"/>
            <w:vAlign w:val="center"/>
          </w:tcPr>
          <w:p w14:paraId="315C22A3"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 xml:space="preserve">Межслойный  сдвиг </w:t>
            </w:r>
          </w:p>
        </w:tc>
      </w:tr>
      <w:tr w:rsidR="00C302D8" w:rsidRPr="00824512" w14:paraId="0CB4616F" w14:textId="77777777" w:rsidTr="00C302D8">
        <w:trPr>
          <w:trHeight w:val="811"/>
          <w:jc w:val="center"/>
        </w:trPr>
        <w:tc>
          <w:tcPr>
            <w:tcW w:w="3898" w:type="dxa"/>
            <w:tcBorders>
              <w:bottom w:val="nil"/>
            </w:tcBorders>
            <w:tcMar>
              <w:top w:w="28" w:type="dxa"/>
              <w:left w:w="85" w:type="dxa"/>
              <w:bottom w:w="28" w:type="dxa"/>
              <w:right w:w="85" w:type="dxa"/>
            </w:tcMar>
          </w:tcPr>
          <w:p w14:paraId="2446CB40" w14:textId="77777777" w:rsidR="00C302D8" w:rsidRPr="00911E62" w:rsidRDefault="00C302D8" w:rsidP="00903B4B">
            <w:pPr>
              <w:spacing w:line="360" w:lineRule="auto"/>
              <w:rPr>
                <w:rFonts w:ascii="Times New Roman" w:hAnsi="Times New Roman" w:cs="Times New Roman"/>
              </w:rPr>
            </w:pPr>
            <w:bookmarkStart w:id="6" w:name="_Hlk500689144"/>
            <w:r w:rsidRPr="00911E62">
              <w:rPr>
                <w:rFonts w:ascii="Times New Roman" w:hAnsi="Times New Roman" w:cs="Times New Roman"/>
              </w:rPr>
              <w:t>Стеклокомпозит для конструкционных (несущих) слоев, армированный тканью из стекловолокна сатинового переплетения, изготовленный методом намотки:</w:t>
            </w:r>
          </w:p>
        </w:tc>
        <w:tc>
          <w:tcPr>
            <w:tcW w:w="867" w:type="dxa"/>
            <w:tcBorders>
              <w:bottom w:val="nil"/>
            </w:tcBorders>
            <w:tcMar>
              <w:top w:w="28" w:type="dxa"/>
              <w:left w:w="85" w:type="dxa"/>
              <w:bottom w:w="28" w:type="dxa"/>
              <w:right w:w="85" w:type="dxa"/>
            </w:tcMar>
            <w:vAlign w:val="center"/>
          </w:tcPr>
          <w:p w14:paraId="4AF02BD1" w14:textId="77777777" w:rsidR="00C302D8" w:rsidRPr="00911E62" w:rsidRDefault="00C302D8" w:rsidP="00135D13">
            <w:pPr>
              <w:spacing w:line="360" w:lineRule="auto"/>
              <w:jc w:val="center"/>
              <w:rPr>
                <w:rFonts w:ascii="Times New Roman" w:hAnsi="Times New Roman" w:cs="Times New Roman"/>
              </w:rPr>
            </w:pPr>
          </w:p>
        </w:tc>
        <w:tc>
          <w:tcPr>
            <w:tcW w:w="868" w:type="dxa"/>
            <w:tcBorders>
              <w:bottom w:val="nil"/>
            </w:tcBorders>
            <w:tcMar>
              <w:top w:w="28" w:type="dxa"/>
              <w:left w:w="85" w:type="dxa"/>
              <w:bottom w:w="28" w:type="dxa"/>
              <w:right w:w="85" w:type="dxa"/>
            </w:tcMar>
            <w:vAlign w:val="center"/>
          </w:tcPr>
          <w:p w14:paraId="7ACDDB65" w14:textId="77777777" w:rsidR="00C302D8" w:rsidRPr="00911E62" w:rsidRDefault="00C302D8" w:rsidP="00135D13">
            <w:pPr>
              <w:spacing w:line="360" w:lineRule="auto"/>
              <w:jc w:val="center"/>
              <w:rPr>
                <w:rFonts w:ascii="Times New Roman" w:hAnsi="Times New Roman" w:cs="Times New Roman"/>
              </w:rPr>
            </w:pPr>
          </w:p>
        </w:tc>
        <w:tc>
          <w:tcPr>
            <w:tcW w:w="867" w:type="dxa"/>
            <w:tcBorders>
              <w:bottom w:val="nil"/>
            </w:tcBorders>
            <w:tcMar>
              <w:top w:w="28" w:type="dxa"/>
              <w:left w:w="85" w:type="dxa"/>
              <w:bottom w:w="28" w:type="dxa"/>
              <w:right w:w="85" w:type="dxa"/>
            </w:tcMar>
            <w:vAlign w:val="center"/>
          </w:tcPr>
          <w:p w14:paraId="4666B62A" w14:textId="77777777" w:rsidR="00C302D8" w:rsidRPr="00911E62" w:rsidRDefault="00C302D8" w:rsidP="00135D13">
            <w:pPr>
              <w:spacing w:line="360" w:lineRule="auto"/>
              <w:jc w:val="center"/>
              <w:rPr>
                <w:rFonts w:ascii="Times New Roman" w:hAnsi="Times New Roman" w:cs="Times New Roman"/>
              </w:rPr>
            </w:pPr>
          </w:p>
        </w:tc>
        <w:tc>
          <w:tcPr>
            <w:tcW w:w="868" w:type="dxa"/>
            <w:tcBorders>
              <w:bottom w:val="nil"/>
            </w:tcBorders>
            <w:tcMar>
              <w:top w:w="28" w:type="dxa"/>
              <w:left w:w="85" w:type="dxa"/>
              <w:bottom w:w="28" w:type="dxa"/>
              <w:right w:w="85" w:type="dxa"/>
            </w:tcMar>
            <w:vAlign w:val="center"/>
          </w:tcPr>
          <w:p w14:paraId="6D67487D" w14:textId="77777777" w:rsidR="00C302D8" w:rsidRPr="00911E62" w:rsidRDefault="00C302D8" w:rsidP="00135D13">
            <w:pPr>
              <w:spacing w:line="360" w:lineRule="auto"/>
              <w:jc w:val="center"/>
              <w:rPr>
                <w:rFonts w:ascii="Times New Roman" w:hAnsi="Times New Roman" w:cs="Times New Roman"/>
              </w:rPr>
            </w:pPr>
          </w:p>
        </w:tc>
        <w:tc>
          <w:tcPr>
            <w:tcW w:w="1058" w:type="dxa"/>
            <w:tcBorders>
              <w:bottom w:val="nil"/>
            </w:tcBorders>
            <w:tcMar>
              <w:top w:w="28" w:type="dxa"/>
              <w:left w:w="85" w:type="dxa"/>
              <w:bottom w:w="28" w:type="dxa"/>
              <w:right w:w="85" w:type="dxa"/>
            </w:tcMar>
            <w:vAlign w:val="center"/>
          </w:tcPr>
          <w:p w14:paraId="2E54DE72" w14:textId="77777777" w:rsidR="00C302D8" w:rsidRPr="00911E62" w:rsidRDefault="00C302D8" w:rsidP="00135D13">
            <w:pPr>
              <w:spacing w:line="360" w:lineRule="auto"/>
              <w:jc w:val="center"/>
              <w:rPr>
                <w:rFonts w:ascii="Times New Roman" w:hAnsi="Times New Roman" w:cs="Times New Roman"/>
              </w:rPr>
            </w:pPr>
          </w:p>
        </w:tc>
        <w:tc>
          <w:tcPr>
            <w:tcW w:w="1110" w:type="dxa"/>
            <w:tcBorders>
              <w:bottom w:val="nil"/>
            </w:tcBorders>
            <w:tcMar>
              <w:top w:w="28" w:type="dxa"/>
              <w:left w:w="85" w:type="dxa"/>
              <w:bottom w:w="28" w:type="dxa"/>
              <w:right w:w="85" w:type="dxa"/>
            </w:tcMar>
            <w:vAlign w:val="center"/>
          </w:tcPr>
          <w:p w14:paraId="08E678C9"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76E1B2A5" w14:textId="77777777" w:rsidTr="00C302D8">
        <w:trPr>
          <w:trHeight w:val="22"/>
          <w:jc w:val="center"/>
        </w:trPr>
        <w:tc>
          <w:tcPr>
            <w:tcW w:w="3898" w:type="dxa"/>
            <w:tcBorders>
              <w:top w:val="nil"/>
              <w:bottom w:val="nil"/>
            </w:tcBorders>
            <w:tcMar>
              <w:top w:w="28" w:type="dxa"/>
              <w:left w:w="85" w:type="dxa"/>
              <w:bottom w:w="28" w:type="dxa"/>
              <w:right w:w="85" w:type="dxa"/>
            </w:tcMar>
          </w:tcPr>
          <w:p w14:paraId="7F0A8B74" w14:textId="77777777" w:rsidR="00C302D8" w:rsidRPr="00911E62" w:rsidRDefault="00C302D8" w:rsidP="00135D13">
            <w:pPr>
              <w:spacing w:line="360" w:lineRule="auto"/>
              <w:ind w:firstLine="477"/>
              <w:rPr>
                <w:rFonts w:ascii="Times New Roman" w:hAnsi="Times New Roman" w:cs="Times New Roman"/>
              </w:rPr>
            </w:pPr>
            <w:r w:rsidRPr="00911E62">
              <w:rPr>
                <w:rFonts w:ascii="Times New Roman" w:hAnsi="Times New Roman" w:cs="Times New Roman"/>
              </w:rPr>
              <w:t>- в кольцевом направлении</w:t>
            </w:r>
          </w:p>
        </w:tc>
        <w:tc>
          <w:tcPr>
            <w:tcW w:w="867" w:type="dxa"/>
            <w:tcBorders>
              <w:top w:val="nil"/>
              <w:bottom w:val="nil"/>
            </w:tcBorders>
            <w:tcMar>
              <w:top w:w="28" w:type="dxa"/>
              <w:left w:w="85" w:type="dxa"/>
              <w:bottom w:w="28" w:type="dxa"/>
              <w:right w:w="85" w:type="dxa"/>
            </w:tcMar>
            <w:vAlign w:val="bottom"/>
          </w:tcPr>
          <w:p w14:paraId="5294E0D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180</w:t>
            </w:r>
          </w:p>
        </w:tc>
        <w:tc>
          <w:tcPr>
            <w:tcW w:w="868" w:type="dxa"/>
            <w:tcBorders>
              <w:top w:val="nil"/>
              <w:bottom w:val="nil"/>
            </w:tcBorders>
            <w:tcMar>
              <w:top w:w="28" w:type="dxa"/>
              <w:left w:w="85" w:type="dxa"/>
              <w:bottom w:w="28" w:type="dxa"/>
              <w:right w:w="85" w:type="dxa"/>
            </w:tcMar>
            <w:vAlign w:val="bottom"/>
          </w:tcPr>
          <w:p w14:paraId="34819F8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100</w:t>
            </w:r>
          </w:p>
        </w:tc>
        <w:tc>
          <w:tcPr>
            <w:tcW w:w="867" w:type="dxa"/>
            <w:tcBorders>
              <w:top w:val="nil"/>
              <w:bottom w:val="nil"/>
            </w:tcBorders>
            <w:tcMar>
              <w:top w:w="28" w:type="dxa"/>
              <w:left w:w="85" w:type="dxa"/>
              <w:bottom w:w="28" w:type="dxa"/>
              <w:right w:w="85" w:type="dxa"/>
            </w:tcMar>
            <w:vAlign w:val="bottom"/>
          </w:tcPr>
          <w:p w14:paraId="6BD28DBB"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165</w:t>
            </w:r>
          </w:p>
        </w:tc>
        <w:tc>
          <w:tcPr>
            <w:tcW w:w="868" w:type="dxa"/>
            <w:tcBorders>
              <w:top w:val="nil"/>
              <w:bottom w:val="nil"/>
            </w:tcBorders>
            <w:tcMar>
              <w:top w:w="28" w:type="dxa"/>
              <w:left w:w="85" w:type="dxa"/>
              <w:bottom w:w="28" w:type="dxa"/>
              <w:right w:w="85" w:type="dxa"/>
            </w:tcMar>
            <w:vAlign w:val="bottom"/>
          </w:tcPr>
          <w:p w14:paraId="079430E7"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50</w:t>
            </w:r>
          </w:p>
        </w:tc>
        <w:tc>
          <w:tcPr>
            <w:tcW w:w="1058" w:type="dxa"/>
            <w:tcBorders>
              <w:top w:val="nil"/>
              <w:bottom w:val="nil"/>
            </w:tcBorders>
            <w:tcMar>
              <w:top w:w="28" w:type="dxa"/>
              <w:left w:w="85" w:type="dxa"/>
              <w:bottom w:w="28" w:type="dxa"/>
              <w:right w:w="85" w:type="dxa"/>
            </w:tcMar>
            <w:vAlign w:val="bottom"/>
          </w:tcPr>
          <w:p w14:paraId="5B24CC0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bottom w:val="nil"/>
            </w:tcBorders>
            <w:tcMar>
              <w:top w:w="28" w:type="dxa"/>
              <w:left w:w="85" w:type="dxa"/>
              <w:bottom w:w="28" w:type="dxa"/>
              <w:right w:w="85" w:type="dxa"/>
            </w:tcMar>
            <w:vAlign w:val="bottom"/>
          </w:tcPr>
          <w:p w14:paraId="2DB43F00"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6132ABA5" w14:textId="77777777" w:rsidTr="00C302D8">
        <w:trPr>
          <w:trHeight w:val="56"/>
          <w:jc w:val="center"/>
        </w:trPr>
        <w:tc>
          <w:tcPr>
            <w:tcW w:w="3898" w:type="dxa"/>
            <w:tcBorders>
              <w:top w:val="nil"/>
              <w:bottom w:val="single" w:sz="4" w:space="0" w:color="auto"/>
            </w:tcBorders>
            <w:tcMar>
              <w:top w:w="28" w:type="dxa"/>
              <w:left w:w="85" w:type="dxa"/>
              <w:bottom w:w="28" w:type="dxa"/>
              <w:right w:w="85" w:type="dxa"/>
            </w:tcMar>
            <w:vAlign w:val="center"/>
          </w:tcPr>
          <w:p w14:paraId="4B8F675E" w14:textId="77777777" w:rsidR="00C302D8" w:rsidRPr="00911E62" w:rsidRDefault="00C302D8" w:rsidP="00135D13">
            <w:pPr>
              <w:spacing w:line="360" w:lineRule="auto"/>
              <w:ind w:firstLine="477"/>
              <w:rPr>
                <w:rFonts w:ascii="Times New Roman" w:hAnsi="Times New Roman" w:cs="Times New Roman"/>
              </w:rPr>
            </w:pPr>
            <w:r w:rsidRPr="00911E62">
              <w:rPr>
                <w:rFonts w:ascii="Times New Roman" w:hAnsi="Times New Roman" w:cs="Times New Roman"/>
              </w:rPr>
              <w:t xml:space="preserve">- в осевом направлении       </w:t>
            </w:r>
          </w:p>
        </w:tc>
        <w:tc>
          <w:tcPr>
            <w:tcW w:w="867" w:type="dxa"/>
            <w:tcBorders>
              <w:top w:val="nil"/>
              <w:bottom w:val="single" w:sz="4" w:space="0" w:color="auto"/>
            </w:tcBorders>
            <w:tcMar>
              <w:top w:w="28" w:type="dxa"/>
              <w:left w:w="85" w:type="dxa"/>
              <w:bottom w:w="28" w:type="dxa"/>
              <w:right w:w="85" w:type="dxa"/>
            </w:tcMar>
            <w:vAlign w:val="bottom"/>
          </w:tcPr>
          <w:p w14:paraId="577D4BB3"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100</w:t>
            </w:r>
          </w:p>
        </w:tc>
        <w:tc>
          <w:tcPr>
            <w:tcW w:w="868" w:type="dxa"/>
            <w:tcBorders>
              <w:top w:val="nil"/>
              <w:bottom w:val="single" w:sz="4" w:space="0" w:color="auto"/>
            </w:tcBorders>
            <w:tcMar>
              <w:top w:w="28" w:type="dxa"/>
              <w:left w:w="85" w:type="dxa"/>
              <w:bottom w:w="28" w:type="dxa"/>
              <w:right w:w="85" w:type="dxa"/>
            </w:tcMar>
            <w:vAlign w:val="bottom"/>
          </w:tcPr>
          <w:p w14:paraId="7CCE07F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80</w:t>
            </w:r>
          </w:p>
        </w:tc>
        <w:tc>
          <w:tcPr>
            <w:tcW w:w="867" w:type="dxa"/>
            <w:tcBorders>
              <w:top w:val="nil"/>
              <w:bottom w:val="single" w:sz="4" w:space="0" w:color="auto"/>
            </w:tcBorders>
            <w:tcMar>
              <w:top w:w="28" w:type="dxa"/>
              <w:left w:w="85" w:type="dxa"/>
              <w:bottom w:w="28" w:type="dxa"/>
              <w:right w:w="85" w:type="dxa"/>
            </w:tcMar>
            <w:vAlign w:val="bottom"/>
          </w:tcPr>
          <w:p w14:paraId="071464D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110</w:t>
            </w:r>
          </w:p>
        </w:tc>
        <w:tc>
          <w:tcPr>
            <w:tcW w:w="868" w:type="dxa"/>
            <w:tcBorders>
              <w:top w:val="nil"/>
              <w:bottom w:val="single" w:sz="4" w:space="0" w:color="auto"/>
            </w:tcBorders>
            <w:tcMar>
              <w:top w:w="28" w:type="dxa"/>
              <w:left w:w="85" w:type="dxa"/>
              <w:bottom w:w="28" w:type="dxa"/>
              <w:right w:w="85" w:type="dxa"/>
            </w:tcMar>
            <w:vAlign w:val="bottom"/>
          </w:tcPr>
          <w:p w14:paraId="346CC14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50</w:t>
            </w:r>
          </w:p>
        </w:tc>
        <w:tc>
          <w:tcPr>
            <w:tcW w:w="1058" w:type="dxa"/>
            <w:tcBorders>
              <w:top w:val="nil"/>
              <w:bottom w:val="single" w:sz="4" w:space="0" w:color="auto"/>
            </w:tcBorders>
            <w:tcMar>
              <w:top w:w="28" w:type="dxa"/>
              <w:left w:w="85" w:type="dxa"/>
              <w:bottom w:w="28" w:type="dxa"/>
              <w:right w:w="85" w:type="dxa"/>
            </w:tcMar>
            <w:vAlign w:val="bottom"/>
          </w:tcPr>
          <w:p w14:paraId="4B3EA2D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bottom w:val="single" w:sz="4" w:space="0" w:color="auto"/>
            </w:tcBorders>
            <w:tcMar>
              <w:top w:w="28" w:type="dxa"/>
              <w:left w:w="85" w:type="dxa"/>
              <w:bottom w:w="28" w:type="dxa"/>
              <w:right w:w="85" w:type="dxa"/>
            </w:tcMar>
            <w:vAlign w:val="bottom"/>
          </w:tcPr>
          <w:p w14:paraId="3CFA163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5362B5F8" w14:textId="77777777" w:rsidTr="00C302D8">
        <w:trPr>
          <w:trHeight w:val="22"/>
          <w:jc w:val="center"/>
        </w:trPr>
        <w:tc>
          <w:tcPr>
            <w:tcW w:w="3898" w:type="dxa"/>
            <w:tcBorders>
              <w:bottom w:val="nil"/>
            </w:tcBorders>
            <w:tcMar>
              <w:top w:w="28" w:type="dxa"/>
              <w:left w:w="85" w:type="dxa"/>
              <w:bottom w:w="28" w:type="dxa"/>
              <w:right w:w="85" w:type="dxa"/>
            </w:tcMar>
            <w:vAlign w:val="center"/>
          </w:tcPr>
          <w:p w14:paraId="6FEFC237" w14:textId="77777777" w:rsidR="00C302D8" w:rsidRPr="00911E62" w:rsidRDefault="00C302D8" w:rsidP="00903B4B">
            <w:pPr>
              <w:spacing w:line="360" w:lineRule="auto"/>
              <w:rPr>
                <w:rFonts w:ascii="Times New Roman" w:hAnsi="Times New Roman" w:cs="Times New Roman"/>
              </w:rPr>
            </w:pPr>
            <w:r w:rsidRPr="00911E62">
              <w:rPr>
                <w:rFonts w:ascii="Times New Roman" w:hAnsi="Times New Roman" w:cs="Times New Roman"/>
              </w:rPr>
              <w:lastRenderedPageBreak/>
              <w:t>Стеклокомпозит для конструкционных (несущих) слоев, армированный тканью из стекловолокна сатинового переплетения, изготовленный методом контактного формования:</w:t>
            </w:r>
          </w:p>
        </w:tc>
        <w:tc>
          <w:tcPr>
            <w:tcW w:w="867" w:type="dxa"/>
            <w:tcBorders>
              <w:bottom w:val="nil"/>
            </w:tcBorders>
            <w:tcMar>
              <w:top w:w="28" w:type="dxa"/>
              <w:left w:w="85" w:type="dxa"/>
              <w:bottom w:w="28" w:type="dxa"/>
              <w:right w:w="85" w:type="dxa"/>
            </w:tcMar>
            <w:vAlign w:val="center"/>
          </w:tcPr>
          <w:p w14:paraId="5BFA99B0" w14:textId="77777777" w:rsidR="00C302D8" w:rsidRPr="00911E62" w:rsidRDefault="00C302D8" w:rsidP="00135D13">
            <w:pPr>
              <w:spacing w:line="360" w:lineRule="auto"/>
              <w:jc w:val="center"/>
              <w:rPr>
                <w:rFonts w:ascii="Times New Roman" w:hAnsi="Times New Roman" w:cs="Times New Roman"/>
              </w:rPr>
            </w:pPr>
          </w:p>
        </w:tc>
        <w:tc>
          <w:tcPr>
            <w:tcW w:w="868" w:type="dxa"/>
            <w:tcBorders>
              <w:bottom w:val="nil"/>
            </w:tcBorders>
            <w:tcMar>
              <w:top w:w="28" w:type="dxa"/>
              <w:left w:w="85" w:type="dxa"/>
              <w:bottom w:w="28" w:type="dxa"/>
              <w:right w:w="85" w:type="dxa"/>
            </w:tcMar>
            <w:vAlign w:val="center"/>
          </w:tcPr>
          <w:p w14:paraId="37E6C962" w14:textId="77777777" w:rsidR="00C302D8" w:rsidRPr="00911E62" w:rsidRDefault="00C302D8" w:rsidP="00135D13">
            <w:pPr>
              <w:spacing w:line="360" w:lineRule="auto"/>
              <w:jc w:val="center"/>
              <w:rPr>
                <w:rFonts w:ascii="Times New Roman" w:hAnsi="Times New Roman" w:cs="Times New Roman"/>
              </w:rPr>
            </w:pPr>
          </w:p>
        </w:tc>
        <w:tc>
          <w:tcPr>
            <w:tcW w:w="867" w:type="dxa"/>
            <w:tcBorders>
              <w:bottom w:val="nil"/>
            </w:tcBorders>
            <w:tcMar>
              <w:top w:w="28" w:type="dxa"/>
              <w:left w:w="85" w:type="dxa"/>
              <w:bottom w:w="28" w:type="dxa"/>
              <w:right w:w="85" w:type="dxa"/>
            </w:tcMar>
            <w:vAlign w:val="center"/>
          </w:tcPr>
          <w:p w14:paraId="2BC88347" w14:textId="77777777" w:rsidR="00C302D8" w:rsidRPr="00911E62" w:rsidRDefault="00C302D8" w:rsidP="00135D13">
            <w:pPr>
              <w:spacing w:line="360" w:lineRule="auto"/>
              <w:jc w:val="center"/>
              <w:rPr>
                <w:rFonts w:ascii="Times New Roman" w:hAnsi="Times New Roman" w:cs="Times New Roman"/>
              </w:rPr>
            </w:pPr>
          </w:p>
        </w:tc>
        <w:tc>
          <w:tcPr>
            <w:tcW w:w="868" w:type="dxa"/>
            <w:tcBorders>
              <w:bottom w:val="nil"/>
            </w:tcBorders>
            <w:tcMar>
              <w:top w:w="28" w:type="dxa"/>
              <w:left w:w="85" w:type="dxa"/>
              <w:bottom w:w="28" w:type="dxa"/>
              <w:right w:w="85" w:type="dxa"/>
            </w:tcMar>
            <w:vAlign w:val="center"/>
          </w:tcPr>
          <w:p w14:paraId="466109FE" w14:textId="77777777" w:rsidR="00C302D8" w:rsidRPr="00911E62" w:rsidRDefault="00C302D8" w:rsidP="00135D13">
            <w:pPr>
              <w:spacing w:line="360" w:lineRule="auto"/>
              <w:jc w:val="center"/>
              <w:rPr>
                <w:rFonts w:ascii="Times New Roman" w:hAnsi="Times New Roman" w:cs="Times New Roman"/>
              </w:rPr>
            </w:pPr>
          </w:p>
        </w:tc>
        <w:tc>
          <w:tcPr>
            <w:tcW w:w="1058" w:type="dxa"/>
            <w:tcBorders>
              <w:bottom w:val="nil"/>
            </w:tcBorders>
            <w:tcMar>
              <w:top w:w="28" w:type="dxa"/>
              <w:left w:w="85" w:type="dxa"/>
              <w:bottom w:w="28" w:type="dxa"/>
              <w:right w:w="85" w:type="dxa"/>
            </w:tcMar>
            <w:vAlign w:val="center"/>
          </w:tcPr>
          <w:p w14:paraId="13C92EE4" w14:textId="77777777" w:rsidR="00C302D8" w:rsidRPr="00911E62" w:rsidRDefault="00C302D8" w:rsidP="00135D13">
            <w:pPr>
              <w:spacing w:line="360" w:lineRule="auto"/>
              <w:jc w:val="center"/>
              <w:rPr>
                <w:rFonts w:ascii="Times New Roman" w:hAnsi="Times New Roman" w:cs="Times New Roman"/>
              </w:rPr>
            </w:pPr>
          </w:p>
        </w:tc>
        <w:tc>
          <w:tcPr>
            <w:tcW w:w="1110" w:type="dxa"/>
            <w:tcBorders>
              <w:bottom w:val="nil"/>
            </w:tcBorders>
            <w:tcMar>
              <w:top w:w="28" w:type="dxa"/>
              <w:left w:w="85" w:type="dxa"/>
              <w:bottom w:w="28" w:type="dxa"/>
              <w:right w:w="85" w:type="dxa"/>
            </w:tcMar>
            <w:vAlign w:val="center"/>
          </w:tcPr>
          <w:p w14:paraId="28189D99"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3716BA1E" w14:textId="77777777" w:rsidTr="00C302D8">
        <w:trPr>
          <w:trHeight w:val="22"/>
          <w:jc w:val="center"/>
        </w:trPr>
        <w:tc>
          <w:tcPr>
            <w:tcW w:w="3898" w:type="dxa"/>
            <w:tcBorders>
              <w:top w:val="nil"/>
              <w:bottom w:val="nil"/>
            </w:tcBorders>
            <w:tcMar>
              <w:top w:w="28" w:type="dxa"/>
              <w:left w:w="85" w:type="dxa"/>
              <w:bottom w:w="28" w:type="dxa"/>
              <w:right w:w="85" w:type="dxa"/>
            </w:tcMar>
          </w:tcPr>
          <w:p w14:paraId="0CEBDE90" w14:textId="77777777" w:rsidR="00C302D8" w:rsidRPr="00911E62" w:rsidRDefault="00C302D8" w:rsidP="00135D13">
            <w:pPr>
              <w:spacing w:line="360" w:lineRule="auto"/>
              <w:ind w:firstLine="477"/>
              <w:jc w:val="both"/>
              <w:rPr>
                <w:rFonts w:ascii="Times New Roman" w:hAnsi="Times New Roman" w:cs="Times New Roman"/>
              </w:rPr>
            </w:pPr>
            <w:r w:rsidRPr="00911E62">
              <w:rPr>
                <w:rFonts w:ascii="Times New Roman" w:hAnsi="Times New Roman" w:cs="Times New Roman"/>
              </w:rPr>
              <w:t>- по основе</w:t>
            </w:r>
          </w:p>
        </w:tc>
        <w:tc>
          <w:tcPr>
            <w:tcW w:w="867" w:type="dxa"/>
            <w:tcBorders>
              <w:top w:val="nil"/>
              <w:bottom w:val="nil"/>
            </w:tcBorders>
            <w:tcMar>
              <w:top w:w="28" w:type="dxa"/>
              <w:left w:w="85" w:type="dxa"/>
              <w:bottom w:w="28" w:type="dxa"/>
              <w:right w:w="85" w:type="dxa"/>
            </w:tcMar>
            <w:vAlign w:val="bottom"/>
          </w:tcPr>
          <w:p w14:paraId="4FC5EA4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150</w:t>
            </w:r>
          </w:p>
        </w:tc>
        <w:tc>
          <w:tcPr>
            <w:tcW w:w="868" w:type="dxa"/>
            <w:tcBorders>
              <w:top w:val="nil"/>
              <w:bottom w:val="nil"/>
            </w:tcBorders>
            <w:tcMar>
              <w:top w:w="28" w:type="dxa"/>
              <w:left w:w="85" w:type="dxa"/>
              <w:bottom w:w="28" w:type="dxa"/>
              <w:right w:w="85" w:type="dxa"/>
            </w:tcMar>
            <w:vAlign w:val="bottom"/>
          </w:tcPr>
          <w:p w14:paraId="76B9162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85</w:t>
            </w:r>
          </w:p>
        </w:tc>
        <w:tc>
          <w:tcPr>
            <w:tcW w:w="867" w:type="dxa"/>
            <w:tcBorders>
              <w:top w:val="nil"/>
              <w:bottom w:val="nil"/>
            </w:tcBorders>
            <w:tcMar>
              <w:top w:w="28" w:type="dxa"/>
              <w:left w:w="85" w:type="dxa"/>
              <w:bottom w:w="28" w:type="dxa"/>
              <w:right w:w="85" w:type="dxa"/>
            </w:tcMar>
            <w:vAlign w:val="bottom"/>
          </w:tcPr>
          <w:p w14:paraId="3592F19D"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135</w:t>
            </w:r>
          </w:p>
        </w:tc>
        <w:tc>
          <w:tcPr>
            <w:tcW w:w="868" w:type="dxa"/>
            <w:tcBorders>
              <w:top w:val="nil"/>
              <w:bottom w:val="nil"/>
            </w:tcBorders>
            <w:tcMar>
              <w:top w:w="28" w:type="dxa"/>
              <w:left w:w="85" w:type="dxa"/>
              <w:bottom w:w="28" w:type="dxa"/>
              <w:right w:w="85" w:type="dxa"/>
            </w:tcMar>
            <w:vAlign w:val="bottom"/>
          </w:tcPr>
          <w:p w14:paraId="614BF72A"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50</w:t>
            </w:r>
          </w:p>
        </w:tc>
        <w:tc>
          <w:tcPr>
            <w:tcW w:w="1058" w:type="dxa"/>
            <w:tcBorders>
              <w:top w:val="nil"/>
              <w:bottom w:val="nil"/>
            </w:tcBorders>
            <w:tcMar>
              <w:top w:w="28" w:type="dxa"/>
              <w:left w:w="85" w:type="dxa"/>
              <w:bottom w:w="28" w:type="dxa"/>
              <w:right w:w="85" w:type="dxa"/>
            </w:tcMar>
            <w:vAlign w:val="bottom"/>
          </w:tcPr>
          <w:p w14:paraId="3A55EC03"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bottom w:val="nil"/>
            </w:tcBorders>
            <w:tcMar>
              <w:top w:w="28" w:type="dxa"/>
              <w:left w:w="85" w:type="dxa"/>
              <w:bottom w:w="28" w:type="dxa"/>
              <w:right w:w="85" w:type="dxa"/>
            </w:tcMar>
            <w:vAlign w:val="bottom"/>
          </w:tcPr>
          <w:p w14:paraId="0D4BFC32"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136327C6" w14:textId="77777777" w:rsidTr="00C302D8">
        <w:trPr>
          <w:trHeight w:val="22"/>
          <w:jc w:val="center"/>
        </w:trPr>
        <w:tc>
          <w:tcPr>
            <w:tcW w:w="3898" w:type="dxa"/>
            <w:tcBorders>
              <w:top w:val="nil"/>
            </w:tcBorders>
            <w:tcMar>
              <w:top w:w="28" w:type="dxa"/>
              <w:left w:w="85" w:type="dxa"/>
              <w:bottom w:w="28" w:type="dxa"/>
              <w:right w:w="85" w:type="dxa"/>
            </w:tcMar>
          </w:tcPr>
          <w:p w14:paraId="7DEEF453" w14:textId="77777777" w:rsidR="00C302D8" w:rsidRPr="00911E62" w:rsidRDefault="00C302D8" w:rsidP="00135D13">
            <w:pPr>
              <w:spacing w:line="360" w:lineRule="auto"/>
              <w:ind w:firstLine="477"/>
              <w:jc w:val="both"/>
              <w:rPr>
                <w:rFonts w:ascii="Times New Roman" w:hAnsi="Times New Roman" w:cs="Times New Roman"/>
              </w:rPr>
            </w:pPr>
            <w:r w:rsidRPr="00911E62">
              <w:rPr>
                <w:rFonts w:ascii="Times New Roman" w:hAnsi="Times New Roman" w:cs="Times New Roman"/>
              </w:rPr>
              <w:t>- по утку</w:t>
            </w:r>
          </w:p>
        </w:tc>
        <w:tc>
          <w:tcPr>
            <w:tcW w:w="867" w:type="dxa"/>
            <w:tcBorders>
              <w:top w:val="nil"/>
            </w:tcBorders>
            <w:tcMar>
              <w:top w:w="28" w:type="dxa"/>
              <w:left w:w="85" w:type="dxa"/>
              <w:bottom w:w="28" w:type="dxa"/>
              <w:right w:w="85" w:type="dxa"/>
            </w:tcMar>
            <w:vAlign w:val="bottom"/>
          </w:tcPr>
          <w:p w14:paraId="532015C7"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95</w:t>
            </w:r>
          </w:p>
        </w:tc>
        <w:tc>
          <w:tcPr>
            <w:tcW w:w="868" w:type="dxa"/>
            <w:tcBorders>
              <w:top w:val="nil"/>
            </w:tcBorders>
            <w:tcMar>
              <w:top w:w="28" w:type="dxa"/>
              <w:left w:w="85" w:type="dxa"/>
              <w:bottom w:w="28" w:type="dxa"/>
              <w:right w:w="85" w:type="dxa"/>
            </w:tcMar>
            <w:vAlign w:val="bottom"/>
          </w:tcPr>
          <w:p w14:paraId="10F0566D"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60</w:t>
            </w:r>
          </w:p>
        </w:tc>
        <w:tc>
          <w:tcPr>
            <w:tcW w:w="867" w:type="dxa"/>
            <w:tcBorders>
              <w:top w:val="nil"/>
            </w:tcBorders>
            <w:tcMar>
              <w:top w:w="28" w:type="dxa"/>
              <w:left w:w="85" w:type="dxa"/>
              <w:bottom w:w="28" w:type="dxa"/>
              <w:right w:w="85" w:type="dxa"/>
            </w:tcMar>
            <w:vAlign w:val="bottom"/>
          </w:tcPr>
          <w:p w14:paraId="6F3052F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110</w:t>
            </w:r>
          </w:p>
        </w:tc>
        <w:tc>
          <w:tcPr>
            <w:tcW w:w="868" w:type="dxa"/>
            <w:tcBorders>
              <w:top w:val="nil"/>
            </w:tcBorders>
            <w:tcMar>
              <w:top w:w="28" w:type="dxa"/>
              <w:left w:w="85" w:type="dxa"/>
              <w:bottom w:w="28" w:type="dxa"/>
              <w:right w:w="85" w:type="dxa"/>
            </w:tcMar>
            <w:vAlign w:val="bottom"/>
          </w:tcPr>
          <w:p w14:paraId="2BEC8103"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50</w:t>
            </w:r>
          </w:p>
        </w:tc>
        <w:tc>
          <w:tcPr>
            <w:tcW w:w="1058" w:type="dxa"/>
            <w:tcBorders>
              <w:top w:val="nil"/>
            </w:tcBorders>
            <w:tcMar>
              <w:top w:w="28" w:type="dxa"/>
              <w:left w:w="85" w:type="dxa"/>
              <w:bottom w:w="28" w:type="dxa"/>
              <w:right w:w="85" w:type="dxa"/>
            </w:tcMar>
            <w:vAlign w:val="bottom"/>
          </w:tcPr>
          <w:p w14:paraId="2B1E267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tcBorders>
            <w:tcMar>
              <w:top w:w="28" w:type="dxa"/>
              <w:left w:w="85" w:type="dxa"/>
              <w:bottom w:w="28" w:type="dxa"/>
              <w:right w:w="85" w:type="dxa"/>
            </w:tcMar>
            <w:vAlign w:val="bottom"/>
          </w:tcPr>
          <w:p w14:paraId="3EB72715"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bookmarkEnd w:id="6"/>
      <w:tr w:rsidR="00C302D8" w:rsidRPr="00824512" w14:paraId="29E5692C" w14:textId="77777777" w:rsidTr="00C302D8">
        <w:trPr>
          <w:trHeight w:val="1689"/>
          <w:jc w:val="center"/>
        </w:trPr>
        <w:tc>
          <w:tcPr>
            <w:tcW w:w="3898" w:type="dxa"/>
            <w:tcBorders>
              <w:bottom w:val="nil"/>
            </w:tcBorders>
            <w:tcMar>
              <w:top w:w="28" w:type="dxa"/>
              <w:left w:w="85" w:type="dxa"/>
              <w:bottom w:w="28" w:type="dxa"/>
              <w:right w:w="85" w:type="dxa"/>
            </w:tcMar>
          </w:tcPr>
          <w:p w14:paraId="5DF993EB" w14:textId="77777777" w:rsidR="00C302D8" w:rsidRPr="00911E62" w:rsidRDefault="00C302D8" w:rsidP="00903B4B">
            <w:pPr>
              <w:spacing w:line="360" w:lineRule="auto"/>
              <w:rPr>
                <w:rFonts w:ascii="Times New Roman" w:hAnsi="Times New Roman" w:cs="Times New Roman"/>
              </w:rPr>
            </w:pPr>
            <w:r w:rsidRPr="00911E62">
              <w:rPr>
                <w:rFonts w:ascii="Times New Roman" w:hAnsi="Times New Roman" w:cs="Times New Roman"/>
              </w:rPr>
              <w:t>Стеклокомпозит для конструкционных (несущих) слоев, армированный тканью из стекловолокна полотняного переплетения, изготовленный методом намотки:</w:t>
            </w:r>
          </w:p>
        </w:tc>
        <w:tc>
          <w:tcPr>
            <w:tcW w:w="867" w:type="dxa"/>
            <w:tcBorders>
              <w:bottom w:val="nil"/>
            </w:tcBorders>
            <w:tcMar>
              <w:top w:w="28" w:type="dxa"/>
              <w:left w:w="85" w:type="dxa"/>
              <w:bottom w:w="28" w:type="dxa"/>
              <w:right w:w="85" w:type="dxa"/>
            </w:tcMar>
            <w:vAlign w:val="center"/>
          </w:tcPr>
          <w:p w14:paraId="4AAC9907" w14:textId="77777777" w:rsidR="00C302D8" w:rsidRPr="00911E62" w:rsidRDefault="00C302D8" w:rsidP="00135D13">
            <w:pPr>
              <w:spacing w:line="360" w:lineRule="auto"/>
              <w:jc w:val="center"/>
              <w:rPr>
                <w:rFonts w:ascii="Times New Roman" w:hAnsi="Times New Roman" w:cs="Times New Roman"/>
              </w:rPr>
            </w:pPr>
          </w:p>
        </w:tc>
        <w:tc>
          <w:tcPr>
            <w:tcW w:w="868" w:type="dxa"/>
            <w:tcBorders>
              <w:bottom w:val="nil"/>
            </w:tcBorders>
            <w:tcMar>
              <w:top w:w="28" w:type="dxa"/>
              <w:left w:w="85" w:type="dxa"/>
              <w:bottom w:w="28" w:type="dxa"/>
              <w:right w:w="85" w:type="dxa"/>
            </w:tcMar>
            <w:vAlign w:val="center"/>
          </w:tcPr>
          <w:p w14:paraId="5A7788A5" w14:textId="77777777" w:rsidR="00C302D8" w:rsidRPr="00911E62" w:rsidRDefault="00C302D8" w:rsidP="00135D13">
            <w:pPr>
              <w:spacing w:line="360" w:lineRule="auto"/>
              <w:jc w:val="center"/>
              <w:rPr>
                <w:rFonts w:ascii="Times New Roman" w:hAnsi="Times New Roman" w:cs="Times New Roman"/>
              </w:rPr>
            </w:pPr>
          </w:p>
        </w:tc>
        <w:tc>
          <w:tcPr>
            <w:tcW w:w="867" w:type="dxa"/>
            <w:tcBorders>
              <w:bottom w:val="nil"/>
            </w:tcBorders>
            <w:tcMar>
              <w:top w:w="28" w:type="dxa"/>
              <w:left w:w="85" w:type="dxa"/>
              <w:bottom w:w="28" w:type="dxa"/>
              <w:right w:w="85" w:type="dxa"/>
            </w:tcMar>
            <w:vAlign w:val="center"/>
          </w:tcPr>
          <w:p w14:paraId="36C1F962" w14:textId="77777777" w:rsidR="00C302D8" w:rsidRPr="00911E62" w:rsidRDefault="00C302D8" w:rsidP="00135D13">
            <w:pPr>
              <w:spacing w:line="360" w:lineRule="auto"/>
              <w:jc w:val="center"/>
              <w:rPr>
                <w:rFonts w:ascii="Times New Roman" w:hAnsi="Times New Roman" w:cs="Times New Roman"/>
              </w:rPr>
            </w:pPr>
          </w:p>
        </w:tc>
        <w:tc>
          <w:tcPr>
            <w:tcW w:w="868" w:type="dxa"/>
            <w:tcBorders>
              <w:bottom w:val="nil"/>
            </w:tcBorders>
            <w:tcMar>
              <w:top w:w="28" w:type="dxa"/>
              <w:left w:w="85" w:type="dxa"/>
              <w:bottom w:w="28" w:type="dxa"/>
              <w:right w:w="85" w:type="dxa"/>
            </w:tcMar>
            <w:vAlign w:val="center"/>
          </w:tcPr>
          <w:p w14:paraId="4A88FD77" w14:textId="77777777" w:rsidR="00C302D8" w:rsidRPr="00911E62" w:rsidRDefault="00C302D8" w:rsidP="00135D13">
            <w:pPr>
              <w:spacing w:line="360" w:lineRule="auto"/>
              <w:jc w:val="center"/>
              <w:rPr>
                <w:rFonts w:ascii="Times New Roman" w:hAnsi="Times New Roman" w:cs="Times New Roman"/>
              </w:rPr>
            </w:pPr>
          </w:p>
        </w:tc>
        <w:tc>
          <w:tcPr>
            <w:tcW w:w="1058" w:type="dxa"/>
            <w:tcBorders>
              <w:bottom w:val="nil"/>
            </w:tcBorders>
            <w:tcMar>
              <w:top w:w="28" w:type="dxa"/>
              <w:left w:w="85" w:type="dxa"/>
              <w:bottom w:w="28" w:type="dxa"/>
              <w:right w:w="85" w:type="dxa"/>
            </w:tcMar>
            <w:vAlign w:val="center"/>
          </w:tcPr>
          <w:p w14:paraId="0470A868" w14:textId="77777777" w:rsidR="00C302D8" w:rsidRPr="00911E62" w:rsidRDefault="00C302D8" w:rsidP="00135D13">
            <w:pPr>
              <w:spacing w:line="360" w:lineRule="auto"/>
              <w:jc w:val="center"/>
              <w:rPr>
                <w:rFonts w:ascii="Times New Roman" w:hAnsi="Times New Roman" w:cs="Times New Roman"/>
              </w:rPr>
            </w:pPr>
          </w:p>
        </w:tc>
        <w:tc>
          <w:tcPr>
            <w:tcW w:w="1110" w:type="dxa"/>
            <w:tcBorders>
              <w:bottom w:val="nil"/>
            </w:tcBorders>
            <w:tcMar>
              <w:top w:w="28" w:type="dxa"/>
              <w:left w:w="85" w:type="dxa"/>
              <w:bottom w:w="28" w:type="dxa"/>
              <w:right w:w="85" w:type="dxa"/>
            </w:tcMar>
            <w:vAlign w:val="center"/>
          </w:tcPr>
          <w:p w14:paraId="70F96004"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6B450FD9" w14:textId="77777777" w:rsidTr="00C302D8">
        <w:trPr>
          <w:trHeight w:val="22"/>
          <w:jc w:val="center"/>
        </w:trPr>
        <w:tc>
          <w:tcPr>
            <w:tcW w:w="3898" w:type="dxa"/>
            <w:tcBorders>
              <w:top w:val="nil"/>
              <w:bottom w:val="nil"/>
            </w:tcBorders>
            <w:tcMar>
              <w:top w:w="28" w:type="dxa"/>
              <w:left w:w="85" w:type="dxa"/>
              <w:bottom w:w="28" w:type="dxa"/>
              <w:right w:w="85" w:type="dxa"/>
            </w:tcMar>
          </w:tcPr>
          <w:p w14:paraId="6100903A" w14:textId="77777777" w:rsidR="00C302D8" w:rsidRPr="00911E62" w:rsidRDefault="00C302D8" w:rsidP="00135D13">
            <w:pPr>
              <w:spacing w:line="360" w:lineRule="auto"/>
              <w:ind w:firstLine="477"/>
              <w:rPr>
                <w:rFonts w:ascii="Times New Roman" w:hAnsi="Times New Roman" w:cs="Times New Roman"/>
              </w:rPr>
            </w:pPr>
            <w:r w:rsidRPr="00911E62">
              <w:rPr>
                <w:rFonts w:ascii="Times New Roman" w:hAnsi="Times New Roman" w:cs="Times New Roman"/>
              </w:rPr>
              <w:t>- в кольцевом направлении</w:t>
            </w:r>
          </w:p>
        </w:tc>
        <w:tc>
          <w:tcPr>
            <w:tcW w:w="867" w:type="dxa"/>
            <w:tcBorders>
              <w:top w:val="nil"/>
              <w:bottom w:val="nil"/>
            </w:tcBorders>
            <w:tcMar>
              <w:top w:w="28" w:type="dxa"/>
              <w:left w:w="85" w:type="dxa"/>
              <w:bottom w:w="28" w:type="dxa"/>
              <w:right w:w="85" w:type="dxa"/>
            </w:tcMar>
            <w:vAlign w:val="bottom"/>
          </w:tcPr>
          <w:p w14:paraId="6DA9F9B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120</w:t>
            </w:r>
          </w:p>
        </w:tc>
        <w:tc>
          <w:tcPr>
            <w:tcW w:w="868" w:type="dxa"/>
            <w:tcBorders>
              <w:top w:val="nil"/>
              <w:bottom w:val="nil"/>
            </w:tcBorders>
            <w:tcMar>
              <w:top w:w="28" w:type="dxa"/>
              <w:left w:w="85" w:type="dxa"/>
              <w:bottom w:w="28" w:type="dxa"/>
              <w:right w:w="85" w:type="dxa"/>
            </w:tcMar>
            <w:vAlign w:val="bottom"/>
          </w:tcPr>
          <w:p w14:paraId="2CDD592A"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83</w:t>
            </w:r>
          </w:p>
        </w:tc>
        <w:tc>
          <w:tcPr>
            <w:tcW w:w="867" w:type="dxa"/>
            <w:tcBorders>
              <w:top w:val="nil"/>
              <w:bottom w:val="nil"/>
            </w:tcBorders>
            <w:tcMar>
              <w:top w:w="28" w:type="dxa"/>
              <w:left w:w="85" w:type="dxa"/>
              <w:bottom w:w="28" w:type="dxa"/>
              <w:right w:w="85" w:type="dxa"/>
            </w:tcMar>
            <w:vAlign w:val="bottom"/>
          </w:tcPr>
          <w:p w14:paraId="42B273F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130</w:t>
            </w:r>
          </w:p>
        </w:tc>
        <w:tc>
          <w:tcPr>
            <w:tcW w:w="868" w:type="dxa"/>
            <w:tcBorders>
              <w:top w:val="nil"/>
              <w:bottom w:val="nil"/>
            </w:tcBorders>
            <w:tcMar>
              <w:top w:w="28" w:type="dxa"/>
              <w:left w:w="85" w:type="dxa"/>
              <w:bottom w:w="28" w:type="dxa"/>
              <w:right w:w="85" w:type="dxa"/>
            </w:tcMar>
            <w:vAlign w:val="bottom"/>
          </w:tcPr>
          <w:p w14:paraId="53172D5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1058" w:type="dxa"/>
            <w:tcBorders>
              <w:top w:val="nil"/>
              <w:bottom w:val="nil"/>
            </w:tcBorders>
            <w:tcMar>
              <w:top w:w="28" w:type="dxa"/>
              <w:left w:w="85" w:type="dxa"/>
              <w:bottom w:w="28" w:type="dxa"/>
              <w:right w:w="85" w:type="dxa"/>
            </w:tcMar>
            <w:vAlign w:val="bottom"/>
          </w:tcPr>
          <w:p w14:paraId="3B33F47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bottom w:val="nil"/>
            </w:tcBorders>
            <w:tcMar>
              <w:top w:w="28" w:type="dxa"/>
              <w:left w:w="85" w:type="dxa"/>
              <w:bottom w:w="28" w:type="dxa"/>
              <w:right w:w="85" w:type="dxa"/>
            </w:tcMar>
            <w:vAlign w:val="bottom"/>
          </w:tcPr>
          <w:p w14:paraId="5336757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3D5532D4" w14:textId="77777777" w:rsidTr="00C302D8">
        <w:trPr>
          <w:trHeight w:val="56"/>
          <w:jc w:val="center"/>
        </w:trPr>
        <w:tc>
          <w:tcPr>
            <w:tcW w:w="3898" w:type="dxa"/>
            <w:tcBorders>
              <w:top w:val="nil"/>
              <w:bottom w:val="single" w:sz="4" w:space="0" w:color="auto"/>
            </w:tcBorders>
            <w:tcMar>
              <w:top w:w="28" w:type="dxa"/>
              <w:left w:w="85" w:type="dxa"/>
              <w:bottom w:w="28" w:type="dxa"/>
              <w:right w:w="85" w:type="dxa"/>
            </w:tcMar>
            <w:vAlign w:val="center"/>
          </w:tcPr>
          <w:p w14:paraId="537DEBD2" w14:textId="77777777" w:rsidR="00C302D8" w:rsidRPr="00911E62" w:rsidRDefault="00C302D8" w:rsidP="00135D13">
            <w:pPr>
              <w:spacing w:line="360" w:lineRule="auto"/>
              <w:ind w:firstLine="477"/>
              <w:rPr>
                <w:rFonts w:ascii="Times New Roman" w:hAnsi="Times New Roman" w:cs="Times New Roman"/>
              </w:rPr>
            </w:pPr>
            <w:r w:rsidRPr="00911E62">
              <w:rPr>
                <w:rFonts w:ascii="Times New Roman" w:hAnsi="Times New Roman" w:cs="Times New Roman"/>
              </w:rPr>
              <w:t xml:space="preserve">- в осевом направлении       </w:t>
            </w:r>
          </w:p>
        </w:tc>
        <w:tc>
          <w:tcPr>
            <w:tcW w:w="867" w:type="dxa"/>
            <w:tcBorders>
              <w:top w:val="nil"/>
              <w:bottom w:val="single" w:sz="4" w:space="0" w:color="auto"/>
            </w:tcBorders>
            <w:tcMar>
              <w:top w:w="28" w:type="dxa"/>
              <w:left w:w="85" w:type="dxa"/>
              <w:bottom w:w="28" w:type="dxa"/>
              <w:right w:w="85" w:type="dxa"/>
            </w:tcMar>
            <w:vAlign w:val="bottom"/>
          </w:tcPr>
          <w:p w14:paraId="20CCB80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75</w:t>
            </w:r>
          </w:p>
        </w:tc>
        <w:tc>
          <w:tcPr>
            <w:tcW w:w="868" w:type="dxa"/>
            <w:tcBorders>
              <w:top w:val="nil"/>
              <w:bottom w:val="single" w:sz="4" w:space="0" w:color="auto"/>
            </w:tcBorders>
            <w:tcMar>
              <w:top w:w="28" w:type="dxa"/>
              <w:left w:w="85" w:type="dxa"/>
              <w:bottom w:w="28" w:type="dxa"/>
              <w:right w:w="85" w:type="dxa"/>
            </w:tcMar>
            <w:vAlign w:val="bottom"/>
          </w:tcPr>
          <w:p w14:paraId="68BC84C3"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65</w:t>
            </w:r>
          </w:p>
        </w:tc>
        <w:tc>
          <w:tcPr>
            <w:tcW w:w="867" w:type="dxa"/>
            <w:tcBorders>
              <w:top w:val="nil"/>
              <w:bottom w:val="single" w:sz="4" w:space="0" w:color="auto"/>
            </w:tcBorders>
            <w:tcMar>
              <w:top w:w="28" w:type="dxa"/>
              <w:left w:w="85" w:type="dxa"/>
              <w:bottom w:w="28" w:type="dxa"/>
              <w:right w:w="85" w:type="dxa"/>
            </w:tcMar>
            <w:vAlign w:val="bottom"/>
          </w:tcPr>
          <w:p w14:paraId="233E0ABA"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100</w:t>
            </w:r>
          </w:p>
        </w:tc>
        <w:tc>
          <w:tcPr>
            <w:tcW w:w="868" w:type="dxa"/>
            <w:tcBorders>
              <w:top w:val="nil"/>
              <w:bottom w:val="single" w:sz="4" w:space="0" w:color="auto"/>
            </w:tcBorders>
            <w:tcMar>
              <w:top w:w="28" w:type="dxa"/>
              <w:left w:w="85" w:type="dxa"/>
              <w:bottom w:w="28" w:type="dxa"/>
              <w:right w:w="85" w:type="dxa"/>
            </w:tcMar>
            <w:vAlign w:val="bottom"/>
          </w:tcPr>
          <w:p w14:paraId="1E2E4BE7"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1058" w:type="dxa"/>
            <w:tcBorders>
              <w:top w:val="nil"/>
              <w:bottom w:val="single" w:sz="4" w:space="0" w:color="auto"/>
            </w:tcBorders>
            <w:tcMar>
              <w:top w:w="28" w:type="dxa"/>
              <w:left w:w="85" w:type="dxa"/>
              <w:bottom w:w="28" w:type="dxa"/>
              <w:right w:w="85" w:type="dxa"/>
            </w:tcMar>
            <w:vAlign w:val="bottom"/>
          </w:tcPr>
          <w:p w14:paraId="7122979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bottom w:val="single" w:sz="4" w:space="0" w:color="auto"/>
            </w:tcBorders>
            <w:tcMar>
              <w:top w:w="28" w:type="dxa"/>
              <w:left w:w="85" w:type="dxa"/>
              <w:bottom w:w="28" w:type="dxa"/>
              <w:right w:w="85" w:type="dxa"/>
            </w:tcMar>
            <w:vAlign w:val="bottom"/>
          </w:tcPr>
          <w:p w14:paraId="571E37F2"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6C9257F2" w14:textId="77777777" w:rsidTr="00C302D8">
        <w:trPr>
          <w:trHeight w:val="22"/>
          <w:jc w:val="center"/>
        </w:trPr>
        <w:tc>
          <w:tcPr>
            <w:tcW w:w="3898" w:type="dxa"/>
            <w:tcBorders>
              <w:top w:val="single" w:sz="4" w:space="0" w:color="auto"/>
              <w:bottom w:val="nil"/>
            </w:tcBorders>
            <w:tcMar>
              <w:top w:w="28" w:type="dxa"/>
              <w:left w:w="85" w:type="dxa"/>
              <w:bottom w:w="28" w:type="dxa"/>
              <w:right w:w="85" w:type="dxa"/>
            </w:tcMar>
            <w:vAlign w:val="center"/>
          </w:tcPr>
          <w:p w14:paraId="088BC8C9" w14:textId="77777777" w:rsidR="00C302D8" w:rsidRPr="00911E62" w:rsidRDefault="00C302D8" w:rsidP="00903B4B">
            <w:pPr>
              <w:spacing w:line="360" w:lineRule="auto"/>
              <w:rPr>
                <w:rFonts w:ascii="Times New Roman" w:hAnsi="Times New Roman" w:cs="Times New Roman"/>
              </w:rPr>
            </w:pPr>
            <w:r w:rsidRPr="00911E62">
              <w:rPr>
                <w:rFonts w:ascii="Times New Roman" w:hAnsi="Times New Roman" w:cs="Times New Roman"/>
              </w:rPr>
              <w:t>Стеклокомпозит для конструкционных (несущих) слоев, армированный тканью из стекловолокна полотняного переплетения, изготовленный методом контактного формования:</w:t>
            </w:r>
          </w:p>
        </w:tc>
        <w:tc>
          <w:tcPr>
            <w:tcW w:w="867" w:type="dxa"/>
            <w:tcBorders>
              <w:top w:val="single" w:sz="4" w:space="0" w:color="auto"/>
              <w:bottom w:val="nil"/>
            </w:tcBorders>
            <w:tcMar>
              <w:top w:w="28" w:type="dxa"/>
              <w:left w:w="85" w:type="dxa"/>
              <w:bottom w:w="28" w:type="dxa"/>
              <w:right w:w="85" w:type="dxa"/>
            </w:tcMar>
            <w:vAlign w:val="center"/>
          </w:tcPr>
          <w:p w14:paraId="75A26B5B" w14:textId="77777777" w:rsidR="00C302D8" w:rsidRPr="00911E62" w:rsidRDefault="00C302D8" w:rsidP="00135D13">
            <w:pPr>
              <w:spacing w:line="360" w:lineRule="auto"/>
              <w:jc w:val="center"/>
              <w:rPr>
                <w:rFonts w:ascii="Times New Roman" w:hAnsi="Times New Roman" w:cs="Times New Roman"/>
              </w:rPr>
            </w:pPr>
          </w:p>
        </w:tc>
        <w:tc>
          <w:tcPr>
            <w:tcW w:w="868" w:type="dxa"/>
            <w:tcBorders>
              <w:top w:val="single" w:sz="4" w:space="0" w:color="auto"/>
              <w:bottom w:val="nil"/>
            </w:tcBorders>
            <w:tcMar>
              <w:top w:w="28" w:type="dxa"/>
              <w:left w:w="85" w:type="dxa"/>
              <w:bottom w:w="28" w:type="dxa"/>
              <w:right w:w="85" w:type="dxa"/>
            </w:tcMar>
            <w:vAlign w:val="center"/>
          </w:tcPr>
          <w:p w14:paraId="72FD85EE" w14:textId="77777777" w:rsidR="00C302D8" w:rsidRPr="00911E62" w:rsidRDefault="00C302D8" w:rsidP="00135D13">
            <w:pPr>
              <w:spacing w:line="360" w:lineRule="auto"/>
              <w:jc w:val="center"/>
              <w:rPr>
                <w:rFonts w:ascii="Times New Roman" w:hAnsi="Times New Roman" w:cs="Times New Roman"/>
              </w:rPr>
            </w:pPr>
          </w:p>
        </w:tc>
        <w:tc>
          <w:tcPr>
            <w:tcW w:w="867" w:type="dxa"/>
            <w:tcBorders>
              <w:top w:val="single" w:sz="4" w:space="0" w:color="auto"/>
              <w:bottom w:val="nil"/>
            </w:tcBorders>
            <w:tcMar>
              <w:top w:w="28" w:type="dxa"/>
              <w:left w:w="85" w:type="dxa"/>
              <w:bottom w:w="28" w:type="dxa"/>
              <w:right w:w="85" w:type="dxa"/>
            </w:tcMar>
            <w:vAlign w:val="center"/>
          </w:tcPr>
          <w:p w14:paraId="0307EFAE" w14:textId="77777777" w:rsidR="00C302D8" w:rsidRPr="00911E62" w:rsidRDefault="00C302D8" w:rsidP="00135D13">
            <w:pPr>
              <w:spacing w:line="360" w:lineRule="auto"/>
              <w:jc w:val="center"/>
              <w:rPr>
                <w:rFonts w:ascii="Times New Roman" w:hAnsi="Times New Roman" w:cs="Times New Roman"/>
              </w:rPr>
            </w:pPr>
          </w:p>
        </w:tc>
        <w:tc>
          <w:tcPr>
            <w:tcW w:w="868" w:type="dxa"/>
            <w:tcBorders>
              <w:top w:val="single" w:sz="4" w:space="0" w:color="auto"/>
              <w:bottom w:val="nil"/>
            </w:tcBorders>
            <w:tcMar>
              <w:top w:w="28" w:type="dxa"/>
              <w:left w:w="85" w:type="dxa"/>
              <w:bottom w:w="28" w:type="dxa"/>
              <w:right w:w="85" w:type="dxa"/>
            </w:tcMar>
            <w:vAlign w:val="center"/>
          </w:tcPr>
          <w:p w14:paraId="62828F32" w14:textId="77777777" w:rsidR="00C302D8" w:rsidRPr="00911E62" w:rsidRDefault="00C302D8" w:rsidP="00135D13">
            <w:pPr>
              <w:spacing w:line="360" w:lineRule="auto"/>
              <w:jc w:val="center"/>
              <w:rPr>
                <w:rFonts w:ascii="Times New Roman" w:hAnsi="Times New Roman" w:cs="Times New Roman"/>
              </w:rPr>
            </w:pPr>
          </w:p>
        </w:tc>
        <w:tc>
          <w:tcPr>
            <w:tcW w:w="1058" w:type="dxa"/>
            <w:tcBorders>
              <w:top w:val="single" w:sz="4" w:space="0" w:color="auto"/>
              <w:bottom w:val="nil"/>
            </w:tcBorders>
            <w:tcMar>
              <w:top w:w="28" w:type="dxa"/>
              <w:left w:w="85" w:type="dxa"/>
              <w:bottom w:w="28" w:type="dxa"/>
              <w:right w:w="85" w:type="dxa"/>
            </w:tcMar>
            <w:vAlign w:val="center"/>
          </w:tcPr>
          <w:p w14:paraId="45BC58B8" w14:textId="77777777" w:rsidR="00C302D8" w:rsidRPr="00911E62" w:rsidRDefault="00C302D8" w:rsidP="00135D13">
            <w:pPr>
              <w:spacing w:line="360" w:lineRule="auto"/>
              <w:jc w:val="center"/>
              <w:rPr>
                <w:rFonts w:ascii="Times New Roman" w:hAnsi="Times New Roman" w:cs="Times New Roman"/>
              </w:rPr>
            </w:pPr>
          </w:p>
        </w:tc>
        <w:tc>
          <w:tcPr>
            <w:tcW w:w="1110" w:type="dxa"/>
            <w:tcBorders>
              <w:top w:val="single" w:sz="4" w:space="0" w:color="auto"/>
              <w:bottom w:val="nil"/>
            </w:tcBorders>
            <w:tcMar>
              <w:top w:w="28" w:type="dxa"/>
              <w:left w:w="85" w:type="dxa"/>
              <w:bottom w:w="28" w:type="dxa"/>
              <w:right w:w="85" w:type="dxa"/>
            </w:tcMar>
            <w:vAlign w:val="center"/>
          </w:tcPr>
          <w:p w14:paraId="65A4565F"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7B5E065E" w14:textId="77777777" w:rsidTr="00C302D8">
        <w:trPr>
          <w:trHeight w:val="22"/>
          <w:jc w:val="center"/>
        </w:trPr>
        <w:tc>
          <w:tcPr>
            <w:tcW w:w="3898" w:type="dxa"/>
            <w:tcBorders>
              <w:top w:val="nil"/>
              <w:bottom w:val="nil"/>
            </w:tcBorders>
            <w:tcMar>
              <w:top w:w="28" w:type="dxa"/>
              <w:left w:w="85" w:type="dxa"/>
              <w:bottom w:w="28" w:type="dxa"/>
              <w:right w:w="85" w:type="dxa"/>
            </w:tcMar>
          </w:tcPr>
          <w:p w14:paraId="4544CC29" w14:textId="77777777" w:rsidR="00C302D8" w:rsidRPr="00911E62" w:rsidRDefault="00C302D8" w:rsidP="00135D13">
            <w:pPr>
              <w:spacing w:line="360" w:lineRule="auto"/>
              <w:ind w:firstLine="477"/>
              <w:jc w:val="both"/>
              <w:rPr>
                <w:rFonts w:ascii="Times New Roman" w:hAnsi="Times New Roman" w:cs="Times New Roman"/>
              </w:rPr>
            </w:pPr>
            <w:r w:rsidRPr="00911E62">
              <w:rPr>
                <w:rFonts w:ascii="Times New Roman" w:hAnsi="Times New Roman" w:cs="Times New Roman"/>
              </w:rPr>
              <w:t>- по основе</w:t>
            </w:r>
          </w:p>
        </w:tc>
        <w:tc>
          <w:tcPr>
            <w:tcW w:w="867" w:type="dxa"/>
            <w:tcBorders>
              <w:top w:val="nil"/>
              <w:bottom w:val="nil"/>
            </w:tcBorders>
            <w:tcMar>
              <w:top w:w="28" w:type="dxa"/>
              <w:left w:w="85" w:type="dxa"/>
              <w:bottom w:w="28" w:type="dxa"/>
              <w:right w:w="85" w:type="dxa"/>
            </w:tcMar>
            <w:vAlign w:val="bottom"/>
          </w:tcPr>
          <w:p w14:paraId="7B591470"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100</w:t>
            </w:r>
          </w:p>
        </w:tc>
        <w:tc>
          <w:tcPr>
            <w:tcW w:w="868" w:type="dxa"/>
            <w:tcBorders>
              <w:top w:val="nil"/>
              <w:bottom w:val="nil"/>
            </w:tcBorders>
            <w:tcMar>
              <w:top w:w="28" w:type="dxa"/>
              <w:left w:w="85" w:type="dxa"/>
              <w:bottom w:w="28" w:type="dxa"/>
              <w:right w:w="85" w:type="dxa"/>
            </w:tcMar>
            <w:vAlign w:val="bottom"/>
          </w:tcPr>
          <w:p w14:paraId="2371FAD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80</w:t>
            </w:r>
          </w:p>
        </w:tc>
        <w:tc>
          <w:tcPr>
            <w:tcW w:w="867" w:type="dxa"/>
            <w:tcBorders>
              <w:top w:val="nil"/>
              <w:bottom w:val="nil"/>
            </w:tcBorders>
            <w:tcMar>
              <w:top w:w="28" w:type="dxa"/>
              <w:left w:w="85" w:type="dxa"/>
              <w:bottom w:w="28" w:type="dxa"/>
              <w:right w:w="85" w:type="dxa"/>
            </w:tcMar>
            <w:vAlign w:val="bottom"/>
          </w:tcPr>
          <w:p w14:paraId="66B097D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110</w:t>
            </w:r>
          </w:p>
        </w:tc>
        <w:tc>
          <w:tcPr>
            <w:tcW w:w="868" w:type="dxa"/>
            <w:tcBorders>
              <w:top w:val="nil"/>
              <w:bottom w:val="nil"/>
            </w:tcBorders>
            <w:tcMar>
              <w:top w:w="28" w:type="dxa"/>
              <w:left w:w="85" w:type="dxa"/>
              <w:bottom w:w="28" w:type="dxa"/>
              <w:right w:w="85" w:type="dxa"/>
            </w:tcMar>
            <w:vAlign w:val="bottom"/>
          </w:tcPr>
          <w:p w14:paraId="1FBD0FF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1058" w:type="dxa"/>
            <w:tcBorders>
              <w:top w:val="nil"/>
              <w:bottom w:val="nil"/>
            </w:tcBorders>
            <w:tcMar>
              <w:top w:w="28" w:type="dxa"/>
              <w:left w:w="85" w:type="dxa"/>
              <w:bottom w:w="28" w:type="dxa"/>
              <w:right w:w="85" w:type="dxa"/>
            </w:tcMar>
            <w:vAlign w:val="bottom"/>
          </w:tcPr>
          <w:p w14:paraId="331AEEF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bottom w:val="nil"/>
            </w:tcBorders>
            <w:tcMar>
              <w:top w:w="28" w:type="dxa"/>
              <w:left w:w="85" w:type="dxa"/>
              <w:bottom w:w="28" w:type="dxa"/>
              <w:right w:w="85" w:type="dxa"/>
            </w:tcMar>
            <w:vAlign w:val="bottom"/>
          </w:tcPr>
          <w:p w14:paraId="2B4E715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2DC76C03" w14:textId="77777777" w:rsidTr="00C302D8">
        <w:trPr>
          <w:trHeight w:val="22"/>
          <w:jc w:val="center"/>
        </w:trPr>
        <w:tc>
          <w:tcPr>
            <w:tcW w:w="3898" w:type="dxa"/>
            <w:tcBorders>
              <w:top w:val="nil"/>
              <w:bottom w:val="single" w:sz="4" w:space="0" w:color="auto"/>
            </w:tcBorders>
            <w:tcMar>
              <w:top w:w="28" w:type="dxa"/>
              <w:left w:w="85" w:type="dxa"/>
              <w:bottom w:w="28" w:type="dxa"/>
              <w:right w:w="85" w:type="dxa"/>
            </w:tcMar>
          </w:tcPr>
          <w:p w14:paraId="61272B19" w14:textId="77777777" w:rsidR="00C302D8" w:rsidRPr="00911E62" w:rsidRDefault="00C302D8" w:rsidP="00135D13">
            <w:pPr>
              <w:spacing w:line="360" w:lineRule="auto"/>
              <w:ind w:firstLine="477"/>
              <w:jc w:val="both"/>
              <w:rPr>
                <w:rFonts w:ascii="Times New Roman" w:hAnsi="Times New Roman" w:cs="Times New Roman"/>
              </w:rPr>
            </w:pPr>
            <w:r w:rsidRPr="00911E62">
              <w:rPr>
                <w:rFonts w:ascii="Times New Roman" w:hAnsi="Times New Roman" w:cs="Times New Roman"/>
              </w:rPr>
              <w:t>- по утку</w:t>
            </w:r>
          </w:p>
        </w:tc>
        <w:tc>
          <w:tcPr>
            <w:tcW w:w="867" w:type="dxa"/>
            <w:tcBorders>
              <w:top w:val="nil"/>
              <w:bottom w:val="single" w:sz="4" w:space="0" w:color="auto"/>
            </w:tcBorders>
            <w:tcMar>
              <w:top w:w="28" w:type="dxa"/>
              <w:left w:w="85" w:type="dxa"/>
              <w:bottom w:w="28" w:type="dxa"/>
              <w:right w:w="85" w:type="dxa"/>
            </w:tcMar>
            <w:vAlign w:val="bottom"/>
          </w:tcPr>
          <w:p w14:paraId="36AD4E1A"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70</w:t>
            </w:r>
          </w:p>
        </w:tc>
        <w:tc>
          <w:tcPr>
            <w:tcW w:w="868" w:type="dxa"/>
            <w:tcBorders>
              <w:top w:val="nil"/>
              <w:bottom w:val="single" w:sz="4" w:space="0" w:color="auto"/>
            </w:tcBorders>
            <w:tcMar>
              <w:top w:w="28" w:type="dxa"/>
              <w:left w:w="85" w:type="dxa"/>
              <w:bottom w:w="28" w:type="dxa"/>
              <w:right w:w="85" w:type="dxa"/>
            </w:tcMar>
            <w:vAlign w:val="bottom"/>
          </w:tcPr>
          <w:p w14:paraId="319A042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60</w:t>
            </w:r>
          </w:p>
        </w:tc>
        <w:tc>
          <w:tcPr>
            <w:tcW w:w="867" w:type="dxa"/>
            <w:tcBorders>
              <w:top w:val="nil"/>
              <w:bottom w:val="single" w:sz="4" w:space="0" w:color="auto"/>
            </w:tcBorders>
            <w:tcMar>
              <w:top w:w="28" w:type="dxa"/>
              <w:left w:w="85" w:type="dxa"/>
              <w:bottom w:w="28" w:type="dxa"/>
              <w:right w:w="85" w:type="dxa"/>
            </w:tcMar>
            <w:vAlign w:val="bottom"/>
          </w:tcPr>
          <w:p w14:paraId="7C9D20CE"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90</w:t>
            </w:r>
          </w:p>
        </w:tc>
        <w:tc>
          <w:tcPr>
            <w:tcW w:w="868" w:type="dxa"/>
            <w:tcBorders>
              <w:top w:val="nil"/>
              <w:bottom w:val="single" w:sz="4" w:space="0" w:color="auto"/>
            </w:tcBorders>
            <w:tcMar>
              <w:top w:w="28" w:type="dxa"/>
              <w:left w:w="85" w:type="dxa"/>
              <w:bottom w:w="28" w:type="dxa"/>
              <w:right w:w="85" w:type="dxa"/>
            </w:tcMar>
            <w:vAlign w:val="bottom"/>
          </w:tcPr>
          <w:p w14:paraId="33006F3B"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1058" w:type="dxa"/>
            <w:tcBorders>
              <w:top w:val="nil"/>
              <w:bottom w:val="single" w:sz="4" w:space="0" w:color="auto"/>
            </w:tcBorders>
            <w:tcMar>
              <w:top w:w="28" w:type="dxa"/>
              <w:left w:w="85" w:type="dxa"/>
              <w:bottom w:w="28" w:type="dxa"/>
              <w:right w:w="85" w:type="dxa"/>
            </w:tcMar>
            <w:vAlign w:val="bottom"/>
          </w:tcPr>
          <w:p w14:paraId="32B7EF9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bottom w:val="single" w:sz="4" w:space="0" w:color="auto"/>
            </w:tcBorders>
            <w:tcMar>
              <w:top w:w="28" w:type="dxa"/>
              <w:left w:w="85" w:type="dxa"/>
              <w:bottom w:w="28" w:type="dxa"/>
              <w:right w:w="85" w:type="dxa"/>
            </w:tcMar>
            <w:vAlign w:val="bottom"/>
          </w:tcPr>
          <w:p w14:paraId="556F66CB"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265F87DB" w14:textId="77777777" w:rsidTr="00C302D8">
        <w:trPr>
          <w:trHeight w:val="22"/>
          <w:jc w:val="center"/>
        </w:trPr>
        <w:tc>
          <w:tcPr>
            <w:tcW w:w="3898" w:type="dxa"/>
            <w:tcBorders>
              <w:bottom w:val="nil"/>
            </w:tcBorders>
            <w:tcMar>
              <w:top w:w="28" w:type="dxa"/>
              <w:left w:w="85" w:type="dxa"/>
              <w:bottom w:w="28" w:type="dxa"/>
              <w:right w:w="85" w:type="dxa"/>
            </w:tcMar>
            <w:vAlign w:val="center"/>
          </w:tcPr>
          <w:p w14:paraId="56878901" w14:textId="77777777" w:rsidR="00C302D8" w:rsidRPr="00911E62" w:rsidRDefault="00C302D8" w:rsidP="00903B4B">
            <w:pPr>
              <w:spacing w:line="360" w:lineRule="auto"/>
              <w:rPr>
                <w:rFonts w:ascii="Times New Roman" w:hAnsi="Times New Roman" w:cs="Times New Roman"/>
              </w:rPr>
            </w:pPr>
            <w:r w:rsidRPr="00911E62">
              <w:rPr>
                <w:rFonts w:ascii="Times New Roman" w:hAnsi="Times New Roman" w:cs="Times New Roman"/>
              </w:rPr>
              <w:t>Стеклокомпозит для конструкционных (несущих) слоев, армированный ровингом из стекловолокна (стеклоровингом) и тканью из стекловолокна, изготовленный методом намотки:</w:t>
            </w:r>
          </w:p>
        </w:tc>
        <w:tc>
          <w:tcPr>
            <w:tcW w:w="867" w:type="dxa"/>
            <w:tcBorders>
              <w:bottom w:val="nil"/>
            </w:tcBorders>
            <w:tcMar>
              <w:top w:w="28" w:type="dxa"/>
              <w:left w:w="85" w:type="dxa"/>
              <w:bottom w:w="28" w:type="dxa"/>
              <w:right w:w="85" w:type="dxa"/>
            </w:tcMar>
            <w:vAlign w:val="center"/>
          </w:tcPr>
          <w:p w14:paraId="289FC401" w14:textId="77777777" w:rsidR="00C302D8" w:rsidRPr="00911E62" w:rsidRDefault="00C302D8" w:rsidP="00135D13">
            <w:pPr>
              <w:spacing w:line="360" w:lineRule="auto"/>
              <w:jc w:val="center"/>
              <w:rPr>
                <w:rFonts w:ascii="Times New Roman" w:hAnsi="Times New Roman" w:cs="Times New Roman"/>
              </w:rPr>
            </w:pPr>
          </w:p>
        </w:tc>
        <w:tc>
          <w:tcPr>
            <w:tcW w:w="868" w:type="dxa"/>
            <w:tcBorders>
              <w:bottom w:val="nil"/>
            </w:tcBorders>
            <w:tcMar>
              <w:top w:w="28" w:type="dxa"/>
              <w:left w:w="85" w:type="dxa"/>
              <w:bottom w:w="28" w:type="dxa"/>
              <w:right w:w="85" w:type="dxa"/>
            </w:tcMar>
            <w:vAlign w:val="center"/>
          </w:tcPr>
          <w:p w14:paraId="142F2FA2" w14:textId="77777777" w:rsidR="00C302D8" w:rsidRPr="00911E62" w:rsidRDefault="00C302D8" w:rsidP="00135D13">
            <w:pPr>
              <w:spacing w:line="360" w:lineRule="auto"/>
              <w:jc w:val="center"/>
              <w:rPr>
                <w:rFonts w:ascii="Times New Roman" w:hAnsi="Times New Roman" w:cs="Times New Roman"/>
              </w:rPr>
            </w:pPr>
          </w:p>
        </w:tc>
        <w:tc>
          <w:tcPr>
            <w:tcW w:w="867" w:type="dxa"/>
            <w:tcBorders>
              <w:bottom w:val="nil"/>
            </w:tcBorders>
            <w:tcMar>
              <w:top w:w="28" w:type="dxa"/>
              <w:left w:w="85" w:type="dxa"/>
              <w:bottom w:w="28" w:type="dxa"/>
              <w:right w:w="85" w:type="dxa"/>
            </w:tcMar>
            <w:vAlign w:val="center"/>
          </w:tcPr>
          <w:p w14:paraId="71432873" w14:textId="77777777" w:rsidR="00C302D8" w:rsidRPr="00911E62" w:rsidRDefault="00C302D8" w:rsidP="00135D13">
            <w:pPr>
              <w:spacing w:line="360" w:lineRule="auto"/>
              <w:jc w:val="center"/>
              <w:rPr>
                <w:rFonts w:ascii="Times New Roman" w:hAnsi="Times New Roman" w:cs="Times New Roman"/>
              </w:rPr>
            </w:pPr>
          </w:p>
        </w:tc>
        <w:tc>
          <w:tcPr>
            <w:tcW w:w="868" w:type="dxa"/>
            <w:tcBorders>
              <w:bottom w:val="nil"/>
            </w:tcBorders>
            <w:tcMar>
              <w:top w:w="28" w:type="dxa"/>
              <w:left w:w="85" w:type="dxa"/>
              <w:bottom w:w="28" w:type="dxa"/>
              <w:right w:w="85" w:type="dxa"/>
            </w:tcMar>
            <w:vAlign w:val="center"/>
          </w:tcPr>
          <w:p w14:paraId="3873B25F" w14:textId="77777777" w:rsidR="00C302D8" w:rsidRPr="00911E62" w:rsidRDefault="00C302D8" w:rsidP="00135D13">
            <w:pPr>
              <w:spacing w:line="360" w:lineRule="auto"/>
              <w:jc w:val="center"/>
              <w:rPr>
                <w:rFonts w:ascii="Times New Roman" w:hAnsi="Times New Roman" w:cs="Times New Roman"/>
              </w:rPr>
            </w:pPr>
          </w:p>
        </w:tc>
        <w:tc>
          <w:tcPr>
            <w:tcW w:w="1058" w:type="dxa"/>
            <w:tcBorders>
              <w:bottom w:val="nil"/>
            </w:tcBorders>
            <w:tcMar>
              <w:top w:w="28" w:type="dxa"/>
              <w:left w:w="85" w:type="dxa"/>
              <w:bottom w:w="28" w:type="dxa"/>
              <w:right w:w="85" w:type="dxa"/>
            </w:tcMar>
            <w:vAlign w:val="center"/>
          </w:tcPr>
          <w:p w14:paraId="498EC43F" w14:textId="77777777" w:rsidR="00C302D8" w:rsidRPr="00911E62" w:rsidRDefault="00C302D8" w:rsidP="00135D13">
            <w:pPr>
              <w:spacing w:line="360" w:lineRule="auto"/>
              <w:jc w:val="center"/>
              <w:rPr>
                <w:rFonts w:ascii="Times New Roman" w:hAnsi="Times New Roman" w:cs="Times New Roman"/>
              </w:rPr>
            </w:pPr>
          </w:p>
        </w:tc>
        <w:tc>
          <w:tcPr>
            <w:tcW w:w="1110" w:type="dxa"/>
            <w:tcBorders>
              <w:bottom w:val="nil"/>
            </w:tcBorders>
            <w:tcMar>
              <w:top w:w="28" w:type="dxa"/>
              <w:left w:w="85" w:type="dxa"/>
              <w:bottom w:w="28" w:type="dxa"/>
              <w:right w:w="85" w:type="dxa"/>
            </w:tcMar>
            <w:vAlign w:val="center"/>
          </w:tcPr>
          <w:p w14:paraId="050B87A5"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0AA3B213" w14:textId="77777777" w:rsidTr="00C302D8">
        <w:trPr>
          <w:trHeight w:val="22"/>
          <w:jc w:val="center"/>
        </w:trPr>
        <w:tc>
          <w:tcPr>
            <w:tcW w:w="3898" w:type="dxa"/>
            <w:tcBorders>
              <w:top w:val="nil"/>
              <w:bottom w:val="nil"/>
            </w:tcBorders>
            <w:tcMar>
              <w:top w:w="28" w:type="dxa"/>
              <w:left w:w="85" w:type="dxa"/>
              <w:bottom w:w="28" w:type="dxa"/>
              <w:right w:w="85" w:type="dxa"/>
            </w:tcMar>
          </w:tcPr>
          <w:p w14:paraId="39EB97E7" w14:textId="77777777" w:rsidR="00C302D8" w:rsidRPr="00911E62" w:rsidRDefault="00C302D8" w:rsidP="00135D13">
            <w:pPr>
              <w:spacing w:line="360" w:lineRule="auto"/>
              <w:ind w:firstLine="477"/>
              <w:rPr>
                <w:rFonts w:ascii="Times New Roman" w:hAnsi="Times New Roman" w:cs="Times New Roman"/>
              </w:rPr>
            </w:pPr>
            <w:r w:rsidRPr="00911E62">
              <w:rPr>
                <w:rFonts w:ascii="Times New Roman" w:hAnsi="Times New Roman" w:cs="Times New Roman"/>
              </w:rPr>
              <w:t>- в кольцевом направлении</w:t>
            </w:r>
          </w:p>
        </w:tc>
        <w:tc>
          <w:tcPr>
            <w:tcW w:w="867" w:type="dxa"/>
            <w:tcBorders>
              <w:top w:val="nil"/>
              <w:bottom w:val="nil"/>
            </w:tcBorders>
            <w:tcMar>
              <w:top w:w="28" w:type="dxa"/>
              <w:left w:w="85" w:type="dxa"/>
              <w:bottom w:w="28" w:type="dxa"/>
              <w:right w:w="85" w:type="dxa"/>
            </w:tcMar>
            <w:vAlign w:val="bottom"/>
          </w:tcPr>
          <w:p w14:paraId="1E2F4D5D"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230</w:t>
            </w:r>
          </w:p>
        </w:tc>
        <w:tc>
          <w:tcPr>
            <w:tcW w:w="868" w:type="dxa"/>
            <w:tcBorders>
              <w:top w:val="nil"/>
              <w:bottom w:val="nil"/>
            </w:tcBorders>
            <w:tcMar>
              <w:top w:w="28" w:type="dxa"/>
              <w:left w:w="85" w:type="dxa"/>
              <w:bottom w:w="28" w:type="dxa"/>
              <w:right w:w="85" w:type="dxa"/>
            </w:tcMar>
            <w:vAlign w:val="bottom"/>
          </w:tcPr>
          <w:p w14:paraId="17B7B77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153</w:t>
            </w:r>
          </w:p>
        </w:tc>
        <w:tc>
          <w:tcPr>
            <w:tcW w:w="867" w:type="dxa"/>
            <w:tcBorders>
              <w:top w:val="nil"/>
              <w:bottom w:val="nil"/>
            </w:tcBorders>
            <w:tcMar>
              <w:top w:w="28" w:type="dxa"/>
              <w:left w:w="85" w:type="dxa"/>
              <w:bottom w:w="28" w:type="dxa"/>
              <w:right w:w="85" w:type="dxa"/>
            </w:tcMar>
            <w:vAlign w:val="bottom"/>
          </w:tcPr>
          <w:p w14:paraId="7E05F910"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190</w:t>
            </w:r>
          </w:p>
        </w:tc>
        <w:tc>
          <w:tcPr>
            <w:tcW w:w="868" w:type="dxa"/>
            <w:tcBorders>
              <w:top w:val="nil"/>
              <w:bottom w:val="nil"/>
            </w:tcBorders>
            <w:tcMar>
              <w:top w:w="28" w:type="dxa"/>
              <w:left w:w="85" w:type="dxa"/>
              <w:bottom w:w="28" w:type="dxa"/>
              <w:right w:w="85" w:type="dxa"/>
            </w:tcMar>
            <w:vAlign w:val="bottom"/>
          </w:tcPr>
          <w:p w14:paraId="4630DACA"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60</w:t>
            </w:r>
          </w:p>
        </w:tc>
        <w:tc>
          <w:tcPr>
            <w:tcW w:w="1058" w:type="dxa"/>
            <w:tcBorders>
              <w:top w:val="nil"/>
              <w:bottom w:val="nil"/>
            </w:tcBorders>
            <w:tcMar>
              <w:top w:w="28" w:type="dxa"/>
              <w:left w:w="85" w:type="dxa"/>
              <w:bottom w:w="28" w:type="dxa"/>
              <w:right w:w="85" w:type="dxa"/>
            </w:tcMar>
            <w:vAlign w:val="bottom"/>
          </w:tcPr>
          <w:p w14:paraId="5B465A83"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Borders>
              <w:top w:val="nil"/>
              <w:bottom w:val="nil"/>
            </w:tcBorders>
            <w:tcMar>
              <w:top w:w="28" w:type="dxa"/>
              <w:left w:w="85" w:type="dxa"/>
              <w:bottom w:w="28" w:type="dxa"/>
              <w:right w:w="85" w:type="dxa"/>
            </w:tcMar>
            <w:vAlign w:val="bottom"/>
          </w:tcPr>
          <w:p w14:paraId="350B395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014AD2FB" w14:textId="77777777" w:rsidTr="00C302D8">
        <w:trPr>
          <w:trHeight w:val="56"/>
          <w:jc w:val="center"/>
        </w:trPr>
        <w:tc>
          <w:tcPr>
            <w:tcW w:w="3898" w:type="dxa"/>
            <w:tcBorders>
              <w:top w:val="nil"/>
              <w:bottom w:val="single" w:sz="4" w:space="0" w:color="auto"/>
            </w:tcBorders>
            <w:tcMar>
              <w:top w:w="28" w:type="dxa"/>
              <w:left w:w="85" w:type="dxa"/>
              <w:bottom w:w="28" w:type="dxa"/>
              <w:right w:w="85" w:type="dxa"/>
            </w:tcMar>
            <w:vAlign w:val="center"/>
          </w:tcPr>
          <w:p w14:paraId="44F332DB" w14:textId="77777777" w:rsidR="00C302D8" w:rsidRPr="00911E62" w:rsidRDefault="00C302D8" w:rsidP="00135D13">
            <w:pPr>
              <w:spacing w:line="360" w:lineRule="auto"/>
              <w:ind w:firstLine="477"/>
              <w:rPr>
                <w:rFonts w:ascii="Times New Roman" w:hAnsi="Times New Roman" w:cs="Times New Roman"/>
              </w:rPr>
            </w:pPr>
            <w:r w:rsidRPr="00911E62">
              <w:rPr>
                <w:rFonts w:ascii="Times New Roman" w:hAnsi="Times New Roman" w:cs="Times New Roman"/>
              </w:rPr>
              <w:t xml:space="preserve">- в осевом направлении       </w:t>
            </w:r>
          </w:p>
        </w:tc>
        <w:tc>
          <w:tcPr>
            <w:tcW w:w="867" w:type="dxa"/>
            <w:tcBorders>
              <w:top w:val="nil"/>
              <w:bottom w:val="nil"/>
            </w:tcBorders>
            <w:tcMar>
              <w:top w:w="28" w:type="dxa"/>
              <w:left w:w="85" w:type="dxa"/>
              <w:bottom w:w="28" w:type="dxa"/>
              <w:right w:w="85" w:type="dxa"/>
            </w:tcMar>
            <w:vAlign w:val="bottom"/>
          </w:tcPr>
          <w:p w14:paraId="40F2DEFD"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76</w:t>
            </w:r>
          </w:p>
        </w:tc>
        <w:tc>
          <w:tcPr>
            <w:tcW w:w="868" w:type="dxa"/>
            <w:tcBorders>
              <w:top w:val="nil"/>
              <w:bottom w:val="nil"/>
            </w:tcBorders>
            <w:tcMar>
              <w:top w:w="28" w:type="dxa"/>
              <w:left w:w="85" w:type="dxa"/>
              <w:bottom w:w="28" w:type="dxa"/>
              <w:right w:w="85" w:type="dxa"/>
            </w:tcMar>
            <w:vAlign w:val="bottom"/>
          </w:tcPr>
          <w:p w14:paraId="40616B2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867" w:type="dxa"/>
            <w:tcBorders>
              <w:top w:val="nil"/>
              <w:bottom w:val="nil"/>
            </w:tcBorders>
            <w:tcMar>
              <w:top w:w="28" w:type="dxa"/>
              <w:left w:w="85" w:type="dxa"/>
              <w:bottom w:w="28" w:type="dxa"/>
              <w:right w:w="85" w:type="dxa"/>
            </w:tcMar>
            <w:vAlign w:val="bottom"/>
          </w:tcPr>
          <w:p w14:paraId="745959F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63</w:t>
            </w:r>
          </w:p>
        </w:tc>
        <w:tc>
          <w:tcPr>
            <w:tcW w:w="868" w:type="dxa"/>
            <w:tcBorders>
              <w:top w:val="nil"/>
              <w:bottom w:val="nil"/>
            </w:tcBorders>
            <w:tcMar>
              <w:top w:w="28" w:type="dxa"/>
              <w:left w:w="85" w:type="dxa"/>
              <w:bottom w:w="28" w:type="dxa"/>
              <w:right w:w="85" w:type="dxa"/>
            </w:tcMar>
            <w:vAlign w:val="bottom"/>
          </w:tcPr>
          <w:p w14:paraId="22DD308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1058" w:type="dxa"/>
            <w:tcBorders>
              <w:top w:val="nil"/>
              <w:bottom w:val="nil"/>
            </w:tcBorders>
            <w:tcMar>
              <w:top w:w="28" w:type="dxa"/>
              <w:left w:w="85" w:type="dxa"/>
              <w:bottom w:w="28" w:type="dxa"/>
              <w:right w:w="85" w:type="dxa"/>
            </w:tcMar>
            <w:vAlign w:val="bottom"/>
          </w:tcPr>
          <w:p w14:paraId="1A9C4035"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c>
          <w:tcPr>
            <w:tcW w:w="1110" w:type="dxa"/>
            <w:tcBorders>
              <w:top w:val="nil"/>
              <w:bottom w:val="nil"/>
            </w:tcBorders>
            <w:tcMar>
              <w:top w:w="28" w:type="dxa"/>
              <w:left w:w="85" w:type="dxa"/>
              <w:bottom w:w="28" w:type="dxa"/>
              <w:right w:w="85" w:type="dxa"/>
            </w:tcMar>
            <w:vAlign w:val="bottom"/>
          </w:tcPr>
          <w:p w14:paraId="7757E075"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022C5034" w14:textId="77777777" w:rsidTr="00C302D8">
        <w:trPr>
          <w:trHeight w:val="22"/>
          <w:jc w:val="center"/>
        </w:trPr>
        <w:tc>
          <w:tcPr>
            <w:tcW w:w="3898" w:type="dxa"/>
            <w:tcMar>
              <w:top w:w="28" w:type="dxa"/>
              <w:left w:w="85" w:type="dxa"/>
              <w:bottom w:w="28" w:type="dxa"/>
              <w:right w:w="85" w:type="dxa"/>
            </w:tcMar>
            <w:vAlign w:val="center"/>
          </w:tcPr>
          <w:p w14:paraId="2E8C9F02" w14:textId="77777777" w:rsidR="00C302D8" w:rsidRPr="00911E62" w:rsidRDefault="00C302D8" w:rsidP="00903B4B">
            <w:pPr>
              <w:spacing w:line="360" w:lineRule="auto"/>
              <w:rPr>
                <w:rFonts w:ascii="Times New Roman" w:hAnsi="Times New Roman" w:cs="Times New Roman"/>
              </w:rPr>
            </w:pPr>
            <w:r w:rsidRPr="00911E62">
              <w:rPr>
                <w:rFonts w:ascii="Times New Roman" w:hAnsi="Times New Roman" w:cs="Times New Roman"/>
              </w:rPr>
              <w:lastRenderedPageBreak/>
              <w:t xml:space="preserve">Органокомпозит для защитных (футеровочных) слоев, армированный </w:t>
            </w:r>
            <w:r w:rsidR="00257064" w:rsidRPr="00911E62">
              <w:rPr>
                <w:rFonts w:ascii="Times New Roman" w:hAnsi="Times New Roman" w:cs="Times New Roman"/>
              </w:rPr>
              <w:t>полипропиленовым фетром</w:t>
            </w:r>
          </w:p>
        </w:tc>
        <w:tc>
          <w:tcPr>
            <w:tcW w:w="867" w:type="dxa"/>
            <w:tcMar>
              <w:top w:w="28" w:type="dxa"/>
              <w:left w:w="85" w:type="dxa"/>
              <w:bottom w:w="28" w:type="dxa"/>
              <w:right w:w="85" w:type="dxa"/>
            </w:tcMar>
            <w:vAlign w:val="bottom"/>
          </w:tcPr>
          <w:p w14:paraId="63BCCF91" w14:textId="77777777" w:rsidR="00C302D8" w:rsidRPr="00911E62" w:rsidRDefault="00C302D8" w:rsidP="00135D13">
            <w:pPr>
              <w:spacing w:line="360" w:lineRule="auto"/>
              <w:jc w:val="center"/>
              <w:rPr>
                <w:rFonts w:ascii="Times New Roman" w:hAnsi="Times New Roman" w:cs="Times New Roman"/>
              </w:rPr>
            </w:pPr>
          </w:p>
          <w:p w14:paraId="5D73C9B9" w14:textId="77777777" w:rsidR="00C302D8" w:rsidRPr="00911E62" w:rsidRDefault="00C302D8" w:rsidP="00135D13">
            <w:pPr>
              <w:spacing w:line="360" w:lineRule="auto"/>
              <w:jc w:val="center"/>
              <w:rPr>
                <w:rFonts w:ascii="Times New Roman" w:hAnsi="Times New Roman" w:cs="Times New Roman"/>
              </w:rPr>
            </w:pPr>
          </w:p>
          <w:p w14:paraId="3E0EB0D9" w14:textId="77777777" w:rsidR="00C302D8" w:rsidRPr="00911E62" w:rsidRDefault="00C302D8" w:rsidP="00135D13">
            <w:pPr>
              <w:spacing w:line="360" w:lineRule="auto"/>
              <w:jc w:val="center"/>
              <w:rPr>
                <w:rFonts w:ascii="Times New Roman" w:hAnsi="Times New Roman" w:cs="Times New Roman"/>
              </w:rPr>
            </w:pPr>
          </w:p>
          <w:p w14:paraId="54A34B39"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35</w:t>
            </w:r>
          </w:p>
        </w:tc>
        <w:tc>
          <w:tcPr>
            <w:tcW w:w="868" w:type="dxa"/>
            <w:tcMar>
              <w:top w:w="28" w:type="dxa"/>
              <w:left w:w="85" w:type="dxa"/>
              <w:bottom w:w="28" w:type="dxa"/>
              <w:right w:w="85" w:type="dxa"/>
            </w:tcMar>
            <w:vAlign w:val="bottom"/>
          </w:tcPr>
          <w:p w14:paraId="1789B41C" w14:textId="77777777" w:rsidR="00C302D8" w:rsidRPr="00911E62" w:rsidRDefault="00C302D8" w:rsidP="00135D13">
            <w:pPr>
              <w:spacing w:line="360" w:lineRule="auto"/>
              <w:jc w:val="center"/>
              <w:rPr>
                <w:rFonts w:ascii="Times New Roman" w:hAnsi="Times New Roman" w:cs="Times New Roman"/>
              </w:rPr>
            </w:pPr>
          </w:p>
          <w:p w14:paraId="18CF46F4" w14:textId="77777777" w:rsidR="00C302D8" w:rsidRPr="00911E62" w:rsidRDefault="00C302D8" w:rsidP="00135D13">
            <w:pPr>
              <w:spacing w:line="360" w:lineRule="auto"/>
              <w:jc w:val="center"/>
              <w:rPr>
                <w:rFonts w:ascii="Times New Roman" w:hAnsi="Times New Roman" w:cs="Times New Roman"/>
              </w:rPr>
            </w:pPr>
          </w:p>
          <w:p w14:paraId="62E1BBA1" w14:textId="77777777" w:rsidR="00C302D8" w:rsidRPr="00911E62" w:rsidRDefault="00C302D8" w:rsidP="00135D13">
            <w:pPr>
              <w:spacing w:line="360" w:lineRule="auto"/>
              <w:jc w:val="center"/>
              <w:rPr>
                <w:rFonts w:ascii="Times New Roman" w:hAnsi="Times New Roman" w:cs="Times New Roman"/>
              </w:rPr>
            </w:pPr>
          </w:p>
          <w:p w14:paraId="08E80A2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867" w:type="dxa"/>
            <w:tcMar>
              <w:top w:w="28" w:type="dxa"/>
              <w:left w:w="85" w:type="dxa"/>
              <w:bottom w:w="28" w:type="dxa"/>
              <w:right w:w="85" w:type="dxa"/>
            </w:tcMar>
            <w:vAlign w:val="bottom"/>
          </w:tcPr>
          <w:p w14:paraId="48DA148B" w14:textId="77777777" w:rsidR="00C302D8" w:rsidRPr="00911E62" w:rsidRDefault="00C302D8" w:rsidP="00135D13">
            <w:pPr>
              <w:spacing w:line="360" w:lineRule="auto"/>
              <w:jc w:val="center"/>
              <w:rPr>
                <w:rFonts w:ascii="Times New Roman" w:hAnsi="Times New Roman" w:cs="Times New Roman"/>
              </w:rPr>
            </w:pPr>
          </w:p>
          <w:p w14:paraId="7152EFEF" w14:textId="77777777" w:rsidR="00C302D8" w:rsidRPr="00911E62" w:rsidRDefault="00C302D8" w:rsidP="00135D13">
            <w:pPr>
              <w:spacing w:line="360" w:lineRule="auto"/>
              <w:jc w:val="center"/>
              <w:rPr>
                <w:rFonts w:ascii="Times New Roman" w:hAnsi="Times New Roman" w:cs="Times New Roman"/>
              </w:rPr>
            </w:pPr>
          </w:p>
          <w:p w14:paraId="15CBA30E" w14:textId="77777777" w:rsidR="00C302D8" w:rsidRPr="00911E62" w:rsidRDefault="00C302D8" w:rsidP="00135D13">
            <w:pPr>
              <w:spacing w:line="360" w:lineRule="auto"/>
              <w:jc w:val="center"/>
              <w:rPr>
                <w:rFonts w:ascii="Times New Roman" w:hAnsi="Times New Roman" w:cs="Times New Roman"/>
              </w:rPr>
            </w:pPr>
          </w:p>
          <w:p w14:paraId="403B140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40</w:t>
            </w:r>
          </w:p>
        </w:tc>
        <w:tc>
          <w:tcPr>
            <w:tcW w:w="868" w:type="dxa"/>
            <w:tcMar>
              <w:top w:w="28" w:type="dxa"/>
              <w:left w:w="85" w:type="dxa"/>
              <w:bottom w:w="28" w:type="dxa"/>
              <w:right w:w="85" w:type="dxa"/>
            </w:tcMar>
            <w:vAlign w:val="bottom"/>
          </w:tcPr>
          <w:p w14:paraId="357CE089" w14:textId="77777777" w:rsidR="00C302D8" w:rsidRPr="00911E62" w:rsidRDefault="00C302D8" w:rsidP="00135D13">
            <w:pPr>
              <w:spacing w:line="360" w:lineRule="auto"/>
              <w:jc w:val="center"/>
              <w:rPr>
                <w:rFonts w:ascii="Times New Roman" w:hAnsi="Times New Roman" w:cs="Times New Roman"/>
              </w:rPr>
            </w:pPr>
          </w:p>
          <w:p w14:paraId="12BEA8E3" w14:textId="77777777" w:rsidR="00C302D8" w:rsidRPr="00911E62" w:rsidRDefault="00C302D8" w:rsidP="00135D13">
            <w:pPr>
              <w:spacing w:line="360" w:lineRule="auto"/>
              <w:jc w:val="center"/>
              <w:rPr>
                <w:rFonts w:ascii="Times New Roman" w:hAnsi="Times New Roman" w:cs="Times New Roman"/>
              </w:rPr>
            </w:pPr>
          </w:p>
          <w:p w14:paraId="3761BA06" w14:textId="77777777" w:rsidR="00C302D8" w:rsidRPr="00911E62" w:rsidRDefault="00C302D8" w:rsidP="00135D13">
            <w:pPr>
              <w:spacing w:line="360" w:lineRule="auto"/>
              <w:jc w:val="center"/>
              <w:rPr>
                <w:rFonts w:ascii="Times New Roman" w:hAnsi="Times New Roman" w:cs="Times New Roman"/>
              </w:rPr>
            </w:pPr>
          </w:p>
          <w:p w14:paraId="3B2A3C7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1058" w:type="dxa"/>
            <w:tcMar>
              <w:top w:w="28" w:type="dxa"/>
              <w:left w:w="85" w:type="dxa"/>
              <w:bottom w:w="28" w:type="dxa"/>
              <w:right w:w="85" w:type="dxa"/>
            </w:tcMar>
            <w:vAlign w:val="bottom"/>
          </w:tcPr>
          <w:p w14:paraId="5E5D80BC" w14:textId="77777777" w:rsidR="00C302D8" w:rsidRPr="00911E62" w:rsidRDefault="00C302D8" w:rsidP="00135D13">
            <w:pPr>
              <w:spacing w:line="360" w:lineRule="auto"/>
              <w:jc w:val="center"/>
              <w:rPr>
                <w:rFonts w:ascii="Times New Roman" w:hAnsi="Times New Roman" w:cs="Times New Roman"/>
              </w:rPr>
            </w:pPr>
          </w:p>
          <w:p w14:paraId="4420834A" w14:textId="77777777" w:rsidR="00C302D8" w:rsidRPr="00911E62" w:rsidRDefault="00C302D8" w:rsidP="00135D13">
            <w:pPr>
              <w:spacing w:line="360" w:lineRule="auto"/>
              <w:jc w:val="center"/>
              <w:rPr>
                <w:rFonts w:ascii="Times New Roman" w:hAnsi="Times New Roman" w:cs="Times New Roman"/>
              </w:rPr>
            </w:pPr>
          </w:p>
          <w:p w14:paraId="2E59834D" w14:textId="77777777" w:rsidR="00C302D8" w:rsidRPr="00911E62" w:rsidRDefault="00C302D8" w:rsidP="00135D13">
            <w:pPr>
              <w:spacing w:line="360" w:lineRule="auto"/>
              <w:jc w:val="center"/>
              <w:rPr>
                <w:rFonts w:ascii="Times New Roman" w:hAnsi="Times New Roman" w:cs="Times New Roman"/>
              </w:rPr>
            </w:pPr>
          </w:p>
          <w:p w14:paraId="3B0EFD82"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Mar>
              <w:top w:w="28" w:type="dxa"/>
              <w:left w:w="85" w:type="dxa"/>
              <w:bottom w:w="28" w:type="dxa"/>
              <w:right w:w="85" w:type="dxa"/>
            </w:tcMar>
            <w:vAlign w:val="bottom"/>
          </w:tcPr>
          <w:p w14:paraId="49204A94" w14:textId="77777777" w:rsidR="00C302D8" w:rsidRPr="00911E62" w:rsidRDefault="00C302D8" w:rsidP="00135D13">
            <w:pPr>
              <w:spacing w:line="360" w:lineRule="auto"/>
              <w:jc w:val="center"/>
              <w:rPr>
                <w:rFonts w:ascii="Times New Roman" w:hAnsi="Times New Roman" w:cs="Times New Roman"/>
              </w:rPr>
            </w:pPr>
          </w:p>
          <w:p w14:paraId="76D9EE3F" w14:textId="77777777" w:rsidR="00C302D8" w:rsidRPr="00911E62" w:rsidRDefault="00C302D8" w:rsidP="00135D13">
            <w:pPr>
              <w:spacing w:line="360" w:lineRule="auto"/>
              <w:jc w:val="center"/>
              <w:rPr>
                <w:rFonts w:ascii="Times New Roman" w:hAnsi="Times New Roman" w:cs="Times New Roman"/>
              </w:rPr>
            </w:pPr>
          </w:p>
          <w:p w14:paraId="2195E8F7" w14:textId="77777777" w:rsidR="00C302D8" w:rsidRPr="00911E62" w:rsidRDefault="00C302D8" w:rsidP="00135D13">
            <w:pPr>
              <w:spacing w:line="360" w:lineRule="auto"/>
              <w:jc w:val="center"/>
              <w:rPr>
                <w:rFonts w:ascii="Times New Roman" w:hAnsi="Times New Roman" w:cs="Times New Roman"/>
              </w:rPr>
            </w:pPr>
          </w:p>
          <w:p w14:paraId="0F170BC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4F2146F2" w14:textId="77777777" w:rsidTr="00C302D8">
        <w:trPr>
          <w:trHeight w:val="22"/>
          <w:jc w:val="center"/>
        </w:trPr>
        <w:tc>
          <w:tcPr>
            <w:tcW w:w="3898" w:type="dxa"/>
            <w:tcMar>
              <w:top w:w="28" w:type="dxa"/>
              <w:left w:w="85" w:type="dxa"/>
              <w:bottom w:w="28" w:type="dxa"/>
              <w:right w:w="85" w:type="dxa"/>
            </w:tcMar>
            <w:vAlign w:val="center"/>
          </w:tcPr>
          <w:p w14:paraId="790D8C1E" w14:textId="77777777" w:rsidR="00C302D8" w:rsidRPr="00911E62" w:rsidRDefault="00C302D8" w:rsidP="00903B4B">
            <w:pPr>
              <w:spacing w:line="360" w:lineRule="auto"/>
              <w:rPr>
                <w:rFonts w:ascii="Times New Roman" w:hAnsi="Times New Roman" w:cs="Times New Roman"/>
              </w:rPr>
            </w:pPr>
            <w:r w:rsidRPr="00911E62">
              <w:rPr>
                <w:rFonts w:ascii="Times New Roman" w:hAnsi="Times New Roman" w:cs="Times New Roman"/>
              </w:rPr>
              <w:t xml:space="preserve">Углекомпозит для защитных (футеровочных) слоев, армированный </w:t>
            </w:r>
            <w:r w:rsidR="00257064" w:rsidRPr="00911E62">
              <w:rPr>
                <w:rFonts w:ascii="Times New Roman" w:hAnsi="Times New Roman" w:cs="Times New Roman"/>
              </w:rPr>
              <w:t>матами из углеволокна</w:t>
            </w:r>
          </w:p>
        </w:tc>
        <w:tc>
          <w:tcPr>
            <w:tcW w:w="867" w:type="dxa"/>
            <w:tcMar>
              <w:top w:w="28" w:type="dxa"/>
              <w:left w:w="85" w:type="dxa"/>
              <w:bottom w:w="28" w:type="dxa"/>
              <w:right w:w="85" w:type="dxa"/>
            </w:tcMar>
            <w:vAlign w:val="bottom"/>
          </w:tcPr>
          <w:p w14:paraId="17C541B5" w14:textId="77777777" w:rsidR="00C302D8" w:rsidRPr="00911E62" w:rsidRDefault="00C302D8" w:rsidP="00135D13">
            <w:pPr>
              <w:spacing w:line="360" w:lineRule="auto"/>
              <w:jc w:val="center"/>
              <w:rPr>
                <w:rFonts w:ascii="Times New Roman" w:hAnsi="Times New Roman" w:cs="Times New Roman"/>
              </w:rPr>
            </w:pPr>
          </w:p>
          <w:p w14:paraId="0576690A" w14:textId="77777777" w:rsidR="00C302D8" w:rsidRPr="00911E62" w:rsidRDefault="00C302D8" w:rsidP="00135D13">
            <w:pPr>
              <w:spacing w:line="360" w:lineRule="auto"/>
              <w:jc w:val="center"/>
              <w:rPr>
                <w:rFonts w:ascii="Times New Roman" w:hAnsi="Times New Roman" w:cs="Times New Roman"/>
              </w:rPr>
            </w:pPr>
          </w:p>
          <w:p w14:paraId="2AA86586" w14:textId="77777777" w:rsidR="00C302D8" w:rsidRPr="00911E62" w:rsidRDefault="00C302D8" w:rsidP="00135D13">
            <w:pPr>
              <w:spacing w:line="360" w:lineRule="auto"/>
              <w:jc w:val="center"/>
              <w:rPr>
                <w:rFonts w:ascii="Times New Roman" w:hAnsi="Times New Roman" w:cs="Times New Roman"/>
              </w:rPr>
            </w:pPr>
          </w:p>
          <w:p w14:paraId="194B84B2"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50</w:t>
            </w:r>
          </w:p>
        </w:tc>
        <w:tc>
          <w:tcPr>
            <w:tcW w:w="868" w:type="dxa"/>
            <w:tcMar>
              <w:top w:w="28" w:type="dxa"/>
              <w:left w:w="85" w:type="dxa"/>
              <w:bottom w:w="28" w:type="dxa"/>
              <w:right w:w="85" w:type="dxa"/>
            </w:tcMar>
            <w:vAlign w:val="bottom"/>
          </w:tcPr>
          <w:p w14:paraId="012E714B" w14:textId="77777777" w:rsidR="00C302D8" w:rsidRPr="00911E62" w:rsidRDefault="00C302D8" w:rsidP="00135D13">
            <w:pPr>
              <w:spacing w:line="360" w:lineRule="auto"/>
              <w:jc w:val="center"/>
              <w:rPr>
                <w:rFonts w:ascii="Times New Roman" w:hAnsi="Times New Roman" w:cs="Times New Roman"/>
              </w:rPr>
            </w:pPr>
          </w:p>
          <w:p w14:paraId="6DBCE871" w14:textId="77777777" w:rsidR="00C302D8" w:rsidRPr="00911E62" w:rsidRDefault="00C302D8" w:rsidP="00135D13">
            <w:pPr>
              <w:spacing w:line="360" w:lineRule="auto"/>
              <w:jc w:val="center"/>
              <w:rPr>
                <w:rFonts w:ascii="Times New Roman" w:hAnsi="Times New Roman" w:cs="Times New Roman"/>
              </w:rPr>
            </w:pPr>
          </w:p>
          <w:p w14:paraId="032E189D" w14:textId="77777777" w:rsidR="00C302D8" w:rsidRPr="00911E62" w:rsidRDefault="00C302D8" w:rsidP="00135D13">
            <w:pPr>
              <w:spacing w:line="360" w:lineRule="auto"/>
              <w:jc w:val="center"/>
              <w:rPr>
                <w:rFonts w:ascii="Times New Roman" w:hAnsi="Times New Roman" w:cs="Times New Roman"/>
              </w:rPr>
            </w:pPr>
          </w:p>
          <w:p w14:paraId="1A72EAB9"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50</w:t>
            </w:r>
          </w:p>
        </w:tc>
        <w:tc>
          <w:tcPr>
            <w:tcW w:w="867" w:type="dxa"/>
            <w:tcMar>
              <w:top w:w="28" w:type="dxa"/>
              <w:left w:w="85" w:type="dxa"/>
              <w:bottom w:w="28" w:type="dxa"/>
              <w:right w:w="85" w:type="dxa"/>
            </w:tcMar>
            <w:vAlign w:val="bottom"/>
          </w:tcPr>
          <w:p w14:paraId="45A36AB7" w14:textId="77777777" w:rsidR="00C302D8" w:rsidRPr="00911E62" w:rsidRDefault="00C302D8" w:rsidP="00135D13">
            <w:pPr>
              <w:spacing w:line="360" w:lineRule="auto"/>
              <w:jc w:val="center"/>
              <w:rPr>
                <w:rFonts w:ascii="Times New Roman" w:hAnsi="Times New Roman" w:cs="Times New Roman"/>
              </w:rPr>
            </w:pPr>
          </w:p>
          <w:p w14:paraId="2941BF1B" w14:textId="77777777" w:rsidR="00C302D8" w:rsidRPr="00911E62" w:rsidRDefault="00C302D8" w:rsidP="00135D13">
            <w:pPr>
              <w:spacing w:line="360" w:lineRule="auto"/>
              <w:jc w:val="center"/>
              <w:rPr>
                <w:rFonts w:ascii="Times New Roman" w:hAnsi="Times New Roman" w:cs="Times New Roman"/>
              </w:rPr>
            </w:pPr>
          </w:p>
          <w:p w14:paraId="5A4D335E" w14:textId="77777777" w:rsidR="00C302D8" w:rsidRPr="00911E62" w:rsidRDefault="00C302D8" w:rsidP="00135D13">
            <w:pPr>
              <w:spacing w:line="360" w:lineRule="auto"/>
              <w:jc w:val="center"/>
              <w:rPr>
                <w:rFonts w:ascii="Times New Roman" w:hAnsi="Times New Roman" w:cs="Times New Roman"/>
              </w:rPr>
            </w:pPr>
          </w:p>
          <w:p w14:paraId="5EB87EB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60</w:t>
            </w:r>
          </w:p>
        </w:tc>
        <w:tc>
          <w:tcPr>
            <w:tcW w:w="868" w:type="dxa"/>
            <w:tcMar>
              <w:top w:w="28" w:type="dxa"/>
              <w:left w:w="85" w:type="dxa"/>
              <w:bottom w:w="28" w:type="dxa"/>
              <w:right w:w="85" w:type="dxa"/>
            </w:tcMar>
            <w:vAlign w:val="bottom"/>
          </w:tcPr>
          <w:p w14:paraId="66E1AC42" w14:textId="77777777" w:rsidR="00C302D8" w:rsidRPr="00911E62" w:rsidRDefault="00C302D8" w:rsidP="00135D13">
            <w:pPr>
              <w:spacing w:line="360" w:lineRule="auto"/>
              <w:jc w:val="center"/>
              <w:rPr>
                <w:rFonts w:ascii="Times New Roman" w:hAnsi="Times New Roman" w:cs="Times New Roman"/>
              </w:rPr>
            </w:pPr>
          </w:p>
          <w:p w14:paraId="7A9A5D41" w14:textId="77777777" w:rsidR="00C302D8" w:rsidRPr="00911E62" w:rsidRDefault="00C302D8" w:rsidP="00135D13">
            <w:pPr>
              <w:spacing w:line="360" w:lineRule="auto"/>
              <w:jc w:val="center"/>
              <w:rPr>
                <w:rFonts w:ascii="Times New Roman" w:hAnsi="Times New Roman" w:cs="Times New Roman"/>
              </w:rPr>
            </w:pPr>
          </w:p>
          <w:p w14:paraId="0EF87B6E" w14:textId="77777777" w:rsidR="00C302D8" w:rsidRPr="00911E62" w:rsidRDefault="00C302D8" w:rsidP="00135D13">
            <w:pPr>
              <w:spacing w:line="360" w:lineRule="auto"/>
              <w:jc w:val="center"/>
              <w:rPr>
                <w:rFonts w:ascii="Times New Roman" w:hAnsi="Times New Roman" w:cs="Times New Roman"/>
              </w:rPr>
            </w:pPr>
          </w:p>
          <w:p w14:paraId="6DA3E55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45</w:t>
            </w:r>
          </w:p>
        </w:tc>
        <w:tc>
          <w:tcPr>
            <w:tcW w:w="1058" w:type="dxa"/>
            <w:tcMar>
              <w:top w:w="28" w:type="dxa"/>
              <w:left w:w="85" w:type="dxa"/>
              <w:bottom w:w="28" w:type="dxa"/>
              <w:right w:w="85" w:type="dxa"/>
            </w:tcMar>
            <w:vAlign w:val="bottom"/>
          </w:tcPr>
          <w:p w14:paraId="43A1B476" w14:textId="77777777" w:rsidR="00C302D8" w:rsidRPr="00911E62" w:rsidRDefault="00C302D8" w:rsidP="00135D13">
            <w:pPr>
              <w:spacing w:line="360" w:lineRule="auto"/>
              <w:jc w:val="center"/>
              <w:rPr>
                <w:rFonts w:ascii="Times New Roman" w:hAnsi="Times New Roman" w:cs="Times New Roman"/>
              </w:rPr>
            </w:pPr>
          </w:p>
          <w:p w14:paraId="2D94F0E7" w14:textId="77777777" w:rsidR="00C302D8" w:rsidRPr="00911E62" w:rsidRDefault="00C302D8" w:rsidP="00135D13">
            <w:pPr>
              <w:spacing w:line="360" w:lineRule="auto"/>
              <w:jc w:val="center"/>
              <w:rPr>
                <w:rFonts w:ascii="Times New Roman" w:hAnsi="Times New Roman" w:cs="Times New Roman"/>
              </w:rPr>
            </w:pPr>
          </w:p>
          <w:p w14:paraId="45EAA62F" w14:textId="77777777" w:rsidR="00C302D8" w:rsidRPr="00911E62" w:rsidRDefault="00C302D8" w:rsidP="00135D13">
            <w:pPr>
              <w:spacing w:line="360" w:lineRule="auto"/>
              <w:jc w:val="center"/>
              <w:rPr>
                <w:rFonts w:ascii="Times New Roman" w:hAnsi="Times New Roman" w:cs="Times New Roman"/>
              </w:rPr>
            </w:pPr>
          </w:p>
          <w:p w14:paraId="55F631DD"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w:t>
            </w:r>
          </w:p>
        </w:tc>
        <w:tc>
          <w:tcPr>
            <w:tcW w:w="1110" w:type="dxa"/>
            <w:tcMar>
              <w:top w:w="28" w:type="dxa"/>
              <w:left w:w="85" w:type="dxa"/>
              <w:bottom w:w="28" w:type="dxa"/>
              <w:right w:w="85" w:type="dxa"/>
            </w:tcMar>
            <w:vAlign w:val="bottom"/>
          </w:tcPr>
          <w:p w14:paraId="60E3CE7D" w14:textId="77777777" w:rsidR="00C302D8" w:rsidRPr="00911E62" w:rsidRDefault="00C302D8" w:rsidP="00135D13">
            <w:pPr>
              <w:spacing w:line="360" w:lineRule="auto"/>
              <w:jc w:val="center"/>
              <w:rPr>
                <w:rFonts w:ascii="Times New Roman" w:hAnsi="Times New Roman" w:cs="Times New Roman"/>
              </w:rPr>
            </w:pPr>
          </w:p>
          <w:p w14:paraId="1E757E22" w14:textId="77777777" w:rsidR="00C302D8" w:rsidRPr="00911E62" w:rsidRDefault="00C302D8" w:rsidP="00135D13">
            <w:pPr>
              <w:spacing w:line="360" w:lineRule="auto"/>
              <w:jc w:val="center"/>
              <w:rPr>
                <w:rFonts w:ascii="Times New Roman" w:hAnsi="Times New Roman" w:cs="Times New Roman"/>
              </w:rPr>
            </w:pPr>
          </w:p>
          <w:p w14:paraId="1C74A756" w14:textId="77777777" w:rsidR="00C302D8" w:rsidRPr="00911E62" w:rsidRDefault="00C302D8" w:rsidP="00135D13">
            <w:pPr>
              <w:spacing w:line="360" w:lineRule="auto"/>
              <w:jc w:val="center"/>
              <w:rPr>
                <w:rFonts w:ascii="Times New Roman" w:hAnsi="Times New Roman" w:cs="Times New Roman"/>
              </w:rPr>
            </w:pPr>
          </w:p>
          <w:p w14:paraId="42443E92"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3,0</w:t>
            </w:r>
          </w:p>
        </w:tc>
      </w:tr>
      <w:tr w:rsidR="00C302D8" w:rsidRPr="00824512" w14:paraId="2D136CBB" w14:textId="77777777" w:rsidTr="00C302D8">
        <w:trPr>
          <w:trHeight w:val="22"/>
          <w:jc w:val="center"/>
        </w:trPr>
        <w:tc>
          <w:tcPr>
            <w:tcW w:w="9536" w:type="dxa"/>
            <w:gridSpan w:val="7"/>
            <w:tcMar>
              <w:top w:w="28" w:type="dxa"/>
              <w:left w:w="85" w:type="dxa"/>
              <w:bottom w:w="28" w:type="dxa"/>
              <w:right w:w="85" w:type="dxa"/>
            </w:tcMar>
          </w:tcPr>
          <w:p w14:paraId="4AAB9EEF" w14:textId="77777777" w:rsidR="00C302D8" w:rsidRPr="00911E62" w:rsidRDefault="00C302D8" w:rsidP="00135D13">
            <w:pPr>
              <w:spacing w:line="360" w:lineRule="auto"/>
              <w:ind w:firstLine="720"/>
              <w:jc w:val="both"/>
              <w:rPr>
                <w:rFonts w:ascii="Times New Roman" w:hAnsi="Times New Roman" w:cs="Times New Roman"/>
                <w:spacing w:val="42"/>
                <w:sz w:val="22"/>
                <w:szCs w:val="22"/>
              </w:rPr>
            </w:pPr>
            <w:bookmarkStart w:id="7" w:name="_Hlk501903614"/>
            <w:r w:rsidRPr="00911E62">
              <w:rPr>
                <w:rFonts w:ascii="Times New Roman" w:hAnsi="Times New Roman" w:cs="Times New Roman"/>
                <w:spacing w:val="42"/>
                <w:sz w:val="22"/>
                <w:szCs w:val="22"/>
              </w:rPr>
              <w:t>Примечания</w:t>
            </w:r>
          </w:p>
          <w:p w14:paraId="1535D245" w14:textId="77777777" w:rsidR="00903B4B" w:rsidRDefault="00C302D8" w:rsidP="00135D13">
            <w:pPr>
              <w:spacing w:line="360" w:lineRule="auto"/>
              <w:ind w:firstLine="720"/>
              <w:jc w:val="both"/>
              <w:rPr>
                <w:rFonts w:ascii="Times New Roman" w:hAnsi="Times New Roman" w:cs="Times New Roman"/>
                <w:sz w:val="22"/>
                <w:szCs w:val="22"/>
              </w:rPr>
            </w:pPr>
            <w:r w:rsidRPr="00911E62">
              <w:rPr>
                <w:rFonts w:ascii="Times New Roman" w:hAnsi="Times New Roman" w:cs="Times New Roman"/>
                <w:sz w:val="22"/>
                <w:szCs w:val="22"/>
              </w:rPr>
              <w:t xml:space="preserve">1 Значения нормативных характеристик стеклокомпозитов для конструкционных (несущих) слоев приведены для композитов, в которых доля армирующего наполнителя из стекловолокна по массе составляет: </w:t>
            </w:r>
          </w:p>
          <w:p w14:paraId="1B1BFCA3" w14:textId="77777777" w:rsidR="00903B4B" w:rsidRDefault="00903B4B" w:rsidP="00135D13">
            <w:pPr>
              <w:spacing w:line="360" w:lineRule="auto"/>
              <w:ind w:firstLine="720"/>
              <w:jc w:val="both"/>
              <w:rPr>
                <w:rFonts w:ascii="Times New Roman" w:hAnsi="Times New Roman" w:cs="Times New Roman"/>
                <w:sz w:val="22"/>
                <w:szCs w:val="22"/>
              </w:rPr>
            </w:pPr>
            <w:r>
              <w:rPr>
                <w:rFonts w:ascii="Times New Roman" w:hAnsi="Times New Roman" w:cs="Times New Roman"/>
                <w:sz w:val="22"/>
                <w:szCs w:val="22"/>
              </w:rPr>
              <w:t>-</w:t>
            </w:r>
            <w:r w:rsidR="00C302D8" w:rsidRPr="00911E62">
              <w:rPr>
                <w:rFonts w:ascii="Times New Roman" w:hAnsi="Times New Roman" w:cs="Times New Roman"/>
                <w:sz w:val="22"/>
                <w:szCs w:val="22"/>
              </w:rPr>
              <w:t xml:space="preserve"> не менее 65 % для стеклокомпозитов, изготовленных методом намотки</w:t>
            </w:r>
            <w:r>
              <w:rPr>
                <w:rFonts w:ascii="Times New Roman" w:hAnsi="Times New Roman" w:cs="Times New Roman"/>
                <w:sz w:val="22"/>
                <w:szCs w:val="22"/>
              </w:rPr>
              <w:t>;</w:t>
            </w:r>
            <w:r w:rsidR="00C302D8" w:rsidRPr="00911E62">
              <w:rPr>
                <w:rFonts w:ascii="Times New Roman" w:hAnsi="Times New Roman" w:cs="Times New Roman"/>
                <w:sz w:val="22"/>
                <w:szCs w:val="22"/>
              </w:rPr>
              <w:t xml:space="preserve"> </w:t>
            </w:r>
          </w:p>
          <w:p w14:paraId="34FD1BAE" w14:textId="7C426B51" w:rsidR="00C302D8" w:rsidRPr="00911E62" w:rsidRDefault="00903B4B" w:rsidP="00135D13">
            <w:pPr>
              <w:spacing w:line="360" w:lineRule="auto"/>
              <w:ind w:firstLine="720"/>
              <w:jc w:val="both"/>
              <w:rPr>
                <w:rFonts w:ascii="Times New Roman" w:hAnsi="Times New Roman" w:cs="Times New Roman"/>
                <w:sz w:val="22"/>
                <w:szCs w:val="22"/>
              </w:rPr>
            </w:pPr>
            <w:r>
              <w:rPr>
                <w:rFonts w:ascii="Times New Roman" w:hAnsi="Times New Roman" w:cs="Times New Roman"/>
                <w:sz w:val="22"/>
                <w:szCs w:val="22"/>
              </w:rPr>
              <w:t>-</w:t>
            </w:r>
            <w:r w:rsidR="00C302D8" w:rsidRPr="00911E62">
              <w:rPr>
                <w:rFonts w:ascii="Times New Roman" w:hAnsi="Times New Roman" w:cs="Times New Roman"/>
                <w:sz w:val="22"/>
                <w:szCs w:val="22"/>
              </w:rPr>
              <w:t xml:space="preserve"> не менее 50 % для стеклокомпозитов, изготовленных методом контактного формования.</w:t>
            </w:r>
          </w:p>
          <w:p w14:paraId="6D1BA86B" w14:textId="77777777" w:rsidR="00C302D8" w:rsidRPr="00911E62" w:rsidRDefault="00C302D8" w:rsidP="00135D13">
            <w:pPr>
              <w:spacing w:line="360" w:lineRule="auto"/>
              <w:ind w:firstLine="720"/>
              <w:jc w:val="both"/>
              <w:rPr>
                <w:rFonts w:ascii="Times New Roman" w:hAnsi="Times New Roman" w:cs="Times New Roman"/>
                <w:sz w:val="22"/>
                <w:szCs w:val="22"/>
              </w:rPr>
            </w:pPr>
            <w:r w:rsidRPr="00911E62">
              <w:rPr>
                <w:rFonts w:ascii="Times New Roman" w:hAnsi="Times New Roman" w:cs="Times New Roman"/>
                <w:sz w:val="22"/>
                <w:szCs w:val="22"/>
              </w:rPr>
              <w:t>2 Стеклокомпозит для конструкционных (несущих) слоев, изготавливаемый методом намотки стеклоровинга, должен иметь промежуточные слои поперечного армирования стекловолокном (по отношению к наматываемому стеклоровингу), доля которого должна быть не менее 20</w:t>
            </w:r>
            <w:r w:rsidR="00391FDC" w:rsidRPr="00911E62">
              <w:rPr>
                <w:rFonts w:ascii="Times New Roman" w:hAnsi="Times New Roman" w:cs="Times New Roman"/>
                <w:sz w:val="22"/>
                <w:szCs w:val="22"/>
              </w:rPr>
              <w:t xml:space="preserve"> </w:t>
            </w:r>
            <w:r w:rsidRPr="00911E62">
              <w:rPr>
                <w:rFonts w:ascii="Times New Roman" w:hAnsi="Times New Roman" w:cs="Times New Roman"/>
                <w:sz w:val="22"/>
                <w:szCs w:val="22"/>
              </w:rPr>
              <w:t>% общего содержания по массе армирующего наполнителя.</w:t>
            </w:r>
          </w:p>
          <w:p w14:paraId="5918F247" w14:textId="77777777" w:rsidR="00C302D8" w:rsidRPr="00477DF2" w:rsidRDefault="00C302D8" w:rsidP="00135D13">
            <w:pPr>
              <w:spacing w:line="360" w:lineRule="auto"/>
              <w:ind w:firstLine="720"/>
              <w:jc w:val="both"/>
              <w:rPr>
                <w:rFonts w:ascii="Times New Roman" w:hAnsi="Times New Roman" w:cs="Times New Roman"/>
                <w:sz w:val="28"/>
                <w:szCs w:val="28"/>
              </w:rPr>
            </w:pPr>
            <w:r w:rsidRPr="00911E62">
              <w:rPr>
                <w:rFonts w:ascii="Times New Roman" w:hAnsi="Times New Roman" w:cs="Times New Roman"/>
                <w:sz w:val="22"/>
                <w:szCs w:val="22"/>
              </w:rPr>
              <w:t>3 Значения нормативных характеристик органокомпозитов и углекомпозитов для защитных (футеровочных) слоев приведены для композитов, в которых доля армирующего наполнителя из волокна (полипропиленового – для органокомпозитов, углеволокна – для углекомпозитов) по массе составляет не менее 20 % и не более 40 %, независимо от метода изготовления композитов.</w:t>
            </w:r>
            <w:r w:rsidRPr="00477DF2">
              <w:rPr>
                <w:rFonts w:ascii="Times New Roman" w:hAnsi="Times New Roman" w:cs="Times New Roman"/>
                <w:sz w:val="28"/>
                <w:szCs w:val="28"/>
              </w:rPr>
              <w:t xml:space="preserve"> </w:t>
            </w:r>
          </w:p>
        </w:tc>
      </w:tr>
      <w:bookmarkEnd w:id="7"/>
    </w:tbl>
    <w:p w14:paraId="43501F8D" w14:textId="77777777" w:rsidR="00C71DB1" w:rsidRDefault="00C71DB1" w:rsidP="00135D13">
      <w:pPr>
        <w:spacing w:line="360" w:lineRule="auto"/>
        <w:jc w:val="both"/>
        <w:rPr>
          <w:rFonts w:ascii="Times New Roman" w:hAnsi="Times New Roman" w:cs="Times New Roman"/>
          <w:spacing w:val="42"/>
          <w:sz w:val="28"/>
          <w:szCs w:val="28"/>
        </w:rPr>
      </w:pPr>
    </w:p>
    <w:p w14:paraId="0A75708F" w14:textId="77777777" w:rsidR="006C4463" w:rsidRDefault="006C4463" w:rsidP="00135D13">
      <w:pPr>
        <w:spacing w:line="360" w:lineRule="auto"/>
        <w:jc w:val="both"/>
        <w:rPr>
          <w:rFonts w:ascii="Times New Roman" w:hAnsi="Times New Roman" w:cs="Times New Roman"/>
          <w:spacing w:val="42"/>
          <w:sz w:val="28"/>
          <w:szCs w:val="28"/>
        </w:rPr>
      </w:pPr>
    </w:p>
    <w:p w14:paraId="73D74D0B" w14:textId="1BB7C21F" w:rsidR="00C302D8" w:rsidRDefault="00C302D8" w:rsidP="00135D13">
      <w:pPr>
        <w:spacing w:line="360" w:lineRule="auto"/>
        <w:ind w:left="1985" w:hanging="1985"/>
        <w:jc w:val="both"/>
        <w:rPr>
          <w:rFonts w:ascii="Times New Roman" w:hAnsi="Times New Roman" w:cs="Times New Roman"/>
          <w:b/>
          <w:bCs/>
        </w:rPr>
      </w:pPr>
      <w:r w:rsidRPr="00911E62">
        <w:rPr>
          <w:rFonts w:ascii="Times New Roman" w:hAnsi="Times New Roman" w:cs="Times New Roman"/>
          <w:spacing w:val="42"/>
        </w:rPr>
        <w:t>Таблица</w:t>
      </w:r>
      <w:r w:rsidRPr="00911E62">
        <w:rPr>
          <w:rFonts w:ascii="Times New Roman" w:hAnsi="Times New Roman" w:cs="Times New Roman"/>
        </w:rPr>
        <w:t xml:space="preserve"> 14.3 – </w:t>
      </w:r>
      <w:r w:rsidRPr="00911E62">
        <w:rPr>
          <w:rFonts w:ascii="Times New Roman" w:hAnsi="Times New Roman" w:cs="Times New Roman"/>
          <w:b/>
          <w:bCs/>
        </w:rPr>
        <w:t xml:space="preserve">Нормативные значения модуля упругости </w:t>
      </w:r>
      <w:r w:rsidRPr="00911E62">
        <w:rPr>
          <w:rFonts w:ascii="Times New Roman" w:hAnsi="Times New Roman" w:cs="Times New Roman"/>
          <w:b/>
          <w:bCs/>
          <w:i/>
          <w:iCs/>
          <w:lang w:val="en-US"/>
        </w:rPr>
        <w:t>E</w:t>
      </w:r>
      <w:r w:rsidRPr="00911E62">
        <w:rPr>
          <w:rFonts w:ascii="Times New Roman" w:hAnsi="Times New Roman" w:cs="Times New Roman"/>
          <w:b/>
          <w:bCs/>
          <w:i/>
          <w:iCs/>
          <w:vertAlign w:val="subscript"/>
          <w:lang w:val="en-US"/>
        </w:rPr>
        <w:t>n</w:t>
      </w:r>
      <w:r w:rsidRPr="00911E62">
        <w:rPr>
          <w:rFonts w:ascii="Times New Roman" w:hAnsi="Times New Roman" w:cs="Times New Roman"/>
          <w:b/>
          <w:bCs/>
        </w:rPr>
        <w:t xml:space="preserve">, модуля межслойного сдвига </w:t>
      </w:r>
      <w:r w:rsidRPr="00911E62">
        <w:rPr>
          <w:rFonts w:ascii="Times New Roman" w:hAnsi="Times New Roman" w:cs="Times New Roman"/>
          <w:b/>
          <w:bCs/>
          <w:i/>
          <w:iCs/>
          <w:lang w:val="en-US"/>
        </w:rPr>
        <w:t>G</w:t>
      </w:r>
      <w:r w:rsidRPr="00911E62">
        <w:rPr>
          <w:rFonts w:ascii="Times New Roman" w:hAnsi="Times New Roman" w:cs="Times New Roman"/>
          <w:b/>
          <w:bCs/>
          <w:i/>
          <w:iCs/>
          <w:vertAlign w:val="subscript"/>
          <w:lang w:val="en-US"/>
        </w:rPr>
        <w:t>n</w:t>
      </w:r>
      <w:r w:rsidRPr="00911E62">
        <w:rPr>
          <w:rFonts w:ascii="Times New Roman" w:hAnsi="Times New Roman" w:cs="Times New Roman"/>
          <w:b/>
          <w:bCs/>
        </w:rPr>
        <w:t xml:space="preserve">  и коэффициента Пуассона </w:t>
      </w:r>
      <w:r w:rsidRPr="00911E62">
        <w:rPr>
          <w:rFonts w:ascii="Symbol" w:eastAsia="Symbol" w:hAnsi="Symbol" w:cs="Symbol"/>
          <w:b/>
          <w:bCs/>
          <w:lang w:val="en-US"/>
        </w:rPr>
        <w:t></w:t>
      </w:r>
      <w:r w:rsidRPr="00911E62">
        <w:rPr>
          <w:rFonts w:ascii="Times New Roman" w:hAnsi="Times New Roman" w:cs="Times New Roman"/>
          <w:b/>
          <w:bCs/>
          <w:i/>
          <w:iCs/>
          <w:vertAlign w:val="subscript"/>
          <w:lang w:val="en-US"/>
        </w:rPr>
        <w:t>n</w:t>
      </w:r>
      <w:r w:rsidRPr="00911E62">
        <w:rPr>
          <w:rFonts w:ascii="Times New Roman" w:hAnsi="Times New Roman" w:cs="Times New Roman"/>
          <w:b/>
          <w:bCs/>
        </w:rPr>
        <w:t xml:space="preserve"> базовых полимерных композитов</w:t>
      </w:r>
    </w:p>
    <w:p w14:paraId="68D69094" w14:textId="77777777" w:rsidR="006C4463" w:rsidRPr="00911E62" w:rsidRDefault="006C4463" w:rsidP="00135D13">
      <w:pPr>
        <w:spacing w:line="360" w:lineRule="auto"/>
        <w:ind w:left="1985" w:hanging="1985"/>
        <w:jc w:val="both"/>
        <w:rPr>
          <w:rFonts w:ascii="Times New Roman" w:hAnsi="Times New Roman" w:cs="Times New Roman"/>
          <w:b/>
          <w:bCs/>
        </w:rPr>
      </w:pP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146"/>
        <w:gridCol w:w="1499"/>
        <w:gridCol w:w="1485"/>
        <w:gridCol w:w="1481"/>
      </w:tblGrid>
      <w:tr w:rsidR="00C302D8" w:rsidRPr="00A97347" w14:paraId="6E99B937" w14:textId="77777777" w:rsidTr="00C71DB1">
        <w:trPr>
          <w:trHeight w:val="645"/>
          <w:jc w:val="center"/>
        </w:trPr>
        <w:tc>
          <w:tcPr>
            <w:tcW w:w="5271" w:type="dxa"/>
            <w:tcBorders>
              <w:bottom w:val="nil"/>
            </w:tcBorders>
            <w:vAlign w:val="center"/>
          </w:tcPr>
          <w:p w14:paraId="25B3A39F"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sz w:val="22"/>
                <w:szCs w:val="22"/>
              </w:rPr>
              <w:t xml:space="preserve">Базовые </w:t>
            </w:r>
          </w:p>
          <w:p w14:paraId="7798D1B7" w14:textId="77777777" w:rsidR="00C302D8" w:rsidRPr="00911E62" w:rsidRDefault="00C302D8" w:rsidP="00135D13">
            <w:pPr>
              <w:spacing w:line="360" w:lineRule="auto"/>
              <w:jc w:val="center"/>
              <w:rPr>
                <w:rFonts w:ascii="Times New Roman" w:hAnsi="Times New Roman" w:cs="Times New Roman"/>
                <w:strike/>
                <w:sz w:val="22"/>
                <w:szCs w:val="22"/>
                <w:highlight w:val="cyan"/>
              </w:rPr>
            </w:pPr>
            <w:r w:rsidRPr="00911E62">
              <w:rPr>
                <w:rFonts w:ascii="Times New Roman" w:hAnsi="Times New Roman" w:cs="Times New Roman"/>
                <w:sz w:val="22"/>
                <w:szCs w:val="22"/>
              </w:rPr>
              <w:t xml:space="preserve">полимерные композиты </w:t>
            </w:r>
          </w:p>
        </w:tc>
        <w:tc>
          <w:tcPr>
            <w:tcW w:w="1528" w:type="dxa"/>
            <w:tcBorders>
              <w:bottom w:val="nil"/>
            </w:tcBorders>
            <w:vAlign w:val="center"/>
          </w:tcPr>
          <w:p w14:paraId="3CB25A35" w14:textId="0F0FDD1F"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i/>
                <w:iCs/>
                <w:sz w:val="22"/>
                <w:szCs w:val="22"/>
                <w:lang w:val="en-US"/>
              </w:rPr>
              <w:t>E</w:t>
            </w:r>
            <w:r w:rsidRPr="00911E62">
              <w:rPr>
                <w:rFonts w:ascii="Times New Roman" w:hAnsi="Times New Roman" w:cs="Times New Roman"/>
                <w:i/>
                <w:iCs/>
                <w:sz w:val="22"/>
                <w:szCs w:val="22"/>
                <w:vertAlign w:val="subscript"/>
                <w:lang w:val="en-US"/>
              </w:rPr>
              <w:t>n</w:t>
            </w:r>
            <w:r w:rsidR="00903B4B">
              <w:rPr>
                <w:rFonts w:ascii="Times New Roman" w:hAnsi="Times New Roman" w:cs="Times New Roman"/>
                <w:sz w:val="22"/>
                <w:szCs w:val="22"/>
                <w:lang w:val="en-US"/>
              </w:rPr>
              <w:t>,</w:t>
            </w:r>
            <w:r w:rsidR="00903B4B">
              <w:rPr>
                <w:rFonts w:ascii="Times New Roman" w:hAnsi="Times New Roman" w:cs="Times New Roman"/>
                <w:i/>
                <w:iCs/>
                <w:sz w:val="22"/>
                <w:szCs w:val="22"/>
                <w:vertAlign w:val="subscript"/>
                <w:lang w:val="en-US"/>
              </w:rPr>
              <w:t xml:space="preserve"> </w:t>
            </w:r>
            <w:r w:rsidRPr="00911E62">
              <w:rPr>
                <w:rFonts w:ascii="Times New Roman" w:hAnsi="Times New Roman" w:cs="Times New Roman"/>
                <w:sz w:val="22"/>
                <w:szCs w:val="22"/>
              </w:rPr>
              <w:t>МПа</w:t>
            </w:r>
          </w:p>
        </w:tc>
        <w:tc>
          <w:tcPr>
            <w:tcW w:w="1520" w:type="dxa"/>
            <w:tcBorders>
              <w:bottom w:val="nil"/>
            </w:tcBorders>
            <w:vAlign w:val="center"/>
          </w:tcPr>
          <w:p w14:paraId="213B7F7E" w14:textId="77777777" w:rsidR="00C302D8" w:rsidRPr="00911E62" w:rsidRDefault="00C302D8" w:rsidP="00135D13">
            <w:pPr>
              <w:spacing w:line="360" w:lineRule="auto"/>
              <w:jc w:val="center"/>
              <w:rPr>
                <w:rFonts w:ascii="Times New Roman" w:hAnsi="Times New Roman" w:cs="Times New Roman"/>
                <w:sz w:val="22"/>
                <w:szCs w:val="22"/>
              </w:rPr>
            </w:pPr>
            <w:r w:rsidRPr="00911E62">
              <w:rPr>
                <w:rFonts w:ascii="Times New Roman" w:hAnsi="Times New Roman" w:cs="Times New Roman"/>
                <w:i/>
                <w:iCs/>
                <w:sz w:val="22"/>
                <w:szCs w:val="22"/>
                <w:lang w:val="en-US"/>
              </w:rPr>
              <w:t>G</w:t>
            </w:r>
            <w:r w:rsidRPr="00911E62">
              <w:rPr>
                <w:rFonts w:ascii="Times New Roman" w:hAnsi="Times New Roman" w:cs="Times New Roman"/>
                <w:i/>
                <w:iCs/>
                <w:sz w:val="22"/>
                <w:szCs w:val="22"/>
                <w:vertAlign w:val="subscript"/>
                <w:lang w:val="en-US"/>
              </w:rPr>
              <w:t>n</w:t>
            </w:r>
            <w:r w:rsidRPr="00911E62">
              <w:rPr>
                <w:rFonts w:ascii="Times New Roman" w:hAnsi="Times New Roman" w:cs="Times New Roman"/>
                <w:sz w:val="22"/>
                <w:szCs w:val="22"/>
              </w:rPr>
              <w:t>, МПа</w:t>
            </w:r>
          </w:p>
        </w:tc>
        <w:tc>
          <w:tcPr>
            <w:tcW w:w="1517" w:type="dxa"/>
            <w:tcBorders>
              <w:bottom w:val="nil"/>
            </w:tcBorders>
            <w:vAlign w:val="center"/>
          </w:tcPr>
          <w:p w14:paraId="0296CF42" w14:textId="77777777" w:rsidR="00C302D8" w:rsidRPr="00911E62" w:rsidRDefault="00C302D8" w:rsidP="00135D13">
            <w:pPr>
              <w:spacing w:line="360" w:lineRule="auto"/>
              <w:jc w:val="center"/>
              <w:rPr>
                <w:rFonts w:ascii="Times New Roman" w:hAnsi="Times New Roman" w:cs="Times New Roman"/>
                <w:i/>
                <w:iCs/>
                <w:sz w:val="22"/>
                <w:szCs w:val="22"/>
                <w:vertAlign w:val="subscript"/>
                <w:lang w:val="en-US"/>
              </w:rPr>
            </w:pPr>
            <w:r w:rsidRPr="00911E62">
              <w:rPr>
                <w:rFonts w:ascii="Symbol" w:eastAsia="Symbol" w:hAnsi="Symbol" w:cs="Symbol"/>
                <w:sz w:val="22"/>
                <w:szCs w:val="22"/>
                <w:lang w:val="en-US"/>
              </w:rPr>
              <w:t></w:t>
            </w:r>
            <w:r w:rsidRPr="00911E62">
              <w:rPr>
                <w:rFonts w:ascii="Times New Roman" w:hAnsi="Times New Roman" w:cs="Times New Roman"/>
                <w:i/>
                <w:iCs/>
                <w:sz w:val="22"/>
                <w:szCs w:val="22"/>
                <w:vertAlign w:val="subscript"/>
                <w:lang w:val="en-US"/>
              </w:rPr>
              <w:t>n</w:t>
            </w:r>
          </w:p>
        </w:tc>
      </w:tr>
      <w:tr w:rsidR="00C302D8" w:rsidRPr="00824512" w14:paraId="2D37B42F" w14:textId="77777777" w:rsidTr="00C71DB1">
        <w:trPr>
          <w:trHeight w:hRule="exact" w:val="57"/>
          <w:jc w:val="center"/>
        </w:trPr>
        <w:tc>
          <w:tcPr>
            <w:tcW w:w="5271" w:type="dxa"/>
            <w:tcBorders>
              <w:top w:val="nil"/>
              <w:bottom w:val="single" w:sz="4" w:space="0" w:color="auto"/>
            </w:tcBorders>
            <w:vAlign w:val="center"/>
          </w:tcPr>
          <w:p w14:paraId="1A637390" w14:textId="77777777" w:rsidR="00C302D8" w:rsidRPr="00824512" w:rsidRDefault="00C302D8" w:rsidP="00135D13">
            <w:pPr>
              <w:spacing w:line="360" w:lineRule="auto"/>
              <w:jc w:val="both"/>
              <w:rPr>
                <w:rFonts w:ascii="Times New Roman" w:hAnsi="Times New Roman" w:cs="Times New Roman"/>
                <w:sz w:val="28"/>
                <w:szCs w:val="28"/>
              </w:rPr>
            </w:pPr>
          </w:p>
        </w:tc>
        <w:tc>
          <w:tcPr>
            <w:tcW w:w="1528" w:type="dxa"/>
            <w:tcBorders>
              <w:top w:val="nil"/>
              <w:bottom w:val="single" w:sz="4" w:space="0" w:color="auto"/>
            </w:tcBorders>
            <w:vAlign w:val="center"/>
          </w:tcPr>
          <w:p w14:paraId="74551A2D" w14:textId="77777777" w:rsidR="00C302D8" w:rsidRPr="00824512" w:rsidRDefault="00C302D8" w:rsidP="00135D13">
            <w:pPr>
              <w:spacing w:line="360" w:lineRule="auto"/>
              <w:jc w:val="both"/>
              <w:rPr>
                <w:rFonts w:ascii="Times New Roman" w:hAnsi="Times New Roman" w:cs="Times New Roman"/>
                <w:i/>
                <w:iCs/>
                <w:sz w:val="28"/>
                <w:szCs w:val="28"/>
              </w:rPr>
            </w:pPr>
          </w:p>
        </w:tc>
        <w:tc>
          <w:tcPr>
            <w:tcW w:w="1520" w:type="dxa"/>
            <w:tcBorders>
              <w:top w:val="nil"/>
              <w:bottom w:val="single" w:sz="4" w:space="0" w:color="auto"/>
            </w:tcBorders>
            <w:vAlign w:val="center"/>
          </w:tcPr>
          <w:p w14:paraId="7FDA1965" w14:textId="77777777" w:rsidR="00C302D8" w:rsidRPr="00824512" w:rsidRDefault="00C302D8" w:rsidP="00135D13">
            <w:pPr>
              <w:spacing w:line="360" w:lineRule="auto"/>
              <w:jc w:val="both"/>
              <w:rPr>
                <w:rFonts w:ascii="Times New Roman" w:hAnsi="Times New Roman" w:cs="Times New Roman"/>
                <w:i/>
                <w:iCs/>
                <w:sz w:val="28"/>
                <w:szCs w:val="28"/>
                <w:lang w:val="en-US"/>
              </w:rPr>
            </w:pPr>
          </w:p>
        </w:tc>
        <w:tc>
          <w:tcPr>
            <w:tcW w:w="1517" w:type="dxa"/>
            <w:tcBorders>
              <w:top w:val="nil"/>
              <w:bottom w:val="single" w:sz="4" w:space="0" w:color="auto"/>
            </w:tcBorders>
            <w:vAlign w:val="center"/>
          </w:tcPr>
          <w:p w14:paraId="6D0D2B01" w14:textId="77777777" w:rsidR="00C302D8" w:rsidRPr="00824512" w:rsidRDefault="00C302D8" w:rsidP="00135D13">
            <w:pPr>
              <w:spacing w:line="360" w:lineRule="auto"/>
              <w:jc w:val="both"/>
              <w:rPr>
                <w:rFonts w:ascii="Times New Roman" w:hAnsi="Times New Roman" w:cs="Times New Roman"/>
                <w:sz w:val="28"/>
                <w:szCs w:val="28"/>
              </w:rPr>
            </w:pPr>
          </w:p>
        </w:tc>
      </w:tr>
      <w:tr w:rsidR="00C302D8" w:rsidRPr="00824512" w14:paraId="32968D52" w14:textId="77777777" w:rsidTr="00616453">
        <w:trPr>
          <w:trHeight w:val="645"/>
          <w:jc w:val="center"/>
        </w:trPr>
        <w:tc>
          <w:tcPr>
            <w:tcW w:w="5271" w:type="dxa"/>
            <w:tcBorders>
              <w:bottom w:val="nil"/>
            </w:tcBorders>
            <w:vAlign w:val="center"/>
          </w:tcPr>
          <w:p w14:paraId="4D083B6D" w14:textId="77777777" w:rsidR="00C302D8" w:rsidRPr="00911E62" w:rsidRDefault="00C302D8" w:rsidP="00135D13">
            <w:pPr>
              <w:spacing w:line="360" w:lineRule="auto"/>
              <w:jc w:val="both"/>
              <w:rPr>
                <w:rFonts w:ascii="Times New Roman" w:hAnsi="Times New Roman" w:cs="Times New Roman"/>
                <w:strike/>
              </w:rPr>
            </w:pPr>
            <w:r w:rsidRPr="00911E62">
              <w:rPr>
                <w:rFonts w:ascii="Times New Roman" w:hAnsi="Times New Roman" w:cs="Times New Roman"/>
              </w:rPr>
              <w:t>Стеклокомпозит для конструкционных (несущих) слоев, армированный тканью из стекловолокна сатинового переплетения, изготовленный методом намотки:</w:t>
            </w:r>
          </w:p>
        </w:tc>
        <w:tc>
          <w:tcPr>
            <w:tcW w:w="1528" w:type="dxa"/>
            <w:tcBorders>
              <w:bottom w:val="nil"/>
            </w:tcBorders>
            <w:vAlign w:val="center"/>
          </w:tcPr>
          <w:p w14:paraId="4FDCA1F5" w14:textId="77777777" w:rsidR="00C302D8" w:rsidRPr="00911E62" w:rsidRDefault="00C302D8" w:rsidP="00135D13">
            <w:pPr>
              <w:spacing w:line="360" w:lineRule="auto"/>
              <w:jc w:val="both"/>
              <w:rPr>
                <w:rFonts w:ascii="Times New Roman" w:hAnsi="Times New Roman" w:cs="Times New Roman"/>
                <w:i/>
                <w:iCs/>
              </w:rPr>
            </w:pPr>
          </w:p>
        </w:tc>
        <w:tc>
          <w:tcPr>
            <w:tcW w:w="1520" w:type="dxa"/>
            <w:tcBorders>
              <w:bottom w:val="nil"/>
            </w:tcBorders>
            <w:vAlign w:val="center"/>
          </w:tcPr>
          <w:p w14:paraId="5E3E1A48" w14:textId="77777777" w:rsidR="00C302D8" w:rsidRPr="00911E62" w:rsidRDefault="00C302D8" w:rsidP="00135D13">
            <w:pPr>
              <w:spacing w:line="360" w:lineRule="auto"/>
              <w:jc w:val="both"/>
              <w:rPr>
                <w:rFonts w:ascii="Times New Roman" w:hAnsi="Times New Roman" w:cs="Times New Roman"/>
                <w:i/>
                <w:iCs/>
              </w:rPr>
            </w:pPr>
          </w:p>
        </w:tc>
        <w:tc>
          <w:tcPr>
            <w:tcW w:w="1517" w:type="dxa"/>
            <w:tcBorders>
              <w:bottom w:val="nil"/>
            </w:tcBorders>
            <w:vAlign w:val="center"/>
          </w:tcPr>
          <w:p w14:paraId="0F8313AD" w14:textId="77777777" w:rsidR="00C302D8" w:rsidRPr="00911E62" w:rsidRDefault="00C302D8" w:rsidP="00135D13">
            <w:pPr>
              <w:spacing w:line="360" w:lineRule="auto"/>
              <w:jc w:val="both"/>
              <w:rPr>
                <w:rFonts w:ascii="Times New Roman" w:hAnsi="Times New Roman" w:cs="Times New Roman"/>
              </w:rPr>
            </w:pPr>
          </w:p>
        </w:tc>
      </w:tr>
      <w:tr w:rsidR="00C302D8" w:rsidRPr="00824512" w14:paraId="6B77195C" w14:textId="77777777" w:rsidTr="00616453">
        <w:trPr>
          <w:trHeight w:val="645"/>
          <w:jc w:val="center"/>
        </w:trPr>
        <w:tc>
          <w:tcPr>
            <w:tcW w:w="5271" w:type="dxa"/>
            <w:tcBorders>
              <w:top w:val="nil"/>
              <w:bottom w:val="nil"/>
            </w:tcBorders>
            <w:vAlign w:val="center"/>
          </w:tcPr>
          <w:p w14:paraId="54B8427A" w14:textId="77777777" w:rsidR="00C302D8" w:rsidRPr="00911E62" w:rsidRDefault="00C302D8" w:rsidP="00135D13">
            <w:pPr>
              <w:spacing w:line="360" w:lineRule="auto"/>
              <w:ind w:firstLine="284"/>
              <w:rPr>
                <w:rFonts w:ascii="Times New Roman" w:hAnsi="Times New Roman" w:cs="Times New Roman"/>
              </w:rPr>
            </w:pPr>
            <w:r w:rsidRPr="00911E62">
              <w:rPr>
                <w:rFonts w:ascii="Times New Roman" w:hAnsi="Times New Roman" w:cs="Times New Roman"/>
              </w:rPr>
              <w:lastRenderedPageBreak/>
              <w:t xml:space="preserve">  - в кольцевом направлении</w:t>
            </w:r>
          </w:p>
        </w:tc>
        <w:tc>
          <w:tcPr>
            <w:tcW w:w="1528" w:type="dxa"/>
            <w:tcBorders>
              <w:top w:val="nil"/>
              <w:bottom w:val="nil"/>
            </w:tcBorders>
            <w:vAlign w:val="bottom"/>
          </w:tcPr>
          <w:p w14:paraId="3BDB2B4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21000</w:t>
            </w:r>
          </w:p>
        </w:tc>
        <w:tc>
          <w:tcPr>
            <w:tcW w:w="1520" w:type="dxa"/>
            <w:tcBorders>
              <w:top w:val="nil"/>
              <w:bottom w:val="nil"/>
            </w:tcBorders>
            <w:vAlign w:val="bottom"/>
          </w:tcPr>
          <w:p w14:paraId="6218C87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250</w:t>
            </w:r>
          </w:p>
        </w:tc>
        <w:tc>
          <w:tcPr>
            <w:tcW w:w="1517" w:type="dxa"/>
            <w:tcBorders>
              <w:top w:val="nil"/>
              <w:bottom w:val="nil"/>
            </w:tcBorders>
            <w:vAlign w:val="bottom"/>
          </w:tcPr>
          <w:p w14:paraId="6BCE7BFA"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0,10</w:t>
            </w:r>
          </w:p>
        </w:tc>
      </w:tr>
      <w:tr w:rsidR="00C302D8" w:rsidRPr="00824512" w14:paraId="7DB6644F" w14:textId="77777777" w:rsidTr="00616453">
        <w:trPr>
          <w:trHeight w:val="567"/>
          <w:jc w:val="center"/>
        </w:trPr>
        <w:tc>
          <w:tcPr>
            <w:tcW w:w="5271" w:type="dxa"/>
            <w:tcBorders>
              <w:top w:val="nil"/>
              <w:bottom w:val="single" w:sz="4" w:space="0" w:color="auto"/>
            </w:tcBorders>
            <w:vAlign w:val="center"/>
          </w:tcPr>
          <w:p w14:paraId="5314BBDB" w14:textId="77777777" w:rsidR="00C302D8" w:rsidRPr="00911E62" w:rsidRDefault="00C302D8" w:rsidP="00135D13">
            <w:pPr>
              <w:spacing w:line="360" w:lineRule="auto"/>
              <w:ind w:firstLine="284"/>
              <w:rPr>
                <w:rFonts w:ascii="Times New Roman" w:hAnsi="Times New Roman" w:cs="Times New Roman"/>
              </w:rPr>
            </w:pPr>
            <w:r w:rsidRPr="00911E62">
              <w:rPr>
                <w:rFonts w:ascii="Times New Roman" w:hAnsi="Times New Roman" w:cs="Times New Roman"/>
              </w:rPr>
              <w:t xml:space="preserve">  - в осевом направлении</w:t>
            </w:r>
          </w:p>
        </w:tc>
        <w:tc>
          <w:tcPr>
            <w:tcW w:w="1528" w:type="dxa"/>
            <w:tcBorders>
              <w:top w:val="nil"/>
              <w:bottom w:val="single" w:sz="4" w:space="0" w:color="auto"/>
            </w:tcBorders>
            <w:vAlign w:val="bottom"/>
          </w:tcPr>
          <w:p w14:paraId="5D77ADE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12000</w:t>
            </w:r>
          </w:p>
        </w:tc>
        <w:tc>
          <w:tcPr>
            <w:tcW w:w="1520" w:type="dxa"/>
            <w:tcBorders>
              <w:top w:val="nil"/>
              <w:bottom w:val="single" w:sz="4" w:space="0" w:color="auto"/>
            </w:tcBorders>
            <w:vAlign w:val="bottom"/>
          </w:tcPr>
          <w:p w14:paraId="53566B1A"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w:t>
            </w:r>
          </w:p>
        </w:tc>
        <w:tc>
          <w:tcPr>
            <w:tcW w:w="1517" w:type="dxa"/>
            <w:tcBorders>
              <w:top w:val="nil"/>
              <w:bottom w:val="single" w:sz="4" w:space="0" w:color="auto"/>
            </w:tcBorders>
            <w:vAlign w:val="bottom"/>
          </w:tcPr>
          <w:p w14:paraId="3557A08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0,20</w:t>
            </w:r>
          </w:p>
        </w:tc>
      </w:tr>
      <w:tr w:rsidR="00C302D8" w:rsidRPr="00824512" w14:paraId="69A4A249" w14:textId="77777777" w:rsidTr="00616453">
        <w:trPr>
          <w:trHeight w:val="50"/>
          <w:jc w:val="center"/>
        </w:trPr>
        <w:tc>
          <w:tcPr>
            <w:tcW w:w="5271" w:type="dxa"/>
            <w:tcBorders>
              <w:top w:val="single" w:sz="4" w:space="0" w:color="auto"/>
              <w:bottom w:val="nil"/>
            </w:tcBorders>
            <w:vAlign w:val="center"/>
          </w:tcPr>
          <w:p w14:paraId="593321E9" w14:textId="77777777" w:rsidR="00C302D8" w:rsidRPr="00911E62" w:rsidRDefault="00C302D8" w:rsidP="00135D13">
            <w:pPr>
              <w:spacing w:line="360" w:lineRule="auto"/>
              <w:jc w:val="both"/>
              <w:rPr>
                <w:rFonts w:ascii="Times New Roman" w:hAnsi="Times New Roman" w:cs="Times New Roman"/>
              </w:rPr>
            </w:pPr>
            <w:r w:rsidRPr="00911E62">
              <w:rPr>
                <w:rFonts w:ascii="Times New Roman" w:hAnsi="Times New Roman" w:cs="Times New Roman"/>
              </w:rPr>
              <w:t>Стеклокомпозит для конструкционных (несущих) слоев, армированный тканью из стекловолокна сатинового переплетения, изготовленный методом контактного формования:</w:t>
            </w:r>
          </w:p>
        </w:tc>
        <w:tc>
          <w:tcPr>
            <w:tcW w:w="1528" w:type="dxa"/>
            <w:tcBorders>
              <w:top w:val="single" w:sz="4" w:space="0" w:color="auto"/>
              <w:bottom w:val="nil"/>
            </w:tcBorders>
            <w:vAlign w:val="bottom"/>
          </w:tcPr>
          <w:p w14:paraId="19A8C130" w14:textId="77777777" w:rsidR="00C302D8" w:rsidRPr="00911E62" w:rsidRDefault="00C302D8" w:rsidP="00135D13">
            <w:pPr>
              <w:spacing w:line="360" w:lineRule="auto"/>
              <w:jc w:val="center"/>
              <w:rPr>
                <w:rFonts w:ascii="Times New Roman" w:hAnsi="Times New Roman" w:cs="Times New Roman"/>
              </w:rPr>
            </w:pPr>
          </w:p>
        </w:tc>
        <w:tc>
          <w:tcPr>
            <w:tcW w:w="1520" w:type="dxa"/>
            <w:tcBorders>
              <w:top w:val="single" w:sz="4" w:space="0" w:color="auto"/>
              <w:bottom w:val="nil"/>
            </w:tcBorders>
            <w:vAlign w:val="bottom"/>
          </w:tcPr>
          <w:p w14:paraId="7A08043C" w14:textId="77777777" w:rsidR="00C302D8" w:rsidRPr="00911E62" w:rsidRDefault="00C302D8" w:rsidP="00135D13">
            <w:pPr>
              <w:spacing w:line="360" w:lineRule="auto"/>
              <w:jc w:val="center"/>
              <w:rPr>
                <w:rFonts w:ascii="Times New Roman" w:hAnsi="Times New Roman" w:cs="Times New Roman"/>
              </w:rPr>
            </w:pPr>
          </w:p>
        </w:tc>
        <w:tc>
          <w:tcPr>
            <w:tcW w:w="1517" w:type="dxa"/>
            <w:tcBorders>
              <w:top w:val="single" w:sz="4" w:space="0" w:color="auto"/>
              <w:bottom w:val="nil"/>
            </w:tcBorders>
            <w:vAlign w:val="bottom"/>
          </w:tcPr>
          <w:p w14:paraId="20975BAC"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11C22905" w14:textId="77777777" w:rsidTr="00616453">
        <w:trPr>
          <w:trHeight w:val="50"/>
          <w:jc w:val="center"/>
        </w:trPr>
        <w:tc>
          <w:tcPr>
            <w:tcW w:w="5271" w:type="dxa"/>
            <w:tcBorders>
              <w:top w:val="nil"/>
              <w:bottom w:val="nil"/>
            </w:tcBorders>
            <w:vAlign w:val="bottom"/>
          </w:tcPr>
          <w:p w14:paraId="6BF2AB53" w14:textId="77777777" w:rsidR="00C302D8" w:rsidRPr="00911E62" w:rsidRDefault="00C302D8" w:rsidP="00135D13">
            <w:pPr>
              <w:spacing w:line="360" w:lineRule="auto"/>
              <w:ind w:firstLine="284"/>
              <w:rPr>
                <w:rFonts w:ascii="Times New Roman" w:hAnsi="Times New Roman" w:cs="Times New Roman"/>
              </w:rPr>
            </w:pPr>
            <w:r w:rsidRPr="00911E62">
              <w:rPr>
                <w:rFonts w:ascii="Times New Roman" w:hAnsi="Times New Roman" w:cs="Times New Roman"/>
              </w:rPr>
              <w:t>- по основе</w:t>
            </w:r>
          </w:p>
        </w:tc>
        <w:tc>
          <w:tcPr>
            <w:tcW w:w="1528" w:type="dxa"/>
            <w:tcBorders>
              <w:top w:val="nil"/>
              <w:bottom w:val="nil"/>
            </w:tcBorders>
            <w:vAlign w:val="bottom"/>
          </w:tcPr>
          <w:p w14:paraId="57A38311"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15000</w:t>
            </w:r>
          </w:p>
        </w:tc>
        <w:tc>
          <w:tcPr>
            <w:tcW w:w="1520" w:type="dxa"/>
            <w:tcBorders>
              <w:top w:val="nil"/>
              <w:bottom w:val="nil"/>
            </w:tcBorders>
            <w:vAlign w:val="bottom"/>
          </w:tcPr>
          <w:p w14:paraId="36E7FD0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w:t>
            </w:r>
          </w:p>
        </w:tc>
        <w:tc>
          <w:tcPr>
            <w:tcW w:w="1517" w:type="dxa"/>
            <w:tcBorders>
              <w:top w:val="nil"/>
              <w:bottom w:val="nil"/>
            </w:tcBorders>
            <w:vAlign w:val="bottom"/>
          </w:tcPr>
          <w:p w14:paraId="7CE2541F"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0,15</w:t>
            </w:r>
          </w:p>
        </w:tc>
      </w:tr>
      <w:tr w:rsidR="00C302D8" w:rsidRPr="00824512" w14:paraId="1EAD0241" w14:textId="77777777" w:rsidTr="00616453">
        <w:trPr>
          <w:trHeight w:val="50"/>
          <w:jc w:val="center"/>
        </w:trPr>
        <w:tc>
          <w:tcPr>
            <w:tcW w:w="5271" w:type="dxa"/>
            <w:tcBorders>
              <w:top w:val="nil"/>
              <w:bottom w:val="single" w:sz="4" w:space="0" w:color="auto"/>
            </w:tcBorders>
            <w:vAlign w:val="bottom"/>
          </w:tcPr>
          <w:p w14:paraId="60AC4CC0" w14:textId="77777777" w:rsidR="00C302D8" w:rsidRPr="00911E62" w:rsidRDefault="00C302D8" w:rsidP="00135D13">
            <w:pPr>
              <w:spacing w:line="360" w:lineRule="auto"/>
              <w:ind w:firstLine="284"/>
              <w:rPr>
                <w:rFonts w:ascii="Times New Roman" w:hAnsi="Times New Roman" w:cs="Times New Roman"/>
              </w:rPr>
            </w:pPr>
            <w:r w:rsidRPr="00911E62">
              <w:rPr>
                <w:rFonts w:ascii="Times New Roman" w:hAnsi="Times New Roman" w:cs="Times New Roman"/>
              </w:rPr>
              <w:t>- по утку</w:t>
            </w:r>
          </w:p>
        </w:tc>
        <w:tc>
          <w:tcPr>
            <w:tcW w:w="1528" w:type="dxa"/>
            <w:tcBorders>
              <w:top w:val="nil"/>
              <w:bottom w:val="single" w:sz="4" w:space="0" w:color="auto"/>
            </w:tcBorders>
            <w:vAlign w:val="bottom"/>
          </w:tcPr>
          <w:p w14:paraId="4D095AD5"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10000</w:t>
            </w:r>
          </w:p>
        </w:tc>
        <w:tc>
          <w:tcPr>
            <w:tcW w:w="1520" w:type="dxa"/>
            <w:tcBorders>
              <w:top w:val="nil"/>
              <w:bottom w:val="single" w:sz="4" w:space="0" w:color="auto"/>
            </w:tcBorders>
            <w:vAlign w:val="bottom"/>
          </w:tcPr>
          <w:p w14:paraId="7AEE8B9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w:t>
            </w:r>
          </w:p>
        </w:tc>
        <w:tc>
          <w:tcPr>
            <w:tcW w:w="1517" w:type="dxa"/>
            <w:tcBorders>
              <w:top w:val="nil"/>
              <w:bottom w:val="single" w:sz="4" w:space="0" w:color="auto"/>
            </w:tcBorders>
            <w:vAlign w:val="bottom"/>
          </w:tcPr>
          <w:p w14:paraId="2C6E4DD7"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0,20</w:t>
            </w:r>
          </w:p>
        </w:tc>
      </w:tr>
      <w:tr w:rsidR="00C302D8" w:rsidRPr="00824512" w14:paraId="5A04E7C9" w14:textId="77777777" w:rsidTr="00616453">
        <w:trPr>
          <w:trHeight w:val="272"/>
          <w:jc w:val="center"/>
        </w:trPr>
        <w:tc>
          <w:tcPr>
            <w:tcW w:w="5271" w:type="dxa"/>
            <w:tcBorders>
              <w:bottom w:val="nil"/>
            </w:tcBorders>
          </w:tcPr>
          <w:p w14:paraId="6E3C4696" w14:textId="77777777" w:rsidR="00C302D8" w:rsidRPr="00911E62" w:rsidRDefault="00C302D8" w:rsidP="00135D13">
            <w:pPr>
              <w:spacing w:line="360" w:lineRule="auto"/>
              <w:jc w:val="both"/>
              <w:rPr>
                <w:rFonts w:ascii="Times New Roman" w:hAnsi="Times New Roman" w:cs="Times New Roman"/>
                <w:strike/>
              </w:rPr>
            </w:pPr>
            <w:r w:rsidRPr="00911E62">
              <w:rPr>
                <w:rFonts w:ascii="Times New Roman" w:hAnsi="Times New Roman" w:cs="Times New Roman"/>
              </w:rPr>
              <w:t>Стеклокомпозит для конструкционных (несущих) слоев, армированный тканью из стекловолокна полотняного переплетения, изготовленный методом намотки:</w:t>
            </w:r>
          </w:p>
        </w:tc>
        <w:tc>
          <w:tcPr>
            <w:tcW w:w="1528" w:type="dxa"/>
            <w:tcBorders>
              <w:bottom w:val="nil"/>
            </w:tcBorders>
          </w:tcPr>
          <w:p w14:paraId="196CD391" w14:textId="77777777" w:rsidR="00C302D8" w:rsidRPr="00911E62" w:rsidRDefault="00C302D8" w:rsidP="00135D13">
            <w:pPr>
              <w:spacing w:line="360" w:lineRule="auto"/>
              <w:jc w:val="center"/>
              <w:rPr>
                <w:rFonts w:ascii="Times New Roman" w:hAnsi="Times New Roman" w:cs="Times New Roman"/>
              </w:rPr>
            </w:pPr>
          </w:p>
        </w:tc>
        <w:tc>
          <w:tcPr>
            <w:tcW w:w="1520" w:type="dxa"/>
            <w:tcBorders>
              <w:bottom w:val="nil"/>
            </w:tcBorders>
          </w:tcPr>
          <w:p w14:paraId="7EFD2AE1" w14:textId="77777777" w:rsidR="00C302D8" w:rsidRPr="00911E62" w:rsidRDefault="00C302D8" w:rsidP="00135D13">
            <w:pPr>
              <w:spacing w:line="360" w:lineRule="auto"/>
              <w:jc w:val="center"/>
              <w:rPr>
                <w:rFonts w:ascii="Times New Roman" w:hAnsi="Times New Roman" w:cs="Times New Roman"/>
              </w:rPr>
            </w:pPr>
          </w:p>
        </w:tc>
        <w:tc>
          <w:tcPr>
            <w:tcW w:w="1517" w:type="dxa"/>
            <w:tcBorders>
              <w:bottom w:val="nil"/>
            </w:tcBorders>
          </w:tcPr>
          <w:p w14:paraId="5162E556"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387BED4F" w14:textId="77777777" w:rsidTr="00616453">
        <w:trPr>
          <w:trHeight w:val="50"/>
          <w:jc w:val="center"/>
        </w:trPr>
        <w:tc>
          <w:tcPr>
            <w:tcW w:w="5271" w:type="dxa"/>
            <w:tcBorders>
              <w:top w:val="nil"/>
              <w:bottom w:val="nil"/>
            </w:tcBorders>
            <w:vAlign w:val="center"/>
          </w:tcPr>
          <w:p w14:paraId="093CF82B" w14:textId="77777777" w:rsidR="00C302D8" w:rsidRPr="00911E62" w:rsidRDefault="00C302D8" w:rsidP="00135D13">
            <w:pPr>
              <w:spacing w:line="360" w:lineRule="auto"/>
              <w:rPr>
                <w:rFonts w:ascii="Times New Roman" w:hAnsi="Times New Roman" w:cs="Times New Roman"/>
              </w:rPr>
            </w:pPr>
            <w:r w:rsidRPr="00911E62">
              <w:rPr>
                <w:rFonts w:ascii="Times New Roman" w:hAnsi="Times New Roman" w:cs="Times New Roman"/>
              </w:rPr>
              <w:t xml:space="preserve">       - в кольцевом направлении</w:t>
            </w:r>
          </w:p>
        </w:tc>
        <w:tc>
          <w:tcPr>
            <w:tcW w:w="1528" w:type="dxa"/>
            <w:tcBorders>
              <w:top w:val="nil"/>
              <w:bottom w:val="nil"/>
            </w:tcBorders>
            <w:vAlign w:val="bottom"/>
          </w:tcPr>
          <w:p w14:paraId="03093D8D"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18000</w:t>
            </w:r>
          </w:p>
        </w:tc>
        <w:tc>
          <w:tcPr>
            <w:tcW w:w="1520" w:type="dxa"/>
            <w:tcBorders>
              <w:top w:val="nil"/>
              <w:bottom w:val="nil"/>
            </w:tcBorders>
            <w:vAlign w:val="bottom"/>
          </w:tcPr>
          <w:p w14:paraId="148AF8FB"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250</w:t>
            </w:r>
          </w:p>
        </w:tc>
        <w:tc>
          <w:tcPr>
            <w:tcW w:w="1517" w:type="dxa"/>
            <w:tcBorders>
              <w:top w:val="nil"/>
              <w:bottom w:val="nil"/>
            </w:tcBorders>
            <w:vAlign w:val="bottom"/>
          </w:tcPr>
          <w:p w14:paraId="327E75DA"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0,15</w:t>
            </w:r>
          </w:p>
        </w:tc>
      </w:tr>
      <w:tr w:rsidR="00C302D8" w:rsidRPr="00824512" w14:paraId="4BE7E849" w14:textId="77777777" w:rsidTr="00616453">
        <w:trPr>
          <w:trHeight w:val="50"/>
          <w:jc w:val="center"/>
        </w:trPr>
        <w:tc>
          <w:tcPr>
            <w:tcW w:w="5271" w:type="dxa"/>
            <w:tcBorders>
              <w:top w:val="nil"/>
              <w:bottom w:val="single" w:sz="4" w:space="0" w:color="auto"/>
            </w:tcBorders>
            <w:vAlign w:val="center"/>
          </w:tcPr>
          <w:p w14:paraId="054BC39F" w14:textId="77777777" w:rsidR="00C302D8" w:rsidRPr="00911E62" w:rsidRDefault="00C302D8" w:rsidP="00135D13">
            <w:pPr>
              <w:spacing w:line="360" w:lineRule="auto"/>
              <w:rPr>
                <w:rFonts w:ascii="Times New Roman" w:hAnsi="Times New Roman" w:cs="Times New Roman"/>
              </w:rPr>
            </w:pPr>
            <w:r w:rsidRPr="00911E62">
              <w:rPr>
                <w:rFonts w:ascii="Times New Roman" w:hAnsi="Times New Roman" w:cs="Times New Roman"/>
              </w:rPr>
              <w:t xml:space="preserve">       - в осевом направлении</w:t>
            </w:r>
          </w:p>
        </w:tc>
        <w:tc>
          <w:tcPr>
            <w:tcW w:w="1528" w:type="dxa"/>
            <w:tcBorders>
              <w:top w:val="nil"/>
              <w:bottom w:val="single" w:sz="4" w:space="0" w:color="auto"/>
            </w:tcBorders>
            <w:vAlign w:val="bottom"/>
          </w:tcPr>
          <w:p w14:paraId="469C6F05"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12000</w:t>
            </w:r>
          </w:p>
        </w:tc>
        <w:tc>
          <w:tcPr>
            <w:tcW w:w="1520" w:type="dxa"/>
            <w:tcBorders>
              <w:top w:val="nil"/>
              <w:bottom w:val="single" w:sz="4" w:space="0" w:color="auto"/>
            </w:tcBorders>
            <w:vAlign w:val="bottom"/>
          </w:tcPr>
          <w:p w14:paraId="7A5BFED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250</w:t>
            </w:r>
          </w:p>
        </w:tc>
        <w:tc>
          <w:tcPr>
            <w:tcW w:w="1517" w:type="dxa"/>
            <w:tcBorders>
              <w:top w:val="nil"/>
              <w:bottom w:val="single" w:sz="4" w:space="0" w:color="auto"/>
            </w:tcBorders>
            <w:vAlign w:val="bottom"/>
          </w:tcPr>
          <w:p w14:paraId="364D3B47"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0,20</w:t>
            </w:r>
          </w:p>
        </w:tc>
      </w:tr>
      <w:tr w:rsidR="00C302D8" w:rsidRPr="00824512" w14:paraId="05C9D669" w14:textId="77777777" w:rsidTr="00616453">
        <w:trPr>
          <w:trHeight w:val="50"/>
          <w:jc w:val="center"/>
        </w:trPr>
        <w:tc>
          <w:tcPr>
            <w:tcW w:w="5271" w:type="dxa"/>
            <w:tcBorders>
              <w:top w:val="single" w:sz="4" w:space="0" w:color="auto"/>
              <w:bottom w:val="nil"/>
            </w:tcBorders>
            <w:vAlign w:val="bottom"/>
          </w:tcPr>
          <w:p w14:paraId="1AC71C07" w14:textId="77777777" w:rsidR="00C302D8" w:rsidRPr="00911E62" w:rsidRDefault="00C302D8" w:rsidP="00135D13">
            <w:pPr>
              <w:spacing w:line="360" w:lineRule="auto"/>
              <w:jc w:val="both"/>
              <w:rPr>
                <w:rFonts w:ascii="Times New Roman" w:hAnsi="Times New Roman" w:cs="Times New Roman"/>
                <w:strike/>
              </w:rPr>
            </w:pPr>
            <w:r w:rsidRPr="00911E62">
              <w:rPr>
                <w:rFonts w:ascii="Times New Roman" w:hAnsi="Times New Roman" w:cs="Times New Roman"/>
              </w:rPr>
              <w:t>Стеклокомпозит для конструкционных (несущих) слоев, армированный тканью из стекловолокна полотняного переплетения, изготовленный методом контактного формования:</w:t>
            </w:r>
          </w:p>
        </w:tc>
        <w:tc>
          <w:tcPr>
            <w:tcW w:w="1528" w:type="dxa"/>
            <w:tcBorders>
              <w:top w:val="single" w:sz="4" w:space="0" w:color="auto"/>
              <w:bottom w:val="nil"/>
            </w:tcBorders>
            <w:vAlign w:val="center"/>
          </w:tcPr>
          <w:p w14:paraId="638AF469" w14:textId="77777777" w:rsidR="00C302D8" w:rsidRPr="00911E62" w:rsidRDefault="00C302D8" w:rsidP="00135D13">
            <w:pPr>
              <w:spacing w:line="360" w:lineRule="auto"/>
              <w:jc w:val="center"/>
              <w:rPr>
                <w:rFonts w:ascii="Times New Roman" w:hAnsi="Times New Roman" w:cs="Times New Roman"/>
              </w:rPr>
            </w:pPr>
          </w:p>
        </w:tc>
        <w:tc>
          <w:tcPr>
            <w:tcW w:w="1520" w:type="dxa"/>
            <w:tcBorders>
              <w:top w:val="single" w:sz="4" w:space="0" w:color="auto"/>
              <w:bottom w:val="nil"/>
            </w:tcBorders>
            <w:vAlign w:val="center"/>
          </w:tcPr>
          <w:p w14:paraId="64CF3F00" w14:textId="77777777" w:rsidR="00C302D8" w:rsidRPr="00911E62" w:rsidRDefault="00C302D8" w:rsidP="00135D13">
            <w:pPr>
              <w:spacing w:line="360" w:lineRule="auto"/>
              <w:jc w:val="center"/>
              <w:rPr>
                <w:rFonts w:ascii="Times New Roman" w:hAnsi="Times New Roman" w:cs="Times New Roman"/>
              </w:rPr>
            </w:pPr>
          </w:p>
        </w:tc>
        <w:tc>
          <w:tcPr>
            <w:tcW w:w="1517" w:type="dxa"/>
            <w:tcBorders>
              <w:top w:val="single" w:sz="4" w:space="0" w:color="auto"/>
              <w:bottom w:val="nil"/>
            </w:tcBorders>
            <w:vAlign w:val="center"/>
          </w:tcPr>
          <w:p w14:paraId="7DB0E18D"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10EEF4EE" w14:textId="77777777" w:rsidTr="00616453">
        <w:trPr>
          <w:trHeight w:val="50"/>
          <w:jc w:val="center"/>
        </w:trPr>
        <w:tc>
          <w:tcPr>
            <w:tcW w:w="5271" w:type="dxa"/>
            <w:tcBorders>
              <w:top w:val="nil"/>
              <w:bottom w:val="nil"/>
            </w:tcBorders>
            <w:vAlign w:val="bottom"/>
          </w:tcPr>
          <w:p w14:paraId="2B333B1C" w14:textId="77777777" w:rsidR="00C302D8" w:rsidRPr="00911E62" w:rsidRDefault="00C302D8" w:rsidP="00135D13">
            <w:pPr>
              <w:spacing w:line="360" w:lineRule="auto"/>
              <w:ind w:firstLine="316"/>
              <w:jc w:val="both"/>
              <w:rPr>
                <w:rFonts w:ascii="Times New Roman" w:hAnsi="Times New Roman" w:cs="Times New Roman"/>
              </w:rPr>
            </w:pPr>
            <w:r w:rsidRPr="00911E62">
              <w:rPr>
                <w:rFonts w:ascii="Times New Roman" w:hAnsi="Times New Roman" w:cs="Times New Roman"/>
              </w:rPr>
              <w:t>- по основе</w:t>
            </w:r>
          </w:p>
        </w:tc>
        <w:tc>
          <w:tcPr>
            <w:tcW w:w="1528" w:type="dxa"/>
            <w:tcBorders>
              <w:top w:val="nil"/>
              <w:bottom w:val="nil"/>
            </w:tcBorders>
            <w:vAlign w:val="bottom"/>
          </w:tcPr>
          <w:p w14:paraId="676F6727"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14000</w:t>
            </w:r>
          </w:p>
        </w:tc>
        <w:tc>
          <w:tcPr>
            <w:tcW w:w="1520" w:type="dxa"/>
            <w:tcBorders>
              <w:top w:val="nil"/>
              <w:bottom w:val="nil"/>
            </w:tcBorders>
            <w:vAlign w:val="bottom"/>
          </w:tcPr>
          <w:p w14:paraId="37D53609"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w:t>
            </w:r>
          </w:p>
        </w:tc>
        <w:tc>
          <w:tcPr>
            <w:tcW w:w="1517" w:type="dxa"/>
            <w:tcBorders>
              <w:top w:val="nil"/>
              <w:bottom w:val="nil"/>
            </w:tcBorders>
            <w:vAlign w:val="bottom"/>
          </w:tcPr>
          <w:p w14:paraId="0986BC35"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0,15</w:t>
            </w:r>
          </w:p>
        </w:tc>
      </w:tr>
      <w:tr w:rsidR="00C302D8" w:rsidRPr="00824512" w14:paraId="73D2C8E2" w14:textId="77777777" w:rsidTr="00616453">
        <w:trPr>
          <w:trHeight w:val="50"/>
          <w:jc w:val="center"/>
        </w:trPr>
        <w:tc>
          <w:tcPr>
            <w:tcW w:w="5271" w:type="dxa"/>
            <w:tcBorders>
              <w:top w:val="nil"/>
              <w:bottom w:val="single" w:sz="4" w:space="0" w:color="auto"/>
            </w:tcBorders>
            <w:vAlign w:val="bottom"/>
          </w:tcPr>
          <w:p w14:paraId="3A37005D" w14:textId="77777777" w:rsidR="00C302D8" w:rsidRPr="00911E62" w:rsidRDefault="00C302D8" w:rsidP="00135D13">
            <w:pPr>
              <w:spacing w:line="360" w:lineRule="auto"/>
              <w:ind w:firstLine="316"/>
              <w:jc w:val="both"/>
              <w:rPr>
                <w:rFonts w:ascii="Times New Roman" w:hAnsi="Times New Roman" w:cs="Times New Roman"/>
              </w:rPr>
            </w:pPr>
            <w:r w:rsidRPr="00911E62">
              <w:rPr>
                <w:rFonts w:ascii="Times New Roman" w:hAnsi="Times New Roman" w:cs="Times New Roman"/>
              </w:rPr>
              <w:t>- по утку</w:t>
            </w:r>
          </w:p>
        </w:tc>
        <w:tc>
          <w:tcPr>
            <w:tcW w:w="1528" w:type="dxa"/>
            <w:tcBorders>
              <w:top w:val="nil"/>
              <w:bottom w:val="single" w:sz="4" w:space="0" w:color="auto"/>
            </w:tcBorders>
            <w:vAlign w:val="bottom"/>
          </w:tcPr>
          <w:p w14:paraId="6B15C893"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9000</w:t>
            </w:r>
          </w:p>
        </w:tc>
        <w:tc>
          <w:tcPr>
            <w:tcW w:w="1520" w:type="dxa"/>
            <w:tcBorders>
              <w:top w:val="nil"/>
              <w:bottom w:val="single" w:sz="4" w:space="0" w:color="auto"/>
            </w:tcBorders>
            <w:vAlign w:val="bottom"/>
          </w:tcPr>
          <w:p w14:paraId="3DBC929C"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w:t>
            </w:r>
          </w:p>
        </w:tc>
        <w:tc>
          <w:tcPr>
            <w:tcW w:w="1517" w:type="dxa"/>
            <w:tcBorders>
              <w:top w:val="nil"/>
              <w:bottom w:val="single" w:sz="4" w:space="0" w:color="auto"/>
            </w:tcBorders>
            <w:vAlign w:val="bottom"/>
          </w:tcPr>
          <w:p w14:paraId="06513109"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0,20</w:t>
            </w:r>
          </w:p>
        </w:tc>
      </w:tr>
      <w:tr w:rsidR="00C302D8" w:rsidRPr="00824512" w14:paraId="3DFBBAF9" w14:textId="77777777" w:rsidTr="00616453">
        <w:trPr>
          <w:trHeight w:val="272"/>
          <w:jc w:val="center"/>
        </w:trPr>
        <w:tc>
          <w:tcPr>
            <w:tcW w:w="5271" w:type="dxa"/>
            <w:tcBorders>
              <w:top w:val="single" w:sz="4" w:space="0" w:color="auto"/>
              <w:bottom w:val="nil"/>
            </w:tcBorders>
          </w:tcPr>
          <w:p w14:paraId="78718327" w14:textId="77777777" w:rsidR="00C302D8" w:rsidRPr="00911E62" w:rsidRDefault="00C302D8" w:rsidP="00135D13">
            <w:pPr>
              <w:spacing w:line="360" w:lineRule="auto"/>
              <w:jc w:val="both"/>
              <w:rPr>
                <w:rFonts w:ascii="Times New Roman" w:hAnsi="Times New Roman" w:cs="Times New Roman"/>
              </w:rPr>
            </w:pPr>
            <w:r w:rsidRPr="00911E62">
              <w:rPr>
                <w:rFonts w:ascii="Times New Roman" w:hAnsi="Times New Roman" w:cs="Times New Roman"/>
              </w:rPr>
              <w:t>Стеклокомпозит для конструкционных (несущих) слоев, армированный ровингом из стекловолокна (стеклоровингом) и тканью из стекловолокна, изготовленный методом намотки:</w:t>
            </w:r>
          </w:p>
        </w:tc>
        <w:tc>
          <w:tcPr>
            <w:tcW w:w="1528" w:type="dxa"/>
            <w:tcBorders>
              <w:top w:val="single" w:sz="4" w:space="0" w:color="auto"/>
              <w:bottom w:val="nil"/>
            </w:tcBorders>
          </w:tcPr>
          <w:p w14:paraId="35C17584" w14:textId="77777777" w:rsidR="00C302D8" w:rsidRPr="00911E62" w:rsidRDefault="00C302D8" w:rsidP="00135D13">
            <w:pPr>
              <w:spacing w:line="360" w:lineRule="auto"/>
              <w:jc w:val="center"/>
              <w:rPr>
                <w:rFonts w:ascii="Times New Roman" w:hAnsi="Times New Roman" w:cs="Times New Roman"/>
              </w:rPr>
            </w:pPr>
          </w:p>
        </w:tc>
        <w:tc>
          <w:tcPr>
            <w:tcW w:w="1520" w:type="dxa"/>
            <w:tcBorders>
              <w:top w:val="single" w:sz="4" w:space="0" w:color="auto"/>
              <w:bottom w:val="nil"/>
            </w:tcBorders>
          </w:tcPr>
          <w:p w14:paraId="59C616A7" w14:textId="77777777" w:rsidR="00C302D8" w:rsidRPr="00911E62" w:rsidRDefault="00C302D8" w:rsidP="00135D13">
            <w:pPr>
              <w:spacing w:line="360" w:lineRule="auto"/>
              <w:jc w:val="center"/>
              <w:rPr>
                <w:rFonts w:ascii="Times New Roman" w:hAnsi="Times New Roman" w:cs="Times New Roman"/>
              </w:rPr>
            </w:pPr>
          </w:p>
        </w:tc>
        <w:tc>
          <w:tcPr>
            <w:tcW w:w="1517" w:type="dxa"/>
            <w:tcBorders>
              <w:top w:val="single" w:sz="4" w:space="0" w:color="auto"/>
              <w:bottom w:val="nil"/>
            </w:tcBorders>
          </w:tcPr>
          <w:p w14:paraId="1F5FEC5F" w14:textId="77777777" w:rsidR="00C302D8" w:rsidRPr="00911E62" w:rsidRDefault="00C302D8" w:rsidP="00135D13">
            <w:pPr>
              <w:spacing w:line="360" w:lineRule="auto"/>
              <w:jc w:val="center"/>
              <w:rPr>
                <w:rFonts w:ascii="Times New Roman" w:hAnsi="Times New Roman" w:cs="Times New Roman"/>
              </w:rPr>
            </w:pPr>
          </w:p>
        </w:tc>
      </w:tr>
      <w:tr w:rsidR="00C302D8" w:rsidRPr="00824512" w14:paraId="32C8A968" w14:textId="77777777" w:rsidTr="00616453">
        <w:trPr>
          <w:trHeight w:val="60"/>
          <w:jc w:val="center"/>
        </w:trPr>
        <w:tc>
          <w:tcPr>
            <w:tcW w:w="5271" w:type="dxa"/>
            <w:tcBorders>
              <w:top w:val="nil"/>
              <w:bottom w:val="nil"/>
            </w:tcBorders>
            <w:vAlign w:val="center"/>
          </w:tcPr>
          <w:p w14:paraId="7D40C0B7" w14:textId="77777777" w:rsidR="00C302D8" w:rsidRPr="00911E62" w:rsidRDefault="00C302D8" w:rsidP="00135D13">
            <w:pPr>
              <w:spacing w:line="360" w:lineRule="auto"/>
              <w:ind w:firstLine="284"/>
              <w:rPr>
                <w:rFonts w:ascii="Times New Roman" w:hAnsi="Times New Roman" w:cs="Times New Roman"/>
              </w:rPr>
            </w:pPr>
            <w:r w:rsidRPr="00911E62">
              <w:rPr>
                <w:rFonts w:ascii="Times New Roman" w:hAnsi="Times New Roman" w:cs="Times New Roman"/>
              </w:rPr>
              <w:t xml:space="preserve">    - в кольцевом направлении</w:t>
            </w:r>
          </w:p>
        </w:tc>
        <w:tc>
          <w:tcPr>
            <w:tcW w:w="1528" w:type="dxa"/>
            <w:tcBorders>
              <w:top w:val="nil"/>
              <w:bottom w:val="nil"/>
            </w:tcBorders>
            <w:vAlign w:val="bottom"/>
          </w:tcPr>
          <w:p w14:paraId="382E19A7"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24000</w:t>
            </w:r>
          </w:p>
        </w:tc>
        <w:tc>
          <w:tcPr>
            <w:tcW w:w="1520" w:type="dxa"/>
            <w:tcBorders>
              <w:top w:val="nil"/>
              <w:bottom w:val="nil"/>
            </w:tcBorders>
            <w:vAlign w:val="bottom"/>
          </w:tcPr>
          <w:p w14:paraId="5B9AE82B"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250</w:t>
            </w:r>
          </w:p>
        </w:tc>
        <w:tc>
          <w:tcPr>
            <w:tcW w:w="1517" w:type="dxa"/>
            <w:tcBorders>
              <w:top w:val="nil"/>
              <w:bottom w:val="nil"/>
            </w:tcBorders>
            <w:vAlign w:val="bottom"/>
          </w:tcPr>
          <w:p w14:paraId="60C9A4EB"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0,1</w:t>
            </w:r>
          </w:p>
        </w:tc>
      </w:tr>
      <w:tr w:rsidR="00C302D8" w:rsidRPr="00824512" w14:paraId="118332C3" w14:textId="77777777" w:rsidTr="00616453">
        <w:trPr>
          <w:trHeight w:val="60"/>
          <w:jc w:val="center"/>
        </w:trPr>
        <w:tc>
          <w:tcPr>
            <w:tcW w:w="5271" w:type="dxa"/>
            <w:tcBorders>
              <w:top w:val="nil"/>
              <w:bottom w:val="single" w:sz="4" w:space="0" w:color="auto"/>
            </w:tcBorders>
            <w:vAlign w:val="center"/>
          </w:tcPr>
          <w:p w14:paraId="5717D30C" w14:textId="77777777" w:rsidR="00C302D8" w:rsidRPr="00911E62" w:rsidRDefault="00C302D8" w:rsidP="00135D13">
            <w:pPr>
              <w:spacing w:line="360" w:lineRule="auto"/>
              <w:ind w:firstLine="284"/>
              <w:rPr>
                <w:rFonts w:ascii="Times New Roman" w:hAnsi="Times New Roman" w:cs="Times New Roman"/>
              </w:rPr>
            </w:pPr>
            <w:r w:rsidRPr="00911E62">
              <w:rPr>
                <w:rFonts w:ascii="Times New Roman" w:hAnsi="Times New Roman" w:cs="Times New Roman"/>
              </w:rPr>
              <w:t xml:space="preserve">    - в осевом направлении</w:t>
            </w:r>
          </w:p>
        </w:tc>
        <w:tc>
          <w:tcPr>
            <w:tcW w:w="1528" w:type="dxa"/>
            <w:tcBorders>
              <w:top w:val="nil"/>
              <w:bottom w:val="single" w:sz="4" w:space="0" w:color="auto"/>
            </w:tcBorders>
            <w:vAlign w:val="bottom"/>
          </w:tcPr>
          <w:p w14:paraId="48084C2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8000</w:t>
            </w:r>
          </w:p>
        </w:tc>
        <w:tc>
          <w:tcPr>
            <w:tcW w:w="1520" w:type="dxa"/>
            <w:tcBorders>
              <w:top w:val="nil"/>
              <w:bottom w:val="single" w:sz="4" w:space="0" w:color="auto"/>
            </w:tcBorders>
            <w:vAlign w:val="bottom"/>
          </w:tcPr>
          <w:p w14:paraId="015E310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w:t>
            </w:r>
          </w:p>
        </w:tc>
        <w:tc>
          <w:tcPr>
            <w:tcW w:w="1517" w:type="dxa"/>
            <w:tcBorders>
              <w:top w:val="nil"/>
              <w:bottom w:val="single" w:sz="4" w:space="0" w:color="auto"/>
            </w:tcBorders>
            <w:vAlign w:val="bottom"/>
          </w:tcPr>
          <w:p w14:paraId="158B0673"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0,2</w:t>
            </w:r>
          </w:p>
        </w:tc>
      </w:tr>
      <w:tr w:rsidR="00C302D8" w:rsidRPr="00824512" w14:paraId="6A78D1AC" w14:textId="77777777" w:rsidTr="00616453">
        <w:trPr>
          <w:jc w:val="center"/>
        </w:trPr>
        <w:tc>
          <w:tcPr>
            <w:tcW w:w="5271" w:type="dxa"/>
            <w:tcBorders>
              <w:bottom w:val="single" w:sz="4" w:space="0" w:color="auto"/>
            </w:tcBorders>
          </w:tcPr>
          <w:p w14:paraId="713F1EAB" w14:textId="77777777" w:rsidR="00C302D8" w:rsidRPr="00911E62" w:rsidRDefault="00C302D8" w:rsidP="00135D13">
            <w:pPr>
              <w:spacing w:line="360" w:lineRule="auto"/>
              <w:jc w:val="both"/>
              <w:rPr>
                <w:rFonts w:ascii="Times New Roman" w:hAnsi="Times New Roman" w:cs="Times New Roman"/>
              </w:rPr>
            </w:pPr>
            <w:r w:rsidRPr="00911E62">
              <w:rPr>
                <w:rFonts w:ascii="Times New Roman" w:hAnsi="Times New Roman" w:cs="Times New Roman"/>
              </w:rPr>
              <w:t xml:space="preserve">Органокомпозит для защитных (футеровочных) слоев, армированный </w:t>
            </w:r>
            <w:r w:rsidR="00257064" w:rsidRPr="00911E62">
              <w:rPr>
                <w:rFonts w:ascii="Times New Roman" w:hAnsi="Times New Roman" w:cs="Times New Roman"/>
              </w:rPr>
              <w:t>полипропиленовым фетром</w:t>
            </w:r>
          </w:p>
        </w:tc>
        <w:tc>
          <w:tcPr>
            <w:tcW w:w="1528" w:type="dxa"/>
            <w:tcBorders>
              <w:bottom w:val="single" w:sz="4" w:space="0" w:color="auto"/>
            </w:tcBorders>
            <w:vAlign w:val="bottom"/>
          </w:tcPr>
          <w:p w14:paraId="1D8874AE" w14:textId="77777777" w:rsidR="00C302D8" w:rsidRPr="00911E62" w:rsidRDefault="00C302D8" w:rsidP="00135D13">
            <w:pPr>
              <w:spacing w:line="360" w:lineRule="auto"/>
              <w:jc w:val="center"/>
              <w:rPr>
                <w:rFonts w:ascii="Times New Roman" w:hAnsi="Times New Roman" w:cs="Times New Roman"/>
              </w:rPr>
            </w:pPr>
          </w:p>
          <w:p w14:paraId="16F0FE52" w14:textId="77777777" w:rsidR="00C302D8" w:rsidRPr="00911E62" w:rsidRDefault="00C302D8" w:rsidP="00135D13">
            <w:pPr>
              <w:spacing w:line="360" w:lineRule="auto"/>
              <w:jc w:val="center"/>
              <w:rPr>
                <w:rFonts w:ascii="Times New Roman" w:hAnsi="Times New Roman" w:cs="Times New Roman"/>
              </w:rPr>
            </w:pPr>
          </w:p>
          <w:p w14:paraId="1BA1206B"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2000</w:t>
            </w:r>
          </w:p>
        </w:tc>
        <w:tc>
          <w:tcPr>
            <w:tcW w:w="1520" w:type="dxa"/>
            <w:tcBorders>
              <w:bottom w:val="single" w:sz="4" w:space="0" w:color="auto"/>
            </w:tcBorders>
            <w:vAlign w:val="bottom"/>
          </w:tcPr>
          <w:p w14:paraId="0F65662A" w14:textId="77777777" w:rsidR="00C302D8" w:rsidRPr="00911E62" w:rsidRDefault="00C302D8" w:rsidP="00135D13">
            <w:pPr>
              <w:spacing w:line="360" w:lineRule="auto"/>
              <w:jc w:val="center"/>
              <w:rPr>
                <w:rFonts w:ascii="Times New Roman" w:hAnsi="Times New Roman" w:cs="Times New Roman"/>
              </w:rPr>
            </w:pPr>
          </w:p>
          <w:p w14:paraId="5306F36E" w14:textId="77777777" w:rsidR="00C302D8" w:rsidRPr="00911E62" w:rsidRDefault="00C302D8" w:rsidP="00135D13">
            <w:pPr>
              <w:spacing w:line="360" w:lineRule="auto"/>
              <w:jc w:val="center"/>
              <w:rPr>
                <w:rFonts w:ascii="Times New Roman" w:hAnsi="Times New Roman" w:cs="Times New Roman"/>
              </w:rPr>
            </w:pPr>
          </w:p>
          <w:p w14:paraId="4CB59BE6"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w:t>
            </w:r>
          </w:p>
        </w:tc>
        <w:tc>
          <w:tcPr>
            <w:tcW w:w="1517" w:type="dxa"/>
            <w:tcBorders>
              <w:bottom w:val="single" w:sz="4" w:space="0" w:color="auto"/>
            </w:tcBorders>
            <w:vAlign w:val="bottom"/>
          </w:tcPr>
          <w:p w14:paraId="6E2AB7B2" w14:textId="77777777" w:rsidR="00C302D8" w:rsidRPr="00911E62" w:rsidRDefault="00C302D8" w:rsidP="00135D13">
            <w:pPr>
              <w:spacing w:line="360" w:lineRule="auto"/>
              <w:jc w:val="center"/>
              <w:rPr>
                <w:rFonts w:ascii="Times New Roman" w:hAnsi="Times New Roman" w:cs="Times New Roman"/>
              </w:rPr>
            </w:pPr>
          </w:p>
          <w:p w14:paraId="77D60C24" w14:textId="77777777" w:rsidR="00C302D8" w:rsidRPr="00911E62" w:rsidRDefault="00C302D8" w:rsidP="00135D13">
            <w:pPr>
              <w:spacing w:line="360" w:lineRule="auto"/>
              <w:jc w:val="center"/>
              <w:rPr>
                <w:rFonts w:ascii="Times New Roman" w:hAnsi="Times New Roman" w:cs="Times New Roman"/>
              </w:rPr>
            </w:pPr>
          </w:p>
          <w:p w14:paraId="3B489494"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0,3</w:t>
            </w:r>
          </w:p>
        </w:tc>
      </w:tr>
      <w:tr w:rsidR="00C302D8" w:rsidRPr="00824512" w14:paraId="44CED810" w14:textId="77777777" w:rsidTr="00616453">
        <w:trPr>
          <w:jc w:val="center"/>
        </w:trPr>
        <w:tc>
          <w:tcPr>
            <w:tcW w:w="5271" w:type="dxa"/>
          </w:tcPr>
          <w:p w14:paraId="3810A081" w14:textId="77777777" w:rsidR="00C302D8" w:rsidRPr="00911E62" w:rsidRDefault="00C302D8" w:rsidP="00135D13">
            <w:pPr>
              <w:spacing w:line="360" w:lineRule="auto"/>
              <w:jc w:val="both"/>
              <w:rPr>
                <w:rFonts w:ascii="Times New Roman" w:hAnsi="Times New Roman" w:cs="Times New Roman"/>
              </w:rPr>
            </w:pPr>
            <w:r w:rsidRPr="00911E62">
              <w:rPr>
                <w:rFonts w:ascii="Times New Roman" w:hAnsi="Times New Roman" w:cs="Times New Roman"/>
              </w:rPr>
              <w:lastRenderedPageBreak/>
              <w:t xml:space="preserve">Углекомпозит для защитных (футеровочных) слоев, армированный </w:t>
            </w:r>
            <w:r w:rsidR="00257064" w:rsidRPr="00911E62">
              <w:rPr>
                <w:rFonts w:ascii="Times New Roman" w:hAnsi="Times New Roman" w:cs="Times New Roman"/>
              </w:rPr>
              <w:t>матами из углеволокна</w:t>
            </w:r>
          </w:p>
        </w:tc>
        <w:tc>
          <w:tcPr>
            <w:tcW w:w="1528" w:type="dxa"/>
            <w:vAlign w:val="bottom"/>
          </w:tcPr>
          <w:p w14:paraId="08A20A35"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7000</w:t>
            </w:r>
          </w:p>
        </w:tc>
        <w:tc>
          <w:tcPr>
            <w:tcW w:w="1520" w:type="dxa"/>
            <w:vAlign w:val="bottom"/>
          </w:tcPr>
          <w:p w14:paraId="4B6E52CB" w14:textId="77777777" w:rsidR="00C302D8" w:rsidRPr="00911E62" w:rsidRDefault="00C302D8" w:rsidP="00135D13">
            <w:pPr>
              <w:spacing w:line="360" w:lineRule="auto"/>
              <w:jc w:val="center"/>
              <w:rPr>
                <w:rFonts w:ascii="Times New Roman" w:hAnsi="Times New Roman" w:cs="Times New Roman"/>
              </w:rPr>
            </w:pPr>
          </w:p>
          <w:p w14:paraId="406FBD18"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200</w:t>
            </w:r>
          </w:p>
        </w:tc>
        <w:tc>
          <w:tcPr>
            <w:tcW w:w="1517" w:type="dxa"/>
            <w:vAlign w:val="bottom"/>
          </w:tcPr>
          <w:p w14:paraId="19B625E7" w14:textId="77777777" w:rsidR="00C302D8" w:rsidRPr="00911E62" w:rsidRDefault="00C302D8" w:rsidP="00135D13">
            <w:pPr>
              <w:spacing w:line="360" w:lineRule="auto"/>
              <w:jc w:val="center"/>
              <w:rPr>
                <w:rFonts w:ascii="Times New Roman" w:hAnsi="Times New Roman" w:cs="Times New Roman"/>
              </w:rPr>
            </w:pPr>
          </w:p>
          <w:p w14:paraId="7BD8BCC5" w14:textId="77777777" w:rsidR="00C302D8" w:rsidRPr="00911E62" w:rsidRDefault="00C302D8" w:rsidP="00135D13">
            <w:pPr>
              <w:spacing w:line="360" w:lineRule="auto"/>
              <w:jc w:val="center"/>
              <w:rPr>
                <w:rFonts w:ascii="Times New Roman" w:hAnsi="Times New Roman" w:cs="Times New Roman"/>
              </w:rPr>
            </w:pPr>
            <w:r w:rsidRPr="00911E62">
              <w:rPr>
                <w:rFonts w:ascii="Times New Roman" w:hAnsi="Times New Roman" w:cs="Times New Roman"/>
              </w:rPr>
              <w:t>0,25</w:t>
            </w:r>
          </w:p>
        </w:tc>
      </w:tr>
      <w:tr w:rsidR="00C302D8" w:rsidRPr="00824512" w14:paraId="172E503D" w14:textId="77777777" w:rsidTr="00616453">
        <w:trPr>
          <w:jc w:val="center"/>
        </w:trPr>
        <w:tc>
          <w:tcPr>
            <w:tcW w:w="9836" w:type="dxa"/>
            <w:gridSpan w:val="4"/>
          </w:tcPr>
          <w:p w14:paraId="4E43B973" w14:textId="77777777" w:rsidR="00C302D8" w:rsidRPr="00911E62" w:rsidRDefault="00C302D8" w:rsidP="00135D13">
            <w:pPr>
              <w:spacing w:line="360" w:lineRule="auto"/>
              <w:jc w:val="both"/>
              <w:rPr>
                <w:rFonts w:ascii="Times New Roman" w:hAnsi="Times New Roman" w:cs="Times New Roman"/>
                <w:sz w:val="22"/>
                <w:szCs w:val="22"/>
              </w:rPr>
            </w:pPr>
            <w:r w:rsidRPr="00824512">
              <w:rPr>
                <w:rFonts w:ascii="Times New Roman" w:hAnsi="Times New Roman" w:cs="Times New Roman"/>
                <w:spacing w:val="42"/>
                <w:sz w:val="28"/>
                <w:szCs w:val="28"/>
              </w:rPr>
              <w:t xml:space="preserve">   </w:t>
            </w:r>
            <w:r w:rsidRPr="00911E62">
              <w:rPr>
                <w:rFonts w:ascii="Times New Roman" w:hAnsi="Times New Roman" w:cs="Times New Roman"/>
                <w:spacing w:val="42"/>
                <w:sz w:val="22"/>
                <w:szCs w:val="22"/>
              </w:rPr>
              <w:t>Примечание</w:t>
            </w:r>
            <w:r w:rsidRPr="00911E62">
              <w:rPr>
                <w:rFonts w:ascii="Times New Roman" w:hAnsi="Times New Roman" w:cs="Times New Roman"/>
                <w:sz w:val="22"/>
                <w:szCs w:val="22"/>
              </w:rPr>
              <w:t xml:space="preserve"> – См. примечания к таблице 14.2</w:t>
            </w:r>
            <w:r w:rsidR="00391FDC" w:rsidRPr="00911E62">
              <w:rPr>
                <w:rFonts w:ascii="Times New Roman" w:hAnsi="Times New Roman" w:cs="Times New Roman"/>
                <w:sz w:val="22"/>
                <w:szCs w:val="22"/>
              </w:rPr>
              <w:t>.</w:t>
            </w:r>
          </w:p>
        </w:tc>
      </w:tr>
    </w:tbl>
    <w:p w14:paraId="66C8F75E" w14:textId="77777777" w:rsidR="00C71DB1" w:rsidRDefault="00C71DB1" w:rsidP="00135D13">
      <w:pPr>
        <w:spacing w:line="360" w:lineRule="auto"/>
        <w:ind w:firstLine="709"/>
        <w:jc w:val="both"/>
        <w:rPr>
          <w:rFonts w:ascii="Times New Roman" w:hAnsi="Times New Roman" w:cs="Times New Roman"/>
          <w:sz w:val="28"/>
          <w:szCs w:val="28"/>
        </w:rPr>
      </w:pPr>
    </w:p>
    <w:p w14:paraId="46C6CEBA" w14:textId="022F24EF"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14.10 Для труб, работающих в условиях сильноагрессивных сред, конструкционные (несущие) слои </w:t>
      </w:r>
      <w:r w:rsidR="00433694">
        <w:rPr>
          <w:rFonts w:ascii="Times New Roman" w:hAnsi="Times New Roman" w:cs="Times New Roman"/>
          <w:sz w:val="28"/>
          <w:szCs w:val="28"/>
        </w:rPr>
        <w:t>следует</w:t>
      </w:r>
      <w:r w:rsidR="00433694" w:rsidRPr="00824512">
        <w:rPr>
          <w:rFonts w:ascii="Times New Roman" w:hAnsi="Times New Roman" w:cs="Times New Roman"/>
          <w:sz w:val="28"/>
          <w:szCs w:val="28"/>
        </w:rPr>
        <w:t xml:space="preserve"> </w:t>
      </w:r>
      <w:r w:rsidRPr="00824512">
        <w:rPr>
          <w:rFonts w:ascii="Times New Roman" w:hAnsi="Times New Roman" w:cs="Times New Roman"/>
          <w:sz w:val="28"/>
          <w:szCs w:val="28"/>
        </w:rPr>
        <w:t>изготавливать из хим</w:t>
      </w:r>
      <w:r w:rsidR="00903B4B">
        <w:rPr>
          <w:rFonts w:ascii="Times New Roman" w:hAnsi="Times New Roman" w:cs="Times New Roman"/>
          <w:sz w:val="28"/>
          <w:szCs w:val="28"/>
        </w:rPr>
        <w:t xml:space="preserve">ически </w:t>
      </w:r>
      <w:r w:rsidRPr="00824512">
        <w:rPr>
          <w:rFonts w:ascii="Times New Roman" w:hAnsi="Times New Roman" w:cs="Times New Roman"/>
          <w:sz w:val="28"/>
          <w:szCs w:val="28"/>
        </w:rPr>
        <w:t xml:space="preserve">стойких термореактивных смол, используемых для изготовления внутреннего защитного (футеровочного) слоя. В других случаях допускается применение термореактивных смол </w:t>
      </w:r>
      <w:r w:rsidR="00130DFB" w:rsidRPr="00BC1032">
        <w:rPr>
          <w:rFonts w:ascii="Times New Roman" w:hAnsi="Times New Roman" w:cs="Times New Roman"/>
          <w:sz w:val="28"/>
          <w:szCs w:val="28"/>
        </w:rPr>
        <w:t>общего назначения</w:t>
      </w:r>
      <w:r w:rsidRPr="00824512">
        <w:rPr>
          <w:rFonts w:ascii="Times New Roman" w:hAnsi="Times New Roman" w:cs="Times New Roman"/>
          <w:sz w:val="28"/>
          <w:szCs w:val="28"/>
        </w:rPr>
        <w:t>.</w:t>
      </w:r>
    </w:p>
    <w:p w14:paraId="53F59FE5" w14:textId="11BC1E92" w:rsidR="00C302D8" w:rsidRPr="00824512" w:rsidRDefault="00433694" w:rsidP="00135D1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w:t>
      </w:r>
      <w:r w:rsidRPr="00824512">
        <w:rPr>
          <w:rFonts w:ascii="Times New Roman" w:hAnsi="Times New Roman" w:cs="Times New Roman"/>
          <w:sz w:val="28"/>
          <w:szCs w:val="28"/>
        </w:rPr>
        <w:t xml:space="preserve">опускается </w:t>
      </w:r>
      <w:r w:rsidR="00C302D8" w:rsidRPr="00824512">
        <w:rPr>
          <w:rFonts w:ascii="Times New Roman" w:hAnsi="Times New Roman" w:cs="Times New Roman"/>
          <w:sz w:val="28"/>
          <w:szCs w:val="28"/>
        </w:rPr>
        <w:t>отсутствие внутреннего защитного (футеровочного) слоя, которое может быть компенсировано путем увеличения толщины (припуском) конструкционного (несущего) слоя на 1,5</w:t>
      </w:r>
      <w:r w:rsidR="00903B4B">
        <w:rPr>
          <w:rFonts w:ascii="Times New Roman" w:hAnsi="Times New Roman" w:cs="Times New Roman"/>
          <w:sz w:val="28"/>
          <w:szCs w:val="28"/>
        </w:rPr>
        <w:t>–</w:t>
      </w:r>
      <w:r w:rsidR="00C302D8" w:rsidRPr="00824512">
        <w:rPr>
          <w:rFonts w:ascii="Times New Roman" w:hAnsi="Times New Roman" w:cs="Times New Roman"/>
          <w:sz w:val="28"/>
          <w:szCs w:val="28"/>
        </w:rPr>
        <w:t>2,0</w:t>
      </w:r>
      <w:r w:rsidR="00391FDC">
        <w:rPr>
          <w:rFonts w:ascii="Times New Roman" w:hAnsi="Times New Roman" w:cs="Times New Roman"/>
          <w:sz w:val="28"/>
          <w:szCs w:val="28"/>
        </w:rPr>
        <w:t xml:space="preserve"> </w:t>
      </w:r>
      <w:r w:rsidR="00C302D8" w:rsidRPr="00824512">
        <w:rPr>
          <w:rFonts w:ascii="Times New Roman" w:hAnsi="Times New Roman" w:cs="Times New Roman"/>
          <w:sz w:val="28"/>
          <w:szCs w:val="28"/>
        </w:rPr>
        <w:t>мм.</w:t>
      </w:r>
    </w:p>
    <w:p w14:paraId="1103E45E" w14:textId="369EF7F9"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14.11 При проектировании конструкций газоотводящих трактов из полимерных композитов материал защитного (футеровочного) слоя выбирают для условий воздействия среды по шкале хим</w:t>
      </w:r>
      <w:r w:rsidR="00903B4B">
        <w:rPr>
          <w:rFonts w:ascii="Times New Roman" w:hAnsi="Times New Roman" w:cs="Times New Roman"/>
          <w:sz w:val="28"/>
          <w:szCs w:val="28"/>
        </w:rPr>
        <w:t>ическ</w:t>
      </w:r>
      <w:r w:rsidR="00D77840">
        <w:rPr>
          <w:rFonts w:ascii="Times New Roman" w:hAnsi="Times New Roman" w:cs="Times New Roman"/>
          <w:sz w:val="28"/>
          <w:szCs w:val="28"/>
        </w:rPr>
        <w:t>ой</w:t>
      </w:r>
      <w:r w:rsidR="00903B4B">
        <w:rPr>
          <w:rFonts w:ascii="Times New Roman" w:hAnsi="Times New Roman" w:cs="Times New Roman"/>
          <w:sz w:val="28"/>
          <w:szCs w:val="28"/>
        </w:rPr>
        <w:t xml:space="preserve"> </w:t>
      </w:r>
      <w:r w:rsidRPr="00824512">
        <w:rPr>
          <w:rFonts w:ascii="Times New Roman" w:hAnsi="Times New Roman" w:cs="Times New Roman"/>
          <w:sz w:val="28"/>
          <w:szCs w:val="28"/>
        </w:rPr>
        <w:t>стойкости как «стоек», а материал конструкционного (несущего) слоя – не ниже чем «ограниченно стоек».</w:t>
      </w:r>
    </w:p>
    <w:p w14:paraId="5D5CAB42"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14.12 Внутренний защитный (футеровочный) слой следует выполнять из полимерных композитов с повышенным содержанием термореактивной смолы, </w:t>
      </w:r>
      <w:r w:rsidR="00257064" w:rsidRPr="00257064">
        <w:rPr>
          <w:rFonts w:ascii="Times New Roman" w:hAnsi="Times New Roman" w:cs="Times New Roman"/>
          <w:sz w:val="28"/>
          <w:szCs w:val="28"/>
        </w:rPr>
        <w:t>армированной стойкими к воздействующим средам вуалями из штапельного волокна и</w:t>
      </w:r>
      <w:r w:rsidR="004304E7">
        <w:rPr>
          <w:rFonts w:ascii="Times New Roman" w:hAnsi="Times New Roman" w:cs="Times New Roman"/>
          <w:sz w:val="28"/>
          <w:szCs w:val="28"/>
        </w:rPr>
        <w:t xml:space="preserve"> (</w:t>
      </w:r>
      <w:r w:rsidR="00257064" w:rsidRPr="00257064">
        <w:rPr>
          <w:rFonts w:ascii="Times New Roman" w:hAnsi="Times New Roman" w:cs="Times New Roman"/>
          <w:sz w:val="28"/>
          <w:szCs w:val="28"/>
        </w:rPr>
        <w:t>или</w:t>
      </w:r>
      <w:r w:rsidR="004304E7">
        <w:rPr>
          <w:rFonts w:ascii="Times New Roman" w:hAnsi="Times New Roman" w:cs="Times New Roman"/>
          <w:sz w:val="28"/>
          <w:szCs w:val="28"/>
        </w:rPr>
        <w:t>)</w:t>
      </w:r>
      <w:r w:rsidR="00257064" w:rsidRPr="00257064">
        <w:rPr>
          <w:rFonts w:ascii="Times New Roman" w:hAnsi="Times New Roman" w:cs="Times New Roman"/>
          <w:sz w:val="28"/>
          <w:szCs w:val="28"/>
        </w:rPr>
        <w:t xml:space="preserve"> матами из рубленого волокна</w:t>
      </w:r>
      <w:r w:rsidRPr="00824512">
        <w:rPr>
          <w:rFonts w:ascii="Times New Roman" w:hAnsi="Times New Roman" w:cs="Times New Roman"/>
          <w:sz w:val="28"/>
          <w:szCs w:val="28"/>
        </w:rPr>
        <w:t>.</w:t>
      </w:r>
    </w:p>
    <w:p w14:paraId="4722FD42" w14:textId="5CB5BF26"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14.13 Несущие и защитные слои труб из полимерных композитов должны соответствовать требованиям СП 43.13330 по горючести. При невозможности совместного обеспечения требований по химической стойкости и горючести необходимо в проектной документации предусм</w:t>
      </w:r>
      <w:r w:rsidR="00903B4B">
        <w:rPr>
          <w:rFonts w:ascii="Times New Roman" w:hAnsi="Times New Roman" w:cs="Times New Roman"/>
          <w:sz w:val="28"/>
          <w:szCs w:val="28"/>
        </w:rPr>
        <w:t>атривать</w:t>
      </w:r>
      <w:r w:rsidRPr="00824512">
        <w:rPr>
          <w:rFonts w:ascii="Times New Roman" w:hAnsi="Times New Roman" w:cs="Times New Roman"/>
          <w:sz w:val="28"/>
          <w:szCs w:val="28"/>
        </w:rPr>
        <w:t xml:space="preserve"> мероприятия, обеспечивающие пожарную безопасность труб при монтаже и эксплуатации.</w:t>
      </w:r>
    </w:p>
    <w:p w14:paraId="245AB79A" w14:textId="77777777" w:rsidR="00C302D8" w:rsidRPr="00824512" w:rsidRDefault="00C302D8"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14.14 Расчетные сопротивления полимерных композитов</w:t>
      </w:r>
      <w:r w:rsidR="00911E62">
        <w:rPr>
          <w:rFonts w:ascii="Times New Roman" w:hAnsi="Times New Roman" w:cs="Times New Roman"/>
          <w:sz w:val="28"/>
          <w:szCs w:val="28"/>
        </w:rPr>
        <w:t xml:space="preserve"> </w:t>
      </w:r>
      <w:r w:rsidR="00911E62" w:rsidRPr="00911E62">
        <w:rPr>
          <w:rFonts w:ascii="Times New Roman" w:hAnsi="Times New Roman" w:cs="Times New Roman"/>
          <w:i/>
          <w:iCs/>
          <w:sz w:val="28"/>
          <w:szCs w:val="28"/>
          <w:lang w:val="en-US"/>
        </w:rPr>
        <w:t>R</w:t>
      </w:r>
      <w:r w:rsidRPr="00824512">
        <w:rPr>
          <w:rFonts w:ascii="Times New Roman" w:hAnsi="Times New Roman" w:cs="Times New Roman"/>
          <w:sz w:val="28"/>
          <w:szCs w:val="28"/>
        </w:rPr>
        <w:t>, МПа, вычисляют по формуле</w:t>
      </w:r>
    </w:p>
    <w:tbl>
      <w:tblPr>
        <w:tblW w:w="0" w:type="auto"/>
        <w:tblLook w:val="04A0" w:firstRow="1" w:lastRow="0" w:firstColumn="1" w:lastColumn="0" w:noHBand="0" w:noVBand="1"/>
      </w:tblPr>
      <w:tblGrid>
        <w:gridCol w:w="8728"/>
        <w:gridCol w:w="893"/>
      </w:tblGrid>
      <w:tr w:rsidR="00C302D8" w:rsidRPr="00824512" w14:paraId="0B4EF31B" w14:textId="77777777" w:rsidTr="00911E62">
        <w:tc>
          <w:tcPr>
            <w:tcW w:w="8728" w:type="dxa"/>
            <w:shd w:val="clear" w:color="auto" w:fill="auto"/>
            <w:vAlign w:val="center"/>
          </w:tcPr>
          <w:p w14:paraId="474254A1" w14:textId="2C735385" w:rsidR="00C302D8" w:rsidRPr="003F1325" w:rsidRDefault="003F1325" w:rsidP="00135D13">
            <w:pPr>
              <w:spacing w:before="240" w:after="240" w:line="360" w:lineRule="auto"/>
              <w:jc w:val="center"/>
              <w:rPr>
                <w:rFonts w:ascii="Times New Roman" w:hAnsi="Times New Roman"/>
                <w:sz w:val="28"/>
                <w:szCs w:val="28"/>
              </w:rPr>
            </w:pPr>
            <m:oMathPara>
              <m:oMath>
                <m:r>
                  <w:rPr>
                    <w:rFonts w:ascii="Cambria Math" w:hAnsi="Cambria Math"/>
                    <w:sz w:val="28"/>
                    <w:szCs w:val="28"/>
                    <w:lang w:val="en-US"/>
                  </w:rPr>
                  <w:lastRenderedPageBreak/>
                  <m:t>R</m:t>
                </m:r>
                <m:r>
                  <w:rPr>
                    <w:rFonts w:ascii="Cambria Math" w:hAnsi="Cambria Math"/>
                    <w:sz w:val="28"/>
                    <w:szCs w:val="28"/>
                  </w:rPr>
                  <m:t xml:space="preserve">= </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sz w:val="28"/>
                            <w:szCs w:val="28"/>
                            <w:lang w:val="en-US"/>
                          </w:rPr>
                          <m:t>R</m:t>
                        </m:r>
                      </m:e>
                      <m:sub>
                        <m:r>
                          <w:rPr>
                            <w:rFonts w:ascii="Cambria Math" w:hAnsi="Cambria Math"/>
                            <w:sz w:val="28"/>
                            <w:szCs w:val="28"/>
                            <w:lang w:val="en-US"/>
                          </w:rPr>
                          <m:t>n</m:t>
                        </m:r>
                      </m:sub>
                    </m:sSub>
                  </m:num>
                  <m:den>
                    <m:sSub>
                      <m:sSubPr>
                        <m:ctrlPr>
                          <w:rPr>
                            <w:rFonts w:ascii="Cambria Math" w:hAnsi="Cambria Math" w:cs="Times New Roman"/>
                            <w:i/>
                            <w:sz w:val="28"/>
                            <w:szCs w:val="28"/>
                            <w:lang w:val="en-US"/>
                          </w:rPr>
                        </m:ctrlPr>
                      </m:sSubPr>
                      <m:e>
                        <m:r>
                          <m:rPr>
                            <m:sty m:val="p"/>
                          </m:rPr>
                          <w:rPr>
                            <w:rFonts w:ascii="Cambria Math" w:hAnsi="Cambria Math"/>
                            <w:sz w:val="28"/>
                            <w:szCs w:val="28"/>
                            <w:lang w:val="en-US"/>
                          </w:rPr>
                          <m:t>γ</m:t>
                        </m:r>
                      </m:e>
                      <m:sub>
                        <m:r>
                          <w:rPr>
                            <w:rFonts w:ascii="Cambria Math" w:hAnsi="Cambria Math"/>
                            <w:sz w:val="28"/>
                            <w:szCs w:val="28"/>
                            <w:lang w:val="en-US"/>
                          </w:rPr>
                          <m:t>m1</m:t>
                        </m:r>
                      </m:sub>
                    </m:sSub>
                  </m:den>
                </m:f>
                <m:sSub>
                  <m:sSubPr>
                    <m:ctrlPr>
                      <w:rPr>
                        <w:rFonts w:ascii="Cambria Math" w:hAnsi="Cambria Math" w:cs="Times New Roman"/>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tτ</m:t>
                    </m:r>
                  </m:sub>
                </m:sSub>
                <m:sSub>
                  <m:sSubPr>
                    <m:ctrlPr>
                      <w:rPr>
                        <w:rFonts w:ascii="Cambria Math" w:hAnsi="Cambria Math" w:cs="Times New Roman"/>
                        <w:i/>
                        <w:sz w:val="28"/>
                        <w:szCs w:val="28"/>
                        <w:lang w:val="en-US"/>
                      </w:rPr>
                    </m:ctrlPr>
                  </m:sSubPr>
                  <m:e>
                    <m:r>
                      <m:rPr>
                        <m:sty m:val="p"/>
                      </m:rPr>
                      <w:rPr>
                        <w:rFonts w:ascii="Cambria Math" w:hAnsi="Cambria Math"/>
                        <w:sz w:val="28"/>
                        <w:szCs w:val="28"/>
                        <w:lang w:val="en-US"/>
                      </w:rPr>
                      <m:t>γ</m:t>
                    </m:r>
                  </m:e>
                  <m:sub>
                    <m:r>
                      <w:rPr>
                        <w:rFonts w:ascii="Cambria Math" w:hAnsi="Cambria Math"/>
                        <w:sz w:val="28"/>
                        <w:szCs w:val="28"/>
                        <w:lang w:val="en-US"/>
                      </w:rPr>
                      <m:t>d1</m:t>
                    </m:r>
                  </m:sub>
                </m:sSub>
                <m:r>
                  <w:rPr>
                    <w:rFonts w:ascii="Cambria Math" w:hAnsi="Cambria Math"/>
                    <w:sz w:val="28"/>
                    <w:szCs w:val="28"/>
                  </w:rPr>
                  <m:t>,</m:t>
                </m:r>
              </m:oMath>
            </m:oMathPara>
          </w:p>
        </w:tc>
        <w:tc>
          <w:tcPr>
            <w:tcW w:w="893" w:type="dxa"/>
            <w:shd w:val="clear" w:color="auto" w:fill="auto"/>
            <w:vAlign w:val="center"/>
          </w:tcPr>
          <w:p w14:paraId="56B57B7B" w14:textId="77777777" w:rsidR="00C302D8" w:rsidRPr="001B5FE5" w:rsidRDefault="00C302D8" w:rsidP="00135D13">
            <w:pPr>
              <w:spacing w:line="360" w:lineRule="auto"/>
              <w:jc w:val="center"/>
              <w:rPr>
                <w:rFonts w:ascii="Times New Roman" w:hAnsi="Times New Roman"/>
                <w:sz w:val="28"/>
                <w:szCs w:val="28"/>
              </w:rPr>
            </w:pPr>
            <w:r w:rsidRPr="001B5FE5">
              <w:rPr>
                <w:rFonts w:ascii="Times New Roman" w:hAnsi="Times New Roman"/>
                <w:sz w:val="28"/>
                <w:szCs w:val="28"/>
              </w:rPr>
              <w:t>(</w:t>
            </w:r>
            <w:r w:rsidRPr="001B5FE5">
              <w:rPr>
                <w:rFonts w:ascii="Times New Roman" w:hAnsi="Times New Roman"/>
                <w:sz w:val="28"/>
                <w:szCs w:val="28"/>
                <w:lang w:val="en-US"/>
              </w:rPr>
              <w:t>14</w:t>
            </w:r>
            <w:r w:rsidRPr="001B5FE5">
              <w:rPr>
                <w:rFonts w:ascii="Times New Roman" w:hAnsi="Times New Roman"/>
                <w:sz w:val="28"/>
                <w:szCs w:val="28"/>
              </w:rPr>
              <w:t>.1)</w:t>
            </w:r>
          </w:p>
        </w:tc>
      </w:tr>
      <w:tr w:rsidR="00911E62" w:rsidRPr="00824512" w14:paraId="434CEC5C" w14:textId="77777777" w:rsidTr="006C4463">
        <w:tc>
          <w:tcPr>
            <w:tcW w:w="9621" w:type="dxa"/>
            <w:gridSpan w:val="2"/>
            <w:shd w:val="clear" w:color="auto" w:fill="auto"/>
          </w:tcPr>
          <w:p w14:paraId="6ED108FB" w14:textId="195BE311" w:rsidR="00911E62" w:rsidRPr="00824512" w:rsidRDefault="00903B4B" w:rsidP="00135D13">
            <w:pPr>
              <w:spacing w:line="360" w:lineRule="auto"/>
              <w:jc w:val="both"/>
              <w:rPr>
                <w:rFonts w:ascii="Times New Roman" w:hAnsi="Times New Roman"/>
                <w:sz w:val="28"/>
                <w:szCs w:val="28"/>
              </w:rPr>
            </w:pPr>
            <w:r>
              <w:rPr>
                <w:rFonts w:ascii="Times New Roman" w:hAnsi="Times New Roman"/>
                <w:sz w:val="28"/>
                <w:szCs w:val="28"/>
              </w:rPr>
              <w:t>г</w:t>
            </w:r>
            <w:r w:rsidR="00911E62" w:rsidRPr="00824512">
              <w:rPr>
                <w:rFonts w:ascii="Times New Roman" w:hAnsi="Times New Roman"/>
                <w:sz w:val="28"/>
                <w:szCs w:val="28"/>
              </w:rPr>
              <w:t>де</w:t>
            </w:r>
            <w:r w:rsidR="00911E62" w:rsidRPr="00911E62">
              <w:rPr>
                <w:rFonts w:ascii="Times New Roman" w:hAnsi="Times New Roman"/>
                <w:sz w:val="28"/>
                <w:szCs w:val="28"/>
              </w:rPr>
              <w:t xml:space="preserve"> </w:t>
            </w:r>
            <w:r w:rsidR="00911E62" w:rsidRPr="00824512">
              <w:rPr>
                <w:rFonts w:ascii="Times New Roman" w:hAnsi="Times New Roman"/>
                <w:i/>
                <w:iCs/>
                <w:sz w:val="28"/>
                <w:szCs w:val="28"/>
                <w:lang w:val="en-US"/>
              </w:rPr>
              <w:t>R</w:t>
            </w:r>
            <w:r w:rsidR="00911E62" w:rsidRPr="00824512">
              <w:rPr>
                <w:rFonts w:ascii="Times New Roman" w:hAnsi="Times New Roman"/>
                <w:i/>
                <w:iCs/>
                <w:sz w:val="28"/>
                <w:szCs w:val="28"/>
                <w:vertAlign w:val="subscript"/>
                <w:lang w:val="en-US"/>
              </w:rPr>
              <w:t>n</w:t>
            </w:r>
            <w:r w:rsidR="00911E62" w:rsidRPr="00824512">
              <w:rPr>
                <w:rFonts w:ascii="Times New Roman" w:hAnsi="Times New Roman"/>
                <w:sz w:val="28"/>
                <w:szCs w:val="28"/>
              </w:rPr>
              <w:t xml:space="preserve"> – нормативное сопротивление полимерного композита (см. таблицу 14.2), МПа;</w:t>
            </w:r>
          </w:p>
          <w:p w14:paraId="64526B89" w14:textId="27E11415" w:rsidR="00911E62" w:rsidRPr="00824512" w:rsidRDefault="00911E62" w:rsidP="00135D13">
            <w:pPr>
              <w:spacing w:line="360" w:lineRule="auto"/>
              <w:ind w:firstLine="605"/>
              <w:jc w:val="both"/>
              <w:rPr>
                <w:rFonts w:ascii="Times New Roman" w:hAnsi="Times New Roman"/>
                <w:sz w:val="28"/>
                <w:szCs w:val="28"/>
              </w:rPr>
            </w:pPr>
            <w:r w:rsidRPr="00824512">
              <w:rPr>
                <w:rFonts w:ascii="Symbol" w:eastAsia="Symbol" w:hAnsi="Symbol" w:cs="Symbol"/>
                <w:sz w:val="28"/>
                <w:szCs w:val="28"/>
              </w:rPr>
              <w:t></w:t>
            </w:r>
            <w:r w:rsidRPr="00824512">
              <w:rPr>
                <w:rFonts w:ascii="Times New Roman" w:hAnsi="Times New Roman"/>
                <w:i/>
                <w:iCs/>
                <w:sz w:val="28"/>
                <w:szCs w:val="28"/>
                <w:vertAlign w:val="subscript"/>
                <w:lang w:val="en-US"/>
              </w:rPr>
              <w:t>m</w:t>
            </w:r>
            <w:r w:rsidRPr="00903B4B">
              <w:rPr>
                <w:rFonts w:ascii="Times New Roman" w:hAnsi="Times New Roman"/>
                <w:sz w:val="28"/>
                <w:szCs w:val="28"/>
                <w:vertAlign w:val="subscript"/>
              </w:rPr>
              <w:t>1</w:t>
            </w:r>
            <w:r w:rsidRPr="00824512">
              <w:rPr>
                <w:rFonts w:ascii="Times New Roman" w:hAnsi="Times New Roman"/>
                <w:sz w:val="28"/>
                <w:szCs w:val="28"/>
              </w:rPr>
              <w:t xml:space="preserve"> – коэффициент надежности по материалу для прочностных характеристик полимерного композита</w:t>
            </w:r>
            <w:r w:rsidR="00903B4B">
              <w:rPr>
                <w:rFonts w:ascii="Times New Roman" w:hAnsi="Times New Roman"/>
                <w:sz w:val="28"/>
                <w:szCs w:val="28"/>
              </w:rPr>
              <w:t>,</w:t>
            </w:r>
            <w:r w:rsidRPr="00824512">
              <w:rPr>
                <w:rFonts w:ascii="Times New Roman" w:hAnsi="Times New Roman"/>
                <w:sz w:val="28"/>
                <w:szCs w:val="28"/>
              </w:rPr>
              <w:t xml:space="preserve"> принимаемый равным 1,15;</w:t>
            </w:r>
          </w:p>
          <w:p w14:paraId="48F44567" w14:textId="77777777" w:rsidR="00911E62" w:rsidRPr="00824512" w:rsidRDefault="00911E62" w:rsidP="00135D13">
            <w:pPr>
              <w:spacing w:line="360" w:lineRule="auto"/>
              <w:ind w:firstLine="605"/>
              <w:jc w:val="both"/>
              <w:rPr>
                <w:rFonts w:ascii="Times New Roman" w:hAnsi="Times New Roman"/>
                <w:sz w:val="28"/>
                <w:szCs w:val="28"/>
              </w:rPr>
            </w:pPr>
            <w:r w:rsidRPr="00824512">
              <w:rPr>
                <w:rFonts w:ascii="Times New Roman" w:hAnsi="Times New Roman"/>
                <w:i/>
                <w:iCs/>
                <w:sz w:val="28"/>
                <w:szCs w:val="28"/>
                <w:lang w:val="en-US"/>
              </w:rPr>
              <w:t>k</w:t>
            </w:r>
            <w:r w:rsidRPr="00824512">
              <w:rPr>
                <w:rFonts w:ascii="Times New Roman" w:hAnsi="Times New Roman"/>
                <w:i/>
                <w:iCs/>
                <w:sz w:val="28"/>
                <w:szCs w:val="28"/>
                <w:vertAlign w:val="subscript"/>
                <w:lang w:val="en-US"/>
              </w:rPr>
              <w:t>t</w:t>
            </w:r>
            <w:r w:rsidRPr="00824512">
              <w:rPr>
                <w:rFonts w:ascii="Symbol" w:eastAsia="Symbol" w:hAnsi="Symbol" w:cs="Symbol"/>
                <w:sz w:val="28"/>
                <w:szCs w:val="28"/>
                <w:vertAlign w:val="subscript"/>
                <w:lang w:val="en-US"/>
              </w:rPr>
              <w:t></w:t>
            </w:r>
            <w:r>
              <w:rPr>
                <w:rFonts w:ascii="Symbol" w:eastAsia="Symbol" w:hAnsi="Symbol" w:cs="Symbol"/>
                <w:sz w:val="28"/>
                <w:szCs w:val="28"/>
                <w:vertAlign w:val="subscript"/>
                <w:lang w:val="en-US"/>
              </w:rPr>
              <w:t></w:t>
            </w:r>
            <w:r w:rsidRPr="00824512">
              <w:rPr>
                <w:rFonts w:ascii="Times New Roman" w:hAnsi="Times New Roman"/>
                <w:sz w:val="28"/>
                <w:szCs w:val="28"/>
              </w:rPr>
              <w:t>– температурно-временной коэффициент прочности (таблиц</w:t>
            </w:r>
            <w:r>
              <w:rPr>
                <w:rFonts w:ascii="Times New Roman" w:hAnsi="Times New Roman"/>
                <w:sz w:val="28"/>
                <w:szCs w:val="28"/>
              </w:rPr>
              <w:t>а</w:t>
            </w:r>
            <w:r w:rsidRPr="00824512">
              <w:rPr>
                <w:rFonts w:ascii="Times New Roman" w:hAnsi="Times New Roman"/>
                <w:sz w:val="28"/>
                <w:szCs w:val="28"/>
              </w:rPr>
              <w:t xml:space="preserve"> 14.4);</w:t>
            </w:r>
          </w:p>
          <w:p w14:paraId="5E176A11" w14:textId="77777777" w:rsidR="00911E62" w:rsidRPr="00824512" w:rsidRDefault="00911E62" w:rsidP="00135D13">
            <w:pPr>
              <w:spacing w:line="360" w:lineRule="auto"/>
              <w:ind w:firstLine="605"/>
              <w:jc w:val="both"/>
              <w:rPr>
                <w:rFonts w:ascii="Times New Roman" w:hAnsi="Times New Roman"/>
                <w:sz w:val="28"/>
                <w:szCs w:val="28"/>
              </w:rPr>
            </w:pPr>
            <w:r w:rsidRPr="00824512">
              <w:rPr>
                <w:rFonts w:ascii="Symbol" w:eastAsia="Symbol" w:hAnsi="Symbol" w:cs="Symbol"/>
                <w:sz w:val="28"/>
                <w:szCs w:val="28"/>
              </w:rPr>
              <w:t></w:t>
            </w:r>
            <w:r w:rsidRPr="00824512">
              <w:rPr>
                <w:rFonts w:ascii="Times New Roman" w:hAnsi="Times New Roman"/>
                <w:i/>
                <w:iCs/>
                <w:sz w:val="28"/>
                <w:szCs w:val="28"/>
                <w:vertAlign w:val="subscript"/>
                <w:lang w:val="en-US"/>
              </w:rPr>
              <w:t>d</w:t>
            </w:r>
            <w:r w:rsidRPr="00903B4B">
              <w:rPr>
                <w:rFonts w:ascii="Times New Roman" w:hAnsi="Times New Roman"/>
                <w:sz w:val="28"/>
                <w:szCs w:val="28"/>
                <w:vertAlign w:val="subscript"/>
              </w:rPr>
              <w:t>1</w:t>
            </w:r>
            <w:r w:rsidRPr="00824512">
              <w:rPr>
                <w:rFonts w:ascii="Times New Roman" w:hAnsi="Times New Roman"/>
                <w:sz w:val="28"/>
                <w:szCs w:val="28"/>
              </w:rPr>
              <w:t xml:space="preserve"> – коэффициент условий работы, учитывающий степень агрессивности среды для прочностных характеристик полимерного композита (см. таблицу 14.8)</w:t>
            </w:r>
            <w:r>
              <w:rPr>
                <w:rFonts w:ascii="Times New Roman" w:hAnsi="Times New Roman"/>
                <w:sz w:val="28"/>
                <w:szCs w:val="28"/>
              </w:rPr>
              <w:t>.</w:t>
            </w:r>
          </w:p>
        </w:tc>
      </w:tr>
    </w:tbl>
    <w:p w14:paraId="79146B9F" w14:textId="16FE48EF" w:rsidR="00C302D8" w:rsidRPr="00824512" w:rsidRDefault="00C302D8" w:rsidP="00135D13">
      <w:pPr>
        <w:spacing w:before="120"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14.15 Расчетный модуль упругости полимерных композитов </w:t>
      </w:r>
      <w:r w:rsidRPr="00824512">
        <w:rPr>
          <w:rFonts w:ascii="Times New Roman" w:hAnsi="Times New Roman" w:cs="Times New Roman"/>
          <w:i/>
          <w:iCs/>
          <w:sz w:val="28"/>
          <w:szCs w:val="28"/>
          <w:lang w:val="en-US"/>
        </w:rPr>
        <w:t>E</w:t>
      </w:r>
      <w:r w:rsidRPr="00824512">
        <w:rPr>
          <w:rFonts w:ascii="Times New Roman" w:hAnsi="Times New Roman" w:cs="Times New Roman"/>
          <w:sz w:val="28"/>
          <w:szCs w:val="28"/>
        </w:rPr>
        <w:t>, МПа,</w:t>
      </w:r>
      <w:r w:rsidRPr="00824512">
        <w:rPr>
          <w:rFonts w:ascii="Times New Roman" w:hAnsi="Times New Roman" w:cs="Times New Roman"/>
          <w:i/>
          <w:iCs/>
          <w:sz w:val="28"/>
          <w:szCs w:val="28"/>
        </w:rPr>
        <w:t xml:space="preserve"> </w:t>
      </w:r>
      <w:r w:rsidRPr="00824512">
        <w:rPr>
          <w:rFonts w:ascii="Times New Roman" w:hAnsi="Times New Roman" w:cs="Times New Roman"/>
          <w:sz w:val="28"/>
          <w:szCs w:val="28"/>
        </w:rPr>
        <w:t>вычисля</w:t>
      </w:r>
      <w:r w:rsidR="00903B4B">
        <w:rPr>
          <w:rFonts w:ascii="Times New Roman" w:hAnsi="Times New Roman" w:cs="Times New Roman"/>
          <w:sz w:val="28"/>
          <w:szCs w:val="28"/>
        </w:rPr>
        <w:t>ют</w:t>
      </w:r>
      <w:r w:rsidRPr="00824512">
        <w:rPr>
          <w:rFonts w:ascii="Times New Roman" w:hAnsi="Times New Roman" w:cs="Times New Roman"/>
          <w:sz w:val="28"/>
          <w:szCs w:val="28"/>
        </w:rPr>
        <w:t xml:space="preserve"> по формуле</w:t>
      </w:r>
    </w:p>
    <w:tbl>
      <w:tblPr>
        <w:tblW w:w="9639" w:type="dxa"/>
        <w:tblLook w:val="04A0" w:firstRow="1" w:lastRow="0" w:firstColumn="1" w:lastColumn="0" w:noHBand="0" w:noVBand="1"/>
      </w:tblPr>
      <w:tblGrid>
        <w:gridCol w:w="8280"/>
        <w:gridCol w:w="1359"/>
      </w:tblGrid>
      <w:tr w:rsidR="00C302D8" w:rsidRPr="00824512" w14:paraId="666B013C" w14:textId="77777777" w:rsidTr="00B20684">
        <w:tc>
          <w:tcPr>
            <w:tcW w:w="8280" w:type="dxa"/>
            <w:shd w:val="clear" w:color="auto" w:fill="auto"/>
            <w:vAlign w:val="center"/>
          </w:tcPr>
          <w:p w14:paraId="1F71A9AD" w14:textId="3440C673" w:rsidR="00C302D8" w:rsidRPr="003F1325" w:rsidRDefault="003F1325" w:rsidP="00135D13">
            <w:pPr>
              <w:spacing w:before="240" w:after="240" w:line="360" w:lineRule="auto"/>
              <w:jc w:val="center"/>
              <w:rPr>
                <w:rFonts w:ascii="Times New Roman" w:hAnsi="Times New Roman"/>
                <w:sz w:val="28"/>
                <w:szCs w:val="28"/>
              </w:rPr>
            </w:pPr>
            <m:oMathPara>
              <m:oMath>
                <m:r>
                  <w:rPr>
                    <w:rFonts w:ascii="Cambria Math" w:hAnsi="Cambria Math"/>
                    <w:sz w:val="28"/>
                    <w:szCs w:val="28"/>
                  </w:rPr>
                  <m:t xml:space="preserve">E= </m:t>
                </m:r>
                <m:f>
                  <m:fPr>
                    <m:ctrlPr>
                      <w:rPr>
                        <w:rFonts w:ascii="Cambria Math" w:hAnsi="Cambria Math" w:cs="Times New Roman"/>
                        <w:i/>
                        <w:sz w:val="28"/>
                        <w:szCs w:val="28"/>
                      </w:rPr>
                    </m:ctrlPr>
                  </m:fPr>
                  <m:num>
                    <m:sSub>
                      <m:sSubPr>
                        <m:ctrlPr>
                          <w:rPr>
                            <w:rFonts w:ascii="Cambria Math" w:hAnsi="Cambria Math" w:cs="Times New Roman"/>
                            <w:i/>
                            <w:sz w:val="28"/>
                            <w:szCs w:val="28"/>
                          </w:rPr>
                        </m:ctrlPr>
                      </m:sSubPr>
                      <m:e>
                        <m:r>
                          <w:rPr>
                            <w:rFonts w:ascii="Cambria Math" w:hAnsi="Cambria Math"/>
                            <w:sz w:val="28"/>
                            <w:szCs w:val="28"/>
                          </w:rPr>
                          <m:t>E</m:t>
                        </m:r>
                      </m:e>
                      <m:sub>
                        <m:r>
                          <w:rPr>
                            <w:rFonts w:ascii="Cambria Math" w:hAnsi="Cambria Math"/>
                            <w:sz w:val="28"/>
                            <w:szCs w:val="28"/>
                          </w:rPr>
                          <m:t>n</m:t>
                        </m:r>
                      </m:sub>
                    </m:sSub>
                  </m:num>
                  <m:den>
                    <m:sSub>
                      <m:sSubPr>
                        <m:ctrlPr>
                          <w:rPr>
                            <w:rFonts w:ascii="Cambria Math" w:hAnsi="Cambria Math" w:cs="Times New Roman"/>
                            <w:i/>
                            <w:sz w:val="28"/>
                            <w:szCs w:val="28"/>
                          </w:rPr>
                        </m:ctrlPr>
                      </m:sSubPr>
                      <m:e>
                        <m:r>
                          <m:rPr>
                            <m:sty m:val="p"/>
                          </m:rPr>
                          <w:rPr>
                            <w:rFonts w:ascii="Cambria Math" w:hAnsi="Cambria Math"/>
                            <w:sz w:val="28"/>
                            <w:szCs w:val="28"/>
                          </w:rPr>
                          <m:t>γ</m:t>
                        </m:r>
                      </m:e>
                      <m:sub>
                        <m:r>
                          <w:rPr>
                            <w:rFonts w:ascii="Cambria Math" w:hAnsi="Cambria Math"/>
                            <w:sz w:val="28"/>
                            <w:szCs w:val="28"/>
                          </w:rPr>
                          <m:t>m2</m:t>
                        </m:r>
                      </m:sub>
                    </m:sSub>
                  </m:den>
                </m:f>
                <m:sSubSup>
                  <m:sSubSupPr>
                    <m:ctrlPr>
                      <w:rPr>
                        <w:rFonts w:ascii="Cambria Math" w:hAnsi="Cambria Math" w:cs="Times New Roman"/>
                        <w:i/>
                        <w:sz w:val="28"/>
                        <w:szCs w:val="28"/>
                      </w:rPr>
                    </m:ctrlPr>
                  </m:sSubSupPr>
                  <m:e>
                    <m:r>
                      <w:rPr>
                        <w:rFonts w:ascii="Cambria Math" w:hAnsi="Cambria Math"/>
                        <w:sz w:val="28"/>
                        <w:szCs w:val="28"/>
                      </w:rPr>
                      <m:t>n</m:t>
                    </m:r>
                  </m:e>
                  <m:sub>
                    <m:r>
                      <w:rPr>
                        <w:rFonts w:ascii="Cambria Math" w:hAnsi="Cambria Math"/>
                        <w:sz w:val="28"/>
                        <w:szCs w:val="28"/>
                      </w:rPr>
                      <m:t>tτ</m:t>
                    </m:r>
                  </m:sub>
                  <m:sup>
                    <m:r>
                      <w:rPr>
                        <w:rFonts w:ascii="Cambria Math" w:hAnsi="Cambria Math"/>
                        <w:sz w:val="28"/>
                        <w:szCs w:val="28"/>
                      </w:rPr>
                      <m:t>E</m:t>
                    </m:r>
                  </m:sup>
                </m:sSubSup>
                <m:sSub>
                  <m:sSubPr>
                    <m:ctrlPr>
                      <w:rPr>
                        <w:rFonts w:ascii="Cambria Math" w:hAnsi="Cambria Math" w:cs="Times New Roman"/>
                        <w:i/>
                        <w:sz w:val="28"/>
                        <w:szCs w:val="28"/>
                      </w:rPr>
                    </m:ctrlPr>
                  </m:sSubPr>
                  <m:e>
                    <m:r>
                      <m:rPr>
                        <m:sty m:val="p"/>
                      </m:rPr>
                      <w:rPr>
                        <w:rFonts w:ascii="Cambria Math" w:hAnsi="Cambria Math"/>
                        <w:sz w:val="28"/>
                        <w:szCs w:val="28"/>
                      </w:rPr>
                      <m:t>γ</m:t>
                    </m:r>
                  </m:e>
                  <m:sub>
                    <m:r>
                      <w:rPr>
                        <w:rFonts w:ascii="Cambria Math" w:hAnsi="Cambria Math"/>
                        <w:sz w:val="28"/>
                        <w:szCs w:val="28"/>
                        <w:lang w:val="en-US"/>
                      </w:rPr>
                      <m:t>d</m:t>
                    </m:r>
                    <m:r>
                      <w:rPr>
                        <w:rFonts w:ascii="Cambria Math" w:hAnsi="Cambria Math"/>
                        <w:sz w:val="28"/>
                        <w:szCs w:val="28"/>
                      </w:rPr>
                      <m:t>2</m:t>
                    </m:r>
                  </m:sub>
                </m:sSub>
                <m:r>
                  <w:rPr>
                    <w:rFonts w:ascii="Cambria Math" w:hAnsi="Cambria Math"/>
                    <w:sz w:val="28"/>
                    <w:szCs w:val="28"/>
                  </w:rPr>
                  <m:t>,</m:t>
                </m:r>
              </m:oMath>
            </m:oMathPara>
          </w:p>
        </w:tc>
        <w:tc>
          <w:tcPr>
            <w:tcW w:w="1359" w:type="dxa"/>
            <w:shd w:val="clear" w:color="auto" w:fill="auto"/>
            <w:vAlign w:val="center"/>
          </w:tcPr>
          <w:p w14:paraId="66870F83" w14:textId="25744FDC" w:rsidR="00C302D8" w:rsidRPr="001B5FE5" w:rsidRDefault="00903B4B" w:rsidP="00135D13">
            <w:pPr>
              <w:spacing w:line="360" w:lineRule="auto"/>
              <w:jc w:val="center"/>
              <w:rPr>
                <w:rFonts w:ascii="Times New Roman" w:hAnsi="Times New Roman"/>
                <w:strike/>
                <w:sz w:val="28"/>
                <w:szCs w:val="28"/>
              </w:rPr>
            </w:pPr>
            <w:r>
              <w:rPr>
                <w:rFonts w:ascii="Times New Roman" w:hAnsi="Times New Roman"/>
                <w:sz w:val="28"/>
                <w:szCs w:val="28"/>
              </w:rPr>
              <w:t xml:space="preserve">      </w:t>
            </w:r>
            <w:r w:rsidR="00C302D8" w:rsidRPr="001B5FE5">
              <w:rPr>
                <w:rFonts w:ascii="Times New Roman" w:hAnsi="Times New Roman"/>
                <w:sz w:val="28"/>
                <w:szCs w:val="28"/>
              </w:rPr>
              <w:t>(</w:t>
            </w:r>
            <w:r w:rsidR="00C302D8" w:rsidRPr="001B5FE5">
              <w:rPr>
                <w:rFonts w:ascii="Times New Roman" w:hAnsi="Times New Roman"/>
                <w:sz w:val="28"/>
                <w:szCs w:val="28"/>
                <w:lang w:val="en-US"/>
              </w:rPr>
              <w:t>14</w:t>
            </w:r>
            <w:r w:rsidR="00C302D8" w:rsidRPr="001B5FE5">
              <w:rPr>
                <w:rFonts w:ascii="Times New Roman" w:hAnsi="Times New Roman"/>
                <w:sz w:val="28"/>
                <w:szCs w:val="28"/>
              </w:rPr>
              <w:t>.2)</w:t>
            </w:r>
          </w:p>
        </w:tc>
      </w:tr>
      <w:tr w:rsidR="00911E62" w:rsidRPr="00824512" w14:paraId="2E7B125C" w14:textId="77777777" w:rsidTr="00B20684">
        <w:tc>
          <w:tcPr>
            <w:tcW w:w="9639" w:type="dxa"/>
            <w:gridSpan w:val="2"/>
            <w:shd w:val="clear" w:color="auto" w:fill="auto"/>
          </w:tcPr>
          <w:p w14:paraId="321B432C" w14:textId="77777777" w:rsidR="00911E62" w:rsidRPr="00824512" w:rsidRDefault="00911E62" w:rsidP="00135D13">
            <w:pPr>
              <w:spacing w:line="360" w:lineRule="auto"/>
              <w:jc w:val="both"/>
              <w:rPr>
                <w:rFonts w:ascii="Times New Roman" w:hAnsi="Times New Roman"/>
                <w:sz w:val="28"/>
                <w:szCs w:val="28"/>
              </w:rPr>
            </w:pPr>
            <w:r>
              <w:rPr>
                <w:rFonts w:ascii="Times New Roman" w:hAnsi="Times New Roman"/>
                <w:sz w:val="28"/>
                <w:szCs w:val="28"/>
              </w:rPr>
              <w:t>г</w:t>
            </w:r>
            <w:r w:rsidRPr="00824512">
              <w:rPr>
                <w:rFonts w:ascii="Times New Roman" w:hAnsi="Times New Roman"/>
                <w:sz w:val="28"/>
                <w:szCs w:val="28"/>
              </w:rPr>
              <w:t>де</w:t>
            </w:r>
            <w:r>
              <w:rPr>
                <w:rFonts w:ascii="Times New Roman" w:hAnsi="Times New Roman"/>
                <w:sz w:val="28"/>
                <w:szCs w:val="28"/>
              </w:rPr>
              <w:t xml:space="preserve"> </w:t>
            </w:r>
            <w:r w:rsidRPr="00824512">
              <w:rPr>
                <w:rFonts w:ascii="Times New Roman" w:hAnsi="Times New Roman"/>
                <w:i/>
                <w:iCs/>
                <w:sz w:val="28"/>
                <w:szCs w:val="28"/>
                <w:lang w:val="en-US"/>
              </w:rPr>
              <w:t>E</w:t>
            </w:r>
            <w:r w:rsidRPr="00824512">
              <w:rPr>
                <w:rFonts w:ascii="Times New Roman" w:hAnsi="Times New Roman"/>
                <w:i/>
                <w:iCs/>
                <w:sz w:val="28"/>
                <w:szCs w:val="28"/>
                <w:vertAlign w:val="subscript"/>
                <w:lang w:val="en-US"/>
              </w:rPr>
              <w:t>n</w:t>
            </w:r>
            <w:r w:rsidRPr="00824512">
              <w:rPr>
                <w:rFonts w:ascii="Times New Roman" w:hAnsi="Times New Roman"/>
                <w:i/>
                <w:iCs/>
                <w:sz w:val="28"/>
                <w:szCs w:val="28"/>
              </w:rPr>
              <w:t xml:space="preserve"> </w:t>
            </w:r>
            <w:r w:rsidRPr="00824512">
              <w:rPr>
                <w:rFonts w:ascii="Times New Roman" w:hAnsi="Times New Roman"/>
                <w:sz w:val="28"/>
                <w:szCs w:val="28"/>
              </w:rPr>
              <w:t>– нормативный модуль упругости полимерного композита (таблиц</w:t>
            </w:r>
            <w:r>
              <w:rPr>
                <w:rFonts w:ascii="Times New Roman" w:hAnsi="Times New Roman"/>
                <w:sz w:val="28"/>
                <w:szCs w:val="28"/>
              </w:rPr>
              <w:t>а</w:t>
            </w:r>
            <w:r w:rsidRPr="00824512">
              <w:rPr>
                <w:rFonts w:ascii="Times New Roman" w:hAnsi="Times New Roman"/>
                <w:sz w:val="28"/>
                <w:szCs w:val="28"/>
              </w:rPr>
              <w:t xml:space="preserve"> 14.3), МПа;</w:t>
            </w:r>
          </w:p>
          <w:p w14:paraId="5AECC9CC" w14:textId="77777777" w:rsidR="00911E62" w:rsidRPr="00824512" w:rsidRDefault="00911E62" w:rsidP="00135D13">
            <w:pPr>
              <w:spacing w:line="360" w:lineRule="auto"/>
              <w:ind w:firstLine="605"/>
              <w:jc w:val="both"/>
              <w:rPr>
                <w:rFonts w:ascii="Times New Roman" w:hAnsi="Times New Roman"/>
                <w:sz w:val="28"/>
                <w:szCs w:val="28"/>
              </w:rPr>
            </w:pPr>
            <w:r w:rsidRPr="00824512">
              <w:rPr>
                <w:rFonts w:ascii="Symbol" w:eastAsia="Symbol" w:hAnsi="Symbol" w:cs="Symbol"/>
                <w:sz w:val="28"/>
                <w:szCs w:val="28"/>
              </w:rPr>
              <w:t></w:t>
            </w:r>
            <w:r w:rsidRPr="00824512">
              <w:rPr>
                <w:rFonts w:ascii="Times New Roman" w:hAnsi="Times New Roman"/>
                <w:i/>
                <w:iCs/>
                <w:sz w:val="28"/>
                <w:szCs w:val="28"/>
                <w:vertAlign w:val="subscript"/>
                <w:lang w:val="en-US"/>
              </w:rPr>
              <w:t>m</w:t>
            </w:r>
            <w:r w:rsidRPr="006C4463">
              <w:rPr>
                <w:rFonts w:ascii="Times New Roman" w:hAnsi="Times New Roman"/>
                <w:iCs/>
                <w:sz w:val="28"/>
                <w:szCs w:val="28"/>
                <w:vertAlign w:val="subscript"/>
              </w:rPr>
              <w:t>2</w:t>
            </w:r>
            <w:r w:rsidRPr="00824512">
              <w:rPr>
                <w:rFonts w:ascii="Times New Roman" w:hAnsi="Times New Roman"/>
                <w:sz w:val="28"/>
                <w:szCs w:val="28"/>
              </w:rPr>
              <w:t xml:space="preserve"> – коэффициент надежности по материалу для деформационных характеристик полимерного композита, принимаемый равным 1,1;</w:t>
            </w:r>
          </w:p>
          <w:p w14:paraId="490676A5" w14:textId="7EDBE59F" w:rsidR="00911E62" w:rsidRPr="00477DF2" w:rsidRDefault="00FA7ECA" w:rsidP="00135D13">
            <w:pPr>
              <w:spacing w:line="360" w:lineRule="auto"/>
              <w:ind w:firstLine="605"/>
              <w:jc w:val="both"/>
              <w:rPr>
                <w:rFonts w:ascii="Times New Roman" w:hAnsi="Times New Roman"/>
                <w:sz w:val="28"/>
                <w:szCs w:val="28"/>
              </w:rPr>
            </w:pPr>
            <m:oMath>
              <m:sSubSup>
                <m:sSubSupPr>
                  <m:ctrlPr>
                    <w:rPr>
                      <w:rFonts w:ascii="Cambria Math" w:hAnsi="Cambria Math" w:cs="Times New Roman"/>
                      <w:i/>
                      <w:sz w:val="28"/>
                      <w:szCs w:val="28"/>
                    </w:rPr>
                  </m:ctrlPr>
                </m:sSubSupPr>
                <m:e>
                  <m:r>
                    <w:rPr>
                      <w:rFonts w:ascii="Cambria Math" w:hAnsi="Cambria Math"/>
                      <w:sz w:val="28"/>
                      <w:szCs w:val="28"/>
                    </w:rPr>
                    <m:t>n</m:t>
                  </m:r>
                </m:e>
                <m:sub>
                  <m:r>
                    <w:rPr>
                      <w:rFonts w:ascii="Cambria Math" w:hAnsi="Cambria Math"/>
                      <w:sz w:val="28"/>
                      <w:szCs w:val="28"/>
                    </w:rPr>
                    <m:t>tτ</m:t>
                  </m:r>
                </m:sub>
                <m:sup>
                  <m:r>
                    <w:rPr>
                      <w:rFonts w:ascii="Cambria Math" w:hAnsi="Cambria Math"/>
                      <w:sz w:val="28"/>
                      <w:szCs w:val="28"/>
                    </w:rPr>
                    <m:t>E</m:t>
                  </m:r>
                </m:sup>
              </m:sSubSup>
            </m:oMath>
            <w:r w:rsidR="00911E62" w:rsidRPr="00477DF2">
              <w:rPr>
                <w:rFonts w:ascii="Times New Roman" w:hAnsi="Times New Roman"/>
                <w:sz w:val="28"/>
                <w:szCs w:val="28"/>
              </w:rPr>
              <w:t xml:space="preserve"> </w:t>
            </w:r>
            <w:r w:rsidR="00B20684">
              <w:rPr>
                <w:rFonts w:ascii="Times New Roman" w:hAnsi="Times New Roman"/>
                <w:sz w:val="28"/>
                <w:szCs w:val="28"/>
              </w:rPr>
              <w:t>–</w:t>
            </w:r>
            <w:r w:rsidR="00911E62" w:rsidRPr="00477DF2">
              <w:rPr>
                <w:rFonts w:ascii="Times New Roman" w:hAnsi="Times New Roman"/>
                <w:sz w:val="28"/>
                <w:szCs w:val="28"/>
              </w:rPr>
              <w:t xml:space="preserve"> температурно-временной деформационный коэффициент (таблицы 14.5</w:t>
            </w:r>
            <w:r w:rsidR="00903B4B">
              <w:rPr>
                <w:rFonts w:ascii="Times New Roman" w:hAnsi="Times New Roman"/>
                <w:sz w:val="28"/>
                <w:szCs w:val="28"/>
              </w:rPr>
              <w:t>,</w:t>
            </w:r>
            <w:r w:rsidR="00911E62" w:rsidRPr="00477DF2">
              <w:rPr>
                <w:rFonts w:ascii="Times New Roman" w:hAnsi="Times New Roman"/>
                <w:sz w:val="28"/>
                <w:szCs w:val="28"/>
              </w:rPr>
              <w:t>14.6);</w:t>
            </w:r>
          </w:p>
          <w:p w14:paraId="18026220" w14:textId="77777777" w:rsidR="00911E62" w:rsidRPr="001B5FE5" w:rsidRDefault="00911E62" w:rsidP="00135D13">
            <w:pPr>
              <w:spacing w:line="360" w:lineRule="auto"/>
              <w:ind w:firstLine="605"/>
              <w:jc w:val="both"/>
              <w:rPr>
                <w:rFonts w:ascii="Times New Roman" w:hAnsi="Times New Roman"/>
                <w:sz w:val="28"/>
                <w:szCs w:val="28"/>
              </w:rPr>
            </w:pPr>
            <w:r w:rsidRPr="001B5FE5">
              <w:rPr>
                <w:rFonts w:ascii="Symbol" w:eastAsia="Symbol" w:hAnsi="Symbol" w:cs="Symbol"/>
                <w:sz w:val="28"/>
                <w:szCs w:val="28"/>
              </w:rPr>
              <w:t></w:t>
            </w:r>
            <w:r w:rsidRPr="001B5FE5">
              <w:rPr>
                <w:rFonts w:ascii="Times New Roman" w:hAnsi="Times New Roman"/>
                <w:i/>
                <w:iCs/>
                <w:sz w:val="28"/>
                <w:szCs w:val="28"/>
                <w:vertAlign w:val="subscript"/>
                <w:lang w:val="en-US"/>
              </w:rPr>
              <w:t>d</w:t>
            </w:r>
            <w:r w:rsidRPr="006C4463">
              <w:rPr>
                <w:rFonts w:ascii="Times New Roman" w:hAnsi="Times New Roman"/>
                <w:iCs/>
                <w:sz w:val="28"/>
                <w:szCs w:val="28"/>
                <w:vertAlign w:val="subscript"/>
              </w:rPr>
              <w:t>2</w:t>
            </w:r>
            <w:r w:rsidRPr="001B5FE5">
              <w:rPr>
                <w:rFonts w:ascii="Times New Roman" w:hAnsi="Times New Roman"/>
                <w:sz w:val="28"/>
                <w:szCs w:val="28"/>
              </w:rPr>
              <w:t xml:space="preserve"> – коэффициент условий работы, учитывающий степень агрессивности среды для деформационных характеристик полимерного композита (таблиц</w:t>
            </w:r>
            <w:r w:rsidR="00B20684">
              <w:rPr>
                <w:rFonts w:ascii="Times New Roman" w:hAnsi="Times New Roman"/>
                <w:sz w:val="28"/>
                <w:szCs w:val="28"/>
              </w:rPr>
              <w:t>а</w:t>
            </w:r>
            <w:r w:rsidRPr="001B5FE5">
              <w:rPr>
                <w:rFonts w:ascii="Times New Roman" w:hAnsi="Times New Roman"/>
                <w:sz w:val="28"/>
                <w:szCs w:val="28"/>
              </w:rPr>
              <w:t xml:space="preserve"> 14.8)</w:t>
            </w:r>
            <w:r>
              <w:rPr>
                <w:rFonts w:ascii="Times New Roman" w:hAnsi="Times New Roman"/>
                <w:sz w:val="28"/>
                <w:szCs w:val="28"/>
              </w:rPr>
              <w:t>.</w:t>
            </w:r>
          </w:p>
        </w:tc>
      </w:tr>
    </w:tbl>
    <w:p w14:paraId="427C17C2" w14:textId="77777777" w:rsidR="00C302D8" w:rsidRPr="00824512" w:rsidRDefault="00C302D8"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14.16 Расчетный модуль межслойного сдвига полимерных композитов </w:t>
      </w:r>
      <w:r w:rsidRPr="00824512">
        <w:rPr>
          <w:rFonts w:ascii="Times New Roman" w:hAnsi="Times New Roman" w:cs="Times New Roman"/>
          <w:i/>
          <w:iCs/>
          <w:sz w:val="28"/>
          <w:szCs w:val="28"/>
          <w:lang w:val="en-US"/>
        </w:rPr>
        <w:t>G</w:t>
      </w:r>
      <w:r w:rsidRPr="00824512">
        <w:rPr>
          <w:rFonts w:ascii="Times New Roman" w:hAnsi="Times New Roman" w:cs="Times New Roman"/>
          <w:sz w:val="28"/>
          <w:szCs w:val="28"/>
        </w:rPr>
        <w:t>, МПа, вычисля</w:t>
      </w:r>
      <w:r w:rsidR="00C71DB1">
        <w:rPr>
          <w:rFonts w:ascii="Times New Roman" w:hAnsi="Times New Roman" w:cs="Times New Roman"/>
          <w:sz w:val="28"/>
          <w:szCs w:val="28"/>
        </w:rPr>
        <w:t>ют</w:t>
      </w:r>
      <w:r w:rsidRPr="00824512">
        <w:rPr>
          <w:rFonts w:ascii="Times New Roman" w:hAnsi="Times New Roman" w:cs="Times New Roman"/>
          <w:sz w:val="28"/>
          <w:szCs w:val="28"/>
        </w:rPr>
        <w:t xml:space="preserve"> по формуле</w:t>
      </w:r>
    </w:p>
    <w:tbl>
      <w:tblPr>
        <w:tblW w:w="0" w:type="auto"/>
        <w:tblLook w:val="04A0" w:firstRow="1" w:lastRow="0" w:firstColumn="1" w:lastColumn="0" w:noHBand="0" w:noVBand="1"/>
      </w:tblPr>
      <w:tblGrid>
        <w:gridCol w:w="8728"/>
        <w:gridCol w:w="893"/>
      </w:tblGrid>
      <w:tr w:rsidR="00C302D8" w:rsidRPr="00824512" w14:paraId="65A18BB6" w14:textId="77777777" w:rsidTr="00B20684">
        <w:tc>
          <w:tcPr>
            <w:tcW w:w="8728" w:type="dxa"/>
            <w:shd w:val="clear" w:color="auto" w:fill="auto"/>
            <w:vAlign w:val="center"/>
          </w:tcPr>
          <w:p w14:paraId="2DA83A21" w14:textId="77777777" w:rsidR="00C302D8" w:rsidRPr="003F1325" w:rsidRDefault="003F1325" w:rsidP="00135D13">
            <w:pPr>
              <w:spacing w:before="240" w:after="240" w:line="360" w:lineRule="auto"/>
              <w:jc w:val="center"/>
              <w:rPr>
                <w:rFonts w:ascii="Times New Roman" w:hAnsi="Times New Roman"/>
                <w:sz w:val="28"/>
                <w:szCs w:val="28"/>
              </w:rPr>
            </w:pPr>
            <m:oMathPara>
              <m:oMath>
                <m:r>
                  <w:rPr>
                    <w:rFonts w:ascii="Cambria Math" w:hAnsi="Cambria Math"/>
                    <w:sz w:val="28"/>
                    <w:szCs w:val="28"/>
                    <w:lang w:val="en-US"/>
                  </w:rPr>
                  <w:lastRenderedPageBreak/>
                  <m:t xml:space="preserve">G= </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sz w:val="28"/>
                            <w:szCs w:val="28"/>
                            <w:lang w:val="en-US"/>
                          </w:rPr>
                          <m:t>G</m:t>
                        </m:r>
                      </m:e>
                      <m:sub>
                        <m:r>
                          <w:rPr>
                            <w:rFonts w:ascii="Cambria Math" w:hAnsi="Cambria Math"/>
                            <w:sz w:val="28"/>
                            <w:szCs w:val="28"/>
                            <w:lang w:val="en-US"/>
                          </w:rPr>
                          <m:t>n</m:t>
                        </m:r>
                      </m:sub>
                    </m:sSub>
                  </m:num>
                  <m:den>
                    <m:sSub>
                      <m:sSubPr>
                        <m:ctrlPr>
                          <w:rPr>
                            <w:rFonts w:ascii="Cambria Math" w:hAnsi="Cambria Math" w:cs="Times New Roman"/>
                            <w:i/>
                            <w:sz w:val="28"/>
                            <w:szCs w:val="28"/>
                          </w:rPr>
                        </m:ctrlPr>
                      </m:sSubPr>
                      <m:e>
                        <m:r>
                          <m:rPr>
                            <m:sty m:val="p"/>
                          </m:rPr>
                          <w:rPr>
                            <w:rFonts w:ascii="Cambria Math" w:hAnsi="Cambria Math"/>
                            <w:sz w:val="28"/>
                            <w:szCs w:val="28"/>
                          </w:rPr>
                          <m:t>γ</m:t>
                        </m:r>
                      </m:e>
                      <m:sub>
                        <m:r>
                          <w:rPr>
                            <w:rFonts w:ascii="Cambria Math" w:hAnsi="Cambria Math"/>
                            <w:sz w:val="28"/>
                            <w:szCs w:val="28"/>
                          </w:rPr>
                          <m:t>m2</m:t>
                        </m:r>
                      </m:sub>
                    </m:sSub>
                  </m:den>
                </m:f>
                <m:sSubSup>
                  <m:sSubSupPr>
                    <m:ctrlPr>
                      <w:rPr>
                        <w:rFonts w:ascii="Cambria Math" w:hAnsi="Cambria Math" w:cs="Times New Roman"/>
                        <w:i/>
                        <w:sz w:val="28"/>
                        <w:szCs w:val="28"/>
                        <w:lang w:val="en-US"/>
                      </w:rPr>
                    </m:ctrlPr>
                  </m:sSubSupPr>
                  <m:e>
                    <m:r>
                      <w:rPr>
                        <w:rFonts w:ascii="Cambria Math" w:hAnsi="Cambria Math"/>
                        <w:sz w:val="28"/>
                        <w:szCs w:val="28"/>
                        <w:lang w:val="en-US"/>
                      </w:rPr>
                      <m:t>n</m:t>
                    </m:r>
                  </m:e>
                  <m:sub>
                    <m:r>
                      <w:rPr>
                        <w:rFonts w:ascii="Cambria Math" w:hAnsi="Cambria Math"/>
                        <w:sz w:val="28"/>
                        <w:szCs w:val="28"/>
                        <w:lang w:val="en-US"/>
                      </w:rPr>
                      <m:t>tτ</m:t>
                    </m:r>
                  </m:sub>
                  <m:sup>
                    <m:r>
                      <w:rPr>
                        <w:rFonts w:ascii="Cambria Math" w:hAnsi="Cambria Math"/>
                        <w:sz w:val="28"/>
                        <w:szCs w:val="28"/>
                        <w:lang w:val="en-US"/>
                      </w:rPr>
                      <m:t>G</m:t>
                    </m:r>
                  </m:sup>
                </m:sSubSup>
                <m:sSub>
                  <m:sSubPr>
                    <m:ctrlPr>
                      <w:rPr>
                        <w:rFonts w:ascii="Cambria Math" w:hAnsi="Cambria Math" w:cs="Times New Roman"/>
                        <w:i/>
                        <w:sz w:val="28"/>
                        <w:szCs w:val="28"/>
                        <w:lang w:val="en-US"/>
                      </w:rPr>
                    </m:ctrlPr>
                  </m:sSubPr>
                  <m:e>
                    <m:r>
                      <m:rPr>
                        <m:sty m:val="p"/>
                      </m:rPr>
                      <w:rPr>
                        <w:rFonts w:ascii="Cambria Math" w:hAnsi="Cambria Math"/>
                        <w:sz w:val="28"/>
                        <w:szCs w:val="28"/>
                        <w:lang w:val="en-US"/>
                      </w:rPr>
                      <m:t>γ</m:t>
                    </m:r>
                  </m:e>
                  <m:sub>
                    <m:r>
                      <w:rPr>
                        <w:rFonts w:ascii="Cambria Math" w:hAnsi="Cambria Math"/>
                        <w:sz w:val="28"/>
                        <w:szCs w:val="28"/>
                        <w:lang w:val="en-US"/>
                      </w:rPr>
                      <m:t>d2</m:t>
                    </m:r>
                  </m:sub>
                </m:sSub>
                <m:r>
                  <w:rPr>
                    <w:rFonts w:ascii="Cambria Math" w:hAnsi="Cambria Math"/>
                    <w:sz w:val="28"/>
                    <w:szCs w:val="28"/>
                    <w:lang w:val="en-US"/>
                  </w:rPr>
                  <m:t>,</m:t>
                </m:r>
              </m:oMath>
            </m:oMathPara>
          </w:p>
        </w:tc>
        <w:tc>
          <w:tcPr>
            <w:tcW w:w="893" w:type="dxa"/>
            <w:shd w:val="clear" w:color="auto" w:fill="auto"/>
            <w:vAlign w:val="center"/>
          </w:tcPr>
          <w:p w14:paraId="29CAD6DC" w14:textId="77777777" w:rsidR="00C302D8" w:rsidRPr="001B5FE5" w:rsidRDefault="00C302D8" w:rsidP="00135D13">
            <w:pPr>
              <w:spacing w:line="360" w:lineRule="auto"/>
              <w:jc w:val="center"/>
              <w:rPr>
                <w:rFonts w:ascii="Times New Roman" w:hAnsi="Times New Roman"/>
                <w:sz w:val="28"/>
                <w:szCs w:val="28"/>
              </w:rPr>
            </w:pPr>
            <w:r w:rsidRPr="001B5FE5">
              <w:rPr>
                <w:rFonts w:ascii="Times New Roman" w:hAnsi="Times New Roman"/>
                <w:sz w:val="28"/>
                <w:szCs w:val="28"/>
              </w:rPr>
              <w:t>(</w:t>
            </w:r>
            <w:r w:rsidRPr="001B5FE5">
              <w:rPr>
                <w:rFonts w:ascii="Times New Roman" w:hAnsi="Times New Roman"/>
                <w:sz w:val="28"/>
                <w:szCs w:val="28"/>
                <w:lang w:val="en-US"/>
              </w:rPr>
              <w:t>14</w:t>
            </w:r>
            <w:r w:rsidRPr="001B5FE5">
              <w:rPr>
                <w:rFonts w:ascii="Times New Roman" w:hAnsi="Times New Roman"/>
                <w:sz w:val="28"/>
                <w:szCs w:val="28"/>
              </w:rPr>
              <w:t>.3)</w:t>
            </w:r>
          </w:p>
        </w:tc>
      </w:tr>
      <w:tr w:rsidR="00B20684" w:rsidRPr="00824512" w14:paraId="7A457775" w14:textId="77777777" w:rsidTr="006C4463">
        <w:tc>
          <w:tcPr>
            <w:tcW w:w="9621" w:type="dxa"/>
            <w:gridSpan w:val="2"/>
            <w:shd w:val="clear" w:color="auto" w:fill="auto"/>
          </w:tcPr>
          <w:p w14:paraId="0179C480" w14:textId="2C21D922" w:rsidR="00B20684" w:rsidRPr="00824512" w:rsidRDefault="00B20684" w:rsidP="00135D13">
            <w:pPr>
              <w:spacing w:line="360" w:lineRule="auto"/>
              <w:jc w:val="both"/>
              <w:rPr>
                <w:rFonts w:ascii="Times New Roman" w:hAnsi="Times New Roman"/>
                <w:sz w:val="28"/>
                <w:szCs w:val="28"/>
              </w:rPr>
            </w:pPr>
            <w:r>
              <w:rPr>
                <w:rFonts w:ascii="Times New Roman" w:hAnsi="Times New Roman"/>
                <w:sz w:val="28"/>
                <w:szCs w:val="28"/>
              </w:rPr>
              <w:t>г</w:t>
            </w:r>
            <w:r w:rsidRPr="00824512">
              <w:rPr>
                <w:rFonts w:ascii="Times New Roman" w:hAnsi="Times New Roman"/>
                <w:sz w:val="28"/>
                <w:szCs w:val="28"/>
              </w:rPr>
              <w:t>де</w:t>
            </w:r>
            <w:r>
              <w:rPr>
                <w:rFonts w:ascii="Times New Roman" w:hAnsi="Times New Roman"/>
                <w:sz w:val="28"/>
                <w:szCs w:val="28"/>
              </w:rPr>
              <w:t xml:space="preserve"> </w:t>
            </w:r>
            <w:r w:rsidRPr="00824512">
              <w:rPr>
                <w:rFonts w:ascii="Times New Roman" w:hAnsi="Times New Roman"/>
                <w:i/>
                <w:iCs/>
                <w:sz w:val="28"/>
                <w:szCs w:val="28"/>
                <w:lang w:val="en-US"/>
              </w:rPr>
              <w:t>G</w:t>
            </w:r>
            <w:r w:rsidRPr="00824512">
              <w:rPr>
                <w:rFonts w:ascii="Times New Roman" w:hAnsi="Times New Roman"/>
                <w:i/>
                <w:iCs/>
                <w:sz w:val="28"/>
                <w:szCs w:val="28"/>
                <w:vertAlign w:val="subscript"/>
                <w:lang w:val="en-US"/>
              </w:rPr>
              <w:t>n</w:t>
            </w:r>
            <w:r w:rsidRPr="00824512">
              <w:rPr>
                <w:rFonts w:ascii="Times New Roman" w:hAnsi="Times New Roman"/>
                <w:sz w:val="28"/>
                <w:szCs w:val="28"/>
              </w:rPr>
              <w:t xml:space="preserve"> – нормативный модуль межслойного сдвига полимерного композита (таблиц</w:t>
            </w:r>
            <w:r w:rsidR="00903B4B">
              <w:rPr>
                <w:rFonts w:ascii="Times New Roman" w:hAnsi="Times New Roman"/>
                <w:sz w:val="28"/>
                <w:szCs w:val="28"/>
              </w:rPr>
              <w:t>а</w:t>
            </w:r>
            <w:r w:rsidRPr="00824512">
              <w:rPr>
                <w:rFonts w:ascii="Times New Roman" w:hAnsi="Times New Roman"/>
                <w:sz w:val="28"/>
                <w:szCs w:val="28"/>
              </w:rPr>
              <w:t xml:space="preserve"> 14.3), МПа;</w:t>
            </w:r>
          </w:p>
          <w:p w14:paraId="37740DE2" w14:textId="77777777" w:rsidR="00B20684" w:rsidRPr="001B5FE5" w:rsidRDefault="00FA7ECA" w:rsidP="00135D13">
            <w:pPr>
              <w:spacing w:line="360" w:lineRule="auto"/>
              <w:ind w:firstLine="605"/>
              <w:jc w:val="both"/>
              <w:rPr>
                <w:rFonts w:ascii="Times New Roman" w:hAnsi="Times New Roman"/>
                <w:sz w:val="28"/>
                <w:szCs w:val="28"/>
              </w:rPr>
            </w:pPr>
            <m:oMath>
              <m:sSubSup>
                <m:sSubSupPr>
                  <m:ctrlPr>
                    <w:rPr>
                      <w:rFonts w:ascii="Cambria Math" w:hAnsi="Cambria Math" w:cs="Times New Roman"/>
                      <w:i/>
                      <w:sz w:val="28"/>
                      <w:szCs w:val="28"/>
                      <w:lang w:val="en-US"/>
                    </w:rPr>
                  </m:ctrlPr>
                </m:sSubSupPr>
                <m:e>
                  <m:r>
                    <w:rPr>
                      <w:rFonts w:ascii="Cambria Math" w:hAnsi="Cambria Math"/>
                      <w:sz w:val="28"/>
                      <w:szCs w:val="28"/>
                      <w:lang w:val="en-US"/>
                    </w:rPr>
                    <m:t>n</m:t>
                  </m:r>
                </m:e>
                <m:sub>
                  <m:r>
                    <w:rPr>
                      <w:rFonts w:ascii="Cambria Math" w:hAnsi="Cambria Math"/>
                      <w:sz w:val="28"/>
                      <w:szCs w:val="28"/>
                      <w:lang w:val="en-US"/>
                    </w:rPr>
                    <m:t>tτ</m:t>
                  </m:r>
                </m:sub>
                <m:sup>
                  <m:r>
                    <w:rPr>
                      <w:rFonts w:ascii="Cambria Math" w:hAnsi="Cambria Math"/>
                      <w:sz w:val="28"/>
                      <w:szCs w:val="28"/>
                      <w:lang w:val="en-US"/>
                    </w:rPr>
                    <m:t>G</m:t>
                  </m:r>
                </m:sup>
              </m:sSubSup>
            </m:oMath>
            <w:r w:rsidR="00B20684" w:rsidRPr="00477DF2">
              <w:rPr>
                <w:rFonts w:ascii="Times New Roman" w:hAnsi="Times New Roman"/>
                <w:sz w:val="28"/>
                <w:szCs w:val="28"/>
              </w:rPr>
              <w:t xml:space="preserve"> – температурно-временной деформационный коэффициент модуля </w:t>
            </w:r>
            <w:r w:rsidR="00B20684" w:rsidRPr="001B5FE5">
              <w:rPr>
                <w:rFonts w:ascii="Times New Roman" w:hAnsi="Times New Roman"/>
                <w:sz w:val="28"/>
                <w:szCs w:val="28"/>
              </w:rPr>
              <w:t>межслойного сдвига (см. таблицу 14.7).</w:t>
            </w:r>
          </w:p>
        </w:tc>
      </w:tr>
    </w:tbl>
    <w:p w14:paraId="4BB3026C" w14:textId="77777777" w:rsidR="006B02E0" w:rsidRDefault="00C302D8" w:rsidP="006B02E0">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14.17 При использовании таблиц 14.4–14.8 для полимерных композитов с теплостойкостью по Мартенсу, отличающейся от </w:t>
      </w:r>
      <w:r w:rsidRPr="00824512">
        <w:rPr>
          <w:rFonts w:ascii="Times New Roman" w:hAnsi="Times New Roman" w:cs="Times New Roman"/>
          <w:i/>
          <w:iCs/>
          <w:sz w:val="28"/>
          <w:szCs w:val="28"/>
          <w:lang w:val="en-US"/>
        </w:rPr>
        <w:t>T</w:t>
      </w:r>
      <w:r w:rsidRPr="00824512">
        <w:rPr>
          <w:rFonts w:ascii="Times New Roman" w:hAnsi="Times New Roman" w:cs="Times New Roman"/>
          <w:i/>
          <w:iCs/>
          <w:sz w:val="28"/>
          <w:szCs w:val="28"/>
          <w:vertAlign w:val="subscript"/>
          <w:lang w:val="en-US"/>
        </w:rPr>
        <w:t>m</w:t>
      </w:r>
      <w:r w:rsidRPr="00824512">
        <w:rPr>
          <w:rFonts w:ascii="Times New Roman" w:hAnsi="Times New Roman" w:cs="Times New Roman"/>
          <w:sz w:val="28"/>
          <w:szCs w:val="28"/>
        </w:rPr>
        <w:t xml:space="preserve"> = 75</w:t>
      </w:r>
      <w:r w:rsidRPr="00824512">
        <w:rPr>
          <w:rFonts w:ascii="Times New Roman" w:hAnsi="Times New Roman" w:cs="Times New Roman"/>
          <w:sz w:val="28"/>
          <w:szCs w:val="28"/>
          <w:lang w:val="en-US"/>
        </w:rPr>
        <w:t> </w:t>
      </w:r>
      <w:r w:rsidRPr="00824512">
        <w:rPr>
          <w:rFonts w:ascii="Times New Roman" w:hAnsi="Times New Roman" w:cs="Times New Roman"/>
          <w:sz w:val="28"/>
          <w:szCs w:val="28"/>
        </w:rPr>
        <w:t>°</w:t>
      </w:r>
      <w:r w:rsidRPr="00824512">
        <w:rPr>
          <w:rFonts w:ascii="Times New Roman" w:hAnsi="Times New Roman" w:cs="Times New Roman"/>
          <w:sz w:val="28"/>
          <w:szCs w:val="28"/>
          <w:lang w:val="en-US"/>
        </w:rPr>
        <w:t>C</w:t>
      </w:r>
      <w:r w:rsidRPr="00824512">
        <w:rPr>
          <w:rFonts w:ascii="Times New Roman" w:hAnsi="Times New Roman" w:cs="Times New Roman"/>
          <w:sz w:val="28"/>
          <w:szCs w:val="28"/>
        </w:rPr>
        <w:t>, температурная шкала таблиц корректируется путем умножения ее на коэффициент</w:t>
      </w:r>
      <w:r w:rsidR="00B20684">
        <w:rPr>
          <w:rFonts w:ascii="Times New Roman" w:hAnsi="Times New Roman" w:cs="Times New Roman"/>
          <w:sz w:val="28"/>
          <w:szCs w:val="28"/>
        </w:rPr>
        <w:t xml:space="preserve">                         </w:t>
      </w:r>
      <w:r w:rsidRPr="00824512">
        <w:rPr>
          <w:rFonts w:ascii="Times New Roman" w:hAnsi="Times New Roman" w:cs="Times New Roman"/>
          <w:sz w:val="28"/>
          <w:szCs w:val="28"/>
        </w:rPr>
        <w:t xml:space="preserve"> </w:t>
      </w:r>
      <w:r w:rsidRPr="00824512">
        <w:rPr>
          <w:rFonts w:ascii="Times New Roman" w:hAnsi="Times New Roman" w:cs="Times New Roman"/>
          <w:i/>
          <w:iCs/>
          <w:sz w:val="28"/>
          <w:szCs w:val="28"/>
          <w:lang w:val="en-US"/>
        </w:rPr>
        <w:t>K</w:t>
      </w:r>
      <w:r w:rsidRPr="00824512">
        <w:rPr>
          <w:rFonts w:ascii="Times New Roman" w:hAnsi="Times New Roman" w:cs="Times New Roman"/>
          <w:i/>
          <w:iCs/>
          <w:sz w:val="28"/>
          <w:szCs w:val="28"/>
          <w:vertAlign w:val="subscript"/>
          <w:lang w:val="en-US"/>
        </w:rPr>
        <w:t>m</w:t>
      </w:r>
      <w:r w:rsidRPr="00824512">
        <w:rPr>
          <w:rFonts w:ascii="Times New Roman" w:hAnsi="Times New Roman" w:cs="Times New Roman"/>
          <w:sz w:val="28"/>
          <w:szCs w:val="28"/>
        </w:rPr>
        <w:t xml:space="preserve"> = </w:t>
      </w:r>
      <w:r w:rsidRPr="00824512">
        <w:rPr>
          <w:rFonts w:ascii="Times New Roman" w:hAnsi="Times New Roman" w:cs="Times New Roman"/>
          <w:i/>
          <w:iCs/>
          <w:sz w:val="28"/>
          <w:szCs w:val="28"/>
          <w:lang w:val="en-US"/>
        </w:rPr>
        <w:t>T</w:t>
      </w:r>
      <w:r w:rsidRPr="00824512">
        <w:rPr>
          <w:rFonts w:ascii="Times New Roman" w:hAnsi="Times New Roman" w:cs="Times New Roman"/>
          <w:i/>
          <w:iCs/>
          <w:sz w:val="28"/>
          <w:szCs w:val="28"/>
          <w:vertAlign w:val="subscript"/>
          <w:lang w:val="en-US"/>
        </w:rPr>
        <w:t>m</w:t>
      </w:r>
      <w:r w:rsidRPr="00824512">
        <w:rPr>
          <w:rFonts w:ascii="Times New Roman" w:hAnsi="Times New Roman" w:cs="Times New Roman"/>
          <w:sz w:val="28"/>
          <w:szCs w:val="28"/>
        </w:rPr>
        <w:t>/(75</w:t>
      </w:r>
      <w:r w:rsidRPr="00824512">
        <w:rPr>
          <w:rFonts w:ascii="Times New Roman" w:hAnsi="Times New Roman" w:cs="Times New Roman"/>
          <w:sz w:val="28"/>
          <w:szCs w:val="28"/>
          <w:lang w:val="en-US"/>
        </w:rPr>
        <w:t> </w:t>
      </w:r>
      <w:r w:rsidRPr="00824512">
        <w:rPr>
          <w:rFonts w:ascii="Times New Roman" w:hAnsi="Times New Roman" w:cs="Times New Roman"/>
          <w:sz w:val="28"/>
          <w:szCs w:val="28"/>
        </w:rPr>
        <w:t>°</w:t>
      </w:r>
      <w:r w:rsidRPr="00824512">
        <w:rPr>
          <w:rFonts w:ascii="Times New Roman" w:hAnsi="Times New Roman" w:cs="Times New Roman"/>
          <w:sz w:val="28"/>
          <w:szCs w:val="28"/>
          <w:lang w:val="en-US"/>
        </w:rPr>
        <w:t>C</w:t>
      </w:r>
      <w:r w:rsidRPr="00824512">
        <w:rPr>
          <w:rFonts w:ascii="Times New Roman" w:hAnsi="Times New Roman" w:cs="Times New Roman"/>
          <w:sz w:val="28"/>
          <w:szCs w:val="28"/>
        </w:rPr>
        <w:t xml:space="preserve">), где </w:t>
      </w:r>
      <w:r w:rsidRPr="00824512">
        <w:rPr>
          <w:rFonts w:ascii="Times New Roman" w:hAnsi="Times New Roman" w:cs="Times New Roman"/>
          <w:i/>
          <w:iCs/>
          <w:sz w:val="28"/>
          <w:szCs w:val="28"/>
          <w:lang w:val="en-US"/>
        </w:rPr>
        <w:t>T</w:t>
      </w:r>
      <w:r w:rsidRPr="00824512">
        <w:rPr>
          <w:rFonts w:ascii="Times New Roman" w:hAnsi="Times New Roman" w:cs="Times New Roman"/>
          <w:i/>
          <w:iCs/>
          <w:sz w:val="28"/>
          <w:szCs w:val="28"/>
          <w:vertAlign w:val="subscript"/>
          <w:lang w:val="en-US"/>
        </w:rPr>
        <w:t>m</w:t>
      </w:r>
      <w:r w:rsidRPr="00824512">
        <w:rPr>
          <w:rFonts w:ascii="Times New Roman" w:hAnsi="Times New Roman" w:cs="Times New Roman"/>
          <w:sz w:val="28"/>
          <w:szCs w:val="28"/>
        </w:rPr>
        <w:t xml:space="preserve"> – теплостойкость по Мартенсу</w:t>
      </w:r>
      <w:r w:rsidR="00903B4B">
        <w:rPr>
          <w:rFonts w:ascii="Times New Roman" w:hAnsi="Times New Roman" w:cs="Times New Roman"/>
          <w:sz w:val="28"/>
          <w:szCs w:val="28"/>
        </w:rPr>
        <w:t>,</w:t>
      </w:r>
      <w:r w:rsidRPr="00824512">
        <w:rPr>
          <w:rFonts w:ascii="Times New Roman" w:hAnsi="Times New Roman" w:cs="Times New Roman"/>
          <w:sz w:val="28"/>
          <w:szCs w:val="28"/>
        </w:rPr>
        <w:t xml:space="preserve"> °С</w:t>
      </w:r>
      <w:r w:rsidR="00903B4B">
        <w:rPr>
          <w:rFonts w:ascii="Times New Roman" w:hAnsi="Times New Roman" w:cs="Times New Roman"/>
          <w:sz w:val="28"/>
          <w:szCs w:val="28"/>
        </w:rPr>
        <w:t>,</w:t>
      </w:r>
      <w:r w:rsidRPr="00824512">
        <w:rPr>
          <w:rFonts w:ascii="Times New Roman" w:hAnsi="Times New Roman" w:cs="Times New Roman"/>
          <w:sz w:val="28"/>
          <w:szCs w:val="28"/>
        </w:rPr>
        <w:t xml:space="preserve"> применяемого полимерного композита.</w:t>
      </w:r>
    </w:p>
    <w:p w14:paraId="5C3487D6" w14:textId="77777777" w:rsidR="006B02E0" w:rsidRDefault="006B02E0" w:rsidP="006B02E0">
      <w:pPr>
        <w:spacing w:line="360" w:lineRule="auto"/>
        <w:ind w:firstLine="720"/>
        <w:jc w:val="both"/>
        <w:rPr>
          <w:rFonts w:ascii="Times New Roman" w:hAnsi="Times New Roman" w:cs="Times New Roman"/>
          <w:sz w:val="28"/>
          <w:szCs w:val="28"/>
        </w:rPr>
      </w:pPr>
    </w:p>
    <w:p w14:paraId="0F30EFF3" w14:textId="2D70D1FC" w:rsidR="00C302D8" w:rsidRPr="00B20684" w:rsidRDefault="00C302D8" w:rsidP="006B02E0">
      <w:pPr>
        <w:spacing w:line="360" w:lineRule="auto"/>
        <w:jc w:val="both"/>
        <w:rPr>
          <w:rFonts w:ascii="Times New Roman" w:hAnsi="Times New Roman" w:cs="Times New Roman"/>
        </w:rPr>
      </w:pPr>
      <w:r w:rsidRPr="00B20684">
        <w:rPr>
          <w:rFonts w:ascii="Times New Roman" w:hAnsi="Times New Roman" w:cs="Times New Roman"/>
          <w:spacing w:val="42"/>
        </w:rPr>
        <w:t>Таблица</w:t>
      </w:r>
      <w:r w:rsidRPr="00B20684">
        <w:rPr>
          <w:rFonts w:ascii="Times New Roman" w:hAnsi="Times New Roman" w:cs="Times New Roman"/>
        </w:rPr>
        <w:t xml:space="preserve"> 14.4 – </w:t>
      </w:r>
      <w:r w:rsidRPr="00B20684">
        <w:rPr>
          <w:rFonts w:ascii="Times New Roman" w:hAnsi="Times New Roman" w:cs="Times New Roman"/>
          <w:b/>
          <w:bCs/>
        </w:rPr>
        <w:t xml:space="preserve">Температурно-временные коэффициенты прочности </w:t>
      </w:r>
      <w:r w:rsidRPr="00B20684">
        <w:rPr>
          <w:rFonts w:ascii="Times New Roman" w:hAnsi="Times New Roman" w:cs="Times New Roman"/>
          <w:b/>
          <w:bCs/>
          <w:i/>
          <w:iCs/>
          <w:lang w:val="en-US"/>
        </w:rPr>
        <w:t>k</w:t>
      </w:r>
      <w:r w:rsidRPr="00B20684">
        <w:rPr>
          <w:rFonts w:ascii="Times New Roman" w:hAnsi="Times New Roman" w:cs="Times New Roman"/>
          <w:b/>
          <w:bCs/>
          <w:i/>
          <w:iCs/>
          <w:vertAlign w:val="subscript"/>
          <w:lang w:val="en-US"/>
        </w:rPr>
        <w:t>t</w:t>
      </w:r>
      <w:r w:rsidRPr="00903B4B">
        <w:rPr>
          <w:rFonts w:ascii="Symbol" w:eastAsia="Symbol" w:hAnsi="Symbol" w:cs="Symbol"/>
          <w:b/>
          <w:bCs/>
          <w:vertAlign w:val="subscript"/>
          <w:lang w:val="en-US"/>
        </w:rPr>
        <w:t></w:t>
      </w:r>
      <w:r w:rsidRPr="00B20684">
        <w:rPr>
          <w:rFonts w:ascii="Times New Roman" w:hAnsi="Times New Roman" w:cs="Times New Roman"/>
          <w:b/>
          <w:bCs/>
        </w:rPr>
        <w:t xml:space="preserve"> базовых полимерных композитов</w:t>
      </w:r>
    </w:p>
    <w:tbl>
      <w:tblPr>
        <w:tblpPr w:leftFromText="180" w:rightFromText="180" w:vertAnchor="text" w:tblpY="1"/>
        <w:tblOverlap w:val="neve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972"/>
        <w:gridCol w:w="1547"/>
        <w:gridCol w:w="8"/>
        <w:gridCol w:w="6"/>
        <w:gridCol w:w="842"/>
        <w:gridCol w:w="14"/>
        <w:gridCol w:w="843"/>
        <w:gridCol w:w="853"/>
        <w:gridCol w:w="785"/>
        <w:gridCol w:w="7"/>
        <w:gridCol w:w="757"/>
        <w:gridCol w:w="25"/>
        <w:gridCol w:w="7"/>
        <w:gridCol w:w="827"/>
      </w:tblGrid>
      <w:tr w:rsidR="00C302D8" w:rsidRPr="00C71DB1" w14:paraId="34F5A08E" w14:textId="77777777" w:rsidTr="00C71DB1">
        <w:trPr>
          <w:trHeight w:val="1266"/>
        </w:trPr>
        <w:tc>
          <w:tcPr>
            <w:tcW w:w="2972" w:type="dxa"/>
            <w:vMerge w:val="restart"/>
            <w:tcBorders>
              <w:bottom w:val="nil"/>
            </w:tcBorders>
            <w:vAlign w:val="center"/>
          </w:tcPr>
          <w:p w14:paraId="637202F5"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Базовые </w:t>
            </w:r>
          </w:p>
          <w:p w14:paraId="27E86E5C"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полимерные </w:t>
            </w:r>
          </w:p>
          <w:p w14:paraId="1ADE94D8" w14:textId="77777777" w:rsidR="00C302D8" w:rsidRPr="00B20684" w:rsidRDefault="00C302D8" w:rsidP="00135D13">
            <w:pPr>
              <w:spacing w:line="360" w:lineRule="auto"/>
              <w:jc w:val="center"/>
              <w:rPr>
                <w:rFonts w:ascii="Times New Roman" w:hAnsi="Times New Roman" w:cs="Times New Roman"/>
                <w:strike/>
                <w:sz w:val="22"/>
                <w:szCs w:val="22"/>
              </w:rPr>
            </w:pPr>
            <w:r w:rsidRPr="00B20684">
              <w:rPr>
                <w:rFonts w:ascii="Times New Roman" w:hAnsi="Times New Roman" w:cs="Times New Roman"/>
                <w:sz w:val="22"/>
                <w:szCs w:val="22"/>
              </w:rPr>
              <w:t>композиты</w:t>
            </w:r>
          </w:p>
        </w:tc>
        <w:tc>
          <w:tcPr>
            <w:tcW w:w="1561" w:type="dxa"/>
            <w:gridSpan w:val="3"/>
            <w:vMerge w:val="restart"/>
            <w:tcBorders>
              <w:bottom w:val="nil"/>
            </w:tcBorders>
            <w:vAlign w:val="center"/>
          </w:tcPr>
          <w:p w14:paraId="6800D8A4" w14:textId="77777777" w:rsidR="00C302D8" w:rsidRPr="00B20684" w:rsidRDefault="00C302D8" w:rsidP="00135D13">
            <w:pPr>
              <w:spacing w:line="360" w:lineRule="auto"/>
              <w:ind w:left="-112" w:right="-111"/>
              <w:jc w:val="center"/>
              <w:rPr>
                <w:rFonts w:ascii="Times New Roman" w:hAnsi="Times New Roman" w:cs="Times New Roman"/>
                <w:sz w:val="22"/>
                <w:szCs w:val="22"/>
              </w:rPr>
            </w:pPr>
            <w:r w:rsidRPr="00B20684">
              <w:rPr>
                <w:rFonts w:ascii="Times New Roman" w:hAnsi="Times New Roman" w:cs="Times New Roman"/>
                <w:sz w:val="22"/>
                <w:szCs w:val="22"/>
              </w:rPr>
              <w:t>Длительность действия нагрузки</w:t>
            </w:r>
          </w:p>
        </w:tc>
        <w:tc>
          <w:tcPr>
            <w:tcW w:w="4960" w:type="dxa"/>
            <w:gridSpan w:val="10"/>
            <w:vAlign w:val="center"/>
          </w:tcPr>
          <w:p w14:paraId="0383F1EF"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Температурно-временной </w:t>
            </w:r>
          </w:p>
          <w:p w14:paraId="77E515F1"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коэффициент прочности </w:t>
            </w:r>
            <w:r w:rsidRPr="00B20684">
              <w:rPr>
                <w:rFonts w:ascii="Times New Roman" w:hAnsi="Times New Roman" w:cs="Times New Roman"/>
                <w:i/>
                <w:iCs/>
                <w:sz w:val="22"/>
                <w:szCs w:val="22"/>
                <w:lang w:val="en-US"/>
              </w:rPr>
              <w:t>k</w:t>
            </w:r>
            <w:r w:rsidRPr="00B20684">
              <w:rPr>
                <w:rFonts w:ascii="Times New Roman" w:hAnsi="Times New Roman" w:cs="Times New Roman"/>
                <w:i/>
                <w:iCs/>
                <w:sz w:val="22"/>
                <w:szCs w:val="22"/>
                <w:vertAlign w:val="subscript"/>
                <w:lang w:val="en-US"/>
              </w:rPr>
              <w:t>t</w:t>
            </w:r>
            <w:r w:rsidRPr="00B20684">
              <w:rPr>
                <w:rFonts w:ascii="Symbol" w:eastAsia="Symbol" w:hAnsi="Symbol" w:cs="Symbol"/>
                <w:sz w:val="22"/>
                <w:szCs w:val="22"/>
                <w:vertAlign w:val="subscript"/>
                <w:lang w:val="en-US"/>
              </w:rPr>
              <w:t></w:t>
            </w:r>
            <w:r w:rsidRPr="00B20684">
              <w:rPr>
                <w:rFonts w:ascii="Times New Roman" w:hAnsi="Times New Roman" w:cs="Times New Roman"/>
                <w:sz w:val="22"/>
                <w:szCs w:val="22"/>
              </w:rPr>
              <w:t xml:space="preserve">, </w:t>
            </w:r>
          </w:p>
          <w:p w14:paraId="2A87C0A1"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при температуре</w:t>
            </w:r>
          </w:p>
        </w:tc>
      </w:tr>
      <w:tr w:rsidR="00C302D8" w:rsidRPr="00C71DB1" w14:paraId="3C9E4385" w14:textId="77777777" w:rsidTr="00C71DB1">
        <w:trPr>
          <w:cantSplit/>
          <w:trHeight w:val="1365"/>
        </w:trPr>
        <w:tc>
          <w:tcPr>
            <w:tcW w:w="2972" w:type="dxa"/>
            <w:vMerge/>
            <w:tcBorders>
              <w:bottom w:val="nil"/>
            </w:tcBorders>
            <w:vAlign w:val="center"/>
          </w:tcPr>
          <w:p w14:paraId="4E1D26AD" w14:textId="77777777" w:rsidR="00C302D8" w:rsidRPr="00B20684" w:rsidRDefault="00C302D8" w:rsidP="00135D13">
            <w:pPr>
              <w:spacing w:line="360" w:lineRule="auto"/>
              <w:jc w:val="center"/>
              <w:rPr>
                <w:rFonts w:ascii="Times New Roman" w:hAnsi="Times New Roman" w:cs="Times New Roman"/>
                <w:sz w:val="22"/>
                <w:szCs w:val="22"/>
              </w:rPr>
            </w:pPr>
          </w:p>
        </w:tc>
        <w:tc>
          <w:tcPr>
            <w:tcW w:w="1561" w:type="dxa"/>
            <w:gridSpan w:val="3"/>
            <w:vMerge/>
            <w:tcBorders>
              <w:bottom w:val="nil"/>
            </w:tcBorders>
            <w:vAlign w:val="center"/>
          </w:tcPr>
          <w:p w14:paraId="4F619270" w14:textId="77777777" w:rsidR="00C302D8" w:rsidRPr="00B20684" w:rsidRDefault="00C302D8" w:rsidP="00135D13">
            <w:pPr>
              <w:spacing w:line="360" w:lineRule="auto"/>
              <w:jc w:val="center"/>
              <w:rPr>
                <w:rFonts w:ascii="Times New Roman" w:hAnsi="Times New Roman" w:cs="Times New Roman"/>
                <w:sz w:val="22"/>
                <w:szCs w:val="22"/>
              </w:rPr>
            </w:pPr>
          </w:p>
        </w:tc>
        <w:tc>
          <w:tcPr>
            <w:tcW w:w="856" w:type="dxa"/>
            <w:gridSpan w:val="2"/>
            <w:tcBorders>
              <w:bottom w:val="nil"/>
            </w:tcBorders>
            <w:textDirection w:val="btLr"/>
            <w:vAlign w:val="center"/>
          </w:tcPr>
          <w:p w14:paraId="6D3BB97D"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B20684">
              <w:rPr>
                <w:rFonts w:ascii="Times New Roman" w:hAnsi="Times New Roman" w:cs="Times New Roman"/>
                <w:sz w:val="22"/>
                <w:szCs w:val="22"/>
              </w:rPr>
              <w:t>– 20 °С</w:t>
            </w:r>
          </w:p>
        </w:tc>
        <w:tc>
          <w:tcPr>
            <w:tcW w:w="843" w:type="dxa"/>
            <w:tcBorders>
              <w:bottom w:val="nil"/>
            </w:tcBorders>
            <w:textDirection w:val="btLr"/>
            <w:vAlign w:val="center"/>
          </w:tcPr>
          <w:p w14:paraId="2747D258"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B20684">
              <w:rPr>
                <w:rFonts w:ascii="Times New Roman" w:hAnsi="Times New Roman" w:cs="Times New Roman"/>
                <w:sz w:val="22"/>
                <w:szCs w:val="22"/>
              </w:rPr>
              <w:t>0 °С</w:t>
            </w:r>
          </w:p>
        </w:tc>
        <w:tc>
          <w:tcPr>
            <w:tcW w:w="853" w:type="dxa"/>
            <w:tcBorders>
              <w:bottom w:val="nil"/>
            </w:tcBorders>
            <w:textDirection w:val="btLr"/>
            <w:vAlign w:val="center"/>
          </w:tcPr>
          <w:p w14:paraId="095D3D09"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20 °С</w:t>
            </w:r>
          </w:p>
        </w:tc>
        <w:tc>
          <w:tcPr>
            <w:tcW w:w="792" w:type="dxa"/>
            <w:gridSpan w:val="2"/>
            <w:tcBorders>
              <w:bottom w:val="nil"/>
            </w:tcBorders>
            <w:textDirection w:val="btLr"/>
            <w:vAlign w:val="center"/>
          </w:tcPr>
          <w:p w14:paraId="58FB252F"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40 °С</w:t>
            </w:r>
          </w:p>
        </w:tc>
        <w:tc>
          <w:tcPr>
            <w:tcW w:w="757" w:type="dxa"/>
            <w:textDirection w:val="btLr"/>
            <w:vAlign w:val="center"/>
          </w:tcPr>
          <w:p w14:paraId="35CE6EA4"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60 °С</w:t>
            </w:r>
          </w:p>
        </w:tc>
        <w:tc>
          <w:tcPr>
            <w:tcW w:w="859" w:type="dxa"/>
            <w:gridSpan w:val="3"/>
            <w:textDirection w:val="btLr"/>
            <w:vAlign w:val="center"/>
          </w:tcPr>
          <w:p w14:paraId="4B775900"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80 °С</w:t>
            </w:r>
          </w:p>
        </w:tc>
      </w:tr>
      <w:tr w:rsidR="00C302D8" w:rsidRPr="00824512" w14:paraId="658932E1" w14:textId="77777777" w:rsidTr="00C71DB1">
        <w:tc>
          <w:tcPr>
            <w:tcW w:w="9493" w:type="dxa"/>
            <w:gridSpan w:val="14"/>
            <w:tcBorders>
              <w:top w:val="single" w:sz="4" w:space="0" w:color="auto"/>
            </w:tcBorders>
          </w:tcPr>
          <w:p w14:paraId="24016B9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Растяжение, сжатие, изгиб и срез</w:t>
            </w:r>
          </w:p>
        </w:tc>
      </w:tr>
      <w:tr w:rsidR="00C302D8" w:rsidRPr="00824512" w14:paraId="02D71255" w14:textId="77777777" w:rsidTr="00C302D8">
        <w:trPr>
          <w:trHeight w:val="483"/>
        </w:trPr>
        <w:tc>
          <w:tcPr>
            <w:tcW w:w="2972" w:type="dxa"/>
            <w:vMerge w:val="restart"/>
          </w:tcPr>
          <w:p w14:paraId="5B71D653" w14:textId="77777777" w:rsidR="00C302D8" w:rsidRPr="00B20684" w:rsidRDefault="00D278A6" w:rsidP="00135D13">
            <w:pPr>
              <w:spacing w:line="360" w:lineRule="auto"/>
              <w:jc w:val="both"/>
              <w:rPr>
                <w:rFonts w:ascii="Times New Roman" w:hAnsi="Times New Roman" w:cs="Times New Roman"/>
              </w:rPr>
            </w:pPr>
            <w:r w:rsidRPr="00B20684">
              <w:rPr>
                <w:rFonts w:ascii="Times New Roman" w:hAnsi="Times New Roman" w:cs="Times New Roman"/>
              </w:rPr>
              <w:t>Стеклокомпозиты для конструкционного слоя, углекомпозиты, органокомпозиты для защитного (футеровочного) слоя</w:t>
            </w:r>
          </w:p>
        </w:tc>
        <w:tc>
          <w:tcPr>
            <w:tcW w:w="1561" w:type="dxa"/>
            <w:gridSpan w:val="3"/>
            <w:tcBorders>
              <w:bottom w:val="nil"/>
            </w:tcBorders>
            <w:vAlign w:val="center"/>
          </w:tcPr>
          <w:p w14:paraId="3938204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Менее 1 ч</w:t>
            </w:r>
          </w:p>
        </w:tc>
        <w:tc>
          <w:tcPr>
            <w:tcW w:w="856" w:type="dxa"/>
            <w:gridSpan w:val="2"/>
            <w:tcBorders>
              <w:bottom w:val="nil"/>
            </w:tcBorders>
            <w:vAlign w:val="center"/>
          </w:tcPr>
          <w:p w14:paraId="393AC30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1,00</w:t>
            </w:r>
          </w:p>
        </w:tc>
        <w:tc>
          <w:tcPr>
            <w:tcW w:w="843" w:type="dxa"/>
            <w:tcBorders>
              <w:bottom w:val="nil"/>
            </w:tcBorders>
            <w:vAlign w:val="center"/>
          </w:tcPr>
          <w:p w14:paraId="1E595DE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1,00</w:t>
            </w:r>
          </w:p>
        </w:tc>
        <w:tc>
          <w:tcPr>
            <w:tcW w:w="853" w:type="dxa"/>
            <w:tcBorders>
              <w:bottom w:val="nil"/>
            </w:tcBorders>
            <w:vAlign w:val="center"/>
          </w:tcPr>
          <w:p w14:paraId="6573554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1,00</w:t>
            </w:r>
          </w:p>
        </w:tc>
        <w:tc>
          <w:tcPr>
            <w:tcW w:w="785" w:type="dxa"/>
            <w:tcBorders>
              <w:bottom w:val="nil"/>
            </w:tcBorders>
            <w:vAlign w:val="center"/>
          </w:tcPr>
          <w:p w14:paraId="149A9A9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0,80</w:t>
            </w:r>
          </w:p>
        </w:tc>
        <w:tc>
          <w:tcPr>
            <w:tcW w:w="789" w:type="dxa"/>
            <w:gridSpan w:val="3"/>
            <w:tcBorders>
              <w:bottom w:val="nil"/>
            </w:tcBorders>
            <w:vAlign w:val="center"/>
          </w:tcPr>
          <w:p w14:paraId="0A2A90D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834" w:type="dxa"/>
            <w:gridSpan w:val="2"/>
            <w:tcBorders>
              <w:bottom w:val="nil"/>
            </w:tcBorders>
            <w:vAlign w:val="center"/>
          </w:tcPr>
          <w:p w14:paraId="1E03621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0,50</w:t>
            </w:r>
          </w:p>
        </w:tc>
      </w:tr>
      <w:tr w:rsidR="00C302D8" w:rsidRPr="00824512" w14:paraId="769925E4" w14:textId="77777777" w:rsidTr="00C302D8">
        <w:trPr>
          <w:trHeight w:val="483"/>
        </w:trPr>
        <w:tc>
          <w:tcPr>
            <w:tcW w:w="2972" w:type="dxa"/>
            <w:vMerge/>
          </w:tcPr>
          <w:p w14:paraId="0FE6F1AB" w14:textId="77777777" w:rsidR="00C302D8" w:rsidRPr="00824512" w:rsidRDefault="00C302D8" w:rsidP="00135D13">
            <w:pPr>
              <w:spacing w:line="360" w:lineRule="auto"/>
              <w:jc w:val="both"/>
              <w:rPr>
                <w:rFonts w:ascii="Times New Roman" w:hAnsi="Times New Roman" w:cs="Times New Roman"/>
                <w:sz w:val="28"/>
                <w:szCs w:val="28"/>
              </w:rPr>
            </w:pPr>
          </w:p>
        </w:tc>
        <w:tc>
          <w:tcPr>
            <w:tcW w:w="1561" w:type="dxa"/>
            <w:gridSpan w:val="3"/>
            <w:tcBorders>
              <w:top w:val="nil"/>
              <w:bottom w:val="nil"/>
            </w:tcBorders>
            <w:vAlign w:val="center"/>
          </w:tcPr>
          <w:p w14:paraId="29D1D5B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сут</w:t>
            </w:r>
          </w:p>
        </w:tc>
        <w:tc>
          <w:tcPr>
            <w:tcW w:w="856" w:type="dxa"/>
            <w:gridSpan w:val="2"/>
            <w:tcBorders>
              <w:top w:val="nil"/>
              <w:bottom w:val="nil"/>
            </w:tcBorders>
            <w:vAlign w:val="center"/>
          </w:tcPr>
          <w:p w14:paraId="7201690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0,90</w:t>
            </w:r>
          </w:p>
        </w:tc>
        <w:tc>
          <w:tcPr>
            <w:tcW w:w="843" w:type="dxa"/>
            <w:tcBorders>
              <w:top w:val="nil"/>
              <w:bottom w:val="nil"/>
            </w:tcBorders>
            <w:vAlign w:val="center"/>
          </w:tcPr>
          <w:p w14:paraId="3B26582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0,80</w:t>
            </w:r>
          </w:p>
        </w:tc>
        <w:tc>
          <w:tcPr>
            <w:tcW w:w="853" w:type="dxa"/>
            <w:tcBorders>
              <w:top w:val="nil"/>
              <w:bottom w:val="nil"/>
            </w:tcBorders>
            <w:vAlign w:val="center"/>
          </w:tcPr>
          <w:p w14:paraId="4910B5B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0,70</w:t>
            </w:r>
          </w:p>
        </w:tc>
        <w:tc>
          <w:tcPr>
            <w:tcW w:w="785" w:type="dxa"/>
            <w:tcBorders>
              <w:top w:val="nil"/>
              <w:bottom w:val="nil"/>
            </w:tcBorders>
            <w:vAlign w:val="center"/>
          </w:tcPr>
          <w:p w14:paraId="21174C3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789" w:type="dxa"/>
            <w:gridSpan w:val="3"/>
            <w:tcBorders>
              <w:top w:val="nil"/>
              <w:bottom w:val="nil"/>
            </w:tcBorders>
            <w:vAlign w:val="center"/>
          </w:tcPr>
          <w:p w14:paraId="15D4096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0,45</w:t>
            </w:r>
          </w:p>
        </w:tc>
        <w:tc>
          <w:tcPr>
            <w:tcW w:w="834" w:type="dxa"/>
            <w:gridSpan w:val="2"/>
            <w:tcBorders>
              <w:top w:val="nil"/>
              <w:bottom w:val="nil"/>
            </w:tcBorders>
            <w:vAlign w:val="center"/>
          </w:tcPr>
          <w:p w14:paraId="0278FD4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0,33</w:t>
            </w:r>
          </w:p>
        </w:tc>
      </w:tr>
      <w:tr w:rsidR="00C302D8" w:rsidRPr="00824512" w14:paraId="648A537E" w14:textId="77777777" w:rsidTr="00C302D8">
        <w:trPr>
          <w:trHeight w:val="483"/>
        </w:trPr>
        <w:tc>
          <w:tcPr>
            <w:tcW w:w="2972" w:type="dxa"/>
            <w:vMerge/>
          </w:tcPr>
          <w:p w14:paraId="6C4F9643" w14:textId="77777777" w:rsidR="00C302D8" w:rsidRPr="00824512" w:rsidRDefault="00C302D8" w:rsidP="00135D13">
            <w:pPr>
              <w:spacing w:line="360" w:lineRule="auto"/>
              <w:jc w:val="both"/>
              <w:rPr>
                <w:rFonts w:ascii="Times New Roman" w:hAnsi="Times New Roman" w:cs="Times New Roman"/>
                <w:sz w:val="28"/>
                <w:szCs w:val="28"/>
              </w:rPr>
            </w:pPr>
          </w:p>
        </w:tc>
        <w:tc>
          <w:tcPr>
            <w:tcW w:w="1561" w:type="dxa"/>
            <w:gridSpan w:val="3"/>
            <w:tcBorders>
              <w:top w:val="nil"/>
              <w:bottom w:val="nil"/>
            </w:tcBorders>
            <w:vAlign w:val="center"/>
          </w:tcPr>
          <w:p w14:paraId="4444719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мес</w:t>
            </w:r>
          </w:p>
        </w:tc>
        <w:tc>
          <w:tcPr>
            <w:tcW w:w="856" w:type="dxa"/>
            <w:gridSpan w:val="2"/>
            <w:tcBorders>
              <w:top w:val="nil"/>
              <w:bottom w:val="nil"/>
            </w:tcBorders>
            <w:vAlign w:val="center"/>
          </w:tcPr>
          <w:p w14:paraId="10C775D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0,85</w:t>
            </w:r>
          </w:p>
        </w:tc>
        <w:tc>
          <w:tcPr>
            <w:tcW w:w="843" w:type="dxa"/>
            <w:tcBorders>
              <w:top w:val="nil"/>
              <w:bottom w:val="nil"/>
            </w:tcBorders>
            <w:vAlign w:val="center"/>
          </w:tcPr>
          <w:p w14:paraId="4EFFAE5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0,75</w:t>
            </w:r>
          </w:p>
        </w:tc>
        <w:tc>
          <w:tcPr>
            <w:tcW w:w="853" w:type="dxa"/>
            <w:tcBorders>
              <w:top w:val="nil"/>
              <w:bottom w:val="nil"/>
            </w:tcBorders>
            <w:vAlign w:val="center"/>
          </w:tcPr>
          <w:p w14:paraId="41D00A2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0,65</w:t>
            </w:r>
          </w:p>
        </w:tc>
        <w:tc>
          <w:tcPr>
            <w:tcW w:w="785" w:type="dxa"/>
            <w:tcBorders>
              <w:top w:val="nil"/>
              <w:bottom w:val="nil"/>
            </w:tcBorders>
            <w:vAlign w:val="center"/>
          </w:tcPr>
          <w:p w14:paraId="6522967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0,53</w:t>
            </w:r>
          </w:p>
        </w:tc>
        <w:tc>
          <w:tcPr>
            <w:tcW w:w="789" w:type="dxa"/>
            <w:gridSpan w:val="3"/>
            <w:tcBorders>
              <w:top w:val="nil"/>
              <w:bottom w:val="nil"/>
            </w:tcBorders>
            <w:vAlign w:val="center"/>
          </w:tcPr>
          <w:p w14:paraId="7AF34FA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0,38</w:t>
            </w:r>
          </w:p>
        </w:tc>
        <w:tc>
          <w:tcPr>
            <w:tcW w:w="834" w:type="dxa"/>
            <w:gridSpan w:val="2"/>
            <w:tcBorders>
              <w:top w:val="nil"/>
              <w:bottom w:val="nil"/>
            </w:tcBorders>
            <w:vAlign w:val="center"/>
          </w:tcPr>
          <w:p w14:paraId="6344E17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0,27</w:t>
            </w:r>
          </w:p>
        </w:tc>
      </w:tr>
      <w:tr w:rsidR="00C302D8" w:rsidRPr="00824512" w14:paraId="3887CD88" w14:textId="77777777" w:rsidTr="00C302D8">
        <w:trPr>
          <w:trHeight w:val="483"/>
        </w:trPr>
        <w:tc>
          <w:tcPr>
            <w:tcW w:w="2972" w:type="dxa"/>
            <w:vMerge/>
          </w:tcPr>
          <w:p w14:paraId="29B1EAA2" w14:textId="77777777" w:rsidR="00C302D8" w:rsidRPr="00824512" w:rsidRDefault="00C302D8" w:rsidP="00135D13">
            <w:pPr>
              <w:spacing w:line="360" w:lineRule="auto"/>
              <w:jc w:val="both"/>
              <w:rPr>
                <w:rFonts w:ascii="Times New Roman" w:hAnsi="Times New Roman" w:cs="Times New Roman"/>
                <w:sz w:val="28"/>
                <w:szCs w:val="28"/>
              </w:rPr>
            </w:pPr>
          </w:p>
        </w:tc>
        <w:tc>
          <w:tcPr>
            <w:tcW w:w="1561" w:type="dxa"/>
            <w:gridSpan w:val="3"/>
            <w:tcBorders>
              <w:top w:val="nil"/>
              <w:bottom w:val="nil"/>
            </w:tcBorders>
            <w:vAlign w:val="center"/>
          </w:tcPr>
          <w:p w14:paraId="298304D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год</w:t>
            </w:r>
          </w:p>
        </w:tc>
        <w:tc>
          <w:tcPr>
            <w:tcW w:w="856" w:type="dxa"/>
            <w:gridSpan w:val="2"/>
            <w:tcBorders>
              <w:top w:val="nil"/>
              <w:bottom w:val="nil"/>
            </w:tcBorders>
            <w:vAlign w:val="center"/>
          </w:tcPr>
          <w:p w14:paraId="225EA57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0,75</w:t>
            </w:r>
          </w:p>
        </w:tc>
        <w:tc>
          <w:tcPr>
            <w:tcW w:w="843" w:type="dxa"/>
            <w:tcBorders>
              <w:top w:val="nil"/>
              <w:bottom w:val="nil"/>
            </w:tcBorders>
            <w:vAlign w:val="center"/>
          </w:tcPr>
          <w:p w14:paraId="23FDD65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0,65</w:t>
            </w:r>
          </w:p>
        </w:tc>
        <w:tc>
          <w:tcPr>
            <w:tcW w:w="853" w:type="dxa"/>
            <w:tcBorders>
              <w:top w:val="nil"/>
              <w:bottom w:val="nil"/>
            </w:tcBorders>
            <w:vAlign w:val="center"/>
          </w:tcPr>
          <w:p w14:paraId="5C15805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0,52</w:t>
            </w:r>
          </w:p>
        </w:tc>
        <w:tc>
          <w:tcPr>
            <w:tcW w:w="785" w:type="dxa"/>
            <w:tcBorders>
              <w:top w:val="nil"/>
              <w:bottom w:val="nil"/>
            </w:tcBorders>
            <w:vAlign w:val="center"/>
          </w:tcPr>
          <w:p w14:paraId="3FEA035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0,40</w:t>
            </w:r>
          </w:p>
        </w:tc>
        <w:tc>
          <w:tcPr>
            <w:tcW w:w="789" w:type="dxa"/>
            <w:gridSpan w:val="3"/>
            <w:tcBorders>
              <w:top w:val="nil"/>
              <w:bottom w:val="nil"/>
            </w:tcBorders>
            <w:vAlign w:val="center"/>
          </w:tcPr>
          <w:p w14:paraId="0F8F0A1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0,25</w:t>
            </w:r>
          </w:p>
        </w:tc>
        <w:tc>
          <w:tcPr>
            <w:tcW w:w="834" w:type="dxa"/>
            <w:gridSpan w:val="2"/>
            <w:tcBorders>
              <w:top w:val="nil"/>
              <w:bottom w:val="nil"/>
            </w:tcBorders>
            <w:vAlign w:val="center"/>
          </w:tcPr>
          <w:p w14:paraId="7D837E0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0,18</w:t>
            </w:r>
          </w:p>
        </w:tc>
      </w:tr>
      <w:tr w:rsidR="00C302D8" w:rsidRPr="00824512" w14:paraId="455C0DA3" w14:textId="77777777" w:rsidTr="00C302D8">
        <w:trPr>
          <w:trHeight w:val="483"/>
        </w:trPr>
        <w:tc>
          <w:tcPr>
            <w:tcW w:w="2972" w:type="dxa"/>
            <w:vMerge/>
          </w:tcPr>
          <w:p w14:paraId="4CE4AA5B" w14:textId="77777777" w:rsidR="00C302D8" w:rsidRPr="00824512" w:rsidRDefault="00C302D8" w:rsidP="00135D13">
            <w:pPr>
              <w:spacing w:line="360" w:lineRule="auto"/>
              <w:jc w:val="both"/>
              <w:rPr>
                <w:rFonts w:ascii="Times New Roman" w:hAnsi="Times New Roman" w:cs="Times New Roman"/>
                <w:sz w:val="28"/>
                <w:szCs w:val="28"/>
              </w:rPr>
            </w:pPr>
          </w:p>
        </w:tc>
        <w:tc>
          <w:tcPr>
            <w:tcW w:w="1561" w:type="dxa"/>
            <w:gridSpan w:val="3"/>
            <w:tcBorders>
              <w:top w:val="nil"/>
              <w:bottom w:val="nil"/>
            </w:tcBorders>
            <w:vAlign w:val="center"/>
          </w:tcPr>
          <w:p w14:paraId="7B6837A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 лет</w:t>
            </w:r>
          </w:p>
        </w:tc>
        <w:tc>
          <w:tcPr>
            <w:tcW w:w="856" w:type="dxa"/>
            <w:gridSpan w:val="2"/>
            <w:tcBorders>
              <w:top w:val="nil"/>
              <w:bottom w:val="nil"/>
            </w:tcBorders>
            <w:vAlign w:val="center"/>
          </w:tcPr>
          <w:p w14:paraId="682AFBC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0,70</w:t>
            </w:r>
          </w:p>
        </w:tc>
        <w:tc>
          <w:tcPr>
            <w:tcW w:w="843" w:type="dxa"/>
            <w:tcBorders>
              <w:top w:val="nil"/>
              <w:bottom w:val="nil"/>
            </w:tcBorders>
            <w:vAlign w:val="center"/>
          </w:tcPr>
          <w:p w14:paraId="54099E2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853" w:type="dxa"/>
            <w:tcBorders>
              <w:top w:val="nil"/>
              <w:bottom w:val="nil"/>
            </w:tcBorders>
            <w:vAlign w:val="center"/>
          </w:tcPr>
          <w:p w14:paraId="1004A24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0,46</w:t>
            </w:r>
          </w:p>
        </w:tc>
        <w:tc>
          <w:tcPr>
            <w:tcW w:w="785" w:type="dxa"/>
            <w:tcBorders>
              <w:top w:val="nil"/>
              <w:bottom w:val="nil"/>
            </w:tcBorders>
            <w:vAlign w:val="center"/>
          </w:tcPr>
          <w:p w14:paraId="1CD3019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0,36</w:t>
            </w:r>
          </w:p>
        </w:tc>
        <w:tc>
          <w:tcPr>
            <w:tcW w:w="789" w:type="dxa"/>
            <w:gridSpan w:val="3"/>
            <w:tcBorders>
              <w:top w:val="nil"/>
              <w:bottom w:val="nil"/>
            </w:tcBorders>
            <w:vAlign w:val="center"/>
          </w:tcPr>
          <w:p w14:paraId="65F00E3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0,22</w:t>
            </w:r>
          </w:p>
        </w:tc>
        <w:tc>
          <w:tcPr>
            <w:tcW w:w="834" w:type="dxa"/>
            <w:gridSpan w:val="2"/>
            <w:tcBorders>
              <w:top w:val="nil"/>
              <w:bottom w:val="nil"/>
            </w:tcBorders>
            <w:vAlign w:val="center"/>
          </w:tcPr>
          <w:p w14:paraId="455E151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0,14</w:t>
            </w:r>
          </w:p>
        </w:tc>
      </w:tr>
      <w:tr w:rsidR="00C302D8" w:rsidRPr="00824512" w14:paraId="03ACDEFE" w14:textId="77777777" w:rsidTr="00C302D8">
        <w:trPr>
          <w:trHeight w:val="483"/>
        </w:trPr>
        <w:tc>
          <w:tcPr>
            <w:tcW w:w="2972" w:type="dxa"/>
            <w:vMerge/>
          </w:tcPr>
          <w:p w14:paraId="778410D6" w14:textId="77777777" w:rsidR="00C302D8" w:rsidRPr="00824512" w:rsidRDefault="00C302D8" w:rsidP="00135D13">
            <w:pPr>
              <w:spacing w:line="360" w:lineRule="auto"/>
              <w:jc w:val="both"/>
              <w:rPr>
                <w:rFonts w:ascii="Times New Roman" w:hAnsi="Times New Roman" w:cs="Times New Roman"/>
                <w:sz w:val="28"/>
                <w:szCs w:val="28"/>
              </w:rPr>
            </w:pPr>
          </w:p>
        </w:tc>
        <w:tc>
          <w:tcPr>
            <w:tcW w:w="1561" w:type="dxa"/>
            <w:gridSpan w:val="3"/>
            <w:tcBorders>
              <w:top w:val="nil"/>
              <w:bottom w:val="single" w:sz="4" w:space="0" w:color="auto"/>
            </w:tcBorders>
            <w:vAlign w:val="center"/>
          </w:tcPr>
          <w:p w14:paraId="2086CDC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50 лет</w:t>
            </w:r>
          </w:p>
        </w:tc>
        <w:tc>
          <w:tcPr>
            <w:tcW w:w="856" w:type="dxa"/>
            <w:gridSpan w:val="2"/>
            <w:tcBorders>
              <w:top w:val="nil"/>
              <w:bottom w:val="single" w:sz="4" w:space="0" w:color="auto"/>
            </w:tcBorders>
            <w:vAlign w:val="center"/>
          </w:tcPr>
          <w:p w14:paraId="6E91958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0,67</w:t>
            </w:r>
          </w:p>
        </w:tc>
        <w:tc>
          <w:tcPr>
            <w:tcW w:w="843" w:type="dxa"/>
            <w:tcBorders>
              <w:top w:val="nil"/>
              <w:bottom w:val="single" w:sz="4" w:space="0" w:color="auto"/>
            </w:tcBorders>
            <w:vAlign w:val="center"/>
          </w:tcPr>
          <w:p w14:paraId="6222190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0,57</w:t>
            </w:r>
          </w:p>
        </w:tc>
        <w:tc>
          <w:tcPr>
            <w:tcW w:w="853" w:type="dxa"/>
            <w:tcBorders>
              <w:top w:val="nil"/>
              <w:bottom w:val="single" w:sz="4" w:space="0" w:color="auto"/>
            </w:tcBorders>
            <w:vAlign w:val="center"/>
          </w:tcPr>
          <w:p w14:paraId="512742B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0,42</w:t>
            </w:r>
          </w:p>
        </w:tc>
        <w:tc>
          <w:tcPr>
            <w:tcW w:w="785" w:type="dxa"/>
            <w:tcBorders>
              <w:top w:val="nil"/>
              <w:bottom w:val="single" w:sz="4" w:space="0" w:color="auto"/>
            </w:tcBorders>
            <w:vAlign w:val="center"/>
          </w:tcPr>
          <w:p w14:paraId="6A37352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0,33</w:t>
            </w:r>
          </w:p>
        </w:tc>
        <w:tc>
          <w:tcPr>
            <w:tcW w:w="789" w:type="dxa"/>
            <w:gridSpan w:val="3"/>
            <w:tcBorders>
              <w:top w:val="nil"/>
              <w:bottom w:val="single" w:sz="4" w:space="0" w:color="auto"/>
            </w:tcBorders>
            <w:vAlign w:val="center"/>
          </w:tcPr>
          <w:p w14:paraId="62FF0EB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0,20</w:t>
            </w:r>
          </w:p>
        </w:tc>
        <w:tc>
          <w:tcPr>
            <w:tcW w:w="834" w:type="dxa"/>
            <w:gridSpan w:val="2"/>
            <w:tcBorders>
              <w:top w:val="nil"/>
              <w:bottom w:val="single" w:sz="4" w:space="0" w:color="auto"/>
            </w:tcBorders>
            <w:vAlign w:val="center"/>
          </w:tcPr>
          <w:p w14:paraId="6DE4F58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0,11</w:t>
            </w:r>
          </w:p>
        </w:tc>
      </w:tr>
      <w:tr w:rsidR="00C302D8" w:rsidRPr="00824512" w14:paraId="2BF8A7BB" w14:textId="77777777" w:rsidTr="00C302D8">
        <w:tc>
          <w:tcPr>
            <w:tcW w:w="9493" w:type="dxa"/>
            <w:gridSpan w:val="14"/>
            <w:vAlign w:val="center"/>
          </w:tcPr>
          <w:p w14:paraId="19F375BE" w14:textId="77777777" w:rsidR="00C302D8" w:rsidRPr="00B20684" w:rsidRDefault="00C302D8" w:rsidP="00135D13">
            <w:pPr>
              <w:spacing w:line="360" w:lineRule="auto"/>
              <w:ind w:left="-110" w:right="-108"/>
              <w:jc w:val="center"/>
              <w:rPr>
                <w:rFonts w:ascii="Times New Roman" w:hAnsi="Times New Roman" w:cs="Times New Roman"/>
              </w:rPr>
            </w:pPr>
            <w:r w:rsidRPr="00B20684">
              <w:rPr>
                <w:rFonts w:ascii="Times New Roman" w:hAnsi="Times New Roman" w:cs="Times New Roman"/>
              </w:rPr>
              <w:t>Межслойный отрыв</w:t>
            </w:r>
          </w:p>
        </w:tc>
      </w:tr>
      <w:tr w:rsidR="00C302D8" w:rsidRPr="00824512" w14:paraId="26343A4F" w14:textId="77777777" w:rsidTr="00C302D8">
        <w:trPr>
          <w:trHeight w:val="50"/>
        </w:trPr>
        <w:tc>
          <w:tcPr>
            <w:tcW w:w="2972" w:type="dxa"/>
            <w:vMerge w:val="restart"/>
          </w:tcPr>
          <w:p w14:paraId="7D478320" w14:textId="77777777" w:rsidR="00C302D8" w:rsidRPr="00B20684" w:rsidRDefault="00D278A6" w:rsidP="00135D13">
            <w:pPr>
              <w:spacing w:line="360" w:lineRule="auto"/>
              <w:jc w:val="both"/>
              <w:rPr>
                <w:rFonts w:ascii="Times New Roman" w:hAnsi="Times New Roman" w:cs="Times New Roman"/>
              </w:rPr>
            </w:pPr>
            <w:r w:rsidRPr="00B20684">
              <w:rPr>
                <w:rFonts w:ascii="Times New Roman" w:hAnsi="Times New Roman" w:cs="Times New Roman"/>
              </w:rPr>
              <w:t>Стеклокомпозиты для конструкционного слоя и клеевые соединения конструкционного и защитного слоев</w:t>
            </w:r>
          </w:p>
        </w:tc>
        <w:tc>
          <w:tcPr>
            <w:tcW w:w="1555" w:type="dxa"/>
            <w:gridSpan w:val="2"/>
            <w:tcBorders>
              <w:top w:val="nil"/>
              <w:bottom w:val="nil"/>
            </w:tcBorders>
            <w:vAlign w:val="center"/>
          </w:tcPr>
          <w:p w14:paraId="3B7E6CC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Менее 1 ч</w:t>
            </w:r>
          </w:p>
        </w:tc>
        <w:tc>
          <w:tcPr>
            <w:tcW w:w="862" w:type="dxa"/>
            <w:gridSpan w:val="3"/>
            <w:tcBorders>
              <w:top w:val="nil"/>
              <w:bottom w:val="nil"/>
            </w:tcBorders>
            <w:vAlign w:val="center"/>
          </w:tcPr>
          <w:p w14:paraId="7C207F7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w:t>
            </w:r>
            <w:r w:rsidRPr="00B20684">
              <w:rPr>
                <w:rFonts w:ascii="Times New Roman" w:hAnsi="Times New Roman" w:cs="Times New Roman"/>
                <w:lang w:val="en-US"/>
              </w:rPr>
              <w:t>0</w:t>
            </w:r>
          </w:p>
        </w:tc>
        <w:tc>
          <w:tcPr>
            <w:tcW w:w="843" w:type="dxa"/>
            <w:tcBorders>
              <w:top w:val="nil"/>
              <w:bottom w:val="nil"/>
            </w:tcBorders>
            <w:vAlign w:val="center"/>
          </w:tcPr>
          <w:p w14:paraId="05C7ACC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w:t>
            </w:r>
            <w:r w:rsidRPr="00B20684">
              <w:rPr>
                <w:rFonts w:ascii="Times New Roman" w:hAnsi="Times New Roman" w:cs="Times New Roman"/>
                <w:lang w:val="en-US"/>
              </w:rPr>
              <w:t>0</w:t>
            </w:r>
          </w:p>
        </w:tc>
        <w:tc>
          <w:tcPr>
            <w:tcW w:w="853" w:type="dxa"/>
            <w:tcBorders>
              <w:top w:val="nil"/>
              <w:bottom w:val="nil"/>
            </w:tcBorders>
            <w:vAlign w:val="center"/>
          </w:tcPr>
          <w:p w14:paraId="583C74D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w:t>
            </w:r>
            <w:r w:rsidRPr="00B20684">
              <w:rPr>
                <w:rFonts w:ascii="Times New Roman" w:hAnsi="Times New Roman" w:cs="Times New Roman"/>
                <w:lang w:val="en-US"/>
              </w:rPr>
              <w:t>0</w:t>
            </w:r>
          </w:p>
        </w:tc>
        <w:tc>
          <w:tcPr>
            <w:tcW w:w="792" w:type="dxa"/>
            <w:gridSpan w:val="2"/>
            <w:tcBorders>
              <w:top w:val="nil"/>
              <w:bottom w:val="nil"/>
            </w:tcBorders>
            <w:vAlign w:val="center"/>
          </w:tcPr>
          <w:p w14:paraId="225BED9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w:t>
            </w:r>
            <w:r w:rsidRPr="00B20684">
              <w:rPr>
                <w:rFonts w:ascii="Times New Roman" w:hAnsi="Times New Roman" w:cs="Times New Roman"/>
                <w:lang w:val="en-US"/>
              </w:rPr>
              <w:t>0</w:t>
            </w:r>
          </w:p>
        </w:tc>
        <w:tc>
          <w:tcPr>
            <w:tcW w:w="789" w:type="dxa"/>
            <w:gridSpan w:val="3"/>
            <w:tcBorders>
              <w:top w:val="nil"/>
              <w:bottom w:val="nil"/>
            </w:tcBorders>
            <w:vAlign w:val="center"/>
          </w:tcPr>
          <w:p w14:paraId="3BB6B99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w:t>
            </w:r>
            <w:r w:rsidRPr="00B20684">
              <w:rPr>
                <w:rFonts w:ascii="Times New Roman" w:hAnsi="Times New Roman" w:cs="Times New Roman"/>
                <w:lang w:val="en-US"/>
              </w:rPr>
              <w:t>0</w:t>
            </w:r>
          </w:p>
        </w:tc>
        <w:tc>
          <w:tcPr>
            <w:tcW w:w="827" w:type="dxa"/>
            <w:tcBorders>
              <w:top w:val="nil"/>
              <w:bottom w:val="nil"/>
            </w:tcBorders>
            <w:vAlign w:val="center"/>
          </w:tcPr>
          <w:p w14:paraId="6BFB63E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w:t>
            </w:r>
            <w:r w:rsidRPr="00B20684">
              <w:rPr>
                <w:rFonts w:ascii="Times New Roman" w:hAnsi="Times New Roman" w:cs="Times New Roman"/>
                <w:lang w:val="en-US"/>
              </w:rPr>
              <w:t>0</w:t>
            </w:r>
          </w:p>
        </w:tc>
      </w:tr>
      <w:tr w:rsidR="00C302D8" w:rsidRPr="00824512" w14:paraId="5111A552" w14:textId="77777777" w:rsidTr="00C302D8">
        <w:trPr>
          <w:trHeight w:val="50"/>
        </w:trPr>
        <w:tc>
          <w:tcPr>
            <w:tcW w:w="2972" w:type="dxa"/>
            <w:vMerge/>
          </w:tcPr>
          <w:p w14:paraId="3CADB4C1" w14:textId="77777777" w:rsidR="00C302D8" w:rsidRPr="00824512" w:rsidRDefault="00C302D8" w:rsidP="00135D13">
            <w:pPr>
              <w:spacing w:line="360" w:lineRule="auto"/>
              <w:jc w:val="both"/>
              <w:rPr>
                <w:rFonts w:ascii="Times New Roman" w:hAnsi="Times New Roman" w:cs="Times New Roman"/>
                <w:sz w:val="28"/>
                <w:szCs w:val="28"/>
              </w:rPr>
            </w:pPr>
          </w:p>
        </w:tc>
        <w:tc>
          <w:tcPr>
            <w:tcW w:w="1555" w:type="dxa"/>
            <w:gridSpan w:val="2"/>
            <w:tcBorders>
              <w:top w:val="nil"/>
              <w:bottom w:val="nil"/>
            </w:tcBorders>
            <w:vAlign w:val="center"/>
          </w:tcPr>
          <w:p w14:paraId="6EFC119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сут</w:t>
            </w:r>
          </w:p>
        </w:tc>
        <w:tc>
          <w:tcPr>
            <w:tcW w:w="862" w:type="dxa"/>
            <w:gridSpan w:val="3"/>
            <w:tcBorders>
              <w:top w:val="nil"/>
              <w:bottom w:val="nil"/>
            </w:tcBorders>
            <w:vAlign w:val="center"/>
          </w:tcPr>
          <w:p w14:paraId="573C115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0,75</w:t>
            </w:r>
          </w:p>
        </w:tc>
        <w:tc>
          <w:tcPr>
            <w:tcW w:w="843" w:type="dxa"/>
            <w:tcBorders>
              <w:top w:val="nil"/>
              <w:bottom w:val="nil"/>
            </w:tcBorders>
            <w:vAlign w:val="center"/>
          </w:tcPr>
          <w:p w14:paraId="3672331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0,75</w:t>
            </w:r>
          </w:p>
        </w:tc>
        <w:tc>
          <w:tcPr>
            <w:tcW w:w="853" w:type="dxa"/>
            <w:tcBorders>
              <w:top w:val="nil"/>
              <w:bottom w:val="nil"/>
            </w:tcBorders>
            <w:vAlign w:val="center"/>
          </w:tcPr>
          <w:p w14:paraId="561DBB5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w:t>
            </w:r>
            <w:r w:rsidRPr="00B20684">
              <w:rPr>
                <w:rFonts w:ascii="Times New Roman" w:hAnsi="Times New Roman" w:cs="Times New Roman"/>
                <w:lang w:val="en-US"/>
              </w:rPr>
              <w:t>0</w:t>
            </w:r>
          </w:p>
        </w:tc>
        <w:tc>
          <w:tcPr>
            <w:tcW w:w="792" w:type="dxa"/>
            <w:gridSpan w:val="2"/>
            <w:tcBorders>
              <w:top w:val="nil"/>
              <w:bottom w:val="nil"/>
            </w:tcBorders>
            <w:vAlign w:val="center"/>
          </w:tcPr>
          <w:p w14:paraId="4DA8B9D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w:t>
            </w:r>
            <w:r w:rsidRPr="00B20684">
              <w:rPr>
                <w:rFonts w:ascii="Times New Roman" w:hAnsi="Times New Roman" w:cs="Times New Roman"/>
                <w:lang w:val="en-US"/>
              </w:rPr>
              <w:t>0</w:t>
            </w:r>
          </w:p>
        </w:tc>
        <w:tc>
          <w:tcPr>
            <w:tcW w:w="789" w:type="dxa"/>
            <w:gridSpan w:val="3"/>
            <w:tcBorders>
              <w:top w:val="nil"/>
              <w:bottom w:val="nil"/>
            </w:tcBorders>
            <w:vAlign w:val="center"/>
          </w:tcPr>
          <w:p w14:paraId="5CEF5B8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0,25</w:t>
            </w:r>
          </w:p>
        </w:tc>
        <w:tc>
          <w:tcPr>
            <w:tcW w:w="827" w:type="dxa"/>
            <w:tcBorders>
              <w:top w:val="nil"/>
              <w:bottom w:val="nil"/>
            </w:tcBorders>
            <w:vAlign w:val="center"/>
          </w:tcPr>
          <w:p w14:paraId="6596463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0,12</w:t>
            </w:r>
          </w:p>
        </w:tc>
      </w:tr>
      <w:tr w:rsidR="00C302D8" w:rsidRPr="00824512" w14:paraId="1E3EC52A" w14:textId="77777777" w:rsidTr="00C302D8">
        <w:trPr>
          <w:trHeight w:val="50"/>
        </w:trPr>
        <w:tc>
          <w:tcPr>
            <w:tcW w:w="2972" w:type="dxa"/>
            <w:vMerge/>
          </w:tcPr>
          <w:p w14:paraId="2D000ABD" w14:textId="77777777" w:rsidR="00C302D8" w:rsidRPr="00824512" w:rsidRDefault="00C302D8" w:rsidP="00135D13">
            <w:pPr>
              <w:spacing w:line="360" w:lineRule="auto"/>
              <w:jc w:val="both"/>
              <w:rPr>
                <w:rFonts w:ascii="Times New Roman" w:hAnsi="Times New Roman" w:cs="Times New Roman"/>
                <w:sz w:val="28"/>
                <w:szCs w:val="28"/>
              </w:rPr>
            </w:pPr>
          </w:p>
        </w:tc>
        <w:tc>
          <w:tcPr>
            <w:tcW w:w="1555" w:type="dxa"/>
            <w:gridSpan w:val="2"/>
            <w:tcBorders>
              <w:top w:val="nil"/>
              <w:bottom w:val="nil"/>
            </w:tcBorders>
            <w:vAlign w:val="center"/>
          </w:tcPr>
          <w:p w14:paraId="75A8C73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мес</w:t>
            </w:r>
          </w:p>
        </w:tc>
        <w:tc>
          <w:tcPr>
            <w:tcW w:w="862" w:type="dxa"/>
            <w:gridSpan w:val="3"/>
            <w:tcBorders>
              <w:top w:val="nil"/>
              <w:bottom w:val="nil"/>
            </w:tcBorders>
            <w:vAlign w:val="center"/>
          </w:tcPr>
          <w:p w14:paraId="66F002B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0,70</w:t>
            </w:r>
          </w:p>
        </w:tc>
        <w:tc>
          <w:tcPr>
            <w:tcW w:w="843" w:type="dxa"/>
            <w:tcBorders>
              <w:top w:val="nil"/>
              <w:bottom w:val="nil"/>
            </w:tcBorders>
            <w:vAlign w:val="center"/>
          </w:tcPr>
          <w:p w14:paraId="20A5100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0,70</w:t>
            </w:r>
          </w:p>
        </w:tc>
        <w:tc>
          <w:tcPr>
            <w:tcW w:w="853" w:type="dxa"/>
            <w:tcBorders>
              <w:top w:val="nil"/>
              <w:bottom w:val="nil"/>
            </w:tcBorders>
            <w:vAlign w:val="center"/>
          </w:tcPr>
          <w:p w14:paraId="7765C04D"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0,6</w:t>
            </w:r>
            <w:r w:rsidRPr="00B20684">
              <w:rPr>
                <w:rFonts w:ascii="Times New Roman" w:hAnsi="Times New Roman" w:cs="Times New Roman"/>
                <w:lang w:val="en-US"/>
              </w:rPr>
              <w:t>0</w:t>
            </w:r>
          </w:p>
        </w:tc>
        <w:tc>
          <w:tcPr>
            <w:tcW w:w="792" w:type="dxa"/>
            <w:gridSpan w:val="2"/>
            <w:tcBorders>
              <w:top w:val="nil"/>
              <w:bottom w:val="nil"/>
            </w:tcBorders>
            <w:vAlign w:val="center"/>
          </w:tcPr>
          <w:p w14:paraId="158F344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0,42</w:t>
            </w:r>
          </w:p>
        </w:tc>
        <w:tc>
          <w:tcPr>
            <w:tcW w:w="789" w:type="dxa"/>
            <w:gridSpan w:val="3"/>
            <w:tcBorders>
              <w:top w:val="nil"/>
              <w:bottom w:val="nil"/>
            </w:tcBorders>
            <w:vAlign w:val="center"/>
          </w:tcPr>
          <w:p w14:paraId="31D617DC"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0,2</w:t>
            </w:r>
            <w:r w:rsidRPr="00B20684">
              <w:rPr>
                <w:rFonts w:ascii="Times New Roman" w:hAnsi="Times New Roman" w:cs="Times New Roman"/>
                <w:lang w:val="en-US"/>
              </w:rPr>
              <w:t>0</w:t>
            </w:r>
          </w:p>
        </w:tc>
        <w:tc>
          <w:tcPr>
            <w:tcW w:w="827" w:type="dxa"/>
            <w:tcBorders>
              <w:top w:val="nil"/>
              <w:bottom w:val="nil"/>
            </w:tcBorders>
            <w:vAlign w:val="center"/>
          </w:tcPr>
          <w:p w14:paraId="7D5E1B0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0,10</w:t>
            </w:r>
          </w:p>
        </w:tc>
      </w:tr>
      <w:tr w:rsidR="00C302D8" w:rsidRPr="00824512" w14:paraId="3F0EEA55" w14:textId="77777777" w:rsidTr="00C302D8">
        <w:trPr>
          <w:trHeight w:val="50"/>
        </w:trPr>
        <w:tc>
          <w:tcPr>
            <w:tcW w:w="2972" w:type="dxa"/>
            <w:vMerge/>
          </w:tcPr>
          <w:p w14:paraId="691EA0F7" w14:textId="77777777" w:rsidR="00C302D8" w:rsidRPr="00824512" w:rsidRDefault="00C302D8" w:rsidP="00135D13">
            <w:pPr>
              <w:spacing w:line="360" w:lineRule="auto"/>
              <w:jc w:val="both"/>
              <w:rPr>
                <w:rFonts w:ascii="Times New Roman" w:hAnsi="Times New Roman" w:cs="Times New Roman"/>
                <w:sz w:val="28"/>
                <w:szCs w:val="28"/>
              </w:rPr>
            </w:pPr>
          </w:p>
        </w:tc>
        <w:tc>
          <w:tcPr>
            <w:tcW w:w="1555" w:type="dxa"/>
            <w:gridSpan w:val="2"/>
            <w:tcBorders>
              <w:top w:val="nil"/>
              <w:bottom w:val="nil"/>
            </w:tcBorders>
            <w:vAlign w:val="center"/>
          </w:tcPr>
          <w:p w14:paraId="5712133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год</w:t>
            </w:r>
          </w:p>
        </w:tc>
        <w:tc>
          <w:tcPr>
            <w:tcW w:w="862" w:type="dxa"/>
            <w:gridSpan w:val="3"/>
            <w:tcBorders>
              <w:top w:val="nil"/>
              <w:bottom w:val="nil"/>
            </w:tcBorders>
            <w:vAlign w:val="center"/>
          </w:tcPr>
          <w:p w14:paraId="6B78565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843" w:type="dxa"/>
            <w:tcBorders>
              <w:top w:val="nil"/>
              <w:bottom w:val="nil"/>
            </w:tcBorders>
            <w:vAlign w:val="center"/>
          </w:tcPr>
          <w:p w14:paraId="0294F8E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853" w:type="dxa"/>
            <w:tcBorders>
              <w:top w:val="nil"/>
              <w:bottom w:val="nil"/>
            </w:tcBorders>
            <w:vAlign w:val="center"/>
          </w:tcPr>
          <w:p w14:paraId="281DCA3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0,47</w:t>
            </w:r>
          </w:p>
        </w:tc>
        <w:tc>
          <w:tcPr>
            <w:tcW w:w="792" w:type="dxa"/>
            <w:gridSpan w:val="2"/>
            <w:tcBorders>
              <w:top w:val="nil"/>
              <w:bottom w:val="nil"/>
            </w:tcBorders>
            <w:vAlign w:val="center"/>
          </w:tcPr>
          <w:p w14:paraId="19E2F24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0,28</w:t>
            </w:r>
          </w:p>
        </w:tc>
        <w:tc>
          <w:tcPr>
            <w:tcW w:w="789" w:type="dxa"/>
            <w:gridSpan w:val="3"/>
            <w:tcBorders>
              <w:top w:val="nil"/>
              <w:bottom w:val="nil"/>
            </w:tcBorders>
            <w:vAlign w:val="center"/>
          </w:tcPr>
          <w:p w14:paraId="32755FE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0,15</w:t>
            </w:r>
          </w:p>
        </w:tc>
        <w:tc>
          <w:tcPr>
            <w:tcW w:w="827" w:type="dxa"/>
            <w:tcBorders>
              <w:top w:val="nil"/>
              <w:bottom w:val="nil"/>
            </w:tcBorders>
            <w:vAlign w:val="center"/>
          </w:tcPr>
          <w:p w14:paraId="5BED70D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0,07</w:t>
            </w:r>
          </w:p>
        </w:tc>
      </w:tr>
      <w:tr w:rsidR="00C302D8" w:rsidRPr="00824512" w14:paraId="68283C15" w14:textId="77777777" w:rsidTr="00C302D8">
        <w:trPr>
          <w:trHeight w:val="50"/>
        </w:trPr>
        <w:tc>
          <w:tcPr>
            <w:tcW w:w="2972" w:type="dxa"/>
            <w:vMerge/>
          </w:tcPr>
          <w:p w14:paraId="3A408CE1" w14:textId="77777777" w:rsidR="00C302D8" w:rsidRPr="00824512" w:rsidRDefault="00C302D8" w:rsidP="00135D13">
            <w:pPr>
              <w:spacing w:line="360" w:lineRule="auto"/>
              <w:jc w:val="both"/>
              <w:rPr>
                <w:rFonts w:ascii="Times New Roman" w:hAnsi="Times New Roman" w:cs="Times New Roman"/>
                <w:sz w:val="28"/>
                <w:szCs w:val="28"/>
              </w:rPr>
            </w:pPr>
          </w:p>
        </w:tc>
        <w:tc>
          <w:tcPr>
            <w:tcW w:w="1555" w:type="dxa"/>
            <w:gridSpan w:val="2"/>
            <w:tcBorders>
              <w:top w:val="nil"/>
              <w:bottom w:val="nil"/>
            </w:tcBorders>
            <w:vAlign w:val="center"/>
          </w:tcPr>
          <w:p w14:paraId="596970F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 лет</w:t>
            </w:r>
          </w:p>
        </w:tc>
        <w:tc>
          <w:tcPr>
            <w:tcW w:w="862" w:type="dxa"/>
            <w:gridSpan w:val="3"/>
            <w:tcBorders>
              <w:top w:val="nil"/>
              <w:bottom w:val="nil"/>
            </w:tcBorders>
            <w:vAlign w:val="center"/>
          </w:tcPr>
          <w:p w14:paraId="3D1EF29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0,50</w:t>
            </w:r>
          </w:p>
        </w:tc>
        <w:tc>
          <w:tcPr>
            <w:tcW w:w="843" w:type="dxa"/>
            <w:tcBorders>
              <w:top w:val="nil"/>
              <w:bottom w:val="nil"/>
            </w:tcBorders>
            <w:vAlign w:val="center"/>
          </w:tcPr>
          <w:p w14:paraId="674E772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0,50</w:t>
            </w:r>
          </w:p>
        </w:tc>
        <w:tc>
          <w:tcPr>
            <w:tcW w:w="853" w:type="dxa"/>
            <w:tcBorders>
              <w:top w:val="nil"/>
              <w:bottom w:val="nil"/>
            </w:tcBorders>
            <w:vAlign w:val="center"/>
          </w:tcPr>
          <w:p w14:paraId="483E189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0,40</w:t>
            </w:r>
          </w:p>
        </w:tc>
        <w:tc>
          <w:tcPr>
            <w:tcW w:w="792" w:type="dxa"/>
            <w:gridSpan w:val="2"/>
            <w:tcBorders>
              <w:top w:val="nil"/>
              <w:bottom w:val="nil"/>
            </w:tcBorders>
            <w:vAlign w:val="center"/>
          </w:tcPr>
          <w:p w14:paraId="11432C2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0,20</w:t>
            </w:r>
          </w:p>
        </w:tc>
        <w:tc>
          <w:tcPr>
            <w:tcW w:w="789" w:type="dxa"/>
            <w:gridSpan w:val="3"/>
            <w:tcBorders>
              <w:top w:val="nil"/>
              <w:bottom w:val="nil"/>
            </w:tcBorders>
            <w:vAlign w:val="center"/>
          </w:tcPr>
          <w:p w14:paraId="5900D9CF"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0,1</w:t>
            </w:r>
            <w:r w:rsidRPr="00B20684">
              <w:rPr>
                <w:rFonts w:ascii="Times New Roman" w:hAnsi="Times New Roman" w:cs="Times New Roman"/>
                <w:lang w:val="en-US"/>
              </w:rPr>
              <w:t>0</w:t>
            </w:r>
          </w:p>
        </w:tc>
        <w:tc>
          <w:tcPr>
            <w:tcW w:w="827" w:type="dxa"/>
            <w:tcBorders>
              <w:top w:val="nil"/>
              <w:bottom w:val="nil"/>
            </w:tcBorders>
            <w:vAlign w:val="center"/>
          </w:tcPr>
          <w:p w14:paraId="10B0C2A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0,05</w:t>
            </w:r>
          </w:p>
        </w:tc>
      </w:tr>
      <w:tr w:rsidR="00C302D8" w:rsidRPr="00824512" w14:paraId="580F6D22" w14:textId="77777777" w:rsidTr="00C302D8">
        <w:trPr>
          <w:trHeight w:val="50"/>
        </w:trPr>
        <w:tc>
          <w:tcPr>
            <w:tcW w:w="2972" w:type="dxa"/>
            <w:vMerge/>
          </w:tcPr>
          <w:p w14:paraId="6A95F367" w14:textId="77777777" w:rsidR="00C302D8" w:rsidRPr="00824512" w:rsidRDefault="00C302D8" w:rsidP="00135D13">
            <w:pPr>
              <w:spacing w:line="360" w:lineRule="auto"/>
              <w:jc w:val="both"/>
              <w:rPr>
                <w:rFonts w:ascii="Times New Roman" w:hAnsi="Times New Roman" w:cs="Times New Roman"/>
                <w:sz w:val="28"/>
                <w:szCs w:val="28"/>
              </w:rPr>
            </w:pPr>
          </w:p>
        </w:tc>
        <w:tc>
          <w:tcPr>
            <w:tcW w:w="1555" w:type="dxa"/>
            <w:gridSpan w:val="2"/>
            <w:tcBorders>
              <w:top w:val="nil"/>
              <w:bottom w:val="single" w:sz="4" w:space="0" w:color="auto"/>
            </w:tcBorders>
            <w:vAlign w:val="center"/>
          </w:tcPr>
          <w:p w14:paraId="15A7A75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50 лет</w:t>
            </w:r>
          </w:p>
        </w:tc>
        <w:tc>
          <w:tcPr>
            <w:tcW w:w="862" w:type="dxa"/>
            <w:gridSpan w:val="3"/>
            <w:tcBorders>
              <w:top w:val="nil"/>
              <w:bottom w:val="single" w:sz="4" w:space="0" w:color="auto"/>
            </w:tcBorders>
            <w:vAlign w:val="center"/>
          </w:tcPr>
          <w:p w14:paraId="5BCB5DD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0,43</w:t>
            </w:r>
          </w:p>
        </w:tc>
        <w:tc>
          <w:tcPr>
            <w:tcW w:w="843" w:type="dxa"/>
            <w:tcBorders>
              <w:top w:val="nil"/>
              <w:bottom w:val="single" w:sz="4" w:space="0" w:color="auto"/>
            </w:tcBorders>
            <w:vAlign w:val="center"/>
          </w:tcPr>
          <w:p w14:paraId="23DAF10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0,43</w:t>
            </w:r>
          </w:p>
        </w:tc>
        <w:tc>
          <w:tcPr>
            <w:tcW w:w="853" w:type="dxa"/>
            <w:tcBorders>
              <w:top w:val="nil"/>
              <w:bottom w:val="single" w:sz="4" w:space="0" w:color="auto"/>
            </w:tcBorders>
            <w:vAlign w:val="center"/>
          </w:tcPr>
          <w:p w14:paraId="215D1B5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0,35</w:t>
            </w:r>
          </w:p>
        </w:tc>
        <w:tc>
          <w:tcPr>
            <w:tcW w:w="792" w:type="dxa"/>
            <w:gridSpan w:val="2"/>
            <w:tcBorders>
              <w:top w:val="nil"/>
              <w:bottom w:val="single" w:sz="4" w:space="0" w:color="auto"/>
            </w:tcBorders>
            <w:vAlign w:val="center"/>
          </w:tcPr>
          <w:p w14:paraId="0BEEC03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0,14</w:t>
            </w:r>
          </w:p>
        </w:tc>
        <w:tc>
          <w:tcPr>
            <w:tcW w:w="789" w:type="dxa"/>
            <w:gridSpan w:val="3"/>
            <w:tcBorders>
              <w:top w:val="nil"/>
              <w:bottom w:val="single" w:sz="4" w:space="0" w:color="auto"/>
            </w:tcBorders>
            <w:vAlign w:val="center"/>
          </w:tcPr>
          <w:p w14:paraId="6151794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0,07</w:t>
            </w:r>
          </w:p>
        </w:tc>
        <w:tc>
          <w:tcPr>
            <w:tcW w:w="827" w:type="dxa"/>
            <w:tcBorders>
              <w:top w:val="nil"/>
              <w:bottom w:val="single" w:sz="4" w:space="0" w:color="auto"/>
            </w:tcBorders>
            <w:vAlign w:val="center"/>
          </w:tcPr>
          <w:p w14:paraId="0DA6EE4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0,04</w:t>
            </w:r>
          </w:p>
        </w:tc>
      </w:tr>
      <w:tr w:rsidR="00C302D8" w:rsidRPr="00824512" w14:paraId="795EF753" w14:textId="77777777" w:rsidTr="00C302D8">
        <w:tc>
          <w:tcPr>
            <w:tcW w:w="9493" w:type="dxa"/>
            <w:gridSpan w:val="14"/>
            <w:vAlign w:val="center"/>
          </w:tcPr>
          <w:p w14:paraId="62DAA7A9" w14:textId="77777777" w:rsidR="00C302D8" w:rsidRPr="00B20684" w:rsidRDefault="00C302D8" w:rsidP="00135D13">
            <w:pPr>
              <w:spacing w:line="360" w:lineRule="auto"/>
              <w:ind w:left="-110" w:right="-108"/>
              <w:jc w:val="center"/>
              <w:rPr>
                <w:rFonts w:ascii="Times New Roman" w:hAnsi="Times New Roman" w:cs="Times New Roman"/>
              </w:rPr>
            </w:pPr>
            <w:r w:rsidRPr="00B20684">
              <w:rPr>
                <w:rFonts w:ascii="Times New Roman" w:hAnsi="Times New Roman" w:cs="Times New Roman"/>
              </w:rPr>
              <w:t>Межслойный сдвиг</w:t>
            </w:r>
          </w:p>
        </w:tc>
      </w:tr>
      <w:tr w:rsidR="00C302D8" w:rsidRPr="00824512" w14:paraId="700C1A14" w14:textId="77777777" w:rsidTr="00C302D8">
        <w:trPr>
          <w:trHeight w:val="50"/>
        </w:trPr>
        <w:tc>
          <w:tcPr>
            <w:tcW w:w="2972" w:type="dxa"/>
            <w:vMerge w:val="restart"/>
          </w:tcPr>
          <w:p w14:paraId="4B4331CC" w14:textId="77777777" w:rsidR="00C302D8" w:rsidRPr="00B20684" w:rsidRDefault="00D278A6" w:rsidP="00135D13">
            <w:pPr>
              <w:spacing w:line="360" w:lineRule="auto"/>
              <w:jc w:val="both"/>
              <w:rPr>
                <w:rFonts w:ascii="Times New Roman" w:hAnsi="Times New Roman" w:cs="Times New Roman"/>
                <w:strike/>
              </w:rPr>
            </w:pPr>
            <w:r w:rsidRPr="00B20684">
              <w:rPr>
                <w:rFonts w:ascii="Times New Roman" w:hAnsi="Times New Roman" w:cs="Times New Roman"/>
              </w:rPr>
              <w:t>Стеклокомпозиты для конструкционного слоя и клеевые соединения конструкционного и защитного слоев</w:t>
            </w:r>
          </w:p>
        </w:tc>
        <w:tc>
          <w:tcPr>
            <w:tcW w:w="1547" w:type="dxa"/>
            <w:tcBorders>
              <w:bottom w:val="nil"/>
            </w:tcBorders>
            <w:vAlign w:val="center"/>
          </w:tcPr>
          <w:p w14:paraId="6BDA48AE"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Менее 1 ч</w:t>
            </w:r>
          </w:p>
        </w:tc>
        <w:tc>
          <w:tcPr>
            <w:tcW w:w="856" w:type="dxa"/>
            <w:gridSpan w:val="3"/>
            <w:tcBorders>
              <w:bottom w:val="nil"/>
            </w:tcBorders>
            <w:vAlign w:val="center"/>
          </w:tcPr>
          <w:p w14:paraId="302338CB"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1,0</w:t>
            </w:r>
            <w:r w:rsidRPr="00B20684">
              <w:rPr>
                <w:rFonts w:ascii="Times New Roman" w:hAnsi="Times New Roman" w:cs="Times New Roman"/>
                <w:lang w:val="en-US"/>
              </w:rPr>
              <w:t>0</w:t>
            </w:r>
          </w:p>
        </w:tc>
        <w:tc>
          <w:tcPr>
            <w:tcW w:w="857" w:type="dxa"/>
            <w:gridSpan w:val="2"/>
            <w:tcBorders>
              <w:bottom w:val="nil"/>
            </w:tcBorders>
            <w:vAlign w:val="center"/>
          </w:tcPr>
          <w:p w14:paraId="524687B5"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1,0</w:t>
            </w:r>
            <w:r w:rsidRPr="00B20684">
              <w:rPr>
                <w:rFonts w:ascii="Times New Roman" w:hAnsi="Times New Roman" w:cs="Times New Roman"/>
                <w:lang w:val="en-US"/>
              </w:rPr>
              <w:t>0</w:t>
            </w:r>
          </w:p>
        </w:tc>
        <w:tc>
          <w:tcPr>
            <w:tcW w:w="853" w:type="dxa"/>
            <w:tcBorders>
              <w:bottom w:val="nil"/>
            </w:tcBorders>
            <w:vAlign w:val="center"/>
          </w:tcPr>
          <w:p w14:paraId="76D0FAED"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1,0</w:t>
            </w:r>
            <w:r w:rsidRPr="00B20684">
              <w:rPr>
                <w:rFonts w:ascii="Times New Roman" w:hAnsi="Times New Roman" w:cs="Times New Roman"/>
                <w:lang w:val="en-US"/>
              </w:rPr>
              <w:t>0</w:t>
            </w:r>
          </w:p>
        </w:tc>
        <w:tc>
          <w:tcPr>
            <w:tcW w:w="792" w:type="dxa"/>
            <w:gridSpan w:val="2"/>
            <w:tcBorders>
              <w:bottom w:val="nil"/>
            </w:tcBorders>
            <w:vAlign w:val="center"/>
          </w:tcPr>
          <w:p w14:paraId="4A373D93"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0,8</w:t>
            </w:r>
            <w:r w:rsidRPr="00B20684">
              <w:rPr>
                <w:rFonts w:ascii="Times New Roman" w:hAnsi="Times New Roman" w:cs="Times New Roman"/>
                <w:lang w:val="en-US"/>
              </w:rPr>
              <w:t>0</w:t>
            </w:r>
          </w:p>
        </w:tc>
        <w:tc>
          <w:tcPr>
            <w:tcW w:w="789" w:type="dxa"/>
            <w:gridSpan w:val="3"/>
            <w:tcBorders>
              <w:bottom w:val="nil"/>
            </w:tcBorders>
            <w:vAlign w:val="center"/>
          </w:tcPr>
          <w:p w14:paraId="44420466"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0,5</w:t>
            </w:r>
            <w:r w:rsidRPr="00B20684">
              <w:rPr>
                <w:rFonts w:ascii="Times New Roman" w:hAnsi="Times New Roman" w:cs="Times New Roman"/>
                <w:lang w:val="en-US"/>
              </w:rPr>
              <w:t>0</w:t>
            </w:r>
          </w:p>
        </w:tc>
        <w:tc>
          <w:tcPr>
            <w:tcW w:w="827" w:type="dxa"/>
            <w:tcBorders>
              <w:bottom w:val="nil"/>
            </w:tcBorders>
            <w:vAlign w:val="center"/>
          </w:tcPr>
          <w:p w14:paraId="33AF8849"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0,30</w:t>
            </w:r>
          </w:p>
        </w:tc>
      </w:tr>
      <w:tr w:rsidR="00C302D8" w:rsidRPr="00824512" w14:paraId="40DE1B69" w14:textId="77777777" w:rsidTr="00C302D8">
        <w:trPr>
          <w:trHeight w:val="50"/>
        </w:trPr>
        <w:tc>
          <w:tcPr>
            <w:tcW w:w="2972" w:type="dxa"/>
            <w:vMerge/>
          </w:tcPr>
          <w:p w14:paraId="1B516EFF" w14:textId="77777777" w:rsidR="00C302D8" w:rsidRPr="00824512" w:rsidRDefault="00C302D8" w:rsidP="00135D13">
            <w:pPr>
              <w:spacing w:line="360" w:lineRule="auto"/>
              <w:jc w:val="both"/>
              <w:rPr>
                <w:rFonts w:ascii="Times New Roman" w:hAnsi="Times New Roman" w:cs="Times New Roman"/>
                <w:sz w:val="28"/>
                <w:szCs w:val="28"/>
              </w:rPr>
            </w:pPr>
          </w:p>
        </w:tc>
        <w:tc>
          <w:tcPr>
            <w:tcW w:w="1547" w:type="dxa"/>
            <w:tcBorders>
              <w:top w:val="nil"/>
              <w:bottom w:val="nil"/>
            </w:tcBorders>
            <w:vAlign w:val="center"/>
          </w:tcPr>
          <w:p w14:paraId="1E1BFEB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сут</w:t>
            </w:r>
          </w:p>
        </w:tc>
        <w:tc>
          <w:tcPr>
            <w:tcW w:w="856" w:type="dxa"/>
            <w:gridSpan w:val="3"/>
            <w:tcBorders>
              <w:top w:val="nil"/>
              <w:bottom w:val="nil"/>
            </w:tcBorders>
            <w:vAlign w:val="center"/>
          </w:tcPr>
          <w:p w14:paraId="3306557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0,95</w:t>
            </w:r>
          </w:p>
        </w:tc>
        <w:tc>
          <w:tcPr>
            <w:tcW w:w="857" w:type="dxa"/>
            <w:gridSpan w:val="2"/>
            <w:tcBorders>
              <w:top w:val="nil"/>
              <w:bottom w:val="nil"/>
            </w:tcBorders>
            <w:vAlign w:val="center"/>
          </w:tcPr>
          <w:p w14:paraId="1508B00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0,94</w:t>
            </w:r>
          </w:p>
        </w:tc>
        <w:tc>
          <w:tcPr>
            <w:tcW w:w="853" w:type="dxa"/>
            <w:tcBorders>
              <w:top w:val="nil"/>
              <w:bottom w:val="nil"/>
            </w:tcBorders>
            <w:vAlign w:val="center"/>
          </w:tcPr>
          <w:p w14:paraId="095616E6"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0,8</w:t>
            </w:r>
            <w:r w:rsidRPr="00B20684">
              <w:rPr>
                <w:rFonts w:ascii="Times New Roman" w:hAnsi="Times New Roman" w:cs="Times New Roman"/>
                <w:lang w:val="en-US"/>
              </w:rPr>
              <w:t>0</w:t>
            </w:r>
          </w:p>
        </w:tc>
        <w:tc>
          <w:tcPr>
            <w:tcW w:w="792" w:type="dxa"/>
            <w:gridSpan w:val="2"/>
            <w:tcBorders>
              <w:top w:val="nil"/>
              <w:bottom w:val="nil"/>
            </w:tcBorders>
            <w:vAlign w:val="center"/>
          </w:tcPr>
          <w:p w14:paraId="46B92FE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0,55</w:t>
            </w:r>
          </w:p>
        </w:tc>
        <w:tc>
          <w:tcPr>
            <w:tcW w:w="789" w:type="dxa"/>
            <w:gridSpan w:val="3"/>
            <w:tcBorders>
              <w:top w:val="nil"/>
              <w:bottom w:val="nil"/>
            </w:tcBorders>
            <w:vAlign w:val="center"/>
          </w:tcPr>
          <w:p w14:paraId="49705DA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0,35</w:t>
            </w:r>
          </w:p>
        </w:tc>
        <w:tc>
          <w:tcPr>
            <w:tcW w:w="827" w:type="dxa"/>
            <w:tcBorders>
              <w:top w:val="nil"/>
              <w:bottom w:val="nil"/>
            </w:tcBorders>
            <w:vAlign w:val="center"/>
          </w:tcPr>
          <w:p w14:paraId="76C6BA1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0,20</w:t>
            </w:r>
          </w:p>
        </w:tc>
      </w:tr>
      <w:tr w:rsidR="00C302D8" w:rsidRPr="00824512" w14:paraId="5A7F1380" w14:textId="77777777" w:rsidTr="00C302D8">
        <w:trPr>
          <w:trHeight w:val="50"/>
        </w:trPr>
        <w:tc>
          <w:tcPr>
            <w:tcW w:w="2972" w:type="dxa"/>
            <w:vMerge/>
          </w:tcPr>
          <w:p w14:paraId="23CE6C2E" w14:textId="77777777" w:rsidR="00C302D8" w:rsidRPr="00824512" w:rsidRDefault="00C302D8" w:rsidP="00135D13">
            <w:pPr>
              <w:spacing w:line="360" w:lineRule="auto"/>
              <w:jc w:val="both"/>
              <w:rPr>
                <w:rFonts w:ascii="Times New Roman" w:hAnsi="Times New Roman" w:cs="Times New Roman"/>
                <w:sz w:val="28"/>
                <w:szCs w:val="28"/>
              </w:rPr>
            </w:pPr>
          </w:p>
        </w:tc>
        <w:tc>
          <w:tcPr>
            <w:tcW w:w="1547" w:type="dxa"/>
            <w:tcBorders>
              <w:top w:val="nil"/>
              <w:bottom w:val="nil"/>
            </w:tcBorders>
            <w:vAlign w:val="center"/>
          </w:tcPr>
          <w:p w14:paraId="4118DCC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мес</w:t>
            </w:r>
          </w:p>
        </w:tc>
        <w:tc>
          <w:tcPr>
            <w:tcW w:w="856" w:type="dxa"/>
            <w:gridSpan w:val="3"/>
            <w:tcBorders>
              <w:top w:val="nil"/>
              <w:bottom w:val="nil"/>
            </w:tcBorders>
            <w:vAlign w:val="center"/>
          </w:tcPr>
          <w:p w14:paraId="71DB983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0,93</w:t>
            </w:r>
          </w:p>
        </w:tc>
        <w:tc>
          <w:tcPr>
            <w:tcW w:w="857" w:type="dxa"/>
            <w:gridSpan w:val="2"/>
            <w:tcBorders>
              <w:top w:val="nil"/>
              <w:bottom w:val="nil"/>
            </w:tcBorders>
            <w:vAlign w:val="center"/>
          </w:tcPr>
          <w:p w14:paraId="106C27F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0,92</w:t>
            </w:r>
          </w:p>
        </w:tc>
        <w:tc>
          <w:tcPr>
            <w:tcW w:w="853" w:type="dxa"/>
            <w:tcBorders>
              <w:top w:val="nil"/>
              <w:bottom w:val="nil"/>
            </w:tcBorders>
            <w:vAlign w:val="center"/>
          </w:tcPr>
          <w:p w14:paraId="2046E7D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0,73</w:t>
            </w:r>
          </w:p>
        </w:tc>
        <w:tc>
          <w:tcPr>
            <w:tcW w:w="792" w:type="dxa"/>
            <w:gridSpan w:val="2"/>
            <w:tcBorders>
              <w:top w:val="nil"/>
              <w:bottom w:val="nil"/>
            </w:tcBorders>
            <w:vAlign w:val="center"/>
          </w:tcPr>
          <w:p w14:paraId="5B39995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0,47</w:t>
            </w:r>
          </w:p>
        </w:tc>
        <w:tc>
          <w:tcPr>
            <w:tcW w:w="789" w:type="dxa"/>
            <w:gridSpan w:val="3"/>
            <w:tcBorders>
              <w:top w:val="nil"/>
              <w:bottom w:val="nil"/>
            </w:tcBorders>
            <w:vAlign w:val="center"/>
          </w:tcPr>
          <w:p w14:paraId="4BBBB3A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0,30</w:t>
            </w:r>
          </w:p>
        </w:tc>
        <w:tc>
          <w:tcPr>
            <w:tcW w:w="827" w:type="dxa"/>
            <w:tcBorders>
              <w:top w:val="nil"/>
              <w:bottom w:val="nil"/>
            </w:tcBorders>
            <w:vAlign w:val="center"/>
          </w:tcPr>
          <w:p w14:paraId="7AE912B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0,11</w:t>
            </w:r>
          </w:p>
        </w:tc>
      </w:tr>
      <w:tr w:rsidR="00C302D8" w:rsidRPr="00824512" w14:paraId="51F5D47A" w14:textId="77777777" w:rsidTr="00C302D8">
        <w:trPr>
          <w:trHeight w:val="50"/>
        </w:trPr>
        <w:tc>
          <w:tcPr>
            <w:tcW w:w="2972" w:type="dxa"/>
            <w:vMerge/>
          </w:tcPr>
          <w:p w14:paraId="581BF170" w14:textId="77777777" w:rsidR="00C302D8" w:rsidRPr="00824512" w:rsidRDefault="00C302D8" w:rsidP="00135D13">
            <w:pPr>
              <w:spacing w:line="360" w:lineRule="auto"/>
              <w:jc w:val="both"/>
              <w:rPr>
                <w:rFonts w:ascii="Times New Roman" w:hAnsi="Times New Roman" w:cs="Times New Roman"/>
                <w:sz w:val="28"/>
                <w:szCs w:val="28"/>
              </w:rPr>
            </w:pPr>
          </w:p>
        </w:tc>
        <w:tc>
          <w:tcPr>
            <w:tcW w:w="1547" w:type="dxa"/>
            <w:tcBorders>
              <w:top w:val="nil"/>
              <w:bottom w:val="nil"/>
            </w:tcBorders>
            <w:vAlign w:val="center"/>
          </w:tcPr>
          <w:p w14:paraId="430A2AA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год</w:t>
            </w:r>
          </w:p>
        </w:tc>
        <w:tc>
          <w:tcPr>
            <w:tcW w:w="856" w:type="dxa"/>
            <w:gridSpan w:val="3"/>
            <w:tcBorders>
              <w:top w:val="nil"/>
              <w:bottom w:val="nil"/>
            </w:tcBorders>
            <w:vAlign w:val="center"/>
          </w:tcPr>
          <w:p w14:paraId="7813481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0,90</w:t>
            </w:r>
          </w:p>
        </w:tc>
        <w:tc>
          <w:tcPr>
            <w:tcW w:w="857" w:type="dxa"/>
            <w:gridSpan w:val="2"/>
            <w:tcBorders>
              <w:top w:val="nil"/>
              <w:bottom w:val="nil"/>
            </w:tcBorders>
            <w:vAlign w:val="center"/>
          </w:tcPr>
          <w:p w14:paraId="16C2A5F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0,87</w:t>
            </w:r>
          </w:p>
        </w:tc>
        <w:tc>
          <w:tcPr>
            <w:tcW w:w="853" w:type="dxa"/>
            <w:tcBorders>
              <w:top w:val="nil"/>
              <w:bottom w:val="nil"/>
            </w:tcBorders>
            <w:vAlign w:val="center"/>
          </w:tcPr>
          <w:p w14:paraId="4466440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0,63</w:t>
            </w:r>
          </w:p>
        </w:tc>
        <w:tc>
          <w:tcPr>
            <w:tcW w:w="792" w:type="dxa"/>
            <w:gridSpan w:val="2"/>
            <w:tcBorders>
              <w:top w:val="nil"/>
              <w:bottom w:val="nil"/>
            </w:tcBorders>
            <w:vAlign w:val="center"/>
          </w:tcPr>
          <w:p w14:paraId="224DBDE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0,35</w:t>
            </w:r>
          </w:p>
        </w:tc>
        <w:tc>
          <w:tcPr>
            <w:tcW w:w="789" w:type="dxa"/>
            <w:gridSpan w:val="3"/>
            <w:tcBorders>
              <w:top w:val="nil"/>
              <w:bottom w:val="nil"/>
            </w:tcBorders>
            <w:vAlign w:val="center"/>
          </w:tcPr>
          <w:p w14:paraId="1B7C1C1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0,23</w:t>
            </w:r>
          </w:p>
        </w:tc>
        <w:tc>
          <w:tcPr>
            <w:tcW w:w="827" w:type="dxa"/>
            <w:tcBorders>
              <w:top w:val="nil"/>
              <w:bottom w:val="nil"/>
            </w:tcBorders>
            <w:vAlign w:val="center"/>
          </w:tcPr>
          <w:p w14:paraId="034D926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0,08</w:t>
            </w:r>
          </w:p>
        </w:tc>
      </w:tr>
      <w:tr w:rsidR="00C302D8" w:rsidRPr="00824512" w14:paraId="2F3B16E7" w14:textId="77777777" w:rsidTr="00C302D8">
        <w:trPr>
          <w:trHeight w:val="50"/>
        </w:trPr>
        <w:tc>
          <w:tcPr>
            <w:tcW w:w="2972" w:type="dxa"/>
            <w:vMerge/>
          </w:tcPr>
          <w:p w14:paraId="5EE53778" w14:textId="77777777" w:rsidR="00C302D8" w:rsidRPr="00824512" w:rsidRDefault="00C302D8" w:rsidP="00135D13">
            <w:pPr>
              <w:spacing w:line="360" w:lineRule="auto"/>
              <w:jc w:val="both"/>
              <w:rPr>
                <w:rFonts w:ascii="Times New Roman" w:hAnsi="Times New Roman" w:cs="Times New Roman"/>
                <w:sz w:val="28"/>
                <w:szCs w:val="28"/>
              </w:rPr>
            </w:pPr>
          </w:p>
        </w:tc>
        <w:tc>
          <w:tcPr>
            <w:tcW w:w="1547" w:type="dxa"/>
            <w:tcBorders>
              <w:top w:val="nil"/>
              <w:bottom w:val="nil"/>
            </w:tcBorders>
            <w:vAlign w:val="center"/>
          </w:tcPr>
          <w:p w14:paraId="1A8DDDB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 лет</w:t>
            </w:r>
          </w:p>
        </w:tc>
        <w:tc>
          <w:tcPr>
            <w:tcW w:w="856" w:type="dxa"/>
            <w:gridSpan w:val="3"/>
            <w:tcBorders>
              <w:top w:val="nil"/>
              <w:bottom w:val="nil"/>
            </w:tcBorders>
            <w:vAlign w:val="center"/>
          </w:tcPr>
          <w:p w14:paraId="4F7ECD1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0,88</w:t>
            </w:r>
          </w:p>
        </w:tc>
        <w:tc>
          <w:tcPr>
            <w:tcW w:w="857" w:type="dxa"/>
            <w:gridSpan w:val="2"/>
            <w:tcBorders>
              <w:top w:val="nil"/>
              <w:bottom w:val="nil"/>
            </w:tcBorders>
            <w:vAlign w:val="center"/>
          </w:tcPr>
          <w:p w14:paraId="4E8F5DA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0,85</w:t>
            </w:r>
          </w:p>
        </w:tc>
        <w:tc>
          <w:tcPr>
            <w:tcW w:w="853" w:type="dxa"/>
            <w:tcBorders>
              <w:top w:val="nil"/>
              <w:bottom w:val="nil"/>
            </w:tcBorders>
            <w:vAlign w:val="center"/>
          </w:tcPr>
          <w:p w14:paraId="6D0979A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792" w:type="dxa"/>
            <w:gridSpan w:val="2"/>
            <w:tcBorders>
              <w:top w:val="nil"/>
              <w:bottom w:val="nil"/>
            </w:tcBorders>
            <w:vAlign w:val="center"/>
          </w:tcPr>
          <w:p w14:paraId="1F8D0AA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0,30</w:t>
            </w:r>
          </w:p>
        </w:tc>
        <w:tc>
          <w:tcPr>
            <w:tcW w:w="789" w:type="dxa"/>
            <w:gridSpan w:val="3"/>
            <w:tcBorders>
              <w:top w:val="nil"/>
              <w:bottom w:val="nil"/>
            </w:tcBorders>
            <w:vAlign w:val="center"/>
          </w:tcPr>
          <w:p w14:paraId="00DDB23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0,20</w:t>
            </w:r>
          </w:p>
        </w:tc>
        <w:tc>
          <w:tcPr>
            <w:tcW w:w="827" w:type="dxa"/>
            <w:tcBorders>
              <w:top w:val="nil"/>
              <w:bottom w:val="nil"/>
            </w:tcBorders>
            <w:vAlign w:val="center"/>
          </w:tcPr>
          <w:p w14:paraId="540A6E6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0,07</w:t>
            </w:r>
          </w:p>
        </w:tc>
      </w:tr>
      <w:tr w:rsidR="00C302D8" w:rsidRPr="00824512" w14:paraId="6DF96A16" w14:textId="77777777" w:rsidTr="00C302D8">
        <w:trPr>
          <w:trHeight w:val="50"/>
        </w:trPr>
        <w:tc>
          <w:tcPr>
            <w:tcW w:w="2972" w:type="dxa"/>
            <w:vMerge/>
          </w:tcPr>
          <w:p w14:paraId="08EA6FEB" w14:textId="77777777" w:rsidR="00C302D8" w:rsidRPr="00824512" w:rsidRDefault="00C302D8" w:rsidP="00135D13">
            <w:pPr>
              <w:spacing w:line="360" w:lineRule="auto"/>
              <w:jc w:val="both"/>
              <w:rPr>
                <w:rFonts w:ascii="Times New Roman" w:hAnsi="Times New Roman" w:cs="Times New Roman"/>
                <w:sz w:val="28"/>
                <w:szCs w:val="28"/>
              </w:rPr>
            </w:pPr>
          </w:p>
        </w:tc>
        <w:tc>
          <w:tcPr>
            <w:tcW w:w="1547" w:type="dxa"/>
            <w:tcBorders>
              <w:top w:val="nil"/>
            </w:tcBorders>
            <w:vAlign w:val="center"/>
          </w:tcPr>
          <w:p w14:paraId="24D42F3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50 лет</w:t>
            </w:r>
          </w:p>
        </w:tc>
        <w:tc>
          <w:tcPr>
            <w:tcW w:w="856" w:type="dxa"/>
            <w:gridSpan w:val="3"/>
            <w:tcBorders>
              <w:top w:val="nil"/>
            </w:tcBorders>
            <w:vAlign w:val="center"/>
          </w:tcPr>
          <w:p w14:paraId="7B24F8B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0,87</w:t>
            </w:r>
          </w:p>
        </w:tc>
        <w:tc>
          <w:tcPr>
            <w:tcW w:w="857" w:type="dxa"/>
            <w:gridSpan w:val="2"/>
            <w:tcBorders>
              <w:top w:val="nil"/>
            </w:tcBorders>
            <w:vAlign w:val="center"/>
          </w:tcPr>
          <w:p w14:paraId="5466A89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0,84</w:t>
            </w:r>
          </w:p>
        </w:tc>
        <w:tc>
          <w:tcPr>
            <w:tcW w:w="853" w:type="dxa"/>
            <w:tcBorders>
              <w:top w:val="nil"/>
            </w:tcBorders>
            <w:vAlign w:val="center"/>
          </w:tcPr>
          <w:p w14:paraId="015DE17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0,58</w:t>
            </w:r>
          </w:p>
        </w:tc>
        <w:tc>
          <w:tcPr>
            <w:tcW w:w="792" w:type="dxa"/>
            <w:gridSpan w:val="2"/>
            <w:tcBorders>
              <w:top w:val="nil"/>
            </w:tcBorders>
            <w:vAlign w:val="center"/>
          </w:tcPr>
          <w:p w14:paraId="099ECEA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0,27</w:t>
            </w:r>
          </w:p>
        </w:tc>
        <w:tc>
          <w:tcPr>
            <w:tcW w:w="789" w:type="dxa"/>
            <w:gridSpan w:val="3"/>
            <w:tcBorders>
              <w:top w:val="nil"/>
            </w:tcBorders>
            <w:vAlign w:val="center"/>
          </w:tcPr>
          <w:p w14:paraId="2C6A6FE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0,18</w:t>
            </w:r>
          </w:p>
        </w:tc>
        <w:tc>
          <w:tcPr>
            <w:tcW w:w="827" w:type="dxa"/>
            <w:tcBorders>
              <w:top w:val="nil"/>
            </w:tcBorders>
            <w:vAlign w:val="center"/>
          </w:tcPr>
          <w:p w14:paraId="0A54B03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0,06</w:t>
            </w:r>
          </w:p>
        </w:tc>
      </w:tr>
      <w:tr w:rsidR="00C302D8" w:rsidRPr="00824512" w14:paraId="5AEC5664" w14:textId="77777777" w:rsidTr="00C302D8">
        <w:trPr>
          <w:trHeight w:val="340"/>
        </w:trPr>
        <w:tc>
          <w:tcPr>
            <w:tcW w:w="9493" w:type="dxa"/>
            <w:gridSpan w:val="14"/>
          </w:tcPr>
          <w:p w14:paraId="1467BB5A" w14:textId="77777777" w:rsidR="00C302D8" w:rsidRPr="00B20684" w:rsidRDefault="00C302D8" w:rsidP="00135D13">
            <w:pPr>
              <w:spacing w:before="120" w:line="360" w:lineRule="auto"/>
              <w:ind w:firstLine="720"/>
              <w:jc w:val="both"/>
              <w:rPr>
                <w:rFonts w:ascii="Times New Roman" w:hAnsi="Times New Roman" w:cs="Times New Roman"/>
                <w:spacing w:val="40"/>
                <w:sz w:val="22"/>
                <w:szCs w:val="22"/>
              </w:rPr>
            </w:pPr>
            <w:r w:rsidRPr="00B20684">
              <w:rPr>
                <w:rFonts w:ascii="Times New Roman" w:hAnsi="Times New Roman" w:cs="Times New Roman"/>
                <w:spacing w:val="40"/>
                <w:sz w:val="22"/>
                <w:szCs w:val="22"/>
              </w:rPr>
              <w:t>Примечания</w:t>
            </w:r>
          </w:p>
          <w:p w14:paraId="6A8B3666" w14:textId="77777777" w:rsidR="00C302D8" w:rsidRPr="00B20684" w:rsidRDefault="00C302D8" w:rsidP="00135D13">
            <w:pPr>
              <w:spacing w:line="360" w:lineRule="auto"/>
              <w:ind w:firstLine="720"/>
              <w:jc w:val="both"/>
              <w:rPr>
                <w:rFonts w:ascii="Times New Roman" w:hAnsi="Times New Roman" w:cs="Times New Roman"/>
                <w:sz w:val="22"/>
                <w:szCs w:val="22"/>
              </w:rPr>
            </w:pPr>
            <w:r w:rsidRPr="00B20684">
              <w:rPr>
                <w:rFonts w:ascii="Times New Roman" w:hAnsi="Times New Roman" w:cs="Times New Roman"/>
                <w:sz w:val="22"/>
                <w:szCs w:val="22"/>
              </w:rPr>
              <w:t>1 Значения температурно-временных коэффициентов прочности допускается принимать по средней температуре рассчитываемого слоя, определяемой теплотехническими расчетами.</w:t>
            </w:r>
          </w:p>
          <w:p w14:paraId="79B2C490" w14:textId="77777777" w:rsidR="00C302D8" w:rsidRPr="00B20684" w:rsidRDefault="00C302D8" w:rsidP="00135D13">
            <w:pPr>
              <w:spacing w:line="360" w:lineRule="auto"/>
              <w:ind w:firstLine="720"/>
              <w:jc w:val="both"/>
              <w:rPr>
                <w:rFonts w:ascii="Times New Roman" w:hAnsi="Times New Roman" w:cs="Times New Roman"/>
                <w:sz w:val="22"/>
                <w:szCs w:val="22"/>
              </w:rPr>
            </w:pPr>
            <w:r w:rsidRPr="00B20684">
              <w:rPr>
                <w:rFonts w:ascii="Times New Roman" w:hAnsi="Times New Roman" w:cs="Times New Roman"/>
                <w:sz w:val="22"/>
                <w:szCs w:val="22"/>
              </w:rPr>
              <w:t>2 Для промежуточных температур температурно-временные коэффициенты прочности следует определять с помощью линейной интерполяции.</w:t>
            </w:r>
          </w:p>
          <w:p w14:paraId="5A2BBC86" w14:textId="77777777" w:rsidR="00C302D8" w:rsidRPr="00824512" w:rsidRDefault="00C302D8" w:rsidP="00135D13">
            <w:pPr>
              <w:spacing w:after="120" w:line="360" w:lineRule="auto"/>
              <w:ind w:firstLine="720"/>
              <w:jc w:val="both"/>
              <w:rPr>
                <w:rFonts w:ascii="Times New Roman" w:hAnsi="Times New Roman" w:cs="Times New Roman"/>
              </w:rPr>
            </w:pPr>
            <w:r w:rsidRPr="00B20684">
              <w:rPr>
                <w:rFonts w:ascii="Times New Roman" w:hAnsi="Times New Roman" w:cs="Times New Roman"/>
                <w:sz w:val="22"/>
                <w:szCs w:val="22"/>
              </w:rPr>
              <w:t>3 Для температур ниже минус 20 °С значения температурно-временных коэффициентов прочности следует принимать такими же, как для минус 20 °С.</w:t>
            </w:r>
          </w:p>
        </w:tc>
      </w:tr>
    </w:tbl>
    <w:p w14:paraId="210F8FA1" w14:textId="77777777" w:rsidR="00B20684" w:rsidRDefault="00B20684" w:rsidP="00903B4B">
      <w:pPr>
        <w:spacing w:before="240" w:after="120" w:line="360" w:lineRule="auto"/>
        <w:jc w:val="both"/>
        <w:rPr>
          <w:rFonts w:ascii="Times New Roman" w:hAnsi="Times New Roman" w:cs="Times New Roman"/>
          <w:spacing w:val="42"/>
        </w:rPr>
      </w:pPr>
    </w:p>
    <w:p w14:paraId="0D50F5C8" w14:textId="77777777" w:rsidR="00903B4B" w:rsidRDefault="00903B4B" w:rsidP="00135D13">
      <w:pPr>
        <w:spacing w:before="240" w:after="120" w:line="360" w:lineRule="auto"/>
        <w:ind w:left="2552" w:hanging="2126"/>
        <w:jc w:val="both"/>
        <w:rPr>
          <w:rFonts w:ascii="Times New Roman" w:hAnsi="Times New Roman" w:cs="Times New Roman"/>
          <w:spacing w:val="42"/>
        </w:rPr>
      </w:pPr>
    </w:p>
    <w:p w14:paraId="6D05D3A0" w14:textId="12F99EE2" w:rsidR="00C302D8" w:rsidRPr="00B20684" w:rsidRDefault="00C302D8" w:rsidP="00135D13">
      <w:pPr>
        <w:spacing w:before="240" w:after="120" w:line="360" w:lineRule="auto"/>
        <w:ind w:left="2552" w:hanging="2126"/>
        <w:jc w:val="both"/>
        <w:rPr>
          <w:rFonts w:ascii="Times New Roman" w:hAnsi="Times New Roman" w:cs="Times New Roman"/>
          <w:b/>
          <w:bCs/>
        </w:rPr>
      </w:pPr>
      <w:r w:rsidRPr="00B20684">
        <w:rPr>
          <w:rFonts w:ascii="Times New Roman" w:hAnsi="Times New Roman" w:cs="Times New Roman"/>
          <w:spacing w:val="42"/>
        </w:rPr>
        <w:t>Таблица</w:t>
      </w:r>
      <w:r w:rsidRPr="00B20684">
        <w:rPr>
          <w:rFonts w:ascii="Times New Roman" w:hAnsi="Times New Roman" w:cs="Times New Roman"/>
        </w:rPr>
        <w:t xml:space="preserve"> 14.5 – </w:t>
      </w:r>
      <w:r w:rsidRPr="00B20684">
        <w:rPr>
          <w:rFonts w:ascii="Times New Roman" w:hAnsi="Times New Roman" w:cs="Times New Roman"/>
          <w:b/>
          <w:bCs/>
        </w:rPr>
        <w:t xml:space="preserve">Температурно-временные деформационные коэффициенты </w:t>
      </w: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tτ</m:t>
            </m:r>
          </m:sub>
          <m:sup>
            <m:r>
              <w:rPr>
                <w:rFonts w:ascii="Cambria Math" w:hAnsi="Cambria Math" w:cs="Times New Roman"/>
              </w:rPr>
              <m:t>E</m:t>
            </m:r>
          </m:sup>
        </m:sSubSup>
      </m:oMath>
      <w:r w:rsidRPr="00B20684">
        <w:rPr>
          <w:rFonts w:ascii="Times New Roman" w:hAnsi="Times New Roman" w:cs="Times New Roman"/>
          <w:b/>
          <w:bCs/>
        </w:rPr>
        <w:t xml:space="preserve"> базовых полимерных композитов </w:t>
      </w:r>
    </w:p>
    <w:tbl>
      <w:tblPr>
        <w:tblW w:w="9287" w:type="dxa"/>
        <w:tblInd w:w="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3"/>
        <w:gridCol w:w="1610"/>
        <w:gridCol w:w="799"/>
        <w:gridCol w:w="799"/>
        <w:gridCol w:w="761"/>
        <w:gridCol w:w="815"/>
      </w:tblGrid>
      <w:tr w:rsidR="00C302D8" w:rsidRPr="00C71DB1" w14:paraId="740F2393" w14:textId="77777777" w:rsidTr="00616453">
        <w:tc>
          <w:tcPr>
            <w:tcW w:w="4503" w:type="dxa"/>
            <w:vMerge w:val="restart"/>
            <w:vAlign w:val="center"/>
          </w:tcPr>
          <w:p w14:paraId="13948D8D"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Базовые </w:t>
            </w:r>
          </w:p>
          <w:p w14:paraId="45070768"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полимерные композиты</w:t>
            </w:r>
          </w:p>
        </w:tc>
        <w:tc>
          <w:tcPr>
            <w:tcW w:w="1610" w:type="dxa"/>
            <w:vMerge w:val="restart"/>
            <w:vAlign w:val="center"/>
          </w:tcPr>
          <w:p w14:paraId="39B3E890" w14:textId="60D984D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Длительность действия нагрузок</w:t>
            </w:r>
          </w:p>
        </w:tc>
        <w:tc>
          <w:tcPr>
            <w:tcW w:w="3174" w:type="dxa"/>
            <w:gridSpan w:val="4"/>
            <w:vAlign w:val="center"/>
          </w:tcPr>
          <w:p w14:paraId="45EDB69A"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Температурно-временной </w:t>
            </w:r>
          </w:p>
          <w:p w14:paraId="4B830710"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деформационный </w:t>
            </w:r>
          </w:p>
          <w:p w14:paraId="7CB2D7D6" w14:textId="481E76B6"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коэффициент </w:t>
            </w:r>
            <m:oMath>
              <m:sSubSup>
                <m:sSubSupPr>
                  <m:ctrlPr>
                    <w:rPr>
                      <w:rFonts w:ascii="Cambria Math" w:hAnsi="Cambria Math" w:cs="Times New Roman"/>
                      <w:i/>
                      <w:sz w:val="22"/>
                      <w:szCs w:val="22"/>
                    </w:rPr>
                  </m:ctrlPr>
                </m:sSubSupPr>
                <m:e>
                  <m:r>
                    <w:rPr>
                      <w:rFonts w:ascii="Cambria Math" w:hAnsi="Cambria Math" w:cs="Times New Roman"/>
                      <w:sz w:val="22"/>
                      <w:szCs w:val="22"/>
                    </w:rPr>
                    <m:t>n</m:t>
                  </m:r>
                </m:e>
                <m:sub>
                  <m:r>
                    <w:rPr>
                      <w:rFonts w:ascii="Cambria Math" w:hAnsi="Cambria Math" w:cs="Times New Roman"/>
                      <w:sz w:val="22"/>
                      <w:szCs w:val="22"/>
                    </w:rPr>
                    <m:t>t</m:t>
                  </m:r>
                  <m:r>
                    <m:rPr>
                      <m:sty m:val="p"/>
                    </m:rPr>
                    <w:rPr>
                      <w:rFonts w:ascii="Cambria Math" w:hAnsi="Cambria Math" w:cs="Times New Roman"/>
                      <w:sz w:val="22"/>
                      <w:szCs w:val="22"/>
                    </w:rPr>
                    <m:t>τ</m:t>
                  </m:r>
                </m:sub>
                <m:sup>
                  <m:r>
                    <w:rPr>
                      <w:rFonts w:ascii="Cambria Math" w:hAnsi="Cambria Math" w:cs="Times New Roman"/>
                      <w:sz w:val="22"/>
                      <w:szCs w:val="22"/>
                    </w:rPr>
                    <m:t>E</m:t>
                  </m:r>
                </m:sup>
              </m:sSubSup>
            </m:oMath>
            <w:r w:rsidRPr="00B20684">
              <w:rPr>
                <w:rFonts w:ascii="Times New Roman" w:hAnsi="Times New Roman" w:cs="Times New Roman"/>
                <w:sz w:val="22"/>
                <w:szCs w:val="22"/>
              </w:rPr>
              <w:t xml:space="preserve"> при температуре</w:t>
            </w:r>
          </w:p>
        </w:tc>
      </w:tr>
      <w:tr w:rsidR="00C302D8" w:rsidRPr="00C71DB1" w14:paraId="60F5DF15" w14:textId="77777777" w:rsidTr="00C71DB1">
        <w:trPr>
          <w:cantSplit/>
          <w:trHeight w:val="1468"/>
        </w:trPr>
        <w:tc>
          <w:tcPr>
            <w:tcW w:w="4503" w:type="dxa"/>
            <w:vMerge/>
            <w:tcBorders>
              <w:bottom w:val="nil"/>
            </w:tcBorders>
            <w:vAlign w:val="center"/>
          </w:tcPr>
          <w:p w14:paraId="03D4C1E8" w14:textId="77777777" w:rsidR="00C302D8" w:rsidRPr="00B20684" w:rsidRDefault="00C302D8" w:rsidP="00135D13">
            <w:pPr>
              <w:spacing w:line="360" w:lineRule="auto"/>
              <w:jc w:val="center"/>
              <w:rPr>
                <w:rFonts w:ascii="Times New Roman" w:hAnsi="Times New Roman" w:cs="Times New Roman"/>
                <w:sz w:val="22"/>
                <w:szCs w:val="22"/>
              </w:rPr>
            </w:pPr>
          </w:p>
        </w:tc>
        <w:tc>
          <w:tcPr>
            <w:tcW w:w="1610" w:type="dxa"/>
            <w:vMerge/>
            <w:tcBorders>
              <w:bottom w:val="nil"/>
            </w:tcBorders>
            <w:vAlign w:val="center"/>
          </w:tcPr>
          <w:p w14:paraId="141F8C5E" w14:textId="77777777" w:rsidR="00C302D8" w:rsidRPr="00B20684" w:rsidRDefault="00C302D8" w:rsidP="00135D13">
            <w:pPr>
              <w:spacing w:line="360" w:lineRule="auto"/>
              <w:jc w:val="center"/>
              <w:rPr>
                <w:rFonts w:ascii="Times New Roman" w:hAnsi="Times New Roman" w:cs="Times New Roman"/>
                <w:sz w:val="22"/>
                <w:szCs w:val="22"/>
              </w:rPr>
            </w:pPr>
          </w:p>
        </w:tc>
        <w:tc>
          <w:tcPr>
            <w:tcW w:w="799" w:type="dxa"/>
            <w:tcBorders>
              <w:bottom w:val="nil"/>
            </w:tcBorders>
            <w:textDirection w:val="btLr"/>
            <w:vAlign w:val="center"/>
          </w:tcPr>
          <w:p w14:paraId="1958B6A3"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20 °С</w:t>
            </w:r>
          </w:p>
        </w:tc>
        <w:tc>
          <w:tcPr>
            <w:tcW w:w="799" w:type="dxa"/>
            <w:tcBorders>
              <w:bottom w:val="nil"/>
            </w:tcBorders>
            <w:textDirection w:val="btLr"/>
            <w:vAlign w:val="center"/>
          </w:tcPr>
          <w:p w14:paraId="7B633F70"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40 °С</w:t>
            </w:r>
          </w:p>
        </w:tc>
        <w:tc>
          <w:tcPr>
            <w:tcW w:w="761" w:type="dxa"/>
            <w:tcBorders>
              <w:bottom w:val="nil"/>
            </w:tcBorders>
            <w:textDirection w:val="btLr"/>
            <w:vAlign w:val="center"/>
          </w:tcPr>
          <w:p w14:paraId="29859CAE"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60 °С</w:t>
            </w:r>
          </w:p>
        </w:tc>
        <w:tc>
          <w:tcPr>
            <w:tcW w:w="815" w:type="dxa"/>
            <w:tcBorders>
              <w:bottom w:val="nil"/>
            </w:tcBorders>
            <w:textDirection w:val="btLr"/>
            <w:vAlign w:val="center"/>
          </w:tcPr>
          <w:p w14:paraId="05D895C2"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80 °С</w:t>
            </w:r>
          </w:p>
        </w:tc>
      </w:tr>
      <w:tr w:rsidR="00C302D8" w:rsidRPr="00824512" w14:paraId="74F37E7E" w14:textId="77777777" w:rsidTr="00C71DB1">
        <w:trPr>
          <w:cantSplit/>
          <w:trHeight w:hRule="exact" w:val="57"/>
        </w:trPr>
        <w:tc>
          <w:tcPr>
            <w:tcW w:w="4503" w:type="dxa"/>
            <w:tcBorders>
              <w:top w:val="nil"/>
            </w:tcBorders>
            <w:vAlign w:val="center"/>
          </w:tcPr>
          <w:p w14:paraId="537C1DE4" w14:textId="77777777" w:rsidR="00C302D8" w:rsidRPr="00824512" w:rsidRDefault="00C302D8" w:rsidP="00135D13">
            <w:pPr>
              <w:spacing w:line="360" w:lineRule="auto"/>
              <w:jc w:val="center"/>
              <w:rPr>
                <w:rFonts w:ascii="Times New Roman" w:hAnsi="Times New Roman" w:cs="Times New Roman"/>
                <w:sz w:val="28"/>
                <w:szCs w:val="28"/>
              </w:rPr>
            </w:pPr>
          </w:p>
        </w:tc>
        <w:tc>
          <w:tcPr>
            <w:tcW w:w="1610" w:type="dxa"/>
            <w:tcBorders>
              <w:top w:val="nil"/>
              <w:bottom w:val="single" w:sz="4" w:space="0" w:color="auto"/>
            </w:tcBorders>
            <w:vAlign w:val="center"/>
          </w:tcPr>
          <w:p w14:paraId="5B9397EE" w14:textId="77777777" w:rsidR="00C302D8" w:rsidRPr="00824512" w:rsidRDefault="00C302D8" w:rsidP="00135D13">
            <w:pPr>
              <w:spacing w:line="360" w:lineRule="auto"/>
              <w:jc w:val="center"/>
              <w:rPr>
                <w:rFonts w:ascii="Times New Roman" w:hAnsi="Times New Roman" w:cs="Times New Roman"/>
                <w:sz w:val="28"/>
                <w:szCs w:val="28"/>
              </w:rPr>
            </w:pPr>
          </w:p>
        </w:tc>
        <w:tc>
          <w:tcPr>
            <w:tcW w:w="799" w:type="dxa"/>
            <w:tcBorders>
              <w:top w:val="nil"/>
              <w:bottom w:val="single" w:sz="4" w:space="0" w:color="auto"/>
            </w:tcBorders>
            <w:textDirection w:val="btLr"/>
            <w:vAlign w:val="center"/>
          </w:tcPr>
          <w:p w14:paraId="48387913" w14:textId="77777777" w:rsidR="00C302D8" w:rsidRPr="00824512" w:rsidRDefault="00C302D8" w:rsidP="00135D13">
            <w:pPr>
              <w:spacing w:line="360" w:lineRule="auto"/>
              <w:ind w:left="113" w:right="113"/>
              <w:jc w:val="center"/>
              <w:rPr>
                <w:rFonts w:ascii="Times New Roman" w:hAnsi="Times New Roman" w:cs="Times New Roman"/>
                <w:sz w:val="28"/>
                <w:szCs w:val="28"/>
              </w:rPr>
            </w:pPr>
          </w:p>
        </w:tc>
        <w:tc>
          <w:tcPr>
            <w:tcW w:w="799" w:type="dxa"/>
            <w:tcBorders>
              <w:top w:val="nil"/>
              <w:bottom w:val="single" w:sz="4" w:space="0" w:color="auto"/>
            </w:tcBorders>
            <w:textDirection w:val="btLr"/>
            <w:vAlign w:val="center"/>
          </w:tcPr>
          <w:p w14:paraId="3989B228" w14:textId="77777777" w:rsidR="00C302D8" w:rsidRPr="00824512" w:rsidRDefault="00C302D8" w:rsidP="00135D13">
            <w:pPr>
              <w:spacing w:line="360" w:lineRule="auto"/>
              <w:ind w:left="113" w:right="113"/>
              <w:jc w:val="center"/>
              <w:rPr>
                <w:rFonts w:ascii="Times New Roman" w:hAnsi="Times New Roman" w:cs="Times New Roman"/>
                <w:sz w:val="28"/>
                <w:szCs w:val="28"/>
              </w:rPr>
            </w:pPr>
          </w:p>
        </w:tc>
        <w:tc>
          <w:tcPr>
            <w:tcW w:w="761" w:type="dxa"/>
            <w:tcBorders>
              <w:top w:val="nil"/>
              <w:bottom w:val="single" w:sz="4" w:space="0" w:color="auto"/>
            </w:tcBorders>
            <w:textDirection w:val="btLr"/>
            <w:vAlign w:val="center"/>
          </w:tcPr>
          <w:p w14:paraId="728483B7" w14:textId="77777777" w:rsidR="00C302D8" w:rsidRPr="00824512" w:rsidRDefault="00C302D8" w:rsidP="00135D13">
            <w:pPr>
              <w:spacing w:line="360" w:lineRule="auto"/>
              <w:ind w:left="113" w:right="113"/>
              <w:jc w:val="center"/>
              <w:rPr>
                <w:rFonts w:ascii="Times New Roman" w:hAnsi="Times New Roman" w:cs="Times New Roman"/>
                <w:sz w:val="28"/>
                <w:szCs w:val="28"/>
              </w:rPr>
            </w:pPr>
          </w:p>
        </w:tc>
        <w:tc>
          <w:tcPr>
            <w:tcW w:w="815" w:type="dxa"/>
            <w:tcBorders>
              <w:top w:val="nil"/>
              <w:bottom w:val="single" w:sz="4" w:space="0" w:color="auto"/>
            </w:tcBorders>
            <w:textDirection w:val="btLr"/>
            <w:vAlign w:val="center"/>
          </w:tcPr>
          <w:p w14:paraId="60BE05DB" w14:textId="77777777" w:rsidR="00C302D8" w:rsidRPr="00824512" w:rsidRDefault="00C302D8" w:rsidP="00135D13">
            <w:pPr>
              <w:spacing w:line="360" w:lineRule="auto"/>
              <w:ind w:left="113" w:right="113"/>
              <w:jc w:val="center"/>
              <w:rPr>
                <w:rFonts w:ascii="Times New Roman" w:hAnsi="Times New Roman" w:cs="Times New Roman"/>
                <w:sz w:val="28"/>
                <w:szCs w:val="28"/>
              </w:rPr>
            </w:pPr>
          </w:p>
        </w:tc>
      </w:tr>
      <w:tr w:rsidR="00C302D8" w:rsidRPr="00824512" w14:paraId="64D04B6E" w14:textId="77777777" w:rsidTr="00616453">
        <w:tc>
          <w:tcPr>
            <w:tcW w:w="4503" w:type="dxa"/>
            <w:vMerge w:val="restart"/>
          </w:tcPr>
          <w:p w14:paraId="3C48A31B" w14:textId="77777777" w:rsidR="00C302D8" w:rsidRPr="00B20684" w:rsidRDefault="00D278A6" w:rsidP="00135D13">
            <w:pPr>
              <w:spacing w:line="360" w:lineRule="auto"/>
              <w:jc w:val="both"/>
              <w:rPr>
                <w:rFonts w:ascii="Times New Roman" w:hAnsi="Times New Roman" w:cs="Times New Roman"/>
              </w:rPr>
            </w:pPr>
            <w:r w:rsidRPr="00B20684">
              <w:rPr>
                <w:rFonts w:ascii="Times New Roman" w:hAnsi="Times New Roman" w:cs="Times New Roman"/>
              </w:rPr>
              <w:t>Стеклокомпозиты для конструкционного слоя</w:t>
            </w:r>
          </w:p>
        </w:tc>
        <w:tc>
          <w:tcPr>
            <w:tcW w:w="1610" w:type="dxa"/>
            <w:tcBorders>
              <w:bottom w:val="nil"/>
            </w:tcBorders>
            <w:vAlign w:val="center"/>
          </w:tcPr>
          <w:p w14:paraId="49A61C0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Менее 1 ч</w:t>
            </w:r>
          </w:p>
        </w:tc>
        <w:tc>
          <w:tcPr>
            <w:tcW w:w="799" w:type="dxa"/>
            <w:tcBorders>
              <w:bottom w:val="nil"/>
            </w:tcBorders>
            <w:vAlign w:val="center"/>
          </w:tcPr>
          <w:p w14:paraId="048EDF0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1,00</w:t>
            </w:r>
          </w:p>
        </w:tc>
        <w:tc>
          <w:tcPr>
            <w:tcW w:w="799" w:type="dxa"/>
            <w:tcBorders>
              <w:bottom w:val="nil"/>
            </w:tcBorders>
            <w:vAlign w:val="center"/>
          </w:tcPr>
          <w:p w14:paraId="780E4A1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0,80</w:t>
            </w:r>
          </w:p>
        </w:tc>
        <w:tc>
          <w:tcPr>
            <w:tcW w:w="761" w:type="dxa"/>
            <w:tcBorders>
              <w:bottom w:val="nil"/>
            </w:tcBorders>
            <w:vAlign w:val="center"/>
          </w:tcPr>
          <w:p w14:paraId="573CF93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0,70</w:t>
            </w:r>
          </w:p>
        </w:tc>
        <w:tc>
          <w:tcPr>
            <w:tcW w:w="815" w:type="dxa"/>
            <w:tcBorders>
              <w:bottom w:val="nil"/>
            </w:tcBorders>
            <w:vAlign w:val="center"/>
          </w:tcPr>
          <w:p w14:paraId="5931C14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r>
      <w:tr w:rsidR="00C302D8" w:rsidRPr="00824512" w14:paraId="560BDEF9" w14:textId="77777777" w:rsidTr="00616453">
        <w:tc>
          <w:tcPr>
            <w:tcW w:w="4503" w:type="dxa"/>
            <w:vMerge/>
          </w:tcPr>
          <w:p w14:paraId="25EAB339" w14:textId="77777777" w:rsidR="00C302D8" w:rsidRPr="00B20684" w:rsidRDefault="00C302D8" w:rsidP="00135D13">
            <w:pPr>
              <w:spacing w:line="360" w:lineRule="auto"/>
              <w:jc w:val="both"/>
              <w:rPr>
                <w:rFonts w:ascii="Times New Roman" w:hAnsi="Times New Roman" w:cs="Times New Roman"/>
              </w:rPr>
            </w:pPr>
          </w:p>
        </w:tc>
        <w:tc>
          <w:tcPr>
            <w:tcW w:w="1610" w:type="dxa"/>
            <w:tcBorders>
              <w:top w:val="nil"/>
              <w:bottom w:val="nil"/>
            </w:tcBorders>
            <w:vAlign w:val="center"/>
          </w:tcPr>
          <w:p w14:paraId="37EA59A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сут</w:t>
            </w:r>
          </w:p>
        </w:tc>
        <w:tc>
          <w:tcPr>
            <w:tcW w:w="799" w:type="dxa"/>
            <w:tcBorders>
              <w:top w:val="nil"/>
              <w:bottom w:val="nil"/>
            </w:tcBorders>
            <w:vAlign w:val="center"/>
          </w:tcPr>
          <w:p w14:paraId="347DAA7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0,90</w:t>
            </w:r>
          </w:p>
        </w:tc>
        <w:tc>
          <w:tcPr>
            <w:tcW w:w="799" w:type="dxa"/>
            <w:tcBorders>
              <w:top w:val="nil"/>
              <w:bottom w:val="nil"/>
            </w:tcBorders>
            <w:vAlign w:val="center"/>
          </w:tcPr>
          <w:p w14:paraId="54007DE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0,75</w:t>
            </w:r>
          </w:p>
        </w:tc>
        <w:tc>
          <w:tcPr>
            <w:tcW w:w="761" w:type="dxa"/>
            <w:tcBorders>
              <w:top w:val="nil"/>
              <w:bottom w:val="nil"/>
            </w:tcBorders>
            <w:vAlign w:val="center"/>
          </w:tcPr>
          <w:p w14:paraId="31EBD4E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815" w:type="dxa"/>
            <w:tcBorders>
              <w:top w:val="nil"/>
              <w:bottom w:val="nil"/>
            </w:tcBorders>
            <w:vAlign w:val="center"/>
          </w:tcPr>
          <w:p w14:paraId="3F525EC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0,50</w:t>
            </w:r>
          </w:p>
        </w:tc>
      </w:tr>
      <w:tr w:rsidR="00C302D8" w:rsidRPr="00824512" w14:paraId="38A5F22E" w14:textId="77777777" w:rsidTr="00616453">
        <w:tc>
          <w:tcPr>
            <w:tcW w:w="4503" w:type="dxa"/>
            <w:vMerge/>
          </w:tcPr>
          <w:p w14:paraId="2075E401" w14:textId="77777777" w:rsidR="00C302D8" w:rsidRPr="00B20684" w:rsidRDefault="00C302D8" w:rsidP="00135D13">
            <w:pPr>
              <w:spacing w:line="360" w:lineRule="auto"/>
              <w:jc w:val="both"/>
              <w:rPr>
                <w:rFonts w:ascii="Times New Roman" w:hAnsi="Times New Roman" w:cs="Times New Roman"/>
              </w:rPr>
            </w:pPr>
          </w:p>
        </w:tc>
        <w:tc>
          <w:tcPr>
            <w:tcW w:w="1610" w:type="dxa"/>
            <w:tcBorders>
              <w:top w:val="nil"/>
              <w:bottom w:val="nil"/>
            </w:tcBorders>
            <w:vAlign w:val="center"/>
          </w:tcPr>
          <w:p w14:paraId="65B8C34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мес</w:t>
            </w:r>
          </w:p>
        </w:tc>
        <w:tc>
          <w:tcPr>
            <w:tcW w:w="799" w:type="dxa"/>
            <w:tcBorders>
              <w:top w:val="nil"/>
              <w:bottom w:val="nil"/>
            </w:tcBorders>
            <w:vAlign w:val="center"/>
          </w:tcPr>
          <w:p w14:paraId="7C27FDC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0,80</w:t>
            </w:r>
          </w:p>
        </w:tc>
        <w:tc>
          <w:tcPr>
            <w:tcW w:w="799" w:type="dxa"/>
            <w:tcBorders>
              <w:top w:val="nil"/>
              <w:bottom w:val="nil"/>
            </w:tcBorders>
            <w:vAlign w:val="center"/>
          </w:tcPr>
          <w:p w14:paraId="2540126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0,65</w:t>
            </w:r>
          </w:p>
        </w:tc>
        <w:tc>
          <w:tcPr>
            <w:tcW w:w="761" w:type="dxa"/>
            <w:tcBorders>
              <w:top w:val="nil"/>
              <w:bottom w:val="nil"/>
            </w:tcBorders>
            <w:vAlign w:val="center"/>
          </w:tcPr>
          <w:p w14:paraId="260F32D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0,55</w:t>
            </w:r>
          </w:p>
        </w:tc>
        <w:tc>
          <w:tcPr>
            <w:tcW w:w="815" w:type="dxa"/>
            <w:tcBorders>
              <w:top w:val="nil"/>
              <w:bottom w:val="nil"/>
            </w:tcBorders>
            <w:vAlign w:val="center"/>
          </w:tcPr>
          <w:p w14:paraId="301F37A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0,40</w:t>
            </w:r>
          </w:p>
        </w:tc>
      </w:tr>
      <w:tr w:rsidR="00C302D8" w:rsidRPr="00824512" w14:paraId="0A487AEF" w14:textId="77777777" w:rsidTr="00616453">
        <w:tc>
          <w:tcPr>
            <w:tcW w:w="4503" w:type="dxa"/>
            <w:vMerge/>
          </w:tcPr>
          <w:p w14:paraId="5148AE9E" w14:textId="77777777" w:rsidR="00C302D8" w:rsidRPr="00B20684" w:rsidRDefault="00C302D8" w:rsidP="00135D13">
            <w:pPr>
              <w:spacing w:line="360" w:lineRule="auto"/>
              <w:jc w:val="both"/>
              <w:rPr>
                <w:rFonts w:ascii="Times New Roman" w:hAnsi="Times New Roman" w:cs="Times New Roman"/>
              </w:rPr>
            </w:pPr>
          </w:p>
        </w:tc>
        <w:tc>
          <w:tcPr>
            <w:tcW w:w="1610" w:type="dxa"/>
            <w:tcBorders>
              <w:top w:val="nil"/>
              <w:bottom w:val="nil"/>
            </w:tcBorders>
            <w:vAlign w:val="center"/>
          </w:tcPr>
          <w:p w14:paraId="6C5FD06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год</w:t>
            </w:r>
          </w:p>
        </w:tc>
        <w:tc>
          <w:tcPr>
            <w:tcW w:w="799" w:type="dxa"/>
            <w:tcBorders>
              <w:top w:val="nil"/>
              <w:bottom w:val="nil"/>
            </w:tcBorders>
            <w:vAlign w:val="center"/>
          </w:tcPr>
          <w:p w14:paraId="32CB7DB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0,75</w:t>
            </w:r>
          </w:p>
        </w:tc>
        <w:tc>
          <w:tcPr>
            <w:tcW w:w="799" w:type="dxa"/>
            <w:tcBorders>
              <w:top w:val="nil"/>
              <w:bottom w:val="nil"/>
            </w:tcBorders>
            <w:vAlign w:val="center"/>
          </w:tcPr>
          <w:p w14:paraId="43A30EE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761" w:type="dxa"/>
            <w:tcBorders>
              <w:top w:val="nil"/>
              <w:bottom w:val="nil"/>
            </w:tcBorders>
            <w:vAlign w:val="center"/>
          </w:tcPr>
          <w:p w14:paraId="6180897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0,50</w:t>
            </w:r>
          </w:p>
        </w:tc>
        <w:tc>
          <w:tcPr>
            <w:tcW w:w="815" w:type="dxa"/>
            <w:tcBorders>
              <w:top w:val="nil"/>
              <w:bottom w:val="nil"/>
            </w:tcBorders>
            <w:vAlign w:val="center"/>
          </w:tcPr>
          <w:p w14:paraId="1B258AB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0,35</w:t>
            </w:r>
          </w:p>
        </w:tc>
      </w:tr>
      <w:tr w:rsidR="00C302D8" w:rsidRPr="00824512" w14:paraId="2167AD4F" w14:textId="77777777" w:rsidTr="00616453">
        <w:tc>
          <w:tcPr>
            <w:tcW w:w="4503" w:type="dxa"/>
            <w:vMerge/>
          </w:tcPr>
          <w:p w14:paraId="19A0E97C" w14:textId="77777777" w:rsidR="00C302D8" w:rsidRPr="00B20684" w:rsidRDefault="00C302D8" w:rsidP="00135D13">
            <w:pPr>
              <w:spacing w:line="360" w:lineRule="auto"/>
              <w:jc w:val="both"/>
              <w:rPr>
                <w:rFonts w:ascii="Times New Roman" w:hAnsi="Times New Roman" w:cs="Times New Roman"/>
              </w:rPr>
            </w:pPr>
          </w:p>
        </w:tc>
        <w:tc>
          <w:tcPr>
            <w:tcW w:w="1610" w:type="dxa"/>
            <w:tcBorders>
              <w:top w:val="nil"/>
              <w:bottom w:val="nil"/>
            </w:tcBorders>
            <w:vAlign w:val="center"/>
          </w:tcPr>
          <w:p w14:paraId="4D29F88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 лет</w:t>
            </w:r>
          </w:p>
        </w:tc>
        <w:tc>
          <w:tcPr>
            <w:tcW w:w="799" w:type="dxa"/>
            <w:tcBorders>
              <w:top w:val="nil"/>
              <w:bottom w:val="nil"/>
            </w:tcBorders>
            <w:vAlign w:val="center"/>
          </w:tcPr>
          <w:p w14:paraId="5E308C5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0,70</w:t>
            </w:r>
          </w:p>
        </w:tc>
        <w:tc>
          <w:tcPr>
            <w:tcW w:w="799" w:type="dxa"/>
            <w:tcBorders>
              <w:top w:val="nil"/>
              <w:bottom w:val="nil"/>
            </w:tcBorders>
            <w:vAlign w:val="center"/>
          </w:tcPr>
          <w:p w14:paraId="0784C70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0,55</w:t>
            </w:r>
          </w:p>
        </w:tc>
        <w:tc>
          <w:tcPr>
            <w:tcW w:w="761" w:type="dxa"/>
            <w:tcBorders>
              <w:top w:val="nil"/>
              <w:bottom w:val="nil"/>
            </w:tcBorders>
            <w:vAlign w:val="center"/>
          </w:tcPr>
          <w:p w14:paraId="0BD39D0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0,45</w:t>
            </w:r>
          </w:p>
        </w:tc>
        <w:tc>
          <w:tcPr>
            <w:tcW w:w="815" w:type="dxa"/>
            <w:tcBorders>
              <w:top w:val="nil"/>
              <w:bottom w:val="nil"/>
            </w:tcBorders>
            <w:vAlign w:val="center"/>
          </w:tcPr>
          <w:p w14:paraId="503BCE5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0,30</w:t>
            </w:r>
          </w:p>
        </w:tc>
      </w:tr>
      <w:tr w:rsidR="00C302D8" w:rsidRPr="00824512" w14:paraId="1B59C49F" w14:textId="77777777" w:rsidTr="00616453">
        <w:tc>
          <w:tcPr>
            <w:tcW w:w="4503" w:type="dxa"/>
            <w:vMerge/>
          </w:tcPr>
          <w:p w14:paraId="2170710A" w14:textId="77777777" w:rsidR="00C302D8" w:rsidRPr="00B20684" w:rsidRDefault="00C302D8" w:rsidP="00135D13">
            <w:pPr>
              <w:spacing w:line="360" w:lineRule="auto"/>
              <w:jc w:val="both"/>
              <w:rPr>
                <w:rFonts w:ascii="Times New Roman" w:hAnsi="Times New Roman" w:cs="Times New Roman"/>
              </w:rPr>
            </w:pPr>
          </w:p>
        </w:tc>
        <w:tc>
          <w:tcPr>
            <w:tcW w:w="1610" w:type="dxa"/>
            <w:tcBorders>
              <w:top w:val="nil"/>
              <w:bottom w:val="single" w:sz="4" w:space="0" w:color="auto"/>
            </w:tcBorders>
            <w:vAlign w:val="center"/>
          </w:tcPr>
          <w:p w14:paraId="71AD4F1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50 лет</w:t>
            </w:r>
          </w:p>
        </w:tc>
        <w:tc>
          <w:tcPr>
            <w:tcW w:w="799" w:type="dxa"/>
            <w:tcBorders>
              <w:top w:val="nil"/>
              <w:bottom w:val="single" w:sz="4" w:space="0" w:color="auto"/>
            </w:tcBorders>
            <w:vAlign w:val="center"/>
          </w:tcPr>
          <w:p w14:paraId="20C029F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0,67</w:t>
            </w:r>
          </w:p>
        </w:tc>
        <w:tc>
          <w:tcPr>
            <w:tcW w:w="799" w:type="dxa"/>
            <w:tcBorders>
              <w:top w:val="nil"/>
              <w:bottom w:val="single" w:sz="4" w:space="0" w:color="auto"/>
            </w:tcBorders>
            <w:vAlign w:val="center"/>
          </w:tcPr>
          <w:p w14:paraId="0717492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0,52</w:t>
            </w:r>
          </w:p>
        </w:tc>
        <w:tc>
          <w:tcPr>
            <w:tcW w:w="761" w:type="dxa"/>
            <w:tcBorders>
              <w:top w:val="nil"/>
              <w:bottom w:val="single" w:sz="4" w:space="0" w:color="auto"/>
            </w:tcBorders>
            <w:vAlign w:val="center"/>
          </w:tcPr>
          <w:p w14:paraId="235DC47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0,42</w:t>
            </w:r>
          </w:p>
        </w:tc>
        <w:tc>
          <w:tcPr>
            <w:tcW w:w="815" w:type="dxa"/>
            <w:tcBorders>
              <w:top w:val="nil"/>
              <w:bottom w:val="single" w:sz="4" w:space="0" w:color="auto"/>
            </w:tcBorders>
            <w:vAlign w:val="center"/>
          </w:tcPr>
          <w:p w14:paraId="5F45FF2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0,27</w:t>
            </w:r>
          </w:p>
        </w:tc>
      </w:tr>
      <w:tr w:rsidR="00C302D8" w:rsidRPr="00824512" w14:paraId="48961DC0" w14:textId="77777777" w:rsidTr="00616453">
        <w:tc>
          <w:tcPr>
            <w:tcW w:w="4503" w:type="dxa"/>
            <w:vMerge w:val="restart"/>
          </w:tcPr>
          <w:p w14:paraId="5DD8D89C" w14:textId="77777777" w:rsidR="00C302D8" w:rsidRPr="00B20684" w:rsidRDefault="00D278A6" w:rsidP="00135D13">
            <w:pPr>
              <w:spacing w:line="360" w:lineRule="auto"/>
              <w:jc w:val="both"/>
              <w:rPr>
                <w:rFonts w:ascii="Times New Roman" w:hAnsi="Times New Roman" w:cs="Times New Roman"/>
              </w:rPr>
            </w:pPr>
            <w:r w:rsidRPr="00B20684">
              <w:rPr>
                <w:rFonts w:ascii="Times New Roman" w:hAnsi="Times New Roman" w:cs="Times New Roman"/>
              </w:rPr>
              <w:t>Углекомпозиты и органокомпозиты для защитного (футеровочного) слоя</w:t>
            </w:r>
          </w:p>
        </w:tc>
        <w:tc>
          <w:tcPr>
            <w:tcW w:w="1610" w:type="dxa"/>
            <w:tcBorders>
              <w:bottom w:val="nil"/>
            </w:tcBorders>
            <w:vAlign w:val="center"/>
          </w:tcPr>
          <w:p w14:paraId="62FAB22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Менее 1 ч</w:t>
            </w:r>
          </w:p>
        </w:tc>
        <w:tc>
          <w:tcPr>
            <w:tcW w:w="799" w:type="dxa"/>
            <w:tcBorders>
              <w:bottom w:val="nil"/>
            </w:tcBorders>
            <w:vAlign w:val="center"/>
          </w:tcPr>
          <w:p w14:paraId="4690BDE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1,00</w:t>
            </w:r>
          </w:p>
        </w:tc>
        <w:tc>
          <w:tcPr>
            <w:tcW w:w="799" w:type="dxa"/>
            <w:tcBorders>
              <w:bottom w:val="nil"/>
            </w:tcBorders>
            <w:vAlign w:val="center"/>
          </w:tcPr>
          <w:p w14:paraId="39D25B47"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0,75</w:t>
            </w:r>
          </w:p>
        </w:tc>
        <w:tc>
          <w:tcPr>
            <w:tcW w:w="761" w:type="dxa"/>
            <w:tcBorders>
              <w:bottom w:val="nil"/>
            </w:tcBorders>
            <w:vAlign w:val="center"/>
          </w:tcPr>
          <w:p w14:paraId="56047F2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0,55</w:t>
            </w:r>
          </w:p>
        </w:tc>
        <w:tc>
          <w:tcPr>
            <w:tcW w:w="815" w:type="dxa"/>
            <w:tcBorders>
              <w:bottom w:val="nil"/>
            </w:tcBorders>
            <w:vAlign w:val="center"/>
          </w:tcPr>
          <w:p w14:paraId="058E8BC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0,40</w:t>
            </w:r>
          </w:p>
        </w:tc>
      </w:tr>
      <w:tr w:rsidR="00C302D8" w:rsidRPr="00824512" w14:paraId="41C16A34" w14:textId="77777777" w:rsidTr="00616453">
        <w:tc>
          <w:tcPr>
            <w:tcW w:w="4503" w:type="dxa"/>
            <w:vMerge/>
            <w:vAlign w:val="center"/>
          </w:tcPr>
          <w:p w14:paraId="42002644" w14:textId="77777777" w:rsidR="00C302D8" w:rsidRPr="00B20684" w:rsidRDefault="00C302D8" w:rsidP="00135D13">
            <w:pPr>
              <w:spacing w:line="360" w:lineRule="auto"/>
              <w:jc w:val="center"/>
              <w:rPr>
                <w:rFonts w:ascii="Times New Roman" w:hAnsi="Times New Roman" w:cs="Times New Roman"/>
              </w:rPr>
            </w:pPr>
          </w:p>
        </w:tc>
        <w:tc>
          <w:tcPr>
            <w:tcW w:w="1610" w:type="dxa"/>
            <w:tcBorders>
              <w:top w:val="nil"/>
              <w:bottom w:val="nil"/>
            </w:tcBorders>
            <w:vAlign w:val="center"/>
          </w:tcPr>
          <w:p w14:paraId="1AC8DE8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сут</w:t>
            </w:r>
          </w:p>
        </w:tc>
        <w:tc>
          <w:tcPr>
            <w:tcW w:w="799" w:type="dxa"/>
            <w:tcBorders>
              <w:top w:val="nil"/>
              <w:bottom w:val="nil"/>
            </w:tcBorders>
            <w:vAlign w:val="center"/>
          </w:tcPr>
          <w:p w14:paraId="270E13D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0,70</w:t>
            </w:r>
          </w:p>
        </w:tc>
        <w:tc>
          <w:tcPr>
            <w:tcW w:w="799" w:type="dxa"/>
            <w:tcBorders>
              <w:top w:val="nil"/>
              <w:bottom w:val="nil"/>
            </w:tcBorders>
            <w:vAlign w:val="center"/>
          </w:tcPr>
          <w:p w14:paraId="621B484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0,52</w:t>
            </w:r>
          </w:p>
        </w:tc>
        <w:tc>
          <w:tcPr>
            <w:tcW w:w="761" w:type="dxa"/>
            <w:tcBorders>
              <w:top w:val="nil"/>
              <w:bottom w:val="nil"/>
            </w:tcBorders>
            <w:vAlign w:val="center"/>
          </w:tcPr>
          <w:p w14:paraId="4BB01E8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0,38</w:t>
            </w:r>
          </w:p>
        </w:tc>
        <w:tc>
          <w:tcPr>
            <w:tcW w:w="815" w:type="dxa"/>
            <w:tcBorders>
              <w:top w:val="nil"/>
              <w:bottom w:val="nil"/>
            </w:tcBorders>
            <w:vAlign w:val="center"/>
          </w:tcPr>
          <w:p w14:paraId="3E9052B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0,25</w:t>
            </w:r>
          </w:p>
        </w:tc>
      </w:tr>
      <w:tr w:rsidR="00C302D8" w:rsidRPr="00824512" w14:paraId="3EB11B65" w14:textId="77777777" w:rsidTr="00616453">
        <w:tc>
          <w:tcPr>
            <w:tcW w:w="4503" w:type="dxa"/>
            <w:vMerge/>
            <w:vAlign w:val="center"/>
          </w:tcPr>
          <w:p w14:paraId="34142A2D" w14:textId="77777777" w:rsidR="00C302D8" w:rsidRPr="00B20684" w:rsidRDefault="00C302D8" w:rsidP="00135D13">
            <w:pPr>
              <w:spacing w:line="360" w:lineRule="auto"/>
              <w:jc w:val="center"/>
              <w:rPr>
                <w:rFonts w:ascii="Times New Roman" w:hAnsi="Times New Roman" w:cs="Times New Roman"/>
              </w:rPr>
            </w:pPr>
          </w:p>
        </w:tc>
        <w:tc>
          <w:tcPr>
            <w:tcW w:w="1610" w:type="dxa"/>
            <w:tcBorders>
              <w:top w:val="nil"/>
              <w:bottom w:val="nil"/>
            </w:tcBorders>
            <w:vAlign w:val="center"/>
          </w:tcPr>
          <w:p w14:paraId="04A2DFA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мес</w:t>
            </w:r>
          </w:p>
        </w:tc>
        <w:tc>
          <w:tcPr>
            <w:tcW w:w="799" w:type="dxa"/>
            <w:tcBorders>
              <w:top w:val="nil"/>
              <w:bottom w:val="nil"/>
            </w:tcBorders>
            <w:vAlign w:val="center"/>
          </w:tcPr>
          <w:p w14:paraId="776B0BA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799" w:type="dxa"/>
            <w:tcBorders>
              <w:top w:val="nil"/>
              <w:bottom w:val="nil"/>
            </w:tcBorders>
            <w:vAlign w:val="center"/>
          </w:tcPr>
          <w:p w14:paraId="60AB7E9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0,45</w:t>
            </w:r>
          </w:p>
        </w:tc>
        <w:tc>
          <w:tcPr>
            <w:tcW w:w="761" w:type="dxa"/>
            <w:tcBorders>
              <w:top w:val="nil"/>
              <w:bottom w:val="nil"/>
            </w:tcBorders>
            <w:vAlign w:val="center"/>
          </w:tcPr>
          <w:p w14:paraId="2E23DD7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0,32</w:t>
            </w:r>
          </w:p>
        </w:tc>
        <w:tc>
          <w:tcPr>
            <w:tcW w:w="815" w:type="dxa"/>
            <w:tcBorders>
              <w:top w:val="nil"/>
              <w:bottom w:val="nil"/>
            </w:tcBorders>
            <w:vAlign w:val="center"/>
          </w:tcPr>
          <w:p w14:paraId="30F4E99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0,20</w:t>
            </w:r>
          </w:p>
        </w:tc>
      </w:tr>
      <w:tr w:rsidR="00C302D8" w:rsidRPr="00824512" w14:paraId="24E2800A" w14:textId="77777777" w:rsidTr="00616453">
        <w:tc>
          <w:tcPr>
            <w:tcW w:w="4503" w:type="dxa"/>
            <w:vMerge/>
            <w:vAlign w:val="center"/>
          </w:tcPr>
          <w:p w14:paraId="2B74C29E" w14:textId="77777777" w:rsidR="00C302D8" w:rsidRPr="00B20684" w:rsidRDefault="00C302D8" w:rsidP="00135D13">
            <w:pPr>
              <w:spacing w:line="360" w:lineRule="auto"/>
              <w:jc w:val="center"/>
              <w:rPr>
                <w:rFonts w:ascii="Times New Roman" w:hAnsi="Times New Roman" w:cs="Times New Roman"/>
              </w:rPr>
            </w:pPr>
          </w:p>
        </w:tc>
        <w:tc>
          <w:tcPr>
            <w:tcW w:w="1610" w:type="dxa"/>
            <w:tcBorders>
              <w:top w:val="nil"/>
              <w:bottom w:val="nil"/>
            </w:tcBorders>
            <w:vAlign w:val="center"/>
          </w:tcPr>
          <w:p w14:paraId="395AE17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год</w:t>
            </w:r>
          </w:p>
        </w:tc>
        <w:tc>
          <w:tcPr>
            <w:tcW w:w="799" w:type="dxa"/>
            <w:tcBorders>
              <w:top w:val="nil"/>
              <w:bottom w:val="nil"/>
            </w:tcBorders>
            <w:vAlign w:val="center"/>
          </w:tcPr>
          <w:p w14:paraId="6E8889A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0,45</w:t>
            </w:r>
          </w:p>
        </w:tc>
        <w:tc>
          <w:tcPr>
            <w:tcW w:w="799" w:type="dxa"/>
            <w:tcBorders>
              <w:top w:val="nil"/>
              <w:bottom w:val="nil"/>
            </w:tcBorders>
            <w:vAlign w:val="center"/>
          </w:tcPr>
          <w:p w14:paraId="07162D2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0,35</w:t>
            </w:r>
          </w:p>
        </w:tc>
        <w:tc>
          <w:tcPr>
            <w:tcW w:w="761" w:type="dxa"/>
            <w:tcBorders>
              <w:top w:val="nil"/>
              <w:bottom w:val="nil"/>
            </w:tcBorders>
            <w:vAlign w:val="center"/>
          </w:tcPr>
          <w:p w14:paraId="78CE13E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0,23</w:t>
            </w:r>
          </w:p>
        </w:tc>
        <w:tc>
          <w:tcPr>
            <w:tcW w:w="815" w:type="dxa"/>
            <w:tcBorders>
              <w:top w:val="nil"/>
              <w:bottom w:val="nil"/>
            </w:tcBorders>
            <w:vAlign w:val="center"/>
          </w:tcPr>
          <w:p w14:paraId="14DE07E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0,13</w:t>
            </w:r>
          </w:p>
        </w:tc>
      </w:tr>
      <w:tr w:rsidR="00C302D8" w:rsidRPr="00824512" w14:paraId="50B5ACD3" w14:textId="77777777" w:rsidTr="00616453">
        <w:trPr>
          <w:trHeight w:val="556"/>
        </w:trPr>
        <w:tc>
          <w:tcPr>
            <w:tcW w:w="4503" w:type="dxa"/>
            <w:vMerge/>
            <w:vAlign w:val="center"/>
          </w:tcPr>
          <w:p w14:paraId="2056C5EB" w14:textId="77777777" w:rsidR="00C302D8" w:rsidRPr="00B20684" w:rsidRDefault="00C302D8" w:rsidP="00135D13">
            <w:pPr>
              <w:spacing w:line="360" w:lineRule="auto"/>
              <w:jc w:val="center"/>
              <w:rPr>
                <w:rFonts w:ascii="Times New Roman" w:hAnsi="Times New Roman" w:cs="Times New Roman"/>
              </w:rPr>
            </w:pPr>
          </w:p>
        </w:tc>
        <w:tc>
          <w:tcPr>
            <w:tcW w:w="1610" w:type="dxa"/>
            <w:tcBorders>
              <w:top w:val="nil"/>
              <w:bottom w:val="nil"/>
            </w:tcBorders>
            <w:vAlign w:val="center"/>
          </w:tcPr>
          <w:p w14:paraId="3BF38A6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 лет</w:t>
            </w:r>
          </w:p>
        </w:tc>
        <w:tc>
          <w:tcPr>
            <w:tcW w:w="799" w:type="dxa"/>
            <w:tcBorders>
              <w:top w:val="nil"/>
              <w:bottom w:val="nil"/>
            </w:tcBorders>
            <w:vAlign w:val="center"/>
          </w:tcPr>
          <w:p w14:paraId="0910AC6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0,40</w:t>
            </w:r>
          </w:p>
        </w:tc>
        <w:tc>
          <w:tcPr>
            <w:tcW w:w="799" w:type="dxa"/>
            <w:tcBorders>
              <w:top w:val="nil"/>
              <w:bottom w:val="nil"/>
            </w:tcBorders>
            <w:vAlign w:val="center"/>
          </w:tcPr>
          <w:p w14:paraId="5FB33E0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0,30</w:t>
            </w:r>
          </w:p>
        </w:tc>
        <w:tc>
          <w:tcPr>
            <w:tcW w:w="761" w:type="dxa"/>
            <w:tcBorders>
              <w:top w:val="nil"/>
              <w:bottom w:val="nil"/>
            </w:tcBorders>
            <w:vAlign w:val="center"/>
          </w:tcPr>
          <w:p w14:paraId="7A5FF62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0,20</w:t>
            </w:r>
          </w:p>
        </w:tc>
        <w:tc>
          <w:tcPr>
            <w:tcW w:w="815" w:type="dxa"/>
            <w:tcBorders>
              <w:top w:val="nil"/>
              <w:bottom w:val="nil"/>
            </w:tcBorders>
            <w:vAlign w:val="center"/>
          </w:tcPr>
          <w:p w14:paraId="4E73EF7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0,10</w:t>
            </w:r>
          </w:p>
        </w:tc>
      </w:tr>
      <w:tr w:rsidR="00C302D8" w:rsidRPr="00824512" w14:paraId="3DC7FBBB" w14:textId="77777777" w:rsidTr="00616453">
        <w:trPr>
          <w:trHeight w:val="556"/>
        </w:trPr>
        <w:tc>
          <w:tcPr>
            <w:tcW w:w="4503" w:type="dxa"/>
            <w:vMerge/>
            <w:vAlign w:val="center"/>
          </w:tcPr>
          <w:p w14:paraId="64B3EE45" w14:textId="77777777" w:rsidR="00C302D8" w:rsidRPr="00B20684" w:rsidRDefault="00C302D8" w:rsidP="00135D13">
            <w:pPr>
              <w:spacing w:line="360" w:lineRule="auto"/>
              <w:jc w:val="center"/>
              <w:rPr>
                <w:rFonts w:ascii="Times New Roman" w:hAnsi="Times New Roman" w:cs="Times New Roman"/>
              </w:rPr>
            </w:pPr>
          </w:p>
        </w:tc>
        <w:tc>
          <w:tcPr>
            <w:tcW w:w="1610" w:type="dxa"/>
            <w:tcBorders>
              <w:top w:val="nil"/>
            </w:tcBorders>
            <w:vAlign w:val="center"/>
          </w:tcPr>
          <w:p w14:paraId="65C8C22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50 лет</w:t>
            </w:r>
          </w:p>
        </w:tc>
        <w:tc>
          <w:tcPr>
            <w:tcW w:w="799" w:type="dxa"/>
            <w:tcBorders>
              <w:top w:val="nil"/>
            </w:tcBorders>
            <w:vAlign w:val="center"/>
          </w:tcPr>
          <w:p w14:paraId="61CE34E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0,37</w:t>
            </w:r>
          </w:p>
        </w:tc>
        <w:tc>
          <w:tcPr>
            <w:tcW w:w="799" w:type="dxa"/>
            <w:tcBorders>
              <w:top w:val="nil"/>
            </w:tcBorders>
            <w:vAlign w:val="center"/>
          </w:tcPr>
          <w:p w14:paraId="3ECF713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0,27</w:t>
            </w:r>
          </w:p>
        </w:tc>
        <w:tc>
          <w:tcPr>
            <w:tcW w:w="761" w:type="dxa"/>
            <w:tcBorders>
              <w:top w:val="nil"/>
            </w:tcBorders>
            <w:vAlign w:val="center"/>
          </w:tcPr>
          <w:p w14:paraId="3737C7F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0,18</w:t>
            </w:r>
          </w:p>
        </w:tc>
        <w:tc>
          <w:tcPr>
            <w:tcW w:w="815" w:type="dxa"/>
            <w:tcBorders>
              <w:top w:val="nil"/>
            </w:tcBorders>
            <w:vAlign w:val="center"/>
          </w:tcPr>
          <w:p w14:paraId="71FE246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0,08</w:t>
            </w:r>
          </w:p>
        </w:tc>
      </w:tr>
      <w:tr w:rsidR="00C302D8" w:rsidRPr="00824512" w14:paraId="0948F17E" w14:textId="77777777" w:rsidTr="00616453">
        <w:trPr>
          <w:trHeight w:val="556"/>
        </w:trPr>
        <w:tc>
          <w:tcPr>
            <w:tcW w:w="9287" w:type="dxa"/>
            <w:gridSpan w:val="6"/>
            <w:vAlign w:val="center"/>
          </w:tcPr>
          <w:p w14:paraId="3C110D46" w14:textId="77777777" w:rsidR="00C302D8" w:rsidRPr="00B20684" w:rsidRDefault="00C302D8" w:rsidP="00135D13">
            <w:pPr>
              <w:spacing w:before="120" w:line="360" w:lineRule="auto"/>
              <w:ind w:firstLine="720"/>
              <w:jc w:val="both"/>
              <w:rPr>
                <w:rFonts w:ascii="Times New Roman" w:hAnsi="Times New Roman" w:cs="Times New Roman"/>
                <w:spacing w:val="40"/>
                <w:sz w:val="22"/>
                <w:szCs w:val="22"/>
              </w:rPr>
            </w:pPr>
            <w:r w:rsidRPr="00B20684">
              <w:rPr>
                <w:rFonts w:ascii="Times New Roman" w:hAnsi="Times New Roman" w:cs="Times New Roman"/>
                <w:spacing w:val="40"/>
                <w:sz w:val="22"/>
                <w:szCs w:val="22"/>
              </w:rPr>
              <w:t>Примечания</w:t>
            </w:r>
          </w:p>
          <w:p w14:paraId="7537162F" w14:textId="77777777" w:rsidR="00C302D8" w:rsidRPr="00B20684" w:rsidRDefault="00C302D8" w:rsidP="00135D13">
            <w:pPr>
              <w:spacing w:line="360" w:lineRule="auto"/>
              <w:ind w:firstLine="720"/>
              <w:jc w:val="both"/>
              <w:rPr>
                <w:rFonts w:ascii="Times New Roman" w:hAnsi="Times New Roman" w:cs="Times New Roman"/>
                <w:sz w:val="22"/>
                <w:szCs w:val="22"/>
              </w:rPr>
            </w:pPr>
            <w:r w:rsidRPr="00B20684">
              <w:rPr>
                <w:rFonts w:ascii="Times New Roman" w:hAnsi="Times New Roman" w:cs="Times New Roman"/>
                <w:sz w:val="22"/>
                <w:szCs w:val="22"/>
              </w:rPr>
              <w:t>1 Значения температурно-временных деформационных коэффициентов допускается принимать по средней температуре рассчитываемого слоя, определяемой теплотехническими расчетами.</w:t>
            </w:r>
          </w:p>
          <w:p w14:paraId="5D5B0E85" w14:textId="77777777" w:rsidR="00C302D8" w:rsidRPr="00824512" w:rsidRDefault="00C302D8" w:rsidP="00135D13">
            <w:pPr>
              <w:spacing w:line="360" w:lineRule="auto"/>
              <w:ind w:firstLine="720"/>
              <w:jc w:val="both"/>
              <w:rPr>
                <w:rFonts w:ascii="Times New Roman" w:hAnsi="Times New Roman" w:cs="Times New Roman"/>
                <w:sz w:val="28"/>
                <w:szCs w:val="28"/>
              </w:rPr>
            </w:pPr>
            <w:r w:rsidRPr="00B20684">
              <w:rPr>
                <w:rFonts w:ascii="Times New Roman" w:hAnsi="Times New Roman" w:cs="Times New Roman"/>
                <w:sz w:val="22"/>
                <w:szCs w:val="22"/>
              </w:rPr>
              <w:t>2 Для промежуточных температур деформационные температурно-временные коэффициенты следует определять с помощью линейной интерполяции.</w:t>
            </w:r>
          </w:p>
        </w:tc>
      </w:tr>
    </w:tbl>
    <w:p w14:paraId="42558505" w14:textId="77777777" w:rsidR="006B02E0" w:rsidRDefault="006B02E0" w:rsidP="00135D13">
      <w:pPr>
        <w:spacing w:before="240" w:after="120" w:line="360" w:lineRule="auto"/>
        <w:ind w:left="2410" w:hanging="2410"/>
        <w:jc w:val="both"/>
        <w:rPr>
          <w:rFonts w:ascii="Times New Roman" w:hAnsi="Times New Roman" w:cs="Times New Roman"/>
          <w:spacing w:val="42"/>
        </w:rPr>
      </w:pPr>
    </w:p>
    <w:p w14:paraId="4E6514D6" w14:textId="77777777" w:rsidR="00C302D8" w:rsidRPr="00B20684" w:rsidRDefault="00C302D8" w:rsidP="00135D13">
      <w:pPr>
        <w:spacing w:before="240" w:after="120" w:line="360" w:lineRule="auto"/>
        <w:ind w:left="2410" w:hanging="2410"/>
        <w:jc w:val="both"/>
        <w:rPr>
          <w:rFonts w:ascii="Times New Roman" w:hAnsi="Times New Roman" w:cs="Times New Roman"/>
          <w:b/>
          <w:bCs/>
        </w:rPr>
      </w:pPr>
      <w:r w:rsidRPr="00B20684">
        <w:rPr>
          <w:rFonts w:ascii="Times New Roman" w:hAnsi="Times New Roman" w:cs="Times New Roman"/>
          <w:spacing w:val="42"/>
        </w:rPr>
        <w:t>Таблица</w:t>
      </w:r>
      <w:r w:rsidRPr="00B20684">
        <w:rPr>
          <w:rFonts w:ascii="Times New Roman" w:hAnsi="Times New Roman" w:cs="Times New Roman"/>
        </w:rPr>
        <w:t xml:space="preserve"> 14.6 – </w:t>
      </w:r>
      <w:r w:rsidRPr="00B20684">
        <w:rPr>
          <w:rFonts w:ascii="Times New Roman" w:hAnsi="Times New Roman" w:cs="Times New Roman"/>
          <w:b/>
          <w:bCs/>
        </w:rPr>
        <w:t xml:space="preserve">Температурно-временные деформационные коэффициенты </w:t>
      </w: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tτ</m:t>
            </m:r>
          </m:sub>
          <m:sup>
            <m:r>
              <w:rPr>
                <w:rFonts w:ascii="Cambria Math" w:hAnsi="Cambria Math" w:cs="Times New Roman"/>
              </w:rPr>
              <m:t>E</m:t>
            </m:r>
          </m:sup>
        </m:sSubSup>
      </m:oMath>
      <w:r w:rsidRPr="00B20684">
        <w:rPr>
          <w:rFonts w:ascii="Times New Roman" w:hAnsi="Times New Roman" w:cs="Times New Roman"/>
          <w:b/>
          <w:bCs/>
        </w:rPr>
        <w:t xml:space="preserve"> базовых полимерных композитов при пониженных температурах и действии нагрузки менее 1 ч</w:t>
      </w:r>
    </w:p>
    <w:tbl>
      <w:tblPr>
        <w:tblW w:w="50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928"/>
        <w:gridCol w:w="861"/>
        <w:gridCol w:w="1116"/>
        <w:gridCol w:w="1116"/>
        <w:gridCol w:w="1116"/>
        <w:gridCol w:w="1116"/>
        <w:gridCol w:w="979"/>
      </w:tblGrid>
      <w:tr w:rsidR="00C302D8" w:rsidRPr="00C71DB1" w14:paraId="4D4CD28E" w14:textId="77777777" w:rsidTr="00C302D8">
        <w:trPr>
          <w:trHeight w:val="1291"/>
        </w:trPr>
        <w:tc>
          <w:tcPr>
            <w:tcW w:w="2402" w:type="dxa"/>
            <w:vMerge w:val="restart"/>
            <w:vAlign w:val="center"/>
          </w:tcPr>
          <w:p w14:paraId="16DD3A13"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Материал</w:t>
            </w:r>
          </w:p>
        </w:tc>
        <w:tc>
          <w:tcPr>
            <w:tcW w:w="6809" w:type="dxa"/>
            <w:gridSpan w:val="7"/>
            <w:vAlign w:val="center"/>
          </w:tcPr>
          <w:p w14:paraId="4009A6B2" w14:textId="3CFA60A3"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Температурно-временной деформационный коэффициент </w:t>
            </w:r>
            <m:oMath>
              <m:sSubSup>
                <m:sSubSupPr>
                  <m:ctrlPr>
                    <w:rPr>
                      <w:rFonts w:ascii="Cambria Math" w:hAnsi="Cambria Math" w:cs="Times New Roman"/>
                      <w:i/>
                      <w:sz w:val="22"/>
                      <w:szCs w:val="22"/>
                    </w:rPr>
                  </m:ctrlPr>
                </m:sSubSupPr>
                <m:e>
                  <m:r>
                    <w:rPr>
                      <w:rFonts w:ascii="Cambria Math" w:hAnsi="Cambria Math" w:cs="Times New Roman"/>
                      <w:sz w:val="22"/>
                      <w:szCs w:val="22"/>
                    </w:rPr>
                    <m:t>n</m:t>
                  </m:r>
                </m:e>
                <m:sub>
                  <m:r>
                    <w:rPr>
                      <w:rFonts w:ascii="Cambria Math" w:hAnsi="Cambria Math" w:cs="Times New Roman"/>
                      <w:sz w:val="22"/>
                      <w:szCs w:val="22"/>
                    </w:rPr>
                    <m:t>t</m:t>
                  </m:r>
                  <m:r>
                    <m:rPr>
                      <m:sty m:val="p"/>
                    </m:rPr>
                    <w:rPr>
                      <w:rFonts w:ascii="Cambria Math" w:hAnsi="Cambria Math" w:cs="Times New Roman"/>
                      <w:sz w:val="22"/>
                      <w:szCs w:val="22"/>
                    </w:rPr>
                    <m:t>τ</m:t>
                  </m:r>
                </m:sub>
                <m:sup>
                  <m:r>
                    <w:rPr>
                      <w:rFonts w:ascii="Cambria Math" w:hAnsi="Cambria Math" w:cs="Times New Roman"/>
                      <w:sz w:val="22"/>
                      <w:szCs w:val="22"/>
                    </w:rPr>
                    <m:t>E</m:t>
                  </m:r>
                </m:sup>
              </m:sSubSup>
            </m:oMath>
            <w:r w:rsidRPr="00B20684">
              <w:rPr>
                <w:rFonts w:ascii="Times New Roman" w:hAnsi="Times New Roman" w:cs="Times New Roman"/>
                <w:sz w:val="22"/>
                <w:szCs w:val="22"/>
              </w:rPr>
              <w:t xml:space="preserve"> при температуре</w:t>
            </w:r>
          </w:p>
        </w:tc>
      </w:tr>
      <w:tr w:rsidR="00C302D8" w:rsidRPr="00C71DB1" w14:paraId="21C6EB4E" w14:textId="77777777" w:rsidTr="00C71DB1">
        <w:trPr>
          <w:cantSplit/>
          <w:trHeight w:val="1552"/>
        </w:trPr>
        <w:tc>
          <w:tcPr>
            <w:tcW w:w="2402" w:type="dxa"/>
            <w:vMerge/>
            <w:tcBorders>
              <w:bottom w:val="nil"/>
            </w:tcBorders>
            <w:vAlign w:val="center"/>
          </w:tcPr>
          <w:p w14:paraId="17366DE7" w14:textId="77777777" w:rsidR="00C302D8" w:rsidRPr="00B20684" w:rsidRDefault="00C302D8" w:rsidP="00135D13">
            <w:pPr>
              <w:spacing w:line="360" w:lineRule="auto"/>
              <w:jc w:val="center"/>
              <w:rPr>
                <w:rFonts w:ascii="Times New Roman" w:hAnsi="Times New Roman" w:cs="Times New Roman"/>
                <w:sz w:val="22"/>
                <w:szCs w:val="22"/>
              </w:rPr>
            </w:pPr>
          </w:p>
        </w:tc>
        <w:tc>
          <w:tcPr>
            <w:tcW w:w="873" w:type="dxa"/>
            <w:tcBorders>
              <w:bottom w:val="nil"/>
            </w:tcBorders>
            <w:textDirection w:val="btLr"/>
            <w:vAlign w:val="center"/>
          </w:tcPr>
          <w:p w14:paraId="1E22E201"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903B4B">
              <w:rPr>
                <w:rFonts w:ascii="Times New Roman" w:hAnsi="Times New Roman" w:cs="Times New Roman"/>
                <w:i/>
                <w:iCs/>
                <w:sz w:val="22"/>
                <w:szCs w:val="22"/>
              </w:rPr>
              <w:t>К</w:t>
            </w:r>
            <w:r w:rsidRPr="00903B4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10 °С</w:t>
            </w:r>
          </w:p>
        </w:tc>
        <w:tc>
          <w:tcPr>
            <w:tcW w:w="810" w:type="dxa"/>
            <w:tcBorders>
              <w:bottom w:val="nil"/>
            </w:tcBorders>
            <w:textDirection w:val="btLr"/>
            <w:vAlign w:val="center"/>
          </w:tcPr>
          <w:p w14:paraId="3B4504D9"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B20684">
              <w:rPr>
                <w:rFonts w:ascii="Times New Roman" w:hAnsi="Times New Roman" w:cs="Times New Roman"/>
                <w:sz w:val="22"/>
                <w:szCs w:val="22"/>
              </w:rPr>
              <w:t>0 °С</w:t>
            </w:r>
          </w:p>
        </w:tc>
        <w:tc>
          <w:tcPr>
            <w:tcW w:w="1051" w:type="dxa"/>
            <w:tcBorders>
              <w:bottom w:val="nil"/>
            </w:tcBorders>
            <w:textDirection w:val="btLr"/>
            <w:vAlign w:val="center"/>
          </w:tcPr>
          <w:p w14:paraId="61D7D36B"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B20684">
              <w:rPr>
                <w:rFonts w:ascii="Times New Roman" w:hAnsi="Times New Roman" w:cs="Times New Roman"/>
                <w:sz w:val="22"/>
                <w:szCs w:val="22"/>
              </w:rPr>
              <w:t>– 10 °С</w:t>
            </w:r>
          </w:p>
        </w:tc>
        <w:tc>
          <w:tcPr>
            <w:tcW w:w="1051" w:type="dxa"/>
            <w:tcBorders>
              <w:bottom w:val="nil"/>
            </w:tcBorders>
            <w:textDirection w:val="btLr"/>
            <w:vAlign w:val="center"/>
          </w:tcPr>
          <w:p w14:paraId="2FD6A0DD"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B20684">
              <w:rPr>
                <w:rFonts w:ascii="Times New Roman" w:hAnsi="Times New Roman" w:cs="Times New Roman"/>
                <w:sz w:val="22"/>
                <w:szCs w:val="22"/>
              </w:rPr>
              <w:t>– 20 °С</w:t>
            </w:r>
          </w:p>
        </w:tc>
        <w:tc>
          <w:tcPr>
            <w:tcW w:w="1051" w:type="dxa"/>
            <w:tcBorders>
              <w:bottom w:val="nil"/>
            </w:tcBorders>
            <w:textDirection w:val="btLr"/>
            <w:vAlign w:val="center"/>
          </w:tcPr>
          <w:p w14:paraId="57E614D4"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B20684">
              <w:rPr>
                <w:rFonts w:ascii="Times New Roman" w:hAnsi="Times New Roman" w:cs="Times New Roman"/>
                <w:sz w:val="22"/>
                <w:szCs w:val="22"/>
              </w:rPr>
              <w:t>– 30 °С</w:t>
            </w:r>
          </w:p>
        </w:tc>
        <w:tc>
          <w:tcPr>
            <w:tcW w:w="1051" w:type="dxa"/>
            <w:tcBorders>
              <w:bottom w:val="nil"/>
            </w:tcBorders>
            <w:textDirection w:val="btLr"/>
            <w:vAlign w:val="center"/>
          </w:tcPr>
          <w:p w14:paraId="30B9DAFD"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B20684">
              <w:rPr>
                <w:rFonts w:ascii="Times New Roman" w:hAnsi="Times New Roman" w:cs="Times New Roman"/>
                <w:sz w:val="22"/>
                <w:szCs w:val="22"/>
                <w:lang w:val="en-US"/>
              </w:rPr>
              <w:t>–</w:t>
            </w:r>
            <w:r w:rsidRPr="00B20684">
              <w:rPr>
                <w:rFonts w:ascii="Times New Roman" w:hAnsi="Times New Roman" w:cs="Times New Roman"/>
                <w:sz w:val="22"/>
                <w:szCs w:val="22"/>
              </w:rPr>
              <w:t xml:space="preserve"> 40 °С</w:t>
            </w:r>
          </w:p>
        </w:tc>
        <w:tc>
          <w:tcPr>
            <w:tcW w:w="922" w:type="dxa"/>
            <w:tcBorders>
              <w:bottom w:val="nil"/>
            </w:tcBorders>
            <w:textDirection w:val="btLr"/>
            <w:vAlign w:val="center"/>
          </w:tcPr>
          <w:p w14:paraId="6512EACF"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B20684">
              <w:rPr>
                <w:rFonts w:ascii="Times New Roman" w:hAnsi="Times New Roman" w:cs="Times New Roman"/>
                <w:sz w:val="22"/>
                <w:szCs w:val="22"/>
                <w:lang w:val="en-US"/>
              </w:rPr>
              <w:t>–</w:t>
            </w:r>
            <w:r w:rsidRPr="00B20684">
              <w:rPr>
                <w:rFonts w:ascii="Times New Roman" w:hAnsi="Times New Roman" w:cs="Times New Roman"/>
                <w:sz w:val="22"/>
                <w:szCs w:val="22"/>
              </w:rPr>
              <w:t xml:space="preserve"> 50 °С</w:t>
            </w:r>
          </w:p>
        </w:tc>
      </w:tr>
      <w:tr w:rsidR="00C302D8" w:rsidRPr="00824512" w14:paraId="7BF36778" w14:textId="77777777" w:rsidTr="00B20684">
        <w:trPr>
          <w:trHeight w:hRule="exact" w:val="58"/>
        </w:trPr>
        <w:tc>
          <w:tcPr>
            <w:tcW w:w="2402" w:type="dxa"/>
            <w:tcBorders>
              <w:top w:val="nil"/>
            </w:tcBorders>
          </w:tcPr>
          <w:p w14:paraId="673DDC96" w14:textId="77777777" w:rsidR="00C302D8" w:rsidRPr="00824512" w:rsidRDefault="00C302D8" w:rsidP="00135D13">
            <w:pPr>
              <w:spacing w:line="360" w:lineRule="auto"/>
              <w:jc w:val="both"/>
              <w:rPr>
                <w:rFonts w:ascii="Times New Roman" w:hAnsi="Times New Roman" w:cs="Times New Roman"/>
                <w:sz w:val="28"/>
                <w:szCs w:val="28"/>
              </w:rPr>
            </w:pPr>
          </w:p>
        </w:tc>
        <w:tc>
          <w:tcPr>
            <w:tcW w:w="873" w:type="dxa"/>
            <w:tcBorders>
              <w:top w:val="nil"/>
            </w:tcBorders>
          </w:tcPr>
          <w:p w14:paraId="4B444ABF" w14:textId="77777777" w:rsidR="00C302D8" w:rsidRPr="00824512" w:rsidRDefault="00C302D8" w:rsidP="00135D13">
            <w:pPr>
              <w:spacing w:line="360" w:lineRule="auto"/>
              <w:jc w:val="both"/>
              <w:rPr>
                <w:rFonts w:ascii="Times New Roman" w:hAnsi="Times New Roman" w:cs="Times New Roman"/>
                <w:sz w:val="28"/>
                <w:szCs w:val="28"/>
              </w:rPr>
            </w:pPr>
          </w:p>
        </w:tc>
        <w:tc>
          <w:tcPr>
            <w:tcW w:w="810" w:type="dxa"/>
            <w:tcBorders>
              <w:top w:val="nil"/>
            </w:tcBorders>
          </w:tcPr>
          <w:p w14:paraId="15F45C94" w14:textId="77777777" w:rsidR="00C302D8" w:rsidRPr="00824512" w:rsidRDefault="00C302D8" w:rsidP="00135D13">
            <w:pPr>
              <w:spacing w:line="360" w:lineRule="auto"/>
              <w:jc w:val="both"/>
              <w:rPr>
                <w:rFonts w:ascii="Times New Roman" w:hAnsi="Times New Roman" w:cs="Times New Roman"/>
                <w:sz w:val="28"/>
                <w:szCs w:val="28"/>
              </w:rPr>
            </w:pPr>
          </w:p>
        </w:tc>
        <w:tc>
          <w:tcPr>
            <w:tcW w:w="1051" w:type="dxa"/>
            <w:tcBorders>
              <w:top w:val="nil"/>
            </w:tcBorders>
          </w:tcPr>
          <w:p w14:paraId="5A904F6A" w14:textId="77777777" w:rsidR="00C302D8" w:rsidRPr="00824512" w:rsidRDefault="00C302D8" w:rsidP="00135D13">
            <w:pPr>
              <w:spacing w:line="360" w:lineRule="auto"/>
              <w:jc w:val="both"/>
              <w:rPr>
                <w:rFonts w:ascii="Times New Roman" w:hAnsi="Times New Roman" w:cs="Times New Roman"/>
                <w:sz w:val="28"/>
                <w:szCs w:val="28"/>
              </w:rPr>
            </w:pPr>
          </w:p>
        </w:tc>
        <w:tc>
          <w:tcPr>
            <w:tcW w:w="1051" w:type="dxa"/>
            <w:tcBorders>
              <w:top w:val="nil"/>
            </w:tcBorders>
          </w:tcPr>
          <w:p w14:paraId="6D437171" w14:textId="77777777" w:rsidR="00C302D8" w:rsidRPr="00824512" w:rsidRDefault="00C302D8" w:rsidP="00135D13">
            <w:pPr>
              <w:spacing w:line="360" w:lineRule="auto"/>
              <w:jc w:val="both"/>
              <w:rPr>
                <w:rFonts w:ascii="Times New Roman" w:hAnsi="Times New Roman" w:cs="Times New Roman"/>
                <w:sz w:val="28"/>
                <w:szCs w:val="28"/>
              </w:rPr>
            </w:pPr>
          </w:p>
        </w:tc>
        <w:tc>
          <w:tcPr>
            <w:tcW w:w="1051" w:type="dxa"/>
            <w:tcBorders>
              <w:top w:val="nil"/>
            </w:tcBorders>
          </w:tcPr>
          <w:p w14:paraId="4F63F762" w14:textId="77777777" w:rsidR="00C302D8" w:rsidRPr="00824512" w:rsidRDefault="00C302D8" w:rsidP="00135D13">
            <w:pPr>
              <w:spacing w:line="360" w:lineRule="auto"/>
              <w:jc w:val="both"/>
              <w:rPr>
                <w:rFonts w:ascii="Times New Roman" w:hAnsi="Times New Roman" w:cs="Times New Roman"/>
                <w:sz w:val="28"/>
                <w:szCs w:val="28"/>
              </w:rPr>
            </w:pPr>
          </w:p>
        </w:tc>
        <w:tc>
          <w:tcPr>
            <w:tcW w:w="1051" w:type="dxa"/>
            <w:tcBorders>
              <w:top w:val="nil"/>
            </w:tcBorders>
          </w:tcPr>
          <w:p w14:paraId="491643D7" w14:textId="77777777" w:rsidR="00C302D8" w:rsidRPr="00824512" w:rsidRDefault="00C302D8" w:rsidP="00135D13">
            <w:pPr>
              <w:spacing w:line="360" w:lineRule="auto"/>
              <w:jc w:val="both"/>
              <w:rPr>
                <w:rFonts w:ascii="Times New Roman" w:hAnsi="Times New Roman" w:cs="Times New Roman"/>
                <w:sz w:val="28"/>
                <w:szCs w:val="28"/>
              </w:rPr>
            </w:pPr>
          </w:p>
        </w:tc>
        <w:tc>
          <w:tcPr>
            <w:tcW w:w="922" w:type="dxa"/>
            <w:tcBorders>
              <w:top w:val="nil"/>
            </w:tcBorders>
          </w:tcPr>
          <w:p w14:paraId="763575C1" w14:textId="77777777" w:rsidR="00C302D8" w:rsidRPr="00824512" w:rsidRDefault="00C302D8" w:rsidP="00135D13">
            <w:pPr>
              <w:spacing w:line="360" w:lineRule="auto"/>
              <w:jc w:val="both"/>
              <w:rPr>
                <w:rFonts w:ascii="Times New Roman" w:hAnsi="Times New Roman" w:cs="Times New Roman"/>
                <w:sz w:val="28"/>
                <w:szCs w:val="28"/>
              </w:rPr>
            </w:pPr>
          </w:p>
        </w:tc>
      </w:tr>
      <w:tr w:rsidR="00C302D8" w:rsidRPr="00824512" w14:paraId="6B9212DD" w14:textId="77777777" w:rsidTr="00C302D8">
        <w:tc>
          <w:tcPr>
            <w:tcW w:w="2402" w:type="dxa"/>
          </w:tcPr>
          <w:p w14:paraId="43D55843" w14:textId="77777777" w:rsidR="00C302D8" w:rsidRPr="00B20684" w:rsidRDefault="00D278A6" w:rsidP="00135D13">
            <w:pPr>
              <w:spacing w:line="360" w:lineRule="auto"/>
              <w:jc w:val="both"/>
              <w:rPr>
                <w:rFonts w:ascii="Times New Roman" w:hAnsi="Times New Roman" w:cs="Times New Roman"/>
              </w:rPr>
            </w:pPr>
            <w:r w:rsidRPr="00B20684">
              <w:rPr>
                <w:rFonts w:ascii="Times New Roman" w:hAnsi="Times New Roman" w:cs="Times New Roman"/>
              </w:rPr>
              <w:t>Стеклокомпозиты для конструкционного слоя, углекомпозиты, органокомпозиты для защитного (футеровочного) слоя</w:t>
            </w:r>
          </w:p>
        </w:tc>
        <w:tc>
          <w:tcPr>
            <w:tcW w:w="873" w:type="dxa"/>
            <w:vAlign w:val="bottom"/>
          </w:tcPr>
          <w:p w14:paraId="6AA7CAF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1,00</w:t>
            </w:r>
          </w:p>
        </w:tc>
        <w:tc>
          <w:tcPr>
            <w:tcW w:w="810" w:type="dxa"/>
            <w:vAlign w:val="bottom"/>
          </w:tcPr>
          <w:p w14:paraId="4221802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1,05</w:t>
            </w:r>
          </w:p>
        </w:tc>
        <w:tc>
          <w:tcPr>
            <w:tcW w:w="1051" w:type="dxa"/>
            <w:vAlign w:val="bottom"/>
          </w:tcPr>
          <w:p w14:paraId="1A3D402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1,10</w:t>
            </w:r>
          </w:p>
        </w:tc>
        <w:tc>
          <w:tcPr>
            <w:tcW w:w="1051" w:type="dxa"/>
            <w:vAlign w:val="bottom"/>
          </w:tcPr>
          <w:p w14:paraId="3AD269D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1,15</w:t>
            </w:r>
          </w:p>
        </w:tc>
        <w:tc>
          <w:tcPr>
            <w:tcW w:w="1051" w:type="dxa"/>
            <w:vAlign w:val="bottom"/>
          </w:tcPr>
          <w:p w14:paraId="3534136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1,20</w:t>
            </w:r>
          </w:p>
        </w:tc>
        <w:tc>
          <w:tcPr>
            <w:tcW w:w="1051" w:type="dxa"/>
            <w:vAlign w:val="bottom"/>
          </w:tcPr>
          <w:p w14:paraId="29D8771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1,20</w:t>
            </w:r>
          </w:p>
        </w:tc>
        <w:tc>
          <w:tcPr>
            <w:tcW w:w="922" w:type="dxa"/>
            <w:vAlign w:val="bottom"/>
          </w:tcPr>
          <w:p w14:paraId="705E453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1,20</w:t>
            </w:r>
          </w:p>
        </w:tc>
      </w:tr>
      <w:tr w:rsidR="00C302D8" w:rsidRPr="00824512" w14:paraId="0DE562C7" w14:textId="77777777" w:rsidTr="00C302D8">
        <w:tc>
          <w:tcPr>
            <w:tcW w:w="9211" w:type="dxa"/>
            <w:gridSpan w:val="8"/>
          </w:tcPr>
          <w:p w14:paraId="5DEA9800" w14:textId="77777777" w:rsidR="00C302D8" w:rsidRPr="00B20684" w:rsidRDefault="00C302D8" w:rsidP="00135D13">
            <w:pPr>
              <w:spacing w:before="120" w:line="360" w:lineRule="auto"/>
              <w:ind w:firstLine="720"/>
              <w:jc w:val="both"/>
              <w:rPr>
                <w:rFonts w:ascii="Times New Roman" w:hAnsi="Times New Roman" w:cs="Times New Roman"/>
                <w:sz w:val="22"/>
                <w:szCs w:val="22"/>
              </w:rPr>
            </w:pPr>
            <w:r w:rsidRPr="00B20684">
              <w:rPr>
                <w:rFonts w:ascii="Times New Roman" w:hAnsi="Times New Roman" w:cs="Times New Roman"/>
                <w:spacing w:val="42"/>
                <w:sz w:val="22"/>
                <w:szCs w:val="22"/>
              </w:rPr>
              <w:lastRenderedPageBreak/>
              <w:t>Примечания</w:t>
            </w:r>
            <w:r w:rsidRPr="00B20684">
              <w:rPr>
                <w:rFonts w:ascii="Times New Roman" w:hAnsi="Times New Roman" w:cs="Times New Roman"/>
                <w:sz w:val="22"/>
                <w:szCs w:val="22"/>
              </w:rPr>
              <w:t xml:space="preserve"> </w:t>
            </w:r>
          </w:p>
          <w:p w14:paraId="0BD6319D" w14:textId="77777777" w:rsidR="00C302D8" w:rsidRPr="00B20684" w:rsidRDefault="00C302D8" w:rsidP="00135D13">
            <w:pPr>
              <w:spacing w:line="360" w:lineRule="auto"/>
              <w:ind w:firstLine="720"/>
              <w:jc w:val="both"/>
              <w:rPr>
                <w:rFonts w:ascii="Times New Roman" w:hAnsi="Times New Roman" w:cs="Times New Roman"/>
                <w:sz w:val="22"/>
                <w:szCs w:val="22"/>
              </w:rPr>
            </w:pPr>
            <w:r w:rsidRPr="00B20684">
              <w:rPr>
                <w:rFonts w:ascii="Times New Roman" w:hAnsi="Times New Roman" w:cs="Times New Roman"/>
                <w:sz w:val="22"/>
                <w:szCs w:val="22"/>
              </w:rPr>
              <w:t>1 Значения температурно-временных деформационных коэффициентов допускается принимать по средней температуре рассчитываемого слоя, определяемой теплотехническими расчетами.</w:t>
            </w:r>
          </w:p>
          <w:p w14:paraId="3339FFF2" w14:textId="77777777" w:rsidR="00C302D8" w:rsidRPr="00B20684" w:rsidRDefault="00C302D8" w:rsidP="00135D13">
            <w:pPr>
              <w:spacing w:line="360" w:lineRule="auto"/>
              <w:ind w:firstLine="720"/>
              <w:jc w:val="both"/>
              <w:rPr>
                <w:rFonts w:ascii="Times New Roman" w:hAnsi="Times New Roman" w:cs="Times New Roman"/>
                <w:sz w:val="22"/>
                <w:szCs w:val="22"/>
              </w:rPr>
            </w:pPr>
            <w:r w:rsidRPr="00B20684">
              <w:rPr>
                <w:rFonts w:ascii="Times New Roman" w:hAnsi="Times New Roman" w:cs="Times New Roman"/>
                <w:sz w:val="22"/>
                <w:szCs w:val="22"/>
              </w:rPr>
              <w:t>2 Для промежуточных температур температурно-временные коэффициенты прочности следует определять с помощью линейной интерполяции.</w:t>
            </w:r>
          </w:p>
          <w:p w14:paraId="531CAB53" w14:textId="77777777" w:rsidR="00C302D8" w:rsidRPr="001B5FE5" w:rsidRDefault="00C302D8" w:rsidP="00135D13">
            <w:pPr>
              <w:spacing w:after="120" w:line="360" w:lineRule="auto"/>
              <w:ind w:firstLine="720"/>
              <w:jc w:val="both"/>
              <w:rPr>
                <w:rFonts w:ascii="Times New Roman" w:hAnsi="Times New Roman" w:cs="Times New Roman"/>
              </w:rPr>
            </w:pPr>
            <w:r w:rsidRPr="00B20684">
              <w:rPr>
                <w:rFonts w:ascii="Times New Roman" w:hAnsi="Times New Roman" w:cs="Times New Roman"/>
                <w:sz w:val="22"/>
                <w:szCs w:val="22"/>
              </w:rPr>
              <w:t xml:space="preserve">3 Значения температурно-временных деформационных коэффициентов при другой длительности действия нагрузки следует определять путем умножения коэффициентов, приведенных в настоящей таблице, на коэффициент </w:t>
            </w:r>
            <m:oMath>
              <m:sSubSup>
                <m:sSubSupPr>
                  <m:ctrlPr>
                    <w:rPr>
                      <w:rFonts w:ascii="Cambria Math" w:hAnsi="Cambria Math" w:cs="Times New Roman"/>
                      <w:i/>
                      <w:sz w:val="22"/>
                      <w:szCs w:val="22"/>
                    </w:rPr>
                  </m:ctrlPr>
                </m:sSubSupPr>
                <m:e>
                  <m:r>
                    <w:rPr>
                      <w:rFonts w:ascii="Cambria Math" w:hAnsi="Cambria Math" w:cs="Times New Roman"/>
                      <w:sz w:val="22"/>
                      <w:szCs w:val="22"/>
                    </w:rPr>
                    <m:t>n</m:t>
                  </m:r>
                </m:e>
                <m:sub>
                  <m:r>
                    <w:rPr>
                      <w:rFonts w:ascii="Cambria Math" w:hAnsi="Cambria Math" w:cs="Times New Roman"/>
                      <w:sz w:val="22"/>
                      <w:szCs w:val="22"/>
                    </w:rPr>
                    <m:t>tτ</m:t>
                  </m:r>
                </m:sub>
                <m:sup>
                  <m:r>
                    <w:rPr>
                      <w:rFonts w:ascii="Cambria Math" w:hAnsi="Cambria Math" w:cs="Times New Roman"/>
                      <w:sz w:val="22"/>
                      <w:szCs w:val="22"/>
                    </w:rPr>
                    <m:t>E</m:t>
                  </m:r>
                </m:sup>
              </m:sSubSup>
            </m:oMath>
            <w:r w:rsidRPr="00B20684">
              <w:rPr>
                <w:rFonts w:ascii="Times New Roman" w:hAnsi="Times New Roman" w:cs="Times New Roman"/>
                <w:sz w:val="22"/>
                <w:szCs w:val="22"/>
              </w:rPr>
              <w:t>, принимаемый по таблице 14.5 при температуре 20 °С для соответствующего материала.</w:t>
            </w:r>
          </w:p>
        </w:tc>
      </w:tr>
    </w:tbl>
    <w:p w14:paraId="340B14AE" w14:textId="77777777" w:rsidR="00C302D8" w:rsidRPr="00B20684" w:rsidRDefault="00C302D8" w:rsidP="00135D13">
      <w:pPr>
        <w:spacing w:before="240" w:after="120" w:line="360" w:lineRule="auto"/>
        <w:ind w:left="1985" w:hanging="1985"/>
        <w:jc w:val="both"/>
        <w:rPr>
          <w:rFonts w:ascii="Times New Roman" w:hAnsi="Times New Roman" w:cs="Times New Roman"/>
          <w:b/>
          <w:bCs/>
        </w:rPr>
      </w:pPr>
      <w:r w:rsidRPr="00B20684">
        <w:rPr>
          <w:rFonts w:ascii="Times New Roman" w:hAnsi="Times New Roman" w:cs="Times New Roman"/>
          <w:spacing w:val="42"/>
        </w:rPr>
        <w:t>Таблица</w:t>
      </w:r>
      <w:r w:rsidRPr="00B20684">
        <w:rPr>
          <w:rFonts w:ascii="Times New Roman" w:hAnsi="Times New Roman" w:cs="Times New Roman"/>
        </w:rPr>
        <w:t xml:space="preserve">14.7 – </w:t>
      </w:r>
      <w:r w:rsidRPr="00B20684">
        <w:rPr>
          <w:rFonts w:ascii="Times New Roman" w:hAnsi="Times New Roman" w:cs="Times New Roman"/>
          <w:b/>
          <w:bCs/>
        </w:rPr>
        <w:t xml:space="preserve">Температурно-временные деформационные коэффициенты модуля межслойного сдвига </w:t>
      </w: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tτ</m:t>
            </m:r>
          </m:sub>
          <m:sup>
            <m:r>
              <w:rPr>
                <w:rFonts w:ascii="Cambria Math" w:hAnsi="Cambria Math" w:cs="Times New Roman"/>
              </w:rPr>
              <m:t>G</m:t>
            </m:r>
          </m:sup>
        </m:sSubSup>
      </m:oMath>
      <w:r w:rsidRPr="00B20684">
        <w:rPr>
          <w:rFonts w:ascii="Times New Roman" w:hAnsi="Times New Roman" w:cs="Times New Roman"/>
          <w:b/>
          <w:bCs/>
        </w:rPr>
        <w:t xml:space="preserve"> базовых полимерных композитов</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71"/>
        <w:gridCol w:w="1989"/>
        <w:gridCol w:w="851"/>
        <w:gridCol w:w="901"/>
        <w:gridCol w:w="901"/>
        <w:gridCol w:w="901"/>
        <w:gridCol w:w="953"/>
      </w:tblGrid>
      <w:tr w:rsidR="00C302D8" w:rsidRPr="00C71DB1" w14:paraId="1554FEEC" w14:textId="77777777" w:rsidTr="00C302D8">
        <w:tc>
          <w:tcPr>
            <w:tcW w:w="2571" w:type="dxa"/>
            <w:vMerge w:val="restart"/>
            <w:vAlign w:val="center"/>
          </w:tcPr>
          <w:p w14:paraId="28252D61"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Материал</w:t>
            </w:r>
          </w:p>
        </w:tc>
        <w:tc>
          <w:tcPr>
            <w:tcW w:w="1989" w:type="dxa"/>
            <w:vMerge w:val="restart"/>
            <w:vAlign w:val="center"/>
          </w:tcPr>
          <w:p w14:paraId="354AB7BC"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Длительность действия нагрузки</w:t>
            </w:r>
          </w:p>
        </w:tc>
        <w:tc>
          <w:tcPr>
            <w:tcW w:w="4507" w:type="dxa"/>
            <w:gridSpan w:val="5"/>
            <w:vAlign w:val="center"/>
          </w:tcPr>
          <w:p w14:paraId="0E776471"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 xml:space="preserve">Температурно-временной деформационный коэффициент модуля межслойного сдвига </w:t>
            </w:r>
            <m:oMath>
              <m:sSubSup>
                <m:sSubSupPr>
                  <m:ctrlPr>
                    <w:rPr>
                      <w:rFonts w:ascii="Cambria Math" w:hAnsi="Cambria Math" w:cs="Times New Roman"/>
                      <w:i/>
                      <w:sz w:val="22"/>
                      <w:szCs w:val="22"/>
                    </w:rPr>
                  </m:ctrlPr>
                </m:sSubSupPr>
                <m:e>
                  <m:r>
                    <w:rPr>
                      <w:rFonts w:ascii="Cambria Math" w:hAnsi="Cambria Math" w:cs="Times New Roman"/>
                      <w:sz w:val="22"/>
                      <w:szCs w:val="22"/>
                    </w:rPr>
                    <m:t>n</m:t>
                  </m:r>
                </m:e>
                <m:sub>
                  <m:r>
                    <w:rPr>
                      <w:rFonts w:ascii="Cambria Math" w:hAnsi="Cambria Math" w:cs="Times New Roman"/>
                      <w:sz w:val="22"/>
                      <w:szCs w:val="22"/>
                    </w:rPr>
                    <m:t>tτ</m:t>
                  </m:r>
                </m:sub>
                <m:sup>
                  <m:r>
                    <w:rPr>
                      <w:rFonts w:ascii="Cambria Math" w:hAnsi="Cambria Math" w:cs="Times New Roman"/>
                      <w:sz w:val="22"/>
                      <w:szCs w:val="22"/>
                    </w:rPr>
                    <m:t>G</m:t>
                  </m:r>
                </m:sup>
              </m:sSubSup>
            </m:oMath>
            <w:r w:rsidRPr="00B20684">
              <w:rPr>
                <w:rFonts w:ascii="Times New Roman" w:hAnsi="Times New Roman" w:cs="Times New Roman"/>
                <w:sz w:val="22"/>
                <w:szCs w:val="22"/>
              </w:rPr>
              <w:t xml:space="preserve"> при температуре</w:t>
            </w:r>
          </w:p>
        </w:tc>
      </w:tr>
      <w:tr w:rsidR="00C302D8" w:rsidRPr="00C71DB1" w14:paraId="077B4356" w14:textId="77777777" w:rsidTr="00C71DB1">
        <w:trPr>
          <w:cantSplit/>
          <w:trHeight w:val="1364"/>
        </w:trPr>
        <w:tc>
          <w:tcPr>
            <w:tcW w:w="2571" w:type="dxa"/>
            <w:vMerge/>
            <w:tcBorders>
              <w:bottom w:val="nil"/>
            </w:tcBorders>
            <w:vAlign w:val="center"/>
          </w:tcPr>
          <w:p w14:paraId="78C45C3A" w14:textId="77777777" w:rsidR="00C302D8" w:rsidRPr="00B20684" w:rsidRDefault="00C302D8" w:rsidP="00135D13">
            <w:pPr>
              <w:spacing w:line="360" w:lineRule="auto"/>
              <w:jc w:val="center"/>
              <w:rPr>
                <w:rFonts w:ascii="Times New Roman" w:hAnsi="Times New Roman" w:cs="Times New Roman"/>
                <w:sz w:val="22"/>
                <w:szCs w:val="22"/>
              </w:rPr>
            </w:pPr>
          </w:p>
        </w:tc>
        <w:tc>
          <w:tcPr>
            <w:tcW w:w="1989" w:type="dxa"/>
            <w:vMerge/>
            <w:tcBorders>
              <w:bottom w:val="nil"/>
            </w:tcBorders>
            <w:vAlign w:val="center"/>
          </w:tcPr>
          <w:p w14:paraId="20131BA0" w14:textId="77777777" w:rsidR="00C302D8" w:rsidRPr="00B20684" w:rsidRDefault="00C302D8" w:rsidP="00135D13">
            <w:pPr>
              <w:spacing w:line="360" w:lineRule="auto"/>
              <w:jc w:val="center"/>
              <w:rPr>
                <w:rFonts w:ascii="Times New Roman" w:hAnsi="Times New Roman" w:cs="Times New Roman"/>
                <w:sz w:val="22"/>
                <w:szCs w:val="22"/>
              </w:rPr>
            </w:pPr>
          </w:p>
        </w:tc>
        <w:tc>
          <w:tcPr>
            <w:tcW w:w="851" w:type="dxa"/>
            <w:tcBorders>
              <w:bottom w:val="nil"/>
            </w:tcBorders>
            <w:vAlign w:val="center"/>
          </w:tcPr>
          <w:p w14:paraId="18179B06" w14:textId="77777777" w:rsidR="00C302D8" w:rsidRPr="00B20684" w:rsidRDefault="00C302D8" w:rsidP="00135D13">
            <w:pPr>
              <w:spacing w:line="360" w:lineRule="auto"/>
              <w:jc w:val="center"/>
              <w:rPr>
                <w:rFonts w:ascii="Times New Roman" w:hAnsi="Times New Roman" w:cs="Times New Roman"/>
                <w:sz w:val="22"/>
                <w:szCs w:val="22"/>
              </w:rPr>
            </w:pPr>
            <w:r w:rsidRPr="00B20684">
              <w:rPr>
                <w:rFonts w:ascii="Times New Roman" w:hAnsi="Times New Roman" w:cs="Times New Roman"/>
                <w:sz w:val="22"/>
                <w:szCs w:val="22"/>
              </w:rPr>
              <w:t>0 °С</w:t>
            </w:r>
          </w:p>
        </w:tc>
        <w:tc>
          <w:tcPr>
            <w:tcW w:w="901" w:type="dxa"/>
            <w:tcBorders>
              <w:bottom w:val="nil"/>
            </w:tcBorders>
            <w:textDirection w:val="btLr"/>
            <w:vAlign w:val="center"/>
          </w:tcPr>
          <w:p w14:paraId="5CA2FD1C"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AD711B">
              <w:rPr>
                <w:rFonts w:ascii="Times New Roman" w:hAnsi="Times New Roman" w:cs="Times New Roman"/>
                <w:i/>
                <w:iCs/>
                <w:sz w:val="22"/>
                <w:szCs w:val="22"/>
              </w:rPr>
              <w:t>К</w:t>
            </w:r>
            <w:r w:rsidRPr="00AD711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20 °С</w:t>
            </w:r>
          </w:p>
        </w:tc>
        <w:tc>
          <w:tcPr>
            <w:tcW w:w="901" w:type="dxa"/>
            <w:tcBorders>
              <w:bottom w:val="nil"/>
            </w:tcBorders>
            <w:textDirection w:val="btLr"/>
            <w:vAlign w:val="center"/>
          </w:tcPr>
          <w:p w14:paraId="73D50365"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AD711B">
              <w:rPr>
                <w:rFonts w:ascii="Times New Roman" w:hAnsi="Times New Roman" w:cs="Times New Roman"/>
                <w:i/>
                <w:iCs/>
                <w:sz w:val="22"/>
                <w:szCs w:val="22"/>
              </w:rPr>
              <w:t>К</w:t>
            </w:r>
            <w:r w:rsidRPr="00AD711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40 °С</w:t>
            </w:r>
          </w:p>
        </w:tc>
        <w:tc>
          <w:tcPr>
            <w:tcW w:w="901" w:type="dxa"/>
            <w:tcBorders>
              <w:bottom w:val="nil"/>
            </w:tcBorders>
            <w:textDirection w:val="btLr"/>
            <w:vAlign w:val="center"/>
          </w:tcPr>
          <w:p w14:paraId="4DF02CEE"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AD711B">
              <w:rPr>
                <w:rFonts w:ascii="Times New Roman" w:hAnsi="Times New Roman" w:cs="Times New Roman"/>
                <w:i/>
                <w:iCs/>
                <w:sz w:val="22"/>
                <w:szCs w:val="22"/>
              </w:rPr>
              <w:t>К</w:t>
            </w:r>
            <w:r w:rsidRPr="00AD711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60 °С</w:t>
            </w:r>
          </w:p>
        </w:tc>
        <w:tc>
          <w:tcPr>
            <w:tcW w:w="953" w:type="dxa"/>
            <w:tcBorders>
              <w:bottom w:val="nil"/>
            </w:tcBorders>
            <w:textDirection w:val="btLr"/>
            <w:vAlign w:val="center"/>
          </w:tcPr>
          <w:p w14:paraId="11F88E64" w14:textId="77777777" w:rsidR="00C302D8" w:rsidRPr="00B20684" w:rsidRDefault="00C302D8" w:rsidP="00135D13">
            <w:pPr>
              <w:spacing w:line="360" w:lineRule="auto"/>
              <w:ind w:left="113" w:right="113"/>
              <w:jc w:val="center"/>
              <w:rPr>
                <w:rFonts w:ascii="Times New Roman" w:hAnsi="Times New Roman" w:cs="Times New Roman"/>
                <w:sz w:val="22"/>
                <w:szCs w:val="22"/>
              </w:rPr>
            </w:pPr>
            <w:r w:rsidRPr="00AD711B">
              <w:rPr>
                <w:rFonts w:ascii="Times New Roman" w:hAnsi="Times New Roman" w:cs="Times New Roman"/>
                <w:i/>
                <w:iCs/>
                <w:sz w:val="22"/>
                <w:szCs w:val="22"/>
              </w:rPr>
              <w:t>К</w:t>
            </w:r>
            <w:r w:rsidRPr="00AD711B">
              <w:rPr>
                <w:rFonts w:ascii="Times New Roman" w:hAnsi="Times New Roman" w:cs="Times New Roman"/>
                <w:i/>
                <w:iCs/>
                <w:sz w:val="22"/>
                <w:szCs w:val="22"/>
                <w:vertAlign w:val="subscript"/>
                <w:lang w:val="en-US"/>
              </w:rPr>
              <w:t>m</w:t>
            </w:r>
            <w:r w:rsidRPr="00B20684">
              <w:rPr>
                <w:rFonts w:ascii="Times New Roman" w:hAnsi="Times New Roman" w:cs="Times New Roman"/>
                <w:sz w:val="22"/>
                <w:szCs w:val="22"/>
                <w:lang w:val="en-US"/>
              </w:rPr>
              <w:t>·</w:t>
            </w:r>
            <w:r w:rsidRPr="00B20684">
              <w:rPr>
                <w:rFonts w:ascii="Times New Roman" w:hAnsi="Times New Roman" w:cs="Times New Roman"/>
                <w:sz w:val="22"/>
                <w:szCs w:val="22"/>
              </w:rPr>
              <w:t>80 °С</w:t>
            </w:r>
          </w:p>
        </w:tc>
      </w:tr>
      <w:tr w:rsidR="00C302D8" w:rsidRPr="00824512" w14:paraId="2662458B" w14:textId="77777777" w:rsidTr="00C71DB1">
        <w:trPr>
          <w:trHeight w:hRule="exact" w:val="57"/>
        </w:trPr>
        <w:tc>
          <w:tcPr>
            <w:tcW w:w="2571" w:type="dxa"/>
            <w:tcBorders>
              <w:top w:val="nil"/>
            </w:tcBorders>
            <w:vAlign w:val="center"/>
          </w:tcPr>
          <w:p w14:paraId="1ED2E5C7" w14:textId="77777777" w:rsidR="00C302D8" w:rsidRPr="00824512" w:rsidRDefault="00C302D8" w:rsidP="00135D13">
            <w:pPr>
              <w:spacing w:line="360" w:lineRule="auto"/>
              <w:jc w:val="center"/>
              <w:rPr>
                <w:rFonts w:ascii="Times New Roman" w:hAnsi="Times New Roman" w:cs="Times New Roman"/>
                <w:sz w:val="28"/>
                <w:szCs w:val="28"/>
              </w:rPr>
            </w:pPr>
          </w:p>
        </w:tc>
        <w:tc>
          <w:tcPr>
            <w:tcW w:w="1989" w:type="dxa"/>
            <w:tcBorders>
              <w:top w:val="nil"/>
            </w:tcBorders>
            <w:vAlign w:val="center"/>
          </w:tcPr>
          <w:p w14:paraId="1BC5CB3A" w14:textId="77777777" w:rsidR="00C302D8" w:rsidRPr="00824512" w:rsidRDefault="00C302D8" w:rsidP="00135D13">
            <w:pPr>
              <w:spacing w:line="360" w:lineRule="auto"/>
              <w:jc w:val="center"/>
              <w:rPr>
                <w:rFonts w:ascii="Times New Roman" w:hAnsi="Times New Roman" w:cs="Times New Roman"/>
                <w:sz w:val="28"/>
                <w:szCs w:val="28"/>
              </w:rPr>
            </w:pPr>
          </w:p>
        </w:tc>
        <w:tc>
          <w:tcPr>
            <w:tcW w:w="851" w:type="dxa"/>
            <w:tcBorders>
              <w:top w:val="nil"/>
            </w:tcBorders>
            <w:vAlign w:val="center"/>
          </w:tcPr>
          <w:p w14:paraId="0E1231F0" w14:textId="77777777" w:rsidR="00C302D8" w:rsidRPr="00824512" w:rsidRDefault="00C302D8" w:rsidP="00135D13">
            <w:pPr>
              <w:spacing w:line="360" w:lineRule="auto"/>
              <w:jc w:val="center"/>
              <w:rPr>
                <w:rFonts w:ascii="Times New Roman" w:hAnsi="Times New Roman" w:cs="Times New Roman"/>
                <w:sz w:val="28"/>
                <w:szCs w:val="28"/>
              </w:rPr>
            </w:pPr>
          </w:p>
        </w:tc>
        <w:tc>
          <w:tcPr>
            <w:tcW w:w="901" w:type="dxa"/>
            <w:tcBorders>
              <w:top w:val="nil"/>
            </w:tcBorders>
            <w:vAlign w:val="center"/>
          </w:tcPr>
          <w:p w14:paraId="6B126AB3" w14:textId="77777777" w:rsidR="00C302D8" w:rsidRPr="00824512" w:rsidRDefault="00C302D8" w:rsidP="00135D13">
            <w:pPr>
              <w:spacing w:line="360" w:lineRule="auto"/>
              <w:jc w:val="center"/>
              <w:rPr>
                <w:rFonts w:ascii="Times New Roman" w:hAnsi="Times New Roman" w:cs="Times New Roman"/>
                <w:sz w:val="28"/>
                <w:szCs w:val="28"/>
              </w:rPr>
            </w:pPr>
          </w:p>
        </w:tc>
        <w:tc>
          <w:tcPr>
            <w:tcW w:w="901" w:type="dxa"/>
            <w:tcBorders>
              <w:top w:val="nil"/>
            </w:tcBorders>
            <w:vAlign w:val="center"/>
          </w:tcPr>
          <w:p w14:paraId="3C943CCE" w14:textId="77777777" w:rsidR="00C302D8" w:rsidRPr="00824512" w:rsidRDefault="00C302D8" w:rsidP="00135D13">
            <w:pPr>
              <w:spacing w:line="360" w:lineRule="auto"/>
              <w:jc w:val="center"/>
              <w:rPr>
                <w:rFonts w:ascii="Times New Roman" w:hAnsi="Times New Roman" w:cs="Times New Roman"/>
                <w:sz w:val="28"/>
                <w:szCs w:val="28"/>
              </w:rPr>
            </w:pPr>
          </w:p>
        </w:tc>
        <w:tc>
          <w:tcPr>
            <w:tcW w:w="901" w:type="dxa"/>
            <w:tcBorders>
              <w:top w:val="nil"/>
            </w:tcBorders>
            <w:vAlign w:val="center"/>
          </w:tcPr>
          <w:p w14:paraId="1DED7458" w14:textId="77777777" w:rsidR="00C302D8" w:rsidRPr="00824512" w:rsidRDefault="00C302D8" w:rsidP="00135D13">
            <w:pPr>
              <w:spacing w:line="360" w:lineRule="auto"/>
              <w:jc w:val="center"/>
              <w:rPr>
                <w:rFonts w:ascii="Times New Roman" w:hAnsi="Times New Roman" w:cs="Times New Roman"/>
                <w:sz w:val="28"/>
                <w:szCs w:val="28"/>
              </w:rPr>
            </w:pPr>
          </w:p>
        </w:tc>
        <w:tc>
          <w:tcPr>
            <w:tcW w:w="953" w:type="dxa"/>
            <w:tcBorders>
              <w:top w:val="nil"/>
            </w:tcBorders>
            <w:vAlign w:val="center"/>
          </w:tcPr>
          <w:p w14:paraId="39950EB7" w14:textId="77777777" w:rsidR="00C302D8" w:rsidRPr="00824512" w:rsidRDefault="00C302D8" w:rsidP="00135D13">
            <w:pPr>
              <w:spacing w:line="360" w:lineRule="auto"/>
              <w:jc w:val="center"/>
              <w:rPr>
                <w:rFonts w:ascii="Times New Roman" w:hAnsi="Times New Roman" w:cs="Times New Roman"/>
                <w:sz w:val="28"/>
                <w:szCs w:val="28"/>
              </w:rPr>
            </w:pPr>
          </w:p>
        </w:tc>
      </w:tr>
      <w:tr w:rsidR="00C302D8" w:rsidRPr="00824512" w14:paraId="2B4971BC" w14:textId="77777777" w:rsidTr="00C302D8">
        <w:tc>
          <w:tcPr>
            <w:tcW w:w="2571" w:type="dxa"/>
            <w:vMerge w:val="restart"/>
          </w:tcPr>
          <w:p w14:paraId="2312AEC7" w14:textId="77777777" w:rsidR="00C302D8" w:rsidRPr="00B20684" w:rsidRDefault="00534174" w:rsidP="00135D13">
            <w:pPr>
              <w:spacing w:line="360" w:lineRule="auto"/>
              <w:jc w:val="both"/>
              <w:rPr>
                <w:rFonts w:ascii="Times New Roman" w:hAnsi="Times New Roman" w:cs="Times New Roman"/>
              </w:rPr>
            </w:pPr>
            <w:r w:rsidRPr="00B20684">
              <w:rPr>
                <w:rFonts w:ascii="Times New Roman" w:hAnsi="Times New Roman" w:cs="Times New Roman"/>
              </w:rPr>
              <w:t>Стеклокомпозиты для конструкционного слоя, углекомпозиты, органокомпозиты для защитного (футеровочного) слоя</w:t>
            </w:r>
          </w:p>
        </w:tc>
        <w:tc>
          <w:tcPr>
            <w:tcW w:w="1989" w:type="dxa"/>
          </w:tcPr>
          <w:p w14:paraId="1EC7D47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Менее 1 ч</w:t>
            </w:r>
          </w:p>
        </w:tc>
        <w:tc>
          <w:tcPr>
            <w:tcW w:w="851" w:type="dxa"/>
          </w:tcPr>
          <w:p w14:paraId="732FDB8F"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1,10</w:t>
            </w:r>
          </w:p>
        </w:tc>
        <w:tc>
          <w:tcPr>
            <w:tcW w:w="901" w:type="dxa"/>
          </w:tcPr>
          <w:p w14:paraId="0E06EB7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1,00</w:t>
            </w:r>
          </w:p>
        </w:tc>
        <w:tc>
          <w:tcPr>
            <w:tcW w:w="901" w:type="dxa"/>
          </w:tcPr>
          <w:p w14:paraId="3A84317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0,60</w:t>
            </w:r>
          </w:p>
        </w:tc>
        <w:tc>
          <w:tcPr>
            <w:tcW w:w="901" w:type="dxa"/>
          </w:tcPr>
          <w:p w14:paraId="7C695D2A"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0,30</w:t>
            </w:r>
          </w:p>
        </w:tc>
        <w:tc>
          <w:tcPr>
            <w:tcW w:w="953" w:type="dxa"/>
          </w:tcPr>
          <w:p w14:paraId="71281F6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0,180</w:t>
            </w:r>
          </w:p>
        </w:tc>
      </w:tr>
      <w:tr w:rsidR="00C302D8" w:rsidRPr="00824512" w14:paraId="112F926D" w14:textId="77777777" w:rsidTr="00C302D8">
        <w:tc>
          <w:tcPr>
            <w:tcW w:w="2571" w:type="dxa"/>
            <w:vMerge/>
          </w:tcPr>
          <w:p w14:paraId="3B9CFF81" w14:textId="77777777" w:rsidR="00C302D8" w:rsidRPr="00B20684" w:rsidRDefault="00C302D8" w:rsidP="00135D13">
            <w:pPr>
              <w:spacing w:line="360" w:lineRule="auto"/>
              <w:jc w:val="both"/>
              <w:rPr>
                <w:rFonts w:ascii="Times New Roman" w:hAnsi="Times New Roman" w:cs="Times New Roman"/>
              </w:rPr>
            </w:pPr>
          </w:p>
        </w:tc>
        <w:tc>
          <w:tcPr>
            <w:tcW w:w="1989" w:type="dxa"/>
          </w:tcPr>
          <w:p w14:paraId="1102D946" w14:textId="26D61526"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сут</w:t>
            </w:r>
          </w:p>
        </w:tc>
        <w:tc>
          <w:tcPr>
            <w:tcW w:w="851" w:type="dxa"/>
          </w:tcPr>
          <w:p w14:paraId="35560B0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0,80</w:t>
            </w:r>
          </w:p>
        </w:tc>
        <w:tc>
          <w:tcPr>
            <w:tcW w:w="901" w:type="dxa"/>
          </w:tcPr>
          <w:p w14:paraId="40F0DE29" w14:textId="77777777" w:rsidR="00C302D8" w:rsidRPr="00B20684" w:rsidRDefault="00C302D8" w:rsidP="00135D13">
            <w:pPr>
              <w:spacing w:line="360" w:lineRule="auto"/>
              <w:jc w:val="center"/>
              <w:rPr>
                <w:rFonts w:ascii="Times New Roman" w:hAnsi="Times New Roman" w:cs="Times New Roman"/>
                <w:lang w:val="en-US"/>
              </w:rPr>
            </w:pPr>
            <w:r w:rsidRPr="00B20684">
              <w:rPr>
                <w:rFonts w:ascii="Times New Roman" w:hAnsi="Times New Roman" w:cs="Times New Roman"/>
              </w:rPr>
              <w:t>0,65</w:t>
            </w:r>
          </w:p>
        </w:tc>
        <w:tc>
          <w:tcPr>
            <w:tcW w:w="901" w:type="dxa"/>
          </w:tcPr>
          <w:p w14:paraId="7387989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0,40</w:t>
            </w:r>
          </w:p>
        </w:tc>
        <w:tc>
          <w:tcPr>
            <w:tcW w:w="901" w:type="dxa"/>
          </w:tcPr>
          <w:p w14:paraId="33F5E6E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0,15</w:t>
            </w:r>
          </w:p>
        </w:tc>
        <w:tc>
          <w:tcPr>
            <w:tcW w:w="953" w:type="dxa"/>
          </w:tcPr>
          <w:p w14:paraId="7BA8AE3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0,050</w:t>
            </w:r>
          </w:p>
        </w:tc>
      </w:tr>
      <w:tr w:rsidR="00C302D8" w:rsidRPr="00824512" w14:paraId="0DA53B0D" w14:textId="77777777" w:rsidTr="00C302D8">
        <w:tc>
          <w:tcPr>
            <w:tcW w:w="2571" w:type="dxa"/>
            <w:vMerge/>
          </w:tcPr>
          <w:p w14:paraId="6911268D" w14:textId="77777777" w:rsidR="00C302D8" w:rsidRPr="00B20684" w:rsidRDefault="00C302D8" w:rsidP="00135D13">
            <w:pPr>
              <w:spacing w:line="360" w:lineRule="auto"/>
              <w:jc w:val="both"/>
              <w:rPr>
                <w:rFonts w:ascii="Times New Roman" w:hAnsi="Times New Roman" w:cs="Times New Roman"/>
              </w:rPr>
            </w:pPr>
          </w:p>
        </w:tc>
        <w:tc>
          <w:tcPr>
            <w:tcW w:w="1989" w:type="dxa"/>
          </w:tcPr>
          <w:p w14:paraId="5200EFF3" w14:textId="640256D1"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мес</w:t>
            </w:r>
          </w:p>
        </w:tc>
        <w:tc>
          <w:tcPr>
            <w:tcW w:w="851" w:type="dxa"/>
          </w:tcPr>
          <w:p w14:paraId="0902195E"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0,70</w:t>
            </w:r>
          </w:p>
        </w:tc>
        <w:tc>
          <w:tcPr>
            <w:tcW w:w="901" w:type="dxa"/>
          </w:tcPr>
          <w:p w14:paraId="3093E7B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0,40</w:t>
            </w:r>
          </w:p>
        </w:tc>
        <w:tc>
          <w:tcPr>
            <w:tcW w:w="901" w:type="dxa"/>
          </w:tcPr>
          <w:p w14:paraId="352C4226"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0,20</w:t>
            </w:r>
          </w:p>
        </w:tc>
        <w:tc>
          <w:tcPr>
            <w:tcW w:w="901" w:type="dxa"/>
          </w:tcPr>
          <w:p w14:paraId="7DF28544"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0,10</w:t>
            </w:r>
          </w:p>
        </w:tc>
        <w:tc>
          <w:tcPr>
            <w:tcW w:w="953" w:type="dxa"/>
          </w:tcPr>
          <w:p w14:paraId="5BEF7D4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0,030</w:t>
            </w:r>
          </w:p>
        </w:tc>
      </w:tr>
      <w:tr w:rsidR="00C302D8" w:rsidRPr="00824512" w14:paraId="5B4BE347" w14:textId="77777777" w:rsidTr="00C302D8">
        <w:tc>
          <w:tcPr>
            <w:tcW w:w="2571" w:type="dxa"/>
            <w:vMerge/>
          </w:tcPr>
          <w:p w14:paraId="16D70EAF" w14:textId="77777777" w:rsidR="00C302D8" w:rsidRPr="00B20684" w:rsidRDefault="00C302D8" w:rsidP="00135D13">
            <w:pPr>
              <w:spacing w:line="360" w:lineRule="auto"/>
              <w:jc w:val="both"/>
              <w:rPr>
                <w:rFonts w:ascii="Times New Roman" w:hAnsi="Times New Roman" w:cs="Times New Roman"/>
              </w:rPr>
            </w:pPr>
          </w:p>
        </w:tc>
        <w:tc>
          <w:tcPr>
            <w:tcW w:w="1989" w:type="dxa"/>
          </w:tcPr>
          <w:p w14:paraId="535B027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 год</w:t>
            </w:r>
          </w:p>
        </w:tc>
        <w:tc>
          <w:tcPr>
            <w:tcW w:w="851" w:type="dxa"/>
          </w:tcPr>
          <w:p w14:paraId="6579DC6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0,30</w:t>
            </w:r>
          </w:p>
        </w:tc>
        <w:tc>
          <w:tcPr>
            <w:tcW w:w="901" w:type="dxa"/>
          </w:tcPr>
          <w:p w14:paraId="0F0A3BF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0,25</w:t>
            </w:r>
          </w:p>
        </w:tc>
        <w:tc>
          <w:tcPr>
            <w:tcW w:w="901" w:type="dxa"/>
          </w:tcPr>
          <w:p w14:paraId="16AAF13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0,15</w:t>
            </w:r>
          </w:p>
        </w:tc>
        <w:tc>
          <w:tcPr>
            <w:tcW w:w="901" w:type="dxa"/>
          </w:tcPr>
          <w:p w14:paraId="36F54C5C"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0,08</w:t>
            </w:r>
          </w:p>
        </w:tc>
        <w:tc>
          <w:tcPr>
            <w:tcW w:w="953" w:type="dxa"/>
          </w:tcPr>
          <w:p w14:paraId="7B7F3CC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0,025</w:t>
            </w:r>
          </w:p>
        </w:tc>
      </w:tr>
      <w:tr w:rsidR="00C302D8" w:rsidRPr="00824512" w14:paraId="49AB51A0" w14:textId="77777777" w:rsidTr="00C302D8">
        <w:tc>
          <w:tcPr>
            <w:tcW w:w="2571" w:type="dxa"/>
            <w:vMerge/>
          </w:tcPr>
          <w:p w14:paraId="095B092A" w14:textId="77777777" w:rsidR="00C302D8" w:rsidRPr="00B20684" w:rsidRDefault="00C302D8" w:rsidP="00135D13">
            <w:pPr>
              <w:spacing w:line="360" w:lineRule="auto"/>
              <w:jc w:val="both"/>
              <w:rPr>
                <w:rFonts w:ascii="Times New Roman" w:hAnsi="Times New Roman" w:cs="Times New Roman"/>
              </w:rPr>
            </w:pPr>
          </w:p>
        </w:tc>
        <w:tc>
          <w:tcPr>
            <w:tcW w:w="1989" w:type="dxa"/>
          </w:tcPr>
          <w:p w14:paraId="047B591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10 лет</w:t>
            </w:r>
          </w:p>
        </w:tc>
        <w:tc>
          <w:tcPr>
            <w:tcW w:w="851" w:type="dxa"/>
          </w:tcPr>
          <w:p w14:paraId="0B15901D"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0,30</w:t>
            </w:r>
          </w:p>
        </w:tc>
        <w:tc>
          <w:tcPr>
            <w:tcW w:w="901" w:type="dxa"/>
          </w:tcPr>
          <w:p w14:paraId="55466A5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0,20</w:t>
            </w:r>
          </w:p>
        </w:tc>
        <w:tc>
          <w:tcPr>
            <w:tcW w:w="901" w:type="dxa"/>
          </w:tcPr>
          <w:p w14:paraId="0969B810"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0,10</w:t>
            </w:r>
          </w:p>
        </w:tc>
        <w:tc>
          <w:tcPr>
            <w:tcW w:w="901" w:type="dxa"/>
          </w:tcPr>
          <w:p w14:paraId="37C70359"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0,07</w:t>
            </w:r>
          </w:p>
        </w:tc>
        <w:tc>
          <w:tcPr>
            <w:tcW w:w="953" w:type="dxa"/>
          </w:tcPr>
          <w:p w14:paraId="68D83663"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0,020</w:t>
            </w:r>
          </w:p>
        </w:tc>
      </w:tr>
      <w:tr w:rsidR="00C302D8" w:rsidRPr="00824512" w14:paraId="13D5946F" w14:textId="77777777" w:rsidTr="00C302D8">
        <w:tc>
          <w:tcPr>
            <w:tcW w:w="2571" w:type="dxa"/>
            <w:vMerge/>
          </w:tcPr>
          <w:p w14:paraId="4C6742E9" w14:textId="77777777" w:rsidR="00C302D8" w:rsidRPr="00B20684" w:rsidRDefault="00C302D8" w:rsidP="00135D13">
            <w:pPr>
              <w:spacing w:line="360" w:lineRule="auto"/>
              <w:jc w:val="both"/>
              <w:rPr>
                <w:rFonts w:ascii="Times New Roman" w:hAnsi="Times New Roman" w:cs="Times New Roman"/>
              </w:rPr>
            </w:pPr>
          </w:p>
        </w:tc>
        <w:tc>
          <w:tcPr>
            <w:tcW w:w="1989" w:type="dxa"/>
          </w:tcPr>
          <w:p w14:paraId="307ED20B"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50 лет</w:t>
            </w:r>
          </w:p>
        </w:tc>
        <w:tc>
          <w:tcPr>
            <w:tcW w:w="851" w:type="dxa"/>
          </w:tcPr>
          <w:p w14:paraId="0C4CAAF8"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0,30</w:t>
            </w:r>
          </w:p>
        </w:tc>
        <w:tc>
          <w:tcPr>
            <w:tcW w:w="901" w:type="dxa"/>
          </w:tcPr>
          <w:p w14:paraId="74479DB2"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0,17</w:t>
            </w:r>
          </w:p>
        </w:tc>
        <w:tc>
          <w:tcPr>
            <w:tcW w:w="901" w:type="dxa"/>
          </w:tcPr>
          <w:p w14:paraId="7A7998F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0,07</w:t>
            </w:r>
          </w:p>
        </w:tc>
        <w:tc>
          <w:tcPr>
            <w:tcW w:w="901" w:type="dxa"/>
          </w:tcPr>
          <w:p w14:paraId="25ED4951"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0,06</w:t>
            </w:r>
          </w:p>
        </w:tc>
        <w:tc>
          <w:tcPr>
            <w:tcW w:w="953" w:type="dxa"/>
          </w:tcPr>
          <w:p w14:paraId="1B227455" w14:textId="77777777" w:rsidR="00C302D8" w:rsidRPr="00B20684" w:rsidRDefault="00C302D8" w:rsidP="00135D13">
            <w:pPr>
              <w:spacing w:line="360" w:lineRule="auto"/>
              <w:jc w:val="center"/>
              <w:rPr>
                <w:rFonts w:ascii="Times New Roman" w:hAnsi="Times New Roman" w:cs="Times New Roman"/>
              </w:rPr>
            </w:pPr>
            <w:r w:rsidRPr="00B20684">
              <w:rPr>
                <w:rFonts w:ascii="Times New Roman" w:hAnsi="Times New Roman" w:cs="Times New Roman"/>
              </w:rPr>
              <w:t>0,017</w:t>
            </w:r>
          </w:p>
        </w:tc>
      </w:tr>
      <w:tr w:rsidR="00C302D8" w:rsidRPr="00824512" w14:paraId="07E3E170" w14:textId="77777777" w:rsidTr="00C302D8">
        <w:tc>
          <w:tcPr>
            <w:tcW w:w="9067" w:type="dxa"/>
            <w:gridSpan w:val="7"/>
          </w:tcPr>
          <w:p w14:paraId="03AC189B" w14:textId="77777777" w:rsidR="00C302D8" w:rsidRPr="00B20684" w:rsidRDefault="00C302D8" w:rsidP="00135D13">
            <w:pPr>
              <w:spacing w:before="120" w:line="360" w:lineRule="auto"/>
              <w:ind w:firstLine="720"/>
              <w:jc w:val="both"/>
              <w:rPr>
                <w:rFonts w:ascii="Times New Roman" w:hAnsi="Times New Roman" w:cs="Times New Roman"/>
                <w:spacing w:val="40"/>
                <w:sz w:val="22"/>
                <w:szCs w:val="22"/>
              </w:rPr>
            </w:pPr>
            <w:r w:rsidRPr="00B20684">
              <w:rPr>
                <w:rFonts w:ascii="Times New Roman" w:hAnsi="Times New Roman" w:cs="Times New Roman"/>
                <w:spacing w:val="40"/>
                <w:sz w:val="22"/>
                <w:szCs w:val="22"/>
              </w:rPr>
              <w:t>Примечания</w:t>
            </w:r>
          </w:p>
          <w:p w14:paraId="7C38A136" w14:textId="77777777" w:rsidR="00C302D8" w:rsidRPr="00B20684" w:rsidRDefault="00C302D8" w:rsidP="00135D13">
            <w:pPr>
              <w:spacing w:line="360" w:lineRule="auto"/>
              <w:ind w:firstLine="720"/>
              <w:jc w:val="both"/>
              <w:rPr>
                <w:rFonts w:ascii="Times New Roman" w:hAnsi="Times New Roman" w:cs="Times New Roman"/>
                <w:sz w:val="22"/>
                <w:szCs w:val="22"/>
              </w:rPr>
            </w:pPr>
            <w:r w:rsidRPr="00B20684">
              <w:rPr>
                <w:rFonts w:ascii="Times New Roman" w:hAnsi="Times New Roman" w:cs="Times New Roman"/>
                <w:sz w:val="22"/>
                <w:szCs w:val="22"/>
              </w:rPr>
              <w:t>1 Значения температурно-временных деформационных коэффициентов допускается принимать по средней температуре рассчитываемого слоя, определяемой теплотехническими расчетами.</w:t>
            </w:r>
          </w:p>
          <w:p w14:paraId="238D8995" w14:textId="77777777" w:rsidR="00C302D8" w:rsidRPr="00824512" w:rsidRDefault="00C302D8" w:rsidP="00135D13">
            <w:pPr>
              <w:spacing w:after="120" w:line="360" w:lineRule="auto"/>
              <w:ind w:firstLine="720"/>
              <w:jc w:val="both"/>
              <w:rPr>
                <w:rFonts w:ascii="Times New Roman" w:hAnsi="Times New Roman" w:cs="Times New Roman"/>
                <w:sz w:val="28"/>
                <w:szCs w:val="28"/>
              </w:rPr>
            </w:pPr>
            <w:r w:rsidRPr="00B20684">
              <w:rPr>
                <w:rFonts w:ascii="Times New Roman" w:hAnsi="Times New Roman" w:cs="Times New Roman"/>
                <w:sz w:val="22"/>
                <w:szCs w:val="22"/>
              </w:rPr>
              <w:t>2 Для промежуточных температур деформационные температурно-временные коэффициенты следует определять с помощью линейной интерполяции.</w:t>
            </w:r>
          </w:p>
        </w:tc>
      </w:tr>
    </w:tbl>
    <w:p w14:paraId="4C4C4407" w14:textId="77777777" w:rsidR="00C302D8" w:rsidRPr="00B20684" w:rsidRDefault="00C302D8" w:rsidP="00135D13">
      <w:pPr>
        <w:spacing w:before="240" w:after="120" w:line="360" w:lineRule="auto"/>
        <w:ind w:left="2410" w:hanging="2410"/>
        <w:jc w:val="both"/>
        <w:rPr>
          <w:rFonts w:ascii="Times New Roman" w:eastAsia="Times New Roman" w:hAnsi="Times New Roman" w:cs="Times New Roman"/>
          <w:b/>
          <w:bCs/>
        </w:rPr>
      </w:pPr>
      <w:r w:rsidRPr="00B20684">
        <w:rPr>
          <w:rFonts w:ascii="Times New Roman" w:eastAsia="Times New Roman" w:hAnsi="Times New Roman" w:cs="Times New Roman"/>
          <w:spacing w:val="42"/>
        </w:rPr>
        <w:lastRenderedPageBreak/>
        <w:t>Таблица</w:t>
      </w:r>
      <w:r w:rsidRPr="00B20684">
        <w:rPr>
          <w:rFonts w:ascii="Times New Roman" w:eastAsia="Times New Roman" w:hAnsi="Times New Roman" w:cs="Times New Roman"/>
        </w:rPr>
        <w:t xml:space="preserve"> 14.8 – </w:t>
      </w:r>
      <w:r w:rsidRPr="00B20684">
        <w:rPr>
          <w:rFonts w:ascii="Times New Roman" w:eastAsia="Times New Roman" w:hAnsi="Times New Roman" w:cs="Times New Roman"/>
          <w:b/>
          <w:bCs/>
        </w:rPr>
        <w:t xml:space="preserve">Коэффициенты условий работы </w:t>
      </w:r>
      <w:r w:rsidRPr="00B20684">
        <w:rPr>
          <w:rFonts w:ascii="Symbol" w:eastAsia="Symbol" w:hAnsi="Symbol" w:cs="Symbol"/>
          <w:b/>
          <w:bCs/>
        </w:rPr>
        <w:t></w:t>
      </w:r>
      <w:r w:rsidRPr="00B20684">
        <w:rPr>
          <w:rFonts w:ascii="Times New Roman" w:eastAsia="Times New Roman" w:hAnsi="Times New Roman" w:cs="Times New Roman"/>
          <w:b/>
          <w:bCs/>
          <w:i/>
          <w:iCs/>
          <w:vertAlign w:val="subscript"/>
          <w:lang w:val="en-US"/>
        </w:rPr>
        <w:t>d</w:t>
      </w:r>
      <w:r w:rsidRPr="00B20684">
        <w:rPr>
          <w:rFonts w:ascii="Times New Roman" w:eastAsia="Times New Roman" w:hAnsi="Times New Roman" w:cs="Times New Roman"/>
          <w:b/>
          <w:bCs/>
        </w:rPr>
        <w:t xml:space="preserve"> для стеклокомпозита конструкционного слоя, учитывающие степень агрессивности среды</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6"/>
        <w:gridCol w:w="2674"/>
        <w:gridCol w:w="2022"/>
        <w:gridCol w:w="2344"/>
      </w:tblGrid>
      <w:tr w:rsidR="00C302D8" w:rsidRPr="00C71DB1" w14:paraId="04C84FED" w14:textId="77777777" w:rsidTr="00C302D8">
        <w:trPr>
          <w:jc w:val="center"/>
        </w:trPr>
        <w:tc>
          <w:tcPr>
            <w:tcW w:w="0" w:type="auto"/>
            <w:gridSpan w:val="2"/>
            <w:vAlign w:val="center"/>
          </w:tcPr>
          <w:p w14:paraId="24DA9F2E"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Параметры рабочей среды</w:t>
            </w:r>
          </w:p>
        </w:tc>
        <w:tc>
          <w:tcPr>
            <w:tcW w:w="0" w:type="auto"/>
            <w:vMerge w:val="restart"/>
            <w:vAlign w:val="center"/>
          </w:tcPr>
          <w:p w14:paraId="72196AFE"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Коэффициент</w:t>
            </w:r>
          </w:p>
          <w:p w14:paraId="542A96D2"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для прочностных характеристик</w:t>
            </w:r>
          </w:p>
          <w:p w14:paraId="00E8DC92" w14:textId="77777777" w:rsidR="00C302D8" w:rsidRPr="00093777" w:rsidRDefault="00C302D8" w:rsidP="00135D13">
            <w:pPr>
              <w:spacing w:line="360" w:lineRule="auto"/>
              <w:jc w:val="center"/>
              <w:rPr>
                <w:rFonts w:ascii="Times New Roman" w:eastAsia="Times New Roman" w:hAnsi="Times New Roman" w:cs="Times New Roman"/>
                <w:i/>
                <w:sz w:val="22"/>
                <w:szCs w:val="22"/>
                <w:vertAlign w:val="subscript"/>
              </w:rPr>
            </w:pPr>
            <w:r w:rsidRPr="00093777">
              <w:rPr>
                <w:rFonts w:ascii="Times New Roman" w:eastAsia="Times New Roman" w:hAnsi="Times New Roman" w:cs="Times New Roman"/>
                <w:sz w:val="22"/>
                <w:szCs w:val="22"/>
              </w:rPr>
              <w:t xml:space="preserve"> </w:t>
            </w:r>
            <w:r w:rsidRPr="00093777">
              <w:rPr>
                <w:rFonts w:ascii="Symbol" w:eastAsia="Symbol" w:hAnsi="Symbol" w:cs="Symbol"/>
                <w:sz w:val="22"/>
                <w:szCs w:val="22"/>
              </w:rPr>
              <w:t></w:t>
            </w:r>
            <w:r w:rsidRPr="00093777">
              <w:rPr>
                <w:rFonts w:ascii="Times New Roman" w:eastAsia="Times New Roman" w:hAnsi="Times New Roman" w:cs="Times New Roman"/>
                <w:i/>
                <w:sz w:val="22"/>
                <w:szCs w:val="22"/>
                <w:vertAlign w:val="subscript"/>
                <w:lang w:val="en-US"/>
              </w:rPr>
              <w:t>d</w:t>
            </w:r>
            <w:r w:rsidRPr="006B02E0">
              <w:rPr>
                <w:rFonts w:ascii="Times New Roman" w:eastAsia="Times New Roman" w:hAnsi="Times New Roman" w:cs="Times New Roman"/>
                <w:sz w:val="22"/>
                <w:szCs w:val="22"/>
                <w:vertAlign w:val="subscript"/>
              </w:rPr>
              <w:t>1</w:t>
            </w:r>
          </w:p>
        </w:tc>
        <w:tc>
          <w:tcPr>
            <w:tcW w:w="0" w:type="auto"/>
            <w:vMerge w:val="restart"/>
            <w:vAlign w:val="center"/>
          </w:tcPr>
          <w:p w14:paraId="00627E32"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Коэффициент</w:t>
            </w:r>
          </w:p>
          <w:p w14:paraId="5D8FFDA2"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 xml:space="preserve">для деформационных характеристик </w:t>
            </w:r>
          </w:p>
          <w:p w14:paraId="78022166"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 xml:space="preserve"> </w:t>
            </w:r>
            <w:r w:rsidRPr="00093777">
              <w:rPr>
                <w:rFonts w:ascii="Symbol" w:eastAsia="Symbol" w:hAnsi="Symbol" w:cs="Symbol"/>
                <w:sz w:val="22"/>
                <w:szCs w:val="22"/>
              </w:rPr>
              <w:t></w:t>
            </w:r>
            <w:r w:rsidRPr="00093777">
              <w:rPr>
                <w:rFonts w:ascii="Times New Roman" w:eastAsia="Times New Roman" w:hAnsi="Times New Roman" w:cs="Times New Roman"/>
                <w:i/>
                <w:sz w:val="22"/>
                <w:szCs w:val="22"/>
                <w:vertAlign w:val="subscript"/>
                <w:lang w:val="en-US"/>
              </w:rPr>
              <w:t>d</w:t>
            </w:r>
            <w:r w:rsidRPr="006B02E0">
              <w:rPr>
                <w:rFonts w:ascii="Times New Roman" w:eastAsia="Times New Roman" w:hAnsi="Times New Roman" w:cs="Times New Roman"/>
                <w:sz w:val="22"/>
                <w:szCs w:val="22"/>
                <w:vertAlign w:val="subscript"/>
              </w:rPr>
              <w:t>2</w:t>
            </w:r>
            <w:r w:rsidRPr="006B02E0">
              <w:rPr>
                <w:rFonts w:ascii="Times New Roman" w:eastAsia="Times New Roman" w:hAnsi="Times New Roman" w:cs="Times New Roman"/>
                <w:sz w:val="22"/>
                <w:szCs w:val="22"/>
              </w:rPr>
              <w:t xml:space="preserve"> </w:t>
            </w:r>
          </w:p>
        </w:tc>
      </w:tr>
      <w:tr w:rsidR="00C302D8" w:rsidRPr="00C71DB1" w14:paraId="11F271E7" w14:textId="77777777" w:rsidTr="00C71DB1">
        <w:trPr>
          <w:jc w:val="center"/>
        </w:trPr>
        <w:tc>
          <w:tcPr>
            <w:tcW w:w="0" w:type="auto"/>
            <w:tcBorders>
              <w:bottom w:val="nil"/>
            </w:tcBorders>
            <w:vAlign w:val="center"/>
          </w:tcPr>
          <w:p w14:paraId="13AEF2F8"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Снаружи</w:t>
            </w:r>
          </w:p>
          <w:p w14:paraId="39ABCC97"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газоотводящего тракта</w:t>
            </w:r>
          </w:p>
        </w:tc>
        <w:tc>
          <w:tcPr>
            <w:tcW w:w="0" w:type="auto"/>
            <w:tcBorders>
              <w:bottom w:val="nil"/>
            </w:tcBorders>
            <w:vAlign w:val="center"/>
          </w:tcPr>
          <w:p w14:paraId="0ED4950D"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Внутри</w:t>
            </w:r>
          </w:p>
          <w:p w14:paraId="0C66BF2F" w14:textId="77777777" w:rsidR="00C302D8" w:rsidRPr="00093777" w:rsidRDefault="00C302D8" w:rsidP="00135D13">
            <w:pPr>
              <w:spacing w:line="360" w:lineRule="auto"/>
              <w:jc w:val="center"/>
              <w:rPr>
                <w:rFonts w:ascii="Times New Roman" w:eastAsia="Times New Roman" w:hAnsi="Times New Roman" w:cs="Times New Roman"/>
                <w:sz w:val="22"/>
                <w:szCs w:val="22"/>
              </w:rPr>
            </w:pPr>
            <w:r w:rsidRPr="00093777">
              <w:rPr>
                <w:rFonts w:ascii="Times New Roman" w:eastAsia="Times New Roman" w:hAnsi="Times New Roman" w:cs="Times New Roman"/>
                <w:sz w:val="22"/>
                <w:szCs w:val="22"/>
              </w:rPr>
              <w:t>газоотводящего тракта</w:t>
            </w:r>
          </w:p>
        </w:tc>
        <w:tc>
          <w:tcPr>
            <w:tcW w:w="0" w:type="auto"/>
            <w:vMerge/>
            <w:tcBorders>
              <w:bottom w:val="nil"/>
            </w:tcBorders>
            <w:vAlign w:val="center"/>
          </w:tcPr>
          <w:p w14:paraId="5CC12F09" w14:textId="77777777" w:rsidR="00C302D8" w:rsidRPr="00C71DB1" w:rsidRDefault="00C302D8" w:rsidP="00135D13">
            <w:pPr>
              <w:spacing w:line="360" w:lineRule="auto"/>
              <w:jc w:val="center"/>
              <w:rPr>
                <w:rFonts w:ascii="Times New Roman" w:eastAsia="Times New Roman" w:hAnsi="Times New Roman" w:cs="Times New Roman"/>
                <w:sz w:val="26"/>
                <w:szCs w:val="26"/>
                <w:lang w:val="en-US"/>
              </w:rPr>
            </w:pPr>
          </w:p>
        </w:tc>
        <w:tc>
          <w:tcPr>
            <w:tcW w:w="0" w:type="auto"/>
            <w:vMerge/>
            <w:tcBorders>
              <w:bottom w:val="nil"/>
            </w:tcBorders>
            <w:vAlign w:val="center"/>
          </w:tcPr>
          <w:p w14:paraId="7A36589D" w14:textId="77777777" w:rsidR="00C302D8" w:rsidRPr="00C71DB1" w:rsidRDefault="00C302D8" w:rsidP="00135D13">
            <w:pPr>
              <w:spacing w:line="360" w:lineRule="auto"/>
              <w:jc w:val="center"/>
              <w:rPr>
                <w:rFonts w:ascii="Times New Roman" w:eastAsia="Times New Roman" w:hAnsi="Times New Roman" w:cs="Times New Roman"/>
                <w:sz w:val="26"/>
                <w:szCs w:val="26"/>
                <w:lang w:val="en-US"/>
              </w:rPr>
            </w:pPr>
          </w:p>
        </w:tc>
      </w:tr>
      <w:tr w:rsidR="00C302D8" w:rsidRPr="00824512" w14:paraId="3848DE81" w14:textId="77777777" w:rsidTr="00C71DB1">
        <w:trPr>
          <w:trHeight w:hRule="exact" w:val="57"/>
          <w:jc w:val="center"/>
        </w:trPr>
        <w:tc>
          <w:tcPr>
            <w:tcW w:w="0" w:type="auto"/>
            <w:tcBorders>
              <w:top w:val="nil"/>
            </w:tcBorders>
          </w:tcPr>
          <w:p w14:paraId="1D086FEE" w14:textId="77777777" w:rsidR="00C302D8" w:rsidRPr="00824512" w:rsidRDefault="00C302D8" w:rsidP="00135D13">
            <w:pPr>
              <w:spacing w:line="360" w:lineRule="auto"/>
              <w:jc w:val="both"/>
              <w:rPr>
                <w:rFonts w:ascii="Times New Roman" w:eastAsia="Times New Roman" w:hAnsi="Times New Roman" w:cs="Times New Roman"/>
                <w:b/>
                <w:sz w:val="28"/>
                <w:szCs w:val="28"/>
              </w:rPr>
            </w:pPr>
          </w:p>
        </w:tc>
        <w:tc>
          <w:tcPr>
            <w:tcW w:w="0" w:type="auto"/>
            <w:tcBorders>
              <w:top w:val="nil"/>
            </w:tcBorders>
          </w:tcPr>
          <w:p w14:paraId="67BABC19" w14:textId="77777777" w:rsidR="00C302D8" w:rsidRPr="00824512" w:rsidRDefault="00C302D8" w:rsidP="00135D13">
            <w:pPr>
              <w:spacing w:line="360" w:lineRule="auto"/>
              <w:jc w:val="both"/>
              <w:rPr>
                <w:rFonts w:ascii="Times New Roman" w:eastAsia="Times New Roman" w:hAnsi="Times New Roman" w:cs="Times New Roman"/>
                <w:b/>
                <w:sz w:val="28"/>
                <w:szCs w:val="28"/>
              </w:rPr>
            </w:pPr>
          </w:p>
        </w:tc>
        <w:tc>
          <w:tcPr>
            <w:tcW w:w="0" w:type="auto"/>
            <w:tcBorders>
              <w:top w:val="nil"/>
            </w:tcBorders>
          </w:tcPr>
          <w:p w14:paraId="01CF0598" w14:textId="77777777" w:rsidR="00C302D8" w:rsidRPr="00824512" w:rsidRDefault="00C302D8" w:rsidP="00135D13">
            <w:pPr>
              <w:spacing w:line="360" w:lineRule="auto"/>
              <w:jc w:val="both"/>
              <w:rPr>
                <w:rFonts w:ascii="Times New Roman" w:eastAsia="Times New Roman" w:hAnsi="Times New Roman" w:cs="Times New Roman"/>
                <w:b/>
                <w:sz w:val="28"/>
                <w:szCs w:val="28"/>
              </w:rPr>
            </w:pPr>
          </w:p>
        </w:tc>
        <w:tc>
          <w:tcPr>
            <w:tcW w:w="0" w:type="auto"/>
            <w:tcBorders>
              <w:top w:val="nil"/>
            </w:tcBorders>
          </w:tcPr>
          <w:p w14:paraId="7E164B04" w14:textId="77777777" w:rsidR="00C302D8" w:rsidRPr="00824512" w:rsidRDefault="00C302D8" w:rsidP="00135D13">
            <w:pPr>
              <w:spacing w:line="360" w:lineRule="auto"/>
              <w:jc w:val="both"/>
              <w:rPr>
                <w:rFonts w:ascii="Times New Roman" w:eastAsia="Times New Roman" w:hAnsi="Times New Roman" w:cs="Times New Roman"/>
                <w:b/>
                <w:sz w:val="28"/>
                <w:szCs w:val="28"/>
              </w:rPr>
            </w:pPr>
          </w:p>
        </w:tc>
      </w:tr>
      <w:tr w:rsidR="00C302D8" w:rsidRPr="00824512" w14:paraId="64229185" w14:textId="77777777" w:rsidTr="00C302D8">
        <w:trPr>
          <w:jc w:val="center"/>
        </w:trPr>
        <w:tc>
          <w:tcPr>
            <w:tcW w:w="0" w:type="auto"/>
            <w:vMerge w:val="restart"/>
            <w:vAlign w:val="center"/>
          </w:tcPr>
          <w:p w14:paraId="5E8CC39E" w14:textId="77777777" w:rsidR="00C302D8" w:rsidRPr="00093777" w:rsidRDefault="00C302D8" w:rsidP="00135D13">
            <w:pPr>
              <w:spacing w:line="360" w:lineRule="auto"/>
              <w:jc w:val="both"/>
              <w:rPr>
                <w:rFonts w:ascii="Times New Roman" w:eastAsia="Times New Roman" w:hAnsi="Times New Roman" w:cs="Times New Roman"/>
              </w:rPr>
            </w:pPr>
            <w:r w:rsidRPr="00093777">
              <w:rPr>
                <w:rFonts w:ascii="Times New Roman" w:eastAsia="Times New Roman" w:hAnsi="Times New Roman" w:cs="Times New Roman"/>
              </w:rPr>
              <w:t>Относительная влажность воздуха менее 75 %</w:t>
            </w:r>
          </w:p>
        </w:tc>
        <w:tc>
          <w:tcPr>
            <w:tcW w:w="0" w:type="auto"/>
            <w:tcBorders>
              <w:bottom w:val="single" w:sz="4" w:space="0" w:color="auto"/>
            </w:tcBorders>
          </w:tcPr>
          <w:p w14:paraId="59396C8C" w14:textId="77777777" w:rsidR="00C302D8" w:rsidRPr="00093777" w:rsidRDefault="00C302D8" w:rsidP="00135D13">
            <w:pPr>
              <w:spacing w:line="360" w:lineRule="auto"/>
              <w:jc w:val="both"/>
              <w:rPr>
                <w:rFonts w:ascii="Times New Roman" w:eastAsia="Times New Roman" w:hAnsi="Times New Roman" w:cs="Times New Roman"/>
              </w:rPr>
            </w:pPr>
            <w:r w:rsidRPr="00093777">
              <w:rPr>
                <w:rFonts w:ascii="Times New Roman" w:eastAsia="Times New Roman" w:hAnsi="Times New Roman" w:cs="Times New Roman"/>
              </w:rPr>
              <w:t xml:space="preserve">Жидкая </w:t>
            </w:r>
          </w:p>
        </w:tc>
        <w:tc>
          <w:tcPr>
            <w:tcW w:w="0" w:type="auto"/>
            <w:tcBorders>
              <w:bottom w:val="single" w:sz="4" w:space="0" w:color="auto"/>
            </w:tcBorders>
            <w:vAlign w:val="bottom"/>
          </w:tcPr>
          <w:p w14:paraId="0B062322"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0,60</w:t>
            </w:r>
          </w:p>
        </w:tc>
        <w:tc>
          <w:tcPr>
            <w:tcW w:w="0" w:type="auto"/>
            <w:tcBorders>
              <w:bottom w:val="single" w:sz="4" w:space="0" w:color="auto"/>
            </w:tcBorders>
            <w:vAlign w:val="bottom"/>
          </w:tcPr>
          <w:p w14:paraId="057E94E4"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0,80</w:t>
            </w:r>
          </w:p>
        </w:tc>
      </w:tr>
      <w:tr w:rsidR="00C302D8" w:rsidRPr="00824512" w14:paraId="4626F42C" w14:textId="77777777" w:rsidTr="00C302D8">
        <w:trPr>
          <w:trHeight w:val="1208"/>
          <w:jc w:val="center"/>
        </w:trPr>
        <w:tc>
          <w:tcPr>
            <w:tcW w:w="0" w:type="auto"/>
            <w:vMerge/>
            <w:vAlign w:val="center"/>
          </w:tcPr>
          <w:p w14:paraId="1D3578FB" w14:textId="77777777" w:rsidR="00C302D8" w:rsidRPr="00093777" w:rsidRDefault="00C302D8" w:rsidP="00135D13">
            <w:pPr>
              <w:spacing w:line="360" w:lineRule="auto"/>
              <w:jc w:val="both"/>
              <w:rPr>
                <w:rFonts w:ascii="Times New Roman" w:eastAsia="Times New Roman" w:hAnsi="Times New Roman" w:cs="Times New Roman"/>
              </w:rPr>
            </w:pPr>
          </w:p>
        </w:tc>
        <w:tc>
          <w:tcPr>
            <w:tcW w:w="0" w:type="auto"/>
            <w:tcBorders>
              <w:bottom w:val="nil"/>
            </w:tcBorders>
          </w:tcPr>
          <w:p w14:paraId="276EEA9C" w14:textId="77777777" w:rsidR="00C302D8" w:rsidRPr="00093777" w:rsidRDefault="00C302D8" w:rsidP="00135D13">
            <w:pPr>
              <w:spacing w:line="360" w:lineRule="auto"/>
              <w:jc w:val="both"/>
              <w:rPr>
                <w:rFonts w:ascii="Times New Roman" w:eastAsia="Times New Roman" w:hAnsi="Times New Roman" w:cs="Times New Roman"/>
              </w:rPr>
            </w:pPr>
            <w:r w:rsidRPr="00093777">
              <w:rPr>
                <w:rFonts w:ascii="Times New Roman" w:eastAsia="Times New Roman" w:hAnsi="Times New Roman" w:cs="Times New Roman"/>
              </w:rPr>
              <w:t xml:space="preserve">Газовоздушная смесь относительной влажностью: </w:t>
            </w:r>
          </w:p>
        </w:tc>
        <w:tc>
          <w:tcPr>
            <w:tcW w:w="0" w:type="auto"/>
            <w:tcBorders>
              <w:bottom w:val="nil"/>
            </w:tcBorders>
            <w:vAlign w:val="bottom"/>
          </w:tcPr>
          <w:p w14:paraId="652B29B4" w14:textId="77777777" w:rsidR="00C302D8" w:rsidRPr="00093777" w:rsidRDefault="00C302D8" w:rsidP="00135D13">
            <w:pPr>
              <w:spacing w:line="360" w:lineRule="auto"/>
              <w:rPr>
                <w:rFonts w:ascii="Times New Roman" w:eastAsia="Times New Roman" w:hAnsi="Times New Roman" w:cs="Times New Roman"/>
              </w:rPr>
            </w:pPr>
          </w:p>
        </w:tc>
        <w:tc>
          <w:tcPr>
            <w:tcW w:w="0" w:type="auto"/>
            <w:tcBorders>
              <w:bottom w:val="nil"/>
            </w:tcBorders>
            <w:vAlign w:val="bottom"/>
          </w:tcPr>
          <w:p w14:paraId="43EBBFB9" w14:textId="77777777" w:rsidR="00C302D8" w:rsidRPr="00093777" w:rsidRDefault="00C302D8" w:rsidP="00135D13">
            <w:pPr>
              <w:spacing w:line="360" w:lineRule="auto"/>
              <w:jc w:val="center"/>
              <w:rPr>
                <w:rFonts w:ascii="Times New Roman" w:eastAsia="Times New Roman" w:hAnsi="Times New Roman" w:cs="Times New Roman"/>
              </w:rPr>
            </w:pPr>
          </w:p>
        </w:tc>
      </w:tr>
      <w:tr w:rsidR="00C302D8" w:rsidRPr="00824512" w14:paraId="224A0575" w14:textId="77777777" w:rsidTr="00C302D8">
        <w:trPr>
          <w:trHeight w:val="397"/>
          <w:jc w:val="center"/>
        </w:trPr>
        <w:tc>
          <w:tcPr>
            <w:tcW w:w="0" w:type="auto"/>
            <w:vMerge/>
            <w:vAlign w:val="center"/>
          </w:tcPr>
          <w:p w14:paraId="5F721F43" w14:textId="77777777" w:rsidR="00C302D8" w:rsidRPr="00824512" w:rsidRDefault="00C302D8" w:rsidP="00135D13">
            <w:pPr>
              <w:spacing w:line="360" w:lineRule="auto"/>
              <w:jc w:val="both"/>
              <w:rPr>
                <w:rFonts w:ascii="Times New Roman" w:eastAsia="Times New Roman" w:hAnsi="Times New Roman" w:cs="Times New Roman"/>
                <w:sz w:val="28"/>
                <w:szCs w:val="28"/>
              </w:rPr>
            </w:pPr>
          </w:p>
        </w:tc>
        <w:tc>
          <w:tcPr>
            <w:tcW w:w="0" w:type="auto"/>
            <w:tcBorders>
              <w:top w:val="nil"/>
              <w:bottom w:val="nil"/>
            </w:tcBorders>
          </w:tcPr>
          <w:p w14:paraId="38264108" w14:textId="77777777" w:rsidR="00C302D8" w:rsidRPr="00093777" w:rsidRDefault="00C302D8" w:rsidP="00135D13">
            <w:pPr>
              <w:spacing w:line="360" w:lineRule="auto"/>
              <w:ind w:firstLine="284"/>
              <w:jc w:val="both"/>
              <w:rPr>
                <w:rFonts w:ascii="Times New Roman" w:eastAsia="Times New Roman" w:hAnsi="Times New Roman" w:cs="Times New Roman"/>
              </w:rPr>
            </w:pPr>
            <w:r w:rsidRPr="00093777">
              <w:rPr>
                <w:rFonts w:ascii="Times New Roman" w:eastAsia="Times New Roman" w:hAnsi="Times New Roman" w:cs="Times New Roman"/>
              </w:rPr>
              <w:t>- свыше 75 %</w:t>
            </w:r>
          </w:p>
        </w:tc>
        <w:tc>
          <w:tcPr>
            <w:tcW w:w="0" w:type="auto"/>
            <w:tcBorders>
              <w:top w:val="nil"/>
              <w:bottom w:val="nil"/>
            </w:tcBorders>
            <w:vAlign w:val="bottom"/>
          </w:tcPr>
          <w:p w14:paraId="2E9994C4"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0,70</w:t>
            </w:r>
          </w:p>
        </w:tc>
        <w:tc>
          <w:tcPr>
            <w:tcW w:w="0" w:type="auto"/>
            <w:tcBorders>
              <w:top w:val="nil"/>
              <w:bottom w:val="nil"/>
            </w:tcBorders>
            <w:vAlign w:val="bottom"/>
          </w:tcPr>
          <w:p w14:paraId="54ECFA45"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0,90</w:t>
            </w:r>
          </w:p>
        </w:tc>
      </w:tr>
      <w:tr w:rsidR="00C302D8" w:rsidRPr="00824512" w14:paraId="7547E89A" w14:textId="77777777" w:rsidTr="00C302D8">
        <w:trPr>
          <w:jc w:val="center"/>
        </w:trPr>
        <w:tc>
          <w:tcPr>
            <w:tcW w:w="0" w:type="auto"/>
            <w:vMerge/>
            <w:vAlign w:val="center"/>
          </w:tcPr>
          <w:p w14:paraId="0CC00B8F" w14:textId="77777777" w:rsidR="00C302D8" w:rsidRPr="00824512" w:rsidRDefault="00C302D8" w:rsidP="00135D13">
            <w:pPr>
              <w:spacing w:line="360" w:lineRule="auto"/>
              <w:jc w:val="both"/>
              <w:rPr>
                <w:rFonts w:ascii="Times New Roman" w:eastAsia="Times New Roman" w:hAnsi="Times New Roman" w:cs="Times New Roman"/>
                <w:sz w:val="28"/>
                <w:szCs w:val="28"/>
              </w:rPr>
            </w:pPr>
          </w:p>
        </w:tc>
        <w:tc>
          <w:tcPr>
            <w:tcW w:w="0" w:type="auto"/>
            <w:tcBorders>
              <w:top w:val="nil"/>
            </w:tcBorders>
          </w:tcPr>
          <w:p w14:paraId="3E882D50" w14:textId="77777777" w:rsidR="00C302D8" w:rsidRPr="00093777" w:rsidRDefault="00C302D8" w:rsidP="00135D13">
            <w:pPr>
              <w:spacing w:line="360" w:lineRule="auto"/>
              <w:ind w:firstLine="284"/>
              <w:jc w:val="both"/>
              <w:rPr>
                <w:rFonts w:ascii="Times New Roman" w:eastAsia="Times New Roman" w:hAnsi="Times New Roman" w:cs="Times New Roman"/>
              </w:rPr>
            </w:pPr>
            <w:r w:rsidRPr="00093777">
              <w:rPr>
                <w:rFonts w:ascii="Times New Roman" w:eastAsia="Times New Roman" w:hAnsi="Times New Roman" w:cs="Times New Roman"/>
              </w:rPr>
              <w:t>- менее 75 %</w:t>
            </w:r>
          </w:p>
        </w:tc>
        <w:tc>
          <w:tcPr>
            <w:tcW w:w="0" w:type="auto"/>
            <w:tcBorders>
              <w:top w:val="nil"/>
            </w:tcBorders>
            <w:vAlign w:val="bottom"/>
          </w:tcPr>
          <w:p w14:paraId="093F3107"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0,85</w:t>
            </w:r>
          </w:p>
        </w:tc>
        <w:tc>
          <w:tcPr>
            <w:tcW w:w="0" w:type="auto"/>
            <w:tcBorders>
              <w:top w:val="nil"/>
            </w:tcBorders>
            <w:vAlign w:val="bottom"/>
          </w:tcPr>
          <w:p w14:paraId="5848A0A6"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1,0</w:t>
            </w:r>
          </w:p>
        </w:tc>
      </w:tr>
      <w:tr w:rsidR="00C302D8" w:rsidRPr="00824512" w14:paraId="779ED667" w14:textId="77777777" w:rsidTr="00C302D8">
        <w:trPr>
          <w:jc w:val="center"/>
        </w:trPr>
        <w:tc>
          <w:tcPr>
            <w:tcW w:w="0" w:type="auto"/>
            <w:vMerge w:val="restart"/>
            <w:vAlign w:val="center"/>
          </w:tcPr>
          <w:p w14:paraId="62B35627" w14:textId="77777777" w:rsidR="00C302D8" w:rsidRPr="00093777" w:rsidRDefault="00C302D8" w:rsidP="00135D13">
            <w:pPr>
              <w:spacing w:line="360" w:lineRule="auto"/>
              <w:jc w:val="both"/>
              <w:rPr>
                <w:rFonts w:ascii="Times New Roman" w:eastAsia="Times New Roman" w:hAnsi="Times New Roman" w:cs="Times New Roman"/>
              </w:rPr>
            </w:pPr>
            <w:r w:rsidRPr="00093777">
              <w:rPr>
                <w:rFonts w:ascii="Times New Roman" w:eastAsia="Times New Roman" w:hAnsi="Times New Roman" w:cs="Times New Roman"/>
              </w:rPr>
              <w:t xml:space="preserve">Относительная влажность воздуха свыше 75 % </w:t>
            </w:r>
          </w:p>
        </w:tc>
        <w:tc>
          <w:tcPr>
            <w:tcW w:w="0" w:type="auto"/>
            <w:tcBorders>
              <w:bottom w:val="single" w:sz="4" w:space="0" w:color="auto"/>
            </w:tcBorders>
          </w:tcPr>
          <w:p w14:paraId="14FCF9E7" w14:textId="77777777" w:rsidR="00C302D8" w:rsidRPr="00093777" w:rsidRDefault="00C302D8" w:rsidP="00135D13">
            <w:pPr>
              <w:spacing w:line="360" w:lineRule="auto"/>
              <w:jc w:val="both"/>
              <w:rPr>
                <w:rFonts w:ascii="Times New Roman" w:eastAsia="Times New Roman" w:hAnsi="Times New Roman" w:cs="Times New Roman"/>
              </w:rPr>
            </w:pPr>
            <w:r w:rsidRPr="00093777">
              <w:rPr>
                <w:rFonts w:ascii="Times New Roman" w:eastAsia="Times New Roman" w:hAnsi="Times New Roman" w:cs="Times New Roman"/>
              </w:rPr>
              <w:t xml:space="preserve">Жидкая </w:t>
            </w:r>
          </w:p>
        </w:tc>
        <w:tc>
          <w:tcPr>
            <w:tcW w:w="0" w:type="auto"/>
            <w:tcBorders>
              <w:bottom w:val="single" w:sz="4" w:space="0" w:color="auto"/>
            </w:tcBorders>
            <w:vAlign w:val="bottom"/>
          </w:tcPr>
          <w:p w14:paraId="480BBD54"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0,60</w:t>
            </w:r>
          </w:p>
        </w:tc>
        <w:tc>
          <w:tcPr>
            <w:tcW w:w="0" w:type="auto"/>
            <w:tcBorders>
              <w:bottom w:val="single" w:sz="4" w:space="0" w:color="auto"/>
            </w:tcBorders>
            <w:vAlign w:val="bottom"/>
          </w:tcPr>
          <w:p w14:paraId="056B1204"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0,70</w:t>
            </w:r>
          </w:p>
        </w:tc>
      </w:tr>
      <w:tr w:rsidR="00C302D8" w:rsidRPr="00824512" w14:paraId="4D843346" w14:textId="77777777" w:rsidTr="00C302D8">
        <w:trPr>
          <w:trHeight w:val="1208"/>
          <w:jc w:val="center"/>
        </w:trPr>
        <w:tc>
          <w:tcPr>
            <w:tcW w:w="0" w:type="auto"/>
            <w:vMerge/>
          </w:tcPr>
          <w:p w14:paraId="23941B0A" w14:textId="77777777" w:rsidR="00C302D8" w:rsidRPr="00093777" w:rsidRDefault="00C302D8" w:rsidP="00135D13">
            <w:pPr>
              <w:spacing w:line="360" w:lineRule="auto"/>
              <w:jc w:val="both"/>
              <w:rPr>
                <w:rFonts w:ascii="Times New Roman" w:eastAsia="Times New Roman" w:hAnsi="Times New Roman" w:cs="Times New Roman"/>
              </w:rPr>
            </w:pPr>
          </w:p>
        </w:tc>
        <w:tc>
          <w:tcPr>
            <w:tcW w:w="0" w:type="auto"/>
            <w:tcBorders>
              <w:bottom w:val="nil"/>
            </w:tcBorders>
          </w:tcPr>
          <w:p w14:paraId="03DE1E96" w14:textId="77777777" w:rsidR="00C302D8" w:rsidRPr="00093777" w:rsidRDefault="00C302D8" w:rsidP="00135D13">
            <w:pPr>
              <w:spacing w:line="360" w:lineRule="auto"/>
              <w:jc w:val="both"/>
              <w:rPr>
                <w:rFonts w:ascii="Times New Roman" w:eastAsia="Times New Roman" w:hAnsi="Times New Roman" w:cs="Times New Roman"/>
              </w:rPr>
            </w:pPr>
            <w:r w:rsidRPr="00093777">
              <w:rPr>
                <w:rFonts w:ascii="Times New Roman" w:eastAsia="Times New Roman" w:hAnsi="Times New Roman" w:cs="Times New Roman"/>
              </w:rPr>
              <w:t>Газовоздушная смесь относительной влажностью:</w:t>
            </w:r>
          </w:p>
        </w:tc>
        <w:tc>
          <w:tcPr>
            <w:tcW w:w="0" w:type="auto"/>
            <w:tcBorders>
              <w:bottom w:val="nil"/>
            </w:tcBorders>
            <w:vAlign w:val="bottom"/>
          </w:tcPr>
          <w:p w14:paraId="7B480CB2" w14:textId="77777777" w:rsidR="00C302D8" w:rsidRPr="00093777" w:rsidRDefault="00C302D8" w:rsidP="00135D13">
            <w:pPr>
              <w:spacing w:line="360" w:lineRule="auto"/>
              <w:jc w:val="center"/>
              <w:rPr>
                <w:rFonts w:ascii="Times New Roman" w:eastAsia="Times New Roman" w:hAnsi="Times New Roman" w:cs="Times New Roman"/>
              </w:rPr>
            </w:pPr>
          </w:p>
        </w:tc>
        <w:tc>
          <w:tcPr>
            <w:tcW w:w="0" w:type="auto"/>
            <w:tcBorders>
              <w:bottom w:val="nil"/>
            </w:tcBorders>
            <w:vAlign w:val="bottom"/>
          </w:tcPr>
          <w:p w14:paraId="161C0F50" w14:textId="77777777" w:rsidR="00C302D8" w:rsidRPr="00093777" w:rsidRDefault="00C302D8" w:rsidP="00135D13">
            <w:pPr>
              <w:spacing w:line="360" w:lineRule="auto"/>
              <w:jc w:val="center"/>
              <w:rPr>
                <w:rFonts w:ascii="Times New Roman" w:eastAsia="Times New Roman" w:hAnsi="Times New Roman" w:cs="Times New Roman"/>
              </w:rPr>
            </w:pPr>
          </w:p>
        </w:tc>
      </w:tr>
      <w:tr w:rsidR="00C302D8" w:rsidRPr="00824512" w14:paraId="407ED5DB" w14:textId="77777777" w:rsidTr="00C302D8">
        <w:trPr>
          <w:trHeight w:val="397"/>
          <w:jc w:val="center"/>
        </w:trPr>
        <w:tc>
          <w:tcPr>
            <w:tcW w:w="0" w:type="auto"/>
            <w:vMerge/>
          </w:tcPr>
          <w:p w14:paraId="63AFDBA5" w14:textId="77777777" w:rsidR="00C302D8" w:rsidRPr="00093777" w:rsidRDefault="00C302D8" w:rsidP="00135D13">
            <w:pPr>
              <w:spacing w:line="360" w:lineRule="auto"/>
              <w:jc w:val="both"/>
              <w:rPr>
                <w:rFonts w:ascii="Times New Roman" w:eastAsia="Times New Roman" w:hAnsi="Times New Roman" w:cs="Times New Roman"/>
              </w:rPr>
            </w:pPr>
          </w:p>
        </w:tc>
        <w:tc>
          <w:tcPr>
            <w:tcW w:w="0" w:type="auto"/>
            <w:tcBorders>
              <w:top w:val="nil"/>
              <w:bottom w:val="nil"/>
            </w:tcBorders>
          </w:tcPr>
          <w:p w14:paraId="6C8A3343" w14:textId="77777777" w:rsidR="00C302D8" w:rsidRPr="00093777" w:rsidRDefault="00C302D8" w:rsidP="00135D13">
            <w:pPr>
              <w:spacing w:line="360" w:lineRule="auto"/>
              <w:jc w:val="both"/>
              <w:rPr>
                <w:rFonts w:ascii="Times New Roman" w:eastAsia="Times New Roman" w:hAnsi="Times New Roman" w:cs="Times New Roman"/>
              </w:rPr>
            </w:pPr>
            <w:r w:rsidRPr="00093777">
              <w:rPr>
                <w:rFonts w:ascii="Times New Roman" w:eastAsia="Times New Roman" w:hAnsi="Times New Roman" w:cs="Times New Roman"/>
              </w:rPr>
              <w:t>- свыше 75 %</w:t>
            </w:r>
          </w:p>
        </w:tc>
        <w:tc>
          <w:tcPr>
            <w:tcW w:w="0" w:type="auto"/>
            <w:tcBorders>
              <w:top w:val="nil"/>
              <w:bottom w:val="nil"/>
            </w:tcBorders>
            <w:vAlign w:val="bottom"/>
          </w:tcPr>
          <w:p w14:paraId="0CDD87E1"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0,65</w:t>
            </w:r>
          </w:p>
        </w:tc>
        <w:tc>
          <w:tcPr>
            <w:tcW w:w="0" w:type="auto"/>
            <w:tcBorders>
              <w:top w:val="nil"/>
              <w:bottom w:val="nil"/>
            </w:tcBorders>
            <w:vAlign w:val="bottom"/>
          </w:tcPr>
          <w:p w14:paraId="29B28401"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0,80</w:t>
            </w:r>
          </w:p>
        </w:tc>
      </w:tr>
      <w:tr w:rsidR="00C302D8" w:rsidRPr="00824512" w14:paraId="73CD3FE8" w14:textId="77777777" w:rsidTr="00C302D8">
        <w:trPr>
          <w:jc w:val="center"/>
        </w:trPr>
        <w:tc>
          <w:tcPr>
            <w:tcW w:w="0" w:type="auto"/>
            <w:vMerge/>
          </w:tcPr>
          <w:p w14:paraId="5CDF14F0" w14:textId="77777777" w:rsidR="00C302D8" w:rsidRPr="00093777" w:rsidRDefault="00C302D8" w:rsidP="00135D13">
            <w:pPr>
              <w:spacing w:line="360" w:lineRule="auto"/>
              <w:jc w:val="both"/>
              <w:rPr>
                <w:rFonts w:ascii="Times New Roman" w:eastAsia="Times New Roman" w:hAnsi="Times New Roman" w:cs="Times New Roman"/>
              </w:rPr>
            </w:pPr>
          </w:p>
        </w:tc>
        <w:tc>
          <w:tcPr>
            <w:tcW w:w="0" w:type="auto"/>
            <w:tcBorders>
              <w:top w:val="nil"/>
            </w:tcBorders>
          </w:tcPr>
          <w:p w14:paraId="753327FB" w14:textId="77777777" w:rsidR="00C302D8" w:rsidRPr="00093777" w:rsidRDefault="00C302D8" w:rsidP="00135D13">
            <w:pPr>
              <w:spacing w:line="360" w:lineRule="auto"/>
              <w:jc w:val="both"/>
              <w:rPr>
                <w:rFonts w:ascii="Times New Roman" w:eastAsia="Times New Roman" w:hAnsi="Times New Roman" w:cs="Times New Roman"/>
              </w:rPr>
            </w:pPr>
            <w:r w:rsidRPr="00093777">
              <w:rPr>
                <w:rFonts w:ascii="Times New Roman" w:eastAsia="Times New Roman" w:hAnsi="Times New Roman" w:cs="Times New Roman"/>
              </w:rPr>
              <w:t>- менее 75 %</w:t>
            </w:r>
          </w:p>
        </w:tc>
        <w:tc>
          <w:tcPr>
            <w:tcW w:w="0" w:type="auto"/>
            <w:tcBorders>
              <w:top w:val="nil"/>
            </w:tcBorders>
            <w:vAlign w:val="bottom"/>
          </w:tcPr>
          <w:p w14:paraId="4691BE7F"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0,70</w:t>
            </w:r>
          </w:p>
        </w:tc>
        <w:tc>
          <w:tcPr>
            <w:tcW w:w="0" w:type="auto"/>
            <w:tcBorders>
              <w:top w:val="nil"/>
            </w:tcBorders>
            <w:vAlign w:val="bottom"/>
          </w:tcPr>
          <w:p w14:paraId="6045E0C8" w14:textId="77777777" w:rsidR="00C302D8" w:rsidRPr="00093777" w:rsidRDefault="00C302D8" w:rsidP="00135D13">
            <w:pPr>
              <w:spacing w:line="360" w:lineRule="auto"/>
              <w:jc w:val="center"/>
              <w:rPr>
                <w:rFonts w:ascii="Times New Roman" w:eastAsia="Times New Roman" w:hAnsi="Times New Roman" w:cs="Times New Roman"/>
              </w:rPr>
            </w:pPr>
            <w:r w:rsidRPr="00093777">
              <w:rPr>
                <w:rFonts w:ascii="Times New Roman" w:eastAsia="Times New Roman" w:hAnsi="Times New Roman" w:cs="Times New Roman"/>
              </w:rPr>
              <w:t>0,85</w:t>
            </w:r>
          </w:p>
        </w:tc>
      </w:tr>
      <w:tr w:rsidR="00C302D8" w:rsidRPr="00824512" w14:paraId="03360019" w14:textId="77777777" w:rsidTr="00C302D8">
        <w:trPr>
          <w:jc w:val="center"/>
        </w:trPr>
        <w:tc>
          <w:tcPr>
            <w:tcW w:w="0" w:type="auto"/>
            <w:gridSpan w:val="4"/>
          </w:tcPr>
          <w:p w14:paraId="24198CA9" w14:textId="77777777" w:rsidR="00C302D8" w:rsidRPr="00093777" w:rsidRDefault="00C302D8" w:rsidP="00135D13">
            <w:pPr>
              <w:shd w:val="clear" w:color="auto" w:fill="FFFFFF"/>
              <w:spacing w:before="120" w:after="120" w:line="360" w:lineRule="auto"/>
              <w:ind w:firstLine="720"/>
              <w:jc w:val="both"/>
              <w:rPr>
                <w:rFonts w:ascii="Times New Roman" w:eastAsia="Times New Roman" w:hAnsi="Times New Roman" w:cs="Times New Roman"/>
                <w:sz w:val="22"/>
                <w:szCs w:val="22"/>
              </w:rPr>
            </w:pPr>
            <w:r w:rsidRPr="00093777">
              <w:rPr>
                <w:rFonts w:ascii="Times New Roman" w:eastAsia="Times New Roman" w:hAnsi="Times New Roman" w:cs="Times New Roman"/>
                <w:spacing w:val="42"/>
                <w:sz w:val="22"/>
                <w:szCs w:val="22"/>
              </w:rPr>
              <w:t xml:space="preserve">Примечание </w:t>
            </w:r>
            <w:r w:rsidR="00BE5439" w:rsidRPr="00093777">
              <w:rPr>
                <w:rFonts w:ascii="Times New Roman" w:eastAsia="Times New Roman" w:hAnsi="Times New Roman" w:cs="Times New Roman"/>
                <w:spacing w:val="42"/>
                <w:sz w:val="22"/>
                <w:szCs w:val="22"/>
              </w:rPr>
              <w:t>–</w:t>
            </w:r>
            <w:r w:rsidRPr="00093777">
              <w:rPr>
                <w:rFonts w:ascii="Times New Roman" w:eastAsia="Times New Roman" w:hAnsi="Times New Roman" w:cs="Times New Roman"/>
                <w:spacing w:val="42"/>
                <w:sz w:val="22"/>
                <w:szCs w:val="22"/>
              </w:rPr>
              <w:t xml:space="preserve"> </w:t>
            </w:r>
            <w:r w:rsidRPr="00093777">
              <w:rPr>
                <w:rFonts w:ascii="Times New Roman" w:eastAsia="Times New Roman" w:hAnsi="Times New Roman" w:cs="Times New Roman"/>
                <w:sz w:val="22"/>
                <w:szCs w:val="22"/>
              </w:rPr>
              <w:t>Относительную влажность наружного воздуха следует принимать согласно СП 50.13330. Относительная влажность отводимых газов должна быть указана в задании на проектирование.</w:t>
            </w:r>
          </w:p>
        </w:tc>
      </w:tr>
    </w:tbl>
    <w:p w14:paraId="49AE643F" w14:textId="77777777" w:rsidR="00C302D8" w:rsidRPr="00824512" w:rsidRDefault="00C302D8" w:rsidP="00135D13">
      <w:pPr>
        <w:spacing w:line="360" w:lineRule="auto"/>
        <w:ind w:firstLine="709"/>
        <w:jc w:val="both"/>
        <w:rPr>
          <w:rFonts w:ascii="Times New Roman" w:hAnsi="Times New Roman" w:cs="Times New Roman"/>
          <w:sz w:val="28"/>
          <w:szCs w:val="28"/>
        </w:rPr>
      </w:pPr>
    </w:p>
    <w:p w14:paraId="4248A253" w14:textId="77777777" w:rsidR="00C302D8"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14.18 Расчет несущих элементов дымовых и вентиляционных труб следует выполнять на совместное воздействие механических, статических и динамических нагрузок и температуры. </w:t>
      </w:r>
    </w:p>
    <w:p w14:paraId="77882809" w14:textId="17BBE1CF" w:rsidR="00C302D8"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14.19 Оболочечные несущие элементы дымовых труб следует проверять по прочности, общей и местной устойчивости при действии нормальных и касательных напряжений (в том числе температурных), возникающих на стадии транспортиров</w:t>
      </w:r>
      <w:r w:rsidR="00AD711B">
        <w:rPr>
          <w:rFonts w:ascii="Times New Roman" w:hAnsi="Times New Roman" w:cs="Times New Roman"/>
          <w:sz w:val="28"/>
          <w:szCs w:val="28"/>
        </w:rPr>
        <w:t>ания</w:t>
      </w:r>
      <w:r w:rsidRPr="00824512">
        <w:rPr>
          <w:rFonts w:ascii="Times New Roman" w:hAnsi="Times New Roman" w:cs="Times New Roman"/>
          <w:sz w:val="28"/>
          <w:szCs w:val="28"/>
        </w:rPr>
        <w:t>, монтажа и эксплуатации.</w:t>
      </w:r>
    </w:p>
    <w:p w14:paraId="3D74D1F6" w14:textId="2EF91403" w:rsidR="00534174"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lastRenderedPageBreak/>
        <w:t xml:space="preserve">14.20 </w:t>
      </w:r>
      <w:r w:rsidR="00534174" w:rsidRPr="00534174">
        <w:rPr>
          <w:rFonts w:ascii="Times New Roman" w:hAnsi="Times New Roman" w:cs="Times New Roman"/>
          <w:sz w:val="28"/>
          <w:szCs w:val="28"/>
        </w:rPr>
        <w:t>Расчет конструктивных (несущих) слоев элементов дымовых труб на прочность по нормальным напряжениям допускается проводить на расчетные сочетания напряжений отдельно для осевого и кольцевого направлений.</w:t>
      </w:r>
    </w:p>
    <w:p w14:paraId="45A7AB66" w14:textId="77777777" w:rsidR="00C302D8"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При расчете на действие нагрузок разной продолжительности возникающие от них напряжения допускается приводить к эквивалентным кратковременным, используя температурно-временные коэффициенты прочности и принимая условие прочности материала в виде:</w:t>
      </w:r>
    </w:p>
    <w:tbl>
      <w:tblPr>
        <w:tblW w:w="9639" w:type="dxa"/>
        <w:tblLayout w:type="fixed"/>
        <w:tblLook w:val="04A0" w:firstRow="1" w:lastRow="0" w:firstColumn="1" w:lastColumn="0" w:noHBand="0" w:noVBand="1"/>
      </w:tblPr>
      <w:tblGrid>
        <w:gridCol w:w="8495"/>
        <w:gridCol w:w="1144"/>
      </w:tblGrid>
      <w:tr w:rsidR="00C302D8" w:rsidRPr="00824512" w14:paraId="3B09EC1A" w14:textId="77777777" w:rsidTr="00AD711B">
        <w:trPr>
          <w:trHeight w:val="960"/>
        </w:trPr>
        <w:tc>
          <w:tcPr>
            <w:tcW w:w="8495" w:type="dxa"/>
            <w:shd w:val="clear" w:color="auto" w:fill="auto"/>
            <w:vAlign w:val="center"/>
          </w:tcPr>
          <w:p w14:paraId="4C674A83" w14:textId="11CB71B3" w:rsidR="00C302D8" w:rsidRPr="00477DF2" w:rsidRDefault="00C302D8" w:rsidP="00135D13">
            <w:pPr>
              <w:spacing w:before="240" w:after="240" w:line="360" w:lineRule="auto"/>
              <w:jc w:val="center"/>
              <w:rPr>
                <w:rFonts w:ascii="Times New Roman" w:hAnsi="Times New Roman"/>
                <w:sz w:val="28"/>
                <w:szCs w:val="28"/>
              </w:rPr>
            </w:pPr>
            <w:r w:rsidRPr="00477DF2">
              <w:rPr>
                <w:rFonts w:ascii="Times New Roman" w:hAnsi="Times New Roman"/>
                <w:sz w:val="28"/>
                <w:szCs w:val="28"/>
              </w:rPr>
              <w:t xml:space="preserve"> </w:t>
            </w:r>
            <m:oMath>
              <m:nary>
                <m:naryPr>
                  <m:chr m:val="∑"/>
                  <m:limLoc m:val="undOvr"/>
                  <m:ctrlPr>
                    <w:rPr>
                      <w:rFonts w:ascii="Cambria Math" w:hAnsi="Cambria Math" w:cs="Times New Roman"/>
                      <w:i/>
                      <w:color w:val="auto"/>
                      <w:sz w:val="28"/>
                      <w:szCs w:val="28"/>
                      <w:lang w:val="en-US"/>
                    </w:rPr>
                  </m:ctrlPr>
                </m:naryPr>
                <m:sub>
                  <m:r>
                    <w:rPr>
                      <w:rFonts w:ascii="Cambria Math" w:hAnsi="Cambria Math"/>
                      <w:color w:val="auto"/>
                      <w:sz w:val="28"/>
                      <w:szCs w:val="28"/>
                      <w:lang w:val="en-US"/>
                    </w:rPr>
                    <m:t>i</m:t>
                  </m:r>
                  <m:r>
                    <w:rPr>
                      <w:rFonts w:ascii="Cambria Math" w:hAnsi="Cambria Math"/>
                      <w:color w:val="auto"/>
                      <w:sz w:val="28"/>
                      <w:szCs w:val="28"/>
                    </w:rPr>
                    <m:t>=1</m:t>
                  </m:r>
                </m:sub>
                <m:sup>
                  <m:r>
                    <w:rPr>
                      <w:rFonts w:ascii="Cambria Math" w:hAnsi="Cambria Math"/>
                      <w:color w:val="auto"/>
                      <w:sz w:val="28"/>
                      <w:szCs w:val="28"/>
                      <w:lang w:val="en-US"/>
                    </w:rPr>
                    <m:t>n</m:t>
                  </m:r>
                </m:sup>
                <m:e>
                  <m:f>
                    <m:fPr>
                      <m:ctrlPr>
                        <w:rPr>
                          <w:rFonts w:ascii="Cambria Math" w:hAnsi="Cambria Math" w:cs="Times New Roman"/>
                          <w:i/>
                          <w:color w:val="auto"/>
                          <w:sz w:val="28"/>
                          <w:szCs w:val="28"/>
                          <w:lang w:val="en-US"/>
                        </w:rPr>
                      </m:ctrlPr>
                    </m:fPr>
                    <m:num>
                      <m:sSub>
                        <m:sSubPr>
                          <m:ctrlPr>
                            <w:rPr>
                              <w:rFonts w:ascii="Cambria Math" w:hAnsi="Cambria Math" w:cs="Times New Roman"/>
                              <w:i/>
                              <w:color w:val="auto"/>
                              <w:sz w:val="28"/>
                              <w:szCs w:val="28"/>
                              <w:lang w:val="en-US"/>
                            </w:rPr>
                          </m:ctrlPr>
                        </m:sSubPr>
                        <m:e>
                          <m:r>
                            <m:rPr>
                              <m:sty m:val="p"/>
                            </m:rPr>
                            <w:rPr>
                              <w:rFonts w:ascii="Cambria Math" w:hAnsi="Cambria Math"/>
                              <w:color w:val="auto"/>
                              <w:sz w:val="28"/>
                              <w:szCs w:val="28"/>
                              <w:lang w:val="en-US"/>
                            </w:rPr>
                            <m:t>σ</m:t>
                          </m:r>
                        </m:e>
                        <m:sub>
                          <m:r>
                            <w:rPr>
                              <w:rFonts w:ascii="Cambria Math" w:hAnsi="Cambria Math"/>
                              <w:color w:val="auto"/>
                              <w:sz w:val="28"/>
                              <w:szCs w:val="28"/>
                              <w:lang w:val="en-US"/>
                            </w:rPr>
                            <m:t>i</m:t>
                          </m:r>
                        </m:sub>
                      </m:sSub>
                    </m:num>
                    <m:den>
                      <m:sSubSup>
                        <m:sSubSupPr>
                          <m:ctrlPr>
                            <w:rPr>
                              <w:rFonts w:ascii="Cambria Math" w:hAnsi="Cambria Math" w:cs="Times New Roman"/>
                              <w:i/>
                              <w:color w:val="auto"/>
                              <w:sz w:val="28"/>
                              <w:szCs w:val="28"/>
                              <w:lang w:val="en-US"/>
                            </w:rPr>
                          </m:ctrlPr>
                        </m:sSubSupPr>
                        <m:e>
                          <m:r>
                            <w:rPr>
                              <w:rFonts w:ascii="Cambria Math" w:hAnsi="Cambria Math"/>
                              <w:color w:val="auto"/>
                              <w:sz w:val="28"/>
                              <w:szCs w:val="28"/>
                              <w:lang w:val="en-US"/>
                            </w:rPr>
                            <m:t>k</m:t>
                          </m:r>
                        </m:e>
                        <m:sub>
                          <m:r>
                            <w:rPr>
                              <w:rFonts w:ascii="Cambria Math" w:hAnsi="Cambria Math"/>
                              <w:color w:val="auto"/>
                              <w:sz w:val="28"/>
                              <w:szCs w:val="28"/>
                              <w:lang w:val="en-US"/>
                            </w:rPr>
                            <m:t>t</m:t>
                          </m:r>
                          <m:r>
                            <m:rPr>
                              <m:sty m:val="p"/>
                            </m:rPr>
                            <w:rPr>
                              <w:rFonts w:ascii="Cambria Math" w:hAnsi="Cambria Math"/>
                              <w:color w:val="auto"/>
                              <w:sz w:val="28"/>
                              <w:szCs w:val="28"/>
                              <w:lang w:val="en-US"/>
                            </w:rPr>
                            <m:t>τ</m:t>
                          </m:r>
                        </m:sub>
                        <m:sup>
                          <m:r>
                            <w:rPr>
                              <w:rFonts w:ascii="Cambria Math" w:hAnsi="Cambria Math"/>
                              <w:color w:val="auto"/>
                              <w:sz w:val="28"/>
                              <w:szCs w:val="28"/>
                              <w:lang w:val="en-US"/>
                            </w:rPr>
                            <m:t>i</m:t>
                          </m:r>
                        </m:sup>
                      </m:sSubSup>
                    </m:den>
                  </m:f>
                  <m:r>
                    <w:rPr>
                      <w:rFonts w:ascii="Cambria Math" w:hAnsi="Cambria Math"/>
                      <w:color w:val="auto"/>
                      <w:sz w:val="28"/>
                      <w:szCs w:val="28"/>
                    </w:rPr>
                    <m:t>≤</m:t>
                  </m:r>
                  <m:f>
                    <m:fPr>
                      <m:ctrlPr>
                        <w:rPr>
                          <w:rFonts w:ascii="Cambria Math" w:hAnsi="Cambria Math" w:cs="Times New Roman"/>
                          <w:i/>
                          <w:color w:val="auto"/>
                          <w:sz w:val="28"/>
                          <w:szCs w:val="28"/>
                          <w:lang w:val="en-US"/>
                        </w:rPr>
                      </m:ctrlPr>
                    </m:fPr>
                    <m:num>
                      <m:sSub>
                        <m:sSubPr>
                          <m:ctrlPr>
                            <w:rPr>
                              <w:rFonts w:ascii="Cambria Math" w:hAnsi="Cambria Math" w:cs="Times New Roman"/>
                              <w:i/>
                              <w:color w:val="auto"/>
                              <w:sz w:val="28"/>
                              <w:szCs w:val="28"/>
                              <w:lang w:val="en-US"/>
                            </w:rPr>
                          </m:ctrlPr>
                        </m:sSubPr>
                        <m:e>
                          <m:r>
                            <w:rPr>
                              <w:rFonts w:ascii="Cambria Math" w:hAnsi="Cambria Math"/>
                              <w:color w:val="auto"/>
                              <w:sz w:val="28"/>
                              <w:szCs w:val="28"/>
                              <w:lang w:val="en-US"/>
                            </w:rPr>
                            <m:t>R</m:t>
                          </m:r>
                        </m:e>
                        <m:sub>
                          <m:r>
                            <w:rPr>
                              <w:rFonts w:ascii="Cambria Math" w:hAnsi="Cambria Math"/>
                              <w:color w:val="auto"/>
                              <w:sz w:val="28"/>
                              <w:szCs w:val="28"/>
                              <w:lang w:val="en-US"/>
                            </w:rPr>
                            <m:t>n</m:t>
                          </m:r>
                        </m:sub>
                      </m:sSub>
                    </m:num>
                    <m:den>
                      <m:sSub>
                        <m:sSubPr>
                          <m:ctrlPr>
                            <w:rPr>
                              <w:rFonts w:ascii="Cambria Math" w:hAnsi="Cambria Math" w:cs="Times New Roman"/>
                              <w:i/>
                              <w:color w:val="auto"/>
                              <w:sz w:val="28"/>
                              <w:szCs w:val="28"/>
                              <w:lang w:val="en-US"/>
                            </w:rPr>
                          </m:ctrlPr>
                        </m:sSubPr>
                        <m:e>
                          <m:r>
                            <m:rPr>
                              <m:sty m:val="p"/>
                            </m:rPr>
                            <w:rPr>
                              <w:rFonts w:ascii="Cambria Math" w:hAnsi="Cambria Math"/>
                              <w:color w:val="auto"/>
                              <w:sz w:val="28"/>
                              <w:szCs w:val="28"/>
                              <w:lang w:val="en-US"/>
                            </w:rPr>
                            <m:t>γ</m:t>
                          </m:r>
                        </m:e>
                        <m:sub>
                          <m:r>
                            <w:rPr>
                              <w:rFonts w:ascii="Cambria Math" w:hAnsi="Cambria Math"/>
                              <w:color w:val="auto"/>
                              <w:sz w:val="28"/>
                              <w:szCs w:val="28"/>
                              <w:lang w:val="en-US"/>
                            </w:rPr>
                            <m:t>m</m:t>
                          </m:r>
                          <m:r>
                            <w:rPr>
                              <w:rFonts w:ascii="Cambria Math" w:hAnsi="Cambria Math"/>
                              <w:color w:val="auto"/>
                              <w:sz w:val="28"/>
                              <w:szCs w:val="28"/>
                            </w:rPr>
                            <m:t>1</m:t>
                          </m:r>
                        </m:sub>
                      </m:sSub>
                      <m:sSub>
                        <m:sSubPr>
                          <m:ctrlPr>
                            <w:rPr>
                              <w:rFonts w:ascii="Cambria Math" w:hAnsi="Cambria Math" w:cs="Times New Roman"/>
                              <w:i/>
                              <w:color w:val="auto"/>
                              <w:sz w:val="28"/>
                              <w:szCs w:val="28"/>
                              <w:lang w:val="en-US"/>
                            </w:rPr>
                          </m:ctrlPr>
                        </m:sSubPr>
                        <m:e>
                          <m:r>
                            <m:rPr>
                              <m:sty m:val="p"/>
                            </m:rPr>
                            <w:rPr>
                              <w:rFonts w:ascii="Cambria Math" w:hAnsi="Cambria Math"/>
                              <w:color w:val="auto"/>
                              <w:sz w:val="28"/>
                              <w:szCs w:val="28"/>
                              <w:lang w:val="en-US"/>
                            </w:rPr>
                            <m:t>γ</m:t>
                          </m:r>
                        </m:e>
                        <m:sub>
                          <m:r>
                            <w:rPr>
                              <w:rFonts w:ascii="Cambria Math" w:hAnsi="Cambria Math"/>
                              <w:color w:val="auto"/>
                              <w:sz w:val="28"/>
                              <w:szCs w:val="28"/>
                              <w:lang w:val="en-US"/>
                            </w:rPr>
                            <m:t>n</m:t>
                          </m:r>
                        </m:sub>
                      </m:sSub>
                    </m:den>
                  </m:f>
                  <m:sSub>
                    <m:sSubPr>
                      <m:ctrlPr>
                        <w:rPr>
                          <w:rFonts w:ascii="Cambria Math" w:hAnsi="Cambria Math" w:cs="Times New Roman"/>
                          <w:i/>
                          <w:color w:val="auto"/>
                          <w:sz w:val="28"/>
                          <w:szCs w:val="28"/>
                          <w:lang w:val="en-US"/>
                        </w:rPr>
                      </m:ctrlPr>
                    </m:sSubPr>
                    <m:e>
                      <m:r>
                        <m:rPr>
                          <m:sty m:val="p"/>
                        </m:rPr>
                        <w:rPr>
                          <w:rFonts w:ascii="Cambria Math" w:hAnsi="Cambria Math"/>
                          <w:color w:val="auto"/>
                          <w:sz w:val="28"/>
                          <w:szCs w:val="28"/>
                          <w:lang w:val="en-US"/>
                        </w:rPr>
                        <m:t>γ</m:t>
                      </m:r>
                    </m:e>
                    <m:sub>
                      <m:r>
                        <w:rPr>
                          <w:rFonts w:ascii="Cambria Math" w:hAnsi="Cambria Math"/>
                          <w:color w:val="auto"/>
                          <w:sz w:val="28"/>
                          <w:szCs w:val="28"/>
                          <w:lang w:val="en-US"/>
                        </w:rPr>
                        <m:t>d</m:t>
                      </m:r>
                      <m:r>
                        <w:rPr>
                          <w:rFonts w:ascii="Cambria Math" w:hAnsi="Cambria Math"/>
                          <w:color w:val="auto"/>
                          <w:sz w:val="28"/>
                          <w:szCs w:val="28"/>
                        </w:rPr>
                        <m:t>1</m:t>
                      </m:r>
                    </m:sub>
                  </m:sSub>
                </m:e>
              </m:nary>
            </m:oMath>
            <w:r w:rsidRPr="00477DF2">
              <w:rPr>
                <w:rFonts w:ascii="Times New Roman" w:hAnsi="Times New Roman"/>
                <w:sz w:val="28"/>
                <w:szCs w:val="28"/>
              </w:rPr>
              <w:t xml:space="preserve"> ,</w:t>
            </w:r>
          </w:p>
        </w:tc>
        <w:tc>
          <w:tcPr>
            <w:tcW w:w="1144" w:type="dxa"/>
            <w:shd w:val="clear" w:color="auto" w:fill="auto"/>
            <w:vAlign w:val="center"/>
          </w:tcPr>
          <w:p w14:paraId="31A250FE" w14:textId="24FBEDDC" w:rsidR="00C302D8" w:rsidRPr="001B5FE5" w:rsidRDefault="00AD711B" w:rsidP="00AD711B">
            <w:pPr>
              <w:spacing w:line="360" w:lineRule="auto"/>
              <w:ind w:right="-104"/>
              <w:jc w:val="center"/>
              <w:rPr>
                <w:rFonts w:ascii="Times New Roman" w:hAnsi="Times New Roman"/>
                <w:sz w:val="28"/>
                <w:szCs w:val="28"/>
                <w:lang w:val="en-US"/>
              </w:rPr>
            </w:pPr>
            <w:r>
              <w:rPr>
                <w:rFonts w:ascii="Times New Roman" w:hAnsi="Times New Roman"/>
                <w:sz w:val="28"/>
                <w:szCs w:val="28"/>
              </w:rPr>
              <w:t xml:space="preserve">   </w:t>
            </w:r>
            <w:r w:rsidR="00C302D8" w:rsidRPr="001B5FE5">
              <w:rPr>
                <w:rFonts w:ascii="Times New Roman" w:hAnsi="Times New Roman"/>
                <w:sz w:val="28"/>
                <w:szCs w:val="28"/>
              </w:rPr>
              <w:t>(14</w:t>
            </w:r>
            <w:r w:rsidR="00C302D8" w:rsidRPr="001B5FE5">
              <w:rPr>
                <w:rFonts w:ascii="Times New Roman" w:hAnsi="Times New Roman"/>
                <w:sz w:val="28"/>
                <w:szCs w:val="28"/>
                <w:lang w:val="en-US"/>
              </w:rPr>
              <w:t>.4</w:t>
            </w:r>
            <w:r w:rsidR="00C302D8" w:rsidRPr="001B5FE5">
              <w:rPr>
                <w:rFonts w:ascii="Times New Roman" w:hAnsi="Times New Roman"/>
                <w:sz w:val="28"/>
                <w:szCs w:val="28"/>
              </w:rPr>
              <w:t>)</w:t>
            </w:r>
          </w:p>
        </w:tc>
      </w:tr>
      <w:tr w:rsidR="00D562E7" w:rsidRPr="00824512" w14:paraId="2FECA832" w14:textId="77777777" w:rsidTr="00AD711B">
        <w:tc>
          <w:tcPr>
            <w:tcW w:w="9639" w:type="dxa"/>
            <w:gridSpan w:val="2"/>
            <w:shd w:val="clear" w:color="auto" w:fill="auto"/>
          </w:tcPr>
          <w:p w14:paraId="06B37465" w14:textId="77777777" w:rsidR="00D562E7" w:rsidRPr="00D562E7" w:rsidRDefault="00D562E7" w:rsidP="00135D13">
            <w:pPr>
              <w:spacing w:line="360" w:lineRule="auto"/>
              <w:jc w:val="both"/>
              <w:rPr>
                <w:rFonts w:ascii="Times New Roman" w:hAnsi="Times New Roman"/>
                <w:sz w:val="28"/>
                <w:szCs w:val="28"/>
              </w:rPr>
            </w:pPr>
            <w:r w:rsidRPr="00824512">
              <w:rPr>
                <w:rFonts w:ascii="Times New Roman" w:hAnsi="Times New Roman"/>
                <w:sz w:val="28"/>
                <w:szCs w:val="28"/>
              </w:rPr>
              <w:t>где</w:t>
            </w:r>
            <w:r>
              <w:rPr>
                <w:rFonts w:ascii="Times New Roman" w:hAnsi="Times New Roman"/>
                <w:sz w:val="28"/>
                <w:szCs w:val="28"/>
              </w:rPr>
              <w:t xml:space="preserve"> </w:t>
            </w:r>
            <w:r w:rsidRPr="00824512">
              <w:rPr>
                <w:rFonts w:ascii="Symbol" w:eastAsia="Symbol" w:hAnsi="Symbol" w:cs="Symbol"/>
                <w:sz w:val="28"/>
                <w:szCs w:val="28"/>
              </w:rPr>
              <w:t></w:t>
            </w:r>
            <w:r w:rsidRPr="00824512">
              <w:rPr>
                <w:rFonts w:ascii="Times New Roman" w:hAnsi="Times New Roman"/>
                <w:i/>
                <w:iCs/>
                <w:sz w:val="28"/>
                <w:szCs w:val="28"/>
                <w:vertAlign w:val="subscript"/>
                <w:lang w:val="en-US"/>
              </w:rPr>
              <w:t>i</w:t>
            </w:r>
            <w:r w:rsidRPr="00824512">
              <w:rPr>
                <w:rFonts w:ascii="Times New Roman" w:hAnsi="Times New Roman"/>
                <w:sz w:val="28"/>
                <w:szCs w:val="28"/>
              </w:rPr>
              <w:t xml:space="preserve"> – нормальное напряжение под </w:t>
            </w:r>
            <w:r w:rsidRPr="00BE5439">
              <w:rPr>
                <w:rFonts w:ascii="Times New Roman" w:hAnsi="Times New Roman"/>
                <w:color w:val="auto"/>
                <w:sz w:val="28"/>
                <w:szCs w:val="28"/>
              </w:rPr>
              <w:t xml:space="preserve">номером </w:t>
            </w:r>
            <m:oMath>
              <m:r>
                <w:rPr>
                  <w:rFonts w:ascii="Cambria Math" w:hAnsi="Cambria Math"/>
                  <w:color w:val="auto"/>
                  <w:sz w:val="28"/>
                  <w:szCs w:val="28"/>
                  <w:lang w:val="en-US"/>
                </w:rPr>
                <m:t>i</m:t>
              </m:r>
            </m:oMath>
            <w:r w:rsidRPr="00BE5439">
              <w:rPr>
                <w:rFonts w:ascii="Times New Roman" w:hAnsi="Times New Roman"/>
                <w:color w:val="auto"/>
                <w:sz w:val="28"/>
                <w:szCs w:val="28"/>
              </w:rPr>
              <w:t xml:space="preserve"> в расчетном сочетании напряжений, МПа;</w:t>
            </w:r>
          </w:p>
          <w:p w14:paraId="2D84FD17" w14:textId="482E68AD" w:rsidR="00D562E7" w:rsidRPr="00BE5439" w:rsidRDefault="00FA7ECA" w:rsidP="00135D13">
            <w:pPr>
              <w:spacing w:line="360" w:lineRule="auto"/>
              <w:ind w:firstLine="747"/>
              <w:jc w:val="both"/>
              <w:rPr>
                <w:rFonts w:ascii="Times New Roman" w:hAnsi="Times New Roman"/>
                <w:color w:val="auto"/>
                <w:sz w:val="28"/>
                <w:szCs w:val="28"/>
              </w:rPr>
            </w:pPr>
            <m:oMath>
              <m:sSubSup>
                <m:sSubSupPr>
                  <m:ctrlPr>
                    <w:rPr>
                      <w:rFonts w:ascii="Cambria Math" w:hAnsi="Cambria Math" w:cs="Times New Roman"/>
                      <w:i/>
                      <w:color w:val="auto"/>
                      <w:sz w:val="28"/>
                      <w:szCs w:val="28"/>
                    </w:rPr>
                  </m:ctrlPr>
                </m:sSubSupPr>
                <m:e>
                  <m:r>
                    <w:rPr>
                      <w:rFonts w:ascii="Cambria Math" w:hAnsi="Cambria Math"/>
                      <w:color w:val="auto"/>
                      <w:sz w:val="28"/>
                      <w:szCs w:val="28"/>
                    </w:rPr>
                    <m:t>k</m:t>
                  </m:r>
                </m:e>
                <m:sub>
                  <m:r>
                    <w:rPr>
                      <w:rFonts w:ascii="Cambria Math" w:hAnsi="Cambria Math"/>
                      <w:color w:val="auto"/>
                      <w:sz w:val="28"/>
                      <w:szCs w:val="28"/>
                    </w:rPr>
                    <m:t>t</m:t>
                  </m:r>
                  <m:r>
                    <m:rPr>
                      <m:sty m:val="p"/>
                    </m:rPr>
                    <w:rPr>
                      <w:rFonts w:ascii="Cambria Math" w:hAnsi="Cambria Math"/>
                      <w:color w:val="auto"/>
                      <w:sz w:val="28"/>
                      <w:szCs w:val="28"/>
                    </w:rPr>
                    <m:t>τ</m:t>
                  </m:r>
                </m:sub>
                <m:sup>
                  <m:r>
                    <w:rPr>
                      <w:rFonts w:ascii="Cambria Math" w:hAnsi="Cambria Math"/>
                      <w:color w:val="auto"/>
                      <w:sz w:val="28"/>
                      <w:szCs w:val="28"/>
                    </w:rPr>
                    <m:t>i</m:t>
                  </m:r>
                </m:sup>
              </m:sSubSup>
            </m:oMath>
            <w:r w:rsidR="00D562E7" w:rsidRPr="00BE5439">
              <w:rPr>
                <w:rFonts w:ascii="Times New Roman" w:hAnsi="Times New Roman"/>
                <w:color w:val="auto"/>
                <w:sz w:val="28"/>
                <w:szCs w:val="28"/>
              </w:rPr>
              <w:t xml:space="preserve">– соответствующий напряжению </w:t>
            </w:r>
            <m:oMath>
              <m:r>
                <w:rPr>
                  <w:rFonts w:ascii="Cambria Math" w:hAnsi="Cambria Math"/>
                  <w:color w:val="auto"/>
                  <w:sz w:val="28"/>
                  <w:szCs w:val="28"/>
                  <w:lang w:val="en-US"/>
                </w:rPr>
                <m:t>i</m:t>
              </m:r>
            </m:oMath>
            <w:r w:rsidR="00D562E7" w:rsidRPr="00BE5439">
              <w:rPr>
                <w:rFonts w:ascii="Times New Roman" w:hAnsi="Times New Roman"/>
                <w:color w:val="auto"/>
                <w:sz w:val="28"/>
                <w:szCs w:val="28"/>
              </w:rPr>
              <w:t xml:space="preserve"> температурно-временной коэффициент прочности, принимаемый по таблице 14.4; </w:t>
            </w:r>
          </w:p>
          <w:p w14:paraId="61EE303F" w14:textId="77777777" w:rsidR="00D562E7" w:rsidRPr="00BE5439" w:rsidRDefault="00D562E7" w:rsidP="00135D13">
            <w:pPr>
              <w:spacing w:line="360" w:lineRule="auto"/>
              <w:ind w:firstLine="747"/>
              <w:jc w:val="both"/>
              <w:rPr>
                <w:rFonts w:ascii="Times New Roman" w:hAnsi="Times New Roman"/>
                <w:color w:val="auto"/>
                <w:sz w:val="28"/>
                <w:szCs w:val="28"/>
              </w:rPr>
            </w:pPr>
            <w:r w:rsidRPr="00BE5439">
              <w:rPr>
                <w:rFonts w:ascii="Times New Roman" w:hAnsi="Times New Roman"/>
                <w:i/>
                <w:iCs/>
                <w:color w:val="auto"/>
                <w:sz w:val="28"/>
                <w:szCs w:val="28"/>
                <w:lang w:val="en-US"/>
              </w:rPr>
              <w:t>R</w:t>
            </w:r>
            <w:r w:rsidRPr="00BE5439">
              <w:rPr>
                <w:rFonts w:ascii="Times New Roman" w:hAnsi="Times New Roman"/>
                <w:i/>
                <w:iCs/>
                <w:color w:val="auto"/>
                <w:sz w:val="28"/>
                <w:szCs w:val="28"/>
                <w:vertAlign w:val="subscript"/>
                <w:lang w:val="en-US"/>
              </w:rPr>
              <w:t>n</w:t>
            </w:r>
            <w:r w:rsidRPr="00BE5439">
              <w:rPr>
                <w:rFonts w:ascii="Times New Roman" w:hAnsi="Times New Roman"/>
                <w:color w:val="auto"/>
                <w:sz w:val="28"/>
                <w:szCs w:val="28"/>
              </w:rPr>
              <w:t xml:space="preserve"> – соответствующее напряжению </w:t>
            </w:r>
            <m:oMath>
              <m:r>
                <w:rPr>
                  <w:rFonts w:ascii="Cambria Math" w:hAnsi="Cambria Math"/>
                  <w:color w:val="auto"/>
                  <w:sz w:val="28"/>
                  <w:szCs w:val="28"/>
                  <w:lang w:val="en-US"/>
                </w:rPr>
                <m:t>i</m:t>
              </m:r>
            </m:oMath>
            <w:r w:rsidRPr="00BE5439">
              <w:rPr>
                <w:rFonts w:ascii="Times New Roman" w:hAnsi="Times New Roman"/>
                <w:color w:val="auto"/>
                <w:sz w:val="28"/>
                <w:szCs w:val="28"/>
              </w:rPr>
              <w:t xml:space="preserve"> нормативное сопротивление материала, принимаемое в соответствии с указаниями по таблице 14.2, МПа;</w:t>
            </w:r>
          </w:p>
          <w:p w14:paraId="09BDD960" w14:textId="37728FA9" w:rsidR="00D562E7" w:rsidRPr="001B5FE5" w:rsidRDefault="00D562E7" w:rsidP="00135D13">
            <w:pPr>
              <w:spacing w:line="360" w:lineRule="auto"/>
              <w:ind w:firstLine="747"/>
              <w:jc w:val="both"/>
              <w:rPr>
                <w:rFonts w:ascii="Times New Roman" w:hAnsi="Times New Roman"/>
                <w:sz w:val="28"/>
                <w:szCs w:val="28"/>
              </w:rPr>
            </w:pPr>
            <w:r w:rsidRPr="00BE5439">
              <w:rPr>
                <w:rFonts w:ascii="Symbol" w:eastAsia="Symbol" w:hAnsi="Symbol" w:cs="Symbol"/>
                <w:color w:val="auto"/>
                <w:sz w:val="28"/>
                <w:szCs w:val="28"/>
                <w:lang w:val="en-US"/>
              </w:rPr>
              <w:t></w:t>
            </w:r>
            <w:r w:rsidRPr="00BE5439">
              <w:rPr>
                <w:rFonts w:ascii="Times New Roman" w:hAnsi="Times New Roman"/>
                <w:i/>
                <w:iCs/>
                <w:color w:val="auto"/>
                <w:sz w:val="28"/>
                <w:szCs w:val="28"/>
                <w:vertAlign w:val="subscript"/>
                <w:lang w:val="en-US"/>
              </w:rPr>
              <w:t>m</w:t>
            </w:r>
            <w:r w:rsidRPr="00AD711B">
              <w:rPr>
                <w:rFonts w:ascii="Times New Roman" w:hAnsi="Times New Roman"/>
                <w:color w:val="auto"/>
                <w:sz w:val="28"/>
                <w:szCs w:val="28"/>
                <w:vertAlign w:val="subscript"/>
              </w:rPr>
              <w:t>1</w:t>
            </w:r>
            <w:r w:rsidRPr="00BE5439">
              <w:rPr>
                <w:color w:val="auto"/>
              </w:rPr>
              <w:t xml:space="preserve"> </w:t>
            </w:r>
            <w:r w:rsidRPr="00D562E7">
              <w:rPr>
                <w:rFonts w:ascii="Times New Roman" w:hAnsi="Times New Roman" w:cs="Times New Roman"/>
                <w:color w:val="auto"/>
                <w:sz w:val="28"/>
                <w:szCs w:val="28"/>
              </w:rPr>
              <w:t>–</w:t>
            </w:r>
            <w:r w:rsidRPr="00BE5439">
              <w:rPr>
                <w:color w:val="auto"/>
              </w:rPr>
              <w:t xml:space="preserve"> </w:t>
            </w:r>
            <w:r w:rsidRPr="00BE5439">
              <w:rPr>
                <w:rFonts w:ascii="Times New Roman" w:hAnsi="Times New Roman"/>
                <w:color w:val="auto"/>
                <w:sz w:val="28"/>
                <w:szCs w:val="28"/>
              </w:rPr>
              <w:t>коэффициент надежности по материалу для прочностных характеристик полимерного композита</w:t>
            </w:r>
            <w:r w:rsidR="00AD711B">
              <w:rPr>
                <w:rFonts w:ascii="Times New Roman" w:hAnsi="Times New Roman"/>
                <w:color w:val="auto"/>
                <w:sz w:val="28"/>
                <w:szCs w:val="28"/>
              </w:rPr>
              <w:t>,</w:t>
            </w:r>
            <w:r w:rsidRPr="00BE5439">
              <w:rPr>
                <w:rFonts w:ascii="Times New Roman" w:hAnsi="Times New Roman"/>
                <w:color w:val="auto"/>
                <w:sz w:val="28"/>
                <w:szCs w:val="28"/>
              </w:rPr>
              <w:t xml:space="preserve"> принимаемый </w:t>
            </w:r>
            <w:r w:rsidRPr="001B5FE5">
              <w:rPr>
                <w:rFonts w:ascii="Times New Roman" w:hAnsi="Times New Roman"/>
                <w:sz w:val="28"/>
                <w:szCs w:val="28"/>
              </w:rPr>
              <w:t>равным 1,15;</w:t>
            </w:r>
          </w:p>
          <w:p w14:paraId="5348EE59" w14:textId="77777777" w:rsidR="00D562E7" w:rsidRPr="006659BC" w:rsidRDefault="00D562E7" w:rsidP="00135D13">
            <w:pPr>
              <w:spacing w:after="120" w:line="360" w:lineRule="auto"/>
              <w:ind w:firstLine="747"/>
              <w:jc w:val="both"/>
              <w:rPr>
                <w:rFonts w:ascii="Times New Roman" w:hAnsi="Times New Roman"/>
                <w:sz w:val="28"/>
                <w:szCs w:val="28"/>
              </w:rPr>
            </w:pPr>
            <w:r w:rsidRPr="001B5FE5">
              <w:rPr>
                <w:rFonts w:ascii="Symbol" w:eastAsia="Symbol" w:hAnsi="Symbol" w:cs="Symbol"/>
                <w:sz w:val="28"/>
                <w:szCs w:val="28"/>
              </w:rPr>
              <w:t></w:t>
            </w:r>
            <w:r w:rsidRPr="001B5FE5">
              <w:rPr>
                <w:rFonts w:ascii="Times New Roman" w:hAnsi="Times New Roman"/>
                <w:i/>
                <w:iCs/>
                <w:sz w:val="28"/>
                <w:szCs w:val="28"/>
                <w:vertAlign w:val="subscript"/>
                <w:lang w:val="en-US"/>
              </w:rPr>
              <w:t>d</w:t>
            </w:r>
            <w:r w:rsidRPr="00AD711B">
              <w:rPr>
                <w:rFonts w:ascii="Times New Roman" w:hAnsi="Times New Roman"/>
                <w:sz w:val="28"/>
                <w:szCs w:val="28"/>
                <w:vertAlign w:val="subscript"/>
              </w:rPr>
              <w:t>1</w:t>
            </w:r>
            <w:r w:rsidRPr="006659BC">
              <w:rPr>
                <w:rFonts w:ascii="Times New Roman" w:hAnsi="Times New Roman"/>
                <w:sz w:val="28"/>
                <w:szCs w:val="28"/>
              </w:rPr>
              <w:t xml:space="preserve">, </w:t>
            </w:r>
            <w:r w:rsidRPr="006659BC">
              <w:rPr>
                <w:rFonts w:ascii="Symbol" w:eastAsia="Symbol" w:hAnsi="Symbol" w:cs="Symbol"/>
                <w:sz w:val="28"/>
                <w:szCs w:val="28"/>
                <w:lang w:val="en-US"/>
              </w:rPr>
              <w:t></w:t>
            </w:r>
            <w:r w:rsidRPr="006659BC">
              <w:rPr>
                <w:rFonts w:ascii="Times New Roman" w:hAnsi="Times New Roman"/>
                <w:i/>
                <w:iCs/>
                <w:sz w:val="28"/>
                <w:szCs w:val="28"/>
                <w:vertAlign w:val="subscript"/>
                <w:lang w:val="en-US"/>
              </w:rPr>
              <w:t>n</w:t>
            </w:r>
            <w:r w:rsidRPr="006659BC">
              <w:rPr>
                <w:rFonts w:ascii="Times New Roman" w:hAnsi="Times New Roman"/>
                <w:sz w:val="28"/>
                <w:szCs w:val="28"/>
              </w:rPr>
              <w:t xml:space="preserve"> – коэффициенты условий работы, надежности по материалу (таблиц</w:t>
            </w:r>
            <w:r>
              <w:rPr>
                <w:rFonts w:ascii="Times New Roman" w:hAnsi="Times New Roman"/>
                <w:sz w:val="28"/>
                <w:szCs w:val="28"/>
              </w:rPr>
              <w:t>а</w:t>
            </w:r>
            <w:r w:rsidRPr="006659BC">
              <w:rPr>
                <w:rFonts w:ascii="Times New Roman" w:hAnsi="Times New Roman"/>
                <w:sz w:val="28"/>
                <w:szCs w:val="28"/>
              </w:rPr>
              <w:t xml:space="preserve"> 14.8) и надежности по ответственности (см. 7.3) соответственно.</w:t>
            </w:r>
          </w:p>
        </w:tc>
      </w:tr>
      <w:tr w:rsidR="00C302D8" w:rsidRPr="00824512" w14:paraId="2592AC78" w14:textId="77777777" w:rsidTr="00AD711B">
        <w:tc>
          <w:tcPr>
            <w:tcW w:w="9639" w:type="dxa"/>
            <w:gridSpan w:val="2"/>
            <w:shd w:val="clear" w:color="auto" w:fill="auto"/>
          </w:tcPr>
          <w:p w14:paraId="24FD542B" w14:textId="35EC9884" w:rsidR="00C302D8" w:rsidRPr="001B5FE5" w:rsidRDefault="00C302D8" w:rsidP="00135D13">
            <w:pPr>
              <w:spacing w:line="360" w:lineRule="auto"/>
              <w:ind w:firstLine="709"/>
              <w:jc w:val="both"/>
              <w:rPr>
                <w:rFonts w:ascii="Times New Roman" w:eastAsia="Times New Roman" w:hAnsi="Times New Roman"/>
              </w:rPr>
            </w:pPr>
            <w:r w:rsidRPr="00824512">
              <w:rPr>
                <w:rFonts w:ascii="Times New Roman" w:hAnsi="Times New Roman"/>
                <w:spacing w:val="42"/>
              </w:rPr>
              <w:t>Примечание</w:t>
            </w:r>
            <w:r w:rsidRPr="00824512">
              <w:rPr>
                <w:rFonts w:ascii="Times New Roman" w:hAnsi="Times New Roman"/>
              </w:rPr>
              <w:t xml:space="preserve"> – При знакопеременной эпюре напряжений по толщине стенки в качестве </w:t>
            </w:r>
            <w:r w:rsidRPr="00824512">
              <w:rPr>
                <w:rFonts w:ascii="Times New Roman" w:hAnsi="Times New Roman"/>
                <w:i/>
                <w:iCs/>
                <w:lang w:val="en-US"/>
              </w:rPr>
              <w:t>R</w:t>
            </w:r>
            <w:r w:rsidRPr="00824512">
              <w:rPr>
                <w:rFonts w:ascii="Times New Roman" w:hAnsi="Times New Roman"/>
                <w:i/>
                <w:iCs/>
                <w:vertAlign w:val="subscript"/>
                <w:lang w:val="en-US"/>
              </w:rPr>
              <w:t>n</w:t>
            </w:r>
            <w:r w:rsidRPr="00824512">
              <w:rPr>
                <w:rFonts w:ascii="Times New Roman" w:hAnsi="Times New Roman"/>
              </w:rPr>
              <w:t xml:space="preserve"> </w:t>
            </w:r>
            <w:r w:rsidR="00AD711B">
              <w:rPr>
                <w:rFonts w:ascii="Times New Roman" w:hAnsi="Times New Roman"/>
              </w:rPr>
              <w:t>допускается</w:t>
            </w:r>
            <w:r w:rsidRPr="00824512">
              <w:rPr>
                <w:rFonts w:ascii="Times New Roman" w:hAnsi="Times New Roman"/>
              </w:rPr>
              <w:t xml:space="preserve"> принимать нормативное сопротивление изгибу в соответствии с таблицей 14.</w:t>
            </w:r>
            <w:r w:rsidR="003D163B" w:rsidRPr="00BC1032">
              <w:rPr>
                <w:rFonts w:ascii="Times New Roman" w:hAnsi="Times New Roman"/>
              </w:rPr>
              <w:t>2</w:t>
            </w:r>
            <w:r w:rsidRPr="00477DF2">
              <w:rPr>
                <w:rFonts w:ascii="Times New Roman" w:hAnsi="Times New Roman"/>
              </w:rPr>
              <w:t>.</w:t>
            </w:r>
          </w:p>
        </w:tc>
      </w:tr>
    </w:tbl>
    <w:p w14:paraId="06EF4FF0" w14:textId="77777777" w:rsidR="00C302D8" w:rsidRDefault="00C302D8" w:rsidP="00135D13">
      <w:pPr>
        <w:pStyle w:val="af2"/>
        <w:spacing w:before="120"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Суммирование в левой части формулы (14.4) распространяется на все напряжения, входящие в рассматриваемое сочетание напряжений.</w:t>
      </w:r>
    </w:p>
    <w:p w14:paraId="25DA6396" w14:textId="706C6C15" w:rsidR="00534174" w:rsidRPr="00824512" w:rsidRDefault="00534174" w:rsidP="00135D13">
      <w:pPr>
        <w:pStyle w:val="af2"/>
        <w:spacing w:before="120" w:line="360" w:lineRule="auto"/>
        <w:ind w:left="0" w:firstLine="720"/>
        <w:jc w:val="both"/>
        <w:rPr>
          <w:rFonts w:ascii="Times New Roman" w:hAnsi="Times New Roman" w:cs="Times New Roman"/>
          <w:sz w:val="28"/>
          <w:szCs w:val="28"/>
        </w:rPr>
      </w:pPr>
      <w:r w:rsidRPr="00534174">
        <w:rPr>
          <w:rFonts w:ascii="Times New Roman" w:hAnsi="Times New Roman" w:cs="Times New Roman"/>
          <w:sz w:val="28"/>
          <w:szCs w:val="28"/>
        </w:rPr>
        <w:t xml:space="preserve">14.21 При расчете по деформациям перемещения в рассматриваемом направлении каждое по отдельности рассчитывают от наиболее невыгодного сочетания нагрузок разной продолжительности с использованием </w:t>
      </w:r>
      <w:r w:rsidRPr="00534174">
        <w:rPr>
          <w:rFonts w:ascii="Times New Roman" w:hAnsi="Times New Roman" w:cs="Times New Roman"/>
          <w:sz w:val="28"/>
          <w:szCs w:val="28"/>
        </w:rPr>
        <w:lastRenderedPageBreak/>
        <w:t>соответствующих значений температурно-временных деформационных коэффициентов и затем суммируют.</w:t>
      </w:r>
    </w:p>
    <w:p w14:paraId="462B2A36" w14:textId="77777777" w:rsidR="00C302D8"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14.</w:t>
      </w:r>
      <w:r w:rsidR="004E0BB4" w:rsidRPr="00824512">
        <w:rPr>
          <w:rFonts w:ascii="Times New Roman" w:hAnsi="Times New Roman" w:cs="Times New Roman"/>
          <w:sz w:val="28"/>
          <w:szCs w:val="28"/>
        </w:rPr>
        <w:t>2</w:t>
      </w:r>
      <w:r w:rsidR="004E0BB4">
        <w:rPr>
          <w:rFonts w:ascii="Times New Roman" w:hAnsi="Times New Roman" w:cs="Times New Roman"/>
          <w:sz w:val="28"/>
          <w:szCs w:val="28"/>
        </w:rPr>
        <w:t>2</w:t>
      </w:r>
      <w:r w:rsidR="004E0BB4" w:rsidRPr="00824512">
        <w:rPr>
          <w:rFonts w:ascii="Times New Roman" w:hAnsi="Times New Roman" w:cs="Times New Roman"/>
          <w:sz w:val="28"/>
          <w:szCs w:val="28"/>
        </w:rPr>
        <w:t xml:space="preserve"> </w:t>
      </w:r>
      <w:r w:rsidRPr="00824512">
        <w:rPr>
          <w:rFonts w:ascii="Times New Roman" w:hAnsi="Times New Roman" w:cs="Times New Roman"/>
          <w:sz w:val="28"/>
          <w:szCs w:val="28"/>
        </w:rPr>
        <w:t>Для учета влияния продолжительности действия нагрузки и температурного фактора на физико-механические свойства материалов, нагрузки следует относить к одной из следующих групп:</w:t>
      </w:r>
    </w:p>
    <w:p w14:paraId="00FF46B8" w14:textId="77777777" w:rsidR="00C302D8"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- 1</w:t>
      </w:r>
      <w:r w:rsidR="00BE5439">
        <w:rPr>
          <w:rFonts w:ascii="Times New Roman" w:hAnsi="Times New Roman" w:cs="Times New Roman"/>
          <w:sz w:val="28"/>
          <w:szCs w:val="28"/>
        </w:rPr>
        <w:t>-я</w:t>
      </w:r>
      <w:r w:rsidRPr="00824512">
        <w:rPr>
          <w:rFonts w:ascii="Times New Roman" w:hAnsi="Times New Roman" w:cs="Times New Roman"/>
          <w:sz w:val="28"/>
          <w:szCs w:val="28"/>
        </w:rPr>
        <w:t xml:space="preserve"> группа – постоянные и длительные нагрузки, сопровождаемые номинальным температурным режимом отводимых газов и среднемесячными температурами наружного воздуха для теплого периода или температурой с обеспеченностью 0,94 для холодного периода;</w:t>
      </w:r>
    </w:p>
    <w:p w14:paraId="5C489FF0" w14:textId="0A7B613C" w:rsidR="00C302D8"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- 2</w:t>
      </w:r>
      <w:r w:rsidR="00BE5439">
        <w:rPr>
          <w:rFonts w:ascii="Times New Roman" w:hAnsi="Times New Roman" w:cs="Times New Roman"/>
          <w:sz w:val="28"/>
          <w:szCs w:val="28"/>
        </w:rPr>
        <w:t>-я</w:t>
      </w:r>
      <w:r w:rsidRPr="00824512">
        <w:rPr>
          <w:rFonts w:ascii="Times New Roman" w:hAnsi="Times New Roman" w:cs="Times New Roman"/>
          <w:sz w:val="28"/>
          <w:szCs w:val="28"/>
        </w:rPr>
        <w:t xml:space="preserve"> группа – кратковременные нагрузки с расчетной продолжительностью действия в течение года</w:t>
      </w:r>
      <w:r w:rsidR="00AD711B">
        <w:rPr>
          <w:rFonts w:ascii="Times New Roman" w:hAnsi="Times New Roman" w:cs="Times New Roman"/>
          <w:sz w:val="28"/>
          <w:szCs w:val="28"/>
        </w:rPr>
        <w:t>,</w:t>
      </w:r>
      <w:r w:rsidRPr="00824512">
        <w:rPr>
          <w:rFonts w:ascii="Times New Roman" w:hAnsi="Times New Roman" w:cs="Times New Roman"/>
          <w:sz w:val="28"/>
          <w:szCs w:val="28"/>
        </w:rPr>
        <w:t xml:space="preserve"> равной одному месяцу при температурных условиях таких же, как для 1</w:t>
      </w:r>
      <w:r w:rsidR="00BE5439">
        <w:rPr>
          <w:rFonts w:ascii="Times New Roman" w:hAnsi="Times New Roman" w:cs="Times New Roman"/>
          <w:sz w:val="28"/>
          <w:szCs w:val="28"/>
        </w:rPr>
        <w:t>-й</w:t>
      </w:r>
      <w:r w:rsidRPr="00824512">
        <w:rPr>
          <w:rFonts w:ascii="Times New Roman" w:hAnsi="Times New Roman" w:cs="Times New Roman"/>
          <w:sz w:val="28"/>
          <w:szCs w:val="28"/>
        </w:rPr>
        <w:t xml:space="preserve"> группы;</w:t>
      </w:r>
    </w:p>
    <w:p w14:paraId="692CA2A3" w14:textId="3A4DFB29" w:rsidR="00C302D8"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- 3</w:t>
      </w:r>
      <w:r w:rsidR="00BE5439">
        <w:rPr>
          <w:rFonts w:ascii="Times New Roman" w:hAnsi="Times New Roman" w:cs="Times New Roman"/>
          <w:sz w:val="28"/>
          <w:szCs w:val="28"/>
        </w:rPr>
        <w:t>-я</w:t>
      </w:r>
      <w:r w:rsidRPr="00824512">
        <w:rPr>
          <w:rFonts w:ascii="Times New Roman" w:hAnsi="Times New Roman" w:cs="Times New Roman"/>
          <w:sz w:val="28"/>
          <w:szCs w:val="28"/>
        </w:rPr>
        <w:t xml:space="preserve"> группа – кратковременные нагрузки с расчетной продолжительностью действия в течение года</w:t>
      </w:r>
      <w:r w:rsidR="00AD711B">
        <w:rPr>
          <w:rFonts w:ascii="Times New Roman" w:hAnsi="Times New Roman" w:cs="Times New Roman"/>
          <w:sz w:val="28"/>
          <w:szCs w:val="28"/>
        </w:rPr>
        <w:t>,</w:t>
      </w:r>
      <w:r w:rsidRPr="00824512">
        <w:rPr>
          <w:rFonts w:ascii="Times New Roman" w:hAnsi="Times New Roman" w:cs="Times New Roman"/>
          <w:sz w:val="28"/>
          <w:szCs w:val="28"/>
        </w:rPr>
        <w:t xml:space="preserve"> равной одним суткам, сопровождаемые номинальным температурным режимом отводимых газов и температурой воздуха теплого периода с обеспеченностью 0,98 или температурой наиболее холодных суток с обеспеченностью 0,92; </w:t>
      </w:r>
    </w:p>
    <w:p w14:paraId="70683475" w14:textId="08DBF3A0" w:rsidR="00C302D8" w:rsidRPr="00824512"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- 4</w:t>
      </w:r>
      <w:r w:rsidR="00BE5439">
        <w:rPr>
          <w:rFonts w:ascii="Times New Roman" w:hAnsi="Times New Roman" w:cs="Times New Roman"/>
          <w:sz w:val="28"/>
          <w:szCs w:val="28"/>
        </w:rPr>
        <w:t>-я</w:t>
      </w:r>
      <w:r w:rsidRPr="00824512">
        <w:rPr>
          <w:rFonts w:ascii="Times New Roman" w:hAnsi="Times New Roman" w:cs="Times New Roman"/>
          <w:sz w:val="28"/>
          <w:szCs w:val="28"/>
        </w:rPr>
        <w:t xml:space="preserve"> группа – монтажные и особые нагрузки (продолжительность действия не более </w:t>
      </w:r>
      <w:r w:rsidR="00AD711B">
        <w:rPr>
          <w:rFonts w:ascii="Times New Roman" w:hAnsi="Times New Roman" w:cs="Times New Roman"/>
          <w:sz w:val="28"/>
          <w:szCs w:val="28"/>
        </w:rPr>
        <w:t>1</w:t>
      </w:r>
      <w:r w:rsidRPr="00824512">
        <w:rPr>
          <w:rFonts w:ascii="Times New Roman" w:hAnsi="Times New Roman" w:cs="Times New Roman"/>
          <w:sz w:val="28"/>
          <w:szCs w:val="28"/>
        </w:rPr>
        <w:t xml:space="preserve"> сут), при температурных режимах как для 3</w:t>
      </w:r>
      <w:r w:rsidR="00BE5439">
        <w:rPr>
          <w:rFonts w:ascii="Times New Roman" w:hAnsi="Times New Roman" w:cs="Times New Roman"/>
          <w:sz w:val="28"/>
          <w:szCs w:val="28"/>
        </w:rPr>
        <w:t>-й</w:t>
      </w:r>
      <w:r w:rsidRPr="00824512">
        <w:rPr>
          <w:rFonts w:ascii="Times New Roman" w:hAnsi="Times New Roman" w:cs="Times New Roman"/>
          <w:sz w:val="28"/>
          <w:szCs w:val="28"/>
        </w:rPr>
        <w:t xml:space="preserve"> группы, при этом для монтажных нагрузок температура отводимых газов не учитывается.</w:t>
      </w:r>
    </w:p>
    <w:p w14:paraId="68B16643" w14:textId="77777777" w:rsidR="00C302D8" w:rsidRDefault="00C302D8" w:rsidP="00135D13">
      <w:pPr>
        <w:pStyle w:val="af2"/>
        <w:spacing w:line="360" w:lineRule="auto"/>
        <w:ind w:left="0" w:firstLine="720"/>
        <w:jc w:val="both"/>
        <w:rPr>
          <w:rFonts w:ascii="Times New Roman" w:hAnsi="Times New Roman" w:cs="Times New Roman"/>
          <w:sz w:val="28"/>
          <w:szCs w:val="28"/>
        </w:rPr>
      </w:pPr>
      <w:r w:rsidRPr="00824512">
        <w:rPr>
          <w:rFonts w:ascii="Times New Roman" w:hAnsi="Times New Roman" w:cs="Times New Roman"/>
          <w:sz w:val="28"/>
          <w:szCs w:val="28"/>
        </w:rPr>
        <w:t>Виды нагрузок, их группы, расчетная суммарная продолжительность воздействия, а также температурные режимы приведены в таблице 14.9.</w:t>
      </w:r>
    </w:p>
    <w:p w14:paraId="78ACF89F" w14:textId="77777777" w:rsidR="00BE5439" w:rsidRDefault="00BE5439" w:rsidP="00135D13">
      <w:pPr>
        <w:pStyle w:val="af2"/>
        <w:spacing w:line="360" w:lineRule="auto"/>
        <w:ind w:left="0" w:firstLine="720"/>
        <w:jc w:val="both"/>
        <w:rPr>
          <w:rFonts w:ascii="Times New Roman" w:hAnsi="Times New Roman" w:cs="Times New Roman"/>
          <w:sz w:val="28"/>
          <w:szCs w:val="28"/>
        </w:rPr>
      </w:pPr>
    </w:p>
    <w:p w14:paraId="65DCDA18" w14:textId="77777777" w:rsidR="006B02E0" w:rsidRDefault="006B02E0" w:rsidP="00135D13">
      <w:pPr>
        <w:pStyle w:val="af2"/>
        <w:spacing w:line="360" w:lineRule="auto"/>
        <w:ind w:left="0" w:firstLine="720"/>
        <w:jc w:val="both"/>
        <w:rPr>
          <w:rFonts w:ascii="Times New Roman" w:hAnsi="Times New Roman" w:cs="Times New Roman"/>
          <w:sz w:val="28"/>
          <w:szCs w:val="28"/>
        </w:rPr>
      </w:pPr>
    </w:p>
    <w:p w14:paraId="64A7BD48" w14:textId="77777777" w:rsidR="006B02E0" w:rsidRDefault="006B02E0" w:rsidP="00135D13">
      <w:pPr>
        <w:pStyle w:val="af2"/>
        <w:spacing w:line="360" w:lineRule="auto"/>
        <w:ind w:left="0" w:firstLine="720"/>
        <w:jc w:val="both"/>
        <w:rPr>
          <w:rFonts w:ascii="Times New Roman" w:hAnsi="Times New Roman" w:cs="Times New Roman"/>
          <w:sz w:val="28"/>
          <w:szCs w:val="28"/>
        </w:rPr>
      </w:pPr>
    </w:p>
    <w:p w14:paraId="121568F2" w14:textId="77777777" w:rsidR="006B02E0" w:rsidRDefault="006B02E0" w:rsidP="00135D13">
      <w:pPr>
        <w:pStyle w:val="af2"/>
        <w:spacing w:line="360" w:lineRule="auto"/>
        <w:ind w:left="0" w:firstLine="720"/>
        <w:jc w:val="both"/>
        <w:rPr>
          <w:rFonts w:ascii="Times New Roman" w:hAnsi="Times New Roman" w:cs="Times New Roman"/>
          <w:sz w:val="28"/>
          <w:szCs w:val="28"/>
        </w:rPr>
      </w:pPr>
    </w:p>
    <w:p w14:paraId="5A67D412" w14:textId="77777777" w:rsidR="006B02E0" w:rsidRDefault="006B02E0" w:rsidP="00135D13">
      <w:pPr>
        <w:pStyle w:val="af2"/>
        <w:spacing w:line="360" w:lineRule="auto"/>
        <w:ind w:left="0" w:firstLine="720"/>
        <w:jc w:val="both"/>
        <w:rPr>
          <w:rFonts w:ascii="Times New Roman" w:hAnsi="Times New Roman" w:cs="Times New Roman"/>
          <w:sz w:val="28"/>
          <w:szCs w:val="28"/>
        </w:rPr>
      </w:pPr>
    </w:p>
    <w:p w14:paraId="5C3F8D4E" w14:textId="77777777" w:rsidR="006B02E0" w:rsidRPr="00824512" w:rsidRDefault="006B02E0" w:rsidP="00135D13">
      <w:pPr>
        <w:pStyle w:val="af2"/>
        <w:spacing w:line="360" w:lineRule="auto"/>
        <w:ind w:left="0" w:firstLine="720"/>
        <w:jc w:val="both"/>
        <w:rPr>
          <w:rFonts w:ascii="Times New Roman" w:hAnsi="Times New Roman" w:cs="Times New Roman"/>
          <w:sz w:val="28"/>
          <w:szCs w:val="28"/>
        </w:rPr>
      </w:pPr>
    </w:p>
    <w:p w14:paraId="1ECAD543" w14:textId="577E91C2" w:rsidR="00C302D8" w:rsidRPr="00D562E7" w:rsidRDefault="004E2A4F" w:rsidP="00135D13">
      <w:pPr>
        <w:pStyle w:val="af2"/>
        <w:spacing w:line="360" w:lineRule="auto"/>
        <w:ind w:left="1701" w:hanging="1701"/>
        <w:jc w:val="both"/>
        <w:rPr>
          <w:rFonts w:ascii="Times New Roman" w:hAnsi="Times New Roman" w:cs="Times New Roman"/>
        </w:rPr>
      </w:pPr>
      <w:r w:rsidRPr="00D562E7">
        <w:rPr>
          <w:rFonts w:ascii="Times New Roman" w:hAnsi="Times New Roman" w:cs="Times New Roman"/>
          <w:color w:val="auto"/>
          <w:spacing w:val="20"/>
        </w:rPr>
        <w:lastRenderedPageBreak/>
        <w:t>Таблица</w:t>
      </w:r>
      <w:r w:rsidR="00C302D8" w:rsidRPr="00D562E7">
        <w:rPr>
          <w:rFonts w:ascii="Times New Roman" w:hAnsi="Times New Roman" w:cs="Times New Roman"/>
        </w:rPr>
        <w:t xml:space="preserve"> 14.9 – </w:t>
      </w:r>
      <w:r w:rsidR="00C302D8" w:rsidRPr="00D562E7">
        <w:rPr>
          <w:rFonts w:ascii="Times New Roman" w:hAnsi="Times New Roman" w:cs="Times New Roman"/>
          <w:b/>
          <w:bCs/>
        </w:rPr>
        <w:t>Виды и группы нагрузок, их продолжительность</w:t>
      </w:r>
      <w:r w:rsidR="00AD711B">
        <w:rPr>
          <w:rFonts w:ascii="Times New Roman" w:hAnsi="Times New Roman" w:cs="Times New Roman"/>
          <w:b/>
          <w:bCs/>
        </w:rPr>
        <w:t xml:space="preserve"> и</w:t>
      </w:r>
      <w:r w:rsidR="00C302D8" w:rsidRPr="00D562E7">
        <w:rPr>
          <w:rFonts w:ascii="Times New Roman" w:hAnsi="Times New Roman" w:cs="Times New Roman"/>
          <w:b/>
          <w:bCs/>
        </w:rPr>
        <w:t xml:space="preserve"> температурные условия их действия</w:t>
      </w:r>
      <w:r w:rsidR="00C302D8" w:rsidRPr="00D562E7">
        <w:rPr>
          <w:rFonts w:ascii="Times New Roman" w:hAnsi="Times New Roman" w:cs="Times New Roman"/>
        </w:rPr>
        <w:t xml:space="preserve"> </w:t>
      </w:r>
    </w:p>
    <w:tbl>
      <w:tblPr>
        <w:tblW w:w="9630" w:type="dxa"/>
        <w:tblLayout w:type="fixed"/>
        <w:tblLook w:val="01E0" w:firstRow="1" w:lastRow="1" w:firstColumn="1" w:lastColumn="1" w:noHBand="0" w:noVBand="0"/>
      </w:tblPr>
      <w:tblGrid>
        <w:gridCol w:w="2325"/>
        <w:gridCol w:w="1167"/>
        <w:gridCol w:w="1566"/>
        <w:gridCol w:w="4572"/>
      </w:tblGrid>
      <w:tr w:rsidR="00C302D8" w:rsidRPr="00C71DB1" w14:paraId="4B205491" w14:textId="77777777" w:rsidTr="00D562E7">
        <w:trPr>
          <w:trHeight w:val="300"/>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6643B96" w14:textId="77777777" w:rsidR="00C302D8" w:rsidRPr="00D562E7" w:rsidRDefault="00C302D8" w:rsidP="00135D13">
            <w:pPr>
              <w:spacing w:line="360" w:lineRule="auto"/>
              <w:jc w:val="center"/>
              <w:rPr>
                <w:rFonts w:ascii="Times New Roman" w:eastAsia="Times New Roman" w:hAnsi="Times New Roman" w:cs="Times New Roman"/>
                <w:sz w:val="22"/>
                <w:szCs w:val="22"/>
              </w:rPr>
            </w:pPr>
            <w:r w:rsidRPr="00D562E7">
              <w:rPr>
                <w:rFonts w:ascii="Times New Roman" w:eastAsia="Times New Roman" w:hAnsi="Times New Roman" w:cs="Times New Roman"/>
                <w:sz w:val="22"/>
                <w:szCs w:val="22"/>
              </w:rPr>
              <w:t xml:space="preserve">Виды нагрузок </w:t>
            </w:r>
            <w:r w:rsidRPr="00D562E7">
              <w:rPr>
                <w:sz w:val="22"/>
                <w:szCs w:val="22"/>
              </w:rPr>
              <w:br/>
            </w:r>
            <w:r w:rsidRPr="00D562E7">
              <w:rPr>
                <w:rFonts w:ascii="Times New Roman" w:eastAsia="Times New Roman" w:hAnsi="Times New Roman" w:cs="Times New Roman"/>
                <w:sz w:val="22"/>
                <w:szCs w:val="22"/>
              </w:rPr>
              <w:t>и воздействий</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E4ED7F0" w14:textId="2DAAACA6" w:rsidR="00C302D8" w:rsidRPr="00D562E7" w:rsidRDefault="00C302D8" w:rsidP="00135D13">
            <w:pPr>
              <w:spacing w:line="360" w:lineRule="auto"/>
              <w:jc w:val="center"/>
              <w:rPr>
                <w:rFonts w:ascii="Times New Roman" w:eastAsia="Times New Roman" w:hAnsi="Times New Roman" w:cs="Times New Roman"/>
                <w:sz w:val="22"/>
                <w:szCs w:val="22"/>
              </w:rPr>
            </w:pPr>
            <w:r w:rsidRPr="00D562E7">
              <w:rPr>
                <w:rFonts w:ascii="Times New Roman" w:eastAsia="Times New Roman" w:hAnsi="Times New Roman" w:cs="Times New Roman"/>
                <w:sz w:val="22"/>
                <w:szCs w:val="22"/>
              </w:rPr>
              <w:t xml:space="preserve">Группа нагрузок, </w:t>
            </w:r>
          </w:p>
          <w:p w14:paraId="21BEE1FD" w14:textId="2A00CEEE" w:rsidR="00C302D8" w:rsidRPr="00D562E7" w:rsidRDefault="00AD711B" w:rsidP="00135D13">
            <w:pPr>
              <w:spacing w:line="360" w:lineRule="auto"/>
              <w:jc w:val="center"/>
              <w:rPr>
                <w:rFonts w:ascii="Times New Roman" w:eastAsia="Times New Roman" w:hAnsi="Times New Roman" w:cs="Times New Roman"/>
                <w:sz w:val="22"/>
                <w:szCs w:val="22"/>
              </w:rPr>
            </w:pPr>
            <w:r>
              <w:rPr>
                <w:rFonts w:ascii="Times New Roman" w:eastAsia="Times New Roman" w:hAnsi="Times New Roman" w:cs="Times New Roman"/>
                <w:sz w:val="22"/>
                <w:szCs w:val="22"/>
              </w:rPr>
              <w:t>в</w:t>
            </w:r>
            <w:r w:rsidR="00C302D8" w:rsidRPr="00D562E7">
              <w:rPr>
                <w:rFonts w:ascii="Times New Roman" w:eastAsia="Times New Roman" w:hAnsi="Times New Roman" w:cs="Times New Roman"/>
                <w:sz w:val="22"/>
                <w:szCs w:val="22"/>
              </w:rPr>
              <w:t>оздейст</w:t>
            </w:r>
            <w:r>
              <w:rPr>
                <w:rFonts w:ascii="Times New Roman" w:eastAsia="Times New Roman" w:hAnsi="Times New Roman" w:cs="Times New Roman"/>
                <w:sz w:val="22"/>
                <w:szCs w:val="22"/>
              </w:rPr>
              <w:t>-</w:t>
            </w:r>
            <w:r w:rsidR="00C302D8" w:rsidRPr="00D562E7">
              <w:rPr>
                <w:rFonts w:ascii="Times New Roman" w:eastAsia="Times New Roman" w:hAnsi="Times New Roman" w:cs="Times New Roman"/>
                <w:sz w:val="22"/>
                <w:szCs w:val="22"/>
              </w:rPr>
              <w:t>вий</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2F06B8C" w14:textId="0D1CD037" w:rsidR="00C302D8" w:rsidRPr="00D562E7" w:rsidRDefault="00C302D8" w:rsidP="00135D13">
            <w:pPr>
              <w:spacing w:line="360" w:lineRule="auto"/>
              <w:jc w:val="center"/>
              <w:rPr>
                <w:rFonts w:ascii="Times New Roman" w:eastAsia="Times New Roman" w:hAnsi="Times New Roman" w:cs="Times New Roman"/>
                <w:sz w:val="22"/>
                <w:szCs w:val="22"/>
              </w:rPr>
            </w:pPr>
            <w:r w:rsidRPr="00D562E7">
              <w:rPr>
                <w:rFonts w:ascii="Times New Roman" w:eastAsia="Times New Roman" w:hAnsi="Times New Roman" w:cs="Times New Roman"/>
                <w:sz w:val="22"/>
                <w:szCs w:val="22"/>
              </w:rPr>
              <w:t>Расчетная суммарная продолжитель</w:t>
            </w:r>
            <w:r w:rsidR="006B02E0">
              <w:rPr>
                <w:rFonts w:ascii="Times New Roman" w:eastAsia="Times New Roman" w:hAnsi="Times New Roman" w:cs="Times New Roman"/>
                <w:sz w:val="22"/>
                <w:szCs w:val="22"/>
              </w:rPr>
              <w:t>-</w:t>
            </w:r>
            <w:r w:rsidRPr="00D562E7">
              <w:rPr>
                <w:rFonts w:ascii="Times New Roman" w:eastAsia="Times New Roman" w:hAnsi="Times New Roman" w:cs="Times New Roman"/>
                <w:sz w:val="22"/>
                <w:szCs w:val="22"/>
              </w:rPr>
              <w:t>ность действия</w:t>
            </w:r>
          </w:p>
        </w:tc>
        <w:tc>
          <w:tcPr>
            <w:tcW w:w="457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C5A9C05" w14:textId="77777777" w:rsidR="00C302D8" w:rsidRPr="00D562E7" w:rsidRDefault="00C302D8" w:rsidP="00135D13">
            <w:pPr>
              <w:spacing w:line="360" w:lineRule="auto"/>
              <w:jc w:val="center"/>
              <w:rPr>
                <w:rFonts w:ascii="Times New Roman" w:eastAsia="Times New Roman" w:hAnsi="Times New Roman" w:cs="Times New Roman"/>
                <w:sz w:val="22"/>
                <w:szCs w:val="22"/>
              </w:rPr>
            </w:pPr>
            <w:r w:rsidRPr="00D562E7">
              <w:rPr>
                <w:rFonts w:ascii="Times New Roman" w:eastAsia="Times New Roman" w:hAnsi="Times New Roman" w:cs="Times New Roman"/>
                <w:sz w:val="22"/>
                <w:szCs w:val="22"/>
              </w:rPr>
              <w:t>Температурные условия</w:t>
            </w:r>
          </w:p>
        </w:tc>
      </w:tr>
      <w:tr w:rsidR="00C302D8" w:rsidRPr="00824512" w14:paraId="1EAC9606" w14:textId="77777777" w:rsidTr="00D562E7">
        <w:trPr>
          <w:trHeight w:val="315"/>
        </w:trPr>
        <w:tc>
          <w:tcPr>
            <w:tcW w:w="9630" w:type="dxa"/>
            <w:gridSpan w:val="4"/>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25915F8"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Постоянные</w:t>
            </w:r>
          </w:p>
        </w:tc>
      </w:tr>
      <w:tr w:rsidR="00C302D8" w:rsidRPr="00824512" w14:paraId="0E4427E3" w14:textId="77777777" w:rsidTr="00D562E7">
        <w:trPr>
          <w:trHeight w:val="1695"/>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E04303B"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Собственный вес</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1BB2F48"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511D3EA" w14:textId="77777777" w:rsidR="00C302D8" w:rsidRPr="00D562E7" w:rsidRDefault="00C302D8" w:rsidP="00135D13">
            <w:pPr>
              <w:spacing w:line="360" w:lineRule="auto"/>
              <w:rPr>
                <w:rFonts w:ascii="Times New Roman" w:eastAsia="Times New Roman" w:hAnsi="Times New Roman" w:cs="Times New Roman"/>
              </w:rPr>
            </w:pPr>
            <w:r w:rsidRPr="00D562E7">
              <w:rPr>
                <w:rFonts w:ascii="Times New Roman" w:eastAsia="Times New Roman" w:hAnsi="Times New Roman" w:cs="Times New Roman"/>
              </w:rPr>
              <w:t>Расчетный срок службы</w:t>
            </w:r>
          </w:p>
        </w:tc>
        <w:tc>
          <w:tcPr>
            <w:tcW w:w="457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7FBB463"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Номинальный температурный режим отводимых газов, сопровождающийся среднемесячными температурами воздуха для теплого периода и температурой с обеспеченностью 0,94 для холодного периода</w:t>
            </w:r>
          </w:p>
        </w:tc>
      </w:tr>
      <w:tr w:rsidR="00C302D8" w:rsidRPr="00824512" w14:paraId="0A52EA30" w14:textId="77777777" w:rsidTr="00D562E7">
        <w:trPr>
          <w:trHeight w:val="300"/>
        </w:trPr>
        <w:tc>
          <w:tcPr>
            <w:tcW w:w="9630" w:type="dxa"/>
            <w:gridSpan w:val="4"/>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7BAF4EC"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Длительные</w:t>
            </w:r>
          </w:p>
        </w:tc>
      </w:tr>
      <w:tr w:rsidR="00C302D8" w:rsidRPr="00824512" w14:paraId="7C2026D9" w14:textId="77777777" w:rsidTr="006B02E0">
        <w:trPr>
          <w:trHeight w:val="300"/>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9EEEEDB"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Вес стационарного оборудования, например огней светового ограждения, приборов контроля отводимых газов, антенно-фидерных устройств и др.</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E4E22F8"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6A07503" w14:textId="77777777" w:rsidR="00C302D8" w:rsidRPr="00D562E7" w:rsidRDefault="00C302D8" w:rsidP="00135D13">
            <w:pPr>
              <w:spacing w:line="360" w:lineRule="auto"/>
              <w:rPr>
                <w:rFonts w:ascii="Times New Roman" w:eastAsia="Times New Roman" w:hAnsi="Times New Roman" w:cs="Times New Roman"/>
              </w:rPr>
            </w:pPr>
            <w:r w:rsidRPr="00D562E7">
              <w:rPr>
                <w:rFonts w:ascii="Times New Roman" w:eastAsia="Times New Roman" w:hAnsi="Times New Roman" w:cs="Times New Roman"/>
              </w:rPr>
              <w:t>Расчетный срок службы</w:t>
            </w:r>
          </w:p>
        </w:tc>
        <w:tc>
          <w:tcPr>
            <w:tcW w:w="4572" w:type="dxa"/>
            <w:vMerge w:val="restart"/>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4B5C3A9"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Номинальный температурный режим отводимых газов, сопровождающийся среднемесячными температурами воздуха для теплого периода и температурой с обеспеченностью 0,94 для холодного периода</w:t>
            </w:r>
          </w:p>
        </w:tc>
      </w:tr>
      <w:tr w:rsidR="00C302D8" w:rsidRPr="00824512" w14:paraId="07A440CB" w14:textId="77777777" w:rsidTr="006B02E0">
        <w:trPr>
          <w:trHeight w:val="300"/>
        </w:trPr>
        <w:tc>
          <w:tcPr>
            <w:tcW w:w="2325" w:type="dxa"/>
            <w:tcBorders>
              <w:top w:val="single" w:sz="4" w:space="0" w:color="auto"/>
              <w:left w:val="single" w:sz="4" w:space="0" w:color="auto"/>
              <w:right w:val="single" w:sz="4" w:space="0" w:color="auto"/>
            </w:tcBorders>
            <w:tcMar>
              <w:left w:w="57" w:type="dxa"/>
              <w:right w:w="57" w:type="dxa"/>
            </w:tcMar>
            <w:vAlign w:val="center"/>
          </w:tcPr>
          <w:p w14:paraId="787F47CB" w14:textId="44C6707C"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Внутренне</w:t>
            </w:r>
            <w:r w:rsidR="00AD711B">
              <w:rPr>
                <w:rFonts w:ascii="Times New Roman" w:eastAsia="Times New Roman" w:hAnsi="Times New Roman" w:cs="Times New Roman"/>
              </w:rPr>
              <w:t>е</w:t>
            </w:r>
            <w:r w:rsidRPr="00D562E7">
              <w:rPr>
                <w:rFonts w:ascii="Times New Roman" w:eastAsia="Times New Roman" w:hAnsi="Times New Roman" w:cs="Times New Roman"/>
              </w:rPr>
              <w:t xml:space="preserve"> </w:t>
            </w:r>
            <w:r w:rsidRPr="00D562E7">
              <w:br/>
            </w:r>
            <w:r w:rsidRPr="00D562E7">
              <w:rPr>
                <w:rFonts w:ascii="Times New Roman" w:eastAsia="Times New Roman" w:hAnsi="Times New Roman" w:cs="Times New Roman"/>
              </w:rPr>
              <w:t>давление или разр</w:t>
            </w:r>
            <w:r w:rsidR="00AD711B">
              <w:rPr>
                <w:rFonts w:ascii="Times New Roman" w:eastAsia="Times New Roman" w:hAnsi="Times New Roman" w:cs="Times New Roman"/>
              </w:rPr>
              <w:t>е</w:t>
            </w:r>
            <w:r w:rsidRPr="00D562E7">
              <w:rPr>
                <w:rFonts w:ascii="Times New Roman" w:eastAsia="Times New Roman" w:hAnsi="Times New Roman" w:cs="Times New Roman"/>
              </w:rPr>
              <w:t>жение</w:t>
            </w:r>
          </w:p>
        </w:tc>
        <w:tc>
          <w:tcPr>
            <w:tcW w:w="1167" w:type="dxa"/>
            <w:tcBorders>
              <w:top w:val="single" w:sz="4" w:space="0" w:color="auto"/>
              <w:left w:val="single" w:sz="4" w:space="0" w:color="auto"/>
              <w:right w:val="single" w:sz="4" w:space="0" w:color="auto"/>
            </w:tcBorders>
            <w:tcMar>
              <w:left w:w="57" w:type="dxa"/>
              <w:right w:w="57" w:type="dxa"/>
            </w:tcMar>
            <w:vAlign w:val="center"/>
          </w:tcPr>
          <w:p w14:paraId="45F2256A"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w:t>
            </w:r>
          </w:p>
        </w:tc>
        <w:tc>
          <w:tcPr>
            <w:tcW w:w="1566" w:type="dxa"/>
            <w:tcBorders>
              <w:top w:val="single" w:sz="4" w:space="0" w:color="auto"/>
              <w:left w:val="single" w:sz="4" w:space="0" w:color="auto"/>
              <w:right w:val="single" w:sz="4" w:space="0" w:color="auto"/>
            </w:tcBorders>
            <w:tcMar>
              <w:left w:w="57" w:type="dxa"/>
              <w:right w:w="57" w:type="dxa"/>
            </w:tcMar>
          </w:tcPr>
          <w:p w14:paraId="75923849" w14:textId="77777777" w:rsidR="00C302D8" w:rsidRPr="00D562E7" w:rsidRDefault="00C302D8" w:rsidP="00135D13">
            <w:pPr>
              <w:spacing w:line="360" w:lineRule="auto"/>
              <w:rPr>
                <w:rFonts w:ascii="Times New Roman" w:eastAsia="Times New Roman" w:hAnsi="Times New Roman" w:cs="Times New Roman"/>
              </w:rPr>
            </w:pPr>
            <w:r w:rsidRPr="00D562E7">
              <w:rPr>
                <w:rFonts w:ascii="Times New Roman" w:eastAsia="Times New Roman" w:hAnsi="Times New Roman" w:cs="Times New Roman"/>
              </w:rPr>
              <w:t>Расчетный срок службы</w:t>
            </w:r>
          </w:p>
        </w:tc>
        <w:tc>
          <w:tcPr>
            <w:tcW w:w="4572" w:type="dxa"/>
            <w:vMerge/>
            <w:tcBorders>
              <w:top w:val="single" w:sz="4" w:space="0" w:color="auto"/>
              <w:left w:val="single" w:sz="4" w:space="0" w:color="auto"/>
              <w:bottom w:val="single" w:sz="4" w:space="0" w:color="auto"/>
              <w:right w:val="single" w:sz="4" w:space="0" w:color="auto"/>
            </w:tcBorders>
            <w:vAlign w:val="center"/>
          </w:tcPr>
          <w:p w14:paraId="05862E20" w14:textId="77777777" w:rsidR="00C302D8" w:rsidRPr="00D562E7" w:rsidRDefault="00C302D8" w:rsidP="00135D13">
            <w:pPr>
              <w:spacing w:line="360" w:lineRule="auto"/>
            </w:pPr>
          </w:p>
        </w:tc>
      </w:tr>
      <w:tr w:rsidR="00C302D8" w:rsidRPr="00824512" w14:paraId="575CFB7B" w14:textId="77777777" w:rsidTr="006B02E0">
        <w:trPr>
          <w:trHeight w:val="300"/>
        </w:trPr>
        <w:tc>
          <w:tcPr>
            <w:tcW w:w="2325" w:type="dxa"/>
            <w:tcBorders>
              <w:left w:val="single" w:sz="4" w:space="0" w:color="auto"/>
              <w:bottom w:val="single" w:sz="4" w:space="0" w:color="auto"/>
              <w:right w:val="single" w:sz="4" w:space="0" w:color="auto"/>
            </w:tcBorders>
            <w:tcMar>
              <w:left w:w="57" w:type="dxa"/>
              <w:right w:w="57" w:type="dxa"/>
            </w:tcMar>
            <w:vAlign w:val="center"/>
          </w:tcPr>
          <w:p w14:paraId="435663F1" w14:textId="77777777" w:rsidR="00C302D8" w:rsidRPr="00D562E7" w:rsidRDefault="00C302D8" w:rsidP="00135D13">
            <w:pPr>
              <w:spacing w:line="360" w:lineRule="auto"/>
              <w:jc w:val="both"/>
              <w:rPr>
                <w:rFonts w:ascii="Times New Roman" w:eastAsia="Times New Roman" w:hAnsi="Times New Roman" w:cs="Times New Roman"/>
              </w:rPr>
            </w:pPr>
          </w:p>
        </w:tc>
        <w:tc>
          <w:tcPr>
            <w:tcW w:w="1167" w:type="dxa"/>
            <w:tcBorders>
              <w:left w:val="single" w:sz="4" w:space="0" w:color="auto"/>
              <w:bottom w:val="single" w:sz="4" w:space="0" w:color="auto"/>
              <w:right w:val="single" w:sz="4" w:space="0" w:color="auto"/>
            </w:tcBorders>
            <w:tcMar>
              <w:left w:w="57" w:type="dxa"/>
              <w:right w:w="57" w:type="dxa"/>
            </w:tcMar>
            <w:vAlign w:val="center"/>
          </w:tcPr>
          <w:p w14:paraId="6444F73B" w14:textId="77777777" w:rsidR="00C302D8" w:rsidRPr="00D562E7" w:rsidRDefault="00C302D8" w:rsidP="00135D13">
            <w:pPr>
              <w:spacing w:line="360" w:lineRule="auto"/>
              <w:jc w:val="center"/>
              <w:rPr>
                <w:rFonts w:ascii="Times New Roman" w:eastAsia="Times New Roman" w:hAnsi="Times New Roman" w:cs="Times New Roman"/>
              </w:rPr>
            </w:pPr>
          </w:p>
        </w:tc>
        <w:tc>
          <w:tcPr>
            <w:tcW w:w="1566" w:type="dxa"/>
            <w:tcBorders>
              <w:left w:val="single" w:sz="4" w:space="0" w:color="auto"/>
              <w:bottom w:val="single" w:sz="4" w:space="0" w:color="auto"/>
              <w:right w:val="single" w:sz="4" w:space="0" w:color="auto"/>
            </w:tcBorders>
            <w:tcMar>
              <w:left w:w="57" w:type="dxa"/>
              <w:right w:w="57" w:type="dxa"/>
            </w:tcMar>
          </w:tcPr>
          <w:p w14:paraId="44CD74BD" w14:textId="77777777" w:rsidR="00C302D8" w:rsidRPr="00D562E7" w:rsidRDefault="00C302D8" w:rsidP="00135D13">
            <w:pPr>
              <w:spacing w:line="360" w:lineRule="auto"/>
              <w:rPr>
                <w:rFonts w:ascii="Times New Roman" w:eastAsia="Times New Roman" w:hAnsi="Times New Roman" w:cs="Times New Roman"/>
              </w:rPr>
            </w:pPr>
          </w:p>
        </w:tc>
        <w:tc>
          <w:tcPr>
            <w:tcW w:w="4572" w:type="dxa"/>
            <w:vMerge/>
            <w:tcBorders>
              <w:top w:val="single" w:sz="4" w:space="0" w:color="auto"/>
              <w:left w:val="single" w:sz="4" w:space="0" w:color="auto"/>
              <w:bottom w:val="single" w:sz="4" w:space="0" w:color="auto"/>
              <w:right w:val="single" w:sz="4" w:space="0" w:color="auto"/>
            </w:tcBorders>
            <w:vAlign w:val="center"/>
          </w:tcPr>
          <w:p w14:paraId="19045C7E" w14:textId="77777777" w:rsidR="00C302D8" w:rsidRPr="00D562E7" w:rsidRDefault="00C302D8" w:rsidP="00135D13">
            <w:pPr>
              <w:spacing w:line="360" w:lineRule="auto"/>
            </w:pPr>
          </w:p>
        </w:tc>
      </w:tr>
      <w:tr w:rsidR="00C302D8" w:rsidRPr="00824512" w14:paraId="5E1EFD75" w14:textId="77777777" w:rsidTr="006B02E0">
        <w:trPr>
          <w:trHeight w:val="300"/>
        </w:trPr>
        <w:tc>
          <w:tcPr>
            <w:tcW w:w="2325" w:type="dxa"/>
            <w:tcBorders>
              <w:top w:val="single" w:sz="4" w:space="0" w:color="auto"/>
              <w:left w:val="single" w:sz="4" w:space="0" w:color="auto"/>
              <w:right w:val="single" w:sz="4" w:space="0" w:color="auto"/>
            </w:tcBorders>
            <w:tcMar>
              <w:left w:w="57" w:type="dxa"/>
              <w:right w:w="57" w:type="dxa"/>
            </w:tcMar>
            <w:vAlign w:val="center"/>
          </w:tcPr>
          <w:p w14:paraId="25286FE2"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Температурные технологические воздействия</w:t>
            </w:r>
          </w:p>
        </w:tc>
        <w:tc>
          <w:tcPr>
            <w:tcW w:w="1167" w:type="dxa"/>
            <w:tcBorders>
              <w:top w:val="single" w:sz="4" w:space="0" w:color="auto"/>
              <w:left w:val="single" w:sz="4" w:space="0" w:color="auto"/>
              <w:right w:val="single" w:sz="4" w:space="0" w:color="auto"/>
            </w:tcBorders>
            <w:tcMar>
              <w:left w:w="57" w:type="dxa"/>
              <w:right w:w="57" w:type="dxa"/>
            </w:tcMar>
            <w:vAlign w:val="center"/>
          </w:tcPr>
          <w:p w14:paraId="1B58EE8C"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w:t>
            </w:r>
          </w:p>
        </w:tc>
        <w:tc>
          <w:tcPr>
            <w:tcW w:w="1566" w:type="dxa"/>
            <w:tcBorders>
              <w:top w:val="single" w:sz="4" w:space="0" w:color="auto"/>
              <w:left w:val="single" w:sz="4" w:space="0" w:color="auto"/>
              <w:right w:val="single" w:sz="4" w:space="0" w:color="auto"/>
            </w:tcBorders>
            <w:tcMar>
              <w:left w:w="57" w:type="dxa"/>
              <w:right w:w="57" w:type="dxa"/>
            </w:tcMar>
          </w:tcPr>
          <w:p w14:paraId="3DC4223D" w14:textId="77777777" w:rsidR="00C302D8" w:rsidRPr="00D562E7" w:rsidRDefault="00C302D8" w:rsidP="00135D13">
            <w:pPr>
              <w:spacing w:line="360" w:lineRule="auto"/>
              <w:rPr>
                <w:rFonts w:ascii="Times New Roman" w:eastAsia="Times New Roman" w:hAnsi="Times New Roman" w:cs="Times New Roman"/>
              </w:rPr>
            </w:pPr>
            <w:r w:rsidRPr="00D562E7">
              <w:rPr>
                <w:rFonts w:ascii="Times New Roman" w:eastAsia="Times New Roman" w:hAnsi="Times New Roman" w:cs="Times New Roman"/>
              </w:rPr>
              <w:t>Расчетный срок службы</w:t>
            </w:r>
          </w:p>
        </w:tc>
        <w:tc>
          <w:tcPr>
            <w:tcW w:w="4572" w:type="dxa"/>
            <w:vMerge/>
            <w:tcBorders>
              <w:top w:val="single" w:sz="4" w:space="0" w:color="auto"/>
              <w:left w:val="single" w:sz="4" w:space="0" w:color="auto"/>
              <w:bottom w:val="single" w:sz="4" w:space="0" w:color="auto"/>
              <w:right w:val="single" w:sz="4" w:space="0" w:color="auto"/>
            </w:tcBorders>
            <w:vAlign w:val="center"/>
          </w:tcPr>
          <w:p w14:paraId="28624C89" w14:textId="77777777" w:rsidR="00C302D8" w:rsidRPr="00D562E7" w:rsidRDefault="00C302D8" w:rsidP="00135D13">
            <w:pPr>
              <w:spacing w:line="360" w:lineRule="auto"/>
            </w:pPr>
          </w:p>
        </w:tc>
      </w:tr>
      <w:tr w:rsidR="00C302D8" w:rsidRPr="00824512" w14:paraId="2D86C89D" w14:textId="77777777" w:rsidTr="006B02E0">
        <w:trPr>
          <w:trHeight w:val="585"/>
        </w:trPr>
        <w:tc>
          <w:tcPr>
            <w:tcW w:w="2325" w:type="dxa"/>
            <w:tcBorders>
              <w:left w:val="single" w:sz="4" w:space="0" w:color="auto"/>
              <w:bottom w:val="single" w:sz="4" w:space="0" w:color="auto"/>
              <w:right w:val="single" w:sz="4" w:space="0" w:color="auto"/>
            </w:tcBorders>
            <w:tcMar>
              <w:left w:w="57" w:type="dxa"/>
              <w:right w:w="57" w:type="dxa"/>
            </w:tcMar>
            <w:vAlign w:val="center"/>
          </w:tcPr>
          <w:p w14:paraId="65EE5B9A" w14:textId="77777777" w:rsidR="00C302D8" w:rsidRPr="00D562E7" w:rsidRDefault="00C302D8" w:rsidP="00135D13">
            <w:pPr>
              <w:spacing w:line="360" w:lineRule="auto"/>
              <w:jc w:val="both"/>
              <w:rPr>
                <w:rFonts w:ascii="Times New Roman" w:eastAsia="Times New Roman" w:hAnsi="Times New Roman" w:cs="Times New Roman"/>
              </w:rPr>
            </w:pPr>
          </w:p>
        </w:tc>
        <w:tc>
          <w:tcPr>
            <w:tcW w:w="1167" w:type="dxa"/>
            <w:tcBorders>
              <w:left w:val="single" w:sz="4" w:space="0" w:color="auto"/>
              <w:bottom w:val="single" w:sz="4" w:space="0" w:color="auto"/>
              <w:right w:val="single" w:sz="4" w:space="0" w:color="auto"/>
            </w:tcBorders>
            <w:tcMar>
              <w:left w:w="57" w:type="dxa"/>
              <w:right w:w="57" w:type="dxa"/>
            </w:tcMar>
            <w:vAlign w:val="center"/>
          </w:tcPr>
          <w:p w14:paraId="043D0495" w14:textId="77777777" w:rsidR="00C302D8" w:rsidRPr="00D562E7" w:rsidRDefault="00C302D8" w:rsidP="00135D13">
            <w:pPr>
              <w:spacing w:line="360" w:lineRule="auto"/>
              <w:jc w:val="center"/>
              <w:rPr>
                <w:rFonts w:ascii="Times New Roman" w:eastAsia="Times New Roman" w:hAnsi="Times New Roman" w:cs="Times New Roman"/>
              </w:rPr>
            </w:pPr>
          </w:p>
        </w:tc>
        <w:tc>
          <w:tcPr>
            <w:tcW w:w="1566" w:type="dxa"/>
            <w:tcBorders>
              <w:left w:val="single" w:sz="4" w:space="0" w:color="auto"/>
              <w:bottom w:val="single" w:sz="4" w:space="0" w:color="auto"/>
              <w:right w:val="single" w:sz="4" w:space="0" w:color="auto"/>
            </w:tcBorders>
            <w:tcMar>
              <w:left w:w="57" w:type="dxa"/>
              <w:right w:w="57" w:type="dxa"/>
            </w:tcMar>
          </w:tcPr>
          <w:p w14:paraId="33E56F3E" w14:textId="77777777" w:rsidR="00C302D8" w:rsidRPr="00D562E7" w:rsidRDefault="00C302D8" w:rsidP="00135D13">
            <w:pPr>
              <w:spacing w:line="360" w:lineRule="auto"/>
              <w:rPr>
                <w:rFonts w:ascii="Times New Roman" w:eastAsia="Times New Roman" w:hAnsi="Times New Roman" w:cs="Times New Roman"/>
              </w:rPr>
            </w:pPr>
          </w:p>
        </w:tc>
        <w:tc>
          <w:tcPr>
            <w:tcW w:w="4572" w:type="dxa"/>
            <w:vMerge/>
            <w:tcBorders>
              <w:top w:val="single" w:sz="4" w:space="0" w:color="auto"/>
              <w:left w:val="single" w:sz="4" w:space="0" w:color="auto"/>
              <w:bottom w:val="single" w:sz="4" w:space="0" w:color="auto"/>
              <w:right w:val="single" w:sz="4" w:space="0" w:color="auto"/>
            </w:tcBorders>
            <w:vAlign w:val="center"/>
          </w:tcPr>
          <w:p w14:paraId="03E97053" w14:textId="77777777" w:rsidR="00C302D8" w:rsidRPr="00D562E7" w:rsidRDefault="00C302D8" w:rsidP="00135D13">
            <w:pPr>
              <w:spacing w:line="360" w:lineRule="auto"/>
            </w:pPr>
          </w:p>
        </w:tc>
      </w:tr>
      <w:tr w:rsidR="00C302D8" w:rsidRPr="00824512" w14:paraId="569EC55B" w14:textId="77777777" w:rsidTr="00D562E7">
        <w:trPr>
          <w:trHeight w:val="270"/>
        </w:trPr>
        <w:tc>
          <w:tcPr>
            <w:tcW w:w="9630" w:type="dxa"/>
            <w:gridSpan w:val="4"/>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6CB0C2C"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Кратковременные</w:t>
            </w:r>
          </w:p>
        </w:tc>
      </w:tr>
      <w:tr w:rsidR="00C302D8" w:rsidRPr="00824512" w14:paraId="30CDECEB" w14:textId="77777777" w:rsidTr="00D562E7">
        <w:trPr>
          <w:trHeight w:val="300"/>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40617F1"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lastRenderedPageBreak/>
              <w:t>Снеговая нагрузка</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8D130E6"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2</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C4DB1CF"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 год</w:t>
            </w:r>
          </w:p>
        </w:tc>
        <w:tc>
          <w:tcPr>
            <w:tcW w:w="457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BAB2C43"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Номинальный температурный режим отводимых газов, сопровождающийся температурой наружного воздуха для холодного периода с обеспеченностью 0,94</w:t>
            </w:r>
          </w:p>
        </w:tc>
      </w:tr>
      <w:tr w:rsidR="00C302D8" w:rsidRPr="00824512" w14:paraId="5DC2B5AF" w14:textId="77777777" w:rsidTr="00D562E7">
        <w:trPr>
          <w:trHeight w:val="300"/>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706C065"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Ветровая</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90FD868"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2</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FEDCEF8"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 год</w:t>
            </w:r>
          </w:p>
        </w:tc>
        <w:tc>
          <w:tcPr>
            <w:tcW w:w="457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129DAFC"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Номинальный температурный режим отводимых газов, сопровождающийся среднемесячными температурами воздуха для теплого периода и температурой с обеспеченностью 0,94 для холодного периода</w:t>
            </w:r>
          </w:p>
        </w:tc>
      </w:tr>
      <w:tr w:rsidR="00C302D8" w:rsidRPr="00824512" w14:paraId="306A981C" w14:textId="77777777" w:rsidTr="00D562E7">
        <w:trPr>
          <w:trHeight w:val="300"/>
        </w:trPr>
        <w:tc>
          <w:tcPr>
            <w:tcW w:w="9630" w:type="dxa"/>
            <w:gridSpan w:val="4"/>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1C0E700"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Кратковременные</w:t>
            </w:r>
          </w:p>
        </w:tc>
      </w:tr>
      <w:tr w:rsidR="00C302D8" w:rsidRPr="00824512" w14:paraId="236A0CE8" w14:textId="77777777" w:rsidTr="00D562E7">
        <w:trPr>
          <w:trHeight w:val="300"/>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45A2AFD"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Температурные климатические воздействия</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22FE3F6"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3</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24902BF"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 мес</w:t>
            </w:r>
          </w:p>
        </w:tc>
        <w:tc>
          <w:tcPr>
            <w:tcW w:w="457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5FB43EF"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Определяется температурой воздуха теплого периода с обеспеченностью 0,98 или температурой наиболее холодных суток с обеспеченностью 0,92</w:t>
            </w:r>
          </w:p>
        </w:tc>
      </w:tr>
      <w:tr w:rsidR="00C302D8" w:rsidRPr="00824512" w14:paraId="372F8B5B" w14:textId="77777777" w:rsidTr="00D562E7">
        <w:trPr>
          <w:trHeight w:val="300"/>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67DD508" w14:textId="143E7BD5"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 xml:space="preserve">Нагрузки, </w:t>
            </w:r>
            <w:r w:rsidRPr="00D562E7">
              <w:br/>
            </w:r>
            <w:r w:rsidRPr="00D562E7">
              <w:rPr>
                <w:rFonts w:ascii="Times New Roman" w:eastAsia="Times New Roman" w:hAnsi="Times New Roman" w:cs="Times New Roman"/>
              </w:rPr>
              <w:t xml:space="preserve">возникающие при хранении </w:t>
            </w:r>
            <w:r w:rsidRPr="00D562E7">
              <w:br/>
            </w:r>
            <w:r w:rsidRPr="00D562E7">
              <w:rPr>
                <w:rFonts w:ascii="Times New Roman" w:eastAsia="Times New Roman" w:hAnsi="Times New Roman" w:cs="Times New Roman"/>
              </w:rPr>
              <w:t>и транспортиров</w:t>
            </w:r>
            <w:r w:rsidR="00AD711B">
              <w:rPr>
                <w:rFonts w:ascii="Times New Roman" w:eastAsia="Times New Roman" w:hAnsi="Times New Roman" w:cs="Times New Roman"/>
              </w:rPr>
              <w:t>ании</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46268F4"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3</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E611256"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 мес</w:t>
            </w:r>
          </w:p>
        </w:tc>
        <w:tc>
          <w:tcPr>
            <w:tcW w:w="457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D0941D7"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Определяется среднемесячными температурами воздуха для теплого периода и температурой с обеспеченностью 0,94 для холодного периода</w:t>
            </w:r>
          </w:p>
        </w:tc>
      </w:tr>
      <w:tr w:rsidR="00C302D8" w:rsidRPr="00824512" w14:paraId="025518D2" w14:textId="77777777" w:rsidTr="00D562E7">
        <w:trPr>
          <w:trHeight w:val="270"/>
        </w:trPr>
        <w:tc>
          <w:tcPr>
            <w:tcW w:w="9630" w:type="dxa"/>
            <w:gridSpan w:val="4"/>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601E904"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Особые</w:t>
            </w:r>
          </w:p>
        </w:tc>
      </w:tr>
      <w:tr w:rsidR="00C302D8" w:rsidRPr="00824512" w14:paraId="4B31574B" w14:textId="77777777" w:rsidTr="006B02E0">
        <w:trPr>
          <w:trHeight w:val="300"/>
        </w:trPr>
        <w:tc>
          <w:tcPr>
            <w:tcW w:w="2325" w:type="dxa"/>
            <w:tcBorders>
              <w:top w:val="single" w:sz="4" w:space="0" w:color="auto"/>
              <w:left w:val="single" w:sz="4" w:space="0" w:color="auto"/>
              <w:right w:val="single" w:sz="4" w:space="0" w:color="auto"/>
            </w:tcBorders>
            <w:tcMar>
              <w:left w:w="57" w:type="dxa"/>
              <w:right w:w="57" w:type="dxa"/>
            </w:tcMar>
            <w:vAlign w:val="center"/>
          </w:tcPr>
          <w:p w14:paraId="15A5E604" w14:textId="77777777" w:rsidR="00C302D8" w:rsidRPr="00824512" w:rsidRDefault="00C302D8" w:rsidP="00135D13">
            <w:pPr>
              <w:spacing w:line="360" w:lineRule="auto"/>
              <w:jc w:val="both"/>
              <w:rPr>
                <w:rFonts w:ascii="Times New Roman" w:eastAsia="Times New Roman" w:hAnsi="Times New Roman" w:cs="Times New Roman"/>
                <w:sz w:val="28"/>
                <w:szCs w:val="28"/>
              </w:rPr>
            </w:pPr>
          </w:p>
        </w:tc>
        <w:tc>
          <w:tcPr>
            <w:tcW w:w="1167" w:type="dxa"/>
            <w:tcBorders>
              <w:top w:val="single" w:sz="4" w:space="0" w:color="auto"/>
              <w:left w:val="single" w:sz="4" w:space="0" w:color="auto"/>
              <w:right w:val="single" w:sz="4" w:space="0" w:color="auto"/>
            </w:tcBorders>
            <w:tcMar>
              <w:left w:w="57" w:type="dxa"/>
              <w:right w:w="57" w:type="dxa"/>
            </w:tcMar>
            <w:vAlign w:val="center"/>
          </w:tcPr>
          <w:p w14:paraId="1875E400" w14:textId="77777777" w:rsidR="00C302D8" w:rsidRPr="00824512" w:rsidRDefault="00C302D8" w:rsidP="00135D13">
            <w:pPr>
              <w:spacing w:line="360" w:lineRule="auto"/>
              <w:jc w:val="center"/>
              <w:rPr>
                <w:rFonts w:ascii="Times New Roman" w:eastAsia="Times New Roman" w:hAnsi="Times New Roman" w:cs="Times New Roman"/>
                <w:sz w:val="28"/>
                <w:szCs w:val="28"/>
              </w:rPr>
            </w:pPr>
          </w:p>
        </w:tc>
        <w:tc>
          <w:tcPr>
            <w:tcW w:w="1566" w:type="dxa"/>
            <w:tcBorders>
              <w:top w:val="single" w:sz="4" w:space="0" w:color="auto"/>
              <w:left w:val="single" w:sz="4" w:space="0" w:color="auto"/>
              <w:right w:val="single" w:sz="4" w:space="0" w:color="auto"/>
            </w:tcBorders>
            <w:tcMar>
              <w:left w:w="57" w:type="dxa"/>
              <w:right w:w="57" w:type="dxa"/>
            </w:tcMar>
            <w:vAlign w:val="center"/>
          </w:tcPr>
          <w:p w14:paraId="7DB8957C" w14:textId="77777777" w:rsidR="00C302D8" w:rsidRPr="00D562E7" w:rsidRDefault="00C302D8" w:rsidP="00135D13">
            <w:pPr>
              <w:spacing w:line="360" w:lineRule="auto"/>
              <w:jc w:val="center"/>
              <w:rPr>
                <w:rFonts w:ascii="Times New Roman" w:eastAsia="Times New Roman" w:hAnsi="Times New Roman" w:cs="Times New Roman"/>
              </w:rPr>
            </w:pPr>
          </w:p>
        </w:tc>
        <w:tc>
          <w:tcPr>
            <w:tcW w:w="4572" w:type="dxa"/>
            <w:vMerge w:val="restart"/>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2D4BACCF" w14:textId="50FFBEEC" w:rsidR="00C302D8" w:rsidRPr="00D562E7" w:rsidRDefault="004E0BB4" w:rsidP="00AD711B">
            <w:pPr>
              <w:spacing w:line="360" w:lineRule="auto"/>
              <w:rPr>
                <w:rFonts w:ascii="Times New Roman" w:eastAsia="Times New Roman" w:hAnsi="Times New Roman" w:cs="Times New Roman"/>
              </w:rPr>
            </w:pPr>
            <w:r w:rsidRPr="00D562E7">
              <w:rPr>
                <w:rFonts w:ascii="Times New Roman" w:eastAsia="Times New Roman" w:hAnsi="Times New Roman" w:cs="Times New Roman"/>
              </w:rPr>
              <w:t>Определяется номинальным</w:t>
            </w:r>
            <w:r w:rsidR="00AD711B">
              <w:rPr>
                <w:rFonts w:ascii="Times New Roman" w:eastAsia="Times New Roman" w:hAnsi="Times New Roman" w:cs="Times New Roman"/>
              </w:rPr>
              <w:t xml:space="preserve"> </w:t>
            </w:r>
            <w:r w:rsidRPr="00D562E7">
              <w:rPr>
                <w:rFonts w:ascii="Times New Roman" w:eastAsia="Times New Roman" w:hAnsi="Times New Roman" w:cs="Times New Roman"/>
              </w:rPr>
              <w:t>температурным режимом отводимых газов с учетом возможного повышения температуры отводимых газов в аварийной ситуации и температурой воздуха теплого периода с обеспеченностью 0,98 или температурой наиболее холодных суток с обеспеченностью 0,92</w:t>
            </w:r>
          </w:p>
        </w:tc>
      </w:tr>
      <w:tr w:rsidR="00C302D8" w:rsidRPr="00824512" w14:paraId="7FBB83F0" w14:textId="77777777" w:rsidTr="006B02E0">
        <w:trPr>
          <w:trHeight w:val="300"/>
        </w:trPr>
        <w:tc>
          <w:tcPr>
            <w:tcW w:w="2325" w:type="dxa"/>
            <w:tcBorders>
              <w:left w:val="single" w:sz="4" w:space="0" w:color="auto"/>
              <w:bottom w:val="single" w:sz="4" w:space="0" w:color="auto"/>
              <w:right w:val="single" w:sz="4" w:space="0" w:color="auto"/>
            </w:tcBorders>
            <w:tcMar>
              <w:left w:w="57" w:type="dxa"/>
              <w:right w:w="57" w:type="dxa"/>
            </w:tcMar>
            <w:vAlign w:val="center"/>
          </w:tcPr>
          <w:p w14:paraId="3EEEA6C5" w14:textId="6344ACC8"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 xml:space="preserve">Аварийное </w:t>
            </w:r>
            <w:r w:rsidRPr="00D562E7">
              <w:br/>
            </w:r>
            <w:r w:rsidRPr="00D562E7">
              <w:rPr>
                <w:rFonts w:ascii="Times New Roman" w:eastAsia="Times New Roman" w:hAnsi="Times New Roman" w:cs="Times New Roman"/>
              </w:rPr>
              <w:t>повышение внутреннего давления или разр</w:t>
            </w:r>
            <w:r w:rsidR="00AD711B">
              <w:rPr>
                <w:rFonts w:ascii="Times New Roman" w:eastAsia="Times New Roman" w:hAnsi="Times New Roman" w:cs="Times New Roman"/>
              </w:rPr>
              <w:t>е</w:t>
            </w:r>
            <w:r w:rsidRPr="00D562E7">
              <w:rPr>
                <w:rFonts w:ascii="Times New Roman" w:eastAsia="Times New Roman" w:hAnsi="Times New Roman" w:cs="Times New Roman"/>
              </w:rPr>
              <w:t>жения</w:t>
            </w:r>
          </w:p>
        </w:tc>
        <w:tc>
          <w:tcPr>
            <w:tcW w:w="1167" w:type="dxa"/>
            <w:tcBorders>
              <w:left w:val="single" w:sz="4" w:space="0" w:color="auto"/>
              <w:bottom w:val="single" w:sz="4" w:space="0" w:color="auto"/>
              <w:right w:val="single" w:sz="4" w:space="0" w:color="auto"/>
            </w:tcBorders>
            <w:tcMar>
              <w:left w:w="57" w:type="dxa"/>
              <w:right w:w="57" w:type="dxa"/>
            </w:tcMar>
            <w:vAlign w:val="center"/>
          </w:tcPr>
          <w:p w14:paraId="6480BB31"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4</w:t>
            </w:r>
          </w:p>
        </w:tc>
        <w:tc>
          <w:tcPr>
            <w:tcW w:w="1566" w:type="dxa"/>
            <w:tcBorders>
              <w:left w:val="single" w:sz="4" w:space="0" w:color="auto"/>
              <w:bottom w:val="single" w:sz="4" w:space="0" w:color="auto"/>
              <w:right w:val="single" w:sz="4" w:space="0" w:color="auto"/>
            </w:tcBorders>
            <w:tcMar>
              <w:left w:w="57" w:type="dxa"/>
              <w:right w:w="57" w:type="dxa"/>
            </w:tcMar>
            <w:vAlign w:val="center"/>
          </w:tcPr>
          <w:p w14:paraId="399A28A8"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 сут</w:t>
            </w:r>
          </w:p>
        </w:tc>
        <w:tc>
          <w:tcPr>
            <w:tcW w:w="4572" w:type="dxa"/>
            <w:vMerge/>
            <w:tcBorders>
              <w:top w:val="single" w:sz="4" w:space="0" w:color="auto"/>
              <w:left w:val="single" w:sz="4" w:space="0" w:color="auto"/>
              <w:bottom w:val="single" w:sz="4" w:space="0" w:color="auto"/>
              <w:right w:val="single" w:sz="0" w:space="0" w:color="auto"/>
            </w:tcBorders>
            <w:vAlign w:val="center"/>
          </w:tcPr>
          <w:p w14:paraId="6A169769" w14:textId="77777777" w:rsidR="00C302D8" w:rsidRPr="00824512" w:rsidRDefault="00C302D8" w:rsidP="00135D13">
            <w:pPr>
              <w:spacing w:line="360" w:lineRule="auto"/>
            </w:pPr>
          </w:p>
        </w:tc>
      </w:tr>
      <w:tr w:rsidR="00C302D8" w:rsidRPr="00824512" w14:paraId="1C810DE9" w14:textId="77777777" w:rsidTr="00D562E7">
        <w:trPr>
          <w:trHeight w:val="300"/>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57C18480"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 xml:space="preserve">Остановки технологического процесса в холодное </w:t>
            </w:r>
            <w:r w:rsidRPr="00D562E7">
              <w:br/>
            </w:r>
            <w:r w:rsidRPr="00D562E7">
              <w:rPr>
                <w:rFonts w:ascii="Times New Roman" w:eastAsia="Times New Roman" w:hAnsi="Times New Roman" w:cs="Times New Roman"/>
              </w:rPr>
              <w:t>время года</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3604F526"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4</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773D73B1"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1 сут</w:t>
            </w:r>
          </w:p>
        </w:tc>
        <w:tc>
          <w:tcPr>
            <w:tcW w:w="457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0B8C32AF"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Определяется температурой наиболее холодных суток с обеспеченностью 0,92</w:t>
            </w:r>
          </w:p>
        </w:tc>
      </w:tr>
      <w:tr w:rsidR="00C302D8" w:rsidRPr="00824512" w14:paraId="04EBB533" w14:textId="77777777" w:rsidTr="00D562E7">
        <w:trPr>
          <w:trHeight w:val="300"/>
        </w:trPr>
        <w:tc>
          <w:tcPr>
            <w:tcW w:w="2325"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1DFF6F2D"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lastRenderedPageBreak/>
              <w:t>Сейсмические нагрузки</w:t>
            </w:r>
          </w:p>
        </w:tc>
        <w:tc>
          <w:tcPr>
            <w:tcW w:w="1167"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B58C86B" w14:textId="77777777"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4</w:t>
            </w:r>
          </w:p>
        </w:tc>
        <w:tc>
          <w:tcPr>
            <w:tcW w:w="1566"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80D9E1E" w14:textId="7E4C4C42" w:rsidR="00C302D8" w:rsidRPr="00D562E7" w:rsidRDefault="00C302D8" w:rsidP="00135D13">
            <w:pPr>
              <w:spacing w:line="360" w:lineRule="auto"/>
              <w:jc w:val="center"/>
              <w:rPr>
                <w:rFonts w:ascii="Times New Roman" w:eastAsia="Times New Roman" w:hAnsi="Times New Roman" w:cs="Times New Roman"/>
              </w:rPr>
            </w:pPr>
            <w:r w:rsidRPr="00D562E7">
              <w:rPr>
                <w:rFonts w:ascii="Times New Roman" w:eastAsia="Times New Roman" w:hAnsi="Times New Roman" w:cs="Times New Roman"/>
              </w:rPr>
              <w:t>Менее</w:t>
            </w:r>
            <w:r w:rsidR="00AD711B">
              <w:rPr>
                <w:rFonts w:ascii="Times New Roman" w:eastAsia="Times New Roman" w:hAnsi="Times New Roman" w:cs="Times New Roman"/>
              </w:rPr>
              <w:t xml:space="preserve"> </w:t>
            </w:r>
            <w:r w:rsidRPr="00D562E7">
              <w:rPr>
                <w:rFonts w:ascii="Times New Roman" w:eastAsia="Times New Roman" w:hAnsi="Times New Roman" w:cs="Times New Roman"/>
              </w:rPr>
              <w:t>1 ч</w:t>
            </w:r>
          </w:p>
        </w:tc>
        <w:tc>
          <w:tcPr>
            <w:tcW w:w="4572" w:type="dxa"/>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4D77B871" w14:textId="77777777" w:rsidR="00C302D8" w:rsidRPr="00D562E7" w:rsidRDefault="00C302D8" w:rsidP="00135D13">
            <w:pPr>
              <w:spacing w:line="360" w:lineRule="auto"/>
              <w:jc w:val="both"/>
              <w:rPr>
                <w:rFonts w:ascii="Times New Roman" w:eastAsia="Times New Roman" w:hAnsi="Times New Roman" w:cs="Times New Roman"/>
              </w:rPr>
            </w:pPr>
            <w:r w:rsidRPr="00D562E7">
              <w:rPr>
                <w:rFonts w:ascii="Times New Roman" w:eastAsia="Times New Roman" w:hAnsi="Times New Roman" w:cs="Times New Roman"/>
              </w:rPr>
              <w:t>Номинальный температурный режим отводимых газов, сопровождающийся среднемесячными температурами воздуха для теплого периода и температурой с обеспеченностью 0,94 для холодного периода</w:t>
            </w:r>
          </w:p>
        </w:tc>
      </w:tr>
      <w:tr w:rsidR="00C302D8" w:rsidRPr="00824512" w14:paraId="58E02BBA" w14:textId="77777777" w:rsidTr="00D562E7">
        <w:trPr>
          <w:trHeight w:val="300"/>
        </w:trPr>
        <w:tc>
          <w:tcPr>
            <w:tcW w:w="9630" w:type="dxa"/>
            <w:gridSpan w:val="4"/>
            <w:tcBorders>
              <w:top w:val="single" w:sz="4" w:space="0" w:color="auto"/>
              <w:left w:val="single" w:sz="4" w:space="0" w:color="auto"/>
              <w:bottom w:val="single" w:sz="4" w:space="0" w:color="auto"/>
              <w:right w:val="single" w:sz="4" w:space="0" w:color="auto"/>
            </w:tcBorders>
            <w:tcMar>
              <w:left w:w="57" w:type="dxa"/>
              <w:right w:w="57" w:type="dxa"/>
            </w:tcMar>
            <w:vAlign w:val="center"/>
          </w:tcPr>
          <w:p w14:paraId="61931973" w14:textId="77777777" w:rsidR="00C302D8" w:rsidRPr="00D562E7" w:rsidRDefault="00C302D8" w:rsidP="00135D13">
            <w:pPr>
              <w:spacing w:line="360" w:lineRule="auto"/>
              <w:ind w:firstLine="720"/>
              <w:jc w:val="both"/>
              <w:rPr>
                <w:rFonts w:ascii="Times New Roman" w:eastAsia="Times New Roman" w:hAnsi="Times New Roman" w:cs="Times New Roman"/>
                <w:spacing w:val="40"/>
                <w:sz w:val="22"/>
                <w:szCs w:val="22"/>
              </w:rPr>
            </w:pPr>
            <w:r w:rsidRPr="00D562E7">
              <w:rPr>
                <w:rFonts w:ascii="Times New Roman" w:eastAsia="Times New Roman" w:hAnsi="Times New Roman" w:cs="Times New Roman"/>
                <w:spacing w:val="40"/>
                <w:sz w:val="22"/>
                <w:szCs w:val="22"/>
              </w:rPr>
              <w:t>Примечания</w:t>
            </w:r>
          </w:p>
          <w:p w14:paraId="63444C42" w14:textId="5DD0489C" w:rsidR="00C302D8" w:rsidRPr="00D562E7" w:rsidRDefault="00C302D8" w:rsidP="00135D13">
            <w:pPr>
              <w:spacing w:line="360" w:lineRule="auto"/>
              <w:ind w:firstLine="720"/>
              <w:jc w:val="both"/>
              <w:rPr>
                <w:rFonts w:ascii="Times New Roman" w:eastAsia="Times New Roman" w:hAnsi="Times New Roman" w:cs="Times New Roman"/>
                <w:sz w:val="22"/>
                <w:szCs w:val="22"/>
              </w:rPr>
            </w:pPr>
            <w:r w:rsidRPr="00D562E7">
              <w:rPr>
                <w:rFonts w:ascii="Times New Roman" w:eastAsia="Times New Roman" w:hAnsi="Times New Roman" w:cs="Times New Roman"/>
                <w:sz w:val="22"/>
                <w:szCs w:val="22"/>
              </w:rPr>
              <w:t>1 Расчетный срок службы принима</w:t>
            </w:r>
            <w:r w:rsidR="00AD711B">
              <w:rPr>
                <w:rFonts w:ascii="Times New Roman" w:eastAsia="Times New Roman" w:hAnsi="Times New Roman" w:cs="Times New Roman"/>
                <w:sz w:val="22"/>
                <w:szCs w:val="22"/>
              </w:rPr>
              <w:t>ют</w:t>
            </w:r>
            <w:r w:rsidRPr="00D562E7">
              <w:rPr>
                <w:rFonts w:ascii="Times New Roman" w:eastAsia="Times New Roman" w:hAnsi="Times New Roman" w:cs="Times New Roman"/>
                <w:sz w:val="22"/>
                <w:szCs w:val="22"/>
              </w:rPr>
              <w:t xml:space="preserve"> в соответствии с 14.2.</w:t>
            </w:r>
          </w:p>
          <w:p w14:paraId="4E2E6701" w14:textId="26AF67BB" w:rsidR="00C302D8" w:rsidRPr="00D562E7" w:rsidRDefault="00C302D8" w:rsidP="00135D13">
            <w:pPr>
              <w:spacing w:line="360" w:lineRule="auto"/>
              <w:ind w:firstLine="720"/>
              <w:jc w:val="both"/>
              <w:rPr>
                <w:rFonts w:ascii="Times New Roman" w:eastAsia="Times New Roman" w:hAnsi="Times New Roman" w:cs="Times New Roman"/>
                <w:sz w:val="22"/>
                <w:szCs w:val="22"/>
              </w:rPr>
            </w:pPr>
            <w:r w:rsidRPr="00D562E7">
              <w:rPr>
                <w:rFonts w:ascii="Times New Roman" w:eastAsia="Times New Roman" w:hAnsi="Times New Roman" w:cs="Times New Roman"/>
                <w:sz w:val="22"/>
                <w:szCs w:val="22"/>
              </w:rPr>
              <w:t>2 Номинальный температурный режим принима</w:t>
            </w:r>
            <w:r w:rsidR="00AD711B">
              <w:rPr>
                <w:rFonts w:ascii="Times New Roman" w:eastAsia="Times New Roman" w:hAnsi="Times New Roman" w:cs="Times New Roman"/>
                <w:sz w:val="22"/>
                <w:szCs w:val="22"/>
              </w:rPr>
              <w:t>ют</w:t>
            </w:r>
            <w:r w:rsidRPr="00D562E7">
              <w:rPr>
                <w:rFonts w:ascii="Times New Roman" w:eastAsia="Times New Roman" w:hAnsi="Times New Roman" w:cs="Times New Roman"/>
                <w:sz w:val="22"/>
                <w:szCs w:val="22"/>
              </w:rPr>
              <w:t xml:space="preserve"> как средн</w:t>
            </w:r>
            <w:r w:rsidR="00AD711B">
              <w:rPr>
                <w:rFonts w:ascii="Times New Roman" w:eastAsia="Times New Roman" w:hAnsi="Times New Roman" w:cs="Times New Roman"/>
                <w:sz w:val="22"/>
                <w:szCs w:val="22"/>
              </w:rPr>
              <w:t>юю</w:t>
            </w:r>
            <w:r w:rsidRPr="00D562E7">
              <w:rPr>
                <w:rFonts w:ascii="Times New Roman" w:eastAsia="Times New Roman" w:hAnsi="Times New Roman" w:cs="Times New Roman"/>
                <w:sz w:val="22"/>
                <w:szCs w:val="22"/>
              </w:rPr>
              <w:t xml:space="preserve"> номинальн</w:t>
            </w:r>
            <w:r w:rsidR="00AD711B">
              <w:rPr>
                <w:rFonts w:ascii="Times New Roman" w:eastAsia="Times New Roman" w:hAnsi="Times New Roman" w:cs="Times New Roman"/>
                <w:sz w:val="22"/>
                <w:szCs w:val="22"/>
              </w:rPr>
              <w:t>ую</w:t>
            </w:r>
            <w:r w:rsidRPr="00D562E7">
              <w:rPr>
                <w:rFonts w:ascii="Times New Roman" w:eastAsia="Times New Roman" w:hAnsi="Times New Roman" w:cs="Times New Roman"/>
                <w:sz w:val="22"/>
                <w:szCs w:val="22"/>
              </w:rPr>
              <w:t xml:space="preserve"> температур</w:t>
            </w:r>
            <w:r w:rsidR="00AD711B">
              <w:rPr>
                <w:rFonts w:ascii="Times New Roman" w:eastAsia="Times New Roman" w:hAnsi="Times New Roman" w:cs="Times New Roman"/>
                <w:sz w:val="22"/>
                <w:szCs w:val="22"/>
              </w:rPr>
              <w:t>у</w:t>
            </w:r>
            <w:r w:rsidRPr="00D562E7">
              <w:rPr>
                <w:rFonts w:ascii="Times New Roman" w:eastAsia="Times New Roman" w:hAnsi="Times New Roman" w:cs="Times New Roman"/>
                <w:sz w:val="22"/>
                <w:szCs w:val="22"/>
              </w:rPr>
              <w:t xml:space="preserve"> отводимых газов в рассматриваемый период в соответствии с заданием на проектирование.</w:t>
            </w:r>
          </w:p>
          <w:p w14:paraId="653261D6" w14:textId="77777777" w:rsidR="00C302D8" w:rsidRPr="00824512" w:rsidRDefault="00C302D8" w:rsidP="00135D13">
            <w:pPr>
              <w:spacing w:line="360" w:lineRule="auto"/>
              <w:ind w:firstLine="720"/>
              <w:rPr>
                <w:rFonts w:ascii="Times New Roman" w:eastAsia="Times New Roman" w:hAnsi="Times New Roman" w:cs="Times New Roman"/>
                <w:sz w:val="28"/>
                <w:szCs w:val="28"/>
              </w:rPr>
            </w:pPr>
            <w:r w:rsidRPr="00D562E7">
              <w:rPr>
                <w:rFonts w:ascii="Times New Roman" w:eastAsia="Times New Roman" w:hAnsi="Times New Roman" w:cs="Times New Roman"/>
                <w:sz w:val="22"/>
                <w:szCs w:val="22"/>
              </w:rPr>
              <w:t>3 Температурные климатические воздействия пр</w:t>
            </w:r>
            <w:r w:rsidR="00D171F4" w:rsidRPr="00D562E7">
              <w:rPr>
                <w:rFonts w:ascii="Times New Roman" w:eastAsia="Times New Roman" w:hAnsi="Times New Roman" w:cs="Times New Roman"/>
                <w:sz w:val="22"/>
                <w:szCs w:val="22"/>
              </w:rPr>
              <w:t xml:space="preserve">инимают по </w:t>
            </w:r>
            <w:r w:rsidRPr="00D562E7">
              <w:rPr>
                <w:rFonts w:ascii="Times New Roman" w:eastAsia="Times New Roman" w:hAnsi="Times New Roman" w:cs="Times New Roman"/>
                <w:sz w:val="22"/>
                <w:szCs w:val="22"/>
              </w:rPr>
              <w:t>СП 131.13330.</w:t>
            </w:r>
          </w:p>
        </w:tc>
      </w:tr>
    </w:tbl>
    <w:p w14:paraId="2AFA685F" w14:textId="77777777" w:rsidR="00D171F4" w:rsidRPr="00BC1032" w:rsidRDefault="00D171F4" w:rsidP="00135D13">
      <w:pPr>
        <w:spacing w:line="360" w:lineRule="auto"/>
        <w:ind w:firstLine="709"/>
        <w:jc w:val="both"/>
        <w:rPr>
          <w:rFonts w:ascii="Times New Roman" w:hAnsi="Times New Roman" w:cs="Times New Roman"/>
          <w:sz w:val="28"/>
          <w:szCs w:val="28"/>
        </w:rPr>
      </w:pPr>
    </w:p>
    <w:p w14:paraId="6382CA45" w14:textId="77777777" w:rsidR="00C302D8" w:rsidRPr="00824512" w:rsidRDefault="00C302D8" w:rsidP="00135D13">
      <w:pPr>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14.</w:t>
      </w:r>
      <w:r w:rsidR="00E64205" w:rsidRPr="00824512">
        <w:rPr>
          <w:rFonts w:ascii="Times New Roman" w:hAnsi="Times New Roman" w:cs="Times New Roman"/>
          <w:sz w:val="28"/>
          <w:szCs w:val="28"/>
        </w:rPr>
        <w:t>2</w:t>
      </w:r>
      <w:r w:rsidR="00E64205">
        <w:rPr>
          <w:rFonts w:ascii="Times New Roman" w:hAnsi="Times New Roman" w:cs="Times New Roman"/>
          <w:sz w:val="28"/>
          <w:szCs w:val="28"/>
        </w:rPr>
        <w:t>3</w:t>
      </w:r>
      <w:r w:rsidR="00E64205" w:rsidRPr="00824512">
        <w:rPr>
          <w:rFonts w:ascii="Times New Roman" w:hAnsi="Times New Roman" w:cs="Times New Roman"/>
          <w:sz w:val="28"/>
          <w:szCs w:val="28"/>
        </w:rPr>
        <w:t xml:space="preserve"> </w:t>
      </w:r>
      <w:r w:rsidRPr="00824512">
        <w:rPr>
          <w:rFonts w:ascii="Times New Roman" w:hAnsi="Times New Roman" w:cs="Times New Roman"/>
          <w:sz w:val="28"/>
          <w:szCs w:val="28"/>
        </w:rPr>
        <w:t>В проектной документации должна быть приведена информация об условиях постотверждения для изготавливаемых конструкций, которая должна содержать меры, обеспечивающие сохранность линейных размеров конструкции при возможной те</w:t>
      </w:r>
      <w:r w:rsidR="00477DF2">
        <w:rPr>
          <w:rFonts w:ascii="Times New Roman" w:hAnsi="Times New Roman" w:cs="Times New Roman"/>
          <w:sz w:val="28"/>
          <w:szCs w:val="28"/>
        </w:rPr>
        <w:t>мпературной</w:t>
      </w:r>
      <w:r w:rsidRPr="00824512">
        <w:rPr>
          <w:rFonts w:ascii="Times New Roman" w:hAnsi="Times New Roman" w:cs="Times New Roman"/>
          <w:sz w:val="28"/>
          <w:szCs w:val="28"/>
        </w:rPr>
        <w:t xml:space="preserve"> деформации и усадке.</w:t>
      </w:r>
    </w:p>
    <w:p w14:paraId="2B969707" w14:textId="77777777" w:rsidR="00C302D8" w:rsidRPr="00824512" w:rsidRDefault="00C302D8"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14.</w:t>
      </w:r>
      <w:r w:rsidR="00E64205" w:rsidRPr="00824512">
        <w:rPr>
          <w:rFonts w:ascii="Times New Roman" w:hAnsi="Times New Roman" w:cs="Times New Roman"/>
          <w:sz w:val="28"/>
          <w:szCs w:val="28"/>
        </w:rPr>
        <w:t>2</w:t>
      </w:r>
      <w:r w:rsidR="00E64205">
        <w:rPr>
          <w:rFonts w:ascii="Times New Roman" w:hAnsi="Times New Roman" w:cs="Times New Roman"/>
          <w:sz w:val="28"/>
          <w:szCs w:val="28"/>
        </w:rPr>
        <w:t>4</w:t>
      </w:r>
      <w:r w:rsidR="00E64205" w:rsidRPr="00824512">
        <w:rPr>
          <w:rFonts w:ascii="Times New Roman" w:hAnsi="Times New Roman" w:cs="Times New Roman"/>
          <w:sz w:val="28"/>
          <w:szCs w:val="28"/>
        </w:rPr>
        <w:t xml:space="preserve"> </w:t>
      </w:r>
      <w:r w:rsidRPr="00824512">
        <w:rPr>
          <w:rFonts w:ascii="Times New Roman" w:hAnsi="Times New Roman" w:cs="Times New Roman"/>
          <w:sz w:val="28"/>
          <w:szCs w:val="28"/>
        </w:rPr>
        <w:t>Для соединения царг частей газоотводящих стволов следует предусматривать раструбные, фланцевые и бандажные соединения. Варианты соединения царг показаны на рисунке 14.2. Соединения а)–г) на рисунке 14.2 являются разъемными; соединения д)–е) – неразъемными. Возможны другие варианты соединений.</w:t>
      </w:r>
    </w:p>
    <w:p w14:paraId="4B2CB8D7" w14:textId="77777777" w:rsidR="00C302D8" w:rsidRPr="00824512" w:rsidRDefault="00C302D8"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14.</w:t>
      </w:r>
      <w:r w:rsidR="00E64205" w:rsidRPr="00824512">
        <w:rPr>
          <w:rFonts w:ascii="Times New Roman" w:hAnsi="Times New Roman" w:cs="Times New Roman"/>
          <w:sz w:val="28"/>
          <w:szCs w:val="28"/>
        </w:rPr>
        <w:t>2</w:t>
      </w:r>
      <w:r w:rsidR="00E64205">
        <w:rPr>
          <w:rFonts w:ascii="Times New Roman" w:hAnsi="Times New Roman" w:cs="Times New Roman"/>
          <w:sz w:val="28"/>
          <w:szCs w:val="28"/>
        </w:rPr>
        <w:t>5</w:t>
      </w:r>
      <w:r w:rsidR="00E64205" w:rsidRPr="00824512">
        <w:rPr>
          <w:rFonts w:ascii="Times New Roman" w:hAnsi="Times New Roman" w:cs="Times New Roman"/>
          <w:sz w:val="28"/>
          <w:szCs w:val="28"/>
        </w:rPr>
        <w:t xml:space="preserve"> </w:t>
      </w:r>
      <w:r w:rsidRPr="00824512">
        <w:rPr>
          <w:rFonts w:ascii="Times New Roman" w:hAnsi="Times New Roman" w:cs="Times New Roman"/>
          <w:sz w:val="28"/>
          <w:szCs w:val="28"/>
        </w:rPr>
        <w:t>Узлы соединений царг должны обеспечивать защиту конструкционного (несущего) слоя от воздействия агрессивной среды и предусматривать передачу усилий с одной царги на другую через конструкционный (несущий) слой.</w:t>
      </w:r>
    </w:p>
    <w:p w14:paraId="0DBBED05" w14:textId="322B2DED" w:rsidR="00C302D8" w:rsidRDefault="00C302D8"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14.</w:t>
      </w:r>
      <w:r w:rsidR="00E64205" w:rsidRPr="00824512">
        <w:rPr>
          <w:rFonts w:ascii="Times New Roman" w:hAnsi="Times New Roman" w:cs="Times New Roman"/>
          <w:sz w:val="28"/>
          <w:szCs w:val="28"/>
        </w:rPr>
        <w:t>2</w:t>
      </w:r>
      <w:r w:rsidR="00E64205">
        <w:rPr>
          <w:rFonts w:ascii="Times New Roman" w:hAnsi="Times New Roman" w:cs="Times New Roman"/>
          <w:sz w:val="28"/>
          <w:szCs w:val="28"/>
        </w:rPr>
        <w:t>6</w:t>
      </w:r>
      <w:r w:rsidR="00E64205" w:rsidRPr="00824512">
        <w:rPr>
          <w:rFonts w:ascii="Times New Roman" w:hAnsi="Times New Roman" w:cs="Times New Roman"/>
          <w:sz w:val="28"/>
          <w:szCs w:val="28"/>
        </w:rPr>
        <w:t xml:space="preserve"> </w:t>
      </w:r>
      <w:r w:rsidRPr="00824512">
        <w:rPr>
          <w:rFonts w:ascii="Times New Roman" w:hAnsi="Times New Roman" w:cs="Times New Roman"/>
          <w:sz w:val="28"/>
          <w:szCs w:val="28"/>
        </w:rPr>
        <w:t>При проектировании соединительных элементов, дренажных устройств, люков и т.</w:t>
      </w:r>
      <w:r w:rsidR="00AD711B">
        <w:rPr>
          <w:rFonts w:ascii="Times New Roman" w:hAnsi="Times New Roman" w:cs="Times New Roman"/>
          <w:sz w:val="28"/>
          <w:szCs w:val="28"/>
        </w:rPr>
        <w:t xml:space="preserve"> </w:t>
      </w:r>
      <w:r w:rsidRPr="00824512">
        <w:rPr>
          <w:rFonts w:ascii="Times New Roman" w:hAnsi="Times New Roman" w:cs="Times New Roman"/>
          <w:sz w:val="28"/>
          <w:szCs w:val="28"/>
        </w:rPr>
        <w:t>п. толщину стенки данных изделий следует принимать такой же, как и для царг. Места врезки штуцеров, примыкающих частей газоотводящих трактов, устройств люков и других ослаблений следует усиливать наформовками из полимерного композита, имеющими толщину не менее половины толщины стенки.</w:t>
      </w:r>
    </w:p>
    <w:tbl>
      <w:tblPr>
        <w:tblW w:w="0" w:type="auto"/>
        <w:tblLayout w:type="fixed"/>
        <w:tblLook w:val="04A0" w:firstRow="1" w:lastRow="0" w:firstColumn="1" w:lastColumn="0" w:noHBand="0" w:noVBand="1"/>
      </w:tblPr>
      <w:tblGrid>
        <w:gridCol w:w="4643"/>
        <w:gridCol w:w="4644"/>
      </w:tblGrid>
      <w:tr w:rsidR="00C302D8" w:rsidRPr="00824512" w14:paraId="7D8ACCFC" w14:textId="77777777" w:rsidTr="00C302D8">
        <w:tc>
          <w:tcPr>
            <w:tcW w:w="4643" w:type="dxa"/>
          </w:tcPr>
          <w:p w14:paraId="1B4CB5CB" w14:textId="77777777" w:rsidR="00C302D8" w:rsidRPr="00477DF2" w:rsidRDefault="00C302D8" w:rsidP="00135D13">
            <w:pPr>
              <w:widowControl w:val="0"/>
              <w:spacing w:line="360" w:lineRule="auto"/>
              <w:jc w:val="both"/>
              <w:rPr>
                <w:rFonts w:ascii="Times New Roman" w:hAnsi="Times New Roman" w:cs="Times New Roman"/>
                <w:sz w:val="28"/>
                <w:szCs w:val="28"/>
              </w:rPr>
            </w:pPr>
            <w:r w:rsidRPr="00BE5439">
              <w:rPr>
                <w:rFonts w:ascii="Times New Roman" w:hAnsi="Times New Roman" w:cs="Times New Roman"/>
                <w:i/>
                <w:iCs/>
                <w:sz w:val="28"/>
                <w:szCs w:val="28"/>
              </w:rPr>
              <w:lastRenderedPageBreak/>
              <w:t>а</w:t>
            </w:r>
            <w:r w:rsidRPr="00477DF2">
              <w:rPr>
                <w:rFonts w:ascii="Times New Roman" w:hAnsi="Times New Roman" w:cs="Times New Roman"/>
                <w:sz w:val="28"/>
                <w:szCs w:val="28"/>
              </w:rPr>
              <w:t xml:space="preserve">                                         </w:t>
            </w:r>
            <w:r w:rsidRPr="00BE5439">
              <w:rPr>
                <w:rFonts w:ascii="Times New Roman" w:hAnsi="Times New Roman" w:cs="Times New Roman"/>
                <w:i/>
                <w:iCs/>
                <w:sz w:val="28"/>
                <w:szCs w:val="28"/>
              </w:rPr>
              <w:t>б</w:t>
            </w:r>
          </w:p>
        </w:tc>
        <w:tc>
          <w:tcPr>
            <w:tcW w:w="4644" w:type="dxa"/>
          </w:tcPr>
          <w:p w14:paraId="68E6E923" w14:textId="7FDB306D" w:rsidR="00C302D8" w:rsidRPr="001B5FE5" w:rsidRDefault="00C302D8" w:rsidP="00135D13">
            <w:pPr>
              <w:widowControl w:val="0"/>
              <w:spacing w:line="360" w:lineRule="auto"/>
              <w:ind w:firstLine="720"/>
              <w:jc w:val="both"/>
              <w:rPr>
                <w:rFonts w:ascii="Times New Roman" w:hAnsi="Times New Roman" w:cs="Times New Roman"/>
                <w:sz w:val="28"/>
                <w:szCs w:val="28"/>
              </w:rPr>
            </w:pPr>
            <w:r w:rsidRPr="001B5FE5">
              <w:rPr>
                <w:rFonts w:ascii="Times New Roman" w:hAnsi="Times New Roman" w:cs="Times New Roman"/>
                <w:sz w:val="28"/>
                <w:szCs w:val="28"/>
              </w:rPr>
              <w:t xml:space="preserve">      </w:t>
            </w:r>
            <w:r w:rsidR="00AD711B">
              <w:rPr>
                <w:rFonts w:ascii="Times New Roman" w:hAnsi="Times New Roman" w:cs="Times New Roman"/>
                <w:i/>
                <w:iCs/>
                <w:sz w:val="28"/>
                <w:szCs w:val="28"/>
              </w:rPr>
              <w:t>в</w:t>
            </w:r>
            <w:r w:rsidR="00BE5439">
              <w:rPr>
                <w:rFonts w:ascii="Times New Roman" w:hAnsi="Times New Roman" w:cs="Times New Roman"/>
                <w:sz w:val="28"/>
                <w:szCs w:val="28"/>
              </w:rPr>
              <w:t xml:space="preserve"> </w:t>
            </w:r>
            <w:r w:rsidRPr="001B5FE5">
              <w:rPr>
                <w:rFonts w:ascii="Times New Roman" w:hAnsi="Times New Roman" w:cs="Times New Roman"/>
                <w:sz w:val="28"/>
                <w:szCs w:val="28"/>
              </w:rPr>
              <w:t xml:space="preserve">                               </w:t>
            </w:r>
            <w:r w:rsidRPr="00BE5439">
              <w:rPr>
                <w:rFonts w:ascii="Times New Roman" w:hAnsi="Times New Roman" w:cs="Times New Roman"/>
                <w:i/>
                <w:iCs/>
                <w:sz w:val="28"/>
                <w:szCs w:val="28"/>
              </w:rPr>
              <w:t>г</w:t>
            </w:r>
          </w:p>
        </w:tc>
      </w:tr>
      <w:tr w:rsidR="00C302D8" w:rsidRPr="00824512" w14:paraId="396C6925" w14:textId="77777777" w:rsidTr="00C302D8">
        <w:tc>
          <w:tcPr>
            <w:tcW w:w="4643" w:type="dxa"/>
            <w:vAlign w:val="bottom"/>
          </w:tcPr>
          <w:p w14:paraId="50E6E79E" w14:textId="77777777" w:rsidR="00C302D8" w:rsidRPr="00477DF2" w:rsidRDefault="003F1325" w:rsidP="00135D13">
            <w:pPr>
              <w:widowControl w:val="0"/>
              <w:spacing w:line="360" w:lineRule="auto"/>
              <w:jc w:val="center"/>
              <w:rPr>
                <w:rFonts w:ascii="Times New Roman" w:hAnsi="Times New Roman" w:cs="Times New Roman"/>
                <w:sz w:val="28"/>
                <w:szCs w:val="28"/>
              </w:rPr>
            </w:pPr>
            <w:r w:rsidRPr="00477DF2">
              <w:rPr>
                <w:rFonts w:ascii="Times New Roman" w:hAnsi="Times New Roman" w:cs="Times New Roman"/>
                <w:noProof/>
                <w:sz w:val="28"/>
                <w:szCs w:val="28"/>
              </w:rPr>
              <w:drawing>
                <wp:inline distT="0" distB="0" distL="0" distR="0" wp14:anchorId="4ECB7F06" wp14:editId="6FD4F8F8">
                  <wp:extent cx="2813050" cy="2127250"/>
                  <wp:effectExtent l="0" t="0" r="0" b="0"/>
                  <wp:docPr id="94" name="Рисунок 2" descr="\\Aqua\обмен\Полина С\Рисунки к СП исправленные\рисунок 8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Aqua\обмен\Полина С\Рисунки к СП исправленные\рисунок 8 3.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13050" cy="2127250"/>
                          </a:xfrm>
                          <a:prstGeom prst="rect">
                            <a:avLst/>
                          </a:prstGeom>
                          <a:noFill/>
                          <a:ln>
                            <a:noFill/>
                          </a:ln>
                        </pic:spPr>
                      </pic:pic>
                    </a:graphicData>
                  </a:graphic>
                </wp:inline>
              </w:drawing>
            </w:r>
          </w:p>
        </w:tc>
        <w:tc>
          <w:tcPr>
            <w:tcW w:w="4644" w:type="dxa"/>
            <w:vAlign w:val="center"/>
          </w:tcPr>
          <w:p w14:paraId="45506CD8" w14:textId="77777777" w:rsidR="00C302D8" w:rsidRPr="00477DF2" w:rsidRDefault="003F1325" w:rsidP="00135D13">
            <w:pPr>
              <w:widowControl w:val="0"/>
              <w:spacing w:line="360" w:lineRule="auto"/>
              <w:jc w:val="center"/>
              <w:rPr>
                <w:rFonts w:ascii="Times New Roman" w:hAnsi="Times New Roman" w:cs="Times New Roman"/>
                <w:sz w:val="28"/>
                <w:szCs w:val="28"/>
              </w:rPr>
            </w:pPr>
            <w:r w:rsidRPr="00477DF2">
              <w:rPr>
                <w:rFonts w:ascii="Times New Roman" w:hAnsi="Times New Roman" w:cs="Times New Roman"/>
                <w:noProof/>
                <w:sz w:val="28"/>
                <w:szCs w:val="28"/>
              </w:rPr>
              <w:drawing>
                <wp:inline distT="0" distB="0" distL="0" distR="0" wp14:anchorId="58604298" wp14:editId="7FE7AED6">
                  <wp:extent cx="2813050" cy="1803400"/>
                  <wp:effectExtent l="0" t="0" r="0" b="0"/>
                  <wp:docPr id="95" name="Picture 1111994248"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1994248" descr="2.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13050" cy="1803400"/>
                          </a:xfrm>
                          <a:prstGeom prst="rect">
                            <a:avLst/>
                          </a:prstGeom>
                          <a:noFill/>
                          <a:ln>
                            <a:noFill/>
                          </a:ln>
                        </pic:spPr>
                      </pic:pic>
                    </a:graphicData>
                  </a:graphic>
                </wp:inline>
              </w:drawing>
            </w:r>
          </w:p>
        </w:tc>
      </w:tr>
      <w:tr w:rsidR="00C302D8" w:rsidRPr="00824512" w14:paraId="255AB515" w14:textId="77777777" w:rsidTr="00C302D8">
        <w:tc>
          <w:tcPr>
            <w:tcW w:w="4643" w:type="dxa"/>
            <w:vAlign w:val="center"/>
          </w:tcPr>
          <w:p w14:paraId="0F0A7FA5" w14:textId="77777777" w:rsidR="00C302D8" w:rsidRPr="00824512" w:rsidRDefault="00C302D8" w:rsidP="00135D13">
            <w:pPr>
              <w:widowControl w:val="0"/>
              <w:spacing w:line="360" w:lineRule="auto"/>
              <w:rPr>
                <w:rFonts w:ascii="Times New Roman" w:hAnsi="Times New Roman" w:cs="Times New Roman"/>
                <w:sz w:val="14"/>
                <w:szCs w:val="14"/>
              </w:rPr>
            </w:pPr>
            <w:r w:rsidRPr="00824512">
              <w:rPr>
                <w:rFonts w:ascii="Times New Roman" w:hAnsi="Times New Roman" w:cs="Times New Roman"/>
                <w:sz w:val="28"/>
                <w:szCs w:val="28"/>
              </w:rPr>
              <w:t xml:space="preserve"> </w:t>
            </w:r>
          </w:p>
          <w:p w14:paraId="20CF9032" w14:textId="5D5012B1" w:rsidR="00C302D8" w:rsidRPr="00824512" w:rsidRDefault="00C302D8" w:rsidP="00135D13">
            <w:pPr>
              <w:widowControl w:val="0"/>
              <w:spacing w:line="360" w:lineRule="auto"/>
              <w:rPr>
                <w:rFonts w:ascii="Times New Roman" w:hAnsi="Times New Roman" w:cs="Times New Roman"/>
                <w:sz w:val="28"/>
                <w:szCs w:val="28"/>
              </w:rPr>
            </w:pPr>
            <w:r w:rsidRPr="00BE5439">
              <w:rPr>
                <w:rFonts w:ascii="Times New Roman" w:hAnsi="Times New Roman" w:cs="Times New Roman"/>
                <w:i/>
                <w:iCs/>
                <w:sz w:val="28"/>
                <w:szCs w:val="28"/>
              </w:rPr>
              <w:t>д</w:t>
            </w:r>
          </w:p>
        </w:tc>
        <w:tc>
          <w:tcPr>
            <w:tcW w:w="4644" w:type="dxa"/>
            <w:vAlign w:val="center"/>
          </w:tcPr>
          <w:p w14:paraId="626DB236" w14:textId="4255B079" w:rsidR="00C302D8" w:rsidRPr="00824512" w:rsidRDefault="00C302D8" w:rsidP="00135D13">
            <w:pPr>
              <w:widowControl w:val="0"/>
              <w:spacing w:line="360" w:lineRule="auto"/>
              <w:rPr>
                <w:rFonts w:ascii="Times New Roman" w:hAnsi="Times New Roman" w:cs="Times New Roman"/>
                <w:sz w:val="28"/>
                <w:szCs w:val="28"/>
                <w:lang w:val="en-US"/>
              </w:rPr>
            </w:pPr>
            <w:r w:rsidRPr="00BE5439">
              <w:rPr>
                <w:rFonts w:ascii="Times New Roman" w:hAnsi="Times New Roman" w:cs="Times New Roman"/>
                <w:i/>
                <w:iCs/>
                <w:sz w:val="28"/>
                <w:szCs w:val="28"/>
              </w:rPr>
              <w:t>е</w:t>
            </w:r>
          </w:p>
        </w:tc>
      </w:tr>
      <w:tr w:rsidR="00C302D8" w:rsidRPr="00824512" w14:paraId="5FC7D23B" w14:textId="77777777" w:rsidTr="00C302D8">
        <w:tc>
          <w:tcPr>
            <w:tcW w:w="4643" w:type="dxa"/>
            <w:vAlign w:val="center"/>
          </w:tcPr>
          <w:p w14:paraId="23E1BCF3" w14:textId="77777777" w:rsidR="00C302D8" w:rsidRPr="00477DF2" w:rsidRDefault="003F1325" w:rsidP="00135D13">
            <w:pPr>
              <w:widowControl w:val="0"/>
              <w:spacing w:line="360" w:lineRule="auto"/>
              <w:jc w:val="center"/>
              <w:rPr>
                <w:rFonts w:ascii="Times New Roman" w:hAnsi="Times New Roman" w:cs="Times New Roman"/>
                <w:sz w:val="28"/>
                <w:szCs w:val="28"/>
              </w:rPr>
            </w:pPr>
            <w:r w:rsidRPr="00477DF2">
              <w:rPr>
                <w:rFonts w:ascii="Times New Roman" w:hAnsi="Times New Roman" w:cs="Times New Roman"/>
                <w:noProof/>
                <w:sz w:val="28"/>
                <w:szCs w:val="28"/>
              </w:rPr>
              <w:drawing>
                <wp:inline distT="0" distB="0" distL="0" distR="0" wp14:anchorId="762B3DFA" wp14:editId="73F591EF">
                  <wp:extent cx="2317750" cy="3251200"/>
                  <wp:effectExtent l="0" t="0" r="0" b="0"/>
                  <wp:docPr id="96" name="Picture 1092063787" descr="Рис 7_2 изменение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2063787" descr="Рис 7_2 изменение 1.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17750" cy="3251200"/>
                          </a:xfrm>
                          <a:prstGeom prst="rect">
                            <a:avLst/>
                          </a:prstGeom>
                          <a:noFill/>
                          <a:ln>
                            <a:noFill/>
                          </a:ln>
                        </pic:spPr>
                      </pic:pic>
                    </a:graphicData>
                  </a:graphic>
                </wp:inline>
              </w:drawing>
            </w:r>
          </w:p>
        </w:tc>
        <w:tc>
          <w:tcPr>
            <w:tcW w:w="4644" w:type="dxa"/>
            <w:vAlign w:val="center"/>
          </w:tcPr>
          <w:p w14:paraId="261A7359" w14:textId="77777777" w:rsidR="00C302D8" w:rsidRPr="00477DF2" w:rsidRDefault="003F1325" w:rsidP="00135D13">
            <w:pPr>
              <w:widowControl w:val="0"/>
              <w:spacing w:line="360" w:lineRule="auto"/>
              <w:jc w:val="center"/>
              <w:rPr>
                <w:rFonts w:ascii="Times New Roman" w:hAnsi="Times New Roman" w:cs="Times New Roman"/>
                <w:sz w:val="28"/>
                <w:szCs w:val="28"/>
              </w:rPr>
            </w:pPr>
            <w:r w:rsidRPr="00477DF2">
              <w:rPr>
                <w:rFonts w:ascii="Times New Roman" w:hAnsi="Times New Roman" w:cs="Times New Roman"/>
                <w:noProof/>
                <w:sz w:val="28"/>
                <w:szCs w:val="28"/>
              </w:rPr>
              <w:drawing>
                <wp:inline distT="0" distB="0" distL="0" distR="0" wp14:anchorId="2EEC703E" wp14:editId="3F9ABC16">
                  <wp:extent cx="2813050" cy="3232150"/>
                  <wp:effectExtent l="0" t="0" r="0" b="0"/>
                  <wp:docPr id="97" name="Picture 1183423398"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3423398" descr="4.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13050" cy="3232150"/>
                          </a:xfrm>
                          <a:prstGeom prst="rect">
                            <a:avLst/>
                          </a:prstGeom>
                          <a:noFill/>
                          <a:ln>
                            <a:noFill/>
                          </a:ln>
                        </pic:spPr>
                      </pic:pic>
                    </a:graphicData>
                  </a:graphic>
                </wp:inline>
              </w:drawing>
            </w:r>
          </w:p>
        </w:tc>
      </w:tr>
    </w:tbl>
    <w:p w14:paraId="0FD9046B" w14:textId="2BE0BB47" w:rsidR="00C302D8" w:rsidRPr="00D562E7" w:rsidRDefault="00C302D8" w:rsidP="00135D13">
      <w:pPr>
        <w:widowControl w:val="0"/>
        <w:spacing w:before="240" w:line="360" w:lineRule="auto"/>
        <w:jc w:val="center"/>
        <w:rPr>
          <w:rFonts w:ascii="Times New Roman" w:hAnsi="Times New Roman" w:cs="Times New Roman"/>
          <w:b/>
          <w:bCs/>
        </w:rPr>
      </w:pPr>
      <w:r w:rsidRPr="00D562E7">
        <w:rPr>
          <w:rFonts w:ascii="Times New Roman" w:hAnsi="Times New Roman" w:cs="Times New Roman"/>
          <w:b/>
          <w:bCs/>
          <w:i/>
          <w:iCs/>
        </w:rPr>
        <w:t>Рисунок 14.2</w:t>
      </w:r>
      <w:r w:rsidRPr="00D562E7">
        <w:rPr>
          <w:rFonts w:ascii="Times New Roman" w:hAnsi="Times New Roman" w:cs="Times New Roman"/>
          <w:b/>
          <w:bCs/>
        </w:rPr>
        <w:t xml:space="preserve"> – Основные схемы соединений царг газоотводящего ствола: раструбное компенсационное</w:t>
      </w:r>
      <w:r w:rsidR="00BE5439" w:rsidRPr="00D562E7">
        <w:rPr>
          <w:rFonts w:ascii="Times New Roman" w:hAnsi="Times New Roman" w:cs="Times New Roman"/>
          <w:b/>
          <w:bCs/>
        </w:rPr>
        <w:t xml:space="preserve"> (</w:t>
      </w:r>
      <w:r w:rsidR="00BE5439" w:rsidRPr="00D562E7">
        <w:rPr>
          <w:rFonts w:ascii="Times New Roman" w:hAnsi="Times New Roman" w:cs="Times New Roman"/>
          <w:b/>
          <w:bCs/>
          <w:i/>
          <w:iCs/>
        </w:rPr>
        <w:t>а</w:t>
      </w:r>
      <w:r w:rsidR="00BE5439" w:rsidRPr="00D562E7">
        <w:rPr>
          <w:rFonts w:ascii="Times New Roman" w:hAnsi="Times New Roman" w:cs="Times New Roman"/>
          <w:b/>
          <w:bCs/>
        </w:rPr>
        <w:t>)</w:t>
      </w:r>
      <w:r w:rsidR="00AD711B">
        <w:rPr>
          <w:rFonts w:ascii="Times New Roman" w:hAnsi="Times New Roman" w:cs="Times New Roman"/>
          <w:b/>
          <w:bCs/>
        </w:rPr>
        <w:t>,</w:t>
      </w:r>
      <w:r w:rsidRPr="00D562E7">
        <w:rPr>
          <w:rFonts w:ascii="Times New Roman" w:hAnsi="Times New Roman" w:cs="Times New Roman"/>
          <w:b/>
          <w:bCs/>
        </w:rPr>
        <w:t xml:space="preserve"> фланцевое</w:t>
      </w:r>
      <w:r w:rsidR="00BE5439" w:rsidRPr="00D562E7">
        <w:rPr>
          <w:rFonts w:ascii="Times New Roman" w:hAnsi="Times New Roman" w:cs="Times New Roman"/>
          <w:b/>
          <w:bCs/>
        </w:rPr>
        <w:t xml:space="preserve"> (</w:t>
      </w:r>
      <w:r w:rsidR="00BE5439" w:rsidRPr="00D562E7">
        <w:rPr>
          <w:rFonts w:ascii="Times New Roman" w:hAnsi="Times New Roman" w:cs="Times New Roman"/>
          <w:b/>
          <w:bCs/>
          <w:i/>
          <w:iCs/>
        </w:rPr>
        <w:t>б</w:t>
      </w:r>
      <w:r w:rsidR="00BE5439" w:rsidRPr="00D562E7">
        <w:rPr>
          <w:rFonts w:ascii="Times New Roman" w:hAnsi="Times New Roman" w:cs="Times New Roman"/>
          <w:b/>
          <w:bCs/>
        </w:rPr>
        <w:t>)</w:t>
      </w:r>
      <w:r w:rsidR="00AD711B">
        <w:rPr>
          <w:rFonts w:ascii="Times New Roman" w:hAnsi="Times New Roman" w:cs="Times New Roman"/>
          <w:b/>
          <w:bCs/>
        </w:rPr>
        <w:t>,</w:t>
      </w:r>
      <w:r w:rsidRPr="00D562E7">
        <w:rPr>
          <w:rFonts w:ascii="Times New Roman" w:hAnsi="Times New Roman" w:cs="Times New Roman"/>
          <w:b/>
          <w:bCs/>
        </w:rPr>
        <w:t xml:space="preserve"> </w:t>
      </w:r>
    </w:p>
    <w:p w14:paraId="138B2E54" w14:textId="5DECFA15" w:rsidR="00C302D8" w:rsidRPr="00D562E7" w:rsidRDefault="00C302D8" w:rsidP="00135D13">
      <w:pPr>
        <w:widowControl w:val="0"/>
        <w:spacing w:line="360" w:lineRule="auto"/>
        <w:jc w:val="center"/>
        <w:rPr>
          <w:rFonts w:ascii="Times New Roman" w:hAnsi="Times New Roman" w:cs="Times New Roman"/>
          <w:b/>
          <w:bCs/>
        </w:rPr>
      </w:pPr>
      <w:r w:rsidRPr="00D562E7">
        <w:rPr>
          <w:rFonts w:ascii="Times New Roman" w:hAnsi="Times New Roman" w:cs="Times New Roman"/>
          <w:b/>
          <w:bCs/>
        </w:rPr>
        <w:t>фланцевое штифтовое</w:t>
      </w:r>
      <w:r w:rsidR="00BE5439" w:rsidRPr="00D562E7">
        <w:rPr>
          <w:rFonts w:ascii="Times New Roman" w:hAnsi="Times New Roman" w:cs="Times New Roman"/>
          <w:b/>
          <w:bCs/>
        </w:rPr>
        <w:t xml:space="preserve"> (</w:t>
      </w:r>
      <w:r w:rsidR="00BE5439" w:rsidRPr="00D562E7">
        <w:rPr>
          <w:rFonts w:ascii="Times New Roman" w:hAnsi="Times New Roman" w:cs="Times New Roman"/>
          <w:b/>
          <w:bCs/>
          <w:i/>
          <w:iCs/>
        </w:rPr>
        <w:t>в</w:t>
      </w:r>
      <w:r w:rsidR="00BE5439" w:rsidRPr="00D562E7">
        <w:rPr>
          <w:rFonts w:ascii="Times New Roman" w:hAnsi="Times New Roman" w:cs="Times New Roman"/>
          <w:b/>
          <w:bCs/>
        </w:rPr>
        <w:t>)</w:t>
      </w:r>
      <w:r w:rsidR="00AD711B">
        <w:rPr>
          <w:rFonts w:ascii="Times New Roman" w:hAnsi="Times New Roman" w:cs="Times New Roman"/>
          <w:b/>
          <w:bCs/>
        </w:rPr>
        <w:t>,</w:t>
      </w:r>
      <w:r w:rsidRPr="00D562E7">
        <w:rPr>
          <w:rFonts w:ascii="Times New Roman" w:hAnsi="Times New Roman" w:cs="Times New Roman"/>
          <w:b/>
          <w:bCs/>
        </w:rPr>
        <w:t xml:space="preserve"> фланцевое шпилечное</w:t>
      </w:r>
      <w:r w:rsidR="00BE5439" w:rsidRPr="00D562E7">
        <w:rPr>
          <w:rFonts w:ascii="Times New Roman" w:hAnsi="Times New Roman" w:cs="Times New Roman"/>
          <w:b/>
          <w:bCs/>
        </w:rPr>
        <w:t xml:space="preserve"> (</w:t>
      </w:r>
      <w:r w:rsidR="00BE5439" w:rsidRPr="00D562E7">
        <w:rPr>
          <w:rFonts w:ascii="Times New Roman" w:hAnsi="Times New Roman" w:cs="Times New Roman"/>
          <w:b/>
          <w:bCs/>
          <w:i/>
          <w:iCs/>
        </w:rPr>
        <w:t>г</w:t>
      </w:r>
      <w:r w:rsidR="00BE5439" w:rsidRPr="00D562E7">
        <w:rPr>
          <w:rFonts w:ascii="Times New Roman" w:hAnsi="Times New Roman" w:cs="Times New Roman"/>
          <w:b/>
          <w:bCs/>
        </w:rPr>
        <w:t>)</w:t>
      </w:r>
      <w:r w:rsidR="00AD711B">
        <w:rPr>
          <w:rFonts w:ascii="Times New Roman" w:hAnsi="Times New Roman" w:cs="Times New Roman"/>
          <w:b/>
          <w:bCs/>
        </w:rPr>
        <w:t>,</w:t>
      </w:r>
      <w:r w:rsidRPr="00D562E7">
        <w:rPr>
          <w:rFonts w:ascii="Times New Roman" w:hAnsi="Times New Roman" w:cs="Times New Roman"/>
          <w:b/>
          <w:bCs/>
        </w:rPr>
        <w:t xml:space="preserve"> </w:t>
      </w:r>
    </w:p>
    <w:p w14:paraId="5D7CFB7F" w14:textId="4983EA6D" w:rsidR="00C302D8" w:rsidRPr="00D562E7" w:rsidRDefault="00C302D8" w:rsidP="00135D13">
      <w:pPr>
        <w:widowControl w:val="0"/>
        <w:spacing w:line="360" w:lineRule="auto"/>
        <w:jc w:val="center"/>
        <w:rPr>
          <w:rFonts w:ascii="Times New Roman" w:hAnsi="Times New Roman" w:cs="Times New Roman"/>
          <w:b/>
          <w:bCs/>
        </w:rPr>
      </w:pPr>
      <w:r w:rsidRPr="00D562E7">
        <w:rPr>
          <w:rFonts w:ascii="Times New Roman" w:hAnsi="Times New Roman" w:cs="Times New Roman"/>
          <w:b/>
          <w:bCs/>
        </w:rPr>
        <w:t>раструбное клеевое на упорных столиках</w:t>
      </w:r>
      <w:r w:rsidR="00BE5439" w:rsidRPr="00D562E7">
        <w:rPr>
          <w:rFonts w:ascii="Times New Roman" w:hAnsi="Times New Roman" w:cs="Times New Roman"/>
          <w:b/>
          <w:bCs/>
        </w:rPr>
        <w:t xml:space="preserve"> (</w:t>
      </w:r>
      <w:r w:rsidR="00AD711B">
        <w:rPr>
          <w:rFonts w:ascii="Times New Roman" w:hAnsi="Times New Roman" w:cs="Times New Roman"/>
          <w:b/>
          <w:bCs/>
          <w:i/>
          <w:iCs/>
        </w:rPr>
        <w:t>д</w:t>
      </w:r>
      <w:r w:rsidR="00BE5439" w:rsidRPr="00D562E7">
        <w:rPr>
          <w:rFonts w:ascii="Times New Roman" w:hAnsi="Times New Roman" w:cs="Times New Roman"/>
          <w:b/>
          <w:bCs/>
        </w:rPr>
        <w:t>)</w:t>
      </w:r>
      <w:r w:rsidR="00AD711B">
        <w:rPr>
          <w:rFonts w:ascii="Times New Roman" w:hAnsi="Times New Roman" w:cs="Times New Roman"/>
          <w:b/>
          <w:bCs/>
        </w:rPr>
        <w:t>,</w:t>
      </w:r>
      <w:r w:rsidRPr="00D562E7">
        <w:rPr>
          <w:rFonts w:ascii="Times New Roman" w:hAnsi="Times New Roman" w:cs="Times New Roman"/>
          <w:b/>
          <w:bCs/>
        </w:rPr>
        <w:t xml:space="preserve"> раструбное клеевое </w:t>
      </w:r>
      <w:r w:rsidR="00BE5439" w:rsidRPr="00D562E7">
        <w:rPr>
          <w:rFonts w:ascii="Times New Roman" w:hAnsi="Times New Roman" w:cs="Times New Roman"/>
          <w:b/>
          <w:bCs/>
        </w:rPr>
        <w:t>(</w:t>
      </w:r>
      <w:r w:rsidR="00BE5439" w:rsidRPr="00D562E7">
        <w:rPr>
          <w:rFonts w:ascii="Times New Roman" w:hAnsi="Times New Roman" w:cs="Times New Roman"/>
          <w:b/>
          <w:bCs/>
          <w:i/>
          <w:iCs/>
        </w:rPr>
        <w:t>е</w:t>
      </w:r>
      <w:r w:rsidR="00BE5439" w:rsidRPr="00D562E7">
        <w:rPr>
          <w:rFonts w:ascii="Times New Roman" w:hAnsi="Times New Roman" w:cs="Times New Roman"/>
          <w:b/>
          <w:bCs/>
        </w:rPr>
        <w:t>)</w:t>
      </w:r>
    </w:p>
    <w:p w14:paraId="21F93FDE" w14:textId="77777777" w:rsidR="00C71DB1" w:rsidRDefault="00C71DB1" w:rsidP="00AD711B">
      <w:pPr>
        <w:spacing w:line="360" w:lineRule="auto"/>
        <w:jc w:val="both"/>
        <w:rPr>
          <w:rFonts w:ascii="Times New Roman" w:hAnsi="Times New Roman" w:cs="Times New Roman"/>
          <w:b/>
          <w:color w:val="auto"/>
          <w:sz w:val="28"/>
          <w:szCs w:val="28"/>
        </w:rPr>
      </w:pPr>
    </w:p>
    <w:p w14:paraId="7213DF64" w14:textId="77777777" w:rsidR="00606343" w:rsidRPr="00DB6EBE" w:rsidRDefault="00DB6EBE" w:rsidP="00135D13">
      <w:pPr>
        <w:spacing w:line="360" w:lineRule="auto"/>
        <w:ind w:firstLine="709"/>
        <w:jc w:val="both"/>
        <w:rPr>
          <w:rFonts w:ascii="Times New Roman" w:hAnsi="Times New Roman" w:cs="Times New Roman"/>
          <w:b/>
          <w:color w:val="auto"/>
          <w:sz w:val="28"/>
          <w:szCs w:val="28"/>
        </w:rPr>
      </w:pPr>
      <w:r w:rsidRPr="00DB6EBE">
        <w:rPr>
          <w:rFonts w:ascii="Times New Roman" w:hAnsi="Times New Roman" w:cs="Times New Roman"/>
          <w:b/>
          <w:color w:val="auto"/>
          <w:sz w:val="28"/>
          <w:szCs w:val="28"/>
        </w:rPr>
        <w:t>15</w:t>
      </w:r>
      <w:r w:rsidR="00E405D7" w:rsidRPr="00DB6EBE">
        <w:rPr>
          <w:rFonts w:ascii="Times New Roman" w:hAnsi="Times New Roman" w:cs="Times New Roman"/>
          <w:b/>
          <w:color w:val="auto"/>
          <w:sz w:val="28"/>
          <w:szCs w:val="28"/>
        </w:rPr>
        <w:t xml:space="preserve"> </w:t>
      </w:r>
      <w:r w:rsidR="006A3C52" w:rsidRPr="00C3069F">
        <w:rPr>
          <w:rFonts w:ascii="Times New Roman" w:eastAsia="Times New Roman" w:hAnsi="Times New Roman" w:cs="Times New Roman"/>
          <w:b/>
          <w:color w:val="auto"/>
          <w:sz w:val="28"/>
          <w:szCs w:val="28"/>
        </w:rPr>
        <w:t>Газоотводящие стволы</w:t>
      </w:r>
      <w:r w:rsidRPr="00C3069F">
        <w:rPr>
          <w:rFonts w:ascii="Times New Roman" w:eastAsia="Times New Roman" w:hAnsi="Times New Roman" w:cs="Times New Roman"/>
          <w:b/>
          <w:color w:val="auto"/>
          <w:sz w:val="28"/>
          <w:szCs w:val="28"/>
        </w:rPr>
        <w:t xml:space="preserve"> в поддерживающих каркасах</w:t>
      </w:r>
      <w:r w:rsidR="00994498" w:rsidRPr="00C3069F">
        <w:rPr>
          <w:rFonts w:ascii="Times New Roman" w:eastAsia="Times New Roman" w:hAnsi="Times New Roman" w:cs="Times New Roman"/>
          <w:b/>
          <w:color w:val="auto"/>
          <w:sz w:val="28"/>
          <w:szCs w:val="28"/>
        </w:rPr>
        <w:t xml:space="preserve"> (башнях)</w:t>
      </w:r>
    </w:p>
    <w:p w14:paraId="7F6E04EC" w14:textId="77777777" w:rsidR="00606343" w:rsidRPr="00AF29EE" w:rsidRDefault="00DB6EB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15</w:t>
      </w:r>
      <w:r w:rsidR="000A6BDC" w:rsidRPr="00AF29EE">
        <w:rPr>
          <w:rFonts w:ascii="Times New Roman" w:hAnsi="Times New Roman" w:cs="Times New Roman"/>
          <w:color w:val="auto"/>
          <w:sz w:val="28"/>
          <w:szCs w:val="28"/>
        </w:rPr>
        <w:t>.1</w:t>
      </w:r>
      <w:r w:rsidR="00606343" w:rsidRPr="00AF29EE">
        <w:rPr>
          <w:rFonts w:ascii="Times New Roman" w:hAnsi="Times New Roman" w:cs="Times New Roman"/>
          <w:color w:val="auto"/>
          <w:sz w:val="28"/>
          <w:szCs w:val="28"/>
        </w:rPr>
        <w:t xml:space="preserve"> </w:t>
      </w:r>
      <w:r w:rsidR="00972018" w:rsidRPr="00AF29EE">
        <w:rPr>
          <w:rFonts w:ascii="Times New Roman" w:hAnsi="Times New Roman" w:cs="Times New Roman"/>
          <w:color w:val="auto"/>
          <w:sz w:val="28"/>
          <w:szCs w:val="28"/>
        </w:rPr>
        <w:t xml:space="preserve">Проектирование поддерживающих каркасов (несущих башен) труб следует выполнять в соответствии с СП 43.13330, а также с учетом требований СП 16.13330 и СП 20.13330. </w:t>
      </w:r>
    </w:p>
    <w:p w14:paraId="3ABFCCD8" w14:textId="77777777" w:rsidR="00972018" w:rsidRPr="00AF29EE" w:rsidRDefault="00DB6EBE" w:rsidP="00135D13">
      <w:pPr>
        <w:spacing w:line="360" w:lineRule="auto"/>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lastRenderedPageBreak/>
        <w:t>15</w:t>
      </w:r>
      <w:r w:rsidR="00CC3B13" w:rsidRPr="00AF29EE">
        <w:rPr>
          <w:rFonts w:ascii="Times New Roman" w:hAnsi="Times New Roman" w:cs="Times New Roman"/>
          <w:color w:val="auto"/>
          <w:sz w:val="28"/>
          <w:szCs w:val="28"/>
        </w:rPr>
        <w:t xml:space="preserve">.2 </w:t>
      </w:r>
      <w:r w:rsidR="00164DFC">
        <w:rPr>
          <w:rFonts w:ascii="Times New Roman" w:hAnsi="Times New Roman" w:cs="Times New Roman"/>
          <w:color w:val="auto"/>
          <w:sz w:val="28"/>
          <w:szCs w:val="28"/>
        </w:rPr>
        <w:t>Габаритные размеры несущей башни</w:t>
      </w:r>
      <w:r w:rsidR="00972018" w:rsidRPr="00AF29EE">
        <w:rPr>
          <w:rFonts w:ascii="Times New Roman" w:hAnsi="Times New Roman" w:cs="Times New Roman"/>
          <w:color w:val="auto"/>
          <w:sz w:val="28"/>
          <w:szCs w:val="28"/>
        </w:rPr>
        <w:t xml:space="preserve"> определяют в зависимости от ветровых и сейсмических нагрузок в зоне строительства, а также технологических параметров, к которым относятся:</w:t>
      </w:r>
    </w:p>
    <w:p w14:paraId="6B223EBA" w14:textId="77777777" w:rsidR="00972018" w:rsidRPr="00AF29EE" w:rsidRDefault="00972018"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общая высота трубы;</w:t>
      </w:r>
    </w:p>
    <w:p w14:paraId="1BCD519F" w14:textId="77777777" w:rsidR="00972018" w:rsidRPr="00AF29EE" w:rsidRDefault="00972018"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количество и диаметры </w:t>
      </w:r>
      <w:r w:rsidR="008C7A86">
        <w:rPr>
          <w:rFonts w:ascii="Times New Roman" w:hAnsi="Times New Roman" w:cs="Times New Roman"/>
          <w:color w:val="auto"/>
          <w:sz w:val="28"/>
          <w:szCs w:val="28"/>
        </w:rPr>
        <w:t>труб</w:t>
      </w:r>
      <w:r w:rsidRPr="00AF29EE">
        <w:rPr>
          <w:rFonts w:ascii="Times New Roman" w:hAnsi="Times New Roman" w:cs="Times New Roman"/>
          <w:color w:val="auto"/>
          <w:sz w:val="28"/>
          <w:szCs w:val="28"/>
        </w:rPr>
        <w:t>;</w:t>
      </w:r>
    </w:p>
    <w:p w14:paraId="2EC0F18B" w14:textId="77777777" w:rsidR="00972018" w:rsidRPr="00AF29EE" w:rsidRDefault="00972018"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отметка верхней площадки обслуживания;</w:t>
      </w:r>
    </w:p>
    <w:p w14:paraId="3AFF1E7D" w14:textId="77777777" w:rsidR="00972018" w:rsidRPr="00AF29EE" w:rsidRDefault="00972018"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отметки подводящих газоходов;</w:t>
      </w:r>
    </w:p>
    <w:p w14:paraId="684175B4" w14:textId="77777777" w:rsidR="00972018" w:rsidRPr="00AF29EE" w:rsidRDefault="00972018"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габарит сооружения в основании из условий размещения его на генплане</w:t>
      </w:r>
      <w:r w:rsidR="00A854EB" w:rsidRPr="00AF29EE">
        <w:rPr>
          <w:rFonts w:ascii="Times New Roman" w:hAnsi="Times New Roman" w:cs="Times New Roman"/>
          <w:color w:val="auto"/>
          <w:sz w:val="28"/>
          <w:szCs w:val="28"/>
        </w:rPr>
        <w:t xml:space="preserve">, размещения подводящих </w:t>
      </w:r>
      <w:r w:rsidRPr="00AF29EE">
        <w:rPr>
          <w:rFonts w:ascii="Times New Roman" w:hAnsi="Times New Roman" w:cs="Times New Roman"/>
          <w:color w:val="auto"/>
          <w:sz w:val="28"/>
          <w:szCs w:val="28"/>
        </w:rPr>
        <w:t xml:space="preserve">газоходов и обеспечения условия по минимальному </w:t>
      </w:r>
      <w:r w:rsidR="00F03C7C">
        <w:rPr>
          <w:rFonts w:ascii="Times New Roman" w:hAnsi="Times New Roman" w:cs="Times New Roman"/>
          <w:color w:val="auto"/>
          <w:sz w:val="28"/>
          <w:szCs w:val="28"/>
        </w:rPr>
        <w:t>размеру основания</w:t>
      </w:r>
      <w:r w:rsidRPr="00AF29EE">
        <w:rPr>
          <w:rFonts w:ascii="Times New Roman" w:hAnsi="Times New Roman" w:cs="Times New Roman"/>
          <w:color w:val="auto"/>
          <w:sz w:val="28"/>
          <w:szCs w:val="28"/>
        </w:rPr>
        <w:t xml:space="preserve"> башни,</w:t>
      </w:r>
      <w:r w:rsidR="00A854EB" w:rsidRPr="00AF29EE">
        <w:rPr>
          <w:rFonts w:ascii="Times New Roman" w:hAnsi="Times New Roman" w:cs="Times New Roman"/>
          <w:color w:val="auto"/>
          <w:sz w:val="28"/>
          <w:szCs w:val="28"/>
        </w:rPr>
        <w:t xml:space="preserve"> </w:t>
      </w:r>
      <w:r w:rsidR="00433694">
        <w:rPr>
          <w:rFonts w:ascii="Times New Roman" w:hAnsi="Times New Roman" w:cs="Times New Roman"/>
          <w:color w:val="auto"/>
          <w:sz w:val="28"/>
          <w:szCs w:val="28"/>
        </w:rPr>
        <w:t>но</w:t>
      </w:r>
      <w:r w:rsidR="00433694" w:rsidRPr="00AF29EE">
        <w:rPr>
          <w:rFonts w:ascii="Times New Roman" w:hAnsi="Times New Roman" w:cs="Times New Roman"/>
          <w:color w:val="auto"/>
          <w:sz w:val="28"/>
          <w:szCs w:val="28"/>
        </w:rPr>
        <w:t xml:space="preserve"> </w:t>
      </w:r>
      <w:r w:rsidR="00A854EB" w:rsidRPr="00AF29EE">
        <w:rPr>
          <w:rFonts w:ascii="Times New Roman" w:hAnsi="Times New Roman" w:cs="Times New Roman"/>
          <w:color w:val="auto"/>
          <w:sz w:val="28"/>
          <w:szCs w:val="28"/>
        </w:rPr>
        <w:t xml:space="preserve">не </w:t>
      </w:r>
      <w:r w:rsidRPr="00AF29EE">
        <w:rPr>
          <w:rFonts w:ascii="Times New Roman" w:hAnsi="Times New Roman" w:cs="Times New Roman"/>
          <w:color w:val="auto"/>
          <w:sz w:val="28"/>
          <w:szCs w:val="28"/>
        </w:rPr>
        <w:t>менее 1/10 ее высоты.</w:t>
      </w:r>
    </w:p>
    <w:p w14:paraId="324D617E" w14:textId="77777777" w:rsidR="00A854EB" w:rsidRPr="00AF29EE" w:rsidRDefault="00DB6EBE" w:rsidP="00135D13">
      <w:pPr>
        <w:spacing w:line="360" w:lineRule="auto"/>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15</w:t>
      </w:r>
      <w:r w:rsidR="00B81B15" w:rsidRPr="00AF29EE">
        <w:rPr>
          <w:rFonts w:ascii="Times New Roman" w:hAnsi="Times New Roman" w:cs="Times New Roman"/>
          <w:color w:val="auto"/>
          <w:sz w:val="28"/>
          <w:szCs w:val="28"/>
        </w:rPr>
        <w:t>.3</w:t>
      </w:r>
      <w:r w:rsidR="00C57692" w:rsidRPr="00AF29EE">
        <w:rPr>
          <w:rFonts w:ascii="Times New Roman" w:hAnsi="Times New Roman" w:cs="Times New Roman"/>
          <w:color w:val="auto"/>
          <w:sz w:val="28"/>
          <w:szCs w:val="28"/>
        </w:rPr>
        <w:t xml:space="preserve"> </w:t>
      </w:r>
      <w:r w:rsidR="00A854EB" w:rsidRPr="00AF29EE">
        <w:rPr>
          <w:rFonts w:ascii="Times New Roman" w:hAnsi="Times New Roman" w:cs="Times New Roman"/>
          <w:color w:val="auto"/>
          <w:sz w:val="28"/>
          <w:szCs w:val="28"/>
        </w:rPr>
        <w:t>В соответствии с геометрическими и конструктивными схемами нес</w:t>
      </w:r>
      <w:r w:rsidR="00F03C7C">
        <w:rPr>
          <w:rFonts w:ascii="Times New Roman" w:hAnsi="Times New Roman" w:cs="Times New Roman"/>
          <w:color w:val="auto"/>
          <w:sz w:val="28"/>
          <w:szCs w:val="28"/>
        </w:rPr>
        <w:t>ущие башни труб классифицируют</w:t>
      </w:r>
      <w:r w:rsidR="00A854EB" w:rsidRPr="00AF29EE">
        <w:rPr>
          <w:rFonts w:ascii="Times New Roman" w:hAnsi="Times New Roman" w:cs="Times New Roman"/>
          <w:color w:val="auto"/>
          <w:sz w:val="28"/>
          <w:szCs w:val="28"/>
        </w:rPr>
        <w:t xml:space="preserve"> по следующим характеристикам:</w:t>
      </w:r>
    </w:p>
    <w:p w14:paraId="5DA1F637" w14:textId="77777777" w:rsidR="00A854EB" w:rsidRPr="00AF29EE" w:rsidRDefault="00A854EB"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по количеству граней – трех-, четырех- и многогранные;</w:t>
      </w:r>
    </w:p>
    <w:p w14:paraId="296F74D9" w14:textId="77777777" w:rsidR="00A854EB" w:rsidRPr="00AF29EE" w:rsidRDefault="00A854EB"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по конфигурации башни – без переломов граней по высоте и с переломами граней;</w:t>
      </w:r>
    </w:p>
    <w:p w14:paraId="33E26CA5" w14:textId="77777777" w:rsidR="00A854EB" w:rsidRPr="00AF29EE" w:rsidRDefault="00A854EB"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по схеме решетки – с крестовой, ромбической, раскосной и треугольной.</w:t>
      </w:r>
    </w:p>
    <w:p w14:paraId="106EB82E" w14:textId="77777777" w:rsidR="00A854EB" w:rsidRPr="00AF29EE" w:rsidRDefault="00F03C7C" w:rsidP="00135D13">
      <w:pPr>
        <w:spacing w:line="360" w:lineRule="auto"/>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Н</w:t>
      </w:r>
      <w:r w:rsidR="00A854EB" w:rsidRPr="00AF29EE">
        <w:rPr>
          <w:rFonts w:ascii="Times New Roman" w:hAnsi="Times New Roman" w:cs="Times New Roman"/>
          <w:color w:val="auto"/>
          <w:sz w:val="28"/>
          <w:szCs w:val="28"/>
        </w:rPr>
        <w:t>есущую башню следует проектировать в виде сочетания верхней призматической и нижней пирамидальной частей, допускается принимать форму несущей башни целиком призматической или пирамидальной.</w:t>
      </w:r>
    </w:p>
    <w:p w14:paraId="029C8612" w14:textId="77777777" w:rsidR="00A854EB" w:rsidRPr="00AF29EE" w:rsidRDefault="00A854EB"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Форму несущей башни и ее размеры следует определять с учетом обеспечения экономии металла, технологичности изготовления, условий принятого метода монтажа, рационального размещения газоотводящих стволов в башне и их доступности для обслуживания и ремонта, а также условий удобства эксплуатации сооружения. </w:t>
      </w:r>
    </w:p>
    <w:p w14:paraId="49D00D59" w14:textId="77777777" w:rsidR="00A854EB" w:rsidRPr="00AF29EE" w:rsidRDefault="00A854EB"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Разницу уровней верха </w:t>
      </w:r>
      <w:r w:rsidR="00DB6EBE">
        <w:rPr>
          <w:rFonts w:ascii="Times New Roman" w:hAnsi="Times New Roman" w:cs="Times New Roman"/>
          <w:color w:val="auto"/>
          <w:sz w:val="28"/>
          <w:szCs w:val="28"/>
        </w:rPr>
        <w:t>трубы</w:t>
      </w:r>
      <w:r w:rsidRPr="00AF29EE">
        <w:rPr>
          <w:rFonts w:ascii="Times New Roman" w:hAnsi="Times New Roman" w:cs="Times New Roman"/>
          <w:color w:val="auto"/>
          <w:sz w:val="28"/>
          <w:szCs w:val="28"/>
        </w:rPr>
        <w:t xml:space="preserve"> и верха несущей башни </w:t>
      </w:r>
      <w:bookmarkStart w:id="8" w:name="_Hlk149640513"/>
      <w:r w:rsidR="00433694">
        <w:rPr>
          <w:rFonts w:ascii="Times New Roman" w:hAnsi="Times New Roman" w:cs="Times New Roman"/>
          <w:color w:val="auto"/>
          <w:sz w:val="28"/>
          <w:szCs w:val="28"/>
        </w:rPr>
        <w:t>следует</w:t>
      </w:r>
      <w:bookmarkEnd w:id="8"/>
      <w:r w:rsidR="00433694">
        <w:rPr>
          <w:rFonts w:ascii="Times New Roman" w:hAnsi="Times New Roman" w:cs="Times New Roman"/>
          <w:color w:val="auto"/>
          <w:sz w:val="28"/>
          <w:szCs w:val="28"/>
        </w:rPr>
        <w:t xml:space="preserve"> </w:t>
      </w:r>
      <w:r w:rsidR="00F03C7C">
        <w:rPr>
          <w:rFonts w:ascii="Times New Roman" w:hAnsi="Times New Roman" w:cs="Times New Roman"/>
          <w:color w:val="auto"/>
          <w:sz w:val="28"/>
          <w:szCs w:val="28"/>
        </w:rPr>
        <w:t>принимать в пределах 2–</w:t>
      </w:r>
      <w:r w:rsidRPr="00AF29EE">
        <w:rPr>
          <w:rFonts w:ascii="Times New Roman" w:hAnsi="Times New Roman" w:cs="Times New Roman"/>
          <w:color w:val="auto"/>
          <w:sz w:val="28"/>
          <w:szCs w:val="28"/>
        </w:rPr>
        <w:t xml:space="preserve">2,5 диаметра </w:t>
      </w:r>
      <w:r w:rsidR="005F7438">
        <w:rPr>
          <w:rFonts w:ascii="Times New Roman" w:hAnsi="Times New Roman" w:cs="Times New Roman"/>
          <w:color w:val="auto"/>
          <w:sz w:val="28"/>
          <w:szCs w:val="28"/>
        </w:rPr>
        <w:t>трубы</w:t>
      </w:r>
      <w:r w:rsidR="00F03C7C">
        <w:rPr>
          <w:rFonts w:ascii="Times New Roman" w:hAnsi="Times New Roman" w:cs="Times New Roman"/>
          <w:color w:val="auto"/>
          <w:sz w:val="28"/>
          <w:szCs w:val="28"/>
        </w:rPr>
        <w:t>, но не более 8–</w:t>
      </w:r>
      <w:r w:rsidRPr="00AF29EE">
        <w:rPr>
          <w:rFonts w:ascii="Times New Roman" w:hAnsi="Times New Roman" w:cs="Times New Roman"/>
          <w:color w:val="auto"/>
          <w:sz w:val="28"/>
          <w:szCs w:val="28"/>
        </w:rPr>
        <w:t xml:space="preserve">10 м. </w:t>
      </w:r>
    </w:p>
    <w:p w14:paraId="4D9CDAA3" w14:textId="09329376" w:rsidR="00BE5439" w:rsidRDefault="008C7A86" w:rsidP="00135D13">
      <w:pPr>
        <w:spacing w:line="360" w:lineRule="auto"/>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Для несущих башен </w:t>
      </w:r>
      <w:r w:rsidR="005A5FDE">
        <w:rPr>
          <w:rFonts w:ascii="Times New Roman" w:hAnsi="Times New Roman" w:cs="Times New Roman"/>
          <w:color w:val="auto"/>
          <w:sz w:val="28"/>
          <w:szCs w:val="28"/>
        </w:rPr>
        <w:t xml:space="preserve">дымовых труб </w:t>
      </w:r>
      <w:r>
        <w:rPr>
          <w:rFonts w:ascii="Times New Roman" w:hAnsi="Times New Roman" w:cs="Times New Roman"/>
          <w:color w:val="auto"/>
          <w:sz w:val="28"/>
          <w:szCs w:val="28"/>
        </w:rPr>
        <w:t xml:space="preserve">с </w:t>
      </w:r>
      <w:r w:rsidR="00FD4AF9">
        <w:rPr>
          <w:rFonts w:ascii="Times New Roman" w:hAnsi="Times New Roman" w:cs="Times New Roman"/>
          <w:color w:val="auto"/>
          <w:sz w:val="28"/>
          <w:szCs w:val="28"/>
        </w:rPr>
        <w:t>одним газоотводящим стволом</w:t>
      </w:r>
      <w:r w:rsidR="00A854EB" w:rsidRPr="00AF29EE">
        <w:rPr>
          <w:rFonts w:ascii="Times New Roman" w:hAnsi="Times New Roman" w:cs="Times New Roman"/>
          <w:color w:val="auto"/>
          <w:sz w:val="28"/>
          <w:szCs w:val="28"/>
        </w:rPr>
        <w:t xml:space="preserve"> допускается увеличивать разницу уровней верха ствола и верха несущей башни до </w:t>
      </w:r>
      <w:r w:rsidR="00F03C7C">
        <w:rPr>
          <w:rFonts w:ascii="Times New Roman" w:hAnsi="Times New Roman" w:cs="Times New Roman"/>
          <w:color w:val="auto"/>
          <w:sz w:val="28"/>
          <w:szCs w:val="28"/>
        </w:rPr>
        <w:t>значения, определяемого</w:t>
      </w:r>
      <w:r w:rsidR="00A854EB" w:rsidRPr="00AF29EE">
        <w:rPr>
          <w:rFonts w:ascii="Times New Roman" w:hAnsi="Times New Roman" w:cs="Times New Roman"/>
          <w:color w:val="auto"/>
          <w:sz w:val="28"/>
          <w:szCs w:val="28"/>
        </w:rPr>
        <w:t xml:space="preserve"> по конструктивным и архитектурным </w:t>
      </w:r>
      <w:r w:rsidR="002A3F0E">
        <w:rPr>
          <w:rFonts w:ascii="Times New Roman" w:hAnsi="Times New Roman" w:cs="Times New Roman"/>
          <w:color w:val="auto"/>
          <w:sz w:val="28"/>
          <w:szCs w:val="28"/>
        </w:rPr>
        <w:t xml:space="preserve">решениям       </w:t>
      </w:r>
      <w:r w:rsidR="00A854EB" w:rsidRPr="00AF29EE">
        <w:rPr>
          <w:rFonts w:ascii="Times New Roman" w:hAnsi="Times New Roman" w:cs="Times New Roman"/>
          <w:color w:val="auto"/>
          <w:sz w:val="28"/>
          <w:szCs w:val="28"/>
        </w:rPr>
        <w:t xml:space="preserve"> </w:t>
      </w:r>
      <w:r w:rsidR="00A854EB" w:rsidRPr="00AF29EE">
        <w:rPr>
          <w:rFonts w:ascii="Times New Roman" w:hAnsi="Times New Roman" w:cs="Times New Roman"/>
          <w:color w:val="auto"/>
          <w:sz w:val="28"/>
          <w:szCs w:val="28"/>
        </w:rPr>
        <w:lastRenderedPageBreak/>
        <w:t>с условием обеспечения прочности и устойчивости выступающей над башней части газоотводящего ствола.</w:t>
      </w:r>
    </w:p>
    <w:p w14:paraId="157C7EC0" w14:textId="64C5442B" w:rsidR="00BE5439" w:rsidRDefault="00DB6EBE" w:rsidP="00135D13">
      <w:pPr>
        <w:spacing w:line="360" w:lineRule="auto"/>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15</w:t>
      </w:r>
      <w:r w:rsidR="00B00189" w:rsidRPr="00AF29EE">
        <w:rPr>
          <w:rFonts w:ascii="Times New Roman" w:hAnsi="Times New Roman" w:cs="Times New Roman"/>
          <w:color w:val="auto"/>
          <w:sz w:val="28"/>
          <w:szCs w:val="28"/>
        </w:rPr>
        <w:t>.4</w:t>
      </w:r>
      <w:r w:rsidR="00A854EB" w:rsidRPr="00AF29EE">
        <w:rPr>
          <w:rFonts w:ascii="Times New Roman" w:hAnsi="Times New Roman" w:cs="Times New Roman"/>
          <w:color w:val="auto"/>
          <w:sz w:val="28"/>
          <w:szCs w:val="28"/>
        </w:rPr>
        <w:t xml:space="preserve"> Наименьший габаритный размер несущего каркаса в его основании, размеры верхних сечений каркаса, ширину проходов следует принимать в соответствии с СП 43.13330. Площадки башни должны обеспечивать возможность выполнения ремонтных и монтажных работ. Ширина проходов должна быть не менее 700 мм, допускается местное уменьшение ширины проходов до 600 мм. В случае стесненного габарита для проходов </w:t>
      </w:r>
      <w:r w:rsidR="00433694" w:rsidRPr="00433694">
        <w:rPr>
          <w:rFonts w:ascii="Times New Roman" w:hAnsi="Times New Roman" w:cs="Times New Roman"/>
          <w:color w:val="auto"/>
          <w:sz w:val="28"/>
          <w:szCs w:val="28"/>
        </w:rPr>
        <w:t>следует</w:t>
      </w:r>
      <w:r w:rsidR="00A854EB" w:rsidRPr="00AF29EE">
        <w:rPr>
          <w:rFonts w:ascii="Times New Roman" w:hAnsi="Times New Roman" w:cs="Times New Roman"/>
          <w:color w:val="auto"/>
          <w:sz w:val="28"/>
          <w:szCs w:val="28"/>
        </w:rPr>
        <w:t xml:space="preserve"> проектировать</w:t>
      </w:r>
      <w:r w:rsidR="00AD711B">
        <w:rPr>
          <w:rFonts w:ascii="Times New Roman" w:hAnsi="Times New Roman" w:cs="Times New Roman"/>
          <w:color w:val="auto"/>
          <w:sz w:val="28"/>
          <w:szCs w:val="28"/>
        </w:rPr>
        <w:t xml:space="preserve"> </w:t>
      </w:r>
      <w:r w:rsidR="00A854EB" w:rsidRPr="00AF29EE">
        <w:rPr>
          <w:rFonts w:ascii="Times New Roman" w:hAnsi="Times New Roman" w:cs="Times New Roman"/>
          <w:color w:val="auto"/>
          <w:sz w:val="28"/>
          <w:szCs w:val="28"/>
        </w:rPr>
        <w:t>внешние (выносные) площадки-балконы.</w:t>
      </w:r>
    </w:p>
    <w:p w14:paraId="641755ED" w14:textId="77777777" w:rsidR="00B00189" w:rsidRPr="00AF29EE" w:rsidRDefault="0042723F"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Сечение эле</w:t>
      </w:r>
      <w:r w:rsidR="00F03C7C">
        <w:rPr>
          <w:rFonts w:ascii="Times New Roman" w:hAnsi="Times New Roman" w:cs="Times New Roman"/>
          <w:color w:val="auto"/>
          <w:sz w:val="28"/>
          <w:szCs w:val="28"/>
        </w:rPr>
        <w:t>ментов несущей башни подбирают</w:t>
      </w:r>
      <w:r w:rsidRPr="00AF29EE">
        <w:rPr>
          <w:rFonts w:ascii="Times New Roman" w:hAnsi="Times New Roman" w:cs="Times New Roman"/>
          <w:color w:val="auto"/>
          <w:sz w:val="28"/>
          <w:szCs w:val="28"/>
        </w:rPr>
        <w:t xml:space="preserve"> из условий прочности, устойчивости и предельной гибкости. Для лучших аэродинамических характеристик элементы башни </w:t>
      </w:r>
      <w:r w:rsidR="00912672" w:rsidRPr="00912672">
        <w:rPr>
          <w:rFonts w:ascii="Times New Roman" w:hAnsi="Times New Roman" w:cs="Times New Roman"/>
          <w:color w:val="auto"/>
          <w:sz w:val="28"/>
          <w:szCs w:val="28"/>
        </w:rPr>
        <w:t>следует</w:t>
      </w:r>
      <w:r w:rsidR="00026A89">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 принимать кольцевого поперечного сечения. При критических скоростях ветра, вызывающих резонансное вихре</w:t>
      </w:r>
      <w:r w:rsidR="00DB6EBE">
        <w:rPr>
          <w:rFonts w:ascii="Times New Roman" w:hAnsi="Times New Roman" w:cs="Times New Roman"/>
          <w:color w:val="auto"/>
          <w:sz w:val="28"/>
          <w:szCs w:val="28"/>
        </w:rPr>
        <w:t>в</w:t>
      </w:r>
      <w:r w:rsidRPr="00AF29EE">
        <w:rPr>
          <w:rFonts w:ascii="Times New Roman" w:hAnsi="Times New Roman" w:cs="Times New Roman"/>
          <w:color w:val="auto"/>
          <w:sz w:val="28"/>
          <w:szCs w:val="28"/>
        </w:rPr>
        <w:t>ое возбуждение, элементы башни необходимо дополнительно рассчитывать на накопление усталостны</w:t>
      </w:r>
      <w:r w:rsidR="00A648CB" w:rsidRPr="00AF29EE">
        <w:rPr>
          <w:rFonts w:ascii="Times New Roman" w:hAnsi="Times New Roman" w:cs="Times New Roman"/>
          <w:color w:val="auto"/>
          <w:sz w:val="28"/>
          <w:szCs w:val="28"/>
        </w:rPr>
        <w:t>х напряжений</w:t>
      </w:r>
      <w:r w:rsidRPr="00AF29EE">
        <w:rPr>
          <w:rFonts w:ascii="Times New Roman" w:hAnsi="Times New Roman" w:cs="Times New Roman"/>
          <w:color w:val="auto"/>
          <w:sz w:val="28"/>
          <w:szCs w:val="28"/>
        </w:rPr>
        <w:t>.</w:t>
      </w:r>
      <w:r w:rsidR="00C57692" w:rsidRPr="00AF29EE">
        <w:rPr>
          <w:rFonts w:ascii="Times New Roman" w:hAnsi="Times New Roman" w:cs="Times New Roman"/>
          <w:color w:val="auto"/>
          <w:sz w:val="28"/>
          <w:szCs w:val="28"/>
        </w:rPr>
        <w:t xml:space="preserve"> </w:t>
      </w:r>
      <w:r w:rsidR="0080628E" w:rsidRPr="0080628E">
        <w:rPr>
          <w:rFonts w:ascii="Times New Roman" w:hAnsi="Times New Roman" w:cs="Times New Roman"/>
          <w:color w:val="auto"/>
          <w:sz w:val="28"/>
          <w:szCs w:val="28"/>
        </w:rPr>
        <w:t>Марки сталей для элементов несущей решетчатой башни следует принимать в соответствии с СП 16.13330 и</w:t>
      </w:r>
      <w:r w:rsidR="00BE5439">
        <w:rPr>
          <w:rFonts w:ascii="Times New Roman" w:hAnsi="Times New Roman" w:cs="Times New Roman"/>
          <w:color w:val="auto"/>
          <w:sz w:val="28"/>
          <w:szCs w:val="28"/>
        </w:rPr>
        <w:br/>
      </w:r>
      <w:r w:rsidR="0080628E" w:rsidRPr="0080628E">
        <w:rPr>
          <w:rFonts w:ascii="Times New Roman" w:hAnsi="Times New Roman" w:cs="Times New Roman"/>
          <w:color w:val="auto"/>
          <w:sz w:val="28"/>
          <w:szCs w:val="28"/>
        </w:rPr>
        <w:t>СП 43.13330.</w:t>
      </w:r>
    </w:p>
    <w:p w14:paraId="6E485E8E" w14:textId="77777777" w:rsidR="00A854EB" w:rsidRPr="00AF29EE" w:rsidRDefault="00DB6EB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15</w:t>
      </w:r>
      <w:r w:rsidR="00A854EB" w:rsidRPr="00AF29EE">
        <w:rPr>
          <w:rFonts w:ascii="Times New Roman" w:hAnsi="Times New Roman" w:cs="Times New Roman"/>
          <w:color w:val="auto"/>
          <w:sz w:val="28"/>
          <w:szCs w:val="28"/>
        </w:rPr>
        <w:t xml:space="preserve">.5 По всей высоте несущей башни необходимо предусматривать горизонтальные диафрагмы жесткости. Расстояние по высоте между диафрагмами следует назначать в соответствии с СП 43.13330. Дополнительные требования по устройству диафрагм </w:t>
      </w:r>
      <w:r w:rsidR="00F03C7C">
        <w:rPr>
          <w:rFonts w:ascii="Times New Roman" w:hAnsi="Times New Roman" w:cs="Times New Roman"/>
          <w:color w:val="auto"/>
          <w:sz w:val="28"/>
          <w:szCs w:val="28"/>
        </w:rPr>
        <w:t xml:space="preserve">следует </w:t>
      </w:r>
      <w:r w:rsidR="00A854EB" w:rsidRPr="00AF29EE">
        <w:rPr>
          <w:rFonts w:ascii="Times New Roman" w:hAnsi="Times New Roman" w:cs="Times New Roman"/>
          <w:color w:val="auto"/>
          <w:sz w:val="28"/>
          <w:szCs w:val="28"/>
        </w:rPr>
        <w:t xml:space="preserve">принимать </w:t>
      </w:r>
      <w:r w:rsidR="00143EFA" w:rsidRPr="00AF29EE">
        <w:rPr>
          <w:rFonts w:ascii="Times New Roman" w:hAnsi="Times New Roman" w:cs="Times New Roman"/>
          <w:color w:val="auto"/>
          <w:sz w:val="28"/>
          <w:szCs w:val="28"/>
        </w:rPr>
        <w:t xml:space="preserve">в соответствии с </w:t>
      </w:r>
      <w:r w:rsidR="00D562E7">
        <w:rPr>
          <w:rFonts w:ascii="Times New Roman" w:hAnsi="Times New Roman" w:cs="Times New Roman"/>
          <w:color w:val="auto"/>
          <w:sz w:val="28"/>
          <w:szCs w:val="28"/>
        </w:rPr>
        <w:t xml:space="preserve">              </w:t>
      </w:r>
      <w:r w:rsidR="00A854EB" w:rsidRPr="00AF29EE">
        <w:rPr>
          <w:rFonts w:ascii="Times New Roman" w:hAnsi="Times New Roman" w:cs="Times New Roman"/>
          <w:color w:val="auto"/>
          <w:sz w:val="28"/>
          <w:szCs w:val="28"/>
        </w:rPr>
        <w:t>СП 43.13330.</w:t>
      </w:r>
    </w:p>
    <w:p w14:paraId="69605848" w14:textId="77777777" w:rsidR="008C7A86" w:rsidRDefault="00DB6EB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15</w:t>
      </w:r>
      <w:r w:rsidR="004B71F9" w:rsidRPr="00AF29EE">
        <w:rPr>
          <w:rFonts w:ascii="Times New Roman" w:hAnsi="Times New Roman" w:cs="Times New Roman"/>
          <w:color w:val="auto"/>
          <w:sz w:val="28"/>
          <w:szCs w:val="28"/>
        </w:rPr>
        <w:t xml:space="preserve">.6 </w:t>
      </w:r>
      <w:r w:rsidR="008C7A86" w:rsidRPr="008C7A86">
        <w:rPr>
          <w:rFonts w:ascii="Times New Roman" w:hAnsi="Times New Roman" w:cs="Times New Roman"/>
          <w:color w:val="auto"/>
          <w:sz w:val="28"/>
          <w:szCs w:val="28"/>
        </w:rPr>
        <w:t xml:space="preserve">Проектирование </w:t>
      </w:r>
      <w:r w:rsidR="00FD4AF9">
        <w:rPr>
          <w:rFonts w:ascii="Times New Roman" w:hAnsi="Times New Roman" w:cs="Times New Roman"/>
          <w:color w:val="auto"/>
          <w:sz w:val="28"/>
          <w:szCs w:val="28"/>
        </w:rPr>
        <w:t>газоотводящих стволов</w:t>
      </w:r>
      <w:r w:rsidR="008C7A86" w:rsidRPr="008C7A86">
        <w:rPr>
          <w:rFonts w:ascii="Times New Roman" w:hAnsi="Times New Roman" w:cs="Times New Roman"/>
          <w:color w:val="auto"/>
          <w:sz w:val="28"/>
          <w:szCs w:val="28"/>
        </w:rPr>
        <w:t>, устанавливаемых в несущих башнях, следует выполнять в соответствии с указаниями СП 43.13330 и 16</w:t>
      </w:r>
      <w:r w:rsidR="002230B7">
        <w:rPr>
          <w:rFonts w:ascii="Times New Roman" w:hAnsi="Times New Roman" w:cs="Times New Roman"/>
          <w:color w:val="auto"/>
          <w:sz w:val="28"/>
          <w:szCs w:val="28"/>
        </w:rPr>
        <w:t>.5</w:t>
      </w:r>
      <w:r w:rsidR="008C7A86" w:rsidRPr="008C7A86">
        <w:rPr>
          <w:rFonts w:ascii="Times New Roman" w:hAnsi="Times New Roman" w:cs="Times New Roman"/>
          <w:color w:val="auto"/>
          <w:sz w:val="28"/>
          <w:szCs w:val="28"/>
        </w:rPr>
        <w:t>.</w:t>
      </w:r>
    </w:p>
    <w:p w14:paraId="3027B52C" w14:textId="77777777" w:rsidR="008C7A86" w:rsidRPr="008C7A86" w:rsidRDefault="008C7A86" w:rsidP="00135D13">
      <w:pPr>
        <w:spacing w:line="360" w:lineRule="auto"/>
        <w:ind w:firstLine="709"/>
        <w:jc w:val="both"/>
        <w:rPr>
          <w:rFonts w:ascii="Times New Roman" w:hAnsi="Times New Roman" w:cs="Times New Roman"/>
          <w:color w:val="auto"/>
          <w:sz w:val="28"/>
          <w:szCs w:val="28"/>
        </w:rPr>
      </w:pPr>
      <w:r w:rsidRPr="008C7A86">
        <w:rPr>
          <w:rFonts w:ascii="Times New Roman" w:hAnsi="Times New Roman" w:cs="Times New Roman"/>
          <w:color w:val="auto"/>
          <w:sz w:val="28"/>
          <w:szCs w:val="28"/>
        </w:rPr>
        <w:t xml:space="preserve">Горизонтальную нагрузку от </w:t>
      </w:r>
      <w:r w:rsidR="00FD4AF9">
        <w:rPr>
          <w:rFonts w:ascii="Times New Roman" w:hAnsi="Times New Roman" w:cs="Times New Roman"/>
          <w:color w:val="auto"/>
          <w:sz w:val="28"/>
          <w:szCs w:val="28"/>
        </w:rPr>
        <w:t>газоотводящего ствола</w:t>
      </w:r>
      <w:r w:rsidRPr="008C7A86">
        <w:rPr>
          <w:rFonts w:ascii="Times New Roman" w:hAnsi="Times New Roman" w:cs="Times New Roman"/>
          <w:color w:val="auto"/>
          <w:sz w:val="28"/>
          <w:szCs w:val="28"/>
        </w:rPr>
        <w:t xml:space="preserve"> следует передавать на несущую башню в плоскости поперечных диафрагм башни.</w:t>
      </w:r>
    </w:p>
    <w:p w14:paraId="7E5E2BDA" w14:textId="77777777" w:rsidR="008C7A86" w:rsidRPr="0080628E" w:rsidRDefault="008C7A86" w:rsidP="00135D13">
      <w:pPr>
        <w:spacing w:line="360" w:lineRule="auto"/>
        <w:ind w:firstLine="709"/>
        <w:jc w:val="both"/>
        <w:rPr>
          <w:rFonts w:ascii="Times New Roman" w:hAnsi="Times New Roman" w:cs="Times New Roman"/>
          <w:color w:val="auto"/>
          <w:sz w:val="28"/>
          <w:szCs w:val="28"/>
        </w:rPr>
      </w:pPr>
      <w:r w:rsidRPr="008C7A86">
        <w:rPr>
          <w:rFonts w:ascii="Times New Roman" w:hAnsi="Times New Roman" w:cs="Times New Roman"/>
          <w:color w:val="auto"/>
          <w:sz w:val="28"/>
          <w:szCs w:val="28"/>
        </w:rPr>
        <w:t xml:space="preserve">Конструктивное решение узлов опирания </w:t>
      </w:r>
      <w:r w:rsidR="00FD4AF9">
        <w:rPr>
          <w:rFonts w:ascii="Times New Roman" w:hAnsi="Times New Roman" w:cs="Times New Roman"/>
          <w:color w:val="auto"/>
          <w:sz w:val="28"/>
          <w:szCs w:val="28"/>
        </w:rPr>
        <w:t>газоотводящего ствола</w:t>
      </w:r>
      <w:r w:rsidRPr="008C7A86">
        <w:rPr>
          <w:rFonts w:ascii="Times New Roman" w:hAnsi="Times New Roman" w:cs="Times New Roman"/>
          <w:color w:val="auto"/>
          <w:sz w:val="28"/>
          <w:szCs w:val="28"/>
        </w:rPr>
        <w:t xml:space="preserve"> на башню в местах передачи горизонтальных нагрузок должно обеспечивать </w:t>
      </w:r>
      <w:r w:rsidRPr="008C7A86">
        <w:rPr>
          <w:rFonts w:ascii="Times New Roman" w:hAnsi="Times New Roman" w:cs="Times New Roman"/>
          <w:color w:val="auto"/>
          <w:sz w:val="28"/>
          <w:szCs w:val="28"/>
        </w:rPr>
        <w:lastRenderedPageBreak/>
        <w:t xml:space="preserve">свободу взаимных вертикальных и горизонтальных температурных перемещений </w:t>
      </w:r>
      <w:r w:rsidR="00FD4AF9">
        <w:rPr>
          <w:rFonts w:ascii="Times New Roman" w:hAnsi="Times New Roman" w:cs="Times New Roman"/>
          <w:color w:val="auto"/>
          <w:sz w:val="28"/>
          <w:szCs w:val="28"/>
        </w:rPr>
        <w:t>газоотводящего ствола</w:t>
      </w:r>
      <w:r w:rsidRPr="008C7A86">
        <w:rPr>
          <w:rFonts w:ascii="Times New Roman" w:hAnsi="Times New Roman" w:cs="Times New Roman"/>
          <w:color w:val="auto"/>
          <w:sz w:val="28"/>
          <w:szCs w:val="28"/>
        </w:rPr>
        <w:t xml:space="preserve"> и башни.</w:t>
      </w:r>
    </w:p>
    <w:p w14:paraId="7DC54659" w14:textId="24EC2F12" w:rsidR="00B00189" w:rsidRPr="00FD4AF9" w:rsidRDefault="00DB6EBE" w:rsidP="00135D13">
      <w:pPr>
        <w:spacing w:line="360" w:lineRule="auto"/>
        <w:ind w:firstLine="709"/>
        <w:jc w:val="both"/>
        <w:rPr>
          <w:rFonts w:ascii="Times New Roman" w:hAnsi="Times New Roman" w:cs="Times New Roman"/>
          <w:sz w:val="28"/>
          <w:szCs w:val="28"/>
        </w:rPr>
      </w:pPr>
      <w:r>
        <w:rPr>
          <w:rFonts w:ascii="Times New Roman" w:hAnsi="Times New Roman" w:cs="Times New Roman"/>
          <w:color w:val="auto"/>
          <w:sz w:val="28"/>
          <w:szCs w:val="28"/>
        </w:rPr>
        <w:t>15</w:t>
      </w:r>
      <w:r w:rsidR="004B71F9" w:rsidRPr="00AF29EE">
        <w:rPr>
          <w:rFonts w:ascii="Times New Roman" w:hAnsi="Times New Roman" w:cs="Times New Roman"/>
          <w:color w:val="auto"/>
          <w:sz w:val="28"/>
          <w:szCs w:val="28"/>
        </w:rPr>
        <w:t>.7</w:t>
      </w:r>
      <w:r w:rsidR="00B00189" w:rsidRPr="00AF29EE">
        <w:rPr>
          <w:rFonts w:ascii="Times New Roman" w:hAnsi="Times New Roman" w:cs="Times New Roman"/>
          <w:color w:val="auto"/>
          <w:sz w:val="28"/>
          <w:szCs w:val="28"/>
        </w:rPr>
        <w:t xml:space="preserve"> </w:t>
      </w:r>
      <w:r w:rsidR="00FD4AF9" w:rsidRPr="00AF29EE">
        <w:rPr>
          <w:rFonts w:ascii="Times New Roman" w:hAnsi="Times New Roman" w:cs="Times New Roman"/>
          <w:sz w:val="28"/>
          <w:szCs w:val="28"/>
        </w:rPr>
        <w:t>При расчете несущей башни необходимо учитывать</w:t>
      </w:r>
      <w:r w:rsidR="00FD4AF9">
        <w:rPr>
          <w:rFonts w:ascii="Times New Roman" w:hAnsi="Times New Roman" w:cs="Times New Roman"/>
          <w:sz w:val="28"/>
          <w:szCs w:val="28"/>
        </w:rPr>
        <w:t xml:space="preserve"> </w:t>
      </w:r>
      <w:r w:rsidR="00FD4AF9" w:rsidRPr="00AF29EE">
        <w:rPr>
          <w:rFonts w:ascii="Times New Roman" w:hAnsi="Times New Roman" w:cs="Times New Roman"/>
          <w:sz w:val="28"/>
          <w:szCs w:val="28"/>
        </w:rPr>
        <w:t>отложения снега, пыли на рабочих площадках, обледенение башни, а также монтажные воздействия</w:t>
      </w:r>
      <w:r w:rsidR="00FD4AF9">
        <w:rPr>
          <w:rFonts w:ascii="Times New Roman" w:hAnsi="Times New Roman" w:cs="Times New Roman"/>
          <w:sz w:val="28"/>
          <w:szCs w:val="28"/>
        </w:rPr>
        <w:t xml:space="preserve"> </w:t>
      </w:r>
      <w:r w:rsidR="00FD4AF9" w:rsidRPr="00AF29EE">
        <w:rPr>
          <w:rFonts w:ascii="Times New Roman" w:hAnsi="Times New Roman" w:cs="Times New Roman"/>
          <w:sz w:val="28"/>
          <w:szCs w:val="28"/>
        </w:rPr>
        <w:t>в соответствии с СП 20.13330.</w:t>
      </w:r>
      <w:r w:rsidR="00FD4AF9" w:rsidRPr="007931F4">
        <w:rPr>
          <w:rFonts w:ascii="Times New Roman" w:hAnsi="Times New Roman" w:cs="Times New Roman"/>
          <w:sz w:val="28"/>
          <w:szCs w:val="28"/>
        </w:rPr>
        <w:t xml:space="preserve"> </w:t>
      </w:r>
      <w:r w:rsidR="00FD4AF9" w:rsidRPr="00650662">
        <w:rPr>
          <w:rFonts w:ascii="Times New Roman" w:hAnsi="Times New Roman" w:cs="Times New Roman"/>
          <w:sz w:val="28"/>
          <w:szCs w:val="28"/>
        </w:rPr>
        <w:t xml:space="preserve">При </w:t>
      </w:r>
      <w:r w:rsidR="00FD4AF9" w:rsidRPr="004E295D">
        <w:rPr>
          <w:rFonts w:ascii="Times New Roman" w:hAnsi="Times New Roman" w:cs="Times New Roman"/>
          <w:sz w:val="28"/>
          <w:szCs w:val="28"/>
        </w:rPr>
        <w:t xml:space="preserve">расчете газоотводящих стволов в многоствольных несущих башнях на </w:t>
      </w:r>
      <w:r w:rsidR="006B02E0" w:rsidRPr="004E295D">
        <w:rPr>
          <w:rFonts w:ascii="Times New Roman" w:hAnsi="Times New Roman" w:cs="Times New Roman"/>
          <w:sz w:val="28"/>
          <w:szCs w:val="28"/>
        </w:rPr>
        <w:t xml:space="preserve">ветровое </w:t>
      </w:r>
      <w:r w:rsidR="00FD4AF9" w:rsidRPr="004E295D">
        <w:rPr>
          <w:rFonts w:ascii="Times New Roman" w:hAnsi="Times New Roman" w:cs="Times New Roman"/>
          <w:sz w:val="28"/>
          <w:szCs w:val="28"/>
        </w:rPr>
        <w:t>воздействие нагрузки на стволы</w:t>
      </w:r>
      <w:r w:rsidR="00FD4AF9" w:rsidRPr="00650662">
        <w:rPr>
          <w:rFonts w:ascii="Times New Roman" w:hAnsi="Times New Roman" w:cs="Times New Roman"/>
          <w:sz w:val="28"/>
          <w:szCs w:val="28"/>
        </w:rPr>
        <w:t xml:space="preserve"> и на башню следует увеличивать за счет взаимного влияния друг на друга близко расположенных газоотводящих стволов.</w:t>
      </w:r>
    </w:p>
    <w:p w14:paraId="1428C3CA" w14:textId="77777777" w:rsidR="003E5206" w:rsidRPr="00AF29EE" w:rsidRDefault="00DB6EB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15</w:t>
      </w:r>
      <w:r w:rsidR="004B71F9" w:rsidRPr="00AF29EE">
        <w:rPr>
          <w:rFonts w:ascii="Times New Roman" w:hAnsi="Times New Roman" w:cs="Times New Roman"/>
          <w:color w:val="auto"/>
          <w:sz w:val="28"/>
          <w:szCs w:val="28"/>
        </w:rPr>
        <w:t>.8</w:t>
      </w:r>
      <w:r w:rsidR="003E5206" w:rsidRPr="00AF29EE">
        <w:rPr>
          <w:rFonts w:ascii="Times New Roman" w:hAnsi="Times New Roman" w:cs="Times New Roman"/>
          <w:color w:val="auto"/>
          <w:sz w:val="28"/>
          <w:szCs w:val="28"/>
        </w:rPr>
        <w:t xml:space="preserve"> При расчете </w:t>
      </w:r>
      <w:r w:rsidR="00F03C7C">
        <w:rPr>
          <w:rFonts w:ascii="Times New Roman" w:hAnsi="Times New Roman" w:cs="Times New Roman"/>
          <w:color w:val="auto"/>
          <w:sz w:val="28"/>
          <w:szCs w:val="28"/>
        </w:rPr>
        <w:t>необходимо</w:t>
      </w:r>
      <w:r w:rsidR="003E5206" w:rsidRPr="00AF29EE">
        <w:rPr>
          <w:rFonts w:ascii="Times New Roman" w:hAnsi="Times New Roman" w:cs="Times New Roman"/>
          <w:color w:val="auto"/>
          <w:sz w:val="28"/>
          <w:szCs w:val="28"/>
        </w:rPr>
        <w:t xml:space="preserve"> рассматривать несколько направлений действия ветра, выбирая для каждого конструктивного элемента башни наиболее неблагоприятные воздействия.</w:t>
      </w:r>
    </w:p>
    <w:p w14:paraId="7AEBCECE" w14:textId="77777777" w:rsidR="00B00189" w:rsidRDefault="00B00189"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 xml:space="preserve"> При расчете раскосов и распорок </w:t>
      </w:r>
      <w:r w:rsidR="00F03C7C">
        <w:rPr>
          <w:rFonts w:ascii="Times New Roman" w:hAnsi="Times New Roman" w:cs="Times New Roman"/>
          <w:color w:val="auto"/>
          <w:sz w:val="28"/>
          <w:szCs w:val="28"/>
        </w:rPr>
        <w:t xml:space="preserve">башен, имеющих переломы в поясах, </w:t>
      </w:r>
      <w:r w:rsidR="00912672" w:rsidRPr="00912672">
        <w:rPr>
          <w:rFonts w:ascii="Times New Roman" w:hAnsi="Times New Roman" w:cs="Times New Roman"/>
          <w:color w:val="auto"/>
          <w:sz w:val="28"/>
          <w:szCs w:val="28"/>
        </w:rPr>
        <w:t>следует</w:t>
      </w:r>
      <w:r w:rsidR="00912672">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 xml:space="preserve"> учитывать зональное действие ветра (возможен спад ветровой нагрузки)</w:t>
      </w:r>
      <w:r w:rsidR="005B4B9E" w:rsidRPr="00AF29EE">
        <w:rPr>
          <w:rFonts w:ascii="Times New Roman" w:hAnsi="Times New Roman" w:cs="Times New Roman"/>
          <w:color w:val="auto"/>
          <w:sz w:val="28"/>
          <w:szCs w:val="28"/>
        </w:rPr>
        <w:t xml:space="preserve"> в соответствии с приложением А.</w:t>
      </w:r>
    </w:p>
    <w:p w14:paraId="4369BE68" w14:textId="77777777" w:rsidR="002945EC" w:rsidRDefault="002945EC" w:rsidP="00135D13">
      <w:pPr>
        <w:spacing w:line="360" w:lineRule="auto"/>
        <w:ind w:firstLine="709"/>
        <w:jc w:val="both"/>
        <w:rPr>
          <w:rFonts w:ascii="Times New Roman" w:hAnsi="Times New Roman" w:cs="Times New Roman"/>
          <w:color w:val="auto"/>
          <w:sz w:val="28"/>
          <w:szCs w:val="28"/>
        </w:rPr>
      </w:pPr>
      <w:r w:rsidRPr="002945EC">
        <w:rPr>
          <w:rFonts w:ascii="Times New Roman" w:hAnsi="Times New Roman" w:cs="Times New Roman"/>
          <w:color w:val="auto"/>
          <w:sz w:val="28"/>
          <w:szCs w:val="28"/>
        </w:rPr>
        <w:t>15.9 Для обеспечения лучших аэродинамических свойств и экономии металла несущую башню следует проектировать из элементов трубчатого поперечного сечения. Для башен высотой до 30 м допускается использовать и другие стальные профили.</w:t>
      </w:r>
    </w:p>
    <w:p w14:paraId="4ABA6223" w14:textId="77777777" w:rsidR="00143EFA" w:rsidRPr="00AF29EE" w:rsidRDefault="00DB6EBE" w:rsidP="00135D13">
      <w:pPr>
        <w:spacing w:line="360" w:lineRule="auto"/>
        <w:ind w:firstLine="720"/>
        <w:jc w:val="both"/>
        <w:rPr>
          <w:rFonts w:ascii="Times New Roman" w:hAnsi="Times New Roman" w:cs="Times New Roman"/>
          <w:color w:val="auto"/>
          <w:sz w:val="28"/>
          <w:szCs w:val="28"/>
        </w:rPr>
      </w:pPr>
      <w:r>
        <w:rPr>
          <w:rFonts w:ascii="Times New Roman" w:hAnsi="Times New Roman" w:cs="Times New Roman"/>
          <w:color w:val="auto"/>
          <w:sz w:val="28"/>
          <w:szCs w:val="28"/>
        </w:rPr>
        <w:t>15</w:t>
      </w:r>
      <w:r w:rsidR="00143EFA" w:rsidRPr="00AF29EE">
        <w:rPr>
          <w:rFonts w:ascii="Times New Roman" w:hAnsi="Times New Roman" w:cs="Times New Roman"/>
          <w:color w:val="auto"/>
          <w:sz w:val="28"/>
          <w:szCs w:val="28"/>
        </w:rPr>
        <w:t>.</w:t>
      </w:r>
      <w:r w:rsidR="002945EC">
        <w:rPr>
          <w:rFonts w:ascii="Times New Roman" w:hAnsi="Times New Roman" w:cs="Times New Roman"/>
          <w:color w:val="auto"/>
          <w:sz w:val="28"/>
          <w:szCs w:val="28"/>
        </w:rPr>
        <w:t>10</w:t>
      </w:r>
      <w:r w:rsidR="00BC710E">
        <w:rPr>
          <w:rFonts w:ascii="Times New Roman" w:hAnsi="Times New Roman" w:cs="Times New Roman"/>
          <w:color w:val="auto"/>
          <w:sz w:val="28"/>
          <w:szCs w:val="28"/>
        </w:rPr>
        <w:t xml:space="preserve"> </w:t>
      </w:r>
      <w:r w:rsidR="00143EFA" w:rsidRPr="00AF29EE">
        <w:rPr>
          <w:rFonts w:ascii="Times New Roman" w:hAnsi="Times New Roman" w:cs="Times New Roman"/>
          <w:color w:val="auto"/>
          <w:sz w:val="28"/>
          <w:szCs w:val="28"/>
        </w:rPr>
        <w:t>Для подъема на башню следует предусматривать лестницу.</w:t>
      </w:r>
    </w:p>
    <w:p w14:paraId="6B53C80E" w14:textId="77777777" w:rsidR="00143EFA" w:rsidRPr="00AF29EE" w:rsidRDefault="00143EFA"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Лестницу следует проектировать вертикальной с переходами на площадках-диафрагмах. При расстояниях между диафрагмами более 12 м следует предусматривать промежуточные площадки.</w:t>
      </w:r>
    </w:p>
    <w:p w14:paraId="082EBE25" w14:textId="77777777" w:rsidR="00143EFA" w:rsidRPr="00AF29EE" w:rsidRDefault="00143EFA"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В отдельных случаях в стесненных условиях допускается проектировать вертикальную лестницу на всю высоту башни с устройством закрывающихся люков в уровне площадок.</w:t>
      </w:r>
    </w:p>
    <w:p w14:paraId="04414B11" w14:textId="77777777" w:rsidR="00143EFA" w:rsidRPr="00AF29EE" w:rsidRDefault="00DB6EBE"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15</w:t>
      </w:r>
      <w:r w:rsidR="0080628E">
        <w:rPr>
          <w:rFonts w:ascii="Times New Roman" w:hAnsi="Times New Roman" w:cs="Times New Roman"/>
          <w:color w:val="auto"/>
          <w:sz w:val="28"/>
          <w:szCs w:val="28"/>
        </w:rPr>
        <w:t>.1</w:t>
      </w:r>
      <w:r w:rsidR="002945EC">
        <w:rPr>
          <w:rFonts w:ascii="Times New Roman" w:hAnsi="Times New Roman" w:cs="Times New Roman"/>
          <w:color w:val="auto"/>
          <w:sz w:val="28"/>
          <w:szCs w:val="28"/>
        </w:rPr>
        <w:t>1</w:t>
      </w:r>
      <w:r w:rsidR="00143EFA" w:rsidRPr="00AF29EE">
        <w:rPr>
          <w:rFonts w:ascii="Times New Roman" w:hAnsi="Times New Roman" w:cs="Times New Roman"/>
          <w:color w:val="auto"/>
          <w:sz w:val="28"/>
          <w:szCs w:val="28"/>
        </w:rPr>
        <w:t xml:space="preserve"> При температуре наружной поверхности </w:t>
      </w:r>
      <w:r w:rsidR="006C16C6">
        <w:rPr>
          <w:rFonts w:ascii="Times New Roman" w:hAnsi="Times New Roman" w:cs="Times New Roman"/>
          <w:color w:val="auto"/>
          <w:sz w:val="28"/>
          <w:szCs w:val="28"/>
        </w:rPr>
        <w:t>газоотводящего ствола</w:t>
      </w:r>
      <w:r w:rsidR="00F03C7C">
        <w:rPr>
          <w:rFonts w:ascii="Times New Roman" w:hAnsi="Times New Roman" w:cs="Times New Roman"/>
          <w:color w:val="auto"/>
          <w:sz w:val="28"/>
          <w:szCs w:val="28"/>
        </w:rPr>
        <w:t xml:space="preserve"> выше</w:t>
      </w:r>
      <w:r w:rsidR="00FD4AF9">
        <w:rPr>
          <w:rFonts w:ascii="Times New Roman" w:hAnsi="Times New Roman" w:cs="Times New Roman"/>
          <w:color w:val="auto"/>
          <w:sz w:val="28"/>
          <w:szCs w:val="28"/>
        </w:rPr>
        <w:t xml:space="preserve"> 6</w:t>
      </w:r>
      <w:r w:rsidR="00143EFA" w:rsidRPr="00AF29EE">
        <w:rPr>
          <w:rFonts w:ascii="Times New Roman" w:hAnsi="Times New Roman" w:cs="Times New Roman"/>
          <w:color w:val="auto"/>
          <w:sz w:val="28"/>
          <w:szCs w:val="28"/>
        </w:rPr>
        <w:t>0</w:t>
      </w:r>
      <w:r w:rsidR="00F03C7C">
        <w:rPr>
          <w:rFonts w:ascii="Times New Roman" w:hAnsi="Times New Roman" w:cs="Times New Roman"/>
          <w:color w:val="auto"/>
          <w:sz w:val="28"/>
          <w:szCs w:val="28"/>
        </w:rPr>
        <w:t xml:space="preserve"> </w:t>
      </w:r>
      <w:r w:rsidR="00143EFA" w:rsidRPr="00AF29EE">
        <w:rPr>
          <w:rFonts w:ascii="Times New Roman" w:hAnsi="Times New Roman" w:cs="Times New Roman"/>
          <w:color w:val="auto"/>
          <w:sz w:val="28"/>
          <w:szCs w:val="28"/>
          <w:vertAlign w:val="superscript"/>
        </w:rPr>
        <w:t>о</w:t>
      </w:r>
      <w:r w:rsidR="00143EFA" w:rsidRPr="00AF29EE">
        <w:rPr>
          <w:rFonts w:ascii="Times New Roman" w:hAnsi="Times New Roman" w:cs="Times New Roman"/>
          <w:color w:val="auto"/>
          <w:sz w:val="28"/>
          <w:szCs w:val="28"/>
        </w:rPr>
        <w:t xml:space="preserve">С примыкающие к нему площадки, лестничные пролеты и подходы должны иметь </w:t>
      </w:r>
      <w:r w:rsidR="004B71F9" w:rsidRPr="00AF29EE">
        <w:rPr>
          <w:rFonts w:ascii="Times New Roman" w:hAnsi="Times New Roman" w:cs="Times New Roman"/>
          <w:color w:val="auto"/>
          <w:sz w:val="28"/>
          <w:szCs w:val="28"/>
        </w:rPr>
        <w:t>ограждение, которое выполняют</w:t>
      </w:r>
      <w:r w:rsidR="00143EFA" w:rsidRPr="00AF29EE">
        <w:rPr>
          <w:rFonts w:ascii="Times New Roman" w:hAnsi="Times New Roman" w:cs="Times New Roman"/>
          <w:color w:val="auto"/>
          <w:sz w:val="28"/>
          <w:szCs w:val="28"/>
        </w:rPr>
        <w:t xml:space="preserve"> в соответствии </w:t>
      </w:r>
      <w:r w:rsidR="00497C37" w:rsidRPr="00AF29EE">
        <w:rPr>
          <w:rFonts w:ascii="Times New Roman" w:hAnsi="Times New Roman" w:cs="Times New Roman"/>
          <w:color w:val="auto"/>
          <w:sz w:val="28"/>
          <w:szCs w:val="28"/>
        </w:rPr>
        <w:t>с</w:t>
      </w:r>
      <w:r w:rsidR="00143EFA" w:rsidRPr="00AF29EE">
        <w:rPr>
          <w:rFonts w:ascii="Times New Roman" w:hAnsi="Times New Roman" w:cs="Times New Roman"/>
          <w:color w:val="auto"/>
          <w:sz w:val="28"/>
          <w:szCs w:val="28"/>
        </w:rPr>
        <w:t xml:space="preserve"> СП 43.13330.</w:t>
      </w:r>
    </w:p>
    <w:p w14:paraId="57E97270" w14:textId="77777777" w:rsidR="009A1A5B" w:rsidRPr="00AF29EE" w:rsidRDefault="00DB6EBE" w:rsidP="00135D13">
      <w:pPr>
        <w:spacing w:line="360" w:lineRule="auto"/>
        <w:ind w:firstLine="720"/>
        <w:jc w:val="both"/>
        <w:rPr>
          <w:rFonts w:ascii="Times New Roman" w:eastAsia="Times New Roman" w:hAnsi="Times New Roman" w:cs="Times New Roman"/>
          <w:color w:val="auto"/>
          <w:sz w:val="28"/>
          <w:szCs w:val="28"/>
        </w:rPr>
      </w:pPr>
      <w:r>
        <w:rPr>
          <w:rFonts w:ascii="Times New Roman" w:hAnsi="Times New Roman" w:cs="Times New Roman"/>
          <w:color w:val="auto"/>
          <w:sz w:val="28"/>
          <w:szCs w:val="28"/>
        </w:rPr>
        <w:lastRenderedPageBreak/>
        <w:t>15</w:t>
      </w:r>
      <w:r w:rsidR="0080628E">
        <w:rPr>
          <w:rFonts w:ascii="Times New Roman" w:hAnsi="Times New Roman" w:cs="Times New Roman"/>
          <w:color w:val="auto"/>
          <w:sz w:val="28"/>
          <w:szCs w:val="28"/>
        </w:rPr>
        <w:t>.</w:t>
      </w:r>
      <w:r w:rsidR="00E0643F">
        <w:rPr>
          <w:rFonts w:ascii="Times New Roman" w:hAnsi="Times New Roman" w:cs="Times New Roman"/>
          <w:color w:val="auto"/>
          <w:sz w:val="28"/>
          <w:szCs w:val="28"/>
        </w:rPr>
        <w:t>12</w:t>
      </w:r>
      <w:r w:rsidR="00E0643F" w:rsidRPr="00AF29EE">
        <w:rPr>
          <w:rFonts w:ascii="Times New Roman" w:hAnsi="Times New Roman" w:cs="Times New Roman"/>
          <w:color w:val="auto"/>
          <w:sz w:val="28"/>
          <w:szCs w:val="28"/>
        </w:rPr>
        <w:t xml:space="preserve"> </w:t>
      </w:r>
      <w:r w:rsidR="009A1A5B" w:rsidRPr="00AF29EE">
        <w:rPr>
          <w:rFonts w:ascii="Times New Roman" w:eastAsia="Times New Roman" w:hAnsi="Times New Roman" w:cs="Times New Roman"/>
          <w:color w:val="auto"/>
          <w:sz w:val="28"/>
          <w:szCs w:val="28"/>
        </w:rPr>
        <w:t>Крепление опорных конструкций ба</w:t>
      </w:r>
      <w:r w:rsidR="00F03C7C">
        <w:rPr>
          <w:rFonts w:ascii="Times New Roman" w:eastAsia="Times New Roman" w:hAnsi="Times New Roman" w:cs="Times New Roman"/>
          <w:color w:val="auto"/>
          <w:sz w:val="28"/>
          <w:szCs w:val="28"/>
        </w:rPr>
        <w:t>шни к фундаментам осуществляют</w:t>
      </w:r>
      <w:r w:rsidR="009A1A5B" w:rsidRPr="00AF29EE">
        <w:rPr>
          <w:rFonts w:ascii="Times New Roman" w:eastAsia="Times New Roman" w:hAnsi="Times New Roman" w:cs="Times New Roman"/>
          <w:color w:val="auto"/>
          <w:sz w:val="28"/>
          <w:szCs w:val="28"/>
        </w:rPr>
        <w:t xml:space="preserve"> с помощью анкерных болтов, количество, конструкция и сечение которых определяют расчетом.</w:t>
      </w:r>
    </w:p>
    <w:p w14:paraId="31D8136C" w14:textId="77777777" w:rsidR="009A1A5B" w:rsidRPr="00AF29EE" w:rsidRDefault="009A1A5B" w:rsidP="00135D13">
      <w:pPr>
        <w:spacing w:line="360" w:lineRule="auto"/>
        <w:ind w:firstLine="720"/>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В случае конструктивного объединения анкеров в анкерную группу общей плитой (кольцом) допускается уменьшать расстояния между анкерами и глубину их за</w:t>
      </w:r>
      <w:r w:rsidR="00DB6EBE">
        <w:rPr>
          <w:rFonts w:ascii="Times New Roman" w:eastAsia="Times New Roman" w:hAnsi="Times New Roman" w:cs="Times New Roman"/>
          <w:color w:val="auto"/>
          <w:sz w:val="28"/>
          <w:szCs w:val="28"/>
        </w:rPr>
        <w:t xml:space="preserve">делки в бетон в соответствии с </w:t>
      </w:r>
      <w:r w:rsidRPr="00AF29EE">
        <w:rPr>
          <w:rFonts w:ascii="Times New Roman" w:eastAsia="Times New Roman" w:hAnsi="Times New Roman" w:cs="Times New Roman"/>
          <w:color w:val="auto"/>
          <w:sz w:val="28"/>
          <w:szCs w:val="28"/>
        </w:rPr>
        <w:t>СП 43.13330 и по результатам расчета на выдергивание всей анкерной группы.</w:t>
      </w:r>
    </w:p>
    <w:p w14:paraId="496DDCD1" w14:textId="77777777" w:rsidR="009A1A5B" w:rsidRDefault="009A1A5B" w:rsidP="00135D13">
      <w:pPr>
        <w:spacing w:line="360" w:lineRule="auto"/>
        <w:ind w:firstLine="720"/>
        <w:jc w:val="both"/>
        <w:rPr>
          <w:rFonts w:ascii="Times New Roman" w:eastAsia="Times New Roman" w:hAnsi="Times New Roman" w:cs="Times New Roman"/>
          <w:color w:val="auto"/>
          <w:sz w:val="28"/>
          <w:szCs w:val="28"/>
        </w:rPr>
      </w:pPr>
      <w:r w:rsidRPr="00AF29EE">
        <w:rPr>
          <w:rFonts w:ascii="Times New Roman" w:eastAsia="Times New Roman" w:hAnsi="Times New Roman" w:cs="Times New Roman"/>
          <w:color w:val="auto"/>
          <w:sz w:val="28"/>
          <w:szCs w:val="28"/>
        </w:rPr>
        <w:t xml:space="preserve">Расчет анкерных болтов несущих </w:t>
      </w:r>
      <w:r w:rsidRPr="00752D9B">
        <w:rPr>
          <w:rFonts w:ascii="Times New Roman" w:eastAsia="Times New Roman" w:hAnsi="Times New Roman" w:cs="Times New Roman"/>
          <w:color w:val="auto"/>
          <w:sz w:val="28"/>
          <w:szCs w:val="28"/>
        </w:rPr>
        <w:t>каркасов</w:t>
      </w:r>
      <w:r w:rsidRPr="00AF29EE">
        <w:rPr>
          <w:rFonts w:ascii="Times New Roman" w:eastAsia="Times New Roman" w:hAnsi="Times New Roman" w:cs="Times New Roman"/>
          <w:color w:val="auto"/>
          <w:sz w:val="28"/>
          <w:szCs w:val="28"/>
        </w:rPr>
        <w:t xml:space="preserve"> </w:t>
      </w:r>
      <w:r w:rsidR="00752D9B">
        <w:rPr>
          <w:rFonts w:ascii="Times New Roman" w:eastAsia="Times New Roman" w:hAnsi="Times New Roman" w:cs="Times New Roman"/>
          <w:color w:val="auto"/>
          <w:sz w:val="28"/>
          <w:szCs w:val="28"/>
        </w:rPr>
        <w:t>(</w:t>
      </w:r>
      <w:r w:rsidRPr="00AF29EE">
        <w:rPr>
          <w:rFonts w:ascii="Times New Roman" w:eastAsia="Times New Roman" w:hAnsi="Times New Roman" w:cs="Times New Roman"/>
          <w:color w:val="auto"/>
          <w:sz w:val="28"/>
          <w:szCs w:val="28"/>
        </w:rPr>
        <w:t>башен</w:t>
      </w:r>
      <w:r w:rsidR="00752D9B">
        <w:rPr>
          <w:rFonts w:ascii="Times New Roman" w:eastAsia="Times New Roman" w:hAnsi="Times New Roman" w:cs="Times New Roman"/>
          <w:color w:val="auto"/>
          <w:sz w:val="28"/>
          <w:szCs w:val="28"/>
        </w:rPr>
        <w:t>)</w:t>
      </w:r>
      <w:r w:rsidRPr="00AF29EE">
        <w:rPr>
          <w:rFonts w:ascii="Times New Roman" w:eastAsia="Times New Roman" w:hAnsi="Times New Roman" w:cs="Times New Roman"/>
          <w:color w:val="auto"/>
          <w:sz w:val="28"/>
          <w:szCs w:val="28"/>
        </w:rPr>
        <w:t xml:space="preserve"> выполняют в соответствии с СП 43.13330.</w:t>
      </w:r>
    </w:p>
    <w:p w14:paraId="16BD1BD0" w14:textId="77777777" w:rsidR="008C7A86" w:rsidRDefault="008C7A86" w:rsidP="00135D13">
      <w:pPr>
        <w:spacing w:line="360" w:lineRule="auto"/>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15.</w:t>
      </w:r>
      <w:r w:rsidR="00E0643F">
        <w:rPr>
          <w:rFonts w:ascii="Times New Roman" w:eastAsia="Times New Roman" w:hAnsi="Times New Roman" w:cs="Times New Roman"/>
          <w:color w:val="auto"/>
          <w:sz w:val="28"/>
          <w:szCs w:val="28"/>
        </w:rPr>
        <w:t xml:space="preserve">13 </w:t>
      </w:r>
      <w:r w:rsidRPr="008C7A86">
        <w:rPr>
          <w:rFonts w:ascii="Times New Roman" w:eastAsia="Times New Roman" w:hAnsi="Times New Roman" w:cs="Times New Roman"/>
          <w:color w:val="auto"/>
          <w:sz w:val="28"/>
          <w:szCs w:val="28"/>
        </w:rPr>
        <w:t xml:space="preserve">На </w:t>
      </w:r>
      <w:r w:rsidR="006C16C6">
        <w:rPr>
          <w:rFonts w:ascii="Times New Roman" w:eastAsia="Times New Roman" w:hAnsi="Times New Roman" w:cs="Times New Roman"/>
          <w:color w:val="auto"/>
          <w:sz w:val="28"/>
          <w:szCs w:val="28"/>
        </w:rPr>
        <w:t>возвышающейся над башней части газоотводящего ствола</w:t>
      </w:r>
      <w:r w:rsidRPr="008C7A86">
        <w:rPr>
          <w:rFonts w:ascii="Times New Roman" w:eastAsia="Times New Roman" w:hAnsi="Times New Roman" w:cs="Times New Roman"/>
          <w:color w:val="auto"/>
          <w:sz w:val="28"/>
          <w:szCs w:val="28"/>
        </w:rPr>
        <w:t xml:space="preserve"> </w:t>
      </w:r>
      <w:r w:rsidR="00F03C7C">
        <w:rPr>
          <w:rFonts w:ascii="Times New Roman" w:eastAsia="Times New Roman" w:hAnsi="Times New Roman" w:cs="Times New Roman"/>
          <w:color w:val="auto"/>
          <w:sz w:val="28"/>
          <w:szCs w:val="28"/>
        </w:rPr>
        <w:t>допускается устанавливать</w:t>
      </w:r>
      <w:r w:rsidRPr="008C7A86">
        <w:rPr>
          <w:rFonts w:ascii="Times New Roman" w:eastAsia="Times New Roman" w:hAnsi="Times New Roman" w:cs="Times New Roman"/>
          <w:color w:val="auto"/>
          <w:sz w:val="28"/>
          <w:szCs w:val="28"/>
        </w:rPr>
        <w:t xml:space="preserve"> аэродинамические, а на самих башнях динамические гасители колебаний.</w:t>
      </w:r>
    </w:p>
    <w:p w14:paraId="6FE0C4E4" w14:textId="357F117D" w:rsidR="008C7A86" w:rsidRDefault="008C7A86" w:rsidP="00135D13">
      <w:pPr>
        <w:spacing w:line="360" w:lineRule="auto"/>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15.</w:t>
      </w:r>
      <w:r w:rsidR="00E0643F">
        <w:rPr>
          <w:rFonts w:ascii="Times New Roman" w:eastAsia="Times New Roman" w:hAnsi="Times New Roman" w:cs="Times New Roman"/>
          <w:color w:val="auto"/>
          <w:sz w:val="28"/>
          <w:szCs w:val="28"/>
        </w:rPr>
        <w:t xml:space="preserve">14 </w:t>
      </w:r>
      <w:r w:rsidRPr="008C7A86">
        <w:rPr>
          <w:rFonts w:ascii="Times New Roman" w:eastAsia="Times New Roman" w:hAnsi="Times New Roman" w:cs="Times New Roman"/>
          <w:color w:val="auto"/>
          <w:sz w:val="28"/>
          <w:szCs w:val="28"/>
        </w:rPr>
        <w:t>При монтаже несущей башни методом подра</w:t>
      </w:r>
      <w:r w:rsidR="008A02AF">
        <w:rPr>
          <w:rFonts w:ascii="Times New Roman" w:eastAsia="Times New Roman" w:hAnsi="Times New Roman" w:cs="Times New Roman"/>
          <w:color w:val="auto"/>
          <w:sz w:val="28"/>
          <w:szCs w:val="28"/>
        </w:rPr>
        <w:t>щ</w:t>
      </w:r>
      <w:r w:rsidRPr="008C7A86">
        <w:rPr>
          <w:rFonts w:ascii="Times New Roman" w:eastAsia="Times New Roman" w:hAnsi="Times New Roman" w:cs="Times New Roman"/>
          <w:color w:val="auto"/>
          <w:sz w:val="28"/>
          <w:szCs w:val="28"/>
        </w:rPr>
        <w:t>ивания или путем подъема башни целиком, а также при монтаже методом наращивания с использованием крана, закрепляемого к конструкциям башни, необходимо выполнять дополнительный расчет башни и ее отдельных элементов на монтажные нагрузки.</w:t>
      </w:r>
    </w:p>
    <w:p w14:paraId="1CEE3FDD" w14:textId="77777777" w:rsidR="008C7A86" w:rsidRDefault="008C7A86" w:rsidP="00135D13">
      <w:pPr>
        <w:spacing w:line="360" w:lineRule="auto"/>
        <w:ind w:firstLine="720"/>
        <w:jc w:val="both"/>
        <w:rPr>
          <w:rFonts w:ascii="Times New Roman" w:eastAsia="Times New Roman" w:hAnsi="Times New Roman" w:cs="Times New Roman"/>
          <w:color w:val="auto"/>
          <w:sz w:val="28"/>
          <w:szCs w:val="28"/>
        </w:rPr>
      </w:pPr>
      <w:r>
        <w:rPr>
          <w:rFonts w:ascii="Times New Roman" w:eastAsia="Times New Roman" w:hAnsi="Times New Roman" w:cs="Times New Roman"/>
          <w:color w:val="auto"/>
          <w:sz w:val="28"/>
          <w:szCs w:val="28"/>
        </w:rPr>
        <w:t>15.</w:t>
      </w:r>
      <w:r w:rsidR="00E0643F">
        <w:rPr>
          <w:rFonts w:ascii="Times New Roman" w:eastAsia="Times New Roman" w:hAnsi="Times New Roman" w:cs="Times New Roman"/>
          <w:color w:val="auto"/>
          <w:sz w:val="28"/>
          <w:szCs w:val="28"/>
        </w:rPr>
        <w:t xml:space="preserve">15 </w:t>
      </w:r>
      <w:r w:rsidRPr="008C7A86">
        <w:rPr>
          <w:rFonts w:ascii="Times New Roman" w:eastAsia="Times New Roman" w:hAnsi="Times New Roman" w:cs="Times New Roman"/>
          <w:color w:val="auto"/>
          <w:sz w:val="28"/>
          <w:szCs w:val="28"/>
        </w:rPr>
        <w:t xml:space="preserve">Для монтажа, замены или ремонта </w:t>
      </w:r>
      <w:r w:rsidR="005A5FDE">
        <w:rPr>
          <w:rFonts w:ascii="Times New Roman" w:eastAsia="Times New Roman" w:hAnsi="Times New Roman" w:cs="Times New Roman"/>
          <w:color w:val="auto"/>
          <w:sz w:val="28"/>
          <w:szCs w:val="28"/>
        </w:rPr>
        <w:t>газоотводящих стволов</w:t>
      </w:r>
      <w:r w:rsidR="005A5FDE" w:rsidRPr="008C7A86">
        <w:rPr>
          <w:rFonts w:ascii="Times New Roman" w:eastAsia="Times New Roman" w:hAnsi="Times New Roman" w:cs="Times New Roman"/>
          <w:color w:val="auto"/>
          <w:sz w:val="28"/>
          <w:szCs w:val="28"/>
        </w:rPr>
        <w:t xml:space="preserve"> высотой более 60 м </w:t>
      </w:r>
      <w:r w:rsidR="00F03C7C">
        <w:rPr>
          <w:rFonts w:ascii="Times New Roman" w:eastAsia="Times New Roman" w:hAnsi="Times New Roman" w:cs="Times New Roman"/>
          <w:color w:val="auto"/>
          <w:sz w:val="28"/>
          <w:szCs w:val="28"/>
        </w:rPr>
        <w:t>в верхней части несущей башни</w:t>
      </w:r>
      <w:r w:rsidRPr="008C7A86">
        <w:rPr>
          <w:rFonts w:ascii="Times New Roman" w:eastAsia="Times New Roman" w:hAnsi="Times New Roman" w:cs="Times New Roman"/>
          <w:color w:val="auto"/>
          <w:sz w:val="28"/>
          <w:szCs w:val="28"/>
        </w:rPr>
        <w:t xml:space="preserve"> следует предусматривать усиленную площадку-ди</w:t>
      </w:r>
      <w:r w:rsidR="00F03C7C">
        <w:rPr>
          <w:rFonts w:ascii="Times New Roman" w:eastAsia="Times New Roman" w:hAnsi="Times New Roman" w:cs="Times New Roman"/>
          <w:color w:val="auto"/>
          <w:sz w:val="28"/>
          <w:szCs w:val="28"/>
        </w:rPr>
        <w:t>афрагму, позволяющую осуществлять</w:t>
      </w:r>
      <w:r w:rsidRPr="008C7A86">
        <w:rPr>
          <w:rFonts w:ascii="Times New Roman" w:eastAsia="Times New Roman" w:hAnsi="Times New Roman" w:cs="Times New Roman"/>
          <w:color w:val="auto"/>
          <w:sz w:val="28"/>
          <w:szCs w:val="28"/>
        </w:rPr>
        <w:t xml:space="preserve"> временную подвеску на ней конструкций </w:t>
      </w:r>
      <w:r w:rsidR="005A5FDE">
        <w:rPr>
          <w:rFonts w:ascii="Times New Roman" w:eastAsia="Times New Roman" w:hAnsi="Times New Roman" w:cs="Times New Roman"/>
          <w:color w:val="auto"/>
          <w:sz w:val="28"/>
          <w:szCs w:val="28"/>
        </w:rPr>
        <w:t>газоотводящих стволов</w:t>
      </w:r>
      <w:r w:rsidRPr="008C7A86">
        <w:rPr>
          <w:rFonts w:ascii="Times New Roman" w:eastAsia="Times New Roman" w:hAnsi="Times New Roman" w:cs="Times New Roman"/>
          <w:color w:val="auto"/>
          <w:sz w:val="28"/>
          <w:szCs w:val="28"/>
        </w:rPr>
        <w:t>.</w:t>
      </w:r>
    </w:p>
    <w:p w14:paraId="7B14BD73" w14:textId="77777777" w:rsidR="00F03C7C" w:rsidRDefault="00F03C7C" w:rsidP="00135D13">
      <w:pPr>
        <w:spacing w:line="360" w:lineRule="auto"/>
        <w:ind w:firstLine="709"/>
        <w:jc w:val="both"/>
        <w:rPr>
          <w:rFonts w:ascii="Times New Roman" w:hAnsi="Times New Roman" w:cs="Times New Roman"/>
          <w:b/>
          <w:color w:val="auto"/>
          <w:sz w:val="28"/>
          <w:szCs w:val="28"/>
        </w:rPr>
      </w:pPr>
    </w:p>
    <w:p w14:paraId="65B4DF82" w14:textId="77777777" w:rsidR="00F50AFD" w:rsidRPr="00752D9B" w:rsidRDefault="001F2EC7" w:rsidP="00135D13">
      <w:pPr>
        <w:spacing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16</w:t>
      </w:r>
      <w:r w:rsidR="00941B8A" w:rsidRPr="00752D9B">
        <w:rPr>
          <w:rFonts w:ascii="Times New Roman" w:hAnsi="Times New Roman" w:cs="Times New Roman"/>
          <w:b/>
          <w:color w:val="auto"/>
          <w:sz w:val="28"/>
          <w:szCs w:val="28"/>
        </w:rPr>
        <w:t xml:space="preserve"> </w:t>
      </w:r>
      <w:r w:rsidR="005155EC" w:rsidRPr="00752D9B">
        <w:rPr>
          <w:rFonts w:ascii="Times New Roman" w:hAnsi="Times New Roman" w:cs="Times New Roman"/>
          <w:b/>
          <w:color w:val="auto"/>
          <w:sz w:val="28"/>
          <w:szCs w:val="28"/>
        </w:rPr>
        <w:t>Защитные</w:t>
      </w:r>
      <w:r w:rsidR="00F50AFD" w:rsidRPr="00752D9B">
        <w:rPr>
          <w:rFonts w:ascii="Times New Roman" w:hAnsi="Times New Roman" w:cs="Times New Roman"/>
          <w:b/>
          <w:color w:val="auto"/>
          <w:sz w:val="28"/>
          <w:szCs w:val="28"/>
        </w:rPr>
        <w:t xml:space="preserve"> системы</w:t>
      </w:r>
      <w:r w:rsidR="005155EC" w:rsidRPr="00752D9B">
        <w:rPr>
          <w:rFonts w:ascii="Times New Roman" w:hAnsi="Times New Roman" w:cs="Times New Roman"/>
          <w:b/>
          <w:color w:val="auto"/>
          <w:sz w:val="28"/>
          <w:szCs w:val="28"/>
        </w:rPr>
        <w:t xml:space="preserve"> труб</w:t>
      </w:r>
    </w:p>
    <w:p w14:paraId="66EF6C72" w14:textId="77777777" w:rsidR="00B00189" w:rsidRPr="00AF29EE" w:rsidRDefault="001F2EC7" w:rsidP="00135D13">
      <w:pPr>
        <w:spacing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16</w:t>
      </w:r>
      <w:r w:rsidR="00941B8A" w:rsidRPr="00AF29EE">
        <w:rPr>
          <w:rFonts w:ascii="Times New Roman" w:hAnsi="Times New Roman" w:cs="Times New Roman"/>
          <w:b/>
          <w:color w:val="auto"/>
          <w:sz w:val="28"/>
          <w:szCs w:val="28"/>
        </w:rPr>
        <w:t>.1</w:t>
      </w:r>
      <w:r w:rsidR="00B00189" w:rsidRPr="00AF29EE">
        <w:rPr>
          <w:rFonts w:ascii="Times New Roman" w:hAnsi="Times New Roman" w:cs="Times New Roman"/>
          <w:b/>
          <w:color w:val="auto"/>
          <w:sz w:val="28"/>
          <w:szCs w:val="28"/>
        </w:rPr>
        <w:t xml:space="preserve"> Общие указания</w:t>
      </w:r>
    </w:p>
    <w:p w14:paraId="0A2032AD" w14:textId="77777777" w:rsidR="00FA088E" w:rsidRDefault="00FA088E" w:rsidP="00135D13">
      <w:pPr>
        <w:spacing w:line="360" w:lineRule="auto"/>
        <w:ind w:firstLine="709"/>
        <w:jc w:val="both"/>
        <w:rPr>
          <w:rFonts w:ascii="Times New Roman" w:hAnsi="Times New Roman"/>
          <w:color w:val="auto"/>
          <w:sz w:val="28"/>
        </w:rPr>
      </w:pPr>
      <w:r>
        <w:rPr>
          <w:rFonts w:ascii="Times New Roman" w:hAnsi="Times New Roman"/>
          <w:color w:val="auto"/>
          <w:sz w:val="28"/>
        </w:rPr>
        <w:t xml:space="preserve">16.1.1 </w:t>
      </w:r>
      <w:r w:rsidR="00E0643F">
        <w:rPr>
          <w:rFonts w:ascii="Times New Roman" w:hAnsi="Times New Roman"/>
          <w:color w:val="auto"/>
          <w:sz w:val="28"/>
        </w:rPr>
        <w:t xml:space="preserve">Для защиты </w:t>
      </w:r>
      <w:r>
        <w:rPr>
          <w:rFonts w:ascii="Times New Roman" w:hAnsi="Times New Roman"/>
          <w:color w:val="auto"/>
          <w:sz w:val="28"/>
        </w:rPr>
        <w:t xml:space="preserve">конструкции </w:t>
      </w:r>
      <w:r w:rsidR="00E0643F" w:rsidRPr="00E0643F">
        <w:rPr>
          <w:rFonts w:ascii="Times New Roman" w:hAnsi="Times New Roman"/>
          <w:color w:val="auto"/>
          <w:sz w:val="28"/>
        </w:rPr>
        <w:t xml:space="preserve">газоотводящего тракта </w:t>
      </w:r>
      <w:r>
        <w:rPr>
          <w:rFonts w:ascii="Times New Roman" w:hAnsi="Times New Roman"/>
          <w:color w:val="auto"/>
          <w:sz w:val="28"/>
        </w:rPr>
        <w:t xml:space="preserve">труб от агрессивного и температурного воздействия отводимых газов </w:t>
      </w:r>
      <w:r w:rsidR="00E0643F">
        <w:rPr>
          <w:rFonts w:ascii="Times New Roman" w:hAnsi="Times New Roman"/>
          <w:color w:val="auto"/>
          <w:sz w:val="28"/>
        </w:rPr>
        <w:t>выполняются</w:t>
      </w:r>
      <w:r>
        <w:rPr>
          <w:rFonts w:ascii="Times New Roman" w:hAnsi="Times New Roman"/>
          <w:color w:val="auto"/>
          <w:sz w:val="28"/>
        </w:rPr>
        <w:t xml:space="preserve"> </w:t>
      </w:r>
      <w:r w:rsidR="00E0643F">
        <w:rPr>
          <w:rFonts w:ascii="Times New Roman" w:hAnsi="Times New Roman"/>
          <w:color w:val="auto"/>
          <w:sz w:val="28"/>
        </w:rPr>
        <w:t xml:space="preserve">защитные </w:t>
      </w:r>
      <w:r>
        <w:rPr>
          <w:rFonts w:ascii="Times New Roman" w:hAnsi="Times New Roman"/>
          <w:color w:val="auto"/>
          <w:sz w:val="28"/>
        </w:rPr>
        <w:t>систем</w:t>
      </w:r>
      <w:r w:rsidR="00E0643F">
        <w:rPr>
          <w:rFonts w:ascii="Times New Roman" w:hAnsi="Times New Roman"/>
          <w:color w:val="auto"/>
          <w:sz w:val="28"/>
        </w:rPr>
        <w:t>ы</w:t>
      </w:r>
      <w:r>
        <w:rPr>
          <w:rFonts w:ascii="Times New Roman" w:hAnsi="Times New Roman"/>
          <w:color w:val="auto"/>
          <w:sz w:val="28"/>
        </w:rPr>
        <w:t xml:space="preserve">, которые </w:t>
      </w:r>
      <w:r w:rsidR="00912672">
        <w:rPr>
          <w:rFonts w:ascii="Times New Roman" w:hAnsi="Times New Roman"/>
          <w:color w:val="auto"/>
          <w:sz w:val="28"/>
        </w:rPr>
        <w:t xml:space="preserve">должны </w:t>
      </w:r>
      <w:r>
        <w:rPr>
          <w:rFonts w:ascii="Times New Roman" w:hAnsi="Times New Roman"/>
          <w:color w:val="auto"/>
          <w:sz w:val="28"/>
        </w:rPr>
        <w:t>быть в виде:</w:t>
      </w:r>
    </w:p>
    <w:p w14:paraId="1044C17C" w14:textId="77777777" w:rsidR="00FA088E" w:rsidRDefault="008E0404" w:rsidP="00135D13">
      <w:pPr>
        <w:spacing w:line="360" w:lineRule="auto"/>
        <w:ind w:firstLine="709"/>
        <w:jc w:val="both"/>
        <w:rPr>
          <w:rFonts w:ascii="Times New Roman" w:hAnsi="Times New Roman"/>
          <w:color w:val="auto"/>
          <w:sz w:val="28"/>
        </w:rPr>
      </w:pPr>
      <w:r>
        <w:rPr>
          <w:rFonts w:ascii="Times New Roman" w:hAnsi="Times New Roman"/>
          <w:color w:val="auto"/>
          <w:sz w:val="28"/>
        </w:rPr>
        <w:t>- лакокрасочных, обмазочных и оклеечных материалов;</w:t>
      </w:r>
    </w:p>
    <w:p w14:paraId="38BF7316" w14:textId="77777777" w:rsidR="008E0404" w:rsidRDefault="008E0404" w:rsidP="00135D13">
      <w:pPr>
        <w:spacing w:line="360" w:lineRule="auto"/>
        <w:ind w:firstLine="709"/>
        <w:jc w:val="both"/>
        <w:rPr>
          <w:rFonts w:ascii="Times New Roman" w:hAnsi="Times New Roman"/>
          <w:color w:val="auto"/>
          <w:sz w:val="28"/>
        </w:rPr>
      </w:pPr>
      <w:r>
        <w:rPr>
          <w:rFonts w:ascii="Times New Roman" w:hAnsi="Times New Roman"/>
          <w:color w:val="auto"/>
          <w:sz w:val="28"/>
        </w:rPr>
        <w:lastRenderedPageBreak/>
        <w:t>- футеровки из керамических, кислотоупорных и огнеупорных штучных изделий;</w:t>
      </w:r>
    </w:p>
    <w:p w14:paraId="23AEDFF2" w14:textId="15E993D9" w:rsidR="008E0404" w:rsidRDefault="008E0404" w:rsidP="00135D13">
      <w:pPr>
        <w:spacing w:line="360" w:lineRule="auto"/>
        <w:ind w:firstLine="709"/>
        <w:jc w:val="both"/>
        <w:rPr>
          <w:rFonts w:ascii="Times New Roman" w:hAnsi="Times New Roman"/>
          <w:color w:val="auto"/>
          <w:sz w:val="28"/>
        </w:rPr>
      </w:pPr>
      <w:r>
        <w:rPr>
          <w:rFonts w:ascii="Times New Roman" w:hAnsi="Times New Roman"/>
          <w:color w:val="auto"/>
          <w:sz w:val="28"/>
        </w:rPr>
        <w:t>- монолитных футеровок из разл</w:t>
      </w:r>
      <w:r w:rsidR="007C32DA">
        <w:rPr>
          <w:rFonts w:ascii="Times New Roman" w:hAnsi="Times New Roman"/>
          <w:color w:val="auto"/>
          <w:sz w:val="28"/>
        </w:rPr>
        <w:t>и</w:t>
      </w:r>
      <w:r>
        <w:rPr>
          <w:rFonts w:ascii="Times New Roman" w:hAnsi="Times New Roman"/>
          <w:color w:val="auto"/>
          <w:sz w:val="28"/>
        </w:rPr>
        <w:t>чных видов бетона (тяжелого, легкого, жаростойкого, химстойкого, кислотоупорного);</w:t>
      </w:r>
    </w:p>
    <w:p w14:paraId="06D20F4C" w14:textId="66CEB61C" w:rsidR="008E0404" w:rsidRDefault="008E0404" w:rsidP="00135D13">
      <w:pPr>
        <w:spacing w:line="360" w:lineRule="auto"/>
        <w:ind w:firstLine="709"/>
        <w:jc w:val="both"/>
        <w:rPr>
          <w:rFonts w:ascii="Times New Roman" w:hAnsi="Times New Roman"/>
          <w:color w:val="auto"/>
          <w:sz w:val="28"/>
        </w:rPr>
      </w:pPr>
      <w:r>
        <w:rPr>
          <w:rFonts w:ascii="Times New Roman" w:hAnsi="Times New Roman"/>
          <w:color w:val="auto"/>
          <w:sz w:val="28"/>
        </w:rPr>
        <w:t>- тепловой изоляции, препятст</w:t>
      </w:r>
      <w:r w:rsidR="008A02AF">
        <w:rPr>
          <w:rFonts w:ascii="Times New Roman" w:hAnsi="Times New Roman"/>
          <w:color w:val="auto"/>
          <w:sz w:val="28"/>
        </w:rPr>
        <w:t>в</w:t>
      </w:r>
      <w:r>
        <w:rPr>
          <w:rFonts w:ascii="Times New Roman" w:hAnsi="Times New Roman"/>
          <w:color w:val="auto"/>
          <w:sz w:val="28"/>
        </w:rPr>
        <w:t>ующей остыванию дымовых газов и выпадению конденсата.</w:t>
      </w:r>
    </w:p>
    <w:p w14:paraId="43A19BEB" w14:textId="18C54ED7" w:rsidR="008E0404" w:rsidRDefault="008E0404" w:rsidP="00135D13">
      <w:pPr>
        <w:spacing w:line="360" w:lineRule="auto"/>
        <w:ind w:firstLine="709"/>
        <w:jc w:val="both"/>
        <w:rPr>
          <w:rFonts w:ascii="Times New Roman" w:hAnsi="Times New Roman"/>
          <w:color w:val="auto"/>
          <w:sz w:val="28"/>
        </w:rPr>
      </w:pPr>
      <w:r>
        <w:rPr>
          <w:rFonts w:ascii="Times New Roman" w:hAnsi="Times New Roman"/>
          <w:color w:val="auto"/>
          <w:sz w:val="28"/>
        </w:rPr>
        <w:t>Кроме того, защитой несущих конструкций труб является устройство внутри несущего ствола трубы газоотводящего ствола(ов) из металла, полимерных композитов, бетона или керамически</w:t>
      </w:r>
      <w:r w:rsidR="008A02AF">
        <w:rPr>
          <w:rFonts w:ascii="Times New Roman" w:hAnsi="Times New Roman"/>
          <w:color w:val="auto"/>
          <w:sz w:val="28"/>
        </w:rPr>
        <w:t>х</w:t>
      </w:r>
      <w:r>
        <w:rPr>
          <w:rFonts w:ascii="Times New Roman" w:hAnsi="Times New Roman"/>
          <w:color w:val="auto"/>
          <w:sz w:val="28"/>
        </w:rPr>
        <w:t xml:space="preserve"> (бетонных) изделий и материалов.</w:t>
      </w:r>
    </w:p>
    <w:p w14:paraId="29E760E3" w14:textId="77777777" w:rsidR="00477DF2" w:rsidRDefault="008E0404" w:rsidP="00135D13">
      <w:pPr>
        <w:spacing w:line="360" w:lineRule="auto"/>
        <w:ind w:firstLine="709"/>
        <w:jc w:val="both"/>
        <w:rPr>
          <w:rFonts w:ascii="Times New Roman" w:hAnsi="Times New Roman"/>
          <w:color w:val="auto"/>
          <w:sz w:val="28"/>
        </w:rPr>
      </w:pPr>
      <w:r>
        <w:rPr>
          <w:rFonts w:ascii="Times New Roman" w:hAnsi="Times New Roman"/>
          <w:color w:val="auto"/>
          <w:sz w:val="28"/>
        </w:rPr>
        <w:t>16.1.2 В проектной документации труб с футеровкой из штучных материалов и труб с монолитной футеровкой должны быть указаны режимы сушки футеровки и вывода трубы на рабочий режим.</w:t>
      </w:r>
    </w:p>
    <w:p w14:paraId="2C7CA820" w14:textId="77777777" w:rsidR="00BC710E" w:rsidRDefault="00BC710E" w:rsidP="00135D13">
      <w:pPr>
        <w:spacing w:line="360" w:lineRule="auto"/>
        <w:ind w:firstLine="709"/>
        <w:jc w:val="both"/>
        <w:rPr>
          <w:rFonts w:ascii="Times New Roman" w:hAnsi="Times New Roman"/>
          <w:b/>
          <w:color w:val="auto"/>
          <w:sz w:val="28"/>
        </w:rPr>
      </w:pPr>
    </w:p>
    <w:p w14:paraId="454AAE4A" w14:textId="77777777" w:rsidR="00477DF2" w:rsidRPr="00BE5439" w:rsidRDefault="00477DF2" w:rsidP="00135D13">
      <w:pPr>
        <w:spacing w:line="360" w:lineRule="auto"/>
        <w:ind w:firstLine="709"/>
        <w:jc w:val="both"/>
        <w:rPr>
          <w:rFonts w:ascii="Times New Roman" w:hAnsi="Times New Roman"/>
          <w:b/>
          <w:color w:val="auto"/>
          <w:sz w:val="28"/>
        </w:rPr>
      </w:pPr>
      <w:r w:rsidRPr="00BE5439">
        <w:rPr>
          <w:rFonts w:ascii="Times New Roman" w:hAnsi="Times New Roman"/>
          <w:b/>
          <w:color w:val="auto"/>
          <w:sz w:val="28"/>
        </w:rPr>
        <w:t>16.2 Защита лакокрасочными, обмазочными и оклеечными материалами</w:t>
      </w:r>
    </w:p>
    <w:p w14:paraId="5D0D1E7A" w14:textId="240042AF" w:rsidR="00477DF2" w:rsidRPr="00477DF2" w:rsidRDefault="00477DF2" w:rsidP="00135D13">
      <w:pPr>
        <w:spacing w:line="360" w:lineRule="auto"/>
        <w:ind w:firstLine="709"/>
        <w:jc w:val="both"/>
        <w:rPr>
          <w:rFonts w:ascii="Times New Roman" w:hAnsi="Times New Roman"/>
          <w:color w:val="auto"/>
          <w:sz w:val="28"/>
        </w:rPr>
      </w:pPr>
      <w:r w:rsidRPr="00477DF2">
        <w:rPr>
          <w:rFonts w:ascii="Times New Roman" w:hAnsi="Times New Roman"/>
          <w:color w:val="auto"/>
          <w:sz w:val="28"/>
        </w:rPr>
        <w:t xml:space="preserve">В качестве лакокрасочных, обмазочных и оклеечных материалов для защиты несущих конструкций труб </w:t>
      </w:r>
      <w:r w:rsidR="008A02AF">
        <w:rPr>
          <w:rFonts w:ascii="Times New Roman" w:hAnsi="Times New Roman"/>
          <w:color w:val="auto"/>
          <w:sz w:val="28"/>
        </w:rPr>
        <w:t>следует</w:t>
      </w:r>
      <w:r w:rsidR="00912672" w:rsidRPr="00477DF2">
        <w:rPr>
          <w:rFonts w:ascii="Times New Roman" w:hAnsi="Times New Roman"/>
          <w:color w:val="auto"/>
          <w:sz w:val="28"/>
        </w:rPr>
        <w:t xml:space="preserve"> </w:t>
      </w:r>
      <w:r w:rsidRPr="00477DF2">
        <w:rPr>
          <w:rFonts w:ascii="Times New Roman" w:hAnsi="Times New Roman"/>
          <w:color w:val="auto"/>
          <w:sz w:val="28"/>
        </w:rPr>
        <w:t xml:space="preserve">применять лаки, грунтовки, эмали, шпатлевки (используются как самостоятельно, так и в виде различных комбинаций), мастики, эластомеры, резины (вулканизованные, сырые с последующей вулканизацией, в виде жидких и наплавляемых смесей).  </w:t>
      </w:r>
    </w:p>
    <w:p w14:paraId="5B57271A" w14:textId="2CDA14CB" w:rsidR="00477DF2" w:rsidRPr="00477DF2" w:rsidRDefault="00477DF2" w:rsidP="00135D13">
      <w:pPr>
        <w:spacing w:line="360" w:lineRule="auto"/>
        <w:ind w:firstLine="709"/>
        <w:jc w:val="both"/>
        <w:rPr>
          <w:rFonts w:ascii="Times New Roman" w:hAnsi="Times New Roman"/>
          <w:color w:val="auto"/>
          <w:sz w:val="28"/>
        </w:rPr>
      </w:pPr>
      <w:r w:rsidRPr="00477DF2">
        <w:rPr>
          <w:rFonts w:ascii="Times New Roman" w:hAnsi="Times New Roman"/>
          <w:color w:val="auto"/>
          <w:sz w:val="28"/>
        </w:rPr>
        <w:t>Выбор вида защиты определяется группой агрессивных газов (в зависимости от их вида и концентрации по СП 28.13330</w:t>
      </w:r>
      <w:r w:rsidR="00BC710E">
        <w:rPr>
          <w:rFonts w:ascii="Times New Roman" w:hAnsi="Times New Roman"/>
          <w:color w:val="auto"/>
          <w:sz w:val="28"/>
        </w:rPr>
        <w:t>.2017</w:t>
      </w:r>
      <w:r w:rsidRPr="00477DF2">
        <w:rPr>
          <w:rFonts w:ascii="Times New Roman" w:hAnsi="Times New Roman"/>
          <w:color w:val="auto"/>
          <w:sz w:val="28"/>
        </w:rPr>
        <w:t xml:space="preserve"> </w:t>
      </w:r>
      <w:r w:rsidR="00BC710E">
        <w:rPr>
          <w:rFonts w:ascii="Times New Roman" w:hAnsi="Times New Roman"/>
          <w:color w:val="auto"/>
          <w:sz w:val="28"/>
        </w:rPr>
        <w:t>(</w:t>
      </w:r>
      <w:r w:rsidR="00BC710E" w:rsidRPr="00477DF2">
        <w:rPr>
          <w:rFonts w:ascii="Times New Roman" w:hAnsi="Times New Roman"/>
          <w:color w:val="auto"/>
          <w:sz w:val="28"/>
        </w:rPr>
        <w:t>таблиц</w:t>
      </w:r>
      <w:r w:rsidR="00BC710E">
        <w:rPr>
          <w:rFonts w:ascii="Times New Roman" w:hAnsi="Times New Roman"/>
          <w:color w:val="auto"/>
          <w:sz w:val="28"/>
        </w:rPr>
        <w:t>а</w:t>
      </w:r>
      <w:r w:rsidR="00BC710E" w:rsidRPr="00477DF2">
        <w:rPr>
          <w:rFonts w:ascii="Times New Roman" w:hAnsi="Times New Roman"/>
          <w:color w:val="auto"/>
          <w:sz w:val="28"/>
        </w:rPr>
        <w:t xml:space="preserve"> Б</w:t>
      </w:r>
      <w:r w:rsidR="00BC710E">
        <w:rPr>
          <w:rFonts w:ascii="Times New Roman" w:hAnsi="Times New Roman"/>
          <w:color w:val="auto"/>
          <w:sz w:val="28"/>
        </w:rPr>
        <w:t>.</w:t>
      </w:r>
      <w:r w:rsidR="00BC710E" w:rsidRPr="00477DF2">
        <w:rPr>
          <w:rFonts w:ascii="Times New Roman" w:hAnsi="Times New Roman"/>
          <w:color w:val="auto"/>
          <w:sz w:val="28"/>
        </w:rPr>
        <w:t>2</w:t>
      </w:r>
      <w:r w:rsidR="00BC710E">
        <w:rPr>
          <w:rFonts w:ascii="Times New Roman" w:hAnsi="Times New Roman"/>
          <w:color w:val="auto"/>
          <w:sz w:val="28"/>
        </w:rPr>
        <w:t>))</w:t>
      </w:r>
      <w:r w:rsidRPr="00477DF2">
        <w:rPr>
          <w:rFonts w:ascii="Times New Roman" w:hAnsi="Times New Roman"/>
          <w:color w:val="auto"/>
          <w:sz w:val="28"/>
        </w:rPr>
        <w:t xml:space="preserve"> и степенью агрессивности газовых сред по СП 28.13330.</w:t>
      </w:r>
      <w:r w:rsidR="00BC710E">
        <w:rPr>
          <w:rFonts w:ascii="Times New Roman" w:hAnsi="Times New Roman"/>
          <w:color w:val="auto"/>
          <w:sz w:val="28"/>
        </w:rPr>
        <w:t>2017</w:t>
      </w:r>
      <w:r w:rsidR="008A02AF">
        <w:rPr>
          <w:rFonts w:ascii="Times New Roman" w:hAnsi="Times New Roman"/>
          <w:color w:val="auto"/>
          <w:sz w:val="28"/>
        </w:rPr>
        <w:t xml:space="preserve"> (</w:t>
      </w:r>
      <w:r w:rsidR="008A02AF" w:rsidRPr="00477DF2">
        <w:rPr>
          <w:rFonts w:ascii="Times New Roman" w:hAnsi="Times New Roman"/>
          <w:color w:val="auto"/>
          <w:sz w:val="28"/>
        </w:rPr>
        <w:t>таблиц</w:t>
      </w:r>
      <w:r w:rsidR="008A02AF">
        <w:rPr>
          <w:rFonts w:ascii="Times New Roman" w:hAnsi="Times New Roman"/>
          <w:color w:val="auto"/>
          <w:sz w:val="28"/>
        </w:rPr>
        <w:t>ы</w:t>
      </w:r>
      <w:r w:rsidR="008A02AF" w:rsidRPr="00477DF2">
        <w:rPr>
          <w:rFonts w:ascii="Times New Roman" w:hAnsi="Times New Roman"/>
          <w:color w:val="auto"/>
          <w:sz w:val="28"/>
        </w:rPr>
        <w:t xml:space="preserve"> Б</w:t>
      </w:r>
      <w:r w:rsidR="008A02AF">
        <w:rPr>
          <w:rFonts w:ascii="Times New Roman" w:hAnsi="Times New Roman"/>
          <w:color w:val="auto"/>
          <w:sz w:val="28"/>
        </w:rPr>
        <w:t>.</w:t>
      </w:r>
      <w:r w:rsidR="008A02AF" w:rsidRPr="00477DF2">
        <w:rPr>
          <w:rFonts w:ascii="Times New Roman" w:hAnsi="Times New Roman"/>
          <w:color w:val="auto"/>
          <w:sz w:val="28"/>
        </w:rPr>
        <w:t>1 и Х</w:t>
      </w:r>
      <w:r w:rsidR="008A02AF">
        <w:rPr>
          <w:rFonts w:ascii="Times New Roman" w:hAnsi="Times New Roman"/>
          <w:color w:val="auto"/>
          <w:sz w:val="28"/>
        </w:rPr>
        <w:t>.</w:t>
      </w:r>
      <w:r w:rsidR="008A02AF" w:rsidRPr="00477DF2">
        <w:rPr>
          <w:rFonts w:ascii="Times New Roman" w:hAnsi="Times New Roman"/>
          <w:color w:val="auto"/>
          <w:sz w:val="28"/>
        </w:rPr>
        <w:t>1</w:t>
      </w:r>
      <w:r w:rsidR="008A02AF">
        <w:rPr>
          <w:rFonts w:ascii="Times New Roman" w:hAnsi="Times New Roman"/>
          <w:color w:val="auto"/>
          <w:sz w:val="28"/>
        </w:rPr>
        <w:t>)</w:t>
      </w:r>
      <w:r w:rsidR="00BC710E">
        <w:rPr>
          <w:rFonts w:ascii="Times New Roman" w:hAnsi="Times New Roman"/>
          <w:color w:val="auto"/>
          <w:sz w:val="28"/>
        </w:rPr>
        <w:t>.</w:t>
      </w:r>
    </w:p>
    <w:p w14:paraId="39840928" w14:textId="70080029" w:rsidR="00477DF2" w:rsidRPr="00477DF2" w:rsidRDefault="00477DF2" w:rsidP="00135D13">
      <w:pPr>
        <w:spacing w:line="360" w:lineRule="auto"/>
        <w:ind w:firstLine="709"/>
        <w:jc w:val="both"/>
        <w:rPr>
          <w:rFonts w:ascii="Times New Roman" w:hAnsi="Times New Roman"/>
          <w:color w:val="auto"/>
          <w:sz w:val="28"/>
        </w:rPr>
      </w:pPr>
      <w:r w:rsidRPr="00477DF2">
        <w:rPr>
          <w:rFonts w:ascii="Times New Roman" w:hAnsi="Times New Roman"/>
          <w:color w:val="auto"/>
          <w:sz w:val="28"/>
        </w:rPr>
        <w:t xml:space="preserve">Выбор стали для газоотводящих стволов и материалов для защиты их внутренних поверхностей от коррозии следует проводить согласно </w:t>
      </w:r>
      <w:r w:rsidR="00BC710E">
        <w:rPr>
          <w:rFonts w:ascii="Times New Roman" w:hAnsi="Times New Roman"/>
          <w:color w:val="auto"/>
          <w:sz w:val="28"/>
        </w:rPr>
        <w:t xml:space="preserve">                         </w:t>
      </w:r>
      <w:r w:rsidRPr="00477DF2">
        <w:rPr>
          <w:rFonts w:ascii="Times New Roman" w:hAnsi="Times New Roman"/>
          <w:color w:val="auto"/>
          <w:sz w:val="28"/>
        </w:rPr>
        <w:t>СП 28.13330</w:t>
      </w:r>
      <w:r w:rsidR="00C71DB1">
        <w:rPr>
          <w:rFonts w:ascii="Times New Roman" w:hAnsi="Times New Roman"/>
          <w:color w:val="auto"/>
          <w:sz w:val="28"/>
        </w:rPr>
        <w:t>.2017 (</w:t>
      </w:r>
      <w:r w:rsidR="008A02AF">
        <w:rPr>
          <w:rFonts w:ascii="Times New Roman" w:hAnsi="Times New Roman"/>
          <w:color w:val="auto"/>
          <w:sz w:val="28"/>
        </w:rPr>
        <w:t>подраздел</w:t>
      </w:r>
      <w:r w:rsidR="00C71DB1" w:rsidRPr="00477DF2">
        <w:rPr>
          <w:rFonts w:ascii="Times New Roman" w:hAnsi="Times New Roman"/>
          <w:color w:val="auto"/>
          <w:sz w:val="28"/>
        </w:rPr>
        <w:t xml:space="preserve"> 9.4</w:t>
      </w:r>
      <w:r w:rsidR="00C71DB1">
        <w:rPr>
          <w:rFonts w:ascii="Times New Roman" w:hAnsi="Times New Roman"/>
          <w:color w:val="auto"/>
          <w:sz w:val="28"/>
        </w:rPr>
        <w:t>)</w:t>
      </w:r>
      <w:r w:rsidRPr="00477DF2">
        <w:rPr>
          <w:rFonts w:ascii="Times New Roman" w:hAnsi="Times New Roman"/>
          <w:color w:val="auto"/>
          <w:sz w:val="28"/>
        </w:rPr>
        <w:t>.</w:t>
      </w:r>
    </w:p>
    <w:p w14:paraId="19600EE9" w14:textId="77777777" w:rsidR="00477DF2" w:rsidRDefault="00477DF2" w:rsidP="00135D13">
      <w:pPr>
        <w:spacing w:line="360" w:lineRule="auto"/>
        <w:ind w:firstLine="709"/>
        <w:jc w:val="both"/>
        <w:rPr>
          <w:rFonts w:ascii="Times New Roman" w:hAnsi="Times New Roman"/>
          <w:color w:val="auto"/>
          <w:sz w:val="28"/>
        </w:rPr>
      </w:pPr>
      <w:r w:rsidRPr="00477DF2">
        <w:rPr>
          <w:rFonts w:ascii="Times New Roman" w:hAnsi="Times New Roman"/>
          <w:color w:val="auto"/>
          <w:sz w:val="28"/>
        </w:rPr>
        <w:t>Тип защитного покрытия по металлу и бетону, его состав и параметры определяют по СП 28.13330.</w:t>
      </w:r>
    </w:p>
    <w:p w14:paraId="59C5EA90" w14:textId="77777777" w:rsidR="00E70607" w:rsidRPr="00BE5439" w:rsidRDefault="001F2EC7" w:rsidP="00135D13">
      <w:pPr>
        <w:spacing w:line="360" w:lineRule="auto"/>
        <w:ind w:firstLine="709"/>
        <w:jc w:val="both"/>
        <w:rPr>
          <w:rFonts w:ascii="Times New Roman" w:hAnsi="Times New Roman" w:cs="Times New Roman"/>
          <w:b/>
          <w:color w:val="auto"/>
          <w:sz w:val="28"/>
          <w:szCs w:val="28"/>
        </w:rPr>
      </w:pPr>
      <w:r w:rsidRPr="00BE5439">
        <w:rPr>
          <w:rFonts w:ascii="Times New Roman" w:hAnsi="Times New Roman" w:cs="Times New Roman"/>
          <w:b/>
          <w:color w:val="auto"/>
          <w:sz w:val="28"/>
          <w:szCs w:val="28"/>
        </w:rPr>
        <w:lastRenderedPageBreak/>
        <w:t>16</w:t>
      </w:r>
      <w:r w:rsidR="000A0969" w:rsidRPr="00BE5439">
        <w:rPr>
          <w:rFonts w:ascii="Times New Roman" w:hAnsi="Times New Roman" w:cs="Times New Roman"/>
          <w:b/>
          <w:color w:val="auto"/>
          <w:sz w:val="28"/>
          <w:szCs w:val="28"/>
        </w:rPr>
        <w:t>.3</w:t>
      </w:r>
      <w:r w:rsidR="00E70607" w:rsidRPr="00BE5439">
        <w:rPr>
          <w:rFonts w:ascii="Times New Roman" w:hAnsi="Times New Roman" w:cs="Times New Roman"/>
          <w:b/>
          <w:color w:val="auto"/>
          <w:sz w:val="28"/>
          <w:szCs w:val="28"/>
        </w:rPr>
        <w:t xml:space="preserve"> </w:t>
      </w:r>
      <w:r w:rsidR="006C16C6" w:rsidRPr="00BE5439">
        <w:rPr>
          <w:rFonts w:ascii="Times New Roman" w:hAnsi="Times New Roman" w:cs="Times New Roman"/>
          <w:b/>
          <w:color w:val="auto"/>
          <w:sz w:val="28"/>
          <w:szCs w:val="28"/>
        </w:rPr>
        <w:t>Защита штучными футеровочными материалами</w:t>
      </w:r>
    </w:p>
    <w:p w14:paraId="18C48F53" w14:textId="77777777" w:rsidR="008E0404" w:rsidRDefault="008E040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16.3.1 В качестве материалов для футеровки </w:t>
      </w:r>
      <w:r w:rsidR="00912672" w:rsidRPr="00912672">
        <w:rPr>
          <w:rFonts w:ascii="Times New Roman" w:hAnsi="Times New Roman" w:cs="Times New Roman"/>
          <w:color w:val="auto"/>
          <w:sz w:val="28"/>
          <w:szCs w:val="28"/>
        </w:rPr>
        <w:t>следует</w:t>
      </w:r>
      <w:r w:rsidR="00912672">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использовать:</w:t>
      </w:r>
    </w:p>
    <w:p w14:paraId="47BB240A" w14:textId="77777777" w:rsidR="008E0404" w:rsidRDefault="008E040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керамический полнотелый кирпич пластического прессования на цементно-</w:t>
      </w:r>
      <w:r w:rsidR="00851501">
        <w:rPr>
          <w:rFonts w:ascii="Times New Roman" w:hAnsi="Times New Roman" w:cs="Times New Roman"/>
          <w:color w:val="auto"/>
          <w:sz w:val="28"/>
          <w:szCs w:val="28"/>
        </w:rPr>
        <w:t xml:space="preserve">песчаном </w:t>
      </w:r>
      <w:r>
        <w:rPr>
          <w:rFonts w:ascii="Times New Roman" w:hAnsi="Times New Roman" w:cs="Times New Roman"/>
          <w:color w:val="auto"/>
          <w:sz w:val="28"/>
          <w:szCs w:val="28"/>
        </w:rPr>
        <w:t>или кислотоупорном растворе;</w:t>
      </w:r>
    </w:p>
    <w:p w14:paraId="71627902" w14:textId="77777777" w:rsidR="008E0404" w:rsidRDefault="008E040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кислотоупорный кирпич на кислотоупорном растворе;</w:t>
      </w:r>
    </w:p>
    <w:p w14:paraId="69C938B6" w14:textId="77777777" w:rsidR="008E0404" w:rsidRDefault="008E040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шамотный кирпич на цементно-шамотно-глиняном растворе.</w:t>
      </w:r>
    </w:p>
    <w:p w14:paraId="6791890A" w14:textId="77777777" w:rsidR="008E0404" w:rsidRDefault="008E040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Выбор того или иного типа футеровки из штучных материалов определяется технико-экономическими соображениями, температурой и агрессивностью отводимых газов.</w:t>
      </w:r>
    </w:p>
    <w:p w14:paraId="55432630" w14:textId="5C420DA8" w:rsidR="008E0404" w:rsidRDefault="008E0404"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16.3.2 Футеровки выполняются </w:t>
      </w:r>
      <w:r w:rsidR="00477DF2">
        <w:rPr>
          <w:rFonts w:ascii="Times New Roman" w:hAnsi="Times New Roman" w:cs="Times New Roman"/>
          <w:color w:val="auto"/>
          <w:sz w:val="28"/>
          <w:szCs w:val="28"/>
        </w:rPr>
        <w:t>от</w:t>
      </w:r>
      <w:r>
        <w:rPr>
          <w:rFonts w:ascii="Times New Roman" w:hAnsi="Times New Roman" w:cs="Times New Roman"/>
          <w:color w:val="auto"/>
          <w:sz w:val="28"/>
          <w:szCs w:val="28"/>
        </w:rPr>
        <w:t>дельными звеньями, опирающимися на уступы кладки несущих стволов кирпичных труб, консоли монолитных железобетонных труб и внутренние кольцевые ребра-консоли стальных труб. Высот</w:t>
      </w:r>
      <w:r w:rsidR="008A02AF">
        <w:rPr>
          <w:rFonts w:ascii="Times New Roman" w:hAnsi="Times New Roman" w:cs="Times New Roman"/>
          <w:color w:val="auto"/>
          <w:sz w:val="28"/>
          <w:szCs w:val="28"/>
        </w:rPr>
        <w:t>у</w:t>
      </w:r>
      <w:r>
        <w:rPr>
          <w:rFonts w:ascii="Times New Roman" w:hAnsi="Times New Roman" w:cs="Times New Roman"/>
          <w:color w:val="auto"/>
          <w:sz w:val="28"/>
          <w:szCs w:val="28"/>
        </w:rPr>
        <w:t xml:space="preserve"> звеньев футеровки и ее толщин</w:t>
      </w:r>
      <w:r w:rsidR="008A02AF">
        <w:rPr>
          <w:rFonts w:ascii="Times New Roman" w:hAnsi="Times New Roman" w:cs="Times New Roman"/>
          <w:color w:val="auto"/>
          <w:sz w:val="28"/>
          <w:szCs w:val="28"/>
        </w:rPr>
        <w:t>у</w:t>
      </w:r>
      <w:r>
        <w:rPr>
          <w:rFonts w:ascii="Times New Roman" w:hAnsi="Times New Roman" w:cs="Times New Roman"/>
          <w:color w:val="auto"/>
          <w:sz w:val="28"/>
          <w:szCs w:val="28"/>
        </w:rPr>
        <w:t xml:space="preserve"> принимают в соответствии с </w:t>
      </w:r>
      <w:r w:rsidR="00BC710E">
        <w:rPr>
          <w:rFonts w:ascii="Times New Roman" w:hAnsi="Times New Roman" w:cs="Times New Roman"/>
          <w:color w:val="auto"/>
          <w:sz w:val="28"/>
          <w:szCs w:val="28"/>
        </w:rPr>
        <w:t xml:space="preserve">                 </w:t>
      </w:r>
      <w:r w:rsidR="008A02AF">
        <w:rPr>
          <w:rFonts w:ascii="Times New Roman" w:hAnsi="Times New Roman" w:cs="Times New Roman"/>
          <w:color w:val="auto"/>
          <w:sz w:val="28"/>
          <w:szCs w:val="28"/>
        </w:rPr>
        <w:t xml:space="preserve">   </w:t>
      </w:r>
      <w:r>
        <w:rPr>
          <w:rFonts w:ascii="Times New Roman" w:hAnsi="Times New Roman" w:cs="Times New Roman"/>
          <w:color w:val="auto"/>
          <w:sz w:val="28"/>
          <w:szCs w:val="28"/>
        </w:rPr>
        <w:t>СП 43.13330.</w:t>
      </w:r>
    </w:p>
    <w:p w14:paraId="0C1CEC50" w14:textId="006D1681" w:rsidR="008E0404" w:rsidRPr="00824512" w:rsidRDefault="008E0404"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Примыкание звеньев футеровки необходимо осуществлять с перепуском нижнего звена по отношению к верхнему с учетом возможности свободного «роста футеровки». Вертикальный зазор между звеньями футеровки заполняется </w:t>
      </w:r>
      <w:r w:rsidR="00075CF2" w:rsidRPr="00824512">
        <w:rPr>
          <w:rFonts w:ascii="Times New Roman" w:hAnsi="Times New Roman" w:cs="Times New Roman"/>
          <w:sz w:val="28"/>
          <w:szCs w:val="28"/>
        </w:rPr>
        <w:t>хризо</w:t>
      </w:r>
      <w:r w:rsidR="003800E0">
        <w:rPr>
          <w:rFonts w:ascii="Times New Roman" w:hAnsi="Times New Roman" w:cs="Times New Roman"/>
          <w:sz w:val="28"/>
          <w:szCs w:val="28"/>
        </w:rPr>
        <w:t>тиловым</w:t>
      </w:r>
      <w:r w:rsidRPr="00824512">
        <w:rPr>
          <w:rFonts w:ascii="Times New Roman" w:hAnsi="Times New Roman" w:cs="Times New Roman"/>
          <w:sz w:val="28"/>
          <w:szCs w:val="28"/>
        </w:rPr>
        <w:t xml:space="preserve"> шнуром либо иными герметизирующими материалами. Сверху зазор между звеньями футеровки перекрывается слезниковыми поясами из фасонной керамики либо карнизами</w:t>
      </w:r>
      <w:r w:rsidR="008A02AF">
        <w:rPr>
          <w:rFonts w:ascii="Times New Roman" w:hAnsi="Times New Roman" w:cs="Times New Roman"/>
          <w:sz w:val="28"/>
          <w:szCs w:val="28"/>
        </w:rPr>
        <w:t>,</w:t>
      </w:r>
      <w:r w:rsidR="00075CF2" w:rsidRPr="00824512">
        <w:rPr>
          <w:rFonts w:ascii="Times New Roman" w:hAnsi="Times New Roman" w:cs="Times New Roman"/>
          <w:sz w:val="28"/>
          <w:szCs w:val="28"/>
        </w:rPr>
        <w:t xml:space="preserve"> с тем чтобы исключить попадание конд</w:t>
      </w:r>
      <w:r w:rsidR="007C32DA">
        <w:rPr>
          <w:rFonts w:ascii="Times New Roman" w:hAnsi="Times New Roman" w:cs="Times New Roman"/>
          <w:sz w:val="28"/>
          <w:szCs w:val="28"/>
        </w:rPr>
        <w:t>е</w:t>
      </w:r>
      <w:r w:rsidR="00075CF2" w:rsidRPr="00824512">
        <w:rPr>
          <w:rFonts w:ascii="Times New Roman" w:hAnsi="Times New Roman" w:cs="Times New Roman"/>
          <w:sz w:val="28"/>
          <w:szCs w:val="28"/>
        </w:rPr>
        <w:t>нсата внутрь зазора.</w:t>
      </w:r>
    </w:p>
    <w:p w14:paraId="4CA2699E" w14:textId="4E525B10" w:rsidR="008E0404" w:rsidRPr="00824512" w:rsidRDefault="00075CF2"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16.3.3</w:t>
      </w:r>
      <w:r w:rsidR="008E0404" w:rsidRPr="00824512">
        <w:rPr>
          <w:rFonts w:ascii="Times New Roman" w:hAnsi="Times New Roman" w:cs="Times New Roman"/>
          <w:sz w:val="28"/>
          <w:szCs w:val="28"/>
        </w:rPr>
        <w:t xml:space="preserve"> Для возможности температурного расширения футеровки по радиусу между футеровкой и железобетонным </w:t>
      </w:r>
      <w:r w:rsidRPr="00824512">
        <w:rPr>
          <w:rFonts w:ascii="Times New Roman" w:hAnsi="Times New Roman" w:cs="Times New Roman"/>
          <w:sz w:val="28"/>
          <w:szCs w:val="28"/>
        </w:rPr>
        <w:t>стволом следует предусматривать зазор шириной не</w:t>
      </w:r>
      <w:r w:rsidR="008E0404" w:rsidRPr="00824512">
        <w:rPr>
          <w:rFonts w:ascii="Times New Roman" w:hAnsi="Times New Roman" w:cs="Times New Roman"/>
          <w:sz w:val="28"/>
          <w:szCs w:val="28"/>
        </w:rPr>
        <w:t xml:space="preserve"> менее 50 мм. Для уменьшения температурного перепада по толщине ствола и футеровки зазор может быть заполнен тепловой изоляцией из минераловатных плит, диатомитового кирпича,</w:t>
      </w:r>
      <w:r w:rsidRPr="00824512">
        <w:rPr>
          <w:rFonts w:ascii="Times New Roman" w:hAnsi="Times New Roman" w:cs="Times New Roman"/>
          <w:sz w:val="28"/>
          <w:szCs w:val="28"/>
        </w:rPr>
        <w:t xml:space="preserve"> известково-кремнеземистых плит</w:t>
      </w:r>
      <w:r w:rsidR="008E0404" w:rsidRPr="00824512">
        <w:rPr>
          <w:rFonts w:ascii="Times New Roman" w:hAnsi="Times New Roman" w:cs="Times New Roman"/>
          <w:sz w:val="28"/>
          <w:szCs w:val="28"/>
        </w:rPr>
        <w:t xml:space="preserve"> и других эффективных теплоизоляционных материалов.</w:t>
      </w:r>
      <w:r w:rsidRPr="00824512">
        <w:rPr>
          <w:rFonts w:ascii="Times New Roman" w:hAnsi="Times New Roman" w:cs="Times New Roman"/>
          <w:sz w:val="28"/>
          <w:szCs w:val="28"/>
        </w:rPr>
        <w:t xml:space="preserve"> Допускается засыпная теплоизоляция из вспученного перлита, вермикулита, керамзита одной фракции. </w:t>
      </w:r>
      <w:r w:rsidR="008A02AF">
        <w:rPr>
          <w:rFonts w:ascii="Times New Roman" w:hAnsi="Times New Roman" w:cs="Times New Roman"/>
          <w:sz w:val="28"/>
          <w:szCs w:val="28"/>
        </w:rPr>
        <w:t>Допускается</w:t>
      </w:r>
      <w:r w:rsidRPr="00824512">
        <w:rPr>
          <w:rFonts w:ascii="Times New Roman" w:hAnsi="Times New Roman" w:cs="Times New Roman"/>
          <w:sz w:val="28"/>
          <w:szCs w:val="28"/>
        </w:rPr>
        <w:t xml:space="preserve"> заполнение зазора легким бетоном, в том числе </w:t>
      </w:r>
      <w:r w:rsidRPr="00824512">
        <w:rPr>
          <w:rFonts w:ascii="Times New Roman" w:hAnsi="Times New Roman" w:cs="Times New Roman"/>
          <w:sz w:val="28"/>
          <w:szCs w:val="28"/>
        </w:rPr>
        <w:lastRenderedPageBreak/>
        <w:t>пенобетоном.</w:t>
      </w:r>
      <w:r w:rsidR="008E0404" w:rsidRPr="00824512">
        <w:rPr>
          <w:rFonts w:ascii="Times New Roman" w:hAnsi="Times New Roman" w:cs="Times New Roman"/>
          <w:sz w:val="28"/>
          <w:szCs w:val="28"/>
        </w:rPr>
        <w:t xml:space="preserve"> Теплоизоляционный материал должен выдерживать максимальную проектную температуру, агрессивное воздействие отводимых газов и </w:t>
      </w:r>
      <w:r w:rsidRPr="00824512">
        <w:rPr>
          <w:rFonts w:ascii="Times New Roman" w:hAnsi="Times New Roman" w:cs="Times New Roman"/>
          <w:sz w:val="28"/>
          <w:szCs w:val="28"/>
        </w:rPr>
        <w:t xml:space="preserve">не </w:t>
      </w:r>
      <w:r w:rsidR="008E0404" w:rsidRPr="00824512">
        <w:rPr>
          <w:rFonts w:ascii="Times New Roman" w:hAnsi="Times New Roman" w:cs="Times New Roman"/>
          <w:sz w:val="28"/>
          <w:szCs w:val="28"/>
        </w:rPr>
        <w:t xml:space="preserve">быть </w:t>
      </w:r>
      <w:r w:rsidRPr="00824512">
        <w:rPr>
          <w:rFonts w:ascii="Times New Roman" w:hAnsi="Times New Roman" w:cs="Times New Roman"/>
          <w:sz w:val="28"/>
          <w:szCs w:val="28"/>
        </w:rPr>
        <w:t>подверженным воздействию</w:t>
      </w:r>
      <w:r w:rsidR="008E0404" w:rsidRPr="00824512">
        <w:rPr>
          <w:rFonts w:ascii="Times New Roman" w:hAnsi="Times New Roman" w:cs="Times New Roman"/>
          <w:sz w:val="28"/>
          <w:szCs w:val="28"/>
        </w:rPr>
        <w:t xml:space="preserve"> влаги.</w:t>
      </w:r>
    </w:p>
    <w:p w14:paraId="0DBAA0DA" w14:textId="77777777" w:rsidR="008E0404" w:rsidRPr="00C302D8" w:rsidRDefault="008E0404" w:rsidP="00135D13">
      <w:pPr>
        <w:spacing w:line="360" w:lineRule="auto"/>
        <w:ind w:firstLine="720"/>
        <w:jc w:val="both"/>
        <w:rPr>
          <w:rFonts w:ascii="Times New Roman" w:hAnsi="Times New Roman" w:cs="Times New Roman"/>
        </w:rPr>
      </w:pPr>
      <w:r w:rsidRPr="00824512">
        <w:rPr>
          <w:rFonts w:ascii="Times New Roman" w:hAnsi="Times New Roman" w:cs="Times New Roman"/>
          <w:sz w:val="28"/>
          <w:szCs w:val="28"/>
        </w:rPr>
        <w:t>Для предотвращения осадки теплоизоляционного материала следует предусматривать противоосадочные пояса в виде выпусков кирпича футеровки. Допускается крепление теплоизоляционных плит к стволу</w:t>
      </w:r>
      <w:r w:rsidR="00075CF2" w:rsidRPr="00824512">
        <w:rPr>
          <w:rFonts w:ascii="Times New Roman" w:hAnsi="Times New Roman" w:cs="Times New Roman"/>
          <w:sz w:val="28"/>
          <w:szCs w:val="28"/>
        </w:rPr>
        <w:t xml:space="preserve"> трубы</w:t>
      </w:r>
      <w:r w:rsidRPr="00824512">
        <w:rPr>
          <w:rFonts w:ascii="Times New Roman" w:hAnsi="Times New Roman" w:cs="Times New Roman"/>
          <w:sz w:val="28"/>
          <w:szCs w:val="28"/>
        </w:rPr>
        <w:t xml:space="preserve"> с помощью анкеров</w:t>
      </w:r>
      <w:r w:rsidR="00075CF2" w:rsidRPr="00824512">
        <w:rPr>
          <w:rFonts w:ascii="Times New Roman" w:hAnsi="Times New Roman" w:cs="Times New Roman"/>
          <w:sz w:val="28"/>
          <w:szCs w:val="28"/>
        </w:rPr>
        <w:t>, клея</w:t>
      </w:r>
      <w:r w:rsidRPr="00824512">
        <w:rPr>
          <w:rFonts w:ascii="Times New Roman" w:hAnsi="Times New Roman" w:cs="Times New Roman"/>
          <w:sz w:val="28"/>
          <w:szCs w:val="28"/>
        </w:rPr>
        <w:t xml:space="preserve"> и других удерживающих устройств.</w:t>
      </w:r>
    </w:p>
    <w:p w14:paraId="4BB9857D" w14:textId="77777777" w:rsidR="008E0404" w:rsidRPr="00824512" w:rsidRDefault="00075CF2" w:rsidP="00135D13">
      <w:pPr>
        <w:spacing w:line="360" w:lineRule="auto"/>
        <w:ind w:firstLine="709"/>
        <w:jc w:val="both"/>
        <w:rPr>
          <w:rFonts w:ascii="Times New Roman" w:hAnsi="Times New Roman" w:cs="Times New Roman"/>
          <w:color w:val="auto"/>
          <w:sz w:val="28"/>
          <w:szCs w:val="28"/>
        </w:rPr>
      </w:pPr>
      <w:r w:rsidRPr="00824512">
        <w:rPr>
          <w:rFonts w:ascii="Times New Roman" w:hAnsi="Times New Roman" w:cs="Times New Roman"/>
          <w:sz w:val="28"/>
          <w:szCs w:val="28"/>
        </w:rPr>
        <w:t>16.3.4</w:t>
      </w:r>
      <w:r w:rsidR="008E0404" w:rsidRPr="00824512">
        <w:rPr>
          <w:rFonts w:ascii="Times New Roman" w:hAnsi="Times New Roman" w:cs="Times New Roman"/>
          <w:sz w:val="28"/>
          <w:szCs w:val="28"/>
        </w:rPr>
        <w:t xml:space="preserve"> Толщина тепловой изоляции определяется теплотехническим расчетом и должна обеспечивать нагрев </w:t>
      </w:r>
      <w:r w:rsidRPr="00824512">
        <w:rPr>
          <w:rFonts w:ascii="Times New Roman" w:hAnsi="Times New Roman" w:cs="Times New Roman"/>
          <w:sz w:val="28"/>
          <w:szCs w:val="28"/>
        </w:rPr>
        <w:t xml:space="preserve">ствола из тяжелого бетона </w:t>
      </w:r>
      <w:r w:rsidR="008E0404" w:rsidRPr="00824512">
        <w:rPr>
          <w:rFonts w:ascii="Times New Roman" w:hAnsi="Times New Roman" w:cs="Times New Roman"/>
          <w:sz w:val="28"/>
          <w:szCs w:val="28"/>
        </w:rPr>
        <w:t>не выше</w:t>
      </w:r>
      <w:r w:rsidR="00C71DB1">
        <w:rPr>
          <w:rFonts w:ascii="Times New Roman" w:hAnsi="Times New Roman" w:cs="Times New Roman"/>
          <w:sz w:val="28"/>
          <w:szCs w:val="28"/>
        </w:rPr>
        <w:t xml:space="preserve">     </w:t>
      </w:r>
      <w:r w:rsidR="008E0404" w:rsidRPr="00824512">
        <w:rPr>
          <w:rFonts w:ascii="Times New Roman" w:hAnsi="Times New Roman" w:cs="Times New Roman"/>
          <w:sz w:val="28"/>
          <w:szCs w:val="28"/>
        </w:rPr>
        <w:t xml:space="preserve"> 200</w:t>
      </w:r>
      <w:r w:rsidR="00C71DB1">
        <w:rPr>
          <w:rFonts w:ascii="Times New Roman" w:hAnsi="Times New Roman" w:cs="Times New Roman"/>
          <w:sz w:val="28"/>
          <w:szCs w:val="28"/>
        </w:rPr>
        <w:t xml:space="preserve"> </w:t>
      </w:r>
      <w:r w:rsidR="008E0404" w:rsidRPr="00824512">
        <w:rPr>
          <w:rFonts w:ascii="Times New Roman" w:hAnsi="Times New Roman" w:cs="Times New Roman"/>
          <w:sz w:val="28"/>
          <w:szCs w:val="28"/>
        </w:rPr>
        <w:t>ºС,</w:t>
      </w:r>
      <w:r w:rsidRPr="00824512">
        <w:rPr>
          <w:rFonts w:ascii="Times New Roman" w:hAnsi="Times New Roman" w:cs="Times New Roman"/>
          <w:sz w:val="28"/>
          <w:szCs w:val="28"/>
        </w:rPr>
        <w:t xml:space="preserve"> ствола кирпичных труб не выше </w:t>
      </w:r>
      <w:r w:rsidR="006C564A">
        <w:rPr>
          <w:rFonts w:ascii="Times New Roman" w:hAnsi="Times New Roman" w:cs="Times New Roman"/>
          <w:sz w:val="28"/>
          <w:szCs w:val="28"/>
        </w:rPr>
        <w:t>5</w:t>
      </w:r>
      <w:r w:rsidRPr="00824512">
        <w:rPr>
          <w:rFonts w:ascii="Times New Roman" w:hAnsi="Times New Roman" w:cs="Times New Roman"/>
          <w:sz w:val="28"/>
          <w:szCs w:val="28"/>
        </w:rPr>
        <w:t>00 ºС, металлических стволов из углеродистых и низколегированных сталей до 400 ºС,</w:t>
      </w:r>
      <w:r w:rsidR="008E0404" w:rsidRPr="00824512">
        <w:rPr>
          <w:rFonts w:ascii="Times New Roman" w:hAnsi="Times New Roman" w:cs="Times New Roman"/>
          <w:sz w:val="28"/>
          <w:szCs w:val="28"/>
        </w:rPr>
        <w:t xml:space="preserve"> фундамента – не выше </w:t>
      </w:r>
      <w:r w:rsidR="00BC710E">
        <w:rPr>
          <w:rFonts w:ascii="Times New Roman" w:hAnsi="Times New Roman" w:cs="Times New Roman"/>
          <w:sz w:val="28"/>
          <w:szCs w:val="28"/>
        </w:rPr>
        <w:t xml:space="preserve">    </w:t>
      </w:r>
      <w:r w:rsidR="008E0404" w:rsidRPr="00824512">
        <w:rPr>
          <w:rFonts w:ascii="Times New Roman" w:hAnsi="Times New Roman" w:cs="Times New Roman"/>
          <w:sz w:val="28"/>
          <w:szCs w:val="28"/>
        </w:rPr>
        <w:t>250</w:t>
      </w:r>
      <w:r w:rsidR="00BC710E">
        <w:rPr>
          <w:rFonts w:ascii="Times New Roman" w:hAnsi="Times New Roman" w:cs="Times New Roman"/>
          <w:sz w:val="28"/>
          <w:szCs w:val="28"/>
        </w:rPr>
        <w:t xml:space="preserve"> </w:t>
      </w:r>
      <w:r w:rsidR="008E0404" w:rsidRPr="00824512">
        <w:rPr>
          <w:rFonts w:ascii="Times New Roman" w:hAnsi="Times New Roman" w:cs="Times New Roman"/>
          <w:sz w:val="28"/>
          <w:szCs w:val="28"/>
        </w:rPr>
        <w:t>°С. Для обеспечения трещиностойкости кирпичной футеровки температурный перепад по ее толщине не должен превышать 80</w:t>
      </w:r>
      <w:r w:rsidR="00C71DB1">
        <w:rPr>
          <w:rFonts w:ascii="Times New Roman" w:hAnsi="Times New Roman" w:cs="Times New Roman"/>
          <w:sz w:val="28"/>
          <w:szCs w:val="28"/>
        </w:rPr>
        <w:t xml:space="preserve"> </w:t>
      </w:r>
      <w:r w:rsidR="008E0404" w:rsidRPr="00824512">
        <w:rPr>
          <w:rFonts w:ascii="Times New Roman" w:hAnsi="Times New Roman" w:cs="Times New Roman"/>
          <w:sz w:val="28"/>
          <w:szCs w:val="28"/>
        </w:rPr>
        <w:t>ºС.</w:t>
      </w:r>
    </w:p>
    <w:p w14:paraId="2742F264" w14:textId="77777777" w:rsidR="00BC710E" w:rsidRDefault="00BC710E" w:rsidP="00135D13">
      <w:pPr>
        <w:spacing w:line="360" w:lineRule="auto"/>
        <w:ind w:firstLine="709"/>
        <w:jc w:val="both"/>
        <w:rPr>
          <w:rFonts w:ascii="Times New Roman" w:hAnsi="Times New Roman" w:cs="Times New Roman"/>
          <w:b/>
          <w:color w:val="auto"/>
          <w:sz w:val="28"/>
          <w:szCs w:val="28"/>
        </w:rPr>
      </w:pPr>
    </w:p>
    <w:p w14:paraId="4E59A1F8" w14:textId="77777777" w:rsidR="001407F1" w:rsidRPr="00BE5439" w:rsidRDefault="001F2EC7" w:rsidP="00135D13">
      <w:pPr>
        <w:spacing w:line="360" w:lineRule="auto"/>
        <w:ind w:firstLine="709"/>
        <w:jc w:val="both"/>
        <w:rPr>
          <w:rFonts w:ascii="Times New Roman" w:hAnsi="Times New Roman" w:cs="Times New Roman"/>
          <w:b/>
          <w:color w:val="auto"/>
          <w:sz w:val="28"/>
          <w:szCs w:val="28"/>
        </w:rPr>
      </w:pPr>
      <w:r w:rsidRPr="00BE5439">
        <w:rPr>
          <w:rFonts w:ascii="Times New Roman" w:hAnsi="Times New Roman" w:cs="Times New Roman"/>
          <w:b/>
          <w:color w:val="auto"/>
          <w:sz w:val="28"/>
          <w:szCs w:val="28"/>
        </w:rPr>
        <w:t>16</w:t>
      </w:r>
      <w:r w:rsidR="00B84D50" w:rsidRPr="00BE5439">
        <w:rPr>
          <w:rFonts w:ascii="Times New Roman" w:hAnsi="Times New Roman" w:cs="Times New Roman"/>
          <w:b/>
          <w:color w:val="auto"/>
          <w:sz w:val="28"/>
          <w:szCs w:val="28"/>
        </w:rPr>
        <w:t>.</w:t>
      </w:r>
      <w:r w:rsidR="00874289" w:rsidRPr="00BE5439">
        <w:rPr>
          <w:rFonts w:ascii="Times New Roman" w:hAnsi="Times New Roman" w:cs="Times New Roman"/>
          <w:b/>
          <w:color w:val="auto"/>
          <w:sz w:val="28"/>
          <w:szCs w:val="28"/>
        </w:rPr>
        <w:t>4</w:t>
      </w:r>
      <w:r w:rsidR="001407F1" w:rsidRPr="00BE5439">
        <w:rPr>
          <w:rFonts w:ascii="Times New Roman" w:hAnsi="Times New Roman" w:cs="Times New Roman"/>
          <w:b/>
          <w:color w:val="auto"/>
          <w:sz w:val="28"/>
          <w:szCs w:val="28"/>
        </w:rPr>
        <w:t xml:space="preserve"> </w:t>
      </w:r>
      <w:r w:rsidR="006C16C6" w:rsidRPr="00BE5439">
        <w:rPr>
          <w:rFonts w:ascii="Times New Roman" w:hAnsi="Times New Roman" w:cs="Times New Roman"/>
          <w:b/>
          <w:color w:val="auto"/>
          <w:sz w:val="28"/>
          <w:szCs w:val="28"/>
        </w:rPr>
        <w:t>Монолитные футеровки</w:t>
      </w:r>
    </w:p>
    <w:p w14:paraId="5FA79769" w14:textId="085D66C2" w:rsidR="006C564A" w:rsidRPr="00824512" w:rsidRDefault="006C564A"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16.4.1 Монолитные футеровки устраиваются с внутренней стороны ствола опалубочным методом при толщине футеровки более 100 мм или путем торкретирования. Толщин</w:t>
      </w:r>
      <w:r w:rsidR="008A02AF">
        <w:rPr>
          <w:rFonts w:ascii="Times New Roman" w:hAnsi="Times New Roman" w:cs="Times New Roman"/>
          <w:color w:val="auto"/>
          <w:sz w:val="28"/>
          <w:szCs w:val="28"/>
        </w:rPr>
        <w:t>у</w:t>
      </w:r>
      <w:r>
        <w:rPr>
          <w:rFonts w:ascii="Times New Roman" w:hAnsi="Times New Roman" w:cs="Times New Roman"/>
          <w:color w:val="auto"/>
          <w:sz w:val="28"/>
          <w:szCs w:val="28"/>
        </w:rPr>
        <w:t xml:space="preserve"> футеровки определя</w:t>
      </w:r>
      <w:r w:rsidR="008A02AF">
        <w:rPr>
          <w:rFonts w:ascii="Times New Roman" w:hAnsi="Times New Roman" w:cs="Times New Roman"/>
          <w:color w:val="auto"/>
          <w:sz w:val="28"/>
          <w:szCs w:val="28"/>
        </w:rPr>
        <w:t>ют</w:t>
      </w:r>
      <w:r>
        <w:rPr>
          <w:rFonts w:ascii="Times New Roman" w:hAnsi="Times New Roman" w:cs="Times New Roman"/>
          <w:color w:val="auto"/>
          <w:sz w:val="28"/>
          <w:szCs w:val="28"/>
        </w:rPr>
        <w:t xml:space="preserve"> расчетом и принима</w:t>
      </w:r>
      <w:r w:rsidR="008A02AF">
        <w:rPr>
          <w:rFonts w:ascii="Times New Roman" w:hAnsi="Times New Roman" w:cs="Times New Roman"/>
          <w:color w:val="auto"/>
          <w:sz w:val="28"/>
          <w:szCs w:val="28"/>
        </w:rPr>
        <w:t>ют</w:t>
      </w:r>
      <w:r>
        <w:rPr>
          <w:rFonts w:ascii="Times New Roman" w:hAnsi="Times New Roman" w:cs="Times New Roman"/>
          <w:color w:val="auto"/>
          <w:sz w:val="28"/>
          <w:szCs w:val="28"/>
        </w:rPr>
        <w:t xml:space="preserve"> не менее 50 мм.</w:t>
      </w:r>
    </w:p>
    <w:p w14:paraId="3B687BB3" w14:textId="1C290FB6" w:rsidR="006C564A" w:rsidRPr="00824512" w:rsidRDefault="006C564A"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Для монолитных футеровок следует использовать легкий полимерцементный бетон для слабоагрессивных сред и легкий полимерсиликатный бетон для среднеагрессивных сред. Эти бетоны должны иметь марку по плотности не выше D1600, по водонепроницаемости W8</w:t>
      </w:r>
      <w:r w:rsidR="008A02AF">
        <w:rPr>
          <w:rFonts w:ascii="Times New Roman" w:hAnsi="Times New Roman" w:cs="Times New Roman"/>
          <w:sz w:val="28"/>
          <w:szCs w:val="28"/>
        </w:rPr>
        <w:t>–</w:t>
      </w:r>
      <w:r w:rsidRPr="00824512">
        <w:rPr>
          <w:rFonts w:ascii="Times New Roman" w:hAnsi="Times New Roman" w:cs="Times New Roman"/>
          <w:sz w:val="28"/>
          <w:szCs w:val="28"/>
        </w:rPr>
        <w:t>W10, коэффициент теплопроводности 0,46</w:t>
      </w:r>
      <w:bookmarkStart w:id="9" w:name="OLE_LINK1"/>
      <w:r w:rsidR="008A02AF">
        <w:rPr>
          <w:rFonts w:ascii="Times New Roman" w:hAnsi="Times New Roman" w:cs="Times New Roman"/>
          <w:sz w:val="28"/>
          <w:szCs w:val="28"/>
        </w:rPr>
        <w:t>–</w:t>
      </w:r>
      <w:bookmarkEnd w:id="9"/>
      <w:r w:rsidRPr="00824512">
        <w:rPr>
          <w:rFonts w:ascii="Times New Roman" w:hAnsi="Times New Roman" w:cs="Times New Roman"/>
          <w:sz w:val="28"/>
          <w:szCs w:val="28"/>
        </w:rPr>
        <w:t>0,58 Вт/(м</w:t>
      </w:r>
      <w:r w:rsidR="00FC5C43" w:rsidRPr="00A03271">
        <w:rPr>
          <w:rFonts w:ascii="Times New Roman" w:hAnsi="Times New Roman" w:cs="Times New Roman"/>
          <w:sz w:val="28"/>
          <w:szCs w:val="28"/>
        </w:rPr>
        <w:t>·</w:t>
      </w:r>
      <w:r w:rsidRPr="00824512">
        <w:rPr>
          <w:rFonts w:ascii="Times New Roman" w:hAnsi="Times New Roman" w:cs="Times New Roman"/>
          <w:sz w:val="28"/>
          <w:szCs w:val="28"/>
        </w:rPr>
        <w:t>°С). Полимерцементный бетон применя</w:t>
      </w:r>
      <w:r w:rsidR="00FC5C43">
        <w:rPr>
          <w:rFonts w:ascii="Times New Roman" w:hAnsi="Times New Roman" w:cs="Times New Roman"/>
          <w:sz w:val="28"/>
          <w:szCs w:val="28"/>
        </w:rPr>
        <w:t>ют</w:t>
      </w:r>
      <w:r w:rsidRPr="00824512">
        <w:rPr>
          <w:rFonts w:ascii="Times New Roman" w:hAnsi="Times New Roman" w:cs="Times New Roman"/>
          <w:sz w:val="28"/>
          <w:szCs w:val="28"/>
        </w:rPr>
        <w:t xml:space="preserve"> при температуре отводимых газов не более 180</w:t>
      </w:r>
      <w:r w:rsidR="00C71DB1">
        <w:rPr>
          <w:rFonts w:ascii="Times New Roman" w:hAnsi="Times New Roman" w:cs="Times New Roman"/>
          <w:sz w:val="28"/>
          <w:szCs w:val="28"/>
        </w:rPr>
        <w:t xml:space="preserve"> </w:t>
      </w:r>
      <w:r w:rsidRPr="00824512">
        <w:rPr>
          <w:rFonts w:ascii="Times New Roman" w:hAnsi="Times New Roman" w:cs="Times New Roman"/>
          <w:sz w:val="28"/>
          <w:szCs w:val="28"/>
        </w:rPr>
        <w:t>°С, а его класс по прочности назнача</w:t>
      </w:r>
      <w:r w:rsidR="00FC5C43">
        <w:rPr>
          <w:rFonts w:ascii="Times New Roman" w:hAnsi="Times New Roman" w:cs="Times New Roman"/>
          <w:sz w:val="28"/>
          <w:szCs w:val="28"/>
        </w:rPr>
        <w:t>ют</w:t>
      </w:r>
      <w:r w:rsidRPr="00824512">
        <w:rPr>
          <w:rFonts w:ascii="Times New Roman" w:hAnsi="Times New Roman" w:cs="Times New Roman"/>
          <w:sz w:val="28"/>
          <w:szCs w:val="28"/>
        </w:rPr>
        <w:t xml:space="preserve"> в диапазоне от В12,5 до В20. Полимерсиликатный бетон применя</w:t>
      </w:r>
      <w:r w:rsidR="00FC5C43">
        <w:rPr>
          <w:rFonts w:ascii="Times New Roman" w:hAnsi="Times New Roman" w:cs="Times New Roman"/>
          <w:sz w:val="28"/>
          <w:szCs w:val="28"/>
        </w:rPr>
        <w:t>ют</w:t>
      </w:r>
      <w:r w:rsidRPr="00824512">
        <w:rPr>
          <w:rFonts w:ascii="Times New Roman" w:hAnsi="Times New Roman" w:cs="Times New Roman"/>
          <w:sz w:val="28"/>
          <w:szCs w:val="28"/>
        </w:rPr>
        <w:t xml:space="preserve"> при температуре отводимых газов не более 200</w:t>
      </w:r>
      <w:r w:rsidR="00C71DB1">
        <w:rPr>
          <w:rFonts w:ascii="Times New Roman" w:hAnsi="Times New Roman" w:cs="Times New Roman"/>
          <w:sz w:val="28"/>
          <w:szCs w:val="28"/>
        </w:rPr>
        <w:t xml:space="preserve"> </w:t>
      </w:r>
      <w:r w:rsidRPr="00824512">
        <w:rPr>
          <w:rFonts w:ascii="Times New Roman" w:hAnsi="Times New Roman" w:cs="Times New Roman"/>
          <w:sz w:val="28"/>
          <w:szCs w:val="28"/>
        </w:rPr>
        <w:t>°С, а его класс по прочности назнача</w:t>
      </w:r>
      <w:r w:rsidR="00FC5C43">
        <w:rPr>
          <w:rFonts w:ascii="Times New Roman" w:hAnsi="Times New Roman" w:cs="Times New Roman"/>
          <w:sz w:val="28"/>
          <w:szCs w:val="28"/>
        </w:rPr>
        <w:t>ют</w:t>
      </w:r>
      <w:r w:rsidRPr="00824512">
        <w:rPr>
          <w:rFonts w:ascii="Times New Roman" w:hAnsi="Times New Roman" w:cs="Times New Roman"/>
          <w:sz w:val="28"/>
          <w:szCs w:val="28"/>
        </w:rPr>
        <w:t xml:space="preserve"> в диапазоне от В10 до В15. В качестве крупного </w:t>
      </w:r>
      <w:r w:rsidRPr="00824512">
        <w:rPr>
          <w:rFonts w:ascii="Times New Roman" w:hAnsi="Times New Roman" w:cs="Times New Roman"/>
          <w:sz w:val="28"/>
          <w:szCs w:val="28"/>
        </w:rPr>
        <w:lastRenderedPageBreak/>
        <w:t>заполнителя этих бетонов используют керамзитовый гравий с маркой по насыпной плотности 500</w:t>
      </w:r>
      <w:r w:rsidR="00FC5C43">
        <w:rPr>
          <w:rFonts w:ascii="Times New Roman" w:hAnsi="Times New Roman" w:cs="Times New Roman"/>
          <w:sz w:val="28"/>
          <w:szCs w:val="28"/>
        </w:rPr>
        <w:t>–</w:t>
      </w:r>
      <w:r w:rsidRPr="00824512">
        <w:rPr>
          <w:rFonts w:ascii="Times New Roman" w:hAnsi="Times New Roman" w:cs="Times New Roman"/>
          <w:sz w:val="28"/>
          <w:szCs w:val="28"/>
        </w:rPr>
        <w:t>600 кг/м</w:t>
      </w:r>
      <w:r w:rsidRPr="00824512">
        <w:rPr>
          <w:rFonts w:ascii="Times New Roman" w:hAnsi="Times New Roman" w:cs="Times New Roman"/>
          <w:sz w:val="28"/>
          <w:szCs w:val="28"/>
          <w:vertAlign w:val="superscript"/>
        </w:rPr>
        <w:t>3</w:t>
      </w:r>
      <w:r w:rsidRPr="00824512">
        <w:rPr>
          <w:rFonts w:ascii="Times New Roman" w:hAnsi="Times New Roman" w:cs="Times New Roman"/>
          <w:sz w:val="28"/>
          <w:szCs w:val="28"/>
        </w:rPr>
        <w:t>, а также другие пористые заполнители.</w:t>
      </w:r>
    </w:p>
    <w:p w14:paraId="325E52BA" w14:textId="0605A85A" w:rsidR="006C564A" w:rsidRPr="00824512" w:rsidRDefault="006C564A"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При температуре газов выше 200</w:t>
      </w:r>
      <w:r w:rsidR="00C71DB1">
        <w:rPr>
          <w:rFonts w:ascii="Times New Roman" w:hAnsi="Times New Roman" w:cs="Times New Roman"/>
          <w:sz w:val="28"/>
          <w:szCs w:val="28"/>
        </w:rPr>
        <w:t xml:space="preserve"> </w:t>
      </w:r>
      <w:r w:rsidRPr="00824512">
        <w:rPr>
          <w:rFonts w:ascii="Times New Roman" w:hAnsi="Times New Roman" w:cs="Times New Roman"/>
          <w:sz w:val="28"/>
          <w:szCs w:val="28"/>
        </w:rPr>
        <w:t>ºС для монолитных футеровок допускается использовать жаростойкие бетоны с маркой по плотности D1100</w:t>
      </w:r>
      <w:r w:rsidR="00FC5C43">
        <w:rPr>
          <w:rFonts w:ascii="Times New Roman" w:hAnsi="Times New Roman" w:cs="Times New Roman"/>
          <w:sz w:val="28"/>
          <w:szCs w:val="28"/>
        </w:rPr>
        <w:t>–</w:t>
      </w:r>
      <w:r w:rsidRPr="00824512">
        <w:rPr>
          <w:rFonts w:ascii="Times New Roman" w:hAnsi="Times New Roman" w:cs="Times New Roman"/>
          <w:sz w:val="28"/>
          <w:szCs w:val="28"/>
        </w:rPr>
        <w:t xml:space="preserve">D1600 и соответствующего класса по предельно допустимой температуре применения. </w:t>
      </w:r>
    </w:p>
    <w:p w14:paraId="67987519" w14:textId="3EFE0EE0" w:rsidR="006C564A" w:rsidRPr="00824512" w:rsidRDefault="006C564A"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16.4.2 Армирование монолитных футеровок железобетонных труб осуществляется отдельными горизонтальными и вертикальными стержнями в соответствии с указаниями СП 27.13330. </w:t>
      </w:r>
      <w:r w:rsidRPr="00FF53C2">
        <w:rPr>
          <w:rFonts w:ascii="Times New Roman" w:hAnsi="Times New Roman" w:cs="Times New Roman"/>
          <w:sz w:val="28"/>
          <w:szCs w:val="28"/>
        </w:rPr>
        <w:t xml:space="preserve">При </w:t>
      </w:r>
      <w:r w:rsidR="00912672">
        <w:rPr>
          <w:rFonts w:ascii="Times New Roman" w:hAnsi="Times New Roman" w:cs="Times New Roman"/>
          <w:sz w:val="28"/>
          <w:szCs w:val="28"/>
        </w:rPr>
        <w:t>расчетном обосновании</w:t>
      </w:r>
      <w:r w:rsidRPr="00824512">
        <w:rPr>
          <w:rFonts w:ascii="Times New Roman" w:hAnsi="Times New Roman" w:cs="Times New Roman"/>
          <w:sz w:val="28"/>
          <w:szCs w:val="28"/>
        </w:rPr>
        <w:t xml:space="preserve"> </w:t>
      </w:r>
      <w:r w:rsidR="00FC5C43">
        <w:rPr>
          <w:rFonts w:ascii="Times New Roman" w:hAnsi="Times New Roman" w:cs="Times New Roman"/>
          <w:sz w:val="28"/>
          <w:szCs w:val="28"/>
        </w:rPr>
        <w:t>допускается</w:t>
      </w:r>
      <w:r w:rsidRPr="00824512">
        <w:rPr>
          <w:rFonts w:ascii="Times New Roman" w:hAnsi="Times New Roman" w:cs="Times New Roman"/>
          <w:sz w:val="28"/>
          <w:szCs w:val="28"/>
        </w:rPr>
        <w:t xml:space="preserve"> использова</w:t>
      </w:r>
      <w:r w:rsidR="00FC5C43">
        <w:rPr>
          <w:rFonts w:ascii="Times New Roman" w:hAnsi="Times New Roman" w:cs="Times New Roman"/>
          <w:sz w:val="28"/>
          <w:szCs w:val="28"/>
        </w:rPr>
        <w:t>ть</w:t>
      </w:r>
      <w:r w:rsidRPr="00824512">
        <w:rPr>
          <w:rFonts w:ascii="Times New Roman" w:hAnsi="Times New Roman" w:cs="Times New Roman"/>
          <w:sz w:val="28"/>
          <w:szCs w:val="28"/>
        </w:rPr>
        <w:t xml:space="preserve"> стеклопластиков</w:t>
      </w:r>
      <w:r w:rsidR="00FC5C43">
        <w:rPr>
          <w:rFonts w:ascii="Times New Roman" w:hAnsi="Times New Roman" w:cs="Times New Roman"/>
          <w:sz w:val="28"/>
          <w:szCs w:val="28"/>
        </w:rPr>
        <w:t>ую</w:t>
      </w:r>
      <w:r w:rsidRPr="00824512">
        <w:rPr>
          <w:rFonts w:ascii="Times New Roman" w:hAnsi="Times New Roman" w:cs="Times New Roman"/>
          <w:sz w:val="28"/>
          <w:szCs w:val="28"/>
        </w:rPr>
        <w:t xml:space="preserve"> арматур</w:t>
      </w:r>
      <w:r w:rsidR="00FC5C43">
        <w:rPr>
          <w:rFonts w:ascii="Times New Roman" w:hAnsi="Times New Roman" w:cs="Times New Roman"/>
          <w:sz w:val="28"/>
          <w:szCs w:val="28"/>
        </w:rPr>
        <w:t>у</w:t>
      </w:r>
      <w:r w:rsidRPr="00824512">
        <w:rPr>
          <w:rFonts w:ascii="Times New Roman" w:hAnsi="Times New Roman" w:cs="Times New Roman"/>
          <w:sz w:val="28"/>
          <w:szCs w:val="28"/>
        </w:rPr>
        <w:t>.</w:t>
      </w:r>
    </w:p>
    <w:p w14:paraId="5ED11D84" w14:textId="77777777" w:rsidR="006C564A" w:rsidRPr="00824512" w:rsidRDefault="006C564A" w:rsidP="00135D13">
      <w:pPr>
        <w:spacing w:line="360" w:lineRule="auto"/>
        <w:ind w:firstLine="709"/>
        <w:jc w:val="both"/>
        <w:rPr>
          <w:rFonts w:ascii="Times New Roman" w:hAnsi="Times New Roman" w:cs="Times New Roman"/>
          <w:color w:val="auto"/>
          <w:sz w:val="28"/>
          <w:szCs w:val="28"/>
        </w:rPr>
      </w:pPr>
      <w:r w:rsidRPr="00824512">
        <w:rPr>
          <w:rFonts w:ascii="Times New Roman" w:hAnsi="Times New Roman" w:cs="Times New Roman"/>
          <w:sz w:val="28"/>
          <w:szCs w:val="28"/>
        </w:rPr>
        <w:t>Для повышения теплоизолирующих свойств и уменьшения температурных усилий в несущем железобетонном стволе допускается между монолитной футеровкой и железобетонным стволом устраивать прослойку из жестких теплоизоляционных плит.</w:t>
      </w:r>
    </w:p>
    <w:p w14:paraId="17663E34" w14:textId="51A38ADD" w:rsidR="006C564A" w:rsidRDefault="006C564A"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16.4.3 Монолитую футеровку стальных труб при толщине футеровки от 50 до 65 мм</w:t>
      </w:r>
      <w:r w:rsidR="00477DF2">
        <w:rPr>
          <w:rFonts w:ascii="Times New Roman" w:hAnsi="Times New Roman" w:cs="Times New Roman"/>
          <w:sz w:val="28"/>
          <w:szCs w:val="28"/>
        </w:rPr>
        <w:t xml:space="preserve"> </w:t>
      </w:r>
      <w:r>
        <w:rPr>
          <w:rFonts w:ascii="Times New Roman" w:hAnsi="Times New Roman" w:cs="Times New Roman"/>
          <w:sz w:val="28"/>
          <w:szCs w:val="28"/>
        </w:rPr>
        <w:t>армируют</w:t>
      </w:r>
      <w:r w:rsidRPr="00824512">
        <w:rPr>
          <w:rFonts w:ascii="Times New Roman" w:hAnsi="Times New Roman" w:cs="Times New Roman"/>
          <w:sz w:val="28"/>
          <w:szCs w:val="28"/>
        </w:rPr>
        <w:t xml:space="preserve"> электросварной проволочной сеткой с размер</w:t>
      </w:r>
      <w:r w:rsidR="0028101B">
        <w:rPr>
          <w:rFonts w:ascii="Times New Roman" w:hAnsi="Times New Roman" w:cs="Times New Roman"/>
          <w:sz w:val="28"/>
          <w:szCs w:val="28"/>
        </w:rPr>
        <w:t>ами</w:t>
      </w:r>
      <w:r w:rsidRPr="00824512">
        <w:rPr>
          <w:rFonts w:ascii="Times New Roman" w:hAnsi="Times New Roman" w:cs="Times New Roman"/>
          <w:sz w:val="28"/>
          <w:szCs w:val="28"/>
        </w:rPr>
        <w:t xml:space="preserve"> ячейки 50×50 мм из проволоки минимальным диаметром 2 мм или 100×100 мм из проволоки минимальным диаметром 3 мм. Сетку располагают на расстоянии </w:t>
      </w:r>
      <w:r w:rsidR="0028101B">
        <w:rPr>
          <w:rFonts w:ascii="Times New Roman" w:hAnsi="Times New Roman" w:cs="Times New Roman"/>
          <w:sz w:val="28"/>
          <w:szCs w:val="28"/>
        </w:rPr>
        <w:t xml:space="preserve">    </w:t>
      </w:r>
      <w:r w:rsidRPr="00824512">
        <w:rPr>
          <w:rFonts w:ascii="Times New Roman" w:hAnsi="Times New Roman" w:cs="Times New Roman"/>
          <w:sz w:val="28"/>
          <w:szCs w:val="28"/>
        </w:rPr>
        <w:t>20 мм от поверхности стальной оболочки и закрепляют к оболочке с помощью стальных шпилек, приваренных с интервалом 450 мм.</w:t>
      </w:r>
    </w:p>
    <w:p w14:paraId="486CFDEC" w14:textId="77777777" w:rsidR="006C564A" w:rsidRDefault="006C564A"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Футеровку толщиной более 65 мм армируют V-образными стальными анкерами, которые приваривают к оболочке в произвольном порядке с минимальным количеством 16 шт на 1 м</w:t>
      </w:r>
      <w:r w:rsidRPr="00824512">
        <w:rPr>
          <w:rFonts w:ascii="Times New Roman" w:hAnsi="Times New Roman" w:cs="Times New Roman"/>
          <w:sz w:val="28"/>
          <w:szCs w:val="28"/>
          <w:vertAlign w:val="superscript"/>
        </w:rPr>
        <w:t>2</w:t>
      </w:r>
      <w:r w:rsidRPr="00824512">
        <w:rPr>
          <w:rFonts w:ascii="Times New Roman" w:hAnsi="Times New Roman" w:cs="Times New Roman"/>
          <w:sz w:val="28"/>
          <w:szCs w:val="28"/>
        </w:rPr>
        <w:t>.</w:t>
      </w:r>
      <w:r>
        <w:rPr>
          <w:rFonts w:ascii="Times New Roman" w:hAnsi="Times New Roman" w:cs="Times New Roman"/>
          <w:sz w:val="28"/>
          <w:szCs w:val="28"/>
        </w:rPr>
        <w:t xml:space="preserve"> Допускается армирование стержневой арматурой.</w:t>
      </w:r>
    </w:p>
    <w:p w14:paraId="185626F2" w14:textId="77777777" w:rsidR="00BC710E" w:rsidRDefault="00BC710E" w:rsidP="00135D13">
      <w:pPr>
        <w:widowControl w:val="0"/>
        <w:tabs>
          <w:tab w:val="left" w:pos="3030"/>
        </w:tabs>
        <w:spacing w:line="360" w:lineRule="auto"/>
        <w:ind w:firstLine="709"/>
        <w:contextualSpacing/>
        <w:jc w:val="both"/>
        <w:rPr>
          <w:rFonts w:ascii="Times New Roman" w:hAnsi="Times New Roman" w:cs="Times New Roman"/>
          <w:b/>
          <w:color w:val="auto"/>
          <w:sz w:val="28"/>
          <w:szCs w:val="28"/>
        </w:rPr>
      </w:pPr>
    </w:p>
    <w:p w14:paraId="3C20CE15" w14:textId="77777777" w:rsidR="001407F1" w:rsidRPr="00824512" w:rsidRDefault="001F2EC7" w:rsidP="00135D13">
      <w:pPr>
        <w:widowControl w:val="0"/>
        <w:tabs>
          <w:tab w:val="left" w:pos="3030"/>
        </w:tabs>
        <w:spacing w:line="360" w:lineRule="auto"/>
        <w:ind w:firstLine="709"/>
        <w:contextualSpacing/>
        <w:jc w:val="both"/>
        <w:rPr>
          <w:b/>
          <w:sz w:val="28"/>
        </w:rPr>
      </w:pPr>
      <w:r>
        <w:rPr>
          <w:rFonts w:ascii="Times New Roman" w:hAnsi="Times New Roman" w:cs="Times New Roman"/>
          <w:b/>
          <w:color w:val="auto"/>
          <w:sz w:val="28"/>
          <w:szCs w:val="28"/>
        </w:rPr>
        <w:t>16</w:t>
      </w:r>
      <w:r w:rsidR="00523EF3">
        <w:rPr>
          <w:rFonts w:ascii="Times New Roman" w:hAnsi="Times New Roman" w:cs="Times New Roman"/>
          <w:b/>
          <w:color w:val="auto"/>
          <w:sz w:val="28"/>
          <w:szCs w:val="28"/>
        </w:rPr>
        <w:t>.</w:t>
      </w:r>
      <w:r w:rsidR="00523EF3" w:rsidRPr="00824512">
        <w:rPr>
          <w:rFonts w:ascii="Times New Roman" w:hAnsi="Times New Roman"/>
          <w:b/>
          <w:color w:val="auto"/>
          <w:sz w:val="28"/>
        </w:rPr>
        <w:t>5</w:t>
      </w:r>
      <w:r w:rsidR="001407F1" w:rsidRPr="00824512">
        <w:rPr>
          <w:rFonts w:ascii="Times New Roman" w:hAnsi="Times New Roman"/>
          <w:b/>
          <w:color w:val="auto"/>
          <w:sz w:val="28"/>
        </w:rPr>
        <w:t xml:space="preserve"> </w:t>
      </w:r>
      <w:r w:rsidR="006C16C6">
        <w:rPr>
          <w:rFonts w:ascii="Times New Roman" w:hAnsi="Times New Roman" w:cs="Times New Roman"/>
          <w:b/>
          <w:color w:val="auto"/>
          <w:sz w:val="28"/>
          <w:szCs w:val="28"/>
        </w:rPr>
        <w:t>Устройство</w:t>
      </w:r>
      <w:r w:rsidR="006C16C6" w:rsidRPr="00824512">
        <w:rPr>
          <w:rFonts w:ascii="Times New Roman" w:hAnsi="Times New Roman"/>
          <w:b/>
          <w:color w:val="auto"/>
          <w:sz w:val="28"/>
        </w:rPr>
        <w:t xml:space="preserve"> внутренних газоотводящих стволов</w:t>
      </w:r>
    </w:p>
    <w:p w14:paraId="518ECFFF" w14:textId="56440A82" w:rsidR="00DF73C8" w:rsidRPr="00AF29EE" w:rsidRDefault="00DF73C8"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16</w:t>
      </w:r>
      <w:r w:rsidRPr="00AF29EE">
        <w:rPr>
          <w:rFonts w:ascii="Times New Roman" w:hAnsi="Times New Roman" w:cs="Times New Roman"/>
          <w:color w:val="auto"/>
          <w:sz w:val="28"/>
          <w:szCs w:val="28"/>
        </w:rPr>
        <w:t>.</w:t>
      </w:r>
      <w:r>
        <w:rPr>
          <w:rFonts w:ascii="Times New Roman" w:hAnsi="Times New Roman" w:cs="Times New Roman"/>
          <w:color w:val="auto"/>
          <w:sz w:val="28"/>
          <w:szCs w:val="28"/>
        </w:rPr>
        <w:t>5.1</w:t>
      </w:r>
      <w:r w:rsidRPr="00AF29EE">
        <w:rPr>
          <w:rFonts w:ascii="Times New Roman" w:hAnsi="Times New Roman" w:cs="Times New Roman"/>
          <w:color w:val="auto"/>
          <w:sz w:val="28"/>
          <w:szCs w:val="28"/>
        </w:rPr>
        <w:t xml:space="preserve"> Га</w:t>
      </w:r>
      <w:r>
        <w:rPr>
          <w:rFonts w:ascii="Times New Roman" w:hAnsi="Times New Roman" w:cs="Times New Roman"/>
          <w:color w:val="auto"/>
          <w:sz w:val="28"/>
          <w:szCs w:val="28"/>
        </w:rPr>
        <w:t xml:space="preserve">зоотводящие стволы </w:t>
      </w:r>
      <w:r w:rsidR="0028101B">
        <w:rPr>
          <w:rFonts w:ascii="Times New Roman" w:hAnsi="Times New Roman" w:cs="Times New Roman"/>
          <w:color w:val="auto"/>
          <w:sz w:val="28"/>
          <w:szCs w:val="28"/>
        </w:rPr>
        <w:t>необходимо</w:t>
      </w:r>
      <w:r w:rsidR="00912672">
        <w:rPr>
          <w:rFonts w:ascii="Times New Roman" w:hAnsi="Times New Roman" w:cs="Times New Roman"/>
          <w:color w:val="auto"/>
          <w:sz w:val="28"/>
          <w:szCs w:val="28"/>
        </w:rPr>
        <w:t xml:space="preserve"> </w:t>
      </w:r>
      <w:r>
        <w:rPr>
          <w:rFonts w:ascii="Times New Roman" w:hAnsi="Times New Roman" w:cs="Times New Roman"/>
          <w:color w:val="auto"/>
          <w:sz w:val="28"/>
          <w:szCs w:val="28"/>
        </w:rPr>
        <w:t>изготавливать</w:t>
      </w:r>
      <w:r w:rsidRPr="00AF29EE">
        <w:rPr>
          <w:rFonts w:ascii="Times New Roman" w:hAnsi="Times New Roman" w:cs="Times New Roman"/>
          <w:color w:val="auto"/>
          <w:sz w:val="28"/>
          <w:szCs w:val="28"/>
        </w:rPr>
        <w:t xml:space="preserve"> из следующих материалов:</w:t>
      </w:r>
    </w:p>
    <w:p w14:paraId="6ECE57B4" w14:textId="77777777" w:rsidR="00DF73C8" w:rsidRPr="00AF29EE" w:rsidRDefault="00DF73C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обычных углеродистых</w:t>
      </w:r>
      <w:r>
        <w:rPr>
          <w:rFonts w:ascii="Times New Roman" w:hAnsi="Times New Roman" w:cs="Times New Roman"/>
          <w:color w:val="auto"/>
          <w:sz w:val="28"/>
          <w:szCs w:val="28"/>
        </w:rPr>
        <w:t xml:space="preserve"> сталей (с защитным покрытием и</w:t>
      </w:r>
      <w:r w:rsidRPr="00AF29EE">
        <w:rPr>
          <w:rFonts w:ascii="Times New Roman" w:hAnsi="Times New Roman" w:cs="Times New Roman"/>
          <w:color w:val="auto"/>
          <w:sz w:val="28"/>
          <w:szCs w:val="28"/>
        </w:rPr>
        <w:t xml:space="preserve"> без него);</w:t>
      </w:r>
    </w:p>
    <w:p w14:paraId="7D078E12" w14:textId="77777777" w:rsidR="00DF73C8" w:rsidRPr="00AF29EE" w:rsidRDefault="00DF73C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низколегированных сталей различных марок;</w:t>
      </w:r>
    </w:p>
    <w:p w14:paraId="25E24825" w14:textId="0B53FF50" w:rsidR="00DF73C8" w:rsidRPr="00AF29EE" w:rsidRDefault="00DF73C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высоколегированных коррозионно</w:t>
      </w:r>
      <w:r w:rsidR="0028101B">
        <w:rPr>
          <w:rFonts w:ascii="Times New Roman" w:hAnsi="Times New Roman" w:cs="Times New Roman"/>
          <w:color w:val="auto"/>
          <w:sz w:val="28"/>
          <w:szCs w:val="28"/>
        </w:rPr>
        <w:t>-</w:t>
      </w:r>
      <w:r w:rsidRPr="00AF29EE">
        <w:rPr>
          <w:rFonts w:ascii="Times New Roman" w:hAnsi="Times New Roman" w:cs="Times New Roman"/>
          <w:color w:val="auto"/>
          <w:sz w:val="28"/>
          <w:szCs w:val="28"/>
        </w:rPr>
        <w:t>стойких и жаростойких сталей различных марок;</w:t>
      </w:r>
    </w:p>
    <w:p w14:paraId="74F673CD" w14:textId="77777777" w:rsidR="00DF73C8" w:rsidRPr="00AF29EE" w:rsidRDefault="00DF73C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титана и его сплавов;</w:t>
      </w:r>
    </w:p>
    <w:p w14:paraId="2DC580CD" w14:textId="77777777" w:rsidR="00DF73C8" w:rsidRPr="00AF29EE" w:rsidRDefault="00DF73C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алюминия и его сплавов;</w:t>
      </w:r>
    </w:p>
    <w:p w14:paraId="0CEAFFBC" w14:textId="30764AA0" w:rsidR="00DF73C8" w:rsidRPr="00AF29EE" w:rsidRDefault="00DF73C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полимерных композитов</w:t>
      </w:r>
      <w:r>
        <w:rPr>
          <w:rFonts w:ascii="Times New Roman" w:hAnsi="Times New Roman" w:cs="Times New Roman"/>
          <w:color w:val="auto"/>
          <w:sz w:val="28"/>
          <w:szCs w:val="28"/>
        </w:rPr>
        <w:t xml:space="preserve"> в соответствии с указаниями раздела 14</w:t>
      </w:r>
      <w:r w:rsidRPr="00AF29EE">
        <w:rPr>
          <w:rFonts w:ascii="Times New Roman" w:hAnsi="Times New Roman" w:cs="Times New Roman"/>
          <w:color w:val="auto"/>
          <w:sz w:val="28"/>
          <w:szCs w:val="28"/>
        </w:rPr>
        <w:t>;</w:t>
      </w:r>
    </w:p>
    <w:p w14:paraId="2E6178CF" w14:textId="77777777" w:rsidR="00DF73C8" w:rsidRPr="00AF29EE" w:rsidRDefault="00DF73C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тяжелого и легкого, в том числе жаростойкого, армированного бетона;</w:t>
      </w:r>
    </w:p>
    <w:p w14:paraId="6C6468CD" w14:textId="77777777" w:rsidR="00DF73C8" w:rsidRPr="00AF29EE" w:rsidRDefault="00DF73C8" w:rsidP="00135D13">
      <w:pPr>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w:t>
      </w:r>
      <w:r>
        <w:rPr>
          <w:rFonts w:ascii="Times New Roman" w:hAnsi="Times New Roman" w:cs="Times New Roman"/>
          <w:color w:val="auto"/>
          <w:sz w:val="28"/>
          <w:szCs w:val="28"/>
        </w:rPr>
        <w:t xml:space="preserve"> </w:t>
      </w:r>
      <w:r w:rsidRPr="00AF29EE">
        <w:rPr>
          <w:rFonts w:ascii="Times New Roman" w:hAnsi="Times New Roman" w:cs="Times New Roman"/>
          <w:color w:val="auto"/>
          <w:sz w:val="28"/>
          <w:szCs w:val="28"/>
        </w:rPr>
        <w:t>керамических блоков и кирпича: кислотоупорного, огнеупорного, керамического.</w:t>
      </w:r>
    </w:p>
    <w:p w14:paraId="631564E0" w14:textId="77777777" w:rsidR="00DF73C8" w:rsidRPr="00824512" w:rsidRDefault="00DF73C8" w:rsidP="00135D13">
      <w:pPr>
        <w:spacing w:line="360" w:lineRule="auto"/>
        <w:ind w:firstLine="709"/>
        <w:jc w:val="both"/>
        <w:rPr>
          <w:rFonts w:ascii="Times New Roman" w:hAnsi="Times New Roman" w:cs="Times New Roman"/>
          <w:color w:val="auto"/>
          <w:sz w:val="28"/>
          <w:szCs w:val="28"/>
        </w:rPr>
      </w:pPr>
      <w:r w:rsidRPr="00824512">
        <w:rPr>
          <w:rFonts w:ascii="Times New Roman" w:hAnsi="Times New Roman" w:cs="Times New Roman"/>
          <w:color w:val="auto"/>
          <w:sz w:val="28"/>
          <w:szCs w:val="28"/>
        </w:rPr>
        <w:t>16.</w:t>
      </w:r>
      <w:r>
        <w:rPr>
          <w:rFonts w:ascii="Times New Roman" w:hAnsi="Times New Roman" w:cs="Times New Roman"/>
          <w:color w:val="auto"/>
          <w:sz w:val="28"/>
          <w:szCs w:val="28"/>
        </w:rPr>
        <w:t>5.2</w:t>
      </w:r>
      <w:r w:rsidRPr="00824512">
        <w:rPr>
          <w:rFonts w:ascii="Times New Roman" w:hAnsi="Times New Roman" w:cs="Times New Roman"/>
          <w:color w:val="auto"/>
          <w:sz w:val="28"/>
          <w:szCs w:val="28"/>
        </w:rPr>
        <w:t xml:space="preserve"> По конструктивной схеме газоотводящие стволы </w:t>
      </w:r>
      <w:r w:rsidR="00912672">
        <w:rPr>
          <w:rFonts w:ascii="Times New Roman" w:hAnsi="Times New Roman" w:cs="Times New Roman"/>
          <w:color w:val="auto"/>
          <w:sz w:val="28"/>
          <w:szCs w:val="28"/>
        </w:rPr>
        <w:t>должны</w:t>
      </w:r>
      <w:r w:rsidR="00912672" w:rsidRPr="00824512">
        <w:rPr>
          <w:rFonts w:ascii="Times New Roman" w:hAnsi="Times New Roman" w:cs="Times New Roman"/>
          <w:color w:val="auto"/>
          <w:sz w:val="28"/>
          <w:szCs w:val="28"/>
        </w:rPr>
        <w:t xml:space="preserve"> </w:t>
      </w:r>
      <w:r w:rsidRPr="00824512">
        <w:rPr>
          <w:rFonts w:ascii="Times New Roman" w:hAnsi="Times New Roman" w:cs="Times New Roman"/>
          <w:color w:val="auto"/>
          <w:sz w:val="28"/>
          <w:szCs w:val="28"/>
        </w:rPr>
        <w:t>быть:</w:t>
      </w:r>
    </w:p>
    <w:p w14:paraId="46CBCE80" w14:textId="77777777" w:rsidR="00DF73C8" w:rsidRPr="00AF29EE"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w:t>
      </w:r>
      <w:r w:rsidRPr="00AF29EE">
        <w:rPr>
          <w:rFonts w:ascii="Times New Roman" w:eastAsia="Calibri" w:hAnsi="Times New Roman" w:cs="Times New Roman"/>
          <w:color w:val="auto"/>
          <w:sz w:val="28"/>
          <w:szCs w:val="28"/>
        </w:rPr>
        <w:t xml:space="preserve"> самонесущими, опи</w:t>
      </w:r>
      <w:r>
        <w:rPr>
          <w:rFonts w:ascii="Times New Roman" w:eastAsia="Calibri" w:hAnsi="Times New Roman" w:cs="Times New Roman"/>
          <w:color w:val="auto"/>
          <w:sz w:val="28"/>
          <w:szCs w:val="28"/>
        </w:rPr>
        <w:t>рающимися на фундамент трубы,</w:t>
      </w:r>
      <w:r w:rsidRPr="00AF29EE">
        <w:rPr>
          <w:rFonts w:ascii="Times New Roman" w:eastAsia="Calibri" w:hAnsi="Times New Roman" w:cs="Times New Roman"/>
          <w:color w:val="auto"/>
          <w:sz w:val="28"/>
          <w:szCs w:val="28"/>
        </w:rPr>
        <w:t xml:space="preserve"> сво</w:t>
      </w:r>
      <w:r>
        <w:rPr>
          <w:rFonts w:ascii="Times New Roman" w:eastAsia="Calibri" w:hAnsi="Times New Roman" w:cs="Times New Roman"/>
          <w:color w:val="auto"/>
          <w:sz w:val="28"/>
          <w:szCs w:val="28"/>
        </w:rPr>
        <w:t>й собственный фундамент (опору)</w:t>
      </w:r>
      <w:r w:rsidRPr="00AF29EE">
        <w:rPr>
          <w:rFonts w:ascii="Times New Roman" w:eastAsia="Calibri" w:hAnsi="Times New Roman" w:cs="Times New Roman"/>
          <w:color w:val="auto"/>
          <w:sz w:val="28"/>
          <w:szCs w:val="28"/>
        </w:rPr>
        <w:t xml:space="preserve"> либо на рабочую площадку-диафрагму в нижней части несущего ствола или несущего каркаса трубы;</w:t>
      </w:r>
    </w:p>
    <w:p w14:paraId="13BDD846" w14:textId="77777777" w:rsidR="00DF73C8" w:rsidRPr="00AF29EE"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 подвесными, с разделением</w:t>
      </w:r>
      <w:r w:rsidRPr="00AF29EE">
        <w:rPr>
          <w:rFonts w:ascii="Times New Roman" w:eastAsia="Calibri" w:hAnsi="Times New Roman" w:cs="Times New Roman"/>
          <w:color w:val="auto"/>
          <w:sz w:val="28"/>
          <w:szCs w:val="28"/>
        </w:rPr>
        <w:t xml:space="preserve"> или без разделения по высоте на секции, каждая из которых опирается на несущий ствол или </w:t>
      </w:r>
      <w:r w:rsidRPr="00D734B4">
        <w:rPr>
          <w:rFonts w:ascii="Times New Roman" w:eastAsia="Calibri" w:hAnsi="Times New Roman" w:cs="Times New Roman"/>
          <w:color w:val="auto"/>
          <w:sz w:val="28"/>
          <w:szCs w:val="28"/>
        </w:rPr>
        <w:t>несущий каркас</w:t>
      </w:r>
      <w:r w:rsidRPr="00AF29EE">
        <w:rPr>
          <w:rFonts w:ascii="Times New Roman" w:eastAsia="Calibri" w:hAnsi="Times New Roman" w:cs="Times New Roman"/>
          <w:color w:val="auto"/>
          <w:sz w:val="28"/>
          <w:szCs w:val="28"/>
        </w:rPr>
        <w:t xml:space="preserve"> ч</w:t>
      </w:r>
      <w:r>
        <w:rPr>
          <w:rFonts w:ascii="Times New Roman" w:eastAsia="Calibri" w:hAnsi="Times New Roman" w:cs="Times New Roman"/>
          <w:color w:val="auto"/>
          <w:sz w:val="28"/>
          <w:szCs w:val="28"/>
        </w:rPr>
        <w:t>ерез рабочие площадки-диафрагмы</w:t>
      </w:r>
      <w:r w:rsidRPr="00AF29EE">
        <w:rPr>
          <w:rFonts w:ascii="Times New Roman" w:eastAsia="Calibri" w:hAnsi="Times New Roman" w:cs="Times New Roman"/>
          <w:color w:val="auto"/>
          <w:sz w:val="28"/>
          <w:szCs w:val="28"/>
        </w:rPr>
        <w:t xml:space="preserve"> либо подвешивается к ним;</w:t>
      </w:r>
    </w:p>
    <w:p w14:paraId="751EABC0" w14:textId="77777777" w:rsidR="00DF73C8" w:rsidRPr="00AF29EE"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w:t>
      </w:r>
      <w:r w:rsidRPr="00AF29EE">
        <w:rPr>
          <w:rFonts w:ascii="Times New Roman" w:eastAsia="Calibri" w:hAnsi="Times New Roman" w:cs="Times New Roman"/>
          <w:color w:val="auto"/>
          <w:sz w:val="28"/>
          <w:szCs w:val="28"/>
        </w:rPr>
        <w:t xml:space="preserve"> комбинированными, состоящими из нижней самонесуще</w:t>
      </w:r>
      <w:r>
        <w:rPr>
          <w:rFonts w:ascii="Times New Roman" w:eastAsia="Calibri" w:hAnsi="Times New Roman" w:cs="Times New Roman"/>
          <w:color w:val="auto"/>
          <w:sz w:val="28"/>
          <w:szCs w:val="28"/>
        </w:rPr>
        <w:t>й части и  одной или нескольких верхних подвесных частей</w:t>
      </w:r>
      <w:r w:rsidRPr="00AF29EE">
        <w:rPr>
          <w:rFonts w:ascii="Times New Roman" w:eastAsia="Calibri" w:hAnsi="Times New Roman" w:cs="Times New Roman"/>
          <w:color w:val="auto"/>
          <w:sz w:val="28"/>
          <w:szCs w:val="28"/>
        </w:rPr>
        <w:t>;</w:t>
      </w:r>
    </w:p>
    <w:p w14:paraId="34AFD90A" w14:textId="77777777" w:rsidR="00DF73C8" w:rsidRPr="00AF29EE" w:rsidRDefault="00DF73C8" w:rsidP="00135D13">
      <w:pPr>
        <w:spacing w:line="360" w:lineRule="auto"/>
        <w:ind w:firstLine="709"/>
        <w:jc w:val="both"/>
        <w:rPr>
          <w:rFonts w:ascii="Times New Roman" w:eastAsia="Calibri" w:hAnsi="Times New Roman" w:cs="Times New Roman"/>
          <w:color w:val="auto"/>
          <w:sz w:val="28"/>
          <w:szCs w:val="28"/>
        </w:rPr>
      </w:pPr>
      <w:r w:rsidRPr="00824512">
        <w:rPr>
          <w:rFonts w:ascii="Times New Roman" w:hAnsi="Times New Roman" w:cs="Times New Roman"/>
          <w:color w:val="auto"/>
          <w:sz w:val="28"/>
          <w:szCs w:val="28"/>
        </w:rPr>
        <w:t>16.</w:t>
      </w:r>
      <w:r>
        <w:rPr>
          <w:rFonts w:ascii="Times New Roman" w:hAnsi="Times New Roman" w:cs="Times New Roman"/>
          <w:color w:val="auto"/>
          <w:sz w:val="28"/>
          <w:szCs w:val="28"/>
        </w:rPr>
        <w:t>5.3</w:t>
      </w:r>
      <w:r w:rsidRPr="00824512">
        <w:rPr>
          <w:rFonts w:ascii="Times New Roman" w:hAnsi="Times New Roman" w:cs="Times New Roman"/>
          <w:color w:val="auto"/>
          <w:sz w:val="28"/>
          <w:szCs w:val="28"/>
        </w:rPr>
        <w:t xml:space="preserve"> Для обеспечения устойчивости стволы </w:t>
      </w:r>
      <w:r w:rsidR="00912672">
        <w:rPr>
          <w:rFonts w:ascii="Times New Roman" w:hAnsi="Times New Roman" w:cs="Times New Roman"/>
          <w:color w:val="auto"/>
          <w:sz w:val="28"/>
          <w:szCs w:val="28"/>
        </w:rPr>
        <w:t>должны</w:t>
      </w:r>
      <w:r w:rsidR="00912672" w:rsidRPr="00824512">
        <w:rPr>
          <w:rFonts w:ascii="Times New Roman" w:hAnsi="Times New Roman" w:cs="Times New Roman"/>
          <w:color w:val="auto"/>
          <w:sz w:val="28"/>
          <w:szCs w:val="28"/>
        </w:rPr>
        <w:t xml:space="preserve"> </w:t>
      </w:r>
      <w:r w:rsidRPr="00824512">
        <w:rPr>
          <w:rFonts w:ascii="Times New Roman" w:hAnsi="Times New Roman" w:cs="Times New Roman"/>
          <w:color w:val="auto"/>
          <w:sz w:val="28"/>
          <w:szCs w:val="28"/>
        </w:rPr>
        <w:t>иметь горизонтальные связи, соединяющие их с несущим стволом или башней (каркасом). Конструкция</w:t>
      </w:r>
      <w:r w:rsidRPr="00AF29EE">
        <w:rPr>
          <w:rFonts w:ascii="Times New Roman" w:eastAsia="Calibri" w:hAnsi="Times New Roman" w:cs="Times New Roman"/>
          <w:color w:val="auto"/>
          <w:sz w:val="28"/>
          <w:szCs w:val="28"/>
        </w:rPr>
        <w:t xml:space="preserve"> связей не должна препятствовать температурным де</w:t>
      </w:r>
      <w:r>
        <w:rPr>
          <w:rFonts w:ascii="Times New Roman" w:eastAsia="Calibri" w:hAnsi="Times New Roman" w:cs="Times New Roman"/>
          <w:color w:val="auto"/>
          <w:sz w:val="28"/>
          <w:szCs w:val="28"/>
        </w:rPr>
        <w:t>формациям газоотводящего ствола</w:t>
      </w:r>
      <w:r w:rsidRPr="00AF29EE">
        <w:rPr>
          <w:rFonts w:ascii="Times New Roman" w:eastAsia="Calibri" w:hAnsi="Times New Roman" w:cs="Times New Roman"/>
          <w:color w:val="auto"/>
          <w:sz w:val="28"/>
          <w:szCs w:val="28"/>
        </w:rPr>
        <w:t xml:space="preserve"> как в вертикальном, так и в радиальном направлении.</w:t>
      </w:r>
    </w:p>
    <w:p w14:paraId="59262AE0" w14:textId="77777777" w:rsidR="00DF73C8" w:rsidRPr="00AF29EE" w:rsidRDefault="00DF73C8" w:rsidP="00135D13">
      <w:pPr>
        <w:spacing w:line="360" w:lineRule="auto"/>
        <w:ind w:firstLine="720"/>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При проектировании внутреннего газоотводящего ствола следует учитывать нагрузки, создаваемые горизонтальными опорами из-за перемещений наружного несущего ствола или башни.</w:t>
      </w:r>
    </w:p>
    <w:p w14:paraId="2847AFD7" w14:textId="77777777" w:rsidR="00DF73C8" w:rsidRPr="00AF29EE"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16</w:t>
      </w:r>
      <w:r w:rsidRPr="00AF29EE">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rPr>
        <w:t>5.4</w:t>
      </w:r>
      <w:r w:rsidRPr="00AF29EE">
        <w:rPr>
          <w:rFonts w:ascii="Times New Roman" w:eastAsia="Calibri" w:hAnsi="Times New Roman" w:cs="Times New Roman"/>
          <w:color w:val="auto"/>
          <w:sz w:val="28"/>
          <w:szCs w:val="28"/>
        </w:rPr>
        <w:t xml:space="preserve"> Секции подвесного газоотводящего ствола должны соединяться через компенсаторы, обеспечивающие свободное удлинение секций ствола за счет его нагрева. </w:t>
      </w:r>
    </w:p>
    <w:p w14:paraId="61318420" w14:textId="45199632" w:rsidR="00DF73C8" w:rsidRPr="00AF29EE" w:rsidRDefault="00DF73C8" w:rsidP="00135D13">
      <w:pPr>
        <w:spacing w:line="360" w:lineRule="auto"/>
        <w:ind w:firstLine="720"/>
        <w:jc w:val="both"/>
        <w:rPr>
          <w:rFonts w:ascii="Times New Roman" w:eastAsia="Calibri" w:hAnsi="Times New Roman" w:cs="Times New Roman"/>
          <w:color w:val="auto"/>
          <w:sz w:val="28"/>
          <w:szCs w:val="28"/>
        </w:rPr>
      </w:pPr>
      <w:r w:rsidRPr="00AF29EE">
        <w:rPr>
          <w:rFonts w:ascii="Times New Roman" w:eastAsia="Calibri" w:hAnsi="Times New Roman" w:cs="Times New Roman"/>
          <w:color w:val="auto"/>
          <w:sz w:val="28"/>
          <w:szCs w:val="28"/>
        </w:rPr>
        <w:lastRenderedPageBreak/>
        <w:t>Компенсаторы должны быть газонепроницаемыми, коррозионно</w:t>
      </w:r>
      <w:r w:rsidR="0028101B">
        <w:rPr>
          <w:rFonts w:ascii="Times New Roman" w:eastAsia="Calibri" w:hAnsi="Times New Roman" w:cs="Times New Roman"/>
          <w:color w:val="auto"/>
          <w:sz w:val="28"/>
          <w:szCs w:val="28"/>
        </w:rPr>
        <w:t>-</w:t>
      </w:r>
      <w:r w:rsidRPr="00AF29EE">
        <w:rPr>
          <w:rFonts w:ascii="Times New Roman" w:eastAsia="Calibri" w:hAnsi="Times New Roman" w:cs="Times New Roman"/>
          <w:color w:val="auto"/>
          <w:sz w:val="28"/>
          <w:szCs w:val="28"/>
        </w:rPr>
        <w:t>стойкими и т</w:t>
      </w:r>
      <w:r>
        <w:rPr>
          <w:rFonts w:ascii="Times New Roman" w:eastAsia="Calibri" w:hAnsi="Times New Roman" w:cs="Times New Roman"/>
          <w:color w:val="auto"/>
          <w:sz w:val="28"/>
          <w:szCs w:val="28"/>
        </w:rPr>
        <w:t>емпературостойкими.</w:t>
      </w:r>
      <w:r w:rsidRPr="00AF29EE">
        <w:rPr>
          <w:rFonts w:ascii="Times New Roman" w:eastAsia="Calibri" w:hAnsi="Times New Roman" w:cs="Times New Roman"/>
          <w:color w:val="auto"/>
          <w:sz w:val="28"/>
          <w:szCs w:val="28"/>
        </w:rPr>
        <w:t xml:space="preserve"> </w:t>
      </w:r>
      <w:r>
        <w:rPr>
          <w:rFonts w:ascii="Times New Roman" w:eastAsia="Calibri" w:hAnsi="Times New Roman" w:cs="Times New Roman"/>
          <w:color w:val="auto"/>
          <w:sz w:val="28"/>
          <w:szCs w:val="28"/>
        </w:rPr>
        <w:t>С</w:t>
      </w:r>
      <w:r w:rsidRPr="00AF29EE">
        <w:rPr>
          <w:rFonts w:ascii="Times New Roman" w:eastAsia="Calibri" w:hAnsi="Times New Roman" w:cs="Times New Roman"/>
          <w:color w:val="auto"/>
          <w:sz w:val="28"/>
          <w:szCs w:val="28"/>
        </w:rPr>
        <w:t xml:space="preserve">тыки секций подвесного газоотводящего ствола </w:t>
      </w:r>
      <w:r>
        <w:rPr>
          <w:rFonts w:ascii="Times New Roman" w:eastAsia="Calibri" w:hAnsi="Times New Roman" w:cs="Times New Roman"/>
          <w:color w:val="auto"/>
          <w:sz w:val="28"/>
          <w:szCs w:val="28"/>
        </w:rPr>
        <w:t>следует располагать</w:t>
      </w:r>
      <w:r w:rsidRPr="00AF29EE">
        <w:rPr>
          <w:rFonts w:ascii="Times New Roman" w:eastAsia="Calibri" w:hAnsi="Times New Roman" w:cs="Times New Roman"/>
          <w:color w:val="auto"/>
          <w:sz w:val="28"/>
          <w:szCs w:val="28"/>
        </w:rPr>
        <w:t xml:space="preserve"> на высоте от 0,5 до 1,5 м над рабочими площадками для удобства их монтажа, возможности обслуживания и ремонта компенсаторов.</w:t>
      </w:r>
    </w:p>
    <w:p w14:paraId="43A6A23B" w14:textId="77777777" w:rsidR="00DF73C8"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16</w:t>
      </w:r>
      <w:r w:rsidRPr="00AF29EE">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rPr>
        <w:t>5.5</w:t>
      </w:r>
      <w:r w:rsidRPr="00AF29EE">
        <w:rPr>
          <w:rFonts w:ascii="Times New Roman" w:eastAsia="Calibri" w:hAnsi="Times New Roman" w:cs="Times New Roman"/>
          <w:color w:val="auto"/>
          <w:sz w:val="28"/>
          <w:szCs w:val="28"/>
        </w:rPr>
        <w:t xml:space="preserve"> Расчет труб с газоотводящими ство</w:t>
      </w:r>
      <w:r>
        <w:rPr>
          <w:rFonts w:ascii="Times New Roman" w:eastAsia="Calibri" w:hAnsi="Times New Roman" w:cs="Times New Roman"/>
          <w:color w:val="auto"/>
          <w:sz w:val="28"/>
          <w:szCs w:val="28"/>
        </w:rPr>
        <w:t>лами следует выполнять как един</w:t>
      </w:r>
      <w:r w:rsidRPr="00AF29EE">
        <w:rPr>
          <w:rFonts w:ascii="Times New Roman" w:eastAsia="Calibri" w:hAnsi="Times New Roman" w:cs="Times New Roman"/>
          <w:color w:val="auto"/>
          <w:sz w:val="28"/>
          <w:szCs w:val="28"/>
        </w:rPr>
        <w:t>ой системы «несущая конструкция – газоотводящий ствол»</w:t>
      </w:r>
      <w:r>
        <w:rPr>
          <w:rFonts w:ascii="Times New Roman" w:eastAsia="Calibri" w:hAnsi="Times New Roman" w:cs="Times New Roman"/>
          <w:color w:val="auto"/>
          <w:sz w:val="28"/>
          <w:szCs w:val="28"/>
        </w:rPr>
        <w:t>.</w:t>
      </w:r>
    </w:p>
    <w:p w14:paraId="6AAA8CC5" w14:textId="77777777" w:rsidR="00DF73C8" w:rsidRDefault="00DF73C8" w:rsidP="00135D13">
      <w:pPr>
        <w:spacing w:line="360" w:lineRule="auto"/>
        <w:ind w:firstLine="720"/>
        <w:jc w:val="both"/>
        <w:rPr>
          <w:rFonts w:ascii="Times New Roman" w:eastAsia="Calibri" w:hAnsi="Times New Roman" w:cs="Times New Roman"/>
          <w:color w:val="auto"/>
          <w:sz w:val="28"/>
          <w:szCs w:val="28"/>
        </w:rPr>
      </w:pPr>
      <w:r w:rsidRPr="00AF29EE">
        <w:rPr>
          <w:rFonts w:ascii="Times New Roman" w:eastAsia="Calibri" w:hAnsi="Times New Roman" w:cs="Times New Roman"/>
          <w:color w:val="auto"/>
          <w:sz w:val="28"/>
          <w:szCs w:val="28"/>
        </w:rPr>
        <w:t xml:space="preserve">Самонесущий ствол допускается рассматривать как стержень </w:t>
      </w:r>
      <w:r>
        <w:rPr>
          <w:rFonts w:ascii="Times New Roman" w:eastAsia="Calibri" w:hAnsi="Times New Roman" w:cs="Times New Roman"/>
          <w:color w:val="auto"/>
          <w:sz w:val="28"/>
          <w:szCs w:val="28"/>
        </w:rPr>
        <w:t>кольцевого сечения, защемленный</w:t>
      </w:r>
      <w:r w:rsidRPr="00AF29EE">
        <w:rPr>
          <w:rFonts w:ascii="Times New Roman" w:eastAsia="Calibri" w:hAnsi="Times New Roman" w:cs="Times New Roman"/>
          <w:color w:val="auto"/>
          <w:sz w:val="28"/>
          <w:szCs w:val="28"/>
        </w:rPr>
        <w:t xml:space="preserve"> либо шарнирно закрепленный в точке опирания и соединенный горизонтальными связями с несущей конструкцией. </w:t>
      </w:r>
    </w:p>
    <w:p w14:paraId="2BE74B84" w14:textId="77777777" w:rsidR="00DF73C8"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В случае</w:t>
      </w:r>
      <w:r w:rsidRPr="00AF29EE">
        <w:rPr>
          <w:rFonts w:ascii="Times New Roman" w:eastAsia="Calibri" w:hAnsi="Times New Roman" w:cs="Times New Roman"/>
          <w:color w:val="auto"/>
          <w:sz w:val="28"/>
          <w:szCs w:val="28"/>
        </w:rPr>
        <w:t xml:space="preserve"> если внутр</w:t>
      </w:r>
      <w:r>
        <w:rPr>
          <w:rFonts w:ascii="Times New Roman" w:eastAsia="Calibri" w:hAnsi="Times New Roman" w:cs="Times New Roman"/>
          <w:color w:val="auto"/>
          <w:sz w:val="28"/>
          <w:szCs w:val="28"/>
        </w:rPr>
        <w:t>енний ствол не раскреплен с внеш</w:t>
      </w:r>
      <w:r w:rsidRPr="00AF29EE">
        <w:rPr>
          <w:rFonts w:ascii="Times New Roman" w:eastAsia="Calibri" w:hAnsi="Times New Roman" w:cs="Times New Roman"/>
          <w:color w:val="auto"/>
          <w:sz w:val="28"/>
          <w:szCs w:val="28"/>
        </w:rPr>
        <w:t>ним стволом, стволы такой трубы допускается рассчитывать по раздельной схеме, без учета  их взаимовлияния.</w:t>
      </w:r>
    </w:p>
    <w:p w14:paraId="6348DAA5" w14:textId="01A3CD3E" w:rsidR="00DF73C8" w:rsidRDefault="00DF73C8" w:rsidP="00135D13">
      <w:pPr>
        <w:spacing w:line="360" w:lineRule="auto"/>
        <w:ind w:firstLine="720"/>
        <w:jc w:val="both"/>
        <w:rPr>
          <w:rFonts w:ascii="Times New Roman" w:eastAsia="Calibri" w:hAnsi="Times New Roman" w:cs="Times New Roman"/>
          <w:color w:val="auto"/>
          <w:sz w:val="28"/>
          <w:szCs w:val="28"/>
        </w:rPr>
      </w:pPr>
      <w:r w:rsidRPr="00D734B4">
        <w:rPr>
          <w:rFonts w:ascii="Times New Roman" w:eastAsia="Calibri" w:hAnsi="Times New Roman" w:cs="Times New Roman"/>
          <w:color w:val="auto"/>
          <w:sz w:val="28"/>
          <w:szCs w:val="28"/>
        </w:rPr>
        <w:t>Газоотводящие стволы необходимо рассчитывать также на возможную потерю устойчивости стенки ствола за счет внутреннего разрежения или избыточного давления, действия собственного веса и ветровой нагрузки (для стволов в решетчатых башнях), учитывая при этом влияние технологического нагрева на физико-механические свойства материала стволов.</w:t>
      </w:r>
    </w:p>
    <w:p w14:paraId="7CF8E805" w14:textId="77777777" w:rsidR="00DF73C8" w:rsidRPr="00AF29EE" w:rsidRDefault="00DF73C8"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16</w:t>
      </w:r>
      <w:r w:rsidRPr="00AF29EE">
        <w:rPr>
          <w:rFonts w:ascii="Times New Roman" w:hAnsi="Times New Roman" w:cs="Times New Roman"/>
          <w:color w:val="auto"/>
          <w:sz w:val="28"/>
          <w:szCs w:val="28"/>
        </w:rPr>
        <w:t>.</w:t>
      </w:r>
      <w:r>
        <w:rPr>
          <w:rFonts w:ascii="Times New Roman" w:hAnsi="Times New Roman" w:cs="Times New Roman"/>
          <w:color w:val="auto"/>
          <w:sz w:val="28"/>
          <w:szCs w:val="28"/>
        </w:rPr>
        <w:t>5.6</w:t>
      </w:r>
      <w:r w:rsidRPr="00AF29EE">
        <w:rPr>
          <w:rFonts w:ascii="Times New Roman" w:hAnsi="Times New Roman" w:cs="Times New Roman"/>
          <w:color w:val="auto"/>
          <w:sz w:val="28"/>
          <w:szCs w:val="28"/>
        </w:rPr>
        <w:t xml:space="preserve"> </w:t>
      </w:r>
      <w:r>
        <w:rPr>
          <w:rFonts w:ascii="Times New Roman" w:hAnsi="Times New Roman" w:cs="Times New Roman"/>
          <w:color w:val="auto"/>
          <w:sz w:val="28"/>
          <w:szCs w:val="28"/>
        </w:rPr>
        <w:t>П</w:t>
      </w:r>
      <w:r>
        <w:rPr>
          <w:rFonts w:ascii="Times New Roman" w:hAnsi="Times New Roman" w:cs="Times New Roman"/>
          <w:sz w:val="28"/>
          <w:szCs w:val="28"/>
        </w:rPr>
        <w:t>лощадь сечения внутреннего газоотводящего ствола следует назначать из условия минимальных скоростей в устье трубы в летний период не менее 4 м/с и в зимний период не менее 7 м/с.</w:t>
      </w:r>
    </w:p>
    <w:p w14:paraId="73EA0039" w14:textId="77777777" w:rsidR="00DF73C8" w:rsidRDefault="00DF73C8" w:rsidP="00135D13">
      <w:pPr>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16.5.7 </w:t>
      </w:r>
      <w:r w:rsidRPr="00650662">
        <w:rPr>
          <w:rFonts w:ascii="Times New Roman" w:hAnsi="Times New Roman" w:cs="Times New Roman"/>
          <w:color w:val="auto"/>
          <w:sz w:val="28"/>
          <w:szCs w:val="28"/>
        </w:rPr>
        <w:t xml:space="preserve">При размещении газоотводящих стволов в железобетонных и кирпичных трубах верх газоотводящего ствола следует располагать выше обреза несущего ствола не менее чем на </w:t>
      </w:r>
      <w:r w:rsidR="00851501">
        <w:rPr>
          <w:rFonts w:ascii="Times New Roman" w:hAnsi="Times New Roman" w:cs="Times New Roman"/>
          <w:color w:val="auto"/>
          <w:sz w:val="28"/>
          <w:szCs w:val="28"/>
        </w:rPr>
        <w:t>1,5</w:t>
      </w:r>
      <w:r w:rsidR="00851501" w:rsidRPr="00650662">
        <w:rPr>
          <w:rFonts w:ascii="Times New Roman" w:hAnsi="Times New Roman" w:cs="Times New Roman"/>
          <w:color w:val="auto"/>
          <w:sz w:val="28"/>
          <w:szCs w:val="28"/>
        </w:rPr>
        <w:t xml:space="preserve"> </w:t>
      </w:r>
      <w:r w:rsidRPr="00650662">
        <w:rPr>
          <w:rFonts w:ascii="Times New Roman" w:hAnsi="Times New Roman" w:cs="Times New Roman"/>
          <w:color w:val="auto"/>
          <w:sz w:val="28"/>
          <w:szCs w:val="28"/>
        </w:rPr>
        <w:t>м.</w:t>
      </w:r>
    </w:p>
    <w:p w14:paraId="73178703" w14:textId="77777777" w:rsidR="00DF73C8" w:rsidRPr="00D73C0E"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16</w:t>
      </w:r>
      <w:r w:rsidRPr="00D73C0E">
        <w:rPr>
          <w:rFonts w:ascii="Times New Roman" w:eastAsia="Calibri" w:hAnsi="Times New Roman" w:cs="Times New Roman"/>
          <w:color w:val="auto"/>
          <w:sz w:val="28"/>
          <w:szCs w:val="28"/>
        </w:rPr>
        <w:t>.</w:t>
      </w:r>
      <w:r>
        <w:rPr>
          <w:rFonts w:ascii="Times New Roman" w:eastAsia="Calibri" w:hAnsi="Times New Roman" w:cs="Times New Roman"/>
          <w:color w:val="auto"/>
          <w:sz w:val="28"/>
          <w:szCs w:val="28"/>
        </w:rPr>
        <w:t>5.8</w:t>
      </w:r>
      <w:r w:rsidRPr="00D73C0E">
        <w:rPr>
          <w:rFonts w:ascii="Times New Roman" w:eastAsia="Calibri" w:hAnsi="Times New Roman" w:cs="Times New Roman"/>
          <w:color w:val="auto"/>
          <w:sz w:val="28"/>
          <w:szCs w:val="28"/>
        </w:rPr>
        <w:t xml:space="preserve"> Классы и марки углеродистых и низколегированных сталей для всех элемен</w:t>
      </w:r>
      <w:r>
        <w:rPr>
          <w:rFonts w:ascii="Times New Roman" w:eastAsia="Calibri" w:hAnsi="Times New Roman" w:cs="Times New Roman"/>
          <w:color w:val="auto"/>
          <w:sz w:val="28"/>
          <w:szCs w:val="28"/>
        </w:rPr>
        <w:t>тов газоотводящих стволов следует назначать</w:t>
      </w:r>
      <w:r w:rsidRPr="00D73C0E">
        <w:rPr>
          <w:rFonts w:ascii="Times New Roman" w:eastAsia="Calibri" w:hAnsi="Times New Roman" w:cs="Times New Roman"/>
          <w:color w:val="auto"/>
          <w:sz w:val="28"/>
          <w:szCs w:val="28"/>
        </w:rPr>
        <w:t xml:space="preserve"> в соответствии с</w:t>
      </w:r>
      <w:r w:rsidR="00BE5439">
        <w:rPr>
          <w:rFonts w:ascii="Times New Roman" w:eastAsia="Calibri" w:hAnsi="Times New Roman" w:cs="Times New Roman"/>
          <w:color w:val="auto"/>
          <w:sz w:val="28"/>
          <w:szCs w:val="28"/>
        </w:rPr>
        <w:br/>
      </w:r>
      <w:r w:rsidRPr="00D73C0E">
        <w:rPr>
          <w:rFonts w:ascii="Times New Roman" w:eastAsia="Calibri" w:hAnsi="Times New Roman" w:cs="Times New Roman"/>
          <w:color w:val="auto"/>
          <w:sz w:val="28"/>
          <w:szCs w:val="28"/>
        </w:rPr>
        <w:t>СП 1</w:t>
      </w:r>
      <w:r>
        <w:rPr>
          <w:rFonts w:ascii="Times New Roman" w:eastAsia="Calibri" w:hAnsi="Times New Roman" w:cs="Times New Roman"/>
          <w:color w:val="auto"/>
          <w:sz w:val="28"/>
          <w:szCs w:val="28"/>
        </w:rPr>
        <w:t>6.13330 как для конструкций третьей</w:t>
      </w:r>
      <w:r w:rsidRPr="00D73C0E">
        <w:rPr>
          <w:rFonts w:ascii="Times New Roman" w:eastAsia="Calibri" w:hAnsi="Times New Roman" w:cs="Times New Roman"/>
          <w:color w:val="auto"/>
          <w:sz w:val="28"/>
          <w:szCs w:val="28"/>
        </w:rPr>
        <w:t xml:space="preserve"> группы. Применение данных сталей допускается при температуре нагрева ствола трубы не выше 400</w:t>
      </w:r>
      <w:r>
        <w:rPr>
          <w:rFonts w:ascii="Times New Roman" w:eastAsia="Calibri" w:hAnsi="Times New Roman" w:cs="Times New Roman"/>
          <w:color w:val="auto"/>
          <w:sz w:val="28"/>
          <w:szCs w:val="28"/>
        </w:rPr>
        <w:t xml:space="preserve"> </w:t>
      </w:r>
      <w:r w:rsidRPr="00D73C0E">
        <w:rPr>
          <w:rFonts w:ascii="Times New Roman" w:eastAsia="Calibri" w:hAnsi="Times New Roman" w:cs="Times New Roman"/>
          <w:color w:val="auto"/>
          <w:sz w:val="28"/>
          <w:szCs w:val="28"/>
        </w:rPr>
        <w:t xml:space="preserve">°С. </w:t>
      </w:r>
    </w:p>
    <w:p w14:paraId="68A3651D" w14:textId="77777777" w:rsidR="00DF73C8" w:rsidRPr="00D73C0E" w:rsidRDefault="00DF73C8" w:rsidP="00135D13">
      <w:pPr>
        <w:spacing w:line="360" w:lineRule="auto"/>
        <w:ind w:firstLine="720"/>
        <w:jc w:val="both"/>
        <w:rPr>
          <w:rFonts w:ascii="Times New Roman" w:eastAsia="Calibri" w:hAnsi="Times New Roman" w:cs="Times New Roman"/>
          <w:color w:val="auto"/>
          <w:sz w:val="28"/>
          <w:szCs w:val="28"/>
        </w:rPr>
      </w:pPr>
      <w:r w:rsidRPr="00D73C0E">
        <w:rPr>
          <w:rFonts w:ascii="Times New Roman" w:eastAsia="Calibri" w:hAnsi="Times New Roman" w:cs="Times New Roman"/>
          <w:color w:val="auto"/>
          <w:sz w:val="28"/>
          <w:szCs w:val="28"/>
        </w:rPr>
        <w:t xml:space="preserve">Допускается увеличивать толщину стенок газоотводящих стволов в запас на коррозионный износ на 2–4 мм по сравнению с необходимой толщиной по </w:t>
      </w:r>
      <w:r w:rsidRPr="00D73C0E">
        <w:rPr>
          <w:rFonts w:ascii="Times New Roman" w:eastAsia="Calibri" w:hAnsi="Times New Roman" w:cs="Times New Roman"/>
          <w:color w:val="auto"/>
          <w:sz w:val="28"/>
          <w:szCs w:val="28"/>
        </w:rPr>
        <w:lastRenderedPageBreak/>
        <w:t>условиям прочности и устойчивости, особенно в зоне окутывания, подвергающейся наибольшей коррозии.</w:t>
      </w:r>
    </w:p>
    <w:p w14:paraId="5F6B0072" w14:textId="77777777" w:rsidR="00DF73C8" w:rsidRPr="00D73C0E" w:rsidRDefault="00DF73C8" w:rsidP="00135D13">
      <w:pPr>
        <w:pStyle w:val="style13237121630000000854msonormal"/>
        <w:shd w:val="clear" w:color="auto" w:fill="FFFFFF"/>
        <w:spacing w:before="0" w:beforeAutospacing="0" w:after="0" w:afterAutospacing="0" w:line="360" w:lineRule="auto"/>
        <w:ind w:firstLine="709"/>
        <w:jc w:val="both"/>
        <w:rPr>
          <w:sz w:val="28"/>
          <w:szCs w:val="28"/>
        </w:rPr>
      </w:pPr>
      <w:r>
        <w:rPr>
          <w:sz w:val="28"/>
          <w:szCs w:val="28"/>
        </w:rPr>
        <w:t>16</w:t>
      </w:r>
      <w:r w:rsidRPr="00D73C0E">
        <w:rPr>
          <w:sz w:val="28"/>
          <w:szCs w:val="28"/>
        </w:rPr>
        <w:t>.</w:t>
      </w:r>
      <w:r>
        <w:rPr>
          <w:sz w:val="28"/>
          <w:szCs w:val="28"/>
        </w:rPr>
        <w:t>5.9</w:t>
      </w:r>
      <w:r w:rsidRPr="00D73C0E">
        <w:rPr>
          <w:sz w:val="28"/>
          <w:szCs w:val="28"/>
        </w:rPr>
        <w:t xml:space="preserve"> Минимальная толщина стенки газоотводящего ствола </w:t>
      </w:r>
      <w:r>
        <w:rPr>
          <w:sz w:val="28"/>
          <w:szCs w:val="28"/>
        </w:rPr>
        <w:t xml:space="preserve">должна </w:t>
      </w:r>
      <w:r w:rsidRPr="00D73C0E">
        <w:rPr>
          <w:sz w:val="28"/>
          <w:szCs w:val="28"/>
        </w:rPr>
        <w:t>составлять не менее 3 мм для углеродист</w:t>
      </w:r>
      <w:r>
        <w:rPr>
          <w:sz w:val="28"/>
          <w:szCs w:val="28"/>
        </w:rPr>
        <w:t>ых</w:t>
      </w:r>
      <w:r w:rsidRPr="00D73C0E">
        <w:rPr>
          <w:sz w:val="28"/>
          <w:szCs w:val="28"/>
        </w:rPr>
        <w:t xml:space="preserve"> стал</w:t>
      </w:r>
      <w:r>
        <w:rPr>
          <w:sz w:val="28"/>
          <w:szCs w:val="28"/>
        </w:rPr>
        <w:t>ей</w:t>
      </w:r>
      <w:r w:rsidRPr="00D73C0E">
        <w:rPr>
          <w:sz w:val="28"/>
          <w:szCs w:val="28"/>
        </w:rPr>
        <w:t xml:space="preserve"> и 1,5 мм для </w:t>
      </w:r>
      <w:r>
        <w:rPr>
          <w:sz w:val="28"/>
          <w:szCs w:val="28"/>
        </w:rPr>
        <w:t xml:space="preserve">высоколегированных сталей </w:t>
      </w:r>
      <w:r w:rsidRPr="00D73C0E">
        <w:rPr>
          <w:sz w:val="28"/>
          <w:szCs w:val="28"/>
        </w:rPr>
        <w:t>б</w:t>
      </w:r>
      <w:r>
        <w:rPr>
          <w:sz w:val="28"/>
          <w:szCs w:val="28"/>
        </w:rPr>
        <w:t>ез учета припуска на коррозию.</w:t>
      </w:r>
    </w:p>
    <w:p w14:paraId="26FCF95F" w14:textId="0405652C" w:rsidR="00DF73C8" w:rsidRPr="00D73C0E"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16.5.10</w:t>
      </w:r>
      <w:r w:rsidRPr="00D73C0E">
        <w:rPr>
          <w:rFonts w:ascii="Times New Roman" w:eastAsia="Calibri" w:hAnsi="Times New Roman" w:cs="Times New Roman"/>
          <w:color w:val="auto"/>
          <w:sz w:val="28"/>
          <w:szCs w:val="28"/>
        </w:rPr>
        <w:t xml:space="preserve"> </w:t>
      </w:r>
      <w:r w:rsidRPr="00F84DF8">
        <w:rPr>
          <w:rFonts w:ascii="Times New Roman" w:eastAsia="Calibri" w:hAnsi="Times New Roman" w:cs="Times New Roman"/>
          <w:color w:val="auto"/>
          <w:sz w:val="28"/>
          <w:szCs w:val="28"/>
        </w:rPr>
        <w:t>При использовании коррозионно</w:t>
      </w:r>
      <w:r w:rsidR="0028101B">
        <w:rPr>
          <w:rFonts w:ascii="Times New Roman" w:eastAsia="Calibri" w:hAnsi="Times New Roman" w:cs="Times New Roman"/>
          <w:color w:val="auto"/>
          <w:sz w:val="28"/>
          <w:szCs w:val="28"/>
        </w:rPr>
        <w:t>-</w:t>
      </w:r>
      <w:r w:rsidRPr="00F84DF8">
        <w:rPr>
          <w:rFonts w:ascii="Times New Roman" w:eastAsia="Calibri" w:hAnsi="Times New Roman" w:cs="Times New Roman"/>
          <w:color w:val="auto"/>
          <w:sz w:val="28"/>
          <w:szCs w:val="28"/>
        </w:rPr>
        <w:t>стойких и жаростойких сталей в газоотво</w:t>
      </w:r>
      <w:r>
        <w:rPr>
          <w:rFonts w:ascii="Times New Roman" w:eastAsia="Calibri" w:hAnsi="Times New Roman" w:cs="Times New Roman"/>
          <w:color w:val="auto"/>
          <w:sz w:val="28"/>
          <w:szCs w:val="28"/>
        </w:rPr>
        <w:t>дящих стволах необходимо исключа</w:t>
      </w:r>
      <w:r w:rsidRPr="00F84DF8">
        <w:rPr>
          <w:rFonts w:ascii="Times New Roman" w:eastAsia="Calibri" w:hAnsi="Times New Roman" w:cs="Times New Roman"/>
          <w:color w:val="auto"/>
          <w:sz w:val="28"/>
          <w:szCs w:val="28"/>
        </w:rPr>
        <w:t>ть прямой контакт конструкций и деталей из этих сталей с элементами трубы из углеродистых или низколегированных сталей из-за электрохимической коррозии конструкций</w:t>
      </w:r>
      <w:r>
        <w:rPr>
          <w:rFonts w:ascii="Times New Roman" w:eastAsia="Calibri" w:hAnsi="Times New Roman" w:cs="Times New Roman"/>
          <w:color w:val="auto"/>
          <w:sz w:val="28"/>
          <w:szCs w:val="28"/>
        </w:rPr>
        <w:t>.</w:t>
      </w:r>
    </w:p>
    <w:p w14:paraId="51F770D3" w14:textId="6E822F4E" w:rsidR="00DF73C8" w:rsidRPr="00D73C0E"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16.5.11</w:t>
      </w:r>
      <w:r w:rsidRPr="00D73C0E">
        <w:rPr>
          <w:rFonts w:ascii="Times New Roman" w:eastAsia="Calibri" w:hAnsi="Times New Roman" w:cs="Times New Roman"/>
          <w:color w:val="auto"/>
          <w:sz w:val="28"/>
          <w:szCs w:val="28"/>
        </w:rPr>
        <w:t xml:space="preserve"> </w:t>
      </w:r>
      <w:r w:rsidRPr="00F84DF8">
        <w:rPr>
          <w:rFonts w:ascii="Times New Roman" w:eastAsia="Calibri" w:hAnsi="Times New Roman" w:cs="Times New Roman"/>
          <w:color w:val="auto"/>
          <w:sz w:val="28"/>
          <w:szCs w:val="28"/>
        </w:rPr>
        <w:t>Газоотводящие стволы из ал</w:t>
      </w:r>
      <w:r>
        <w:rPr>
          <w:rFonts w:ascii="Times New Roman" w:eastAsia="Calibri" w:hAnsi="Times New Roman" w:cs="Times New Roman"/>
          <w:color w:val="auto"/>
          <w:sz w:val="28"/>
          <w:szCs w:val="28"/>
        </w:rPr>
        <w:t>юминия и его сплавов применяют</w:t>
      </w:r>
      <w:r w:rsidRPr="00F84DF8">
        <w:rPr>
          <w:rFonts w:ascii="Times New Roman" w:eastAsia="Calibri" w:hAnsi="Times New Roman" w:cs="Times New Roman"/>
          <w:color w:val="auto"/>
          <w:sz w:val="28"/>
          <w:szCs w:val="28"/>
        </w:rPr>
        <w:t xml:space="preserve"> при температурах отводимых газов 80</w:t>
      </w:r>
      <w:r w:rsidR="00BE5439">
        <w:rPr>
          <w:rFonts w:ascii="Times New Roman" w:eastAsia="Calibri" w:hAnsi="Times New Roman" w:cs="Times New Roman"/>
          <w:color w:val="auto"/>
          <w:sz w:val="28"/>
          <w:szCs w:val="28"/>
        </w:rPr>
        <w:t xml:space="preserve"> </w:t>
      </w:r>
      <w:r w:rsidR="00BE5439" w:rsidRPr="00F84DF8">
        <w:rPr>
          <w:rFonts w:ascii="Times New Roman" w:eastAsia="Calibri" w:hAnsi="Times New Roman" w:cs="Times New Roman"/>
          <w:color w:val="auto"/>
          <w:sz w:val="28"/>
          <w:szCs w:val="28"/>
        </w:rPr>
        <w:t>°С</w:t>
      </w:r>
      <w:r w:rsidRPr="00F84DF8">
        <w:rPr>
          <w:rFonts w:ascii="Times New Roman" w:eastAsia="Calibri" w:hAnsi="Times New Roman" w:cs="Times New Roman"/>
          <w:color w:val="auto"/>
          <w:sz w:val="28"/>
          <w:szCs w:val="28"/>
        </w:rPr>
        <w:t>–100</w:t>
      </w:r>
      <w:r w:rsidR="00BE5439">
        <w:rPr>
          <w:rFonts w:ascii="Times New Roman" w:eastAsia="Calibri" w:hAnsi="Times New Roman" w:cs="Times New Roman"/>
          <w:color w:val="auto"/>
          <w:sz w:val="28"/>
          <w:szCs w:val="28"/>
        </w:rPr>
        <w:t xml:space="preserve"> </w:t>
      </w:r>
      <w:r w:rsidRPr="00F84DF8">
        <w:rPr>
          <w:rFonts w:ascii="Times New Roman" w:eastAsia="Calibri" w:hAnsi="Times New Roman" w:cs="Times New Roman"/>
          <w:color w:val="auto"/>
          <w:sz w:val="28"/>
          <w:szCs w:val="28"/>
        </w:rPr>
        <w:t>°С. При б</w:t>
      </w:r>
      <w:r w:rsidR="00435847">
        <w:rPr>
          <w:rFonts w:ascii="Times New Roman" w:eastAsia="Calibri" w:hAnsi="Times New Roman" w:cs="Times New Roman"/>
          <w:color w:val="auto"/>
          <w:sz w:val="28"/>
          <w:szCs w:val="28"/>
        </w:rPr>
        <w:t>ό</w:t>
      </w:r>
      <w:r w:rsidRPr="00F84DF8">
        <w:rPr>
          <w:rFonts w:ascii="Times New Roman" w:eastAsia="Calibri" w:hAnsi="Times New Roman" w:cs="Times New Roman"/>
          <w:color w:val="auto"/>
          <w:sz w:val="28"/>
          <w:szCs w:val="28"/>
        </w:rPr>
        <w:t xml:space="preserve">льших температурах использование алюминия и его сплавов </w:t>
      </w:r>
      <w:r w:rsidRPr="00FF53C2">
        <w:rPr>
          <w:rFonts w:ascii="Times New Roman" w:eastAsia="Calibri" w:hAnsi="Times New Roman" w:cs="Times New Roman"/>
          <w:color w:val="auto"/>
          <w:sz w:val="28"/>
          <w:szCs w:val="28"/>
        </w:rPr>
        <w:t xml:space="preserve">не </w:t>
      </w:r>
      <w:r w:rsidR="00912672">
        <w:rPr>
          <w:rFonts w:ascii="Times New Roman" w:eastAsia="Calibri" w:hAnsi="Times New Roman" w:cs="Times New Roman"/>
          <w:color w:val="auto"/>
          <w:sz w:val="28"/>
          <w:szCs w:val="28"/>
        </w:rPr>
        <w:t>допускается</w:t>
      </w:r>
      <w:r w:rsidR="00617965">
        <w:rPr>
          <w:rFonts w:ascii="Times New Roman" w:eastAsia="Calibri" w:hAnsi="Times New Roman" w:cs="Times New Roman"/>
          <w:color w:val="auto"/>
          <w:sz w:val="28"/>
          <w:szCs w:val="28"/>
        </w:rPr>
        <w:t>, так</w:t>
      </w:r>
      <w:r>
        <w:rPr>
          <w:rFonts w:ascii="Times New Roman" w:eastAsia="Calibri" w:hAnsi="Times New Roman" w:cs="Times New Roman"/>
          <w:color w:val="auto"/>
          <w:sz w:val="28"/>
          <w:szCs w:val="28"/>
        </w:rPr>
        <w:t xml:space="preserve"> </w:t>
      </w:r>
      <w:r w:rsidRPr="00F84DF8">
        <w:rPr>
          <w:rFonts w:ascii="Times New Roman" w:eastAsia="Calibri" w:hAnsi="Times New Roman" w:cs="Times New Roman"/>
          <w:color w:val="auto"/>
          <w:sz w:val="28"/>
          <w:szCs w:val="28"/>
        </w:rPr>
        <w:t>к</w:t>
      </w:r>
      <w:r w:rsidR="00617965">
        <w:rPr>
          <w:rFonts w:ascii="Times New Roman" w:eastAsia="Calibri" w:hAnsi="Times New Roman" w:cs="Times New Roman"/>
          <w:color w:val="auto"/>
          <w:sz w:val="28"/>
          <w:szCs w:val="28"/>
        </w:rPr>
        <w:t>ак</w:t>
      </w:r>
      <w:r w:rsidRPr="00F84DF8">
        <w:rPr>
          <w:rFonts w:ascii="Times New Roman" w:eastAsia="Calibri" w:hAnsi="Times New Roman" w:cs="Times New Roman"/>
          <w:color w:val="auto"/>
          <w:sz w:val="28"/>
          <w:szCs w:val="28"/>
        </w:rPr>
        <w:t xml:space="preserve"> значительно снижаются его прочностные свойства. При этом следует не допускать в конструкциях контактов алюминия со сталью в связи со значительной коррозией алюминия в зоне контактов между ними.</w:t>
      </w:r>
    </w:p>
    <w:p w14:paraId="1CB03B27" w14:textId="77777777" w:rsidR="00DF73C8" w:rsidRPr="00824512" w:rsidRDefault="00DF73C8" w:rsidP="00135D13">
      <w:pPr>
        <w:spacing w:line="360" w:lineRule="auto"/>
        <w:ind w:firstLine="720"/>
        <w:jc w:val="both"/>
        <w:rPr>
          <w:rFonts w:ascii="Times New Roman" w:eastAsia="Calibri" w:hAnsi="Times New Roman" w:cs="Times New Roman"/>
          <w:color w:val="auto"/>
          <w:sz w:val="28"/>
          <w:szCs w:val="28"/>
        </w:rPr>
      </w:pPr>
      <w:r>
        <w:rPr>
          <w:rFonts w:ascii="Times New Roman" w:eastAsia="Calibri" w:hAnsi="Times New Roman" w:cs="Times New Roman"/>
          <w:color w:val="auto"/>
          <w:sz w:val="28"/>
          <w:szCs w:val="28"/>
        </w:rPr>
        <w:t>16.5.12</w:t>
      </w:r>
      <w:r w:rsidRPr="00D73C0E">
        <w:rPr>
          <w:rFonts w:ascii="Times New Roman" w:eastAsia="Calibri" w:hAnsi="Times New Roman" w:cs="Times New Roman"/>
          <w:color w:val="auto"/>
          <w:sz w:val="28"/>
          <w:szCs w:val="28"/>
        </w:rPr>
        <w:t xml:space="preserve"> Титан и его сплавы </w:t>
      </w:r>
      <w:r w:rsidR="00912672" w:rsidRPr="00912672">
        <w:rPr>
          <w:rFonts w:ascii="Times New Roman" w:eastAsia="Calibri" w:hAnsi="Times New Roman" w:cs="Times New Roman"/>
          <w:color w:val="auto"/>
          <w:sz w:val="28"/>
          <w:szCs w:val="28"/>
        </w:rPr>
        <w:t>следует</w:t>
      </w:r>
      <w:r w:rsidRPr="00D73C0E">
        <w:rPr>
          <w:rFonts w:ascii="Times New Roman" w:eastAsia="Calibri" w:hAnsi="Times New Roman" w:cs="Times New Roman"/>
          <w:color w:val="auto"/>
          <w:sz w:val="28"/>
          <w:szCs w:val="28"/>
        </w:rPr>
        <w:t xml:space="preserve"> использовать при температуре не выше 350</w:t>
      </w:r>
      <w:r w:rsidR="00BE5439">
        <w:rPr>
          <w:rFonts w:ascii="Times New Roman" w:eastAsia="Calibri" w:hAnsi="Times New Roman" w:cs="Times New Roman"/>
          <w:color w:val="auto"/>
          <w:sz w:val="28"/>
          <w:szCs w:val="28"/>
        </w:rPr>
        <w:t xml:space="preserve"> </w:t>
      </w:r>
      <w:r w:rsidRPr="00D73C0E">
        <w:rPr>
          <w:rFonts w:ascii="Times New Roman" w:eastAsia="Calibri" w:hAnsi="Times New Roman" w:cs="Times New Roman"/>
          <w:color w:val="auto"/>
          <w:sz w:val="28"/>
          <w:szCs w:val="28"/>
        </w:rPr>
        <w:t xml:space="preserve">°С. </w:t>
      </w:r>
      <w:r w:rsidR="00477DF2">
        <w:rPr>
          <w:rFonts w:ascii="Times New Roman" w:eastAsia="Calibri" w:hAnsi="Times New Roman" w:cs="Times New Roman"/>
          <w:color w:val="auto"/>
          <w:sz w:val="28"/>
          <w:szCs w:val="28"/>
        </w:rPr>
        <w:t>При контакте стали с титаном титан не корродирует, но</w:t>
      </w:r>
      <w:r w:rsidRPr="00D73C0E">
        <w:rPr>
          <w:rFonts w:ascii="Times New Roman" w:eastAsia="Calibri" w:hAnsi="Times New Roman" w:cs="Times New Roman"/>
          <w:color w:val="auto"/>
          <w:sz w:val="28"/>
          <w:szCs w:val="28"/>
        </w:rPr>
        <w:t xml:space="preserve"> сталь подвергается коррозионному разрушению, поэтому требуется исключать прямой контакт между ними.</w:t>
      </w:r>
      <w:r>
        <w:rPr>
          <w:rFonts w:ascii="Times New Roman" w:eastAsia="Calibri" w:hAnsi="Times New Roman" w:cs="Times New Roman"/>
          <w:color w:val="auto"/>
          <w:sz w:val="28"/>
          <w:szCs w:val="28"/>
        </w:rPr>
        <w:t xml:space="preserve"> Титан и его сплавы нестойки в плавиковой кислоте и в сухом хлоре.</w:t>
      </w:r>
    </w:p>
    <w:p w14:paraId="2FD9FB3F" w14:textId="77777777" w:rsidR="0043215C" w:rsidRDefault="00DF73C8" w:rsidP="00135D13">
      <w:pPr>
        <w:tabs>
          <w:tab w:val="left" w:pos="567"/>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16.5.13 </w:t>
      </w:r>
      <w:r w:rsidRPr="008C6E85">
        <w:rPr>
          <w:rFonts w:ascii="Times New Roman" w:hAnsi="Times New Roman" w:cs="Times New Roman"/>
          <w:sz w:val="28"/>
          <w:szCs w:val="28"/>
        </w:rPr>
        <w:t>Для металлических газ</w:t>
      </w:r>
      <w:r>
        <w:rPr>
          <w:rFonts w:ascii="Times New Roman" w:hAnsi="Times New Roman" w:cs="Times New Roman"/>
          <w:sz w:val="28"/>
          <w:szCs w:val="28"/>
        </w:rPr>
        <w:t>оотводящих стволов</w:t>
      </w:r>
      <w:r w:rsidRPr="008C6E85">
        <w:rPr>
          <w:rFonts w:ascii="Times New Roman" w:hAnsi="Times New Roman" w:cs="Times New Roman"/>
          <w:sz w:val="28"/>
          <w:szCs w:val="28"/>
        </w:rPr>
        <w:t xml:space="preserve"> следует предусматривать наружную тепловую изоляцию. Конструкция изоляции должна позволять поддерживать температуру внутренней поверхности стволов, с которой соприкасаются отходящие газы</w:t>
      </w:r>
      <w:r>
        <w:rPr>
          <w:rFonts w:ascii="Times New Roman" w:hAnsi="Times New Roman" w:cs="Times New Roman"/>
          <w:sz w:val="28"/>
          <w:szCs w:val="28"/>
        </w:rPr>
        <w:t>,</w:t>
      </w:r>
      <w:r w:rsidRPr="008C6E85">
        <w:rPr>
          <w:rFonts w:ascii="Times New Roman" w:hAnsi="Times New Roman" w:cs="Times New Roman"/>
          <w:sz w:val="28"/>
          <w:szCs w:val="28"/>
        </w:rPr>
        <w:t xml:space="preserve"> выше температуры точки росы газов, а также обеспечивать в зонах, где возможен доступ людей к стволам, температуру на наружной пов</w:t>
      </w:r>
      <w:r>
        <w:rPr>
          <w:rFonts w:ascii="Times New Roman" w:hAnsi="Times New Roman" w:cs="Times New Roman"/>
          <w:sz w:val="28"/>
          <w:szCs w:val="28"/>
        </w:rPr>
        <w:t>ерхности теплоизоляции не выше 6</w:t>
      </w:r>
      <w:r w:rsidRPr="008C6E85">
        <w:rPr>
          <w:rFonts w:ascii="Times New Roman" w:hAnsi="Times New Roman" w:cs="Times New Roman"/>
          <w:sz w:val="28"/>
          <w:szCs w:val="28"/>
        </w:rPr>
        <w:t>0</w:t>
      </w:r>
      <w:r w:rsidR="00BE5439">
        <w:rPr>
          <w:rFonts w:ascii="Times New Roman" w:hAnsi="Times New Roman" w:cs="Times New Roman"/>
          <w:sz w:val="28"/>
          <w:szCs w:val="28"/>
        </w:rPr>
        <w:t xml:space="preserve"> </w:t>
      </w:r>
      <w:r w:rsidRPr="008C6E85">
        <w:rPr>
          <w:rFonts w:ascii="Times New Roman" w:hAnsi="Times New Roman" w:cs="Times New Roman"/>
          <w:sz w:val="28"/>
          <w:szCs w:val="28"/>
        </w:rPr>
        <w:t>°С.</w:t>
      </w:r>
    </w:p>
    <w:p w14:paraId="58885C94" w14:textId="135DC258" w:rsidR="008F6582" w:rsidRDefault="00DF73C8" w:rsidP="00135D13">
      <w:pPr>
        <w:tabs>
          <w:tab w:val="left" w:pos="567"/>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16.5.14 </w:t>
      </w:r>
      <w:r w:rsidR="008F6582">
        <w:rPr>
          <w:rFonts w:ascii="Times New Roman" w:hAnsi="Times New Roman" w:cs="Times New Roman"/>
          <w:sz w:val="28"/>
          <w:szCs w:val="28"/>
        </w:rPr>
        <w:t>Для обслуживания межтрубного пространства должн</w:t>
      </w:r>
      <w:r w:rsidR="00477DF2">
        <w:rPr>
          <w:rFonts w:ascii="Times New Roman" w:hAnsi="Times New Roman" w:cs="Times New Roman"/>
          <w:sz w:val="28"/>
          <w:szCs w:val="28"/>
        </w:rPr>
        <w:t>ы</w:t>
      </w:r>
      <w:r w:rsidR="008F6582">
        <w:rPr>
          <w:rFonts w:ascii="Times New Roman" w:hAnsi="Times New Roman" w:cs="Times New Roman"/>
          <w:sz w:val="28"/>
          <w:szCs w:val="28"/>
        </w:rPr>
        <w:t xml:space="preserve"> быть предусмотрен</w:t>
      </w:r>
      <w:r w:rsidR="00477DF2">
        <w:rPr>
          <w:rFonts w:ascii="Times New Roman" w:hAnsi="Times New Roman" w:cs="Times New Roman"/>
          <w:sz w:val="28"/>
          <w:szCs w:val="28"/>
        </w:rPr>
        <w:t>ы:</w:t>
      </w:r>
      <w:r w:rsidR="008F6582">
        <w:rPr>
          <w:rFonts w:ascii="Times New Roman" w:hAnsi="Times New Roman" w:cs="Times New Roman"/>
          <w:sz w:val="28"/>
          <w:szCs w:val="28"/>
        </w:rPr>
        <w:t xml:space="preserve"> освещение (включая аварийное), система площадок и лестниц с ограждениями, система вентиляции межтрубного пространства. </w:t>
      </w:r>
      <w:r w:rsidR="008F6582" w:rsidRPr="00824512">
        <w:rPr>
          <w:rFonts w:ascii="Times New Roman" w:hAnsi="Times New Roman" w:cs="Times New Roman"/>
          <w:sz w:val="28"/>
          <w:szCs w:val="28"/>
        </w:rPr>
        <w:t xml:space="preserve">Допускается </w:t>
      </w:r>
      <w:r w:rsidR="008F6582" w:rsidRPr="00824512">
        <w:rPr>
          <w:rFonts w:ascii="Times New Roman" w:hAnsi="Times New Roman" w:cs="Times New Roman"/>
          <w:sz w:val="28"/>
          <w:szCs w:val="28"/>
        </w:rPr>
        <w:lastRenderedPageBreak/>
        <w:t>естественная вентиляция через жалюзийные решетки в нижней части ствола трубы и вентиляционные проемы в верхней части</w:t>
      </w:r>
      <w:r w:rsidR="00617965">
        <w:rPr>
          <w:rFonts w:ascii="Times New Roman" w:hAnsi="Times New Roman" w:cs="Times New Roman"/>
          <w:sz w:val="28"/>
          <w:szCs w:val="28"/>
        </w:rPr>
        <w:t>.</w:t>
      </w:r>
      <w:r w:rsidR="008F6582" w:rsidRPr="00824512">
        <w:rPr>
          <w:rFonts w:ascii="Times New Roman" w:hAnsi="Times New Roman" w:cs="Times New Roman"/>
          <w:sz w:val="28"/>
          <w:szCs w:val="28"/>
        </w:rPr>
        <w:t xml:space="preserve"> При этом температура в межтрубном пространстве при эксплуатации должна быть не выше 40</w:t>
      </w:r>
      <w:r w:rsidR="00BE5439">
        <w:rPr>
          <w:rFonts w:ascii="Times New Roman" w:hAnsi="Times New Roman" w:cs="Times New Roman"/>
          <w:sz w:val="28"/>
          <w:szCs w:val="28"/>
        </w:rPr>
        <w:t xml:space="preserve"> </w:t>
      </w:r>
      <w:r w:rsidR="008F6582" w:rsidRPr="00824512">
        <w:rPr>
          <w:rFonts w:ascii="Times New Roman" w:hAnsi="Times New Roman" w:cs="Times New Roman"/>
          <w:sz w:val="28"/>
          <w:szCs w:val="28"/>
        </w:rPr>
        <w:t>°С.</w:t>
      </w:r>
    </w:p>
    <w:p w14:paraId="0254788E" w14:textId="77777777" w:rsidR="008F6582" w:rsidRPr="00AF29EE" w:rsidRDefault="008F6582" w:rsidP="00135D13">
      <w:pPr>
        <w:pStyle w:val="style13237121630000000854msonormal"/>
        <w:shd w:val="clear" w:color="auto" w:fill="FFFFFF"/>
        <w:spacing w:before="0" w:beforeAutospacing="0" w:after="0" w:afterAutospacing="0" w:line="360" w:lineRule="auto"/>
        <w:ind w:firstLine="709"/>
        <w:jc w:val="both"/>
        <w:rPr>
          <w:sz w:val="28"/>
          <w:szCs w:val="28"/>
        </w:rPr>
      </w:pPr>
      <w:r>
        <w:rPr>
          <w:sz w:val="28"/>
          <w:szCs w:val="28"/>
        </w:rPr>
        <w:t xml:space="preserve">16.5.15 </w:t>
      </w:r>
      <w:r w:rsidRPr="00AF29EE">
        <w:rPr>
          <w:sz w:val="28"/>
          <w:szCs w:val="28"/>
        </w:rPr>
        <w:t xml:space="preserve">Необходимо предусматривать пути эвакуации людей из межтрубного пространства в случае возникновения аварийных ситуаций, в том числе эвакуацию на наружные балконы и светофорные площадки через аварийные выходы. Аварийные выходы из межтрубного пространства </w:t>
      </w:r>
      <w:r>
        <w:rPr>
          <w:sz w:val="28"/>
          <w:szCs w:val="28"/>
        </w:rPr>
        <w:t>следует предусматривать</w:t>
      </w:r>
      <w:r w:rsidRPr="00AF29EE">
        <w:rPr>
          <w:sz w:val="28"/>
          <w:szCs w:val="28"/>
        </w:rPr>
        <w:t xml:space="preserve"> не реже чем через 45 м по высоте трубы.</w:t>
      </w:r>
    </w:p>
    <w:p w14:paraId="7DA18A71" w14:textId="77777777" w:rsidR="008F6582" w:rsidRDefault="008F6582" w:rsidP="00135D13">
      <w:pPr>
        <w:tabs>
          <w:tab w:val="left" w:pos="567"/>
        </w:tabs>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Для обслуживаемого межтрубного пространства ширина прохода должна составлять не менее 700 мм.</w:t>
      </w:r>
      <w:r>
        <w:rPr>
          <w:rFonts w:ascii="Times New Roman" w:hAnsi="Times New Roman" w:cs="Times New Roman"/>
          <w:sz w:val="28"/>
          <w:szCs w:val="28"/>
        </w:rPr>
        <w:t xml:space="preserve"> Допускается местное сужение проходов до 600 мм.</w:t>
      </w:r>
    </w:p>
    <w:p w14:paraId="39490D5C" w14:textId="77777777" w:rsidR="008F6582" w:rsidRDefault="008F6582" w:rsidP="00135D13">
      <w:pPr>
        <w:tabs>
          <w:tab w:val="left" w:pos="567"/>
        </w:tabs>
        <w:spacing w:line="360" w:lineRule="auto"/>
        <w:ind w:firstLine="709"/>
        <w:jc w:val="both"/>
        <w:rPr>
          <w:rFonts w:ascii="Times New Roman" w:eastAsia="Calibri" w:hAnsi="Times New Roman" w:cs="Times New Roman"/>
          <w:color w:val="auto"/>
          <w:sz w:val="28"/>
          <w:szCs w:val="28"/>
        </w:rPr>
      </w:pPr>
      <w:r w:rsidRPr="00824512">
        <w:rPr>
          <w:rFonts w:ascii="Times New Roman" w:eastAsia="Calibri" w:hAnsi="Times New Roman" w:cs="Times New Roman"/>
          <w:color w:val="auto"/>
          <w:sz w:val="28"/>
          <w:szCs w:val="28"/>
        </w:rPr>
        <w:t>16.5.16 Для защиты от атмосферных осадков межтрубное пространство должно иметь кровлю с ограждением с возможностью выхода на нее для осмотра и обслуживания</w:t>
      </w:r>
      <w:r>
        <w:rPr>
          <w:rFonts w:ascii="Times New Roman" w:eastAsia="Calibri" w:hAnsi="Times New Roman" w:cs="Times New Roman"/>
          <w:color w:val="auto"/>
          <w:sz w:val="28"/>
          <w:szCs w:val="28"/>
        </w:rPr>
        <w:t xml:space="preserve"> верхней части</w:t>
      </w:r>
      <w:r w:rsidRPr="00824512">
        <w:rPr>
          <w:rFonts w:ascii="Times New Roman" w:eastAsia="Calibri" w:hAnsi="Times New Roman" w:cs="Times New Roman"/>
          <w:color w:val="auto"/>
          <w:sz w:val="28"/>
          <w:szCs w:val="28"/>
        </w:rPr>
        <w:t xml:space="preserve"> газоотводящего ствола.</w:t>
      </w:r>
    </w:p>
    <w:p w14:paraId="42925A03" w14:textId="77777777" w:rsidR="0091595F" w:rsidRDefault="0091595F" w:rsidP="00135D13">
      <w:pPr>
        <w:tabs>
          <w:tab w:val="left" w:pos="567"/>
        </w:tabs>
        <w:spacing w:line="360" w:lineRule="auto"/>
        <w:ind w:firstLine="709"/>
        <w:jc w:val="both"/>
        <w:rPr>
          <w:rFonts w:ascii="Times New Roman" w:eastAsia="Calibri" w:hAnsi="Times New Roman" w:cs="Times New Roman"/>
          <w:color w:val="auto"/>
          <w:sz w:val="28"/>
          <w:szCs w:val="28"/>
        </w:rPr>
      </w:pPr>
    </w:p>
    <w:p w14:paraId="03940BE5" w14:textId="77777777" w:rsidR="0043215C" w:rsidRDefault="0043215C" w:rsidP="00135D13">
      <w:pPr>
        <w:tabs>
          <w:tab w:val="left" w:pos="567"/>
        </w:tabs>
        <w:spacing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17 Требования к разработке проектов капитального ремонта, усиления, реконструкции и консервации труб</w:t>
      </w:r>
    </w:p>
    <w:p w14:paraId="61990BC2" w14:textId="77777777" w:rsidR="0043215C" w:rsidRPr="00824512" w:rsidRDefault="0043215C" w:rsidP="00135D13">
      <w:pPr>
        <w:tabs>
          <w:tab w:val="left" w:pos="567"/>
        </w:tabs>
        <w:spacing w:line="360" w:lineRule="auto"/>
        <w:ind w:firstLine="709"/>
        <w:jc w:val="both"/>
        <w:rPr>
          <w:rFonts w:ascii="Times New Roman" w:hAnsi="Times New Roman" w:cs="Times New Roman"/>
          <w:b/>
          <w:color w:val="auto"/>
          <w:sz w:val="28"/>
          <w:szCs w:val="28"/>
        </w:rPr>
      </w:pPr>
      <w:r w:rsidRPr="00824512">
        <w:rPr>
          <w:rFonts w:ascii="Times New Roman" w:hAnsi="Times New Roman" w:cs="Times New Roman"/>
          <w:b/>
          <w:color w:val="auto"/>
          <w:sz w:val="28"/>
          <w:szCs w:val="28"/>
        </w:rPr>
        <w:t>17.1 Общие положения</w:t>
      </w:r>
    </w:p>
    <w:p w14:paraId="4764FAD3" w14:textId="3A09A2F9" w:rsidR="0043215C" w:rsidRDefault="0043215C" w:rsidP="00135D13">
      <w:pPr>
        <w:tabs>
          <w:tab w:val="left" w:pos="567"/>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17.1.1 Разработк</w:t>
      </w:r>
      <w:r w:rsidR="0028101B">
        <w:rPr>
          <w:rFonts w:ascii="Times New Roman" w:hAnsi="Times New Roman" w:cs="Times New Roman"/>
          <w:color w:val="auto"/>
          <w:sz w:val="28"/>
          <w:szCs w:val="28"/>
        </w:rPr>
        <w:t>у</w:t>
      </w:r>
      <w:r>
        <w:rPr>
          <w:rFonts w:ascii="Times New Roman" w:hAnsi="Times New Roman" w:cs="Times New Roman"/>
          <w:color w:val="auto"/>
          <w:sz w:val="28"/>
          <w:szCs w:val="28"/>
        </w:rPr>
        <w:t xml:space="preserve"> проектов капитального ремонта, усиления, реконструкции и консервации труб выполня</w:t>
      </w:r>
      <w:r w:rsidR="0028101B">
        <w:rPr>
          <w:rFonts w:ascii="Times New Roman" w:hAnsi="Times New Roman" w:cs="Times New Roman"/>
          <w:color w:val="auto"/>
          <w:sz w:val="28"/>
          <w:szCs w:val="28"/>
        </w:rPr>
        <w:t>ют</w:t>
      </w:r>
      <w:r>
        <w:rPr>
          <w:rFonts w:ascii="Times New Roman" w:hAnsi="Times New Roman" w:cs="Times New Roman"/>
          <w:color w:val="auto"/>
          <w:sz w:val="28"/>
          <w:szCs w:val="28"/>
        </w:rPr>
        <w:t xml:space="preserve"> на основании задания </w:t>
      </w:r>
      <w:r w:rsidR="004E295D">
        <w:rPr>
          <w:rFonts w:ascii="Times New Roman" w:hAnsi="Times New Roman" w:cs="Times New Roman"/>
          <w:color w:val="auto"/>
          <w:sz w:val="28"/>
          <w:szCs w:val="28"/>
        </w:rPr>
        <w:t xml:space="preserve">на проектирование </w:t>
      </w:r>
      <w:r>
        <w:rPr>
          <w:rFonts w:ascii="Times New Roman" w:hAnsi="Times New Roman" w:cs="Times New Roman"/>
          <w:color w:val="auto"/>
          <w:sz w:val="28"/>
          <w:szCs w:val="28"/>
        </w:rPr>
        <w:t>и результатов предпроектного обследования.</w:t>
      </w:r>
    </w:p>
    <w:p w14:paraId="07F75955" w14:textId="77777777" w:rsidR="0043215C" w:rsidRDefault="0043215C" w:rsidP="00135D13">
      <w:pPr>
        <w:tabs>
          <w:tab w:val="left" w:pos="567"/>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Цель предпроектного обследования заключается в определении технического состояния труб, получении количественных значений их геометрических параметров, характеристик физических свойств материалов конструкций с учетом их повреждений и дефектов, а также изменений, происходящих во времени, для установления состава и объема работ при проектировании.</w:t>
      </w:r>
    </w:p>
    <w:p w14:paraId="372ABBD7" w14:textId="17D38932" w:rsidR="0043215C" w:rsidRDefault="00D54111" w:rsidP="00135D13">
      <w:pPr>
        <w:tabs>
          <w:tab w:val="left" w:pos="567"/>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Отчет по результатам предпроектного обследования должен содержать информацию, достаточную для вариантного проектирования капитального </w:t>
      </w:r>
      <w:r>
        <w:rPr>
          <w:rFonts w:ascii="Times New Roman" w:hAnsi="Times New Roman" w:cs="Times New Roman"/>
          <w:color w:val="auto"/>
          <w:sz w:val="28"/>
          <w:szCs w:val="28"/>
        </w:rPr>
        <w:lastRenderedPageBreak/>
        <w:t xml:space="preserve">ремонта, усиления, реконструкции и консервации трубы в соответствии с техническим заданием </w:t>
      </w:r>
      <w:r w:rsidR="0028101B">
        <w:rPr>
          <w:rFonts w:ascii="Times New Roman" w:hAnsi="Times New Roman" w:cs="Times New Roman"/>
          <w:color w:val="auto"/>
          <w:sz w:val="28"/>
          <w:szCs w:val="28"/>
        </w:rPr>
        <w:t>з</w:t>
      </w:r>
      <w:r>
        <w:rPr>
          <w:rFonts w:ascii="Times New Roman" w:hAnsi="Times New Roman" w:cs="Times New Roman"/>
          <w:color w:val="auto"/>
          <w:sz w:val="28"/>
          <w:szCs w:val="28"/>
        </w:rPr>
        <w:t>аказчика.</w:t>
      </w:r>
    </w:p>
    <w:p w14:paraId="7D74F627" w14:textId="77777777" w:rsidR="0043215C" w:rsidRDefault="00D54111" w:rsidP="00135D13">
      <w:pPr>
        <w:tabs>
          <w:tab w:val="left" w:pos="567"/>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17.1.2 Проекты капитального ремонта труб и усиления их несущих конструкций должны обеспечить после их реализации техническое состояние, оцениваемое по ГОСТ 31937, не хуже, чем «работоспособное».</w:t>
      </w:r>
    </w:p>
    <w:p w14:paraId="0B142836" w14:textId="577092C6" w:rsidR="00E64F03" w:rsidRPr="00C302D8" w:rsidRDefault="00FA088E" w:rsidP="00135D13">
      <w:pPr>
        <w:tabs>
          <w:tab w:val="left" w:pos="567"/>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17.1.3 </w:t>
      </w:r>
      <w:r w:rsidR="000113A2" w:rsidRPr="000113A2">
        <w:rPr>
          <w:rFonts w:ascii="Times New Roman" w:hAnsi="Times New Roman" w:cs="Times New Roman"/>
          <w:color w:val="auto"/>
          <w:sz w:val="28"/>
          <w:szCs w:val="28"/>
        </w:rPr>
        <w:t>При выведении из эксплуатации дымовых или вентиляционных труб на срок более 6 мес они подлежат консервации по разработанному проекту. Проект должен предусматривать защиту от коррозийных процессов наружной поверхности стволов труб и внутренней поверхности газоотводящих трактов, функционирование молниезащиты, светового ограждения, а также системы мониторинга технического состояния</w:t>
      </w:r>
      <w:r w:rsidR="00C4225B">
        <w:rPr>
          <w:rFonts w:ascii="Times New Roman" w:hAnsi="Times New Roman" w:cs="Times New Roman"/>
          <w:color w:val="auto"/>
          <w:sz w:val="28"/>
          <w:szCs w:val="28"/>
        </w:rPr>
        <w:t>,</w:t>
      </w:r>
      <w:r w:rsidR="000113A2" w:rsidRPr="000113A2">
        <w:rPr>
          <w:rFonts w:ascii="Times New Roman" w:hAnsi="Times New Roman" w:cs="Times New Roman"/>
          <w:color w:val="auto"/>
          <w:sz w:val="28"/>
          <w:szCs w:val="28"/>
        </w:rPr>
        <w:t xml:space="preserve"> если она необходима в соответствии с ГОСТ 31937. </w:t>
      </w:r>
    </w:p>
    <w:p w14:paraId="76C1F2DE" w14:textId="77777777" w:rsidR="00D54111" w:rsidRPr="00824512" w:rsidRDefault="00D54111" w:rsidP="00135D13">
      <w:pPr>
        <w:tabs>
          <w:tab w:val="left" w:pos="567"/>
        </w:tabs>
        <w:spacing w:line="360" w:lineRule="auto"/>
        <w:ind w:firstLine="709"/>
        <w:jc w:val="both"/>
        <w:rPr>
          <w:rFonts w:ascii="Times New Roman" w:hAnsi="Times New Roman" w:cs="Times New Roman"/>
          <w:b/>
          <w:color w:val="auto"/>
          <w:sz w:val="28"/>
          <w:szCs w:val="28"/>
        </w:rPr>
      </w:pPr>
      <w:r w:rsidRPr="00824512">
        <w:rPr>
          <w:rFonts w:ascii="Times New Roman" w:hAnsi="Times New Roman" w:cs="Times New Roman"/>
          <w:b/>
          <w:color w:val="auto"/>
          <w:sz w:val="28"/>
          <w:szCs w:val="28"/>
        </w:rPr>
        <w:t>17.2 Поверочные расчеты</w:t>
      </w:r>
    </w:p>
    <w:p w14:paraId="098F20EB" w14:textId="336695CB"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17.2.1 Поверочные расчеты выполняют на основе результатов обследования трубы</w:t>
      </w:r>
      <w:r w:rsidR="002C4726" w:rsidRPr="002C4726">
        <w:rPr>
          <w:rFonts w:ascii="Times New Roman" w:hAnsi="Times New Roman" w:cs="Times New Roman"/>
          <w:sz w:val="28"/>
          <w:szCs w:val="28"/>
        </w:rPr>
        <w:t>, с использованием проектных данных и исполнительной документации (при их наличии).</w:t>
      </w:r>
    </w:p>
    <w:p w14:paraId="52EE8AFF" w14:textId="018D5402"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Для возможности выполнения поверочных расчетов при обследовании необходимо установить:</w:t>
      </w:r>
    </w:p>
    <w:p w14:paraId="2457383F" w14:textId="7777777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геометрические параметры трубы и ее расчетных сечений, отклонения характерных точек оси ствола от вертикали;</w:t>
      </w:r>
    </w:p>
    <w:p w14:paraId="41159A09" w14:textId="7777777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 характеристики прочности и деформируемости материалов, из которых выполнены элементы трубы, а также показатели деградации (старения) материалов; </w:t>
      </w:r>
    </w:p>
    <w:p w14:paraId="74C31A3E" w14:textId="7777777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дефекты и повреждения, влияющие на несущую способность трубы</w:t>
      </w:r>
      <w:r w:rsidR="002C4726" w:rsidRPr="002C4726">
        <w:t xml:space="preserve"> </w:t>
      </w:r>
      <w:r w:rsidR="002C4726" w:rsidRPr="002C4726">
        <w:rPr>
          <w:rFonts w:ascii="Times New Roman" w:hAnsi="Times New Roman" w:cs="Times New Roman"/>
          <w:sz w:val="28"/>
          <w:szCs w:val="28"/>
        </w:rPr>
        <w:t>и е</w:t>
      </w:r>
      <w:r w:rsidR="00B009D9">
        <w:rPr>
          <w:rFonts w:ascii="Times New Roman" w:hAnsi="Times New Roman" w:cs="Times New Roman"/>
          <w:sz w:val="28"/>
          <w:szCs w:val="28"/>
        </w:rPr>
        <w:t>е</w:t>
      </w:r>
      <w:r w:rsidR="002C4726" w:rsidRPr="002C4726">
        <w:rPr>
          <w:rFonts w:ascii="Times New Roman" w:hAnsi="Times New Roman" w:cs="Times New Roman"/>
          <w:sz w:val="28"/>
          <w:szCs w:val="28"/>
        </w:rPr>
        <w:t xml:space="preserve"> эксплуатационные характеристики</w:t>
      </w:r>
      <w:r w:rsidRPr="00824512">
        <w:rPr>
          <w:rFonts w:ascii="Times New Roman" w:hAnsi="Times New Roman" w:cs="Times New Roman"/>
          <w:sz w:val="28"/>
          <w:szCs w:val="28"/>
        </w:rPr>
        <w:t>;</w:t>
      </w:r>
    </w:p>
    <w:p w14:paraId="7BD2A798" w14:textId="7777777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фактические (а при необходимости также прогнозируемые) нагрузки и воздействия, условия эксплуатации, параметры температурно-влажностных, газовых и аэродинамических режимов работы трубы.</w:t>
      </w:r>
    </w:p>
    <w:p w14:paraId="5B7461C9" w14:textId="164A41C4" w:rsidR="00E64F03" w:rsidRPr="00824512" w:rsidRDefault="00E64F03" w:rsidP="00135D13">
      <w:pPr>
        <w:spacing w:line="360" w:lineRule="auto"/>
        <w:ind w:firstLine="720"/>
        <w:jc w:val="both"/>
        <w:rPr>
          <w:rFonts w:ascii="Times New Roman" w:hAnsi="Times New Roman" w:cs="Times New Roman"/>
          <w:sz w:val="28"/>
          <w:szCs w:val="28"/>
        </w:rPr>
      </w:pPr>
      <w:r w:rsidRPr="00E64F03">
        <w:rPr>
          <w:rFonts w:ascii="Times New Roman" w:hAnsi="Times New Roman" w:cs="Times New Roman"/>
          <w:sz w:val="28"/>
          <w:szCs w:val="28"/>
        </w:rPr>
        <w:lastRenderedPageBreak/>
        <w:t>Состав работ при обследовании, в зависимости от целей поверочных расчетов, может быть принят в сокращенном виде и оговорен в техническом задании. В случаях обнаружения осадки и крена, превыщающих предельно допустимые значения, необходимости увеличения нагрузки на фундамент и основание более чем на 5</w:t>
      </w:r>
      <w:r w:rsidR="00BC710E">
        <w:rPr>
          <w:rFonts w:ascii="Times New Roman" w:hAnsi="Times New Roman" w:cs="Times New Roman"/>
          <w:sz w:val="28"/>
          <w:szCs w:val="28"/>
        </w:rPr>
        <w:t xml:space="preserve"> </w:t>
      </w:r>
      <w:r w:rsidRPr="00E64F03">
        <w:rPr>
          <w:rFonts w:ascii="Times New Roman" w:hAnsi="Times New Roman" w:cs="Times New Roman"/>
          <w:sz w:val="28"/>
          <w:szCs w:val="28"/>
        </w:rPr>
        <w:t xml:space="preserve">%, а также если это предусмотрено заданием на проектирование или техническим заданием на обследование проводят обследования фундамента трубы и инженерно-геологические изыскания. </w:t>
      </w:r>
    </w:p>
    <w:p w14:paraId="1AD847B2" w14:textId="6503F126"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В зависимости от целей поверочного расчета и технического состояния трубы обследование </w:t>
      </w:r>
      <w:r w:rsidR="00C4225B">
        <w:rPr>
          <w:rFonts w:ascii="Times New Roman" w:hAnsi="Times New Roman" w:cs="Times New Roman"/>
          <w:sz w:val="28"/>
          <w:szCs w:val="28"/>
        </w:rPr>
        <w:t>допускается</w:t>
      </w:r>
      <w:r w:rsidRPr="00824512">
        <w:rPr>
          <w:rFonts w:ascii="Times New Roman" w:hAnsi="Times New Roman" w:cs="Times New Roman"/>
          <w:sz w:val="28"/>
          <w:szCs w:val="28"/>
        </w:rPr>
        <w:t xml:space="preserve"> проводить в сокращенном виде без определения некоторых из  вышеперечисленных показателей.</w:t>
      </w:r>
    </w:p>
    <w:p w14:paraId="76432BD0" w14:textId="4FF22984"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17.2.2 Расчетная схема трубы должна отражать отклонение е</w:t>
      </w:r>
      <w:r w:rsidR="00B009D9">
        <w:rPr>
          <w:rFonts w:ascii="Times New Roman" w:hAnsi="Times New Roman" w:cs="Times New Roman"/>
          <w:sz w:val="28"/>
          <w:szCs w:val="28"/>
        </w:rPr>
        <w:t>е</w:t>
      </w:r>
      <w:r w:rsidRPr="00824512">
        <w:rPr>
          <w:rFonts w:ascii="Times New Roman" w:hAnsi="Times New Roman" w:cs="Times New Roman"/>
          <w:sz w:val="28"/>
          <w:szCs w:val="28"/>
        </w:rPr>
        <w:t xml:space="preserve"> оси от вертикали, реальные размеры поперечных сечений ствола, фактические условия опирания и соединения элементов трубы между собой. Дефекты и повреждения учитывают путем изменения размеров расчетных сечений, введения в расчет уменьшенных прочностных и жесткостных характеристик материалов в соответствии с результатами обследования. Для железобетонных конструкций следует учитывать уменьшение площади поперечного сечения арматуры за счет коррозии и нарушение сцепления между арматурой и бетоном. При этом, если повреждения бетона составляют более 50</w:t>
      </w:r>
      <w:r w:rsidR="00BC710E">
        <w:rPr>
          <w:rFonts w:ascii="Times New Roman" w:hAnsi="Times New Roman" w:cs="Times New Roman"/>
          <w:sz w:val="28"/>
          <w:szCs w:val="28"/>
        </w:rPr>
        <w:t xml:space="preserve"> </w:t>
      </w:r>
      <w:r w:rsidRPr="00824512">
        <w:rPr>
          <w:rFonts w:ascii="Times New Roman" w:hAnsi="Times New Roman" w:cs="Times New Roman"/>
          <w:sz w:val="28"/>
          <w:szCs w:val="28"/>
        </w:rPr>
        <w:t>% первоначальной толщины стенки ствола трубы, коррозия арматуры превышает 50</w:t>
      </w:r>
      <w:r w:rsidR="00BC710E">
        <w:rPr>
          <w:rFonts w:ascii="Times New Roman" w:hAnsi="Times New Roman" w:cs="Times New Roman"/>
          <w:sz w:val="28"/>
          <w:szCs w:val="28"/>
        </w:rPr>
        <w:t xml:space="preserve"> </w:t>
      </w:r>
      <w:r w:rsidRPr="00824512">
        <w:rPr>
          <w:rFonts w:ascii="Times New Roman" w:hAnsi="Times New Roman" w:cs="Times New Roman"/>
          <w:sz w:val="28"/>
          <w:szCs w:val="28"/>
        </w:rPr>
        <w:t xml:space="preserve">% площади поперечного сечения, то на этом участке бетон или арматура </w:t>
      </w:r>
      <w:r w:rsidR="00C4225B" w:rsidRPr="00824512">
        <w:rPr>
          <w:rFonts w:ascii="Times New Roman" w:hAnsi="Times New Roman" w:cs="Times New Roman"/>
          <w:sz w:val="28"/>
          <w:szCs w:val="28"/>
        </w:rPr>
        <w:t xml:space="preserve">соответственно </w:t>
      </w:r>
      <w:r w:rsidRPr="00824512">
        <w:rPr>
          <w:rFonts w:ascii="Times New Roman" w:hAnsi="Times New Roman" w:cs="Times New Roman"/>
          <w:sz w:val="28"/>
          <w:szCs w:val="28"/>
        </w:rPr>
        <w:t>рассматриваются как полностью выключившиеся из работы.</w:t>
      </w:r>
    </w:p>
    <w:p w14:paraId="09F4B497" w14:textId="7777777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Следует учитывать влияние дефектов и повреждений на смещение главных центральных осей расчетных сечений и увеличение эксцентриситета продольной силы.</w:t>
      </w:r>
    </w:p>
    <w:p w14:paraId="0BC0B93C" w14:textId="7D8E33EE"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17.2.3 При выполнении поверочных расчетов железобетонных конструкций значени</w:t>
      </w:r>
      <w:r w:rsidR="00477DF2">
        <w:rPr>
          <w:rFonts w:ascii="Times New Roman" w:hAnsi="Times New Roman" w:cs="Times New Roman"/>
          <w:sz w:val="28"/>
          <w:szCs w:val="28"/>
        </w:rPr>
        <w:t>я</w:t>
      </w:r>
      <w:r w:rsidRPr="00824512">
        <w:rPr>
          <w:rFonts w:ascii="Times New Roman" w:hAnsi="Times New Roman" w:cs="Times New Roman"/>
          <w:sz w:val="28"/>
          <w:szCs w:val="28"/>
        </w:rPr>
        <w:t xml:space="preserve"> расчетных сопротивлений и начального модуля упругости бетона допускается определять по СП 63.13330 в зависимости от условного класса бетона по прочности на сжатие, который принимается равным </w:t>
      </w:r>
      <w:r w:rsidRPr="00824512">
        <w:rPr>
          <w:rFonts w:ascii="Times New Roman" w:hAnsi="Times New Roman" w:cs="Times New Roman"/>
          <w:sz w:val="28"/>
          <w:szCs w:val="28"/>
        </w:rPr>
        <w:lastRenderedPageBreak/>
        <w:t>80</w:t>
      </w:r>
      <w:r w:rsidR="00BC710E">
        <w:rPr>
          <w:rFonts w:ascii="Times New Roman" w:hAnsi="Times New Roman" w:cs="Times New Roman"/>
          <w:sz w:val="28"/>
          <w:szCs w:val="28"/>
        </w:rPr>
        <w:t xml:space="preserve"> </w:t>
      </w:r>
      <w:r w:rsidRPr="00824512">
        <w:rPr>
          <w:rFonts w:ascii="Times New Roman" w:hAnsi="Times New Roman" w:cs="Times New Roman"/>
          <w:sz w:val="28"/>
          <w:szCs w:val="28"/>
        </w:rPr>
        <w:t xml:space="preserve">% фактической кубиковой прочности бетона в </w:t>
      </w:r>
      <w:r w:rsidR="00C4225B">
        <w:rPr>
          <w:rFonts w:ascii="Times New Roman" w:hAnsi="Times New Roman" w:cs="Times New Roman"/>
          <w:sz w:val="28"/>
          <w:szCs w:val="28"/>
        </w:rPr>
        <w:t>мегапаскалях</w:t>
      </w:r>
      <w:r w:rsidRPr="00824512">
        <w:rPr>
          <w:rFonts w:ascii="Times New Roman" w:hAnsi="Times New Roman" w:cs="Times New Roman"/>
          <w:sz w:val="28"/>
          <w:szCs w:val="28"/>
        </w:rPr>
        <w:t xml:space="preserve">, полученной по результатам испытаний </w:t>
      </w:r>
      <w:r w:rsidR="00C4225B">
        <w:rPr>
          <w:rFonts w:ascii="Times New Roman" w:hAnsi="Times New Roman" w:cs="Times New Roman"/>
          <w:sz w:val="28"/>
          <w:szCs w:val="28"/>
        </w:rPr>
        <w:t xml:space="preserve">методами </w:t>
      </w:r>
      <w:r w:rsidRPr="00824512">
        <w:rPr>
          <w:rFonts w:ascii="Times New Roman" w:hAnsi="Times New Roman" w:cs="Times New Roman"/>
          <w:sz w:val="28"/>
          <w:szCs w:val="28"/>
        </w:rPr>
        <w:t>неразрушающ</w:t>
      </w:r>
      <w:r w:rsidR="00C4225B">
        <w:rPr>
          <w:rFonts w:ascii="Times New Roman" w:hAnsi="Times New Roman" w:cs="Times New Roman"/>
          <w:sz w:val="28"/>
          <w:szCs w:val="28"/>
        </w:rPr>
        <w:t>его</w:t>
      </w:r>
      <w:r w:rsidRPr="00824512">
        <w:rPr>
          <w:rFonts w:ascii="Times New Roman" w:hAnsi="Times New Roman" w:cs="Times New Roman"/>
          <w:sz w:val="28"/>
          <w:szCs w:val="28"/>
        </w:rPr>
        <w:t xml:space="preserve"> </w:t>
      </w:r>
      <w:r w:rsidR="00C4225B">
        <w:rPr>
          <w:rFonts w:ascii="Times New Roman" w:hAnsi="Times New Roman" w:cs="Times New Roman"/>
          <w:sz w:val="28"/>
          <w:szCs w:val="28"/>
        </w:rPr>
        <w:t>контроля</w:t>
      </w:r>
      <w:r w:rsidRPr="00824512">
        <w:rPr>
          <w:rFonts w:ascii="Times New Roman" w:hAnsi="Times New Roman" w:cs="Times New Roman"/>
          <w:sz w:val="28"/>
          <w:szCs w:val="28"/>
        </w:rPr>
        <w:t xml:space="preserve"> или испытаний отобранных образцов. Для промежуточных значений условного класса бетона, отличающихся от значений параметрического ряда, </w:t>
      </w:r>
      <w:r w:rsidRPr="00543DEE">
        <w:rPr>
          <w:rFonts w:ascii="Times New Roman" w:hAnsi="Times New Roman" w:cs="Times New Roman"/>
          <w:sz w:val="28"/>
          <w:szCs w:val="28"/>
        </w:rPr>
        <w:t>принятого в таблицах</w:t>
      </w:r>
      <w:r w:rsidR="00543DEE" w:rsidRPr="00543DEE">
        <w:rPr>
          <w:rFonts w:ascii="Times New Roman" w:hAnsi="Times New Roman" w:cs="Times New Roman"/>
          <w:sz w:val="28"/>
          <w:szCs w:val="28"/>
        </w:rPr>
        <w:t xml:space="preserve"> </w:t>
      </w:r>
      <w:r w:rsidR="00A6305F" w:rsidRPr="00543DEE">
        <w:rPr>
          <w:rFonts w:ascii="Times New Roman" w:hAnsi="Times New Roman" w:cs="Times New Roman"/>
          <w:sz w:val="28"/>
          <w:szCs w:val="28"/>
        </w:rPr>
        <w:t>СП 63.13330</w:t>
      </w:r>
      <w:r w:rsidRPr="00543DEE">
        <w:rPr>
          <w:rFonts w:ascii="Times New Roman" w:hAnsi="Times New Roman" w:cs="Times New Roman"/>
          <w:sz w:val="28"/>
          <w:szCs w:val="28"/>
        </w:rPr>
        <w:t>, характеристики бетона определяют по линейной интерполяции.</w:t>
      </w:r>
    </w:p>
    <w:p w14:paraId="7B8EE4FF" w14:textId="212802AA"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Условный класс бетона принимается не более того значения, которое задано в проекте трубы. Если в проекте нормируемой величиной является марка бетона, то условный класс бетона принима</w:t>
      </w:r>
      <w:r w:rsidR="00C4225B">
        <w:rPr>
          <w:rFonts w:ascii="Times New Roman" w:hAnsi="Times New Roman" w:cs="Times New Roman"/>
          <w:sz w:val="28"/>
          <w:szCs w:val="28"/>
        </w:rPr>
        <w:t>ют</w:t>
      </w:r>
      <w:r w:rsidRPr="00824512">
        <w:rPr>
          <w:rFonts w:ascii="Times New Roman" w:hAnsi="Times New Roman" w:cs="Times New Roman"/>
          <w:sz w:val="28"/>
          <w:szCs w:val="28"/>
        </w:rPr>
        <w:t xml:space="preserve"> не более 80</w:t>
      </w:r>
      <w:r w:rsidR="00BC710E">
        <w:rPr>
          <w:rFonts w:ascii="Times New Roman" w:hAnsi="Times New Roman" w:cs="Times New Roman"/>
          <w:sz w:val="28"/>
          <w:szCs w:val="28"/>
        </w:rPr>
        <w:t xml:space="preserve"> </w:t>
      </w:r>
      <w:r w:rsidRPr="00824512">
        <w:rPr>
          <w:rFonts w:ascii="Times New Roman" w:hAnsi="Times New Roman" w:cs="Times New Roman"/>
          <w:sz w:val="28"/>
          <w:szCs w:val="28"/>
        </w:rPr>
        <w:t xml:space="preserve">% марки бетона, выраженной в </w:t>
      </w:r>
      <w:r w:rsidR="00C4225B">
        <w:rPr>
          <w:rFonts w:ascii="Times New Roman" w:hAnsi="Times New Roman" w:cs="Times New Roman"/>
          <w:sz w:val="28"/>
          <w:szCs w:val="28"/>
        </w:rPr>
        <w:t>мегапаскалях</w:t>
      </w:r>
      <w:r w:rsidRPr="00824512">
        <w:rPr>
          <w:rFonts w:ascii="Times New Roman" w:hAnsi="Times New Roman" w:cs="Times New Roman"/>
          <w:sz w:val="28"/>
          <w:szCs w:val="28"/>
        </w:rPr>
        <w:t>.</w:t>
      </w:r>
    </w:p>
    <w:p w14:paraId="33F3FF4D" w14:textId="73242716"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Расчетные характеристики арматуры принимают в соответствии с</w:t>
      </w:r>
      <w:r w:rsidR="00BE5439">
        <w:rPr>
          <w:rFonts w:ascii="Times New Roman" w:hAnsi="Times New Roman" w:cs="Times New Roman"/>
          <w:sz w:val="28"/>
          <w:szCs w:val="28"/>
        </w:rPr>
        <w:br/>
      </w:r>
      <w:r w:rsidRPr="00824512">
        <w:rPr>
          <w:rFonts w:ascii="Times New Roman" w:hAnsi="Times New Roman" w:cs="Times New Roman"/>
          <w:sz w:val="28"/>
          <w:szCs w:val="28"/>
        </w:rPr>
        <w:t>СП 63.13330</w:t>
      </w:r>
      <w:r w:rsidR="00BE5439">
        <w:rPr>
          <w:rFonts w:ascii="Times New Roman" w:hAnsi="Times New Roman" w:cs="Times New Roman"/>
          <w:sz w:val="28"/>
          <w:szCs w:val="28"/>
        </w:rPr>
        <w:t>.2018 (</w:t>
      </w:r>
      <w:r w:rsidR="00C4225B">
        <w:rPr>
          <w:rFonts w:ascii="Times New Roman" w:hAnsi="Times New Roman" w:cs="Times New Roman"/>
          <w:sz w:val="28"/>
          <w:szCs w:val="28"/>
        </w:rPr>
        <w:t>подраздел</w:t>
      </w:r>
      <w:r w:rsidR="00BE5439">
        <w:rPr>
          <w:rFonts w:ascii="Times New Roman" w:hAnsi="Times New Roman" w:cs="Times New Roman"/>
          <w:sz w:val="28"/>
          <w:szCs w:val="28"/>
        </w:rPr>
        <w:t xml:space="preserve"> 12.3.5)</w:t>
      </w:r>
      <w:r w:rsidRPr="00824512">
        <w:rPr>
          <w:rFonts w:ascii="Times New Roman" w:hAnsi="Times New Roman" w:cs="Times New Roman"/>
          <w:sz w:val="28"/>
          <w:szCs w:val="28"/>
        </w:rPr>
        <w:t>.</w:t>
      </w:r>
    </w:p>
    <w:p w14:paraId="3295FFC5" w14:textId="1763C5F2"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17.2.4 Расчетные характеристики сталей, сварных, болтовых и заклепочных соединений следует определять в соответствии с требованиями</w:t>
      </w:r>
      <w:r w:rsidR="00BE5439">
        <w:rPr>
          <w:rFonts w:ascii="Times New Roman" w:hAnsi="Times New Roman" w:cs="Times New Roman"/>
          <w:sz w:val="28"/>
          <w:szCs w:val="28"/>
        </w:rPr>
        <w:br/>
      </w:r>
      <w:r w:rsidRPr="00824512">
        <w:rPr>
          <w:rFonts w:ascii="Times New Roman" w:hAnsi="Times New Roman" w:cs="Times New Roman"/>
          <w:sz w:val="28"/>
          <w:szCs w:val="28"/>
        </w:rPr>
        <w:t>СП 16.13330.</w:t>
      </w:r>
      <w:r w:rsidR="00BE5439">
        <w:rPr>
          <w:rFonts w:ascii="Times New Roman" w:hAnsi="Times New Roman" w:cs="Times New Roman"/>
          <w:sz w:val="28"/>
          <w:szCs w:val="28"/>
        </w:rPr>
        <w:t>2017 (пункт 18.2)</w:t>
      </w:r>
      <w:r w:rsidR="00A97347">
        <w:rPr>
          <w:rFonts w:ascii="Times New Roman" w:hAnsi="Times New Roman" w:cs="Times New Roman"/>
          <w:sz w:val="28"/>
          <w:szCs w:val="28"/>
        </w:rPr>
        <w:t>.</w:t>
      </w:r>
      <w:r w:rsidRPr="00824512">
        <w:rPr>
          <w:rFonts w:ascii="Times New Roman" w:hAnsi="Times New Roman" w:cs="Times New Roman"/>
          <w:sz w:val="28"/>
          <w:szCs w:val="28"/>
        </w:rPr>
        <w:t xml:space="preserve"> Для стальных элементов труб, для которых не требуется расчет на усталость, допускается не проводить испытания металла, если нормальные напряжения в этих элементах не </w:t>
      </w:r>
      <w:r w:rsidR="00C4225B">
        <w:rPr>
          <w:rFonts w:ascii="Times New Roman" w:hAnsi="Times New Roman" w:cs="Times New Roman"/>
          <w:sz w:val="28"/>
          <w:szCs w:val="28"/>
        </w:rPr>
        <w:t>выше</w:t>
      </w:r>
      <w:r w:rsidRPr="00824512">
        <w:rPr>
          <w:rFonts w:ascii="Times New Roman" w:hAnsi="Times New Roman" w:cs="Times New Roman"/>
          <w:sz w:val="28"/>
          <w:szCs w:val="28"/>
        </w:rPr>
        <w:t xml:space="preserve"> 165 МПа.</w:t>
      </w:r>
    </w:p>
    <w:p w14:paraId="3F81F764" w14:textId="77777777" w:rsidR="00D54111" w:rsidRDefault="00D54111" w:rsidP="00135D13">
      <w:pPr>
        <w:tabs>
          <w:tab w:val="left" w:pos="567"/>
        </w:tabs>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17.2.5 При отсутствии в элементах трубы дефектов и повреждений, снижающих их несущую способность, поверочные расчеты допускается выполнять на основе проектных данных о геометрических размерах и расчетных характеристиках материалов с уточнением их по исполнительной документации.</w:t>
      </w:r>
    </w:p>
    <w:p w14:paraId="77FC9476" w14:textId="77777777" w:rsidR="00BC710E" w:rsidRDefault="00BC710E" w:rsidP="00135D13">
      <w:pPr>
        <w:tabs>
          <w:tab w:val="left" w:pos="567"/>
        </w:tabs>
        <w:spacing w:line="360" w:lineRule="auto"/>
        <w:ind w:firstLine="709"/>
        <w:jc w:val="both"/>
        <w:rPr>
          <w:rFonts w:ascii="Times New Roman" w:hAnsi="Times New Roman" w:cs="Times New Roman"/>
          <w:b/>
          <w:color w:val="auto"/>
          <w:sz w:val="28"/>
          <w:szCs w:val="28"/>
        </w:rPr>
      </w:pPr>
    </w:p>
    <w:p w14:paraId="2FD86A9B" w14:textId="44589357" w:rsidR="0043215C" w:rsidRPr="00824512" w:rsidRDefault="00D54111" w:rsidP="00135D13">
      <w:pPr>
        <w:tabs>
          <w:tab w:val="left" w:pos="567"/>
        </w:tabs>
        <w:spacing w:line="360" w:lineRule="auto"/>
        <w:ind w:firstLine="709"/>
        <w:jc w:val="both"/>
        <w:rPr>
          <w:rFonts w:ascii="Times New Roman" w:hAnsi="Times New Roman" w:cs="Times New Roman"/>
          <w:b/>
          <w:color w:val="auto"/>
          <w:sz w:val="28"/>
          <w:szCs w:val="28"/>
        </w:rPr>
      </w:pPr>
      <w:r w:rsidRPr="00824512">
        <w:rPr>
          <w:rFonts w:ascii="Times New Roman" w:hAnsi="Times New Roman" w:cs="Times New Roman"/>
          <w:b/>
          <w:color w:val="auto"/>
          <w:sz w:val="28"/>
          <w:szCs w:val="28"/>
        </w:rPr>
        <w:t>17.3 Усилени</w:t>
      </w:r>
      <w:r w:rsidR="00C4225B">
        <w:rPr>
          <w:rFonts w:ascii="Times New Roman" w:hAnsi="Times New Roman" w:cs="Times New Roman"/>
          <w:b/>
          <w:color w:val="auto"/>
          <w:sz w:val="28"/>
          <w:szCs w:val="28"/>
        </w:rPr>
        <w:t>е</w:t>
      </w:r>
      <w:r w:rsidRPr="00824512">
        <w:rPr>
          <w:rFonts w:ascii="Times New Roman" w:hAnsi="Times New Roman" w:cs="Times New Roman"/>
          <w:b/>
          <w:color w:val="auto"/>
          <w:sz w:val="28"/>
          <w:szCs w:val="28"/>
        </w:rPr>
        <w:t xml:space="preserve"> несущих стволов труб</w:t>
      </w:r>
    </w:p>
    <w:p w14:paraId="1C7E79FA" w14:textId="57467D22" w:rsidR="0043215C" w:rsidRPr="00824512" w:rsidRDefault="00C4225B" w:rsidP="00135D13">
      <w:pPr>
        <w:tabs>
          <w:tab w:val="left" w:pos="567"/>
        </w:tabs>
        <w:spacing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 xml:space="preserve">17.3.1 </w:t>
      </w:r>
      <w:r w:rsidR="00D54111" w:rsidRPr="00824512">
        <w:rPr>
          <w:rFonts w:ascii="Times New Roman" w:hAnsi="Times New Roman" w:cs="Times New Roman"/>
          <w:b/>
          <w:color w:val="auto"/>
          <w:sz w:val="28"/>
          <w:szCs w:val="28"/>
        </w:rPr>
        <w:t>Железобетонные трубы</w:t>
      </w:r>
    </w:p>
    <w:p w14:paraId="3B1A321B" w14:textId="33A4D6D5" w:rsidR="00D54111" w:rsidRPr="00824512" w:rsidRDefault="00D54111" w:rsidP="00135D13">
      <w:pPr>
        <w:tabs>
          <w:tab w:val="left" w:pos="567"/>
        </w:tabs>
        <w:spacing w:line="360" w:lineRule="auto"/>
        <w:ind w:firstLine="709"/>
        <w:jc w:val="both"/>
        <w:rPr>
          <w:rFonts w:ascii="Times New Roman" w:hAnsi="Times New Roman" w:cs="Times New Roman"/>
          <w:sz w:val="28"/>
          <w:szCs w:val="28"/>
        </w:rPr>
      </w:pPr>
      <w:r w:rsidRPr="00C302D8">
        <w:rPr>
          <w:rFonts w:ascii="Times New Roman" w:hAnsi="Times New Roman" w:cs="Times New Roman"/>
          <w:color w:val="auto"/>
          <w:sz w:val="28"/>
          <w:szCs w:val="28"/>
        </w:rPr>
        <w:t>17.3.1</w:t>
      </w:r>
      <w:r w:rsidR="00C4225B">
        <w:rPr>
          <w:rFonts w:ascii="Times New Roman" w:hAnsi="Times New Roman" w:cs="Times New Roman"/>
          <w:color w:val="auto"/>
          <w:sz w:val="28"/>
          <w:szCs w:val="28"/>
        </w:rPr>
        <w:t>.1</w:t>
      </w:r>
      <w:r w:rsidRPr="00C302D8">
        <w:rPr>
          <w:rFonts w:ascii="Times New Roman" w:hAnsi="Times New Roman" w:cs="Times New Roman"/>
          <w:color w:val="auto"/>
          <w:sz w:val="28"/>
          <w:szCs w:val="28"/>
        </w:rPr>
        <w:t xml:space="preserve"> </w:t>
      </w:r>
      <w:r w:rsidRPr="00824512">
        <w:rPr>
          <w:rFonts w:ascii="Times New Roman" w:hAnsi="Times New Roman" w:cs="Times New Roman"/>
          <w:sz w:val="28"/>
          <w:szCs w:val="28"/>
        </w:rPr>
        <w:t xml:space="preserve">Восстановление </w:t>
      </w:r>
      <w:r w:rsidR="007545CB" w:rsidRPr="00824512">
        <w:rPr>
          <w:rFonts w:ascii="Times New Roman" w:hAnsi="Times New Roman" w:cs="Times New Roman"/>
          <w:sz w:val="28"/>
          <w:szCs w:val="28"/>
        </w:rPr>
        <w:t>несущей</w:t>
      </w:r>
      <w:r w:rsidRPr="00824512">
        <w:rPr>
          <w:rFonts w:ascii="Times New Roman" w:hAnsi="Times New Roman" w:cs="Times New Roman"/>
          <w:sz w:val="28"/>
          <w:szCs w:val="28"/>
        </w:rPr>
        <w:t xml:space="preserve"> </w:t>
      </w:r>
      <w:r w:rsidR="007545CB" w:rsidRPr="00824512">
        <w:rPr>
          <w:rFonts w:ascii="Times New Roman" w:hAnsi="Times New Roman" w:cs="Times New Roman"/>
          <w:sz w:val="28"/>
          <w:szCs w:val="28"/>
        </w:rPr>
        <w:t>способности</w:t>
      </w:r>
      <w:r w:rsidRPr="00824512">
        <w:rPr>
          <w:rFonts w:ascii="Times New Roman" w:hAnsi="Times New Roman" w:cs="Times New Roman"/>
          <w:sz w:val="28"/>
          <w:szCs w:val="28"/>
        </w:rPr>
        <w:t xml:space="preserve"> железобетонного</w:t>
      </w:r>
      <w:r w:rsidR="007545CB" w:rsidRPr="00824512">
        <w:rPr>
          <w:rFonts w:ascii="Times New Roman" w:hAnsi="Times New Roman" w:cs="Times New Roman"/>
          <w:sz w:val="28"/>
          <w:szCs w:val="28"/>
        </w:rPr>
        <w:t xml:space="preserve"> </w:t>
      </w:r>
      <w:r w:rsidRPr="00824512">
        <w:rPr>
          <w:rFonts w:ascii="Times New Roman" w:hAnsi="Times New Roman" w:cs="Times New Roman"/>
          <w:sz w:val="28"/>
          <w:szCs w:val="28"/>
        </w:rPr>
        <w:t>ствола</w:t>
      </w:r>
      <w:r w:rsidR="00C4225B">
        <w:rPr>
          <w:rFonts w:ascii="Times New Roman" w:hAnsi="Times New Roman" w:cs="Times New Roman"/>
          <w:sz w:val="28"/>
          <w:szCs w:val="28"/>
        </w:rPr>
        <w:t xml:space="preserve"> </w:t>
      </w:r>
      <w:r w:rsidRPr="00824512">
        <w:rPr>
          <w:rFonts w:ascii="Times New Roman" w:hAnsi="Times New Roman" w:cs="Times New Roman"/>
          <w:sz w:val="28"/>
          <w:szCs w:val="28"/>
        </w:rPr>
        <w:t>выполняется наружными, замкнутыми по периметру ствола монолитными железобетонными обоймами.</w:t>
      </w:r>
    </w:p>
    <w:p w14:paraId="7700F7D1" w14:textId="54C44F2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Армирование обойм </w:t>
      </w:r>
      <w:r w:rsidR="002C4726">
        <w:rPr>
          <w:rFonts w:ascii="Times New Roman" w:hAnsi="Times New Roman" w:cs="Times New Roman"/>
          <w:sz w:val="28"/>
          <w:szCs w:val="28"/>
        </w:rPr>
        <w:t xml:space="preserve">следует </w:t>
      </w:r>
      <w:r w:rsidRPr="00824512">
        <w:rPr>
          <w:rFonts w:ascii="Times New Roman" w:hAnsi="Times New Roman" w:cs="Times New Roman"/>
          <w:sz w:val="28"/>
          <w:szCs w:val="28"/>
        </w:rPr>
        <w:t>проектировать из вертикальных и кольцевых стержней периодического профиля классов А400, А500 диаметром 10</w:t>
      </w:r>
      <w:r w:rsidR="00C4225B">
        <w:rPr>
          <w:rFonts w:ascii="Times New Roman" w:hAnsi="Times New Roman" w:cs="Times New Roman"/>
          <w:sz w:val="28"/>
          <w:szCs w:val="28"/>
        </w:rPr>
        <w:t>–</w:t>
      </w:r>
      <w:r w:rsidRPr="00824512">
        <w:rPr>
          <w:rFonts w:ascii="Times New Roman" w:hAnsi="Times New Roman" w:cs="Times New Roman"/>
          <w:sz w:val="28"/>
          <w:szCs w:val="28"/>
        </w:rPr>
        <w:t>20 мм, располагаемых в один слой. При этом вертикальные ст</w:t>
      </w:r>
      <w:r w:rsidR="00743A5F">
        <w:rPr>
          <w:rFonts w:ascii="Times New Roman" w:hAnsi="Times New Roman" w:cs="Times New Roman"/>
          <w:sz w:val="28"/>
          <w:szCs w:val="28"/>
        </w:rPr>
        <w:t>ер</w:t>
      </w:r>
      <w:r w:rsidRPr="00824512">
        <w:rPr>
          <w:rFonts w:ascii="Times New Roman" w:hAnsi="Times New Roman" w:cs="Times New Roman"/>
          <w:sz w:val="28"/>
          <w:szCs w:val="28"/>
        </w:rPr>
        <w:t xml:space="preserve">жни арматуры обоймы </w:t>
      </w:r>
      <w:r w:rsidRPr="00824512">
        <w:rPr>
          <w:rFonts w:ascii="Times New Roman" w:hAnsi="Times New Roman" w:cs="Times New Roman"/>
          <w:sz w:val="28"/>
          <w:szCs w:val="28"/>
        </w:rPr>
        <w:lastRenderedPageBreak/>
        <w:t>должны быть соединены с существующей вертикальной арматурой ствола на сварке в верхней и нижней частях обоймы. Для соединения арматуры необходимо предусмотреть устройство ниш (штраб) в стволе трубы, которые должны располагаться вразбежку</w:t>
      </w:r>
      <w:r w:rsidR="00C4225B">
        <w:rPr>
          <w:rFonts w:ascii="Times New Roman" w:hAnsi="Times New Roman" w:cs="Times New Roman"/>
          <w:sz w:val="28"/>
          <w:szCs w:val="28"/>
        </w:rPr>
        <w:t>,</w:t>
      </w:r>
      <w:r w:rsidRPr="00824512">
        <w:rPr>
          <w:rFonts w:ascii="Times New Roman" w:hAnsi="Times New Roman" w:cs="Times New Roman"/>
          <w:sz w:val="28"/>
          <w:szCs w:val="28"/>
        </w:rPr>
        <w:t xml:space="preserve"> так чтобы в каждом горизонтальном сечении их было не более 25</w:t>
      </w:r>
      <w:r w:rsidR="00C71DB1">
        <w:rPr>
          <w:rFonts w:ascii="Times New Roman" w:hAnsi="Times New Roman" w:cs="Times New Roman"/>
          <w:sz w:val="28"/>
          <w:szCs w:val="28"/>
        </w:rPr>
        <w:t xml:space="preserve"> </w:t>
      </w:r>
      <w:r w:rsidRPr="00824512">
        <w:rPr>
          <w:rFonts w:ascii="Times New Roman" w:hAnsi="Times New Roman" w:cs="Times New Roman"/>
          <w:sz w:val="28"/>
          <w:szCs w:val="28"/>
        </w:rPr>
        <w:t>% общего количества на участке соединения арматуры обоймы и ствола (</w:t>
      </w:r>
      <w:r w:rsidR="00BC710E">
        <w:rPr>
          <w:rFonts w:ascii="Times New Roman" w:hAnsi="Times New Roman" w:cs="Times New Roman"/>
          <w:sz w:val="28"/>
          <w:szCs w:val="28"/>
        </w:rPr>
        <w:t>рисунок</w:t>
      </w:r>
      <w:r w:rsidRPr="00824512">
        <w:rPr>
          <w:rFonts w:ascii="Times New Roman" w:hAnsi="Times New Roman" w:cs="Times New Roman"/>
          <w:sz w:val="28"/>
          <w:szCs w:val="28"/>
        </w:rPr>
        <w:t xml:space="preserve"> 1</w:t>
      </w:r>
      <w:r w:rsidR="007545CB" w:rsidRPr="00824512">
        <w:rPr>
          <w:rFonts w:ascii="Times New Roman" w:hAnsi="Times New Roman" w:cs="Times New Roman"/>
          <w:sz w:val="28"/>
          <w:szCs w:val="28"/>
        </w:rPr>
        <w:t>7</w:t>
      </w:r>
      <w:r w:rsidRPr="00824512">
        <w:rPr>
          <w:rFonts w:ascii="Times New Roman" w:hAnsi="Times New Roman" w:cs="Times New Roman"/>
          <w:sz w:val="28"/>
          <w:szCs w:val="28"/>
        </w:rPr>
        <w:t xml:space="preserve">.1). Размеры ниш определяются условиями приварки соединительных элементов. При высоте обоймы более 15 м </w:t>
      </w:r>
      <w:r w:rsidR="00912672">
        <w:rPr>
          <w:rFonts w:ascii="Times New Roman" w:hAnsi="Times New Roman" w:cs="Times New Roman"/>
          <w:sz w:val="28"/>
          <w:szCs w:val="28"/>
        </w:rPr>
        <w:t>следует</w:t>
      </w:r>
      <w:r w:rsidR="00912672" w:rsidRPr="00824512">
        <w:rPr>
          <w:rFonts w:ascii="Times New Roman" w:hAnsi="Times New Roman" w:cs="Times New Roman"/>
          <w:sz w:val="28"/>
          <w:szCs w:val="28"/>
        </w:rPr>
        <w:t xml:space="preserve"> </w:t>
      </w:r>
      <w:r w:rsidRPr="00824512">
        <w:rPr>
          <w:rFonts w:ascii="Times New Roman" w:hAnsi="Times New Roman" w:cs="Times New Roman"/>
          <w:sz w:val="28"/>
          <w:szCs w:val="28"/>
        </w:rPr>
        <w:t>предусматривать промежуточные участки соединения арматуры обоймы и ствола таким образом, чтобы максимальные расстояния между серединами этих участков не превышали 10 м.</w:t>
      </w:r>
    </w:p>
    <w:p w14:paraId="7B300E19" w14:textId="7777777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При устройстве обоймы она должна быть выше и ниже поврежденного участка ствола трубы с учетом соединения арматуры по рис</w:t>
      </w:r>
      <w:r w:rsidR="000C12EB">
        <w:rPr>
          <w:rFonts w:ascii="Times New Roman" w:hAnsi="Times New Roman" w:cs="Times New Roman"/>
          <w:sz w:val="28"/>
          <w:szCs w:val="28"/>
        </w:rPr>
        <w:t xml:space="preserve">унку </w:t>
      </w:r>
      <w:r w:rsidRPr="00824512">
        <w:rPr>
          <w:rFonts w:ascii="Times New Roman" w:hAnsi="Times New Roman" w:cs="Times New Roman"/>
          <w:sz w:val="28"/>
          <w:szCs w:val="28"/>
        </w:rPr>
        <w:t>1</w:t>
      </w:r>
      <w:r w:rsidR="007545CB" w:rsidRPr="00824512">
        <w:rPr>
          <w:rFonts w:ascii="Times New Roman" w:hAnsi="Times New Roman" w:cs="Times New Roman"/>
          <w:sz w:val="28"/>
          <w:szCs w:val="28"/>
        </w:rPr>
        <w:t>7</w:t>
      </w:r>
      <w:r w:rsidRPr="00824512">
        <w:rPr>
          <w:rFonts w:ascii="Times New Roman" w:hAnsi="Times New Roman" w:cs="Times New Roman"/>
          <w:sz w:val="28"/>
          <w:szCs w:val="28"/>
        </w:rPr>
        <w:t>.1 за пределами поврежденного участка и не менее пятикратной толщины обоймы, а е</w:t>
      </w:r>
      <w:r w:rsidR="000C12EB">
        <w:rPr>
          <w:rFonts w:ascii="Times New Roman" w:hAnsi="Times New Roman" w:cs="Times New Roman"/>
          <w:sz w:val="28"/>
          <w:szCs w:val="28"/>
        </w:rPr>
        <w:t>е</w:t>
      </w:r>
      <w:r w:rsidRPr="00824512">
        <w:rPr>
          <w:rFonts w:ascii="Times New Roman" w:hAnsi="Times New Roman" w:cs="Times New Roman"/>
          <w:sz w:val="28"/>
          <w:szCs w:val="28"/>
        </w:rPr>
        <w:t xml:space="preserve"> границы долж</w:t>
      </w:r>
      <w:r w:rsidR="007545CB" w:rsidRPr="00824512">
        <w:rPr>
          <w:rFonts w:ascii="Times New Roman" w:hAnsi="Times New Roman" w:cs="Times New Roman"/>
          <w:sz w:val="28"/>
          <w:szCs w:val="28"/>
        </w:rPr>
        <w:t>ны располагаться не ближе 0,5 м</w:t>
      </w:r>
      <w:r w:rsidRPr="00824512">
        <w:rPr>
          <w:rFonts w:ascii="Times New Roman" w:hAnsi="Times New Roman" w:cs="Times New Roman"/>
          <w:sz w:val="28"/>
          <w:szCs w:val="28"/>
        </w:rPr>
        <w:t xml:space="preserve"> к рабочим швам бетонирования ствола трубы. Расположение в одном уровне швов бетонирования обоймы и ствола трубы не допускается. Разбежка должна составлять не менее 0,5 м.</w:t>
      </w:r>
    </w:p>
    <w:p w14:paraId="7D99DAFA" w14:textId="723458FE"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w:t>
      </w:r>
      <w:r w:rsidR="007545CB" w:rsidRPr="00824512">
        <w:rPr>
          <w:rFonts w:ascii="Times New Roman" w:hAnsi="Times New Roman" w:cs="Times New Roman"/>
          <w:sz w:val="28"/>
          <w:szCs w:val="28"/>
        </w:rPr>
        <w:t>7</w:t>
      </w:r>
      <w:r w:rsidRPr="00824512">
        <w:rPr>
          <w:rFonts w:ascii="Times New Roman" w:hAnsi="Times New Roman" w:cs="Times New Roman"/>
          <w:sz w:val="28"/>
          <w:szCs w:val="28"/>
        </w:rPr>
        <w:t>.</w:t>
      </w:r>
      <w:r w:rsidR="007545CB" w:rsidRPr="00824512">
        <w:rPr>
          <w:rFonts w:ascii="Times New Roman" w:hAnsi="Times New Roman" w:cs="Times New Roman"/>
          <w:sz w:val="28"/>
          <w:szCs w:val="28"/>
        </w:rPr>
        <w:t>3</w:t>
      </w:r>
      <w:r w:rsidRPr="00824512">
        <w:rPr>
          <w:rFonts w:ascii="Times New Roman" w:hAnsi="Times New Roman" w:cs="Times New Roman"/>
          <w:sz w:val="28"/>
          <w:szCs w:val="28"/>
        </w:rPr>
        <w:t>.</w:t>
      </w:r>
      <w:r w:rsidR="00C4225B">
        <w:rPr>
          <w:rFonts w:ascii="Times New Roman" w:hAnsi="Times New Roman" w:cs="Times New Roman"/>
          <w:sz w:val="28"/>
          <w:szCs w:val="28"/>
        </w:rPr>
        <w:t>1.</w:t>
      </w:r>
      <w:r w:rsidRPr="00824512">
        <w:rPr>
          <w:rFonts w:ascii="Times New Roman" w:hAnsi="Times New Roman" w:cs="Times New Roman"/>
          <w:sz w:val="28"/>
          <w:szCs w:val="28"/>
        </w:rPr>
        <w:t>2 При проектировании и расчете труб, усиливаемых железобетонными обоймами, необходимо учитывать следующее:</w:t>
      </w:r>
    </w:p>
    <w:p w14:paraId="12729971" w14:textId="7777777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обойма создает дополнительную нагрузку на ствол и фундамент, а также дополнительную массу, влияющую на динамическую составляющую нагрузки;</w:t>
      </w:r>
    </w:p>
    <w:p w14:paraId="517537D3" w14:textId="34E7A55E"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обойма воспринимает часть нагрузки, которая прикладывается к трубе после устройства обоймы. При расчете системы «ствол</w:t>
      </w:r>
      <w:r w:rsidR="00C4225B">
        <w:rPr>
          <w:rFonts w:ascii="Times New Roman" w:hAnsi="Times New Roman" w:cs="Times New Roman"/>
          <w:sz w:val="28"/>
          <w:szCs w:val="28"/>
        </w:rPr>
        <w:t xml:space="preserve"> – </w:t>
      </w:r>
      <w:r w:rsidRPr="00824512">
        <w:rPr>
          <w:rFonts w:ascii="Times New Roman" w:hAnsi="Times New Roman" w:cs="Times New Roman"/>
          <w:sz w:val="28"/>
          <w:szCs w:val="28"/>
        </w:rPr>
        <w:t>обойма» допускается принимать, что изгибающие моменты в горизонтальных сечениях от этой части нагрузки перераспределяются между стволом и обоймой пропорционально изгибным жесткостям соответствующих горизонтальных сечений ствола и обоймы;</w:t>
      </w:r>
    </w:p>
    <w:p w14:paraId="18EB8733" w14:textId="77777777" w:rsidR="00D54111"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 расчет ствола совместно с обоймой необходимо выполнять способом последовательных приближений по деформированной схеме с учетом физической нелинейности железобетона в соответствии с </w:t>
      </w:r>
      <w:r w:rsidR="007545CB" w:rsidRPr="00824512">
        <w:rPr>
          <w:rFonts w:ascii="Times New Roman" w:hAnsi="Times New Roman" w:cs="Times New Roman"/>
          <w:sz w:val="28"/>
          <w:szCs w:val="28"/>
        </w:rPr>
        <w:t>6.4</w:t>
      </w:r>
      <w:r w:rsidRPr="00824512">
        <w:rPr>
          <w:rFonts w:ascii="Times New Roman" w:hAnsi="Times New Roman" w:cs="Times New Roman"/>
          <w:sz w:val="28"/>
          <w:szCs w:val="28"/>
        </w:rPr>
        <w:t xml:space="preserve"> и </w:t>
      </w:r>
      <w:r w:rsidR="00C71DB1">
        <w:rPr>
          <w:rFonts w:ascii="Times New Roman" w:hAnsi="Times New Roman" w:cs="Times New Roman"/>
          <w:sz w:val="28"/>
          <w:szCs w:val="28"/>
        </w:rPr>
        <w:t>п</w:t>
      </w:r>
      <w:r w:rsidR="007B2E32">
        <w:rPr>
          <w:rFonts w:ascii="Times New Roman" w:hAnsi="Times New Roman" w:cs="Times New Roman"/>
          <w:sz w:val="28"/>
          <w:szCs w:val="28"/>
        </w:rPr>
        <w:t>риложением Б</w:t>
      </w:r>
      <w:r w:rsidRPr="00824512">
        <w:rPr>
          <w:rFonts w:ascii="Times New Roman" w:hAnsi="Times New Roman" w:cs="Times New Roman"/>
          <w:sz w:val="28"/>
          <w:szCs w:val="28"/>
        </w:rPr>
        <w:t>;</w:t>
      </w:r>
    </w:p>
    <w:p w14:paraId="1EAE786F" w14:textId="77777777" w:rsidR="00D54111" w:rsidRPr="00824512" w:rsidRDefault="003F1325" w:rsidP="00135D13">
      <w:pPr>
        <w:spacing w:line="360" w:lineRule="auto"/>
        <w:ind w:left="1416" w:firstLine="708"/>
        <w:rPr>
          <w:rFonts w:ascii="Times New Roman" w:hAnsi="Times New Roman" w:cs="Times New Roman"/>
          <w:b/>
          <w:sz w:val="28"/>
          <w:szCs w:val="28"/>
        </w:rPr>
      </w:pPr>
      <w:r>
        <w:rPr>
          <w:noProof/>
        </w:rPr>
        <w:lastRenderedPageBreak/>
        <w:drawing>
          <wp:anchor distT="0" distB="0" distL="114300" distR="114300" simplePos="0" relativeHeight="251659776" behindDoc="1" locked="0" layoutInCell="1" allowOverlap="1" wp14:anchorId="2E2E6F5C" wp14:editId="4672EE52">
            <wp:simplePos x="0" y="0"/>
            <wp:positionH relativeFrom="column">
              <wp:posOffset>404495</wp:posOffset>
            </wp:positionH>
            <wp:positionV relativeFrom="paragraph">
              <wp:posOffset>-17145</wp:posOffset>
            </wp:positionV>
            <wp:extent cx="4857750" cy="3648075"/>
            <wp:effectExtent l="0" t="0" r="0" b="0"/>
            <wp:wrapNone/>
            <wp:docPr id="65717512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857750" cy="3648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4F0A0D" w14:textId="77777777" w:rsidR="00D54111" w:rsidRPr="00824512" w:rsidRDefault="00D54111" w:rsidP="00135D13">
      <w:pPr>
        <w:spacing w:line="360" w:lineRule="auto"/>
        <w:ind w:left="1416" w:firstLine="708"/>
        <w:rPr>
          <w:rFonts w:ascii="Times New Roman" w:hAnsi="Times New Roman" w:cs="Times New Roman"/>
          <w:b/>
          <w:sz w:val="28"/>
          <w:szCs w:val="28"/>
        </w:rPr>
      </w:pPr>
    </w:p>
    <w:p w14:paraId="41415264" w14:textId="77777777" w:rsidR="00D54111" w:rsidRPr="00824512" w:rsidRDefault="003F1325" w:rsidP="00135D13">
      <w:pPr>
        <w:spacing w:line="360" w:lineRule="auto"/>
        <w:ind w:left="1416" w:firstLine="708"/>
        <w:rPr>
          <w:rFonts w:ascii="Times New Roman" w:hAnsi="Times New Roman" w:cs="Times New Roman"/>
          <w:b/>
          <w:sz w:val="28"/>
          <w:szCs w:val="28"/>
        </w:rPr>
      </w:pPr>
      <w:r>
        <w:rPr>
          <w:noProof/>
        </w:rPr>
        <mc:AlternateContent>
          <mc:Choice Requires="wps">
            <w:drawing>
              <wp:anchor distT="0" distB="0" distL="114300" distR="114300" simplePos="0" relativeHeight="251657728" behindDoc="0" locked="0" layoutInCell="1" allowOverlap="1" wp14:anchorId="422D87B8" wp14:editId="67BC8611">
                <wp:simplePos x="0" y="0"/>
                <wp:positionH relativeFrom="column">
                  <wp:posOffset>3690620</wp:posOffset>
                </wp:positionH>
                <wp:positionV relativeFrom="paragraph">
                  <wp:posOffset>113665</wp:posOffset>
                </wp:positionV>
                <wp:extent cx="114300" cy="228600"/>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228600"/>
                        </a:xfrm>
                        <a:prstGeom prst="rect">
                          <a:avLst/>
                        </a:prstGeom>
                        <a:solidFill>
                          <a:srgbClr val="FFFFFF"/>
                        </a:solidFill>
                        <a:ln w="9525">
                          <a:solidFill>
                            <a:sysClr val="window" lastClr="FFFFFF">
                              <a:lumMod val="100000"/>
                              <a:lumOff val="0"/>
                            </a:sys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5B1CF89" id="Rectangle 2" o:spid="_x0000_s1026" style="position:absolute;margin-left:290.6pt;margin-top:8.95pt;width:9pt;height:18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" strokecolor="white"/>
            </w:pict>
          </mc:Fallback>
        </mc:AlternateContent>
      </w:r>
    </w:p>
    <w:p w14:paraId="02028C9D" w14:textId="77777777" w:rsidR="00D54111" w:rsidRPr="00824512" w:rsidRDefault="00D54111" w:rsidP="00135D13">
      <w:pPr>
        <w:spacing w:line="360" w:lineRule="auto"/>
        <w:ind w:left="1416" w:firstLine="708"/>
        <w:rPr>
          <w:rFonts w:ascii="Times New Roman" w:hAnsi="Times New Roman" w:cs="Times New Roman"/>
          <w:b/>
          <w:sz w:val="28"/>
          <w:szCs w:val="28"/>
        </w:rPr>
      </w:pPr>
    </w:p>
    <w:p w14:paraId="36D9250C" w14:textId="77777777" w:rsidR="00D54111" w:rsidRPr="00824512" w:rsidRDefault="00D54111" w:rsidP="00135D13">
      <w:pPr>
        <w:spacing w:line="360" w:lineRule="auto"/>
        <w:ind w:left="1416" w:firstLine="708"/>
        <w:rPr>
          <w:rFonts w:ascii="Times New Roman" w:hAnsi="Times New Roman" w:cs="Times New Roman"/>
          <w:b/>
          <w:sz w:val="28"/>
          <w:szCs w:val="28"/>
        </w:rPr>
      </w:pPr>
    </w:p>
    <w:p w14:paraId="436F182D" w14:textId="77777777" w:rsidR="00D54111" w:rsidRPr="00824512" w:rsidRDefault="003F1325" w:rsidP="00135D13">
      <w:pPr>
        <w:spacing w:line="360" w:lineRule="auto"/>
        <w:ind w:left="1416" w:firstLine="708"/>
        <w:rPr>
          <w:rFonts w:ascii="Times New Roman" w:hAnsi="Times New Roman" w:cs="Times New Roman"/>
          <w:b/>
          <w:sz w:val="28"/>
          <w:szCs w:val="28"/>
        </w:rPr>
      </w:pPr>
      <w:r>
        <w:rPr>
          <w:noProof/>
        </w:rPr>
        <mc:AlternateContent>
          <mc:Choice Requires="wps">
            <w:drawing>
              <wp:anchor distT="0" distB="0" distL="114300" distR="114300" simplePos="0" relativeHeight="251658752" behindDoc="0" locked="0" layoutInCell="1" allowOverlap="1" wp14:anchorId="46702D6A" wp14:editId="588B2348">
                <wp:simplePos x="0" y="0"/>
                <wp:positionH relativeFrom="column">
                  <wp:posOffset>5195570</wp:posOffset>
                </wp:positionH>
                <wp:positionV relativeFrom="paragraph">
                  <wp:posOffset>118745</wp:posOffset>
                </wp:positionV>
                <wp:extent cx="114300" cy="228600"/>
                <wp:effectExtent l="0" t="0" r="0" b="0"/>
                <wp:wrapNone/>
                <wp:docPr id="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 cy="228600"/>
                        </a:xfrm>
                        <a:prstGeom prst="rect">
                          <a:avLst/>
                        </a:prstGeom>
                        <a:solidFill>
                          <a:srgbClr val="FFFFFF"/>
                        </a:solidFill>
                        <a:ln w="9525">
                          <a:solidFill>
                            <a:sysClr val="window" lastClr="FFFFFF">
                              <a:lumMod val="100000"/>
                              <a:lumOff val="0"/>
                            </a:sys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3651B04" id="Rectangle 4" o:spid="_x0000_s1026" style="position:absolute;margin-left:409.1pt;margin-top:9.35pt;width:9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" strokecolor="white"/>
            </w:pict>
          </mc:Fallback>
        </mc:AlternateContent>
      </w:r>
    </w:p>
    <w:p w14:paraId="17FF4686" w14:textId="77777777" w:rsidR="00D54111" w:rsidRPr="00824512" w:rsidRDefault="00D54111" w:rsidP="00135D13">
      <w:pPr>
        <w:spacing w:line="360" w:lineRule="auto"/>
        <w:ind w:left="1416" w:firstLine="708"/>
        <w:rPr>
          <w:rFonts w:ascii="Times New Roman" w:hAnsi="Times New Roman" w:cs="Times New Roman"/>
          <w:b/>
          <w:sz w:val="28"/>
          <w:szCs w:val="28"/>
        </w:rPr>
      </w:pPr>
    </w:p>
    <w:p w14:paraId="6150D726" w14:textId="77777777" w:rsidR="00C4225B" w:rsidRDefault="00C4225B" w:rsidP="00135D13">
      <w:pPr>
        <w:spacing w:line="360" w:lineRule="auto"/>
        <w:jc w:val="center"/>
        <w:rPr>
          <w:rFonts w:ascii="Times New Roman" w:hAnsi="Times New Roman" w:cs="Times New Roman"/>
          <w:bCs/>
          <w:i/>
          <w:iCs/>
        </w:rPr>
      </w:pPr>
    </w:p>
    <w:p w14:paraId="329B0667" w14:textId="77777777" w:rsidR="00C4225B" w:rsidRDefault="00C4225B" w:rsidP="00135D13">
      <w:pPr>
        <w:spacing w:line="360" w:lineRule="auto"/>
        <w:jc w:val="center"/>
        <w:rPr>
          <w:rFonts w:ascii="Times New Roman" w:hAnsi="Times New Roman" w:cs="Times New Roman"/>
          <w:bCs/>
          <w:i/>
          <w:iCs/>
        </w:rPr>
      </w:pPr>
    </w:p>
    <w:p w14:paraId="4C202146" w14:textId="77777777" w:rsidR="00C4225B" w:rsidRDefault="00C4225B" w:rsidP="00135D13">
      <w:pPr>
        <w:spacing w:line="360" w:lineRule="auto"/>
        <w:jc w:val="center"/>
        <w:rPr>
          <w:rFonts w:ascii="Times New Roman" w:hAnsi="Times New Roman" w:cs="Times New Roman"/>
          <w:bCs/>
          <w:i/>
          <w:iCs/>
        </w:rPr>
      </w:pPr>
    </w:p>
    <w:p w14:paraId="0840620A" w14:textId="77777777" w:rsidR="00C4225B" w:rsidRDefault="00C4225B" w:rsidP="00135D13">
      <w:pPr>
        <w:spacing w:line="360" w:lineRule="auto"/>
        <w:jc w:val="center"/>
        <w:rPr>
          <w:rFonts w:ascii="Times New Roman" w:hAnsi="Times New Roman" w:cs="Times New Roman"/>
          <w:bCs/>
          <w:i/>
          <w:iCs/>
        </w:rPr>
      </w:pPr>
    </w:p>
    <w:p w14:paraId="2BD4FB4B" w14:textId="77777777" w:rsidR="00C4225B" w:rsidRDefault="00C4225B" w:rsidP="00135D13">
      <w:pPr>
        <w:spacing w:line="360" w:lineRule="auto"/>
        <w:jc w:val="center"/>
        <w:rPr>
          <w:rFonts w:ascii="Times New Roman" w:hAnsi="Times New Roman" w:cs="Times New Roman"/>
          <w:bCs/>
          <w:i/>
          <w:iCs/>
        </w:rPr>
      </w:pPr>
    </w:p>
    <w:p w14:paraId="7107DF94" w14:textId="77777777" w:rsidR="00C4225B" w:rsidRDefault="00C4225B" w:rsidP="00135D13">
      <w:pPr>
        <w:spacing w:line="360" w:lineRule="auto"/>
        <w:jc w:val="center"/>
        <w:rPr>
          <w:rFonts w:ascii="Times New Roman" w:hAnsi="Times New Roman" w:cs="Times New Roman"/>
          <w:bCs/>
          <w:i/>
          <w:iCs/>
        </w:rPr>
      </w:pPr>
    </w:p>
    <w:p w14:paraId="1CC68AE2" w14:textId="77777777" w:rsidR="00C4225B" w:rsidRDefault="00C4225B" w:rsidP="00135D13">
      <w:pPr>
        <w:spacing w:line="360" w:lineRule="auto"/>
        <w:jc w:val="center"/>
        <w:rPr>
          <w:rFonts w:ascii="Times New Roman" w:hAnsi="Times New Roman" w:cs="Times New Roman"/>
          <w:bCs/>
          <w:i/>
          <w:iCs/>
        </w:rPr>
      </w:pPr>
    </w:p>
    <w:p w14:paraId="17D8B519" w14:textId="56191EFC" w:rsidR="000C12EB" w:rsidRPr="000C12EB" w:rsidRDefault="000C12EB" w:rsidP="00135D13">
      <w:pPr>
        <w:spacing w:line="360" w:lineRule="auto"/>
        <w:jc w:val="center"/>
        <w:rPr>
          <w:rFonts w:ascii="Times New Roman" w:hAnsi="Times New Roman" w:cs="Times New Roman"/>
          <w:bCs/>
        </w:rPr>
      </w:pPr>
      <w:r w:rsidRPr="000C12EB">
        <w:rPr>
          <w:rFonts w:ascii="Times New Roman" w:hAnsi="Times New Roman" w:cs="Times New Roman"/>
          <w:bCs/>
          <w:i/>
          <w:iCs/>
        </w:rPr>
        <w:t>1</w:t>
      </w:r>
      <w:r>
        <w:rPr>
          <w:rFonts w:ascii="Times New Roman" w:hAnsi="Times New Roman" w:cs="Times New Roman"/>
          <w:bCs/>
        </w:rPr>
        <w:t xml:space="preserve"> –</w:t>
      </w:r>
      <w:r w:rsidRPr="000C12EB">
        <w:rPr>
          <w:rFonts w:ascii="Times New Roman" w:hAnsi="Times New Roman" w:cs="Times New Roman"/>
          <w:bCs/>
        </w:rPr>
        <w:t xml:space="preserve"> ниши в стволе трубы; </w:t>
      </w:r>
      <w:r w:rsidRPr="000C12EB">
        <w:rPr>
          <w:rFonts w:ascii="Times New Roman" w:hAnsi="Times New Roman" w:cs="Times New Roman"/>
          <w:bCs/>
          <w:i/>
          <w:iCs/>
        </w:rPr>
        <w:t>2</w:t>
      </w:r>
      <w:r w:rsidRPr="000C12EB">
        <w:rPr>
          <w:rFonts w:ascii="Times New Roman" w:hAnsi="Times New Roman" w:cs="Times New Roman"/>
          <w:bCs/>
        </w:rPr>
        <w:t xml:space="preserve"> – арматура ствола; </w:t>
      </w:r>
      <w:r w:rsidRPr="000C12EB">
        <w:rPr>
          <w:rFonts w:ascii="Times New Roman" w:hAnsi="Times New Roman" w:cs="Times New Roman"/>
          <w:bCs/>
          <w:i/>
          <w:iCs/>
        </w:rPr>
        <w:t>3</w:t>
      </w:r>
      <w:r>
        <w:rPr>
          <w:rFonts w:ascii="Times New Roman" w:hAnsi="Times New Roman" w:cs="Times New Roman"/>
          <w:bCs/>
        </w:rPr>
        <w:t xml:space="preserve"> –</w:t>
      </w:r>
      <w:r w:rsidRPr="000C12EB">
        <w:rPr>
          <w:rFonts w:ascii="Times New Roman" w:hAnsi="Times New Roman" w:cs="Times New Roman"/>
          <w:bCs/>
        </w:rPr>
        <w:t xml:space="preserve"> арматура обоймы;</w:t>
      </w:r>
    </w:p>
    <w:p w14:paraId="6FA8514D" w14:textId="77777777" w:rsidR="000C12EB" w:rsidRPr="000C12EB" w:rsidRDefault="000C12EB" w:rsidP="00135D13">
      <w:pPr>
        <w:spacing w:line="360" w:lineRule="auto"/>
        <w:jc w:val="center"/>
        <w:rPr>
          <w:rFonts w:ascii="Times New Roman" w:hAnsi="Times New Roman" w:cs="Times New Roman"/>
          <w:bCs/>
        </w:rPr>
      </w:pPr>
      <w:r w:rsidRPr="000C12EB">
        <w:rPr>
          <w:rFonts w:ascii="Times New Roman" w:hAnsi="Times New Roman" w:cs="Times New Roman"/>
          <w:bCs/>
          <w:i/>
          <w:iCs/>
        </w:rPr>
        <w:t>4</w:t>
      </w:r>
      <w:r w:rsidRPr="000C12EB">
        <w:rPr>
          <w:rFonts w:ascii="Times New Roman" w:hAnsi="Times New Roman" w:cs="Times New Roman"/>
          <w:bCs/>
        </w:rPr>
        <w:t xml:space="preserve"> – соединительный элемент; </w:t>
      </w:r>
      <w:r w:rsidRPr="000C12EB">
        <w:rPr>
          <w:rFonts w:ascii="Times New Roman" w:hAnsi="Times New Roman" w:cs="Times New Roman"/>
          <w:bCs/>
          <w:i/>
          <w:iCs/>
        </w:rPr>
        <w:t>5</w:t>
      </w:r>
      <w:r w:rsidRPr="000C12EB">
        <w:rPr>
          <w:rFonts w:ascii="Times New Roman" w:hAnsi="Times New Roman" w:cs="Times New Roman"/>
          <w:bCs/>
        </w:rPr>
        <w:t xml:space="preserve"> – сварка арматуры</w:t>
      </w:r>
    </w:p>
    <w:p w14:paraId="74D8D1D1" w14:textId="77777777" w:rsidR="00D54111" w:rsidRPr="00477DF2" w:rsidRDefault="00D54111" w:rsidP="00135D13">
      <w:pPr>
        <w:spacing w:line="360" w:lineRule="auto"/>
        <w:jc w:val="center"/>
        <w:rPr>
          <w:rFonts w:ascii="Times New Roman" w:hAnsi="Times New Roman" w:cs="Times New Roman"/>
          <w:b/>
        </w:rPr>
      </w:pPr>
      <w:r w:rsidRPr="00824512">
        <w:rPr>
          <w:rFonts w:ascii="Times New Roman" w:hAnsi="Times New Roman" w:cs="Times New Roman"/>
          <w:b/>
          <w:i/>
        </w:rPr>
        <w:t>Рис</w:t>
      </w:r>
      <w:r w:rsidR="007545CB" w:rsidRPr="00824512">
        <w:rPr>
          <w:rFonts w:ascii="Times New Roman" w:hAnsi="Times New Roman" w:cs="Times New Roman"/>
          <w:b/>
          <w:i/>
        </w:rPr>
        <w:t>унок</w:t>
      </w:r>
      <w:r w:rsidRPr="00824512">
        <w:rPr>
          <w:rFonts w:ascii="Times New Roman" w:hAnsi="Times New Roman" w:cs="Times New Roman"/>
          <w:b/>
          <w:i/>
        </w:rPr>
        <w:t xml:space="preserve"> 1</w:t>
      </w:r>
      <w:r w:rsidR="007545CB" w:rsidRPr="00824512">
        <w:rPr>
          <w:rFonts w:ascii="Times New Roman" w:hAnsi="Times New Roman" w:cs="Times New Roman"/>
          <w:b/>
          <w:i/>
        </w:rPr>
        <w:t>7</w:t>
      </w:r>
      <w:r w:rsidRPr="00824512">
        <w:rPr>
          <w:rFonts w:ascii="Times New Roman" w:hAnsi="Times New Roman" w:cs="Times New Roman"/>
          <w:b/>
          <w:i/>
        </w:rPr>
        <w:t>.1</w:t>
      </w:r>
      <w:r w:rsidRPr="00C302D8">
        <w:rPr>
          <w:rFonts w:ascii="Times New Roman" w:hAnsi="Times New Roman" w:cs="Times New Roman"/>
          <w:b/>
        </w:rPr>
        <w:t xml:space="preserve"> </w:t>
      </w:r>
      <w:r w:rsidR="007545CB" w:rsidRPr="00C302D8">
        <w:rPr>
          <w:rFonts w:ascii="Times New Roman" w:hAnsi="Times New Roman" w:cs="Times New Roman"/>
          <w:b/>
        </w:rPr>
        <w:t xml:space="preserve">– </w:t>
      </w:r>
      <w:r w:rsidRPr="00477DF2">
        <w:rPr>
          <w:rFonts w:ascii="Times New Roman" w:hAnsi="Times New Roman" w:cs="Times New Roman"/>
          <w:b/>
        </w:rPr>
        <w:t>Соединение обоймы арматуры и ствола</w:t>
      </w:r>
    </w:p>
    <w:p w14:paraId="55391D9B" w14:textId="77777777" w:rsidR="000C12EB" w:rsidRDefault="000C12EB" w:rsidP="00C4225B">
      <w:pPr>
        <w:spacing w:line="360" w:lineRule="auto"/>
        <w:jc w:val="both"/>
        <w:rPr>
          <w:rFonts w:ascii="Times New Roman" w:hAnsi="Times New Roman" w:cs="Times New Roman"/>
          <w:sz w:val="28"/>
          <w:szCs w:val="28"/>
        </w:rPr>
      </w:pPr>
    </w:p>
    <w:p w14:paraId="0B31AE62" w14:textId="77777777" w:rsidR="00D54111" w:rsidRPr="00824512" w:rsidRDefault="00D5411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 устройство обоймы повышает температурные усилия в стволе в месте расположения обоймы; в самой обойме также </w:t>
      </w:r>
      <w:r w:rsidRPr="00FF53C2">
        <w:rPr>
          <w:rFonts w:ascii="Times New Roman" w:hAnsi="Times New Roman" w:cs="Times New Roman"/>
          <w:sz w:val="28"/>
          <w:szCs w:val="28"/>
        </w:rPr>
        <w:t>могут</w:t>
      </w:r>
      <w:r w:rsidRPr="00824512">
        <w:rPr>
          <w:rFonts w:ascii="Times New Roman" w:hAnsi="Times New Roman" w:cs="Times New Roman"/>
          <w:sz w:val="28"/>
          <w:szCs w:val="28"/>
        </w:rPr>
        <w:t xml:space="preserve"> возникать значительные температурные напряжения.</w:t>
      </w:r>
    </w:p>
    <w:p w14:paraId="0BFBAEBC" w14:textId="6327EC81" w:rsidR="00D54111" w:rsidRPr="00824512" w:rsidRDefault="007545CB"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D54111" w:rsidRPr="00824512">
        <w:rPr>
          <w:rFonts w:ascii="Times New Roman" w:hAnsi="Times New Roman" w:cs="Times New Roman"/>
          <w:sz w:val="28"/>
          <w:szCs w:val="28"/>
        </w:rPr>
        <w:t>.</w:t>
      </w:r>
      <w:r w:rsidR="00C4225B">
        <w:rPr>
          <w:rFonts w:ascii="Times New Roman" w:hAnsi="Times New Roman" w:cs="Times New Roman"/>
          <w:sz w:val="28"/>
          <w:szCs w:val="28"/>
        </w:rPr>
        <w:t>1.</w:t>
      </w:r>
      <w:r w:rsidR="00D54111" w:rsidRPr="00824512">
        <w:rPr>
          <w:rFonts w:ascii="Times New Roman" w:hAnsi="Times New Roman" w:cs="Times New Roman"/>
          <w:sz w:val="28"/>
          <w:szCs w:val="28"/>
        </w:rPr>
        <w:t xml:space="preserve">3 Для обойм, опирающихся на фундамент трубы или опорный пояс на стволе трубы, </w:t>
      </w:r>
      <w:r w:rsidR="00C4225B">
        <w:rPr>
          <w:rFonts w:ascii="Times New Roman" w:hAnsi="Times New Roman" w:cs="Times New Roman"/>
          <w:sz w:val="28"/>
          <w:szCs w:val="28"/>
        </w:rPr>
        <w:t>допускается</w:t>
      </w:r>
      <w:r w:rsidR="00D54111" w:rsidRPr="00824512">
        <w:rPr>
          <w:rFonts w:ascii="Times New Roman" w:hAnsi="Times New Roman" w:cs="Times New Roman"/>
          <w:sz w:val="28"/>
          <w:szCs w:val="28"/>
        </w:rPr>
        <w:t xml:space="preserve"> устройство разделительного эластичного слоя между стволом и обоймой, компенсирующего температурные деформации ствола, что позволяет уменьшить температурные напряжения.</w:t>
      </w:r>
    </w:p>
    <w:p w14:paraId="516B2090" w14:textId="29962FA2" w:rsidR="00D54111" w:rsidRPr="00824512" w:rsidRDefault="007545CB"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D54111" w:rsidRPr="00824512">
        <w:rPr>
          <w:rFonts w:ascii="Times New Roman" w:hAnsi="Times New Roman" w:cs="Times New Roman"/>
          <w:sz w:val="28"/>
          <w:szCs w:val="28"/>
        </w:rPr>
        <w:t>.</w:t>
      </w:r>
      <w:r w:rsidR="00C4225B">
        <w:rPr>
          <w:rFonts w:ascii="Times New Roman" w:hAnsi="Times New Roman" w:cs="Times New Roman"/>
          <w:sz w:val="28"/>
          <w:szCs w:val="28"/>
        </w:rPr>
        <w:t>1.</w:t>
      </w:r>
      <w:r w:rsidR="00D54111" w:rsidRPr="00824512">
        <w:rPr>
          <w:rFonts w:ascii="Times New Roman" w:hAnsi="Times New Roman" w:cs="Times New Roman"/>
          <w:sz w:val="28"/>
          <w:szCs w:val="28"/>
        </w:rPr>
        <w:t xml:space="preserve">4 Усиливающие обоймы из тяжелого армированного бетона </w:t>
      </w:r>
      <w:r w:rsidR="00912672">
        <w:rPr>
          <w:rFonts w:ascii="Times New Roman" w:hAnsi="Times New Roman" w:cs="Times New Roman"/>
          <w:sz w:val="28"/>
          <w:szCs w:val="28"/>
        </w:rPr>
        <w:t xml:space="preserve">следует </w:t>
      </w:r>
      <w:r w:rsidR="00D54111" w:rsidRPr="00824512">
        <w:rPr>
          <w:rFonts w:ascii="Times New Roman" w:hAnsi="Times New Roman" w:cs="Times New Roman"/>
          <w:sz w:val="28"/>
          <w:szCs w:val="28"/>
        </w:rPr>
        <w:t>располагать с внутренней стороны стенки усиливаемого ствола. Принципы конструирования и расчета таких обойм такие же, как для внешних обойм.</w:t>
      </w:r>
    </w:p>
    <w:p w14:paraId="15CD0BFB" w14:textId="18C4CFDA" w:rsidR="00D54111" w:rsidRPr="00824512" w:rsidRDefault="007545CB"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D54111" w:rsidRPr="00824512">
        <w:rPr>
          <w:rFonts w:ascii="Times New Roman" w:hAnsi="Times New Roman" w:cs="Times New Roman"/>
          <w:sz w:val="28"/>
          <w:szCs w:val="28"/>
        </w:rPr>
        <w:t>.</w:t>
      </w:r>
      <w:r w:rsidR="00C4225B">
        <w:rPr>
          <w:rFonts w:ascii="Times New Roman" w:hAnsi="Times New Roman" w:cs="Times New Roman"/>
          <w:sz w:val="28"/>
          <w:szCs w:val="28"/>
        </w:rPr>
        <w:t>1.</w:t>
      </w:r>
      <w:r w:rsidR="00D54111" w:rsidRPr="00824512">
        <w:rPr>
          <w:rFonts w:ascii="Times New Roman" w:hAnsi="Times New Roman" w:cs="Times New Roman"/>
          <w:sz w:val="28"/>
          <w:szCs w:val="28"/>
        </w:rPr>
        <w:t xml:space="preserve">5 Усиление стволов труб, имеющих проектную марку бетона по прочности M 200 (класс В15), </w:t>
      </w:r>
      <w:r w:rsidR="007B2E32">
        <w:rPr>
          <w:rFonts w:ascii="Times New Roman" w:hAnsi="Times New Roman" w:cs="Times New Roman"/>
          <w:sz w:val="28"/>
          <w:szCs w:val="28"/>
        </w:rPr>
        <w:t xml:space="preserve">а также </w:t>
      </w:r>
      <w:r w:rsidR="007B2E32" w:rsidRPr="007B2E32">
        <w:rPr>
          <w:rFonts w:ascii="Times New Roman" w:hAnsi="Times New Roman" w:cs="Times New Roman"/>
          <w:sz w:val="28"/>
          <w:szCs w:val="28"/>
        </w:rPr>
        <w:t>труб</w:t>
      </w:r>
      <w:r w:rsidR="00C4225B">
        <w:rPr>
          <w:rFonts w:ascii="Times New Roman" w:hAnsi="Times New Roman" w:cs="Times New Roman"/>
          <w:sz w:val="28"/>
          <w:szCs w:val="28"/>
        </w:rPr>
        <w:t>,</w:t>
      </w:r>
      <w:r w:rsidR="007B2E32" w:rsidRPr="007B2E32">
        <w:rPr>
          <w:rFonts w:ascii="Times New Roman" w:hAnsi="Times New Roman" w:cs="Times New Roman"/>
          <w:sz w:val="28"/>
          <w:szCs w:val="28"/>
        </w:rPr>
        <w:t xml:space="preserve"> имеющих повреждения, снижающие несущую способность ствола</w:t>
      </w:r>
      <w:r w:rsidR="00C4225B">
        <w:rPr>
          <w:rFonts w:ascii="Times New Roman" w:hAnsi="Times New Roman" w:cs="Times New Roman"/>
          <w:sz w:val="28"/>
          <w:szCs w:val="28"/>
        </w:rPr>
        <w:t>,</w:t>
      </w:r>
      <w:r w:rsidR="007B2E32" w:rsidRPr="007B2E32">
        <w:rPr>
          <w:rFonts w:ascii="Times New Roman" w:hAnsi="Times New Roman" w:cs="Times New Roman"/>
          <w:sz w:val="28"/>
          <w:szCs w:val="28"/>
        </w:rPr>
        <w:t xml:space="preserve"> </w:t>
      </w:r>
      <w:r w:rsidR="002C4726">
        <w:rPr>
          <w:rFonts w:ascii="Times New Roman" w:hAnsi="Times New Roman" w:cs="Times New Roman"/>
          <w:sz w:val="28"/>
          <w:szCs w:val="28"/>
        </w:rPr>
        <w:t>также выполняются</w:t>
      </w:r>
      <w:r w:rsidR="00D54111" w:rsidRPr="00824512">
        <w:rPr>
          <w:rFonts w:ascii="Times New Roman" w:hAnsi="Times New Roman" w:cs="Times New Roman"/>
          <w:sz w:val="28"/>
          <w:szCs w:val="28"/>
        </w:rPr>
        <w:t xml:space="preserve"> путем устройства </w:t>
      </w:r>
      <w:r w:rsidR="00D54111" w:rsidRPr="00824512">
        <w:rPr>
          <w:rFonts w:ascii="Times New Roman" w:hAnsi="Times New Roman" w:cs="Times New Roman"/>
          <w:sz w:val="28"/>
          <w:szCs w:val="28"/>
        </w:rPr>
        <w:lastRenderedPageBreak/>
        <w:t>монолитн</w:t>
      </w:r>
      <w:r w:rsidRPr="00824512">
        <w:rPr>
          <w:rFonts w:ascii="Times New Roman" w:hAnsi="Times New Roman" w:cs="Times New Roman"/>
          <w:sz w:val="28"/>
          <w:szCs w:val="28"/>
        </w:rPr>
        <w:t>ых</w:t>
      </w:r>
      <w:r w:rsidR="00D54111" w:rsidRPr="00824512">
        <w:rPr>
          <w:rFonts w:ascii="Times New Roman" w:hAnsi="Times New Roman" w:cs="Times New Roman"/>
          <w:sz w:val="28"/>
          <w:szCs w:val="28"/>
        </w:rPr>
        <w:t xml:space="preserve"> футеров</w:t>
      </w:r>
      <w:r w:rsidRPr="00824512">
        <w:rPr>
          <w:rFonts w:ascii="Times New Roman" w:hAnsi="Times New Roman" w:cs="Times New Roman"/>
          <w:sz w:val="28"/>
          <w:szCs w:val="28"/>
        </w:rPr>
        <w:t>ок</w:t>
      </w:r>
      <w:r w:rsidR="00D54111" w:rsidRPr="00824512">
        <w:rPr>
          <w:rFonts w:ascii="Times New Roman" w:hAnsi="Times New Roman" w:cs="Times New Roman"/>
          <w:sz w:val="28"/>
          <w:szCs w:val="28"/>
        </w:rPr>
        <w:t xml:space="preserve"> в соответствии с указаниями </w:t>
      </w:r>
      <w:r w:rsidR="00477DF2" w:rsidRPr="00824512">
        <w:rPr>
          <w:rFonts w:ascii="Times New Roman" w:hAnsi="Times New Roman" w:cs="Times New Roman"/>
          <w:sz w:val="28"/>
          <w:szCs w:val="28"/>
        </w:rPr>
        <w:t>16</w:t>
      </w:r>
      <w:r w:rsidR="00D54111" w:rsidRPr="00824512">
        <w:rPr>
          <w:rFonts w:ascii="Times New Roman" w:hAnsi="Times New Roman" w:cs="Times New Roman"/>
          <w:sz w:val="28"/>
          <w:szCs w:val="28"/>
        </w:rPr>
        <w:t>.</w:t>
      </w:r>
      <w:r w:rsidR="00477DF2" w:rsidRPr="00824512">
        <w:rPr>
          <w:rFonts w:ascii="Times New Roman" w:hAnsi="Times New Roman" w:cs="Times New Roman"/>
          <w:sz w:val="28"/>
          <w:szCs w:val="28"/>
        </w:rPr>
        <w:t>4</w:t>
      </w:r>
      <w:r w:rsidR="00D54111" w:rsidRPr="00824512">
        <w:rPr>
          <w:rFonts w:ascii="Times New Roman" w:hAnsi="Times New Roman" w:cs="Times New Roman"/>
          <w:sz w:val="28"/>
          <w:szCs w:val="28"/>
        </w:rPr>
        <w:t xml:space="preserve">. Такое усиление </w:t>
      </w:r>
      <w:r w:rsidR="002C4726">
        <w:rPr>
          <w:rFonts w:ascii="Times New Roman" w:hAnsi="Times New Roman" w:cs="Times New Roman"/>
          <w:sz w:val="28"/>
          <w:szCs w:val="28"/>
        </w:rPr>
        <w:t>проводят</w:t>
      </w:r>
      <w:r w:rsidR="00D54111" w:rsidRPr="00824512">
        <w:rPr>
          <w:rFonts w:ascii="Times New Roman" w:hAnsi="Times New Roman" w:cs="Times New Roman"/>
          <w:sz w:val="28"/>
          <w:szCs w:val="28"/>
        </w:rPr>
        <w:t xml:space="preserve"> при необходимости замены футеровок с</w:t>
      </w:r>
      <w:r w:rsidRPr="00824512">
        <w:rPr>
          <w:rFonts w:ascii="Times New Roman" w:hAnsi="Times New Roman" w:cs="Times New Roman"/>
          <w:sz w:val="28"/>
          <w:szCs w:val="28"/>
        </w:rPr>
        <w:t>ущес</w:t>
      </w:r>
      <w:r w:rsidR="00D54111" w:rsidRPr="00824512">
        <w:rPr>
          <w:rFonts w:ascii="Times New Roman" w:hAnsi="Times New Roman" w:cs="Times New Roman"/>
          <w:sz w:val="28"/>
          <w:szCs w:val="28"/>
        </w:rPr>
        <w:t>твующих дымовых (вентиляционных) труб. Монолитная футеровка в этом случае совмещает функции внутренней усиливающей обоймы, тепловой изоляции и футеровки.</w:t>
      </w:r>
    </w:p>
    <w:p w14:paraId="4A8DCE07" w14:textId="0A404AF7" w:rsidR="00C4225B" w:rsidRDefault="007545CB" w:rsidP="00C4225B">
      <w:pPr>
        <w:tabs>
          <w:tab w:val="left" w:pos="567"/>
        </w:tabs>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17.3.</w:t>
      </w:r>
      <w:r w:rsidR="00C4225B">
        <w:rPr>
          <w:rFonts w:ascii="Times New Roman" w:hAnsi="Times New Roman" w:cs="Times New Roman"/>
          <w:sz w:val="28"/>
          <w:szCs w:val="28"/>
        </w:rPr>
        <w:t>1.</w:t>
      </w:r>
      <w:r w:rsidRPr="00824512">
        <w:rPr>
          <w:rFonts w:ascii="Times New Roman" w:hAnsi="Times New Roman" w:cs="Times New Roman"/>
          <w:sz w:val="28"/>
          <w:szCs w:val="28"/>
        </w:rPr>
        <w:t>6</w:t>
      </w:r>
      <w:r w:rsidR="00D54111" w:rsidRPr="00824512">
        <w:rPr>
          <w:rFonts w:ascii="Times New Roman" w:hAnsi="Times New Roman" w:cs="Times New Roman"/>
          <w:sz w:val="28"/>
          <w:szCs w:val="28"/>
        </w:rPr>
        <w:t xml:space="preserve"> В случае если поверочными расчетами выявлено недостаточное количество арматуры при сохранении бетоном своих проектных прочностных характеристик, </w:t>
      </w:r>
      <w:r w:rsidR="00912672">
        <w:rPr>
          <w:rFonts w:ascii="Times New Roman" w:hAnsi="Times New Roman" w:cs="Times New Roman"/>
          <w:sz w:val="28"/>
          <w:szCs w:val="28"/>
        </w:rPr>
        <w:t>требуется</w:t>
      </w:r>
      <w:r w:rsidR="00D54111" w:rsidRPr="00824512">
        <w:rPr>
          <w:rFonts w:ascii="Times New Roman" w:hAnsi="Times New Roman" w:cs="Times New Roman"/>
          <w:sz w:val="28"/>
          <w:szCs w:val="28"/>
        </w:rPr>
        <w:t xml:space="preserve"> внешнее армирование по схеме на рис</w:t>
      </w:r>
      <w:r w:rsidR="000C12EB">
        <w:rPr>
          <w:rFonts w:ascii="Times New Roman" w:hAnsi="Times New Roman" w:cs="Times New Roman"/>
          <w:sz w:val="28"/>
          <w:szCs w:val="28"/>
        </w:rPr>
        <w:t>унке</w:t>
      </w:r>
      <w:r w:rsidR="00D54111" w:rsidRPr="00824512">
        <w:rPr>
          <w:rFonts w:ascii="Times New Roman" w:hAnsi="Times New Roman" w:cs="Times New Roman"/>
          <w:sz w:val="28"/>
          <w:szCs w:val="28"/>
        </w:rPr>
        <w:t xml:space="preserve"> 1</w:t>
      </w:r>
      <w:r w:rsidRPr="00824512">
        <w:rPr>
          <w:rFonts w:ascii="Times New Roman" w:hAnsi="Times New Roman" w:cs="Times New Roman"/>
          <w:sz w:val="28"/>
          <w:szCs w:val="28"/>
        </w:rPr>
        <w:t>7</w:t>
      </w:r>
      <w:r w:rsidR="00D54111" w:rsidRPr="00824512">
        <w:rPr>
          <w:rFonts w:ascii="Times New Roman" w:hAnsi="Times New Roman" w:cs="Times New Roman"/>
          <w:sz w:val="28"/>
          <w:szCs w:val="28"/>
        </w:rPr>
        <w:t>.2</w:t>
      </w:r>
      <w:r w:rsidR="000C12EB">
        <w:rPr>
          <w:rFonts w:ascii="Times New Roman" w:hAnsi="Times New Roman" w:cs="Times New Roman"/>
          <w:sz w:val="28"/>
          <w:szCs w:val="28"/>
        </w:rPr>
        <w:t xml:space="preserve">, </w:t>
      </w:r>
      <w:r w:rsidR="00D54111" w:rsidRPr="000C12EB">
        <w:rPr>
          <w:rFonts w:ascii="Times New Roman" w:hAnsi="Times New Roman" w:cs="Times New Roman"/>
          <w:i/>
          <w:iCs/>
          <w:sz w:val="28"/>
          <w:szCs w:val="28"/>
        </w:rPr>
        <w:t>а</w:t>
      </w:r>
      <w:r w:rsidR="00D54111" w:rsidRPr="00824512">
        <w:rPr>
          <w:rFonts w:ascii="Times New Roman" w:hAnsi="Times New Roman" w:cs="Times New Roman"/>
          <w:sz w:val="28"/>
          <w:szCs w:val="28"/>
        </w:rPr>
        <w:t xml:space="preserve"> или расположение дополнительной арматуры в штрабах (рис</w:t>
      </w:r>
      <w:r w:rsidR="000C12EB">
        <w:rPr>
          <w:rFonts w:ascii="Times New Roman" w:hAnsi="Times New Roman" w:cs="Times New Roman"/>
          <w:sz w:val="28"/>
          <w:szCs w:val="28"/>
        </w:rPr>
        <w:t>унок</w:t>
      </w:r>
      <w:r w:rsidR="00D54111" w:rsidRPr="00824512">
        <w:rPr>
          <w:rFonts w:ascii="Times New Roman" w:hAnsi="Times New Roman" w:cs="Times New Roman"/>
          <w:sz w:val="28"/>
          <w:szCs w:val="28"/>
        </w:rPr>
        <w:t xml:space="preserve"> 1</w:t>
      </w:r>
      <w:r w:rsidRPr="00824512">
        <w:rPr>
          <w:rFonts w:ascii="Times New Roman" w:hAnsi="Times New Roman" w:cs="Times New Roman"/>
          <w:sz w:val="28"/>
          <w:szCs w:val="28"/>
        </w:rPr>
        <w:t>7</w:t>
      </w:r>
      <w:r w:rsidR="00D54111" w:rsidRPr="00824512">
        <w:rPr>
          <w:rFonts w:ascii="Times New Roman" w:hAnsi="Times New Roman" w:cs="Times New Roman"/>
          <w:sz w:val="28"/>
          <w:szCs w:val="28"/>
        </w:rPr>
        <w:t>.2</w:t>
      </w:r>
      <w:r w:rsidR="000C12EB">
        <w:rPr>
          <w:rFonts w:ascii="Times New Roman" w:hAnsi="Times New Roman" w:cs="Times New Roman"/>
          <w:sz w:val="28"/>
          <w:szCs w:val="28"/>
        </w:rPr>
        <w:t xml:space="preserve">, </w:t>
      </w:r>
      <w:r w:rsidR="00D54111" w:rsidRPr="000C12EB">
        <w:rPr>
          <w:rFonts w:ascii="Times New Roman" w:hAnsi="Times New Roman" w:cs="Times New Roman"/>
          <w:i/>
          <w:iCs/>
          <w:sz w:val="28"/>
          <w:szCs w:val="28"/>
        </w:rPr>
        <w:t>б</w:t>
      </w:r>
      <w:r w:rsidR="00D54111" w:rsidRPr="00824512">
        <w:rPr>
          <w:rFonts w:ascii="Times New Roman" w:hAnsi="Times New Roman" w:cs="Times New Roman"/>
          <w:sz w:val="28"/>
          <w:szCs w:val="28"/>
        </w:rPr>
        <w:t>), а также усилени</w:t>
      </w:r>
      <w:r w:rsidR="00743A5F">
        <w:rPr>
          <w:rFonts w:ascii="Times New Roman" w:hAnsi="Times New Roman" w:cs="Times New Roman"/>
          <w:sz w:val="28"/>
          <w:szCs w:val="28"/>
        </w:rPr>
        <w:t>е</w:t>
      </w:r>
      <w:r w:rsidR="00D54111" w:rsidRPr="00824512">
        <w:rPr>
          <w:rFonts w:ascii="Times New Roman" w:hAnsi="Times New Roman" w:cs="Times New Roman"/>
          <w:sz w:val="28"/>
          <w:szCs w:val="28"/>
        </w:rPr>
        <w:t xml:space="preserve"> композитными материалами в соответствии с </w:t>
      </w:r>
      <w:r w:rsidR="00912672">
        <w:rPr>
          <w:rFonts w:ascii="Times New Roman" w:hAnsi="Times New Roman" w:cs="Times New Roman"/>
          <w:sz w:val="28"/>
          <w:szCs w:val="28"/>
        </w:rPr>
        <w:t>требованиями</w:t>
      </w:r>
      <w:r w:rsidR="00912672" w:rsidRPr="00824512">
        <w:rPr>
          <w:rFonts w:ascii="Times New Roman" w:hAnsi="Times New Roman" w:cs="Times New Roman"/>
          <w:sz w:val="28"/>
          <w:szCs w:val="28"/>
        </w:rPr>
        <w:t xml:space="preserve"> </w:t>
      </w:r>
      <w:r w:rsidR="00D54111" w:rsidRPr="00824512">
        <w:rPr>
          <w:rFonts w:ascii="Times New Roman" w:hAnsi="Times New Roman" w:cs="Times New Roman"/>
          <w:sz w:val="28"/>
          <w:szCs w:val="28"/>
        </w:rPr>
        <w:t>СП</w:t>
      </w:r>
      <w:r w:rsidRPr="00824512">
        <w:rPr>
          <w:rFonts w:ascii="Times New Roman" w:hAnsi="Times New Roman" w:cs="Times New Roman"/>
          <w:sz w:val="28"/>
          <w:szCs w:val="28"/>
        </w:rPr>
        <w:t> </w:t>
      </w:r>
      <w:r w:rsidR="00D54111" w:rsidRPr="00824512">
        <w:rPr>
          <w:rFonts w:ascii="Times New Roman" w:hAnsi="Times New Roman" w:cs="Times New Roman"/>
          <w:sz w:val="28"/>
          <w:szCs w:val="28"/>
        </w:rPr>
        <w:t>164.1325800.</w:t>
      </w:r>
    </w:p>
    <w:p w14:paraId="4DF34005" w14:textId="2D13D874" w:rsidR="00C4225B" w:rsidRDefault="00C939BD" w:rsidP="00135D13">
      <w:pPr>
        <w:tabs>
          <w:tab w:val="left" w:pos="567"/>
        </w:tabs>
        <w:spacing w:line="360" w:lineRule="auto"/>
        <w:ind w:firstLine="709"/>
        <w:jc w:val="both"/>
        <w:rPr>
          <w:rFonts w:ascii="Times New Roman" w:hAnsi="Times New Roman" w:cs="Times New Roman"/>
          <w:sz w:val="28"/>
          <w:szCs w:val="28"/>
        </w:rPr>
      </w:pPr>
      <w:r>
        <w:rPr>
          <w:noProof/>
        </w:rPr>
        <mc:AlternateContent>
          <mc:Choice Requires="wps">
            <w:drawing>
              <wp:anchor distT="0" distB="0" distL="114300" distR="114300" simplePos="0" relativeHeight="251666944" behindDoc="0" locked="0" layoutInCell="1" allowOverlap="1" wp14:anchorId="6D63B7B9" wp14:editId="49F50A6E">
                <wp:simplePos x="0" y="0"/>
                <wp:positionH relativeFrom="column">
                  <wp:posOffset>3755390</wp:posOffset>
                </wp:positionH>
                <wp:positionV relativeFrom="paragraph">
                  <wp:posOffset>256540</wp:posOffset>
                </wp:positionV>
                <wp:extent cx="419100" cy="333375"/>
                <wp:effectExtent l="0" t="0" r="0" b="9525"/>
                <wp:wrapNone/>
                <wp:docPr id="7" name="Надпись 7"/>
                <wp:cNvGraphicFramePr/>
                <a:graphic xmlns:a="http://schemas.openxmlformats.org/drawingml/2006/main">
                  <a:graphicData uri="http://schemas.microsoft.com/office/word/2010/wordprocessingShape">
                    <wps:wsp>
                      <wps:cNvSpPr txBox="1"/>
                      <wps:spPr>
                        <a:xfrm>
                          <a:off x="0" y="0"/>
                          <a:ext cx="419100" cy="333375"/>
                        </a:xfrm>
                        <a:prstGeom prst="rect">
                          <a:avLst/>
                        </a:prstGeom>
                        <a:solidFill>
                          <a:sysClr val="window" lastClr="FFFFFF"/>
                        </a:solidFill>
                        <a:ln w="6350">
                          <a:noFill/>
                        </a:ln>
                        <a:effectLst/>
                      </wps:spPr>
                      <wps:txbx>
                        <w:txbxContent>
                          <w:p w14:paraId="575770A2" w14:textId="424BE1B6" w:rsidR="00C939BD" w:rsidRPr="00C939BD" w:rsidRDefault="00C939BD" w:rsidP="00C939BD">
                            <w:pPr>
                              <w:rPr>
                                <w:rFonts w:ascii="Times New Roman" w:hAnsi="Times New Roman" w:cs="Times New Roman"/>
                                <w:i/>
                              </w:rPr>
                            </w:pPr>
                            <w:r>
                              <w:rPr>
                                <w:rFonts w:ascii="Times New Roman" w:hAnsi="Times New Roman" w:cs="Times New Roman"/>
                                <w:i/>
                              </w:rP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D63B7B9" id="_x0000_t202" coordsize="21600,21600" o:spt="202" path="m,l,21600r21600,l21600,xe">
                <v:stroke joinstyle="miter"/>
                <v:path gradientshapeok="t" o:connecttype="rect"/>
              </v:shapetype>
              <v:shape id="Надпись 7" o:spid="_x0000_s1026" type="#_x0000_t202" style="position:absolute;left:0;text-align:left;margin-left:295.7pt;margin-top:20.2pt;width:33pt;height:26.25pt;z-index:25166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" fillcolor="window" stroked="f" strokeweight=".5pt">
                <v:textbox>
                  <w:txbxContent>
                    <w:p w14:paraId="575770A2" w14:textId="424BE1B6" w:rsidR="00C939BD" w:rsidRPr="00C939BD" w:rsidRDefault="00C939BD" w:rsidP="00C939BD">
                      <w:pPr>
                        <w:rPr>
                          <w:rFonts w:ascii="Times New Roman" w:hAnsi="Times New Roman" w:cs="Times New Roman"/>
                          <w:i/>
                        </w:rPr>
                      </w:pPr>
                      <w:r>
                        <w:rPr>
                          <w:rFonts w:ascii="Times New Roman" w:hAnsi="Times New Roman" w:cs="Times New Roman"/>
                          <w:i/>
                        </w:rPr>
                        <w:t>б</w:t>
                      </w:r>
                    </w:p>
                  </w:txbxContent>
                </v:textbox>
              </v:shape>
            </w:pict>
          </mc:Fallback>
        </mc:AlternateContent>
      </w:r>
      <w:r>
        <w:rPr>
          <w:noProof/>
        </w:rPr>
        <mc:AlternateContent>
          <mc:Choice Requires="wps">
            <w:drawing>
              <wp:anchor distT="0" distB="0" distL="114300" distR="114300" simplePos="0" relativeHeight="251664896" behindDoc="0" locked="0" layoutInCell="1" allowOverlap="1" wp14:anchorId="156C7BE0" wp14:editId="5431CCF5">
                <wp:simplePos x="0" y="0"/>
                <wp:positionH relativeFrom="column">
                  <wp:posOffset>688340</wp:posOffset>
                </wp:positionH>
                <wp:positionV relativeFrom="paragraph">
                  <wp:posOffset>256540</wp:posOffset>
                </wp:positionV>
                <wp:extent cx="419100" cy="333375"/>
                <wp:effectExtent l="0" t="0" r="0" b="9525"/>
                <wp:wrapNone/>
                <wp:docPr id="1" name="Надпись 1"/>
                <wp:cNvGraphicFramePr/>
                <a:graphic xmlns:a="http://schemas.openxmlformats.org/drawingml/2006/main">
                  <a:graphicData uri="http://schemas.microsoft.com/office/word/2010/wordprocessingShape">
                    <wps:wsp>
                      <wps:cNvSpPr txBox="1"/>
                      <wps:spPr>
                        <a:xfrm>
                          <a:off x="0" y="0"/>
                          <a:ext cx="419100" cy="3333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ED0FE0" w14:textId="1590C26D" w:rsidR="00C939BD" w:rsidRPr="00C939BD" w:rsidRDefault="00C939BD">
                            <w:pPr>
                              <w:rPr>
                                <w:rFonts w:ascii="Times New Roman" w:hAnsi="Times New Roman" w:cs="Times New Roman"/>
                                <w:i/>
                              </w:rPr>
                            </w:pPr>
                            <w:r w:rsidRPr="00C939BD">
                              <w:rPr>
                                <w:rFonts w:ascii="Times New Roman" w:hAnsi="Times New Roman" w:cs="Times New Roman"/>
                                <w:i/>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6C7BE0" id="Надпись 1" o:spid="_x0000_s1027" type="#_x0000_t202" style="position:absolute;left:0;text-align:left;margin-left:54.2pt;margin-top:20.2pt;width:33pt;height:26.2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" fillcolor="white [3201]" stroked="f" strokeweight=".5pt">
                <v:textbox>
                  <w:txbxContent>
                    <w:p w14:paraId="7EED0FE0" w14:textId="1590C26D" w:rsidR="00C939BD" w:rsidRPr="00C939BD" w:rsidRDefault="00C939BD">
                      <w:pPr>
                        <w:rPr>
                          <w:rFonts w:ascii="Times New Roman" w:hAnsi="Times New Roman" w:cs="Times New Roman"/>
                          <w:i/>
                        </w:rPr>
                      </w:pPr>
                      <w:r w:rsidRPr="00C939BD">
                        <w:rPr>
                          <w:rFonts w:ascii="Times New Roman" w:hAnsi="Times New Roman" w:cs="Times New Roman"/>
                          <w:i/>
                        </w:rPr>
                        <w:t>а</w:t>
                      </w:r>
                    </w:p>
                  </w:txbxContent>
                </v:textbox>
              </v:shape>
            </w:pict>
          </mc:Fallback>
        </mc:AlternateContent>
      </w:r>
      <w:r w:rsidR="00C4225B">
        <w:rPr>
          <w:noProof/>
        </w:rPr>
        <w:drawing>
          <wp:anchor distT="0" distB="0" distL="114300" distR="114300" simplePos="0" relativeHeight="251663872" behindDoc="1" locked="0" layoutInCell="1" allowOverlap="1" wp14:anchorId="339177EA" wp14:editId="6EB22492">
            <wp:simplePos x="0" y="0"/>
            <wp:positionH relativeFrom="column">
              <wp:posOffset>0</wp:posOffset>
            </wp:positionH>
            <wp:positionV relativeFrom="paragraph">
              <wp:posOffset>-635</wp:posOffset>
            </wp:positionV>
            <wp:extent cx="6372225" cy="2752725"/>
            <wp:effectExtent l="0" t="0" r="0" b="0"/>
            <wp:wrapNone/>
            <wp:docPr id="95219135" name="Рисунок 8" descr="Рис.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8" descr="Рис.14.2.jpg"/>
                    <pic:cNvPicPr>
                      <a:picLocks noChangeAspect="1" noChangeArrowheads="1"/>
                    </pic:cNvPicPr>
                  </pic:nvPicPr>
                  <pic:blipFill>
                    <a:blip r:embed="rId27" cstate="print">
                      <a:extLst>
                        <a:ext uri="{28A0092B-C50C-407E-A947-70E740481C1C}">
                          <a14:useLocalDpi xmlns:a14="http://schemas.microsoft.com/office/drawing/2010/main" val="0"/>
                        </a:ext>
                      </a:extLst>
                    </a:blip>
                    <a:srcRect b="38286"/>
                    <a:stretch>
                      <a:fillRect/>
                    </a:stretch>
                  </pic:blipFill>
                  <pic:spPr bwMode="auto">
                    <a:xfrm>
                      <a:off x="0" y="0"/>
                      <a:ext cx="6372225" cy="2752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DF712F" w14:textId="77777777" w:rsidR="00C4225B" w:rsidRDefault="00C4225B" w:rsidP="00135D13">
      <w:pPr>
        <w:tabs>
          <w:tab w:val="left" w:pos="567"/>
        </w:tabs>
        <w:spacing w:line="360" w:lineRule="auto"/>
        <w:ind w:firstLine="709"/>
        <w:jc w:val="both"/>
        <w:rPr>
          <w:rFonts w:ascii="Times New Roman" w:hAnsi="Times New Roman" w:cs="Times New Roman"/>
          <w:color w:val="auto"/>
          <w:sz w:val="28"/>
          <w:szCs w:val="28"/>
        </w:rPr>
      </w:pPr>
    </w:p>
    <w:p w14:paraId="2A37A07A" w14:textId="77777777" w:rsidR="00C4225B" w:rsidRDefault="00C4225B" w:rsidP="00135D13">
      <w:pPr>
        <w:tabs>
          <w:tab w:val="left" w:pos="567"/>
        </w:tabs>
        <w:spacing w:line="360" w:lineRule="auto"/>
        <w:ind w:firstLine="709"/>
        <w:jc w:val="both"/>
        <w:rPr>
          <w:rFonts w:ascii="Times New Roman" w:hAnsi="Times New Roman" w:cs="Times New Roman"/>
          <w:color w:val="auto"/>
          <w:sz w:val="28"/>
          <w:szCs w:val="28"/>
        </w:rPr>
      </w:pPr>
    </w:p>
    <w:p w14:paraId="29F61F2F" w14:textId="77777777" w:rsidR="00C4225B" w:rsidRDefault="00C4225B" w:rsidP="00135D13">
      <w:pPr>
        <w:tabs>
          <w:tab w:val="left" w:pos="567"/>
        </w:tabs>
        <w:spacing w:line="360" w:lineRule="auto"/>
        <w:ind w:firstLine="709"/>
        <w:jc w:val="both"/>
        <w:rPr>
          <w:rFonts w:ascii="Times New Roman" w:hAnsi="Times New Roman" w:cs="Times New Roman"/>
          <w:color w:val="auto"/>
          <w:sz w:val="28"/>
          <w:szCs w:val="28"/>
        </w:rPr>
      </w:pPr>
    </w:p>
    <w:p w14:paraId="285E277D" w14:textId="77777777" w:rsidR="00C4225B" w:rsidRDefault="00C4225B" w:rsidP="00135D13">
      <w:pPr>
        <w:tabs>
          <w:tab w:val="left" w:pos="567"/>
        </w:tabs>
        <w:spacing w:line="360" w:lineRule="auto"/>
        <w:ind w:firstLine="709"/>
        <w:jc w:val="both"/>
        <w:rPr>
          <w:rFonts w:ascii="Times New Roman" w:hAnsi="Times New Roman" w:cs="Times New Roman"/>
          <w:color w:val="auto"/>
          <w:sz w:val="28"/>
          <w:szCs w:val="28"/>
        </w:rPr>
      </w:pPr>
    </w:p>
    <w:p w14:paraId="736DC888" w14:textId="77777777" w:rsidR="00C4225B" w:rsidRDefault="00C4225B" w:rsidP="00135D13">
      <w:pPr>
        <w:tabs>
          <w:tab w:val="left" w:pos="567"/>
        </w:tabs>
        <w:spacing w:line="360" w:lineRule="auto"/>
        <w:ind w:firstLine="709"/>
        <w:jc w:val="both"/>
        <w:rPr>
          <w:rFonts w:ascii="Times New Roman" w:hAnsi="Times New Roman" w:cs="Times New Roman"/>
          <w:color w:val="auto"/>
          <w:sz w:val="28"/>
          <w:szCs w:val="28"/>
        </w:rPr>
      </w:pPr>
    </w:p>
    <w:p w14:paraId="4E98ED75" w14:textId="77777777" w:rsidR="00C4225B" w:rsidRDefault="00C4225B" w:rsidP="00135D13">
      <w:pPr>
        <w:tabs>
          <w:tab w:val="left" w:pos="567"/>
        </w:tabs>
        <w:spacing w:line="360" w:lineRule="auto"/>
        <w:ind w:firstLine="709"/>
        <w:jc w:val="both"/>
        <w:rPr>
          <w:rFonts w:ascii="Times New Roman" w:hAnsi="Times New Roman" w:cs="Times New Roman"/>
          <w:color w:val="auto"/>
          <w:sz w:val="28"/>
          <w:szCs w:val="28"/>
        </w:rPr>
      </w:pPr>
    </w:p>
    <w:p w14:paraId="69C8B8F9" w14:textId="77777777" w:rsidR="00C4225B" w:rsidRDefault="00C4225B" w:rsidP="00135D13">
      <w:pPr>
        <w:tabs>
          <w:tab w:val="left" w:pos="567"/>
        </w:tabs>
        <w:spacing w:line="360" w:lineRule="auto"/>
        <w:ind w:firstLine="709"/>
        <w:jc w:val="both"/>
        <w:rPr>
          <w:rFonts w:ascii="Times New Roman" w:hAnsi="Times New Roman" w:cs="Times New Roman"/>
          <w:color w:val="auto"/>
          <w:sz w:val="28"/>
          <w:szCs w:val="28"/>
        </w:rPr>
      </w:pPr>
    </w:p>
    <w:p w14:paraId="76E3B96C" w14:textId="77777777" w:rsidR="00C4225B" w:rsidRDefault="00C4225B" w:rsidP="00135D13">
      <w:pPr>
        <w:tabs>
          <w:tab w:val="left" w:pos="567"/>
        </w:tabs>
        <w:spacing w:line="360" w:lineRule="auto"/>
        <w:ind w:firstLine="709"/>
        <w:jc w:val="both"/>
        <w:rPr>
          <w:rFonts w:ascii="Times New Roman" w:hAnsi="Times New Roman" w:cs="Times New Roman"/>
          <w:color w:val="auto"/>
          <w:sz w:val="28"/>
          <w:szCs w:val="28"/>
        </w:rPr>
      </w:pPr>
    </w:p>
    <w:p w14:paraId="7A0178B4" w14:textId="77777777" w:rsidR="00C4225B" w:rsidRPr="000C12EB" w:rsidRDefault="00C4225B" w:rsidP="00C4225B">
      <w:pPr>
        <w:spacing w:line="360" w:lineRule="auto"/>
        <w:jc w:val="center"/>
        <w:rPr>
          <w:rFonts w:ascii="Times New Roman" w:hAnsi="Times New Roman" w:cs="Times New Roman"/>
          <w:bCs/>
        </w:rPr>
      </w:pPr>
      <w:r w:rsidRPr="000C12EB">
        <w:rPr>
          <w:rFonts w:ascii="Times New Roman" w:hAnsi="Times New Roman" w:cs="Times New Roman"/>
          <w:bCs/>
          <w:i/>
          <w:iCs/>
        </w:rPr>
        <w:t xml:space="preserve">1 </w:t>
      </w:r>
      <w:r w:rsidRPr="000C12EB">
        <w:rPr>
          <w:rFonts w:ascii="Times New Roman" w:hAnsi="Times New Roman" w:cs="Times New Roman"/>
          <w:bCs/>
        </w:rPr>
        <w:t xml:space="preserve">– железобетонный ствол; </w:t>
      </w:r>
      <w:r w:rsidRPr="000C12EB">
        <w:rPr>
          <w:rFonts w:ascii="Times New Roman" w:hAnsi="Times New Roman" w:cs="Times New Roman"/>
          <w:bCs/>
          <w:i/>
          <w:iCs/>
        </w:rPr>
        <w:t>2</w:t>
      </w:r>
      <w:r w:rsidRPr="000C12EB">
        <w:rPr>
          <w:rFonts w:ascii="Times New Roman" w:hAnsi="Times New Roman" w:cs="Times New Roman"/>
          <w:bCs/>
        </w:rPr>
        <w:t xml:space="preserve"> – внешняя арматура; </w:t>
      </w:r>
      <w:r w:rsidRPr="000C12EB">
        <w:rPr>
          <w:rFonts w:ascii="Times New Roman" w:hAnsi="Times New Roman" w:cs="Times New Roman"/>
          <w:bCs/>
          <w:i/>
          <w:iCs/>
        </w:rPr>
        <w:t>3</w:t>
      </w:r>
      <w:r w:rsidRPr="000C12EB">
        <w:rPr>
          <w:rFonts w:ascii="Times New Roman" w:hAnsi="Times New Roman" w:cs="Times New Roman"/>
          <w:bCs/>
        </w:rPr>
        <w:t xml:space="preserve"> – бандажное кольцо;</w:t>
      </w:r>
      <w:r>
        <w:rPr>
          <w:rFonts w:ascii="Times New Roman" w:hAnsi="Times New Roman" w:cs="Times New Roman"/>
          <w:bCs/>
        </w:rPr>
        <w:t xml:space="preserve"> </w:t>
      </w:r>
      <w:r w:rsidRPr="000C12EB">
        <w:rPr>
          <w:rFonts w:ascii="Times New Roman" w:hAnsi="Times New Roman" w:cs="Times New Roman"/>
          <w:bCs/>
          <w:i/>
          <w:iCs/>
        </w:rPr>
        <w:t>4</w:t>
      </w:r>
      <w:r w:rsidRPr="000C12EB">
        <w:rPr>
          <w:rFonts w:ascii="Times New Roman" w:hAnsi="Times New Roman" w:cs="Times New Roman"/>
          <w:bCs/>
        </w:rPr>
        <w:t xml:space="preserve"> – дополнительное армирование; </w:t>
      </w:r>
      <w:r w:rsidRPr="000C12EB">
        <w:rPr>
          <w:rFonts w:ascii="Times New Roman" w:hAnsi="Times New Roman" w:cs="Times New Roman"/>
          <w:bCs/>
          <w:i/>
          <w:iCs/>
        </w:rPr>
        <w:t>5</w:t>
      </w:r>
      <w:r w:rsidRPr="000C12EB">
        <w:rPr>
          <w:rFonts w:ascii="Times New Roman" w:hAnsi="Times New Roman" w:cs="Times New Roman"/>
          <w:bCs/>
        </w:rPr>
        <w:t xml:space="preserve"> – ремонтный состав; </w:t>
      </w:r>
      <w:r w:rsidRPr="000C12EB">
        <w:rPr>
          <w:rFonts w:ascii="Times New Roman" w:hAnsi="Times New Roman" w:cs="Times New Roman"/>
          <w:bCs/>
          <w:i/>
          <w:iCs/>
        </w:rPr>
        <w:t>6</w:t>
      </w:r>
      <w:r w:rsidRPr="000C12EB">
        <w:rPr>
          <w:rFonts w:ascii="Times New Roman" w:hAnsi="Times New Roman" w:cs="Times New Roman"/>
          <w:bCs/>
        </w:rPr>
        <w:t xml:space="preserve"> – существующая арматура</w:t>
      </w:r>
    </w:p>
    <w:p w14:paraId="518658B8" w14:textId="77777777" w:rsidR="00C4225B" w:rsidRPr="00477DF2" w:rsidRDefault="00C4225B" w:rsidP="00C4225B">
      <w:pPr>
        <w:spacing w:line="360" w:lineRule="auto"/>
        <w:jc w:val="center"/>
        <w:rPr>
          <w:rFonts w:ascii="Times New Roman" w:hAnsi="Times New Roman" w:cs="Times New Roman"/>
          <w:b/>
        </w:rPr>
      </w:pPr>
      <w:r w:rsidRPr="00824512">
        <w:rPr>
          <w:rFonts w:ascii="Times New Roman" w:hAnsi="Times New Roman" w:cs="Times New Roman"/>
          <w:b/>
          <w:i/>
        </w:rPr>
        <w:t>Рисунок 17.2</w:t>
      </w:r>
      <w:r w:rsidRPr="00C302D8">
        <w:rPr>
          <w:rFonts w:ascii="Times New Roman" w:hAnsi="Times New Roman" w:cs="Times New Roman"/>
          <w:b/>
        </w:rPr>
        <w:t xml:space="preserve"> – </w:t>
      </w:r>
      <w:r w:rsidRPr="00477DF2">
        <w:rPr>
          <w:rFonts w:ascii="Times New Roman" w:hAnsi="Times New Roman" w:cs="Times New Roman"/>
          <w:b/>
        </w:rPr>
        <w:t>Восполнение недостающего армирования</w:t>
      </w:r>
    </w:p>
    <w:p w14:paraId="2A066FB3" w14:textId="77777777" w:rsidR="00C4225B" w:rsidRPr="001B5FE5" w:rsidRDefault="00C4225B" w:rsidP="00C4225B">
      <w:pPr>
        <w:spacing w:line="360" w:lineRule="auto"/>
        <w:jc w:val="center"/>
        <w:rPr>
          <w:rFonts w:ascii="Times New Roman" w:hAnsi="Times New Roman" w:cs="Times New Roman"/>
          <w:b/>
        </w:rPr>
      </w:pPr>
      <w:r w:rsidRPr="001B5FE5">
        <w:rPr>
          <w:rFonts w:ascii="Times New Roman" w:hAnsi="Times New Roman" w:cs="Times New Roman"/>
          <w:b/>
        </w:rPr>
        <w:t>с использованием внешнего армирования из прокатных профилей</w:t>
      </w:r>
      <w:r>
        <w:rPr>
          <w:rFonts w:ascii="Times New Roman" w:hAnsi="Times New Roman" w:cs="Times New Roman"/>
          <w:b/>
        </w:rPr>
        <w:t xml:space="preserve"> (</w:t>
      </w:r>
      <w:r w:rsidRPr="000C12EB">
        <w:rPr>
          <w:rFonts w:ascii="Times New Roman" w:hAnsi="Times New Roman" w:cs="Times New Roman"/>
          <w:b/>
          <w:i/>
          <w:iCs/>
        </w:rPr>
        <w:t>а</w:t>
      </w:r>
      <w:r>
        <w:rPr>
          <w:rFonts w:ascii="Times New Roman" w:hAnsi="Times New Roman" w:cs="Times New Roman"/>
          <w:b/>
        </w:rPr>
        <w:t xml:space="preserve">) и </w:t>
      </w:r>
    </w:p>
    <w:p w14:paraId="17ADE456" w14:textId="3C04F8D3" w:rsidR="00C4225B" w:rsidRPr="00C4225B" w:rsidRDefault="00C4225B" w:rsidP="00C4225B">
      <w:pPr>
        <w:spacing w:line="360" w:lineRule="auto"/>
        <w:jc w:val="center"/>
        <w:rPr>
          <w:rFonts w:ascii="Times New Roman" w:hAnsi="Times New Roman" w:cs="Times New Roman"/>
          <w:b/>
        </w:rPr>
      </w:pPr>
      <w:r w:rsidRPr="001B5FE5">
        <w:rPr>
          <w:rFonts w:ascii="Times New Roman" w:hAnsi="Times New Roman" w:cs="Times New Roman"/>
          <w:b/>
        </w:rPr>
        <w:t>с использованием стальной или неметаллической арматуры в штрабах</w:t>
      </w:r>
      <w:r>
        <w:rPr>
          <w:rFonts w:ascii="Times New Roman" w:hAnsi="Times New Roman" w:cs="Times New Roman"/>
          <w:b/>
        </w:rPr>
        <w:t xml:space="preserve"> (</w:t>
      </w:r>
      <w:r w:rsidRPr="000C12EB">
        <w:rPr>
          <w:rFonts w:ascii="Times New Roman" w:hAnsi="Times New Roman" w:cs="Times New Roman"/>
          <w:b/>
          <w:i/>
          <w:iCs/>
        </w:rPr>
        <w:t>б</w:t>
      </w:r>
      <w:r>
        <w:rPr>
          <w:rFonts w:ascii="Times New Roman" w:hAnsi="Times New Roman" w:cs="Times New Roman"/>
          <w:b/>
        </w:rPr>
        <w:t>)</w:t>
      </w:r>
    </w:p>
    <w:p w14:paraId="54AAD1E0" w14:textId="77777777" w:rsidR="00B65E92" w:rsidRDefault="00B65E92" w:rsidP="00135D13">
      <w:pPr>
        <w:tabs>
          <w:tab w:val="left" w:pos="567"/>
        </w:tabs>
        <w:spacing w:line="360" w:lineRule="auto"/>
        <w:ind w:firstLine="709"/>
        <w:jc w:val="both"/>
        <w:rPr>
          <w:rFonts w:ascii="Times New Roman" w:hAnsi="Times New Roman" w:cs="Times New Roman"/>
          <w:color w:val="auto"/>
          <w:sz w:val="28"/>
          <w:szCs w:val="28"/>
        </w:rPr>
      </w:pPr>
    </w:p>
    <w:p w14:paraId="2B6675AB" w14:textId="2FEC817F" w:rsidR="00B74794" w:rsidRPr="00C302D8" w:rsidRDefault="00B74794" w:rsidP="00135D13">
      <w:pPr>
        <w:tabs>
          <w:tab w:val="left" w:pos="567"/>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17.3.</w:t>
      </w:r>
      <w:r w:rsidR="00C4225B">
        <w:rPr>
          <w:rFonts w:ascii="Times New Roman" w:hAnsi="Times New Roman" w:cs="Times New Roman"/>
          <w:color w:val="auto"/>
          <w:sz w:val="28"/>
          <w:szCs w:val="28"/>
        </w:rPr>
        <w:t>1.</w:t>
      </w:r>
      <w:r>
        <w:rPr>
          <w:rFonts w:ascii="Times New Roman" w:hAnsi="Times New Roman" w:cs="Times New Roman"/>
          <w:color w:val="auto"/>
          <w:sz w:val="28"/>
          <w:szCs w:val="28"/>
        </w:rPr>
        <w:t xml:space="preserve">7 </w:t>
      </w:r>
      <w:r w:rsidRPr="00B74794">
        <w:rPr>
          <w:rFonts w:ascii="Times New Roman" w:hAnsi="Times New Roman" w:cs="Times New Roman"/>
          <w:color w:val="auto"/>
          <w:sz w:val="28"/>
          <w:szCs w:val="28"/>
        </w:rPr>
        <w:t>При капитальном ремонте, реконструкции и консервации труб, запроектированных с однослойным (наружным) армированием</w:t>
      </w:r>
      <w:r w:rsidR="00C4225B">
        <w:rPr>
          <w:rFonts w:ascii="Times New Roman" w:hAnsi="Times New Roman" w:cs="Times New Roman"/>
          <w:color w:val="auto"/>
          <w:sz w:val="28"/>
          <w:szCs w:val="28"/>
        </w:rPr>
        <w:t>,</w:t>
      </w:r>
      <w:r w:rsidRPr="00B74794">
        <w:rPr>
          <w:rFonts w:ascii="Times New Roman" w:hAnsi="Times New Roman" w:cs="Times New Roman"/>
          <w:color w:val="auto"/>
          <w:sz w:val="28"/>
          <w:szCs w:val="28"/>
        </w:rPr>
        <w:t xml:space="preserve"> допускается </w:t>
      </w:r>
      <w:r w:rsidR="007B2E32">
        <w:rPr>
          <w:rFonts w:ascii="Times New Roman" w:hAnsi="Times New Roman" w:cs="Times New Roman"/>
          <w:color w:val="auto"/>
          <w:sz w:val="28"/>
          <w:szCs w:val="28"/>
        </w:rPr>
        <w:t xml:space="preserve">дальнейшая </w:t>
      </w:r>
      <w:r w:rsidRPr="00B74794">
        <w:rPr>
          <w:rFonts w:ascii="Times New Roman" w:hAnsi="Times New Roman" w:cs="Times New Roman"/>
          <w:color w:val="auto"/>
          <w:sz w:val="28"/>
          <w:szCs w:val="28"/>
        </w:rPr>
        <w:t xml:space="preserve">эксплуатация с проектным армированием при условии, что железобетонный ствол имеет категорию технического состояния </w:t>
      </w:r>
      <w:r w:rsidR="00C4225B">
        <w:rPr>
          <w:rFonts w:ascii="Times New Roman" w:hAnsi="Times New Roman" w:cs="Times New Roman"/>
          <w:color w:val="auto"/>
          <w:sz w:val="28"/>
          <w:szCs w:val="28"/>
        </w:rPr>
        <w:t xml:space="preserve">по ГОСТ 31937 </w:t>
      </w:r>
      <w:r w:rsidRPr="00B74794">
        <w:rPr>
          <w:rFonts w:ascii="Times New Roman" w:hAnsi="Times New Roman" w:cs="Times New Roman"/>
          <w:color w:val="auto"/>
          <w:sz w:val="28"/>
          <w:szCs w:val="28"/>
        </w:rPr>
        <w:t>не хуже, чем «работоспособное».</w:t>
      </w:r>
    </w:p>
    <w:p w14:paraId="14BCE47C" w14:textId="1F20E7A9" w:rsidR="0043215C" w:rsidRPr="00824512" w:rsidRDefault="00C4225B" w:rsidP="00135D13">
      <w:pPr>
        <w:tabs>
          <w:tab w:val="left" w:pos="567"/>
        </w:tabs>
        <w:spacing w:before="240"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lastRenderedPageBreak/>
        <w:t xml:space="preserve">17.3.2 </w:t>
      </w:r>
      <w:r w:rsidR="007545CB">
        <w:rPr>
          <w:rFonts w:ascii="Times New Roman" w:hAnsi="Times New Roman" w:cs="Times New Roman"/>
          <w:b/>
          <w:color w:val="auto"/>
          <w:sz w:val="28"/>
          <w:szCs w:val="28"/>
        </w:rPr>
        <w:t>Кирпичные трубы</w:t>
      </w:r>
    </w:p>
    <w:p w14:paraId="2D9627D7" w14:textId="503ACE31"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C4225B">
        <w:rPr>
          <w:rFonts w:ascii="Times New Roman" w:hAnsi="Times New Roman" w:cs="Times New Roman"/>
          <w:sz w:val="28"/>
          <w:szCs w:val="28"/>
        </w:rPr>
        <w:t>2.1</w:t>
      </w:r>
      <w:r w:rsidRPr="00824512">
        <w:rPr>
          <w:rFonts w:ascii="Times New Roman" w:hAnsi="Times New Roman" w:cs="Times New Roman"/>
          <w:sz w:val="28"/>
          <w:szCs w:val="28"/>
        </w:rPr>
        <w:t xml:space="preserve"> В случаях, когда поверочные расчеты указывают на возможность возникновения растягивающих напряжений в горизонтальных сечениях кирпичного ствола, техническое состояние трубы считается аварийным. Компенсирующим мероприятием может быть устройство вертикального армирования в виде жесткой арматуры, прикрепляемой к бандажным кольцам по схеме на рис</w:t>
      </w:r>
      <w:r w:rsidR="000C12EB">
        <w:rPr>
          <w:rFonts w:ascii="Times New Roman" w:hAnsi="Times New Roman" w:cs="Times New Roman"/>
          <w:sz w:val="28"/>
          <w:szCs w:val="28"/>
        </w:rPr>
        <w:t>унке</w:t>
      </w:r>
      <w:r w:rsidRPr="00824512">
        <w:rPr>
          <w:rFonts w:ascii="Times New Roman" w:hAnsi="Times New Roman" w:cs="Times New Roman"/>
          <w:sz w:val="28"/>
          <w:szCs w:val="28"/>
        </w:rPr>
        <w:t xml:space="preserve"> 17.2</w:t>
      </w:r>
      <w:r w:rsidR="000C12EB">
        <w:rPr>
          <w:rFonts w:ascii="Times New Roman" w:hAnsi="Times New Roman" w:cs="Times New Roman"/>
          <w:sz w:val="28"/>
          <w:szCs w:val="28"/>
        </w:rPr>
        <w:t xml:space="preserve">, </w:t>
      </w:r>
      <w:r w:rsidRPr="000C12EB">
        <w:rPr>
          <w:rFonts w:ascii="Times New Roman" w:hAnsi="Times New Roman" w:cs="Times New Roman"/>
          <w:i/>
          <w:iCs/>
          <w:sz w:val="28"/>
          <w:szCs w:val="28"/>
        </w:rPr>
        <w:t>а</w:t>
      </w:r>
      <w:r w:rsidRPr="00824512">
        <w:rPr>
          <w:rFonts w:ascii="Times New Roman" w:hAnsi="Times New Roman" w:cs="Times New Roman"/>
          <w:sz w:val="28"/>
          <w:szCs w:val="28"/>
        </w:rPr>
        <w:t xml:space="preserve">. В качестве бандажных колец </w:t>
      </w:r>
      <w:r w:rsidR="00912672">
        <w:rPr>
          <w:rFonts w:ascii="Times New Roman" w:hAnsi="Times New Roman" w:cs="Times New Roman"/>
          <w:sz w:val="28"/>
          <w:szCs w:val="28"/>
        </w:rPr>
        <w:t>должны</w:t>
      </w:r>
      <w:r w:rsidR="00912672" w:rsidRPr="00824512">
        <w:rPr>
          <w:rFonts w:ascii="Times New Roman" w:hAnsi="Times New Roman" w:cs="Times New Roman"/>
          <w:sz w:val="28"/>
          <w:szCs w:val="28"/>
        </w:rPr>
        <w:t xml:space="preserve"> </w:t>
      </w:r>
      <w:r w:rsidRPr="00824512">
        <w:rPr>
          <w:rFonts w:ascii="Times New Roman" w:hAnsi="Times New Roman" w:cs="Times New Roman"/>
          <w:sz w:val="28"/>
          <w:szCs w:val="28"/>
        </w:rPr>
        <w:t>быть использованы дополнительные стяжные кольца. Приварка жесткой арматуры к основным стяжным кольцам запрещается.</w:t>
      </w:r>
    </w:p>
    <w:p w14:paraId="74831ED2"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Допускается установка вертикальной арматуры в штрабах глубиной не менее 50 мм по схеме на рис</w:t>
      </w:r>
      <w:r w:rsidR="000C12EB">
        <w:rPr>
          <w:rFonts w:ascii="Times New Roman" w:hAnsi="Times New Roman" w:cs="Times New Roman"/>
          <w:sz w:val="28"/>
          <w:szCs w:val="28"/>
        </w:rPr>
        <w:t xml:space="preserve">унке </w:t>
      </w:r>
      <w:r w:rsidRPr="00824512">
        <w:rPr>
          <w:rFonts w:ascii="Times New Roman" w:hAnsi="Times New Roman" w:cs="Times New Roman"/>
          <w:sz w:val="28"/>
          <w:szCs w:val="28"/>
        </w:rPr>
        <w:t>17.2</w:t>
      </w:r>
      <w:r w:rsidR="000C12EB">
        <w:rPr>
          <w:rFonts w:ascii="Times New Roman" w:hAnsi="Times New Roman" w:cs="Times New Roman"/>
          <w:sz w:val="28"/>
          <w:szCs w:val="28"/>
        </w:rPr>
        <w:t xml:space="preserve">, </w:t>
      </w:r>
      <w:r w:rsidRPr="000C12EB">
        <w:rPr>
          <w:rFonts w:ascii="Times New Roman" w:hAnsi="Times New Roman" w:cs="Times New Roman"/>
          <w:i/>
          <w:iCs/>
          <w:sz w:val="28"/>
          <w:szCs w:val="28"/>
        </w:rPr>
        <w:t>б</w:t>
      </w:r>
      <w:r w:rsidRPr="00824512">
        <w:rPr>
          <w:rFonts w:ascii="Times New Roman" w:hAnsi="Times New Roman" w:cs="Times New Roman"/>
          <w:sz w:val="28"/>
          <w:szCs w:val="28"/>
        </w:rPr>
        <w:t xml:space="preserve">. </w:t>
      </w:r>
    </w:p>
    <w:p w14:paraId="65425593" w14:textId="087E2009"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C4225B">
        <w:rPr>
          <w:rFonts w:ascii="Times New Roman" w:hAnsi="Times New Roman" w:cs="Times New Roman"/>
          <w:sz w:val="28"/>
          <w:szCs w:val="28"/>
        </w:rPr>
        <w:t>2.2</w:t>
      </w:r>
      <w:r w:rsidRPr="00824512">
        <w:rPr>
          <w:rFonts w:ascii="Times New Roman" w:hAnsi="Times New Roman" w:cs="Times New Roman"/>
          <w:sz w:val="28"/>
          <w:szCs w:val="28"/>
        </w:rPr>
        <w:t xml:space="preserve"> В том случае, если при поверочном расчете выявлены растягивающие напряжения на контакте кирпичного ствола и железобетонного фундамента, вертикальная арматура, усиливающая ствол, должна быть надежно соединена с фундаментом. Для этого </w:t>
      </w:r>
      <w:r w:rsidR="00707BCE">
        <w:rPr>
          <w:rFonts w:ascii="Times New Roman" w:hAnsi="Times New Roman" w:cs="Times New Roman"/>
          <w:sz w:val="28"/>
          <w:szCs w:val="28"/>
        </w:rPr>
        <w:t xml:space="preserve">должны </w:t>
      </w:r>
      <w:r w:rsidR="00707BCE" w:rsidRPr="00824512">
        <w:rPr>
          <w:rFonts w:ascii="Times New Roman" w:hAnsi="Times New Roman" w:cs="Times New Roman"/>
          <w:sz w:val="28"/>
          <w:szCs w:val="28"/>
        </w:rPr>
        <w:t xml:space="preserve"> </w:t>
      </w:r>
      <w:r w:rsidRPr="00824512">
        <w:rPr>
          <w:rFonts w:ascii="Times New Roman" w:hAnsi="Times New Roman" w:cs="Times New Roman"/>
          <w:sz w:val="28"/>
          <w:szCs w:val="28"/>
        </w:rPr>
        <w:t>быть использованы: вклейка арматуры в бетон фундамента; сварка с арматурой фундамента; устройство в нижней части ствола железобетонной обоймы, соединенной с фундаментом.</w:t>
      </w:r>
    </w:p>
    <w:p w14:paraId="3CD9C8D6" w14:textId="79E3337C"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C4225B">
        <w:rPr>
          <w:rFonts w:ascii="Times New Roman" w:hAnsi="Times New Roman" w:cs="Times New Roman"/>
          <w:sz w:val="28"/>
          <w:szCs w:val="28"/>
        </w:rPr>
        <w:t>2.3</w:t>
      </w:r>
      <w:r w:rsidRPr="00824512">
        <w:rPr>
          <w:rFonts w:ascii="Times New Roman" w:hAnsi="Times New Roman" w:cs="Times New Roman"/>
          <w:sz w:val="28"/>
          <w:szCs w:val="28"/>
        </w:rPr>
        <w:t xml:space="preserve"> В случае значительного повреждения кирпичного ствола снаружи и когда поверочным расчетом подтверждено, что его несущая способность недостаточна, поврежденный участок ствола </w:t>
      </w:r>
      <w:r w:rsidR="00C4225B">
        <w:rPr>
          <w:rFonts w:ascii="Times New Roman" w:hAnsi="Times New Roman" w:cs="Times New Roman"/>
          <w:sz w:val="28"/>
          <w:szCs w:val="28"/>
        </w:rPr>
        <w:t>допускается</w:t>
      </w:r>
      <w:r w:rsidRPr="00824512">
        <w:rPr>
          <w:rFonts w:ascii="Times New Roman" w:hAnsi="Times New Roman" w:cs="Times New Roman"/>
          <w:sz w:val="28"/>
          <w:szCs w:val="28"/>
        </w:rPr>
        <w:t xml:space="preserve"> усил</w:t>
      </w:r>
      <w:r w:rsidR="00C4225B">
        <w:rPr>
          <w:rFonts w:ascii="Times New Roman" w:hAnsi="Times New Roman" w:cs="Times New Roman"/>
          <w:sz w:val="28"/>
          <w:szCs w:val="28"/>
        </w:rPr>
        <w:t>ить</w:t>
      </w:r>
      <w:r w:rsidRPr="00824512">
        <w:rPr>
          <w:rFonts w:ascii="Times New Roman" w:hAnsi="Times New Roman" w:cs="Times New Roman"/>
          <w:sz w:val="28"/>
          <w:szCs w:val="28"/>
        </w:rPr>
        <w:t xml:space="preserve"> железобетонной обоймой. Вертикальная арматура обоймы крепится к стволу в верхней и нижней отметках обоймы путем приварки к бандажным кольцам, помещаемым в кольцевые штрабы глубиной 50 мм в кладке ствола. Горизонтальн</w:t>
      </w:r>
      <w:r w:rsidR="00C4225B">
        <w:rPr>
          <w:rFonts w:ascii="Times New Roman" w:hAnsi="Times New Roman" w:cs="Times New Roman"/>
          <w:sz w:val="28"/>
          <w:szCs w:val="28"/>
        </w:rPr>
        <w:t>ую</w:t>
      </w:r>
      <w:r w:rsidRPr="00824512">
        <w:rPr>
          <w:rFonts w:ascii="Times New Roman" w:hAnsi="Times New Roman" w:cs="Times New Roman"/>
          <w:sz w:val="28"/>
          <w:szCs w:val="28"/>
        </w:rPr>
        <w:t xml:space="preserve"> арматур</w:t>
      </w:r>
      <w:r w:rsidR="00C4225B">
        <w:rPr>
          <w:rFonts w:ascii="Times New Roman" w:hAnsi="Times New Roman" w:cs="Times New Roman"/>
          <w:sz w:val="28"/>
          <w:szCs w:val="28"/>
        </w:rPr>
        <w:t>у</w:t>
      </w:r>
      <w:r w:rsidRPr="00824512">
        <w:rPr>
          <w:rFonts w:ascii="Times New Roman" w:hAnsi="Times New Roman" w:cs="Times New Roman"/>
          <w:sz w:val="28"/>
          <w:szCs w:val="28"/>
        </w:rPr>
        <w:t xml:space="preserve"> креп</w:t>
      </w:r>
      <w:r w:rsidR="00C4225B">
        <w:rPr>
          <w:rFonts w:ascii="Times New Roman" w:hAnsi="Times New Roman" w:cs="Times New Roman"/>
          <w:sz w:val="28"/>
          <w:szCs w:val="28"/>
        </w:rPr>
        <w:t>ят</w:t>
      </w:r>
      <w:r w:rsidRPr="00824512">
        <w:rPr>
          <w:rFonts w:ascii="Times New Roman" w:hAnsi="Times New Roman" w:cs="Times New Roman"/>
          <w:sz w:val="28"/>
          <w:szCs w:val="28"/>
        </w:rPr>
        <w:t xml:space="preserve"> к вертикальной с помощью вязальной проволоки.</w:t>
      </w:r>
    </w:p>
    <w:p w14:paraId="09FA8AD1" w14:textId="71F9520B"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Толщин</w:t>
      </w:r>
      <w:r w:rsidR="00C4225B">
        <w:rPr>
          <w:rFonts w:ascii="Times New Roman" w:hAnsi="Times New Roman" w:cs="Times New Roman"/>
          <w:sz w:val="28"/>
          <w:szCs w:val="28"/>
        </w:rPr>
        <w:t>у</w:t>
      </w:r>
      <w:r w:rsidRPr="00824512">
        <w:rPr>
          <w:rFonts w:ascii="Times New Roman" w:hAnsi="Times New Roman" w:cs="Times New Roman"/>
          <w:sz w:val="28"/>
          <w:szCs w:val="28"/>
        </w:rPr>
        <w:t xml:space="preserve"> обоймы определя</w:t>
      </w:r>
      <w:r w:rsidR="00C4225B">
        <w:rPr>
          <w:rFonts w:ascii="Times New Roman" w:hAnsi="Times New Roman" w:cs="Times New Roman"/>
          <w:sz w:val="28"/>
          <w:szCs w:val="28"/>
        </w:rPr>
        <w:t>ют</w:t>
      </w:r>
      <w:r w:rsidRPr="00824512">
        <w:rPr>
          <w:rFonts w:ascii="Times New Roman" w:hAnsi="Times New Roman" w:cs="Times New Roman"/>
          <w:sz w:val="28"/>
          <w:szCs w:val="28"/>
        </w:rPr>
        <w:t xml:space="preserve"> из расчета трубы по первой группе предельных состояний с учетом имеющихся дефектов и повреждений ствола и массы проектируемой обоймы. При толщине обоймы до 80 мм допускается укладка бетона методом торкретирования.</w:t>
      </w:r>
    </w:p>
    <w:p w14:paraId="6BAC3BEE"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lastRenderedPageBreak/>
        <w:t>Если причиной повреждений ствола является образование конденсата отводимых газов, его циклическое замораживание – оттаивание, образование наледей на поверхности трубы, то до устройства железобетонной обоймы необходимо устранить причину конденсатообразования. В противном случае процесс разрушения ствола будет продолжаться под железобетонной обоймой.</w:t>
      </w:r>
    </w:p>
    <w:p w14:paraId="498408A7" w14:textId="2DA80694" w:rsidR="000C12EB"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C4225B">
        <w:rPr>
          <w:rFonts w:ascii="Times New Roman" w:hAnsi="Times New Roman" w:cs="Times New Roman"/>
          <w:sz w:val="28"/>
          <w:szCs w:val="28"/>
        </w:rPr>
        <w:t>2.4</w:t>
      </w:r>
      <w:r w:rsidRPr="00824512">
        <w:rPr>
          <w:rFonts w:ascii="Times New Roman" w:hAnsi="Times New Roman" w:cs="Times New Roman"/>
          <w:sz w:val="28"/>
          <w:szCs w:val="28"/>
        </w:rPr>
        <w:t xml:space="preserve"> При локальных повреждениях наружной поверхности ствола в виде отслоений кирпича «лещадками» для восстановления кладки </w:t>
      </w:r>
      <w:r w:rsidR="00707BCE" w:rsidRPr="00707BCE">
        <w:rPr>
          <w:rFonts w:ascii="Times New Roman" w:hAnsi="Times New Roman" w:cs="Times New Roman"/>
          <w:sz w:val="28"/>
          <w:szCs w:val="28"/>
        </w:rPr>
        <w:t>следует</w:t>
      </w:r>
      <w:r w:rsidR="00707BCE" w:rsidRPr="00707BCE" w:rsidDel="00707BCE">
        <w:rPr>
          <w:rFonts w:ascii="Times New Roman" w:hAnsi="Times New Roman" w:cs="Times New Roman"/>
          <w:sz w:val="28"/>
          <w:szCs w:val="28"/>
          <w:highlight w:val="yellow"/>
        </w:rPr>
        <w:t xml:space="preserve"> </w:t>
      </w:r>
      <w:r w:rsidRPr="00824512">
        <w:rPr>
          <w:rFonts w:ascii="Times New Roman" w:hAnsi="Times New Roman" w:cs="Times New Roman"/>
          <w:sz w:val="28"/>
          <w:szCs w:val="28"/>
        </w:rPr>
        <w:t>использова</w:t>
      </w:r>
      <w:r w:rsidR="00711F54">
        <w:rPr>
          <w:rFonts w:ascii="Times New Roman" w:hAnsi="Times New Roman" w:cs="Times New Roman"/>
          <w:sz w:val="28"/>
          <w:szCs w:val="28"/>
        </w:rPr>
        <w:t>ть</w:t>
      </w:r>
      <w:r w:rsidRPr="00824512">
        <w:rPr>
          <w:rFonts w:ascii="Times New Roman" w:hAnsi="Times New Roman" w:cs="Times New Roman"/>
          <w:sz w:val="28"/>
          <w:szCs w:val="28"/>
        </w:rPr>
        <w:t xml:space="preserve"> «дышащи</w:t>
      </w:r>
      <w:r w:rsidR="00711F54">
        <w:rPr>
          <w:rFonts w:ascii="Times New Roman" w:hAnsi="Times New Roman" w:cs="Times New Roman"/>
          <w:sz w:val="28"/>
          <w:szCs w:val="28"/>
        </w:rPr>
        <w:t>е</w:t>
      </w:r>
      <w:r w:rsidRPr="00824512">
        <w:rPr>
          <w:rFonts w:ascii="Times New Roman" w:hAnsi="Times New Roman" w:cs="Times New Roman"/>
          <w:sz w:val="28"/>
          <w:szCs w:val="28"/>
        </w:rPr>
        <w:t>» ремонтны</w:t>
      </w:r>
      <w:r w:rsidR="00711F54">
        <w:rPr>
          <w:rFonts w:ascii="Times New Roman" w:hAnsi="Times New Roman" w:cs="Times New Roman"/>
          <w:sz w:val="28"/>
          <w:szCs w:val="28"/>
        </w:rPr>
        <w:t>е</w:t>
      </w:r>
      <w:r w:rsidRPr="00824512">
        <w:rPr>
          <w:rFonts w:ascii="Times New Roman" w:hAnsi="Times New Roman" w:cs="Times New Roman"/>
          <w:sz w:val="28"/>
          <w:szCs w:val="28"/>
        </w:rPr>
        <w:t xml:space="preserve"> состав</w:t>
      </w:r>
      <w:r w:rsidR="00711F54">
        <w:rPr>
          <w:rFonts w:ascii="Times New Roman" w:hAnsi="Times New Roman" w:cs="Times New Roman"/>
          <w:sz w:val="28"/>
          <w:szCs w:val="28"/>
        </w:rPr>
        <w:t>ы</w:t>
      </w:r>
      <w:r w:rsidRPr="00824512">
        <w:rPr>
          <w:rFonts w:ascii="Times New Roman" w:hAnsi="Times New Roman" w:cs="Times New Roman"/>
          <w:sz w:val="28"/>
          <w:szCs w:val="28"/>
        </w:rPr>
        <w:t xml:space="preserve"> на цементной основе. </w:t>
      </w:r>
      <w:r w:rsidR="00C4225B">
        <w:rPr>
          <w:rFonts w:ascii="Times New Roman" w:hAnsi="Times New Roman" w:cs="Times New Roman"/>
          <w:sz w:val="28"/>
          <w:szCs w:val="28"/>
        </w:rPr>
        <w:t>Предпочтение</w:t>
      </w:r>
      <w:r w:rsidR="00707BCE" w:rsidRPr="00824512">
        <w:rPr>
          <w:rFonts w:ascii="Times New Roman" w:hAnsi="Times New Roman" w:cs="Times New Roman"/>
          <w:sz w:val="28"/>
          <w:szCs w:val="28"/>
        </w:rPr>
        <w:t xml:space="preserve"> </w:t>
      </w:r>
      <w:r w:rsidRPr="00824512">
        <w:rPr>
          <w:rFonts w:ascii="Times New Roman" w:hAnsi="Times New Roman" w:cs="Times New Roman"/>
          <w:sz w:val="28"/>
          <w:szCs w:val="28"/>
        </w:rPr>
        <w:t>следует отдавать ремонтным составам с пониженным модулем упругости.</w:t>
      </w:r>
    </w:p>
    <w:p w14:paraId="694CDDC9" w14:textId="77777777" w:rsidR="000C12EB" w:rsidRDefault="000C12EB" w:rsidP="00135D13">
      <w:pPr>
        <w:spacing w:line="360" w:lineRule="auto"/>
        <w:ind w:firstLine="720"/>
        <w:jc w:val="both"/>
        <w:rPr>
          <w:rFonts w:ascii="Times New Roman" w:hAnsi="Times New Roman" w:cs="Times New Roman"/>
          <w:sz w:val="28"/>
          <w:szCs w:val="28"/>
        </w:rPr>
      </w:pPr>
    </w:p>
    <w:p w14:paraId="44E5502B" w14:textId="5B55EABA" w:rsidR="001801D1" w:rsidRPr="00824512" w:rsidRDefault="009162DD" w:rsidP="00135D13">
      <w:pPr>
        <w:spacing w:line="360" w:lineRule="auto"/>
        <w:ind w:firstLine="720"/>
        <w:jc w:val="both"/>
        <w:rPr>
          <w:rFonts w:ascii="Times New Roman" w:hAnsi="Times New Roman" w:cs="Times New Roman"/>
          <w:b/>
          <w:sz w:val="28"/>
          <w:szCs w:val="28"/>
        </w:rPr>
      </w:pPr>
      <w:r>
        <w:rPr>
          <w:rFonts w:ascii="Times New Roman" w:hAnsi="Times New Roman" w:cs="Times New Roman"/>
          <w:b/>
          <w:sz w:val="28"/>
          <w:szCs w:val="28"/>
        </w:rPr>
        <w:t xml:space="preserve">17.3.3 </w:t>
      </w:r>
      <w:r w:rsidR="001801D1" w:rsidRPr="00824512">
        <w:rPr>
          <w:rFonts w:ascii="Times New Roman" w:hAnsi="Times New Roman" w:cs="Times New Roman"/>
          <w:b/>
          <w:sz w:val="28"/>
          <w:szCs w:val="28"/>
        </w:rPr>
        <w:t>Стальные трубы и газоотводящие стволы. Несущие башни</w:t>
      </w:r>
    </w:p>
    <w:p w14:paraId="2C416DE5" w14:textId="08A70E8F"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9162DD">
        <w:rPr>
          <w:rFonts w:ascii="Times New Roman" w:hAnsi="Times New Roman" w:cs="Times New Roman"/>
          <w:sz w:val="28"/>
          <w:szCs w:val="28"/>
        </w:rPr>
        <w:t>3.</w:t>
      </w:r>
      <w:r w:rsidRPr="00824512">
        <w:rPr>
          <w:rFonts w:ascii="Times New Roman" w:hAnsi="Times New Roman" w:cs="Times New Roman"/>
          <w:sz w:val="28"/>
          <w:szCs w:val="28"/>
        </w:rPr>
        <w:t>1 Снижение несущей способности стальных труб, газоотводящих стволов и башен, поддерживающих газоотводящие стволы, обусловлено, главным образом, коррозионным износом металла и повреждениями хрупкого и усталостного характера: трещинами в сварных швах, в стенке ствола, разрывами соединений, крепежных деталей и оттяжек.</w:t>
      </w:r>
    </w:p>
    <w:p w14:paraId="6521AFB9" w14:textId="08597776"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91595F">
        <w:rPr>
          <w:rFonts w:ascii="Times New Roman" w:hAnsi="Times New Roman" w:cs="Times New Roman"/>
          <w:sz w:val="28"/>
          <w:szCs w:val="28"/>
        </w:rPr>
        <w:t>3</w:t>
      </w:r>
      <w:r w:rsidR="009162DD">
        <w:rPr>
          <w:rFonts w:ascii="Times New Roman" w:hAnsi="Times New Roman" w:cs="Times New Roman"/>
          <w:sz w:val="28"/>
          <w:szCs w:val="28"/>
        </w:rPr>
        <w:t>.2</w:t>
      </w:r>
      <w:r w:rsidRPr="00824512">
        <w:rPr>
          <w:rFonts w:ascii="Times New Roman" w:hAnsi="Times New Roman" w:cs="Times New Roman"/>
          <w:sz w:val="28"/>
          <w:szCs w:val="28"/>
        </w:rPr>
        <w:t xml:space="preserve"> При коррозионном износе ствола трубы и уменьшении толщины стенки ствол может быть усилен вертикальными ребрами из уголков (</w:t>
      </w:r>
      <w:r w:rsidR="009162DD">
        <w:rPr>
          <w:rFonts w:ascii="Times New Roman" w:hAnsi="Times New Roman" w:cs="Times New Roman"/>
          <w:sz w:val="28"/>
          <w:szCs w:val="28"/>
        </w:rPr>
        <w:t>как</w:t>
      </w:r>
      <w:r w:rsidR="00711F54">
        <w:rPr>
          <w:rFonts w:ascii="Times New Roman" w:hAnsi="Times New Roman" w:cs="Times New Roman"/>
          <w:sz w:val="28"/>
          <w:szCs w:val="28"/>
        </w:rPr>
        <w:t xml:space="preserve"> показан</w:t>
      </w:r>
      <w:r w:rsidRPr="00824512">
        <w:rPr>
          <w:rFonts w:ascii="Times New Roman" w:hAnsi="Times New Roman" w:cs="Times New Roman"/>
          <w:sz w:val="28"/>
          <w:szCs w:val="28"/>
        </w:rPr>
        <w:t>о на рис</w:t>
      </w:r>
      <w:r w:rsidR="000C12EB">
        <w:rPr>
          <w:rFonts w:ascii="Times New Roman" w:hAnsi="Times New Roman" w:cs="Times New Roman"/>
          <w:sz w:val="28"/>
          <w:szCs w:val="28"/>
        </w:rPr>
        <w:t>унке</w:t>
      </w:r>
      <w:r w:rsidRPr="00824512">
        <w:rPr>
          <w:rFonts w:ascii="Times New Roman" w:hAnsi="Times New Roman" w:cs="Times New Roman"/>
          <w:sz w:val="28"/>
          <w:szCs w:val="28"/>
        </w:rPr>
        <w:t xml:space="preserve"> 17.2</w:t>
      </w:r>
      <w:r w:rsidR="000C12EB">
        <w:rPr>
          <w:rFonts w:ascii="Times New Roman" w:hAnsi="Times New Roman" w:cs="Times New Roman"/>
          <w:sz w:val="28"/>
          <w:szCs w:val="28"/>
        </w:rPr>
        <w:t xml:space="preserve">, </w:t>
      </w:r>
      <w:r w:rsidRPr="000C12EB">
        <w:rPr>
          <w:rFonts w:ascii="Times New Roman" w:hAnsi="Times New Roman" w:cs="Times New Roman"/>
          <w:i/>
          <w:iCs/>
          <w:sz w:val="28"/>
          <w:szCs w:val="28"/>
        </w:rPr>
        <w:t>а</w:t>
      </w:r>
      <w:r w:rsidRPr="00824512">
        <w:rPr>
          <w:rFonts w:ascii="Times New Roman" w:hAnsi="Times New Roman" w:cs="Times New Roman"/>
          <w:sz w:val="28"/>
          <w:szCs w:val="28"/>
        </w:rPr>
        <w:t xml:space="preserve">), полосы и других прокатных профилей, которые крепятся к стволу через бандажное кольцо (при небольшой остаточной толщине стенки) либо привариваются прерывистым швом непосредственно к стволу. В зоне значительного износа с наружной стороны </w:t>
      </w:r>
      <w:r w:rsidR="00707BCE">
        <w:rPr>
          <w:rFonts w:ascii="Times New Roman" w:hAnsi="Times New Roman" w:cs="Times New Roman"/>
          <w:sz w:val="28"/>
          <w:szCs w:val="28"/>
        </w:rPr>
        <w:t>должны</w:t>
      </w:r>
      <w:r w:rsidR="00707BCE" w:rsidRPr="00824512">
        <w:rPr>
          <w:rFonts w:ascii="Times New Roman" w:hAnsi="Times New Roman" w:cs="Times New Roman"/>
          <w:sz w:val="28"/>
          <w:szCs w:val="28"/>
        </w:rPr>
        <w:t xml:space="preserve"> </w:t>
      </w:r>
      <w:r w:rsidRPr="00824512">
        <w:rPr>
          <w:rFonts w:ascii="Times New Roman" w:hAnsi="Times New Roman" w:cs="Times New Roman"/>
          <w:sz w:val="28"/>
          <w:szCs w:val="28"/>
        </w:rPr>
        <w:t>накладываться свальцованные обечайки, собираемые на трубе в обжимное кольцо.</w:t>
      </w:r>
    </w:p>
    <w:p w14:paraId="585F3BA0" w14:textId="3018E376"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9162DD">
        <w:rPr>
          <w:rFonts w:ascii="Times New Roman" w:hAnsi="Times New Roman" w:cs="Times New Roman"/>
          <w:sz w:val="28"/>
          <w:szCs w:val="28"/>
        </w:rPr>
        <w:t>3.3</w:t>
      </w:r>
      <w:r w:rsidRPr="00824512">
        <w:rPr>
          <w:rFonts w:ascii="Times New Roman" w:hAnsi="Times New Roman" w:cs="Times New Roman"/>
          <w:sz w:val="28"/>
          <w:szCs w:val="28"/>
        </w:rPr>
        <w:t xml:space="preserve"> Заварк</w:t>
      </w:r>
      <w:r w:rsidR="009162DD">
        <w:rPr>
          <w:rFonts w:ascii="Times New Roman" w:hAnsi="Times New Roman" w:cs="Times New Roman"/>
          <w:sz w:val="28"/>
          <w:szCs w:val="28"/>
        </w:rPr>
        <w:t>у</w:t>
      </w:r>
      <w:r w:rsidRPr="00824512">
        <w:rPr>
          <w:rFonts w:ascii="Times New Roman" w:hAnsi="Times New Roman" w:cs="Times New Roman"/>
          <w:sz w:val="28"/>
          <w:szCs w:val="28"/>
        </w:rPr>
        <w:t xml:space="preserve"> трещин, образовавшихся в стенке ствола трубы (по металлу), выполня</w:t>
      </w:r>
      <w:r w:rsidR="009162DD">
        <w:rPr>
          <w:rFonts w:ascii="Times New Roman" w:hAnsi="Times New Roman" w:cs="Times New Roman"/>
          <w:sz w:val="28"/>
          <w:szCs w:val="28"/>
        </w:rPr>
        <w:t>ют</w:t>
      </w:r>
      <w:r w:rsidRPr="00824512">
        <w:rPr>
          <w:rFonts w:ascii="Times New Roman" w:hAnsi="Times New Roman" w:cs="Times New Roman"/>
          <w:sz w:val="28"/>
          <w:szCs w:val="28"/>
        </w:rPr>
        <w:t xml:space="preserve"> по следующей технологии:</w:t>
      </w:r>
    </w:p>
    <w:p w14:paraId="587F46C9"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зачистка зоны трещины до чистого металла по ширине не менее 80 мм и выявление концов трещины;</w:t>
      </w:r>
    </w:p>
    <w:p w14:paraId="25CB68CF" w14:textId="3632C710"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lastRenderedPageBreak/>
        <w:t>- сверление в концах трещины на расстоянии 15</w:t>
      </w:r>
      <w:r w:rsidR="009162DD">
        <w:rPr>
          <w:rFonts w:ascii="Times New Roman" w:hAnsi="Times New Roman" w:cs="Times New Roman"/>
          <w:sz w:val="28"/>
          <w:szCs w:val="28"/>
        </w:rPr>
        <w:t>–</w:t>
      </w:r>
      <w:r w:rsidRPr="00824512">
        <w:rPr>
          <w:rFonts w:ascii="Times New Roman" w:hAnsi="Times New Roman" w:cs="Times New Roman"/>
          <w:sz w:val="28"/>
          <w:szCs w:val="28"/>
        </w:rPr>
        <w:t>20 мм по ходу ее распространения отверстий-ловителей диаметром 8</w:t>
      </w:r>
      <w:r w:rsidR="009162DD">
        <w:rPr>
          <w:rFonts w:ascii="Times New Roman" w:hAnsi="Times New Roman" w:cs="Times New Roman"/>
          <w:sz w:val="28"/>
          <w:szCs w:val="28"/>
        </w:rPr>
        <w:t>–</w:t>
      </w:r>
      <w:r w:rsidRPr="00824512">
        <w:rPr>
          <w:rFonts w:ascii="Times New Roman" w:hAnsi="Times New Roman" w:cs="Times New Roman"/>
          <w:sz w:val="28"/>
          <w:szCs w:val="28"/>
        </w:rPr>
        <w:t>12 мм;</w:t>
      </w:r>
    </w:p>
    <w:p w14:paraId="0780943C"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разделка кромок трещины под сварку (</w:t>
      </w:r>
      <w:r w:rsidR="00707BCE">
        <w:rPr>
          <w:rFonts w:ascii="Times New Roman" w:hAnsi="Times New Roman" w:cs="Times New Roman"/>
          <w:sz w:val="28"/>
          <w:szCs w:val="28"/>
        </w:rPr>
        <w:t>выбор</w:t>
      </w:r>
      <w:r w:rsidR="00707BCE" w:rsidRPr="00824512">
        <w:rPr>
          <w:rFonts w:ascii="Times New Roman" w:hAnsi="Times New Roman" w:cs="Times New Roman"/>
          <w:sz w:val="28"/>
          <w:szCs w:val="28"/>
        </w:rPr>
        <w:t xml:space="preserve"> </w:t>
      </w:r>
      <w:r w:rsidRPr="00824512">
        <w:rPr>
          <w:rFonts w:ascii="Times New Roman" w:hAnsi="Times New Roman" w:cs="Times New Roman"/>
          <w:sz w:val="28"/>
          <w:szCs w:val="28"/>
        </w:rPr>
        <w:t>следует отдавать односторонней V-образной разделке);</w:t>
      </w:r>
    </w:p>
    <w:p w14:paraId="6AC37CC3" w14:textId="64B8DDD2"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подогрев зоны трещины до температуры 100</w:t>
      </w:r>
      <w:r w:rsidR="009162DD" w:rsidRPr="009162DD">
        <w:rPr>
          <w:rFonts w:ascii="Times New Roman" w:hAnsi="Times New Roman" w:cs="Times New Roman"/>
          <w:sz w:val="28"/>
          <w:szCs w:val="28"/>
        </w:rPr>
        <w:t xml:space="preserve"> </w:t>
      </w:r>
      <w:r w:rsidR="009162DD" w:rsidRPr="00824512">
        <w:rPr>
          <w:rFonts w:ascii="Times New Roman" w:hAnsi="Times New Roman" w:cs="Times New Roman"/>
          <w:sz w:val="28"/>
          <w:szCs w:val="28"/>
        </w:rPr>
        <w:t>ºС</w:t>
      </w:r>
      <w:r w:rsidR="009162DD">
        <w:rPr>
          <w:rFonts w:ascii="Times New Roman" w:hAnsi="Times New Roman" w:cs="Times New Roman"/>
          <w:sz w:val="28"/>
          <w:szCs w:val="28"/>
        </w:rPr>
        <w:t xml:space="preserve"> –</w:t>
      </w:r>
      <w:r w:rsidRPr="00824512">
        <w:rPr>
          <w:rFonts w:ascii="Times New Roman" w:hAnsi="Times New Roman" w:cs="Times New Roman"/>
          <w:sz w:val="28"/>
          <w:szCs w:val="28"/>
        </w:rPr>
        <w:t>150</w:t>
      </w:r>
      <w:r w:rsidR="00BC710E">
        <w:rPr>
          <w:rFonts w:ascii="Times New Roman" w:hAnsi="Times New Roman" w:cs="Times New Roman"/>
          <w:sz w:val="28"/>
          <w:szCs w:val="28"/>
        </w:rPr>
        <w:t xml:space="preserve"> </w:t>
      </w:r>
      <w:r w:rsidR="005D7F8E">
        <w:rPr>
          <w:rFonts w:ascii="Times New Roman" w:hAnsi="Times New Roman" w:cs="Times New Roman"/>
          <w:sz w:val="28"/>
          <w:szCs w:val="28"/>
        </w:rPr>
        <w:t>ºС и поддерживание ее в течение</w:t>
      </w:r>
      <w:r w:rsidRPr="00824512">
        <w:rPr>
          <w:rFonts w:ascii="Times New Roman" w:hAnsi="Times New Roman" w:cs="Times New Roman"/>
          <w:sz w:val="28"/>
          <w:szCs w:val="28"/>
        </w:rPr>
        <w:t xml:space="preserve"> всего времени заварки трещины;</w:t>
      </w:r>
    </w:p>
    <w:p w14:paraId="6896432B"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заварка шва обратноступенчатым методом на проход с проковкой каждого прохода, кроме первого и последнего;</w:t>
      </w:r>
    </w:p>
    <w:p w14:paraId="679BABE6" w14:textId="78CEB50E"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обработка заваренной поверхности шлифовальной машинкой со снятием шва до высоты 2 мм над поверхностью основного металла и рассверловка отверстий-ловителей до 20</w:t>
      </w:r>
      <w:r w:rsidR="009162DD">
        <w:rPr>
          <w:rFonts w:ascii="Times New Roman" w:hAnsi="Times New Roman" w:cs="Times New Roman"/>
          <w:sz w:val="28"/>
          <w:szCs w:val="28"/>
        </w:rPr>
        <w:t>–</w:t>
      </w:r>
      <w:r w:rsidRPr="00824512">
        <w:rPr>
          <w:rFonts w:ascii="Times New Roman" w:hAnsi="Times New Roman" w:cs="Times New Roman"/>
          <w:sz w:val="28"/>
          <w:szCs w:val="28"/>
        </w:rPr>
        <w:t>25 мм;</w:t>
      </w:r>
    </w:p>
    <w:p w14:paraId="5A1E8A3E"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заварка отверстий-ловителей или установка резьбовых пробок.</w:t>
      </w:r>
    </w:p>
    <w:p w14:paraId="60AA57BF" w14:textId="11D8F3B6"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Для заварки трещин, образовавшихся по сварным швам, применя</w:t>
      </w:r>
      <w:r w:rsidR="009162DD">
        <w:rPr>
          <w:rFonts w:ascii="Times New Roman" w:hAnsi="Times New Roman" w:cs="Times New Roman"/>
          <w:sz w:val="28"/>
          <w:szCs w:val="28"/>
        </w:rPr>
        <w:t>ют</w:t>
      </w:r>
      <w:r w:rsidRPr="00824512">
        <w:rPr>
          <w:rFonts w:ascii="Times New Roman" w:hAnsi="Times New Roman" w:cs="Times New Roman"/>
          <w:sz w:val="28"/>
          <w:szCs w:val="28"/>
        </w:rPr>
        <w:t xml:space="preserve"> следующ</w:t>
      </w:r>
      <w:r w:rsidR="009162DD">
        <w:rPr>
          <w:rFonts w:ascii="Times New Roman" w:hAnsi="Times New Roman" w:cs="Times New Roman"/>
          <w:sz w:val="28"/>
          <w:szCs w:val="28"/>
        </w:rPr>
        <w:t>ую</w:t>
      </w:r>
      <w:r w:rsidRPr="00824512">
        <w:rPr>
          <w:rFonts w:ascii="Times New Roman" w:hAnsi="Times New Roman" w:cs="Times New Roman"/>
          <w:sz w:val="28"/>
          <w:szCs w:val="28"/>
        </w:rPr>
        <w:t xml:space="preserve"> технологи</w:t>
      </w:r>
      <w:r w:rsidR="009162DD">
        <w:rPr>
          <w:rFonts w:ascii="Times New Roman" w:hAnsi="Times New Roman" w:cs="Times New Roman"/>
          <w:sz w:val="28"/>
          <w:szCs w:val="28"/>
        </w:rPr>
        <w:t>ю</w:t>
      </w:r>
      <w:r w:rsidRPr="00824512">
        <w:rPr>
          <w:rFonts w:ascii="Times New Roman" w:hAnsi="Times New Roman" w:cs="Times New Roman"/>
          <w:sz w:val="28"/>
          <w:szCs w:val="28"/>
        </w:rPr>
        <w:t>:</w:t>
      </w:r>
    </w:p>
    <w:p w14:paraId="01F51175"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срезка сварного шва и зачистка зоны вокруг него шлифовальной машинкой;</w:t>
      </w:r>
    </w:p>
    <w:p w14:paraId="31AB6B87"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разделка кромок трещины;</w:t>
      </w:r>
    </w:p>
    <w:p w14:paraId="1848F277" w14:textId="635CD8E4"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сверление в концах трещин отверстий-ловителей диаметром 18</w:t>
      </w:r>
      <w:r w:rsidR="009162DD">
        <w:rPr>
          <w:rFonts w:ascii="Times New Roman" w:hAnsi="Times New Roman" w:cs="Times New Roman"/>
          <w:sz w:val="28"/>
          <w:szCs w:val="28"/>
        </w:rPr>
        <w:t>–</w:t>
      </w:r>
      <w:r w:rsidRPr="00824512">
        <w:rPr>
          <w:rFonts w:ascii="Times New Roman" w:hAnsi="Times New Roman" w:cs="Times New Roman"/>
          <w:sz w:val="28"/>
          <w:szCs w:val="28"/>
        </w:rPr>
        <w:t>20 мм;</w:t>
      </w:r>
    </w:p>
    <w:p w14:paraId="418A703C"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заварка шва обратноступенчатым методом на проход с проковкой каждого прохода, кроме первого и последнего;</w:t>
      </w:r>
    </w:p>
    <w:p w14:paraId="77007FB1"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заварка отверстий-ловителей.</w:t>
      </w:r>
    </w:p>
    <w:p w14:paraId="692F9798"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В обоих случаях после заварки трещин необходимо провести сплошной контроль шва неразрушающими методами. Заварка трещин по одному и тому же месту разрешается не более двух раз.</w:t>
      </w:r>
    </w:p>
    <w:p w14:paraId="61D78A71"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Допускается дополнительное усиление сварных швов накладками, ребрами и т.</w:t>
      </w:r>
      <w:r w:rsidR="000C12EB">
        <w:rPr>
          <w:rFonts w:ascii="Times New Roman" w:hAnsi="Times New Roman" w:cs="Times New Roman"/>
          <w:sz w:val="28"/>
          <w:szCs w:val="28"/>
        </w:rPr>
        <w:t xml:space="preserve"> </w:t>
      </w:r>
      <w:r w:rsidRPr="00824512">
        <w:rPr>
          <w:rFonts w:ascii="Times New Roman" w:hAnsi="Times New Roman" w:cs="Times New Roman"/>
          <w:sz w:val="28"/>
          <w:szCs w:val="28"/>
        </w:rPr>
        <w:t xml:space="preserve">п. </w:t>
      </w:r>
    </w:p>
    <w:p w14:paraId="24E7044B" w14:textId="0346D718"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17.3.</w:t>
      </w:r>
      <w:r w:rsidR="009162DD">
        <w:rPr>
          <w:rFonts w:ascii="Times New Roman" w:hAnsi="Times New Roman" w:cs="Times New Roman"/>
          <w:sz w:val="28"/>
          <w:szCs w:val="28"/>
        </w:rPr>
        <w:t>3.4</w:t>
      </w:r>
      <w:r w:rsidRPr="00824512">
        <w:rPr>
          <w:rFonts w:ascii="Times New Roman" w:hAnsi="Times New Roman" w:cs="Times New Roman"/>
          <w:sz w:val="28"/>
          <w:szCs w:val="28"/>
        </w:rPr>
        <w:t xml:space="preserve"> </w:t>
      </w:r>
      <w:r w:rsidRPr="00FF53C2">
        <w:rPr>
          <w:rFonts w:ascii="Times New Roman" w:hAnsi="Times New Roman" w:cs="Times New Roman"/>
          <w:sz w:val="28"/>
          <w:szCs w:val="28"/>
        </w:rPr>
        <w:t xml:space="preserve">При </w:t>
      </w:r>
      <w:r w:rsidR="00707BCE">
        <w:rPr>
          <w:rFonts w:ascii="Times New Roman" w:hAnsi="Times New Roman" w:cs="Times New Roman"/>
          <w:sz w:val="28"/>
          <w:szCs w:val="28"/>
        </w:rPr>
        <w:t>расчетном обосновании</w:t>
      </w:r>
      <w:r w:rsidRPr="00824512">
        <w:rPr>
          <w:rFonts w:ascii="Times New Roman" w:hAnsi="Times New Roman" w:cs="Times New Roman"/>
          <w:sz w:val="28"/>
          <w:szCs w:val="28"/>
        </w:rPr>
        <w:t xml:space="preserve">  несущая способность свободно стоящих труб может быть повышена за счет изменения конструктивной схемы: </w:t>
      </w:r>
      <w:r w:rsidRPr="00824512">
        <w:rPr>
          <w:rFonts w:ascii="Times New Roman" w:hAnsi="Times New Roman" w:cs="Times New Roman"/>
          <w:sz w:val="28"/>
          <w:szCs w:val="28"/>
        </w:rPr>
        <w:lastRenderedPageBreak/>
        <w:t>применения оттяжек; использования поддерживающих конструкций (подкосов, ребер жесткости); обстройки несущим каркасом-башней.</w:t>
      </w:r>
    </w:p>
    <w:p w14:paraId="4D9C72A8" w14:textId="5325D62F" w:rsidR="0043215C" w:rsidRPr="00C302D8" w:rsidRDefault="001801D1" w:rsidP="00135D13">
      <w:pPr>
        <w:tabs>
          <w:tab w:val="left" w:pos="567"/>
        </w:tabs>
        <w:spacing w:line="360" w:lineRule="auto"/>
        <w:ind w:firstLine="709"/>
        <w:jc w:val="both"/>
        <w:rPr>
          <w:rFonts w:ascii="Times New Roman" w:hAnsi="Times New Roman" w:cs="Times New Roman"/>
          <w:color w:val="auto"/>
          <w:sz w:val="28"/>
          <w:szCs w:val="28"/>
        </w:rPr>
      </w:pPr>
      <w:r w:rsidRPr="00824512">
        <w:rPr>
          <w:rFonts w:ascii="Times New Roman" w:hAnsi="Times New Roman" w:cs="Times New Roman"/>
          <w:sz w:val="28"/>
          <w:szCs w:val="28"/>
        </w:rPr>
        <w:t>17.3.</w:t>
      </w:r>
      <w:r w:rsidR="009162DD">
        <w:rPr>
          <w:rFonts w:ascii="Times New Roman" w:hAnsi="Times New Roman" w:cs="Times New Roman"/>
          <w:sz w:val="28"/>
          <w:szCs w:val="28"/>
        </w:rPr>
        <w:t>3.5</w:t>
      </w:r>
      <w:r w:rsidRPr="00824512">
        <w:rPr>
          <w:rFonts w:ascii="Times New Roman" w:hAnsi="Times New Roman" w:cs="Times New Roman"/>
          <w:sz w:val="28"/>
          <w:szCs w:val="28"/>
        </w:rPr>
        <w:t xml:space="preserve"> Коррозия металла несущих башен приводит к уменьшению площади поперечного сечения элементов башни и увеличению гибкости элементов. Восстановление проектных параметров башни допускается выполнять путем замены отдельных элементов, присоединения к поврежденным элементам башни дополнительных накладок, стержней-дублеров и т.</w:t>
      </w:r>
      <w:r w:rsidR="009162DD">
        <w:rPr>
          <w:rFonts w:ascii="Times New Roman" w:hAnsi="Times New Roman" w:cs="Times New Roman"/>
          <w:sz w:val="28"/>
          <w:szCs w:val="28"/>
        </w:rPr>
        <w:t xml:space="preserve"> </w:t>
      </w:r>
      <w:r w:rsidRPr="00824512">
        <w:rPr>
          <w:rFonts w:ascii="Times New Roman" w:hAnsi="Times New Roman" w:cs="Times New Roman"/>
          <w:sz w:val="28"/>
          <w:szCs w:val="28"/>
        </w:rPr>
        <w:t>п. При этом необходимо стремиться сохранить положение центра тяжести и ориентацию главных центральных осей сечения элемента после его усиления.</w:t>
      </w:r>
    </w:p>
    <w:p w14:paraId="1ED900EE" w14:textId="77777777" w:rsidR="00BC710E" w:rsidRDefault="00BC710E" w:rsidP="00135D13">
      <w:pPr>
        <w:spacing w:line="360" w:lineRule="auto"/>
        <w:ind w:firstLine="709"/>
        <w:jc w:val="both"/>
        <w:rPr>
          <w:rFonts w:ascii="Times New Roman" w:hAnsi="Times New Roman" w:cs="Times New Roman"/>
          <w:b/>
          <w:sz w:val="28"/>
          <w:szCs w:val="28"/>
        </w:rPr>
      </w:pPr>
    </w:p>
    <w:p w14:paraId="0605735F" w14:textId="77777777" w:rsidR="001801D1" w:rsidRPr="00824512" w:rsidRDefault="001801D1" w:rsidP="00135D13">
      <w:pPr>
        <w:spacing w:line="360" w:lineRule="auto"/>
        <w:ind w:firstLine="709"/>
        <w:jc w:val="both"/>
        <w:rPr>
          <w:rFonts w:ascii="Times New Roman" w:hAnsi="Times New Roman" w:cs="Times New Roman"/>
          <w:b/>
          <w:sz w:val="28"/>
          <w:szCs w:val="28"/>
        </w:rPr>
      </w:pPr>
      <w:r w:rsidRPr="00824512">
        <w:rPr>
          <w:rFonts w:ascii="Times New Roman" w:hAnsi="Times New Roman" w:cs="Times New Roman"/>
          <w:b/>
          <w:sz w:val="28"/>
          <w:szCs w:val="28"/>
        </w:rPr>
        <w:t>17.4 Установка внутренних газоотводящих стволов</w:t>
      </w:r>
    </w:p>
    <w:p w14:paraId="1A27ACE0" w14:textId="7777777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17.4.1 Одним из способов продления ресурса стволов эксплуатируемых дымовых и вентиляционных труб является установка одного или нескольких внутренних газоотводящих стволов. В этом случае наружный ствол выполняет только несущие функции и воспринимает внешние силовые и климатические воздействия, будучи полностью изолирован изнутри от температурного и агрессивного воздействия отводимых газов.</w:t>
      </w:r>
    </w:p>
    <w:p w14:paraId="7F1FCB0A" w14:textId="6D96B771"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По конструктивному исполнению внутренние стволы </w:t>
      </w:r>
      <w:r w:rsidR="00707BCE">
        <w:rPr>
          <w:rFonts w:ascii="Times New Roman" w:hAnsi="Times New Roman" w:cs="Times New Roman"/>
          <w:sz w:val="28"/>
          <w:szCs w:val="28"/>
        </w:rPr>
        <w:t>должны</w:t>
      </w:r>
      <w:r w:rsidR="00707BCE" w:rsidRPr="00824512">
        <w:rPr>
          <w:rFonts w:ascii="Times New Roman" w:hAnsi="Times New Roman" w:cs="Times New Roman"/>
          <w:sz w:val="28"/>
          <w:szCs w:val="28"/>
        </w:rPr>
        <w:t xml:space="preserve"> </w:t>
      </w:r>
      <w:r w:rsidRPr="00824512">
        <w:rPr>
          <w:rFonts w:ascii="Times New Roman" w:hAnsi="Times New Roman" w:cs="Times New Roman"/>
          <w:sz w:val="28"/>
          <w:szCs w:val="28"/>
        </w:rPr>
        <w:t xml:space="preserve">быть подвесными, самонесущими и комбинированными, выполняемыми из металлических и неметаллических материалов, описанных в </w:t>
      </w:r>
      <w:r w:rsidR="009162DD">
        <w:rPr>
          <w:rFonts w:ascii="Times New Roman" w:hAnsi="Times New Roman" w:cs="Times New Roman"/>
          <w:sz w:val="28"/>
          <w:szCs w:val="28"/>
        </w:rPr>
        <w:t>1</w:t>
      </w:r>
      <w:r w:rsidR="00662B4A" w:rsidRPr="00824512">
        <w:rPr>
          <w:rFonts w:ascii="Times New Roman" w:hAnsi="Times New Roman" w:cs="Times New Roman"/>
          <w:sz w:val="28"/>
          <w:szCs w:val="28"/>
        </w:rPr>
        <w:t>6.5.1</w:t>
      </w:r>
      <w:r w:rsidRPr="00824512">
        <w:rPr>
          <w:rFonts w:ascii="Times New Roman" w:hAnsi="Times New Roman" w:cs="Times New Roman"/>
          <w:sz w:val="28"/>
          <w:szCs w:val="28"/>
        </w:rPr>
        <w:t>.</w:t>
      </w:r>
    </w:p>
    <w:p w14:paraId="01BD2B48" w14:textId="3D548EA5"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17.4.2 Подвесные стволы монтируют из отдельных элементов (царг), образуя секции длиной до 50 м, каждая из которых подвешивается к рабочим площадкам, опирающимся на консоли и оголовок наружного несущего ствола. В местах стыковки секций выполняются компенсаторы. Вес подвесного ствола полностью передается на наружный ствол, что необходимо учитывать при расчете существующей трубы и консолей ствола. </w:t>
      </w:r>
    </w:p>
    <w:p w14:paraId="51322B51" w14:textId="74039D37"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 xml:space="preserve">17.4.3 Самонесущие стволы опираются на внутреннюю часть фундамента трубы и работают независимо от существующего ствола. Они применяются, когда существующий несущий ствол сильно ослаблен и передача на него </w:t>
      </w:r>
      <w:r w:rsidRPr="00824512">
        <w:rPr>
          <w:rFonts w:ascii="Times New Roman" w:hAnsi="Times New Roman" w:cs="Times New Roman"/>
          <w:sz w:val="28"/>
          <w:szCs w:val="28"/>
        </w:rPr>
        <w:lastRenderedPageBreak/>
        <w:t xml:space="preserve">нагрузки от подвесного ствола представляет опасность. Для сильно изношенных труб </w:t>
      </w:r>
      <w:r w:rsidR="00707BCE">
        <w:rPr>
          <w:rFonts w:ascii="Times New Roman" w:hAnsi="Times New Roman" w:cs="Times New Roman"/>
          <w:sz w:val="28"/>
          <w:szCs w:val="28"/>
        </w:rPr>
        <w:t>должна</w:t>
      </w:r>
      <w:r w:rsidR="00707BCE" w:rsidRPr="00824512">
        <w:rPr>
          <w:rFonts w:ascii="Times New Roman" w:hAnsi="Times New Roman" w:cs="Times New Roman"/>
          <w:sz w:val="28"/>
          <w:szCs w:val="28"/>
        </w:rPr>
        <w:t xml:space="preserve"> </w:t>
      </w:r>
      <w:r w:rsidRPr="00824512">
        <w:rPr>
          <w:rFonts w:ascii="Times New Roman" w:hAnsi="Times New Roman" w:cs="Times New Roman"/>
          <w:sz w:val="28"/>
          <w:szCs w:val="28"/>
        </w:rPr>
        <w:t xml:space="preserve">быть </w:t>
      </w:r>
      <w:r w:rsidR="009162DD">
        <w:rPr>
          <w:rFonts w:ascii="Times New Roman" w:hAnsi="Times New Roman" w:cs="Times New Roman"/>
          <w:sz w:val="28"/>
          <w:szCs w:val="28"/>
        </w:rPr>
        <w:t xml:space="preserve">предусмотрена </w:t>
      </w:r>
      <w:r w:rsidRPr="00824512">
        <w:rPr>
          <w:rFonts w:ascii="Times New Roman" w:hAnsi="Times New Roman" w:cs="Times New Roman"/>
          <w:sz w:val="28"/>
          <w:szCs w:val="28"/>
        </w:rPr>
        <w:t>схема, при которой верхняя (наиболее разрушенная</w:t>
      </w:r>
      <w:r w:rsidR="005D7F8E" w:rsidRPr="00824512">
        <w:rPr>
          <w:rFonts w:ascii="Times New Roman" w:hAnsi="Times New Roman" w:cs="Times New Roman"/>
          <w:sz w:val="28"/>
          <w:szCs w:val="28"/>
        </w:rPr>
        <w:t>)</w:t>
      </w:r>
      <w:r w:rsidRPr="00824512">
        <w:rPr>
          <w:rFonts w:ascii="Times New Roman" w:hAnsi="Times New Roman" w:cs="Times New Roman"/>
          <w:sz w:val="28"/>
          <w:szCs w:val="28"/>
        </w:rPr>
        <w:t xml:space="preserve"> часть трубы существующего ствола разбирается, а внутренний ствол для компенсации удаленной верхней части трубы выводится на прежнюю высоту. При этом внутренний газоотводящий ствол частично воспринимает ветровые нагрузки, но изгибающие моменты от ветрового воздействия в укороченном наружном стволе существенно снижаются.</w:t>
      </w:r>
    </w:p>
    <w:p w14:paraId="0CB4AB2E" w14:textId="1726640A" w:rsidR="001801D1" w:rsidRPr="00824512" w:rsidRDefault="001801D1" w:rsidP="00135D13">
      <w:pPr>
        <w:spacing w:line="360" w:lineRule="auto"/>
        <w:ind w:firstLine="720"/>
        <w:jc w:val="both"/>
        <w:rPr>
          <w:rFonts w:ascii="Times New Roman" w:hAnsi="Times New Roman" w:cs="Times New Roman"/>
          <w:sz w:val="28"/>
          <w:szCs w:val="28"/>
        </w:rPr>
      </w:pPr>
      <w:r w:rsidRPr="00824512">
        <w:rPr>
          <w:rFonts w:ascii="Times New Roman" w:hAnsi="Times New Roman" w:cs="Times New Roman"/>
          <w:sz w:val="28"/>
          <w:szCs w:val="28"/>
        </w:rPr>
        <w:t>17.4.4 При установке внутренних стволов на эксплуатируемых дымовых трубах футеровк</w:t>
      </w:r>
      <w:r w:rsidR="009162DD">
        <w:rPr>
          <w:rFonts w:ascii="Times New Roman" w:hAnsi="Times New Roman" w:cs="Times New Roman"/>
          <w:sz w:val="28"/>
          <w:szCs w:val="28"/>
        </w:rPr>
        <w:t>у</w:t>
      </w:r>
      <w:r w:rsidRPr="00824512">
        <w:rPr>
          <w:rFonts w:ascii="Times New Roman" w:hAnsi="Times New Roman" w:cs="Times New Roman"/>
          <w:sz w:val="28"/>
          <w:szCs w:val="28"/>
        </w:rPr>
        <w:t xml:space="preserve"> из штучных материалов </w:t>
      </w:r>
      <w:r w:rsidR="002C4726" w:rsidRPr="002C4726">
        <w:rPr>
          <w:rFonts w:ascii="Times New Roman" w:hAnsi="Times New Roman" w:cs="Times New Roman"/>
          <w:sz w:val="28"/>
          <w:szCs w:val="28"/>
        </w:rPr>
        <w:t>при е</w:t>
      </w:r>
      <w:r w:rsidR="00B009D9">
        <w:rPr>
          <w:rFonts w:ascii="Times New Roman" w:hAnsi="Times New Roman" w:cs="Times New Roman"/>
          <w:sz w:val="28"/>
          <w:szCs w:val="28"/>
        </w:rPr>
        <w:t>е</w:t>
      </w:r>
      <w:r w:rsidR="002C4726" w:rsidRPr="002C4726">
        <w:rPr>
          <w:rFonts w:ascii="Times New Roman" w:hAnsi="Times New Roman" w:cs="Times New Roman"/>
          <w:sz w:val="28"/>
          <w:szCs w:val="28"/>
        </w:rPr>
        <w:t xml:space="preserve"> неудовлетворительном состоянии</w:t>
      </w:r>
      <w:r w:rsidR="009162DD">
        <w:rPr>
          <w:rFonts w:ascii="Times New Roman" w:hAnsi="Times New Roman" w:cs="Times New Roman"/>
          <w:sz w:val="28"/>
          <w:szCs w:val="28"/>
        </w:rPr>
        <w:t xml:space="preserve"> следует </w:t>
      </w:r>
      <w:r w:rsidRPr="00824512">
        <w:rPr>
          <w:rFonts w:ascii="Times New Roman" w:hAnsi="Times New Roman" w:cs="Times New Roman"/>
          <w:sz w:val="28"/>
          <w:szCs w:val="28"/>
        </w:rPr>
        <w:t>разбирать с освидетельствованием внутренней поверхности несущего ствола и выполнени</w:t>
      </w:r>
      <w:r w:rsidR="009162DD">
        <w:rPr>
          <w:rFonts w:ascii="Times New Roman" w:hAnsi="Times New Roman" w:cs="Times New Roman"/>
          <w:sz w:val="28"/>
          <w:szCs w:val="28"/>
        </w:rPr>
        <w:t>ем,</w:t>
      </w:r>
      <w:r w:rsidRPr="00824512">
        <w:rPr>
          <w:rFonts w:ascii="Times New Roman" w:hAnsi="Times New Roman" w:cs="Times New Roman"/>
          <w:sz w:val="28"/>
          <w:szCs w:val="28"/>
        </w:rPr>
        <w:t xml:space="preserve"> при необходимости</w:t>
      </w:r>
      <w:r w:rsidR="009162DD">
        <w:rPr>
          <w:rFonts w:ascii="Times New Roman" w:hAnsi="Times New Roman" w:cs="Times New Roman"/>
          <w:sz w:val="28"/>
          <w:szCs w:val="28"/>
        </w:rPr>
        <w:t>,</w:t>
      </w:r>
      <w:r w:rsidRPr="00824512">
        <w:rPr>
          <w:rFonts w:ascii="Times New Roman" w:hAnsi="Times New Roman" w:cs="Times New Roman"/>
          <w:sz w:val="28"/>
          <w:szCs w:val="28"/>
        </w:rPr>
        <w:t xml:space="preserve"> ремонтно-восстановительных работ. Следует учитывать, что разборка футеровки и облегчение таким образом ствола трубы мо</w:t>
      </w:r>
      <w:r w:rsidR="009162DD">
        <w:rPr>
          <w:rFonts w:ascii="Times New Roman" w:hAnsi="Times New Roman" w:cs="Times New Roman"/>
          <w:sz w:val="28"/>
          <w:szCs w:val="28"/>
        </w:rPr>
        <w:t>гу</w:t>
      </w:r>
      <w:r w:rsidRPr="00824512">
        <w:rPr>
          <w:rFonts w:ascii="Times New Roman" w:hAnsi="Times New Roman" w:cs="Times New Roman"/>
          <w:sz w:val="28"/>
          <w:szCs w:val="28"/>
        </w:rPr>
        <w:t>т ухудшить напряженно-деформированное состояние трубы</w:t>
      </w:r>
      <w:r w:rsidR="009162DD">
        <w:rPr>
          <w:rFonts w:ascii="Times New Roman" w:hAnsi="Times New Roman" w:cs="Times New Roman"/>
          <w:sz w:val="28"/>
          <w:szCs w:val="28"/>
        </w:rPr>
        <w:t>.</w:t>
      </w:r>
      <w:r w:rsidRPr="00824512">
        <w:rPr>
          <w:rFonts w:ascii="Times New Roman" w:hAnsi="Times New Roman" w:cs="Times New Roman"/>
          <w:sz w:val="28"/>
          <w:szCs w:val="28"/>
        </w:rPr>
        <w:t xml:space="preserve"> </w:t>
      </w:r>
      <w:r w:rsidR="009162DD">
        <w:rPr>
          <w:rFonts w:ascii="Times New Roman" w:hAnsi="Times New Roman" w:cs="Times New Roman"/>
          <w:sz w:val="28"/>
          <w:szCs w:val="28"/>
        </w:rPr>
        <w:t>Разборка футеровки</w:t>
      </w:r>
      <w:r w:rsidRPr="00824512">
        <w:rPr>
          <w:rFonts w:ascii="Times New Roman" w:hAnsi="Times New Roman" w:cs="Times New Roman"/>
          <w:sz w:val="28"/>
          <w:szCs w:val="28"/>
        </w:rPr>
        <w:t xml:space="preserve"> в обязательном порядке должн</w:t>
      </w:r>
      <w:r w:rsidR="009162DD">
        <w:rPr>
          <w:rFonts w:ascii="Times New Roman" w:hAnsi="Times New Roman" w:cs="Times New Roman"/>
          <w:sz w:val="28"/>
          <w:szCs w:val="28"/>
        </w:rPr>
        <w:t>а</w:t>
      </w:r>
      <w:r w:rsidRPr="00824512">
        <w:rPr>
          <w:rFonts w:ascii="Times New Roman" w:hAnsi="Times New Roman" w:cs="Times New Roman"/>
          <w:sz w:val="28"/>
          <w:szCs w:val="28"/>
        </w:rPr>
        <w:t xml:space="preserve"> быть обоснован</w:t>
      </w:r>
      <w:r w:rsidR="009162DD">
        <w:rPr>
          <w:rFonts w:ascii="Times New Roman" w:hAnsi="Times New Roman" w:cs="Times New Roman"/>
          <w:sz w:val="28"/>
          <w:szCs w:val="28"/>
        </w:rPr>
        <w:t>а</w:t>
      </w:r>
      <w:r w:rsidRPr="00824512">
        <w:rPr>
          <w:rFonts w:ascii="Times New Roman" w:hAnsi="Times New Roman" w:cs="Times New Roman"/>
          <w:sz w:val="28"/>
          <w:szCs w:val="28"/>
        </w:rPr>
        <w:t xml:space="preserve"> расчетом ствола и расчетом краевых давлений под подошвой фундамента с проверкой соблюдения требований к краевым давлениям, установленным в СП 43.13330.</w:t>
      </w:r>
    </w:p>
    <w:p w14:paraId="0A17CBA5" w14:textId="0460933D" w:rsidR="0043215C" w:rsidRDefault="001801D1" w:rsidP="00135D13">
      <w:pPr>
        <w:tabs>
          <w:tab w:val="left" w:pos="567"/>
        </w:tabs>
        <w:spacing w:line="360" w:lineRule="auto"/>
        <w:ind w:firstLine="709"/>
        <w:jc w:val="both"/>
        <w:rPr>
          <w:rFonts w:ascii="Times New Roman" w:hAnsi="Times New Roman" w:cs="Times New Roman"/>
          <w:sz w:val="28"/>
          <w:szCs w:val="28"/>
        </w:rPr>
      </w:pPr>
      <w:r w:rsidRPr="00824512">
        <w:rPr>
          <w:rFonts w:ascii="Times New Roman" w:hAnsi="Times New Roman" w:cs="Times New Roman"/>
          <w:sz w:val="28"/>
          <w:szCs w:val="28"/>
        </w:rPr>
        <w:t xml:space="preserve">17.4.5 При проектировании внутренних стволов следует предусматривать проходной эксплуатируемый зазор между несущим и внутренним стволами, отвечающий требованиям </w:t>
      </w:r>
      <w:r w:rsidR="005D7F8E">
        <w:rPr>
          <w:rFonts w:ascii="Times New Roman" w:hAnsi="Times New Roman" w:cs="Times New Roman"/>
          <w:sz w:val="28"/>
          <w:szCs w:val="28"/>
        </w:rPr>
        <w:t>16.</w:t>
      </w:r>
      <w:r w:rsidR="00662B4A" w:rsidRPr="00824512">
        <w:rPr>
          <w:rFonts w:ascii="Times New Roman" w:hAnsi="Times New Roman" w:cs="Times New Roman"/>
          <w:sz w:val="28"/>
          <w:szCs w:val="28"/>
        </w:rPr>
        <w:t>5.13</w:t>
      </w:r>
      <w:r w:rsidR="000C12EB">
        <w:rPr>
          <w:rFonts w:ascii="Times New Roman" w:hAnsi="Times New Roman" w:cs="Times New Roman"/>
          <w:sz w:val="28"/>
          <w:szCs w:val="28"/>
        </w:rPr>
        <w:t>–</w:t>
      </w:r>
      <w:r w:rsidR="00662B4A" w:rsidRPr="00824512">
        <w:rPr>
          <w:rFonts w:ascii="Times New Roman" w:hAnsi="Times New Roman" w:cs="Times New Roman"/>
          <w:sz w:val="28"/>
          <w:szCs w:val="28"/>
        </w:rPr>
        <w:t xml:space="preserve">16.5.16. </w:t>
      </w:r>
      <w:r w:rsidRPr="00824512">
        <w:rPr>
          <w:rFonts w:ascii="Times New Roman" w:hAnsi="Times New Roman" w:cs="Times New Roman"/>
          <w:sz w:val="28"/>
          <w:szCs w:val="28"/>
        </w:rPr>
        <w:t>В отдельных случаях допускается устройство полупроходных зазоров, т.</w:t>
      </w:r>
      <w:r w:rsidR="000C12EB">
        <w:rPr>
          <w:rFonts w:ascii="Times New Roman" w:hAnsi="Times New Roman" w:cs="Times New Roman"/>
          <w:sz w:val="28"/>
          <w:szCs w:val="28"/>
        </w:rPr>
        <w:t xml:space="preserve"> </w:t>
      </w:r>
      <w:r w:rsidRPr="00824512">
        <w:rPr>
          <w:rFonts w:ascii="Times New Roman" w:hAnsi="Times New Roman" w:cs="Times New Roman"/>
          <w:sz w:val="28"/>
          <w:szCs w:val="28"/>
        </w:rPr>
        <w:t>е. не на всю высоту межтрубного пространства.</w:t>
      </w:r>
    </w:p>
    <w:p w14:paraId="50B2D6E4" w14:textId="77777777" w:rsidR="00C80F08" w:rsidRDefault="00C80F08" w:rsidP="00135D13">
      <w:pPr>
        <w:tabs>
          <w:tab w:val="left" w:pos="567"/>
        </w:tabs>
        <w:spacing w:line="360" w:lineRule="auto"/>
        <w:ind w:firstLine="709"/>
        <w:jc w:val="both"/>
        <w:rPr>
          <w:rFonts w:ascii="Times New Roman" w:hAnsi="Times New Roman" w:cs="Times New Roman"/>
          <w:b/>
          <w:bCs/>
          <w:color w:val="auto"/>
          <w:sz w:val="28"/>
          <w:szCs w:val="28"/>
        </w:rPr>
      </w:pPr>
    </w:p>
    <w:p w14:paraId="77EAD8B1" w14:textId="77777777" w:rsidR="00971116" w:rsidRPr="00AE0673" w:rsidRDefault="00971116" w:rsidP="00135D13">
      <w:pPr>
        <w:tabs>
          <w:tab w:val="left" w:pos="567"/>
        </w:tabs>
        <w:spacing w:line="360" w:lineRule="auto"/>
        <w:ind w:firstLine="709"/>
        <w:jc w:val="both"/>
        <w:rPr>
          <w:rFonts w:ascii="Times New Roman" w:hAnsi="Times New Roman" w:cs="Times New Roman"/>
          <w:b/>
          <w:bCs/>
          <w:color w:val="auto"/>
          <w:sz w:val="28"/>
          <w:szCs w:val="28"/>
        </w:rPr>
      </w:pPr>
      <w:r w:rsidRPr="00AE0673">
        <w:rPr>
          <w:rFonts w:ascii="Times New Roman" w:hAnsi="Times New Roman" w:cs="Times New Roman"/>
          <w:b/>
          <w:bCs/>
          <w:color w:val="auto"/>
          <w:sz w:val="28"/>
          <w:szCs w:val="28"/>
        </w:rPr>
        <w:t xml:space="preserve">17.5 Газоотводящие стволы из полимерных композитов </w:t>
      </w:r>
    </w:p>
    <w:p w14:paraId="078805C6" w14:textId="615A8824" w:rsidR="00971116" w:rsidRPr="00971116" w:rsidRDefault="00971116" w:rsidP="00135D13">
      <w:pPr>
        <w:tabs>
          <w:tab w:val="left" w:pos="567"/>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17.5.1</w:t>
      </w:r>
      <w:r w:rsidRPr="00971116">
        <w:rPr>
          <w:rFonts w:ascii="Times New Roman" w:hAnsi="Times New Roman" w:cs="Times New Roman"/>
          <w:color w:val="auto"/>
          <w:sz w:val="28"/>
          <w:szCs w:val="28"/>
        </w:rPr>
        <w:t xml:space="preserve"> В качестве основы для газоотводящих стволов из полимерных композитов применяют стеклокомпозиты, защитные слои которых </w:t>
      </w:r>
      <w:r w:rsidR="00707BCE">
        <w:rPr>
          <w:rFonts w:ascii="Times New Roman" w:hAnsi="Times New Roman" w:cs="Times New Roman"/>
          <w:color w:val="auto"/>
          <w:sz w:val="28"/>
          <w:szCs w:val="28"/>
        </w:rPr>
        <w:t>должны</w:t>
      </w:r>
      <w:r w:rsidR="00707BCE" w:rsidRPr="00971116">
        <w:rPr>
          <w:rFonts w:ascii="Times New Roman" w:hAnsi="Times New Roman" w:cs="Times New Roman"/>
          <w:color w:val="auto"/>
          <w:sz w:val="28"/>
          <w:szCs w:val="28"/>
        </w:rPr>
        <w:t xml:space="preserve"> </w:t>
      </w:r>
      <w:r w:rsidRPr="00971116">
        <w:rPr>
          <w:rFonts w:ascii="Times New Roman" w:hAnsi="Times New Roman" w:cs="Times New Roman"/>
          <w:color w:val="auto"/>
          <w:sz w:val="28"/>
          <w:szCs w:val="28"/>
        </w:rPr>
        <w:t>выполнят</w:t>
      </w:r>
      <w:r w:rsidR="009162DD">
        <w:rPr>
          <w:rFonts w:ascii="Times New Roman" w:hAnsi="Times New Roman" w:cs="Times New Roman"/>
          <w:color w:val="auto"/>
          <w:sz w:val="28"/>
          <w:szCs w:val="28"/>
        </w:rPr>
        <w:t>ь</w:t>
      </w:r>
      <w:r w:rsidRPr="00971116">
        <w:rPr>
          <w:rFonts w:ascii="Times New Roman" w:hAnsi="Times New Roman" w:cs="Times New Roman"/>
          <w:color w:val="auto"/>
          <w:sz w:val="28"/>
          <w:szCs w:val="28"/>
        </w:rPr>
        <w:t>ся также из углекомпозита или органокомпозита.</w:t>
      </w:r>
    </w:p>
    <w:p w14:paraId="08523FFF" w14:textId="77777777" w:rsidR="00971116" w:rsidRPr="00971116" w:rsidRDefault="00971116" w:rsidP="00135D13">
      <w:pPr>
        <w:tabs>
          <w:tab w:val="left" w:pos="567"/>
        </w:tabs>
        <w:spacing w:line="360" w:lineRule="auto"/>
        <w:ind w:firstLine="709"/>
        <w:jc w:val="both"/>
        <w:rPr>
          <w:rFonts w:ascii="Times New Roman" w:hAnsi="Times New Roman" w:cs="Times New Roman"/>
          <w:color w:val="auto"/>
          <w:sz w:val="28"/>
          <w:szCs w:val="28"/>
        </w:rPr>
      </w:pPr>
      <w:r w:rsidRPr="00971116">
        <w:rPr>
          <w:rFonts w:ascii="Times New Roman" w:hAnsi="Times New Roman" w:cs="Times New Roman"/>
          <w:color w:val="auto"/>
          <w:sz w:val="28"/>
          <w:szCs w:val="28"/>
        </w:rPr>
        <w:t>17.5.</w:t>
      </w:r>
      <w:r>
        <w:rPr>
          <w:rFonts w:ascii="Times New Roman" w:hAnsi="Times New Roman" w:cs="Times New Roman"/>
          <w:color w:val="auto"/>
          <w:sz w:val="28"/>
          <w:szCs w:val="28"/>
        </w:rPr>
        <w:t>2</w:t>
      </w:r>
      <w:r w:rsidRPr="00971116">
        <w:rPr>
          <w:rFonts w:ascii="Times New Roman" w:hAnsi="Times New Roman" w:cs="Times New Roman"/>
          <w:color w:val="auto"/>
          <w:sz w:val="28"/>
          <w:szCs w:val="28"/>
        </w:rPr>
        <w:t xml:space="preserve"> Температура применения газоотводящих стволов из полимерных композитов должна соответствовать СП 43.13330.</w:t>
      </w:r>
    </w:p>
    <w:p w14:paraId="566DBC8D" w14:textId="77777777" w:rsidR="00971116" w:rsidRPr="00C302D8" w:rsidRDefault="00971116" w:rsidP="00135D13">
      <w:pPr>
        <w:tabs>
          <w:tab w:val="left" w:pos="567"/>
        </w:tabs>
        <w:spacing w:line="360" w:lineRule="auto"/>
        <w:ind w:firstLine="709"/>
        <w:jc w:val="both"/>
        <w:rPr>
          <w:rFonts w:ascii="Times New Roman" w:hAnsi="Times New Roman" w:cs="Times New Roman"/>
          <w:color w:val="auto"/>
          <w:sz w:val="28"/>
          <w:szCs w:val="28"/>
        </w:rPr>
      </w:pPr>
      <w:r w:rsidRPr="00971116">
        <w:rPr>
          <w:rFonts w:ascii="Times New Roman" w:hAnsi="Times New Roman" w:cs="Times New Roman"/>
          <w:color w:val="auto"/>
          <w:sz w:val="28"/>
          <w:szCs w:val="28"/>
        </w:rPr>
        <w:lastRenderedPageBreak/>
        <w:t>17.5.</w:t>
      </w:r>
      <w:r>
        <w:rPr>
          <w:rFonts w:ascii="Times New Roman" w:hAnsi="Times New Roman" w:cs="Times New Roman"/>
          <w:color w:val="auto"/>
          <w:sz w:val="28"/>
          <w:szCs w:val="28"/>
        </w:rPr>
        <w:t>3</w:t>
      </w:r>
      <w:r w:rsidRPr="00971116">
        <w:rPr>
          <w:rFonts w:ascii="Times New Roman" w:hAnsi="Times New Roman" w:cs="Times New Roman"/>
          <w:color w:val="auto"/>
          <w:sz w:val="28"/>
          <w:szCs w:val="28"/>
        </w:rPr>
        <w:t xml:space="preserve"> Расчет газоотводящих стволов, подбор материалов и другие указания при проектировании конструкций из полимерных композитов приведены в разделе 14.</w:t>
      </w:r>
    </w:p>
    <w:p w14:paraId="4AE75FCA" w14:textId="77777777" w:rsidR="0091595F" w:rsidRDefault="0091595F" w:rsidP="00135D13">
      <w:pPr>
        <w:tabs>
          <w:tab w:val="left" w:pos="567"/>
        </w:tabs>
        <w:spacing w:line="360" w:lineRule="auto"/>
        <w:ind w:firstLine="709"/>
        <w:jc w:val="both"/>
        <w:rPr>
          <w:rFonts w:ascii="Times New Roman" w:hAnsi="Times New Roman" w:cs="Times New Roman"/>
          <w:b/>
          <w:color w:val="auto"/>
          <w:sz w:val="28"/>
          <w:szCs w:val="28"/>
        </w:rPr>
      </w:pPr>
    </w:p>
    <w:p w14:paraId="295297CF" w14:textId="77777777" w:rsidR="0095309B" w:rsidRPr="00AF29EE" w:rsidRDefault="0043215C" w:rsidP="00135D13">
      <w:pPr>
        <w:tabs>
          <w:tab w:val="left" w:pos="567"/>
        </w:tabs>
        <w:spacing w:line="360" w:lineRule="auto"/>
        <w:ind w:firstLine="709"/>
        <w:jc w:val="both"/>
        <w:rPr>
          <w:rFonts w:ascii="Times New Roman" w:hAnsi="Times New Roman" w:cs="Times New Roman"/>
          <w:b/>
          <w:color w:val="auto"/>
          <w:sz w:val="28"/>
          <w:szCs w:val="28"/>
        </w:rPr>
      </w:pPr>
      <w:r>
        <w:rPr>
          <w:rFonts w:ascii="Times New Roman" w:hAnsi="Times New Roman" w:cs="Times New Roman"/>
          <w:b/>
          <w:color w:val="auto"/>
          <w:sz w:val="28"/>
          <w:szCs w:val="28"/>
        </w:rPr>
        <w:t>18</w:t>
      </w:r>
      <w:r w:rsidRPr="00AF29EE">
        <w:rPr>
          <w:rFonts w:ascii="Times New Roman" w:hAnsi="Times New Roman" w:cs="Times New Roman"/>
          <w:b/>
          <w:color w:val="auto"/>
          <w:sz w:val="28"/>
          <w:szCs w:val="28"/>
        </w:rPr>
        <w:t xml:space="preserve"> </w:t>
      </w:r>
      <w:r w:rsidR="0095309B" w:rsidRPr="00AF29EE">
        <w:rPr>
          <w:rFonts w:ascii="Times New Roman" w:hAnsi="Times New Roman" w:cs="Times New Roman"/>
          <w:b/>
          <w:color w:val="auto"/>
          <w:sz w:val="28"/>
          <w:szCs w:val="28"/>
        </w:rPr>
        <w:t>Особенности проектирования труб в сейсмических районах</w:t>
      </w:r>
    </w:p>
    <w:p w14:paraId="6096A85A" w14:textId="77777777" w:rsidR="00C24EDA" w:rsidRDefault="0043215C" w:rsidP="00135D13">
      <w:pPr>
        <w:tabs>
          <w:tab w:val="left" w:pos="567"/>
        </w:tabs>
        <w:spacing w:line="360" w:lineRule="auto"/>
        <w:ind w:firstLine="709"/>
        <w:jc w:val="both"/>
        <w:rPr>
          <w:rFonts w:ascii="Times New Roman" w:hAnsi="Times New Roman" w:cs="Times New Roman"/>
          <w:color w:val="auto"/>
          <w:sz w:val="28"/>
          <w:szCs w:val="28"/>
        </w:rPr>
      </w:pPr>
      <w:r w:rsidRPr="00B33A8E">
        <w:rPr>
          <w:rFonts w:ascii="Times New Roman" w:hAnsi="Times New Roman" w:cs="Times New Roman"/>
          <w:color w:val="auto"/>
          <w:sz w:val="28"/>
          <w:szCs w:val="28"/>
        </w:rPr>
        <w:t>1</w:t>
      </w:r>
      <w:r>
        <w:rPr>
          <w:rFonts w:ascii="Times New Roman" w:hAnsi="Times New Roman" w:cs="Times New Roman"/>
          <w:color w:val="auto"/>
          <w:sz w:val="28"/>
          <w:szCs w:val="28"/>
        </w:rPr>
        <w:t>8</w:t>
      </w:r>
      <w:r w:rsidR="00B33A8E" w:rsidRPr="00B33A8E">
        <w:rPr>
          <w:rFonts w:ascii="Times New Roman" w:hAnsi="Times New Roman" w:cs="Times New Roman"/>
          <w:color w:val="auto"/>
          <w:sz w:val="28"/>
          <w:szCs w:val="28"/>
        </w:rPr>
        <w:t>.1</w:t>
      </w:r>
      <w:r w:rsidR="00D2384B">
        <w:rPr>
          <w:rFonts w:ascii="Times New Roman" w:hAnsi="Times New Roman" w:cs="Times New Roman"/>
          <w:color w:val="auto"/>
          <w:sz w:val="28"/>
          <w:szCs w:val="28"/>
        </w:rPr>
        <w:tab/>
      </w:r>
      <w:r w:rsidR="00C24EDA" w:rsidRPr="00C24EDA">
        <w:rPr>
          <w:rFonts w:ascii="Times New Roman" w:hAnsi="Times New Roman" w:cs="Times New Roman"/>
          <w:color w:val="auto"/>
          <w:sz w:val="28"/>
          <w:szCs w:val="28"/>
        </w:rPr>
        <w:t>Расчетную сейсмичность площадки строительства следует устанавливать в соответствии с требованиями СП 14.13330.</w:t>
      </w:r>
    </w:p>
    <w:p w14:paraId="0EC581D4" w14:textId="28487DB2" w:rsidR="00B33A8E" w:rsidRPr="00B33A8E" w:rsidRDefault="0043215C" w:rsidP="00135D13">
      <w:pPr>
        <w:tabs>
          <w:tab w:val="left" w:pos="567"/>
        </w:tabs>
        <w:spacing w:line="360" w:lineRule="auto"/>
        <w:ind w:firstLine="709"/>
        <w:jc w:val="both"/>
        <w:rPr>
          <w:rFonts w:ascii="Times New Roman" w:hAnsi="Times New Roman" w:cs="Times New Roman"/>
          <w:color w:val="auto"/>
          <w:sz w:val="28"/>
          <w:szCs w:val="28"/>
        </w:rPr>
      </w:pPr>
      <w:r w:rsidRPr="00B33A8E">
        <w:rPr>
          <w:rFonts w:ascii="Times New Roman" w:hAnsi="Times New Roman" w:cs="Times New Roman"/>
          <w:color w:val="auto"/>
          <w:sz w:val="28"/>
          <w:szCs w:val="28"/>
        </w:rPr>
        <w:t>1</w:t>
      </w:r>
      <w:r>
        <w:rPr>
          <w:rFonts w:ascii="Times New Roman" w:hAnsi="Times New Roman" w:cs="Times New Roman"/>
          <w:color w:val="auto"/>
          <w:sz w:val="28"/>
          <w:szCs w:val="28"/>
        </w:rPr>
        <w:t>8</w:t>
      </w:r>
      <w:r w:rsidR="00B33A8E" w:rsidRPr="00B33A8E">
        <w:rPr>
          <w:rFonts w:ascii="Times New Roman" w:hAnsi="Times New Roman" w:cs="Times New Roman"/>
          <w:color w:val="auto"/>
          <w:sz w:val="28"/>
          <w:szCs w:val="28"/>
        </w:rPr>
        <w:t>.2</w:t>
      </w:r>
      <w:r w:rsidR="009162DD">
        <w:rPr>
          <w:rFonts w:ascii="Times New Roman" w:hAnsi="Times New Roman" w:cs="Times New Roman"/>
          <w:color w:val="auto"/>
          <w:sz w:val="28"/>
          <w:szCs w:val="28"/>
        </w:rPr>
        <w:t xml:space="preserve"> П</w:t>
      </w:r>
      <w:r w:rsidR="00B33A8E" w:rsidRPr="00B33A8E">
        <w:rPr>
          <w:rFonts w:ascii="Times New Roman" w:hAnsi="Times New Roman" w:cs="Times New Roman"/>
          <w:color w:val="auto"/>
          <w:sz w:val="28"/>
          <w:szCs w:val="28"/>
        </w:rPr>
        <w:t>роектирование кирпичных, армокирпичных и сборных железобетонных труб</w:t>
      </w:r>
      <w:r w:rsidR="00FA088E">
        <w:rPr>
          <w:rFonts w:ascii="Times New Roman" w:hAnsi="Times New Roman" w:cs="Times New Roman"/>
          <w:color w:val="auto"/>
          <w:sz w:val="28"/>
          <w:szCs w:val="28"/>
        </w:rPr>
        <w:t>, а также газоотводящих стволов из штучных материалов</w:t>
      </w:r>
      <w:r w:rsidR="00B33A8E" w:rsidRPr="00B33A8E">
        <w:rPr>
          <w:rFonts w:ascii="Times New Roman" w:hAnsi="Times New Roman" w:cs="Times New Roman"/>
          <w:color w:val="auto"/>
          <w:sz w:val="28"/>
          <w:szCs w:val="28"/>
        </w:rPr>
        <w:t xml:space="preserve"> при расчетной сейсмичности площадки строительства 7 баллов и выше</w:t>
      </w:r>
      <w:r w:rsidR="009162DD">
        <w:rPr>
          <w:rFonts w:ascii="Times New Roman" w:hAnsi="Times New Roman" w:cs="Times New Roman"/>
          <w:color w:val="auto"/>
          <w:sz w:val="28"/>
          <w:szCs w:val="28"/>
        </w:rPr>
        <w:t xml:space="preserve"> н</w:t>
      </w:r>
      <w:r w:rsidR="009162DD" w:rsidRPr="00B33A8E">
        <w:rPr>
          <w:rFonts w:ascii="Times New Roman" w:hAnsi="Times New Roman" w:cs="Times New Roman"/>
          <w:color w:val="auto"/>
          <w:sz w:val="28"/>
          <w:szCs w:val="28"/>
        </w:rPr>
        <w:t>е допускается</w:t>
      </w:r>
      <w:r w:rsidR="00B33A8E" w:rsidRPr="00B33A8E">
        <w:rPr>
          <w:rFonts w:ascii="Times New Roman" w:hAnsi="Times New Roman" w:cs="Times New Roman"/>
          <w:color w:val="auto"/>
          <w:sz w:val="28"/>
          <w:szCs w:val="28"/>
        </w:rPr>
        <w:t>. Железобетонные монолитные и стальные трубы, а также трубы в виде газоотводящих с</w:t>
      </w:r>
      <w:r w:rsidR="00FA34DB">
        <w:rPr>
          <w:rFonts w:ascii="Times New Roman" w:hAnsi="Times New Roman" w:cs="Times New Roman"/>
          <w:color w:val="auto"/>
          <w:sz w:val="28"/>
          <w:szCs w:val="28"/>
        </w:rPr>
        <w:t>тволов с несущими башнями допускается возводить</w:t>
      </w:r>
      <w:r w:rsidR="00B33A8E" w:rsidRPr="00B33A8E">
        <w:rPr>
          <w:rFonts w:ascii="Times New Roman" w:hAnsi="Times New Roman" w:cs="Times New Roman"/>
          <w:color w:val="auto"/>
          <w:sz w:val="28"/>
          <w:szCs w:val="28"/>
        </w:rPr>
        <w:t xml:space="preserve"> при расчетной сейсмичности до 9 баллов включительно. При расчетной сейсмичности площадки строительства не </w:t>
      </w:r>
      <w:r w:rsidR="009162DD">
        <w:rPr>
          <w:rFonts w:ascii="Times New Roman" w:hAnsi="Times New Roman" w:cs="Times New Roman"/>
          <w:color w:val="auto"/>
          <w:sz w:val="28"/>
          <w:szCs w:val="28"/>
        </w:rPr>
        <w:t>выше</w:t>
      </w:r>
      <w:r w:rsidR="00B33A8E" w:rsidRPr="00B33A8E">
        <w:rPr>
          <w:rFonts w:ascii="Times New Roman" w:hAnsi="Times New Roman" w:cs="Times New Roman"/>
          <w:color w:val="auto"/>
          <w:sz w:val="28"/>
          <w:szCs w:val="28"/>
        </w:rPr>
        <w:t xml:space="preserve"> 7 баллов для стальных нефутерованных труб и стальных несущих башен высотой до 100 м включительно и не </w:t>
      </w:r>
      <w:r w:rsidR="009162DD">
        <w:rPr>
          <w:rFonts w:ascii="Times New Roman" w:hAnsi="Times New Roman" w:cs="Times New Roman"/>
          <w:color w:val="auto"/>
          <w:sz w:val="28"/>
          <w:szCs w:val="28"/>
        </w:rPr>
        <w:t>выше</w:t>
      </w:r>
      <w:r w:rsidR="00B33A8E" w:rsidRPr="00B33A8E">
        <w:rPr>
          <w:rFonts w:ascii="Times New Roman" w:hAnsi="Times New Roman" w:cs="Times New Roman"/>
          <w:color w:val="auto"/>
          <w:sz w:val="28"/>
          <w:szCs w:val="28"/>
        </w:rPr>
        <w:t xml:space="preserve"> 6 баллов </w:t>
      </w:r>
      <w:r w:rsidR="00FA34DB">
        <w:rPr>
          <w:rFonts w:ascii="Times New Roman" w:hAnsi="Times New Roman" w:cs="Times New Roman"/>
          <w:color w:val="auto"/>
          <w:sz w:val="28"/>
          <w:szCs w:val="28"/>
        </w:rPr>
        <w:t xml:space="preserve">– </w:t>
      </w:r>
      <w:r w:rsidR="00B33A8E" w:rsidRPr="00B33A8E">
        <w:rPr>
          <w:rFonts w:ascii="Times New Roman" w:hAnsi="Times New Roman" w:cs="Times New Roman"/>
          <w:color w:val="auto"/>
          <w:sz w:val="28"/>
          <w:szCs w:val="28"/>
        </w:rPr>
        <w:t>для всех остальных типов труб сейсмические нагр</w:t>
      </w:r>
      <w:r w:rsidR="00FA34DB">
        <w:rPr>
          <w:rFonts w:ascii="Times New Roman" w:hAnsi="Times New Roman" w:cs="Times New Roman"/>
          <w:color w:val="auto"/>
          <w:sz w:val="28"/>
          <w:szCs w:val="28"/>
        </w:rPr>
        <w:t>узки при их проектировании допускается не учитывать</w:t>
      </w:r>
      <w:r w:rsidR="00B33A8E" w:rsidRPr="00B33A8E">
        <w:rPr>
          <w:rFonts w:ascii="Times New Roman" w:hAnsi="Times New Roman" w:cs="Times New Roman"/>
          <w:color w:val="auto"/>
          <w:sz w:val="28"/>
          <w:szCs w:val="28"/>
        </w:rPr>
        <w:t>.</w:t>
      </w:r>
    </w:p>
    <w:p w14:paraId="4A126287" w14:textId="77777777" w:rsidR="00B33A8E" w:rsidRPr="00B33A8E" w:rsidRDefault="0043215C" w:rsidP="00135D13">
      <w:pPr>
        <w:tabs>
          <w:tab w:val="left" w:pos="567"/>
        </w:tabs>
        <w:spacing w:line="360" w:lineRule="auto"/>
        <w:ind w:firstLine="709"/>
        <w:jc w:val="both"/>
        <w:rPr>
          <w:rFonts w:ascii="Times New Roman" w:hAnsi="Times New Roman" w:cs="Times New Roman"/>
          <w:color w:val="auto"/>
          <w:sz w:val="28"/>
          <w:szCs w:val="28"/>
        </w:rPr>
      </w:pPr>
      <w:r w:rsidRPr="00B33A8E">
        <w:rPr>
          <w:rFonts w:ascii="Times New Roman" w:hAnsi="Times New Roman" w:cs="Times New Roman"/>
          <w:color w:val="auto"/>
          <w:sz w:val="28"/>
          <w:szCs w:val="28"/>
        </w:rPr>
        <w:t>1</w:t>
      </w:r>
      <w:r>
        <w:rPr>
          <w:rFonts w:ascii="Times New Roman" w:hAnsi="Times New Roman" w:cs="Times New Roman"/>
          <w:color w:val="auto"/>
          <w:sz w:val="28"/>
          <w:szCs w:val="28"/>
        </w:rPr>
        <w:t>8</w:t>
      </w:r>
      <w:r w:rsidR="00B33A8E" w:rsidRPr="00B33A8E">
        <w:rPr>
          <w:rFonts w:ascii="Times New Roman" w:hAnsi="Times New Roman" w:cs="Times New Roman"/>
          <w:color w:val="auto"/>
          <w:sz w:val="28"/>
          <w:szCs w:val="28"/>
        </w:rPr>
        <w:t>.</w:t>
      </w:r>
      <w:r w:rsidR="00E64F03">
        <w:rPr>
          <w:rFonts w:ascii="Times New Roman" w:hAnsi="Times New Roman" w:cs="Times New Roman"/>
          <w:color w:val="auto"/>
          <w:sz w:val="28"/>
          <w:szCs w:val="28"/>
        </w:rPr>
        <w:t>3</w:t>
      </w:r>
      <w:r w:rsidR="00E64F03" w:rsidRPr="00B33A8E">
        <w:rPr>
          <w:rFonts w:ascii="Times New Roman" w:hAnsi="Times New Roman" w:cs="Times New Roman"/>
          <w:color w:val="auto"/>
          <w:sz w:val="28"/>
          <w:szCs w:val="28"/>
        </w:rPr>
        <w:t xml:space="preserve"> </w:t>
      </w:r>
      <w:r w:rsidR="00B33A8E" w:rsidRPr="00B33A8E">
        <w:rPr>
          <w:rFonts w:ascii="Times New Roman" w:hAnsi="Times New Roman" w:cs="Times New Roman"/>
          <w:color w:val="auto"/>
          <w:sz w:val="28"/>
          <w:szCs w:val="28"/>
        </w:rPr>
        <w:t>Нагрузки и коэффициенты сочетаний нагрузок при расчете на сейсмическ</w:t>
      </w:r>
      <w:r w:rsidR="00FA34DB">
        <w:rPr>
          <w:rFonts w:ascii="Times New Roman" w:hAnsi="Times New Roman" w:cs="Times New Roman"/>
          <w:color w:val="auto"/>
          <w:sz w:val="28"/>
          <w:szCs w:val="28"/>
        </w:rPr>
        <w:t>ие (особые) нагрузки принимают по таблице 6.1</w:t>
      </w:r>
      <w:r w:rsidR="00B33A8E" w:rsidRPr="00B33A8E">
        <w:rPr>
          <w:rFonts w:ascii="Times New Roman" w:hAnsi="Times New Roman" w:cs="Times New Roman"/>
          <w:color w:val="auto"/>
          <w:sz w:val="28"/>
          <w:szCs w:val="28"/>
        </w:rPr>
        <w:t>.</w:t>
      </w:r>
    </w:p>
    <w:p w14:paraId="3E5ABDF1" w14:textId="3DEC4109" w:rsidR="00B33A8E" w:rsidRPr="00B33A8E" w:rsidRDefault="0043215C" w:rsidP="00135D13">
      <w:pPr>
        <w:tabs>
          <w:tab w:val="left" w:pos="567"/>
        </w:tabs>
        <w:spacing w:line="360" w:lineRule="auto"/>
        <w:ind w:firstLine="709"/>
        <w:jc w:val="both"/>
        <w:rPr>
          <w:rFonts w:ascii="Times New Roman" w:hAnsi="Times New Roman" w:cs="Times New Roman"/>
          <w:color w:val="auto"/>
          <w:sz w:val="28"/>
          <w:szCs w:val="28"/>
        </w:rPr>
      </w:pPr>
      <w:r w:rsidRPr="00B33A8E">
        <w:rPr>
          <w:rFonts w:ascii="Times New Roman" w:hAnsi="Times New Roman" w:cs="Times New Roman"/>
          <w:color w:val="auto"/>
          <w:sz w:val="28"/>
          <w:szCs w:val="28"/>
        </w:rPr>
        <w:t>1</w:t>
      </w:r>
      <w:r>
        <w:rPr>
          <w:rFonts w:ascii="Times New Roman" w:hAnsi="Times New Roman" w:cs="Times New Roman"/>
          <w:color w:val="auto"/>
          <w:sz w:val="28"/>
          <w:szCs w:val="28"/>
        </w:rPr>
        <w:t>8</w:t>
      </w:r>
      <w:r w:rsidR="00B33A8E" w:rsidRPr="00B33A8E">
        <w:rPr>
          <w:rFonts w:ascii="Times New Roman" w:hAnsi="Times New Roman" w:cs="Times New Roman"/>
          <w:color w:val="auto"/>
          <w:sz w:val="28"/>
          <w:szCs w:val="28"/>
        </w:rPr>
        <w:t>.</w:t>
      </w:r>
      <w:r w:rsidR="00E64F03">
        <w:rPr>
          <w:rFonts w:ascii="Times New Roman" w:hAnsi="Times New Roman" w:cs="Times New Roman"/>
          <w:color w:val="auto"/>
          <w:sz w:val="28"/>
          <w:szCs w:val="28"/>
        </w:rPr>
        <w:t>4</w:t>
      </w:r>
      <w:r w:rsidR="00E64F03" w:rsidRPr="00B33A8E">
        <w:rPr>
          <w:rFonts w:ascii="Times New Roman" w:hAnsi="Times New Roman" w:cs="Times New Roman"/>
          <w:color w:val="auto"/>
          <w:sz w:val="28"/>
          <w:szCs w:val="28"/>
        </w:rPr>
        <w:t xml:space="preserve"> </w:t>
      </w:r>
      <w:r w:rsidR="00B33A8E" w:rsidRPr="00B33A8E">
        <w:rPr>
          <w:rFonts w:ascii="Times New Roman" w:hAnsi="Times New Roman" w:cs="Times New Roman"/>
          <w:color w:val="auto"/>
          <w:sz w:val="28"/>
          <w:szCs w:val="28"/>
        </w:rPr>
        <w:t>Расчет на сейсмические нагр</w:t>
      </w:r>
      <w:r w:rsidR="00FA34DB">
        <w:rPr>
          <w:rFonts w:ascii="Times New Roman" w:hAnsi="Times New Roman" w:cs="Times New Roman"/>
          <w:color w:val="auto"/>
          <w:sz w:val="28"/>
          <w:szCs w:val="28"/>
        </w:rPr>
        <w:t>узки, соответствующие уровню</w:t>
      </w:r>
      <w:r w:rsidR="00C24EDA">
        <w:rPr>
          <w:rFonts w:ascii="Times New Roman" w:hAnsi="Times New Roman" w:cs="Times New Roman"/>
          <w:color w:val="auto"/>
          <w:sz w:val="28"/>
          <w:szCs w:val="28"/>
        </w:rPr>
        <w:t xml:space="preserve"> </w:t>
      </w:r>
      <w:r w:rsidR="00C24EDA" w:rsidRPr="00C24EDA">
        <w:rPr>
          <w:rFonts w:ascii="Times New Roman" w:hAnsi="Times New Roman" w:cs="Times New Roman"/>
          <w:color w:val="auto"/>
          <w:sz w:val="28"/>
          <w:szCs w:val="28"/>
        </w:rPr>
        <w:t>контрольного землетрясения (КЗ)</w:t>
      </w:r>
      <w:r w:rsidR="00B33A8E" w:rsidRPr="00B33A8E">
        <w:rPr>
          <w:rFonts w:ascii="Times New Roman" w:hAnsi="Times New Roman" w:cs="Times New Roman"/>
          <w:color w:val="auto"/>
          <w:sz w:val="28"/>
          <w:szCs w:val="28"/>
        </w:rPr>
        <w:t xml:space="preserve">, следует выполнять для всех труб в соответствии с </w:t>
      </w:r>
      <w:r w:rsidR="00FA34DB">
        <w:rPr>
          <w:rFonts w:ascii="Times New Roman" w:hAnsi="Times New Roman" w:cs="Times New Roman"/>
          <w:color w:val="auto"/>
          <w:sz w:val="28"/>
          <w:szCs w:val="28"/>
        </w:rPr>
        <w:t>настоящим сводом правил</w:t>
      </w:r>
      <w:r w:rsidR="00B33A8E" w:rsidRPr="00B33A8E">
        <w:rPr>
          <w:rFonts w:ascii="Times New Roman" w:hAnsi="Times New Roman" w:cs="Times New Roman"/>
          <w:color w:val="auto"/>
          <w:sz w:val="28"/>
          <w:szCs w:val="28"/>
        </w:rPr>
        <w:t>. Расчет на сейсмические нагруз</w:t>
      </w:r>
      <w:r w:rsidR="00FA34DB">
        <w:rPr>
          <w:rFonts w:ascii="Times New Roman" w:hAnsi="Times New Roman" w:cs="Times New Roman"/>
          <w:color w:val="auto"/>
          <w:sz w:val="28"/>
          <w:szCs w:val="28"/>
        </w:rPr>
        <w:t>ки, соответствующие уровню</w:t>
      </w:r>
      <w:r w:rsidR="00C24EDA">
        <w:rPr>
          <w:rFonts w:ascii="Times New Roman" w:hAnsi="Times New Roman" w:cs="Times New Roman"/>
          <w:color w:val="auto"/>
          <w:sz w:val="28"/>
          <w:szCs w:val="28"/>
        </w:rPr>
        <w:t xml:space="preserve"> </w:t>
      </w:r>
      <w:r w:rsidR="00C24EDA" w:rsidRPr="00C24EDA">
        <w:rPr>
          <w:rFonts w:ascii="Times New Roman" w:hAnsi="Times New Roman" w:cs="Times New Roman"/>
          <w:color w:val="auto"/>
          <w:sz w:val="28"/>
          <w:szCs w:val="28"/>
        </w:rPr>
        <w:t>КЗ</w:t>
      </w:r>
      <w:r w:rsidR="00B33A8E" w:rsidRPr="00B33A8E">
        <w:rPr>
          <w:rFonts w:ascii="Times New Roman" w:hAnsi="Times New Roman" w:cs="Times New Roman"/>
          <w:color w:val="auto"/>
          <w:sz w:val="28"/>
          <w:szCs w:val="28"/>
        </w:rPr>
        <w:t>, следует выполнять для труб</w:t>
      </w:r>
      <w:r w:rsidR="00C24EDA">
        <w:rPr>
          <w:rFonts w:ascii="Times New Roman" w:hAnsi="Times New Roman" w:cs="Times New Roman"/>
          <w:color w:val="auto"/>
          <w:sz w:val="28"/>
          <w:szCs w:val="28"/>
        </w:rPr>
        <w:t xml:space="preserve"> </w:t>
      </w:r>
      <w:r w:rsidR="00C24EDA" w:rsidRPr="00C24EDA">
        <w:rPr>
          <w:rFonts w:ascii="Times New Roman" w:hAnsi="Times New Roman" w:cs="Times New Roman"/>
          <w:color w:val="auto"/>
          <w:sz w:val="28"/>
          <w:szCs w:val="28"/>
        </w:rPr>
        <w:t>высотой более 75 м и труб, расположенных на особо опасных и технически сложных объектах, перечисленных в СП 14.13330</w:t>
      </w:r>
      <w:r w:rsidR="00FB36E6">
        <w:rPr>
          <w:rFonts w:ascii="Times New Roman" w:hAnsi="Times New Roman" w:cs="Times New Roman"/>
          <w:color w:val="auto"/>
          <w:sz w:val="28"/>
          <w:szCs w:val="28"/>
        </w:rPr>
        <w:t>.</w:t>
      </w:r>
      <w:r w:rsidR="000C12EB">
        <w:rPr>
          <w:rFonts w:ascii="Times New Roman" w:hAnsi="Times New Roman" w:cs="Times New Roman"/>
          <w:color w:val="auto"/>
          <w:sz w:val="28"/>
          <w:szCs w:val="28"/>
        </w:rPr>
        <w:t>2018 (таблица 4.2).</w:t>
      </w:r>
    </w:p>
    <w:p w14:paraId="3A35ABC8" w14:textId="158A68D7" w:rsidR="004B787C" w:rsidRDefault="0043215C" w:rsidP="00135D13">
      <w:pPr>
        <w:tabs>
          <w:tab w:val="left" w:pos="567"/>
        </w:tabs>
        <w:spacing w:line="360" w:lineRule="auto"/>
        <w:ind w:firstLine="709"/>
        <w:jc w:val="both"/>
        <w:rPr>
          <w:rFonts w:ascii="Times New Roman" w:hAnsi="Times New Roman" w:cs="Times New Roman"/>
          <w:color w:val="auto"/>
          <w:sz w:val="28"/>
          <w:szCs w:val="28"/>
        </w:rPr>
      </w:pPr>
      <w:r w:rsidRPr="00B33A8E">
        <w:rPr>
          <w:rFonts w:ascii="Times New Roman" w:hAnsi="Times New Roman" w:cs="Times New Roman"/>
          <w:color w:val="auto"/>
          <w:sz w:val="28"/>
          <w:szCs w:val="28"/>
        </w:rPr>
        <w:t>1</w:t>
      </w:r>
      <w:r>
        <w:rPr>
          <w:rFonts w:ascii="Times New Roman" w:hAnsi="Times New Roman" w:cs="Times New Roman"/>
          <w:color w:val="auto"/>
          <w:sz w:val="28"/>
          <w:szCs w:val="28"/>
        </w:rPr>
        <w:t>8</w:t>
      </w:r>
      <w:r w:rsidR="00B33A8E" w:rsidRPr="00B33A8E">
        <w:rPr>
          <w:rFonts w:ascii="Times New Roman" w:hAnsi="Times New Roman" w:cs="Times New Roman"/>
          <w:color w:val="auto"/>
          <w:sz w:val="28"/>
          <w:szCs w:val="28"/>
        </w:rPr>
        <w:t>.</w:t>
      </w:r>
      <w:r w:rsidR="00E64F03">
        <w:rPr>
          <w:rFonts w:ascii="Times New Roman" w:hAnsi="Times New Roman" w:cs="Times New Roman"/>
          <w:color w:val="auto"/>
          <w:sz w:val="28"/>
          <w:szCs w:val="28"/>
        </w:rPr>
        <w:t>5</w:t>
      </w:r>
      <w:r w:rsidR="00E64F03" w:rsidRPr="00B33A8E">
        <w:rPr>
          <w:rFonts w:ascii="Times New Roman" w:hAnsi="Times New Roman" w:cs="Times New Roman"/>
          <w:color w:val="auto"/>
          <w:sz w:val="28"/>
          <w:szCs w:val="28"/>
        </w:rPr>
        <w:t xml:space="preserve"> </w:t>
      </w:r>
      <w:r w:rsidR="00B33A8E" w:rsidRPr="00B33A8E">
        <w:rPr>
          <w:rFonts w:ascii="Times New Roman" w:hAnsi="Times New Roman" w:cs="Times New Roman"/>
          <w:color w:val="auto"/>
          <w:sz w:val="28"/>
          <w:szCs w:val="28"/>
        </w:rPr>
        <w:t xml:space="preserve">Расчет труб на сейсмические нагрузки, соответствующие как </w:t>
      </w:r>
      <w:r w:rsidR="009162DD">
        <w:rPr>
          <w:rFonts w:ascii="Times New Roman" w:hAnsi="Times New Roman" w:cs="Times New Roman"/>
          <w:color w:val="auto"/>
          <w:sz w:val="28"/>
          <w:szCs w:val="28"/>
        </w:rPr>
        <w:t>расчетному землетрясению (</w:t>
      </w:r>
      <w:r w:rsidR="00C24EDA">
        <w:rPr>
          <w:rFonts w:ascii="Times New Roman" w:hAnsi="Times New Roman" w:cs="Times New Roman"/>
          <w:color w:val="auto"/>
          <w:sz w:val="28"/>
          <w:szCs w:val="28"/>
        </w:rPr>
        <w:t>РЗ</w:t>
      </w:r>
      <w:r w:rsidR="009162DD">
        <w:rPr>
          <w:rFonts w:ascii="Times New Roman" w:hAnsi="Times New Roman" w:cs="Times New Roman"/>
          <w:color w:val="auto"/>
          <w:sz w:val="28"/>
          <w:szCs w:val="28"/>
        </w:rPr>
        <w:t>)</w:t>
      </w:r>
      <w:r w:rsidR="00B33A8E" w:rsidRPr="00B33A8E">
        <w:rPr>
          <w:rFonts w:ascii="Times New Roman" w:hAnsi="Times New Roman" w:cs="Times New Roman"/>
          <w:color w:val="auto"/>
          <w:sz w:val="28"/>
          <w:szCs w:val="28"/>
        </w:rPr>
        <w:t xml:space="preserve">, так и </w:t>
      </w:r>
      <w:r w:rsidR="00C24EDA">
        <w:rPr>
          <w:rFonts w:ascii="Times New Roman" w:hAnsi="Times New Roman" w:cs="Times New Roman"/>
          <w:color w:val="auto"/>
          <w:sz w:val="28"/>
          <w:szCs w:val="28"/>
        </w:rPr>
        <w:t>КЗ</w:t>
      </w:r>
      <w:r w:rsidR="00B33A8E" w:rsidRPr="00B33A8E">
        <w:rPr>
          <w:rFonts w:ascii="Times New Roman" w:hAnsi="Times New Roman" w:cs="Times New Roman"/>
          <w:color w:val="auto"/>
          <w:sz w:val="28"/>
          <w:szCs w:val="28"/>
        </w:rPr>
        <w:t>, допускается выполнять с использованием консольной расчетной динамической модели</w:t>
      </w:r>
      <w:r w:rsidR="00566345">
        <w:rPr>
          <w:rFonts w:ascii="Times New Roman" w:hAnsi="Times New Roman" w:cs="Times New Roman"/>
          <w:color w:val="auto"/>
          <w:sz w:val="28"/>
          <w:szCs w:val="28"/>
        </w:rPr>
        <w:t>. При этом ствол трубы моделируется стержнем</w:t>
      </w:r>
      <w:r w:rsidR="00B33A8E" w:rsidRPr="00B33A8E">
        <w:rPr>
          <w:rFonts w:ascii="Times New Roman" w:hAnsi="Times New Roman" w:cs="Times New Roman"/>
          <w:color w:val="auto"/>
          <w:sz w:val="28"/>
          <w:szCs w:val="28"/>
        </w:rPr>
        <w:t xml:space="preserve"> с сосредоточенными массами в </w:t>
      </w:r>
      <w:r w:rsidR="00566345" w:rsidRPr="00566345">
        <w:rPr>
          <w:rFonts w:ascii="Times New Roman" w:hAnsi="Times New Roman" w:cs="Times New Roman"/>
          <w:i/>
          <w:color w:val="auto"/>
          <w:sz w:val="28"/>
          <w:szCs w:val="28"/>
          <w:lang w:val="en-US"/>
        </w:rPr>
        <w:t>n</w:t>
      </w:r>
      <w:r w:rsidR="00566345" w:rsidRPr="00566345">
        <w:rPr>
          <w:rFonts w:ascii="Times New Roman" w:hAnsi="Times New Roman" w:cs="Times New Roman"/>
          <w:color w:val="auto"/>
          <w:sz w:val="28"/>
          <w:szCs w:val="28"/>
        </w:rPr>
        <w:t xml:space="preserve"> </w:t>
      </w:r>
      <w:r w:rsidR="00566345">
        <w:rPr>
          <w:rFonts w:ascii="Times New Roman" w:hAnsi="Times New Roman" w:cs="Times New Roman"/>
          <w:color w:val="auto"/>
          <w:sz w:val="28"/>
          <w:szCs w:val="28"/>
        </w:rPr>
        <w:t xml:space="preserve">узловых точках </w:t>
      </w:r>
      <w:r w:rsidR="00566345">
        <w:rPr>
          <w:rFonts w:ascii="Times New Roman" w:hAnsi="Times New Roman" w:cs="Times New Roman"/>
          <w:color w:val="auto"/>
          <w:sz w:val="28"/>
          <w:szCs w:val="28"/>
        </w:rPr>
        <w:lastRenderedPageBreak/>
        <w:t xml:space="preserve">(рисунок </w:t>
      </w:r>
      <w:r>
        <w:rPr>
          <w:rFonts w:ascii="Times New Roman" w:hAnsi="Times New Roman" w:cs="Times New Roman"/>
          <w:color w:val="auto"/>
          <w:sz w:val="28"/>
          <w:szCs w:val="28"/>
        </w:rPr>
        <w:t>18</w:t>
      </w:r>
      <w:r w:rsidR="00566345">
        <w:rPr>
          <w:rFonts w:ascii="Times New Roman" w:hAnsi="Times New Roman" w:cs="Times New Roman"/>
          <w:color w:val="auto"/>
          <w:sz w:val="28"/>
          <w:szCs w:val="28"/>
        </w:rPr>
        <w:t>.1</w:t>
      </w:r>
      <w:r w:rsidR="00B33A8E" w:rsidRPr="00B33A8E">
        <w:rPr>
          <w:rFonts w:ascii="Times New Roman" w:hAnsi="Times New Roman" w:cs="Times New Roman"/>
          <w:color w:val="auto"/>
          <w:sz w:val="28"/>
          <w:szCs w:val="28"/>
        </w:rPr>
        <w:t xml:space="preserve">) с учетом не менее трех форм собственных колебаний, если период первой низшей формы собственных колебаний </w:t>
      </w:r>
      <w:r w:rsidR="00B33A8E" w:rsidRPr="00566345">
        <w:rPr>
          <w:rFonts w:ascii="Times New Roman" w:hAnsi="Times New Roman" w:cs="Times New Roman"/>
          <w:i/>
          <w:color w:val="auto"/>
          <w:sz w:val="28"/>
          <w:szCs w:val="28"/>
        </w:rPr>
        <w:t>Т</w:t>
      </w:r>
      <w:r w:rsidR="00B33A8E" w:rsidRPr="00566345">
        <w:rPr>
          <w:rFonts w:ascii="Times New Roman" w:hAnsi="Times New Roman" w:cs="Times New Roman"/>
          <w:color w:val="auto"/>
          <w:sz w:val="28"/>
          <w:szCs w:val="28"/>
          <w:vertAlign w:val="subscript"/>
        </w:rPr>
        <w:t>1</w:t>
      </w:r>
      <w:r w:rsidR="00B33A8E" w:rsidRPr="00B33A8E">
        <w:rPr>
          <w:rFonts w:ascii="Times New Roman" w:hAnsi="Times New Roman" w:cs="Times New Roman"/>
          <w:color w:val="auto"/>
          <w:sz w:val="28"/>
          <w:szCs w:val="28"/>
        </w:rPr>
        <w:t xml:space="preserve"> </w:t>
      </w:r>
      <w:r w:rsidR="00566345">
        <w:rPr>
          <w:rFonts w:ascii="Times New Roman" w:hAnsi="Times New Roman" w:cs="Times New Roman"/>
          <w:color w:val="auto"/>
          <w:sz w:val="28"/>
          <w:szCs w:val="28"/>
        </w:rPr>
        <w:t>&gt;</w:t>
      </w:r>
      <w:r w:rsidR="00B33A8E" w:rsidRPr="00B33A8E">
        <w:rPr>
          <w:rFonts w:ascii="Times New Roman" w:hAnsi="Times New Roman" w:cs="Times New Roman"/>
          <w:color w:val="auto"/>
          <w:sz w:val="28"/>
          <w:szCs w:val="28"/>
        </w:rPr>
        <w:t xml:space="preserve"> 0,4 с  и с учетом только первой формы, если </w:t>
      </w:r>
      <w:r w:rsidR="00B33A8E" w:rsidRPr="00566345">
        <w:rPr>
          <w:rFonts w:ascii="Times New Roman" w:hAnsi="Times New Roman" w:cs="Times New Roman"/>
          <w:i/>
          <w:color w:val="auto"/>
          <w:sz w:val="28"/>
          <w:szCs w:val="28"/>
        </w:rPr>
        <w:t>Т</w:t>
      </w:r>
      <w:r w:rsidR="00B33A8E" w:rsidRPr="00566345">
        <w:rPr>
          <w:rFonts w:ascii="Times New Roman" w:hAnsi="Times New Roman" w:cs="Times New Roman"/>
          <w:color w:val="auto"/>
          <w:sz w:val="28"/>
          <w:szCs w:val="28"/>
          <w:vertAlign w:val="subscript"/>
        </w:rPr>
        <w:t>1</w:t>
      </w:r>
      <w:r w:rsidR="00B33A8E" w:rsidRPr="00B33A8E">
        <w:rPr>
          <w:rFonts w:ascii="Times New Roman" w:hAnsi="Times New Roman" w:cs="Times New Roman"/>
          <w:color w:val="auto"/>
          <w:sz w:val="28"/>
          <w:szCs w:val="28"/>
        </w:rPr>
        <w:t xml:space="preserve"> ≤ 0,4 с. </w:t>
      </w:r>
    </w:p>
    <w:p w14:paraId="380BDA58" w14:textId="77777777" w:rsidR="00B33A8E" w:rsidRPr="00B33A8E" w:rsidRDefault="00B33A8E" w:rsidP="00135D13">
      <w:pPr>
        <w:tabs>
          <w:tab w:val="left" w:pos="567"/>
        </w:tabs>
        <w:spacing w:line="360" w:lineRule="auto"/>
        <w:ind w:firstLine="709"/>
        <w:jc w:val="both"/>
        <w:rPr>
          <w:rFonts w:ascii="Times New Roman" w:hAnsi="Times New Roman" w:cs="Times New Roman"/>
          <w:color w:val="auto"/>
          <w:sz w:val="28"/>
          <w:szCs w:val="28"/>
        </w:rPr>
      </w:pPr>
      <w:r w:rsidRPr="00B33A8E">
        <w:rPr>
          <w:rFonts w:ascii="Times New Roman" w:hAnsi="Times New Roman" w:cs="Times New Roman"/>
          <w:color w:val="auto"/>
          <w:sz w:val="28"/>
          <w:szCs w:val="28"/>
        </w:rPr>
        <w:t xml:space="preserve">Расчеты, соответствующие уровню </w:t>
      </w:r>
      <w:r w:rsidR="00C24EDA">
        <w:rPr>
          <w:rFonts w:ascii="Times New Roman" w:hAnsi="Times New Roman" w:cs="Times New Roman"/>
          <w:color w:val="auto"/>
          <w:sz w:val="28"/>
          <w:szCs w:val="28"/>
        </w:rPr>
        <w:t>КЗ</w:t>
      </w:r>
      <w:r w:rsidRPr="00B33A8E">
        <w:rPr>
          <w:rFonts w:ascii="Times New Roman" w:hAnsi="Times New Roman" w:cs="Times New Roman"/>
          <w:color w:val="auto"/>
          <w:sz w:val="28"/>
          <w:szCs w:val="28"/>
        </w:rPr>
        <w:t>, следует выполнять по СП 14.13330, с применением инструментальных или синтезированных акселерограмм.</w:t>
      </w:r>
    </w:p>
    <w:p w14:paraId="39C42EC5" w14:textId="566565D1" w:rsidR="00B33A8E" w:rsidRPr="00B33A8E" w:rsidRDefault="00B33A8E" w:rsidP="00135D13">
      <w:pPr>
        <w:tabs>
          <w:tab w:val="left" w:pos="567"/>
        </w:tabs>
        <w:spacing w:line="360" w:lineRule="auto"/>
        <w:ind w:firstLine="709"/>
        <w:jc w:val="both"/>
        <w:rPr>
          <w:rFonts w:ascii="Times New Roman" w:hAnsi="Times New Roman" w:cs="Times New Roman"/>
          <w:color w:val="auto"/>
          <w:sz w:val="28"/>
          <w:szCs w:val="28"/>
        </w:rPr>
      </w:pPr>
      <w:r w:rsidRPr="00B33A8E">
        <w:rPr>
          <w:rFonts w:ascii="Times New Roman" w:hAnsi="Times New Roman" w:cs="Times New Roman"/>
          <w:color w:val="auto"/>
          <w:sz w:val="28"/>
          <w:szCs w:val="28"/>
        </w:rPr>
        <w:t xml:space="preserve">Расчетную сейсмическую нагрузку </w:t>
      </w:r>
      <w:r w:rsidRPr="00566345">
        <w:rPr>
          <w:rFonts w:ascii="Times New Roman" w:hAnsi="Times New Roman" w:cs="Times New Roman"/>
          <w:i/>
          <w:color w:val="auto"/>
          <w:sz w:val="28"/>
          <w:szCs w:val="28"/>
          <w:lang w:val="en-US"/>
        </w:rPr>
        <w:t>S</w:t>
      </w:r>
      <w:r w:rsidRPr="00566345">
        <w:rPr>
          <w:rFonts w:ascii="Times New Roman" w:hAnsi="Times New Roman" w:cs="Times New Roman"/>
          <w:i/>
          <w:color w:val="auto"/>
          <w:sz w:val="28"/>
          <w:szCs w:val="28"/>
          <w:vertAlign w:val="subscript"/>
          <w:lang w:val="en-US"/>
        </w:rPr>
        <w:t>ik</w:t>
      </w:r>
      <w:r w:rsidRPr="00B33A8E">
        <w:rPr>
          <w:rFonts w:ascii="Times New Roman" w:hAnsi="Times New Roman" w:cs="Times New Roman"/>
          <w:color w:val="auto"/>
          <w:sz w:val="28"/>
          <w:szCs w:val="28"/>
        </w:rPr>
        <w:t xml:space="preserve"> для </w:t>
      </w:r>
      <w:r w:rsidRPr="00566345">
        <w:rPr>
          <w:rFonts w:ascii="Times New Roman" w:hAnsi="Times New Roman" w:cs="Times New Roman"/>
          <w:i/>
          <w:color w:val="auto"/>
          <w:sz w:val="28"/>
          <w:szCs w:val="28"/>
          <w:lang w:val="en-US"/>
        </w:rPr>
        <w:t>i</w:t>
      </w:r>
      <w:r w:rsidRPr="00B33A8E">
        <w:rPr>
          <w:rFonts w:ascii="Times New Roman" w:hAnsi="Times New Roman" w:cs="Times New Roman"/>
          <w:color w:val="auto"/>
          <w:sz w:val="28"/>
          <w:szCs w:val="28"/>
        </w:rPr>
        <w:t xml:space="preserve">-й формы собственных колебаний, приложенную в узловой точке </w:t>
      </w:r>
      <w:r w:rsidRPr="00566345">
        <w:rPr>
          <w:rFonts w:ascii="Times New Roman" w:hAnsi="Times New Roman" w:cs="Times New Roman"/>
          <w:i/>
          <w:color w:val="auto"/>
          <w:sz w:val="28"/>
          <w:szCs w:val="28"/>
          <w:lang w:val="en-US"/>
        </w:rPr>
        <w:t>k</w:t>
      </w:r>
      <w:r w:rsidRPr="00B33A8E">
        <w:rPr>
          <w:rFonts w:ascii="Times New Roman" w:hAnsi="Times New Roman" w:cs="Times New Roman"/>
          <w:color w:val="auto"/>
          <w:sz w:val="28"/>
          <w:szCs w:val="28"/>
        </w:rPr>
        <w:t xml:space="preserve"> консольной расчетной динамическ</w:t>
      </w:r>
      <w:r w:rsidR="00566345">
        <w:rPr>
          <w:rFonts w:ascii="Times New Roman" w:hAnsi="Times New Roman" w:cs="Times New Roman"/>
          <w:color w:val="auto"/>
          <w:sz w:val="28"/>
          <w:szCs w:val="28"/>
        </w:rPr>
        <w:t>ой модели</w:t>
      </w:r>
      <w:r w:rsidR="009162DD">
        <w:rPr>
          <w:rFonts w:ascii="Times New Roman" w:hAnsi="Times New Roman" w:cs="Times New Roman"/>
          <w:color w:val="auto"/>
          <w:sz w:val="28"/>
          <w:szCs w:val="28"/>
        </w:rPr>
        <w:t>,</w:t>
      </w:r>
      <w:r w:rsidR="00566345">
        <w:rPr>
          <w:rFonts w:ascii="Times New Roman" w:hAnsi="Times New Roman" w:cs="Times New Roman"/>
          <w:color w:val="auto"/>
          <w:sz w:val="28"/>
          <w:szCs w:val="28"/>
        </w:rPr>
        <w:t xml:space="preserve"> определяют по формуле</w:t>
      </w:r>
    </w:p>
    <w:p w14:paraId="36431C60" w14:textId="69EC5D79" w:rsidR="00B33A8E" w:rsidRPr="00965E15" w:rsidRDefault="00965E15" w:rsidP="00135D13">
      <w:pPr>
        <w:tabs>
          <w:tab w:val="left" w:pos="567"/>
        </w:tabs>
        <w:spacing w:line="360" w:lineRule="auto"/>
        <w:ind w:firstLine="709"/>
        <w:jc w:val="both"/>
        <w:rPr>
          <w:rFonts w:ascii="Times New Roman" w:hAnsi="Times New Roman" w:cs="Times New Roman"/>
          <w:color w:val="auto"/>
          <w:sz w:val="28"/>
          <w:szCs w:val="28"/>
        </w:rPr>
      </w:pPr>
      <w:r w:rsidRPr="00965E15">
        <w:rPr>
          <w:rFonts w:ascii="Times New Roman" w:hAnsi="Times New Roman" w:cs="Times New Roman"/>
          <w:color w:val="auto"/>
          <w:sz w:val="28"/>
          <w:szCs w:val="28"/>
        </w:rPr>
        <w:t xml:space="preserve">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S</m:t>
            </m:r>
          </m:e>
          <m:sub>
            <m:r>
              <w:rPr>
                <w:rFonts w:ascii="Cambria Math" w:hAnsi="Cambria Math" w:cs="Times New Roman"/>
                <w:color w:val="auto"/>
                <w:sz w:val="28"/>
                <w:szCs w:val="28"/>
              </w:rPr>
              <m:t xml:space="preserve">ik </m:t>
            </m:r>
          </m:sub>
        </m:sSub>
        <m:r>
          <w:rPr>
            <w:rFonts w:ascii="Cambria Math" w:hAnsi="Cambria Math" w:cs="Times New Roman"/>
            <w:color w:val="auto"/>
            <w:sz w:val="28"/>
            <w:szCs w:val="28"/>
          </w:rPr>
          <m:t xml:space="preserve">= </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1,5</m:t>
            </m:r>
            <m:r>
              <w:rPr>
                <w:rFonts w:ascii="Cambria Math" w:hAnsi="Cambria Math" w:cs="Times New Roman"/>
                <w:color w:val="auto"/>
                <w:sz w:val="28"/>
                <w:szCs w:val="28"/>
                <w:lang w:val="en-US"/>
              </w:rPr>
              <m:t>K</m:t>
            </m:r>
          </m:e>
          <m:sub>
            <m:r>
              <w:rPr>
                <w:rFonts w:ascii="Cambria Math" w:hAnsi="Cambria Math" w:cs="Times New Roman"/>
                <w:color w:val="auto"/>
                <w:sz w:val="28"/>
                <w:szCs w:val="28"/>
              </w:rPr>
              <m:t xml:space="preserve">0 </m:t>
            </m:r>
          </m:sub>
        </m:sSub>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K</m:t>
            </m:r>
          </m:e>
          <m:sub>
            <m:r>
              <w:rPr>
                <w:rFonts w:ascii="Cambria Math" w:hAnsi="Cambria Math" w:cs="Times New Roman"/>
                <w:color w:val="auto"/>
                <w:sz w:val="28"/>
                <w:szCs w:val="28"/>
              </w:rPr>
              <m:t xml:space="preserve">1 </m:t>
            </m:r>
          </m:sub>
        </m:sSub>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m</m:t>
            </m:r>
          </m:e>
          <m:sub>
            <m:r>
              <w:rPr>
                <w:rFonts w:ascii="Cambria Math" w:hAnsi="Cambria Math" w:cs="Times New Roman"/>
                <w:color w:val="auto"/>
                <w:sz w:val="28"/>
                <w:szCs w:val="28"/>
              </w:rPr>
              <m:t>k</m:t>
            </m:r>
          </m:sub>
        </m:sSub>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A</m:t>
            </m:r>
            <m:r>
              <m:rPr>
                <m:sty m:val="p"/>
              </m:rPr>
              <w:rPr>
                <w:rFonts w:ascii="Cambria Math" w:hAnsi="Cambria Math" w:cs="Times New Roman"/>
                <w:color w:val="auto"/>
                <w:sz w:val="28"/>
                <w:szCs w:val="28"/>
              </w:rPr>
              <m:t>β</m:t>
            </m:r>
          </m:e>
          <m:sub>
            <m:r>
              <w:rPr>
                <w:rFonts w:ascii="Cambria Math" w:hAnsi="Cambria Math" w:cs="Times New Roman"/>
                <w:color w:val="auto"/>
                <w:sz w:val="28"/>
                <w:szCs w:val="28"/>
              </w:rPr>
              <m:t>i</m:t>
            </m:r>
          </m:sub>
        </m:sSub>
        <m:sSub>
          <m:sSubPr>
            <m:ctrlPr>
              <w:rPr>
                <w:rFonts w:ascii="Cambria Math" w:hAnsi="Cambria Math" w:cs="Times New Roman"/>
                <w:i/>
                <w:color w:val="auto"/>
                <w:sz w:val="28"/>
                <w:szCs w:val="28"/>
              </w:rPr>
            </m:ctrlPr>
          </m:sSubPr>
          <m:e>
            <m:r>
              <m:rPr>
                <m:sty m:val="p"/>
              </m:rPr>
              <w:rPr>
                <w:rFonts w:ascii="Cambria Math" w:hAnsi="Cambria Math" w:cs="Times New Roman"/>
                <w:color w:val="auto"/>
                <w:sz w:val="28"/>
                <w:szCs w:val="28"/>
              </w:rPr>
              <m:t>ƞ</m:t>
            </m:r>
          </m:e>
          <m:sub>
            <m:r>
              <w:rPr>
                <w:rFonts w:ascii="Cambria Math" w:hAnsi="Cambria Math" w:cs="Times New Roman"/>
                <w:color w:val="auto"/>
                <w:sz w:val="28"/>
                <w:szCs w:val="28"/>
              </w:rPr>
              <m:t>ik</m:t>
            </m:r>
          </m:sub>
        </m:sSub>
      </m:oMath>
      <w:r w:rsidRPr="00965E15">
        <w:rPr>
          <w:rFonts w:ascii="Times New Roman" w:hAnsi="Times New Roman" w:cs="Times New Roman"/>
          <w:color w:val="auto"/>
          <w:sz w:val="28"/>
          <w:szCs w:val="28"/>
        </w:rPr>
        <w:t xml:space="preserve"> ,                                                 </w:t>
      </w:r>
      <w:r w:rsidR="00566345">
        <w:rPr>
          <w:rFonts w:ascii="Times New Roman" w:hAnsi="Times New Roman" w:cs="Times New Roman"/>
          <w:color w:val="auto"/>
          <w:sz w:val="28"/>
          <w:szCs w:val="28"/>
        </w:rPr>
        <w:t>(</w:t>
      </w:r>
      <w:r w:rsidR="009162DD">
        <w:rPr>
          <w:rFonts w:ascii="Times New Roman" w:hAnsi="Times New Roman" w:cs="Times New Roman"/>
          <w:color w:val="auto"/>
          <w:sz w:val="28"/>
          <w:szCs w:val="28"/>
        </w:rPr>
        <w:t>18.1</w:t>
      </w:r>
      <w:r w:rsidR="00566345">
        <w:rPr>
          <w:rFonts w:ascii="Times New Roman" w:hAnsi="Times New Roman" w:cs="Times New Roman"/>
          <w:color w:val="auto"/>
          <w:sz w:val="28"/>
          <w:szCs w:val="28"/>
        </w:rPr>
        <w:t>)</w:t>
      </w:r>
    </w:p>
    <w:p w14:paraId="47A45C6D" w14:textId="77777777" w:rsidR="00965E15" w:rsidRPr="00965E15" w:rsidRDefault="00566345" w:rsidP="00135D13">
      <w:pPr>
        <w:tabs>
          <w:tab w:val="left" w:pos="567"/>
        </w:tabs>
        <w:spacing w:line="360" w:lineRule="auto"/>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где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K</m:t>
            </m:r>
          </m:e>
          <m:sub>
            <m:r>
              <w:rPr>
                <w:rFonts w:ascii="Cambria Math" w:hAnsi="Cambria Math" w:cs="Times New Roman"/>
                <w:color w:val="auto"/>
                <w:sz w:val="28"/>
                <w:szCs w:val="28"/>
              </w:rPr>
              <m:t>0</m:t>
            </m:r>
          </m:sub>
        </m:sSub>
      </m:oMath>
      <w:r w:rsidR="00965E15" w:rsidRPr="00965E15">
        <w:rPr>
          <w:rFonts w:ascii="Times New Roman" w:hAnsi="Times New Roman" w:cs="Times New Roman"/>
          <w:color w:val="auto"/>
          <w:sz w:val="28"/>
          <w:szCs w:val="28"/>
        </w:rPr>
        <w:t xml:space="preserve"> − коэффициент, учитывающ</w:t>
      </w:r>
      <w:r>
        <w:rPr>
          <w:rFonts w:ascii="Times New Roman" w:hAnsi="Times New Roman" w:cs="Times New Roman"/>
          <w:color w:val="auto"/>
          <w:sz w:val="28"/>
          <w:szCs w:val="28"/>
        </w:rPr>
        <w:t>ий назначение трубы и ее</w:t>
      </w:r>
      <w:r w:rsidR="00965E15" w:rsidRPr="00965E15">
        <w:rPr>
          <w:rFonts w:ascii="Times New Roman" w:hAnsi="Times New Roman" w:cs="Times New Roman"/>
          <w:color w:val="auto"/>
          <w:sz w:val="28"/>
          <w:szCs w:val="28"/>
        </w:rPr>
        <w:t xml:space="preserve"> ответственность, принимаемый</w:t>
      </w:r>
      <w:r w:rsidR="00C24EDA">
        <w:rPr>
          <w:rFonts w:ascii="Times New Roman" w:hAnsi="Times New Roman" w:cs="Times New Roman"/>
          <w:color w:val="auto"/>
          <w:sz w:val="28"/>
          <w:szCs w:val="28"/>
        </w:rPr>
        <w:t xml:space="preserve"> </w:t>
      </w:r>
      <w:r w:rsidR="00C24EDA" w:rsidRPr="00C24EDA">
        <w:rPr>
          <w:rFonts w:ascii="Times New Roman" w:hAnsi="Times New Roman" w:cs="Times New Roman"/>
          <w:color w:val="auto"/>
          <w:sz w:val="28"/>
          <w:szCs w:val="28"/>
        </w:rPr>
        <w:t>для труб высотой более 100 м не менее 1,1 при расчете на РЗ и 1,5 при расчете на КЗ; для труб меньшей высоты – 1,0 и 1,3 соответственно</w:t>
      </w:r>
      <w:r w:rsidR="00965E15" w:rsidRPr="00965E15">
        <w:rPr>
          <w:rFonts w:ascii="Times New Roman" w:hAnsi="Times New Roman" w:cs="Times New Roman"/>
          <w:color w:val="auto"/>
          <w:sz w:val="28"/>
          <w:szCs w:val="28"/>
        </w:rPr>
        <w:t xml:space="preserve">; </w:t>
      </w:r>
    </w:p>
    <w:p w14:paraId="077A9B5E" w14:textId="2BCAE637" w:rsidR="00965E15" w:rsidRPr="00965E15" w:rsidRDefault="00FA7ECA" w:rsidP="00135D13">
      <w:pPr>
        <w:tabs>
          <w:tab w:val="left" w:pos="567"/>
        </w:tabs>
        <w:spacing w:line="360" w:lineRule="auto"/>
        <w:ind w:firstLine="709"/>
        <w:jc w:val="both"/>
        <w:rPr>
          <w:rFonts w:ascii="Times New Roman" w:hAnsi="Times New Roman" w:cs="Times New Roman"/>
          <w:color w:val="auto"/>
          <w:sz w:val="28"/>
          <w:szCs w:val="28"/>
        </w:rPr>
      </w:pP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K</m:t>
            </m:r>
          </m:e>
          <m:sub>
            <m:r>
              <w:rPr>
                <w:rFonts w:ascii="Cambria Math" w:hAnsi="Cambria Math" w:cs="Times New Roman"/>
                <w:color w:val="auto"/>
                <w:sz w:val="28"/>
                <w:szCs w:val="28"/>
              </w:rPr>
              <m:t>1</m:t>
            </m:r>
          </m:sub>
        </m:sSub>
      </m:oMath>
      <w:r w:rsidR="00965E15" w:rsidRPr="00965E15">
        <w:rPr>
          <w:rFonts w:ascii="Times New Roman" w:hAnsi="Times New Roman" w:cs="Times New Roman"/>
          <w:color w:val="auto"/>
          <w:sz w:val="28"/>
          <w:szCs w:val="28"/>
        </w:rPr>
        <w:t xml:space="preserve"> − коэффициент, учитывающий допускаемые повреждения трубы и принимаемый равным 0,25 для монолитных железобетонных труб и  0,22 для стальных труб и несущих решетчатых башен;</w:t>
      </w:r>
    </w:p>
    <w:p w14:paraId="05A7097E" w14:textId="77777777" w:rsidR="00965E15" w:rsidRPr="00965E15" w:rsidRDefault="00FA7ECA" w:rsidP="00135D13">
      <w:pPr>
        <w:tabs>
          <w:tab w:val="left" w:pos="567"/>
        </w:tabs>
        <w:spacing w:line="360" w:lineRule="auto"/>
        <w:ind w:firstLine="709"/>
        <w:jc w:val="both"/>
        <w:rPr>
          <w:rFonts w:ascii="Times New Roman" w:hAnsi="Times New Roman" w:cs="Times New Roman"/>
          <w:color w:val="auto"/>
          <w:sz w:val="28"/>
          <w:szCs w:val="28"/>
        </w:rPr>
      </w:pP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m</m:t>
            </m:r>
          </m:e>
          <m:sub>
            <m:r>
              <w:rPr>
                <w:rFonts w:ascii="Cambria Math" w:hAnsi="Cambria Math" w:cs="Times New Roman"/>
                <w:color w:val="auto"/>
                <w:sz w:val="28"/>
                <w:szCs w:val="28"/>
              </w:rPr>
              <m:t>k</m:t>
            </m:r>
          </m:sub>
        </m:sSub>
      </m:oMath>
      <w:r w:rsidR="00965E15" w:rsidRPr="00965E15">
        <w:rPr>
          <w:rFonts w:ascii="Times New Roman" w:hAnsi="Times New Roman" w:cs="Times New Roman"/>
          <w:color w:val="auto"/>
          <w:sz w:val="28"/>
          <w:szCs w:val="28"/>
        </w:rPr>
        <w:t xml:space="preserve"> −  масса участка ствола трубы, отнесенная к точке </w:t>
      </w:r>
      <w:r w:rsidR="00965E15" w:rsidRPr="00566345">
        <w:rPr>
          <w:rFonts w:ascii="Times New Roman" w:hAnsi="Times New Roman" w:cs="Times New Roman"/>
          <w:i/>
          <w:color w:val="auto"/>
          <w:sz w:val="28"/>
          <w:szCs w:val="28"/>
          <w:lang w:val="en-US"/>
        </w:rPr>
        <w:t>k</w:t>
      </w:r>
      <w:r w:rsidR="00965E15" w:rsidRPr="00965E15">
        <w:rPr>
          <w:rFonts w:ascii="Times New Roman" w:hAnsi="Times New Roman" w:cs="Times New Roman"/>
          <w:color w:val="auto"/>
          <w:sz w:val="28"/>
          <w:szCs w:val="28"/>
        </w:rPr>
        <w:t xml:space="preserve"> оси ствола и определяемая с учетом коэффициентов сочетаний на</w:t>
      </w:r>
      <w:r w:rsidR="00566345">
        <w:rPr>
          <w:rFonts w:ascii="Times New Roman" w:hAnsi="Times New Roman" w:cs="Times New Roman"/>
          <w:color w:val="auto"/>
          <w:sz w:val="28"/>
          <w:szCs w:val="28"/>
        </w:rPr>
        <w:t>грузок, принимаемых по таблице 6.1</w:t>
      </w:r>
      <w:r w:rsidR="00965E15" w:rsidRPr="00965E15">
        <w:rPr>
          <w:rFonts w:ascii="Times New Roman" w:hAnsi="Times New Roman" w:cs="Times New Roman"/>
          <w:color w:val="auto"/>
          <w:sz w:val="28"/>
          <w:szCs w:val="28"/>
        </w:rPr>
        <w:t>;</w:t>
      </w:r>
    </w:p>
    <w:p w14:paraId="7423DDEB" w14:textId="77777777" w:rsidR="00965E15" w:rsidRPr="00965E15" w:rsidRDefault="00965E15" w:rsidP="00135D13">
      <w:pPr>
        <w:tabs>
          <w:tab w:val="left" w:pos="567"/>
        </w:tabs>
        <w:spacing w:line="360" w:lineRule="auto"/>
        <w:ind w:firstLine="709"/>
        <w:jc w:val="both"/>
        <w:rPr>
          <w:rFonts w:ascii="Times New Roman" w:hAnsi="Times New Roman" w:cs="Times New Roman"/>
          <w:color w:val="auto"/>
          <w:sz w:val="28"/>
          <w:szCs w:val="28"/>
        </w:rPr>
      </w:pPr>
      <w:r w:rsidRPr="00566345">
        <w:rPr>
          <w:rFonts w:ascii="Times New Roman" w:hAnsi="Times New Roman" w:cs="Times New Roman"/>
          <w:i/>
          <w:color w:val="auto"/>
          <w:sz w:val="28"/>
          <w:szCs w:val="28"/>
        </w:rPr>
        <w:t>А</w:t>
      </w:r>
      <w:r w:rsidRPr="00965E15">
        <w:rPr>
          <w:rFonts w:ascii="Times New Roman" w:hAnsi="Times New Roman" w:cs="Times New Roman"/>
          <w:color w:val="auto"/>
          <w:sz w:val="28"/>
          <w:szCs w:val="28"/>
        </w:rPr>
        <w:t xml:space="preserve"> −  значение ускорения в уровне основания трубы, принимаемое равным 1,0; 2,0; 4,0 м/с</w:t>
      </w:r>
      <w:r w:rsidRPr="00965E15">
        <w:rPr>
          <w:rFonts w:ascii="Times New Roman" w:hAnsi="Times New Roman" w:cs="Times New Roman"/>
          <w:color w:val="auto"/>
          <w:sz w:val="28"/>
          <w:szCs w:val="28"/>
          <w:vertAlign w:val="superscript"/>
        </w:rPr>
        <w:t>2</w:t>
      </w:r>
      <w:r w:rsidRPr="00965E15">
        <w:rPr>
          <w:rFonts w:ascii="Times New Roman" w:hAnsi="Times New Roman" w:cs="Times New Roman"/>
          <w:color w:val="auto"/>
          <w:sz w:val="28"/>
          <w:szCs w:val="28"/>
        </w:rPr>
        <w:t xml:space="preserve"> </w:t>
      </w:r>
      <w:r w:rsidR="00DB4F8C">
        <w:rPr>
          <w:rFonts w:ascii="Times New Roman" w:hAnsi="Times New Roman" w:cs="Times New Roman"/>
          <w:color w:val="auto"/>
          <w:sz w:val="28"/>
          <w:szCs w:val="28"/>
        </w:rPr>
        <w:t xml:space="preserve">для </w:t>
      </w:r>
      <w:r w:rsidRPr="00965E15">
        <w:rPr>
          <w:rFonts w:ascii="Times New Roman" w:hAnsi="Times New Roman" w:cs="Times New Roman"/>
          <w:color w:val="auto"/>
          <w:sz w:val="28"/>
          <w:szCs w:val="28"/>
        </w:rPr>
        <w:t>расчетной сейсмичности 7, 8, 9 баллов соответственно;</w:t>
      </w:r>
    </w:p>
    <w:p w14:paraId="1F057496" w14:textId="77777777" w:rsidR="00965E15" w:rsidRPr="00965E15" w:rsidRDefault="00FA7ECA" w:rsidP="00135D13">
      <w:pPr>
        <w:tabs>
          <w:tab w:val="left" w:pos="567"/>
        </w:tabs>
        <w:spacing w:line="360" w:lineRule="auto"/>
        <w:ind w:firstLine="709"/>
        <w:jc w:val="both"/>
        <w:rPr>
          <w:rFonts w:ascii="Times New Roman" w:hAnsi="Times New Roman" w:cs="Times New Roman"/>
          <w:color w:val="auto"/>
          <w:sz w:val="28"/>
          <w:szCs w:val="28"/>
        </w:rPr>
      </w:pPr>
      <m:oMath>
        <m:sSub>
          <m:sSubPr>
            <m:ctrlPr>
              <w:rPr>
                <w:rFonts w:ascii="Cambria Math" w:hAnsi="Cambria Math" w:cs="Times New Roman"/>
                <w:i/>
                <w:color w:val="auto"/>
                <w:sz w:val="28"/>
                <w:szCs w:val="28"/>
              </w:rPr>
            </m:ctrlPr>
          </m:sSubPr>
          <m:e>
            <m:r>
              <m:rPr>
                <m:sty m:val="p"/>
              </m:rPr>
              <w:rPr>
                <w:rFonts w:ascii="Cambria Math" w:hAnsi="Cambria Math" w:cs="Times New Roman"/>
                <w:color w:val="auto"/>
                <w:sz w:val="28"/>
                <w:szCs w:val="28"/>
                <w:lang w:val="en-US"/>
              </w:rPr>
              <m:t>β</m:t>
            </m:r>
          </m:e>
          <m:sub>
            <m:r>
              <w:rPr>
                <w:rFonts w:ascii="Cambria Math" w:hAnsi="Cambria Math" w:cs="Times New Roman"/>
                <w:color w:val="auto"/>
                <w:sz w:val="28"/>
                <w:szCs w:val="28"/>
              </w:rPr>
              <m:t>i</m:t>
            </m:r>
          </m:sub>
        </m:sSub>
      </m:oMath>
      <w:r w:rsidR="00965E15" w:rsidRPr="00965E15">
        <w:rPr>
          <w:rFonts w:ascii="Times New Roman" w:hAnsi="Times New Roman" w:cs="Times New Roman"/>
          <w:color w:val="auto"/>
          <w:sz w:val="28"/>
          <w:szCs w:val="28"/>
        </w:rPr>
        <w:t xml:space="preserve"> −  коэффициент динамичности, соответствующий </w:t>
      </w:r>
      <w:r w:rsidR="00965E15" w:rsidRPr="00566345">
        <w:rPr>
          <w:rFonts w:ascii="Times New Roman" w:hAnsi="Times New Roman" w:cs="Times New Roman"/>
          <w:i/>
          <w:color w:val="auto"/>
          <w:sz w:val="28"/>
          <w:szCs w:val="28"/>
          <w:lang w:val="en-US"/>
        </w:rPr>
        <w:t>i</w:t>
      </w:r>
      <w:r w:rsidR="00965E15" w:rsidRPr="00965E15">
        <w:rPr>
          <w:rFonts w:ascii="Times New Roman" w:hAnsi="Times New Roman" w:cs="Times New Roman"/>
          <w:color w:val="auto"/>
          <w:sz w:val="28"/>
          <w:szCs w:val="28"/>
        </w:rPr>
        <w:t>-й форме собственных колебаний и вычисляемый по СП 14.13330</w:t>
      </w:r>
      <w:r w:rsidR="00C71DB1">
        <w:rPr>
          <w:rFonts w:ascii="Times New Roman" w:hAnsi="Times New Roman" w:cs="Times New Roman"/>
          <w:color w:val="auto"/>
          <w:sz w:val="28"/>
          <w:szCs w:val="28"/>
        </w:rPr>
        <w:t>.2018</w:t>
      </w:r>
      <w:r w:rsidR="00C71DB1" w:rsidRPr="00C71DB1">
        <w:rPr>
          <w:rFonts w:ascii="Times New Roman" w:hAnsi="Times New Roman" w:cs="Times New Roman"/>
          <w:color w:val="auto"/>
          <w:sz w:val="28"/>
          <w:szCs w:val="28"/>
        </w:rPr>
        <w:t xml:space="preserve"> </w:t>
      </w:r>
      <w:r w:rsidR="00C71DB1">
        <w:rPr>
          <w:rFonts w:ascii="Times New Roman" w:hAnsi="Times New Roman" w:cs="Times New Roman"/>
          <w:color w:val="auto"/>
          <w:sz w:val="28"/>
          <w:szCs w:val="28"/>
        </w:rPr>
        <w:t>(пункт 5.3)</w:t>
      </w:r>
      <w:r w:rsidR="00965E15" w:rsidRPr="00965E15">
        <w:rPr>
          <w:rFonts w:ascii="Times New Roman" w:hAnsi="Times New Roman" w:cs="Times New Roman"/>
          <w:color w:val="auto"/>
          <w:sz w:val="28"/>
          <w:szCs w:val="28"/>
        </w:rPr>
        <w:t xml:space="preserve">; </w:t>
      </w:r>
    </w:p>
    <w:p w14:paraId="2F566DD8" w14:textId="77777777" w:rsidR="00965E15" w:rsidRPr="00965E15" w:rsidRDefault="00FA7ECA" w:rsidP="00135D13">
      <w:pPr>
        <w:tabs>
          <w:tab w:val="left" w:pos="567"/>
        </w:tabs>
        <w:spacing w:line="360" w:lineRule="auto"/>
        <w:ind w:firstLine="709"/>
        <w:jc w:val="both"/>
        <w:rPr>
          <w:rFonts w:ascii="Times New Roman" w:hAnsi="Times New Roman" w:cs="Times New Roman"/>
          <w:color w:val="auto"/>
          <w:sz w:val="28"/>
          <w:szCs w:val="28"/>
        </w:rPr>
      </w:pPr>
      <m:oMath>
        <m:sSub>
          <m:sSubPr>
            <m:ctrlPr>
              <w:rPr>
                <w:rFonts w:ascii="Cambria Math" w:hAnsi="Cambria Math" w:cs="Times New Roman"/>
                <w:i/>
                <w:color w:val="auto"/>
                <w:sz w:val="28"/>
                <w:szCs w:val="28"/>
              </w:rPr>
            </m:ctrlPr>
          </m:sSubPr>
          <m:e>
            <m:r>
              <m:rPr>
                <m:sty m:val="p"/>
              </m:rPr>
              <w:rPr>
                <w:rFonts w:ascii="Cambria Math" w:hAnsi="Cambria Math" w:cs="Times New Roman"/>
                <w:color w:val="auto"/>
                <w:sz w:val="28"/>
                <w:szCs w:val="28"/>
              </w:rPr>
              <m:t>ƞ</m:t>
            </m:r>
          </m:e>
          <m:sub>
            <m:r>
              <w:rPr>
                <w:rFonts w:ascii="Cambria Math" w:hAnsi="Cambria Math" w:cs="Times New Roman"/>
                <w:color w:val="auto"/>
                <w:sz w:val="28"/>
                <w:szCs w:val="28"/>
              </w:rPr>
              <m:t>i</m:t>
            </m:r>
            <m:r>
              <w:rPr>
                <w:rFonts w:ascii="Cambria Math" w:hAnsi="Cambria Math" w:cs="Times New Roman"/>
                <w:color w:val="auto"/>
                <w:sz w:val="28"/>
                <w:szCs w:val="28"/>
                <w:lang w:val="en-US"/>
              </w:rPr>
              <m:t>k</m:t>
            </m:r>
          </m:sub>
        </m:sSub>
      </m:oMath>
      <w:r w:rsidR="00965E15" w:rsidRPr="00965E15">
        <w:rPr>
          <w:rFonts w:ascii="Times New Roman" w:hAnsi="Times New Roman" w:cs="Times New Roman"/>
          <w:color w:val="auto"/>
          <w:sz w:val="28"/>
          <w:szCs w:val="28"/>
        </w:rPr>
        <w:t xml:space="preserve"> −  коэффициент, </w:t>
      </w:r>
      <w:r w:rsidR="00566345">
        <w:rPr>
          <w:rFonts w:ascii="Times New Roman" w:hAnsi="Times New Roman" w:cs="Times New Roman"/>
          <w:color w:val="auto"/>
          <w:sz w:val="28"/>
          <w:szCs w:val="28"/>
        </w:rPr>
        <w:t>вычисляемый по формуле</w:t>
      </w:r>
    </w:p>
    <w:p w14:paraId="21C0B8A9" w14:textId="21C443D2" w:rsidR="00965E15" w:rsidRPr="007E54AA" w:rsidRDefault="00965E15" w:rsidP="00135D13">
      <w:pPr>
        <w:tabs>
          <w:tab w:val="left" w:pos="567"/>
        </w:tabs>
        <w:spacing w:line="360" w:lineRule="auto"/>
        <w:ind w:firstLine="709"/>
        <w:jc w:val="both"/>
        <w:rPr>
          <w:rFonts w:ascii="Times New Roman" w:hAnsi="Times New Roman" w:cs="Times New Roman"/>
          <w:color w:val="auto"/>
          <w:sz w:val="28"/>
          <w:szCs w:val="28"/>
        </w:rPr>
      </w:pPr>
      <w:r w:rsidRPr="00965E15">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w:t>
      </w:r>
      <w:r w:rsidRPr="00965E15">
        <w:rPr>
          <w:rFonts w:ascii="Times New Roman" w:hAnsi="Times New Roman" w:cs="Times New Roman"/>
          <w:color w:val="auto"/>
          <w:sz w:val="28"/>
          <w:szCs w:val="28"/>
        </w:rPr>
        <w:t xml:space="preserve">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ƞ</m:t>
            </m:r>
          </m:e>
          <m:sub>
            <m:r>
              <w:rPr>
                <w:rFonts w:ascii="Cambria Math" w:hAnsi="Cambria Math" w:cs="Times New Roman"/>
                <w:color w:val="auto"/>
                <w:sz w:val="28"/>
                <w:szCs w:val="28"/>
                <w:lang w:val="en-US"/>
              </w:rPr>
              <m:t>ik</m:t>
            </m:r>
            <m:r>
              <w:rPr>
                <w:rFonts w:ascii="Cambria Math" w:hAnsi="Cambria Math" w:cs="Times New Roman"/>
                <w:color w:val="auto"/>
                <w:sz w:val="28"/>
                <w:szCs w:val="28"/>
              </w:rPr>
              <m:t xml:space="preserve"> </m:t>
            </m:r>
          </m:sub>
        </m:sSub>
        <m:r>
          <w:rPr>
            <w:rFonts w:ascii="Cambria Math" w:hAnsi="Cambria Math" w:cs="Times New Roman"/>
            <w:color w:val="auto"/>
            <w:sz w:val="28"/>
            <w:szCs w:val="28"/>
          </w:rPr>
          <m:t xml:space="preserve">= </m:t>
        </m:r>
        <m:f>
          <m:fPr>
            <m:ctrlPr>
              <w:rPr>
                <w:rFonts w:ascii="Cambria Math" w:hAnsi="Cambria Math" w:cs="Times New Roman"/>
                <w:i/>
                <w:color w:val="auto"/>
                <w:sz w:val="28"/>
                <w:szCs w:val="28"/>
              </w:rPr>
            </m:ctrlPr>
          </m:fPr>
          <m:num>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y</m:t>
                </m:r>
              </m:e>
              <m:sub>
                <m:r>
                  <w:rPr>
                    <w:rFonts w:ascii="Cambria Math" w:hAnsi="Cambria Math" w:cs="Times New Roman"/>
                    <w:color w:val="auto"/>
                    <w:sz w:val="28"/>
                    <w:szCs w:val="28"/>
                  </w:rPr>
                  <m:t xml:space="preserve">ik </m:t>
                </m:r>
              </m:sub>
            </m:sSub>
            <m:sSubSup>
              <m:sSubSupPr>
                <m:ctrlPr>
                  <w:rPr>
                    <w:rFonts w:ascii="Cambria Math" w:hAnsi="Cambria Math" w:cs="Times New Roman"/>
                    <w:i/>
                    <w:color w:val="auto"/>
                    <w:sz w:val="28"/>
                    <w:szCs w:val="28"/>
                  </w:rPr>
                </m:ctrlPr>
              </m:sSubSupPr>
              <m:e>
                <m:r>
                  <m:rPr>
                    <m:sty m:val="p"/>
                  </m:rPr>
                  <w:rPr>
                    <w:rFonts w:ascii="Cambria Math" w:hAnsi="Cambria Math" w:cs="Times New Roman"/>
                    <w:color w:val="auto"/>
                    <w:sz w:val="28"/>
                    <w:szCs w:val="28"/>
                  </w:rPr>
                  <m:t>Ʃ</m:t>
                </m:r>
              </m:e>
              <m:sub>
                <m:r>
                  <w:rPr>
                    <w:rFonts w:ascii="Cambria Math" w:hAnsi="Cambria Math" w:cs="Times New Roman"/>
                    <w:color w:val="auto"/>
                    <w:sz w:val="28"/>
                    <w:szCs w:val="28"/>
                  </w:rPr>
                  <m:t>j=1</m:t>
                </m:r>
              </m:sub>
              <m:sup>
                <m:r>
                  <w:rPr>
                    <w:rFonts w:ascii="Cambria Math" w:hAnsi="Cambria Math" w:cs="Times New Roman"/>
                    <w:color w:val="auto"/>
                    <w:sz w:val="28"/>
                    <w:szCs w:val="28"/>
                  </w:rPr>
                  <m:t>n</m:t>
                </m:r>
              </m:sup>
            </m:sSubSup>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m</m:t>
                </m:r>
              </m:e>
              <m:sub>
                <m:r>
                  <w:rPr>
                    <w:rFonts w:ascii="Cambria Math" w:hAnsi="Cambria Math" w:cs="Times New Roman"/>
                    <w:color w:val="auto"/>
                    <w:sz w:val="28"/>
                    <w:szCs w:val="28"/>
                  </w:rPr>
                  <m:t>j</m:t>
                </m:r>
              </m:sub>
            </m:sSub>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y</m:t>
                </m:r>
              </m:e>
              <m:sub>
                <m:r>
                  <w:rPr>
                    <w:rFonts w:ascii="Cambria Math" w:hAnsi="Cambria Math" w:cs="Times New Roman"/>
                    <w:color w:val="auto"/>
                    <w:sz w:val="28"/>
                    <w:szCs w:val="28"/>
                  </w:rPr>
                  <m:t>ij</m:t>
                </m:r>
              </m:sub>
            </m:sSub>
          </m:num>
          <m:den>
            <m:sSubSup>
              <m:sSubSupPr>
                <m:ctrlPr>
                  <w:rPr>
                    <w:rFonts w:ascii="Cambria Math" w:hAnsi="Cambria Math" w:cs="Times New Roman"/>
                    <w:i/>
                    <w:color w:val="auto"/>
                    <w:sz w:val="28"/>
                    <w:szCs w:val="28"/>
                  </w:rPr>
                </m:ctrlPr>
              </m:sSubSupPr>
              <m:e>
                <m:r>
                  <m:rPr>
                    <m:sty m:val="p"/>
                  </m:rPr>
                  <w:rPr>
                    <w:rFonts w:ascii="Cambria Math" w:hAnsi="Cambria Math" w:cs="Times New Roman"/>
                    <w:color w:val="auto"/>
                    <w:sz w:val="28"/>
                    <w:szCs w:val="28"/>
                  </w:rPr>
                  <m:t>Ʃ</m:t>
                </m:r>
              </m:e>
              <m:sub>
                <m:r>
                  <w:rPr>
                    <w:rFonts w:ascii="Cambria Math" w:hAnsi="Cambria Math" w:cs="Times New Roman"/>
                    <w:color w:val="auto"/>
                    <w:sz w:val="28"/>
                    <w:szCs w:val="28"/>
                  </w:rPr>
                  <m:t>j=1</m:t>
                </m:r>
              </m:sub>
              <m:sup>
                <m:r>
                  <w:rPr>
                    <w:rFonts w:ascii="Cambria Math" w:hAnsi="Cambria Math" w:cs="Times New Roman"/>
                    <w:color w:val="auto"/>
                    <w:sz w:val="28"/>
                    <w:szCs w:val="28"/>
                  </w:rPr>
                  <m:t>n</m:t>
                </m:r>
              </m:sup>
            </m:sSubSup>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m</m:t>
                </m:r>
              </m:e>
              <m:sub>
                <m:r>
                  <w:rPr>
                    <w:rFonts w:ascii="Cambria Math" w:hAnsi="Cambria Math" w:cs="Times New Roman"/>
                    <w:color w:val="auto"/>
                    <w:sz w:val="28"/>
                    <w:szCs w:val="28"/>
                  </w:rPr>
                  <m:t>j</m:t>
                </m:r>
              </m:sub>
            </m:sSub>
            <m:sSubSup>
              <m:sSubSupPr>
                <m:ctrlPr>
                  <w:rPr>
                    <w:rFonts w:ascii="Cambria Math" w:hAnsi="Cambria Math" w:cs="Times New Roman"/>
                    <w:i/>
                    <w:color w:val="auto"/>
                    <w:sz w:val="28"/>
                    <w:szCs w:val="28"/>
                  </w:rPr>
                </m:ctrlPr>
              </m:sSubSupPr>
              <m:e>
                <m:r>
                  <w:rPr>
                    <w:rFonts w:ascii="Cambria Math" w:hAnsi="Cambria Math" w:cs="Times New Roman"/>
                    <w:color w:val="auto"/>
                    <w:sz w:val="28"/>
                    <w:szCs w:val="28"/>
                  </w:rPr>
                  <m:t>y</m:t>
                </m:r>
              </m:e>
              <m:sub>
                <m:r>
                  <w:rPr>
                    <w:rFonts w:ascii="Cambria Math" w:hAnsi="Cambria Math" w:cs="Times New Roman"/>
                    <w:color w:val="auto"/>
                    <w:sz w:val="28"/>
                    <w:szCs w:val="28"/>
                  </w:rPr>
                  <m:t>ij</m:t>
                </m:r>
              </m:sub>
              <m:sup>
                <m:r>
                  <w:rPr>
                    <w:rFonts w:ascii="Cambria Math" w:hAnsi="Cambria Math" w:cs="Times New Roman"/>
                    <w:color w:val="auto"/>
                    <w:sz w:val="28"/>
                    <w:szCs w:val="28"/>
                  </w:rPr>
                  <m:t>2</m:t>
                </m:r>
              </m:sup>
            </m:sSubSup>
          </m:den>
        </m:f>
      </m:oMath>
      <w:r w:rsidRPr="00965E15">
        <w:rPr>
          <w:rFonts w:ascii="Times New Roman" w:hAnsi="Times New Roman" w:cs="Times New Roman"/>
          <w:color w:val="auto"/>
          <w:sz w:val="28"/>
          <w:szCs w:val="28"/>
        </w:rPr>
        <w:t xml:space="preserve"> ,</w:t>
      </w:r>
      <w:r>
        <w:rPr>
          <w:rFonts w:ascii="Times New Roman" w:hAnsi="Times New Roman" w:cs="Times New Roman"/>
          <w:color w:val="auto"/>
          <w:sz w:val="28"/>
          <w:szCs w:val="28"/>
        </w:rPr>
        <w:t xml:space="preserve">    </w:t>
      </w:r>
      <w:r w:rsidRPr="00965E15">
        <w:rPr>
          <w:rFonts w:ascii="Times New Roman" w:hAnsi="Times New Roman" w:cs="Times New Roman"/>
          <w:color w:val="auto"/>
          <w:sz w:val="28"/>
          <w:szCs w:val="28"/>
        </w:rPr>
        <w:t xml:space="preserve">                                                  </w:t>
      </w:r>
      <w:r w:rsidR="00566345">
        <w:rPr>
          <w:rFonts w:ascii="Times New Roman" w:hAnsi="Times New Roman" w:cs="Times New Roman"/>
          <w:color w:val="auto"/>
          <w:sz w:val="28"/>
          <w:szCs w:val="28"/>
        </w:rPr>
        <w:t xml:space="preserve">    (</w:t>
      </w:r>
      <w:r w:rsidR="009162DD">
        <w:rPr>
          <w:rFonts w:ascii="Times New Roman" w:hAnsi="Times New Roman" w:cs="Times New Roman"/>
          <w:color w:val="auto"/>
          <w:sz w:val="28"/>
          <w:szCs w:val="28"/>
        </w:rPr>
        <w:t>18.</w:t>
      </w:r>
      <w:r w:rsidR="00566345">
        <w:rPr>
          <w:rFonts w:ascii="Times New Roman" w:hAnsi="Times New Roman" w:cs="Times New Roman"/>
          <w:color w:val="auto"/>
          <w:sz w:val="28"/>
          <w:szCs w:val="28"/>
        </w:rPr>
        <w:t>2</w:t>
      </w:r>
      <w:r w:rsidRPr="00965E15">
        <w:rPr>
          <w:rFonts w:ascii="Times New Roman" w:hAnsi="Times New Roman" w:cs="Times New Roman"/>
          <w:color w:val="auto"/>
          <w:sz w:val="28"/>
          <w:szCs w:val="28"/>
        </w:rPr>
        <w:t>)</w:t>
      </w:r>
    </w:p>
    <w:p w14:paraId="7978DFEB" w14:textId="016A8624" w:rsidR="007B4D0D" w:rsidRPr="007B4D0D" w:rsidRDefault="007B4D0D" w:rsidP="00135D13">
      <w:pPr>
        <w:tabs>
          <w:tab w:val="left" w:pos="567"/>
        </w:tabs>
        <w:spacing w:line="360" w:lineRule="auto"/>
        <w:jc w:val="both"/>
        <w:rPr>
          <w:rFonts w:ascii="Times New Roman" w:hAnsi="Times New Roman" w:cs="Times New Roman"/>
          <w:color w:val="auto"/>
          <w:sz w:val="28"/>
          <w:szCs w:val="28"/>
        </w:rPr>
      </w:pPr>
      <w:r w:rsidRPr="007B4D0D">
        <w:rPr>
          <w:rFonts w:ascii="Times New Roman" w:hAnsi="Times New Roman" w:cs="Times New Roman"/>
          <w:color w:val="auto"/>
          <w:sz w:val="28"/>
          <w:szCs w:val="28"/>
        </w:rPr>
        <w:t xml:space="preserve">где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y</m:t>
            </m:r>
          </m:e>
          <m:sub>
            <m:r>
              <w:rPr>
                <w:rFonts w:ascii="Cambria Math" w:hAnsi="Cambria Math" w:cs="Times New Roman"/>
                <w:color w:val="auto"/>
                <w:sz w:val="28"/>
                <w:szCs w:val="28"/>
              </w:rPr>
              <m:t>ik</m:t>
            </m:r>
          </m:sub>
        </m:sSub>
        <m:r>
          <w:rPr>
            <w:rFonts w:ascii="Cambria Math" w:hAnsi="Cambria Math" w:cs="Times New Roman"/>
            <w:color w:val="auto"/>
            <w:sz w:val="28"/>
            <w:szCs w:val="28"/>
          </w:rPr>
          <m:t xml:space="preserve">, </m:t>
        </m:r>
        <m:sSub>
          <m:sSubPr>
            <m:ctrlPr>
              <w:rPr>
                <w:rFonts w:ascii="Cambria Math" w:hAnsi="Cambria Math" w:cs="Times New Roman"/>
                <w:i/>
                <w:color w:val="auto"/>
                <w:sz w:val="28"/>
                <w:szCs w:val="28"/>
              </w:rPr>
            </m:ctrlPr>
          </m:sSubPr>
          <m:e>
            <m:r>
              <w:rPr>
                <w:rFonts w:ascii="Cambria Math" w:hAnsi="Cambria Math" w:cs="Times New Roman"/>
                <w:color w:val="auto"/>
                <w:sz w:val="28"/>
                <w:szCs w:val="28"/>
              </w:rPr>
              <m:t>y</m:t>
            </m:r>
          </m:e>
          <m:sub>
            <m:r>
              <w:rPr>
                <w:rFonts w:ascii="Cambria Math" w:hAnsi="Cambria Math" w:cs="Times New Roman"/>
                <w:color w:val="auto"/>
                <w:sz w:val="28"/>
                <w:szCs w:val="28"/>
              </w:rPr>
              <m:t>ij</m:t>
            </m:r>
          </m:sub>
        </m:sSub>
      </m:oMath>
      <w:r w:rsidRPr="007B4D0D">
        <w:rPr>
          <w:rFonts w:ascii="Times New Roman" w:hAnsi="Times New Roman" w:cs="Times New Roman"/>
          <w:color w:val="auto"/>
          <w:sz w:val="28"/>
          <w:szCs w:val="28"/>
        </w:rPr>
        <w:t xml:space="preserve"> – горизонтальные перемещения оси ствола трубы при собственных колебаниях по </w:t>
      </w:r>
      <w:r w:rsidRPr="00566345">
        <w:rPr>
          <w:rFonts w:ascii="Times New Roman" w:hAnsi="Times New Roman" w:cs="Times New Roman"/>
          <w:i/>
          <w:color w:val="auto"/>
          <w:sz w:val="28"/>
          <w:szCs w:val="28"/>
          <w:lang w:val="en-US"/>
        </w:rPr>
        <w:t>i</w:t>
      </w:r>
      <w:r w:rsidRPr="007B4D0D">
        <w:rPr>
          <w:rFonts w:ascii="Times New Roman" w:hAnsi="Times New Roman" w:cs="Times New Roman"/>
          <w:color w:val="auto"/>
          <w:sz w:val="28"/>
          <w:szCs w:val="28"/>
        </w:rPr>
        <w:t>-й форме в точках, где приложены сосредоточенные ма</w:t>
      </w:r>
      <w:r>
        <w:rPr>
          <w:rFonts w:ascii="Times New Roman" w:hAnsi="Times New Roman" w:cs="Times New Roman"/>
          <w:color w:val="auto"/>
          <w:sz w:val="28"/>
          <w:szCs w:val="28"/>
        </w:rPr>
        <w:t>ссы</w:t>
      </w:r>
      <w:r w:rsidR="009162DD">
        <w:rPr>
          <w:rFonts w:ascii="Times New Roman" w:hAnsi="Times New Roman" w:cs="Times New Roman"/>
          <w:color w:val="auto"/>
          <w:sz w:val="28"/>
          <w:szCs w:val="28"/>
        </w:rPr>
        <w:t>,</w:t>
      </w:r>
      <w:r>
        <w:rPr>
          <w:rFonts w:ascii="Times New Roman" w:hAnsi="Times New Roman" w:cs="Times New Roman"/>
          <w:color w:val="auto"/>
          <w:sz w:val="28"/>
          <w:szCs w:val="28"/>
        </w:rPr>
        <w:t xml:space="preserve"> в соответствии с </w:t>
      </w:r>
      <w:r w:rsidR="00566345">
        <w:rPr>
          <w:rFonts w:ascii="Times New Roman" w:hAnsi="Times New Roman" w:cs="Times New Roman"/>
          <w:color w:val="auto"/>
          <w:sz w:val="28"/>
          <w:szCs w:val="28"/>
        </w:rPr>
        <w:t>рисунком 1</w:t>
      </w:r>
      <w:r w:rsidR="000C12EB">
        <w:rPr>
          <w:rFonts w:ascii="Times New Roman" w:hAnsi="Times New Roman" w:cs="Times New Roman"/>
          <w:color w:val="auto"/>
          <w:sz w:val="28"/>
          <w:szCs w:val="28"/>
        </w:rPr>
        <w:t>8</w:t>
      </w:r>
      <w:r w:rsidR="00566345">
        <w:rPr>
          <w:rFonts w:ascii="Times New Roman" w:hAnsi="Times New Roman" w:cs="Times New Roman"/>
          <w:color w:val="auto"/>
          <w:sz w:val="28"/>
          <w:szCs w:val="28"/>
        </w:rPr>
        <w:t>.1</w:t>
      </w:r>
      <w:r w:rsidRPr="007B4D0D">
        <w:rPr>
          <w:rFonts w:ascii="Times New Roman" w:hAnsi="Times New Roman" w:cs="Times New Roman"/>
          <w:color w:val="auto"/>
          <w:sz w:val="28"/>
          <w:szCs w:val="28"/>
        </w:rPr>
        <w:t xml:space="preserve">. </w:t>
      </w:r>
    </w:p>
    <w:p w14:paraId="2D3320E0" w14:textId="4A8A57D9" w:rsidR="007B4D0D" w:rsidRDefault="007B4D0D" w:rsidP="00135D13">
      <w:pPr>
        <w:tabs>
          <w:tab w:val="left" w:pos="567"/>
        </w:tabs>
        <w:spacing w:line="360" w:lineRule="auto"/>
        <w:ind w:firstLine="709"/>
        <w:jc w:val="both"/>
        <w:rPr>
          <w:rFonts w:ascii="Times New Roman" w:hAnsi="Times New Roman" w:cs="Times New Roman"/>
          <w:color w:val="auto"/>
          <w:sz w:val="28"/>
          <w:szCs w:val="28"/>
        </w:rPr>
      </w:pPr>
      <w:r w:rsidRPr="007B4D0D">
        <w:rPr>
          <w:rFonts w:ascii="Times New Roman" w:hAnsi="Times New Roman" w:cs="Times New Roman"/>
          <w:color w:val="auto"/>
          <w:sz w:val="28"/>
          <w:szCs w:val="28"/>
        </w:rPr>
        <w:lastRenderedPageBreak/>
        <w:t>При расчетной сейсмичности площадк</w:t>
      </w:r>
      <w:r w:rsidR="00566345">
        <w:rPr>
          <w:rFonts w:ascii="Times New Roman" w:hAnsi="Times New Roman" w:cs="Times New Roman"/>
          <w:color w:val="auto"/>
          <w:sz w:val="28"/>
          <w:szCs w:val="28"/>
        </w:rPr>
        <w:t>и строительства 8 баллов и выше</w:t>
      </w:r>
      <w:r w:rsidRPr="007B4D0D">
        <w:rPr>
          <w:rFonts w:ascii="Times New Roman" w:hAnsi="Times New Roman" w:cs="Times New Roman"/>
          <w:color w:val="auto"/>
          <w:sz w:val="28"/>
          <w:szCs w:val="28"/>
        </w:rPr>
        <w:t>, повышенной только в связи с наличием грунтов, по се</w:t>
      </w:r>
      <w:r w:rsidR="00566345">
        <w:rPr>
          <w:rFonts w:ascii="Times New Roman" w:hAnsi="Times New Roman" w:cs="Times New Roman"/>
          <w:color w:val="auto"/>
          <w:sz w:val="28"/>
          <w:szCs w:val="28"/>
        </w:rPr>
        <w:t>йсмическим свойствам относимых по</w:t>
      </w:r>
      <w:r w:rsidRPr="007B4D0D">
        <w:rPr>
          <w:rFonts w:ascii="Times New Roman" w:hAnsi="Times New Roman" w:cs="Times New Roman"/>
          <w:color w:val="auto"/>
          <w:sz w:val="28"/>
          <w:szCs w:val="28"/>
        </w:rPr>
        <w:t xml:space="preserve"> СП 14.13330 к категори</w:t>
      </w:r>
      <w:r w:rsidR="009162DD">
        <w:rPr>
          <w:rFonts w:ascii="Times New Roman" w:hAnsi="Times New Roman" w:cs="Times New Roman"/>
          <w:color w:val="auto"/>
          <w:sz w:val="28"/>
          <w:szCs w:val="28"/>
        </w:rPr>
        <w:t>и</w:t>
      </w:r>
      <w:r w:rsidRPr="007B4D0D">
        <w:rPr>
          <w:rFonts w:ascii="Times New Roman" w:hAnsi="Times New Roman" w:cs="Times New Roman"/>
          <w:color w:val="auto"/>
          <w:sz w:val="28"/>
          <w:szCs w:val="28"/>
        </w:rPr>
        <w:t xml:space="preserve"> </w:t>
      </w:r>
      <w:r w:rsidRPr="007B4D0D">
        <w:rPr>
          <w:rFonts w:ascii="Times New Roman" w:hAnsi="Times New Roman" w:cs="Times New Roman"/>
          <w:color w:val="auto"/>
          <w:sz w:val="28"/>
          <w:szCs w:val="28"/>
          <w:lang w:val="en-US"/>
        </w:rPr>
        <w:t>III</w:t>
      </w:r>
      <w:r w:rsidRPr="007B4D0D">
        <w:rPr>
          <w:rFonts w:ascii="Times New Roman" w:hAnsi="Times New Roman" w:cs="Times New Roman"/>
          <w:color w:val="auto"/>
          <w:sz w:val="28"/>
          <w:szCs w:val="28"/>
        </w:rPr>
        <w:t xml:space="preserve"> или </w:t>
      </w:r>
      <w:r w:rsidRPr="007B4D0D">
        <w:rPr>
          <w:rFonts w:ascii="Times New Roman" w:hAnsi="Times New Roman" w:cs="Times New Roman"/>
          <w:color w:val="auto"/>
          <w:sz w:val="28"/>
          <w:szCs w:val="28"/>
          <w:lang w:val="en-US"/>
        </w:rPr>
        <w:t>IV</w:t>
      </w:r>
      <w:r w:rsidRPr="007B4D0D">
        <w:rPr>
          <w:rFonts w:ascii="Times New Roman" w:hAnsi="Times New Roman" w:cs="Times New Roman"/>
          <w:color w:val="auto"/>
          <w:sz w:val="28"/>
          <w:szCs w:val="28"/>
        </w:rPr>
        <w:t xml:space="preserve">, значения </w:t>
      </w:r>
      <m:oMath>
        <m:sSub>
          <m:sSubPr>
            <m:ctrlPr>
              <w:rPr>
                <w:rFonts w:ascii="Cambria Math" w:hAnsi="Cambria Math" w:cs="Times New Roman"/>
                <w:i/>
                <w:color w:val="auto"/>
                <w:sz w:val="28"/>
                <w:szCs w:val="28"/>
              </w:rPr>
            </m:ctrlPr>
          </m:sSubPr>
          <m:e>
            <m:r>
              <w:rPr>
                <w:rFonts w:ascii="Cambria Math" w:hAnsi="Cambria Math" w:cs="Times New Roman"/>
                <w:color w:val="auto"/>
                <w:sz w:val="28"/>
                <w:szCs w:val="28"/>
                <w:lang w:val="en-US"/>
              </w:rPr>
              <m:t>S</m:t>
            </m:r>
          </m:e>
          <m:sub>
            <m:r>
              <w:rPr>
                <w:rFonts w:ascii="Cambria Math" w:hAnsi="Cambria Math" w:cs="Times New Roman"/>
                <w:color w:val="auto"/>
                <w:sz w:val="28"/>
                <w:szCs w:val="28"/>
              </w:rPr>
              <m:t>ik</m:t>
            </m:r>
          </m:sub>
        </m:sSub>
      </m:oMath>
      <w:r w:rsidR="004B787C">
        <w:rPr>
          <w:rFonts w:ascii="Times New Roman" w:hAnsi="Times New Roman" w:cs="Times New Roman"/>
          <w:color w:val="auto"/>
          <w:sz w:val="28"/>
          <w:szCs w:val="28"/>
        </w:rPr>
        <w:t xml:space="preserve">, вычисленные </w:t>
      </w:r>
      <w:r w:rsidR="00566345">
        <w:rPr>
          <w:rFonts w:ascii="Times New Roman" w:hAnsi="Times New Roman" w:cs="Times New Roman"/>
          <w:color w:val="auto"/>
          <w:sz w:val="28"/>
          <w:szCs w:val="28"/>
        </w:rPr>
        <w:t>по формуле (</w:t>
      </w:r>
      <w:r w:rsidR="009162DD">
        <w:rPr>
          <w:rFonts w:ascii="Times New Roman" w:hAnsi="Times New Roman" w:cs="Times New Roman"/>
          <w:color w:val="auto"/>
          <w:sz w:val="28"/>
          <w:szCs w:val="28"/>
        </w:rPr>
        <w:t>18.</w:t>
      </w:r>
      <w:r w:rsidR="00566345">
        <w:rPr>
          <w:rFonts w:ascii="Times New Roman" w:hAnsi="Times New Roman" w:cs="Times New Roman"/>
          <w:color w:val="auto"/>
          <w:sz w:val="28"/>
          <w:szCs w:val="28"/>
        </w:rPr>
        <w:t>1), дополнительно умножают</w:t>
      </w:r>
      <w:r w:rsidRPr="007B4D0D">
        <w:rPr>
          <w:rFonts w:ascii="Times New Roman" w:hAnsi="Times New Roman" w:cs="Times New Roman"/>
          <w:color w:val="auto"/>
          <w:sz w:val="28"/>
          <w:szCs w:val="28"/>
        </w:rPr>
        <w:t xml:space="preserve"> на коэффициент 0,7, учитывающий нелинейное деформирование грунтов. </w:t>
      </w:r>
    </w:p>
    <w:p w14:paraId="1D80F76F" w14:textId="77777777" w:rsidR="00E64F03" w:rsidRPr="007B4D0D" w:rsidRDefault="00E64F03" w:rsidP="00135D13">
      <w:pPr>
        <w:tabs>
          <w:tab w:val="left" w:pos="567"/>
        </w:tabs>
        <w:spacing w:line="360" w:lineRule="auto"/>
        <w:ind w:firstLine="709"/>
        <w:jc w:val="both"/>
        <w:rPr>
          <w:rFonts w:ascii="Times New Roman" w:hAnsi="Times New Roman" w:cs="Times New Roman"/>
          <w:color w:val="auto"/>
          <w:sz w:val="28"/>
          <w:szCs w:val="28"/>
        </w:rPr>
      </w:pPr>
    </w:p>
    <w:p w14:paraId="77A130CB" w14:textId="77777777" w:rsidR="00566345" w:rsidRPr="00566345" w:rsidRDefault="003F1325" w:rsidP="00135D13">
      <w:pPr>
        <w:tabs>
          <w:tab w:val="left" w:pos="567"/>
        </w:tabs>
        <w:spacing w:line="360" w:lineRule="auto"/>
        <w:ind w:firstLine="709"/>
        <w:jc w:val="center"/>
        <w:rPr>
          <w:rFonts w:ascii="Times New Roman" w:hAnsi="Times New Roman" w:cs="Times New Roman"/>
          <w:color w:val="auto"/>
          <w:sz w:val="28"/>
          <w:szCs w:val="28"/>
          <w:lang w:val="en-US"/>
        </w:rPr>
      </w:pPr>
      <w:bookmarkStart w:id="10" w:name="OLE_LINK18"/>
      <w:bookmarkStart w:id="11" w:name="OLE_LINK19"/>
      <w:bookmarkStart w:id="12" w:name="OLE_LINK20"/>
      <w:r w:rsidRPr="00AC7FA1">
        <w:rPr>
          <w:rFonts w:ascii="Times New Roman" w:hAnsi="Times New Roman" w:cs="Times New Roman"/>
          <w:noProof/>
          <w:color w:val="auto"/>
          <w:sz w:val="28"/>
          <w:szCs w:val="28"/>
        </w:rPr>
        <w:drawing>
          <wp:inline distT="0" distB="0" distL="0" distR="0" wp14:anchorId="635F7420" wp14:editId="5FF6E5DC">
            <wp:extent cx="2044700" cy="3225800"/>
            <wp:effectExtent l="0" t="0" r="0" b="0"/>
            <wp:docPr id="116" name="Рисунок 18" descr="D:\для СБ\29.01.2014\Рис.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descr="D:\для СБ\29.01.2014\Рис.10.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44700" cy="3225800"/>
                    </a:xfrm>
                    <a:prstGeom prst="rect">
                      <a:avLst/>
                    </a:prstGeom>
                    <a:noFill/>
                    <a:ln>
                      <a:noFill/>
                    </a:ln>
                  </pic:spPr>
                </pic:pic>
              </a:graphicData>
            </a:graphic>
          </wp:inline>
        </w:drawing>
      </w:r>
    </w:p>
    <w:p w14:paraId="7DD9C2EB" w14:textId="77777777" w:rsidR="00566345" w:rsidRPr="00566345" w:rsidRDefault="00566345" w:rsidP="00135D13">
      <w:pPr>
        <w:tabs>
          <w:tab w:val="left" w:pos="567"/>
        </w:tabs>
        <w:spacing w:line="360" w:lineRule="auto"/>
        <w:ind w:firstLine="709"/>
        <w:jc w:val="center"/>
        <w:rPr>
          <w:rFonts w:ascii="Times New Roman" w:hAnsi="Times New Roman" w:cs="Times New Roman"/>
          <w:color w:val="auto"/>
          <w:sz w:val="28"/>
          <w:szCs w:val="28"/>
          <w:lang w:val="en-US"/>
        </w:rPr>
      </w:pPr>
    </w:p>
    <w:p w14:paraId="4A4F178F" w14:textId="3058AD7F" w:rsidR="009162DD" w:rsidRPr="009162DD" w:rsidRDefault="009162DD" w:rsidP="00135D13">
      <w:pPr>
        <w:spacing w:line="360" w:lineRule="auto"/>
        <w:jc w:val="center"/>
        <w:rPr>
          <w:rFonts w:ascii="Times New Roman" w:hAnsi="Times New Roman" w:cs="Times New Roman"/>
          <w:bCs/>
          <w:iCs/>
          <w:color w:val="auto"/>
        </w:rPr>
      </w:pPr>
      <w:r w:rsidRPr="009162DD">
        <w:rPr>
          <w:rFonts w:ascii="Times New Roman" w:hAnsi="Times New Roman" w:cs="Times New Roman"/>
          <w:bCs/>
          <w:i/>
          <w:color w:val="auto"/>
        </w:rPr>
        <w:t>Н</w:t>
      </w:r>
      <w:r>
        <w:rPr>
          <w:rFonts w:ascii="Times New Roman" w:hAnsi="Times New Roman" w:cs="Times New Roman"/>
          <w:bCs/>
          <w:iCs/>
          <w:color w:val="auto"/>
        </w:rPr>
        <w:t xml:space="preserve"> – высота трубы; остальные обозначения </w:t>
      </w:r>
      <w:r w:rsidR="000E6F28">
        <w:rPr>
          <w:rFonts w:ascii="Times New Roman" w:hAnsi="Times New Roman" w:cs="Times New Roman"/>
          <w:bCs/>
          <w:iCs/>
          <w:color w:val="auto"/>
        </w:rPr>
        <w:t xml:space="preserve">– </w:t>
      </w:r>
      <w:r>
        <w:rPr>
          <w:rFonts w:ascii="Times New Roman" w:hAnsi="Times New Roman" w:cs="Times New Roman"/>
          <w:bCs/>
          <w:iCs/>
          <w:color w:val="auto"/>
        </w:rPr>
        <w:t>см. 18.5</w:t>
      </w:r>
    </w:p>
    <w:p w14:paraId="2617B639" w14:textId="3859062F" w:rsidR="00566345" w:rsidRPr="00566345" w:rsidRDefault="00566345" w:rsidP="00135D13">
      <w:pPr>
        <w:spacing w:line="360" w:lineRule="auto"/>
        <w:jc w:val="center"/>
        <w:rPr>
          <w:rFonts w:ascii="Times New Roman" w:hAnsi="Times New Roman" w:cs="Times New Roman"/>
          <w:b/>
          <w:color w:val="auto"/>
        </w:rPr>
      </w:pPr>
      <w:r w:rsidRPr="00566345">
        <w:rPr>
          <w:rFonts w:ascii="Times New Roman" w:hAnsi="Times New Roman" w:cs="Times New Roman"/>
          <w:b/>
          <w:i/>
          <w:color w:val="auto"/>
        </w:rPr>
        <w:t xml:space="preserve">Рисунок </w:t>
      </w:r>
      <w:r w:rsidR="0043215C" w:rsidRPr="00566345">
        <w:rPr>
          <w:rFonts w:ascii="Times New Roman" w:hAnsi="Times New Roman" w:cs="Times New Roman"/>
          <w:b/>
          <w:i/>
          <w:color w:val="auto"/>
        </w:rPr>
        <w:t>1</w:t>
      </w:r>
      <w:r w:rsidR="0043215C">
        <w:rPr>
          <w:rFonts w:ascii="Times New Roman" w:hAnsi="Times New Roman" w:cs="Times New Roman"/>
          <w:b/>
          <w:i/>
          <w:color w:val="auto"/>
        </w:rPr>
        <w:t>8</w:t>
      </w:r>
      <w:r w:rsidRPr="00566345">
        <w:rPr>
          <w:rFonts w:ascii="Times New Roman" w:hAnsi="Times New Roman" w:cs="Times New Roman"/>
          <w:b/>
          <w:i/>
          <w:color w:val="auto"/>
        </w:rPr>
        <w:t>.1</w:t>
      </w:r>
      <w:r w:rsidRPr="00566345">
        <w:rPr>
          <w:rFonts w:ascii="Times New Roman" w:hAnsi="Times New Roman" w:cs="Times New Roman"/>
          <w:b/>
          <w:color w:val="auto"/>
        </w:rPr>
        <w:t xml:space="preserve"> – Консольная расчетная динамическая модель ствола трубы при расчете на сейсмические воздействия</w:t>
      </w:r>
    </w:p>
    <w:p w14:paraId="76B65E21" w14:textId="77777777" w:rsidR="007B4D0D" w:rsidRPr="007B4D0D" w:rsidRDefault="0043215C" w:rsidP="00135D13">
      <w:pPr>
        <w:tabs>
          <w:tab w:val="left" w:pos="567"/>
        </w:tabs>
        <w:spacing w:line="360" w:lineRule="auto"/>
        <w:ind w:firstLine="709"/>
        <w:jc w:val="both"/>
        <w:rPr>
          <w:rFonts w:ascii="Times New Roman" w:hAnsi="Times New Roman" w:cs="Times New Roman"/>
          <w:color w:val="auto"/>
          <w:sz w:val="28"/>
          <w:szCs w:val="28"/>
        </w:rPr>
      </w:pPr>
      <w:r w:rsidRPr="007B4D0D">
        <w:rPr>
          <w:rFonts w:ascii="Times New Roman" w:hAnsi="Times New Roman" w:cs="Times New Roman"/>
          <w:color w:val="auto"/>
          <w:sz w:val="28"/>
          <w:szCs w:val="28"/>
        </w:rPr>
        <w:t>1</w:t>
      </w:r>
      <w:r>
        <w:rPr>
          <w:rFonts w:ascii="Times New Roman" w:hAnsi="Times New Roman" w:cs="Times New Roman"/>
          <w:color w:val="auto"/>
          <w:sz w:val="28"/>
          <w:szCs w:val="28"/>
        </w:rPr>
        <w:t>8</w:t>
      </w:r>
      <w:r w:rsidR="007B4D0D" w:rsidRPr="007B4D0D">
        <w:rPr>
          <w:rFonts w:ascii="Times New Roman" w:hAnsi="Times New Roman" w:cs="Times New Roman"/>
          <w:color w:val="auto"/>
          <w:sz w:val="28"/>
          <w:szCs w:val="28"/>
        </w:rPr>
        <w:t>.</w:t>
      </w:r>
      <w:r w:rsidR="00E64F03">
        <w:rPr>
          <w:rFonts w:ascii="Times New Roman" w:hAnsi="Times New Roman" w:cs="Times New Roman"/>
          <w:color w:val="auto"/>
          <w:sz w:val="28"/>
          <w:szCs w:val="28"/>
        </w:rPr>
        <w:t>6</w:t>
      </w:r>
      <w:r w:rsidR="00E64F03" w:rsidRPr="007B4D0D">
        <w:rPr>
          <w:rFonts w:ascii="Times New Roman" w:hAnsi="Times New Roman" w:cs="Times New Roman"/>
          <w:color w:val="auto"/>
          <w:sz w:val="28"/>
          <w:szCs w:val="28"/>
        </w:rPr>
        <w:t xml:space="preserve"> </w:t>
      </w:r>
      <w:r w:rsidR="007B4D0D" w:rsidRPr="007B4D0D">
        <w:rPr>
          <w:rFonts w:ascii="Times New Roman" w:hAnsi="Times New Roman" w:cs="Times New Roman"/>
          <w:color w:val="auto"/>
          <w:sz w:val="28"/>
          <w:szCs w:val="28"/>
        </w:rPr>
        <w:t>При проектировании железобетонных стволов и фундаментов труб для сейсмических районов необходимо соблюдать дополнитель</w:t>
      </w:r>
      <w:r w:rsidR="00B00D2E">
        <w:rPr>
          <w:rFonts w:ascii="Times New Roman" w:hAnsi="Times New Roman" w:cs="Times New Roman"/>
          <w:color w:val="auto"/>
          <w:sz w:val="28"/>
          <w:szCs w:val="28"/>
        </w:rPr>
        <w:t>ные требования к их армированию</w:t>
      </w:r>
      <w:r w:rsidR="007B4D0D" w:rsidRPr="007B4D0D">
        <w:rPr>
          <w:rFonts w:ascii="Times New Roman" w:hAnsi="Times New Roman" w:cs="Times New Roman"/>
          <w:color w:val="auto"/>
          <w:sz w:val="28"/>
          <w:szCs w:val="28"/>
        </w:rPr>
        <w:t xml:space="preserve"> в соответствии с СП 14.13330 и СП 43.13330.</w:t>
      </w:r>
    </w:p>
    <w:bookmarkEnd w:id="10"/>
    <w:bookmarkEnd w:id="11"/>
    <w:bookmarkEnd w:id="12"/>
    <w:p w14:paraId="4D460562" w14:textId="77777777" w:rsidR="00164DFC" w:rsidRDefault="00164DFC" w:rsidP="00135D13">
      <w:pPr>
        <w:tabs>
          <w:tab w:val="left" w:pos="284"/>
        </w:tabs>
        <w:spacing w:line="360" w:lineRule="auto"/>
        <w:jc w:val="both"/>
        <w:rPr>
          <w:rFonts w:ascii="Times New Roman" w:hAnsi="Times New Roman" w:cs="Times New Roman"/>
          <w:b/>
          <w:color w:val="auto"/>
          <w:sz w:val="28"/>
          <w:szCs w:val="28"/>
        </w:rPr>
      </w:pPr>
    </w:p>
    <w:p w14:paraId="124961F0" w14:textId="77777777" w:rsidR="00F50AFD" w:rsidRPr="00AF29EE" w:rsidRDefault="00164DFC" w:rsidP="00135D13">
      <w:pPr>
        <w:tabs>
          <w:tab w:val="left" w:pos="284"/>
        </w:tabs>
        <w:spacing w:line="360" w:lineRule="auto"/>
        <w:jc w:val="both"/>
        <w:rPr>
          <w:rFonts w:ascii="Times New Roman" w:hAnsi="Times New Roman" w:cs="Times New Roman"/>
          <w:b/>
          <w:color w:val="auto"/>
          <w:sz w:val="28"/>
          <w:szCs w:val="28"/>
        </w:rPr>
      </w:pPr>
      <w:r>
        <w:rPr>
          <w:rFonts w:ascii="Times New Roman" w:hAnsi="Times New Roman" w:cs="Times New Roman"/>
          <w:b/>
          <w:color w:val="auto"/>
          <w:sz w:val="28"/>
          <w:szCs w:val="28"/>
        </w:rPr>
        <w:tab/>
      </w:r>
      <w:r>
        <w:rPr>
          <w:rFonts w:ascii="Times New Roman" w:hAnsi="Times New Roman" w:cs="Times New Roman"/>
          <w:b/>
          <w:color w:val="auto"/>
          <w:sz w:val="28"/>
          <w:szCs w:val="28"/>
        </w:rPr>
        <w:tab/>
      </w:r>
      <w:r w:rsidR="0043215C" w:rsidRPr="00AF29EE">
        <w:rPr>
          <w:rFonts w:ascii="Times New Roman" w:hAnsi="Times New Roman" w:cs="Times New Roman"/>
          <w:b/>
          <w:color w:val="auto"/>
          <w:sz w:val="28"/>
          <w:szCs w:val="28"/>
        </w:rPr>
        <w:t>1</w:t>
      </w:r>
      <w:r w:rsidR="0043215C">
        <w:rPr>
          <w:rFonts w:ascii="Times New Roman" w:hAnsi="Times New Roman" w:cs="Times New Roman"/>
          <w:b/>
          <w:color w:val="auto"/>
          <w:sz w:val="28"/>
          <w:szCs w:val="28"/>
        </w:rPr>
        <w:t>9</w:t>
      </w:r>
      <w:r w:rsidR="0043215C" w:rsidRPr="00AF29EE">
        <w:rPr>
          <w:rFonts w:ascii="Times New Roman" w:hAnsi="Times New Roman" w:cs="Times New Roman"/>
          <w:b/>
          <w:color w:val="auto"/>
          <w:sz w:val="28"/>
          <w:szCs w:val="28"/>
        </w:rPr>
        <w:t xml:space="preserve"> </w:t>
      </w:r>
      <w:r w:rsidR="00AA05E8" w:rsidRPr="00AF29EE">
        <w:rPr>
          <w:rFonts w:ascii="Times New Roman" w:hAnsi="Times New Roman" w:cs="Times New Roman"/>
          <w:b/>
          <w:color w:val="auto"/>
          <w:sz w:val="28"/>
          <w:szCs w:val="28"/>
        </w:rPr>
        <w:t>Светофорные площадки, с</w:t>
      </w:r>
      <w:r w:rsidR="00F50AFD" w:rsidRPr="00AF29EE">
        <w:rPr>
          <w:rFonts w:ascii="Times New Roman" w:hAnsi="Times New Roman" w:cs="Times New Roman"/>
          <w:b/>
          <w:color w:val="auto"/>
          <w:sz w:val="28"/>
          <w:szCs w:val="28"/>
        </w:rPr>
        <w:t>ветоограждение, м</w:t>
      </w:r>
      <w:r w:rsidR="00B00D2E">
        <w:rPr>
          <w:rFonts w:ascii="Times New Roman" w:hAnsi="Times New Roman" w:cs="Times New Roman"/>
          <w:b/>
          <w:color w:val="auto"/>
          <w:sz w:val="28"/>
          <w:szCs w:val="28"/>
        </w:rPr>
        <w:t>олниезащита, ходовые лестницы</w:t>
      </w:r>
    </w:p>
    <w:p w14:paraId="243EE5CB" w14:textId="77777777" w:rsidR="000E50E0" w:rsidRPr="000E50E0" w:rsidRDefault="0043215C"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Pr>
          <w:rFonts w:ascii="Times New Roman" w:hAnsi="Times New Roman" w:cs="Times New Roman"/>
          <w:color w:val="auto"/>
          <w:sz w:val="28"/>
          <w:szCs w:val="28"/>
        </w:rPr>
        <w:t>9</w:t>
      </w:r>
      <w:r w:rsidR="00A60C35" w:rsidRPr="00AF29EE">
        <w:rPr>
          <w:rFonts w:ascii="Times New Roman" w:hAnsi="Times New Roman" w:cs="Times New Roman"/>
          <w:color w:val="auto"/>
          <w:sz w:val="28"/>
          <w:szCs w:val="28"/>
        </w:rPr>
        <w:t xml:space="preserve">.1 </w:t>
      </w:r>
      <w:r w:rsidR="000E50E0" w:rsidRPr="000E50E0">
        <w:rPr>
          <w:rFonts w:ascii="Times New Roman" w:hAnsi="Times New Roman" w:cs="Times New Roman"/>
          <w:color w:val="auto"/>
          <w:sz w:val="28"/>
          <w:szCs w:val="28"/>
        </w:rPr>
        <w:t>На трубах следует предусматривать ходовые лестницы, светофорные площадки и площадки (балконы) обслуживания, молниезащиту, маркировочную</w:t>
      </w:r>
      <w:r w:rsidR="006C16C6">
        <w:rPr>
          <w:rFonts w:ascii="Times New Roman" w:hAnsi="Times New Roman" w:cs="Times New Roman"/>
          <w:color w:val="auto"/>
          <w:sz w:val="28"/>
          <w:szCs w:val="28"/>
        </w:rPr>
        <w:t xml:space="preserve"> окраску и световое ограждение.</w:t>
      </w:r>
    </w:p>
    <w:p w14:paraId="1C0259AA" w14:textId="77777777" w:rsidR="000E50E0" w:rsidRPr="000E50E0" w:rsidRDefault="0043215C"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1</w:t>
      </w:r>
      <w:r>
        <w:rPr>
          <w:rFonts w:ascii="Times New Roman" w:hAnsi="Times New Roman" w:cs="Times New Roman"/>
          <w:color w:val="auto"/>
          <w:sz w:val="28"/>
          <w:szCs w:val="28"/>
        </w:rPr>
        <w:t>9</w:t>
      </w:r>
      <w:r w:rsidR="00A60C35" w:rsidRPr="00AF29EE">
        <w:rPr>
          <w:rFonts w:ascii="Times New Roman" w:hAnsi="Times New Roman" w:cs="Times New Roman"/>
          <w:color w:val="auto"/>
          <w:sz w:val="28"/>
          <w:szCs w:val="28"/>
        </w:rPr>
        <w:t xml:space="preserve">.2 </w:t>
      </w:r>
      <w:r w:rsidR="000E50E0" w:rsidRPr="000E50E0">
        <w:rPr>
          <w:rFonts w:ascii="Times New Roman" w:hAnsi="Times New Roman" w:cs="Times New Roman"/>
          <w:color w:val="auto"/>
          <w:sz w:val="28"/>
          <w:szCs w:val="28"/>
        </w:rPr>
        <w:t>Расчет металлоконструкций площадок, балконов и лестниц следует выполнять в соответствии с СП 16.13330, при этом</w:t>
      </w:r>
      <w:r w:rsidR="006C16C6">
        <w:rPr>
          <w:rFonts w:ascii="Times New Roman" w:hAnsi="Times New Roman" w:cs="Times New Roman"/>
          <w:color w:val="auto"/>
          <w:sz w:val="28"/>
          <w:szCs w:val="28"/>
        </w:rPr>
        <w:t xml:space="preserve"> принимать:</w:t>
      </w:r>
    </w:p>
    <w:p w14:paraId="21369C16" w14:textId="77777777" w:rsidR="000E50E0" w:rsidRP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w:t>
      </w:r>
      <w:r w:rsidR="00B00D2E">
        <w:rPr>
          <w:rFonts w:ascii="Times New Roman" w:hAnsi="Times New Roman" w:cs="Times New Roman"/>
          <w:color w:val="auto"/>
          <w:sz w:val="28"/>
          <w:szCs w:val="28"/>
        </w:rPr>
        <w:t xml:space="preserve"> </w:t>
      </w:r>
      <w:r w:rsidR="006C16C6">
        <w:rPr>
          <w:rFonts w:ascii="Times New Roman" w:hAnsi="Times New Roman" w:cs="Times New Roman"/>
          <w:color w:val="auto"/>
          <w:sz w:val="28"/>
          <w:szCs w:val="28"/>
        </w:rPr>
        <w:t>временную</w:t>
      </w:r>
      <w:r w:rsidRPr="000E50E0">
        <w:rPr>
          <w:rFonts w:ascii="Times New Roman" w:hAnsi="Times New Roman" w:cs="Times New Roman"/>
          <w:color w:val="auto"/>
          <w:sz w:val="28"/>
          <w:szCs w:val="28"/>
        </w:rPr>
        <w:t xml:space="preserve"> нормативн</w:t>
      </w:r>
      <w:r w:rsidR="006C16C6">
        <w:rPr>
          <w:rFonts w:ascii="Times New Roman" w:hAnsi="Times New Roman" w:cs="Times New Roman"/>
          <w:color w:val="auto"/>
          <w:sz w:val="28"/>
          <w:szCs w:val="28"/>
        </w:rPr>
        <w:t>ую</w:t>
      </w:r>
      <w:r w:rsidRPr="000E50E0">
        <w:rPr>
          <w:rFonts w:ascii="Times New Roman" w:hAnsi="Times New Roman" w:cs="Times New Roman"/>
          <w:color w:val="auto"/>
          <w:sz w:val="28"/>
          <w:szCs w:val="28"/>
        </w:rPr>
        <w:t xml:space="preserve"> нагрузк</w:t>
      </w:r>
      <w:r w:rsidR="006C16C6">
        <w:rPr>
          <w:rFonts w:ascii="Times New Roman" w:hAnsi="Times New Roman" w:cs="Times New Roman"/>
          <w:color w:val="auto"/>
          <w:sz w:val="28"/>
          <w:szCs w:val="28"/>
        </w:rPr>
        <w:t>у</w:t>
      </w:r>
      <w:r w:rsidRPr="000E50E0">
        <w:rPr>
          <w:rFonts w:ascii="Times New Roman" w:hAnsi="Times New Roman" w:cs="Times New Roman"/>
          <w:color w:val="auto"/>
          <w:sz w:val="28"/>
          <w:szCs w:val="28"/>
        </w:rPr>
        <w:t xml:space="preserve"> на площадки и балконы</w:t>
      </w:r>
      <w:r w:rsidR="00B00D2E">
        <w:rPr>
          <w:rFonts w:ascii="Times New Roman" w:hAnsi="Times New Roman" w:cs="Times New Roman"/>
          <w:color w:val="auto"/>
          <w:sz w:val="28"/>
          <w:szCs w:val="28"/>
        </w:rPr>
        <w:t xml:space="preserve"> равн</w:t>
      </w:r>
      <w:r w:rsidR="006C16C6">
        <w:rPr>
          <w:rFonts w:ascii="Times New Roman" w:hAnsi="Times New Roman" w:cs="Times New Roman"/>
          <w:color w:val="auto"/>
          <w:sz w:val="28"/>
          <w:szCs w:val="28"/>
        </w:rPr>
        <w:t>ой</w:t>
      </w:r>
      <w:r w:rsidRPr="000E50E0">
        <w:rPr>
          <w:rFonts w:ascii="Times New Roman" w:hAnsi="Times New Roman" w:cs="Times New Roman"/>
          <w:color w:val="auto"/>
          <w:sz w:val="28"/>
          <w:szCs w:val="28"/>
        </w:rPr>
        <w:t xml:space="preserve"> 3,0 кН/м</w:t>
      </w:r>
      <w:r w:rsidRPr="00B00D2E">
        <w:rPr>
          <w:rFonts w:ascii="Times New Roman" w:hAnsi="Times New Roman" w:cs="Times New Roman"/>
          <w:color w:val="auto"/>
          <w:sz w:val="28"/>
          <w:szCs w:val="28"/>
          <w:vertAlign w:val="superscript"/>
        </w:rPr>
        <w:t>2</w:t>
      </w:r>
      <w:r w:rsidRPr="000E50E0">
        <w:rPr>
          <w:rFonts w:ascii="Times New Roman" w:hAnsi="Times New Roman" w:cs="Times New Roman"/>
          <w:color w:val="auto"/>
          <w:sz w:val="28"/>
          <w:szCs w:val="28"/>
        </w:rPr>
        <w:t>;</w:t>
      </w:r>
    </w:p>
    <w:p w14:paraId="470EBCDA" w14:textId="1A384122" w:rsidR="000E50E0" w:rsidRP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w:t>
      </w:r>
      <w:r w:rsidR="00B00D2E">
        <w:rPr>
          <w:rFonts w:ascii="Times New Roman" w:hAnsi="Times New Roman" w:cs="Times New Roman"/>
          <w:color w:val="auto"/>
          <w:sz w:val="28"/>
          <w:szCs w:val="28"/>
        </w:rPr>
        <w:t xml:space="preserve"> </w:t>
      </w:r>
      <w:r w:rsidRPr="000E50E0">
        <w:rPr>
          <w:rFonts w:ascii="Times New Roman" w:hAnsi="Times New Roman" w:cs="Times New Roman"/>
          <w:color w:val="auto"/>
          <w:sz w:val="28"/>
          <w:szCs w:val="28"/>
        </w:rPr>
        <w:t xml:space="preserve">коэффициент </w:t>
      </w:r>
      <w:r w:rsidR="00FA088E">
        <w:rPr>
          <w:rFonts w:ascii="Times New Roman" w:hAnsi="Times New Roman" w:cs="Times New Roman"/>
          <w:color w:val="auto"/>
          <w:sz w:val="28"/>
          <w:szCs w:val="28"/>
        </w:rPr>
        <w:t>надежности</w:t>
      </w:r>
      <w:r w:rsidR="006C16C6">
        <w:rPr>
          <w:rFonts w:ascii="Times New Roman" w:hAnsi="Times New Roman" w:cs="Times New Roman"/>
          <w:color w:val="auto"/>
          <w:sz w:val="28"/>
          <w:szCs w:val="28"/>
        </w:rPr>
        <w:t xml:space="preserve"> по нагрузке</w:t>
      </w:r>
      <w:r w:rsidRPr="000E50E0">
        <w:rPr>
          <w:rFonts w:ascii="Times New Roman" w:hAnsi="Times New Roman" w:cs="Times New Roman"/>
          <w:color w:val="auto"/>
          <w:sz w:val="28"/>
          <w:szCs w:val="28"/>
        </w:rPr>
        <w:t xml:space="preserve"> для собственного веса </w:t>
      </w:r>
      <w:r w:rsidR="009162DD">
        <w:rPr>
          <w:rFonts w:ascii="Times New Roman" w:hAnsi="Times New Roman" w:cs="Times New Roman"/>
          <w:color w:val="auto"/>
          <w:sz w:val="28"/>
          <w:szCs w:val="28"/>
        </w:rPr>
        <w:t xml:space="preserve">– </w:t>
      </w:r>
      <w:r w:rsidRPr="000E50E0">
        <w:rPr>
          <w:rFonts w:ascii="Times New Roman" w:hAnsi="Times New Roman" w:cs="Times New Roman"/>
          <w:color w:val="auto"/>
          <w:sz w:val="28"/>
          <w:szCs w:val="28"/>
        </w:rPr>
        <w:t xml:space="preserve">1,1, </w:t>
      </w:r>
      <w:r w:rsidR="003570C7">
        <w:rPr>
          <w:rFonts w:ascii="Times New Roman" w:hAnsi="Times New Roman" w:cs="Times New Roman"/>
          <w:color w:val="auto"/>
          <w:sz w:val="28"/>
          <w:szCs w:val="28"/>
        </w:rPr>
        <w:t>для</w:t>
      </w:r>
      <w:r w:rsidR="00164DFC">
        <w:rPr>
          <w:rFonts w:ascii="Times New Roman" w:hAnsi="Times New Roman" w:cs="Times New Roman"/>
          <w:color w:val="auto"/>
          <w:sz w:val="28"/>
          <w:szCs w:val="28"/>
        </w:rPr>
        <w:t xml:space="preserve"> временной нагрузки − 1,2;</w:t>
      </w:r>
    </w:p>
    <w:p w14:paraId="1B6FCE44" w14:textId="77777777" w:rsidR="000E50E0" w:rsidRP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 сосредоточенн</w:t>
      </w:r>
      <w:r w:rsidR="006C16C6">
        <w:rPr>
          <w:rFonts w:ascii="Times New Roman" w:hAnsi="Times New Roman" w:cs="Times New Roman"/>
          <w:color w:val="auto"/>
          <w:sz w:val="28"/>
          <w:szCs w:val="28"/>
        </w:rPr>
        <w:t>ую</w:t>
      </w:r>
      <w:r w:rsidRPr="000E50E0">
        <w:rPr>
          <w:rFonts w:ascii="Times New Roman" w:hAnsi="Times New Roman" w:cs="Times New Roman"/>
          <w:color w:val="auto"/>
          <w:sz w:val="28"/>
          <w:szCs w:val="28"/>
        </w:rPr>
        <w:t xml:space="preserve"> нормативн</w:t>
      </w:r>
      <w:r w:rsidR="006C16C6">
        <w:rPr>
          <w:rFonts w:ascii="Times New Roman" w:hAnsi="Times New Roman" w:cs="Times New Roman"/>
          <w:color w:val="auto"/>
          <w:sz w:val="28"/>
          <w:szCs w:val="28"/>
        </w:rPr>
        <w:t>ую</w:t>
      </w:r>
      <w:r w:rsidRPr="000E50E0">
        <w:rPr>
          <w:rFonts w:ascii="Times New Roman" w:hAnsi="Times New Roman" w:cs="Times New Roman"/>
          <w:color w:val="auto"/>
          <w:sz w:val="28"/>
          <w:szCs w:val="28"/>
        </w:rPr>
        <w:t xml:space="preserve"> нагрузк</w:t>
      </w:r>
      <w:r w:rsidR="006C16C6">
        <w:rPr>
          <w:rFonts w:ascii="Times New Roman" w:hAnsi="Times New Roman" w:cs="Times New Roman"/>
          <w:color w:val="auto"/>
          <w:sz w:val="28"/>
          <w:szCs w:val="28"/>
        </w:rPr>
        <w:t>у</w:t>
      </w:r>
      <w:r w:rsidRPr="000E50E0">
        <w:rPr>
          <w:rFonts w:ascii="Times New Roman" w:hAnsi="Times New Roman" w:cs="Times New Roman"/>
          <w:color w:val="auto"/>
          <w:sz w:val="28"/>
          <w:szCs w:val="28"/>
        </w:rPr>
        <w:t xml:space="preserve"> на кронштейные площад</w:t>
      </w:r>
      <w:r w:rsidR="00B00D2E">
        <w:rPr>
          <w:rFonts w:ascii="Times New Roman" w:hAnsi="Times New Roman" w:cs="Times New Roman"/>
          <w:color w:val="auto"/>
          <w:sz w:val="28"/>
          <w:szCs w:val="28"/>
        </w:rPr>
        <w:t>ки от монтажных приспособлений равн</w:t>
      </w:r>
      <w:r w:rsidR="006C16C6">
        <w:rPr>
          <w:rFonts w:ascii="Times New Roman" w:hAnsi="Times New Roman" w:cs="Times New Roman"/>
          <w:color w:val="auto"/>
          <w:sz w:val="28"/>
          <w:szCs w:val="28"/>
        </w:rPr>
        <w:t>ой</w:t>
      </w:r>
      <w:r w:rsidRPr="000E50E0">
        <w:rPr>
          <w:rFonts w:ascii="Times New Roman" w:hAnsi="Times New Roman" w:cs="Times New Roman"/>
          <w:color w:val="auto"/>
          <w:sz w:val="28"/>
          <w:szCs w:val="28"/>
        </w:rPr>
        <w:t xml:space="preserve"> 5 кН;</w:t>
      </w:r>
    </w:p>
    <w:p w14:paraId="2B48BCBA" w14:textId="77777777" w:rsid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 горизонтальн</w:t>
      </w:r>
      <w:r w:rsidR="006C16C6">
        <w:rPr>
          <w:rFonts w:ascii="Times New Roman" w:hAnsi="Times New Roman" w:cs="Times New Roman"/>
          <w:color w:val="auto"/>
          <w:sz w:val="28"/>
          <w:szCs w:val="28"/>
        </w:rPr>
        <w:t>ую</w:t>
      </w:r>
      <w:r w:rsidRPr="000E50E0">
        <w:rPr>
          <w:rFonts w:ascii="Times New Roman" w:hAnsi="Times New Roman" w:cs="Times New Roman"/>
          <w:color w:val="auto"/>
          <w:sz w:val="28"/>
          <w:szCs w:val="28"/>
        </w:rPr>
        <w:t xml:space="preserve"> нормативн</w:t>
      </w:r>
      <w:r w:rsidR="006C16C6">
        <w:rPr>
          <w:rFonts w:ascii="Times New Roman" w:hAnsi="Times New Roman" w:cs="Times New Roman"/>
          <w:color w:val="auto"/>
          <w:sz w:val="28"/>
          <w:szCs w:val="28"/>
        </w:rPr>
        <w:t>ую</w:t>
      </w:r>
      <w:r w:rsidRPr="000E50E0">
        <w:rPr>
          <w:rFonts w:ascii="Times New Roman" w:hAnsi="Times New Roman" w:cs="Times New Roman"/>
          <w:color w:val="auto"/>
          <w:sz w:val="28"/>
          <w:szCs w:val="28"/>
        </w:rPr>
        <w:t xml:space="preserve"> нагруз</w:t>
      </w:r>
      <w:r w:rsidR="00B00D2E">
        <w:rPr>
          <w:rFonts w:ascii="Times New Roman" w:hAnsi="Times New Roman" w:cs="Times New Roman"/>
          <w:color w:val="auto"/>
          <w:sz w:val="28"/>
          <w:szCs w:val="28"/>
        </w:rPr>
        <w:t>к</w:t>
      </w:r>
      <w:r w:rsidR="006C16C6">
        <w:rPr>
          <w:rFonts w:ascii="Times New Roman" w:hAnsi="Times New Roman" w:cs="Times New Roman"/>
          <w:color w:val="auto"/>
          <w:sz w:val="28"/>
          <w:szCs w:val="28"/>
        </w:rPr>
        <w:t>у</w:t>
      </w:r>
      <w:r w:rsidR="00B00D2E">
        <w:rPr>
          <w:rFonts w:ascii="Times New Roman" w:hAnsi="Times New Roman" w:cs="Times New Roman"/>
          <w:color w:val="auto"/>
          <w:sz w:val="28"/>
          <w:szCs w:val="28"/>
        </w:rPr>
        <w:t xml:space="preserve"> на поручни перил ограждения равн</w:t>
      </w:r>
      <w:r w:rsidR="006C16C6">
        <w:rPr>
          <w:rFonts w:ascii="Times New Roman" w:hAnsi="Times New Roman" w:cs="Times New Roman"/>
          <w:color w:val="auto"/>
          <w:sz w:val="28"/>
          <w:szCs w:val="28"/>
        </w:rPr>
        <w:t>ой</w:t>
      </w:r>
      <w:r w:rsidRPr="000E50E0">
        <w:rPr>
          <w:rFonts w:ascii="Times New Roman" w:hAnsi="Times New Roman" w:cs="Times New Roman"/>
          <w:color w:val="auto"/>
          <w:sz w:val="28"/>
          <w:szCs w:val="28"/>
        </w:rPr>
        <w:t xml:space="preserve"> 0,3 кН</w:t>
      </w:r>
      <w:r w:rsidR="003570C7">
        <w:rPr>
          <w:rFonts w:ascii="Times New Roman" w:hAnsi="Times New Roman" w:cs="Times New Roman"/>
          <w:color w:val="auto"/>
          <w:sz w:val="28"/>
          <w:szCs w:val="28"/>
        </w:rPr>
        <w:t>/м</w:t>
      </w:r>
      <w:r w:rsidRPr="000E50E0">
        <w:rPr>
          <w:rFonts w:ascii="Times New Roman" w:hAnsi="Times New Roman" w:cs="Times New Roman"/>
          <w:color w:val="auto"/>
          <w:sz w:val="28"/>
          <w:szCs w:val="28"/>
        </w:rPr>
        <w:t>.</w:t>
      </w:r>
    </w:p>
    <w:p w14:paraId="207D03FD" w14:textId="77777777" w:rsidR="000E50E0" w:rsidRPr="000E50E0" w:rsidRDefault="00570A00"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sidR="0043215C">
        <w:rPr>
          <w:rFonts w:ascii="Times New Roman" w:hAnsi="Times New Roman" w:cs="Times New Roman"/>
          <w:color w:val="auto"/>
          <w:sz w:val="28"/>
          <w:szCs w:val="28"/>
        </w:rPr>
        <w:t>9</w:t>
      </w:r>
      <w:r w:rsidR="00A60C35" w:rsidRPr="00AF29EE">
        <w:rPr>
          <w:rFonts w:ascii="Times New Roman" w:hAnsi="Times New Roman" w:cs="Times New Roman"/>
          <w:color w:val="auto"/>
          <w:sz w:val="28"/>
          <w:szCs w:val="28"/>
        </w:rPr>
        <w:t>.3</w:t>
      </w:r>
      <w:r w:rsidR="00F50AFD" w:rsidRPr="00AF29EE">
        <w:rPr>
          <w:rFonts w:ascii="Times New Roman" w:hAnsi="Times New Roman" w:cs="Times New Roman"/>
          <w:color w:val="auto"/>
          <w:sz w:val="28"/>
          <w:szCs w:val="28"/>
        </w:rPr>
        <w:t xml:space="preserve"> </w:t>
      </w:r>
      <w:r w:rsidR="000E50E0">
        <w:rPr>
          <w:rFonts w:ascii="Times New Roman" w:hAnsi="Times New Roman" w:cs="Times New Roman"/>
          <w:color w:val="auto"/>
          <w:sz w:val="28"/>
          <w:szCs w:val="28"/>
        </w:rPr>
        <w:t>Не</w:t>
      </w:r>
      <w:r w:rsidR="000E50E0" w:rsidRPr="000E50E0">
        <w:rPr>
          <w:rFonts w:ascii="Times New Roman" w:hAnsi="Times New Roman" w:cs="Times New Roman"/>
          <w:color w:val="auto"/>
          <w:sz w:val="28"/>
          <w:szCs w:val="28"/>
        </w:rPr>
        <w:t>бходимость наличия, р</w:t>
      </w:r>
      <w:r w:rsidR="000E50E0">
        <w:rPr>
          <w:rFonts w:ascii="Times New Roman" w:hAnsi="Times New Roman" w:cs="Times New Roman"/>
          <w:color w:val="auto"/>
          <w:sz w:val="28"/>
          <w:szCs w:val="28"/>
        </w:rPr>
        <w:t>асположение</w:t>
      </w:r>
      <w:r w:rsidR="000E50E0" w:rsidRPr="000E50E0">
        <w:rPr>
          <w:rFonts w:ascii="Times New Roman" w:hAnsi="Times New Roman" w:cs="Times New Roman"/>
          <w:color w:val="auto"/>
          <w:sz w:val="28"/>
          <w:szCs w:val="28"/>
        </w:rPr>
        <w:t xml:space="preserve"> светофорных площадок по высоте и их количество следует принимать в соответствии с [1] и заданием на проектирование, в котором </w:t>
      </w:r>
      <w:r w:rsidR="00707BCE">
        <w:rPr>
          <w:rFonts w:ascii="Times New Roman" w:hAnsi="Times New Roman" w:cs="Times New Roman"/>
          <w:color w:val="auto"/>
          <w:sz w:val="28"/>
          <w:szCs w:val="28"/>
        </w:rPr>
        <w:t>должны</w:t>
      </w:r>
      <w:r w:rsidR="00707BCE" w:rsidRPr="000E50E0">
        <w:rPr>
          <w:rFonts w:ascii="Times New Roman" w:hAnsi="Times New Roman" w:cs="Times New Roman"/>
          <w:color w:val="auto"/>
          <w:sz w:val="28"/>
          <w:szCs w:val="28"/>
        </w:rPr>
        <w:t xml:space="preserve"> </w:t>
      </w:r>
      <w:r w:rsidR="000E50E0" w:rsidRPr="000E50E0">
        <w:rPr>
          <w:rFonts w:ascii="Times New Roman" w:hAnsi="Times New Roman" w:cs="Times New Roman"/>
          <w:color w:val="auto"/>
          <w:sz w:val="28"/>
          <w:szCs w:val="28"/>
        </w:rPr>
        <w:t>быть указаны особые требования заказчика.</w:t>
      </w:r>
    </w:p>
    <w:p w14:paraId="770EC145" w14:textId="77777777" w:rsidR="000E50E0" w:rsidRP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Площадки для обслуживания и светофорные площадки должны быть установлены, при необходимости, на соответствующих уровнях, в том числе для обеспечения доступа к заградительным огням светоограждения, приборам КИП, молниеприемникам молниезащиты и для удобства проведения ремонтных и монтажных работ и т.</w:t>
      </w:r>
      <w:r w:rsidR="00164DFC">
        <w:rPr>
          <w:rFonts w:ascii="Times New Roman" w:hAnsi="Times New Roman" w:cs="Times New Roman"/>
          <w:color w:val="auto"/>
          <w:sz w:val="28"/>
          <w:szCs w:val="28"/>
        </w:rPr>
        <w:t xml:space="preserve"> </w:t>
      </w:r>
      <w:r w:rsidRPr="000E50E0">
        <w:rPr>
          <w:rFonts w:ascii="Times New Roman" w:hAnsi="Times New Roman" w:cs="Times New Roman"/>
          <w:color w:val="auto"/>
          <w:sz w:val="28"/>
          <w:szCs w:val="28"/>
        </w:rPr>
        <w:t xml:space="preserve">п. </w:t>
      </w:r>
    </w:p>
    <w:p w14:paraId="0C197565" w14:textId="77777777" w:rsidR="000E50E0" w:rsidRP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Площадки должны иметь:</w:t>
      </w:r>
    </w:p>
    <w:p w14:paraId="47B96AF3" w14:textId="77777777" w:rsidR="000E50E0" w:rsidRPr="000C12EB" w:rsidRDefault="00B00D2E" w:rsidP="00135D13">
      <w:pPr>
        <w:tabs>
          <w:tab w:val="left" w:pos="284"/>
        </w:tabs>
        <w:spacing w:line="360" w:lineRule="auto"/>
        <w:ind w:firstLine="709"/>
        <w:jc w:val="both"/>
        <w:rPr>
          <w:rFonts w:ascii="Times New Roman" w:hAnsi="Times New Roman" w:cs="Times New Roman"/>
          <w:strike/>
          <w:color w:val="auto"/>
          <w:sz w:val="28"/>
          <w:szCs w:val="28"/>
        </w:rPr>
      </w:pPr>
      <w:r>
        <w:rPr>
          <w:rFonts w:ascii="Times New Roman" w:hAnsi="Times New Roman" w:cs="Times New Roman"/>
          <w:color w:val="auto"/>
          <w:sz w:val="28"/>
          <w:szCs w:val="28"/>
        </w:rPr>
        <w:t xml:space="preserve">- ограждения </w:t>
      </w:r>
      <w:r w:rsidRPr="000C12EB">
        <w:rPr>
          <w:rFonts w:ascii="Times New Roman" w:hAnsi="Times New Roman" w:cs="Times New Roman"/>
          <w:color w:val="auto"/>
          <w:sz w:val="28"/>
          <w:szCs w:val="28"/>
        </w:rPr>
        <w:t>высотой не менее 1,</w:t>
      </w:r>
      <w:r w:rsidR="000E50E0" w:rsidRPr="000C12EB">
        <w:rPr>
          <w:rFonts w:ascii="Times New Roman" w:hAnsi="Times New Roman" w:cs="Times New Roman"/>
          <w:color w:val="auto"/>
          <w:sz w:val="28"/>
          <w:szCs w:val="28"/>
        </w:rPr>
        <w:t>1 м с промежуточной перекладиной (одной или двумя)</w:t>
      </w:r>
      <w:r w:rsidRPr="000C12EB">
        <w:rPr>
          <w:rFonts w:ascii="Times New Roman" w:hAnsi="Times New Roman" w:cs="Times New Roman"/>
          <w:color w:val="auto"/>
          <w:sz w:val="28"/>
          <w:szCs w:val="28"/>
        </w:rPr>
        <w:t>;</w:t>
      </w:r>
      <w:r w:rsidR="000E50E0" w:rsidRPr="000C12EB">
        <w:rPr>
          <w:rFonts w:ascii="Times New Roman" w:hAnsi="Times New Roman" w:cs="Times New Roman"/>
          <w:color w:val="auto"/>
          <w:sz w:val="28"/>
          <w:szCs w:val="28"/>
        </w:rPr>
        <w:t xml:space="preserve"> </w:t>
      </w:r>
    </w:p>
    <w:p w14:paraId="2F48BC27" w14:textId="77777777" w:rsidR="000E50E0" w:rsidRPr="000C12EB"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C12EB">
        <w:rPr>
          <w:rFonts w:ascii="Times New Roman" w:hAnsi="Times New Roman" w:cs="Times New Roman"/>
          <w:color w:val="auto"/>
          <w:sz w:val="28"/>
          <w:szCs w:val="28"/>
        </w:rPr>
        <w:t>- надежное крепление к оболочке трубы;</w:t>
      </w:r>
    </w:p>
    <w:p w14:paraId="1466EFC6" w14:textId="77777777" w:rsidR="000E50E0" w:rsidRP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C12EB">
        <w:rPr>
          <w:rFonts w:ascii="Times New Roman" w:hAnsi="Times New Roman" w:cs="Times New Roman"/>
          <w:color w:val="auto"/>
          <w:sz w:val="28"/>
          <w:szCs w:val="28"/>
        </w:rPr>
        <w:t xml:space="preserve">- ширину не менее </w:t>
      </w:r>
      <w:r w:rsidR="00E07512">
        <w:rPr>
          <w:rFonts w:ascii="Times New Roman" w:hAnsi="Times New Roman" w:cs="Times New Roman"/>
          <w:color w:val="auto"/>
          <w:sz w:val="28"/>
          <w:szCs w:val="28"/>
        </w:rPr>
        <w:t>825</w:t>
      </w:r>
      <w:r w:rsidR="00B00D2E">
        <w:rPr>
          <w:rFonts w:ascii="Times New Roman" w:hAnsi="Times New Roman" w:cs="Times New Roman"/>
          <w:color w:val="auto"/>
          <w:sz w:val="28"/>
          <w:szCs w:val="28"/>
        </w:rPr>
        <w:t xml:space="preserve"> </w:t>
      </w:r>
      <w:r w:rsidRPr="000E50E0">
        <w:rPr>
          <w:rFonts w:ascii="Times New Roman" w:hAnsi="Times New Roman" w:cs="Times New Roman"/>
          <w:color w:val="auto"/>
          <w:sz w:val="28"/>
          <w:szCs w:val="28"/>
        </w:rPr>
        <w:t>мм.</w:t>
      </w:r>
    </w:p>
    <w:p w14:paraId="4C093CF8" w14:textId="5B27D220" w:rsidR="000E50E0" w:rsidRPr="000E50E0" w:rsidRDefault="00164DFC" w:rsidP="00135D13">
      <w:pPr>
        <w:tabs>
          <w:tab w:val="left" w:pos="284"/>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Светофорные площадки</w:t>
      </w:r>
      <w:r w:rsidR="000E50E0" w:rsidRPr="000E50E0">
        <w:rPr>
          <w:rFonts w:ascii="Times New Roman" w:hAnsi="Times New Roman" w:cs="Times New Roman"/>
          <w:color w:val="auto"/>
          <w:sz w:val="28"/>
          <w:szCs w:val="28"/>
        </w:rPr>
        <w:t xml:space="preserve"> должны располагаться вокруг трубы таким образом, чтобы </w:t>
      </w:r>
      <w:r w:rsidR="009162DD">
        <w:rPr>
          <w:rFonts w:ascii="Times New Roman" w:hAnsi="Times New Roman" w:cs="Times New Roman"/>
          <w:color w:val="auto"/>
          <w:sz w:val="28"/>
          <w:szCs w:val="28"/>
        </w:rPr>
        <w:t>обеспечить доступ</w:t>
      </w:r>
      <w:r w:rsidR="000E50E0" w:rsidRPr="000E50E0">
        <w:rPr>
          <w:rFonts w:ascii="Times New Roman" w:hAnsi="Times New Roman" w:cs="Times New Roman"/>
          <w:color w:val="auto"/>
          <w:sz w:val="28"/>
          <w:szCs w:val="28"/>
        </w:rPr>
        <w:t xml:space="preserve"> для установки и обслуживания огней светоограждения, устанавливаемых вокруг трубы не менее чем в трех местах по периметру площадки.</w:t>
      </w:r>
    </w:p>
    <w:p w14:paraId="1974DF39" w14:textId="77777777" w:rsidR="000E50E0" w:rsidRPr="000E50E0" w:rsidRDefault="00B00D2E" w:rsidP="00135D13">
      <w:pPr>
        <w:tabs>
          <w:tab w:val="left" w:pos="284"/>
        </w:tabs>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Площадки для обслуживания,</w:t>
      </w:r>
      <w:r w:rsidR="000E50E0" w:rsidRPr="000E50E0">
        <w:rPr>
          <w:rFonts w:ascii="Times New Roman" w:hAnsi="Times New Roman" w:cs="Times New Roman"/>
          <w:color w:val="auto"/>
          <w:sz w:val="28"/>
          <w:szCs w:val="28"/>
        </w:rPr>
        <w:t xml:space="preserve"> доступа к приборам КИП и площадки для отдыха (балконы) при подъеме по ходовой лестнице должны иметь габариты, </w:t>
      </w:r>
      <w:r w:rsidR="000E50E0" w:rsidRPr="000E50E0">
        <w:rPr>
          <w:rFonts w:ascii="Times New Roman" w:hAnsi="Times New Roman" w:cs="Times New Roman"/>
          <w:color w:val="auto"/>
          <w:sz w:val="28"/>
          <w:szCs w:val="28"/>
        </w:rPr>
        <w:lastRenderedPageBreak/>
        <w:t>позволяющие разместить ходовую лестницу, место для обслуживания приборов КИП, место для отдыха и т.</w:t>
      </w:r>
      <w:r>
        <w:rPr>
          <w:rFonts w:ascii="Times New Roman" w:hAnsi="Times New Roman" w:cs="Times New Roman"/>
          <w:color w:val="auto"/>
          <w:sz w:val="28"/>
          <w:szCs w:val="28"/>
        </w:rPr>
        <w:t xml:space="preserve"> </w:t>
      </w:r>
      <w:r w:rsidR="000E50E0" w:rsidRPr="000E50E0">
        <w:rPr>
          <w:rFonts w:ascii="Times New Roman" w:hAnsi="Times New Roman" w:cs="Times New Roman"/>
          <w:color w:val="auto"/>
          <w:sz w:val="28"/>
          <w:szCs w:val="28"/>
        </w:rPr>
        <w:t>п.</w:t>
      </w:r>
    </w:p>
    <w:p w14:paraId="33A43B1D" w14:textId="77777777" w:rsidR="000E50E0" w:rsidRPr="00AF29EE"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 xml:space="preserve">Площадки на несущих башнях (каркасах) труб, а также технологические площадки в межтрубном пространстве самонесущих </w:t>
      </w:r>
      <w:r w:rsidR="00B00D2E">
        <w:rPr>
          <w:rFonts w:ascii="Times New Roman" w:hAnsi="Times New Roman" w:cs="Times New Roman"/>
          <w:color w:val="auto"/>
          <w:sz w:val="28"/>
          <w:szCs w:val="28"/>
        </w:rPr>
        <w:t>труб с газоотводящими стволами</w:t>
      </w:r>
      <w:r w:rsidRPr="000E50E0">
        <w:rPr>
          <w:rFonts w:ascii="Times New Roman" w:hAnsi="Times New Roman" w:cs="Times New Roman"/>
          <w:color w:val="auto"/>
          <w:sz w:val="28"/>
          <w:szCs w:val="28"/>
        </w:rPr>
        <w:t xml:space="preserve"> при температуре на наружной поверхности газоот</w:t>
      </w:r>
      <w:r w:rsidR="00CF58AF">
        <w:rPr>
          <w:rFonts w:ascii="Times New Roman" w:hAnsi="Times New Roman" w:cs="Times New Roman"/>
          <w:color w:val="auto"/>
          <w:sz w:val="28"/>
          <w:szCs w:val="28"/>
        </w:rPr>
        <w:t>водящих стволов выше 6</w:t>
      </w:r>
      <w:r w:rsidRPr="000E50E0">
        <w:rPr>
          <w:rFonts w:ascii="Times New Roman" w:hAnsi="Times New Roman" w:cs="Times New Roman"/>
          <w:color w:val="auto"/>
          <w:sz w:val="28"/>
          <w:szCs w:val="28"/>
        </w:rPr>
        <w:t>0</w:t>
      </w:r>
      <w:r w:rsidR="00B00D2E">
        <w:rPr>
          <w:rFonts w:ascii="Times New Roman" w:hAnsi="Times New Roman" w:cs="Times New Roman"/>
          <w:color w:val="auto"/>
          <w:sz w:val="28"/>
          <w:szCs w:val="28"/>
        </w:rPr>
        <w:t xml:space="preserve"> </w:t>
      </w:r>
      <w:r w:rsidRPr="00E07512">
        <w:rPr>
          <w:rFonts w:ascii="Times New Roman" w:hAnsi="Times New Roman" w:cs="Times New Roman"/>
          <w:color w:val="auto"/>
          <w:sz w:val="28"/>
          <w:szCs w:val="28"/>
          <w:vertAlign w:val="superscript"/>
        </w:rPr>
        <w:t>о</w:t>
      </w:r>
      <w:r w:rsidRPr="000E50E0">
        <w:rPr>
          <w:rFonts w:ascii="Times New Roman" w:hAnsi="Times New Roman" w:cs="Times New Roman"/>
          <w:color w:val="auto"/>
          <w:sz w:val="28"/>
          <w:szCs w:val="28"/>
        </w:rPr>
        <w:t>С должны иметь ограждения высотой не менее 1,1 м вокруг газоотводящих стволов для защиты персонала от термических травм.</w:t>
      </w:r>
    </w:p>
    <w:p w14:paraId="3E7CA439" w14:textId="21B5080B" w:rsidR="000E50E0" w:rsidRPr="000E50E0" w:rsidRDefault="0043215C"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Pr>
          <w:rFonts w:ascii="Times New Roman" w:hAnsi="Times New Roman" w:cs="Times New Roman"/>
          <w:color w:val="auto"/>
          <w:sz w:val="28"/>
          <w:szCs w:val="28"/>
        </w:rPr>
        <w:t>9</w:t>
      </w:r>
      <w:r w:rsidR="00A60C35" w:rsidRPr="00AF29EE">
        <w:rPr>
          <w:rFonts w:ascii="Times New Roman" w:hAnsi="Times New Roman" w:cs="Times New Roman"/>
          <w:color w:val="auto"/>
          <w:sz w:val="28"/>
          <w:szCs w:val="28"/>
        </w:rPr>
        <w:t xml:space="preserve">.4 </w:t>
      </w:r>
      <w:r w:rsidR="000E50E0" w:rsidRPr="000E50E0">
        <w:rPr>
          <w:rFonts w:ascii="Times New Roman" w:hAnsi="Times New Roman" w:cs="Times New Roman"/>
          <w:color w:val="auto"/>
          <w:sz w:val="28"/>
          <w:szCs w:val="28"/>
        </w:rPr>
        <w:t xml:space="preserve">Для подъема на трубу следует предусматривать ходовые лестницы, которые должны быть постоянно закреплены на стволе или несущем каркасе </w:t>
      </w:r>
      <w:r w:rsidR="00B00D2E">
        <w:rPr>
          <w:rFonts w:ascii="Times New Roman" w:hAnsi="Times New Roman" w:cs="Times New Roman"/>
          <w:color w:val="auto"/>
          <w:sz w:val="28"/>
          <w:szCs w:val="28"/>
        </w:rPr>
        <w:t>трубы и выполнены</w:t>
      </w:r>
      <w:r w:rsidR="009162DD">
        <w:rPr>
          <w:rFonts w:ascii="Times New Roman" w:hAnsi="Times New Roman" w:cs="Times New Roman"/>
          <w:color w:val="auto"/>
          <w:sz w:val="28"/>
          <w:szCs w:val="28"/>
        </w:rPr>
        <w:t xml:space="preserve"> </w:t>
      </w:r>
      <w:r w:rsidR="000E50E0" w:rsidRPr="000E50E0">
        <w:rPr>
          <w:rFonts w:ascii="Times New Roman" w:hAnsi="Times New Roman" w:cs="Times New Roman"/>
          <w:color w:val="auto"/>
          <w:sz w:val="28"/>
          <w:szCs w:val="28"/>
        </w:rPr>
        <w:t>вертикальными, в виде непрерывной линии, с промежуточными площадками для обслуживания или отдыха или в виде отдельных звеньев со смещением осей на площадках отдыха.</w:t>
      </w:r>
    </w:p>
    <w:p w14:paraId="4EB4ECA2" w14:textId="39024F7C" w:rsidR="000E50E0" w:rsidRP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В случае устройства непрерывной вертикальной лестницы в уровне пл</w:t>
      </w:r>
      <w:r w:rsidR="00B00D2E">
        <w:rPr>
          <w:rFonts w:ascii="Times New Roman" w:hAnsi="Times New Roman" w:cs="Times New Roman"/>
          <w:color w:val="auto"/>
          <w:sz w:val="28"/>
          <w:szCs w:val="28"/>
        </w:rPr>
        <w:t>ощадок в месте прохода лестницы устанавливают</w:t>
      </w:r>
      <w:r w:rsidRPr="000E50E0">
        <w:rPr>
          <w:rFonts w:ascii="Times New Roman" w:hAnsi="Times New Roman" w:cs="Times New Roman"/>
          <w:color w:val="auto"/>
          <w:sz w:val="28"/>
          <w:szCs w:val="28"/>
        </w:rPr>
        <w:t xml:space="preserve"> люки с откидными крышками.</w:t>
      </w:r>
    </w:p>
    <w:p w14:paraId="0DE6D919" w14:textId="5504BA60" w:rsidR="000E50E0" w:rsidRPr="000E50E0"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Лестницы следует оснащать стационарным ограждением или приспособлениями для предохранения от падения (тросами), к которым во время подъема персонал пристегива</w:t>
      </w:r>
      <w:r w:rsidR="009162DD">
        <w:rPr>
          <w:rFonts w:ascii="Times New Roman" w:hAnsi="Times New Roman" w:cs="Times New Roman"/>
          <w:color w:val="auto"/>
          <w:sz w:val="28"/>
          <w:szCs w:val="28"/>
        </w:rPr>
        <w:t>ет</w:t>
      </w:r>
      <w:r w:rsidR="000E6F28">
        <w:rPr>
          <w:rFonts w:ascii="Times New Roman" w:hAnsi="Times New Roman" w:cs="Times New Roman"/>
          <w:color w:val="auto"/>
          <w:sz w:val="28"/>
          <w:szCs w:val="28"/>
        </w:rPr>
        <w:t>ся</w:t>
      </w:r>
      <w:r w:rsidRPr="000E50E0">
        <w:rPr>
          <w:rFonts w:ascii="Times New Roman" w:hAnsi="Times New Roman" w:cs="Times New Roman"/>
          <w:color w:val="auto"/>
          <w:sz w:val="28"/>
          <w:szCs w:val="28"/>
        </w:rPr>
        <w:t xml:space="preserve"> страховочными поясами с захватами. </w:t>
      </w:r>
    </w:p>
    <w:p w14:paraId="6C234A2E" w14:textId="77777777" w:rsidR="00F50AFD" w:rsidRPr="00AF29EE" w:rsidRDefault="000E50E0" w:rsidP="00135D13">
      <w:pPr>
        <w:tabs>
          <w:tab w:val="left" w:pos="284"/>
        </w:tabs>
        <w:spacing w:line="360" w:lineRule="auto"/>
        <w:ind w:firstLine="709"/>
        <w:jc w:val="both"/>
        <w:rPr>
          <w:rFonts w:ascii="Times New Roman" w:hAnsi="Times New Roman" w:cs="Times New Roman"/>
          <w:color w:val="auto"/>
          <w:sz w:val="28"/>
          <w:szCs w:val="28"/>
        </w:rPr>
      </w:pPr>
      <w:r w:rsidRPr="000E50E0">
        <w:rPr>
          <w:rFonts w:ascii="Times New Roman" w:hAnsi="Times New Roman" w:cs="Times New Roman"/>
          <w:color w:val="auto"/>
          <w:sz w:val="28"/>
          <w:szCs w:val="28"/>
        </w:rPr>
        <w:t>Лестницы на труб</w:t>
      </w:r>
      <w:r w:rsidR="00B00D2E">
        <w:rPr>
          <w:rFonts w:ascii="Times New Roman" w:hAnsi="Times New Roman" w:cs="Times New Roman"/>
          <w:color w:val="auto"/>
          <w:sz w:val="28"/>
          <w:szCs w:val="28"/>
        </w:rPr>
        <w:t xml:space="preserve">ах </w:t>
      </w:r>
      <w:r w:rsidR="00707BCE">
        <w:rPr>
          <w:rFonts w:ascii="Times New Roman" w:hAnsi="Times New Roman" w:cs="Times New Roman"/>
          <w:color w:val="auto"/>
          <w:sz w:val="28"/>
          <w:szCs w:val="28"/>
        </w:rPr>
        <w:t xml:space="preserve">следует </w:t>
      </w:r>
      <w:r w:rsidR="00B00D2E">
        <w:rPr>
          <w:rFonts w:ascii="Times New Roman" w:hAnsi="Times New Roman" w:cs="Times New Roman"/>
          <w:color w:val="auto"/>
          <w:sz w:val="28"/>
          <w:szCs w:val="28"/>
        </w:rPr>
        <w:t>устанавливать</w:t>
      </w:r>
      <w:r w:rsidR="00D43ED6">
        <w:rPr>
          <w:rFonts w:ascii="Times New Roman" w:hAnsi="Times New Roman" w:cs="Times New Roman"/>
          <w:color w:val="auto"/>
          <w:sz w:val="28"/>
          <w:szCs w:val="28"/>
        </w:rPr>
        <w:t>,</w:t>
      </w:r>
      <w:r w:rsidRPr="000E50E0">
        <w:rPr>
          <w:rFonts w:ascii="Times New Roman" w:hAnsi="Times New Roman" w:cs="Times New Roman"/>
          <w:color w:val="auto"/>
          <w:sz w:val="28"/>
          <w:szCs w:val="28"/>
        </w:rPr>
        <w:t xml:space="preserve"> начиная с высоты 2,5 м от уровня земли.</w:t>
      </w:r>
    </w:p>
    <w:p w14:paraId="20E1A619" w14:textId="77777777" w:rsidR="00F50AFD" w:rsidRDefault="0043215C"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Pr>
          <w:rFonts w:ascii="Times New Roman" w:hAnsi="Times New Roman" w:cs="Times New Roman"/>
          <w:color w:val="auto"/>
          <w:sz w:val="28"/>
          <w:szCs w:val="28"/>
        </w:rPr>
        <w:t>9</w:t>
      </w:r>
      <w:r w:rsidR="00553D71" w:rsidRPr="00AF29EE">
        <w:rPr>
          <w:rFonts w:ascii="Times New Roman" w:hAnsi="Times New Roman" w:cs="Times New Roman"/>
          <w:color w:val="auto"/>
          <w:sz w:val="28"/>
          <w:szCs w:val="28"/>
        </w:rPr>
        <w:t>.5</w:t>
      </w:r>
      <w:r w:rsidR="00F50AFD" w:rsidRPr="00AF29EE">
        <w:rPr>
          <w:rFonts w:ascii="Times New Roman" w:hAnsi="Times New Roman" w:cs="Times New Roman"/>
          <w:color w:val="auto"/>
          <w:sz w:val="28"/>
          <w:szCs w:val="28"/>
        </w:rPr>
        <w:t xml:space="preserve"> Ступени на лестнице должны быть равномерно распределены по всей высоте, с расстоянием между центрами от 225 до 300 мм. Ступени следует изготавливать из круглой стали диаметром не менее 20 мм.</w:t>
      </w:r>
    </w:p>
    <w:p w14:paraId="0BADC967" w14:textId="77777777" w:rsidR="00E07512" w:rsidRPr="00AF29EE" w:rsidRDefault="0043215C"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Pr>
          <w:rFonts w:ascii="Times New Roman" w:hAnsi="Times New Roman" w:cs="Times New Roman"/>
          <w:color w:val="auto"/>
          <w:sz w:val="28"/>
          <w:szCs w:val="28"/>
        </w:rPr>
        <w:t>9</w:t>
      </w:r>
      <w:r w:rsidR="00553D71" w:rsidRPr="00AF29EE">
        <w:rPr>
          <w:rFonts w:ascii="Times New Roman" w:hAnsi="Times New Roman" w:cs="Times New Roman"/>
          <w:color w:val="auto"/>
          <w:sz w:val="28"/>
          <w:szCs w:val="28"/>
        </w:rPr>
        <w:t xml:space="preserve">.6 </w:t>
      </w:r>
      <w:r w:rsidR="00E07512" w:rsidRPr="00E07512">
        <w:rPr>
          <w:rFonts w:ascii="Times New Roman" w:hAnsi="Times New Roman" w:cs="Times New Roman"/>
          <w:color w:val="auto"/>
          <w:sz w:val="28"/>
          <w:szCs w:val="28"/>
        </w:rPr>
        <w:t>Дуговое огражд</w:t>
      </w:r>
      <w:r w:rsidR="00B00D2E">
        <w:rPr>
          <w:rFonts w:ascii="Times New Roman" w:hAnsi="Times New Roman" w:cs="Times New Roman"/>
          <w:color w:val="auto"/>
          <w:sz w:val="28"/>
          <w:szCs w:val="28"/>
        </w:rPr>
        <w:t>ение вертикальных лестниц следует выполнять</w:t>
      </w:r>
      <w:r w:rsidR="00E07512" w:rsidRPr="00E07512">
        <w:rPr>
          <w:rFonts w:ascii="Times New Roman" w:hAnsi="Times New Roman" w:cs="Times New Roman"/>
          <w:color w:val="auto"/>
          <w:sz w:val="28"/>
          <w:szCs w:val="28"/>
        </w:rPr>
        <w:t xml:space="preserve">, начиная с высоты не менее 3 м от уровня земли. Дуги </w:t>
      </w:r>
      <w:r w:rsidR="00B00D2E">
        <w:rPr>
          <w:rFonts w:ascii="Times New Roman" w:hAnsi="Times New Roman" w:cs="Times New Roman"/>
          <w:color w:val="auto"/>
          <w:sz w:val="28"/>
          <w:szCs w:val="28"/>
        </w:rPr>
        <w:t>следует располагать</w:t>
      </w:r>
      <w:r w:rsidR="00E07512" w:rsidRPr="00E07512">
        <w:rPr>
          <w:rFonts w:ascii="Times New Roman" w:hAnsi="Times New Roman" w:cs="Times New Roman"/>
          <w:color w:val="auto"/>
          <w:sz w:val="28"/>
          <w:szCs w:val="28"/>
        </w:rPr>
        <w:t xml:space="preserve"> на расстоянии по высоте не более 0,</w:t>
      </w:r>
      <w:r w:rsidR="00B00D2E">
        <w:rPr>
          <w:rFonts w:ascii="Times New Roman" w:hAnsi="Times New Roman" w:cs="Times New Roman"/>
          <w:color w:val="auto"/>
          <w:sz w:val="28"/>
          <w:szCs w:val="28"/>
        </w:rPr>
        <w:t>8 м одна от другой и соединять</w:t>
      </w:r>
      <w:r w:rsidR="00E07512" w:rsidRPr="00E07512">
        <w:rPr>
          <w:rFonts w:ascii="Times New Roman" w:hAnsi="Times New Roman" w:cs="Times New Roman"/>
          <w:color w:val="auto"/>
          <w:sz w:val="28"/>
          <w:szCs w:val="28"/>
        </w:rPr>
        <w:t xml:space="preserve"> не менее чем тремя продольными полосами. Расстояние</w:t>
      </w:r>
      <w:r w:rsidR="00B00D2E">
        <w:rPr>
          <w:rFonts w:ascii="Times New Roman" w:hAnsi="Times New Roman" w:cs="Times New Roman"/>
          <w:color w:val="auto"/>
          <w:sz w:val="28"/>
          <w:szCs w:val="28"/>
        </w:rPr>
        <w:t xml:space="preserve"> от лестницы до дуги должно составлять</w:t>
      </w:r>
      <w:r w:rsidR="00E07512" w:rsidRPr="00E07512">
        <w:rPr>
          <w:rFonts w:ascii="Times New Roman" w:hAnsi="Times New Roman" w:cs="Times New Roman"/>
          <w:color w:val="auto"/>
          <w:sz w:val="28"/>
          <w:szCs w:val="28"/>
        </w:rPr>
        <w:t xml:space="preserve"> от 0,7 до 0,8 м при радиусе дуги от 0,35 до 0,4 м.</w:t>
      </w:r>
    </w:p>
    <w:p w14:paraId="2514305D" w14:textId="77777777" w:rsidR="00F50AFD" w:rsidRPr="00AF29EE" w:rsidRDefault="0043215C"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1</w:t>
      </w:r>
      <w:r>
        <w:rPr>
          <w:rFonts w:ascii="Times New Roman" w:hAnsi="Times New Roman" w:cs="Times New Roman"/>
          <w:color w:val="auto"/>
          <w:sz w:val="28"/>
          <w:szCs w:val="28"/>
        </w:rPr>
        <w:t>9</w:t>
      </w:r>
      <w:r w:rsidR="009D5185" w:rsidRPr="00AF29EE">
        <w:rPr>
          <w:rFonts w:ascii="Times New Roman" w:hAnsi="Times New Roman" w:cs="Times New Roman"/>
          <w:color w:val="auto"/>
          <w:sz w:val="28"/>
          <w:szCs w:val="28"/>
        </w:rPr>
        <w:t>.7</w:t>
      </w:r>
      <w:r w:rsidR="00553D71" w:rsidRPr="00AF29EE">
        <w:rPr>
          <w:rFonts w:ascii="Times New Roman" w:hAnsi="Times New Roman" w:cs="Times New Roman"/>
          <w:color w:val="auto"/>
          <w:sz w:val="28"/>
          <w:szCs w:val="28"/>
        </w:rPr>
        <w:t xml:space="preserve"> </w:t>
      </w:r>
      <w:r w:rsidR="00E07512" w:rsidRPr="00E07512">
        <w:rPr>
          <w:rFonts w:ascii="Times New Roman" w:hAnsi="Times New Roman" w:cs="Times New Roman"/>
          <w:color w:val="auto"/>
          <w:sz w:val="28"/>
          <w:szCs w:val="28"/>
        </w:rPr>
        <w:t>Лестницы должны быть оборудованы площадками или приспособлениями для отдыха не реже чем через каждые 12</w:t>
      </w:r>
      <w:r w:rsidR="000C12EB">
        <w:rPr>
          <w:rFonts w:ascii="Times New Roman" w:hAnsi="Times New Roman" w:cs="Times New Roman"/>
          <w:color w:val="auto"/>
          <w:sz w:val="28"/>
          <w:szCs w:val="28"/>
        </w:rPr>
        <w:t>–</w:t>
      </w:r>
      <w:r w:rsidR="007B2E32">
        <w:rPr>
          <w:rFonts w:ascii="Times New Roman" w:hAnsi="Times New Roman" w:cs="Times New Roman"/>
          <w:color w:val="auto"/>
          <w:sz w:val="28"/>
          <w:szCs w:val="28"/>
        </w:rPr>
        <w:t>15</w:t>
      </w:r>
      <w:r w:rsidR="00E07512" w:rsidRPr="00E07512">
        <w:rPr>
          <w:rFonts w:ascii="Times New Roman" w:hAnsi="Times New Roman" w:cs="Times New Roman"/>
          <w:color w:val="auto"/>
          <w:sz w:val="28"/>
          <w:szCs w:val="28"/>
        </w:rPr>
        <w:t xml:space="preserve"> м по высоте.</w:t>
      </w:r>
    </w:p>
    <w:p w14:paraId="12901F41" w14:textId="77777777" w:rsidR="009D5185" w:rsidRPr="00AF29EE" w:rsidRDefault="0043215C"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Pr>
          <w:rFonts w:ascii="Times New Roman" w:hAnsi="Times New Roman" w:cs="Times New Roman"/>
          <w:color w:val="auto"/>
          <w:sz w:val="28"/>
          <w:szCs w:val="28"/>
        </w:rPr>
        <w:t>9</w:t>
      </w:r>
      <w:r w:rsidR="009D5185" w:rsidRPr="00AF29EE">
        <w:rPr>
          <w:rFonts w:ascii="Times New Roman" w:hAnsi="Times New Roman" w:cs="Times New Roman"/>
          <w:color w:val="auto"/>
          <w:sz w:val="28"/>
          <w:szCs w:val="28"/>
        </w:rPr>
        <w:t xml:space="preserve">.8 Допускается открытая лестница </w:t>
      </w:r>
      <w:r w:rsidR="00E252EB">
        <w:rPr>
          <w:rFonts w:ascii="Times New Roman" w:hAnsi="Times New Roman" w:cs="Times New Roman"/>
          <w:color w:val="auto"/>
          <w:sz w:val="28"/>
          <w:szCs w:val="28"/>
        </w:rPr>
        <w:t>с</w:t>
      </w:r>
      <w:r w:rsidR="009D5185" w:rsidRPr="00AF29EE">
        <w:rPr>
          <w:rFonts w:ascii="Times New Roman" w:hAnsi="Times New Roman" w:cs="Times New Roman"/>
          <w:color w:val="auto"/>
          <w:sz w:val="28"/>
          <w:szCs w:val="28"/>
        </w:rPr>
        <w:t xml:space="preserve"> системой безопасности при подъеме.</w:t>
      </w:r>
    </w:p>
    <w:p w14:paraId="3E0BAE52" w14:textId="381E0A24" w:rsidR="00E07512" w:rsidRDefault="00570A00" w:rsidP="00135D13">
      <w:pPr>
        <w:tabs>
          <w:tab w:val="left" w:pos="284"/>
        </w:tabs>
        <w:spacing w:line="360" w:lineRule="auto"/>
        <w:ind w:firstLine="709"/>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1</w:t>
      </w:r>
      <w:r w:rsidR="00170443">
        <w:rPr>
          <w:rFonts w:ascii="Times New Roman" w:hAnsi="Times New Roman" w:cs="Times New Roman"/>
          <w:color w:val="auto"/>
          <w:sz w:val="28"/>
          <w:szCs w:val="28"/>
        </w:rPr>
        <w:t>9</w:t>
      </w:r>
      <w:r w:rsidR="00553D71" w:rsidRPr="00AF29EE">
        <w:rPr>
          <w:rFonts w:ascii="Times New Roman" w:hAnsi="Times New Roman" w:cs="Times New Roman"/>
          <w:color w:val="auto"/>
          <w:sz w:val="28"/>
          <w:szCs w:val="28"/>
        </w:rPr>
        <w:t xml:space="preserve">.9 </w:t>
      </w:r>
      <w:r w:rsidR="00E07512" w:rsidRPr="00E07512">
        <w:rPr>
          <w:rFonts w:ascii="Times New Roman" w:hAnsi="Times New Roman" w:cs="Times New Roman"/>
          <w:color w:val="auto"/>
          <w:sz w:val="28"/>
          <w:szCs w:val="28"/>
        </w:rPr>
        <w:t xml:space="preserve">Неметаллические трубы и неметаллические газоотводящие стволы, а также металлические трубы и газоотводящие стволы с наружной тепловой изоляцией должны иметь систему молниезащиты, состоящую из молниеприемников, двух токоотводов (основного и дублирующего) и заземляющего контура. В качестве дублирующего токоотвода </w:t>
      </w:r>
      <w:r w:rsidR="009162DD">
        <w:rPr>
          <w:rFonts w:ascii="Times New Roman" w:hAnsi="Times New Roman" w:cs="Times New Roman"/>
          <w:color w:val="auto"/>
          <w:sz w:val="28"/>
          <w:szCs w:val="28"/>
        </w:rPr>
        <w:t>допускается</w:t>
      </w:r>
      <w:r w:rsidR="00E07512" w:rsidRPr="00E07512">
        <w:rPr>
          <w:rFonts w:ascii="Times New Roman" w:hAnsi="Times New Roman" w:cs="Times New Roman"/>
          <w:color w:val="auto"/>
          <w:sz w:val="28"/>
          <w:szCs w:val="28"/>
        </w:rPr>
        <w:t xml:space="preserve"> использовать ходов</w:t>
      </w:r>
      <w:r w:rsidR="009162DD">
        <w:rPr>
          <w:rFonts w:ascii="Times New Roman" w:hAnsi="Times New Roman" w:cs="Times New Roman"/>
          <w:color w:val="auto"/>
          <w:sz w:val="28"/>
          <w:szCs w:val="28"/>
        </w:rPr>
        <w:t>ую</w:t>
      </w:r>
      <w:r w:rsidR="00E07512" w:rsidRPr="00E07512">
        <w:rPr>
          <w:rFonts w:ascii="Times New Roman" w:hAnsi="Times New Roman" w:cs="Times New Roman"/>
          <w:color w:val="auto"/>
          <w:sz w:val="28"/>
          <w:szCs w:val="28"/>
        </w:rPr>
        <w:t xml:space="preserve"> лестниц</w:t>
      </w:r>
      <w:r w:rsidR="009162DD">
        <w:rPr>
          <w:rFonts w:ascii="Times New Roman" w:hAnsi="Times New Roman" w:cs="Times New Roman"/>
          <w:color w:val="auto"/>
          <w:sz w:val="28"/>
          <w:szCs w:val="28"/>
        </w:rPr>
        <w:t>у</w:t>
      </w:r>
      <w:r w:rsidR="00E07512" w:rsidRPr="00E07512">
        <w:rPr>
          <w:rFonts w:ascii="Times New Roman" w:hAnsi="Times New Roman" w:cs="Times New Roman"/>
          <w:color w:val="auto"/>
          <w:sz w:val="28"/>
          <w:szCs w:val="28"/>
        </w:rPr>
        <w:t xml:space="preserve">, элементы которой должны надежно соединяться в единую электрическую цепь. </w:t>
      </w:r>
    </w:p>
    <w:p w14:paraId="612B51FC" w14:textId="6760ACA5" w:rsidR="00F50AFD" w:rsidRPr="00AF29EE" w:rsidRDefault="00E07512" w:rsidP="00135D13">
      <w:pPr>
        <w:tabs>
          <w:tab w:val="left" w:pos="284"/>
        </w:tabs>
        <w:spacing w:line="360" w:lineRule="auto"/>
        <w:ind w:firstLine="709"/>
        <w:jc w:val="both"/>
        <w:rPr>
          <w:rFonts w:ascii="Times New Roman" w:hAnsi="Times New Roman" w:cs="Times New Roman"/>
          <w:color w:val="auto"/>
          <w:sz w:val="28"/>
          <w:szCs w:val="28"/>
        </w:rPr>
      </w:pPr>
      <w:r w:rsidRPr="00E07512">
        <w:rPr>
          <w:rFonts w:ascii="Times New Roman" w:hAnsi="Times New Roman" w:cs="Times New Roman"/>
          <w:color w:val="auto"/>
          <w:sz w:val="28"/>
          <w:szCs w:val="28"/>
        </w:rPr>
        <w:t xml:space="preserve">Металлические трубы и металлические газоотводящие стволы без наружной тепловой изоляции, а также несущие башни </w:t>
      </w:r>
      <w:r w:rsidRPr="00FF53C2">
        <w:rPr>
          <w:rFonts w:ascii="Times New Roman" w:hAnsi="Times New Roman" w:cs="Times New Roman"/>
          <w:color w:val="auto"/>
          <w:sz w:val="28"/>
          <w:szCs w:val="28"/>
        </w:rPr>
        <w:t>могут</w:t>
      </w:r>
      <w:r w:rsidRPr="00E07512">
        <w:rPr>
          <w:rFonts w:ascii="Times New Roman" w:hAnsi="Times New Roman" w:cs="Times New Roman"/>
          <w:color w:val="auto"/>
          <w:sz w:val="28"/>
          <w:szCs w:val="28"/>
        </w:rPr>
        <w:t xml:space="preserve"> не иметь указанной системы молниезащиты, но должны иметь непрерывную электропроводящую цепь в местах фланцевых соединений и заземление</w:t>
      </w:r>
      <w:r w:rsidR="00B00D2E">
        <w:rPr>
          <w:rFonts w:ascii="Times New Roman" w:hAnsi="Times New Roman" w:cs="Times New Roman"/>
          <w:color w:val="auto"/>
          <w:sz w:val="28"/>
          <w:szCs w:val="28"/>
        </w:rPr>
        <w:t>.</w:t>
      </w:r>
      <w:r w:rsidR="00D43ED6">
        <w:rPr>
          <w:rFonts w:ascii="Times New Roman" w:hAnsi="Times New Roman" w:cs="Times New Roman"/>
          <w:color w:val="auto"/>
          <w:sz w:val="28"/>
          <w:szCs w:val="28"/>
        </w:rPr>
        <w:t xml:space="preserve"> </w:t>
      </w:r>
      <w:r w:rsidR="00B00D2E">
        <w:rPr>
          <w:rFonts w:ascii="Times New Roman" w:hAnsi="Times New Roman" w:cs="Times New Roman"/>
          <w:color w:val="auto"/>
          <w:sz w:val="28"/>
          <w:szCs w:val="28"/>
        </w:rPr>
        <w:t>Данные сведения приведены в</w:t>
      </w:r>
      <w:r w:rsidR="00D43ED6">
        <w:rPr>
          <w:rFonts w:ascii="Times New Roman" w:hAnsi="Times New Roman" w:cs="Times New Roman"/>
          <w:color w:val="auto"/>
          <w:sz w:val="28"/>
          <w:szCs w:val="28"/>
        </w:rPr>
        <w:t xml:space="preserve"> [</w:t>
      </w:r>
      <w:r w:rsidR="00F92AFE" w:rsidRPr="00FA7ECA">
        <w:rPr>
          <w:rFonts w:ascii="Times New Roman" w:hAnsi="Times New Roman" w:cs="Times New Roman"/>
          <w:color w:val="auto"/>
          <w:sz w:val="28"/>
          <w:szCs w:val="28"/>
        </w:rPr>
        <w:t>6</w:t>
      </w:r>
      <w:r w:rsidRPr="00E07512">
        <w:rPr>
          <w:rFonts w:ascii="Times New Roman" w:hAnsi="Times New Roman" w:cs="Times New Roman"/>
          <w:color w:val="auto"/>
          <w:sz w:val="28"/>
          <w:szCs w:val="28"/>
        </w:rPr>
        <w:t>]. Сопротивление заземляющего контура должно быть не более 50 Ом.</w:t>
      </w:r>
    </w:p>
    <w:p w14:paraId="55F5145A" w14:textId="3FB38B9A" w:rsidR="00094F4F" w:rsidRPr="00AF29EE" w:rsidRDefault="00094F4F" w:rsidP="00135D13">
      <w:pPr>
        <w:spacing w:line="360" w:lineRule="auto"/>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ab/>
      </w:r>
      <w:r w:rsidR="0043215C" w:rsidRPr="00AF29EE">
        <w:rPr>
          <w:rFonts w:ascii="Times New Roman" w:hAnsi="Times New Roman" w:cs="Times New Roman"/>
          <w:color w:val="auto"/>
          <w:sz w:val="28"/>
          <w:szCs w:val="28"/>
        </w:rPr>
        <w:t>1</w:t>
      </w:r>
      <w:r w:rsidR="0043215C">
        <w:rPr>
          <w:rFonts w:ascii="Times New Roman" w:hAnsi="Times New Roman" w:cs="Times New Roman"/>
          <w:color w:val="auto"/>
          <w:sz w:val="28"/>
          <w:szCs w:val="28"/>
        </w:rPr>
        <w:t>9</w:t>
      </w:r>
      <w:r w:rsidR="00D73C0E" w:rsidRPr="00AF29EE">
        <w:rPr>
          <w:rFonts w:ascii="Times New Roman" w:hAnsi="Times New Roman" w:cs="Times New Roman"/>
          <w:color w:val="auto"/>
          <w:sz w:val="28"/>
          <w:szCs w:val="28"/>
        </w:rPr>
        <w:t>.10</w:t>
      </w:r>
      <w:r w:rsidRPr="00AF29EE">
        <w:rPr>
          <w:rFonts w:ascii="Times New Roman" w:hAnsi="Times New Roman" w:cs="Times New Roman"/>
          <w:color w:val="auto"/>
          <w:sz w:val="28"/>
          <w:szCs w:val="28"/>
        </w:rPr>
        <w:t xml:space="preserve"> </w:t>
      </w:r>
      <w:r w:rsidR="00E07512" w:rsidRPr="00E07512">
        <w:rPr>
          <w:rFonts w:ascii="Times New Roman" w:hAnsi="Times New Roman" w:cs="Times New Roman"/>
          <w:color w:val="auto"/>
          <w:sz w:val="28"/>
          <w:szCs w:val="28"/>
        </w:rPr>
        <w:t xml:space="preserve">Верхние огни светового ограждения следует устанавливать на верхней светофорной площадке трубы таким образом, чтобы сам фонарь </w:t>
      </w:r>
      <w:r w:rsidR="00B00D2E">
        <w:rPr>
          <w:rFonts w:ascii="Times New Roman" w:hAnsi="Times New Roman" w:cs="Times New Roman"/>
          <w:color w:val="auto"/>
          <w:sz w:val="28"/>
          <w:szCs w:val="28"/>
        </w:rPr>
        <w:t>располагался на расстоянии от 1,5 до 3,</w:t>
      </w:r>
      <w:r w:rsidR="00E07512" w:rsidRPr="00E07512">
        <w:rPr>
          <w:rFonts w:ascii="Times New Roman" w:hAnsi="Times New Roman" w:cs="Times New Roman"/>
          <w:color w:val="auto"/>
          <w:sz w:val="28"/>
          <w:szCs w:val="28"/>
        </w:rPr>
        <w:t xml:space="preserve">0 м ниже обреза трубы. </w:t>
      </w:r>
      <w:r w:rsidR="00707BCE">
        <w:rPr>
          <w:rFonts w:ascii="Times New Roman" w:hAnsi="Times New Roman" w:cs="Times New Roman"/>
          <w:color w:val="auto"/>
          <w:sz w:val="28"/>
          <w:szCs w:val="28"/>
        </w:rPr>
        <w:t>Если</w:t>
      </w:r>
      <w:r w:rsidR="00E07512" w:rsidRPr="00E07512">
        <w:rPr>
          <w:rFonts w:ascii="Times New Roman" w:hAnsi="Times New Roman" w:cs="Times New Roman"/>
          <w:color w:val="auto"/>
          <w:sz w:val="28"/>
          <w:szCs w:val="28"/>
        </w:rPr>
        <w:t xml:space="preserve"> устройства светоограждения </w:t>
      </w:r>
      <w:r w:rsidR="006A1311">
        <w:rPr>
          <w:rFonts w:ascii="Times New Roman" w:hAnsi="Times New Roman" w:cs="Times New Roman"/>
          <w:color w:val="auto"/>
          <w:sz w:val="28"/>
          <w:szCs w:val="28"/>
        </w:rPr>
        <w:t xml:space="preserve">установлены </w:t>
      </w:r>
      <w:r w:rsidR="00E07512" w:rsidRPr="00E07512">
        <w:rPr>
          <w:rFonts w:ascii="Times New Roman" w:hAnsi="Times New Roman" w:cs="Times New Roman"/>
          <w:color w:val="auto"/>
          <w:sz w:val="28"/>
          <w:szCs w:val="28"/>
        </w:rPr>
        <w:t>на нескольких уровнях по высоте трубы, остальные огни</w:t>
      </w:r>
      <w:r w:rsidR="00B00D2E">
        <w:rPr>
          <w:rFonts w:ascii="Times New Roman" w:hAnsi="Times New Roman" w:cs="Times New Roman"/>
          <w:color w:val="auto"/>
          <w:sz w:val="28"/>
          <w:szCs w:val="28"/>
        </w:rPr>
        <w:t xml:space="preserve"> светоограждения устанавливают</w:t>
      </w:r>
      <w:r w:rsidR="00E07512" w:rsidRPr="00E07512">
        <w:rPr>
          <w:rFonts w:ascii="Times New Roman" w:hAnsi="Times New Roman" w:cs="Times New Roman"/>
          <w:color w:val="auto"/>
          <w:sz w:val="28"/>
          <w:szCs w:val="28"/>
        </w:rPr>
        <w:t xml:space="preserve"> на нижерасположенных площадках.</w:t>
      </w:r>
    </w:p>
    <w:p w14:paraId="361A9870" w14:textId="77777777" w:rsidR="00E07512" w:rsidRPr="00E07512" w:rsidRDefault="00D73C0E" w:rsidP="00135D13">
      <w:pPr>
        <w:spacing w:line="360" w:lineRule="auto"/>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tab/>
      </w:r>
      <w:r w:rsidR="0043215C" w:rsidRPr="00AF29EE">
        <w:rPr>
          <w:rFonts w:ascii="Times New Roman" w:hAnsi="Times New Roman" w:cs="Times New Roman"/>
          <w:color w:val="auto"/>
          <w:sz w:val="28"/>
          <w:szCs w:val="28"/>
        </w:rPr>
        <w:t>1</w:t>
      </w:r>
      <w:r w:rsidR="0043215C">
        <w:rPr>
          <w:rFonts w:ascii="Times New Roman" w:hAnsi="Times New Roman" w:cs="Times New Roman"/>
          <w:color w:val="auto"/>
          <w:sz w:val="28"/>
          <w:szCs w:val="28"/>
        </w:rPr>
        <w:t>9</w:t>
      </w:r>
      <w:r w:rsidRPr="00AF29EE">
        <w:rPr>
          <w:rFonts w:ascii="Times New Roman" w:hAnsi="Times New Roman" w:cs="Times New Roman"/>
          <w:color w:val="auto"/>
          <w:sz w:val="28"/>
          <w:szCs w:val="28"/>
        </w:rPr>
        <w:t>.11</w:t>
      </w:r>
      <w:r w:rsidR="00094F4F" w:rsidRPr="00AF29EE">
        <w:rPr>
          <w:rFonts w:ascii="Times New Roman" w:hAnsi="Times New Roman" w:cs="Times New Roman"/>
          <w:color w:val="auto"/>
          <w:sz w:val="28"/>
          <w:szCs w:val="28"/>
        </w:rPr>
        <w:t xml:space="preserve"> </w:t>
      </w:r>
      <w:r w:rsidR="00E07512" w:rsidRPr="00E07512">
        <w:rPr>
          <w:rFonts w:ascii="Times New Roman" w:hAnsi="Times New Roman" w:cs="Times New Roman"/>
          <w:color w:val="auto"/>
          <w:sz w:val="28"/>
          <w:szCs w:val="28"/>
        </w:rPr>
        <w:t xml:space="preserve">На верхнем ярусе светового ограждения труб следует устанавливать сдвоенные огни красного цвета (основной и резервный). На остальных ярусах светоограждения на нижерасположенных площадках следует устанавливать по одному огню (при необходимости два) в каждой точке. </w:t>
      </w:r>
    </w:p>
    <w:p w14:paraId="3556CF10" w14:textId="77777777" w:rsidR="00094F4F" w:rsidRDefault="00E07512" w:rsidP="00135D13">
      <w:pPr>
        <w:spacing w:line="360" w:lineRule="auto"/>
        <w:jc w:val="both"/>
        <w:rPr>
          <w:rFonts w:ascii="Times New Roman" w:hAnsi="Times New Roman" w:cs="Times New Roman"/>
          <w:color w:val="auto"/>
          <w:sz w:val="28"/>
          <w:szCs w:val="28"/>
        </w:rPr>
      </w:pPr>
      <w:r w:rsidRPr="00E07512">
        <w:rPr>
          <w:rFonts w:ascii="Times New Roman" w:hAnsi="Times New Roman" w:cs="Times New Roman"/>
          <w:color w:val="auto"/>
          <w:sz w:val="28"/>
          <w:szCs w:val="28"/>
        </w:rPr>
        <w:tab/>
        <w:t>Огни</w:t>
      </w:r>
      <w:r w:rsidR="00D43ED6">
        <w:rPr>
          <w:rFonts w:ascii="Times New Roman" w:hAnsi="Times New Roman" w:cs="Times New Roman"/>
          <w:color w:val="auto"/>
          <w:sz w:val="28"/>
          <w:szCs w:val="28"/>
        </w:rPr>
        <w:t xml:space="preserve"> светоограждения устанавливают</w:t>
      </w:r>
      <w:r w:rsidRPr="00E07512">
        <w:rPr>
          <w:rFonts w:ascii="Times New Roman" w:hAnsi="Times New Roman" w:cs="Times New Roman"/>
          <w:color w:val="auto"/>
          <w:sz w:val="28"/>
          <w:szCs w:val="28"/>
        </w:rPr>
        <w:t xml:space="preserve"> на площадках труб в нескольких местах в плане таким образом, чтобы с каждой точки подлета летательных аппаратов было видно не менее двух огней.</w:t>
      </w:r>
    </w:p>
    <w:p w14:paraId="5E527280" w14:textId="7CDE9799" w:rsidR="00094F4F" w:rsidRPr="00AF29EE" w:rsidRDefault="00094F4F" w:rsidP="00135D13">
      <w:pPr>
        <w:spacing w:line="360" w:lineRule="auto"/>
        <w:jc w:val="both"/>
        <w:rPr>
          <w:rFonts w:ascii="Times New Roman" w:hAnsi="Times New Roman" w:cs="Times New Roman"/>
          <w:color w:val="auto"/>
          <w:sz w:val="28"/>
          <w:szCs w:val="28"/>
        </w:rPr>
      </w:pPr>
      <w:r w:rsidRPr="00AF29EE">
        <w:rPr>
          <w:rFonts w:ascii="Times New Roman" w:hAnsi="Times New Roman" w:cs="Times New Roman"/>
          <w:color w:val="auto"/>
          <w:sz w:val="28"/>
          <w:szCs w:val="28"/>
        </w:rPr>
        <w:lastRenderedPageBreak/>
        <w:tab/>
      </w:r>
      <w:r w:rsidR="0043215C" w:rsidRPr="00AF29EE">
        <w:rPr>
          <w:rFonts w:ascii="Times New Roman" w:hAnsi="Times New Roman" w:cs="Times New Roman"/>
          <w:color w:val="auto"/>
          <w:sz w:val="28"/>
          <w:szCs w:val="28"/>
        </w:rPr>
        <w:t>1</w:t>
      </w:r>
      <w:r w:rsidR="0043215C">
        <w:rPr>
          <w:rFonts w:ascii="Times New Roman" w:hAnsi="Times New Roman" w:cs="Times New Roman"/>
          <w:color w:val="auto"/>
          <w:sz w:val="28"/>
          <w:szCs w:val="28"/>
        </w:rPr>
        <w:t>9</w:t>
      </w:r>
      <w:r w:rsidR="00D73C0E" w:rsidRPr="00AF29EE">
        <w:rPr>
          <w:rFonts w:ascii="Times New Roman" w:hAnsi="Times New Roman" w:cs="Times New Roman"/>
          <w:color w:val="auto"/>
          <w:sz w:val="28"/>
          <w:szCs w:val="28"/>
        </w:rPr>
        <w:t>.12</w:t>
      </w:r>
      <w:r w:rsidR="006716C4" w:rsidRPr="00AF29EE">
        <w:rPr>
          <w:rFonts w:ascii="Times New Roman" w:hAnsi="Times New Roman" w:cs="Times New Roman"/>
          <w:color w:val="auto"/>
          <w:sz w:val="28"/>
          <w:szCs w:val="28"/>
        </w:rPr>
        <w:t xml:space="preserve"> </w:t>
      </w:r>
      <w:r w:rsidR="00E07512" w:rsidRPr="00E07512">
        <w:rPr>
          <w:rFonts w:ascii="Times New Roman" w:hAnsi="Times New Roman" w:cs="Times New Roman"/>
          <w:color w:val="auto"/>
          <w:sz w:val="28"/>
          <w:szCs w:val="28"/>
        </w:rPr>
        <w:t>Электроснабжение системы светового ограждения должно осуществляться от двух независимых источников питания, как энергопотребителей по первой категории надежности электроснабжени</w:t>
      </w:r>
      <w:r w:rsidR="006A1311">
        <w:rPr>
          <w:rFonts w:ascii="Times New Roman" w:hAnsi="Times New Roman" w:cs="Times New Roman"/>
          <w:color w:val="auto"/>
          <w:sz w:val="28"/>
          <w:szCs w:val="28"/>
        </w:rPr>
        <w:t>я</w:t>
      </w:r>
      <w:r w:rsidR="00E07512" w:rsidRPr="00E07512">
        <w:rPr>
          <w:rFonts w:ascii="Times New Roman" w:hAnsi="Times New Roman" w:cs="Times New Roman"/>
          <w:color w:val="auto"/>
          <w:sz w:val="28"/>
          <w:szCs w:val="28"/>
        </w:rPr>
        <w:t>.</w:t>
      </w:r>
    </w:p>
    <w:p w14:paraId="1BFF829A" w14:textId="77777777" w:rsidR="006716C4" w:rsidRDefault="006716C4" w:rsidP="00135D13">
      <w:pPr>
        <w:tabs>
          <w:tab w:val="left" w:pos="284"/>
        </w:tabs>
        <w:spacing w:line="360" w:lineRule="auto"/>
        <w:ind w:firstLine="709"/>
        <w:jc w:val="both"/>
        <w:rPr>
          <w:rFonts w:ascii="Times New Roman" w:hAnsi="Times New Roman" w:cs="Times New Roman"/>
          <w:color w:val="auto"/>
          <w:sz w:val="28"/>
          <w:szCs w:val="28"/>
        </w:rPr>
      </w:pPr>
    </w:p>
    <w:p w14:paraId="34420937" w14:textId="77777777" w:rsidR="00E07512" w:rsidRDefault="00E07512" w:rsidP="00135D13">
      <w:pPr>
        <w:tabs>
          <w:tab w:val="left" w:pos="284"/>
        </w:tabs>
        <w:spacing w:line="360" w:lineRule="auto"/>
        <w:ind w:firstLine="709"/>
        <w:jc w:val="both"/>
        <w:rPr>
          <w:rFonts w:ascii="Times New Roman" w:hAnsi="Times New Roman" w:cs="Times New Roman"/>
          <w:color w:val="auto"/>
          <w:sz w:val="28"/>
          <w:szCs w:val="28"/>
        </w:rPr>
      </w:pPr>
    </w:p>
    <w:p w14:paraId="64685074" w14:textId="77777777" w:rsidR="00E07512" w:rsidRPr="007E54AA" w:rsidRDefault="003B5D6D" w:rsidP="00135D13">
      <w:pPr>
        <w:spacing w:line="360" w:lineRule="auto"/>
        <w:rPr>
          <w:rFonts w:ascii="Times New Roman" w:hAnsi="Times New Roman" w:cs="Times New Roman"/>
          <w:color w:val="auto"/>
          <w:sz w:val="28"/>
          <w:szCs w:val="28"/>
        </w:rPr>
      </w:pPr>
      <w:r>
        <w:rPr>
          <w:rFonts w:ascii="Times New Roman" w:hAnsi="Times New Roman" w:cs="Times New Roman"/>
          <w:color w:val="auto"/>
          <w:sz w:val="28"/>
          <w:szCs w:val="28"/>
        </w:rPr>
        <w:br w:type="page"/>
      </w:r>
    </w:p>
    <w:bookmarkEnd w:id="1"/>
    <w:p w14:paraId="10E36B4E" w14:textId="77777777" w:rsidR="00B00D2E" w:rsidRDefault="00B00D2E" w:rsidP="00135D13">
      <w:pPr>
        <w:spacing w:line="360" w:lineRule="auto"/>
        <w:jc w:val="center"/>
        <w:rPr>
          <w:rFonts w:ascii="Times New Roman" w:hAnsi="Times New Roman" w:cs="Times New Roman"/>
          <w:b/>
          <w:sz w:val="28"/>
          <w:szCs w:val="28"/>
        </w:rPr>
      </w:pPr>
      <w:r w:rsidRPr="00B00D2E">
        <w:rPr>
          <w:rFonts w:ascii="Times New Roman" w:hAnsi="Times New Roman" w:cs="Times New Roman"/>
          <w:b/>
          <w:sz w:val="28"/>
          <w:szCs w:val="28"/>
        </w:rPr>
        <w:lastRenderedPageBreak/>
        <w:t>Приложение А</w:t>
      </w:r>
    </w:p>
    <w:p w14:paraId="7F9837CB" w14:textId="77777777" w:rsidR="00E155FC" w:rsidRPr="00B00D2E" w:rsidRDefault="00E155FC" w:rsidP="00135D13">
      <w:pPr>
        <w:spacing w:line="360" w:lineRule="auto"/>
        <w:jc w:val="center"/>
        <w:rPr>
          <w:rFonts w:ascii="Times New Roman" w:hAnsi="Times New Roman" w:cs="Times New Roman"/>
          <w:b/>
          <w:sz w:val="28"/>
          <w:szCs w:val="28"/>
        </w:rPr>
      </w:pPr>
      <w:r>
        <w:rPr>
          <w:rFonts w:ascii="Times New Roman" w:hAnsi="Times New Roman" w:cs="Times New Roman"/>
          <w:b/>
          <w:sz w:val="28"/>
          <w:szCs w:val="28"/>
        </w:rPr>
        <w:t>(справочное)</w:t>
      </w:r>
    </w:p>
    <w:p w14:paraId="0DA16A40" w14:textId="77777777" w:rsidR="00B00D2E" w:rsidRPr="00B00D2E" w:rsidRDefault="00B00D2E" w:rsidP="00135D13">
      <w:pPr>
        <w:spacing w:line="360" w:lineRule="auto"/>
        <w:jc w:val="center"/>
        <w:rPr>
          <w:rFonts w:ascii="Times New Roman" w:hAnsi="Times New Roman" w:cs="Times New Roman"/>
          <w:b/>
          <w:sz w:val="28"/>
          <w:szCs w:val="28"/>
        </w:rPr>
      </w:pPr>
      <w:r w:rsidRPr="00B00D2E">
        <w:rPr>
          <w:rFonts w:ascii="Times New Roman" w:hAnsi="Times New Roman" w:cs="Times New Roman"/>
          <w:b/>
          <w:sz w:val="28"/>
          <w:szCs w:val="28"/>
        </w:rPr>
        <w:t>Расчет ветровой нагрузки при зональном действии ветра</w:t>
      </w:r>
    </w:p>
    <w:p w14:paraId="0475C456" w14:textId="77777777" w:rsidR="000C12EB" w:rsidRDefault="000C12EB" w:rsidP="00135D13">
      <w:pPr>
        <w:spacing w:line="360" w:lineRule="auto"/>
        <w:ind w:firstLine="709"/>
        <w:jc w:val="both"/>
        <w:rPr>
          <w:rFonts w:ascii="Times New Roman" w:hAnsi="Times New Roman" w:cs="Times New Roman"/>
          <w:sz w:val="28"/>
          <w:szCs w:val="28"/>
        </w:rPr>
      </w:pPr>
    </w:p>
    <w:p w14:paraId="34F9DBBA" w14:textId="536B375B" w:rsidR="00B00D2E" w:rsidRPr="00A6305F" w:rsidRDefault="00B00D2E" w:rsidP="00135D13">
      <w:pPr>
        <w:spacing w:line="360" w:lineRule="auto"/>
        <w:ind w:firstLine="709"/>
        <w:jc w:val="both"/>
        <w:rPr>
          <w:rFonts w:ascii="Times New Roman" w:hAnsi="Times New Roman" w:cs="Times New Roman"/>
          <w:color w:val="auto"/>
          <w:sz w:val="28"/>
          <w:szCs w:val="28"/>
        </w:rPr>
      </w:pPr>
      <w:r w:rsidRPr="00B00D2E">
        <w:rPr>
          <w:rFonts w:ascii="Times New Roman" w:hAnsi="Times New Roman" w:cs="Times New Roman"/>
          <w:sz w:val="28"/>
          <w:szCs w:val="28"/>
        </w:rPr>
        <w:t>Расчет ветровой нагрузки с учетом зонал</w:t>
      </w:r>
      <w:r>
        <w:rPr>
          <w:rFonts w:ascii="Times New Roman" w:hAnsi="Times New Roman" w:cs="Times New Roman"/>
          <w:sz w:val="28"/>
          <w:szCs w:val="28"/>
        </w:rPr>
        <w:t>ьного действия ветра выполняют</w:t>
      </w:r>
      <w:r w:rsidRPr="00B00D2E">
        <w:rPr>
          <w:rFonts w:ascii="Times New Roman" w:hAnsi="Times New Roman" w:cs="Times New Roman"/>
          <w:sz w:val="28"/>
          <w:szCs w:val="28"/>
        </w:rPr>
        <w:t xml:space="preserve"> для баше</w:t>
      </w:r>
      <w:r>
        <w:rPr>
          <w:rFonts w:ascii="Times New Roman" w:hAnsi="Times New Roman" w:cs="Times New Roman"/>
          <w:sz w:val="28"/>
          <w:szCs w:val="28"/>
        </w:rPr>
        <w:t>н, имеющих переломы в поясах</w:t>
      </w:r>
      <w:r w:rsidRPr="00B00D2E">
        <w:rPr>
          <w:rFonts w:ascii="Times New Roman" w:hAnsi="Times New Roman" w:cs="Times New Roman"/>
          <w:sz w:val="28"/>
          <w:szCs w:val="28"/>
        </w:rPr>
        <w:t xml:space="preserve">. При расчете </w:t>
      </w:r>
      <w:r>
        <w:rPr>
          <w:rFonts w:ascii="Times New Roman" w:hAnsi="Times New Roman" w:cs="Times New Roman"/>
          <w:sz w:val="28"/>
          <w:szCs w:val="28"/>
        </w:rPr>
        <w:t>раскосов и распорок таких башен</w:t>
      </w:r>
      <w:r w:rsidRPr="00B00D2E">
        <w:rPr>
          <w:rFonts w:ascii="Times New Roman" w:hAnsi="Times New Roman" w:cs="Times New Roman"/>
          <w:sz w:val="28"/>
          <w:szCs w:val="28"/>
        </w:rPr>
        <w:t xml:space="preserve"> часть нагрузки, лежащую выше или ниже точки схода поясов (рисунок А.1), допускается принимать с понижающим </w:t>
      </w:r>
      <w:r w:rsidRPr="00543DEE">
        <w:rPr>
          <w:rFonts w:ascii="Times New Roman" w:hAnsi="Times New Roman" w:cs="Times New Roman"/>
          <w:sz w:val="28"/>
          <w:szCs w:val="28"/>
        </w:rPr>
        <w:t xml:space="preserve">коэффициентом </w:t>
      </w:r>
      <w:r w:rsidRPr="00543DEE">
        <w:rPr>
          <w:rFonts w:ascii="Times New Roman" w:hAnsi="Times New Roman" w:cs="Times New Roman"/>
          <w:i/>
          <w:sz w:val="28"/>
          <w:szCs w:val="28"/>
          <w:lang w:val="en-US"/>
        </w:rPr>
        <w:t>x</w:t>
      </w:r>
      <w:r w:rsidR="00A6305F" w:rsidRPr="00543DEE">
        <w:rPr>
          <w:rFonts w:ascii="Times New Roman" w:hAnsi="Times New Roman" w:cs="Times New Roman"/>
          <w:sz w:val="28"/>
          <w:szCs w:val="28"/>
        </w:rPr>
        <w:t>,</w:t>
      </w:r>
      <w:r w:rsidRPr="00543DEE">
        <w:rPr>
          <w:rFonts w:ascii="Times New Roman" w:hAnsi="Times New Roman" w:cs="Times New Roman"/>
          <w:sz w:val="28"/>
          <w:szCs w:val="28"/>
        </w:rPr>
        <w:t xml:space="preserve"> </w:t>
      </w:r>
      <w:r w:rsidR="00A6305F" w:rsidRPr="00543DEE">
        <w:rPr>
          <w:rFonts w:ascii="Times New Roman" w:hAnsi="Times New Roman" w:cs="Times New Roman"/>
          <w:color w:val="auto"/>
          <w:sz w:val="28"/>
          <w:szCs w:val="28"/>
        </w:rPr>
        <w:t xml:space="preserve">принимая для расчетов </w:t>
      </w:r>
      <w:r w:rsidR="00543DEE" w:rsidRPr="00543DEE">
        <w:rPr>
          <w:rFonts w:ascii="Times New Roman" w:hAnsi="Times New Roman" w:cs="Times New Roman"/>
          <w:color w:val="auto"/>
          <w:sz w:val="28"/>
          <w:szCs w:val="28"/>
        </w:rPr>
        <w:t xml:space="preserve">две </w:t>
      </w:r>
      <w:r w:rsidR="00A6305F" w:rsidRPr="00543DEE">
        <w:rPr>
          <w:rFonts w:ascii="Times New Roman" w:hAnsi="Times New Roman" w:cs="Times New Roman"/>
          <w:color w:val="auto"/>
          <w:sz w:val="28"/>
          <w:szCs w:val="28"/>
        </w:rPr>
        <w:t>схемы уменьшения ветровой нагрузки, показанные на рисунке А.1</w:t>
      </w:r>
      <w:r w:rsidRPr="00543DEE">
        <w:rPr>
          <w:rFonts w:ascii="Times New Roman" w:hAnsi="Times New Roman" w:cs="Times New Roman"/>
          <w:color w:val="auto"/>
          <w:sz w:val="28"/>
          <w:szCs w:val="28"/>
        </w:rPr>
        <w:t>.</w:t>
      </w:r>
    </w:p>
    <w:p w14:paraId="706F4928" w14:textId="70A5ABCD" w:rsidR="00B00D2E" w:rsidRPr="00B00D2E" w:rsidRDefault="005D7F8E" w:rsidP="00135D13">
      <w:pPr>
        <w:spacing w:line="360" w:lineRule="auto"/>
        <w:jc w:val="center"/>
        <w:rPr>
          <w:rFonts w:ascii="Times New Roman" w:hAnsi="Times New Roman" w:cs="Times New Roman"/>
          <w:sz w:val="28"/>
          <w:szCs w:val="28"/>
          <w:highlight w:val="yellow"/>
        </w:rPr>
      </w:pPr>
      <w:r>
        <w:rPr>
          <w:noProof/>
        </w:rPr>
        <mc:AlternateContent>
          <mc:Choice Requires="wps">
            <w:drawing>
              <wp:anchor distT="0" distB="0" distL="114300" distR="114300" simplePos="0" relativeHeight="251675136" behindDoc="0" locked="0" layoutInCell="1" allowOverlap="1" wp14:anchorId="1EBCC04D" wp14:editId="25FE70B8">
                <wp:simplePos x="0" y="0"/>
                <wp:positionH relativeFrom="column">
                  <wp:posOffset>4610100</wp:posOffset>
                </wp:positionH>
                <wp:positionV relativeFrom="paragraph">
                  <wp:posOffset>46990</wp:posOffset>
                </wp:positionV>
                <wp:extent cx="419100" cy="238125"/>
                <wp:effectExtent l="0" t="0" r="0" b="9525"/>
                <wp:wrapNone/>
                <wp:docPr id="13" name="Надпись 13"/>
                <wp:cNvGraphicFramePr/>
                <a:graphic xmlns:a="http://schemas.openxmlformats.org/drawingml/2006/main">
                  <a:graphicData uri="http://schemas.microsoft.com/office/word/2010/wordprocessingShape">
                    <wps:wsp>
                      <wps:cNvSpPr txBox="1"/>
                      <wps:spPr>
                        <a:xfrm>
                          <a:off x="0" y="0"/>
                          <a:ext cx="419100" cy="238125"/>
                        </a:xfrm>
                        <a:prstGeom prst="rect">
                          <a:avLst/>
                        </a:prstGeom>
                        <a:solidFill>
                          <a:sysClr val="window" lastClr="FFFFFF"/>
                        </a:solidFill>
                        <a:ln w="6350">
                          <a:noFill/>
                        </a:ln>
                        <a:effectLst/>
                      </wps:spPr>
                      <wps:txbx>
                        <w:txbxContent>
                          <w:p w14:paraId="267944FB" w14:textId="4138449B" w:rsidR="005D7F8E" w:rsidRPr="00C939BD" w:rsidRDefault="005D7F8E" w:rsidP="005D7F8E">
                            <w:pPr>
                              <w:rPr>
                                <w:rFonts w:ascii="Times New Roman" w:hAnsi="Times New Roman" w:cs="Times New Roman"/>
                                <w:i/>
                              </w:rPr>
                            </w:pPr>
                            <w:r>
                              <w:rPr>
                                <w:rFonts w:ascii="Times New Roman" w:hAnsi="Times New Roman" w:cs="Times New Roman"/>
                                <w:i/>
                              </w:rPr>
                              <w:t>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EBCC04D" id="Надпись 13" o:spid="_x0000_s1028" type="#_x0000_t202" style="position:absolute;left:0;text-align:left;margin-left:363pt;margin-top:3.7pt;width:33pt;height:18.7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" fillcolor="window" stroked="f" strokeweight=".5pt">
                <v:textbox>
                  <w:txbxContent>
                    <w:p w14:paraId="267944FB" w14:textId="4138449B" w:rsidR="005D7F8E" w:rsidRPr="00C939BD" w:rsidRDefault="005D7F8E" w:rsidP="005D7F8E">
                      <w:pPr>
                        <w:rPr>
                          <w:rFonts w:ascii="Times New Roman" w:hAnsi="Times New Roman" w:cs="Times New Roman"/>
                          <w:i/>
                        </w:rPr>
                      </w:pPr>
                      <w:r>
                        <w:rPr>
                          <w:rFonts w:ascii="Times New Roman" w:hAnsi="Times New Roman" w:cs="Times New Roman"/>
                          <w:i/>
                        </w:rPr>
                        <w:t>г</w:t>
                      </w:r>
                    </w:p>
                  </w:txbxContent>
                </v:textbox>
              </v:shape>
            </w:pict>
          </mc:Fallback>
        </mc:AlternateContent>
      </w:r>
      <w:r>
        <w:rPr>
          <w:noProof/>
        </w:rPr>
        <mc:AlternateContent>
          <mc:Choice Requires="wps">
            <w:drawing>
              <wp:anchor distT="0" distB="0" distL="114300" distR="114300" simplePos="0" relativeHeight="251673088" behindDoc="0" locked="0" layoutInCell="1" allowOverlap="1" wp14:anchorId="557952A1" wp14:editId="0DF3FCCA">
                <wp:simplePos x="0" y="0"/>
                <wp:positionH relativeFrom="column">
                  <wp:posOffset>3662045</wp:posOffset>
                </wp:positionH>
                <wp:positionV relativeFrom="paragraph">
                  <wp:posOffset>63500</wp:posOffset>
                </wp:positionV>
                <wp:extent cx="419100" cy="238125"/>
                <wp:effectExtent l="0" t="0" r="0" b="9525"/>
                <wp:wrapNone/>
                <wp:docPr id="12" name="Надпись 12"/>
                <wp:cNvGraphicFramePr/>
                <a:graphic xmlns:a="http://schemas.openxmlformats.org/drawingml/2006/main">
                  <a:graphicData uri="http://schemas.microsoft.com/office/word/2010/wordprocessingShape">
                    <wps:wsp>
                      <wps:cNvSpPr txBox="1"/>
                      <wps:spPr>
                        <a:xfrm>
                          <a:off x="0" y="0"/>
                          <a:ext cx="419100" cy="238125"/>
                        </a:xfrm>
                        <a:prstGeom prst="rect">
                          <a:avLst/>
                        </a:prstGeom>
                        <a:solidFill>
                          <a:sysClr val="window" lastClr="FFFFFF"/>
                        </a:solidFill>
                        <a:ln w="6350">
                          <a:noFill/>
                        </a:ln>
                        <a:effectLst/>
                      </wps:spPr>
                      <wps:txbx>
                        <w:txbxContent>
                          <w:p w14:paraId="76BB82FE" w14:textId="730BCB0A" w:rsidR="005D7F8E" w:rsidRPr="00C939BD" w:rsidRDefault="005D7F8E" w:rsidP="005D7F8E">
                            <w:pPr>
                              <w:rPr>
                                <w:rFonts w:ascii="Times New Roman" w:hAnsi="Times New Roman" w:cs="Times New Roman"/>
                                <w:i/>
                              </w:rPr>
                            </w:pPr>
                            <w:r>
                              <w:rPr>
                                <w:rFonts w:ascii="Times New Roman" w:hAnsi="Times New Roman" w:cs="Times New Roman"/>
                                <w:i/>
                              </w:rPr>
                              <w:t>в</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7952A1" id="Надпись 12" o:spid="_x0000_s1029" type="#_x0000_t202" style="position:absolute;left:0;text-align:left;margin-left:288.35pt;margin-top:5pt;width:33pt;height:18.75pt;z-index:2516730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" fillcolor="window" stroked="f" strokeweight=".5pt">
                <v:textbox>
                  <w:txbxContent>
                    <w:p w14:paraId="76BB82FE" w14:textId="730BCB0A" w:rsidR="005D7F8E" w:rsidRPr="00C939BD" w:rsidRDefault="005D7F8E" w:rsidP="005D7F8E">
                      <w:pPr>
                        <w:rPr>
                          <w:rFonts w:ascii="Times New Roman" w:hAnsi="Times New Roman" w:cs="Times New Roman"/>
                          <w:i/>
                        </w:rPr>
                      </w:pPr>
                      <w:r>
                        <w:rPr>
                          <w:rFonts w:ascii="Times New Roman" w:hAnsi="Times New Roman" w:cs="Times New Roman"/>
                          <w:i/>
                        </w:rPr>
                        <w:t>в</w:t>
                      </w:r>
                    </w:p>
                  </w:txbxContent>
                </v:textbox>
              </v:shape>
            </w:pict>
          </mc:Fallback>
        </mc:AlternateContent>
      </w:r>
      <w:r>
        <w:rPr>
          <w:noProof/>
        </w:rPr>
        <mc:AlternateContent>
          <mc:Choice Requires="wps">
            <w:drawing>
              <wp:anchor distT="0" distB="0" distL="114300" distR="114300" simplePos="0" relativeHeight="251671040" behindDoc="0" locked="0" layoutInCell="1" allowOverlap="1" wp14:anchorId="6217E271" wp14:editId="6707E287">
                <wp:simplePos x="0" y="0"/>
                <wp:positionH relativeFrom="column">
                  <wp:posOffset>2647950</wp:posOffset>
                </wp:positionH>
                <wp:positionV relativeFrom="paragraph">
                  <wp:posOffset>66040</wp:posOffset>
                </wp:positionV>
                <wp:extent cx="419100" cy="238125"/>
                <wp:effectExtent l="0" t="0" r="0" b="9525"/>
                <wp:wrapNone/>
                <wp:docPr id="11" name="Надпись 11"/>
                <wp:cNvGraphicFramePr/>
                <a:graphic xmlns:a="http://schemas.openxmlformats.org/drawingml/2006/main">
                  <a:graphicData uri="http://schemas.microsoft.com/office/word/2010/wordprocessingShape">
                    <wps:wsp>
                      <wps:cNvSpPr txBox="1"/>
                      <wps:spPr>
                        <a:xfrm>
                          <a:off x="0" y="0"/>
                          <a:ext cx="419100" cy="238125"/>
                        </a:xfrm>
                        <a:prstGeom prst="rect">
                          <a:avLst/>
                        </a:prstGeom>
                        <a:solidFill>
                          <a:sysClr val="window" lastClr="FFFFFF"/>
                        </a:solidFill>
                        <a:ln w="6350">
                          <a:noFill/>
                        </a:ln>
                        <a:effectLst/>
                      </wps:spPr>
                      <wps:txbx>
                        <w:txbxContent>
                          <w:p w14:paraId="40112A8C" w14:textId="39E3E456" w:rsidR="005D7F8E" w:rsidRPr="00C939BD" w:rsidRDefault="005D7F8E" w:rsidP="005D7F8E">
                            <w:pPr>
                              <w:rPr>
                                <w:rFonts w:ascii="Times New Roman" w:hAnsi="Times New Roman" w:cs="Times New Roman"/>
                                <w:i/>
                              </w:rPr>
                            </w:pPr>
                            <w:r>
                              <w:rPr>
                                <w:rFonts w:ascii="Times New Roman" w:hAnsi="Times New Roman" w:cs="Times New Roman"/>
                                <w:i/>
                              </w:rPr>
                              <w:t>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7E271" id="Надпись 11" o:spid="_x0000_s1030" type="#_x0000_t202" style="position:absolute;left:0;text-align:left;margin-left:208.5pt;margin-top:5.2pt;width:33pt;height:18.75pt;z-index:2516710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" fillcolor="window" stroked="f" strokeweight=".5pt">
                <v:textbox>
                  <w:txbxContent>
                    <w:p w14:paraId="40112A8C" w14:textId="39E3E456" w:rsidR="005D7F8E" w:rsidRPr="00C939BD" w:rsidRDefault="005D7F8E" w:rsidP="005D7F8E">
                      <w:pPr>
                        <w:rPr>
                          <w:rFonts w:ascii="Times New Roman" w:hAnsi="Times New Roman" w:cs="Times New Roman"/>
                          <w:i/>
                        </w:rPr>
                      </w:pPr>
                      <w:r>
                        <w:rPr>
                          <w:rFonts w:ascii="Times New Roman" w:hAnsi="Times New Roman" w:cs="Times New Roman"/>
                          <w:i/>
                        </w:rPr>
                        <w:t>б</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72600F45" wp14:editId="05A6A9EE">
                <wp:simplePos x="0" y="0"/>
                <wp:positionH relativeFrom="column">
                  <wp:posOffset>1414145</wp:posOffset>
                </wp:positionH>
                <wp:positionV relativeFrom="paragraph">
                  <wp:posOffset>73025</wp:posOffset>
                </wp:positionV>
                <wp:extent cx="419100" cy="238125"/>
                <wp:effectExtent l="0" t="0" r="0" b="9525"/>
                <wp:wrapNone/>
                <wp:docPr id="10" name="Надпись 10"/>
                <wp:cNvGraphicFramePr/>
                <a:graphic xmlns:a="http://schemas.openxmlformats.org/drawingml/2006/main">
                  <a:graphicData uri="http://schemas.microsoft.com/office/word/2010/wordprocessingShape">
                    <wps:wsp>
                      <wps:cNvSpPr txBox="1"/>
                      <wps:spPr>
                        <a:xfrm>
                          <a:off x="0" y="0"/>
                          <a:ext cx="419100" cy="238125"/>
                        </a:xfrm>
                        <a:prstGeom prst="rect">
                          <a:avLst/>
                        </a:prstGeom>
                        <a:solidFill>
                          <a:sysClr val="window" lastClr="FFFFFF"/>
                        </a:solidFill>
                        <a:ln w="6350">
                          <a:noFill/>
                        </a:ln>
                        <a:effectLst/>
                      </wps:spPr>
                      <wps:txbx>
                        <w:txbxContent>
                          <w:p w14:paraId="49B3349A" w14:textId="77777777" w:rsidR="005D7F8E" w:rsidRPr="00C939BD" w:rsidRDefault="005D7F8E" w:rsidP="005D7F8E">
                            <w:pPr>
                              <w:rPr>
                                <w:rFonts w:ascii="Times New Roman" w:hAnsi="Times New Roman" w:cs="Times New Roman"/>
                                <w:i/>
                              </w:rPr>
                            </w:pPr>
                            <w:r w:rsidRPr="00C939BD">
                              <w:rPr>
                                <w:rFonts w:ascii="Times New Roman" w:hAnsi="Times New Roman" w:cs="Times New Roman"/>
                                <w:i/>
                              </w:rPr>
                              <w:t>а</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600F45" id="Надпись 10" o:spid="_x0000_s1031" type="#_x0000_t202" style="position:absolute;left:0;text-align:left;margin-left:111.35pt;margin-top:5.75pt;width:33pt;height:18.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" fillcolor="window" stroked="f" strokeweight=".5pt">
                <v:textbox>
                  <w:txbxContent>
                    <w:p w14:paraId="49B3349A" w14:textId="77777777" w:rsidR="005D7F8E" w:rsidRPr="00C939BD" w:rsidRDefault="005D7F8E" w:rsidP="005D7F8E">
                      <w:pPr>
                        <w:rPr>
                          <w:rFonts w:ascii="Times New Roman" w:hAnsi="Times New Roman" w:cs="Times New Roman"/>
                          <w:i/>
                        </w:rPr>
                      </w:pPr>
                      <w:r w:rsidRPr="00C939BD">
                        <w:rPr>
                          <w:rFonts w:ascii="Times New Roman" w:hAnsi="Times New Roman" w:cs="Times New Roman"/>
                          <w:i/>
                        </w:rPr>
                        <w:t>а</w:t>
                      </w:r>
                    </w:p>
                  </w:txbxContent>
                </v:textbox>
              </v:shape>
            </w:pict>
          </mc:Fallback>
        </mc:AlternateContent>
      </w:r>
      <w:r w:rsidR="003F1325" w:rsidRPr="00AC7FA1">
        <w:rPr>
          <w:rFonts w:ascii="Times New Roman" w:hAnsi="Times New Roman" w:cs="Times New Roman"/>
          <w:noProof/>
          <w:sz w:val="28"/>
          <w:szCs w:val="28"/>
        </w:rPr>
        <w:drawing>
          <wp:inline distT="0" distB="0" distL="0" distR="0" wp14:anchorId="1DDD1AE4" wp14:editId="465D5ADE">
            <wp:extent cx="4756150" cy="2844800"/>
            <wp:effectExtent l="0" t="0" r="0" b="0"/>
            <wp:docPr id="117" name="Рисунок 20" descr="D:\для СБ\25.05.2017\Чертеж.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0" descr="D:\для СБ\25.05.2017\Чертеж.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6150" cy="2844800"/>
                    </a:xfrm>
                    <a:prstGeom prst="rect">
                      <a:avLst/>
                    </a:prstGeom>
                    <a:noFill/>
                    <a:ln>
                      <a:noFill/>
                    </a:ln>
                  </pic:spPr>
                </pic:pic>
              </a:graphicData>
            </a:graphic>
          </wp:inline>
        </w:drawing>
      </w:r>
    </w:p>
    <w:p w14:paraId="78567485" w14:textId="77777777" w:rsidR="00B00D2E" w:rsidRDefault="009915D8" w:rsidP="00135D13">
      <w:pPr>
        <w:spacing w:line="360" w:lineRule="auto"/>
        <w:jc w:val="center"/>
        <w:rPr>
          <w:rFonts w:ascii="Times New Roman" w:hAnsi="Times New Roman" w:cs="Times New Roman"/>
        </w:rPr>
      </w:pPr>
      <w:r w:rsidRPr="009915D8">
        <w:rPr>
          <w:rFonts w:ascii="Times New Roman" w:hAnsi="Times New Roman" w:cs="Times New Roman"/>
          <w:i/>
        </w:rPr>
        <w:t>а</w:t>
      </w:r>
      <w:r>
        <w:rPr>
          <w:rFonts w:ascii="Times New Roman" w:hAnsi="Times New Roman" w:cs="Times New Roman"/>
        </w:rPr>
        <w:t xml:space="preserve"> –</w:t>
      </w:r>
      <w:r w:rsidR="00B00D2E" w:rsidRPr="00B00D2E">
        <w:rPr>
          <w:rFonts w:ascii="Times New Roman" w:hAnsi="Times New Roman" w:cs="Times New Roman"/>
        </w:rPr>
        <w:t xml:space="preserve"> условная схема башни с точкой схода поясов </w:t>
      </w:r>
      <w:r w:rsidR="00B00D2E" w:rsidRPr="00B00D2E">
        <w:rPr>
          <w:rFonts w:ascii="Times New Roman" w:hAnsi="Times New Roman" w:cs="Times New Roman"/>
          <w:i/>
          <w:lang w:val="en-US"/>
        </w:rPr>
        <w:t>O</w:t>
      </w:r>
      <w:r w:rsidR="00B00D2E" w:rsidRPr="00B00D2E">
        <w:rPr>
          <w:rFonts w:ascii="Times New Roman" w:hAnsi="Times New Roman" w:cs="Times New Roman"/>
        </w:rPr>
        <w:t xml:space="preserve">; </w:t>
      </w:r>
      <w:r w:rsidR="00B00D2E" w:rsidRPr="009915D8">
        <w:rPr>
          <w:rFonts w:ascii="Times New Roman" w:hAnsi="Times New Roman" w:cs="Times New Roman"/>
          <w:i/>
        </w:rPr>
        <w:t>б</w:t>
      </w:r>
      <w:r>
        <w:rPr>
          <w:rFonts w:ascii="Times New Roman" w:hAnsi="Times New Roman" w:cs="Times New Roman"/>
        </w:rPr>
        <w:t xml:space="preserve"> –</w:t>
      </w:r>
      <w:r w:rsidR="00B00D2E" w:rsidRPr="00B00D2E">
        <w:rPr>
          <w:rFonts w:ascii="Times New Roman" w:hAnsi="Times New Roman" w:cs="Times New Roman"/>
        </w:rPr>
        <w:t xml:space="preserve"> расчетная эпюра ветровой нагрузки на башню; </w:t>
      </w:r>
      <w:r w:rsidR="00B00D2E" w:rsidRPr="009915D8">
        <w:rPr>
          <w:rFonts w:ascii="Times New Roman" w:hAnsi="Times New Roman" w:cs="Times New Roman"/>
          <w:i/>
        </w:rPr>
        <w:t>в</w:t>
      </w:r>
      <w:r>
        <w:rPr>
          <w:rFonts w:ascii="Times New Roman" w:hAnsi="Times New Roman" w:cs="Times New Roman"/>
        </w:rPr>
        <w:t xml:space="preserve"> –</w:t>
      </w:r>
      <w:r w:rsidR="00B00D2E" w:rsidRPr="00B00D2E">
        <w:rPr>
          <w:rFonts w:ascii="Times New Roman" w:hAnsi="Times New Roman" w:cs="Times New Roman"/>
        </w:rPr>
        <w:t xml:space="preserve"> эпюра ветровой нагрузки на башню с учетом уменьшения ветровой нагрузки </w:t>
      </w:r>
      <w:r w:rsidR="007D7209">
        <w:rPr>
          <w:rFonts w:ascii="Times New Roman" w:hAnsi="Times New Roman" w:cs="Times New Roman"/>
        </w:rPr>
        <w:t xml:space="preserve">на участке выше схода поясов; </w:t>
      </w:r>
      <w:r w:rsidR="007D7209" w:rsidRPr="007D7209">
        <w:rPr>
          <w:rFonts w:ascii="Times New Roman" w:hAnsi="Times New Roman" w:cs="Times New Roman"/>
          <w:i/>
        </w:rPr>
        <w:t>г</w:t>
      </w:r>
      <w:r w:rsidR="007D7209">
        <w:rPr>
          <w:rFonts w:ascii="Times New Roman" w:hAnsi="Times New Roman" w:cs="Times New Roman"/>
        </w:rPr>
        <w:t xml:space="preserve"> –</w:t>
      </w:r>
      <w:r w:rsidR="00B00D2E" w:rsidRPr="00B00D2E">
        <w:rPr>
          <w:rFonts w:ascii="Times New Roman" w:hAnsi="Times New Roman" w:cs="Times New Roman"/>
        </w:rPr>
        <w:t xml:space="preserve"> эпюра ветровой нагрузки на башню с учетом уменьшения ветровой нагрузки на участке ниже схода поясов</w:t>
      </w:r>
    </w:p>
    <w:p w14:paraId="27C10F39" w14:textId="77777777" w:rsidR="000C12EB" w:rsidRPr="00B00D2E" w:rsidRDefault="000C12EB" w:rsidP="00135D13">
      <w:pPr>
        <w:spacing w:line="360" w:lineRule="auto"/>
        <w:jc w:val="center"/>
        <w:rPr>
          <w:rFonts w:ascii="Times New Roman" w:hAnsi="Times New Roman" w:cs="Times New Roman"/>
        </w:rPr>
      </w:pPr>
    </w:p>
    <w:p w14:paraId="3471CFC1" w14:textId="77777777" w:rsidR="00B00D2E" w:rsidRDefault="00B00D2E" w:rsidP="00135D13">
      <w:pPr>
        <w:spacing w:line="360" w:lineRule="auto"/>
        <w:jc w:val="center"/>
        <w:rPr>
          <w:rFonts w:ascii="Times New Roman" w:hAnsi="Times New Roman" w:cs="Times New Roman"/>
          <w:b/>
        </w:rPr>
      </w:pPr>
      <w:r w:rsidRPr="00B00D2E">
        <w:rPr>
          <w:rFonts w:ascii="Times New Roman" w:hAnsi="Times New Roman" w:cs="Times New Roman"/>
          <w:b/>
          <w:i/>
        </w:rPr>
        <w:t>Рисунок А.1</w:t>
      </w:r>
      <w:r w:rsidRPr="00B00D2E">
        <w:rPr>
          <w:rFonts w:ascii="Times New Roman" w:hAnsi="Times New Roman" w:cs="Times New Roman"/>
          <w:b/>
        </w:rPr>
        <w:t xml:space="preserve"> – Схема уменьшения ветровой нагрузки при зональном действии ветра</w:t>
      </w:r>
    </w:p>
    <w:p w14:paraId="0D3BF4FC" w14:textId="77777777" w:rsidR="000C12EB" w:rsidRPr="00B00D2E" w:rsidRDefault="000C12EB" w:rsidP="00135D13">
      <w:pPr>
        <w:spacing w:line="360" w:lineRule="auto"/>
        <w:jc w:val="center"/>
        <w:rPr>
          <w:rFonts w:ascii="Times New Roman" w:hAnsi="Times New Roman" w:cs="Times New Roman"/>
          <w:b/>
        </w:rPr>
      </w:pPr>
    </w:p>
    <w:p w14:paraId="5032212B" w14:textId="77777777" w:rsidR="00B00D2E" w:rsidRPr="00B00D2E" w:rsidRDefault="00B00D2E" w:rsidP="00135D13">
      <w:pPr>
        <w:spacing w:line="360" w:lineRule="auto"/>
        <w:ind w:firstLine="709"/>
        <w:jc w:val="both"/>
        <w:rPr>
          <w:rFonts w:ascii="Times New Roman" w:hAnsi="Times New Roman" w:cs="Times New Roman"/>
          <w:sz w:val="28"/>
          <w:szCs w:val="28"/>
        </w:rPr>
      </w:pPr>
      <w:r w:rsidRPr="00B00D2E">
        <w:rPr>
          <w:rFonts w:ascii="Times New Roman" w:hAnsi="Times New Roman" w:cs="Times New Roman"/>
          <w:sz w:val="28"/>
          <w:szCs w:val="28"/>
        </w:rPr>
        <w:t xml:space="preserve">Ветровую нагрузку на участках зонального действия ветра </w:t>
      </w:r>
      <w:r w:rsidRPr="00B00D2E">
        <w:rPr>
          <w:rFonts w:ascii="Times New Roman" w:hAnsi="Times New Roman" w:cs="Times New Roman"/>
          <w:i/>
          <w:sz w:val="28"/>
          <w:szCs w:val="28"/>
          <w:lang w:val="en-US"/>
        </w:rPr>
        <w:t>w</w:t>
      </w:r>
      <w:r w:rsidRPr="00B00D2E">
        <w:rPr>
          <w:rFonts w:ascii="Times New Roman" w:hAnsi="Times New Roman" w:cs="Times New Roman"/>
          <w:i/>
          <w:sz w:val="28"/>
          <w:szCs w:val="28"/>
          <w:vertAlign w:val="subscript"/>
          <w:lang w:val="en-US"/>
        </w:rPr>
        <w:t>loc</w:t>
      </w:r>
      <w:r w:rsidRPr="00B00D2E">
        <w:rPr>
          <w:rFonts w:ascii="Times New Roman" w:hAnsi="Times New Roman" w:cs="Times New Roman"/>
          <w:sz w:val="28"/>
          <w:szCs w:val="28"/>
        </w:rPr>
        <w:t xml:space="preserve"> вычисляют по формуле</w:t>
      </w:r>
    </w:p>
    <w:p w14:paraId="2E2F3C40" w14:textId="77777777" w:rsidR="00B00D2E" w:rsidRPr="00C3069F" w:rsidRDefault="00B00D2E" w:rsidP="00135D13">
      <w:pPr>
        <w:tabs>
          <w:tab w:val="left" w:pos="3969"/>
          <w:tab w:val="left" w:pos="8789"/>
        </w:tabs>
        <w:spacing w:line="360" w:lineRule="auto"/>
        <w:jc w:val="both"/>
        <w:rPr>
          <w:rFonts w:ascii="Times New Roman" w:eastAsia="Times New Roman" w:hAnsi="Times New Roman" w:cs="Times New Roman"/>
          <w:sz w:val="28"/>
          <w:szCs w:val="28"/>
        </w:rPr>
      </w:pPr>
      <w:r w:rsidRPr="00C3069F">
        <w:rPr>
          <w:rFonts w:ascii="Times New Roman" w:eastAsia="Times New Roman" w:hAnsi="Times New Roman" w:cs="Times New Roman"/>
          <w:sz w:val="28"/>
          <w:szCs w:val="28"/>
        </w:rPr>
        <w:tab/>
      </w:r>
      <m:oMath>
        <m:sSub>
          <m:sSubPr>
            <m:ctrlPr>
              <w:rPr>
                <w:rFonts w:ascii="Cambria Math" w:eastAsia="Calibri" w:hAnsi="Cambria Math" w:cs="Times New Roman"/>
                <w:i/>
                <w:color w:val="auto"/>
                <w:sz w:val="28"/>
                <w:szCs w:val="28"/>
                <w:lang w:val="en-US" w:eastAsia="en-US"/>
              </w:rPr>
            </m:ctrlPr>
          </m:sSubPr>
          <m:e>
            <m:r>
              <w:rPr>
                <w:rFonts w:ascii="Cambria Math" w:hAnsi="Cambria Math" w:cs="Times New Roman"/>
                <w:sz w:val="28"/>
                <w:szCs w:val="28"/>
                <w:lang w:val="en-US"/>
              </w:rPr>
              <m:t>w</m:t>
            </m:r>
          </m:e>
          <m:sub>
            <m:r>
              <w:rPr>
                <w:rFonts w:ascii="Cambria Math" w:hAnsi="Cambria Math" w:cs="Times New Roman"/>
                <w:sz w:val="28"/>
                <w:szCs w:val="28"/>
                <w:lang w:val="en-US"/>
              </w:rPr>
              <m:t>loc</m:t>
            </m:r>
          </m:sub>
        </m:sSub>
        <m:r>
          <w:rPr>
            <w:rFonts w:ascii="Cambria Math" w:hAnsi="Cambria Math" w:cs="Times New Roman"/>
            <w:sz w:val="28"/>
            <w:szCs w:val="28"/>
          </w:rPr>
          <m:t>=</m:t>
        </m:r>
        <m:r>
          <w:rPr>
            <w:rFonts w:ascii="Cambria Math" w:hAnsi="Cambria Math" w:cs="Times New Roman"/>
            <w:sz w:val="28"/>
            <w:szCs w:val="28"/>
            <w:lang w:val="en-US"/>
          </w:rPr>
          <m:t>xw</m:t>
        </m:r>
      </m:oMath>
      <w:r w:rsidRPr="00C3069F">
        <w:rPr>
          <w:rFonts w:ascii="Times New Roman" w:eastAsia="Times New Roman" w:hAnsi="Times New Roman" w:cs="Times New Roman"/>
          <w:sz w:val="28"/>
          <w:szCs w:val="28"/>
        </w:rPr>
        <w:t>,</w:t>
      </w:r>
      <w:r w:rsidRPr="00C3069F">
        <w:rPr>
          <w:rFonts w:ascii="Times New Roman" w:eastAsia="Times New Roman" w:hAnsi="Times New Roman" w:cs="Times New Roman"/>
          <w:sz w:val="28"/>
          <w:szCs w:val="28"/>
        </w:rPr>
        <w:tab/>
        <w:t>(А.1)</w:t>
      </w:r>
    </w:p>
    <w:p w14:paraId="65271D9E" w14:textId="77777777" w:rsidR="00B00D2E" w:rsidRPr="00C3069F" w:rsidRDefault="00B00D2E" w:rsidP="00135D13">
      <w:pPr>
        <w:tabs>
          <w:tab w:val="left" w:pos="567"/>
          <w:tab w:val="left" w:pos="3969"/>
          <w:tab w:val="left" w:pos="9072"/>
        </w:tabs>
        <w:spacing w:line="360" w:lineRule="auto"/>
        <w:jc w:val="both"/>
        <w:rPr>
          <w:rFonts w:ascii="Times New Roman" w:eastAsia="Times New Roman" w:hAnsi="Times New Roman" w:cs="Times New Roman"/>
          <w:sz w:val="28"/>
          <w:szCs w:val="28"/>
        </w:rPr>
      </w:pPr>
      <w:r w:rsidRPr="00C3069F">
        <w:rPr>
          <w:rFonts w:ascii="Times New Roman" w:eastAsia="Times New Roman" w:hAnsi="Times New Roman" w:cs="Times New Roman"/>
          <w:sz w:val="28"/>
          <w:szCs w:val="28"/>
        </w:rPr>
        <w:t>где</w:t>
      </w:r>
      <w:r w:rsidRPr="00C3069F">
        <w:rPr>
          <w:rFonts w:ascii="Times New Roman" w:eastAsia="Times New Roman" w:hAnsi="Times New Roman" w:cs="Times New Roman"/>
          <w:sz w:val="28"/>
          <w:szCs w:val="28"/>
        </w:rPr>
        <w:tab/>
      </w:r>
      <w:r w:rsidRPr="00C3069F">
        <w:rPr>
          <w:rFonts w:ascii="Times New Roman" w:eastAsia="Times New Roman" w:hAnsi="Times New Roman" w:cs="Times New Roman"/>
          <w:i/>
          <w:sz w:val="28"/>
          <w:szCs w:val="28"/>
          <w:lang w:val="en-US"/>
        </w:rPr>
        <w:t>w</w:t>
      </w:r>
      <w:r w:rsidRPr="00C3069F">
        <w:rPr>
          <w:rFonts w:ascii="Times New Roman" w:eastAsia="Times New Roman" w:hAnsi="Times New Roman" w:cs="Times New Roman"/>
          <w:sz w:val="28"/>
          <w:szCs w:val="28"/>
        </w:rPr>
        <w:t xml:space="preserve"> – расчетная ветровая нагрузка на башню;</w:t>
      </w:r>
    </w:p>
    <w:p w14:paraId="28A82359" w14:textId="77777777" w:rsidR="00B00D2E" w:rsidRPr="00C3069F" w:rsidRDefault="00B00D2E" w:rsidP="00135D13">
      <w:pPr>
        <w:tabs>
          <w:tab w:val="left" w:pos="567"/>
          <w:tab w:val="left" w:pos="3969"/>
          <w:tab w:val="left" w:pos="9072"/>
        </w:tabs>
        <w:spacing w:line="360" w:lineRule="auto"/>
        <w:ind w:firstLine="142"/>
        <w:jc w:val="both"/>
        <w:rPr>
          <w:rFonts w:ascii="Times New Roman" w:eastAsia="Times New Roman" w:hAnsi="Times New Roman" w:cs="Times New Roman"/>
          <w:sz w:val="28"/>
          <w:szCs w:val="28"/>
        </w:rPr>
      </w:pPr>
      <w:r w:rsidRPr="00C3069F">
        <w:rPr>
          <w:rFonts w:ascii="Times New Roman" w:eastAsia="Times New Roman" w:hAnsi="Times New Roman" w:cs="Times New Roman"/>
          <w:sz w:val="28"/>
          <w:szCs w:val="28"/>
        </w:rPr>
        <w:lastRenderedPageBreak/>
        <w:tab/>
      </w:r>
      <w:r w:rsidR="00C80F08">
        <w:rPr>
          <w:rFonts w:ascii="Times New Roman" w:eastAsia="Times New Roman" w:hAnsi="Times New Roman" w:cs="Times New Roman"/>
          <w:sz w:val="28"/>
          <w:szCs w:val="28"/>
        </w:rPr>
        <w:t xml:space="preserve">  </w:t>
      </w:r>
      <w:r w:rsidRPr="00C3069F">
        <w:rPr>
          <w:rFonts w:ascii="Times New Roman" w:eastAsia="Times New Roman" w:hAnsi="Times New Roman" w:cs="Times New Roman"/>
          <w:i/>
          <w:sz w:val="28"/>
          <w:szCs w:val="28"/>
          <w:lang w:val="en-US"/>
        </w:rPr>
        <w:t>x</w:t>
      </w:r>
      <w:r w:rsidRPr="00C3069F">
        <w:rPr>
          <w:rFonts w:ascii="Times New Roman" w:eastAsia="Times New Roman" w:hAnsi="Times New Roman" w:cs="Times New Roman"/>
          <w:sz w:val="28"/>
          <w:szCs w:val="28"/>
        </w:rPr>
        <w:t xml:space="preserve"> – коэффициент уменьшения (спада) ветровой нагрузки, принимаемый по графику на рисунке А.2 в зависимости от длины рассматриваемого участка </w:t>
      </w:r>
      <w:r w:rsidRPr="00C3069F">
        <w:rPr>
          <w:rFonts w:ascii="Times New Roman" w:eastAsia="Times New Roman" w:hAnsi="Times New Roman" w:cs="Times New Roman"/>
          <w:i/>
          <w:sz w:val="28"/>
          <w:szCs w:val="28"/>
          <w:lang w:val="en-US"/>
        </w:rPr>
        <w:t>a</w:t>
      </w:r>
      <w:r w:rsidRPr="00C3069F">
        <w:rPr>
          <w:rFonts w:ascii="Times New Roman" w:eastAsia="Times New Roman" w:hAnsi="Times New Roman" w:cs="Times New Roman"/>
          <w:sz w:val="28"/>
          <w:szCs w:val="28"/>
        </w:rPr>
        <w:t>.</w:t>
      </w:r>
    </w:p>
    <w:p w14:paraId="5560C4DA" w14:textId="77777777" w:rsidR="00B00D2E" w:rsidRPr="00B00D2E" w:rsidRDefault="003F1325" w:rsidP="00135D13">
      <w:pPr>
        <w:tabs>
          <w:tab w:val="left" w:pos="567"/>
          <w:tab w:val="left" w:pos="3969"/>
          <w:tab w:val="left" w:pos="9072"/>
        </w:tabs>
        <w:spacing w:line="360" w:lineRule="auto"/>
        <w:jc w:val="center"/>
        <w:rPr>
          <w:rFonts w:ascii="Times New Roman" w:hAnsi="Times New Roman" w:cs="Times New Roman"/>
          <w:sz w:val="28"/>
          <w:szCs w:val="28"/>
          <w:highlight w:val="yellow"/>
        </w:rPr>
      </w:pPr>
      <w:r w:rsidRPr="00AC7FA1">
        <w:rPr>
          <w:rFonts w:ascii="Times New Roman" w:hAnsi="Times New Roman" w:cs="Times New Roman"/>
          <w:noProof/>
          <w:sz w:val="28"/>
          <w:szCs w:val="28"/>
        </w:rPr>
        <w:drawing>
          <wp:inline distT="0" distB="0" distL="0" distR="0" wp14:anchorId="0673DFC7" wp14:editId="265C82B4">
            <wp:extent cx="3917950" cy="2794000"/>
            <wp:effectExtent l="0" t="0" r="0" b="0"/>
            <wp:docPr id="120" name="Рисунок 13" descr="D:\для СБ\25.05.2017\Документ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 descr="D:\для СБ\25.05.2017\Документ2.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917950" cy="2794000"/>
                    </a:xfrm>
                    <a:prstGeom prst="rect">
                      <a:avLst/>
                    </a:prstGeom>
                    <a:noFill/>
                    <a:ln>
                      <a:noFill/>
                    </a:ln>
                  </pic:spPr>
                </pic:pic>
              </a:graphicData>
            </a:graphic>
          </wp:inline>
        </w:drawing>
      </w:r>
    </w:p>
    <w:p w14:paraId="7C6CCFE2" w14:textId="77777777" w:rsidR="00B00D2E" w:rsidRPr="00B00D2E" w:rsidRDefault="00B00D2E" w:rsidP="00135D13">
      <w:pPr>
        <w:tabs>
          <w:tab w:val="left" w:pos="567"/>
          <w:tab w:val="left" w:pos="3969"/>
          <w:tab w:val="left" w:pos="9072"/>
        </w:tabs>
        <w:spacing w:line="360" w:lineRule="auto"/>
        <w:jc w:val="center"/>
        <w:rPr>
          <w:rFonts w:ascii="Times New Roman" w:hAnsi="Times New Roman" w:cs="Times New Roman"/>
          <w:b/>
        </w:rPr>
      </w:pPr>
      <w:r w:rsidRPr="00B00D2E">
        <w:rPr>
          <w:rFonts w:ascii="Times New Roman" w:hAnsi="Times New Roman" w:cs="Times New Roman"/>
          <w:b/>
          <w:i/>
        </w:rPr>
        <w:t>Рисунок А.2</w:t>
      </w:r>
      <w:r w:rsidRPr="00B00D2E">
        <w:rPr>
          <w:rFonts w:ascii="Times New Roman" w:hAnsi="Times New Roman" w:cs="Times New Roman"/>
          <w:b/>
        </w:rPr>
        <w:t xml:space="preserve"> – График для определения значения коэффициента </w:t>
      </w:r>
      <w:r w:rsidRPr="00B00D2E">
        <w:rPr>
          <w:rFonts w:ascii="Times New Roman" w:hAnsi="Times New Roman" w:cs="Times New Roman"/>
          <w:b/>
          <w:i/>
          <w:lang w:val="en-US"/>
        </w:rPr>
        <w:t>x</w:t>
      </w:r>
      <w:r w:rsidRPr="00B00D2E">
        <w:rPr>
          <w:rFonts w:ascii="Times New Roman" w:hAnsi="Times New Roman" w:cs="Times New Roman"/>
          <w:b/>
        </w:rPr>
        <w:t xml:space="preserve"> при зональном действии ветра</w:t>
      </w:r>
    </w:p>
    <w:p w14:paraId="7570187E" w14:textId="77777777" w:rsidR="00B00D2E" w:rsidRDefault="00B00D2E" w:rsidP="00135D13">
      <w:pPr>
        <w:spacing w:line="360" w:lineRule="auto"/>
        <w:ind w:firstLine="709"/>
        <w:jc w:val="center"/>
        <w:rPr>
          <w:rFonts w:ascii="Times New Roman" w:hAnsi="Times New Roman" w:cs="Times New Roman"/>
          <w:b/>
          <w:color w:val="auto"/>
          <w:sz w:val="28"/>
          <w:szCs w:val="28"/>
        </w:rPr>
      </w:pPr>
    </w:p>
    <w:p w14:paraId="6868A2AA"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11354E92"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4513DF5A"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266C4EE5"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241B80CF"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4E2941F7"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1FD4867C"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37381026"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7CD0581E"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5FD180B1"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0342E1A4"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37D7142A"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512D62F4"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553A175C"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309F13C4" w14:textId="77777777" w:rsidR="00E53D30" w:rsidRDefault="00E53D30" w:rsidP="00135D13">
      <w:pPr>
        <w:spacing w:line="360" w:lineRule="auto"/>
        <w:ind w:firstLine="709"/>
        <w:jc w:val="center"/>
        <w:rPr>
          <w:rFonts w:ascii="Times New Roman" w:hAnsi="Times New Roman" w:cs="Times New Roman"/>
          <w:b/>
          <w:color w:val="auto"/>
          <w:sz w:val="28"/>
          <w:szCs w:val="28"/>
        </w:rPr>
      </w:pPr>
    </w:p>
    <w:p w14:paraId="39EECA7C" w14:textId="77777777" w:rsidR="00E53D30" w:rsidRDefault="00E53D30" w:rsidP="00135D13">
      <w:pPr>
        <w:overflowPunct w:val="0"/>
        <w:autoSpaceDE w:val="0"/>
        <w:spacing w:line="360" w:lineRule="auto"/>
        <w:jc w:val="center"/>
        <w:rPr>
          <w:rFonts w:ascii="Times New Roman" w:hAnsi="Times New Roman" w:cs="Times New Roman"/>
          <w:b/>
          <w:bCs/>
          <w:color w:val="auto"/>
          <w:sz w:val="28"/>
          <w:szCs w:val="28"/>
        </w:rPr>
      </w:pPr>
      <w:r w:rsidRPr="00E93E5A">
        <w:rPr>
          <w:rFonts w:ascii="Times New Roman" w:hAnsi="Times New Roman" w:cs="Times New Roman"/>
          <w:b/>
          <w:bCs/>
          <w:color w:val="auto"/>
          <w:sz w:val="28"/>
          <w:szCs w:val="28"/>
        </w:rPr>
        <w:lastRenderedPageBreak/>
        <w:t>Приложение Б</w:t>
      </w:r>
    </w:p>
    <w:p w14:paraId="18DAC6EC" w14:textId="77777777" w:rsidR="00E155FC" w:rsidRPr="00E93E5A" w:rsidRDefault="00E155FC" w:rsidP="00135D13">
      <w:pPr>
        <w:overflowPunct w:val="0"/>
        <w:autoSpaceDE w:val="0"/>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(справочное)</w:t>
      </w:r>
    </w:p>
    <w:p w14:paraId="1C0E1757" w14:textId="77777777" w:rsidR="00C80F08" w:rsidRDefault="00C80F08" w:rsidP="00135D13">
      <w:pPr>
        <w:overflowPunct w:val="0"/>
        <w:autoSpaceDE w:val="0"/>
        <w:spacing w:line="360" w:lineRule="auto"/>
        <w:jc w:val="center"/>
        <w:rPr>
          <w:rFonts w:ascii="Times New Roman" w:hAnsi="Times New Roman" w:cs="Times New Roman"/>
          <w:b/>
          <w:bCs/>
          <w:color w:val="auto"/>
          <w:sz w:val="28"/>
          <w:szCs w:val="28"/>
        </w:rPr>
      </w:pPr>
    </w:p>
    <w:p w14:paraId="63A222A5" w14:textId="77777777" w:rsidR="00E53D30" w:rsidRPr="00E93E5A" w:rsidRDefault="00E53D30" w:rsidP="00135D13">
      <w:pPr>
        <w:overflowPunct w:val="0"/>
        <w:autoSpaceDE w:val="0"/>
        <w:spacing w:line="360" w:lineRule="auto"/>
        <w:jc w:val="center"/>
        <w:rPr>
          <w:rFonts w:ascii="Times New Roman" w:hAnsi="Times New Roman" w:cs="Times New Roman"/>
          <w:b/>
          <w:bCs/>
          <w:color w:val="auto"/>
          <w:sz w:val="28"/>
          <w:szCs w:val="28"/>
        </w:rPr>
      </w:pPr>
      <w:r w:rsidRPr="00E93E5A">
        <w:rPr>
          <w:rFonts w:ascii="Times New Roman" w:hAnsi="Times New Roman" w:cs="Times New Roman"/>
          <w:b/>
          <w:bCs/>
          <w:color w:val="auto"/>
          <w:sz w:val="28"/>
          <w:szCs w:val="28"/>
        </w:rPr>
        <w:t>Требования к расчету горизонтальных сечений ствола трубы</w:t>
      </w:r>
      <w:r w:rsidR="007B2E32" w:rsidRPr="00E93E5A">
        <w:rPr>
          <w:rFonts w:ascii="Times New Roman" w:hAnsi="Times New Roman" w:cs="Times New Roman"/>
          <w:b/>
          <w:bCs/>
          <w:color w:val="auto"/>
          <w:sz w:val="28"/>
          <w:szCs w:val="28"/>
        </w:rPr>
        <w:t xml:space="preserve"> с использованием деформационной модели на силовые и температурные воздействия</w:t>
      </w:r>
    </w:p>
    <w:p w14:paraId="5E17FD10" w14:textId="77777777" w:rsidR="00E53D30" w:rsidRDefault="00E53D30" w:rsidP="00135D13">
      <w:pPr>
        <w:overflowPunct w:val="0"/>
        <w:autoSpaceDE w:val="0"/>
        <w:spacing w:line="360" w:lineRule="auto"/>
        <w:ind w:firstLine="709"/>
        <w:jc w:val="both"/>
        <w:rPr>
          <w:rFonts w:ascii="Times New Roman" w:hAnsi="Times New Roman" w:cs="Times New Roman"/>
          <w:color w:val="auto"/>
          <w:sz w:val="28"/>
          <w:szCs w:val="28"/>
        </w:rPr>
      </w:pPr>
    </w:p>
    <w:p w14:paraId="595448F2" w14:textId="269740F3" w:rsidR="00E53D30" w:rsidRPr="00E53D30" w:rsidRDefault="00E53D30" w:rsidP="00135D13">
      <w:pPr>
        <w:overflowPunct w:val="0"/>
        <w:autoSpaceDE w:val="0"/>
        <w:spacing w:line="360" w:lineRule="auto"/>
        <w:ind w:firstLine="709"/>
        <w:jc w:val="both"/>
        <w:rPr>
          <w:rFonts w:ascii="Times New Roman" w:hAnsi="Times New Roman" w:cs="Times New Roman"/>
          <w:color w:val="auto"/>
          <w:sz w:val="28"/>
          <w:szCs w:val="28"/>
        </w:rPr>
      </w:pPr>
      <w:r>
        <w:rPr>
          <w:rFonts w:ascii="Times New Roman" w:hAnsi="Times New Roman" w:cs="Times New Roman"/>
          <w:color w:val="auto"/>
          <w:sz w:val="28"/>
          <w:szCs w:val="28"/>
        </w:rPr>
        <w:t xml:space="preserve">Б.1 </w:t>
      </w:r>
      <w:r w:rsidRPr="00E53D30">
        <w:rPr>
          <w:rFonts w:ascii="Times New Roman" w:hAnsi="Times New Roman" w:cs="Times New Roman"/>
          <w:color w:val="auto"/>
          <w:sz w:val="28"/>
          <w:szCs w:val="28"/>
        </w:rPr>
        <w:t xml:space="preserve">При расчете горизонтальных сечений ствола трубы (рисунок </w:t>
      </w:r>
      <w:r>
        <w:rPr>
          <w:rFonts w:ascii="Times New Roman" w:hAnsi="Times New Roman" w:cs="Times New Roman"/>
          <w:color w:val="auto"/>
          <w:sz w:val="28"/>
          <w:szCs w:val="28"/>
        </w:rPr>
        <w:t>Б.1</w:t>
      </w:r>
      <w:r w:rsidRPr="00E53D30">
        <w:rPr>
          <w:rFonts w:ascii="Times New Roman" w:hAnsi="Times New Roman" w:cs="Times New Roman"/>
          <w:color w:val="auto"/>
          <w:sz w:val="28"/>
          <w:szCs w:val="28"/>
        </w:rPr>
        <w:t>) каждое расчетное сечение условно разбива</w:t>
      </w:r>
      <w:r w:rsidR="006A1311">
        <w:rPr>
          <w:rFonts w:ascii="Times New Roman" w:hAnsi="Times New Roman" w:cs="Times New Roman"/>
          <w:color w:val="auto"/>
          <w:sz w:val="28"/>
          <w:szCs w:val="28"/>
        </w:rPr>
        <w:t>ют</w:t>
      </w:r>
      <w:r w:rsidRPr="00E53D30">
        <w:rPr>
          <w:rFonts w:ascii="Times New Roman" w:hAnsi="Times New Roman" w:cs="Times New Roman"/>
          <w:color w:val="auto"/>
          <w:sz w:val="28"/>
          <w:szCs w:val="28"/>
        </w:rPr>
        <w:t xml:space="preserve"> на </w:t>
      </w:r>
      <w:r w:rsidRPr="006A1311">
        <w:rPr>
          <w:rFonts w:ascii="Times New Roman" w:hAnsi="Times New Roman" w:cs="Times New Roman"/>
          <w:i/>
          <w:iCs/>
          <w:color w:val="auto"/>
          <w:sz w:val="28"/>
          <w:szCs w:val="28"/>
          <w:lang w:val="en-US"/>
        </w:rPr>
        <w:t>n</w:t>
      </w:r>
      <w:r w:rsidRPr="00E53D30">
        <w:rPr>
          <w:rFonts w:ascii="Times New Roman" w:hAnsi="Times New Roman" w:cs="Times New Roman"/>
          <w:color w:val="auto"/>
          <w:sz w:val="28"/>
          <w:szCs w:val="28"/>
        </w:rPr>
        <w:t xml:space="preserve"> фрагментов бетона и </w:t>
      </w:r>
      <w:r w:rsidRPr="006A1311">
        <w:rPr>
          <w:rFonts w:ascii="Times New Roman" w:hAnsi="Times New Roman" w:cs="Times New Roman"/>
          <w:i/>
          <w:iCs/>
          <w:color w:val="auto"/>
          <w:sz w:val="28"/>
          <w:szCs w:val="28"/>
          <w:lang w:val="en-US"/>
        </w:rPr>
        <w:t>m</w:t>
      </w:r>
      <w:r w:rsidRPr="00E53D30">
        <w:rPr>
          <w:rFonts w:ascii="Times New Roman" w:hAnsi="Times New Roman" w:cs="Times New Roman"/>
          <w:color w:val="auto"/>
          <w:sz w:val="28"/>
          <w:szCs w:val="28"/>
        </w:rPr>
        <w:t xml:space="preserve"> фрагментов арматуры. Разбиение провод</w:t>
      </w:r>
      <w:r w:rsidR="006A1311">
        <w:rPr>
          <w:rFonts w:ascii="Times New Roman" w:hAnsi="Times New Roman" w:cs="Times New Roman"/>
          <w:color w:val="auto"/>
          <w:sz w:val="28"/>
          <w:szCs w:val="28"/>
        </w:rPr>
        <w:t>ят</w:t>
      </w:r>
      <w:r w:rsidRPr="00E53D30">
        <w:rPr>
          <w:rFonts w:ascii="Times New Roman" w:hAnsi="Times New Roman" w:cs="Times New Roman"/>
          <w:color w:val="auto"/>
          <w:sz w:val="28"/>
          <w:szCs w:val="28"/>
        </w:rPr>
        <w:t xml:space="preserve"> по толщине стенки и в кольцевом направлении. </w:t>
      </w:r>
      <w:r w:rsidRPr="00E53D30">
        <w:rPr>
          <w:rFonts w:ascii="Times New Roman" w:hAnsi="Times New Roman" w:cs="Times New Roman"/>
          <w:sz w:val="28"/>
          <w:szCs w:val="28"/>
        </w:rPr>
        <w:t xml:space="preserve">Продольную ось </w:t>
      </w:r>
      <w:r w:rsidRPr="00E53D30">
        <w:rPr>
          <w:rFonts w:ascii="Times New Roman" w:hAnsi="Times New Roman" w:cs="Times New Roman"/>
          <w:i/>
          <w:sz w:val="28"/>
          <w:szCs w:val="28"/>
          <w:lang w:val="en-US"/>
        </w:rPr>
        <w:t>Z</w:t>
      </w:r>
      <w:r w:rsidRPr="00E53D30">
        <w:rPr>
          <w:rFonts w:ascii="Times New Roman" w:hAnsi="Times New Roman" w:cs="Times New Roman"/>
          <w:sz w:val="28"/>
          <w:szCs w:val="28"/>
        </w:rPr>
        <w:t xml:space="preserve"> располагают на оси ствола трубы, плоскость </w:t>
      </w:r>
      <w:r w:rsidRPr="00E53D30">
        <w:rPr>
          <w:rFonts w:ascii="Times New Roman" w:hAnsi="Times New Roman" w:cs="Times New Roman"/>
          <w:i/>
          <w:sz w:val="28"/>
          <w:szCs w:val="28"/>
          <w:lang w:val="en-US"/>
        </w:rPr>
        <w:t>YZ</w:t>
      </w:r>
      <w:r w:rsidRPr="00E53D30">
        <w:rPr>
          <w:rFonts w:ascii="Times New Roman" w:hAnsi="Times New Roman" w:cs="Times New Roman"/>
          <w:sz w:val="28"/>
          <w:szCs w:val="28"/>
        </w:rPr>
        <w:t xml:space="preserve"> совмещают с плоскостью изгиба стержня.</w:t>
      </w:r>
    </w:p>
    <w:p w14:paraId="117F489B" w14:textId="77777777" w:rsidR="00E53D30" w:rsidRPr="00E53D30" w:rsidRDefault="003F1325" w:rsidP="00135D13">
      <w:pPr>
        <w:overflowPunct w:val="0"/>
        <w:autoSpaceDE w:val="0"/>
        <w:spacing w:line="360" w:lineRule="auto"/>
        <w:jc w:val="center"/>
        <w:rPr>
          <w:rFonts w:ascii="Times New Roman" w:hAnsi="Times New Roman" w:cs="Times New Roman"/>
          <w:color w:val="auto"/>
          <w:sz w:val="28"/>
          <w:szCs w:val="28"/>
        </w:rPr>
      </w:pPr>
      <w:r w:rsidRPr="00E53D30">
        <w:rPr>
          <w:rFonts w:ascii="Times New Roman" w:hAnsi="Times New Roman" w:cs="Times New Roman"/>
          <w:noProof/>
        </w:rPr>
        <w:drawing>
          <wp:inline distT="0" distB="0" distL="0" distR="0" wp14:anchorId="460EE9B7" wp14:editId="4528DF68">
            <wp:extent cx="4203700" cy="4610100"/>
            <wp:effectExtent l="0" t="0" r="0" b="0"/>
            <wp:docPr id="1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31">
                      <a:grayscl/>
                      <a:extLst>
                        <a:ext uri="{28A0092B-C50C-407E-A947-70E740481C1C}">
                          <a14:useLocalDpi xmlns:a14="http://schemas.microsoft.com/office/drawing/2010/main" val="0"/>
                        </a:ext>
                      </a:extLst>
                    </a:blip>
                    <a:srcRect/>
                    <a:stretch>
                      <a:fillRect/>
                    </a:stretch>
                  </pic:blipFill>
                  <pic:spPr bwMode="auto">
                    <a:xfrm>
                      <a:off x="0" y="0"/>
                      <a:ext cx="4203700" cy="4610100"/>
                    </a:xfrm>
                    <a:prstGeom prst="rect">
                      <a:avLst/>
                    </a:prstGeom>
                    <a:noFill/>
                    <a:ln>
                      <a:noFill/>
                    </a:ln>
                  </pic:spPr>
                </pic:pic>
              </a:graphicData>
            </a:graphic>
          </wp:inline>
        </w:drawing>
      </w:r>
    </w:p>
    <w:p w14:paraId="5B1109DF" w14:textId="77777777" w:rsidR="00E53D30" w:rsidRPr="00E53D30" w:rsidRDefault="00E53D30" w:rsidP="00135D13">
      <w:pPr>
        <w:overflowPunct w:val="0"/>
        <w:autoSpaceDE w:val="0"/>
        <w:spacing w:line="360" w:lineRule="auto"/>
        <w:jc w:val="center"/>
        <w:rPr>
          <w:rFonts w:ascii="Times New Roman" w:hAnsi="Times New Roman" w:cs="Times New Roman"/>
          <w:color w:val="auto"/>
        </w:rPr>
      </w:pPr>
      <w:r w:rsidRPr="00E53D30">
        <w:rPr>
          <w:rFonts w:ascii="Times New Roman" w:hAnsi="Times New Roman" w:cs="Times New Roman"/>
          <w:color w:val="auto"/>
          <w:sz w:val="28"/>
          <w:szCs w:val="28"/>
        </w:rPr>
        <w:t>σ</w:t>
      </w:r>
      <w:r w:rsidRPr="00E53D30">
        <w:rPr>
          <w:rFonts w:ascii="Times New Roman" w:hAnsi="Times New Roman" w:cs="Times New Roman"/>
          <w:i/>
          <w:color w:val="auto"/>
          <w:vertAlign w:val="subscript"/>
          <w:lang w:val="en-US"/>
        </w:rPr>
        <w:t>bi</w:t>
      </w:r>
      <w:r w:rsidRPr="00E53D30">
        <w:rPr>
          <w:rFonts w:ascii="Times New Roman" w:hAnsi="Times New Roman" w:cs="Times New Roman"/>
          <w:color w:val="auto"/>
        </w:rPr>
        <w:t xml:space="preserve"> – напряжение в </w:t>
      </w:r>
      <w:r w:rsidRPr="00E53D30">
        <w:rPr>
          <w:rFonts w:ascii="Times New Roman" w:hAnsi="Times New Roman" w:cs="Times New Roman"/>
          <w:i/>
          <w:color w:val="auto"/>
          <w:lang w:val="en-US"/>
        </w:rPr>
        <w:t>i</w:t>
      </w:r>
      <w:r w:rsidRPr="00E53D30">
        <w:rPr>
          <w:rFonts w:ascii="Times New Roman" w:hAnsi="Times New Roman" w:cs="Times New Roman"/>
          <w:color w:val="auto"/>
        </w:rPr>
        <w:t xml:space="preserve">-м участке бетона; </w:t>
      </w:r>
      <w:r w:rsidRPr="00E53D30">
        <w:rPr>
          <w:rFonts w:ascii="Times New Roman" w:hAnsi="Times New Roman" w:cs="Times New Roman"/>
          <w:color w:val="auto"/>
          <w:sz w:val="28"/>
          <w:szCs w:val="28"/>
        </w:rPr>
        <w:t>σ</w:t>
      </w:r>
      <w:r w:rsidRPr="00E53D30">
        <w:rPr>
          <w:rFonts w:ascii="Times New Roman" w:hAnsi="Times New Roman" w:cs="Times New Roman"/>
          <w:i/>
          <w:color w:val="auto"/>
          <w:vertAlign w:val="subscript"/>
          <w:lang w:val="en-US"/>
        </w:rPr>
        <w:t>sj</w:t>
      </w:r>
      <w:r w:rsidRPr="00E53D30">
        <w:rPr>
          <w:rFonts w:ascii="Times New Roman" w:hAnsi="Times New Roman" w:cs="Times New Roman"/>
          <w:color w:val="auto"/>
        </w:rPr>
        <w:t xml:space="preserve"> – напряжение в </w:t>
      </w:r>
      <w:r w:rsidRPr="00E53D30">
        <w:rPr>
          <w:rFonts w:ascii="Times New Roman" w:hAnsi="Times New Roman" w:cs="Times New Roman"/>
          <w:i/>
          <w:color w:val="auto"/>
          <w:lang w:val="en-US"/>
        </w:rPr>
        <w:t>j</w:t>
      </w:r>
      <w:r w:rsidRPr="00E53D30">
        <w:rPr>
          <w:rFonts w:ascii="Times New Roman" w:hAnsi="Times New Roman" w:cs="Times New Roman"/>
          <w:color w:val="auto"/>
        </w:rPr>
        <w:t>-м стержне арматуры</w:t>
      </w:r>
    </w:p>
    <w:p w14:paraId="37B48641" w14:textId="77777777" w:rsidR="00E53D30" w:rsidRPr="00E53D30" w:rsidRDefault="00E53D30" w:rsidP="00135D13">
      <w:pPr>
        <w:overflowPunct w:val="0"/>
        <w:autoSpaceDE w:val="0"/>
        <w:spacing w:line="360" w:lineRule="auto"/>
        <w:jc w:val="center"/>
        <w:rPr>
          <w:rFonts w:ascii="Times New Roman" w:hAnsi="Times New Roman" w:cs="Times New Roman"/>
          <w:b/>
          <w:color w:val="auto"/>
        </w:rPr>
      </w:pPr>
      <w:r w:rsidRPr="00E53D30">
        <w:rPr>
          <w:rFonts w:ascii="Times New Roman" w:hAnsi="Times New Roman" w:cs="Times New Roman"/>
          <w:b/>
          <w:i/>
          <w:color w:val="auto"/>
        </w:rPr>
        <w:t xml:space="preserve">Рисунок </w:t>
      </w:r>
      <w:r>
        <w:rPr>
          <w:rFonts w:ascii="Times New Roman" w:hAnsi="Times New Roman" w:cs="Times New Roman"/>
          <w:b/>
          <w:i/>
          <w:color w:val="auto"/>
        </w:rPr>
        <w:t>Б.1</w:t>
      </w:r>
      <w:r w:rsidRPr="00E53D30">
        <w:rPr>
          <w:rFonts w:ascii="Times New Roman" w:hAnsi="Times New Roman" w:cs="Times New Roman"/>
          <w:b/>
          <w:color w:val="auto"/>
        </w:rPr>
        <w:t xml:space="preserve"> – Расчетная схема горизонтального сечения ствола трубы</w:t>
      </w:r>
    </w:p>
    <w:p w14:paraId="238F4814" w14:textId="4CF547F6" w:rsidR="00E53D30" w:rsidRPr="00E53D30" w:rsidRDefault="00E53D30" w:rsidP="00135D13">
      <w:pPr>
        <w:spacing w:before="240" w:line="360" w:lineRule="auto"/>
        <w:ind w:firstLine="567"/>
        <w:jc w:val="both"/>
        <w:rPr>
          <w:rFonts w:ascii="Times New Roman" w:hAnsi="Times New Roman" w:cs="Times New Roman"/>
          <w:sz w:val="28"/>
          <w:szCs w:val="28"/>
        </w:rPr>
      </w:pPr>
      <w:r w:rsidRPr="00E53D30">
        <w:rPr>
          <w:rFonts w:ascii="Times New Roman" w:hAnsi="Times New Roman" w:cs="Times New Roman"/>
          <w:sz w:val="28"/>
          <w:szCs w:val="28"/>
        </w:rPr>
        <w:lastRenderedPageBreak/>
        <w:t>Принима</w:t>
      </w:r>
      <w:r w:rsidR="006A1311">
        <w:rPr>
          <w:rFonts w:ascii="Times New Roman" w:hAnsi="Times New Roman" w:cs="Times New Roman"/>
          <w:sz w:val="28"/>
          <w:szCs w:val="28"/>
        </w:rPr>
        <w:t>ют</w:t>
      </w:r>
      <w:r w:rsidRPr="00E53D30">
        <w:rPr>
          <w:rFonts w:ascii="Times New Roman" w:hAnsi="Times New Roman" w:cs="Times New Roman"/>
          <w:sz w:val="28"/>
          <w:szCs w:val="28"/>
        </w:rPr>
        <w:t>, что деформации подчиняются гипотезе плоских сечений:</w:t>
      </w:r>
    </w:p>
    <w:p w14:paraId="4ACCE049" w14:textId="78D67FBB" w:rsidR="00E53D30" w:rsidRPr="00E53D30" w:rsidRDefault="00FA7ECA" w:rsidP="00135D13">
      <w:pPr>
        <w:tabs>
          <w:tab w:val="left" w:pos="3969"/>
          <w:tab w:val="left" w:pos="9072"/>
        </w:tabs>
        <w:spacing w:line="360" w:lineRule="auto"/>
        <w:ind w:firstLine="3969"/>
        <w:jc w:val="both"/>
        <w:rPr>
          <w:rFonts w:ascii="Times New Roman" w:eastAsia="Times New Roman" w:hAnsi="Times New Roman" w:cs="Times New Roman"/>
          <w:i/>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m:rPr>
                <m:sty m:val="p"/>
              </m:rPr>
              <w:rPr>
                <w:rFonts w:ascii="Cambria Math" w:hAnsi="Cambria Math" w:cs="Times New Roman"/>
                <w:sz w:val="28"/>
                <w:szCs w:val="28"/>
              </w:rPr>
              <m:t>Σ</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m:rPr>
                <m:sty m:val="p"/>
              </m:rPr>
              <w:rPr>
                <w:rFonts w:ascii="Cambria Math" w:hAnsi="Cambria Math" w:cs="Times New Roman"/>
                <w:sz w:val="28"/>
                <w:szCs w:val="28"/>
              </w:rPr>
              <m:t>Σ</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æ</m:t>
            </m:r>
          </m:e>
          <m:sub>
            <m:r>
              <m:rPr>
                <m:sty m:val="p"/>
              </m:rPr>
              <w:rPr>
                <w:rFonts w:ascii="Cambria Math" w:hAnsi="Cambria Math" w:cs="Times New Roman"/>
                <w:sz w:val="28"/>
                <w:szCs w:val="28"/>
              </w:rPr>
              <m:t>Σ</m:t>
            </m:r>
          </m:sub>
        </m:sSub>
        <m:r>
          <w:rPr>
            <w:rFonts w:ascii="Cambria Math" w:hAnsi="Cambria Math" w:cs="Times New Roman"/>
            <w:sz w:val="28"/>
            <w:szCs w:val="28"/>
            <w:lang w:val="en-US"/>
          </w:rPr>
          <m:t>y</m:t>
        </m:r>
      </m:oMath>
      <w:r w:rsidR="00E53D30" w:rsidRPr="00E53D30">
        <w:rPr>
          <w:rFonts w:ascii="Times New Roman" w:eastAsia="Times New Roman" w:hAnsi="Times New Roman" w:cs="Times New Roman"/>
          <w:sz w:val="28"/>
          <w:szCs w:val="28"/>
        </w:rPr>
        <w:t>,</w:t>
      </w:r>
      <w:r w:rsidR="00E53D30" w:rsidRPr="00E53D30">
        <w:rPr>
          <w:rFonts w:ascii="Times New Roman" w:eastAsia="Times New Roman" w:hAnsi="Times New Roman" w:cs="Times New Roman"/>
          <w:sz w:val="28"/>
          <w:szCs w:val="28"/>
        </w:rPr>
        <w:tab/>
        <w:t>(</w:t>
      </w:r>
      <w:r w:rsidR="00E53D30">
        <w:rPr>
          <w:rFonts w:ascii="Times New Roman" w:eastAsia="Times New Roman" w:hAnsi="Times New Roman" w:cs="Times New Roman"/>
          <w:sz w:val="28"/>
          <w:szCs w:val="28"/>
        </w:rPr>
        <w:t>Б.1</w:t>
      </w:r>
      <w:r w:rsidR="00E53D30" w:rsidRPr="00E53D30">
        <w:rPr>
          <w:rFonts w:ascii="Times New Roman" w:eastAsia="Times New Roman" w:hAnsi="Times New Roman" w:cs="Times New Roman"/>
          <w:sz w:val="28"/>
          <w:szCs w:val="28"/>
        </w:rPr>
        <w:t>)</w:t>
      </w:r>
    </w:p>
    <w:p w14:paraId="30C53320" w14:textId="77777777" w:rsidR="00E53D30" w:rsidRPr="00E53D30" w:rsidRDefault="00E53D30" w:rsidP="00135D13">
      <w:pPr>
        <w:tabs>
          <w:tab w:val="left" w:pos="567"/>
        </w:tabs>
        <w:spacing w:line="360" w:lineRule="auto"/>
        <w:jc w:val="both"/>
        <w:rPr>
          <w:rFonts w:ascii="Times New Roman" w:eastAsia="Times New Roman" w:hAnsi="Times New Roman" w:cs="Times New Roman"/>
          <w:sz w:val="28"/>
          <w:szCs w:val="28"/>
        </w:rPr>
      </w:pPr>
      <w:r w:rsidRPr="00E53D30">
        <w:rPr>
          <w:rFonts w:ascii="Times New Roman" w:hAnsi="Times New Roman" w:cs="Times New Roman"/>
          <w:sz w:val="28"/>
          <w:szCs w:val="28"/>
        </w:rPr>
        <w:t>где</w:t>
      </w:r>
      <w:r w:rsidRPr="00E53D30">
        <w:rPr>
          <w:rFonts w:ascii="Times New Roman" w:hAnsi="Times New Roman" w:cs="Times New Roman"/>
          <w:sz w:val="28"/>
          <w:szCs w:val="28"/>
        </w:rPr>
        <w:tab/>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m:rPr>
                <m:sty m:val="p"/>
              </m:rPr>
              <w:rPr>
                <w:rFonts w:ascii="Cambria Math" w:hAnsi="Cambria Math" w:cs="Times New Roman"/>
                <w:sz w:val="28"/>
                <w:szCs w:val="28"/>
              </w:rPr>
              <m:t>Σ</m:t>
            </m:r>
          </m:sub>
        </m:sSub>
      </m:oMath>
      <w:r w:rsidRPr="00E53D30">
        <w:rPr>
          <w:rFonts w:ascii="Times New Roman" w:eastAsia="Times New Roman" w:hAnsi="Times New Roman" w:cs="Times New Roman"/>
          <w:sz w:val="28"/>
          <w:szCs w:val="28"/>
        </w:rPr>
        <w:t xml:space="preserve"> – относительная деформация в направлении оси </w:t>
      </w:r>
      <w:r w:rsidRPr="00E53D30">
        <w:rPr>
          <w:rFonts w:ascii="Times New Roman" w:eastAsia="Times New Roman" w:hAnsi="Times New Roman" w:cs="Times New Roman"/>
          <w:i/>
          <w:sz w:val="28"/>
          <w:szCs w:val="28"/>
          <w:lang w:val="en-US"/>
        </w:rPr>
        <w:t>Z</w:t>
      </w:r>
      <w:r w:rsidRPr="00E53D30">
        <w:rPr>
          <w:rFonts w:ascii="Times New Roman" w:eastAsia="Times New Roman" w:hAnsi="Times New Roman" w:cs="Times New Roman"/>
          <w:sz w:val="28"/>
          <w:szCs w:val="28"/>
        </w:rPr>
        <w:t xml:space="preserve"> в рассматриваемой точке;</w:t>
      </w:r>
    </w:p>
    <w:p w14:paraId="18472DF7" w14:textId="77777777" w:rsidR="00E53D30" w:rsidRPr="00E53D30" w:rsidRDefault="00FA7ECA" w:rsidP="00135D13">
      <w:pPr>
        <w:tabs>
          <w:tab w:val="left" w:pos="567"/>
        </w:tabs>
        <w:spacing w:line="360" w:lineRule="auto"/>
        <w:ind w:firstLine="567"/>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m:rPr>
                <m:sty m:val="p"/>
              </m:rPr>
              <w:rPr>
                <w:rFonts w:ascii="Cambria Math" w:hAnsi="Cambria Math" w:cs="Times New Roman"/>
                <w:sz w:val="28"/>
                <w:szCs w:val="28"/>
              </w:rPr>
              <m:t>Σ</m:t>
            </m:r>
          </m:sub>
        </m:sSub>
      </m:oMath>
      <w:r w:rsidR="00E53D30" w:rsidRPr="00E53D30">
        <w:rPr>
          <w:rFonts w:ascii="Times New Roman" w:eastAsia="Times New Roman" w:hAnsi="Times New Roman" w:cs="Times New Roman"/>
          <w:sz w:val="28"/>
          <w:szCs w:val="28"/>
        </w:rPr>
        <w:t xml:space="preserve"> – относительная деформация сечения в точке </w:t>
      </w:r>
      <w:r w:rsidR="00E53D30" w:rsidRPr="00E53D30">
        <w:rPr>
          <w:rFonts w:ascii="Times New Roman" w:eastAsia="Times New Roman" w:hAnsi="Times New Roman" w:cs="Times New Roman"/>
          <w:i/>
          <w:sz w:val="28"/>
          <w:szCs w:val="28"/>
          <w:lang w:val="en-US"/>
        </w:rPr>
        <w:t>O</w:t>
      </w:r>
      <w:r w:rsidR="00E53D30" w:rsidRPr="00E53D30">
        <w:rPr>
          <w:rFonts w:ascii="Times New Roman" w:eastAsia="Times New Roman" w:hAnsi="Times New Roman" w:cs="Times New Roman"/>
          <w:sz w:val="28"/>
          <w:szCs w:val="28"/>
        </w:rPr>
        <w:t xml:space="preserve"> (рисунок </w:t>
      </w:r>
      <w:r w:rsidR="00E53D30">
        <w:rPr>
          <w:rFonts w:ascii="Times New Roman" w:eastAsia="Times New Roman" w:hAnsi="Times New Roman" w:cs="Times New Roman"/>
          <w:sz w:val="28"/>
          <w:szCs w:val="28"/>
        </w:rPr>
        <w:t>Б.1</w:t>
      </w:r>
      <w:r w:rsidR="00E53D30" w:rsidRPr="00E53D30">
        <w:rPr>
          <w:rFonts w:ascii="Times New Roman" w:eastAsia="Times New Roman" w:hAnsi="Times New Roman" w:cs="Times New Roman"/>
          <w:sz w:val="28"/>
          <w:szCs w:val="28"/>
        </w:rPr>
        <w:t>);</w:t>
      </w:r>
    </w:p>
    <w:p w14:paraId="7DBB2050" w14:textId="77777777" w:rsidR="00E53D30" w:rsidRPr="00E53D30" w:rsidRDefault="00FA7ECA" w:rsidP="00135D13">
      <w:pPr>
        <w:tabs>
          <w:tab w:val="left" w:pos="567"/>
        </w:tabs>
        <w:spacing w:line="360" w:lineRule="auto"/>
        <w:ind w:firstLine="567"/>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æ</m:t>
            </m:r>
          </m:e>
          <m:sub>
            <m:r>
              <m:rPr>
                <m:sty m:val="p"/>
              </m:rPr>
              <w:rPr>
                <w:rFonts w:ascii="Cambria Math" w:hAnsi="Cambria Math" w:cs="Times New Roman"/>
                <w:sz w:val="28"/>
                <w:szCs w:val="28"/>
              </w:rPr>
              <m:t>Σ</m:t>
            </m:r>
          </m:sub>
        </m:sSub>
      </m:oMath>
      <w:r w:rsidR="00E53D30" w:rsidRPr="00E53D30">
        <w:rPr>
          <w:rFonts w:ascii="Times New Roman" w:eastAsia="Times New Roman" w:hAnsi="Times New Roman" w:cs="Times New Roman"/>
          <w:sz w:val="28"/>
          <w:szCs w:val="28"/>
        </w:rPr>
        <w:t xml:space="preserve"> – кривизна оси стержня в рассматриваемом сечении;</w:t>
      </w:r>
    </w:p>
    <w:p w14:paraId="0ED39720" w14:textId="77777777" w:rsidR="00E53D30" w:rsidRPr="00E53D30" w:rsidRDefault="003F1325" w:rsidP="00135D13">
      <w:pPr>
        <w:tabs>
          <w:tab w:val="left" w:pos="567"/>
        </w:tabs>
        <w:spacing w:line="360" w:lineRule="auto"/>
        <w:ind w:firstLine="567"/>
        <w:jc w:val="both"/>
        <w:rPr>
          <w:rFonts w:ascii="Times New Roman" w:eastAsia="Times New Roman" w:hAnsi="Times New Roman" w:cs="Times New Roman"/>
          <w:sz w:val="28"/>
          <w:szCs w:val="28"/>
        </w:rPr>
      </w:pPr>
      <m:oMath>
        <m:r>
          <w:rPr>
            <w:rFonts w:ascii="Cambria Math" w:hAnsi="Cambria Math" w:cs="Times New Roman"/>
            <w:sz w:val="28"/>
            <w:szCs w:val="28"/>
            <w:lang w:val="en-US"/>
          </w:rPr>
          <m:t>y</m:t>
        </m:r>
      </m:oMath>
      <w:r w:rsidR="00E53D30" w:rsidRPr="00E53D30">
        <w:rPr>
          <w:rFonts w:ascii="Times New Roman" w:eastAsia="Times New Roman" w:hAnsi="Times New Roman" w:cs="Times New Roman"/>
          <w:sz w:val="28"/>
          <w:szCs w:val="28"/>
        </w:rPr>
        <w:t xml:space="preserve"> – ордината рассматриваемой точки.</w:t>
      </w:r>
    </w:p>
    <w:p w14:paraId="6659560D" w14:textId="77777777" w:rsidR="00E53D30" w:rsidRPr="00E53D30" w:rsidRDefault="00E53D30" w:rsidP="00135D13">
      <w:pPr>
        <w:spacing w:line="360" w:lineRule="auto"/>
        <w:ind w:firstLine="567"/>
        <w:jc w:val="both"/>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При учете действия температуры деформации в сечении состоят из двух слагаемых:</w:t>
      </w:r>
    </w:p>
    <w:p w14:paraId="0C47301B" w14:textId="4D0DE1B2" w:rsidR="00E53D30" w:rsidRPr="00E53D30" w:rsidRDefault="00FA7ECA" w:rsidP="00135D13">
      <w:pPr>
        <w:tabs>
          <w:tab w:val="left" w:pos="9072"/>
        </w:tabs>
        <w:spacing w:line="360" w:lineRule="auto"/>
        <w:ind w:firstLine="4111"/>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m:rPr>
                <m:sty m:val="p"/>
              </m:rPr>
              <w:rPr>
                <w:rFonts w:ascii="Cambria Math" w:hAnsi="Cambria Math" w:cs="Times New Roman"/>
                <w:sz w:val="28"/>
                <w:szCs w:val="28"/>
              </w:rPr>
              <m:t>Σ</m:t>
            </m:r>
          </m:sub>
        </m:sSub>
        <m:r>
          <w:rPr>
            <w:rFonts w:ascii="Cambria Math" w:hAnsi="Cambria Math" w:cs="Times New Roman"/>
            <w:sz w:val="28"/>
            <w:szCs w:val="28"/>
          </w:rPr>
          <m:t>=</m:t>
        </m:r>
        <m:r>
          <m:rPr>
            <m:sty m:val="p"/>
          </m:rPr>
          <w:rPr>
            <w:rFonts w:ascii="Cambria Math" w:hAnsi="Cambria Math" w:cs="Times New Roman"/>
            <w:sz w:val="28"/>
            <w:szCs w:val="28"/>
          </w:rPr>
          <m:t>ε</m:t>
        </m:r>
        <m:r>
          <w:rPr>
            <w:rFonts w:ascii="Cambria Math" w:hAnsi="Cambria Math" w:cs="Times New Roman"/>
            <w:sz w:val="28"/>
            <w:szCs w:val="28"/>
          </w:rPr>
          <m:t>+</m:t>
        </m:r>
        <m:r>
          <m:rPr>
            <m:sty m:val="p"/>
          </m:rPr>
          <w:rPr>
            <w:rFonts w:ascii="Cambria Math" w:hAnsi="Cambria Math" w:cs="Times New Roman"/>
            <w:sz w:val="28"/>
            <w:szCs w:val="28"/>
          </w:rPr>
          <m:t>ατ</m:t>
        </m:r>
      </m:oMath>
      <w:r w:rsidR="00E53D30" w:rsidRPr="00E53D30">
        <w:rPr>
          <w:rFonts w:ascii="Times New Roman" w:eastAsia="Times New Roman" w:hAnsi="Times New Roman" w:cs="Times New Roman"/>
          <w:sz w:val="28"/>
          <w:szCs w:val="28"/>
        </w:rPr>
        <w:t xml:space="preserve"> ,</w:t>
      </w:r>
      <w:r w:rsidR="00E53D30" w:rsidRPr="00E53D30">
        <w:rPr>
          <w:rFonts w:ascii="Times New Roman" w:eastAsia="Times New Roman" w:hAnsi="Times New Roman" w:cs="Times New Roman"/>
          <w:sz w:val="28"/>
          <w:szCs w:val="28"/>
        </w:rPr>
        <w:tab/>
        <w:t>(</w:t>
      </w:r>
      <w:r w:rsidR="00E53D30">
        <w:rPr>
          <w:rFonts w:ascii="Times New Roman" w:eastAsia="Times New Roman" w:hAnsi="Times New Roman" w:cs="Times New Roman"/>
          <w:sz w:val="28"/>
          <w:szCs w:val="28"/>
        </w:rPr>
        <w:t>Б.2</w:t>
      </w:r>
      <w:r w:rsidR="00E53D30" w:rsidRPr="00E53D30">
        <w:rPr>
          <w:rFonts w:ascii="Times New Roman" w:eastAsia="Times New Roman" w:hAnsi="Times New Roman" w:cs="Times New Roman"/>
          <w:sz w:val="28"/>
          <w:szCs w:val="28"/>
        </w:rPr>
        <w:t>)</w:t>
      </w:r>
    </w:p>
    <w:p w14:paraId="220D2732" w14:textId="74C9F8E0" w:rsidR="00E53D30" w:rsidRPr="00E53D30" w:rsidRDefault="00E53D30" w:rsidP="00135D13">
      <w:pPr>
        <w:spacing w:line="360" w:lineRule="auto"/>
        <w:jc w:val="both"/>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 xml:space="preserve">где первое слагаемое относится к силовому воздействию, а второе – к температурному; </w:t>
      </w:r>
      <m:oMath>
        <m:r>
          <m:rPr>
            <m:sty m:val="p"/>
          </m:rPr>
          <w:rPr>
            <w:rFonts w:ascii="Cambria Math" w:hAnsi="Cambria Math" w:cs="Times New Roman"/>
            <w:sz w:val="28"/>
            <w:szCs w:val="28"/>
          </w:rPr>
          <m:t>α</m:t>
        </m:r>
      </m:oMath>
      <w:r w:rsidRPr="00E53D30">
        <w:rPr>
          <w:rFonts w:ascii="Times New Roman" w:eastAsia="Times New Roman" w:hAnsi="Times New Roman" w:cs="Times New Roman"/>
          <w:sz w:val="28"/>
          <w:szCs w:val="28"/>
        </w:rPr>
        <w:t xml:space="preserve"> – коэффициент линейного температурного удлинения, принимаемый по СП 27.13330; </w:t>
      </w:r>
      <m:oMath>
        <m:r>
          <m:rPr>
            <m:sty m:val="p"/>
          </m:rPr>
          <w:rPr>
            <w:rFonts w:ascii="Cambria Math" w:hAnsi="Cambria Math" w:cs="Times New Roman"/>
            <w:sz w:val="28"/>
            <w:szCs w:val="28"/>
          </w:rPr>
          <m:t>τ</m:t>
        </m:r>
      </m:oMath>
      <w:r w:rsidRPr="00E53D30">
        <w:rPr>
          <w:rFonts w:ascii="Times New Roman" w:eastAsia="Times New Roman" w:hAnsi="Times New Roman" w:cs="Times New Roman"/>
          <w:sz w:val="28"/>
          <w:szCs w:val="28"/>
        </w:rPr>
        <w:t xml:space="preserve"> – температура в рассматриваемой точке сечения.</w:t>
      </w:r>
    </w:p>
    <w:p w14:paraId="6DA56328" w14:textId="66D5535A" w:rsidR="00E53D30" w:rsidRPr="00E53D30" w:rsidRDefault="00E53D30" w:rsidP="00135D13">
      <w:pPr>
        <w:spacing w:line="360" w:lineRule="auto"/>
        <w:ind w:firstLine="567"/>
        <w:jc w:val="both"/>
        <w:rPr>
          <w:rFonts w:ascii="Times New Roman" w:eastAsia="Times New Roman" w:hAnsi="Times New Roman" w:cs="Times New Roman"/>
          <w:sz w:val="28"/>
          <w:szCs w:val="28"/>
        </w:rPr>
      </w:pPr>
      <w:r w:rsidRPr="00E53D30">
        <w:rPr>
          <w:rFonts w:ascii="Times New Roman" w:hAnsi="Times New Roman" w:cs="Times New Roman"/>
          <w:sz w:val="28"/>
          <w:szCs w:val="28"/>
        </w:rPr>
        <w:t xml:space="preserve">В зависимости от материала в рассматриваемой точке сечения величины </w:t>
      </w:r>
      <m:oMath>
        <m:sSub>
          <m:sSubPr>
            <m:ctrlPr>
              <w:rPr>
                <w:rFonts w:ascii="Cambria Math" w:hAnsi="Cambria Math" w:cs="Times New Roman"/>
                <w:i/>
                <w:sz w:val="28"/>
                <w:szCs w:val="28"/>
              </w:rPr>
            </m:ctrlPr>
          </m:sSubPr>
          <m:e>
            <m:r>
              <w:rPr>
                <w:rFonts w:ascii="Cambria Math" w:hAnsi="Cambria Math" w:cs="Times New Roman"/>
                <w:sz w:val="28"/>
                <w:szCs w:val="28"/>
              </w:rPr>
              <m:t>ε</m:t>
            </m:r>
          </m:e>
          <m:sub>
            <m:r>
              <m:rPr>
                <m:sty m:val="p"/>
              </m:rPr>
              <w:rPr>
                <w:rFonts w:ascii="Cambria Math" w:hAnsi="Cambria Math" w:cs="Times New Roman"/>
                <w:sz w:val="28"/>
                <w:szCs w:val="28"/>
              </w:rPr>
              <m:t>Σ</m:t>
            </m:r>
          </m:sub>
        </m:sSub>
      </m:oMath>
      <w:r w:rsidRPr="00E53D30">
        <w:rPr>
          <w:rFonts w:ascii="Times New Roman" w:eastAsia="Times New Roman" w:hAnsi="Times New Roman" w:cs="Times New Roman"/>
          <w:sz w:val="28"/>
          <w:szCs w:val="28"/>
        </w:rPr>
        <w:t xml:space="preserve">, </w:t>
      </w:r>
      <m:oMath>
        <m:r>
          <m:rPr>
            <m:sty m:val="p"/>
          </m:rPr>
          <w:rPr>
            <w:rFonts w:ascii="Cambria Math" w:hAnsi="Cambria Math" w:cs="Times New Roman"/>
            <w:sz w:val="28"/>
            <w:szCs w:val="28"/>
          </w:rPr>
          <m:t>ε</m:t>
        </m:r>
      </m:oMath>
      <w:r w:rsidRPr="00E53D30">
        <w:rPr>
          <w:rFonts w:ascii="Times New Roman" w:eastAsia="Times New Roman" w:hAnsi="Times New Roman" w:cs="Times New Roman"/>
          <w:sz w:val="28"/>
          <w:szCs w:val="28"/>
        </w:rPr>
        <w:t xml:space="preserve">, </w:t>
      </w:r>
      <m:oMath>
        <m:r>
          <m:rPr>
            <m:sty m:val="p"/>
          </m:rPr>
          <w:rPr>
            <w:rFonts w:ascii="Cambria Math" w:hAnsi="Cambria Math" w:cs="Times New Roman"/>
            <w:sz w:val="28"/>
            <w:szCs w:val="28"/>
          </w:rPr>
          <m:t>α</m:t>
        </m:r>
      </m:oMath>
      <w:r w:rsidRPr="00E53D30">
        <w:rPr>
          <w:rFonts w:ascii="Times New Roman" w:eastAsia="Times New Roman" w:hAnsi="Times New Roman" w:cs="Times New Roman"/>
          <w:sz w:val="28"/>
          <w:szCs w:val="28"/>
        </w:rPr>
        <w:t xml:space="preserve"> </w:t>
      </w:r>
      <w:r w:rsidR="00707BCE">
        <w:rPr>
          <w:rFonts w:ascii="Times New Roman" w:eastAsia="Times New Roman" w:hAnsi="Times New Roman" w:cs="Times New Roman"/>
          <w:sz w:val="28"/>
          <w:szCs w:val="28"/>
        </w:rPr>
        <w:t>следует</w:t>
      </w:r>
      <w:r w:rsidR="00707BCE" w:rsidRPr="00E53D30">
        <w:rPr>
          <w:rFonts w:ascii="Times New Roman" w:eastAsia="Times New Roman" w:hAnsi="Times New Roman" w:cs="Times New Roman"/>
          <w:sz w:val="28"/>
          <w:szCs w:val="28"/>
        </w:rPr>
        <w:t xml:space="preserve"> </w:t>
      </w:r>
      <w:r w:rsidRPr="00E53D30">
        <w:rPr>
          <w:rFonts w:ascii="Times New Roman" w:eastAsia="Times New Roman" w:hAnsi="Times New Roman" w:cs="Times New Roman"/>
          <w:sz w:val="28"/>
          <w:szCs w:val="28"/>
        </w:rPr>
        <w:t xml:space="preserve">относить к бетону либо к арматуре и </w:t>
      </w:r>
      <w:r w:rsidR="006A1311">
        <w:rPr>
          <w:rFonts w:ascii="Times New Roman" w:eastAsia="Times New Roman" w:hAnsi="Times New Roman" w:cs="Times New Roman"/>
          <w:sz w:val="28"/>
          <w:szCs w:val="28"/>
        </w:rPr>
        <w:t>присваивать</w:t>
      </w:r>
      <w:r w:rsidRPr="00E53D30">
        <w:rPr>
          <w:rFonts w:ascii="Times New Roman" w:eastAsia="Times New Roman" w:hAnsi="Times New Roman" w:cs="Times New Roman"/>
          <w:sz w:val="28"/>
          <w:szCs w:val="28"/>
        </w:rPr>
        <w:t xml:space="preserve"> соответствующий индекс </w:t>
      </w:r>
      <w:r w:rsidRPr="00E53D30">
        <w:rPr>
          <w:rFonts w:ascii="Times New Roman" w:eastAsia="Times New Roman" w:hAnsi="Times New Roman" w:cs="Times New Roman"/>
          <w:i/>
          <w:sz w:val="28"/>
          <w:szCs w:val="28"/>
          <w:lang w:val="en-US"/>
        </w:rPr>
        <w:t>b</w:t>
      </w:r>
      <w:r w:rsidRPr="00E53D30">
        <w:rPr>
          <w:rFonts w:ascii="Times New Roman" w:eastAsia="Times New Roman" w:hAnsi="Times New Roman" w:cs="Times New Roman"/>
          <w:sz w:val="28"/>
          <w:szCs w:val="28"/>
        </w:rPr>
        <w:t xml:space="preserve"> или </w:t>
      </w:r>
      <w:r w:rsidRPr="00E53D30">
        <w:rPr>
          <w:rFonts w:ascii="Times New Roman" w:eastAsia="Times New Roman" w:hAnsi="Times New Roman" w:cs="Times New Roman"/>
          <w:i/>
          <w:sz w:val="28"/>
          <w:szCs w:val="28"/>
          <w:lang w:val="en-US"/>
        </w:rPr>
        <w:t>s</w:t>
      </w:r>
      <w:r w:rsidRPr="00E53D30">
        <w:rPr>
          <w:rFonts w:ascii="Times New Roman" w:eastAsia="Times New Roman" w:hAnsi="Times New Roman" w:cs="Times New Roman"/>
          <w:sz w:val="28"/>
          <w:szCs w:val="28"/>
        </w:rPr>
        <w:t>.</w:t>
      </w:r>
    </w:p>
    <w:p w14:paraId="7CD9E5FF" w14:textId="09B0EF1A" w:rsidR="00E53D30" w:rsidRPr="00E53D30" w:rsidRDefault="00E53D30" w:rsidP="00135D13">
      <w:pPr>
        <w:spacing w:line="360" w:lineRule="auto"/>
        <w:ind w:firstLine="567"/>
        <w:jc w:val="both"/>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 xml:space="preserve">Напряжения в бетоне </w:t>
      </w:r>
      <m:oMath>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σ</m:t>
            </m:r>
          </m:e>
          <m:sub>
            <m:r>
              <w:rPr>
                <w:rFonts w:ascii="Cambria Math" w:eastAsia="Times New Roman" w:hAnsi="Cambria Math" w:cs="Times New Roman"/>
                <w:sz w:val="28"/>
                <w:szCs w:val="28"/>
                <w:lang w:val="en-US"/>
              </w:rPr>
              <m:t>b</m:t>
            </m:r>
          </m:sub>
        </m:sSub>
      </m:oMath>
      <w:r w:rsidRPr="00E53D30">
        <w:rPr>
          <w:rFonts w:ascii="Times New Roman" w:eastAsia="Times New Roman" w:hAnsi="Times New Roman" w:cs="Times New Roman"/>
          <w:sz w:val="28"/>
          <w:szCs w:val="28"/>
        </w:rPr>
        <w:t xml:space="preserve"> и арматуре </w:t>
      </w:r>
      <m:oMath>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σ</m:t>
            </m:r>
          </m:e>
          <m:sub>
            <m:r>
              <w:rPr>
                <w:rFonts w:ascii="Cambria Math" w:eastAsia="Times New Roman" w:hAnsi="Cambria Math" w:cs="Times New Roman"/>
                <w:sz w:val="28"/>
                <w:szCs w:val="28"/>
                <w:lang w:val="en-US"/>
              </w:rPr>
              <m:t>s</m:t>
            </m:r>
          </m:sub>
        </m:sSub>
      </m:oMath>
      <w:r w:rsidRPr="00E53D30">
        <w:rPr>
          <w:rFonts w:ascii="Times New Roman" w:eastAsia="Times New Roman" w:hAnsi="Times New Roman" w:cs="Times New Roman"/>
          <w:sz w:val="28"/>
          <w:szCs w:val="28"/>
        </w:rPr>
        <w:t xml:space="preserve"> в каждом фрагменте сечения определяют по формулам:</w:t>
      </w:r>
    </w:p>
    <w:p w14:paraId="4E595A34" w14:textId="2F25E02A" w:rsidR="00E53D30" w:rsidRPr="00E53D30" w:rsidRDefault="00FA7ECA" w:rsidP="00135D13">
      <w:pPr>
        <w:tabs>
          <w:tab w:val="left" w:pos="5103"/>
          <w:tab w:val="left" w:pos="9072"/>
        </w:tabs>
        <w:spacing w:line="360" w:lineRule="auto"/>
        <w:ind w:firstLine="3402"/>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lang w:val="en-US"/>
              </w:rPr>
              <m:t>b</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b</m:t>
            </m:r>
          </m:sub>
        </m:sSub>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rPr>
              <m:t>b</m:t>
            </m:r>
          </m:sub>
        </m:sSub>
      </m:oMath>
      <w:r w:rsidR="006A1311">
        <w:rPr>
          <w:rFonts w:ascii="Times New Roman" w:eastAsia="Times New Roman" w:hAnsi="Times New Roman" w:cs="Times New Roman"/>
          <w:sz w:val="28"/>
          <w:szCs w:val="28"/>
        </w:rPr>
        <w:t>,</w:t>
      </w:r>
      <w:r w:rsidR="00E53D30" w:rsidRPr="00E53D30">
        <w:rPr>
          <w:rFonts w:ascii="Times New Roman" w:eastAsia="Times New Roman" w:hAnsi="Times New Roman" w:cs="Times New Roman"/>
          <w:sz w:val="28"/>
          <w:szCs w:val="28"/>
        </w:rPr>
        <w:tab/>
      </w:r>
      <m:oMath>
        <m:sSub>
          <m:sSubPr>
            <m:ctrlPr>
              <w:rPr>
                <w:rFonts w:ascii="Cambria Math" w:eastAsia="Times New Roman" w:hAnsi="Cambria Math" w:cs="Times New Roman"/>
                <w:i/>
                <w:sz w:val="28"/>
                <w:szCs w:val="28"/>
                <w:lang w:val="en-US"/>
              </w:rPr>
            </m:ctrlPr>
          </m:sSubPr>
          <m:e>
            <m:r>
              <m:rPr>
                <m:sty m:val="p"/>
              </m:rPr>
              <w:rPr>
                <w:rFonts w:ascii="Cambria Math" w:eastAsia="Times New Roman" w:hAnsi="Cambria Math" w:cs="Times New Roman"/>
                <w:sz w:val="28"/>
                <w:szCs w:val="28"/>
                <w:lang w:val="en-US"/>
              </w:rPr>
              <m:t>σ</m:t>
            </m:r>
          </m:e>
          <m:sub>
            <m:r>
              <w:rPr>
                <w:rFonts w:ascii="Cambria Math" w:eastAsia="Times New Roman" w:hAnsi="Cambria Math" w:cs="Times New Roman"/>
                <w:sz w:val="28"/>
                <w:szCs w:val="28"/>
                <w:lang w:val="en-US"/>
              </w:rPr>
              <m:t>s</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E</m:t>
            </m:r>
            <m:r>
              <w:rPr>
                <w:rFonts w:ascii="Cambria Math" w:eastAsia="Times New Roman" w:hAnsi="Cambria Math" w:cs="Times New Roman"/>
                <w:sz w:val="28"/>
                <w:szCs w:val="28"/>
              </w:rPr>
              <m:t>'</m:t>
            </m:r>
          </m:e>
          <m:sub>
            <m:r>
              <w:rPr>
                <w:rFonts w:ascii="Cambria Math" w:eastAsia="Times New Roman" w:hAnsi="Cambria Math" w:cs="Times New Roman"/>
                <w:sz w:val="28"/>
                <w:szCs w:val="28"/>
                <w:lang w:val="en-US"/>
              </w:rPr>
              <m:t>s</m:t>
            </m:r>
          </m:sub>
        </m:sSub>
        <m:sSub>
          <m:sSubPr>
            <m:ctrlPr>
              <w:rPr>
                <w:rFonts w:ascii="Cambria Math" w:eastAsia="Times New Roman" w:hAnsi="Cambria Math" w:cs="Times New Roman"/>
                <w:i/>
                <w:sz w:val="28"/>
                <w:szCs w:val="28"/>
                <w:lang w:val="en-US"/>
              </w:rPr>
            </m:ctrlPr>
          </m:sSubPr>
          <m:e>
            <m:r>
              <m:rPr>
                <m:sty m:val="p"/>
              </m:rPr>
              <w:rPr>
                <w:rFonts w:ascii="Cambria Math" w:eastAsia="Times New Roman" w:hAnsi="Cambria Math" w:cs="Times New Roman"/>
                <w:sz w:val="28"/>
                <w:szCs w:val="28"/>
                <w:lang w:val="en-US"/>
              </w:rPr>
              <m:t>ε</m:t>
            </m:r>
          </m:e>
          <m:sub>
            <m:r>
              <w:rPr>
                <w:rFonts w:ascii="Cambria Math" w:eastAsia="Times New Roman" w:hAnsi="Cambria Math" w:cs="Times New Roman"/>
                <w:sz w:val="28"/>
                <w:szCs w:val="28"/>
                <w:lang w:val="en-US"/>
              </w:rPr>
              <m:t>s</m:t>
            </m:r>
          </m:sub>
        </m:sSub>
      </m:oMath>
      <w:r w:rsidR="00E53D30" w:rsidRPr="00E53D30">
        <w:rPr>
          <w:rFonts w:ascii="Times New Roman" w:eastAsia="Times New Roman" w:hAnsi="Times New Roman" w:cs="Times New Roman"/>
          <w:sz w:val="28"/>
          <w:szCs w:val="28"/>
        </w:rPr>
        <w:t>,</w:t>
      </w:r>
      <w:r w:rsidR="00E53D30" w:rsidRPr="00E53D30">
        <w:rPr>
          <w:rFonts w:ascii="Times New Roman" w:eastAsia="Times New Roman" w:hAnsi="Times New Roman" w:cs="Times New Roman"/>
          <w:sz w:val="28"/>
          <w:szCs w:val="28"/>
        </w:rPr>
        <w:tab/>
        <w:t>(</w:t>
      </w:r>
      <w:r w:rsidR="00E53D30">
        <w:rPr>
          <w:rFonts w:ascii="Times New Roman" w:eastAsia="Times New Roman" w:hAnsi="Times New Roman" w:cs="Times New Roman"/>
          <w:sz w:val="28"/>
          <w:szCs w:val="28"/>
        </w:rPr>
        <w:t>Б.3</w:t>
      </w:r>
      <w:r w:rsidR="00E53D30" w:rsidRPr="00E53D30">
        <w:rPr>
          <w:rFonts w:ascii="Times New Roman" w:eastAsia="Times New Roman" w:hAnsi="Times New Roman" w:cs="Times New Roman"/>
          <w:sz w:val="28"/>
          <w:szCs w:val="28"/>
        </w:rPr>
        <w:t>)</w:t>
      </w:r>
    </w:p>
    <w:p w14:paraId="54E64C63" w14:textId="77777777" w:rsidR="00E53D30" w:rsidRPr="00E53D30" w:rsidRDefault="00E53D30" w:rsidP="00135D13">
      <w:pPr>
        <w:tabs>
          <w:tab w:val="left" w:pos="567"/>
          <w:tab w:val="left" w:pos="2694"/>
          <w:tab w:val="left" w:pos="9072"/>
        </w:tabs>
        <w:spacing w:line="360" w:lineRule="auto"/>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где</w:t>
      </w:r>
      <w:r w:rsidRPr="00E53D30">
        <w:rPr>
          <w:rFonts w:ascii="Times New Roman" w:eastAsia="Times New Roman" w:hAnsi="Times New Roman" w:cs="Times New Roman"/>
          <w:sz w:val="28"/>
          <w:szCs w:val="28"/>
        </w:rPr>
        <w:tab/>
      </w:r>
      <m:oMath>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ε</m:t>
            </m:r>
          </m:e>
          <m:sub>
            <m:r>
              <w:rPr>
                <w:rFonts w:ascii="Cambria Math" w:eastAsia="Times New Roman" w:hAnsi="Cambria Math" w:cs="Times New Roman"/>
                <w:sz w:val="28"/>
                <w:szCs w:val="28"/>
                <w:lang w:val="en-US"/>
              </w:rPr>
              <m:t>b</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ε</m:t>
            </m:r>
          </m:e>
          <m:sub>
            <m:r>
              <m:rPr>
                <m:sty m:val="p"/>
              </m:rPr>
              <w:rPr>
                <w:rFonts w:ascii="Cambria Math" w:eastAsia="Times New Roman" w:hAnsi="Cambria Math" w:cs="Times New Roman"/>
                <w:sz w:val="28"/>
                <w:szCs w:val="28"/>
              </w:rPr>
              <m:t>Σ</m:t>
            </m:r>
            <m:r>
              <w:rPr>
                <w:rFonts w:ascii="Cambria Math" w:eastAsia="Times New Roman" w:hAnsi="Cambria Math" w:cs="Times New Roman"/>
                <w:sz w:val="28"/>
                <w:szCs w:val="28"/>
              </w:rPr>
              <m:t>b</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α</m:t>
            </m:r>
          </m:e>
          <m:sub>
            <m:r>
              <w:rPr>
                <w:rFonts w:ascii="Cambria Math" w:eastAsia="Times New Roman" w:hAnsi="Cambria Math" w:cs="Times New Roman"/>
                <w:sz w:val="28"/>
                <w:szCs w:val="28"/>
              </w:rPr>
              <m:t>b</m:t>
            </m:r>
          </m:sub>
        </m:sSub>
        <m:r>
          <m:rPr>
            <m:sty m:val="p"/>
          </m:rPr>
          <w:rPr>
            <w:rFonts w:ascii="Cambria Math" w:eastAsia="Times New Roman" w:hAnsi="Cambria Math" w:cs="Times New Roman"/>
            <w:sz w:val="28"/>
            <w:szCs w:val="28"/>
          </w:rPr>
          <m:t>τ</m:t>
        </m:r>
      </m:oMath>
      <w:r w:rsidRPr="00E53D30">
        <w:rPr>
          <w:rFonts w:ascii="Times New Roman" w:eastAsia="Times New Roman" w:hAnsi="Times New Roman" w:cs="Times New Roman"/>
          <w:sz w:val="28"/>
          <w:szCs w:val="28"/>
        </w:rPr>
        <w:t xml:space="preserve"> ,</w:t>
      </w:r>
      <w:r w:rsidRPr="00E53D30">
        <w:rPr>
          <w:rFonts w:ascii="Times New Roman" w:eastAsia="Times New Roman" w:hAnsi="Times New Roman" w:cs="Times New Roman"/>
          <w:sz w:val="28"/>
          <w:szCs w:val="28"/>
        </w:rPr>
        <w:tab/>
        <w:t xml:space="preserve"> </w:t>
      </w:r>
      <m:oMath>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ε</m:t>
            </m:r>
          </m:e>
          <m:sub>
            <m:r>
              <w:rPr>
                <w:rFonts w:ascii="Cambria Math" w:eastAsia="Times New Roman" w:hAnsi="Cambria Math" w:cs="Times New Roman"/>
                <w:sz w:val="28"/>
                <w:szCs w:val="28"/>
              </w:rPr>
              <m:t>s</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ε</m:t>
            </m:r>
          </m:e>
          <m:sub>
            <m:r>
              <m:rPr>
                <m:sty m:val="p"/>
              </m:rPr>
              <w:rPr>
                <w:rFonts w:ascii="Cambria Math" w:eastAsia="Times New Roman" w:hAnsi="Cambria Math" w:cs="Times New Roman"/>
                <w:sz w:val="28"/>
                <w:szCs w:val="28"/>
              </w:rPr>
              <m:t>Σs</m:t>
            </m:r>
          </m:sub>
        </m:sSub>
        <m:r>
          <w:rPr>
            <w:rFonts w:ascii="Cambria Math" w:eastAsia="Times New Roman" w:hAnsi="Cambria Math" w:cs="Times New Roman"/>
            <w:sz w:val="28"/>
            <w:szCs w:val="28"/>
          </w:rPr>
          <m:t>-</m:t>
        </m:r>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α</m:t>
            </m:r>
          </m:e>
          <m:sub>
            <m:r>
              <w:rPr>
                <w:rFonts w:ascii="Cambria Math" w:eastAsia="Times New Roman" w:hAnsi="Cambria Math" w:cs="Times New Roman"/>
                <w:sz w:val="28"/>
                <w:szCs w:val="28"/>
              </w:rPr>
              <m:t>s</m:t>
            </m:r>
          </m:sub>
        </m:sSub>
        <m:r>
          <m:rPr>
            <m:sty m:val="p"/>
          </m:rPr>
          <w:rPr>
            <w:rFonts w:ascii="Cambria Math" w:eastAsia="Times New Roman" w:hAnsi="Cambria Math" w:cs="Times New Roman"/>
            <w:sz w:val="28"/>
            <w:szCs w:val="28"/>
          </w:rPr>
          <m:t>τ</m:t>
        </m:r>
      </m:oMath>
      <w:r w:rsidRPr="00E53D30">
        <w:rPr>
          <w:rFonts w:ascii="Times New Roman" w:eastAsia="Times New Roman" w:hAnsi="Times New Roman" w:cs="Times New Roman"/>
          <w:sz w:val="28"/>
          <w:szCs w:val="28"/>
        </w:rPr>
        <w:t>;</w:t>
      </w:r>
      <w:r w:rsidRPr="00E53D30">
        <w:rPr>
          <w:rFonts w:ascii="Times New Roman" w:eastAsia="Times New Roman" w:hAnsi="Times New Roman" w:cs="Times New Roman"/>
          <w:sz w:val="28"/>
          <w:szCs w:val="28"/>
        </w:rPr>
        <w:tab/>
      </w:r>
    </w:p>
    <w:p w14:paraId="220D6774" w14:textId="77777777" w:rsidR="00E53D30" w:rsidRPr="00E53D30" w:rsidRDefault="00FA7ECA" w:rsidP="00135D13">
      <w:pPr>
        <w:spacing w:line="360" w:lineRule="auto"/>
        <w:ind w:firstLine="567"/>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b</m:t>
            </m:r>
          </m:sub>
        </m:sSub>
      </m:oMath>
      <w:r w:rsidR="00E53D30" w:rsidRPr="00E53D30">
        <w:rPr>
          <w:rFonts w:ascii="Times New Roman" w:eastAsia="Times New Roman" w:hAnsi="Times New Roman" w:cs="Times New Roman"/>
          <w:sz w:val="28"/>
          <w:szCs w:val="28"/>
        </w:rPr>
        <w:t xml:space="preserve"> и </w:t>
      </w:r>
      <m:oMath>
        <m:sSub>
          <m:sSubPr>
            <m:ctrlPr>
              <w:rPr>
                <w:rFonts w:ascii="Cambria Math" w:eastAsia="Times New Roman" w:hAnsi="Cambria Math" w:cs="Times New Roman"/>
                <w:i/>
                <w:sz w:val="28"/>
                <w:szCs w:val="28"/>
                <w:lang w:val="en-US"/>
              </w:rPr>
            </m:ctrlPr>
          </m:sSubPr>
          <m:e>
            <m:r>
              <w:rPr>
                <w:rFonts w:ascii="Cambria Math" w:eastAsia="Times New Roman" w:hAnsi="Cambria Math" w:cs="Times New Roman"/>
                <w:sz w:val="28"/>
                <w:szCs w:val="28"/>
                <w:lang w:val="en-US"/>
              </w:rPr>
              <m:t>E</m:t>
            </m:r>
            <m:r>
              <w:rPr>
                <w:rFonts w:ascii="Cambria Math" w:eastAsia="Times New Roman" w:hAnsi="Cambria Math" w:cs="Times New Roman"/>
                <w:sz w:val="28"/>
                <w:szCs w:val="28"/>
              </w:rPr>
              <m:t>'</m:t>
            </m:r>
          </m:e>
          <m:sub>
            <m:r>
              <w:rPr>
                <w:rFonts w:ascii="Cambria Math" w:eastAsia="Times New Roman" w:hAnsi="Cambria Math" w:cs="Times New Roman"/>
                <w:sz w:val="28"/>
                <w:szCs w:val="28"/>
                <w:lang w:val="en-US"/>
              </w:rPr>
              <m:t>s</m:t>
            </m:r>
          </m:sub>
        </m:sSub>
      </m:oMath>
      <w:r w:rsidR="00E53D30" w:rsidRPr="00E53D30">
        <w:rPr>
          <w:rFonts w:ascii="Times New Roman" w:eastAsia="Times New Roman" w:hAnsi="Times New Roman" w:cs="Times New Roman"/>
          <w:sz w:val="28"/>
          <w:szCs w:val="28"/>
        </w:rPr>
        <w:t xml:space="preserve"> – секущие модули деформации бетона и арматуры, рассчитываемые по диаграммам деформирования бетона и арматуры в зависимости от значений </w:t>
      </w:r>
      <m:oMath>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ε</m:t>
            </m:r>
          </m:e>
          <m:sub>
            <m:r>
              <w:rPr>
                <w:rFonts w:ascii="Cambria Math" w:eastAsia="Times New Roman" w:hAnsi="Cambria Math" w:cs="Times New Roman"/>
                <w:sz w:val="28"/>
                <w:szCs w:val="28"/>
                <w:lang w:val="en-US"/>
              </w:rPr>
              <m:t>b</m:t>
            </m:r>
          </m:sub>
        </m:sSub>
      </m:oMath>
      <w:r w:rsidR="00E53D30" w:rsidRPr="00E53D30">
        <w:rPr>
          <w:rFonts w:ascii="Times New Roman" w:eastAsia="Times New Roman" w:hAnsi="Times New Roman" w:cs="Times New Roman"/>
          <w:sz w:val="28"/>
          <w:szCs w:val="28"/>
        </w:rPr>
        <w:t xml:space="preserve"> и </w:t>
      </w:r>
      <m:oMath>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ε</m:t>
            </m:r>
          </m:e>
          <m:sub>
            <m:r>
              <w:rPr>
                <w:rFonts w:ascii="Cambria Math" w:eastAsia="Times New Roman" w:hAnsi="Cambria Math" w:cs="Times New Roman"/>
                <w:sz w:val="28"/>
                <w:szCs w:val="28"/>
              </w:rPr>
              <m:t>s</m:t>
            </m:r>
          </m:sub>
        </m:sSub>
      </m:oMath>
      <w:r w:rsidR="00E53D30" w:rsidRPr="00E53D30">
        <w:rPr>
          <w:rFonts w:ascii="Times New Roman" w:eastAsia="Times New Roman" w:hAnsi="Times New Roman" w:cs="Times New Roman"/>
          <w:sz w:val="28"/>
          <w:szCs w:val="28"/>
        </w:rPr>
        <w:t>.</w:t>
      </w:r>
    </w:p>
    <w:p w14:paraId="77469FC9" w14:textId="55CDEB1D" w:rsidR="00E53D30" w:rsidRPr="00E53D30" w:rsidRDefault="00707BCE" w:rsidP="00135D13">
      <w:pPr>
        <w:spacing w:line="360"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Следует</w:t>
      </w:r>
      <w:r w:rsidRPr="00E53D30">
        <w:rPr>
          <w:rFonts w:ascii="Times New Roman" w:eastAsia="Times New Roman" w:hAnsi="Times New Roman" w:cs="Times New Roman"/>
          <w:sz w:val="28"/>
          <w:szCs w:val="28"/>
        </w:rPr>
        <w:t xml:space="preserve"> </w:t>
      </w:r>
      <w:r w:rsidR="00E53D30" w:rsidRPr="00E53D30">
        <w:rPr>
          <w:rFonts w:ascii="Times New Roman" w:eastAsia="Times New Roman" w:hAnsi="Times New Roman" w:cs="Times New Roman"/>
          <w:sz w:val="28"/>
          <w:szCs w:val="28"/>
        </w:rPr>
        <w:t xml:space="preserve">использовать трехлинейную диаграмму для бетона и двухлинейную для арматуры (рисунок </w:t>
      </w:r>
      <w:r w:rsidR="00E53D30">
        <w:rPr>
          <w:rFonts w:ascii="Times New Roman" w:eastAsia="Times New Roman" w:hAnsi="Times New Roman" w:cs="Times New Roman"/>
          <w:sz w:val="28"/>
          <w:szCs w:val="28"/>
        </w:rPr>
        <w:t>Б</w:t>
      </w:r>
      <w:r w:rsidR="00E53D30" w:rsidRPr="00E53D30">
        <w:rPr>
          <w:rFonts w:ascii="Times New Roman" w:eastAsia="Times New Roman" w:hAnsi="Times New Roman" w:cs="Times New Roman"/>
          <w:sz w:val="28"/>
          <w:szCs w:val="28"/>
        </w:rPr>
        <w:t>.</w:t>
      </w:r>
      <w:r w:rsidR="00E53D30">
        <w:rPr>
          <w:rFonts w:ascii="Times New Roman" w:eastAsia="Times New Roman" w:hAnsi="Times New Roman" w:cs="Times New Roman"/>
          <w:sz w:val="28"/>
          <w:szCs w:val="28"/>
        </w:rPr>
        <w:t>2</w:t>
      </w:r>
      <w:r w:rsidR="00E53D30" w:rsidRPr="00E53D30">
        <w:rPr>
          <w:rFonts w:ascii="Times New Roman" w:eastAsia="Times New Roman" w:hAnsi="Times New Roman" w:cs="Times New Roman"/>
          <w:sz w:val="28"/>
          <w:szCs w:val="28"/>
        </w:rPr>
        <w:t xml:space="preserve">), параметры которых назначают по указаниям СП 63.13330 и СП 27.13330. </w:t>
      </w:r>
      <w:r w:rsidR="00E53D30" w:rsidRPr="00FF53C2">
        <w:rPr>
          <w:rFonts w:ascii="Times New Roman" w:eastAsia="Times New Roman" w:hAnsi="Times New Roman" w:cs="Times New Roman"/>
          <w:sz w:val="28"/>
          <w:szCs w:val="28"/>
        </w:rPr>
        <w:t xml:space="preserve">При </w:t>
      </w:r>
      <w:r>
        <w:rPr>
          <w:rFonts w:ascii="Times New Roman" w:eastAsia="Times New Roman" w:hAnsi="Times New Roman" w:cs="Times New Roman"/>
          <w:sz w:val="28"/>
          <w:szCs w:val="28"/>
        </w:rPr>
        <w:t>расчетном обосновании</w:t>
      </w:r>
      <w:r w:rsidR="00E53D30" w:rsidRPr="00E53D30">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должны</w:t>
      </w:r>
      <w:r w:rsidRPr="00E53D30">
        <w:rPr>
          <w:rFonts w:ascii="Times New Roman" w:eastAsia="Times New Roman" w:hAnsi="Times New Roman" w:cs="Times New Roman"/>
          <w:sz w:val="28"/>
          <w:szCs w:val="28"/>
        </w:rPr>
        <w:t xml:space="preserve"> </w:t>
      </w:r>
      <w:r w:rsidR="00E53D30" w:rsidRPr="00E53D30">
        <w:rPr>
          <w:rFonts w:ascii="Times New Roman" w:eastAsia="Times New Roman" w:hAnsi="Times New Roman" w:cs="Times New Roman"/>
          <w:sz w:val="28"/>
          <w:szCs w:val="28"/>
        </w:rPr>
        <w:t>быть использованы иные диаграммы деформирования.</w:t>
      </w:r>
    </w:p>
    <w:p w14:paraId="6B6CC945" w14:textId="77777777" w:rsidR="00E53D30" w:rsidRPr="00E53D30" w:rsidRDefault="003F1325" w:rsidP="00135D13">
      <w:pPr>
        <w:keepNext/>
        <w:spacing w:line="360" w:lineRule="auto"/>
        <w:jc w:val="center"/>
        <w:rPr>
          <w:sz w:val="28"/>
          <w:szCs w:val="28"/>
        </w:rPr>
      </w:pPr>
      <w:r w:rsidRPr="00E53D30">
        <w:rPr>
          <w:noProof/>
        </w:rPr>
        <w:lastRenderedPageBreak/>
        <mc:AlternateContent>
          <mc:Choice Requires="wps">
            <w:drawing>
              <wp:anchor distT="0" distB="0" distL="114300" distR="114300" simplePos="0" relativeHeight="251661824" behindDoc="0" locked="0" layoutInCell="1" allowOverlap="1" wp14:anchorId="4C0F6F06" wp14:editId="072315A5">
                <wp:simplePos x="0" y="0"/>
                <wp:positionH relativeFrom="column">
                  <wp:posOffset>3385820</wp:posOffset>
                </wp:positionH>
                <wp:positionV relativeFrom="paragraph">
                  <wp:posOffset>185420</wp:posOffset>
                </wp:positionV>
                <wp:extent cx="419100" cy="323850"/>
                <wp:effectExtent l="0" t="0" r="0" b="0"/>
                <wp:wrapNone/>
                <wp:docPr id="6"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CC5597" w14:textId="57C1AD65" w:rsidR="006C4463" w:rsidRPr="006A1311" w:rsidRDefault="006C4463" w:rsidP="00E53D30">
                            <w:pPr>
                              <w:rPr>
                                <w:rFonts w:ascii="Times New Roman" w:hAnsi="Times New Roman" w:cs="Times New Roman"/>
                                <w:i/>
                                <w:iCs/>
                                <w:sz w:val="28"/>
                                <w:szCs w:val="28"/>
                              </w:rPr>
                            </w:pPr>
                            <w:r w:rsidRPr="006A1311">
                              <w:rPr>
                                <w:rFonts w:ascii="Times New Roman" w:hAnsi="Times New Roman" w:cs="Times New Roman"/>
                                <w:i/>
                                <w:iCs/>
                                <w:sz w:val="28"/>
                                <w:szCs w:val="28"/>
                              </w:rPr>
                              <w:t>б</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C0F6F06" id="Rectangle 10" o:spid="_x0000_s1032" style="position:absolute;left:0;text-align:left;margin-left:266.6pt;margin-top:14.6pt;width:33pt;height:25.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" stroked="f">
                <v:textbox>
                  <w:txbxContent>
                    <w:p w14:paraId="6ACC5597" w14:textId="57C1AD65" w:rsidR="006C4463" w:rsidRPr="006A1311" w:rsidRDefault="006C4463" w:rsidP="00E53D30">
                      <w:pPr>
                        <w:rPr>
                          <w:rFonts w:ascii="Times New Roman" w:hAnsi="Times New Roman" w:cs="Times New Roman"/>
                          <w:i/>
                          <w:iCs/>
                          <w:sz w:val="28"/>
                          <w:szCs w:val="28"/>
                        </w:rPr>
                      </w:pPr>
                      <w:r w:rsidRPr="006A1311">
                        <w:rPr>
                          <w:rFonts w:ascii="Times New Roman" w:hAnsi="Times New Roman" w:cs="Times New Roman"/>
                          <w:i/>
                          <w:iCs/>
                          <w:sz w:val="28"/>
                          <w:szCs w:val="28"/>
                        </w:rPr>
                        <w:t>б</w:t>
                      </w:r>
                    </w:p>
                  </w:txbxContent>
                </v:textbox>
              </v:rect>
            </w:pict>
          </mc:Fallback>
        </mc:AlternateContent>
      </w:r>
      <w:r w:rsidRPr="00E53D30">
        <w:rPr>
          <w:noProof/>
        </w:rPr>
        <mc:AlternateContent>
          <mc:Choice Requires="wps">
            <w:drawing>
              <wp:anchor distT="0" distB="0" distL="114300" distR="114300" simplePos="0" relativeHeight="251660800" behindDoc="0" locked="0" layoutInCell="1" allowOverlap="1" wp14:anchorId="680213F6" wp14:editId="32C4A6F9">
                <wp:simplePos x="0" y="0"/>
                <wp:positionH relativeFrom="column">
                  <wp:posOffset>213995</wp:posOffset>
                </wp:positionH>
                <wp:positionV relativeFrom="paragraph">
                  <wp:posOffset>204470</wp:posOffset>
                </wp:positionV>
                <wp:extent cx="419100" cy="323850"/>
                <wp:effectExtent l="0" t="0" r="0" b="0"/>
                <wp:wrapNone/>
                <wp:docPr id="2"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9100" cy="32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A09C02" w14:textId="3C25F12E" w:rsidR="006C4463" w:rsidRPr="006A1311" w:rsidRDefault="006C4463" w:rsidP="00E53D30">
                            <w:pPr>
                              <w:rPr>
                                <w:rFonts w:ascii="Times New Roman" w:hAnsi="Times New Roman" w:cs="Times New Roman"/>
                                <w:i/>
                                <w:iCs/>
                                <w:sz w:val="28"/>
                                <w:szCs w:val="28"/>
                              </w:rPr>
                            </w:pPr>
                            <w:r w:rsidRPr="006A1311">
                              <w:rPr>
                                <w:rFonts w:ascii="Times New Roman" w:hAnsi="Times New Roman" w:cs="Times New Roman"/>
                                <w:i/>
                                <w:iCs/>
                                <w:sz w:val="28"/>
                                <w:szCs w:val="28"/>
                              </w:rPr>
                              <w:t>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0213F6" id="Rectangle 9" o:spid="_x0000_s1033" style="position:absolute;left:0;text-align:left;margin-left:16.85pt;margin-top:16.1pt;width:33pt;height:25.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" stroked="f">
                <v:textbox>
                  <w:txbxContent>
                    <w:p w14:paraId="5FA09C02" w14:textId="3C25F12E" w:rsidR="006C4463" w:rsidRPr="006A1311" w:rsidRDefault="006C4463" w:rsidP="00E53D30">
                      <w:pPr>
                        <w:rPr>
                          <w:rFonts w:ascii="Times New Roman" w:hAnsi="Times New Roman" w:cs="Times New Roman"/>
                          <w:i/>
                          <w:iCs/>
                          <w:sz w:val="28"/>
                          <w:szCs w:val="28"/>
                        </w:rPr>
                      </w:pPr>
                      <w:r w:rsidRPr="006A1311">
                        <w:rPr>
                          <w:rFonts w:ascii="Times New Roman" w:hAnsi="Times New Roman" w:cs="Times New Roman"/>
                          <w:i/>
                          <w:iCs/>
                          <w:sz w:val="28"/>
                          <w:szCs w:val="28"/>
                        </w:rPr>
                        <w:t>а</w:t>
                      </w:r>
                    </w:p>
                  </w:txbxContent>
                </v:textbox>
              </v:rect>
            </w:pict>
          </mc:Fallback>
        </mc:AlternateContent>
      </w:r>
      <w:r w:rsidRPr="00E53D30">
        <w:rPr>
          <w:rFonts w:ascii="Times New Roman" w:hAnsi="Times New Roman" w:cs="Times New Roman"/>
          <w:noProof/>
          <w:sz w:val="28"/>
          <w:szCs w:val="28"/>
        </w:rPr>
        <w:drawing>
          <wp:inline distT="0" distB="0" distL="0" distR="0" wp14:anchorId="3D4679CC" wp14:editId="53BB4AB2">
            <wp:extent cx="5943600" cy="2343150"/>
            <wp:effectExtent l="0" t="0" r="0" b="0"/>
            <wp:docPr id="16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32">
                      <a:grayscl/>
                      <a:extLst>
                        <a:ext uri="{28A0092B-C50C-407E-A947-70E740481C1C}">
                          <a14:useLocalDpi xmlns:a14="http://schemas.microsoft.com/office/drawing/2010/main" val="0"/>
                        </a:ext>
                      </a:extLst>
                    </a:blip>
                    <a:srcRect/>
                    <a:stretch>
                      <a:fillRect/>
                    </a:stretch>
                  </pic:blipFill>
                  <pic:spPr bwMode="auto">
                    <a:xfrm>
                      <a:off x="0" y="0"/>
                      <a:ext cx="5943600" cy="2343150"/>
                    </a:xfrm>
                    <a:prstGeom prst="rect">
                      <a:avLst/>
                    </a:prstGeom>
                    <a:noFill/>
                    <a:ln>
                      <a:noFill/>
                    </a:ln>
                  </pic:spPr>
                </pic:pic>
              </a:graphicData>
            </a:graphic>
          </wp:inline>
        </w:drawing>
      </w:r>
    </w:p>
    <w:p w14:paraId="47724198" w14:textId="77777777" w:rsidR="00E53D30" w:rsidRPr="00E53D30" w:rsidRDefault="00E53D30" w:rsidP="00135D13">
      <w:pPr>
        <w:spacing w:after="200" w:line="360" w:lineRule="auto"/>
        <w:jc w:val="center"/>
        <w:rPr>
          <w:rFonts w:ascii="Times New Roman" w:eastAsia="Calibri" w:hAnsi="Times New Roman" w:cs="Times New Roman"/>
          <w:b/>
          <w:bCs/>
          <w:color w:val="auto"/>
          <w:lang w:eastAsia="en-US"/>
        </w:rPr>
      </w:pPr>
      <w:r w:rsidRPr="00E53D30">
        <w:rPr>
          <w:rFonts w:ascii="Times New Roman" w:eastAsia="Calibri" w:hAnsi="Times New Roman" w:cs="Times New Roman"/>
          <w:b/>
          <w:bCs/>
          <w:i/>
          <w:color w:val="auto"/>
          <w:lang w:eastAsia="en-US"/>
        </w:rPr>
        <w:t xml:space="preserve">Рисунок </w:t>
      </w:r>
      <w:r>
        <w:rPr>
          <w:rFonts w:ascii="Times New Roman" w:eastAsia="Calibri" w:hAnsi="Times New Roman" w:cs="Times New Roman"/>
          <w:b/>
          <w:bCs/>
          <w:i/>
          <w:color w:val="auto"/>
          <w:lang w:eastAsia="en-US"/>
        </w:rPr>
        <w:t>Б.2</w:t>
      </w:r>
      <w:r w:rsidRPr="00E53D30">
        <w:rPr>
          <w:rFonts w:ascii="Times New Roman" w:eastAsia="Calibri" w:hAnsi="Times New Roman" w:cs="Times New Roman"/>
          <w:b/>
          <w:bCs/>
          <w:i/>
          <w:color w:val="auto"/>
          <w:lang w:eastAsia="en-US"/>
        </w:rPr>
        <w:t xml:space="preserve"> </w:t>
      </w:r>
      <w:r w:rsidRPr="00E53D30">
        <w:rPr>
          <w:rFonts w:ascii="Times New Roman" w:eastAsia="Calibri" w:hAnsi="Times New Roman" w:cs="Times New Roman"/>
          <w:b/>
          <w:bCs/>
          <w:color w:val="auto"/>
          <w:lang w:eastAsia="en-US"/>
        </w:rPr>
        <w:t>– Диаграммы деформирования бетона (</w:t>
      </w:r>
      <w:r w:rsidRPr="000C12EB">
        <w:rPr>
          <w:rFonts w:ascii="Times New Roman" w:eastAsia="Calibri" w:hAnsi="Times New Roman" w:cs="Times New Roman"/>
          <w:b/>
          <w:bCs/>
          <w:i/>
          <w:iCs/>
          <w:color w:val="auto"/>
          <w:lang w:eastAsia="en-US"/>
        </w:rPr>
        <w:t>а</w:t>
      </w:r>
      <w:r w:rsidRPr="00E53D30">
        <w:rPr>
          <w:rFonts w:ascii="Times New Roman" w:eastAsia="Calibri" w:hAnsi="Times New Roman" w:cs="Times New Roman"/>
          <w:b/>
          <w:bCs/>
          <w:color w:val="auto"/>
          <w:lang w:eastAsia="en-US"/>
        </w:rPr>
        <w:t>) и арматуры (</w:t>
      </w:r>
      <w:r w:rsidRPr="000C12EB">
        <w:rPr>
          <w:rFonts w:ascii="Times New Roman" w:eastAsia="Calibri" w:hAnsi="Times New Roman" w:cs="Times New Roman"/>
          <w:b/>
          <w:bCs/>
          <w:i/>
          <w:iCs/>
          <w:color w:val="auto"/>
          <w:lang w:eastAsia="en-US"/>
        </w:rPr>
        <w:t>б</w:t>
      </w:r>
      <w:r w:rsidRPr="00E53D30">
        <w:rPr>
          <w:rFonts w:ascii="Times New Roman" w:eastAsia="Calibri" w:hAnsi="Times New Roman" w:cs="Times New Roman"/>
          <w:b/>
          <w:bCs/>
          <w:color w:val="auto"/>
          <w:lang w:eastAsia="en-US"/>
        </w:rPr>
        <w:t>)</w:t>
      </w:r>
    </w:p>
    <w:p w14:paraId="054B42DB" w14:textId="4CC849BD" w:rsidR="00E53D30" w:rsidRPr="00E53D30" w:rsidRDefault="00E53D30" w:rsidP="00DF0D2E">
      <w:pPr>
        <w:spacing w:line="348" w:lineRule="auto"/>
        <w:ind w:firstLine="567"/>
        <w:jc w:val="both"/>
        <w:rPr>
          <w:rFonts w:ascii="Times New Roman" w:eastAsia="Times New Roman" w:hAnsi="Times New Roman" w:cs="Times New Roman"/>
          <w:sz w:val="28"/>
          <w:szCs w:val="28"/>
        </w:rPr>
      </w:pPr>
      <w:r w:rsidRPr="00E53D30">
        <w:rPr>
          <w:rFonts w:ascii="Times New Roman" w:hAnsi="Times New Roman" w:cs="Times New Roman"/>
          <w:sz w:val="28"/>
          <w:szCs w:val="28"/>
        </w:rPr>
        <w:t xml:space="preserve">В случае если сечение неоднородно по своим свойствам </w:t>
      </w:r>
      <w:r w:rsidR="006A1311">
        <w:rPr>
          <w:rFonts w:ascii="Times New Roman" w:hAnsi="Times New Roman" w:cs="Times New Roman"/>
          <w:sz w:val="28"/>
          <w:szCs w:val="28"/>
        </w:rPr>
        <w:t>(</w:t>
      </w:r>
      <w:r w:rsidRPr="00E53D30">
        <w:rPr>
          <w:rFonts w:ascii="Times New Roman" w:hAnsi="Times New Roman" w:cs="Times New Roman"/>
          <w:sz w:val="28"/>
          <w:szCs w:val="28"/>
        </w:rPr>
        <w:t xml:space="preserve">конструктивно либо </w:t>
      </w:r>
      <w:r w:rsidR="006A1311">
        <w:rPr>
          <w:rFonts w:ascii="Times New Roman" w:hAnsi="Times New Roman" w:cs="Times New Roman"/>
          <w:sz w:val="28"/>
          <w:szCs w:val="28"/>
        </w:rPr>
        <w:t>из-</w:t>
      </w:r>
      <w:r w:rsidRPr="00E53D30">
        <w:rPr>
          <w:rFonts w:ascii="Times New Roman" w:hAnsi="Times New Roman" w:cs="Times New Roman"/>
          <w:sz w:val="28"/>
          <w:szCs w:val="28"/>
        </w:rPr>
        <w:t>за дефектов и повреждений</w:t>
      </w:r>
      <w:r w:rsidR="006A1311">
        <w:rPr>
          <w:rFonts w:ascii="Times New Roman" w:hAnsi="Times New Roman" w:cs="Times New Roman"/>
          <w:sz w:val="28"/>
          <w:szCs w:val="28"/>
        </w:rPr>
        <w:t>)</w:t>
      </w:r>
      <w:r w:rsidRPr="00E53D30">
        <w:rPr>
          <w:rFonts w:ascii="Times New Roman" w:hAnsi="Times New Roman" w:cs="Times New Roman"/>
          <w:sz w:val="28"/>
          <w:szCs w:val="28"/>
        </w:rPr>
        <w:t>, параметры диаграмм деформирования (характерные точки диаграмм) для каждого из фрагментов сечения назначаются в соответствии с реальными прочностными характеристиками материала фрагмента, полученными при обследовании ствола трубы. В частности, если при выполнении поверочного расчета материал фрагмента (бетон либо арматура) поврежден настолько, что выключается из работы сечения, для этого фрагмента вместо зависимостей (</w:t>
      </w:r>
      <w:r w:rsidR="006A1311">
        <w:rPr>
          <w:rFonts w:ascii="Times New Roman" w:hAnsi="Times New Roman" w:cs="Times New Roman"/>
          <w:sz w:val="28"/>
          <w:szCs w:val="28"/>
        </w:rPr>
        <w:t>Б.</w:t>
      </w:r>
      <w:r w:rsidRPr="00E53D30">
        <w:rPr>
          <w:rFonts w:ascii="Times New Roman" w:hAnsi="Times New Roman" w:cs="Times New Roman"/>
          <w:sz w:val="28"/>
          <w:szCs w:val="28"/>
        </w:rPr>
        <w:t>3) принима</w:t>
      </w:r>
      <w:r w:rsidR="006A1311">
        <w:rPr>
          <w:rFonts w:ascii="Times New Roman" w:hAnsi="Times New Roman" w:cs="Times New Roman"/>
          <w:sz w:val="28"/>
          <w:szCs w:val="28"/>
        </w:rPr>
        <w:t>ют</w:t>
      </w:r>
      <w:r w:rsidRPr="00E53D30">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lang w:val="en-US"/>
              </w:rPr>
              <m:t>b</m:t>
            </m:r>
          </m:sub>
        </m:sSub>
        <m:r>
          <w:rPr>
            <w:rFonts w:ascii="Cambria Math" w:hAnsi="Cambria Math" w:cs="Times New Roman"/>
            <w:sz w:val="28"/>
            <w:szCs w:val="28"/>
          </w:rPr>
          <m:t>≡0</m:t>
        </m:r>
      </m:oMath>
      <w:r w:rsidRPr="00E53D30">
        <w:rPr>
          <w:rFonts w:ascii="Times New Roman" w:eastAsia="Times New Roman" w:hAnsi="Times New Roman" w:cs="Times New Roman"/>
          <w:sz w:val="28"/>
          <w:szCs w:val="28"/>
        </w:rPr>
        <w:t xml:space="preserve"> либо </w:t>
      </w:r>
      <m:oMath>
        <m:sSub>
          <m:sSubPr>
            <m:ctrlPr>
              <w:rPr>
                <w:rFonts w:ascii="Cambria Math" w:eastAsia="Times New Roman" w:hAnsi="Cambria Math" w:cs="Times New Roman"/>
                <w:i/>
                <w:sz w:val="28"/>
                <w:szCs w:val="28"/>
                <w:lang w:val="en-US"/>
              </w:rPr>
            </m:ctrlPr>
          </m:sSubPr>
          <m:e>
            <m:r>
              <m:rPr>
                <m:sty m:val="p"/>
              </m:rPr>
              <w:rPr>
                <w:rFonts w:ascii="Cambria Math" w:eastAsia="Times New Roman" w:hAnsi="Cambria Math" w:cs="Times New Roman"/>
                <w:sz w:val="28"/>
                <w:szCs w:val="28"/>
                <w:lang w:val="en-US"/>
              </w:rPr>
              <m:t>σ</m:t>
            </m:r>
          </m:e>
          <m:sub>
            <m:r>
              <w:rPr>
                <w:rFonts w:ascii="Cambria Math" w:eastAsia="Times New Roman" w:hAnsi="Cambria Math" w:cs="Times New Roman"/>
                <w:sz w:val="28"/>
                <w:szCs w:val="28"/>
                <w:lang w:val="en-US"/>
              </w:rPr>
              <m:t>s</m:t>
            </m:r>
          </m:sub>
        </m:sSub>
        <m:r>
          <w:rPr>
            <w:rFonts w:ascii="Cambria Math" w:eastAsia="Times New Roman" w:hAnsi="Cambria Math" w:cs="Times New Roman"/>
            <w:sz w:val="28"/>
            <w:szCs w:val="28"/>
          </w:rPr>
          <m:t>≡0</m:t>
        </m:r>
      </m:oMath>
      <w:r w:rsidRPr="00E53D30">
        <w:rPr>
          <w:rFonts w:ascii="Times New Roman" w:eastAsia="Times New Roman" w:hAnsi="Times New Roman" w:cs="Times New Roman"/>
          <w:sz w:val="28"/>
          <w:szCs w:val="28"/>
        </w:rPr>
        <w:t>.</w:t>
      </w:r>
    </w:p>
    <w:p w14:paraId="33508ED8" w14:textId="3192DD65" w:rsidR="00E53D30" w:rsidRPr="00E53D30" w:rsidRDefault="00E53D30" w:rsidP="00DF0D2E">
      <w:pPr>
        <w:spacing w:line="348" w:lineRule="auto"/>
        <w:ind w:firstLine="567"/>
        <w:jc w:val="both"/>
        <w:rPr>
          <w:rFonts w:ascii="Times New Roman" w:eastAsia="Times New Roman" w:hAnsi="Times New Roman" w:cs="Times New Roman"/>
          <w:sz w:val="28"/>
          <w:szCs w:val="28"/>
        </w:rPr>
      </w:pPr>
      <w:r w:rsidRPr="00AE0673">
        <w:rPr>
          <w:rFonts w:ascii="Times New Roman" w:eastAsia="Times New Roman" w:hAnsi="Times New Roman" w:cs="Times New Roman"/>
          <w:color w:val="auto"/>
          <w:sz w:val="28"/>
          <w:szCs w:val="28"/>
        </w:rPr>
        <w:t>Уравнения (Б.1)–(Б.4)</w:t>
      </w:r>
      <w:r w:rsidRPr="00E53D30">
        <w:rPr>
          <w:rFonts w:ascii="Times New Roman" w:eastAsia="Times New Roman" w:hAnsi="Times New Roman" w:cs="Times New Roman"/>
          <w:sz w:val="28"/>
          <w:szCs w:val="28"/>
        </w:rPr>
        <w:t xml:space="preserve"> позволяют при известных значениях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m:rPr>
                <m:sty m:val="p"/>
              </m:rPr>
              <w:rPr>
                <w:rFonts w:ascii="Cambria Math" w:hAnsi="Cambria Math" w:cs="Times New Roman"/>
                <w:sz w:val="28"/>
                <w:szCs w:val="28"/>
              </w:rPr>
              <m:t>Σ</m:t>
            </m:r>
          </m:sub>
        </m:sSub>
      </m:oMath>
      <w:r w:rsidR="006A1311">
        <w:rPr>
          <w:rFonts w:ascii="Times New Roman" w:eastAsia="Times New Roman" w:hAnsi="Times New Roman" w:cs="Times New Roman"/>
          <w:sz w:val="28"/>
          <w:szCs w:val="28"/>
        </w:rPr>
        <w:t>,</w:t>
      </w:r>
      <w:r w:rsidRPr="00E53D30">
        <w:rPr>
          <w:rFonts w:ascii="Times New Roman" w:eastAsia="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æ</m:t>
            </m:r>
          </m:e>
          <m:sub>
            <m:r>
              <m:rPr>
                <m:sty m:val="p"/>
              </m:rPr>
              <w:rPr>
                <w:rFonts w:ascii="Cambria Math" w:hAnsi="Cambria Math" w:cs="Times New Roman"/>
                <w:sz w:val="28"/>
                <w:szCs w:val="28"/>
              </w:rPr>
              <m:t>Σ</m:t>
            </m:r>
          </m:sub>
        </m:sSub>
      </m:oMath>
      <w:r w:rsidRPr="00E53D30">
        <w:rPr>
          <w:rFonts w:ascii="Times New Roman" w:eastAsia="Times New Roman" w:hAnsi="Times New Roman" w:cs="Times New Roman"/>
          <w:sz w:val="28"/>
          <w:szCs w:val="28"/>
        </w:rPr>
        <w:t xml:space="preserve"> и заданном распределении температуры в сечении определить продольную силу </w:t>
      </w:r>
      <m:oMath>
        <m:r>
          <w:rPr>
            <w:rFonts w:ascii="Cambria Math" w:eastAsia="Times New Roman" w:hAnsi="Cambria Math" w:cs="Times New Roman"/>
            <w:sz w:val="28"/>
            <w:szCs w:val="28"/>
          </w:rPr>
          <m:t>N</m:t>
        </m:r>
      </m:oMath>
      <w:r w:rsidRPr="00E53D30">
        <w:rPr>
          <w:rFonts w:ascii="Times New Roman" w:eastAsia="Times New Roman" w:hAnsi="Times New Roman" w:cs="Times New Roman"/>
          <w:sz w:val="28"/>
          <w:szCs w:val="28"/>
        </w:rPr>
        <w:t xml:space="preserve"> и изгибающий момент </w:t>
      </w:r>
      <m:oMath>
        <m:r>
          <w:rPr>
            <w:rFonts w:ascii="Cambria Math" w:eastAsia="Times New Roman" w:hAnsi="Cambria Math" w:cs="Times New Roman"/>
            <w:sz w:val="28"/>
            <w:szCs w:val="28"/>
          </w:rPr>
          <m:t>M</m:t>
        </m:r>
      </m:oMath>
      <w:r w:rsidRPr="00E53D30">
        <w:rPr>
          <w:rFonts w:ascii="Times New Roman" w:eastAsia="Times New Roman" w:hAnsi="Times New Roman" w:cs="Times New Roman"/>
          <w:sz w:val="28"/>
          <w:szCs w:val="28"/>
        </w:rPr>
        <w:t>.</w:t>
      </w:r>
    </w:p>
    <w:p w14:paraId="3484D2A8" w14:textId="77777777" w:rsidR="00E53D30" w:rsidRPr="00E53D30" w:rsidRDefault="003F1325" w:rsidP="00DF0D2E">
      <w:pPr>
        <w:tabs>
          <w:tab w:val="left" w:pos="9072"/>
        </w:tabs>
        <w:spacing w:line="348" w:lineRule="auto"/>
        <w:ind w:firstLine="284"/>
        <w:jc w:val="center"/>
        <w:rPr>
          <w:rFonts w:ascii="Times New Roman" w:eastAsia="Times New Roman" w:hAnsi="Times New Roman" w:cs="Times New Roman"/>
          <w:sz w:val="28"/>
          <w:szCs w:val="28"/>
        </w:rPr>
      </w:pPr>
      <m:oMath>
        <m:r>
          <w:rPr>
            <w:rFonts w:ascii="Cambria Math" w:hAnsi="Cambria Math" w:cs="Times New Roman"/>
            <w:sz w:val="28"/>
            <w:szCs w:val="28"/>
          </w:rPr>
          <m:t>N=</m:t>
        </m:r>
        <m:nary>
          <m:naryPr>
            <m:chr m:val="∑"/>
            <m:limLoc m:val="undOvr"/>
            <m:ctrlPr>
              <w:rPr>
                <w:rFonts w:ascii="Cambria Math" w:hAnsi="Cambria Math" w:cs="Times New Roman"/>
                <w:i/>
                <w:sz w:val="28"/>
                <w:szCs w:val="28"/>
              </w:rPr>
            </m:ctrlPr>
          </m:naryPr>
          <m:sub>
            <m:r>
              <w:rPr>
                <w:rFonts w:ascii="Cambria Math" w:hAnsi="Cambria Math" w:cs="Times New Roman"/>
                <w:sz w:val="28"/>
                <w:szCs w:val="28"/>
                <w:lang w:val="en-US"/>
              </w:rPr>
              <m:t>i</m:t>
            </m:r>
            <m:r>
              <w:rPr>
                <w:rFonts w:ascii="Cambria Math" w:hAnsi="Cambria Math" w:cs="Times New Roman"/>
                <w:sz w:val="28"/>
                <w:szCs w:val="28"/>
              </w:rPr>
              <m:t>=1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bi</m:t>
                </m:r>
              </m:sub>
            </m:sSub>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bi</m:t>
                </m:r>
              </m:sub>
            </m:sSub>
          </m:e>
        </m:nary>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m</m:t>
            </m:r>
          </m:sup>
          <m:e>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sj</m:t>
                </m:r>
              </m:sub>
            </m:sSub>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sj</m:t>
                </m:r>
              </m:sub>
            </m:sSub>
          </m:e>
        </m:nary>
        <m:r>
          <w:rPr>
            <w:rFonts w:ascii="Cambria Math" w:hAnsi="Cambria Math" w:cs="Times New Roman"/>
            <w:sz w:val="28"/>
            <w:szCs w:val="28"/>
          </w:rPr>
          <m:t>;</m:t>
        </m:r>
      </m:oMath>
      <w:r w:rsidR="00E53D30" w:rsidRPr="00E53D30">
        <w:rPr>
          <w:rFonts w:ascii="Times New Roman" w:eastAsia="Times New Roman" w:hAnsi="Times New Roman" w:cs="Times New Roman"/>
          <w:i/>
          <w:sz w:val="28"/>
          <w:szCs w:val="28"/>
        </w:rPr>
        <w:t xml:space="preserve">      </w:t>
      </w:r>
      <m:oMath>
        <m:r>
          <w:rPr>
            <w:rFonts w:ascii="Cambria Math" w:hAnsi="Cambria Math" w:cs="Times New Roman"/>
            <w:sz w:val="28"/>
            <w:szCs w:val="28"/>
          </w:rPr>
          <m:t>M=</m:t>
        </m:r>
        <m:nary>
          <m:naryPr>
            <m:chr m:val="∑"/>
            <m:limLoc m:val="undOvr"/>
            <m:ctrlPr>
              <w:rPr>
                <w:rFonts w:ascii="Cambria Math" w:hAnsi="Cambria Math" w:cs="Times New Roman"/>
                <w:i/>
                <w:sz w:val="28"/>
                <w:szCs w:val="28"/>
              </w:rPr>
            </m:ctrlPr>
          </m:naryPr>
          <m:sub>
            <m:r>
              <w:rPr>
                <w:rFonts w:ascii="Cambria Math" w:hAnsi="Cambria Math" w:cs="Times New Roman"/>
                <w:sz w:val="28"/>
                <w:szCs w:val="28"/>
                <w:lang w:val="en-US"/>
              </w:rPr>
              <m:t>i</m:t>
            </m:r>
            <m:r>
              <w:rPr>
                <w:rFonts w:ascii="Cambria Math" w:hAnsi="Cambria Math" w:cs="Times New Roman"/>
                <w:sz w:val="28"/>
                <w:szCs w:val="28"/>
              </w:rPr>
              <m:t>=1</m:t>
            </m:r>
          </m:sub>
          <m:sup>
            <m:r>
              <w:rPr>
                <w:rFonts w:ascii="Cambria Math" w:hAnsi="Cambria Math" w:cs="Times New Roman"/>
                <w:sz w:val="28"/>
                <w:szCs w:val="28"/>
              </w:rPr>
              <m:t>n</m:t>
            </m:r>
          </m:sup>
          <m:e>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bi</m:t>
                </m:r>
              </m:sub>
            </m:s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bi</m:t>
                </m:r>
              </m:sub>
            </m:sSub>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bi</m:t>
                </m:r>
              </m:sub>
            </m:sSub>
          </m:e>
        </m:nary>
        <m:r>
          <w:rPr>
            <w:rFonts w:ascii="Cambria Math" w:hAnsi="Cambria Math" w:cs="Times New Roman"/>
            <w:sz w:val="28"/>
            <w:szCs w:val="28"/>
          </w:rPr>
          <m:t>+</m:t>
        </m:r>
        <m:nary>
          <m:naryPr>
            <m:chr m:val="∑"/>
            <m:limLoc m:val="undOvr"/>
            <m:ctrlPr>
              <w:rPr>
                <w:rFonts w:ascii="Cambria Math" w:hAnsi="Cambria Math" w:cs="Times New Roman"/>
                <w:i/>
                <w:sz w:val="28"/>
                <w:szCs w:val="28"/>
              </w:rPr>
            </m:ctrlPr>
          </m:naryPr>
          <m:sub>
            <m:r>
              <w:rPr>
                <w:rFonts w:ascii="Cambria Math" w:hAnsi="Cambria Math" w:cs="Times New Roman"/>
                <w:sz w:val="28"/>
                <w:szCs w:val="28"/>
              </w:rPr>
              <m:t>j=1</m:t>
            </m:r>
          </m:sub>
          <m:sup>
            <m:r>
              <w:rPr>
                <w:rFonts w:ascii="Cambria Math" w:hAnsi="Cambria Math" w:cs="Times New Roman"/>
                <w:sz w:val="28"/>
                <w:szCs w:val="28"/>
              </w:rPr>
              <m:t>m</m:t>
            </m:r>
          </m:sup>
          <m:e>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sj</m:t>
                </m:r>
              </m:sub>
            </m:s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sj</m:t>
                </m:r>
              </m:sub>
            </m:sSub>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sj</m:t>
                </m:r>
              </m:sub>
            </m:sSub>
          </m:e>
        </m:nary>
        <m:r>
          <w:rPr>
            <w:rFonts w:ascii="Cambria Math" w:eastAsia="Times New Roman" w:hAnsi="Cambria Math" w:cs="Times New Roman"/>
            <w:sz w:val="28"/>
            <w:szCs w:val="28"/>
          </w:rPr>
          <m:t>,</m:t>
        </m:r>
      </m:oMath>
      <w:r w:rsidR="00E53D30" w:rsidRPr="00E53D30">
        <w:rPr>
          <w:rFonts w:ascii="Times New Roman" w:eastAsia="Times New Roman" w:hAnsi="Times New Roman" w:cs="Times New Roman"/>
          <w:i/>
          <w:sz w:val="28"/>
          <w:szCs w:val="28"/>
        </w:rPr>
        <w:tab/>
      </w:r>
      <w:r w:rsidR="00E53D30" w:rsidRPr="00E53D30">
        <w:rPr>
          <w:rFonts w:ascii="Times New Roman" w:eastAsia="Times New Roman" w:hAnsi="Times New Roman" w:cs="Times New Roman"/>
          <w:sz w:val="28"/>
          <w:szCs w:val="28"/>
        </w:rPr>
        <w:t>(</w:t>
      </w:r>
      <w:r w:rsidR="00E53D30">
        <w:rPr>
          <w:rFonts w:ascii="Times New Roman" w:eastAsia="Times New Roman" w:hAnsi="Times New Roman" w:cs="Times New Roman"/>
          <w:sz w:val="28"/>
          <w:szCs w:val="28"/>
        </w:rPr>
        <w:t>Б.4</w:t>
      </w:r>
      <w:r w:rsidR="00E53D30" w:rsidRPr="00E53D30">
        <w:rPr>
          <w:rFonts w:ascii="Times New Roman" w:eastAsia="Times New Roman" w:hAnsi="Times New Roman" w:cs="Times New Roman"/>
          <w:sz w:val="28"/>
          <w:szCs w:val="28"/>
        </w:rPr>
        <w:t>)</w:t>
      </w:r>
    </w:p>
    <w:p w14:paraId="669236DE" w14:textId="6304A8BC" w:rsidR="00E53D30" w:rsidRPr="00E53D30" w:rsidRDefault="00E53D30" w:rsidP="00DF0D2E">
      <w:pPr>
        <w:tabs>
          <w:tab w:val="left" w:pos="567"/>
        </w:tabs>
        <w:spacing w:line="348" w:lineRule="auto"/>
        <w:jc w:val="both"/>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где</w:t>
      </w:r>
      <w:r w:rsidRPr="00E53D30">
        <w:rPr>
          <w:rFonts w:ascii="Times New Roman" w:eastAsia="Times New Roman" w:hAnsi="Times New Roman" w:cs="Times New Roman"/>
          <w:sz w:val="28"/>
          <w:szCs w:val="28"/>
        </w:rPr>
        <w:tab/>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bi</m:t>
            </m:r>
          </m:sub>
        </m:sSub>
      </m:oMath>
      <w:r w:rsidRPr="00E53D30">
        <w:rPr>
          <w:rFonts w:ascii="Times New Roman" w:eastAsia="Times New Roman" w:hAnsi="Times New Roman" w:cs="Times New Roman"/>
          <w:sz w:val="28"/>
          <w:szCs w:val="28"/>
        </w:rPr>
        <w:t xml:space="preserve">,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σ</m:t>
            </m:r>
          </m:e>
          <m:sub>
            <m:r>
              <w:rPr>
                <w:rFonts w:ascii="Cambria Math" w:hAnsi="Cambria Math" w:cs="Times New Roman"/>
                <w:sz w:val="28"/>
                <w:szCs w:val="28"/>
              </w:rPr>
              <m:t>sj</m:t>
            </m:r>
          </m:sub>
        </m:sSub>
      </m:oMath>
      <w:r w:rsidRPr="00E53D30">
        <w:rPr>
          <w:rFonts w:ascii="Times New Roman" w:eastAsia="Times New Roman" w:hAnsi="Times New Roman" w:cs="Times New Roman"/>
          <w:sz w:val="28"/>
          <w:szCs w:val="28"/>
        </w:rPr>
        <w:t xml:space="preserve"> – напряжения в </w:t>
      </w:r>
      <w:r w:rsidRPr="00E53D30">
        <w:rPr>
          <w:rFonts w:ascii="Times New Roman" w:eastAsia="Times New Roman" w:hAnsi="Times New Roman" w:cs="Times New Roman"/>
          <w:i/>
          <w:sz w:val="28"/>
          <w:szCs w:val="28"/>
          <w:lang w:val="en-US"/>
        </w:rPr>
        <w:t>i</w:t>
      </w:r>
      <w:r w:rsidRPr="00E53D30">
        <w:rPr>
          <w:rFonts w:ascii="Times New Roman" w:eastAsia="Times New Roman" w:hAnsi="Times New Roman" w:cs="Times New Roman"/>
          <w:sz w:val="28"/>
          <w:szCs w:val="28"/>
        </w:rPr>
        <w:t xml:space="preserve">-м фрагменте бетона и </w:t>
      </w:r>
      <w:r w:rsidRPr="00E53D30">
        <w:rPr>
          <w:rFonts w:ascii="Times New Roman" w:eastAsia="Times New Roman" w:hAnsi="Times New Roman" w:cs="Times New Roman"/>
          <w:i/>
          <w:sz w:val="28"/>
          <w:szCs w:val="28"/>
          <w:lang w:val="en-US"/>
        </w:rPr>
        <w:t>j</w:t>
      </w:r>
      <w:r w:rsidRPr="00E53D30">
        <w:rPr>
          <w:rFonts w:ascii="Times New Roman" w:eastAsia="Times New Roman" w:hAnsi="Times New Roman" w:cs="Times New Roman"/>
          <w:sz w:val="28"/>
          <w:szCs w:val="28"/>
        </w:rPr>
        <w:t>-м фрагменте арматуры</w:t>
      </w:r>
      <w:r w:rsidR="006A1311" w:rsidRPr="006A1311">
        <w:rPr>
          <w:rFonts w:ascii="Times New Roman" w:eastAsia="Times New Roman" w:hAnsi="Times New Roman" w:cs="Times New Roman"/>
          <w:sz w:val="28"/>
          <w:szCs w:val="28"/>
        </w:rPr>
        <w:t xml:space="preserve"> </w:t>
      </w:r>
      <w:r w:rsidR="006A1311" w:rsidRPr="00E53D30">
        <w:rPr>
          <w:rFonts w:ascii="Times New Roman" w:eastAsia="Times New Roman" w:hAnsi="Times New Roman" w:cs="Times New Roman"/>
          <w:sz w:val="28"/>
          <w:szCs w:val="28"/>
        </w:rPr>
        <w:t>соответственно</w:t>
      </w:r>
      <w:r w:rsidRPr="00E53D30">
        <w:rPr>
          <w:rFonts w:ascii="Times New Roman" w:eastAsia="Times New Roman" w:hAnsi="Times New Roman" w:cs="Times New Roman"/>
          <w:sz w:val="28"/>
          <w:szCs w:val="28"/>
        </w:rPr>
        <w:t>;</w:t>
      </w:r>
    </w:p>
    <w:p w14:paraId="124FD990" w14:textId="75D73D4B" w:rsidR="00E53D30" w:rsidRPr="00E53D30" w:rsidRDefault="00FA7ECA" w:rsidP="00DF0D2E">
      <w:pPr>
        <w:spacing w:line="348" w:lineRule="auto"/>
        <w:ind w:firstLine="567"/>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bi</m:t>
            </m:r>
          </m:sub>
        </m:sSub>
      </m:oMath>
      <w:r w:rsidR="00E53D30" w:rsidRPr="00E53D30">
        <w:rPr>
          <w:rFonts w:ascii="Times New Roman" w:eastAsia="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A</m:t>
            </m:r>
          </m:e>
          <m:sub>
            <m:r>
              <w:rPr>
                <w:rFonts w:ascii="Cambria Math" w:hAnsi="Cambria Math" w:cs="Times New Roman"/>
                <w:sz w:val="28"/>
                <w:szCs w:val="28"/>
              </w:rPr>
              <m:t>sj</m:t>
            </m:r>
          </m:sub>
        </m:sSub>
      </m:oMath>
      <w:r w:rsidR="00E53D30" w:rsidRPr="00E53D30">
        <w:rPr>
          <w:rFonts w:ascii="Times New Roman" w:eastAsia="Times New Roman" w:hAnsi="Times New Roman" w:cs="Times New Roman"/>
          <w:sz w:val="28"/>
          <w:szCs w:val="28"/>
        </w:rPr>
        <w:t xml:space="preserve"> – площадь </w:t>
      </w:r>
      <w:r w:rsidR="00E53D30" w:rsidRPr="00E53D30">
        <w:rPr>
          <w:rFonts w:ascii="Times New Roman" w:eastAsia="Times New Roman" w:hAnsi="Times New Roman" w:cs="Times New Roman"/>
          <w:i/>
          <w:sz w:val="28"/>
          <w:szCs w:val="28"/>
          <w:lang w:val="en-US"/>
        </w:rPr>
        <w:t>i</w:t>
      </w:r>
      <w:r w:rsidR="00E53D30" w:rsidRPr="00E53D30">
        <w:rPr>
          <w:rFonts w:ascii="Times New Roman" w:eastAsia="Times New Roman" w:hAnsi="Times New Roman" w:cs="Times New Roman"/>
          <w:sz w:val="28"/>
          <w:szCs w:val="28"/>
        </w:rPr>
        <w:t xml:space="preserve">-го фрагмента бетона и </w:t>
      </w:r>
      <w:r w:rsidR="00E53D30" w:rsidRPr="00E53D30">
        <w:rPr>
          <w:rFonts w:ascii="Times New Roman" w:eastAsia="Times New Roman" w:hAnsi="Times New Roman" w:cs="Times New Roman"/>
          <w:i/>
          <w:sz w:val="28"/>
          <w:szCs w:val="28"/>
          <w:lang w:val="en-US"/>
        </w:rPr>
        <w:t>j</w:t>
      </w:r>
      <w:r w:rsidR="00E53D30" w:rsidRPr="00E53D30">
        <w:rPr>
          <w:rFonts w:ascii="Times New Roman" w:eastAsia="Times New Roman" w:hAnsi="Times New Roman" w:cs="Times New Roman"/>
          <w:sz w:val="28"/>
          <w:szCs w:val="28"/>
        </w:rPr>
        <w:t>-го фрагмента арматуры</w:t>
      </w:r>
      <w:r w:rsidR="006A1311" w:rsidRPr="006A1311">
        <w:rPr>
          <w:rFonts w:ascii="Times New Roman" w:eastAsia="Times New Roman" w:hAnsi="Times New Roman" w:cs="Times New Roman"/>
          <w:sz w:val="28"/>
          <w:szCs w:val="28"/>
        </w:rPr>
        <w:t xml:space="preserve"> </w:t>
      </w:r>
      <w:r w:rsidR="006A1311" w:rsidRPr="00E53D30">
        <w:rPr>
          <w:rFonts w:ascii="Times New Roman" w:eastAsia="Times New Roman" w:hAnsi="Times New Roman" w:cs="Times New Roman"/>
          <w:sz w:val="28"/>
          <w:szCs w:val="28"/>
        </w:rPr>
        <w:t>соответственно</w:t>
      </w:r>
      <w:r w:rsidR="00E53D30" w:rsidRPr="00E53D30">
        <w:rPr>
          <w:rFonts w:ascii="Times New Roman" w:eastAsia="Times New Roman" w:hAnsi="Times New Roman" w:cs="Times New Roman"/>
          <w:sz w:val="28"/>
          <w:szCs w:val="28"/>
        </w:rPr>
        <w:t>;</w:t>
      </w:r>
    </w:p>
    <w:p w14:paraId="1C5A26E8" w14:textId="632FE957" w:rsidR="00E53D30" w:rsidRPr="00E53D30" w:rsidRDefault="00FA7ECA" w:rsidP="00DF0D2E">
      <w:pPr>
        <w:spacing w:line="348" w:lineRule="auto"/>
        <w:ind w:firstLine="567"/>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bi</m:t>
            </m:r>
          </m:sub>
        </m:sSub>
      </m:oMath>
      <w:r w:rsidR="00E53D30" w:rsidRPr="00E53D30">
        <w:rPr>
          <w:rFonts w:ascii="Times New Roman" w:eastAsia="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sj</m:t>
            </m:r>
          </m:sub>
        </m:sSub>
      </m:oMath>
      <w:r w:rsidR="00E53D30" w:rsidRPr="00E53D30">
        <w:rPr>
          <w:rFonts w:ascii="Times New Roman" w:eastAsia="Times New Roman" w:hAnsi="Times New Roman" w:cs="Times New Roman"/>
          <w:sz w:val="28"/>
          <w:szCs w:val="28"/>
        </w:rPr>
        <w:t xml:space="preserve"> – ордината </w:t>
      </w:r>
      <w:r w:rsidR="00E53D30" w:rsidRPr="00E53D30">
        <w:rPr>
          <w:rFonts w:ascii="Times New Roman" w:eastAsia="Times New Roman" w:hAnsi="Times New Roman" w:cs="Times New Roman"/>
          <w:i/>
          <w:sz w:val="28"/>
          <w:szCs w:val="28"/>
          <w:lang w:val="en-US"/>
        </w:rPr>
        <w:t>i</w:t>
      </w:r>
      <w:r w:rsidR="00E53D30" w:rsidRPr="00E53D30">
        <w:rPr>
          <w:rFonts w:ascii="Times New Roman" w:eastAsia="Times New Roman" w:hAnsi="Times New Roman" w:cs="Times New Roman"/>
          <w:sz w:val="28"/>
          <w:szCs w:val="28"/>
        </w:rPr>
        <w:t xml:space="preserve">-го фрагмента бетона и </w:t>
      </w:r>
      <w:r w:rsidR="00E53D30" w:rsidRPr="00E53D30">
        <w:rPr>
          <w:rFonts w:ascii="Times New Roman" w:eastAsia="Times New Roman" w:hAnsi="Times New Roman" w:cs="Times New Roman"/>
          <w:i/>
          <w:sz w:val="28"/>
          <w:szCs w:val="28"/>
          <w:lang w:val="en-US"/>
        </w:rPr>
        <w:t>j</w:t>
      </w:r>
      <w:r w:rsidR="00E53D30" w:rsidRPr="00E53D30">
        <w:rPr>
          <w:rFonts w:ascii="Times New Roman" w:eastAsia="Times New Roman" w:hAnsi="Times New Roman" w:cs="Times New Roman"/>
          <w:sz w:val="28"/>
          <w:szCs w:val="28"/>
        </w:rPr>
        <w:t>-го фрагмента арматуры</w:t>
      </w:r>
      <w:r w:rsidR="006A1311" w:rsidRPr="006A1311">
        <w:rPr>
          <w:rFonts w:ascii="Times New Roman" w:eastAsia="Times New Roman" w:hAnsi="Times New Roman" w:cs="Times New Roman"/>
          <w:sz w:val="28"/>
          <w:szCs w:val="28"/>
        </w:rPr>
        <w:t xml:space="preserve"> </w:t>
      </w:r>
      <w:r w:rsidR="006A1311" w:rsidRPr="00E53D30">
        <w:rPr>
          <w:rFonts w:ascii="Times New Roman" w:eastAsia="Times New Roman" w:hAnsi="Times New Roman" w:cs="Times New Roman"/>
          <w:sz w:val="28"/>
          <w:szCs w:val="28"/>
        </w:rPr>
        <w:t>соответственно</w:t>
      </w:r>
      <w:r w:rsidR="00E53D30" w:rsidRPr="00E53D30">
        <w:rPr>
          <w:rFonts w:ascii="Times New Roman" w:eastAsia="Times New Roman" w:hAnsi="Times New Roman" w:cs="Times New Roman"/>
          <w:sz w:val="28"/>
          <w:szCs w:val="28"/>
        </w:rPr>
        <w:t>.</w:t>
      </w:r>
    </w:p>
    <w:p w14:paraId="49935198" w14:textId="279CA90F" w:rsidR="00E53D30" w:rsidRPr="00E53D30" w:rsidRDefault="00E53D30" w:rsidP="00DF0D2E">
      <w:pPr>
        <w:spacing w:line="348" w:lineRule="auto"/>
        <w:ind w:firstLine="567"/>
        <w:jc w:val="both"/>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Обратн</w:t>
      </w:r>
      <w:r w:rsidR="006A1311">
        <w:rPr>
          <w:rFonts w:ascii="Times New Roman" w:eastAsia="Times New Roman" w:hAnsi="Times New Roman" w:cs="Times New Roman"/>
          <w:sz w:val="28"/>
          <w:szCs w:val="28"/>
        </w:rPr>
        <w:t>ую</w:t>
      </w:r>
      <w:r w:rsidRPr="00E53D30">
        <w:rPr>
          <w:rFonts w:ascii="Times New Roman" w:eastAsia="Times New Roman" w:hAnsi="Times New Roman" w:cs="Times New Roman"/>
          <w:sz w:val="28"/>
          <w:szCs w:val="28"/>
        </w:rPr>
        <w:t xml:space="preserve"> задач</w:t>
      </w:r>
      <w:r w:rsidR="00E76F00">
        <w:rPr>
          <w:rFonts w:ascii="Times New Roman" w:eastAsia="Times New Roman" w:hAnsi="Times New Roman" w:cs="Times New Roman"/>
          <w:sz w:val="28"/>
          <w:szCs w:val="28"/>
        </w:rPr>
        <w:t>у</w:t>
      </w:r>
      <w:r w:rsidRPr="00E53D30">
        <w:rPr>
          <w:rFonts w:ascii="Times New Roman" w:eastAsia="Times New Roman" w:hAnsi="Times New Roman" w:cs="Times New Roman"/>
          <w:sz w:val="28"/>
          <w:szCs w:val="28"/>
        </w:rPr>
        <w:t xml:space="preserve"> – определение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m:rPr>
                <m:sty m:val="p"/>
              </m:rPr>
              <w:rPr>
                <w:rFonts w:ascii="Cambria Math" w:hAnsi="Cambria Math" w:cs="Times New Roman"/>
                <w:sz w:val="28"/>
                <w:szCs w:val="28"/>
              </w:rPr>
              <m:t>Σ</m:t>
            </m:r>
          </m:sub>
        </m:sSub>
      </m:oMath>
      <w:r w:rsidRPr="00E53D30">
        <w:rPr>
          <w:rFonts w:ascii="Times New Roman" w:eastAsia="Times New Roman" w:hAnsi="Times New Roman" w:cs="Times New Roman"/>
          <w:sz w:val="28"/>
          <w:szCs w:val="28"/>
        </w:rPr>
        <w:t xml:space="preserve"> и </w:t>
      </w:r>
      <m:oMath>
        <m:sSub>
          <m:sSubPr>
            <m:ctrlPr>
              <w:rPr>
                <w:rFonts w:ascii="Cambria Math" w:hAnsi="Cambria Math" w:cs="Times New Roman"/>
                <w:i/>
                <w:sz w:val="28"/>
                <w:szCs w:val="28"/>
              </w:rPr>
            </m:ctrlPr>
          </m:sSubPr>
          <m:e>
            <m:r>
              <w:rPr>
                <w:rFonts w:ascii="Cambria Math" w:hAnsi="Cambria Math" w:cs="Times New Roman"/>
                <w:sz w:val="28"/>
                <w:szCs w:val="28"/>
              </w:rPr>
              <m:t>æ</m:t>
            </m:r>
          </m:e>
          <m:sub>
            <m:r>
              <m:rPr>
                <m:sty m:val="p"/>
              </m:rPr>
              <w:rPr>
                <w:rFonts w:ascii="Cambria Math" w:hAnsi="Cambria Math" w:cs="Times New Roman"/>
                <w:sz w:val="28"/>
                <w:szCs w:val="28"/>
              </w:rPr>
              <m:t>Σ</m:t>
            </m:r>
          </m:sub>
        </m:sSub>
      </m:oMath>
      <w:r w:rsidRPr="00E53D30">
        <w:rPr>
          <w:rFonts w:ascii="Times New Roman" w:eastAsia="Times New Roman" w:hAnsi="Times New Roman" w:cs="Times New Roman"/>
          <w:sz w:val="28"/>
          <w:szCs w:val="28"/>
        </w:rPr>
        <w:t xml:space="preserve"> при известных </w:t>
      </w:r>
      <m:oMath>
        <m:r>
          <w:rPr>
            <w:rFonts w:ascii="Cambria Math" w:eastAsia="Times New Roman" w:hAnsi="Cambria Math" w:cs="Times New Roman"/>
            <w:sz w:val="28"/>
            <w:szCs w:val="28"/>
          </w:rPr>
          <m:t>N</m:t>
        </m:r>
      </m:oMath>
      <w:r w:rsidRPr="00E53D30">
        <w:rPr>
          <w:rFonts w:ascii="Times New Roman" w:eastAsia="Times New Roman" w:hAnsi="Times New Roman" w:cs="Times New Roman"/>
          <w:sz w:val="28"/>
          <w:szCs w:val="28"/>
        </w:rPr>
        <w:t xml:space="preserve"> и </w:t>
      </w:r>
      <m:oMath>
        <m:r>
          <w:rPr>
            <w:rFonts w:ascii="Cambria Math" w:eastAsia="Times New Roman" w:hAnsi="Cambria Math" w:cs="Times New Roman"/>
            <w:sz w:val="28"/>
            <w:szCs w:val="28"/>
          </w:rPr>
          <m:t>M</m:t>
        </m:r>
      </m:oMath>
      <w:r w:rsidRPr="00E53D30">
        <w:rPr>
          <w:rFonts w:ascii="Times New Roman" w:eastAsia="Times New Roman" w:hAnsi="Times New Roman" w:cs="Times New Roman"/>
          <w:sz w:val="28"/>
          <w:szCs w:val="28"/>
        </w:rPr>
        <w:t xml:space="preserve"> в сечении – реша</w:t>
      </w:r>
      <w:r w:rsidR="00E76F00">
        <w:rPr>
          <w:rFonts w:ascii="Times New Roman" w:eastAsia="Times New Roman" w:hAnsi="Times New Roman" w:cs="Times New Roman"/>
          <w:sz w:val="28"/>
          <w:szCs w:val="28"/>
        </w:rPr>
        <w:t>ют</w:t>
      </w:r>
      <w:r w:rsidRPr="00E53D30">
        <w:rPr>
          <w:rFonts w:ascii="Times New Roman" w:eastAsia="Times New Roman" w:hAnsi="Times New Roman" w:cs="Times New Roman"/>
          <w:sz w:val="28"/>
          <w:szCs w:val="28"/>
        </w:rPr>
        <w:t xml:space="preserve"> путем последовательных приближений.</w:t>
      </w:r>
    </w:p>
    <w:p w14:paraId="33AE20B7" w14:textId="400E7B5E" w:rsidR="00E53D30" w:rsidRPr="00E53D30" w:rsidRDefault="008D2479" w:rsidP="00DF0D2E">
      <w:pPr>
        <w:spacing w:line="348" w:lineRule="auto"/>
        <w:ind w:firstLine="567"/>
        <w:jc w:val="both"/>
        <w:rPr>
          <w:rFonts w:ascii="Times New Roman" w:hAnsi="Times New Roman" w:cs="Times New Roman"/>
          <w:sz w:val="28"/>
          <w:szCs w:val="28"/>
        </w:rPr>
      </w:pPr>
      <w:r>
        <w:rPr>
          <w:rFonts w:ascii="Times New Roman" w:hAnsi="Times New Roman" w:cs="Times New Roman"/>
          <w:sz w:val="28"/>
          <w:szCs w:val="28"/>
        </w:rPr>
        <w:lastRenderedPageBreak/>
        <w:t xml:space="preserve">Б.2 </w:t>
      </w:r>
      <w:r w:rsidR="00E53D30" w:rsidRPr="00E53D30">
        <w:rPr>
          <w:rFonts w:ascii="Times New Roman" w:hAnsi="Times New Roman" w:cs="Times New Roman"/>
          <w:sz w:val="28"/>
          <w:szCs w:val="28"/>
        </w:rPr>
        <w:t xml:space="preserve"> Критерием трещинообразования является нарушение условия</w:t>
      </w:r>
    </w:p>
    <w:p w14:paraId="3A29E6EB" w14:textId="77777777" w:rsidR="00E53D30" w:rsidRPr="00E53D30" w:rsidRDefault="00FA7ECA" w:rsidP="00DF0D2E">
      <w:pPr>
        <w:tabs>
          <w:tab w:val="left" w:pos="9072"/>
        </w:tabs>
        <w:spacing w:line="348" w:lineRule="auto"/>
        <w:ind w:firstLine="4253"/>
        <w:jc w:val="both"/>
        <w:rPr>
          <w:rFonts w:ascii="Times New Roman" w:eastAsia="Times New Roman" w:hAnsi="Times New Roman" w:cs="Times New Roman"/>
          <w:sz w:val="28"/>
          <w:szCs w:val="28"/>
        </w:rPr>
      </w:pP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lang w:val="en-US"/>
              </w:rPr>
              <m:t>b</m:t>
            </m:r>
          </m:sub>
        </m:sSub>
        <m:r>
          <w:rPr>
            <w:rFonts w:ascii="Cambria Math" w:hAnsi="Cambria Math" w:cs="Times New Roman"/>
            <w:sz w:val="28"/>
            <w:szCs w:val="28"/>
          </w:rPr>
          <m:t>≤</m:t>
        </m:r>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ε</m:t>
            </m:r>
          </m:e>
          <m:sub>
            <m:r>
              <w:rPr>
                <w:rFonts w:ascii="Cambria Math" w:eastAsia="Times New Roman" w:hAnsi="Cambria Math" w:cs="Times New Roman"/>
                <w:sz w:val="28"/>
                <w:szCs w:val="28"/>
                <w:lang w:val="en-US"/>
              </w:rPr>
              <m:t>bt</m:t>
            </m:r>
            <m:r>
              <w:rPr>
                <w:rFonts w:ascii="Cambria Math" w:eastAsia="Times New Roman" w:hAnsi="Cambria Math" w:cs="Times New Roman"/>
                <w:sz w:val="28"/>
                <w:szCs w:val="28"/>
              </w:rPr>
              <m:t>2</m:t>
            </m:r>
          </m:sub>
        </m:sSub>
      </m:oMath>
      <w:r w:rsidR="00E53D30" w:rsidRPr="00E53D30">
        <w:rPr>
          <w:rFonts w:ascii="Times New Roman" w:eastAsia="Times New Roman" w:hAnsi="Times New Roman" w:cs="Times New Roman"/>
          <w:i/>
          <w:sz w:val="28"/>
          <w:szCs w:val="28"/>
        </w:rPr>
        <w:t>,</w:t>
      </w:r>
      <w:r w:rsidR="00E53D30" w:rsidRPr="00E53D30">
        <w:rPr>
          <w:rFonts w:ascii="Times New Roman" w:eastAsia="Times New Roman" w:hAnsi="Times New Roman" w:cs="Times New Roman"/>
          <w:i/>
          <w:sz w:val="28"/>
          <w:szCs w:val="28"/>
        </w:rPr>
        <w:tab/>
      </w:r>
      <w:r w:rsidR="00E53D30" w:rsidRPr="00E53D30">
        <w:rPr>
          <w:rFonts w:ascii="Times New Roman" w:eastAsia="Times New Roman" w:hAnsi="Times New Roman" w:cs="Times New Roman"/>
          <w:sz w:val="28"/>
          <w:szCs w:val="28"/>
        </w:rPr>
        <w:t>(</w:t>
      </w:r>
      <w:r w:rsidR="00E53D30">
        <w:rPr>
          <w:rFonts w:ascii="Times New Roman" w:eastAsia="Times New Roman" w:hAnsi="Times New Roman" w:cs="Times New Roman"/>
          <w:sz w:val="28"/>
          <w:szCs w:val="28"/>
        </w:rPr>
        <w:t>Б.5</w:t>
      </w:r>
      <w:r w:rsidR="00E53D30" w:rsidRPr="00E53D30">
        <w:rPr>
          <w:rFonts w:ascii="Times New Roman" w:eastAsia="Times New Roman" w:hAnsi="Times New Roman" w:cs="Times New Roman"/>
          <w:sz w:val="28"/>
          <w:szCs w:val="28"/>
        </w:rPr>
        <w:t>)</w:t>
      </w:r>
    </w:p>
    <w:p w14:paraId="748CA86C" w14:textId="77777777" w:rsidR="00E53D30" w:rsidRPr="00E53D30" w:rsidRDefault="00E53D30" w:rsidP="00DF0D2E">
      <w:pPr>
        <w:tabs>
          <w:tab w:val="left" w:pos="567"/>
        </w:tabs>
        <w:spacing w:line="348" w:lineRule="auto"/>
        <w:jc w:val="both"/>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где</w:t>
      </w:r>
      <w:r w:rsidRPr="00E53D30">
        <w:rPr>
          <w:rFonts w:ascii="Times New Roman" w:eastAsia="Times New Roman" w:hAnsi="Times New Roman" w:cs="Times New Roman"/>
          <w:sz w:val="28"/>
          <w:szCs w:val="28"/>
        </w:rPr>
        <w:tab/>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lang w:val="en-US"/>
              </w:rPr>
              <m:t>b</m:t>
            </m:r>
          </m:sub>
        </m:sSub>
      </m:oMath>
      <w:r w:rsidRPr="00E53D30">
        <w:rPr>
          <w:rFonts w:ascii="Times New Roman" w:eastAsia="Times New Roman" w:hAnsi="Times New Roman" w:cs="Times New Roman"/>
          <w:sz w:val="28"/>
          <w:szCs w:val="28"/>
        </w:rPr>
        <w:t xml:space="preserve"> – силовая составляющая относительной деформации бетона при растяжении;</w:t>
      </w:r>
    </w:p>
    <w:p w14:paraId="53263C62" w14:textId="77777777" w:rsidR="00E53D30" w:rsidRPr="00E53D30" w:rsidRDefault="00FA7ECA" w:rsidP="00DF0D2E">
      <w:pPr>
        <w:spacing w:line="348" w:lineRule="auto"/>
        <w:ind w:firstLine="567"/>
        <w:jc w:val="both"/>
        <w:rPr>
          <w:rFonts w:ascii="Times New Roman" w:eastAsia="Times New Roman" w:hAnsi="Times New Roman" w:cs="Times New Roman"/>
          <w:sz w:val="28"/>
          <w:szCs w:val="28"/>
        </w:rPr>
      </w:pPr>
      <m:oMath>
        <m:sSub>
          <m:sSubPr>
            <m:ctrlPr>
              <w:rPr>
                <w:rFonts w:ascii="Cambria Math" w:eastAsia="Times New Roman" w:hAnsi="Cambria Math" w:cs="Times New Roman"/>
                <w:i/>
                <w:sz w:val="28"/>
                <w:szCs w:val="28"/>
              </w:rPr>
            </m:ctrlPr>
          </m:sSubPr>
          <m:e>
            <m:r>
              <m:rPr>
                <m:sty m:val="p"/>
              </m:rPr>
              <w:rPr>
                <w:rFonts w:ascii="Cambria Math" w:eastAsia="Times New Roman" w:hAnsi="Cambria Math" w:cs="Times New Roman"/>
                <w:sz w:val="28"/>
                <w:szCs w:val="28"/>
              </w:rPr>
              <m:t>ε</m:t>
            </m:r>
          </m:e>
          <m:sub>
            <m:r>
              <w:rPr>
                <w:rFonts w:ascii="Cambria Math" w:eastAsia="Times New Roman" w:hAnsi="Cambria Math" w:cs="Times New Roman"/>
                <w:sz w:val="28"/>
                <w:szCs w:val="28"/>
                <w:lang w:val="en-US"/>
              </w:rPr>
              <m:t>bt</m:t>
            </m:r>
            <m:r>
              <w:rPr>
                <w:rFonts w:ascii="Cambria Math" w:eastAsia="Times New Roman" w:hAnsi="Cambria Math" w:cs="Times New Roman"/>
                <w:sz w:val="28"/>
                <w:szCs w:val="28"/>
              </w:rPr>
              <m:t>2</m:t>
            </m:r>
          </m:sub>
        </m:sSub>
      </m:oMath>
      <w:r w:rsidR="00E53D30" w:rsidRPr="00E53D30">
        <w:rPr>
          <w:rFonts w:ascii="Times New Roman" w:eastAsia="Times New Roman" w:hAnsi="Times New Roman" w:cs="Times New Roman"/>
          <w:sz w:val="28"/>
          <w:szCs w:val="28"/>
        </w:rPr>
        <w:t xml:space="preserve"> – предельное значение относительной деформации бетона при растяжении.</w:t>
      </w:r>
    </w:p>
    <w:p w14:paraId="7CE74CE5" w14:textId="32EE353E" w:rsidR="00E53D30" w:rsidRPr="00E53D30" w:rsidRDefault="00E53D30" w:rsidP="00DF0D2E">
      <w:pPr>
        <w:spacing w:line="348" w:lineRule="auto"/>
        <w:ind w:firstLine="567"/>
        <w:jc w:val="both"/>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Фрагменты бетона, в которых нарушается условие (</w:t>
      </w:r>
      <w:r>
        <w:rPr>
          <w:rFonts w:ascii="Times New Roman" w:eastAsia="Times New Roman" w:hAnsi="Times New Roman" w:cs="Times New Roman"/>
          <w:sz w:val="28"/>
          <w:szCs w:val="28"/>
        </w:rPr>
        <w:t>Б.5</w:t>
      </w:r>
      <w:r w:rsidRPr="00E53D30">
        <w:rPr>
          <w:rFonts w:ascii="Times New Roman" w:eastAsia="Times New Roman" w:hAnsi="Times New Roman" w:cs="Times New Roman"/>
          <w:sz w:val="28"/>
          <w:szCs w:val="28"/>
        </w:rPr>
        <w:t>), считаются выключившимися из работы и напряжения в них принимают равными нулю.</w:t>
      </w:r>
    </w:p>
    <w:p w14:paraId="507DF077" w14:textId="1CB85FB9" w:rsidR="00E53D30" w:rsidRPr="00E53D30" w:rsidRDefault="008D2479" w:rsidP="00DF0D2E">
      <w:pPr>
        <w:spacing w:line="348" w:lineRule="auto"/>
        <w:ind w:firstLine="567"/>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Б.3</w:t>
      </w:r>
      <w:r w:rsidR="00E53D30" w:rsidRPr="00E53D30">
        <w:rPr>
          <w:rFonts w:ascii="Times New Roman" w:eastAsia="Times New Roman" w:hAnsi="Times New Roman" w:cs="Times New Roman"/>
          <w:sz w:val="28"/>
          <w:szCs w:val="28"/>
        </w:rPr>
        <w:t xml:space="preserve"> Расчет горизонтального сечения по прочности проводят из двух условий:</w:t>
      </w:r>
    </w:p>
    <w:p w14:paraId="0A7EE811" w14:textId="77777777" w:rsidR="00E53D30" w:rsidRPr="00E53D30" w:rsidRDefault="00FA7ECA" w:rsidP="00DF0D2E">
      <w:pPr>
        <w:tabs>
          <w:tab w:val="left" w:pos="9072"/>
        </w:tabs>
        <w:spacing w:line="348" w:lineRule="auto"/>
        <w:ind w:firstLine="3402"/>
        <w:jc w:val="both"/>
        <w:rPr>
          <w:rFonts w:ascii="Times New Roman" w:eastAsia="Times New Roman" w:hAnsi="Times New Roman" w:cs="Times New Roman"/>
          <w:i/>
          <w:sz w:val="28"/>
          <w:szCs w:val="28"/>
        </w:rPr>
      </w:pP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lang w:val="en-US"/>
                  </w:rPr>
                  <m:t>b</m:t>
                </m:r>
              </m:sub>
            </m:sSub>
          </m:e>
        </m:d>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lang w:val="en-US"/>
              </w:rPr>
              <m:t>b</m:t>
            </m:r>
            <m:r>
              <w:rPr>
                <w:rFonts w:ascii="Cambria Math" w:hAnsi="Cambria Math" w:cs="Times New Roman"/>
                <w:sz w:val="28"/>
                <w:szCs w:val="28"/>
              </w:rPr>
              <m:t>2</m:t>
            </m:r>
          </m:sub>
        </m:sSub>
      </m:oMath>
      <w:r w:rsidR="00E53D30" w:rsidRPr="00E53D30">
        <w:rPr>
          <w:rFonts w:ascii="Times New Roman" w:eastAsia="Times New Roman" w:hAnsi="Times New Roman" w:cs="Times New Roman"/>
          <w:i/>
          <w:sz w:val="28"/>
          <w:szCs w:val="28"/>
        </w:rPr>
        <w:t xml:space="preserve">,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lang w:val="en-US"/>
                  </w:rPr>
                  <m:t>s</m:t>
                </m:r>
              </m:sub>
            </m:sSub>
          </m:e>
        </m:d>
        <m:r>
          <w:rPr>
            <w:rFonts w:ascii="Cambria Math" w:hAnsi="Cambria Math" w:cs="Times New Roman"/>
            <w:sz w:val="28"/>
            <w:szCs w:val="28"/>
          </w:rPr>
          <m:t>≤</m:t>
        </m:r>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lang w:val="en-US"/>
              </w:rPr>
              <m:t>s</m:t>
            </m:r>
            <m:r>
              <w:rPr>
                <w:rFonts w:ascii="Cambria Math" w:hAnsi="Cambria Math" w:cs="Times New Roman"/>
                <w:sz w:val="28"/>
                <w:szCs w:val="28"/>
              </w:rPr>
              <m:t>2</m:t>
            </m:r>
          </m:sub>
        </m:sSub>
      </m:oMath>
      <w:r w:rsidR="00E53D30" w:rsidRPr="00E53D30">
        <w:rPr>
          <w:rFonts w:ascii="Times New Roman" w:eastAsia="Times New Roman" w:hAnsi="Times New Roman" w:cs="Times New Roman"/>
          <w:i/>
          <w:sz w:val="28"/>
          <w:szCs w:val="28"/>
        </w:rPr>
        <w:t>,</w:t>
      </w:r>
      <w:r w:rsidR="00E53D30" w:rsidRPr="00E53D30">
        <w:rPr>
          <w:rFonts w:ascii="Times New Roman" w:eastAsia="Times New Roman" w:hAnsi="Times New Roman" w:cs="Times New Roman"/>
          <w:i/>
          <w:sz w:val="28"/>
          <w:szCs w:val="28"/>
        </w:rPr>
        <w:tab/>
      </w:r>
      <w:r w:rsidR="00E53D30" w:rsidRPr="00E53D30">
        <w:rPr>
          <w:rFonts w:ascii="Times New Roman" w:eastAsia="Times New Roman" w:hAnsi="Times New Roman" w:cs="Times New Roman"/>
          <w:sz w:val="28"/>
          <w:szCs w:val="28"/>
        </w:rPr>
        <w:t>(</w:t>
      </w:r>
      <w:r w:rsidR="00E53D30">
        <w:rPr>
          <w:rFonts w:ascii="Times New Roman" w:eastAsia="Times New Roman" w:hAnsi="Times New Roman" w:cs="Times New Roman"/>
          <w:sz w:val="28"/>
          <w:szCs w:val="28"/>
        </w:rPr>
        <w:t>Б.6</w:t>
      </w:r>
      <w:r w:rsidR="00E53D30" w:rsidRPr="00E53D30">
        <w:rPr>
          <w:rFonts w:ascii="Times New Roman" w:eastAsia="Times New Roman" w:hAnsi="Times New Roman" w:cs="Times New Roman"/>
          <w:sz w:val="28"/>
          <w:szCs w:val="28"/>
        </w:rPr>
        <w:t>)</w:t>
      </w:r>
    </w:p>
    <w:p w14:paraId="419977B1" w14:textId="4725992F" w:rsidR="00E53D30" w:rsidRPr="00F92AFE" w:rsidRDefault="00E53D30" w:rsidP="00DF0D2E">
      <w:pPr>
        <w:tabs>
          <w:tab w:val="left" w:pos="567"/>
        </w:tabs>
        <w:spacing w:line="348" w:lineRule="auto"/>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где</w:t>
      </w:r>
      <w:r w:rsidRPr="00E53D30">
        <w:rPr>
          <w:rFonts w:ascii="Times New Roman" w:eastAsia="Times New Roman" w:hAnsi="Times New Roman" w:cs="Times New Roman"/>
          <w:sz w:val="28"/>
          <w:szCs w:val="28"/>
        </w:rPr>
        <w:tab/>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lang w:val="en-US"/>
              </w:rPr>
              <m:t>b</m:t>
            </m:r>
            <m:r>
              <w:rPr>
                <w:rFonts w:ascii="Cambria Math" w:hAnsi="Cambria Math" w:cs="Times New Roman"/>
                <w:sz w:val="28"/>
                <w:szCs w:val="28"/>
              </w:rPr>
              <m:t>2</m:t>
            </m:r>
          </m:sub>
        </m:sSub>
      </m:oMath>
      <w:r w:rsidRPr="00E53D30">
        <w:rPr>
          <w:rFonts w:ascii="Times New Roman" w:eastAsia="Times New Roman" w:hAnsi="Times New Roman" w:cs="Times New Roman"/>
          <w:sz w:val="28"/>
          <w:szCs w:val="28"/>
        </w:rPr>
        <w:t xml:space="preserve"> – предельное значение относительн</w:t>
      </w:r>
      <w:r w:rsidR="00F92AFE">
        <w:rPr>
          <w:rFonts w:ascii="Times New Roman" w:eastAsia="Times New Roman" w:hAnsi="Times New Roman" w:cs="Times New Roman"/>
          <w:sz w:val="28"/>
          <w:szCs w:val="28"/>
        </w:rPr>
        <w:t>ой деформации бетона при сжатии</w:t>
      </w:r>
      <w:r w:rsidR="00F92AFE" w:rsidRPr="00F92AFE">
        <w:rPr>
          <w:rFonts w:ascii="Times New Roman" w:eastAsia="Times New Roman" w:hAnsi="Times New Roman" w:cs="Times New Roman"/>
          <w:sz w:val="28"/>
          <w:szCs w:val="28"/>
        </w:rPr>
        <w:t>;</w:t>
      </w:r>
    </w:p>
    <w:p w14:paraId="37919EE3" w14:textId="77777777" w:rsidR="00E53D30" w:rsidRPr="00E53D30" w:rsidRDefault="00E53D30" w:rsidP="00DF0D2E">
      <w:pPr>
        <w:tabs>
          <w:tab w:val="left" w:pos="567"/>
        </w:tabs>
        <w:spacing w:line="348" w:lineRule="auto"/>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tab/>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w:rPr>
                <w:rFonts w:ascii="Cambria Math" w:hAnsi="Cambria Math" w:cs="Times New Roman"/>
                <w:sz w:val="28"/>
                <w:szCs w:val="28"/>
                <w:lang w:val="en-US"/>
              </w:rPr>
              <m:t>s</m:t>
            </m:r>
            <m:r>
              <w:rPr>
                <w:rFonts w:ascii="Cambria Math" w:hAnsi="Cambria Math" w:cs="Times New Roman"/>
                <w:sz w:val="28"/>
                <w:szCs w:val="28"/>
              </w:rPr>
              <m:t>2</m:t>
            </m:r>
          </m:sub>
        </m:sSub>
      </m:oMath>
      <w:r w:rsidRPr="00E53D30">
        <w:rPr>
          <w:rFonts w:ascii="Times New Roman" w:eastAsia="Times New Roman" w:hAnsi="Times New Roman" w:cs="Times New Roman"/>
          <w:sz w:val="28"/>
          <w:szCs w:val="28"/>
        </w:rPr>
        <w:t xml:space="preserve"> – предельное значение относительной деформации арматуры.</w:t>
      </w:r>
    </w:p>
    <w:p w14:paraId="68893F48" w14:textId="1354C70A" w:rsidR="00E53D30" w:rsidRPr="00E53D30" w:rsidRDefault="00E53D30" w:rsidP="00DF0D2E">
      <w:pPr>
        <w:spacing w:line="348" w:lineRule="auto"/>
        <w:ind w:firstLine="567"/>
        <w:rPr>
          <w:rFonts w:ascii="Times New Roman" w:hAnsi="Times New Roman" w:cs="Times New Roman"/>
          <w:sz w:val="28"/>
          <w:szCs w:val="28"/>
        </w:rPr>
      </w:pPr>
      <w:r w:rsidRPr="00E53D30">
        <w:rPr>
          <w:rFonts w:ascii="Times New Roman" w:hAnsi="Times New Roman" w:cs="Times New Roman"/>
          <w:sz w:val="28"/>
          <w:szCs w:val="28"/>
        </w:rPr>
        <w:t xml:space="preserve">Предельным деформациям бетона и арматуры соответствуют точки обрыва диаграмм на рисунке </w:t>
      </w:r>
      <w:r w:rsidR="00BF1C58">
        <w:rPr>
          <w:rFonts w:ascii="Times New Roman" w:hAnsi="Times New Roman" w:cs="Times New Roman"/>
          <w:sz w:val="28"/>
          <w:szCs w:val="28"/>
        </w:rPr>
        <w:t>Б.2</w:t>
      </w:r>
      <w:r w:rsidRPr="00E53D30">
        <w:rPr>
          <w:rFonts w:ascii="Times New Roman" w:hAnsi="Times New Roman" w:cs="Times New Roman"/>
          <w:sz w:val="28"/>
          <w:szCs w:val="28"/>
        </w:rPr>
        <w:t>.</w:t>
      </w:r>
    </w:p>
    <w:p w14:paraId="744D9EAB" w14:textId="4064778B" w:rsidR="00E53D30" w:rsidRPr="00E53D30" w:rsidRDefault="008D2479" w:rsidP="00E76F00">
      <w:pPr>
        <w:spacing w:line="348" w:lineRule="auto"/>
        <w:ind w:firstLine="567"/>
        <w:jc w:val="both"/>
        <w:rPr>
          <w:rFonts w:ascii="Times New Roman" w:hAnsi="Times New Roman" w:cs="Times New Roman"/>
          <w:sz w:val="28"/>
          <w:szCs w:val="28"/>
        </w:rPr>
      </w:pPr>
      <w:r>
        <w:rPr>
          <w:rFonts w:ascii="Times New Roman" w:hAnsi="Times New Roman" w:cs="Times New Roman"/>
          <w:sz w:val="28"/>
          <w:szCs w:val="28"/>
        </w:rPr>
        <w:t>Б.4</w:t>
      </w:r>
      <w:r w:rsidR="00E53D30" w:rsidRPr="00E53D30">
        <w:rPr>
          <w:rFonts w:ascii="Times New Roman" w:hAnsi="Times New Roman" w:cs="Times New Roman"/>
          <w:sz w:val="28"/>
          <w:szCs w:val="28"/>
        </w:rPr>
        <w:t xml:space="preserve"> </w:t>
      </w:r>
      <w:r w:rsidR="00E76F00">
        <w:rPr>
          <w:rFonts w:ascii="Times New Roman" w:hAnsi="Times New Roman" w:cs="Times New Roman"/>
          <w:sz w:val="28"/>
          <w:szCs w:val="28"/>
        </w:rPr>
        <w:t>Используют следующий а</w:t>
      </w:r>
      <w:r w:rsidR="00E53D30" w:rsidRPr="00E53D30">
        <w:rPr>
          <w:rFonts w:ascii="Times New Roman" w:hAnsi="Times New Roman" w:cs="Times New Roman"/>
          <w:sz w:val="28"/>
          <w:szCs w:val="28"/>
        </w:rPr>
        <w:t>лгоритм расчета ствола методом последовательных приближений:</w:t>
      </w:r>
    </w:p>
    <w:p w14:paraId="60CD0D71" w14:textId="364BEB14" w:rsidR="00E53D30" w:rsidRPr="00E53D30" w:rsidRDefault="00E76F00" w:rsidP="00E76F00">
      <w:pPr>
        <w:tabs>
          <w:tab w:val="left" w:pos="851"/>
        </w:tabs>
        <w:spacing w:line="348"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E53D30" w:rsidRPr="00E53D30">
        <w:rPr>
          <w:rFonts w:ascii="Times New Roman" w:hAnsi="Times New Roman" w:cs="Times New Roman"/>
          <w:sz w:val="28"/>
          <w:szCs w:val="28"/>
        </w:rPr>
        <w:t xml:space="preserve">при известных силовых воздействиях (ветровая нагрузка, собственный вес, сейсмические силы) и известном очертании оси ствола трубы </w:t>
      </w:r>
      <w:r>
        <w:rPr>
          <w:rFonts w:ascii="Times New Roman" w:hAnsi="Times New Roman" w:cs="Times New Roman"/>
          <w:sz w:val="28"/>
          <w:szCs w:val="28"/>
        </w:rPr>
        <w:t>по</w:t>
      </w:r>
      <w:r w:rsidR="00E53D30" w:rsidRPr="00E53D30">
        <w:rPr>
          <w:rFonts w:ascii="Times New Roman" w:hAnsi="Times New Roman" w:cs="Times New Roman"/>
          <w:sz w:val="28"/>
          <w:szCs w:val="28"/>
        </w:rPr>
        <w:t xml:space="preserve"> уравнени</w:t>
      </w:r>
      <w:r>
        <w:rPr>
          <w:rFonts w:ascii="Times New Roman" w:hAnsi="Times New Roman" w:cs="Times New Roman"/>
          <w:sz w:val="28"/>
          <w:szCs w:val="28"/>
        </w:rPr>
        <w:t>ям</w:t>
      </w:r>
      <w:r w:rsidR="00E53D30" w:rsidRPr="00E53D30">
        <w:rPr>
          <w:rFonts w:ascii="Times New Roman" w:hAnsi="Times New Roman" w:cs="Times New Roman"/>
          <w:sz w:val="28"/>
          <w:szCs w:val="28"/>
        </w:rPr>
        <w:t xml:space="preserve"> статики определяют </w:t>
      </w:r>
      <m:oMath>
        <m:r>
          <w:rPr>
            <w:rFonts w:ascii="Cambria Math" w:eastAsia="Times New Roman" w:hAnsi="Cambria Math" w:cs="Times New Roman"/>
            <w:sz w:val="28"/>
            <w:szCs w:val="28"/>
          </w:rPr>
          <m:t>N</m:t>
        </m:r>
      </m:oMath>
      <w:r w:rsidR="00E53D30" w:rsidRPr="00E53D30">
        <w:rPr>
          <w:rFonts w:ascii="Times New Roman" w:eastAsia="Times New Roman" w:hAnsi="Times New Roman" w:cs="Times New Roman"/>
          <w:sz w:val="28"/>
          <w:szCs w:val="28"/>
        </w:rPr>
        <w:t xml:space="preserve"> и </w:t>
      </w:r>
      <m:oMath>
        <m:r>
          <w:rPr>
            <w:rFonts w:ascii="Cambria Math" w:eastAsia="Times New Roman" w:hAnsi="Cambria Math" w:cs="Times New Roman"/>
            <w:sz w:val="28"/>
            <w:szCs w:val="28"/>
          </w:rPr>
          <m:t>M</m:t>
        </m:r>
      </m:oMath>
      <w:r w:rsidR="00E53D30" w:rsidRPr="00E53D30">
        <w:rPr>
          <w:rFonts w:ascii="Times New Roman" w:eastAsia="Times New Roman" w:hAnsi="Times New Roman" w:cs="Times New Roman"/>
          <w:sz w:val="28"/>
          <w:szCs w:val="28"/>
        </w:rPr>
        <w:t xml:space="preserve"> в каждом расчетном сечении трубы;</w:t>
      </w:r>
    </w:p>
    <w:p w14:paraId="358983B0" w14:textId="4C0F41E5" w:rsidR="00E53D30" w:rsidRPr="00E53D30" w:rsidRDefault="00E76F00" w:rsidP="00E76F00">
      <w:pPr>
        <w:tabs>
          <w:tab w:val="left" w:pos="851"/>
        </w:tabs>
        <w:spacing w:line="348"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E53D30" w:rsidRPr="00E53D30">
        <w:rPr>
          <w:rFonts w:ascii="Times New Roman" w:hAnsi="Times New Roman" w:cs="Times New Roman"/>
          <w:sz w:val="28"/>
          <w:szCs w:val="28"/>
        </w:rPr>
        <w:t>путем последовательных приближений по формулам (</w:t>
      </w:r>
      <w:r w:rsidR="00E53D30">
        <w:rPr>
          <w:rFonts w:ascii="Times New Roman" w:hAnsi="Times New Roman" w:cs="Times New Roman"/>
          <w:sz w:val="28"/>
          <w:szCs w:val="28"/>
        </w:rPr>
        <w:t>Б.1</w:t>
      </w:r>
      <w:r w:rsidR="00E53D30" w:rsidRPr="00E53D30">
        <w:rPr>
          <w:rFonts w:ascii="Times New Roman" w:hAnsi="Times New Roman" w:cs="Times New Roman"/>
          <w:sz w:val="28"/>
          <w:szCs w:val="28"/>
        </w:rPr>
        <w:t>)–(</w:t>
      </w:r>
      <w:r w:rsidR="00E53D30">
        <w:rPr>
          <w:rFonts w:ascii="Times New Roman" w:hAnsi="Times New Roman" w:cs="Times New Roman"/>
          <w:sz w:val="28"/>
          <w:szCs w:val="28"/>
        </w:rPr>
        <w:t>Б.4</w:t>
      </w:r>
      <w:r w:rsidR="00E53D30" w:rsidRPr="00E53D30">
        <w:rPr>
          <w:rFonts w:ascii="Times New Roman" w:hAnsi="Times New Roman" w:cs="Times New Roman"/>
          <w:sz w:val="28"/>
          <w:szCs w:val="28"/>
        </w:rPr>
        <w:t xml:space="preserve">) рассчитывают </w:t>
      </w:r>
      <m:oMath>
        <m:sSub>
          <m:sSubPr>
            <m:ctrlPr>
              <w:rPr>
                <w:rFonts w:ascii="Cambria Math" w:hAnsi="Cambria Math" w:cs="Times New Roman"/>
                <w:i/>
                <w:sz w:val="28"/>
                <w:szCs w:val="28"/>
              </w:rPr>
            </m:ctrlPr>
          </m:sSubPr>
          <m:e>
            <m:r>
              <m:rPr>
                <m:sty m:val="p"/>
              </m:rPr>
              <w:rPr>
                <w:rFonts w:ascii="Cambria Math" w:hAnsi="Cambria Math" w:cs="Times New Roman"/>
                <w:sz w:val="28"/>
                <w:szCs w:val="28"/>
              </w:rPr>
              <m:t>ε</m:t>
            </m:r>
          </m:e>
          <m:sub>
            <m:r>
              <m:rPr>
                <m:sty m:val="p"/>
              </m:rPr>
              <w:rPr>
                <w:rFonts w:ascii="Cambria Math" w:hAnsi="Cambria Math" w:cs="Times New Roman"/>
                <w:sz w:val="28"/>
                <w:szCs w:val="28"/>
              </w:rPr>
              <m:t>Σ</m:t>
            </m:r>
          </m:sub>
        </m:sSub>
      </m:oMath>
      <w:r w:rsidR="00E53D30" w:rsidRPr="00E53D30">
        <w:rPr>
          <w:rFonts w:ascii="Times New Roman" w:eastAsia="Times New Roman" w:hAnsi="Times New Roman" w:cs="Times New Roman"/>
          <w:sz w:val="28"/>
          <w:szCs w:val="28"/>
        </w:rPr>
        <w:t xml:space="preserve"> и </w:t>
      </w:r>
      <m:oMath>
        <m:sSub>
          <m:sSubPr>
            <m:ctrlPr>
              <w:rPr>
                <w:rFonts w:ascii="Cambria Math" w:hAnsi="Cambria Math" w:cs="Times New Roman"/>
                <w:i/>
                <w:sz w:val="28"/>
                <w:szCs w:val="28"/>
              </w:rPr>
            </m:ctrlPr>
          </m:sSubPr>
          <m:e>
            <m:r>
              <w:rPr>
                <w:rFonts w:ascii="Cambria Math" w:hAnsi="Cambria Math" w:cs="Times New Roman"/>
                <w:sz w:val="28"/>
                <w:szCs w:val="28"/>
              </w:rPr>
              <m:t>æ</m:t>
            </m:r>
          </m:e>
          <m:sub>
            <m:r>
              <m:rPr>
                <m:sty m:val="p"/>
              </m:rPr>
              <w:rPr>
                <w:rFonts w:ascii="Cambria Math" w:hAnsi="Cambria Math" w:cs="Times New Roman"/>
                <w:sz w:val="28"/>
                <w:szCs w:val="28"/>
              </w:rPr>
              <m:t>Σ</m:t>
            </m:r>
          </m:sub>
        </m:sSub>
      </m:oMath>
      <w:r w:rsidR="00E53D30" w:rsidRPr="00E53D30">
        <w:rPr>
          <w:rFonts w:ascii="Times New Roman" w:eastAsia="Times New Roman" w:hAnsi="Times New Roman" w:cs="Times New Roman"/>
          <w:sz w:val="28"/>
          <w:szCs w:val="28"/>
        </w:rPr>
        <w:t xml:space="preserve"> в каждом расчетном сечении </w:t>
      </w:r>
      <w:r w:rsidR="00E53D30" w:rsidRPr="00E53D30">
        <w:rPr>
          <w:rFonts w:ascii="Times New Roman" w:hAnsi="Times New Roman" w:cs="Times New Roman"/>
          <w:sz w:val="28"/>
          <w:szCs w:val="28"/>
        </w:rPr>
        <w:t>с учетом полученного из теплотехнического расчета распределения температуры в сечении;</w:t>
      </w:r>
    </w:p>
    <w:p w14:paraId="778DD665" w14:textId="01B4FC6C" w:rsidR="00E53D30" w:rsidRPr="00E53D30" w:rsidRDefault="00E76F00" w:rsidP="00E76F00">
      <w:pPr>
        <w:tabs>
          <w:tab w:val="left" w:pos="851"/>
        </w:tabs>
        <w:spacing w:line="348"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 xml:space="preserve">- </w:t>
      </w:r>
      <w:r w:rsidR="00E53D30" w:rsidRPr="00E53D30">
        <w:rPr>
          <w:rFonts w:ascii="Times New Roman" w:hAnsi="Times New Roman" w:cs="Times New Roman"/>
          <w:sz w:val="28"/>
          <w:szCs w:val="28"/>
        </w:rPr>
        <w:t>стро</w:t>
      </w:r>
      <w:r>
        <w:rPr>
          <w:rFonts w:ascii="Times New Roman" w:hAnsi="Times New Roman" w:cs="Times New Roman"/>
          <w:sz w:val="28"/>
          <w:szCs w:val="28"/>
        </w:rPr>
        <w:t>ят</w:t>
      </w:r>
      <w:r w:rsidR="00E53D30" w:rsidRPr="00E53D30">
        <w:rPr>
          <w:rFonts w:ascii="Times New Roman" w:hAnsi="Times New Roman" w:cs="Times New Roman"/>
          <w:sz w:val="28"/>
          <w:szCs w:val="28"/>
        </w:rPr>
        <w:t xml:space="preserve"> эпюр</w:t>
      </w:r>
      <w:r>
        <w:rPr>
          <w:rFonts w:ascii="Times New Roman" w:hAnsi="Times New Roman" w:cs="Times New Roman"/>
          <w:sz w:val="28"/>
          <w:szCs w:val="28"/>
        </w:rPr>
        <w:t>у</w:t>
      </w:r>
      <w:r w:rsidR="00E53D30" w:rsidRPr="00E53D30">
        <w:rPr>
          <w:rFonts w:ascii="Times New Roman" w:hAnsi="Times New Roman" w:cs="Times New Roman"/>
          <w:sz w:val="28"/>
          <w:szCs w:val="28"/>
        </w:rPr>
        <w:t xml:space="preserve"> кривизны </w:t>
      </w:r>
      <m:oMath>
        <m:sSub>
          <m:sSubPr>
            <m:ctrlPr>
              <w:rPr>
                <w:rFonts w:ascii="Cambria Math" w:hAnsi="Cambria Math" w:cs="Times New Roman"/>
                <w:i/>
                <w:sz w:val="28"/>
                <w:szCs w:val="28"/>
              </w:rPr>
            </m:ctrlPr>
          </m:sSubPr>
          <m:e>
            <m:r>
              <w:rPr>
                <w:rFonts w:ascii="Cambria Math" w:hAnsi="Cambria Math" w:cs="Times New Roman"/>
                <w:sz w:val="28"/>
                <w:szCs w:val="28"/>
              </w:rPr>
              <m:t>æ</m:t>
            </m:r>
          </m:e>
          <m:sub>
            <m:r>
              <m:rPr>
                <m:sty m:val="p"/>
              </m:rPr>
              <w:rPr>
                <w:rFonts w:ascii="Cambria Math" w:hAnsi="Cambria Math" w:cs="Times New Roman"/>
                <w:sz w:val="28"/>
                <w:szCs w:val="28"/>
              </w:rPr>
              <m:t>Σ</m:t>
            </m:r>
          </m:sub>
        </m:sSub>
      </m:oMath>
      <w:r w:rsidR="00E53D30" w:rsidRPr="00E53D30">
        <w:rPr>
          <w:rFonts w:ascii="Times New Roman" w:eastAsia="Times New Roman" w:hAnsi="Times New Roman" w:cs="Times New Roman"/>
          <w:sz w:val="28"/>
          <w:szCs w:val="28"/>
        </w:rPr>
        <w:t xml:space="preserve"> по высоте трубы и, учитывая, что</w:t>
      </w:r>
      <w:r w:rsidR="00E53D30" w:rsidRPr="00E53D30">
        <w:rPr>
          <w:rFonts w:ascii="Times New Roman" w:eastAsia="Times New Roman" w:hAnsi="Times New Roman" w:cs="Times New Roman"/>
          <w:sz w:val="28"/>
          <w:szCs w:val="28"/>
        </w:rPr>
        <w:br/>
      </w:r>
      <m:oMath>
        <m:sSub>
          <m:sSubPr>
            <m:ctrlPr>
              <w:rPr>
                <w:rFonts w:ascii="Cambria Math" w:eastAsia="Times New Roman" w:hAnsi="Cambria Math" w:cs="Times New Roman"/>
                <w:i/>
                <w:sz w:val="28"/>
                <w:szCs w:val="28"/>
              </w:rPr>
            </m:ctrlPr>
          </m:sSubPr>
          <m:e>
            <m:r>
              <w:rPr>
                <w:rFonts w:ascii="Cambria Math" w:eastAsia="Times New Roman" w:hAnsi="Cambria Math" w:cs="Times New Roman"/>
                <w:sz w:val="28"/>
                <w:szCs w:val="28"/>
              </w:rPr>
              <m:t>æ</m:t>
            </m:r>
          </m:e>
          <m:sub>
            <m:r>
              <m:rPr>
                <m:sty m:val="p"/>
              </m:rPr>
              <w:rPr>
                <w:rFonts w:ascii="Cambria Math" w:eastAsia="Times New Roman" w:hAnsi="Cambria Math" w:cs="Times New Roman"/>
                <w:sz w:val="28"/>
                <w:szCs w:val="28"/>
              </w:rPr>
              <m:t>Σ</m:t>
            </m:r>
          </m:sub>
        </m:sSub>
        <m:r>
          <w:rPr>
            <w:rFonts w:ascii="Cambria Math" w:eastAsia="Times New Roman" w:hAnsi="Cambria Math" w:cs="Times New Roman"/>
            <w:sz w:val="28"/>
            <w:szCs w:val="28"/>
          </w:rPr>
          <m:t>=-</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lang w:val="en-US"/>
              </w:rPr>
              <m:t>d</m:t>
            </m:r>
          </m:e>
          <m:sup>
            <m:r>
              <w:rPr>
                <w:rFonts w:ascii="Cambria Math" w:eastAsia="Times New Roman" w:hAnsi="Cambria Math" w:cs="Times New Roman"/>
                <w:sz w:val="28"/>
                <w:szCs w:val="28"/>
              </w:rPr>
              <m:t>2</m:t>
            </m:r>
          </m:sup>
        </m:sSup>
        <m:r>
          <w:rPr>
            <w:rFonts w:ascii="Cambria Math" w:eastAsia="Times New Roman" w:hAnsi="Cambria Math" w:cs="Times New Roman"/>
            <w:sz w:val="28"/>
            <w:szCs w:val="28"/>
          </w:rPr>
          <m:t>v/d</m:t>
        </m:r>
        <m:sSup>
          <m:sSupPr>
            <m:ctrlPr>
              <w:rPr>
                <w:rFonts w:ascii="Cambria Math" w:eastAsia="Times New Roman" w:hAnsi="Cambria Math" w:cs="Times New Roman"/>
                <w:i/>
                <w:sz w:val="28"/>
                <w:szCs w:val="28"/>
              </w:rPr>
            </m:ctrlPr>
          </m:sSupPr>
          <m:e>
            <m:r>
              <w:rPr>
                <w:rFonts w:ascii="Cambria Math" w:eastAsia="Times New Roman" w:hAnsi="Cambria Math" w:cs="Times New Roman"/>
                <w:sz w:val="28"/>
                <w:szCs w:val="28"/>
              </w:rPr>
              <m:t>z</m:t>
            </m:r>
          </m:e>
          <m:sup>
            <m:r>
              <w:rPr>
                <w:rFonts w:ascii="Cambria Math" w:eastAsia="Times New Roman" w:hAnsi="Cambria Math" w:cs="Times New Roman"/>
                <w:sz w:val="28"/>
                <w:szCs w:val="28"/>
              </w:rPr>
              <m:t>2</m:t>
            </m:r>
          </m:sup>
        </m:sSup>
      </m:oMath>
      <w:r w:rsidR="00E53D30" w:rsidRPr="00E53D30">
        <w:rPr>
          <w:rFonts w:ascii="Times New Roman" w:eastAsia="Times New Roman" w:hAnsi="Times New Roman" w:cs="Times New Roman"/>
          <w:sz w:val="28"/>
          <w:szCs w:val="28"/>
        </w:rPr>
        <w:t xml:space="preserve"> (</w:t>
      </w:r>
      <m:oMath>
        <m:r>
          <w:rPr>
            <w:rFonts w:ascii="Cambria Math" w:eastAsia="Times New Roman" w:hAnsi="Cambria Math" w:cs="Times New Roman"/>
            <w:sz w:val="28"/>
            <w:szCs w:val="28"/>
          </w:rPr>
          <m:t>v</m:t>
        </m:r>
      </m:oMath>
      <w:r w:rsidR="00E53D30" w:rsidRPr="00E53D30">
        <w:rPr>
          <w:rFonts w:ascii="Times New Roman" w:eastAsia="Times New Roman" w:hAnsi="Times New Roman" w:cs="Times New Roman"/>
          <w:sz w:val="28"/>
          <w:szCs w:val="28"/>
        </w:rPr>
        <w:t xml:space="preserve"> – прогиб оси ствола трубы), путем двукратного численного интегрирования эпюры кривизны рассчитыва</w:t>
      </w:r>
      <w:r>
        <w:rPr>
          <w:rFonts w:ascii="Times New Roman" w:eastAsia="Times New Roman" w:hAnsi="Times New Roman" w:cs="Times New Roman"/>
          <w:sz w:val="28"/>
          <w:szCs w:val="28"/>
        </w:rPr>
        <w:t>ют</w:t>
      </w:r>
      <w:r w:rsidR="00E53D30" w:rsidRPr="00E53D30">
        <w:rPr>
          <w:rFonts w:ascii="Times New Roman" w:eastAsia="Times New Roman" w:hAnsi="Times New Roman" w:cs="Times New Roman"/>
          <w:sz w:val="28"/>
          <w:szCs w:val="28"/>
        </w:rPr>
        <w:t xml:space="preserve"> эпюр</w:t>
      </w:r>
      <w:r>
        <w:rPr>
          <w:rFonts w:ascii="Times New Roman" w:eastAsia="Times New Roman" w:hAnsi="Times New Roman" w:cs="Times New Roman"/>
          <w:sz w:val="28"/>
          <w:szCs w:val="28"/>
        </w:rPr>
        <w:t>у</w:t>
      </w:r>
      <w:r w:rsidR="00E53D30" w:rsidRPr="00E53D30">
        <w:rPr>
          <w:rFonts w:ascii="Times New Roman" w:eastAsia="Times New Roman" w:hAnsi="Times New Roman" w:cs="Times New Roman"/>
          <w:sz w:val="28"/>
          <w:szCs w:val="28"/>
        </w:rPr>
        <w:t xml:space="preserve"> прогибов и после получения уточненного очертания оси ствола возвращаются к уточнению </w:t>
      </w:r>
      <m:oMath>
        <m:r>
          <w:rPr>
            <w:rFonts w:ascii="Cambria Math" w:eastAsia="Times New Roman" w:hAnsi="Cambria Math" w:cs="Times New Roman"/>
            <w:sz w:val="28"/>
            <w:szCs w:val="28"/>
          </w:rPr>
          <m:t>N</m:t>
        </m:r>
      </m:oMath>
      <w:r w:rsidR="00E53D30" w:rsidRPr="00E53D30">
        <w:rPr>
          <w:rFonts w:ascii="Times New Roman" w:eastAsia="Times New Roman" w:hAnsi="Times New Roman" w:cs="Times New Roman"/>
          <w:sz w:val="28"/>
          <w:szCs w:val="28"/>
        </w:rPr>
        <w:t xml:space="preserve"> и </w:t>
      </w:r>
      <m:oMath>
        <m:r>
          <w:rPr>
            <w:rFonts w:ascii="Cambria Math" w:eastAsia="Times New Roman" w:hAnsi="Cambria Math" w:cs="Times New Roman"/>
            <w:sz w:val="28"/>
            <w:szCs w:val="28"/>
          </w:rPr>
          <m:t>M</m:t>
        </m:r>
      </m:oMath>
      <w:r w:rsidR="00E53D30" w:rsidRPr="00E53D30">
        <w:rPr>
          <w:rFonts w:ascii="Times New Roman" w:eastAsia="Times New Roman" w:hAnsi="Times New Roman" w:cs="Times New Roman"/>
          <w:sz w:val="28"/>
          <w:szCs w:val="28"/>
        </w:rPr>
        <w:t xml:space="preserve"> в каждом расчетном сечении трубы с учетом изменения эксцентриситета нагрузки на ствол от собственного веса.</w:t>
      </w:r>
    </w:p>
    <w:p w14:paraId="1766CA45" w14:textId="77777777" w:rsidR="00E53D30" w:rsidRDefault="00E53D30" w:rsidP="00DF0D2E">
      <w:pPr>
        <w:overflowPunct w:val="0"/>
        <w:autoSpaceDE w:val="0"/>
        <w:spacing w:line="348" w:lineRule="auto"/>
        <w:ind w:firstLine="709"/>
        <w:jc w:val="both"/>
        <w:rPr>
          <w:rFonts w:ascii="Times New Roman" w:eastAsia="Times New Roman" w:hAnsi="Times New Roman" w:cs="Times New Roman"/>
          <w:sz w:val="28"/>
          <w:szCs w:val="28"/>
        </w:rPr>
      </w:pPr>
      <w:r w:rsidRPr="00E53D30">
        <w:rPr>
          <w:rFonts w:ascii="Times New Roman" w:eastAsia="Times New Roman" w:hAnsi="Times New Roman" w:cs="Times New Roman"/>
          <w:sz w:val="28"/>
          <w:szCs w:val="28"/>
        </w:rPr>
        <w:lastRenderedPageBreak/>
        <w:t>Процесс последовательных приближений продолжается до сходимости всех рассчитываемых величин.</w:t>
      </w:r>
    </w:p>
    <w:p w14:paraId="3724501F"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511869CD"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7C0B956D"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6D3F8025"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577B464F"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0B07766B"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6E99EC6C"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561BACC7"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2EDE7A5C"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76DEC93D"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003C38A4"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6DF73FEB"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04B3B3BE"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7FEC9AE2"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734DE04E"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43AA30B6"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01F02CE1"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0A7AA84B"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22BF0CA3"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45318217"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393B082F"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5F1BDA5B"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44E400C7"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3BB693A9"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7AFBA50E"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1E5F6546"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06EB1F2C" w14:textId="77777777" w:rsidR="00E76F00" w:rsidRDefault="00E76F00" w:rsidP="00135D13">
      <w:pPr>
        <w:spacing w:line="360" w:lineRule="auto"/>
        <w:ind w:firstLine="709"/>
        <w:jc w:val="center"/>
        <w:rPr>
          <w:rFonts w:ascii="Times New Roman" w:hAnsi="Times New Roman" w:cs="Times New Roman"/>
          <w:b/>
          <w:color w:val="auto"/>
          <w:sz w:val="28"/>
          <w:szCs w:val="28"/>
        </w:rPr>
      </w:pPr>
    </w:p>
    <w:p w14:paraId="56712690" w14:textId="4CBCED5E" w:rsidR="00FE5A3E" w:rsidRDefault="0025000A" w:rsidP="000D091E">
      <w:pPr>
        <w:spacing w:line="360" w:lineRule="auto"/>
        <w:jc w:val="center"/>
        <w:rPr>
          <w:rFonts w:ascii="Times New Roman" w:hAnsi="Times New Roman" w:cs="Times New Roman"/>
          <w:b/>
          <w:color w:val="auto"/>
          <w:sz w:val="28"/>
          <w:szCs w:val="28"/>
        </w:rPr>
      </w:pPr>
      <w:r w:rsidRPr="00AF29EE">
        <w:rPr>
          <w:rFonts w:ascii="Times New Roman" w:hAnsi="Times New Roman" w:cs="Times New Roman"/>
          <w:b/>
          <w:color w:val="auto"/>
          <w:sz w:val="28"/>
          <w:szCs w:val="28"/>
        </w:rPr>
        <w:lastRenderedPageBreak/>
        <w:t>Библиография</w:t>
      </w:r>
    </w:p>
    <w:p w14:paraId="4DE154BA" w14:textId="77777777" w:rsidR="00BD3F60" w:rsidRDefault="00BD3F60" w:rsidP="00135D13">
      <w:pPr>
        <w:spacing w:line="360" w:lineRule="auto"/>
        <w:ind w:firstLine="709"/>
        <w:jc w:val="center"/>
        <w:rPr>
          <w:rFonts w:ascii="Times New Roman" w:hAnsi="Times New Roman" w:cs="Times New Roman"/>
          <w:b/>
          <w:color w:val="auto"/>
          <w:sz w:val="28"/>
          <w:szCs w:val="28"/>
        </w:rPr>
      </w:pPr>
    </w:p>
    <w:p w14:paraId="587C4B6B" w14:textId="77777777" w:rsidR="00FE5A3E" w:rsidRDefault="00FE5A3E" w:rsidP="00135D13">
      <w:pPr>
        <w:spacing w:line="360" w:lineRule="auto"/>
        <w:ind w:firstLine="709"/>
        <w:jc w:val="both"/>
        <w:rPr>
          <w:rFonts w:ascii="Times New Roman" w:eastAsia="Calibri" w:hAnsi="Times New Roman" w:cs="Times New Roman"/>
          <w:bCs/>
          <w:color w:val="auto"/>
          <w:sz w:val="28"/>
          <w:szCs w:val="28"/>
        </w:rPr>
      </w:pPr>
      <w:r w:rsidRPr="00AF29EE">
        <w:rPr>
          <w:rFonts w:ascii="Times New Roman" w:eastAsia="Calibri" w:hAnsi="Times New Roman" w:cs="Times New Roman"/>
          <w:bCs/>
          <w:color w:val="auto"/>
          <w:sz w:val="28"/>
          <w:szCs w:val="28"/>
        </w:rPr>
        <w:t>[1]</w:t>
      </w:r>
      <w:r w:rsidRPr="00AF29EE">
        <w:rPr>
          <w:rFonts w:ascii="Times New Roman" w:eastAsia="Calibri" w:hAnsi="Times New Roman" w:cs="Times New Roman"/>
          <w:bCs/>
          <w:color w:val="auto"/>
          <w:sz w:val="28"/>
          <w:szCs w:val="28"/>
        </w:rPr>
        <w:tab/>
        <w:t>Приказ Федеральной аэронавигационной службы от 28</w:t>
      </w:r>
      <w:r w:rsidR="00461DE7">
        <w:rPr>
          <w:rFonts w:ascii="Times New Roman" w:eastAsia="Calibri" w:hAnsi="Times New Roman" w:cs="Times New Roman"/>
          <w:bCs/>
          <w:color w:val="auto"/>
          <w:sz w:val="28"/>
          <w:szCs w:val="28"/>
        </w:rPr>
        <w:t xml:space="preserve"> ноября</w:t>
      </w:r>
      <w:r w:rsidR="00BD3F60">
        <w:rPr>
          <w:rFonts w:ascii="Times New Roman" w:eastAsia="Calibri" w:hAnsi="Times New Roman" w:cs="Times New Roman"/>
          <w:bCs/>
          <w:color w:val="auto"/>
          <w:sz w:val="28"/>
          <w:szCs w:val="28"/>
        </w:rPr>
        <w:br/>
      </w:r>
      <w:r w:rsidRPr="00AF29EE">
        <w:rPr>
          <w:rFonts w:ascii="Times New Roman" w:eastAsia="Calibri" w:hAnsi="Times New Roman" w:cs="Times New Roman"/>
          <w:bCs/>
          <w:color w:val="auto"/>
          <w:sz w:val="28"/>
          <w:szCs w:val="28"/>
        </w:rPr>
        <w:t>2007</w:t>
      </w:r>
      <w:r w:rsidR="00461DE7">
        <w:rPr>
          <w:rFonts w:ascii="Times New Roman" w:eastAsia="Calibri" w:hAnsi="Times New Roman" w:cs="Times New Roman"/>
          <w:bCs/>
          <w:color w:val="auto"/>
          <w:sz w:val="28"/>
          <w:szCs w:val="28"/>
        </w:rPr>
        <w:t xml:space="preserve"> г. </w:t>
      </w:r>
      <w:r w:rsidRPr="00AF29EE">
        <w:rPr>
          <w:rFonts w:ascii="Times New Roman" w:eastAsia="Calibri" w:hAnsi="Times New Roman" w:cs="Times New Roman"/>
          <w:bCs/>
          <w:color w:val="auto"/>
          <w:sz w:val="28"/>
          <w:szCs w:val="28"/>
        </w:rPr>
        <w:t xml:space="preserve">№ 119 </w:t>
      </w:r>
      <w:r w:rsidR="00BD3F60">
        <w:rPr>
          <w:rFonts w:ascii="Times New Roman" w:eastAsia="Calibri" w:hAnsi="Times New Roman" w:cs="Times New Roman"/>
          <w:bCs/>
          <w:color w:val="auto"/>
          <w:sz w:val="28"/>
          <w:szCs w:val="28"/>
        </w:rPr>
        <w:t>«</w:t>
      </w:r>
      <w:r w:rsidRPr="00AF29EE">
        <w:rPr>
          <w:rFonts w:ascii="Times New Roman" w:eastAsia="Calibri" w:hAnsi="Times New Roman" w:cs="Times New Roman"/>
          <w:bCs/>
          <w:color w:val="auto"/>
          <w:sz w:val="28"/>
          <w:szCs w:val="28"/>
        </w:rPr>
        <w:t xml:space="preserve">Об утверждении </w:t>
      </w:r>
      <w:r w:rsidR="00B00D2E">
        <w:rPr>
          <w:rFonts w:ascii="Times New Roman" w:eastAsia="Calibri" w:hAnsi="Times New Roman" w:cs="Times New Roman"/>
          <w:bCs/>
          <w:color w:val="auto"/>
          <w:sz w:val="28"/>
          <w:szCs w:val="28"/>
        </w:rPr>
        <w:t>Федеральных авиационных правил «</w:t>
      </w:r>
      <w:r w:rsidRPr="00AF29EE">
        <w:rPr>
          <w:rFonts w:ascii="Times New Roman" w:eastAsia="Calibri" w:hAnsi="Times New Roman" w:cs="Times New Roman"/>
          <w:bCs/>
          <w:color w:val="auto"/>
          <w:sz w:val="28"/>
          <w:szCs w:val="28"/>
        </w:rPr>
        <w:t>Размещение маркировочных знаков и устройств на зданиях, сооружениях, линиях связи, линиях электропередачи, радиотехническом оборудовании и других объектах, устанавливаемых в целях обеспечения безопасности полетов воздушных судов»</w:t>
      </w:r>
      <w:r w:rsidR="00BD3F60">
        <w:rPr>
          <w:rFonts w:ascii="Times New Roman" w:eastAsia="Calibri" w:hAnsi="Times New Roman" w:cs="Times New Roman"/>
          <w:bCs/>
          <w:color w:val="auto"/>
          <w:sz w:val="28"/>
          <w:szCs w:val="28"/>
        </w:rPr>
        <w:t>»</w:t>
      </w:r>
    </w:p>
    <w:p w14:paraId="3D34EBDB" w14:textId="46D0D6C2" w:rsidR="005C3F6D" w:rsidRPr="00B34253" w:rsidRDefault="005C3F6D" w:rsidP="005C3F6D">
      <w:pPr>
        <w:spacing w:line="360" w:lineRule="auto"/>
        <w:ind w:firstLine="709"/>
        <w:jc w:val="both"/>
        <w:rPr>
          <w:rFonts w:ascii="Times New Roman" w:eastAsia="Calibri" w:hAnsi="Times New Roman" w:cs="Times New Roman"/>
          <w:bCs/>
          <w:color w:val="auto"/>
          <w:sz w:val="28"/>
          <w:szCs w:val="28"/>
        </w:rPr>
      </w:pPr>
      <w:r w:rsidRPr="00B34253">
        <w:rPr>
          <w:rFonts w:ascii="Times New Roman" w:eastAsia="Calibri" w:hAnsi="Times New Roman" w:cs="Times New Roman"/>
          <w:bCs/>
          <w:color w:val="auto"/>
          <w:sz w:val="28"/>
          <w:szCs w:val="28"/>
        </w:rPr>
        <w:t>[</w:t>
      </w:r>
      <w:r>
        <w:rPr>
          <w:rFonts w:ascii="Times New Roman" w:eastAsia="Calibri" w:hAnsi="Times New Roman" w:cs="Times New Roman"/>
          <w:bCs/>
          <w:color w:val="auto"/>
          <w:sz w:val="28"/>
          <w:szCs w:val="28"/>
        </w:rPr>
        <w:t>2</w:t>
      </w:r>
      <w:r w:rsidRPr="00B34253">
        <w:rPr>
          <w:rFonts w:ascii="Times New Roman" w:eastAsia="Calibri" w:hAnsi="Times New Roman" w:cs="Times New Roman"/>
          <w:bCs/>
          <w:color w:val="auto"/>
          <w:sz w:val="28"/>
          <w:szCs w:val="28"/>
        </w:rPr>
        <w:t>] Рекомендации по производству инженерно-геологических изысканий для проектирования и строительства дымовых труб</w:t>
      </w:r>
      <w:r w:rsidR="00F92AFE">
        <w:rPr>
          <w:rFonts w:ascii="Times New Roman" w:eastAsia="Calibri" w:hAnsi="Times New Roman" w:cs="Times New Roman"/>
          <w:bCs/>
          <w:color w:val="auto"/>
          <w:sz w:val="28"/>
          <w:szCs w:val="28"/>
        </w:rPr>
        <w:t>.</w:t>
      </w:r>
      <w:r w:rsidRPr="00B34253">
        <w:rPr>
          <w:rFonts w:ascii="Times New Roman" w:eastAsia="Calibri" w:hAnsi="Times New Roman" w:cs="Times New Roman"/>
          <w:bCs/>
          <w:color w:val="auto"/>
          <w:sz w:val="28"/>
          <w:szCs w:val="28"/>
        </w:rPr>
        <w:t xml:space="preserve"> – М.</w:t>
      </w:r>
      <w:r>
        <w:rPr>
          <w:rFonts w:ascii="Times New Roman" w:eastAsia="Calibri" w:hAnsi="Times New Roman" w:cs="Times New Roman"/>
          <w:bCs/>
          <w:color w:val="auto"/>
          <w:sz w:val="28"/>
          <w:szCs w:val="28"/>
        </w:rPr>
        <w:t xml:space="preserve">: </w:t>
      </w:r>
      <w:r w:rsidRPr="00B34253">
        <w:rPr>
          <w:rFonts w:ascii="Times New Roman" w:eastAsia="Calibri" w:hAnsi="Times New Roman" w:cs="Times New Roman"/>
          <w:bCs/>
          <w:color w:val="auto"/>
          <w:sz w:val="28"/>
          <w:szCs w:val="28"/>
        </w:rPr>
        <w:t>НИИОСП, 1981</w:t>
      </w:r>
    </w:p>
    <w:p w14:paraId="75FB1A82" w14:textId="36FE3E48" w:rsidR="005C3F6D" w:rsidRPr="005C3F6D" w:rsidRDefault="005C3F6D" w:rsidP="005C3F6D">
      <w:pPr>
        <w:spacing w:line="360" w:lineRule="auto"/>
        <w:ind w:firstLine="709"/>
        <w:jc w:val="both"/>
        <w:rPr>
          <w:rFonts w:ascii="Times New Roman" w:eastAsia="Calibri" w:hAnsi="Times New Roman" w:cs="Times New Roman"/>
          <w:bCs/>
          <w:color w:val="auto"/>
          <w:sz w:val="28"/>
          <w:szCs w:val="28"/>
        </w:rPr>
      </w:pPr>
      <w:r w:rsidRPr="00B34253">
        <w:rPr>
          <w:rFonts w:ascii="Times New Roman" w:eastAsia="Calibri" w:hAnsi="Times New Roman" w:cs="Times New Roman"/>
          <w:bCs/>
          <w:color w:val="auto"/>
          <w:sz w:val="28"/>
          <w:szCs w:val="28"/>
        </w:rPr>
        <w:t>[</w:t>
      </w:r>
      <w:r>
        <w:rPr>
          <w:rFonts w:ascii="Times New Roman" w:eastAsia="Calibri" w:hAnsi="Times New Roman" w:cs="Times New Roman"/>
          <w:bCs/>
          <w:color w:val="auto"/>
          <w:sz w:val="28"/>
          <w:szCs w:val="28"/>
        </w:rPr>
        <w:t>3</w:t>
      </w:r>
      <w:r w:rsidRPr="00B34253">
        <w:rPr>
          <w:rFonts w:ascii="Times New Roman" w:eastAsia="Calibri" w:hAnsi="Times New Roman" w:cs="Times New Roman"/>
          <w:bCs/>
          <w:color w:val="auto"/>
          <w:sz w:val="28"/>
          <w:szCs w:val="28"/>
        </w:rPr>
        <w:t>] Федеральный закон от 10 января 2002</w:t>
      </w:r>
      <w:r>
        <w:rPr>
          <w:rFonts w:ascii="Times New Roman" w:eastAsia="Calibri" w:hAnsi="Times New Roman" w:cs="Times New Roman"/>
          <w:bCs/>
          <w:color w:val="auto"/>
          <w:sz w:val="28"/>
          <w:szCs w:val="28"/>
        </w:rPr>
        <w:t xml:space="preserve"> </w:t>
      </w:r>
      <w:r w:rsidRPr="00B34253">
        <w:rPr>
          <w:rFonts w:ascii="Times New Roman" w:eastAsia="Calibri" w:hAnsi="Times New Roman" w:cs="Times New Roman"/>
          <w:bCs/>
          <w:color w:val="auto"/>
          <w:sz w:val="28"/>
          <w:szCs w:val="28"/>
        </w:rPr>
        <w:t>г. №</w:t>
      </w:r>
      <w:r>
        <w:rPr>
          <w:rFonts w:ascii="Times New Roman" w:eastAsia="Calibri" w:hAnsi="Times New Roman" w:cs="Times New Roman"/>
          <w:bCs/>
          <w:color w:val="auto"/>
          <w:sz w:val="28"/>
          <w:szCs w:val="28"/>
        </w:rPr>
        <w:t xml:space="preserve"> </w:t>
      </w:r>
      <w:r w:rsidRPr="00B34253">
        <w:rPr>
          <w:rFonts w:ascii="Times New Roman" w:eastAsia="Calibri" w:hAnsi="Times New Roman" w:cs="Times New Roman"/>
          <w:bCs/>
          <w:color w:val="auto"/>
          <w:sz w:val="28"/>
          <w:szCs w:val="28"/>
        </w:rPr>
        <w:t>7-ФЗ «Об охране окружающей среды»</w:t>
      </w:r>
    </w:p>
    <w:p w14:paraId="33663EA2" w14:textId="6AFF89B1" w:rsidR="00FE5A3E" w:rsidRDefault="00B00D2E" w:rsidP="00135D13">
      <w:pPr>
        <w:spacing w:line="360" w:lineRule="auto"/>
        <w:ind w:firstLine="709"/>
        <w:jc w:val="both"/>
        <w:rPr>
          <w:rFonts w:ascii="Times New Roman" w:eastAsia="Calibri" w:hAnsi="Times New Roman" w:cs="Times New Roman"/>
          <w:bCs/>
          <w:color w:val="auto"/>
          <w:sz w:val="28"/>
          <w:szCs w:val="28"/>
        </w:rPr>
      </w:pPr>
      <w:r>
        <w:rPr>
          <w:rFonts w:ascii="Times New Roman" w:eastAsia="Calibri" w:hAnsi="Times New Roman" w:cs="Times New Roman"/>
          <w:bCs/>
          <w:color w:val="auto"/>
          <w:sz w:val="28"/>
          <w:szCs w:val="28"/>
        </w:rPr>
        <w:t>[</w:t>
      </w:r>
      <w:r w:rsidR="00E76F00">
        <w:rPr>
          <w:rFonts w:ascii="Times New Roman" w:eastAsia="Calibri" w:hAnsi="Times New Roman" w:cs="Times New Roman"/>
          <w:bCs/>
          <w:color w:val="auto"/>
          <w:sz w:val="28"/>
          <w:szCs w:val="28"/>
        </w:rPr>
        <w:t>4</w:t>
      </w:r>
      <w:r w:rsidR="00FE5A3E" w:rsidRPr="00AF29EE">
        <w:rPr>
          <w:rFonts w:ascii="Times New Roman" w:eastAsia="Calibri" w:hAnsi="Times New Roman" w:cs="Times New Roman"/>
          <w:bCs/>
          <w:color w:val="auto"/>
          <w:sz w:val="28"/>
          <w:szCs w:val="28"/>
        </w:rPr>
        <w:t xml:space="preserve">] </w:t>
      </w:r>
      <w:r w:rsidR="00FE5A3E" w:rsidRPr="00AF29EE">
        <w:rPr>
          <w:rFonts w:ascii="Times New Roman" w:eastAsia="Calibri" w:hAnsi="Times New Roman" w:cs="Times New Roman"/>
          <w:bCs/>
          <w:color w:val="auto"/>
          <w:sz w:val="28"/>
          <w:szCs w:val="28"/>
        </w:rPr>
        <w:tab/>
        <w:t>Руководство по проектированию плитных фундаментов каркасных зданий и сооружений башенного типа</w:t>
      </w:r>
      <w:r w:rsidR="00F92AFE">
        <w:rPr>
          <w:rFonts w:ascii="Times New Roman" w:eastAsia="Calibri" w:hAnsi="Times New Roman" w:cs="Times New Roman"/>
          <w:bCs/>
          <w:color w:val="auto"/>
          <w:sz w:val="28"/>
          <w:szCs w:val="28"/>
        </w:rPr>
        <w:t>.</w:t>
      </w:r>
      <w:r w:rsidR="00FE5A3E" w:rsidRPr="00AF29EE">
        <w:rPr>
          <w:rFonts w:ascii="Times New Roman" w:eastAsia="Calibri" w:hAnsi="Times New Roman" w:cs="Times New Roman"/>
          <w:bCs/>
          <w:color w:val="auto"/>
          <w:sz w:val="28"/>
          <w:szCs w:val="28"/>
        </w:rPr>
        <w:t xml:space="preserve"> </w:t>
      </w:r>
      <w:r w:rsidR="00E76F00">
        <w:rPr>
          <w:rFonts w:ascii="Times New Roman" w:eastAsia="Calibri" w:hAnsi="Times New Roman" w:cs="Times New Roman"/>
          <w:bCs/>
          <w:color w:val="auto"/>
          <w:sz w:val="28"/>
          <w:szCs w:val="28"/>
        </w:rPr>
        <w:t>НИИОСП им. Н.М. Герсеванова</w:t>
      </w:r>
      <w:r w:rsidR="00F92AFE">
        <w:rPr>
          <w:rFonts w:ascii="Times New Roman" w:eastAsia="Calibri" w:hAnsi="Times New Roman" w:cs="Times New Roman"/>
          <w:bCs/>
          <w:color w:val="auto"/>
          <w:sz w:val="28"/>
          <w:szCs w:val="28"/>
        </w:rPr>
        <w:t>.</w:t>
      </w:r>
      <w:r w:rsidR="00E76F00">
        <w:rPr>
          <w:rFonts w:ascii="Times New Roman" w:eastAsia="Calibri" w:hAnsi="Times New Roman" w:cs="Times New Roman"/>
          <w:bCs/>
          <w:color w:val="auto"/>
          <w:sz w:val="28"/>
          <w:szCs w:val="28"/>
        </w:rPr>
        <w:t xml:space="preserve"> </w:t>
      </w:r>
      <w:r w:rsidR="00FE5A3E" w:rsidRPr="00AF29EE">
        <w:rPr>
          <w:rFonts w:ascii="Times New Roman" w:eastAsia="Calibri" w:hAnsi="Times New Roman" w:cs="Times New Roman"/>
          <w:bCs/>
          <w:color w:val="auto"/>
          <w:sz w:val="28"/>
          <w:szCs w:val="28"/>
        </w:rPr>
        <w:t>– М.</w:t>
      </w:r>
      <w:r w:rsidR="00BD3F60">
        <w:rPr>
          <w:rFonts w:ascii="Times New Roman" w:eastAsia="Calibri" w:hAnsi="Times New Roman" w:cs="Times New Roman"/>
          <w:bCs/>
          <w:color w:val="auto"/>
          <w:sz w:val="28"/>
          <w:szCs w:val="28"/>
        </w:rPr>
        <w:t xml:space="preserve">: </w:t>
      </w:r>
      <w:r w:rsidR="00FE5A3E" w:rsidRPr="00AF29EE">
        <w:rPr>
          <w:rFonts w:ascii="Times New Roman" w:eastAsia="Calibri" w:hAnsi="Times New Roman" w:cs="Times New Roman"/>
          <w:bCs/>
          <w:color w:val="auto"/>
          <w:sz w:val="28"/>
          <w:szCs w:val="28"/>
        </w:rPr>
        <w:t>Стройиздат, 1984</w:t>
      </w:r>
    </w:p>
    <w:p w14:paraId="747DA2DE" w14:textId="0683B364" w:rsidR="00B00D2E" w:rsidRDefault="00B00D2E" w:rsidP="00135D13">
      <w:pPr>
        <w:spacing w:line="360" w:lineRule="auto"/>
        <w:ind w:firstLine="709"/>
        <w:jc w:val="both"/>
        <w:rPr>
          <w:rFonts w:ascii="Times New Roman" w:eastAsia="Calibri" w:hAnsi="Times New Roman" w:cs="Times New Roman"/>
          <w:bCs/>
          <w:color w:val="auto"/>
          <w:sz w:val="28"/>
          <w:szCs w:val="28"/>
        </w:rPr>
      </w:pPr>
      <w:r>
        <w:rPr>
          <w:rFonts w:ascii="Times New Roman" w:eastAsia="Calibri" w:hAnsi="Times New Roman" w:cs="Times New Roman"/>
          <w:bCs/>
          <w:color w:val="auto"/>
          <w:sz w:val="28"/>
          <w:szCs w:val="28"/>
        </w:rPr>
        <w:t>[</w:t>
      </w:r>
      <w:r w:rsidR="00E85C46">
        <w:rPr>
          <w:rFonts w:ascii="Times New Roman" w:eastAsia="Calibri" w:hAnsi="Times New Roman" w:cs="Times New Roman"/>
          <w:bCs/>
          <w:color w:val="auto"/>
          <w:sz w:val="28"/>
          <w:szCs w:val="28"/>
        </w:rPr>
        <w:t>5</w:t>
      </w:r>
      <w:r w:rsidRPr="00AF29EE">
        <w:rPr>
          <w:rFonts w:ascii="Times New Roman" w:eastAsia="Calibri" w:hAnsi="Times New Roman" w:cs="Times New Roman"/>
          <w:bCs/>
          <w:color w:val="auto"/>
          <w:sz w:val="28"/>
          <w:szCs w:val="28"/>
        </w:rPr>
        <w:t xml:space="preserve">] </w:t>
      </w:r>
      <w:r w:rsidRPr="00AF29EE">
        <w:rPr>
          <w:rFonts w:ascii="Times New Roman" w:eastAsia="Calibri" w:hAnsi="Times New Roman" w:cs="Times New Roman"/>
          <w:bCs/>
          <w:color w:val="auto"/>
          <w:sz w:val="28"/>
          <w:szCs w:val="28"/>
        </w:rPr>
        <w:tab/>
        <w:t>ВСН 286</w:t>
      </w:r>
      <w:r w:rsidR="00BD3F60">
        <w:rPr>
          <w:rFonts w:ascii="Times New Roman" w:eastAsia="Calibri" w:hAnsi="Times New Roman" w:cs="Times New Roman"/>
          <w:bCs/>
          <w:color w:val="auto"/>
          <w:sz w:val="28"/>
          <w:szCs w:val="28"/>
        </w:rPr>
        <w:t>–</w:t>
      </w:r>
      <w:r w:rsidRPr="00AF29EE">
        <w:rPr>
          <w:rFonts w:ascii="Times New Roman" w:eastAsia="Calibri" w:hAnsi="Times New Roman" w:cs="Times New Roman"/>
          <w:bCs/>
          <w:color w:val="auto"/>
          <w:sz w:val="28"/>
          <w:szCs w:val="28"/>
        </w:rPr>
        <w:t xml:space="preserve">90 </w:t>
      </w:r>
      <w:bookmarkStart w:id="13" w:name="_Ref441590547"/>
      <w:r w:rsidRPr="00AF29EE">
        <w:rPr>
          <w:rFonts w:ascii="Times New Roman" w:eastAsia="Calibri" w:hAnsi="Times New Roman" w:cs="Times New Roman"/>
          <w:bCs/>
          <w:color w:val="auto"/>
          <w:sz w:val="28"/>
          <w:szCs w:val="28"/>
        </w:rPr>
        <w:t>Указания по расчету железобетонных дымовых труб</w:t>
      </w:r>
      <w:bookmarkEnd w:id="13"/>
    </w:p>
    <w:p w14:paraId="12DE0C92" w14:textId="6D185433" w:rsidR="00FE5A3E" w:rsidRDefault="00D43ED6" w:rsidP="00135D13">
      <w:pPr>
        <w:spacing w:line="360" w:lineRule="auto"/>
        <w:ind w:firstLine="709"/>
        <w:jc w:val="both"/>
        <w:rPr>
          <w:rFonts w:ascii="Times New Roman" w:eastAsia="Calibri" w:hAnsi="Times New Roman" w:cs="Times New Roman"/>
          <w:bCs/>
          <w:color w:val="auto"/>
          <w:sz w:val="28"/>
          <w:szCs w:val="28"/>
        </w:rPr>
      </w:pPr>
      <w:r>
        <w:rPr>
          <w:rFonts w:ascii="Times New Roman" w:eastAsia="Calibri" w:hAnsi="Times New Roman" w:cs="Times New Roman"/>
          <w:bCs/>
          <w:color w:val="auto"/>
          <w:sz w:val="28"/>
          <w:szCs w:val="28"/>
        </w:rPr>
        <w:t>[</w:t>
      </w:r>
      <w:r w:rsidR="00F92AFE" w:rsidRPr="000D091E">
        <w:rPr>
          <w:rFonts w:ascii="Times New Roman" w:eastAsia="Calibri" w:hAnsi="Times New Roman" w:cs="Times New Roman"/>
          <w:bCs/>
          <w:color w:val="auto"/>
          <w:sz w:val="28"/>
          <w:szCs w:val="28"/>
        </w:rPr>
        <w:t>6</w:t>
      </w:r>
      <w:r w:rsidR="00FE5A3E" w:rsidRPr="00AF29EE">
        <w:rPr>
          <w:rFonts w:ascii="Times New Roman" w:eastAsia="Calibri" w:hAnsi="Times New Roman" w:cs="Times New Roman"/>
          <w:bCs/>
          <w:color w:val="auto"/>
          <w:sz w:val="28"/>
          <w:szCs w:val="28"/>
        </w:rPr>
        <w:t xml:space="preserve">] </w:t>
      </w:r>
      <w:r w:rsidR="00FE5A3E" w:rsidRPr="00AF29EE">
        <w:rPr>
          <w:rFonts w:ascii="Times New Roman" w:eastAsia="Calibri" w:hAnsi="Times New Roman" w:cs="Times New Roman"/>
          <w:bCs/>
          <w:color w:val="auto"/>
          <w:sz w:val="28"/>
          <w:szCs w:val="28"/>
        </w:rPr>
        <w:tab/>
        <w:t>СО 153-34.21.122</w:t>
      </w:r>
      <w:r w:rsidR="00BD3F60">
        <w:rPr>
          <w:rFonts w:ascii="Times New Roman" w:eastAsia="Calibri" w:hAnsi="Times New Roman" w:cs="Times New Roman"/>
          <w:bCs/>
          <w:color w:val="auto"/>
          <w:sz w:val="28"/>
          <w:szCs w:val="28"/>
        </w:rPr>
        <w:t>–</w:t>
      </w:r>
      <w:r w:rsidR="00FE5A3E" w:rsidRPr="00AF29EE">
        <w:rPr>
          <w:rFonts w:ascii="Times New Roman" w:eastAsia="Calibri" w:hAnsi="Times New Roman" w:cs="Times New Roman"/>
          <w:bCs/>
          <w:color w:val="auto"/>
          <w:sz w:val="28"/>
          <w:szCs w:val="28"/>
        </w:rPr>
        <w:t>2003 Инструкция по устройству молниезащиты зданий, сооружений и промышленных коммуникаций</w:t>
      </w:r>
    </w:p>
    <w:p w14:paraId="278882CE" w14:textId="77777777" w:rsidR="00FE5A3E" w:rsidRPr="00AF29EE" w:rsidRDefault="00FE5A3E" w:rsidP="00135D13">
      <w:pPr>
        <w:tabs>
          <w:tab w:val="left" w:pos="709"/>
        </w:tabs>
        <w:spacing w:line="360" w:lineRule="auto"/>
        <w:ind w:firstLine="141"/>
        <w:contextualSpacing/>
        <w:rPr>
          <w:rFonts w:ascii="Times New Roman" w:eastAsia="Calibri" w:hAnsi="Times New Roman" w:cs="Times New Roman"/>
          <w:bCs/>
          <w:color w:val="auto"/>
          <w:sz w:val="28"/>
          <w:szCs w:val="28"/>
        </w:rPr>
      </w:pPr>
    </w:p>
    <w:p w14:paraId="3B0EE929" w14:textId="77777777" w:rsidR="00FE5A3E" w:rsidRPr="00AF29EE" w:rsidRDefault="00FE5A3E" w:rsidP="00135D13">
      <w:pPr>
        <w:tabs>
          <w:tab w:val="left" w:pos="709"/>
        </w:tabs>
        <w:spacing w:line="360" w:lineRule="auto"/>
        <w:contextualSpacing/>
        <w:jc w:val="both"/>
        <w:rPr>
          <w:rFonts w:ascii="Times New Roman" w:eastAsia="Calibri" w:hAnsi="Times New Roman" w:cs="Times New Roman"/>
          <w:bCs/>
          <w:color w:val="auto"/>
          <w:sz w:val="28"/>
          <w:szCs w:val="28"/>
        </w:rPr>
      </w:pPr>
    </w:p>
    <w:p w14:paraId="461398F2" w14:textId="77777777" w:rsidR="00FE5A3E" w:rsidRDefault="00FE5A3E" w:rsidP="00135D13">
      <w:pPr>
        <w:tabs>
          <w:tab w:val="left" w:pos="709"/>
        </w:tabs>
        <w:spacing w:line="360" w:lineRule="auto"/>
        <w:contextualSpacing/>
        <w:jc w:val="both"/>
        <w:rPr>
          <w:rFonts w:ascii="Times New Roman" w:eastAsia="Calibri" w:hAnsi="Times New Roman" w:cs="Times New Roman"/>
          <w:bCs/>
          <w:color w:val="auto"/>
          <w:sz w:val="28"/>
          <w:szCs w:val="28"/>
        </w:rPr>
      </w:pPr>
    </w:p>
    <w:p w14:paraId="3935F14E" w14:textId="77777777" w:rsidR="00F92AFE" w:rsidRDefault="00F92AFE" w:rsidP="00135D13">
      <w:pPr>
        <w:tabs>
          <w:tab w:val="left" w:pos="709"/>
        </w:tabs>
        <w:spacing w:line="360" w:lineRule="auto"/>
        <w:contextualSpacing/>
        <w:jc w:val="both"/>
        <w:rPr>
          <w:rFonts w:ascii="Times New Roman" w:eastAsia="Calibri" w:hAnsi="Times New Roman" w:cs="Times New Roman"/>
          <w:bCs/>
          <w:color w:val="auto"/>
          <w:sz w:val="28"/>
          <w:szCs w:val="28"/>
        </w:rPr>
      </w:pPr>
    </w:p>
    <w:p w14:paraId="6576FF92" w14:textId="77777777" w:rsidR="00F92AFE" w:rsidRPr="00AF29EE" w:rsidRDefault="00F92AFE" w:rsidP="00135D13">
      <w:pPr>
        <w:tabs>
          <w:tab w:val="left" w:pos="709"/>
        </w:tabs>
        <w:spacing w:line="360" w:lineRule="auto"/>
        <w:contextualSpacing/>
        <w:jc w:val="both"/>
        <w:rPr>
          <w:rFonts w:ascii="Times New Roman" w:eastAsia="Calibri" w:hAnsi="Times New Roman" w:cs="Times New Roman"/>
          <w:bCs/>
          <w:color w:val="auto"/>
          <w:sz w:val="28"/>
          <w:szCs w:val="28"/>
        </w:rPr>
      </w:pPr>
    </w:p>
    <w:p w14:paraId="78DF4797" w14:textId="77777777" w:rsidR="00FE5A3E" w:rsidRPr="00AF29EE" w:rsidRDefault="00FE5A3E" w:rsidP="00135D13">
      <w:pPr>
        <w:tabs>
          <w:tab w:val="left" w:pos="709"/>
        </w:tabs>
        <w:spacing w:line="360" w:lineRule="auto"/>
        <w:ind w:firstLine="141"/>
        <w:contextualSpacing/>
        <w:rPr>
          <w:rFonts w:ascii="Times New Roman" w:eastAsia="Calibri" w:hAnsi="Times New Roman" w:cs="Times New Roman"/>
          <w:bCs/>
          <w:color w:val="auto"/>
          <w:sz w:val="28"/>
          <w:szCs w:val="28"/>
        </w:rPr>
      </w:pPr>
    </w:p>
    <w:p w14:paraId="28CA573B" w14:textId="77777777" w:rsidR="00FE5A3E" w:rsidRPr="00AF29EE" w:rsidRDefault="00FE5A3E" w:rsidP="00135D13">
      <w:pPr>
        <w:tabs>
          <w:tab w:val="left" w:pos="709"/>
        </w:tabs>
        <w:spacing w:line="360" w:lineRule="auto"/>
        <w:ind w:left="34"/>
        <w:contextualSpacing/>
        <w:jc w:val="both"/>
        <w:rPr>
          <w:rFonts w:ascii="Times New Roman" w:eastAsia="Calibri" w:hAnsi="Times New Roman" w:cs="Times New Roman"/>
          <w:bCs/>
          <w:color w:val="auto"/>
          <w:sz w:val="28"/>
          <w:szCs w:val="28"/>
        </w:rPr>
      </w:pPr>
    </w:p>
    <w:p w14:paraId="75813125" w14:textId="77777777" w:rsidR="00FE5A3E" w:rsidRPr="00AF29EE" w:rsidRDefault="00FE5A3E" w:rsidP="00135D13">
      <w:pPr>
        <w:tabs>
          <w:tab w:val="left" w:pos="709"/>
        </w:tabs>
        <w:spacing w:line="360" w:lineRule="auto"/>
        <w:ind w:firstLine="141"/>
        <w:contextualSpacing/>
        <w:rPr>
          <w:rFonts w:ascii="Times New Roman" w:eastAsia="Calibri" w:hAnsi="Times New Roman" w:cs="Times New Roman"/>
          <w:bCs/>
          <w:color w:val="auto"/>
          <w:sz w:val="28"/>
          <w:szCs w:val="28"/>
        </w:rPr>
      </w:pPr>
    </w:p>
    <w:p w14:paraId="784759EA" w14:textId="77777777" w:rsidR="00FE5A3E" w:rsidRPr="00AF29EE" w:rsidRDefault="00FE5A3E" w:rsidP="00135D13">
      <w:pPr>
        <w:tabs>
          <w:tab w:val="left" w:pos="709"/>
        </w:tabs>
        <w:spacing w:line="360" w:lineRule="auto"/>
        <w:ind w:firstLine="142"/>
        <w:contextualSpacing/>
        <w:rPr>
          <w:rFonts w:ascii="Times New Roman" w:eastAsia="Calibri" w:hAnsi="Times New Roman" w:cs="Times New Roman"/>
          <w:bCs/>
          <w:color w:val="auto"/>
          <w:sz w:val="28"/>
          <w:szCs w:val="28"/>
        </w:rPr>
      </w:pPr>
    </w:p>
    <w:p w14:paraId="6451616A" w14:textId="77777777" w:rsidR="00FE5A3E" w:rsidRDefault="00FE5A3E" w:rsidP="00135D13">
      <w:pPr>
        <w:tabs>
          <w:tab w:val="left" w:pos="709"/>
        </w:tabs>
        <w:spacing w:line="360" w:lineRule="auto"/>
        <w:contextualSpacing/>
        <w:jc w:val="both"/>
        <w:rPr>
          <w:rFonts w:ascii="Times New Roman" w:eastAsia="Calibri" w:hAnsi="Times New Roman" w:cs="Times New Roman"/>
          <w:bCs/>
          <w:color w:val="auto"/>
          <w:sz w:val="28"/>
          <w:szCs w:val="28"/>
        </w:rPr>
      </w:pPr>
    </w:p>
    <w:p w14:paraId="7A66278A" w14:textId="77777777" w:rsidR="00DF0D2E" w:rsidRPr="00AF29EE" w:rsidRDefault="00DF0D2E" w:rsidP="00135D13">
      <w:pPr>
        <w:tabs>
          <w:tab w:val="left" w:pos="709"/>
        </w:tabs>
        <w:spacing w:line="360" w:lineRule="auto"/>
        <w:contextualSpacing/>
        <w:jc w:val="both"/>
        <w:rPr>
          <w:rFonts w:ascii="Times New Roman" w:eastAsia="Calibri" w:hAnsi="Times New Roman" w:cs="Times New Roman"/>
          <w:bCs/>
          <w:color w:val="auto"/>
          <w:sz w:val="28"/>
          <w:szCs w:val="28"/>
        </w:rPr>
      </w:pPr>
    </w:p>
    <w:p w14:paraId="68D5089D" w14:textId="77777777" w:rsidR="00B847E8" w:rsidRPr="00AF29EE" w:rsidRDefault="00B847E8" w:rsidP="00135D13">
      <w:pPr>
        <w:pBdr>
          <w:bottom w:val="single" w:sz="12" w:space="1" w:color="auto"/>
        </w:pBdr>
        <w:spacing w:line="360" w:lineRule="auto"/>
        <w:ind w:firstLine="709"/>
        <w:jc w:val="center"/>
        <w:rPr>
          <w:rFonts w:ascii="Times New Roman" w:hAnsi="Times New Roman" w:cs="Times New Roman"/>
          <w:b/>
          <w:color w:val="auto"/>
          <w:sz w:val="28"/>
          <w:szCs w:val="28"/>
        </w:rPr>
      </w:pPr>
    </w:p>
    <w:p w14:paraId="4FB86BA4" w14:textId="77777777" w:rsidR="00B00D2E" w:rsidRPr="00AF29EE" w:rsidRDefault="00BD3F60" w:rsidP="00135D13">
      <w:pPr>
        <w:tabs>
          <w:tab w:val="left" w:pos="709"/>
          <w:tab w:val="left" w:pos="11482"/>
        </w:tabs>
        <w:spacing w:line="360" w:lineRule="auto"/>
        <w:contextualSpacing/>
        <w:rPr>
          <w:rFonts w:ascii="Times New Roman" w:eastAsia="Calibri" w:hAnsi="Times New Roman" w:cs="Times New Roman"/>
          <w:color w:val="auto"/>
          <w:sz w:val="28"/>
          <w:szCs w:val="28"/>
          <w:lang w:eastAsia="en-US"/>
        </w:rPr>
      </w:pPr>
      <w:r>
        <w:rPr>
          <w:rFonts w:ascii="Times New Roman" w:eastAsia="Calibri" w:hAnsi="Times New Roman" w:cs="Times New Roman"/>
          <w:color w:val="auto"/>
          <w:sz w:val="28"/>
          <w:szCs w:val="28"/>
          <w:lang w:eastAsia="en-US"/>
        </w:rPr>
        <w:t xml:space="preserve">УДК 697.8:006.354                                                                                   </w:t>
      </w:r>
      <w:r w:rsidR="00B00D2E" w:rsidRPr="00AF29EE">
        <w:rPr>
          <w:rFonts w:ascii="Times New Roman" w:eastAsia="Calibri" w:hAnsi="Times New Roman" w:cs="Times New Roman"/>
          <w:color w:val="auto"/>
          <w:sz w:val="28"/>
          <w:szCs w:val="28"/>
          <w:lang w:eastAsia="en-US"/>
        </w:rPr>
        <w:t>ОКС 91.200</w:t>
      </w:r>
    </w:p>
    <w:p w14:paraId="71064F09" w14:textId="77777777" w:rsidR="00A97347" w:rsidRDefault="00A97347" w:rsidP="00135D13">
      <w:pPr>
        <w:tabs>
          <w:tab w:val="left" w:pos="709"/>
        </w:tabs>
        <w:spacing w:line="360" w:lineRule="auto"/>
        <w:contextualSpacing/>
        <w:jc w:val="both"/>
        <w:rPr>
          <w:rFonts w:ascii="Times New Roman" w:eastAsia="Calibri" w:hAnsi="Times New Roman" w:cs="Times New Roman"/>
          <w:color w:val="auto"/>
          <w:sz w:val="28"/>
          <w:szCs w:val="28"/>
          <w:lang w:eastAsia="en-US"/>
        </w:rPr>
      </w:pPr>
    </w:p>
    <w:p w14:paraId="1A131205" w14:textId="77777777" w:rsidR="00B74F88" w:rsidRPr="00AF29EE" w:rsidRDefault="00B74F88" w:rsidP="00135D13">
      <w:pPr>
        <w:tabs>
          <w:tab w:val="left" w:pos="709"/>
        </w:tabs>
        <w:spacing w:line="360" w:lineRule="auto"/>
        <w:contextualSpacing/>
        <w:jc w:val="both"/>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 xml:space="preserve">Ключевые слова: дымовые трубы, газоход, железобетонная труба, кирпичная труба, металлическая труба, труба из </w:t>
      </w:r>
      <w:r w:rsidR="00CF58AF">
        <w:rPr>
          <w:rFonts w:ascii="Times New Roman" w:eastAsia="Calibri" w:hAnsi="Times New Roman" w:cs="Times New Roman"/>
          <w:color w:val="auto"/>
          <w:sz w:val="28"/>
          <w:szCs w:val="28"/>
          <w:lang w:eastAsia="en-US"/>
        </w:rPr>
        <w:t>полимерных композитов</w:t>
      </w:r>
      <w:r w:rsidR="00365C50" w:rsidRPr="00AF29EE">
        <w:rPr>
          <w:rFonts w:ascii="Times New Roman" w:eastAsia="Calibri" w:hAnsi="Times New Roman" w:cs="Times New Roman"/>
          <w:color w:val="auto"/>
          <w:sz w:val="28"/>
          <w:szCs w:val="28"/>
          <w:lang w:eastAsia="en-US"/>
        </w:rPr>
        <w:t>, поддерживающий каркас, газоотводящий ствол</w:t>
      </w:r>
      <w:r w:rsidR="00B00D2E">
        <w:rPr>
          <w:rFonts w:ascii="Times New Roman" w:eastAsia="Calibri" w:hAnsi="Times New Roman" w:cs="Times New Roman"/>
          <w:color w:val="auto"/>
          <w:sz w:val="28"/>
          <w:szCs w:val="28"/>
          <w:lang w:eastAsia="en-US"/>
        </w:rPr>
        <w:t>, футеровка</w:t>
      </w:r>
    </w:p>
    <w:p w14:paraId="68A70622" w14:textId="77777777" w:rsidR="00B74F88" w:rsidRPr="00AF29EE" w:rsidRDefault="00B74F88" w:rsidP="00135D13">
      <w:pPr>
        <w:tabs>
          <w:tab w:val="left" w:pos="709"/>
        </w:tabs>
        <w:spacing w:line="360" w:lineRule="auto"/>
        <w:contextualSpacing/>
        <w:rPr>
          <w:rFonts w:ascii="Times New Roman" w:eastAsia="Calibri" w:hAnsi="Times New Roman" w:cs="Times New Roman"/>
          <w:color w:val="auto"/>
          <w:sz w:val="28"/>
          <w:szCs w:val="28"/>
          <w:lang w:eastAsia="en-US"/>
        </w:rPr>
      </w:pPr>
      <w:r w:rsidRPr="00AF29EE">
        <w:rPr>
          <w:rFonts w:ascii="Times New Roman" w:eastAsia="Calibri" w:hAnsi="Times New Roman" w:cs="Times New Roman"/>
          <w:color w:val="auto"/>
          <w:sz w:val="28"/>
          <w:szCs w:val="28"/>
          <w:lang w:eastAsia="en-US"/>
        </w:rPr>
        <w:t>____________________________________________________________________</w:t>
      </w:r>
    </w:p>
    <w:p w14:paraId="6AA328A8" w14:textId="77777777" w:rsidR="00A97347" w:rsidRDefault="00A97347" w:rsidP="00135D13">
      <w:pPr>
        <w:tabs>
          <w:tab w:val="left" w:pos="709"/>
        </w:tabs>
        <w:spacing w:line="360" w:lineRule="auto"/>
        <w:contextualSpacing/>
        <w:rPr>
          <w:rFonts w:ascii="Times New Roman" w:eastAsia="Calibri" w:hAnsi="Times New Roman" w:cs="Times New Roman"/>
          <w:b/>
          <w:color w:val="auto"/>
          <w:sz w:val="28"/>
          <w:szCs w:val="28"/>
          <w:lang w:eastAsia="en-US"/>
        </w:rPr>
      </w:pPr>
    </w:p>
    <w:p w14:paraId="105B9ADD" w14:textId="77777777" w:rsidR="00B74F88" w:rsidRPr="00AF29EE" w:rsidRDefault="00B74F88" w:rsidP="00135D13">
      <w:pPr>
        <w:tabs>
          <w:tab w:val="left" w:pos="709"/>
        </w:tabs>
        <w:spacing w:line="360" w:lineRule="auto"/>
        <w:contextualSpacing/>
        <w:rPr>
          <w:rFonts w:ascii="Times New Roman" w:eastAsia="Calibri" w:hAnsi="Times New Roman" w:cs="Times New Roman"/>
          <w:b/>
          <w:color w:val="auto"/>
          <w:sz w:val="28"/>
          <w:szCs w:val="28"/>
          <w:lang w:eastAsia="en-US"/>
        </w:rPr>
      </w:pPr>
      <w:r w:rsidRPr="00AF29EE">
        <w:rPr>
          <w:rFonts w:ascii="Times New Roman" w:eastAsia="Calibri" w:hAnsi="Times New Roman" w:cs="Times New Roman"/>
          <w:b/>
          <w:color w:val="auto"/>
          <w:sz w:val="28"/>
          <w:szCs w:val="28"/>
          <w:lang w:eastAsia="en-US"/>
        </w:rPr>
        <w:t>ИСПОЛНИТЕЛЬ</w:t>
      </w:r>
    </w:p>
    <w:p w14:paraId="2550BDFE" w14:textId="77777777" w:rsidR="00B74F88" w:rsidRPr="00AF29EE" w:rsidRDefault="00B74F88" w:rsidP="00135D13">
      <w:pPr>
        <w:tabs>
          <w:tab w:val="left" w:pos="709"/>
        </w:tabs>
        <w:spacing w:line="360" w:lineRule="auto"/>
        <w:contextualSpacing/>
        <w:rPr>
          <w:rFonts w:ascii="Times New Roman" w:eastAsia="Calibri" w:hAnsi="Times New Roman" w:cs="Times New Roman"/>
          <w:b/>
          <w:color w:val="auto"/>
          <w:u w:val="single"/>
          <w:lang w:eastAsia="en-US"/>
        </w:rPr>
      </w:pPr>
      <w:r w:rsidRPr="00AF29EE">
        <w:rPr>
          <w:rFonts w:ascii="Times New Roman" w:eastAsia="Calibri" w:hAnsi="Times New Roman" w:cs="Times New Roman"/>
          <w:b/>
          <w:color w:val="auto"/>
          <w:u w:val="single"/>
          <w:lang w:eastAsia="en-US"/>
        </w:rPr>
        <w:t>АО «ЦНИИПромзданий»</w:t>
      </w:r>
    </w:p>
    <w:p w14:paraId="25958B79" w14:textId="77777777" w:rsidR="00B74F88" w:rsidRPr="00AF29EE" w:rsidRDefault="00B74F88" w:rsidP="00135D13">
      <w:pPr>
        <w:tabs>
          <w:tab w:val="left" w:pos="709"/>
        </w:tabs>
        <w:spacing w:line="360" w:lineRule="auto"/>
        <w:contextualSpacing/>
        <w:rPr>
          <w:rFonts w:ascii="Times New Roman" w:eastAsia="Calibri" w:hAnsi="Times New Roman" w:cs="Times New Roman"/>
          <w:color w:val="auto"/>
          <w:sz w:val="20"/>
          <w:szCs w:val="20"/>
          <w:lang w:eastAsia="en-US"/>
        </w:rPr>
      </w:pPr>
      <w:r w:rsidRPr="00AF29EE">
        <w:rPr>
          <w:rFonts w:ascii="Times New Roman" w:eastAsia="Calibri" w:hAnsi="Times New Roman" w:cs="Times New Roman"/>
          <w:color w:val="auto"/>
          <w:sz w:val="20"/>
          <w:szCs w:val="20"/>
          <w:lang w:eastAsia="en-US"/>
        </w:rPr>
        <w:t>(наименование организации)</w:t>
      </w:r>
    </w:p>
    <w:p w14:paraId="75145E65" w14:textId="77777777" w:rsidR="00B74F88" w:rsidRPr="00AF29EE" w:rsidRDefault="00B74F88" w:rsidP="00135D13">
      <w:pPr>
        <w:tabs>
          <w:tab w:val="left" w:pos="709"/>
        </w:tabs>
        <w:spacing w:line="360" w:lineRule="auto"/>
        <w:contextualSpacing/>
        <w:rPr>
          <w:rFonts w:ascii="Times New Roman" w:eastAsia="Calibri" w:hAnsi="Times New Roman" w:cs="Times New Roman"/>
          <w:color w:val="auto"/>
          <w:sz w:val="20"/>
          <w:szCs w:val="20"/>
          <w:lang w:eastAsia="en-US"/>
        </w:rPr>
      </w:pPr>
    </w:p>
    <w:p w14:paraId="297646CC" w14:textId="77777777" w:rsidR="005040D8" w:rsidRPr="00AF29EE" w:rsidRDefault="005040D8" w:rsidP="00135D13">
      <w:pPr>
        <w:tabs>
          <w:tab w:val="left" w:pos="709"/>
        </w:tabs>
        <w:spacing w:line="360" w:lineRule="auto"/>
        <w:contextualSpacing/>
        <w:rPr>
          <w:rFonts w:ascii="Times New Roman" w:eastAsia="Calibri" w:hAnsi="Times New Roman" w:cs="Times New Roman"/>
          <w:color w:val="auto"/>
          <w:lang w:eastAsia="en-US"/>
        </w:rPr>
      </w:pPr>
      <w:r w:rsidRPr="00AF29EE">
        <w:rPr>
          <w:rFonts w:ascii="Times New Roman" w:eastAsia="Calibri" w:hAnsi="Times New Roman" w:cs="Times New Roman"/>
          <w:color w:val="auto"/>
          <w:lang w:eastAsia="en-US"/>
        </w:rPr>
        <w:t xml:space="preserve">Руководитель </w:t>
      </w:r>
    </w:p>
    <w:p w14:paraId="3986CE8F" w14:textId="77777777" w:rsidR="00B74F88" w:rsidRPr="00AF29EE" w:rsidRDefault="00FB1851" w:rsidP="00135D13">
      <w:pPr>
        <w:tabs>
          <w:tab w:val="left" w:pos="709"/>
        </w:tabs>
        <w:spacing w:line="360" w:lineRule="auto"/>
        <w:contextualSpacing/>
        <w:rPr>
          <w:rFonts w:ascii="Times New Roman" w:eastAsia="Calibri" w:hAnsi="Times New Roman" w:cs="Times New Roman"/>
          <w:color w:val="auto"/>
          <w:lang w:eastAsia="en-US"/>
        </w:rPr>
      </w:pPr>
      <w:r>
        <w:rPr>
          <w:rFonts w:ascii="Times New Roman" w:eastAsia="Calibri" w:hAnsi="Times New Roman" w:cs="Times New Roman"/>
          <w:color w:val="auto"/>
          <w:lang w:eastAsia="en-US"/>
        </w:rPr>
        <w:t>организации</w:t>
      </w:r>
      <w:r w:rsidR="00B74F88" w:rsidRPr="00AF29EE">
        <w:rPr>
          <w:rFonts w:ascii="Times New Roman" w:eastAsia="Calibri" w:hAnsi="Times New Roman" w:cs="Times New Roman"/>
          <w:color w:val="auto"/>
          <w:lang w:eastAsia="en-US"/>
        </w:rPr>
        <w:tab/>
      </w:r>
      <w:r w:rsidR="00B74F88" w:rsidRPr="00AF29EE">
        <w:rPr>
          <w:rFonts w:ascii="Times New Roman" w:eastAsia="Calibri" w:hAnsi="Times New Roman" w:cs="Times New Roman"/>
          <w:color w:val="auto"/>
          <w:lang w:eastAsia="en-US"/>
        </w:rPr>
        <w:tab/>
      </w:r>
      <w:r w:rsidR="00B74F88" w:rsidRPr="00AF29EE">
        <w:rPr>
          <w:rFonts w:ascii="Times New Roman" w:eastAsia="Calibri" w:hAnsi="Times New Roman" w:cs="Times New Roman"/>
          <w:color w:val="auto"/>
          <w:lang w:eastAsia="en-US"/>
        </w:rPr>
        <w:tab/>
        <w:t xml:space="preserve">Генеральный директор ____________________ </w:t>
      </w:r>
      <w:r w:rsidR="004A507A">
        <w:rPr>
          <w:rFonts w:ascii="Times New Roman" w:eastAsia="Calibri" w:hAnsi="Times New Roman" w:cs="Times New Roman"/>
          <w:color w:val="auto"/>
          <w:lang w:eastAsia="en-US"/>
        </w:rPr>
        <w:t>Н.Г. Келасьев</w:t>
      </w:r>
    </w:p>
    <w:p w14:paraId="03AF249C" w14:textId="77777777" w:rsidR="00B74F88" w:rsidRPr="00AF29EE" w:rsidRDefault="00B74F88" w:rsidP="00135D13">
      <w:pPr>
        <w:tabs>
          <w:tab w:val="left" w:pos="709"/>
        </w:tabs>
        <w:spacing w:line="360" w:lineRule="auto"/>
        <w:contextualSpacing/>
        <w:rPr>
          <w:rFonts w:ascii="Times New Roman" w:eastAsia="Calibri" w:hAnsi="Times New Roman" w:cs="Times New Roman"/>
          <w:color w:val="auto"/>
          <w:lang w:eastAsia="en-US"/>
        </w:rPr>
      </w:pPr>
    </w:p>
    <w:p w14:paraId="711C3449" w14:textId="77777777" w:rsidR="00B74F88" w:rsidRPr="00AF29EE" w:rsidRDefault="00B74F88" w:rsidP="00135D13">
      <w:pPr>
        <w:tabs>
          <w:tab w:val="left" w:pos="709"/>
        </w:tabs>
        <w:spacing w:line="360" w:lineRule="auto"/>
        <w:contextualSpacing/>
        <w:rPr>
          <w:rFonts w:ascii="Times New Roman" w:eastAsia="Calibri" w:hAnsi="Times New Roman" w:cs="Times New Roman"/>
          <w:color w:val="auto"/>
          <w:lang w:eastAsia="en-US"/>
        </w:rPr>
      </w:pPr>
      <w:r w:rsidRPr="00AF29EE">
        <w:rPr>
          <w:rFonts w:ascii="Times New Roman" w:eastAsia="Calibri" w:hAnsi="Times New Roman" w:cs="Times New Roman"/>
          <w:color w:val="auto"/>
          <w:lang w:eastAsia="en-US"/>
        </w:rPr>
        <w:tab/>
      </w:r>
      <w:r w:rsidRPr="00AF29EE">
        <w:rPr>
          <w:rFonts w:ascii="Times New Roman" w:eastAsia="Calibri" w:hAnsi="Times New Roman" w:cs="Times New Roman"/>
          <w:color w:val="auto"/>
          <w:lang w:eastAsia="en-US"/>
        </w:rPr>
        <w:tab/>
      </w:r>
      <w:r w:rsidRPr="00AF29EE">
        <w:rPr>
          <w:rFonts w:ascii="Times New Roman" w:eastAsia="Calibri" w:hAnsi="Times New Roman" w:cs="Times New Roman"/>
          <w:color w:val="auto"/>
          <w:lang w:eastAsia="en-US"/>
        </w:rPr>
        <w:tab/>
      </w:r>
      <w:r w:rsidRPr="00AF29EE">
        <w:rPr>
          <w:rFonts w:ascii="Times New Roman" w:eastAsia="Calibri" w:hAnsi="Times New Roman" w:cs="Times New Roman"/>
          <w:color w:val="auto"/>
          <w:lang w:eastAsia="en-US"/>
        </w:rPr>
        <w:tab/>
        <w:t xml:space="preserve"> </w:t>
      </w:r>
    </w:p>
    <w:p w14:paraId="620EB686" w14:textId="77777777" w:rsidR="00FB1851" w:rsidRPr="00FB1851" w:rsidRDefault="00FB1851" w:rsidP="00135D13">
      <w:pPr>
        <w:tabs>
          <w:tab w:val="left" w:pos="709"/>
          <w:tab w:val="left" w:pos="2865"/>
          <w:tab w:val="left" w:pos="3105"/>
        </w:tabs>
        <w:spacing w:line="360" w:lineRule="auto"/>
        <w:contextualSpacing/>
        <w:rPr>
          <w:rFonts w:ascii="Times New Roman" w:eastAsia="Calibri" w:hAnsi="Times New Roman" w:cs="Times New Roman"/>
          <w:color w:val="auto"/>
          <w:lang w:eastAsia="en-US"/>
        </w:rPr>
      </w:pPr>
      <w:r w:rsidRPr="00FB1851">
        <w:rPr>
          <w:rFonts w:ascii="Times New Roman" w:eastAsia="Calibri" w:hAnsi="Times New Roman" w:cs="Times New Roman"/>
          <w:color w:val="auto"/>
          <w:lang w:eastAsia="en-US"/>
        </w:rPr>
        <w:t xml:space="preserve">Руководитель </w:t>
      </w:r>
      <w:r>
        <w:rPr>
          <w:rFonts w:ascii="Times New Roman" w:eastAsia="Calibri" w:hAnsi="Times New Roman" w:cs="Times New Roman"/>
          <w:color w:val="auto"/>
          <w:lang w:eastAsia="en-US"/>
        </w:rPr>
        <w:tab/>
        <w:t>Заместитель</w:t>
      </w:r>
    </w:p>
    <w:p w14:paraId="697D22FF" w14:textId="77777777" w:rsidR="00B74F88" w:rsidRPr="00AF29EE" w:rsidRDefault="00115132" w:rsidP="00135D13">
      <w:pPr>
        <w:tabs>
          <w:tab w:val="left" w:pos="709"/>
        </w:tabs>
        <w:spacing w:line="360" w:lineRule="auto"/>
        <w:contextualSpacing/>
        <w:rPr>
          <w:rFonts w:ascii="Times New Roman" w:eastAsia="Calibri" w:hAnsi="Times New Roman" w:cs="Times New Roman"/>
          <w:color w:val="auto"/>
          <w:lang w:eastAsia="en-US"/>
        </w:rPr>
      </w:pPr>
      <w:r>
        <w:rPr>
          <w:rFonts w:ascii="Times New Roman" w:eastAsia="Calibri" w:hAnsi="Times New Roman" w:cs="Times New Roman"/>
          <w:color w:val="auto"/>
          <w:lang w:eastAsia="en-US"/>
        </w:rPr>
        <w:t>разработки</w:t>
      </w:r>
      <w:r w:rsidR="00B74F88" w:rsidRPr="00AF29EE">
        <w:rPr>
          <w:rFonts w:ascii="Times New Roman" w:eastAsia="Calibri" w:hAnsi="Times New Roman" w:cs="Times New Roman"/>
          <w:color w:val="auto"/>
          <w:lang w:eastAsia="en-US"/>
        </w:rPr>
        <w:tab/>
      </w:r>
      <w:r w:rsidR="00B74F88" w:rsidRPr="00AF29EE">
        <w:rPr>
          <w:rFonts w:ascii="Times New Roman" w:eastAsia="Calibri" w:hAnsi="Times New Roman" w:cs="Times New Roman"/>
          <w:color w:val="auto"/>
          <w:lang w:eastAsia="en-US"/>
        </w:rPr>
        <w:tab/>
      </w:r>
      <w:r w:rsidR="00B74F88" w:rsidRPr="00AF29EE">
        <w:rPr>
          <w:rFonts w:ascii="Times New Roman" w:eastAsia="Calibri" w:hAnsi="Times New Roman" w:cs="Times New Roman"/>
          <w:color w:val="auto"/>
          <w:lang w:eastAsia="en-US"/>
        </w:rPr>
        <w:tab/>
        <w:t xml:space="preserve">генерального директора ___________________ </w:t>
      </w:r>
      <w:r w:rsidR="004A507A">
        <w:rPr>
          <w:rFonts w:ascii="Times New Roman" w:eastAsia="Calibri" w:hAnsi="Times New Roman" w:cs="Times New Roman"/>
          <w:color w:val="auto"/>
          <w:lang w:eastAsia="en-US"/>
        </w:rPr>
        <w:t>К.В. Авдеев</w:t>
      </w:r>
    </w:p>
    <w:p w14:paraId="00B47532" w14:textId="77777777" w:rsidR="00B74F88" w:rsidRPr="00AF29EE" w:rsidRDefault="00B74F88" w:rsidP="00135D13">
      <w:pPr>
        <w:tabs>
          <w:tab w:val="left" w:pos="709"/>
        </w:tabs>
        <w:spacing w:line="360" w:lineRule="auto"/>
        <w:contextualSpacing/>
        <w:rPr>
          <w:rFonts w:ascii="Times New Roman" w:eastAsia="Calibri" w:hAnsi="Times New Roman" w:cs="Times New Roman"/>
          <w:b/>
          <w:color w:val="auto"/>
          <w:lang w:eastAsia="en-US"/>
        </w:rPr>
      </w:pPr>
    </w:p>
    <w:p w14:paraId="2600A980" w14:textId="77777777" w:rsidR="00B74F88" w:rsidRPr="00AF29EE" w:rsidRDefault="00B74F88" w:rsidP="00135D13">
      <w:pPr>
        <w:spacing w:line="360" w:lineRule="auto"/>
        <w:ind w:firstLine="709"/>
        <w:jc w:val="both"/>
        <w:rPr>
          <w:rFonts w:ascii="Times New Roman" w:hAnsi="Times New Roman" w:cs="Times New Roman"/>
          <w:b/>
          <w:color w:val="auto"/>
          <w:sz w:val="28"/>
          <w:szCs w:val="28"/>
        </w:rPr>
      </w:pPr>
    </w:p>
    <w:p w14:paraId="02735F08" w14:textId="77777777" w:rsidR="00AF29EE" w:rsidRPr="00AF29EE" w:rsidRDefault="00AF29EE" w:rsidP="00135D13">
      <w:pPr>
        <w:spacing w:line="360" w:lineRule="auto"/>
        <w:ind w:firstLine="709"/>
        <w:jc w:val="both"/>
        <w:rPr>
          <w:rFonts w:ascii="Times New Roman" w:hAnsi="Times New Roman" w:cs="Times New Roman"/>
          <w:b/>
          <w:color w:val="auto"/>
          <w:sz w:val="28"/>
          <w:szCs w:val="28"/>
        </w:rPr>
      </w:pPr>
    </w:p>
    <w:sectPr w:rsidR="00AF29EE" w:rsidRPr="00AF29EE" w:rsidSect="00EC1417">
      <w:headerReference w:type="even" r:id="rId33"/>
      <w:headerReference w:type="default" r:id="rId34"/>
      <w:footerReference w:type="even" r:id="rId35"/>
      <w:footerReference w:type="default" r:id="rId36"/>
      <w:headerReference w:type="first" r:id="rId37"/>
      <w:footerReference w:type="first" r:id="rId38"/>
      <w:footnotePr>
        <w:numFmt w:val="chicago"/>
        <w:numRestart w:val="eachPage"/>
      </w:footnotePr>
      <w:pgSz w:w="11905" w:h="16837"/>
      <w:pgMar w:top="1134" w:right="1418" w:bottom="1134" w:left="851" w:header="851" w:footer="567" w:gutter="0"/>
      <w:pgNumType w:start="1"/>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7212B7" w14:textId="77777777" w:rsidR="006C4463" w:rsidRDefault="006C4463" w:rsidP="00125FE3">
      <w:r>
        <w:separator/>
      </w:r>
    </w:p>
  </w:endnote>
  <w:endnote w:type="continuationSeparator" w:id="0">
    <w:p w14:paraId="36E53A69" w14:textId="77777777" w:rsidR="006C4463" w:rsidRDefault="006C4463" w:rsidP="00125FE3">
      <w:r>
        <w:continuationSeparator/>
      </w:r>
    </w:p>
  </w:endnote>
  <w:endnote w:type="continuationNotice" w:id="1">
    <w:p w14:paraId="4A5EDFB5" w14:textId="77777777" w:rsidR="006C4463" w:rsidRDefault="006C446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CC"/>
    <w:family w:val="swiss"/>
    <w:pitch w:val="variable"/>
    <w:sig w:usb0="E0002AFF" w:usb1="C0007843" w:usb2="00000009" w:usb3="00000000" w:csb0="000001FF" w:csb1="00000000"/>
  </w:font>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 w:name="Century Schoolbook">
    <w:charset w:val="00"/>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A0EEEF" w14:textId="77777777" w:rsidR="006C4463" w:rsidRPr="008D285D" w:rsidRDefault="006C4463">
    <w:pPr>
      <w:pStyle w:val="af"/>
      <w:rPr>
        <w:rFonts w:ascii="Times New Roman" w:hAnsi="Times New Roman" w:cs="Times New Roman"/>
        <w:sz w:val="22"/>
        <w:szCs w:val="22"/>
      </w:rPr>
    </w:pPr>
    <w:r w:rsidRPr="008D285D">
      <w:rPr>
        <w:rFonts w:ascii="Times New Roman" w:hAnsi="Times New Roman" w:cs="Times New Roman"/>
        <w:sz w:val="22"/>
        <w:szCs w:val="22"/>
      </w:rPr>
      <w:fldChar w:fldCharType="begin"/>
    </w:r>
    <w:r w:rsidRPr="008D285D">
      <w:rPr>
        <w:rFonts w:ascii="Times New Roman" w:hAnsi="Times New Roman" w:cs="Times New Roman"/>
        <w:sz w:val="22"/>
        <w:szCs w:val="22"/>
      </w:rPr>
      <w:instrText>PAGE   \* MERGEFORMAT</w:instrText>
    </w:r>
    <w:r w:rsidRPr="008D285D">
      <w:rPr>
        <w:rFonts w:ascii="Times New Roman" w:hAnsi="Times New Roman" w:cs="Times New Roman"/>
        <w:sz w:val="22"/>
        <w:szCs w:val="22"/>
      </w:rPr>
      <w:fldChar w:fldCharType="separate"/>
    </w:r>
    <w:r w:rsidR="00FA7ECA">
      <w:rPr>
        <w:rFonts w:ascii="Times New Roman" w:hAnsi="Times New Roman" w:cs="Times New Roman"/>
        <w:noProof/>
        <w:sz w:val="22"/>
        <w:szCs w:val="22"/>
      </w:rPr>
      <w:t>IV</w:t>
    </w:r>
    <w:r w:rsidRPr="008D285D">
      <w:rPr>
        <w:rFonts w:ascii="Times New Roman" w:hAnsi="Times New Roman" w:cs="Times New Roman"/>
        <w:sz w:val="22"/>
        <w:szCs w:val="22"/>
      </w:rPr>
      <w:fldChar w:fldCharType="end"/>
    </w:r>
  </w:p>
  <w:p w14:paraId="15FB082A" w14:textId="77777777" w:rsidR="006C4463" w:rsidRDefault="006C4463">
    <w:pPr>
      <w:pStyle w:val="a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037D9B" w14:textId="77777777" w:rsidR="006C4463" w:rsidRPr="008D285D" w:rsidRDefault="006C4463">
    <w:pPr>
      <w:pStyle w:val="af"/>
      <w:jc w:val="right"/>
      <w:rPr>
        <w:rFonts w:ascii="Times New Roman" w:hAnsi="Times New Roman" w:cs="Times New Roman"/>
        <w:sz w:val="22"/>
        <w:szCs w:val="22"/>
      </w:rPr>
    </w:pPr>
    <w:r w:rsidRPr="008D285D">
      <w:rPr>
        <w:rFonts w:ascii="Times New Roman" w:hAnsi="Times New Roman" w:cs="Times New Roman"/>
        <w:sz w:val="22"/>
        <w:szCs w:val="22"/>
      </w:rPr>
      <w:fldChar w:fldCharType="begin"/>
    </w:r>
    <w:r w:rsidRPr="008D285D">
      <w:rPr>
        <w:rFonts w:ascii="Times New Roman" w:hAnsi="Times New Roman" w:cs="Times New Roman"/>
        <w:sz w:val="22"/>
        <w:szCs w:val="22"/>
      </w:rPr>
      <w:instrText>PAGE   \* MERGEFORMAT</w:instrText>
    </w:r>
    <w:r w:rsidRPr="008D285D">
      <w:rPr>
        <w:rFonts w:ascii="Times New Roman" w:hAnsi="Times New Roman" w:cs="Times New Roman"/>
        <w:sz w:val="22"/>
        <w:szCs w:val="22"/>
      </w:rPr>
      <w:fldChar w:fldCharType="separate"/>
    </w:r>
    <w:r w:rsidR="00FA7ECA">
      <w:rPr>
        <w:rFonts w:ascii="Times New Roman" w:hAnsi="Times New Roman" w:cs="Times New Roman"/>
        <w:noProof/>
        <w:sz w:val="22"/>
        <w:szCs w:val="22"/>
      </w:rPr>
      <w:t>V</w:t>
    </w:r>
    <w:r w:rsidRPr="008D285D">
      <w:rPr>
        <w:rFonts w:ascii="Times New Roman" w:hAnsi="Times New Roman" w:cs="Times New Roman"/>
        <w:sz w:val="22"/>
        <w:szCs w:val="22"/>
      </w:rPr>
      <w:fldChar w:fldCharType="end"/>
    </w:r>
  </w:p>
  <w:p w14:paraId="24F678BB" w14:textId="77777777" w:rsidR="006C4463" w:rsidRPr="009B3CFF" w:rsidRDefault="006C4463" w:rsidP="009B3CFF">
    <w:pPr>
      <w:pStyle w:val="af"/>
      <w:jc w:val="right"/>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E1762A" w14:textId="77777777" w:rsidR="006C4463" w:rsidRDefault="006C4463">
    <w:pPr>
      <w:pStyle w:val="af"/>
    </w:pPr>
  </w:p>
  <w:p w14:paraId="4C7EE161" w14:textId="77777777" w:rsidR="006C4463" w:rsidRDefault="006C4463">
    <w:pPr>
      <w:pStyle w:val="af"/>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3A2E53" w14:textId="77777777" w:rsidR="006C4463" w:rsidRPr="008D285D" w:rsidRDefault="006C4463" w:rsidP="00C572B5">
    <w:pPr>
      <w:pStyle w:val="af"/>
      <w:rPr>
        <w:rFonts w:ascii="Times New Roman" w:hAnsi="Times New Roman" w:cs="Times New Roman"/>
        <w:sz w:val="22"/>
        <w:szCs w:val="22"/>
      </w:rPr>
    </w:pPr>
    <w:r w:rsidRPr="008D285D">
      <w:rPr>
        <w:rFonts w:ascii="Times New Roman" w:hAnsi="Times New Roman" w:cs="Times New Roman"/>
        <w:sz w:val="22"/>
        <w:szCs w:val="22"/>
      </w:rPr>
      <w:fldChar w:fldCharType="begin"/>
    </w:r>
    <w:r w:rsidRPr="008D285D">
      <w:rPr>
        <w:rFonts w:ascii="Times New Roman" w:hAnsi="Times New Roman" w:cs="Times New Roman"/>
        <w:sz w:val="22"/>
        <w:szCs w:val="22"/>
      </w:rPr>
      <w:instrText>PAGE   \* MERGEFORMAT</w:instrText>
    </w:r>
    <w:r w:rsidRPr="008D285D">
      <w:rPr>
        <w:rFonts w:ascii="Times New Roman" w:hAnsi="Times New Roman" w:cs="Times New Roman"/>
        <w:sz w:val="22"/>
        <w:szCs w:val="22"/>
      </w:rPr>
      <w:fldChar w:fldCharType="separate"/>
    </w:r>
    <w:r w:rsidR="00FA7ECA">
      <w:rPr>
        <w:rFonts w:ascii="Times New Roman" w:hAnsi="Times New Roman" w:cs="Times New Roman"/>
        <w:noProof/>
        <w:sz w:val="22"/>
        <w:szCs w:val="22"/>
      </w:rPr>
      <w:t>32</w:t>
    </w:r>
    <w:r w:rsidRPr="008D285D">
      <w:rPr>
        <w:rFonts w:ascii="Times New Roman" w:hAnsi="Times New Roman" w:cs="Times New Roman"/>
        <w:sz w:val="22"/>
        <w:szCs w:val="22"/>
      </w:rPr>
      <w:fldChar w:fldCharType="end"/>
    </w:r>
  </w:p>
  <w:p w14:paraId="76101950" w14:textId="77777777" w:rsidR="006C4463" w:rsidRPr="009B3CFF" w:rsidRDefault="006C4463">
    <w:pPr>
      <w:pStyle w:val="af"/>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DFC04B" w14:textId="77777777" w:rsidR="006C4463" w:rsidRPr="00C572B5" w:rsidRDefault="006C4463" w:rsidP="00C572B5">
    <w:pPr>
      <w:pStyle w:val="af"/>
      <w:jc w:val="right"/>
      <w:rPr>
        <w:rFonts w:ascii="Times New Roman" w:hAnsi="Times New Roman" w:cs="Times New Roman"/>
      </w:rPr>
    </w:pPr>
    <w:r w:rsidRPr="00C572B5">
      <w:rPr>
        <w:rFonts w:ascii="Times New Roman" w:hAnsi="Times New Roman" w:cs="Times New Roman"/>
      </w:rPr>
      <w:fldChar w:fldCharType="begin"/>
    </w:r>
    <w:r w:rsidRPr="00C572B5">
      <w:rPr>
        <w:rFonts w:ascii="Times New Roman" w:hAnsi="Times New Roman" w:cs="Times New Roman"/>
      </w:rPr>
      <w:instrText>PAGE   \* MERGEFORMAT</w:instrText>
    </w:r>
    <w:r w:rsidRPr="00C572B5">
      <w:rPr>
        <w:rFonts w:ascii="Times New Roman" w:hAnsi="Times New Roman" w:cs="Times New Roman"/>
      </w:rPr>
      <w:fldChar w:fldCharType="separate"/>
    </w:r>
    <w:r w:rsidR="00FA7ECA">
      <w:rPr>
        <w:rFonts w:ascii="Times New Roman" w:hAnsi="Times New Roman" w:cs="Times New Roman"/>
        <w:noProof/>
      </w:rPr>
      <w:t>31</w:t>
    </w:r>
    <w:r w:rsidRPr="00C572B5">
      <w:rPr>
        <w:rFonts w:ascii="Times New Roman" w:hAnsi="Times New Roman" w:cs="Times New Roman"/>
      </w:rPr>
      <w:fldChar w:fldCharType="end"/>
    </w:r>
  </w:p>
  <w:p w14:paraId="53E0D9DB" w14:textId="77777777" w:rsidR="006C4463" w:rsidRPr="006D6BEA" w:rsidRDefault="006C4463" w:rsidP="006D6BEA">
    <w:pPr>
      <w:pStyle w:val="af"/>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BFBBB1" w14:textId="77777777" w:rsidR="006C4463" w:rsidRPr="008D285D" w:rsidRDefault="006C4463" w:rsidP="00C572B5">
    <w:pPr>
      <w:pStyle w:val="af"/>
      <w:jc w:val="right"/>
      <w:rPr>
        <w:rFonts w:ascii="Times New Roman" w:hAnsi="Times New Roman" w:cs="Times New Roman"/>
        <w:sz w:val="22"/>
        <w:szCs w:val="22"/>
      </w:rPr>
    </w:pPr>
    <w:r w:rsidRPr="008D285D">
      <w:rPr>
        <w:rFonts w:ascii="Times New Roman" w:hAnsi="Times New Roman" w:cs="Times New Roman"/>
        <w:sz w:val="22"/>
        <w:szCs w:val="22"/>
      </w:rPr>
      <w:fldChar w:fldCharType="begin"/>
    </w:r>
    <w:r w:rsidRPr="008D285D">
      <w:rPr>
        <w:rFonts w:ascii="Times New Roman" w:hAnsi="Times New Roman" w:cs="Times New Roman"/>
        <w:sz w:val="22"/>
        <w:szCs w:val="22"/>
      </w:rPr>
      <w:instrText>PAGE   \* MERGEFORMAT</w:instrText>
    </w:r>
    <w:r w:rsidRPr="008D285D">
      <w:rPr>
        <w:rFonts w:ascii="Times New Roman" w:hAnsi="Times New Roman" w:cs="Times New Roman"/>
        <w:sz w:val="22"/>
        <w:szCs w:val="22"/>
      </w:rPr>
      <w:fldChar w:fldCharType="separate"/>
    </w:r>
    <w:r w:rsidR="00FA7ECA">
      <w:rPr>
        <w:rFonts w:ascii="Times New Roman" w:hAnsi="Times New Roman" w:cs="Times New Roman"/>
        <w:noProof/>
        <w:sz w:val="22"/>
        <w:szCs w:val="22"/>
      </w:rPr>
      <w:t>1</w:t>
    </w:r>
    <w:r w:rsidRPr="008D285D">
      <w:rPr>
        <w:rFonts w:ascii="Times New Roman" w:hAnsi="Times New Roman" w:cs="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AAF548" w14:textId="77777777" w:rsidR="006C4463" w:rsidRDefault="006C4463">
      <w:r>
        <w:separator/>
      </w:r>
    </w:p>
  </w:footnote>
  <w:footnote w:type="continuationSeparator" w:id="0">
    <w:p w14:paraId="6069A189" w14:textId="77777777" w:rsidR="006C4463" w:rsidRDefault="006C4463">
      <w:r>
        <w:continuationSeparator/>
      </w:r>
    </w:p>
  </w:footnote>
  <w:footnote w:type="continuationNotice" w:id="1">
    <w:p w14:paraId="3CC9868E" w14:textId="77777777" w:rsidR="006C4463" w:rsidRDefault="006C446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E0A1E0F" w14:textId="77777777" w:rsidR="006C4463" w:rsidRDefault="006C4463" w:rsidP="00307D26">
    <w:pPr>
      <w:pStyle w:val="ad"/>
      <w:rPr>
        <w:rFonts w:ascii="Times New Roman" w:hAnsi="Times New Roman" w:cs="Times New Roman"/>
        <w:b/>
      </w:rPr>
    </w:pPr>
    <w:r>
      <w:rPr>
        <w:rFonts w:ascii="Times New Roman" w:hAnsi="Times New Roman" w:cs="Times New Roman"/>
        <w:b/>
      </w:rPr>
      <w:t>СП  375.1325800.2023</w:t>
    </w:r>
  </w:p>
  <w:p w14:paraId="552FEC1B" w14:textId="77777777" w:rsidR="006C4463" w:rsidRPr="009537C2" w:rsidRDefault="006C4463" w:rsidP="00307D26">
    <w:pPr>
      <w:pStyle w:val="ad"/>
      <w:rPr>
        <w:rFonts w:ascii="Times New Roman" w:hAnsi="Times New Roman" w:cs="Times New Roman"/>
        <w:b/>
        <w:i/>
        <w:iCs/>
      </w:rPr>
    </w:pPr>
  </w:p>
  <w:p w14:paraId="2A81ACAA" w14:textId="77777777" w:rsidR="006C4463" w:rsidRPr="00047D78" w:rsidRDefault="006C4463" w:rsidP="00307D26">
    <w:pPr>
      <w:pStyle w:val="ad"/>
      <w:rPr>
        <w:rFonts w:ascii="Times New Roman" w:hAnsi="Times New Roman" w:cs="Times New Roman"/>
        <w:b/>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3CD424" w14:textId="77777777" w:rsidR="006C4463" w:rsidRDefault="006C4463" w:rsidP="00325D92">
    <w:pPr>
      <w:pStyle w:val="ad"/>
      <w:jc w:val="right"/>
      <w:rPr>
        <w:rFonts w:ascii="Times New Roman" w:hAnsi="Times New Roman" w:cs="Times New Roman"/>
        <w:b/>
        <w:i/>
        <w:iCs/>
      </w:rPr>
    </w:pPr>
    <w:r>
      <w:rPr>
        <w:rFonts w:ascii="Times New Roman" w:hAnsi="Times New Roman" w:cs="Times New Roman"/>
        <w:b/>
      </w:rPr>
      <w:t>СП  375.1325800.2023</w:t>
    </w:r>
  </w:p>
  <w:p w14:paraId="59A321A6" w14:textId="77777777" w:rsidR="006C4463" w:rsidRPr="009537C2" w:rsidRDefault="006C4463" w:rsidP="00325D92">
    <w:pPr>
      <w:pStyle w:val="ad"/>
      <w:jc w:val="right"/>
      <w:rPr>
        <w:rFonts w:ascii="Times New Roman" w:hAnsi="Times New Roman" w:cs="Times New Roman"/>
        <w:b/>
        <w:i/>
        <w:iC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B84DB5" w14:textId="77777777" w:rsidR="006C4463" w:rsidRPr="009302A8" w:rsidRDefault="006C4463" w:rsidP="00C572B5">
    <w:pPr>
      <w:pStyle w:val="ad"/>
      <w:rPr>
        <w:rFonts w:ascii="Times New Roman" w:hAnsi="Times New Roman" w:cs="Times New Roman"/>
        <w:b/>
      </w:rPr>
    </w:pPr>
    <w:r>
      <w:rPr>
        <w:rFonts w:ascii="Times New Roman" w:hAnsi="Times New Roman" w:cs="Times New Roman"/>
        <w:b/>
      </w:rPr>
      <w:t>СП 375.1325800.2023</w:t>
    </w:r>
  </w:p>
  <w:p w14:paraId="7C89D7D7" w14:textId="77777777" w:rsidR="006C4463" w:rsidRPr="009537C2" w:rsidRDefault="006C4463" w:rsidP="00C572B5">
    <w:pPr>
      <w:pStyle w:val="ad"/>
      <w:rPr>
        <w:rFonts w:ascii="Times New Roman" w:hAnsi="Times New Roman" w:cs="Times New Roman"/>
        <w:b/>
        <w:i/>
        <w:iC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5749354" w14:textId="77777777" w:rsidR="006C4463" w:rsidRPr="009302A8" w:rsidRDefault="006C4463" w:rsidP="00C572B5">
    <w:pPr>
      <w:pStyle w:val="ad"/>
      <w:jc w:val="right"/>
      <w:rPr>
        <w:rFonts w:ascii="Times New Roman" w:hAnsi="Times New Roman" w:cs="Times New Roman"/>
        <w:b/>
      </w:rPr>
    </w:pPr>
    <w:r>
      <w:rPr>
        <w:rFonts w:ascii="Times New Roman" w:hAnsi="Times New Roman" w:cs="Times New Roman"/>
        <w:b/>
      </w:rPr>
      <w:t>СП 375.1325800.2023</w:t>
    </w:r>
  </w:p>
  <w:p w14:paraId="0444C00E" w14:textId="77777777" w:rsidR="006C4463" w:rsidRPr="009537C2" w:rsidRDefault="006C4463" w:rsidP="00C572B5">
    <w:pPr>
      <w:pStyle w:val="ad"/>
      <w:jc w:val="right"/>
      <w:rPr>
        <w:rFonts w:ascii="Times New Roman" w:hAnsi="Times New Roman" w:cs="Times New Roman"/>
        <w:b/>
        <w:i/>
        <w:iCs/>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7BFF91B" w14:textId="77777777" w:rsidR="006C4463" w:rsidRPr="009302A8" w:rsidRDefault="006C4463" w:rsidP="00C572B5">
    <w:pPr>
      <w:pStyle w:val="ad"/>
      <w:jc w:val="right"/>
      <w:rPr>
        <w:rFonts w:ascii="Times New Roman" w:hAnsi="Times New Roman" w:cs="Times New Roman"/>
        <w:b/>
      </w:rPr>
    </w:pPr>
    <w:r>
      <w:rPr>
        <w:rFonts w:ascii="Times New Roman" w:hAnsi="Times New Roman" w:cs="Times New Roman"/>
        <w:b/>
      </w:rPr>
      <w:t>СП   375.1325800.2023</w:t>
    </w:r>
  </w:p>
  <w:p w14:paraId="6AC436AE" w14:textId="77777777" w:rsidR="006C4463" w:rsidRPr="009537C2" w:rsidRDefault="006C4463" w:rsidP="00C572B5">
    <w:pPr>
      <w:pStyle w:val="ad"/>
      <w:jc w:val="right"/>
      <w:rPr>
        <w:rFonts w:ascii="Times New Roman" w:hAnsi="Times New Roman" w:cs="Times New Roman"/>
        <w:b/>
        <w:i/>
        <w:iC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00000000"/>
    <w:lvl w:ilvl="0">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lvl w:ilvl="1">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lvl w:ilvl="2">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lvl w:ilvl="3">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lvl w:ilvl="4">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lvl w:ilvl="5">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lvl w:ilvl="6">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lvl w:ilvl="7">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lvl w:ilvl="8">
      <w:start w:val="1"/>
      <w:numFmt w:val="bullet"/>
      <w:lvlText w:val="-"/>
      <w:lvlJc w:val="left"/>
      <w:rPr>
        <w:rFonts w:ascii="Arial" w:hAnsi="Arial" w:cs="Arial"/>
        <w:b w:val="0"/>
        <w:bCs w:val="0"/>
        <w:i w:val="0"/>
        <w:iCs w:val="0"/>
        <w:smallCaps w:val="0"/>
        <w:strike w:val="0"/>
        <w:color w:val="000000"/>
        <w:spacing w:val="0"/>
        <w:w w:val="100"/>
        <w:position w:val="0"/>
        <w:sz w:val="28"/>
        <w:szCs w:val="28"/>
        <w:u w:val="none"/>
      </w:rPr>
    </w:lvl>
  </w:abstractNum>
  <w:abstractNum w:abstractNumId="1" w15:restartNumberingAfterBreak="0">
    <w:nsid w:val="009F7931"/>
    <w:multiLevelType w:val="hybridMultilevel"/>
    <w:tmpl w:val="58BEDBB6"/>
    <w:lvl w:ilvl="0" w:tplc="CB54138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1E31A7E"/>
    <w:multiLevelType w:val="hybridMultilevel"/>
    <w:tmpl w:val="08C8282C"/>
    <w:lvl w:ilvl="0" w:tplc="977CEB0A">
      <w:start w:val="1"/>
      <w:numFmt w:val="decimal"/>
      <w:suff w:val="space"/>
      <w:lvlText w:val="3.%1"/>
      <w:lvlJc w:val="left"/>
      <w:pPr>
        <w:ind w:left="624" w:hanging="57"/>
      </w:pPr>
      <w:rPr>
        <w:rFonts w:ascii="Arial" w:hAnsi="Arial" w:cs="Aria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CF65D66"/>
    <w:multiLevelType w:val="hybridMultilevel"/>
    <w:tmpl w:val="9BF21194"/>
    <w:lvl w:ilvl="0" w:tplc="CB54138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E807B05"/>
    <w:multiLevelType w:val="hybridMultilevel"/>
    <w:tmpl w:val="C39E19AA"/>
    <w:lvl w:ilvl="0" w:tplc="22F8043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1CAE08F6"/>
    <w:multiLevelType w:val="hybridMultilevel"/>
    <w:tmpl w:val="A99E997C"/>
    <w:lvl w:ilvl="0" w:tplc="05A4D63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 w15:restartNumberingAfterBreak="0">
    <w:nsid w:val="217E0F2C"/>
    <w:multiLevelType w:val="hybridMultilevel"/>
    <w:tmpl w:val="7960D964"/>
    <w:lvl w:ilvl="0" w:tplc="5DB0B7BE">
      <w:start w:val="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1840A76"/>
    <w:multiLevelType w:val="hybridMultilevel"/>
    <w:tmpl w:val="7800094A"/>
    <w:lvl w:ilvl="0" w:tplc="A91AE7E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 w15:restartNumberingAfterBreak="0">
    <w:nsid w:val="2B9C2F72"/>
    <w:multiLevelType w:val="hybridMultilevel"/>
    <w:tmpl w:val="904E78AC"/>
    <w:lvl w:ilvl="0" w:tplc="5DB0B7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375B6FEE"/>
    <w:multiLevelType w:val="multilevel"/>
    <w:tmpl w:val="359E6A2A"/>
    <w:lvl w:ilvl="0">
      <w:start w:val="8"/>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146" w:hanging="720"/>
      </w:pPr>
      <w:rPr>
        <w:rFonts w:hint="default"/>
        <w:b w:val="0"/>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0" w15:restartNumberingAfterBreak="0">
    <w:nsid w:val="3F8D3406"/>
    <w:multiLevelType w:val="hybridMultilevel"/>
    <w:tmpl w:val="DBACFDCE"/>
    <w:lvl w:ilvl="0" w:tplc="3892A81C">
      <w:start w:val="1"/>
      <w:numFmt w:val="decimal"/>
      <w:lvlText w:val="%1"/>
      <w:lvlJc w:val="left"/>
      <w:pPr>
        <w:ind w:left="720" w:hanging="360"/>
      </w:pPr>
      <w:rPr>
        <w:rFonts w:eastAsia="Calibr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406E05B5"/>
    <w:multiLevelType w:val="hybridMultilevel"/>
    <w:tmpl w:val="58B0BC20"/>
    <w:lvl w:ilvl="0" w:tplc="5DB0B7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BCF7D0D"/>
    <w:multiLevelType w:val="multilevel"/>
    <w:tmpl w:val="EC341FC2"/>
    <w:lvl w:ilvl="0">
      <w:start w:val="1"/>
      <w:numFmt w:val="decimal"/>
      <w:lvlText w:val="%1"/>
      <w:lvlJc w:val="left"/>
      <w:pPr>
        <w:ind w:left="987" w:hanging="420"/>
      </w:pPr>
      <w:rPr>
        <w:rFonts w:hint="default"/>
      </w:rPr>
    </w:lvl>
    <w:lvl w:ilvl="1">
      <w:start w:val="1"/>
      <w:numFmt w:val="decimal"/>
      <w:isLgl/>
      <w:lvlText w:val="%1.%2"/>
      <w:lvlJc w:val="left"/>
      <w:pPr>
        <w:ind w:left="1707" w:hanging="1140"/>
      </w:pPr>
      <w:rPr>
        <w:rFonts w:hint="default"/>
      </w:rPr>
    </w:lvl>
    <w:lvl w:ilvl="2">
      <w:start w:val="1"/>
      <w:numFmt w:val="decimal"/>
      <w:isLgl/>
      <w:lvlText w:val="%1.%2.%3"/>
      <w:lvlJc w:val="left"/>
      <w:pPr>
        <w:ind w:left="1707" w:hanging="1140"/>
      </w:pPr>
      <w:rPr>
        <w:rFonts w:hint="default"/>
      </w:rPr>
    </w:lvl>
    <w:lvl w:ilvl="3">
      <w:start w:val="1"/>
      <w:numFmt w:val="decimal"/>
      <w:isLgl/>
      <w:lvlText w:val="%1.%2.%3.%4"/>
      <w:lvlJc w:val="left"/>
      <w:pPr>
        <w:ind w:left="1707" w:hanging="1140"/>
      </w:pPr>
      <w:rPr>
        <w:rFonts w:hint="default"/>
      </w:rPr>
    </w:lvl>
    <w:lvl w:ilvl="4">
      <w:start w:val="1"/>
      <w:numFmt w:val="decimal"/>
      <w:isLgl/>
      <w:lvlText w:val="%1.%2.%3.%4.%5"/>
      <w:lvlJc w:val="left"/>
      <w:pPr>
        <w:ind w:left="1707" w:hanging="1140"/>
      </w:pPr>
      <w:rPr>
        <w:rFonts w:hint="default"/>
      </w:rPr>
    </w:lvl>
    <w:lvl w:ilvl="5">
      <w:start w:val="1"/>
      <w:numFmt w:val="decimal"/>
      <w:isLgl/>
      <w:lvlText w:val="%1.%2.%3.%4.%5.%6"/>
      <w:lvlJc w:val="left"/>
      <w:pPr>
        <w:ind w:left="1707" w:hanging="11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3" w15:restartNumberingAfterBreak="0">
    <w:nsid w:val="5D7A5CE8"/>
    <w:multiLevelType w:val="hybridMultilevel"/>
    <w:tmpl w:val="06E28326"/>
    <w:lvl w:ilvl="0" w:tplc="3892A81C">
      <w:start w:val="1"/>
      <w:numFmt w:val="decimal"/>
      <w:lvlText w:val="%1"/>
      <w:lvlJc w:val="left"/>
      <w:pPr>
        <w:ind w:left="1287" w:hanging="360"/>
      </w:pPr>
      <w:rPr>
        <w:rFonts w:eastAsia="Calibri" w:hint="default"/>
        <w:color w:val="auto"/>
      </w:rPr>
    </w:lvl>
    <w:lvl w:ilvl="1" w:tplc="04190019">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4" w15:restartNumberingAfterBreak="0">
    <w:nsid w:val="6A5166C2"/>
    <w:multiLevelType w:val="hybridMultilevel"/>
    <w:tmpl w:val="A2A2975A"/>
    <w:lvl w:ilvl="0" w:tplc="701C6DAA">
      <w:start w:val="1"/>
      <w:numFmt w:val="decimal"/>
      <w:lvlText w:val="%1."/>
      <w:lvlJc w:val="left"/>
      <w:pPr>
        <w:ind w:left="904" w:hanging="360"/>
      </w:pPr>
      <w:rPr>
        <w:rFonts w:hint="default"/>
      </w:rPr>
    </w:lvl>
    <w:lvl w:ilvl="1" w:tplc="04190019" w:tentative="1">
      <w:start w:val="1"/>
      <w:numFmt w:val="lowerLetter"/>
      <w:lvlText w:val="%2."/>
      <w:lvlJc w:val="left"/>
      <w:pPr>
        <w:ind w:left="1624" w:hanging="360"/>
      </w:pPr>
    </w:lvl>
    <w:lvl w:ilvl="2" w:tplc="0419001B" w:tentative="1">
      <w:start w:val="1"/>
      <w:numFmt w:val="lowerRoman"/>
      <w:lvlText w:val="%3."/>
      <w:lvlJc w:val="right"/>
      <w:pPr>
        <w:ind w:left="2344" w:hanging="180"/>
      </w:pPr>
    </w:lvl>
    <w:lvl w:ilvl="3" w:tplc="0419000F" w:tentative="1">
      <w:start w:val="1"/>
      <w:numFmt w:val="decimal"/>
      <w:lvlText w:val="%4."/>
      <w:lvlJc w:val="left"/>
      <w:pPr>
        <w:ind w:left="3064" w:hanging="360"/>
      </w:pPr>
    </w:lvl>
    <w:lvl w:ilvl="4" w:tplc="04190019" w:tentative="1">
      <w:start w:val="1"/>
      <w:numFmt w:val="lowerLetter"/>
      <w:lvlText w:val="%5."/>
      <w:lvlJc w:val="left"/>
      <w:pPr>
        <w:ind w:left="3784" w:hanging="360"/>
      </w:pPr>
    </w:lvl>
    <w:lvl w:ilvl="5" w:tplc="0419001B" w:tentative="1">
      <w:start w:val="1"/>
      <w:numFmt w:val="lowerRoman"/>
      <w:lvlText w:val="%6."/>
      <w:lvlJc w:val="right"/>
      <w:pPr>
        <w:ind w:left="4504" w:hanging="180"/>
      </w:pPr>
    </w:lvl>
    <w:lvl w:ilvl="6" w:tplc="0419000F" w:tentative="1">
      <w:start w:val="1"/>
      <w:numFmt w:val="decimal"/>
      <w:lvlText w:val="%7."/>
      <w:lvlJc w:val="left"/>
      <w:pPr>
        <w:ind w:left="5224" w:hanging="360"/>
      </w:pPr>
    </w:lvl>
    <w:lvl w:ilvl="7" w:tplc="04190019" w:tentative="1">
      <w:start w:val="1"/>
      <w:numFmt w:val="lowerLetter"/>
      <w:lvlText w:val="%8."/>
      <w:lvlJc w:val="left"/>
      <w:pPr>
        <w:ind w:left="5944" w:hanging="360"/>
      </w:pPr>
    </w:lvl>
    <w:lvl w:ilvl="8" w:tplc="0419001B" w:tentative="1">
      <w:start w:val="1"/>
      <w:numFmt w:val="lowerRoman"/>
      <w:lvlText w:val="%9."/>
      <w:lvlJc w:val="right"/>
      <w:pPr>
        <w:ind w:left="6664" w:hanging="180"/>
      </w:pPr>
    </w:lvl>
  </w:abstractNum>
  <w:abstractNum w:abstractNumId="15" w15:restartNumberingAfterBreak="0">
    <w:nsid w:val="6AAB70D2"/>
    <w:multiLevelType w:val="multilevel"/>
    <w:tmpl w:val="A704D7A4"/>
    <w:lvl w:ilvl="0">
      <w:start w:val="6"/>
      <w:numFmt w:val="decimal"/>
      <w:lvlText w:val="%1"/>
      <w:lvlJc w:val="left"/>
      <w:pPr>
        <w:ind w:left="7165" w:hanging="360"/>
      </w:pPr>
      <w:rPr>
        <w:rFonts w:hint="default"/>
      </w:rPr>
    </w:lvl>
    <w:lvl w:ilvl="1">
      <w:start w:val="1"/>
      <w:numFmt w:val="decimal"/>
      <w:isLgl/>
      <w:lvlText w:val="%1.%2"/>
      <w:lvlJc w:val="left"/>
      <w:pPr>
        <w:ind w:left="1347"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abstractNum w:abstractNumId="16" w15:restartNumberingAfterBreak="0">
    <w:nsid w:val="6E9C1772"/>
    <w:multiLevelType w:val="hybridMultilevel"/>
    <w:tmpl w:val="B31E334E"/>
    <w:lvl w:ilvl="0" w:tplc="FAF4E5D4">
      <w:start w:val="1"/>
      <w:numFmt w:val="decimal"/>
      <w:lvlText w:val="%1."/>
      <w:lvlJc w:val="left"/>
      <w:pPr>
        <w:ind w:left="720" w:hanging="360"/>
      </w:pPr>
      <w:rPr>
        <w:rFonts w:eastAsia="Calibri" w:hint="default"/>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0291202"/>
    <w:multiLevelType w:val="hybridMultilevel"/>
    <w:tmpl w:val="67D4B620"/>
    <w:lvl w:ilvl="0" w:tplc="AA366F3A">
      <w:start w:val="3"/>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72DB005D"/>
    <w:multiLevelType w:val="hybridMultilevel"/>
    <w:tmpl w:val="25686616"/>
    <w:lvl w:ilvl="0" w:tplc="0922B200">
      <w:start w:val="3"/>
      <w:numFmt w:val="decimal"/>
      <w:lvlText w:val="3.%1"/>
      <w:lvlJc w:val="left"/>
      <w:pPr>
        <w:ind w:left="1440" w:hanging="360"/>
      </w:pPr>
      <w:rPr>
        <w:rFonts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9" w15:restartNumberingAfterBreak="0">
    <w:nsid w:val="7F7338EE"/>
    <w:multiLevelType w:val="hybridMultilevel"/>
    <w:tmpl w:val="229291B0"/>
    <w:lvl w:ilvl="0" w:tplc="68EC7FFA">
      <w:start w:val="1"/>
      <w:numFmt w:val="decimal"/>
      <w:lvlText w:val="%1)"/>
      <w:lvlJc w:val="left"/>
      <w:pPr>
        <w:ind w:left="1437" w:hanging="87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7F786E51"/>
    <w:multiLevelType w:val="multilevel"/>
    <w:tmpl w:val="A704D7A4"/>
    <w:lvl w:ilvl="0">
      <w:start w:val="6"/>
      <w:numFmt w:val="decimal"/>
      <w:lvlText w:val="%1"/>
      <w:lvlJc w:val="left"/>
      <w:pPr>
        <w:ind w:left="7165" w:hanging="360"/>
      </w:pPr>
      <w:rPr>
        <w:rFonts w:hint="default"/>
      </w:rPr>
    </w:lvl>
    <w:lvl w:ilvl="1">
      <w:start w:val="1"/>
      <w:numFmt w:val="decimal"/>
      <w:isLgl/>
      <w:lvlText w:val="%1.%2"/>
      <w:lvlJc w:val="left"/>
      <w:pPr>
        <w:ind w:left="1347" w:hanging="42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647" w:hanging="72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007" w:hanging="108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367" w:hanging="1440"/>
      </w:pPr>
      <w:rPr>
        <w:rFonts w:hint="default"/>
      </w:rPr>
    </w:lvl>
    <w:lvl w:ilvl="8">
      <w:start w:val="1"/>
      <w:numFmt w:val="decimal"/>
      <w:isLgl/>
      <w:lvlText w:val="%1.%2.%3.%4.%5.%6.%7.%8.%9."/>
      <w:lvlJc w:val="left"/>
      <w:pPr>
        <w:ind w:left="2727" w:hanging="1800"/>
      </w:pPr>
      <w:rPr>
        <w:rFonts w:hint="default"/>
      </w:rPr>
    </w:lvl>
  </w:abstractNum>
  <w:num w:numId="1">
    <w:abstractNumId w:val="17"/>
  </w:num>
  <w:num w:numId="2">
    <w:abstractNumId w:val="8"/>
  </w:num>
  <w:num w:numId="3">
    <w:abstractNumId w:val="18"/>
  </w:num>
  <w:num w:numId="4">
    <w:abstractNumId w:val="14"/>
  </w:num>
  <w:num w:numId="5">
    <w:abstractNumId w:val="0"/>
  </w:num>
  <w:num w:numId="6">
    <w:abstractNumId w:val="1"/>
  </w:num>
  <w:num w:numId="7">
    <w:abstractNumId w:val="12"/>
  </w:num>
  <w:num w:numId="8">
    <w:abstractNumId w:val="20"/>
  </w:num>
  <w:num w:numId="9">
    <w:abstractNumId w:val="15"/>
  </w:num>
  <w:num w:numId="10">
    <w:abstractNumId w:val="16"/>
  </w:num>
  <w:num w:numId="11">
    <w:abstractNumId w:val="10"/>
  </w:num>
  <w:num w:numId="12">
    <w:abstractNumId w:val="13"/>
  </w:num>
  <w:num w:numId="13">
    <w:abstractNumId w:val="9"/>
  </w:num>
  <w:num w:numId="14">
    <w:abstractNumId w:val="19"/>
  </w:num>
  <w:num w:numId="15">
    <w:abstractNumId w:val="3"/>
  </w:num>
  <w:num w:numId="16">
    <w:abstractNumId w:val="5"/>
  </w:num>
  <w:num w:numId="17">
    <w:abstractNumId w:val="2"/>
  </w:num>
  <w:num w:numId="18">
    <w:abstractNumId w:val="7"/>
  </w:num>
  <w:num w:numId="19">
    <w:abstractNumId w:val="4"/>
  </w:num>
  <w:num w:numId="20">
    <w:abstractNumId w:val="11"/>
  </w:num>
  <w:num w:numId="21">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hideSpellingErrors/>
  <w:hideGrammaticalErrors/>
  <w:activeWritingStyle w:appName="MSWord" w:lang="ru-RU" w:vendorID="64" w:dllVersion="131078" w:nlCheck="1" w:checkStyle="0"/>
  <w:activeWritingStyle w:appName="MSWord" w:lang="en-US" w:vendorID="64" w:dllVersion="131078" w:nlCheck="1" w:checkStyle="1"/>
  <w:defaultTabStop w:val="709"/>
  <w:evenAndOddHeaders/>
  <w:drawingGridHorizontalSpacing w:val="181"/>
  <w:drawingGridVerticalSpacing w:val="181"/>
  <w:characterSpacingControl w:val="compressPunctuation"/>
  <w:hdrShapeDefaults>
    <o:shapedefaults v:ext="edit" spidmax="2050"/>
  </w:hdrShapeDefaults>
  <w:footnotePr>
    <w:numFmt w:val="chicago"/>
    <w:numRestart w:val="eachPage"/>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5FE3"/>
    <w:rsid w:val="00001971"/>
    <w:rsid w:val="000038E8"/>
    <w:rsid w:val="00003FC8"/>
    <w:rsid w:val="000113A2"/>
    <w:rsid w:val="00011459"/>
    <w:rsid w:val="000136A9"/>
    <w:rsid w:val="00013D21"/>
    <w:rsid w:val="00014AF4"/>
    <w:rsid w:val="00017786"/>
    <w:rsid w:val="000178E3"/>
    <w:rsid w:val="00017BF1"/>
    <w:rsid w:val="00020CB1"/>
    <w:rsid w:val="00021AC6"/>
    <w:rsid w:val="00021D6D"/>
    <w:rsid w:val="000228F1"/>
    <w:rsid w:val="00023501"/>
    <w:rsid w:val="00025A7C"/>
    <w:rsid w:val="000265C9"/>
    <w:rsid w:val="00026A89"/>
    <w:rsid w:val="00027623"/>
    <w:rsid w:val="00027A8E"/>
    <w:rsid w:val="00030863"/>
    <w:rsid w:val="000321D0"/>
    <w:rsid w:val="000323FD"/>
    <w:rsid w:val="00032E19"/>
    <w:rsid w:val="00033752"/>
    <w:rsid w:val="00034CB7"/>
    <w:rsid w:val="00034E58"/>
    <w:rsid w:val="00036B1E"/>
    <w:rsid w:val="00037244"/>
    <w:rsid w:val="00037304"/>
    <w:rsid w:val="00040F75"/>
    <w:rsid w:val="00041AC8"/>
    <w:rsid w:val="00041C8A"/>
    <w:rsid w:val="00044789"/>
    <w:rsid w:val="00044C02"/>
    <w:rsid w:val="00044D4C"/>
    <w:rsid w:val="00047846"/>
    <w:rsid w:val="00047D78"/>
    <w:rsid w:val="00050CC1"/>
    <w:rsid w:val="0005104F"/>
    <w:rsid w:val="00051810"/>
    <w:rsid w:val="0005540B"/>
    <w:rsid w:val="00056D56"/>
    <w:rsid w:val="00057183"/>
    <w:rsid w:val="000578A5"/>
    <w:rsid w:val="0006012E"/>
    <w:rsid w:val="000606ED"/>
    <w:rsid w:val="00060B73"/>
    <w:rsid w:val="00062983"/>
    <w:rsid w:val="00063B4A"/>
    <w:rsid w:val="00064983"/>
    <w:rsid w:val="00066616"/>
    <w:rsid w:val="00066D14"/>
    <w:rsid w:val="00067ED8"/>
    <w:rsid w:val="00070D38"/>
    <w:rsid w:val="000716B6"/>
    <w:rsid w:val="0007427D"/>
    <w:rsid w:val="000745AC"/>
    <w:rsid w:val="00075CF2"/>
    <w:rsid w:val="00076F1F"/>
    <w:rsid w:val="000803D7"/>
    <w:rsid w:val="00080CF8"/>
    <w:rsid w:val="0008188C"/>
    <w:rsid w:val="00083822"/>
    <w:rsid w:val="00085939"/>
    <w:rsid w:val="0008599C"/>
    <w:rsid w:val="00085BD5"/>
    <w:rsid w:val="00085C77"/>
    <w:rsid w:val="0008777F"/>
    <w:rsid w:val="00091E0D"/>
    <w:rsid w:val="00093777"/>
    <w:rsid w:val="000941F1"/>
    <w:rsid w:val="00094DF1"/>
    <w:rsid w:val="00094F4F"/>
    <w:rsid w:val="000A0969"/>
    <w:rsid w:val="000A0CBF"/>
    <w:rsid w:val="000A2F68"/>
    <w:rsid w:val="000A57A6"/>
    <w:rsid w:val="000A6BDC"/>
    <w:rsid w:val="000A7A05"/>
    <w:rsid w:val="000B0B2F"/>
    <w:rsid w:val="000B1B40"/>
    <w:rsid w:val="000B2067"/>
    <w:rsid w:val="000B26FE"/>
    <w:rsid w:val="000B38BE"/>
    <w:rsid w:val="000B6B34"/>
    <w:rsid w:val="000B76CC"/>
    <w:rsid w:val="000C12EB"/>
    <w:rsid w:val="000C3318"/>
    <w:rsid w:val="000C5DFD"/>
    <w:rsid w:val="000C727F"/>
    <w:rsid w:val="000D091E"/>
    <w:rsid w:val="000D427F"/>
    <w:rsid w:val="000D45E1"/>
    <w:rsid w:val="000D483D"/>
    <w:rsid w:val="000D61FE"/>
    <w:rsid w:val="000D636D"/>
    <w:rsid w:val="000D6B36"/>
    <w:rsid w:val="000D7127"/>
    <w:rsid w:val="000E0599"/>
    <w:rsid w:val="000E4288"/>
    <w:rsid w:val="000E50E0"/>
    <w:rsid w:val="000E567A"/>
    <w:rsid w:val="000E5BC6"/>
    <w:rsid w:val="000E6797"/>
    <w:rsid w:val="000E6F28"/>
    <w:rsid w:val="000F32D6"/>
    <w:rsid w:val="000F5D31"/>
    <w:rsid w:val="000F6F9E"/>
    <w:rsid w:val="000F7A2B"/>
    <w:rsid w:val="00100423"/>
    <w:rsid w:val="001009B0"/>
    <w:rsid w:val="00100B25"/>
    <w:rsid w:val="0010272D"/>
    <w:rsid w:val="001030B8"/>
    <w:rsid w:val="001030D9"/>
    <w:rsid w:val="0010594B"/>
    <w:rsid w:val="00110584"/>
    <w:rsid w:val="00111B88"/>
    <w:rsid w:val="001127C2"/>
    <w:rsid w:val="001138D3"/>
    <w:rsid w:val="00115132"/>
    <w:rsid w:val="00117752"/>
    <w:rsid w:val="00117D8F"/>
    <w:rsid w:val="0012002C"/>
    <w:rsid w:val="00120130"/>
    <w:rsid w:val="001204A5"/>
    <w:rsid w:val="00120B46"/>
    <w:rsid w:val="00122AE6"/>
    <w:rsid w:val="00124108"/>
    <w:rsid w:val="00124C07"/>
    <w:rsid w:val="00125429"/>
    <w:rsid w:val="00125437"/>
    <w:rsid w:val="00125FE3"/>
    <w:rsid w:val="00127552"/>
    <w:rsid w:val="00130DFB"/>
    <w:rsid w:val="0013107A"/>
    <w:rsid w:val="00134423"/>
    <w:rsid w:val="00135D13"/>
    <w:rsid w:val="0013646F"/>
    <w:rsid w:val="001403C7"/>
    <w:rsid w:val="001407F1"/>
    <w:rsid w:val="00141106"/>
    <w:rsid w:val="00143087"/>
    <w:rsid w:val="00143812"/>
    <w:rsid w:val="00143EFA"/>
    <w:rsid w:val="00145B1B"/>
    <w:rsid w:val="0014603D"/>
    <w:rsid w:val="0014699B"/>
    <w:rsid w:val="00147B80"/>
    <w:rsid w:val="00151730"/>
    <w:rsid w:val="00153841"/>
    <w:rsid w:val="001538B1"/>
    <w:rsid w:val="001558A1"/>
    <w:rsid w:val="00155AF3"/>
    <w:rsid w:val="00155F35"/>
    <w:rsid w:val="001602E4"/>
    <w:rsid w:val="00161036"/>
    <w:rsid w:val="001620E7"/>
    <w:rsid w:val="001637BD"/>
    <w:rsid w:val="001646D7"/>
    <w:rsid w:val="001648FE"/>
    <w:rsid w:val="00164DFC"/>
    <w:rsid w:val="00164F1F"/>
    <w:rsid w:val="0016545C"/>
    <w:rsid w:val="001657F6"/>
    <w:rsid w:val="00165C64"/>
    <w:rsid w:val="00170443"/>
    <w:rsid w:val="0017324A"/>
    <w:rsid w:val="00173C5D"/>
    <w:rsid w:val="001748AC"/>
    <w:rsid w:val="00175720"/>
    <w:rsid w:val="00177A6D"/>
    <w:rsid w:val="001801D1"/>
    <w:rsid w:val="00181659"/>
    <w:rsid w:val="001827EF"/>
    <w:rsid w:val="00183ADE"/>
    <w:rsid w:val="001842F9"/>
    <w:rsid w:val="001853C6"/>
    <w:rsid w:val="001859C3"/>
    <w:rsid w:val="00191659"/>
    <w:rsid w:val="00191BC2"/>
    <w:rsid w:val="001924E3"/>
    <w:rsid w:val="001979DB"/>
    <w:rsid w:val="001A0F1E"/>
    <w:rsid w:val="001A3A7B"/>
    <w:rsid w:val="001A4934"/>
    <w:rsid w:val="001A79B8"/>
    <w:rsid w:val="001B26B7"/>
    <w:rsid w:val="001B2802"/>
    <w:rsid w:val="001B341A"/>
    <w:rsid w:val="001B4552"/>
    <w:rsid w:val="001B5FE5"/>
    <w:rsid w:val="001B788D"/>
    <w:rsid w:val="001C1C02"/>
    <w:rsid w:val="001C40F6"/>
    <w:rsid w:val="001C4966"/>
    <w:rsid w:val="001C7429"/>
    <w:rsid w:val="001D29F7"/>
    <w:rsid w:val="001D3613"/>
    <w:rsid w:val="001D49F8"/>
    <w:rsid w:val="001D502B"/>
    <w:rsid w:val="001E0211"/>
    <w:rsid w:val="001E2306"/>
    <w:rsid w:val="001E5751"/>
    <w:rsid w:val="001E5B38"/>
    <w:rsid w:val="001E636D"/>
    <w:rsid w:val="001E67C5"/>
    <w:rsid w:val="001E7BC3"/>
    <w:rsid w:val="001F2C03"/>
    <w:rsid w:val="001F2EC7"/>
    <w:rsid w:val="001F2F6C"/>
    <w:rsid w:val="001F3CA9"/>
    <w:rsid w:val="001F72D5"/>
    <w:rsid w:val="00200E59"/>
    <w:rsid w:val="00201E87"/>
    <w:rsid w:val="00206176"/>
    <w:rsid w:val="0020685D"/>
    <w:rsid w:val="00206C93"/>
    <w:rsid w:val="00206F0F"/>
    <w:rsid w:val="00207342"/>
    <w:rsid w:val="00210552"/>
    <w:rsid w:val="002124C7"/>
    <w:rsid w:val="00212E29"/>
    <w:rsid w:val="00213AC8"/>
    <w:rsid w:val="00217438"/>
    <w:rsid w:val="002175FF"/>
    <w:rsid w:val="00222B29"/>
    <w:rsid w:val="00222DB3"/>
    <w:rsid w:val="002230B7"/>
    <w:rsid w:val="0022357F"/>
    <w:rsid w:val="00224B9A"/>
    <w:rsid w:val="0022526D"/>
    <w:rsid w:val="00225AFF"/>
    <w:rsid w:val="00226080"/>
    <w:rsid w:val="00226D40"/>
    <w:rsid w:val="00227D8F"/>
    <w:rsid w:val="002306A9"/>
    <w:rsid w:val="00231A61"/>
    <w:rsid w:val="00232659"/>
    <w:rsid w:val="00235C1B"/>
    <w:rsid w:val="00237E32"/>
    <w:rsid w:val="00241941"/>
    <w:rsid w:val="00243884"/>
    <w:rsid w:val="00245E17"/>
    <w:rsid w:val="00245E55"/>
    <w:rsid w:val="0025000A"/>
    <w:rsid w:val="00251624"/>
    <w:rsid w:val="002529F1"/>
    <w:rsid w:val="002535B6"/>
    <w:rsid w:val="00255A88"/>
    <w:rsid w:val="00255E0C"/>
    <w:rsid w:val="00256FF5"/>
    <w:rsid w:val="00257064"/>
    <w:rsid w:val="002570A8"/>
    <w:rsid w:val="00257941"/>
    <w:rsid w:val="00261AD9"/>
    <w:rsid w:val="00262D67"/>
    <w:rsid w:val="00264152"/>
    <w:rsid w:val="0026482D"/>
    <w:rsid w:val="0026543C"/>
    <w:rsid w:val="00265CE6"/>
    <w:rsid w:val="0027101B"/>
    <w:rsid w:val="002718B7"/>
    <w:rsid w:val="0027313A"/>
    <w:rsid w:val="0027372C"/>
    <w:rsid w:val="00273C0A"/>
    <w:rsid w:val="0027777C"/>
    <w:rsid w:val="002777F4"/>
    <w:rsid w:val="0028101B"/>
    <w:rsid w:val="00282628"/>
    <w:rsid w:val="00282645"/>
    <w:rsid w:val="00282F74"/>
    <w:rsid w:val="002840B1"/>
    <w:rsid w:val="002939F2"/>
    <w:rsid w:val="00293AED"/>
    <w:rsid w:val="002945EC"/>
    <w:rsid w:val="002946DC"/>
    <w:rsid w:val="00296DC5"/>
    <w:rsid w:val="002A19B6"/>
    <w:rsid w:val="002A3F0E"/>
    <w:rsid w:val="002A4597"/>
    <w:rsid w:val="002A4A6E"/>
    <w:rsid w:val="002A62BB"/>
    <w:rsid w:val="002A6DF3"/>
    <w:rsid w:val="002A7ACD"/>
    <w:rsid w:val="002A7FC9"/>
    <w:rsid w:val="002B06F6"/>
    <w:rsid w:val="002B17A6"/>
    <w:rsid w:val="002B216A"/>
    <w:rsid w:val="002B2D35"/>
    <w:rsid w:val="002C0543"/>
    <w:rsid w:val="002C0F8B"/>
    <w:rsid w:val="002C12BD"/>
    <w:rsid w:val="002C1962"/>
    <w:rsid w:val="002C2FC7"/>
    <w:rsid w:val="002C4726"/>
    <w:rsid w:val="002C697F"/>
    <w:rsid w:val="002D0A3F"/>
    <w:rsid w:val="002D1188"/>
    <w:rsid w:val="002D25C4"/>
    <w:rsid w:val="002D6190"/>
    <w:rsid w:val="002D6C94"/>
    <w:rsid w:val="002D744B"/>
    <w:rsid w:val="002E1A1D"/>
    <w:rsid w:val="002E29A6"/>
    <w:rsid w:val="002E2CD4"/>
    <w:rsid w:val="002E423F"/>
    <w:rsid w:val="002E44FC"/>
    <w:rsid w:val="002E4687"/>
    <w:rsid w:val="002E495B"/>
    <w:rsid w:val="002E5750"/>
    <w:rsid w:val="002F1036"/>
    <w:rsid w:val="002F1507"/>
    <w:rsid w:val="002F1E7A"/>
    <w:rsid w:val="002F4569"/>
    <w:rsid w:val="002F4B18"/>
    <w:rsid w:val="002F5389"/>
    <w:rsid w:val="002F5621"/>
    <w:rsid w:val="002F5B6C"/>
    <w:rsid w:val="003018C6"/>
    <w:rsid w:val="00307B06"/>
    <w:rsid w:val="00307D26"/>
    <w:rsid w:val="00311A0B"/>
    <w:rsid w:val="00314445"/>
    <w:rsid w:val="00316284"/>
    <w:rsid w:val="0031630D"/>
    <w:rsid w:val="003168F7"/>
    <w:rsid w:val="003174F1"/>
    <w:rsid w:val="00317B3E"/>
    <w:rsid w:val="00320E5F"/>
    <w:rsid w:val="00321A6C"/>
    <w:rsid w:val="00322D8F"/>
    <w:rsid w:val="00322ED6"/>
    <w:rsid w:val="003259EE"/>
    <w:rsid w:val="00325D92"/>
    <w:rsid w:val="00327B7F"/>
    <w:rsid w:val="00332F97"/>
    <w:rsid w:val="00334AEE"/>
    <w:rsid w:val="003372E7"/>
    <w:rsid w:val="00337A07"/>
    <w:rsid w:val="00340F0C"/>
    <w:rsid w:val="00345560"/>
    <w:rsid w:val="0035243B"/>
    <w:rsid w:val="00354897"/>
    <w:rsid w:val="00356603"/>
    <w:rsid w:val="003570C7"/>
    <w:rsid w:val="00357850"/>
    <w:rsid w:val="00360E8E"/>
    <w:rsid w:val="003620D4"/>
    <w:rsid w:val="00362689"/>
    <w:rsid w:val="003640BB"/>
    <w:rsid w:val="00364DB5"/>
    <w:rsid w:val="00365C50"/>
    <w:rsid w:val="00367B4B"/>
    <w:rsid w:val="0037038F"/>
    <w:rsid w:val="00371E2A"/>
    <w:rsid w:val="003725CF"/>
    <w:rsid w:val="003726AA"/>
    <w:rsid w:val="003728BF"/>
    <w:rsid w:val="003739CB"/>
    <w:rsid w:val="003746F2"/>
    <w:rsid w:val="00374D41"/>
    <w:rsid w:val="003754C8"/>
    <w:rsid w:val="00375DC4"/>
    <w:rsid w:val="00377F9B"/>
    <w:rsid w:val="003800E0"/>
    <w:rsid w:val="003804BA"/>
    <w:rsid w:val="0038065E"/>
    <w:rsid w:val="0038189E"/>
    <w:rsid w:val="003851C7"/>
    <w:rsid w:val="003859CB"/>
    <w:rsid w:val="00386E0B"/>
    <w:rsid w:val="00391E46"/>
    <w:rsid w:val="00391FDC"/>
    <w:rsid w:val="0039202B"/>
    <w:rsid w:val="003923BC"/>
    <w:rsid w:val="003938DB"/>
    <w:rsid w:val="003952C3"/>
    <w:rsid w:val="003953F8"/>
    <w:rsid w:val="003958AE"/>
    <w:rsid w:val="003A049E"/>
    <w:rsid w:val="003A117D"/>
    <w:rsid w:val="003A2D0A"/>
    <w:rsid w:val="003A34AC"/>
    <w:rsid w:val="003A545E"/>
    <w:rsid w:val="003A61B1"/>
    <w:rsid w:val="003A68AC"/>
    <w:rsid w:val="003A7803"/>
    <w:rsid w:val="003B0351"/>
    <w:rsid w:val="003B237B"/>
    <w:rsid w:val="003B2D7C"/>
    <w:rsid w:val="003B5D6D"/>
    <w:rsid w:val="003B667B"/>
    <w:rsid w:val="003C16A5"/>
    <w:rsid w:val="003C2FDD"/>
    <w:rsid w:val="003C4E2F"/>
    <w:rsid w:val="003C4F29"/>
    <w:rsid w:val="003C655F"/>
    <w:rsid w:val="003C7248"/>
    <w:rsid w:val="003D056F"/>
    <w:rsid w:val="003D163B"/>
    <w:rsid w:val="003D3868"/>
    <w:rsid w:val="003D50C5"/>
    <w:rsid w:val="003D5696"/>
    <w:rsid w:val="003D56F5"/>
    <w:rsid w:val="003D7257"/>
    <w:rsid w:val="003D7DA9"/>
    <w:rsid w:val="003E01D2"/>
    <w:rsid w:val="003E1B1B"/>
    <w:rsid w:val="003E252B"/>
    <w:rsid w:val="003E39C6"/>
    <w:rsid w:val="003E5206"/>
    <w:rsid w:val="003E6F30"/>
    <w:rsid w:val="003F002C"/>
    <w:rsid w:val="003F1325"/>
    <w:rsid w:val="003F77C2"/>
    <w:rsid w:val="003F7965"/>
    <w:rsid w:val="003F7C44"/>
    <w:rsid w:val="003F7FCF"/>
    <w:rsid w:val="004004D5"/>
    <w:rsid w:val="004028B6"/>
    <w:rsid w:val="004035B9"/>
    <w:rsid w:val="00403844"/>
    <w:rsid w:val="00405EE2"/>
    <w:rsid w:val="004076EA"/>
    <w:rsid w:val="00407957"/>
    <w:rsid w:val="0041091D"/>
    <w:rsid w:val="00410AC1"/>
    <w:rsid w:val="00411E92"/>
    <w:rsid w:val="00414ECF"/>
    <w:rsid w:val="004154BC"/>
    <w:rsid w:val="00415585"/>
    <w:rsid w:val="00415EC7"/>
    <w:rsid w:val="0041622F"/>
    <w:rsid w:val="00416B90"/>
    <w:rsid w:val="00417997"/>
    <w:rsid w:val="00421173"/>
    <w:rsid w:val="00421982"/>
    <w:rsid w:val="004229FE"/>
    <w:rsid w:val="00422CA7"/>
    <w:rsid w:val="00423226"/>
    <w:rsid w:val="0042360F"/>
    <w:rsid w:val="00426A85"/>
    <w:rsid w:val="0042723F"/>
    <w:rsid w:val="004304E7"/>
    <w:rsid w:val="00431FBF"/>
    <w:rsid w:val="0043215C"/>
    <w:rsid w:val="00433694"/>
    <w:rsid w:val="0043540E"/>
    <w:rsid w:val="00435847"/>
    <w:rsid w:val="004359FA"/>
    <w:rsid w:val="00437102"/>
    <w:rsid w:val="00447672"/>
    <w:rsid w:val="004508D3"/>
    <w:rsid w:val="0045116E"/>
    <w:rsid w:val="004516D7"/>
    <w:rsid w:val="00451BDF"/>
    <w:rsid w:val="004523D0"/>
    <w:rsid w:val="0045428C"/>
    <w:rsid w:val="0045432C"/>
    <w:rsid w:val="00454C88"/>
    <w:rsid w:val="00455139"/>
    <w:rsid w:val="00461DE7"/>
    <w:rsid w:val="0046354D"/>
    <w:rsid w:val="00463639"/>
    <w:rsid w:val="0046441D"/>
    <w:rsid w:val="004650AD"/>
    <w:rsid w:val="00465268"/>
    <w:rsid w:val="00466198"/>
    <w:rsid w:val="00466ACC"/>
    <w:rsid w:val="004670FB"/>
    <w:rsid w:val="004704D4"/>
    <w:rsid w:val="00470E7A"/>
    <w:rsid w:val="0047111F"/>
    <w:rsid w:val="0047198A"/>
    <w:rsid w:val="00472094"/>
    <w:rsid w:val="00473975"/>
    <w:rsid w:val="004745EB"/>
    <w:rsid w:val="004763D6"/>
    <w:rsid w:val="00476567"/>
    <w:rsid w:val="004776DD"/>
    <w:rsid w:val="00477DF2"/>
    <w:rsid w:val="00480587"/>
    <w:rsid w:val="00481315"/>
    <w:rsid w:val="004823A6"/>
    <w:rsid w:val="0048512E"/>
    <w:rsid w:val="0048640F"/>
    <w:rsid w:val="004872C2"/>
    <w:rsid w:val="00487446"/>
    <w:rsid w:val="00492452"/>
    <w:rsid w:val="00493999"/>
    <w:rsid w:val="00494E1B"/>
    <w:rsid w:val="00497C37"/>
    <w:rsid w:val="004A0299"/>
    <w:rsid w:val="004A0BBC"/>
    <w:rsid w:val="004A42BE"/>
    <w:rsid w:val="004A5009"/>
    <w:rsid w:val="004A507A"/>
    <w:rsid w:val="004A56D4"/>
    <w:rsid w:val="004A5D74"/>
    <w:rsid w:val="004A697B"/>
    <w:rsid w:val="004A6FD9"/>
    <w:rsid w:val="004B0B33"/>
    <w:rsid w:val="004B18C2"/>
    <w:rsid w:val="004B3615"/>
    <w:rsid w:val="004B5323"/>
    <w:rsid w:val="004B71F9"/>
    <w:rsid w:val="004B787C"/>
    <w:rsid w:val="004C0731"/>
    <w:rsid w:val="004C076B"/>
    <w:rsid w:val="004C1BB6"/>
    <w:rsid w:val="004C1CE9"/>
    <w:rsid w:val="004C2574"/>
    <w:rsid w:val="004C30EF"/>
    <w:rsid w:val="004C477C"/>
    <w:rsid w:val="004C71D2"/>
    <w:rsid w:val="004C7C5B"/>
    <w:rsid w:val="004C7EEF"/>
    <w:rsid w:val="004D16E8"/>
    <w:rsid w:val="004D1DDB"/>
    <w:rsid w:val="004D2BEA"/>
    <w:rsid w:val="004E0BB4"/>
    <w:rsid w:val="004E295D"/>
    <w:rsid w:val="004E2A4F"/>
    <w:rsid w:val="004E2BA2"/>
    <w:rsid w:val="004E2CDD"/>
    <w:rsid w:val="004E317C"/>
    <w:rsid w:val="004E7608"/>
    <w:rsid w:val="004E7696"/>
    <w:rsid w:val="004F013D"/>
    <w:rsid w:val="004F1A90"/>
    <w:rsid w:val="004F2D1B"/>
    <w:rsid w:val="004F2FB8"/>
    <w:rsid w:val="004F3632"/>
    <w:rsid w:val="004F44E6"/>
    <w:rsid w:val="004F4F2B"/>
    <w:rsid w:val="004F51A4"/>
    <w:rsid w:val="00501BF4"/>
    <w:rsid w:val="0050263C"/>
    <w:rsid w:val="00503339"/>
    <w:rsid w:val="0050362F"/>
    <w:rsid w:val="005040D8"/>
    <w:rsid w:val="005043BF"/>
    <w:rsid w:val="00504490"/>
    <w:rsid w:val="00505321"/>
    <w:rsid w:val="00506E2E"/>
    <w:rsid w:val="00506F49"/>
    <w:rsid w:val="00510B10"/>
    <w:rsid w:val="005118A3"/>
    <w:rsid w:val="00512AB3"/>
    <w:rsid w:val="00513A0B"/>
    <w:rsid w:val="005155EC"/>
    <w:rsid w:val="005157D1"/>
    <w:rsid w:val="00515D23"/>
    <w:rsid w:val="00515EEC"/>
    <w:rsid w:val="00515F8D"/>
    <w:rsid w:val="0051731D"/>
    <w:rsid w:val="005204E0"/>
    <w:rsid w:val="00523EF3"/>
    <w:rsid w:val="00524C83"/>
    <w:rsid w:val="00527B37"/>
    <w:rsid w:val="005301C9"/>
    <w:rsid w:val="00530B10"/>
    <w:rsid w:val="00531CBA"/>
    <w:rsid w:val="00534174"/>
    <w:rsid w:val="00543DEE"/>
    <w:rsid w:val="0054612A"/>
    <w:rsid w:val="00547F21"/>
    <w:rsid w:val="00550597"/>
    <w:rsid w:val="00551797"/>
    <w:rsid w:val="00553AB9"/>
    <w:rsid w:val="00553D71"/>
    <w:rsid w:val="00555123"/>
    <w:rsid w:val="00557386"/>
    <w:rsid w:val="005574B8"/>
    <w:rsid w:val="00557CC9"/>
    <w:rsid w:val="00563BCA"/>
    <w:rsid w:val="00563CFF"/>
    <w:rsid w:val="005655A7"/>
    <w:rsid w:val="00565883"/>
    <w:rsid w:val="00566345"/>
    <w:rsid w:val="00566364"/>
    <w:rsid w:val="00567E62"/>
    <w:rsid w:val="00570A00"/>
    <w:rsid w:val="00572918"/>
    <w:rsid w:val="00576052"/>
    <w:rsid w:val="00577319"/>
    <w:rsid w:val="005817A2"/>
    <w:rsid w:val="00582150"/>
    <w:rsid w:val="00582606"/>
    <w:rsid w:val="005832F3"/>
    <w:rsid w:val="00584113"/>
    <w:rsid w:val="005857F5"/>
    <w:rsid w:val="00587BF1"/>
    <w:rsid w:val="00587E2D"/>
    <w:rsid w:val="0059131A"/>
    <w:rsid w:val="00592372"/>
    <w:rsid w:val="00592659"/>
    <w:rsid w:val="005A0ACE"/>
    <w:rsid w:val="005A19FA"/>
    <w:rsid w:val="005A342C"/>
    <w:rsid w:val="005A4C61"/>
    <w:rsid w:val="005A5FDE"/>
    <w:rsid w:val="005A67C8"/>
    <w:rsid w:val="005A7487"/>
    <w:rsid w:val="005A74D4"/>
    <w:rsid w:val="005B0086"/>
    <w:rsid w:val="005B0A97"/>
    <w:rsid w:val="005B1513"/>
    <w:rsid w:val="005B154B"/>
    <w:rsid w:val="005B1A74"/>
    <w:rsid w:val="005B2B51"/>
    <w:rsid w:val="005B32FE"/>
    <w:rsid w:val="005B3963"/>
    <w:rsid w:val="005B4B9E"/>
    <w:rsid w:val="005B6B15"/>
    <w:rsid w:val="005B7120"/>
    <w:rsid w:val="005B7737"/>
    <w:rsid w:val="005C0CC4"/>
    <w:rsid w:val="005C19D7"/>
    <w:rsid w:val="005C30EF"/>
    <w:rsid w:val="005C33F0"/>
    <w:rsid w:val="005C3533"/>
    <w:rsid w:val="005C3F6D"/>
    <w:rsid w:val="005C72E3"/>
    <w:rsid w:val="005C73CF"/>
    <w:rsid w:val="005D030B"/>
    <w:rsid w:val="005D06AF"/>
    <w:rsid w:val="005D490F"/>
    <w:rsid w:val="005D5518"/>
    <w:rsid w:val="005D5552"/>
    <w:rsid w:val="005D7111"/>
    <w:rsid w:val="005D7F8E"/>
    <w:rsid w:val="005E084D"/>
    <w:rsid w:val="005E0C00"/>
    <w:rsid w:val="005E134B"/>
    <w:rsid w:val="005E1365"/>
    <w:rsid w:val="005E1A1D"/>
    <w:rsid w:val="005E3040"/>
    <w:rsid w:val="005E339F"/>
    <w:rsid w:val="005E3DAD"/>
    <w:rsid w:val="005E5326"/>
    <w:rsid w:val="005E5B73"/>
    <w:rsid w:val="005E6571"/>
    <w:rsid w:val="005E663B"/>
    <w:rsid w:val="005F0A2F"/>
    <w:rsid w:val="005F210B"/>
    <w:rsid w:val="005F2D2F"/>
    <w:rsid w:val="005F402C"/>
    <w:rsid w:val="005F5F2C"/>
    <w:rsid w:val="005F6754"/>
    <w:rsid w:val="005F6FFD"/>
    <w:rsid w:val="005F71DF"/>
    <w:rsid w:val="005F7438"/>
    <w:rsid w:val="005F79CD"/>
    <w:rsid w:val="00601012"/>
    <w:rsid w:val="00601365"/>
    <w:rsid w:val="00601774"/>
    <w:rsid w:val="00604396"/>
    <w:rsid w:val="006043FF"/>
    <w:rsid w:val="006060F9"/>
    <w:rsid w:val="00606343"/>
    <w:rsid w:val="00607CCC"/>
    <w:rsid w:val="00610101"/>
    <w:rsid w:val="00612F5B"/>
    <w:rsid w:val="00613EF7"/>
    <w:rsid w:val="00614729"/>
    <w:rsid w:val="006149B5"/>
    <w:rsid w:val="00616453"/>
    <w:rsid w:val="00616697"/>
    <w:rsid w:val="00617965"/>
    <w:rsid w:val="00617EB3"/>
    <w:rsid w:val="00620776"/>
    <w:rsid w:val="00621636"/>
    <w:rsid w:val="00622421"/>
    <w:rsid w:val="006245CD"/>
    <w:rsid w:val="006247C0"/>
    <w:rsid w:val="00625505"/>
    <w:rsid w:val="006277FA"/>
    <w:rsid w:val="00627B28"/>
    <w:rsid w:val="006309C5"/>
    <w:rsid w:val="0063292E"/>
    <w:rsid w:val="00632E6F"/>
    <w:rsid w:val="0063329B"/>
    <w:rsid w:val="0063370B"/>
    <w:rsid w:val="00634611"/>
    <w:rsid w:val="0063511F"/>
    <w:rsid w:val="00635E2D"/>
    <w:rsid w:val="00637E77"/>
    <w:rsid w:val="00640930"/>
    <w:rsid w:val="00643F72"/>
    <w:rsid w:val="00644D4C"/>
    <w:rsid w:val="00650662"/>
    <w:rsid w:val="00650763"/>
    <w:rsid w:val="00650E49"/>
    <w:rsid w:val="00651BA3"/>
    <w:rsid w:val="00652789"/>
    <w:rsid w:val="0065282B"/>
    <w:rsid w:val="00652A02"/>
    <w:rsid w:val="00652E6E"/>
    <w:rsid w:val="00652E80"/>
    <w:rsid w:val="00653AF0"/>
    <w:rsid w:val="00654488"/>
    <w:rsid w:val="006546F9"/>
    <w:rsid w:val="006549E9"/>
    <w:rsid w:val="00654C16"/>
    <w:rsid w:val="00656952"/>
    <w:rsid w:val="00656F12"/>
    <w:rsid w:val="00660FD7"/>
    <w:rsid w:val="00662B4A"/>
    <w:rsid w:val="00662D8B"/>
    <w:rsid w:val="0066378B"/>
    <w:rsid w:val="00663F86"/>
    <w:rsid w:val="006659BC"/>
    <w:rsid w:val="00665FB8"/>
    <w:rsid w:val="006716C4"/>
    <w:rsid w:val="00672F0A"/>
    <w:rsid w:val="00673285"/>
    <w:rsid w:val="00674035"/>
    <w:rsid w:val="00674345"/>
    <w:rsid w:val="00674C05"/>
    <w:rsid w:val="0067589F"/>
    <w:rsid w:val="00676FFE"/>
    <w:rsid w:val="00680425"/>
    <w:rsid w:val="00681660"/>
    <w:rsid w:val="00681A18"/>
    <w:rsid w:val="00683861"/>
    <w:rsid w:val="00683A59"/>
    <w:rsid w:val="006877BD"/>
    <w:rsid w:val="006945EB"/>
    <w:rsid w:val="00694D30"/>
    <w:rsid w:val="0069651E"/>
    <w:rsid w:val="00697438"/>
    <w:rsid w:val="006A1173"/>
    <w:rsid w:val="006A1311"/>
    <w:rsid w:val="006A1ADD"/>
    <w:rsid w:val="006A3309"/>
    <w:rsid w:val="006A3C52"/>
    <w:rsid w:val="006A4E87"/>
    <w:rsid w:val="006A6E81"/>
    <w:rsid w:val="006B02E0"/>
    <w:rsid w:val="006B0311"/>
    <w:rsid w:val="006B0C60"/>
    <w:rsid w:val="006B0D68"/>
    <w:rsid w:val="006B42A7"/>
    <w:rsid w:val="006B4905"/>
    <w:rsid w:val="006C0121"/>
    <w:rsid w:val="006C0978"/>
    <w:rsid w:val="006C16C6"/>
    <w:rsid w:val="006C3E30"/>
    <w:rsid w:val="006C4463"/>
    <w:rsid w:val="006C4682"/>
    <w:rsid w:val="006C564A"/>
    <w:rsid w:val="006C59EF"/>
    <w:rsid w:val="006C65FF"/>
    <w:rsid w:val="006D17CC"/>
    <w:rsid w:val="006D2A5E"/>
    <w:rsid w:val="006D49E2"/>
    <w:rsid w:val="006D4FCA"/>
    <w:rsid w:val="006D5F09"/>
    <w:rsid w:val="006D6187"/>
    <w:rsid w:val="006D6A3C"/>
    <w:rsid w:val="006D6BEA"/>
    <w:rsid w:val="006D77C4"/>
    <w:rsid w:val="006E0B13"/>
    <w:rsid w:val="006E143C"/>
    <w:rsid w:val="006E3AB1"/>
    <w:rsid w:val="006E49EC"/>
    <w:rsid w:val="006E5E8C"/>
    <w:rsid w:val="006E6C48"/>
    <w:rsid w:val="006F0281"/>
    <w:rsid w:val="006F0539"/>
    <w:rsid w:val="006F105B"/>
    <w:rsid w:val="006F155F"/>
    <w:rsid w:val="006F32D8"/>
    <w:rsid w:val="006F663B"/>
    <w:rsid w:val="006F67D2"/>
    <w:rsid w:val="006F7208"/>
    <w:rsid w:val="007019A3"/>
    <w:rsid w:val="007026DA"/>
    <w:rsid w:val="00703CC5"/>
    <w:rsid w:val="00704BB1"/>
    <w:rsid w:val="00705163"/>
    <w:rsid w:val="00705671"/>
    <w:rsid w:val="00707BCE"/>
    <w:rsid w:val="00710208"/>
    <w:rsid w:val="00710818"/>
    <w:rsid w:val="007113CC"/>
    <w:rsid w:val="00711F54"/>
    <w:rsid w:val="00715F89"/>
    <w:rsid w:val="0071751F"/>
    <w:rsid w:val="0072046B"/>
    <w:rsid w:val="0072270C"/>
    <w:rsid w:val="00723C2C"/>
    <w:rsid w:val="0072462C"/>
    <w:rsid w:val="007261BD"/>
    <w:rsid w:val="00733F70"/>
    <w:rsid w:val="00734586"/>
    <w:rsid w:val="00735543"/>
    <w:rsid w:val="007371F7"/>
    <w:rsid w:val="007401E0"/>
    <w:rsid w:val="00742421"/>
    <w:rsid w:val="00742EC4"/>
    <w:rsid w:val="007431DE"/>
    <w:rsid w:val="00743A5F"/>
    <w:rsid w:val="00744011"/>
    <w:rsid w:val="0074411B"/>
    <w:rsid w:val="007441F9"/>
    <w:rsid w:val="00745CC0"/>
    <w:rsid w:val="0074763F"/>
    <w:rsid w:val="00750AF6"/>
    <w:rsid w:val="007527B9"/>
    <w:rsid w:val="00752D9B"/>
    <w:rsid w:val="00753051"/>
    <w:rsid w:val="0075337B"/>
    <w:rsid w:val="00753620"/>
    <w:rsid w:val="00753B07"/>
    <w:rsid w:val="007545CB"/>
    <w:rsid w:val="0075563C"/>
    <w:rsid w:val="007566C0"/>
    <w:rsid w:val="00757B9D"/>
    <w:rsid w:val="00761AC2"/>
    <w:rsid w:val="00762C6A"/>
    <w:rsid w:val="00763CA3"/>
    <w:rsid w:val="007644DF"/>
    <w:rsid w:val="00765C75"/>
    <w:rsid w:val="007661C0"/>
    <w:rsid w:val="0076714D"/>
    <w:rsid w:val="00767D99"/>
    <w:rsid w:val="00770C66"/>
    <w:rsid w:val="007712DE"/>
    <w:rsid w:val="00771D67"/>
    <w:rsid w:val="00771E8F"/>
    <w:rsid w:val="007742AD"/>
    <w:rsid w:val="007754F8"/>
    <w:rsid w:val="007757C6"/>
    <w:rsid w:val="00775D54"/>
    <w:rsid w:val="007778E9"/>
    <w:rsid w:val="00780ED6"/>
    <w:rsid w:val="0078142A"/>
    <w:rsid w:val="0078333D"/>
    <w:rsid w:val="00784733"/>
    <w:rsid w:val="007907B2"/>
    <w:rsid w:val="00791B84"/>
    <w:rsid w:val="00795D76"/>
    <w:rsid w:val="00796660"/>
    <w:rsid w:val="00796B74"/>
    <w:rsid w:val="0079701C"/>
    <w:rsid w:val="00797BE6"/>
    <w:rsid w:val="007A053C"/>
    <w:rsid w:val="007A0B78"/>
    <w:rsid w:val="007A3E4B"/>
    <w:rsid w:val="007A4068"/>
    <w:rsid w:val="007A5DEE"/>
    <w:rsid w:val="007A610E"/>
    <w:rsid w:val="007A7B42"/>
    <w:rsid w:val="007B11ED"/>
    <w:rsid w:val="007B1F9C"/>
    <w:rsid w:val="007B2BBE"/>
    <w:rsid w:val="007B2E32"/>
    <w:rsid w:val="007B3E7B"/>
    <w:rsid w:val="007B4994"/>
    <w:rsid w:val="007B4D0D"/>
    <w:rsid w:val="007B599C"/>
    <w:rsid w:val="007B79D8"/>
    <w:rsid w:val="007C14D9"/>
    <w:rsid w:val="007C32DA"/>
    <w:rsid w:val="007C6454"/>
    <w:rsid w:val="007C7747"/>
    <w:rsid w:val="007D014B"/>
    <w:rsid w:val="007D0598"/>
    <w:rsid w:val="007D0E1B"/>
    <w:rsid w:val="007D127F"/>
    <w:rsid w:val="007D20C5"/>
    <w:rsid w:val="007D3642"/>
    <w:rsid w:val="007D4A74"/>
    <w:rsid w:val="007D58E0"/>
    <w:rsid w:val="007D5FA4"/>
    <w:rsid w:val="007D6259"/>
    <w:rsid w:val="007D7209"/>
    <w:rsid w:val="007E0E4A"/>
    <w:rsid w:val="007E11AF"/>
    <w:rsid w:val="007E146A"/>
    <w:rsid w:val="007E3104"/>
    <w:rsid w:val="007E3E72"/>
    <w:rsid w:val="007E4A40"/>
    <w:rsid w:val="007E4CCF"/>
    <w:rsid w:val="007E54AA"/>
    <w:rsid w:val="007E5863"/>
    <w:rsid w:val="007E5C25"/>
    <w:rsid w:val="007F2DC1"/>
    <w:rsid w:val="007F3220"/>
    <w:rsid w:val="007F3998"/>
    <w:rsid w:val="007F44F7"/>
    <w:rsid w:val="007F5481"/>
    <w:rsid w:val="007F5C5F"/>
    <w:rsid w:val="007F601A"/>
    <w:rsid w:val="007F783E"/>
    <w:rsid w:val="00801E43"/>
    <w:rsid w:val="00804D19"/>
    <w:rsid w:val="00805F22"/>
    <w:rsid w:val="0080628E"/>
    <w:rsid w:val="00806E95"/>
    <w:rsid w:val="00810C0B"/>
    <w:rsid w:val="00810CC4"/>
    <w:rsid w:val="008119B2"/>
    <w:rsid w:val="008135AA"/>
    <w:rsid w:val="008151C5"/>
    <w:rsid w:val="00822107"/>
    <w:rsid w:val="00822B0C"/>
    <w:rsid w:val="00824512"/>
    <w:rsid w:val="00826338"/>
    <w:rsid w:val="00826698"/>
    <w:rsid w:val="008276A4"/>
    <w:rsid w:val="00830249"/>
    <w:rsid w:val="0083184B"/>
    <w:rsid w:val="008366FD"/>
    <w:rsid w:val="0084057E"/>
    <w:rsid w:val="0084165F"/>
    <w:rsid w:val="0084236A"/>
    <w:rsid w:val="00842C4C"/>
    <w:rsid w:val="00845456"/>
    <w:rsid w:val="00845E87"/>
    <w:rsid w:val="00846F4A"/>
    <w:rsid w:val="00847ADE"/>
    <w:rsid w:val="00851501"/>
    <w:rsid w:val="00852DEC"/>
    <w:rsid w:val="008540A7"/>
    <w:rsid w:val="008567B4"/>
    <w:rsid w:val="00856CBE"/>
    <w:rsid w:val="00860DBD"/>
    <w:rsid w:val="0086493E"/>
    <w:rsid w:val="00866BD9"/>
    <w:rsid w:val="00867156"/>
    <w:rsid w:val="00871245"/>
    <w:rsid w:val="0087305C"/>
    <w:rsid w:val="00874289"/>
    <w:rsid w:val="0087566C"/>
    <w:rsid w:val="00876207"/>
    <w:rsid w:val="00880456"/>
    <w:rsid w:val="008812C7"/>
    <w:rsid w:val="00890F64"/>
    <w:rsid w:val="00891423"/>
    <w:rsid w:val="00891A9D"/>
    <w:rsid w:val="00891BAB"/>
    <w:rsid w:val="00894573"/>
    <w:rsid w:val="00894D86"/>
    <w:rsid w:val="00895A5E"/>
    <w:rsid w:val="00896508"/>
    <w:rsid w:val="008969DB"/>
    <w:rsid w:val="00897656"/>
    <w:rsid w:val="008A02AF"/>
    <w:rsid w:val="008A1EC2"/>
    <w:rsid w:val="008A3D15"/>
    <w:rsid w:val="008A4153"/>
    <w:rsid w:val="008A4353"/>
    <w:rsid w:val="008A4E0B"/>
    <w:rsid w:val="008A60FF"/>
    <w:rsid w:val="008A6729"/>
    <w:rsid w:val="008B01C6"/>
    <w:rsid w:val="008B05CB"/>
    <w:rsid w:val="008B1063"/>
    <w:rsid w:val="008B17AD"/>
    <w:rsid w:val="008B22BB"/>
    <w:rsid w:val="008B4054"/>
    <w:rsid w:val="008B617A"/>
    <w:rsid w:val="008B61D0"/>
    <w:rsid w:val="008B7107"/>
    <w:rsid w:val="008C0059"/>
    <w:rsid w:val="008C0AB3"/>
    <w:rsid w:val="008C14D6"/>
    <w:rsid w:val="008C504B"/>
    <w:rsid w:val="008C5068"/>
    <w:rsid w:val="008C63DA"/>
    <w:rsid w:val="008C6C8D"/>
    <w:rsid w:val="008C6E85"/>
    <w:rsid w:val="008C7A86"/>
    <w:rsid w:val="008D1293"/>
    <w:rsid w:val="008D2479"/>
    <w:rsid w:val="008D25E0"/>
    <w:rsid w:val="008D285D"/>
    <w:rsid w:val="008D31C1"/>
    <w:rsid w:val="008D6635"/>
    <w:rsid w:val="008D71D4"/>
    <w:rsid w:val="008D7716"/>
    <w:rsid w:val="008E0404"/>
    <w:rsid w:val="008E20AC"/>
    <w:rsid w:val="008E258E"/>
    <w:rsid w:val="008E2656"/>
    <w:rsid w:val="008E516E"/>
    <w:rsid w:val="008E6D9E"/>
    <w:rsid w:val="008F055C"/>
    <w:rsid w:val="008F0853"/>
    <w:rsid w:val="008F1F1F"/>
    <w:rsid w:val="008F37B7"/>
    <w:rsid w:val="008F6582"/>
    <w:rsid w:val="008F6901"/>
    <w:rsid w:val="009012E3"/>
    <w:rsid w:val="00903AD4"/>
    <w:rsid w:val="00903B4B"/>
    <w:rsid w:val="0090530C"/>
    <w:rsid w:val="00905B91"/>
    <w:rsid w:val="009064D8"/>
    <w:rsid w:val="009075BD"/>
    <w:rsid w:val="00910331"/>
    <w:rsid w:val="00911E62"/>
    <w:rsid w:val="00912672"/>
    <w:rsid w:val="00912C2E"/>
    <w:rsid w:val="009132CD"/>
    <w:rsid w:val="0091582C"/>
    <w:rsid w:val="0091595F"/>
    <w:rsid w:val="009162DD"/>
    <w:rsid w:val="00917B8A"/>
    <w:rsid w:val="00920087"/>
    <w:rsid w:val="00924BFD"/>
    <w:rsid w:val="00927BB1"/>
    <w:rsid w:val="009302A8"/>
    <w:rsid w:val="00930F6B"/>
    <w:rsid w:val="009315F9"/>
    <w:rsid w:val="009347A7"/>
    <w:rsid w:val="00934851"/>
    <w:rsid w:val="00936961"/>
    <w:rsid w:val="00937BB8"/>
    <w:rsid w:val="00937ECC"/>
    <w:rsid w:val="009413D6"/>
    <w:rsid w:val="0094162D"/>
    <w:rsid w:val="00941AFA"/>
    <w:rsid w:val="00941B8A"/>
    <w:rsid w:val="00941EED"/>
    <w:rsid w:val="009442D0"/>
    <w:rsid w:val="00944831"/>
    <w:rsid w:val="009448F0"/>
    <w:rsid w:val="00947806"/>
    <w:rsid w:val="00950D01"/>
    <w:rsid w:val="009525B9"/>
    <w:rsid w:val="0095309B"/>
    <w:rsid w:val="009537C2"/>
    <w:rsid w:val="00957243"/>
    <w:rsid w:val="00957459"/>
    <w:rsid w:val="0096149D"/>
    <w:rsid w:val="0096191D"/>
    <w:rsid w:val="0096262A"/>
    <w:rsid w:val="00963AB2"/>
    <w:rsid w:val="00965E15"/>
    <w:rsid w:val="00970247"/>
    <w:rsid w:val="009703AC"/>
    <w:rsid w:val="00971116"/>
    <w:rsid w:val="00972018"/>
    <w:rsid w:val="009732DD"/>
    <w:rsid w:val="0097458F"/>
    <w:rsid w:val="009746A8"/>
    <w:rsid w:val="00975421"/>
    <w:rsid w:val="00975D33"/>
    <w:rsid w:val="0097759B"/>
    <w:rsid w:val="009813E7"/>
    <w:rsid w:val="00982D93"/>
    <w:rsid w:val="00983122"/>
    <w:rsid w:val="00983A27"/>
    <w:rsid w:val="00985968"/>
    <w:rsid w:val="00985C21"/>
    <w:rsid w:val="009869D0"/>
    <w:rsid w:val="00987D24"/>
    <w:rsid w:val="0099052A"/>
    <w:rsid w:val="009915D8"/>
    <w:rsid w:val="00992961"/>
    <w:rsid w:val="00994498"/>
    <w:rsid w:val="00994C3B"/>
    <w:rsid w:val="009955B7"/>
    <w:rsid w:val="00995BAB"/>
    <w:rsid w:val="0099621D"/>
    <w:rsid w:val="009A023E"/>
    <w:rsid w:val="009A14CB"/>
    <w:rsid w:val="009A1A5B"/>
    <w:rsid w:val="009A280A"/>
    <w:rsid w:val="009A2C14"/>
    <w:rsid w:val="009A2C32"/>
    <w:rsid w:val="009A344C"/>
    <w:rsid w:val="009A434A"/>
    <w:rsid w:val="009A5296"/>
    <w:rsid w:val="009A59E5"/>
    <w:rsid w:val="009A6A44"/>
    <w:rsid w:val="009A6D91"/>
    <w:rsid w:val="009B2A3D"/>
    <w:rsid w:val="009B3149"/>
    <w:rsid w:val="009B3CFF"/>
    <w:rsid w:val="009B3FEF"/>
    <w:rsid w:val="009B599F"/>
    <w:rsid w:val="009B6E8A"/>
    <w:rsid w:val="009B7FC7"/>
    <w:rsid w:val="009C0661"/>
    <w:rsid w:val="009C1A14"/>
    <w:rsid w:val="009C1C7F"/>
    <w:rsid w:val="009C3830"/>
    <w:rsid w:val="009C432A"/>
    <w:rsid w:val="009C4A6C"/>
    <w:rsid w:val="009C5814"/>
    <w:rsid w:val="009C5977"/>
    <w:rsid w:val="009D04E2"/>
    <w:rsid w:val="009D3A15"/>
    <w:rsid w:val="009D5185"/>
    <w:rsid w:val="009D5F03"/>
    <w:rsid w:val="009E10D1"/>
    <w:rsid w:val="009E155B"/>
    <w:rsid w:val="009E1B94"/>
    <w:rsid w:val="009E3E63"/>
    <w:rsid w:val="009E4F8E"/>
    <w:rsid w:val="009E6520"/>
    <w:rsid w:val="009E7FAF"/>
    <w:rsid w:val="009F267B"/>
    <w:rsid w:val="009F2FF2"/>
    <w:rsid w:val="00A004F2"/>
    <w:rsid w:val="00A01437"/>
    <w:rsid w:val="00A01AE0"/>
    <w:rsid w:val="00A0389E"/>
    <w:rsid w:val="00A06AB8"/>
    <w:rsid w:val="00A10765"/>
    <w:rsid w:val="00A12569"/>
    <w:rsid w:val="00A12802"/>
    <w:rsid w:val="00A12EEB"/>
    <w:rsid w:val="00A15CC9"/>
    <w:rsid w:val="00A15EA3"/>
    <w:rsid w:val="00A2025F"/>
    <w:rsid w:val="00A20B16"/>
    <w:rsid w:val="00A20CBD"/>
    <w:rsid w:val="00A20E04"/>
    <w:rsid w:val="00A2105C"/>
    <w:rsid w:val="00A225C9"/>
    <w:rsid w:val="00A2357D"/>
    <w:rsid w:val="00A24092"/>
    <w:rsid w:val="00A25674"/>
    <w:rsid w:val="00A26A2A"/>
    <w:rsid w:val="00A27138"/>
    <w:rsid w:val="00A3042E"/>
    <w:rsid w:val="00A31786"/>
    <w:rsid w:val="00A32D28"/>
    <w:rsid w:val="00A32E72"/>
    <w:rsid w:val="00A332FA"/>
    <w:rsid w:val="00A34D1D"/>
    <w:rsid w:val="00A354E7"/>
    <w:rsid w:val="00A3576B"/>
    <w:rsid w:val="00A36B76"/>
    <w:rsid w:val="00A40D61"/>
    <w:rsid w:val="00A40FB7"/>
    <w:rsid w:val="00A42DC7"/>
    <w:rsid w:val="00A42F44"/>
    <w:rsid w:val="00A453C5"/>
    <w:rsid w:val="00A460EF"/>
    <w:rsid w:val="00A47135"/>
    <w:rsid w:val="00A51EF6"/>
    <w:rsid w:val="00A574BF"/>
    <w:rsid w:val="00A57C68"/>
    <w:rsid w:val="00A57DCB"/>
    <w:rsid w:val="00A60C35"/>
    <w:rsid w:val="00A61413"/>
    <w:rsid w:val="00A6305F"/>
    <w:rsid w:val="00A632A0"/>
    <w:rsid w:val="00A64300"/>
    <w:rsid w:val="00A648CB"/>
    <w:rsid w:val="00A666E0"/>
    <w:rsid w:val="00A67F0B"/>
    <w:rsid w:val="00A71615"/>
    <w:rsid w:val="00A723F4"/>
    <w:rsid w:val="00A75531"/>
    <w:rsid w:val="00A756B4"/>
    <w:rsid w:val="00A757E3"/>
    <w:rsid w:val="00A775FB"/>
    <w:rsid w:val="00A7781F"/>
    <w:rsid w:val="00A77892"/>
    <w:rsid w:val="00A81B40"/>
    <w:rsid w:val="00A82084"/>
    <w:rsid w:val="00A83E88"/>
    <w:rsid w:val="00A854EB"/>
    <w:rsid w:val="00A8635C"/>
    <w:rsid w:val="00A864A7"/>
    <w:rsid w:val="00A86F65"/>
    <w:rsid w:val="00A87735"/>
    <w:rsid w:val="00A877A6"/>
    <w:rsid w:val="00A87C47"/>
    <w:rsid w:val="00A9050D"/>
    <w:rsid w:val="00A90CBD"/>
    <w:rsid w:val="00A912C5"/>
    <w:rsid w:val="00A933B9"/>
    <w:rsid w:val="00A94675"/>
    <w:rsid w:val="00A948B3"/>
    <w:rsid w:val="00A96011"/>
    <w:rsid w:val="00A96023"/>
    <w:rsid w:val="00A963AF"/>
    <w:rsid w:val="00A97347"/>
    <w:rsid w:val="00A9771D"/>
    <w:rsid w:val="00A978AB"/>
    <w:rsid w:val="00AA05E8"/>
    <w:rsid w:val="00AA0642"/>
    <w:rsid w:val="00AA0C68"/>
    <w:rsid w:val="00AA15D5"/>
    <w:rsid w:val="00AA31E1"/>
    <w:rsid w:val="00AA4A14"/>
    <w:rsid w:val="00AA4F2A"/>
    <w:rsid w:val="00AA5EE1"/>
    <w:rsid w:val="00AA781B"/>
    <w:rsid w:val="00AB12FF"/>
    <w:rsid w:val="00AB19BA"/>
    <w:rsid w:val="00AB4B83"/>
    <w:rsid w:val="00AB51E4"/>
    <w:rsid w:val="00AB6A25"/>
    <w:rsid w:val="00AB6B0D"/>
    <w:rsid w:val="00AB6DCA"/>
    <w:rsid w:val="00AC1180"/>
    <w:rsid w:val="00AC26E5"/>
    <w:rsid w:val="00AC2CCA"/>
    <w:rsid w:val="00AC482E"/>
    <w:rsid w:val="00AC6450"/>
    <w:rsid w:val="00AC763A"/>
    <w:rsid w:val="00AC7FA1"/>
    <w:rsid w:val="00AD066B"/>
    <w:rsid w:val="00AD1299"/>
    <w:rsid w:val="00AD24FC"/>
    <w:rsid w:val="00AD4D11"/>
    <w:rsid w:val="00AD6731"/>
    <w:rsid w:val="00AD711B"/>
    <w:rsid w:val="00AD742E"/>
    <w:rsid w:val="00AE0673"/>
    <w:rsid w:val="00AE13D2"/>
    <w:rsid w:val="00AE2226"/>
    <w:rsid w:val="00AE4B62"/>
    <w:rsid w:val="00AE4E13"/>
    <w:rsid w:val="00AE7306"/>
    <w:rsid w:val="00AF29EE"/>
    <w:rsid w:val="00AF4354"/>
    <w:rsid w:val="00AF58F4"/>
    <w:rsid w:val="00AF5A4D"/>
    <w:rsid w:val="00AF5FFC"/>
    <w:rsid w:val="00AF68DB"/>
    <w:rsid w:val="00AF72FA"/>
    <w:rsid w:val="00B00189"/>
    <w:rsid w:val="00B009D9"/>
    <w:rsid w:val="00B00D2E"/>
    <w:rsid w:val="00B011C7"/>
    <w:rsid w:val="00B01A27"/>
    <w:rsid w:val="00B037CE"/>
    <w:rsid w:val="00B04A2D"/>
    <w:rsid w:val="00B057C8"/>
    <w:rsid w:val="00B0682A"/>
    <w:rsid w:val="00B06A33"/>
    <w:rsid w:val="00B06AE3"/>
    <w:rsid w:val="00B07CDE"/>
    <w:rsid w:val="00B101CC"/>
    <w:rsid w:val="00B10A59"/>
    <w:rsid w:val="00B116E1"/>
    <w:rsid w:val="00B11C5D"/>
    <w:rsid w:val="00B11E3A"/>
    <w:rsid w:val="00B11EF9"/>
    <w:rsid w:val="00B1291D"/>
    <w:rsid w:val="00B13B5B"/>
    <w:rsid w:val="00B17308"/>
    <w:rsid w:val="00B17E69"/>
    <w:rsid w:val="00B20684"/>
    <w:rsid w:val="00B20909"/>
    <w:rsid w:val="00B20DD4"/>
    <w:rsid w:val="00B212E8"/>
    <w:rsid w:val="00B21AAE"/>
    <w:rsid w:val="00B25AC5"/>
    <w:rsid w:val="00B262C9"/>
    <w:rsid w:val="00B26CB3"/>
    <w:rsid w:val="00B30536"/>
    <w:rsid w:val="00B32717"/>
    <w:rsid w:val="00B32985"/>
    <w:rsid w:val="00B33A8E"/>
    <w:rsid w:val="00B34253"/>
    <w:rsid w:val="00B34EA4"/>
    <w:rsid w:val="00B3540F"/>
    <w:rsid w:val="00B35940"/>
    <w:rsid w:val="00B3657E"/>
    <w:rsid w:val="00B36A69"/>
    <w:rsid w:val="00B3776F"/>
    <w:rsid w:val="00B3787E"/>
    <w:rsid w:val="00B40611"/>
    <w:rsid w:val="00B40D75"/>
    <w:rsid w:val="00B4101A"/>
    <w:rsid w:val="00B423DA"/>
    <w:rsid w:val="00B432F8"/>
    <w:rsid w:val="00B452EB"/>
    <w:rsid w:val="00B45F65"/>
    <w:rsid w:val="00B46AC1"/>
    <w:rsid w:val="00B4786F"/>
    <w:rsid w:val="00B521AD"/>
    <w:rsid w:val="00B52B90"/>
    <w:rsid w:val="00B543D0"/>
    <w:rsid w:val="00B557A1"/>
    <w:rsid w:val="00B55DF0"/>
    <w:rsid w:val="00B57A29"/>
    <w:rsid w:val="00B61E3C"/>
    <w:rsid w:val="00B65E92"/>
    <w:rsid w:val="00B664D3"/>
    <w:rsid w:val="00B66813"/>
    <w:rsid w:val="00B66B61"/>
    <w:rsid w:val="00B70D7C"/>
    <w:rsid w:val="00B74794"/>
    <w:rsid w:val="00B74F88"/>
    <w:rsid w:val="00B7518C"/>
    <w:rsid w:val="00B76622"/>
    <w:rsid w:val="00B770FF"/>
    <w:rsid w:val="00B776FF"/>
    <w:rsid w:val="00B80B5D"/>
    <w:rsid w:val="00B816C7"/>
    <w:rsid w:val="00B81B15"/>
    <w:rsid w:val="00B847E8"/>
    <w:rsid w:val="00B84D50"/>
    <w:rsid w:val="00B84FD8"/>
    <w:rsid w:val="00B85230"/>
    <w:rsid w:val="00B8664E"/>
    <w:rsid w:val="00B878D3"/>
    <w:rsid w:val="00B90125"/>
    <w:rsid w:val="00B909B8"/>
    <w:rsid w:val="00B90D2A"/>
    <w:rsid w:val="00B94185"/>
    <w:rsid w:val="00BA1015"/>
    <w:rsid w:val="00BA239B"/>
    <w:rsid w:val="00BA30C6"/>
    <w:rsid w:val="00BA4EC3"/>
    <w:rsid w:val="00BA5748"/>
    <w:rsid w:val="00BA6280"/>
    <w:rsid w:val="00BB0FB4"/>
    <w:rsid w:val="00BB2BC4"/>
    <w:rsid w:val="00BB3014"/>
    <w:rsid w:val="00BB55E3"/>
    <w:rsid w:val="00BB6095"/>
    <w:rsid w:val="00BB641A"/>
    <w:rsid w:val="00BC1032"/>
    <w:rsid w:val="00BC27F4"/>
    <w:rsid w:val="00BC4F79"/>
    <w:rsid w:val="00BC69B6"/>
    <w:rsid w:val="00BC710E"/>
    <w:rsid w:val="00BC798B"/>
    <w:rsid w:val="00BD02BC"/>
    <w:rsid w:val="00BD3F60"/>
    <w:rsid w:val="00BD557C"/>
    <w:rsid w:val="00BE15B6"/>
    <w:rsid w:val="00BE1601"/>
    <w:rsid w:val="00BE261F"/>
    <w:rsid w:val="00BE5439"/>
    <w:rsid w:val="00BF1C58"/>
    <w:rsid w:val="00BF4612"/>
    <w:rsid w:val="00BF4ABA"/>
    <w:rsid w:val="00BF79AC"/>
    <w:rsid w:val="00C01EB9"/>
    <w:rsid w:val="00C053D6"/>
    <w:rsid w:val="00C05D99"/>
    <w:rsid w:val="00C107B0"/>
    <w:rsid w:val="00C11EF8"/>
    <w:rsid w:val="00C12E73"/>
    <w:rsid w:val="00C13EF9"/>
    <w:rsid w:val="00C20C7C"/>
    <w:rsid w:val="00C20E92"/>
    <w:rsid w:val="00C239D8"/>
    <w:rsid w:val="00C24EDA"/>
    <w:rsid w:val="00C25DAC"/>
    <w:rsid w:val="00C2600F"/>
    <w:rsid w:val="00C26E73"/>
    <w:rsid w:val="00C27937"/>
    <w:rsid w:val="00C302D8"/>
    <w:rsid w:val="00C3069F"/>
    <w:rsid w:val="00C31804"/>
    <w:rsid w:val="00C32410"/>
    <w:rsid w:val="00C32476"/>
    <w:rsid w:val="00C34397"/>
    <w:rsid w:val="00C35A7A"/>
    <w:rsid w:val="00C414C0"/>
    <w:rsid w:val="00C4225B"/>
    <w:rsid w:val="00C44005"/>
    <w:rsid w:val="00C44AD1"/>
    <w:rsid w:val="00C461A6"/>
    <w:rsid w:val="00C46ED7"/>
    <w:rsid w:val="00C46F7A"/>
    <w:rsid w:val="00C50C8C"/>
    <w:rsid w:val="00C51957"/>
    <w:rsid w:val="00C51C96"/>
    <w:rsid w:val="00C51E70"/>
    <w:rsid w:val="00C522FB"/>
    <w:rsid w:val="00C529F9"/>
    <w:rsid w:val="00C54B37"/>
    <w:rsid w:val="00C572B5"/>
    <w:rsid w:val="00C57692"/>
    <w:rsid w:val="00C57779"/>
    <w:rsid w:val="00C577D0"/>
    <w:rsid w:val="00C57825"/>
    <w:rsid w:val="00C60A6E"/>
    <w:rsid w:val="00C62A75"/>
    <w:rsid w:val="00C62EEB"/>
    <w:rsid w:val="00C63DC7"/>
    <w:rsid w:val="00C6424C"/>
    <w:rsid w:val="00C65919"/>
    <w:rsid w:val="00C661C0"/>
    <w:rsid w:val="00C6632E"/>
    <w:rsid w:val="00C71DB1"/>
    <w:rsid w:val="00C73FC5"/>
    <w:rsid w:val="00C74301"/>
    <w:rsid w:val="00C76709"/>
    <w:rsid w:val="00C80F08"/>
    <w:rsid w:val="00C810D2"/>
    <w:rsid w:val="00C81863"/>
    <w:rsid w:val="00C82604"/>
    <w:rsid w:val="00C84CE6"/>
    <w:rsid w:val="00C86248"/>
    <w:rsid w:val="00C864E5"/>
    <w:rsid w:val="00C86653"/>
    <w:rsid w:val="00C90015"/>
    <w:rsid w:val="00C90FD9"/>
    <w:rsid w:val="00C91D28"/>
    <w:rsid w:val="00C939BD"/>
    <w:rsid w:val="00C96509"/>
    <w:rsid w:val="00CA1112"/>
    <w:rsid w:val="00CA2484"/>
    <w:rsid w:val="00CA2DF3"/>
    <w:rsid w:val="00CB1DD4"/>
    <w:rsid w:val="00CB3E8D"/>
    <w:rsid w:val="00CB4443"/>
    <w:rsid w:val="00CB5A99"/>
    <w:rsid w:val="00CB6FB7"/>
    <w:rsid w:val="00CB76BF"/>
    <w:rsid w:val="00CC0616"/>
    <w:rsid w:val="00CC06BC"/>
    <w:rsid w:val="00CC0C71"/>
    <w:rsid w:val="00CC3B13"/>
    <w:rsid w:val="00CD28D5"/>
    <w:rsid w:val="00CD42EF"/>
    <w:rsid w:val="00CD46CB"/>
    <w:rsid w:val="00CD5C9E"/>
    <w:rsid w:val="00CD5EE7"/>
    <w:rsid w:val="00CE01DD"/>
    <w:rsid w:val="00CE21D4"/>
    <w:rsid w:val="00CE2901"/>
    <w:rsid w:val="00CE6037"/>
    <w:rsid w:val="00CE6CB4"/>
    <w:rsid w:val="00CF0305"/>
    <w:rsid w:val="00CF1EDD"/>
    <w:rsid w:val="00CF2A82"/>
    <w:rsid w:val="00CF5211"/>
    <w:rsid w:val="00CF58AF"/>
    <w:rsid w:val="00CF62EF"/>
    <w:rsid w:val="00CF7AFC"/>
    <w:rsid w:val="00D00132"/>
    <w:rsid w:val="00D027B1"/>
    <w:rsid w:val="00D03615"/>
    <w:rsid w:val="00D03CFC"/>
    <w:rsid w:val="00D03EC6"/>
    <w:rsid w:val="00D040FF"/>
    <w:rsid w:val="00D05E5D"/>
    <w:rsid w:val="00D06FA9"/>
    <w:rsid w:val="00D070E9"/>
    <w:rsid w:val="00D0729E"/>
    <w:rsid w:val="00D132C1"/>
    <w:rsid w:val="00D15B74"/>
    <w:rsid w:val="00D168EF"/>
    <w:rsid w:val="00D171F4"/>
    <w:rsid w:val="00D22E05"/>
    <w:rsid w:val="00D23022"/>
    <w:rsid w:val="00D2384B"/>
    <w:rsid w:val="00D24882"/>
    <w:rsid w:val="00D24BBD"/>
    <w:rsid w:val="00D25170"/>
    <w:rsid w:val="00D278A6"/>
    <w:rsid w:val="00D27C8A"/>
    <w:rsid w:val="00D300A8"/>
    <w:rsid w:val="00D32764"/>
    <w:rsid w:val="00D3354F"/>
    <w:rsid w:val="00D3401D"/>
    <w:rsid w:val="00D3418F"/>
    <w:rsid w:val="00D34A83"/>
    <w:rsid w:val="00D34E52"/>
    <w:rsid w:val="00D3533E"/>
    <w:rsid w:val="00D40AD5"/>
    <w:rsid w:val="00D41659"/>
    <w:rsid w:val="00D41C2E"/>
    <w:rsid w:val="00D43ED6"/>
    <w:rsid w:val="00D5074F"/>
    <w:rsid w:val="00D50863"/>
    <w:rsid w:val="00D52005"/>
    <w:rsid w:val="00D52F9E"/>
    <w:rsid w:val="00D540F8"/>
    <w:rsid w:val="00D54111"/>
    <w:rsid w:val="00D56017"/>
    <w:rsid w:val="00D562E7"/>
    <w:rsid w:val="00D574B4"/>
    <w:rsid w:val="00D60670"/>
    <w:rsid w:val="00D60FB9"/>
    <w:rsid w:val="00D614DE"/>
    <w:rsid w:val="00D630E9"/>
    <w:rsid w:val="00D645ED"/>
    <w:rsid w:val="00D64888"/>
    <w:rsid w:val="00D65797"/>
    <w:rsid w:val="00D65A9F"/>
    <w:rsid w:val="00D66AB2"/>
    <w:rsid w:val="00D66BD4"/>
    <w:rsid w:val="00D66FF8"/>
    <w:rsid w:val="00D70C9F"/>
    <w:rsid w:val="00D712F8"/>
    <w:rsid w:val="00D734B4"/>
    <w:rsid w:val="00D73C0E"/>
    <w:rsid w:val="00D74CF0"/>
    <w:rsid w:val="00D7585A"/>
    <w:rsid w:val="00D7623A"/>
    <w:rsid w:val="00D7775A"/>
    <w:rsid w:val="00D77840"/>
    <w:rsid w:val="00D80B34"/>
    <w:rsid w:val="00D81696"/>
    <w:rsid w:val="00D8181A"/>
    <w:rsid w:val="00D82F02"/>
    <w:rsid w:val="00D84677"/>
    <w:rsid w:val="00D84EEA"/>
    <w:rsid w:val="00D861F5"/>
    <w:rsid w:val="00D86E1D"/>
    <w:rsid w:val="00D90E9F"/>
    <w:rsid w:val="00D910BD"/>
    <w:rsid w:val="00D9132C"/>
    <w:rsid w:val="00D91BF4"/>
    <w:rsid w:val="00D9221E"/>
    <w:rsid w:val="00D92C46"/>
    <w:rsid w:val="00D93546"/>
    <w:rsid w:val="00D93ABC"/>
    <w:rsid w:val="00D95D35"/>
    <w:rsid w:val="00D95D3A"/>
    <w:rsid w:val="00D9754C"/>
    <w:rsid w:val="00D97A7C"/>
    <w:rsid w:val="00D97E7B"/>
    <w:rsid w:val="00DA5E0A"/>
    <w:rsid w:val="00DA79B9"/>
    <w:rsid w:val="00DB0201"/>
    <w:rsid w:val="00DB141D"/>
    <w:rsid w:val="00DB25E5"/>
    <w:rsid w:val="00DB4F8C"/>
    <w:rsid w:val="00DB6EBE"/>
    <w:rsid w:val="00DB7231"/>
    <w:rsid w:val="00DC2788"/>
    <w:rsid w:val="00DC3615"/>
    <w:rsid w:val="00DC4336"/>
    <w:rsid w:val="00DC46C0"/>
    <w:rsid w:val="00DC62EC"/>
    <w:rsid w:val="00DC6C97"/>
    <w:rsid w:val="00DC7AD9"/>
    <w:rsid w:val="00DD03B1"/>
    <w:rsid w:val="00DD1209"/>
    <w:rsid w:val="00DD2A9E"/>
    <w:rsid w:val="00DD4327"/>
    <w:rsid w:val="00DD66F2"/>
    <w:rsid w:val="00DD7295"/>
    <w:rsid w:val="00DD7E75"/>
    <w:rsid w:val="00DE4398"/>
    <w:rsid w:val="00DE72C2"/>
    <w:rsid w:val="00DE7D8D"/>
    <w:rsid w:val="00DE7DB0"/>
    <w:rsid w:val="00DF0961"/>
    <w:rsid w:val="00DF0BF0"/>
    <w:rsid w:val="00DF0D2E"/>
    <w:rsid w:val="00DF2096"/>
    <w:rsid w:val="00DF2F07"/>
    <w:rsid w:val="00DF3802"/>
    <w:rsid w:val="00DF61A5"/>
    <w:rsid w:val="00DF73C8"/>
    <w:rsid w:val="00E0643F"/>
    <w:rsid w:val="00E07512"/>
    <w:rsid w:val="00E07E1A"/>
    <w:rsid w:val="00E10D42"/>
    <w:rsid w:val="00E14C15"/>
    <w:rsid w:val="00E14E2E"/>
    <w:rsid w:val="00E155FC"/>
    <w:rsid w:val="00E17E7B"/>
    <w:rsid w:val="00E21146"/>
    <w:rsid w:val="00E23813"/>
    <w:rsid w:val="00E24336"/>
    <w:rsid w:val="00E24772"/>
    <w:rsid w:val="00E24ADD"/>
    <w:rsid w:val="00E24E4B"/>
    <w:rsid w:val="00E250C6"/>
    <w:rsid w:val="00E252EB"/>
    <w:rsid w:val="00E25AEE"/>
    <w:rsid w:val="00E30B44"/>
    <w:rsid w:val="00E40040"/>
    <w:rsid w:val="00E405D7"/>
    <w:rsid w:val="00E41A74"/>
    <w:rsid w:val="00E41F32"/>
    <w:rsid w:val="00E43070"/>
    <w:rsid w:val="00E43DC4"/>
    <w:rsid w:val="00E4463F"/>
    <w:rsid w:val="00E46D50"/>
    <w:rsid w:val="00E471E9"/>
    <w:rsid w:val="00E525C0"/>
    <w:rsid w:val="00E52A82"/>
    <w:rsid w:val="00E53D30"/>
    <w:rsid w:val="00E57773"/>
    <w:rsid w:val="00E611BE"/>
    <w:rsid w:val="00E62E05"/>
    <w:rsid w:val="00E64205"/>
    <w:rsid w:val="00E64A04"/>
    <w:rsid w:val="00E64F03"/>
    <w:rsid w:val="00E6521D"/>
    <w:rsid w:val="00E65D5B"/>
    <w:rsid w:val="00E70607"/>
    <w:rsid w:val="00E745B2"/>
    <w:rsid w:val="00E7608F"/>
    <w:rsid w:val="00E76F00"/>
    <w:rsid w:val="00E80D5C"/>
    <w:rsid w:val="00E80F08"/>
    <w:rsid w:val="00E81C31"/>
    <w:rsid w:val="00E85C46"/>
    <w:rsid w:val="00E85C96"/>
    <w:rsid w:val="00E87E2F"/>
    <w:rsid w:val="00E91882"/>
    <w:rsid w:val="00E91DF9"/>
    <w:rsid w:val="00E93E5A"/>
    <w:rsid w:val="00E93F9E"/>
    <w:rsid w:val="00EA037B"/>
    <w:rsid w:val="00EA12F8"/>
    <w:rsid w:val="00EA2366"/>
    <w:rsid w:val="00EA2844"/>
    <w:rsid w:val="00EA355F"/>
    <w:rsid w:val="00EA39F9"/>
    <w:rsid w:val="00EA466E"/>
    <w:rsid w:val="00EA698B"/>
    <w:rsid w:val="00EA6D53"/>
    <w:rsid w:val="00EB1F1D"/>
    <w:rsid w:val="00EB3FE4"/>
    <w:rsid w:val="00EB5146"/>
    <w:rsid w:val="00EB5C62"/>
    <w:rsid w:val="00EB712C"/>
    <w:rsid w:val="00EB7C49"/>
    <w:rsid w:val="00EC03B4"/>
    <w:rsid w:val="00EC0C68"/>
    <w:rsid w:val="00EC1417"/>
    <w:rsid w:val="00EC18E3"/>
    <w:rsid w:val="00EC1A3E"/>
    <w:rsid w:val="00EC1AAB"/>
    <w:rsid w:val="00EC31C3"/>
    <w:rsid w:val="00EC4B20"/>
    <w:rsid w:val="00EC5E98"/>
    <w:rsid w:val="00EC6A0E"/>
    <w:rsid w:val="00EC6E5F"/>
    <w:rsid w:val="00ED2A60"/>
    <w:rsid w:val="00ED2C69"/>
    <w:rsid w:val="00ED343A"/>
    <w:rsid w:val="00ED487B"/>
    <w:rsid w:val="00ED5DF8"/>
    <w:rsid w:val="00ED6499"/>
    <w:rsid w:val="00ED751D"/>
    <w:rsid w:val="00EE03D1"/>
    <w:rsid w:val="00EE27CD"/>
    <w:rsid w:val="00EE491A"/>
    <w:rsid w:val="00EE512E"/>
    <w:rsid w:val="00EE5163"/>
    <w:rsid w:val="00EE667A"/>
    <w:rsid w:val="00EF0980"/>
    <w:rsid w:val="00EF0A6C"/>
    <w:rsid w:val="00EF4BF7"/>
    <w:rsid w:val="00EF5CA0"/>
    <w:rsid w:val="00EF631F"/>
    <w:rsid w:val="00EF669F"/>
    <w:rsid w:val="00EF73BF"/>
    <w:rsid w:val="00F005AE"/>
    <w:rsid w:val="00F00706"/>
    <w:rsid w:val="00F00C92"/>
    <w:rsid w:val="00F0113A"/>
    <w:rsid w:val="00F01830"/>
    <w:rsid w:val="00F01D69"/>
    <w:rsid w:val="00F032CE"/>
    <w:rsid w:val="00F03C7C"/>
    <w:rsid w:val="00F04611"/>
    <w:rsid w:val="00F06E1C"/>
    <w:rsid w:val="00F07A5F"/>
    <w:rsid w:val="00F07D70"/>
    <w:rsid w:val="00F116A7"/>
    <w:rsid w:val="00F15224"/>
    <w:rsid w:val="00F20D0D"/>
    <w:rsid w:val="00F21F0D"/>
    <w:rsid w:val="00F2361D"/>
    <w:rsid w:val="00F24BF3"/>
    <w:rsid w:val="00F257D5"/>
    <w:rsid w:val="00F26740"/>
    <w:rsid w:val="00F26908"/>
    <w:rsid w:val="00F26C09"/>
    <w:rsid w:val="00F27CCB"/>
    <w:rsid w:val="00F304C5"/>
    <w:rsid w:val="00F306BD"/>
    <w:rsid w:val="00F34486"/>
    <w:rsid w:val="00F345D1"/>
    <w:rsid w:val="00F355C3"/>
    <w:rsid w:val="00F3746E"/>
    <w:rsid w:val="00F37846"/>
    <w:rsid w:val="00F37989"/>
    <w:rsid w:val="00F41436"/>
    <w:rsid w:val="00F414DC"/>
    <w:rsid w:val="00F434C5"/>
    <w:rsid w:val="00F44BBA"/>
    <w:rsid w:val="00F44BE3"/>
    <w:rsid w:val="00F46D8D"/>
    <w:rsid w:val="00F50AFD"/>
    <w:rsid w:val="00F512D1"/>
    <w:rsid w:val="00F524F6"/>
    <w:rsid w:val="00F53B94"/>
    <w:rsid w:val="00F54539"/>
    <w:rsid w:val="00F61078"/>
    <w:rsid w:val="00F636D7"/>
    <w:rsid w:val="00F63B37"/>
    <w:rsid w:val="00F64359"/>
    <w:rsid w:val="00F64903"/>
    <w:rsid w:val="00F64E4D"/>
    <w:rsid w:val="00F65F33"/>
    <w:rsid w:val="00F706DE"/>
    <w:rsid w:val="00F71A3E"/>
    <w:rsid w:val="00F71E22"/>
    <w:rsid w:val="00F720FC"/>
    <w:rsid w:val="00F72E00"/>
    <w:rsid w:val="00F73AA5"/>
    <w:rsid w:val="00F77648"/>
    <w:rsid w:val="00F8231C"/>
    <w:rsid w:val="00F838E4"/>
    <w:rsid w:val="00F84DF8"/>
    <w:rsid w:val="00F862DB"/>
    <w:rsid w:val="00F86F3C"/>
    <w:rsid w:val="00F870AE"/>
    <w:rsid w:val="00F90046"/>
    <w:rsid w:val="00F91072"/>
    <w:rsid w:val="00F92809"/>
    <w:rsid w:val="00F92AFE"/>
    <w:rsid w:val="00F93DAB"/>
    <w:rsid w:val="00F95F90"/>
    <w:rsid w:val="00F96308"/>
    <w:rsid w:val="00F96579"/>
    <w:rsid w:val="00F97C93"/>
    <w:rsid w:val="00FA088E"/>
    <w:rsid w:val="00FA263D"/>
    <w:rsid w:val="00FA34DB"/>
    <w:rsid w:val="00FA4B9C"/>
    <w:rsid w:val="00FA57F2"/>
    <w:rsid w:val="00FA7C6E"/>
    <w:rsid w:val="00FA7ECA"/>
    <w:rsid w:val="00FB05F7"/>
    <w:rsid w:val="00FB1851"/>
    <w:rsid w:val="00FB36E6"/>
    <w:rsid w:val="00FB3B59"/>
    <w:rsid w:val="00FB726E"/>
    <w:rsid w:val="00FB79D3"/>
    <w:rsid w:val="00FC130A"/>
    <w:rsid w:val="00FC1DCF"/>
    <w:rsid w:val="00FC2F88"/>
    <w:rsid w:val="00FC3BF2"/>
    <w:rsid w:val="00FC5B74"/>
    <w:rsid w:val="00FC5C43"/>
    <w:rsid w:val="00FC6DC8"/>
    <w:rsid w:val="00FC7094"/>
    <w:rsid w:val="00FD1176"/>
    <w:rsid w:val="00FD1A7C"/>
    <w:rsid w:val="00FD1BC6"/>
    <w:rsid w:val="00FD33BC"/>
    <w:rsid w:val="00FD3B33"/>
    <w:rsid w:val="00FD4AF9"/>
    <w:rsid w:val="00FD50B2"/>
    <w:rsid w:val="00FD5E13"/>
    <w:rsid w:val="00FD7C77"/>
    <w:rsid w:val="00FE0112"/>
    <w:rsid w:val="00FE24E8"/>
    <w:rsid w:val="00FE294D"/>
    <w:rsid w:val="00FE2E36"/>
    <w:rsid w:val="00FE3800"/>
    <w:rsid w:val="00FE3BA7"/>
    <w:rsid w:val="00FE4BE3"/>
    <w:rsid w:val="00FE5A3E"/>
    <w:rsid w:val="00FE73F8"/>
    <w:rsid w:val="00FF3262"/>
    <w:rsid w:val="00FF4023"/>
    <w:rsid w:val="00FF53B5"/>
    <w:rsid w:val="00FF53C2"/>
    <w:rsid w:val="00FF611D"/>
    <w:rsid w:val="00FF62CB"/>
    <w:rsid w:val="00FF66F9"/>
    <w:rsid w:val="00FF761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D55A46"/>
  <w15:chartTrackingRefBased/>
  <w15:docId w15:val="{5140375F-5980-4FFC-8BA9-CE40CA752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Unicode MS" w:eastAsia="Arial Unicode MS" w:hAnsi="Arial Unicode MS" w:cs="Arial Unicode MS"/>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rsid w:val="00E53D30"/>
    <w:rPr>
      <w:color w:val="000000"/>
      <w:sz w:val="24"/>
      <w:szCs w:val="24"/>
    </w:rPr>
  </w:style>
  <w:style w:type="paragraph" w:styleId="1">
    <w:name w:val="heading 1"/>
    <w:basedOn w:val="a"/>
    <w:next w:val="a"/>
    <w:link w:val="10"/>
    <w:uiPriority w:val="9"/>
    <w:qFormat/>
    <w:rsid w:val="00B55DF0"/>
    <w:pPr>
      <w:keepNext/>
      <w:keepLines/>
      <w:spacing w:before="480"/>
      <w:outlineLvl w:val="0"/>
    </w:pPr>
    <w:rPr>
      <w:rFonts w:ascii="Cambria" w:eastAsia="Times New Roman" w:hAnsi="Cambria" w:cs="Times New Roman"/>
      <w:b/>
      <w:bCs/>
      <w:color w:val="365F91"/>
      <w:sz w:val="28"/>
      <w:szCs w:val="28"/>
    </w:rPr>
  </w:style>
  <w:style w:type="paragraph" w:styleId="2">
    <w:name w:val="heading 2"/>
    <w:basedOn w:val="a"/>
    <w:link w:val="20"/>
    <w:uiPriority w:val="9"/>
    <w:qFormat/>
    <w:rsid w:val="00616697"/>
    <w:pPr>
      <w:spacing w:before="100" w:beforeAutospacing="1" w:after="100" w:afterAutospacing="1"/>
      <w:outlineLvl w:val="1"/>
    </w:pPr>
    <w:rPr>
      <w:rFonts w:ascii="Times New Roman" w:eastAsia="Times New Roman" w:hAnsi="Times New Roman" w:cs="Times New Roman"/>
      <w:b/>
      <w:bCs/>
      <w:color w:val="auto"/>
      <w:sz w:val="36"/>
      <w:szCs w:val="36"/>
    </w:rPr>
  </w:style>
  <w:style w:type="paragraph" w:styleId="3">
    <w:name w:val="heading 3"/>
    <w:basedOn w:val="a"/>
    <w:next w:val="a"/>
    <w:link w:val="30"/>
    <w:uiPriority w:val="9"/>
    <w:semiHidden/>
    <w:unhideWhenUsed/>
    <w:qFormat/>
    <w:rsid w:val="00C302D8"/>
    <w:pPr>
      <w:keepNext/>
      <w:keepLines/>
      <w:spacing w:before="200" w:line="276" w:lineRule="auto"/>
      <w:outlineLvl w:val="2"/>
    </w:pPr>
    <w:rPr>
      <w:rFonts w:ascii="Cambria" w:eastAsia="Times New Roman" w:hAnsi="Cambria" w:cs="Times New Roman"/>
      <w:b/>
      <w:bCs/>
      <w:color w:val="4F81BD"/>
      <w:sz w:val="22"/>
      <w:szCs w:val="22"/>
    </w:rPr>
  </w:style>
  <w:style w:type="paragraph" w:styleId="5">
    <w:name w:val="heading 5"/>
    <w:basedOn w:val="a"/>
    <w:next w:val="a"/>
    <w:link w:val="50"/>
    <w:uiPriority w:val="9"/>
    <w:semiHidden/>
    <w:unhideWhenUsed/>
    <w:qFormat/>
    <w:rsid w:val="00C302D8"/>
    <w:pPr>
      <w:keepNext/>
      <w:keepLines/>
      <w:spacing w:before="200" w:line="276" w:lineRule="auto"/>
      <w:outlineLvl w:val="4"/>
    </w:pPr>
    <w:rPr>
      <w:rFonts w:ascii="Cambria" w:eastAsia="Times New Roman" w:hAnsi="Cambria" w:cs="Times New Roman"/>
      <w:color w:val="243F60"/>
      <w:sz w:val="22"/>
      <w:szCs w:val="22"/>
    </w:rPr>
  </w:style>
  <w:style w:type="paragraph" w:styleId="8">
    <w:name w:val="heading 8"/>
    <w:basedOn w:val="a"/>
    <w:next w:val="a"/>
    <w:link w:val="80"/>
    <w:uiPriority w:val="9"/>
    <w:unhideWhenUsed/>
    <w:qFormat/>
    <w:rsid w:val="00C302D8"/>
    <w:pPr>
      <w:keepNext/>
      <w:keepLines/>
      <w:spacing w:before="200"/>
      <w:outlineLvl w:val="7"/>
    </w:pPr>
    <w:rPr>
      <w:rFonts w:ascii="Cambria" w:eastAsia="Times New Roman" w:hAnsi="Cambria" w:cs="Times New Roman"/>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sid w:val="00B55DF0"/>
    <w:rPr>
      <w:rFonts w:ascii="Cambria" w:eastAsia="Times New Roman" w:hAnsi="Cambria" w:cs="Times New Roman"/>
      <w:b/>
      <w:bCs/>
      <w:color w:val="365F91"/>
      <w:sz w:val="28"/>
      <w:szCs w:val="28"/>
    </w:rPr>
  </w:style>
  <w:style w:type="character" w:customStyle="1" w:styleId="20">
    <w:name w:val="Заголовок 2 Знак"/>
    <w:link w:val="2"/>
    <w:uiPriority w:val="9"/>
    <w:rsid w:val="00616697"/>
    <w:rPr>
      <w:rFonts w:ascii="Times New Roman" w:eastAsia="Times New Roman" w:hAnsi="Times New Roman" w:cs="Times New Roman"/>
      <w:b/>
      <w:bCs/>
      <w:sz w:val="36"/>
      <w:szCs w:val="36"/>
    </w:rPr>
  </w:style>
  <w:style w:type="character" w:customStyle="1" w:styleId="30">
    <w:name w:val="Заголовок 3 Знак"/>
    <w:link w:val="3"/>
    <w:uiPriority w:val="9"/>
    <w:semiHidden/>
    <w:rsid w:val="00C302D8"/>
    <w:rPr>
      <w:rFonts w:ascii="Cambria" w:eastAsia="Times New Roman" w:hAnsi="Cambria" w:cs="Times New Roman"/>
      <w:b/>
      <w:bCs/>
      <w:color w:val="4F81BD"/>
      <w:sz w:val="22"/>
      <w:szCs w:val="22"/>
    </w:rPr>
  </w:style>
  <w:style w:type="character" w:customStyle="1" w:styleId="50">
    <w:name w:val="Заголовок 5 Знак"/>
    <w:link w:val="5"/>
    <w:uiPriority w:val="9"/>
    <w:semiHidden/>
    <w:rsid w:val="00C302D8"/>
    <w:rPr>
      <w:rFonts w:ascii="Cambria" w:eastAsia="Times New Roman" w:hAnsi="Cambria" w:cs="Times New Roman"/>
      <w:color w:val="243F60"/>
      <w:sz w:val="22"/>
      <w:szCs w:val="22"/>
    </w:rPr>
  </w:style>
  <w:style w:type="character" w:customStyle="1" w:styleId="80">
    <w:name w:val="Заголовок 8 Знак"/>
    <w:link w:val="8"/>
    <w:uiPriority w:val="9"/>
    <w:rsid w:val="00C302D8"/>
    <w:rPr>
      <w:rFonts w:ascii="Cambria" w:eastAsia="Times New Roman" w:hAnsi="Cambria" w:cs="Times New Roman"/>
      <w:color w:val="404040"/>
    </w:rPr>
  </w:style>
  <w:style w:type="character" w:styleId="a3">
    <w:name w:val="Hyperlink"/>
    <w:uiPriority w:val="99"/>
    <w:rsid w:val="00125FE3"/>
    <w:rPr>
      <w:color w:val="000080"/>
      <w:u w:val="single"/>
    </w:rPr>
  </w:style>
  <w:style w:type="character" w:customStyle="1" w:styleId="a4">
    <w:name w:val="Сноска_"/>
    <w:link w:val="a5"/>
    <w:rsid w:val="00125FE3"/>
    <w:rPr>
      <w:rFonts w:ascii="Times New Roman" w:eastAsia="Times New Roman" w:hAnsi="Times New Roman" w:cs="Times New Roman"/>
      <w:b w:val="0"/>
      <w:bCs w:val="0"/>
      <w:i w:val="0"/>
      <w:iCs w:val="0"/>
      <w:smallCaps w:val="0"/>
      <w:strike w:val="0"/>
      <w:spacing w:val="0"/>
      <w:sz w:val="23"/>
      <w:szCs w:val="23"/>
    </w:rPr>
  </w:style>
  <w:style w:type="paragraph" w:customStyle="1" w:styleId="a5">
    <w:name w:val="Сноска"/>
    <w:basedOn w:val="a"/>
    <w:link w:val="a4"/>
    <w:rsid w:val="00125FE3"/>
    <w:pPr>
      <w:shd w:val="clear" w:color="auto" w:fill="FFFFFF"/>
      <w:spacing w:line="0" w:lineRule="atLeast"/>
    </w:pPr>
    <w:rPr>
      <w:rFonts w:ascii="Times New Roman" w:eastAsia="Times New Roman" w:hAnsi="Times New Roman" w:cs="Times New Roman"/>
      <w:sz w:val="23"/>
      <w:szCs w:val="23"/>
    </w:rPr>
  </w:style>
  <w:style w:type="character" w:customStyle="1" w:styleId="21">
    <w:name w:val="Сноска (2)_"/>
    <w:link w:val="210"/>
    <w:rsid w:val="00125FE3"/>
    <w:rPr>
      <w:rFonts w:ascii="Times New Roman" w:eastAsia="Times New Roman" w:hAnsi="Times New Roman" w:cs="Times New Roman"/>
      <w:b w:val="0"/>
      <w:bCs w:val="0"/>
      <w:i w:val="0"/>
      <w:iCs w:val="0"/>
      <w:smallCaps w:val="0"/>
      <w:strike w:val="0"/>
      <w:sz w:val="16"/>
      <w:szCs w:val="16"/>
    </w:rPr>
  </w:style>
  <w:style w:type="paragraph" w:customStyle="1" w:styleId="210">
    <w:name w:val="Сноска (2)1"/>
    <w:basedOn w:val="a"/>
    <w:link w:val="21"/>
    <w:rsid w:val="00125FE3"/>
    <w:pPr>
      <w:shd w:val="clear" w:color="auto" w:fill="FFFFFF"/>
      <w:spacing w:after="120" w:line="342" w:lineRule="exact"/>
      <w:jc w:val="both"/>
    </w:pPr>
    <w:rPr>
      <w:rFonts w:ascii="Times New Roman" w:eastAsia="Times New Roman" w:hAnsi="Times New Roman" w:cs="Times New Roman"/>
      <w:sz w:val="16"/>
      <w:szCs w:val="16"/>
    </w:rPr>
  </w:style>
  <w:style w:type="character" w:customStyle="1" w:styleId="295pt">
    <w:name w:val="Сноска (2) + 9;5 pt;Курсив"/>
    <w:rsid w:val="00125FE3"/>
    <w:rPr>
      <w:rFonts w:ascii="Times New Roman" w:eastAsia="Times New Roman" w:hAnsi="Times New Roman" w:cs="Times New Roman"/>
      <w:b w:val="0"/>
      <w:bCs w:val="0"/>
      <w:i/>
      <w:iCs/>
      <w:smallCaps w:val="0"/>
      <w:strike w:val="0"/>
      <w:spacing w:val="0"/>
      <w:sz w:val="19"/>
      <w:szCs w:val="19"/>
    </w:rPr>
  </w:style>
  <w:style w:type="character" w:customStyle="1" w:styleId="22">
    <w:name w:val="Сноска (2)"/>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23">
    <w:name w:val="Основной текст (2)_"/>
    <w:link w:val="24"/>
    <w:rsid w:val="00125FE3"/>
    <w:rPr>
      <w:rFonts w:ascii="Arial" w:eastAsia="Arial" w:hAnsi="Arial" w:cs="Arial"/>
      <w:b w:val="0"/>
      <w:bCs w:val="0"/>
      <w:i w:val="0"/>
      <w:iCs w:val="0"/>
      <w:smallCaps w:val="0"/>
      <w:strike w:val="0"/>
      <w:spacing w:val="0"/>
      <w:sz w:val="22"/>
      <w:szCs w:val="22"/>
    </w:rPr>
  </w:style>
  <w:style w:type="paragraph" w:customStyle="1" w:styleId="24">
    <w:name w:val="Основной текст (2)"/>
    <w:basedOn w:val="a"/>
    <w:link w:val="23"/>
    <w:rsid w:val="00125FE3"/>
    <w:pPr>
      <w:shd w:val="clear" w:color="auto" w:fill="FFFFFF"/>
      <w:spacing w:after="1020" w:line="0" w:lineRule="atLeast"/>
      <w:jc w:val="center"/>
    </w:pPr>
    <w:rPr>
      <w:rFonts w:ascii="Arial" w:eastAsia="Arial" w:hAnsi="Arial" w:cs="Arial"/>
      <w:sz w:val="22"/>
      <w:szCs w:val="22"/>
    </w:rPr>
  </w:style>
  <w:style w:type="character" w:customStyle="1" w:styleId="25">
    <w:name w:val="Заголовок №2_"/>
    <w:link w:val="26"/>
    <w:rsid w:val="00125FE3"/>
    <w:rPr>
      <w:rFonts w:ascii="Arial" w:eastAsia="Arial" w:hAnsi="Arial" w:cs="Arial"/>
      <w:b w:val="0"/>
      <w:bCs w:val="0"/>
      <w:i w:val="0"/>
      <w:iCs w:val="0"/>
      <w:smallCaps w:val="0"/>
      <w:strike w:val="0"/>
      <w:spacing w:val="0"/>
      <w:sz w:val="32"/>
      <w:szCs w:val="32"/>
    </w:rPr>
  </w:style>
  <w:style w:type="paragraph" w:customStyle="1" w:styleId="26">
    <w:name w:val="Заголовок №2"/>
    <w:basedOn w:val="a"/>
    <w:link w:val="25"/>
    <w:rsid w:val="00125FE3"/>
    <w:pPr>
      <w:shd w:val="clear" w:color="auto" w:fill="FFFFFF"/>
      <w:spacing w:before="1020" w:line="1234" w:lineRule="exact"/>
      <w:jc w:val="center"/>
      <w:outlineLvl w:val="1"/>
    </w:pPr>
    <w:rPr>
      <w:rFonts w:ascii="Arial" w:eastAsia="Arial" w:hAnsi="Arial" w:cs="Arial"/>
      <w:sz w:val="32"/>
      <w:szCs w:val="32"/>
    </w:rPr>
  </w:style>
  <w:style w:type="character" w:customStyle="1" w:styleId="11">
    <w:name w:val="Заголовок №1_"/>
    <w:link w:val="12"/>
    <w:rsid w:val="00125FE3"/>
    <w:rPr>
      <w:rFonts w:ascii="Arial" w:eastAsia="Arial" w:hAnsi="Arial" w:cs="Arial"/>
      <w:b w:val="0"/>
      <w:bCs w:val="0"/>
      <w:i w:val="0"/>
      <w:iCs w:val="0"/>
      <w:smallCaps w:val="0"/>
      <w:strike w:val="0"/>
      <w:spacing w:val="0"/>
      <w:sz w:val="48"/>
      <w:szCs w:val="48"/>
    </w:rPr>
  </w:style>
  <w:style w:type="paragraph" w:customStyle="1" w:styleId="12">
    <w:name w:val="Заголовок №1"/>
    <w:basedOn w:val="a"/>
    <w:link w:val="11"/>
    <w:rsid w:val="00125FE3"/>
    <w:pPr>
      <w:shd w:val="clear" w:color="auto" w:fill="FFFFFF"/>
      <w:spacing w:before="360" w:after="1560" w:line="0" w:lineRule="atLeast"/>
      <w:jc w:val="center"/>
      <w:outlineLvl w:val="0"/>
    </w:pPr>
    <w:rPr>
      <w:rFonts w:ascii="Arial" w:eastAsia="Arial" w:hAnsi="Arial" w:cs="Arial"/>
      <w:sz w:val="48"/>
      <w:szCs w:val="48"/>
    </w:rPr>
  </w:style>
  <w:style w:type="character" w:customStyle="1" w:styleId="31">
    <w:name w:val="Заголовок №3_"/>
    <w:link w:val="32"/>
    <w:rsid w:val="00125FE3"/>
    <w:rPr>
      <w:rFonts w:ascii="Times New Roman" w:eastAsia="Times New Roman" w:hAnsi="Times New Roman" w:cs="Times New Roman"/>
      <w:b w:val="0"/>
      <w:bCs w:val="0"/>
      <w:i w:val="0"/>
      <w:iCs w:val="0"/>
      <w:smallCaps w:val="0"/>
      <w:strike w:val="0"/>
      <w:spacing w:val="0"/>
      <w:sz w:val="31"/>
      <w:szCs w:val="31"/>
    </w:rPr>
  </w:style>
  <w:style w:type="paragraph" w:customStyle="1" w:styleId="32">
    <w:name w:val="Заголовок №3"/>
    <w:basedOn w:val="a"/>
    <w:link w:val="31"/>
    <w:rsid w:val="00125FE3"/>
    <w:pPr>
      <w:shd w:val="clear" w:color="auto" w:fill="FFFFFF"/>
      <w:spacing w:after="480" w:line="0" w:lineRule="atLeast"/>
      <w:ind w:hanging="500"/>
      <w:outlineLvl w:val="2"/>
    </w:pPr>
    <w:rPr>
      <w:rFonts w:ascii="Times New Roman" w:eastAsia="Times New Roman" w:hAnsi="Times New Roman" w:cs="Times New Roman"/>
      <w:b/>
      <w:bCs/>
      <w:sz w:val="31"/>
      <w:szCs w:val="31"/>
    </w:rPr>
  </w:style>
  <w:style w:type="character" w:customStyle="1" w:styleId="a6">
    <w:name w:val="Основной текст_"/>
    <w:link w:val="6"/>
    <w:rsid w:val="00125FE3"/>
    <w:rPr>
      <w:rFonts w:ascii="Times New Roman" w:eastAsia="Times New Roman" w:hAnsi="Times New Roman" w:cs="Times New Roman"/>
      <w:b w:val="0"/>
      <w:bCs w:val="0"/>
      <w:i w:val="0"/>
      <w:iCs w:val="0"/>
      <w:smallCaps w:val="0"/>
      <w:strike w:val="0"/>
      <w:spacing w:val="0"/>
      <w:sz w:val="27"/>
      <w:szCs w:val="27"/>
    </w:rPr>
  </w:style>
  <w:style w:type="paragraph" w:customStyle="1" w:styleId="6">
    <w:name w:val="Основной текст6"/>
    <w:basedOn w:val="a"/>
    <w:link w:val="a6"/>
    <w:rsid w:val="00125FE3"/>
    <w:pPr>
      <w:shd w:val="clear" w:color="auto" w:fill="FFFFFF"/>
      <w:spacing w:before="480" w:after="360" w:line="0" w:lineRule="atLeast"/>
      <w:ind w:hanging="420"/>
    </w:pPr>
    <w:rPr>
      <w:rFonts w:ascii="Times New Roman" w:eastAsia="Times New Roman" w:hAnsi="Times New Roman" w:cs="Times New Roman"/>
      <w:sz w:val="27"/>
      <w:szCs w:val="27"/>
    </w:rPr>
  </w:style>
  <w:style w:type="character" w:customStyle="1" w:styleId="33">
    <w:name w:val="Основной текст (3)_"/>
    <w:link w:val="310"/>
    <w:rsid w:val="00125FE3"/>
    <w:rPr>
      <w:rFonts w:ascii="Times New Roman" w:eastAsia="Times New Roman" w:hAnsi="Times New Roman" w:cs="Times New Roman"/>
      <w:b w:val="0"/>
      <w:bCs w:val="0"/>
      <w:i w:val="0"/>
      <w:iCs w:val="0"/>
      <w:smallCaps w:val="0"/>
      <w:strike w:val="0"/>
      <w:spacing w:val="0"/>
      <w:sz w:val="23"/>
      <w:szCs w:val="23"/>
    </w:rPr>
  </w:style>
  <w:style w:type="paragraph" w:customStyle="1" w:styleId="310">
    <w:name w:val="Основной текст (3)1"/>
    <w:basedOn w:val="a"/>
    <w:link w:val="33"/>
    <w:rsid w:val="00125FE3"/>
    <w:pPr>
      <w:shd w:val="clear" w:color="auto" w:fill="FFFFFF"/>
      <w:spacing w:before="6000" w:after="360" w:line="418" w:lineRule="exact"/>
      <w:jc w:val="right"/>
    </w:pPr>
    <w:rPr>
      <w:rFonts w:ascii="Times New Roman" w:eastAsia="Times New Roman" w:hAnsi="Times New Roman" w:cs="Times New Roman"/>
      <w:sz w:val="23"/>
      <w:szCs w:val="23"/>
    </w:rPr>
  </w:style>
  <w:style w:type="character" w:customStyle="1" w:styleId="4">
    <w:name w:val="Основной текст (4)_"/>
    <w:link w:val="41"/>
    <w:rsid w:val="00125FE3"/>
    <w:rPr>
      <w:rFonts w:ascii="Times New Roman" w:eastAsia="Times New Roman" w:hAnsi="Times New Roman" w:cs="Times New Roman"/>
      <w:b w:val="0"/>
      <w:bCs w:val="0"/>
      <w:i w:val="0"/>
      <w:iCs w:val="0"/>
      <w:smallCaps w:val="0"/>
      <w:strike w:val="0"/>
      <w:spacing w:val="0"/>
      <w:sz w:val="23"/>
      <w:szCs w:val="23"/>
    </w:rPr>
  </w:style>
  <w:style w:type="paragraph" w:customStyle="1" w:styleId="41">
    <w:name w:val="Основной текст (4)1"/>
    <w:basedOn w:val="a"/>
    <w:link w:val="4"/>
    <w:rsid w:val="00125FE3"/>
    <w:pPr>
      <w:shd w:val="clear" w:color="auto" w:fill="FFFFFF"/>
      <w:spacing w:before="360" w:line="413" w:lineRule="exact"/>
      <w:ind w:hanging="1020"/>
    </w:pPr>
    <w:rPr>
      <w:rFonts w:ascii="Times New Roman" w:eastAsia="Times New Roman" w:hAnsi="Times New Roman" w:cs="Times New Roman"/>
      <w:i/>
      <w:iCs/>
      <w:sz w:val="23"/>
      <w:szCs w:val="23"/>
    </w:rPr>
  </w:style>
  <w:style w:type="character" w:customStyle="1" w:styleId="27">
    <w:name w:val="Оглавление 2 Знак"/>
    <w:link w:val="28"/>
    <w:rsid w:val="006F7208"/>
    <w:rPr>
      <w:rFonts w:ascii="Times New Roman" w:eastAsia="Times New Roman" w:hAnsi="Times New Roman" w:cs="Times New Roman"/>
      <w:strike/>
      <w:color w:val="000000"/>
      <w:sz w:val="27"/>
      <w:szCs w:val="27"/>
    </w:rPr>
  </w:style>
  <w:style w:type="paragraph" w:styleId="28">
    <w:name w:val="toc 2"/>
    <w:basedOn w:val="a"/>
    <w:link w:val="27"/>
    <w:autoRedefine/>
    <w:rsid w:val="006F7208"/>
    <w:pPr>
      <w:tabs>
        <w:tab w:val="right" w:leader="dot" w:pos="7851"/>
      </w:tabs>
      <w:spacing w:after="410" w:line="482" w:lineRule="exact"/>
      <w:ind w:left="1140"/>
    </w:pPr>
    <w:rPr>
      <w:rFonts w:ascii="Times New Roman" w:eastAsia="Times New Roman" w:hAnsi="Times New Roman" w:cs="Times New Roman"/>
      <w:strike/>
      <w:sz w:val="27"/>
      <w:szCs w:val="27"/>
    </w:rPr>
  </w:style>
  <w:style w:type="character" w:customStyle="1" w:styleId="51">
    <w:name w:val="Основной текст (5)_"/>
    <w:link w:val="510"/>
    <w:rsid w:val="00125FE3"/>
    <w:rPr>
      <w:rFonts w:ascii="Times New Roman" w:eastAsia="Times New Roman" w:hAnsi="Times New Roman" w:cs="Times New Roman"/>
      <w:b w:val="0"/>
      <w:bCs w:val="0"/>
      <w:i w:val="0"/>
      <w:iCs w:val="0"/>
      <w:smallCaps w:val="0"/>
      <w:strike w:val="0"/>
      <w:spacing w:val="0"/>
      <w:sz w:val="24"/>
      <w:szCs w:val="24"/>
    </w:rPr>
  </w:style>
  <w:style w:type="paragraph" w:customStyle="1" w:styleId="510">
    <w:name w:val="Основной текст (5)1"/>
    <w:basedOn w:val="a"/>
    <w:link w:val="51"/>
    <w:rsid w:val="00125FE3"/>
    <w:pPr>
      <w:shd w:val="clear" w:color="auto" w:fill="FFFFFF"/>
      <w:spacing w:line="480" w:lineRule="exact"/>
      <w:ind w:hanging="400"/>
    </w:pPr>
    <w:rPr>
      <w:rFonts w:ascii="Times New Roman" w:eastAsia="Times New Roman" w:hAnsi="Times New Roman" w:cs="Times New Roman"/>
      <w:b/>
      <w:bCs/>
    </w:rPr>
  </w:style>
  <w:style w:type="character" w:customStyle="1" w:styleId="a7">
    <w:name w:val="Основной текст + Курсив"/>
    <w:rsid w:val="00125FE3"/>
    <w:rPr>
      <w:rFonts w:ascii="Times New Roman" w:eastAsia="Times New Roman" w:hAnsi="Times New Roman" w:cs="Times New Roman"/>
      <w:b w:val="0"/>
      <w:bCs w:val="0"/>
      <w:i/>
      <w:iCs/>
      <w:smallCaps w:val="0"/>
      <w:strike w:val="0"/>
      <w:spacing w:val="0"/>
      <w:sz w:val="27"/>
      <w:szCs w:val="27"/>
    </w:rPr>
  </w:style>
  <w:style w:type="character" w:customStyle="1" w:styleId="40">
    <w:name w:val="Заголовок №4_"/>
    <w:link w:val="42"/>
    <w:rsid w:val="00125FE3"/>
    <w:rPr>
      <w:rFonts w:ascii="Times New Roman" w:eastAsia="Times New Roman" w:hAnsi="Times New Roman" w:cs="Times New Roman"/>
      <w:b w:val="0"/>
      <w:bCs w:val="0"/>
      <w:i w:val="0"/>
      <w:iCs w:val="0"/>
      <w:smallCaps w:val="0"/>
      <w:strike w:val="0"/>
      <w:sz w:val="27"/>
      <w:szCs w:val="27"/>
    </w:rPr>
  </w:style>
  <w:style w:type="paragraph" w:customStyle="1" w:styleId="42">
    <w:name w:val="Заголовок №4"/>
    <w:basedOn w:val="a"/>
    <w:link w:val="40"/>
    <w:rsid w:val="00125FE3"/>
    <w:pPr>
      <w:shd w:val="clear" w:color="auto" w:fill="FFFFFF"/>
      <w:spacing w:before="360" w:line="605" w:lineRule="exact"/>
      <w:jc w:val="center"/>
      <w:outlineLvl w:val="3"/>
    </w:pPr>
    <w:rPr>
      <w:rFonts w:ascii="Times New Roman" w:eastAsia="Times New Roman" w:hAnsi="Times New Roman" w:cs="Times New Roman"/>
      <w:b/>
      <w:bCs/>
      <w:sz w:val="27"/>
      <w:szCs w:val="27"/>
    </w:rPr>
  </w:style>
  <w:style w:type="character" w:customStyle="1" w:styleId="3135pt">
    <w:name w:val="Заголовок №3 + 13;5 pt"/>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13">
    <w:name w:val="Основной текст1"/>
    <w:rsid w:val="00125FE3"/>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12pt">
    <w:name w:val="Основной текст + 12 pt;Полужирный"/>
    <w:rsid w:val="00125FE3"/>
    <w:rPr>
      <w:rFonts w:ascii="Times New Roman" w:eastAsia="Times New Roman" w:hAnsi="Times New Roman" w:cs="Times New Roman"/>
      <w:b/>
      <w:bCs/>
      <w:i w:val="0"/>
      <w:iCs w:val="0"/>
      <w:smallCaps w:val="0"/>
      <w:strike w:val="0"/>
      <w:spacing w:val="0"/>
      <w:sz w:val="24"/>
      <w:szCs w:val="24"/>
    </w:rPr>
  </w:style>
  <w:style w:type="character" w:customStyle="1" w:styleId="29">
    <w:name w:val="Основной текст2"/>
    <w:rsid w:val="00125FE3"/>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34">
    <w:name w:val="Основной текст3"/>
    <w:rsid w:val="00125FE3"/>
    <w:rPr>
      <w:rFonts w:ascii="Times New Roman" w:eastAsia="Times New Roman" w:hAnsi="Times New Roman" w:cs="Times New Roman"/>
      <w:b w:val="0"/>
      <w:bCs w:val="0"/>
      <w:i w:val="0"/>
      <w:iCs w:val="0"/>
      <w:smallCaps w:val="0"/>
      <w:strike w:val="0"/>
      <w:spacing w:val="0"/>
      <w:sz w:val="27"/>
      <w:szCs w:val="27"/>
      <w:u w:val="single"/>
    </w:rPr>
  </w:style>
  <w:style w:type="character" w:customStyle="1" w:styleId="32pt">
    <w:name w:val="Основной текст (3) + Интервал 2 pt"/>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115pt">
    <w:name w:val="Основной текст + 11;5 pt"/>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32pt14">
    <w:name w:val="Основной текст (3) + Интервал 2 pt14"/>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13">
    <w:name w:val="Основной текст (3) + Интервал 2 pt13"/>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1pt">
    <w:name w:val="Основной текст (3) + Интервал 1 pt"/>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pt12">
    <w:name w:val="Основной текст (3) + Интервал 2 pt12"/>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11">
    <w:name w:val="Основной текст (3) + Интервал 2 pt1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60">
    <w:name w:val="Основной текст (6)_"/>
    <w:link w:val="61"/>
    <w:rsid w:val="00125FE3"/>
    <w:rPr>
      <w:rFonts w:ascii="Times New Roman" w:eastAsia="Times New Roman" w:hAnsi="Times New Roman" w:cs="Times New Roman"/>
      <w:b w:val="0"/>
      <w:bCs w:val="0"/>
      <w:i w:val="0"/>
      <w:iCs w:val="0"/>
      <w:smallCaps w:val="0"/>
      <w:strike w:val="0"/>
      <w:spacing w:val="0"/>
      <w:sz w:val="27"/>
      <w:szCs w:val="27"/>
    </w:rPr>
  </w:style>
  <w:style w:type="paragraph" w:customStyle="1" w:styleId="61">
    <w:name w:val="Основной текст (6)1"/>
    <w:basedOn w:val="a"/>
    <w:link w:val="60"/>
    <w:rsid w:val="00125FE3"/>
    <w:pPr>
      <w:shd w:val="clear" w:color="auto" w:fill="FFFFFF"/>
      <w:spacing w:after="120" w:line="0" w:lineRule="atLeast"/>
    </w:pPr>
    <w:rPr>
      <w:rFonts w:ascii="Times New Roman" w:eastAsia="Times New Roman" w:hAnsi="Times New Roman" w:cs="Times New Roman"/>
      <w:i/>
      <w:iCs/>
      <w:sz w:val="27"/>
      <w:szCs w:val="27"/>
    </w:rPr>
  </w:style>
  <w:style w:type="character" w:customStyle="1" w:styleId="7">
    <w:name w:val="Основной текст (7)_"/>
    <w:link w:val="70"/>
    <w:rsid w:val="00125FE3"/>
    <w:rPr>
      <w:rFonts w:ascii="Times New Roman" w:eastAsia="Times New Roman" w:hAnsi="Times New Roman" w:cs="Times New Roman"/>
      <w:b w:val="0"/>
      <w:bCs w:val="0"/>
      <w:i w:val="0"/>
      <w:iCs w:val="0"/>
      <w:smallCaps w:val="0"/>
      <w:strike w:val="0"/>
      <w:sz w:val="27"/>
      <w:szCs w:val="27"/>
    </w:rPr>
  </w:style>
  <w:style w:type="paragraph" w:customStyle="1" w:styleId="70">
    <w:name w:val="Основной текст (7)"/>
    <w:basedOn w:val="a"/>
    <w:link w:val="7"/>
    <w:rsid w:val="00125FE3"/>
    <w:pPr>
      <w:shd w:val="clear" w:color="auto" w:fill="FFFFFF"/>
      <w:spacing w:before="360" w:after="360" w:line="0" w:lineRule="atLeast"/>
      <w:ind w:firstLine="660"/>
      <w:jc w:val="both"/>
    </w:pPr>
    <w:rPr>
      <w:rFonts w:ascii="Times New Roman" w:eastAsia="Times New Roman" w:hAnsi="Times New Roman" w:cs="Times New Roman"/>
      <w:b/>
      <w:bCs/>
      <w:sz w:val="27"/>
      <w:szCs w:val="27"/>
    </w:rPr>
  </w:style>
  <w:style w:type="character" w:customStyle="1" w:styleId="35">
    <w:name w:val="Основной текст (3) + Курсив"/>
    <w:rsid w:val="00125FE3"/>
    <w:rPr>
      <w:rFonts w:ascii="Times New Roman" w:eastAsia="Times New Roman" w:hAnsi="Times New Roman" w:cs="Times New Roman"/>
      <w:b w:val="0"/>
      <w:bCs w:val="0"/>
      <w:i/>
      <w:iCs/>
      <w:smallCaps w:val="0"/>
      <w:strike w:val="0"/>
      <w:spacing w:val="0"/>
      <w:sz w:val="23"/>
      <w:szCs w:val="23"/>
    </w:rPr>
  </w:style>
  <w:style w:type="character" w:customStyle="1" w:styleId="81">
    <w:name w:val="Основной текст (8)_"/>
    <w:link w:val="810"/>
    <w:rsid w:val="00125FE3"/>
    <w:rPr>
      <w:rFonts w:ascii="Times New Roman" w:eastAsia="Times New Roman" w:hAnsi="Times New Roman" w:cs="Times New Roman"/>
      <w:b w:val="0"/>
      <w:bCs w:val="0"/>
      <w:i w:val="0"/>
      <w:iCs w:val="0"/>
      <w:smallCaps w:val="0"/>
      <w:strike w:val="0"/>
      <w:sz w:val="16"/>
      <w:szCs w:val="16"/>
    </w:rPr>
  </w:style>
  <w:style w:type="paragraph" w:customStyle="1" w:styleId="810">
    <w:name w:val="Основной текст (8)1"/>
    <w:basedOn w:val="a"/>
    <w:link w:val="81"/>
    <w:rsid w:val="00125FE3"/>
    <w:pPr>
      <w:shd w:val="clear" w:color="auto" w:fill="FFFFFF"/>
      <w:spacing w:after="60" w:line="0" w:lineRule="atLeast"/>
    </w:pPr>
    <w:rPr>
      <w:rFonts w:ascii="Times New Roman" w:eastAsia="Times New Roman" w:hAnsi="Times New Roman" w:cs="Times New Roman"/>
      <w:sz w:val="16"/>
      <w:szCs w:val="16"/>
    </w:rPr>
  </w:style>
  <w:style w:type="character" w:customStyle="1" w:styleId="115pt3">
    <w:name w:val="Основной текст + 11;5 pt3"/>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a">
    <w:name w:val="Основной текст + Курсив2"/>
    <w:rsid w:val="00125FE3"/>
    <w:rPr>
      <w:rFonts w:ascii="Times New Roman" w:eastAsia="Times New Roman" w:hAnsi="Times New Roman" w:cs="Times New Roman"/>
      <w:b w:val="0"/>
      <w:bCs w:val="0"/>
      <w:i/>
      <w:iCs/>
      <w:smallCaps w:val="0"/>
      <w:strike w:val="0"/>
      <w:spacing w:val="0"/>
      <w:sz w:val="27"/>
      <w:szCs w:val="27"/>
    </w:rPr>
  </w:style>
  <w:style w:type="character" w:customStyle="1" w:styleId="9">
    <w:name w:val="Основной текст (9)_"/>
    <w:link w:val="90"/>
    <w:rsid w:val="00125FE3"/>
    <w:rPr>
      <w:rFonts w:ascii="Times New Roman" w:eastAsia="Times New Roman" w:hAnsi="Times New Roman" w:cs="Times New Roman"/>
      <w:b w:val="0"/>
      <w:bCs w:val="0"/>
      <w:i w:val="0"/>
      <w:iCs w:val="0"/>
      <w:smallCaps w:val="0"/>
      <w:strike w:val="0"/>
      <w:spacing w:val="0"/>
      <w:sz w:val="25"/>
      <w:szCs w:val="25"/>
    </w:rPr>
  </w:style>
  <w:style w:type="paragraph" w:customStyle="1" w:styleId="90">
    <w:name w:val="Основной текст (9)"/>
    <w:basedOn w:val="a"/>
    <w:link w:val="9"/>
    <w:rsid w:val="00125FE3"/>
    <w:pPr>
      <w:shd w:val="clear" w:color="auto" w:fill="FFFFFF"/>
      <w:spacing w:before="120" w:after="120" w:line="0" w:lineRule="atLeast"/>
    </w:pPr>
    <w:rPr>
      <w:rFonts w:ascii="Times New Roman" w:eastAsia="Times New Roman" w:hAnsi="Times New Roman" w:cs="Times New Roman"/>
      <w:i/>
      <w:iCs/>
      <w:sz w:val="25"/>
      <w:szCs w:val="25"/>
    </w:rPr>
  </w:style>
  <w:style w:type="character" w:customStyle="1" w:styleId="31pt29">
    <w:name w:val="Основной текст (3) + Интервал 1 pt29"/>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pt10">
    <w:name w:val="Основной текст (3) + Интервал 2 pt10"/>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12pt2">
    <w:name w:val="Основной текст + 12 pt;Полужирный2"/>
    <w:rsid w:val="00125FE3"/>
    <w:rPr>
      <w:rFonts w:ascii="Times New Roman" w:eastAsia="Times New Roman" w:hAnsi="Times New Roman" w:cs="Times New Roman"/>
      <w:b/>
      <w:bCs/>
      <w:i w:val="0"/>
      <w:iCs w:val="0"/>
      <w:smallCaps w:val="0"/>
      <w:strike w:val="0"/>
      <w:spacing w:val="0"/>
      <w:sz w:val="24"/>
      <w:szCs w:val="24"/>
    </w:rPr>
  </w:style>
  <w:style w:type="character" w:customStyle="1" w:styleId="31pt28">
    <w:name w:val="Основной текст (3) + Интервал 1 pt28"/>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33">
    <w:name w:val="Основной текст (3) + Курсив33"/>
    <w:rsid w:val="00125FE3"/>
    <w:rPr>
      <w:rFonts w:ascii="Times New Roman" w:eastAsia="Times New Roman" w:hAnsi="Times New Roman" w:cs="Times New Roman"/>
      <w:b w:val="0"/>
      <w:bCs w:val="0"/>
      <w:i/>
      <w:iCs/>
      <w:smallCaps w:val="0"/>
      <w:strike w:val="0"/>
      <w:spacing w:val="0"/>
      <w:sz w:val="23"/>
      <w:szCs w:val="23"/>
    </w:rPr>
  </w:style>
  <w:style w:type="character" w:customStyle="1" w:styleId="32pt9">
    <w:name w:val="Основной текст (3) + Интервал 2 pt9"/>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32">
    <w:name w:val="Основной текст (3) + Курсив32"/>
    <w:rsid w:val="00125FE3"/>
    <w:rPr>
      <w:rFonts w:ascii="Times New Roman" w:eastAsia="Times New Roman" w:hAnsi="Times New Roman" w:cs="Times New Roman"/>
      <w:b w:val="0"/>
      <w:bCs w:val="0"/>
      <w:i/>
      <w:iCs/>
      <w:smallCaps w:val="0"/>
      <w:strike w:val="0"/>
      <w:spacing w:val="0"/>
      <w:sz w:val="23"/>
      <w:szCs w:val="23"/>
    </w:rPr>
  </w:style>
  <w:style w:type="character" w:customStyle="1" w:styleId="32pt8">
    <w:name w:val="Основной текст (3) + Интервал 2 pt8"/>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7">
    <w:name w:val="Основной текст (3) + Интервал 2 pt7"/>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1pt27">
    <w:name w:val="Основной текст (3) + Интервал 1 pt27"/>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pt6">
    <w:name w:val="Основной текст (3) + Интервал 2 pt6"/>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5">
    <w:name w:val="Основной текст (3) + Интервал 2 pt5"/>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100">
    <w:name w:val="Основной текст (10)_"/>
    <w:link w:val="101"/>
    <w:rsid w:val="00125FE3"/>
    <w:rPr>
      <w:rFonts w:ascii="Century Schoolbook" w:eastAsia="Century Schoolbook" w:hAnsi="Century Schoolbook" w:cs="Century Schoolbook"/>
      <w:b w:val="0"/>
      <w:bCs w:val="0"/>
      <w:i w:val="0"/>
      <w:iCs w:val="0"/>
      <w:smallCaps w:val="0"/>
      <w:strike w:val="0"/>
      <w:spacing w:val="0"/>
      <w:sz w:val="11"/>
      <w:szCs w:val="11"/>
    </w:rPr>
  </w:style>
  <w:style w:type="paragraph" w:customStyle="1" w:styleId="101">
    <w:name w:val="Основной текст (10)1"/>
    <w:basedOn w:val="a"/>
    <w:link w:val="100"/>
    <w:rsid w:val="00125FE3"/>
    <w:pPr>
      <w:shd w:val="clear" w:color="auto" w:fill="FFFFFF"/>
      <w:spacing w:line="0" w:lineRule="atLeast"/>
    </w:pPr>
    <w:rPr>
      <w:rFonts w:ascii="Century Schoolbook" w:eastAsia="Century Schoolbook" w:hAnsi="Century Schoolbook" w:cs="Century Schoolbook"/>
      <w:sz w:val="11"/>
      <w:szCs w:val="11"/>
    </w:rPr>
  </w:style>
  <w:style w:type="character" w:customStyle="1" w:styleId="331">
    <w:name w:val="Основной текст (3) + Курсив31"/>
    <w:rsid w:val="00125FE3"/>
    <w:rPr>
      <w:rFonts w:ascii="Times New Roman" w:eastAsia="Times New Roman" w:hAnsi="Times New Roman" w:cs="Times New Roman"/>
      <w:b w:val="0"/>
      <w:bCs w:val="0"/>
      <w:i/>
      <w:iCs/>
      <w:smallCaps w:val="0"/>
      <w:strike w:val="0"/>
      <w:spacing w:val="0"/>
      <w:sz w:val="23"/>
      <w:szCs w:val="23"/>
    </w:rPr>
  </w:style>
  <w:style w:type="character" w:customStyle="1" w:styleId="110">
    <w:name w:val="Основной текст (11)_"/>
    <w:link w:val="111"/>
    <w:rsid w:val="00125FE3"/>
    <w:rPr>
      <w:rFonts w:ascii="Arial" w:eastAsia="Arial" w:hAnsi="Arial" w:cs="Arial"/>
      <w:b w:val="0"/>
      <w:bCs w:val="0"/>
      <w:i w:val="0"/>
      <w:iCs w:val="0"/>
      <w:smallCaps w:val="0"/>
      <w:strike w:val="0"/>
      <w:spacing w:val="0"/>
      <w:sz w:val="32"/>
      <w:szCs w:val="32"/>
    </w:rPr>
  </w:style>
  <w:style w:type="paragraph" w:customStyle="1" w:styleId="111">
    <w:name w:val="Основной текст (11)1"/>
    <w:basedOn w:val="a"/>
    <w:link w:val="110"/>
    <w:rsid w:val="00125FE3"/>
    <w:pPr>
      <w:shd w:val="clear" w:color="auto" w:fill="FFFFFF"/>
      <w:spacing w:line="0" w:lineRule="atLeast"/>
    </w:pPr>
    <w:rPr>
      <w:rFonts w:ascii="Arial" w:eastAsia="Arial" w:hAnsi="Arial" w:cs="Arial"/>
      <w:sz w:val="32"/>
      <w:szCs w:val="32"/>
    </w:rPr>
  </w:style>
  <w:style w:type="character" w:customStyle="1" w:styleId="115pt2">
    <w:name w:val="Основной текст + 11;5 pt2"/>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115pt1">
    <w:name w:val="Основной текст + 11;5 pt1"/>
    <w:rsid w:val="00125FE3"/>
    <w:rPr>
      <w:rFonts w:ascii="Times New Roman" w:eastAsia="Times New Roman" w:hAnsi="Times New Roman" w:cs="Times New Roman"/>
      <w:b w:val="0"/>
      <w:bCs w:val="0"/>
      <w:i w:val="0"/>
      <w:iCs w:val="0"/>
      <w:smallCaps w:val="0"/>
      <w:strike w:val="0"/>
      <w:spacing w:val="0"/>
      <w:sz w:val="23"/>
      <w:szCs w:val="23"/>
      <w:u w:val="single"/>
    </w:rPr>
  </w:style>
  <w:style w:type="character" w:customStyle="1" w:styleId="115pt0">
    <w:name w:val="Основной текст + 11;5 pt;Курсив"/>
    <w:rsid w:val="00125FE3"/>
    <w:rPr>
      <w:rFonts w:ascii="Times New Roman" w:eastAsia="Times New Roman" w:hAnsi="Times New Roman" w:cs="Times New Roman"/>
      <w:b w:val="0"/>
      <w:bCs w:val="0"/>
      <w:i/>
      <w:iCs/>
      <w:smallCaps w:val="0"/>
      <w:strike w:val="0"/>
      <w:spacing w:val="0"/>
      <w:sz w:val="23"/>
      <w:szCs w:val="23"/>
      <w:u w:val="single"/>
    </w:rPr>
  </w:style>
  <w:style w:type="character" w:customStyle="1" w:styleId="41pt">
    <w:name w:val="Основной текст (4) + Интервал 1 pt"/>
    <w:rsid w:val="00125FE3"/>
    <w:rPr>
      <w:rFonts w:ascii="Times New Roman" w:eastAsia="Times New Roman" w:hAnsi="Times New Roman" w:cs="Times New Roman"/>
      <w:b w:val="0"/>
      <w:bCs w:val="0"/>
      <w:i w:val="0"/>
      <w:iCs w:val="0"/>
      <w:smallCaps w:val="0"/>
      <w:strike w:val="0"/>
      <w:spacing w:val="30"/>
      <w:sz w:val="23"/>
      <w:szCs w:val="23"/>
      <w:lang w:val="en-US"/>
    </w:rPr>
  </w:style>
  <w:style w:type="character" w:customStyle="1" w:styleId="43">
    <w:name w:val="Основной текст (4)"/>
    <w:rsid w:val="00125FE3"/>
    <w:rPr>
      <w:rFonts w:ascii="Times New Roman" w:eastAsia="Times New Roman" w:hAnsi="Times New Roman" w:cs="Times New Roman"/>
      <w:b w:val="0"/>
      <w:bCs w:val="0"/>
      <w:i w:val="0"/>
      <w:iCs w:val="0"/>
      <w:smallCaps w:val="0"/>
      <w:strike w:val="0"/>
      <w:spacing w:val="0"/>
      <w:sz w:val="23"/>
      <w:szCs w:val="23"/>
      <w:u w:val="single"/>
    </w:rPr>
  </w:style>
  <w:style w:type="character" w:customStyle="1" w:styleId="36">
    <w:name w:val="Основной текст (3)"/>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32pt4">
    <w:name w:val="Основной текст (3) + Интервал 2 pt4"/>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30">
    <w:name w:val="Основной текст (3) + Курсив30"/>
    <w:rsid w:val="00125FE3"/>
    <w:rPr>
      <w:rFonts w:ascii="Times New Roman" w:eastAsia="Times New Roman" w:hAnsi="Times New Roman" w:cs="Times New Roman"/>
      <w:b w:val="0"/>
      <w:bCs w:val="0"/>
      <w:i/>
      <w:iCs/>
      <w:smallCaps w:val="0"/>
      <w:strike w:val="0"/>
      <w:spacing w:val="0"/>
      <w:sz w:val="23"/>
      <w:szCs w:val="23"/>
    </w:rPr>
  </w:style>
  <w:style w:type="character" w:customStyle="1" w:styleId="3135pt0">
    <w:name w:val="Основной текст (3) + 13;5 pt"/>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pt26">
    <w:name w:val="Основной текст (3) + Интервал 1 pt26"/>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9">
    <w:name w:val="Основной текст (3) + Курсив29"/>
    <w:rsid w:val="00125FE3"/>
    <w:rPr>
      <w:rFonts w:ascii="Times New Roman" w:eastAsia="Times New Roman" w:hAnsi="Times New Roman" w:cs="Times New Roman"/>
      <w:b w:val="0"/>
      <w:bCs w:val="0"/>
      <w:i/>
      <w:iCs/>
      <w:smallCaps w:val="0"/>
      <w:strike w:val="0"/>
      <w:spacing w:val="0"/>
      <w:sz w:val="23"/>
      <w:szCs w:val="23"/>
    </w:rPr>
  </w:style>
  <w:style w:type="character" w:customStyle="1" w:styleId="32pt3">
    <w:name w:val="Основной текст (3) + Интервал 2 pt3"/>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2">
    <w:name w:val="Основной текст (3) + Интервал 2 pt2"/>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2pt1">
    <w:name w:val="Основной текст (3) + Интервал 2 pt1"/>
    <w:rsid w:val="00125FE3"/>
    <w:rPr>
      <w:rFonts w:ascii="Times New Roman" w:eastAsia="Times New Roman" w:hAnsi="Times New Roman" w:cs="Times New Roman"/>
      <w:b w:val="0"/>
      <w:bCs w:val="0"/>
      <w:i w:val="0"/>
      <w:iCs w:val="0"/>
      <w:smallCaps w:val="0"/>
      <w:strike w:val="0"/>
      <w:spacing w:val="40"/>
      <w:sz w:val="23"/>
      <w:szCs w:val="23"/>
    </w:rPr>
  </w:style>
  <w:style w:type="character" w:customStyle="1" w:styleId="31pt25">
    <w:name w:val="Основной текст (3) + Интервал 1 pt25"/>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24">
    <w:name w:val="Основной текст (3) + Интервал 1 pt24"/>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23">
    <w:name w:val="Основной текст (3) + Интервал 1 pt23"/>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22">
    <w:name w:val="Основной текст (3) + Интервал 1 pt22"/>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52">
    <w:name w:val="Основной текст (5)"/>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220">
    <w:name w:val="Заголовок №2 (2)_"/>
    <w:link w:val="221"/>
    <w:rsid w:val="00125FE3"/>
    <w:rPr>
      <w:rFonts w:ascii="Times New Roman" w:eastAsia="Times New Roman" w:hAnsi="Times New Roman" w:cs="Times New Roman"/>
      <w:b w:val="0"/>
      <w:bCs w:val="0"/>
      <w:i w:val="0"/>
      <w:iCs w:val="0"/>
      <w:smallCaps w:val="0"/>
      <w:strike w:val="0"/>
      <w:spacing w:val="0"/>
      <w:sz w:val="31"/>
      <w:szCs w:val="31"/>
    </w:rPr>
  </w:style>
  <w:style w:type="paragraph" w:customStyle="1" w:styleId="221">
    <w:name w:val="Заголовок №2 (2)"/>
    <w:basedOn w:val="a"/>
    <w:link w:val="220"/>
    <w:rsid w:val="00125FE3"/>
    <w:pPr>
      <w:shd w:val="clear" w:color="auto" w:fill="FFFFFF"/>
      <w:spacing w:before="240" w:line="552" w:lineRule="exact"/>
      <w:ind w:hanging="500"/>
      <w:outlineLvl w:val="1"/>
    </w:pPr>
    <w:rPr>
      <w:rFonts w:ascii="Times New Roman" w:eastAsia="Times New Roman" w:hAnsi="Times New Roman" w:cs="Times New Roman"/>
      <w:b/>
      <w:bCs/>
      <w:sz w:val="31"/>
      <w:szCs w:val="31"/>
    </w:rPr>
  </w:style>
  <w:style w:type="character" w:customStyle="1" w:styleId="320">
    <w:name w:val="Заголовок №3 (2)_"/>
    <w:link w:val="321"/>
    <w:rsid w:val="00125FE3"/>
    <w:rPr>
      <w:rFonts w:ascii="Times New Roman" w:eastAsia="Times New Roman" w:hAnsi="Times New Roman" w:cs="Times New Roman"/>
      <w:b w:val="0"/>
      <w:bCs w:val="0"/>
      <w:i w:val="0"/>
      <w:iCs w:val="0"/>
      <w:smallCaps w:val="0"/>
      <w:strike w:val="0"/>
      <w:sz w:val="27"/>
      <w:szCs w:val="27"/>
    </w:rPr>
  </w:style>
  <w:style w:type="paragraph" w:customStyle="1" w:styleId="321">
    <w:name w:val="Заголовок №3 (2)1"/>
    <w:basedOn w:val="a"/>
    <w:link w:val="320"/>
    <w:rsid w:val="00125FE3"/>
    <w:pPr>
      <w:shd w:val="clear" w:color="auto" w:fill="FFFFFF"/>
      <w:spacing w:after="360" w:line="0" w:lineRule="atLeast"/>
      <w:ind w:firstLine="680"/>
      <w:jc w:val="both"/>
      <w:outlineLvl w:val="2"/>
    </w:pPr>
    <w:rPr>
      <w:rFonts w:ascii="Times New Roman" w:eastAsia="Times New Roman" w:hAnsi="Times New Roman" w:cs="Times New Roman"/>
      <w:b/>
      <w:bCs/>
      <w:sz w:val="27"/>
      <w:szCs w:val="27"/>
    </w:rPr>
  </w:style>
  <w:style w:type="character" w:customStyle="1" w:styleId="Garamond125pt1pt">
    <w:name w:val="Основной текст + Garamond;12;5 pt;Курсив;Интервал 1 pt"/>
    <w:rsid w:val="00125FE3"/>
    <w:rPr>
      <w:rFonts w:ascii="Garamond" w:eastAsia="Garamond" w:hAnsi="Garamond" w:cs="Garamond"/>
      <w:b w:val="0"/>
      <w:bCs w:val="0"/>
      <w:i/>
      <w:iCs/>
      <w:smallCaps w:val="0"/>
      <w:strike w:val="0"/>
      <w:spacing w:val="20"/>
      <w:sz w:val="25"/>
      <w:szCs w:val="25"/>
    </w:rPr>
  </w:style>
  <w:style w:type="character" w:customStyle="1" w:styleId="328">
    <w:name w:val="Основной текст (3) + Курсив28"/>
    <w:rsid w:val="00125FE3"/>
    <w:rPr>
      <w:rFonts w:ascii="Times New Roman" w:eastAsia="Times New Roman" w:hAnsi="Times New Roman" w:cs="Times New Roman"/>
      <w:b w:val="0"/>
      <w:bCs w:val="0"/>
      <w:i/>
      <w:iCs/>
      <w:smallCaps w:val="0"/>
      <w:strike w:val="0"/>
      <w:spacing w:val="0"/>
      <w:sz w:val="23"/>
      <w:szCs w:val="23"/>
    </w:rPr>
  </w:style>
  <w:style w:type="character" w:customStyle="1" w:styleId="327">
    <w:name w:val="Основной текст (3) + Курсив27"/>
    <w:rsid w:val="00125FE3"/>
    <w:rPr>
      <w:rFonts w:ascii="Times New Roman" w:eastAsia="Times New Roman" w:hAnsi="Times New Roman" w:cs="Times New Roman"/>
      <w:b w:val="0"/>
      <w:bCs w:val="0"/>
      <w:i/>
      <w:iCs/>
      <w:smallCaps w:val="0"/>
      <w:strike w:val="0"/>
      <w:spacing w:val="0"/>
      <w:sz w:val="23"/>
      <w:szCs w:val="23"/>
    </w:rPr>
  </w:style>
  <w:style w:type="character" w:customStyle="1" w:styleId="326">
    <w:name w:val="Основной текст (3) + Курсив26"/>
    <w:rsid w:val="00125FE3"/>
    <w:rPr>
      <w:rFonts w:ascii="Times New Roman" w:eastAsia="Times New Roman" w:hAnsi="Times New Roman" w:cs="Times New Roman"/>
      <w:b w:val="0"/>
      <w:bCs w:val="0"/>
      <w:i/>
      <w:iCs/>
      <w:smallCaps w:val="0"/>
      <w:strike w:val="0"/>
      <w:spacing w:val="0"/>
      <w:sz w:val="23"/>
      <w:szCs w:val="23"/>
    </w:rPr>
  </w:style>
  <w:style w:type="character" w:customStyle="1" w:styleId="31pt21">
    <w:name w:val="Основной текст (3) + Интервал 1 pt2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82">
    <w:name w:val="Основной текст (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20">
    <w:name w:val="Основной текст (12)_"/>
    <w:link w:val="121"/>
    <w:rsid w:val="00125FE3"/>
    <w:rPr>
      <w:rFonts w:ascii="Times New Roman" w:eastAsia="Times New Roman" w:hAnsi="Times New Roman" w:cs="Times New Roman"/>
      <w:b w:val="0"/>
      <w:bCs w:val="0"/>
      <w:i w:val="0"/>
      <w:iCs w:val="0"/>
      <w:smallCaps w:val="0"/>
      <w:strike w:val="0"/>
      <w:sz w:val="17"/>
      <w:szCs w:val="17"/>
    </w:rPr>
  </w:style>
  <w:style w:type="paragraph" w:customStyle="1" w:styleId="121">
    <w:name w:val="Основной текст (12)"/>
    <w:basedOn w:val="a"/>
    <w:link w:val="120"/>
    <w:rsid w:val="00125FE3"/>
    <w:pPr>
      <w:shd w:val="clear" w:color="auto" w:fill="FFFFFF"/>
      <w:spacing w:before="240" w:after="480" w:line="0" w:lineRule="atLeast"/>
      <w:jc w:val="both"/>
    </w:pPr>
    <w:rPr>
      <w:rFonts w:ascii="Times New Roman" w:eastAsia="Times New Roman" w:hAnsi="Times New Roman" w:cs="Times New Roman"/>
      <w:sz w:val="17"/>
      <w:szCs w:val="17"/>
    </w:rPr>
  </w:style>
  <w:style w:type="character" w:customStyle="1" w:styleId="325">
    <w:name w:val="Основной текст (3) + Курсив25"/>
    <w:rsid w:val="00125FE3"/>
    <w:rPr>
      <w:rFonts w:ascii="Times New Roman" w:eastAsia="Times New Roman" w:hAnsi="Times New Roman" w:cs="Times New Roman"/>
      <w:b w:val="0"/>
      <w:bCs w:val="0"/>
      <w:i/>
      <w:iCs/>
      <w:smallCaps w:val="0"/>
      <w:strike w:val="0"/>
      <w:spacing w:val="0"/>
      <w:sz w:val="23"/>
      <w:szCs w:val="23"/>
    </w:rPr>
  </w:style>
  <w:style w:type="character" w:customStyle="1" w:styleId="31pt20">
    <w:name w:val="Основной текст (3) + Интервал 1 pt20"/>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19">
    <w:name w:val="Основной текст (3) + Интервал 1 pt19"/>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4">
    <w:name w:val="Основной текст (3) + Курсив24"/>
    <w:rsid w:val="00125FE3"/>
    <w:rPr>
      <w:rFonts w:ascii="Times New Roman" w:eastAsia="Times New Roman" w:hAnsi="Times New Roman" w:cs="Times New Roman"/>
      <w:b w:val="0"/>
      <w:bCs w:val="0"/>
      <w:i/>
      <w:iCs/>
      <w:smallCaps w:val="0"/>
      <w:strike w:val="0"/>
      <w:spacing w:val="0"/>
      <w:sz w:val="23"/>
      <w:szCs w:val="23"/>
    </w:rPr>
  </w:style>
  <w:style w:type="character" w:customStyle="1" w:styleId="115pt10">
    <w:name w:val="Основной текст + 11;5 pt;Курсив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8">
    <w:name w:val="Основной текст (3) + Интервал 1 pt18"/>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3">
    <w:name w:val="Основной текст (3) + Курсив23"/>
    <w:rsid w:val="00125FE3"/>
    <w:rPr>
      <w:rFonts w:ascii="Times New Roman" w:eastAsia="Times New Roman" w:hAnsi="Times New Roman" w:cs="Times New Roman"/>
      <w:b w:val="0"/>
      <w:bCs w:val="0"/>
      <w:i/>
      <w:iCs/>
      <w:smallCaps w:val="0"/>
      <w:strike w:val="0"/>
      <w:spacing w:val="0"/>
      <w:sz w:val="23"/>
      <w:szCs w:val="23"/>
    </w:rPr>
  </w:style>
  <w:style w:type="character" w:customStyle="1" w:styleId="322">
    <w:name w:val="Основной текст (3) + Курсив22"/>
    <w:rsid w:val="00125FE3"/>
    <w:rPr>
      <w:rFonts w:ascii="Times New Roman" w:eastAsia="Times New Roman" w:hAnsi="Times New Roman" w:cs="Times New Roman"/>
      <w:b w:val="0"/>
      <w:bCs w:val="0"/>
      <w:i/>
      <w:iCs/>
      <w:smallCaps w:val="0"/>
      <w:strike w:val="0"/>
      <w:spacing w:val="0"/>
      <w:sz w:val="23"/>
      <w:szCs w:val="23"/>
    </w:rPr>
  </w:style>
  <w:style w:type="character" w:customStyle="1" w:styleId="312pt">
    <w:name w:val="Основной текст (3) + 12 pt;Полужирный"/>
    <w:rsid w:val="00125FE3"/>
    <w:rPr>
      <w:rFonts w:ascii="Times New Roman" w:eastAsia="Times New Roman" w:hAnsi="Times New Roman" w:cs="Times New Roman"/>
      <w:b/>
      <w:bCs/>
      <w:i w:val="0"/>
      <w:iCs w:val="0"/>
      <w:smallCaps w:val="0"/>
      <w:strike w:val="0"/>
      <w:spacing w:val="0"/>
      <w:sz w:val="24"/>
      <w:szCs w:val="24"/>
    </w:rPr>
  </w:style>
  <w:style w:type="character" w:customStyle="1" w:styleId="3135pt1">
    <w:name w:val="Основной текст (3) + 13;5 pt1"/>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pt17">
    <w:name w:val="Основной текст (3) + Интервал 1 pt17"/>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16">
    <w:name w:val="Основной текст (3) + Интервал 1 pt16"/>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15">
    <w:name w:val="Основной текст (3) + Интервал 1 pt15"/>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14">
    <w:name w:val="Основной текст (3) + Интервал 1 pt14"/>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10">
    <w:name w:val="Основной текст (3) + Курсив2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
    <w:name w:val="Основной текст (3) + Интервал -1 pt"/>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00">
    <w:name w:val="Основной текст (3) + Курсив20"/>
    <w:rsid w:val="00125FE3"/>
    <w:rPr>
      <w:rFonts w:ascii="Times New Roman" w:eastAsia="Times New Roman" w:hAnsi="Times New Roman" w:cs="Times New Roman"/>
      <w:b w:val="0"/>
      <w:bCs w:val="0"/>
      <w:i/>
      <w:iCs/>
      <w:smallCaps w:val="0"/>
      <w:strike w:val="0"/>
      <w:spacing w:val="0"/>
      <w:sz w:val="23"/>
      <w:szCs w:val="23"/>
    </w:rPr>
  </w:style>
  <w:style w:type="character" w:customStyle="1" w:styleId="3-1pt3">
    <w:name w:val="Основной текст (3) + Интервал -1 pt3"/>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9">
    <w:name w:val="Основной текст (3) + Курсив19"/>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3">
    <w:name w:val="Основной текст (3) + Интервал 1 pt13"/>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8">
    <w:name w:val="Основной текст (3) + Курсив18"/>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2">
    <w:name w:val="Основной текст (3) + Интервал 1 pt12"/>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a">
    <w:name w:val="Заголовок №3 (2)"/>
    <w:rsid w:val="00125FE3"/>
    <w:rPr>
      <w:rFonts w:ascii="Times New Roman" w:eastAsia="Times New Roman" w:hAnsi="Times New Roman" w:cs="Times New Roman"/>
      <w:b w:val="0"/>
      <w:bCs w:val="0"/>
      <w:i w:val="0"/>
      <w:iCs w:val="0"/>
      <w:smallCaps w:val="0"/>
      <w:strike w:val="0"/>
      <w:sz w:val="27"/>
      <w:szCs w:val="27"/>
    </w:rPr>
  </w:style>
  <w:style w:type="character" w:customStyle="1" w:styleId="3220">
    <w:name w:val="Заголовок №3 (2)2"/>
    <w:rsid w:val="00125FE3"/>
    <w:rPr>
      <w:rFonts w:ascii="Times New Roman" w:eastAsia="Times New Roman" w:hAnsi="Times New Roman" w:cs="Times New Roman"/>
      <w:b w:val="0"/>
      <w:bCs w:val="0"/>
      <w:i w:val="0"/>
      <w:iCs w:val="0"/>
      <w:smallCaps w:val="0"/>
      <w:strike w:val="0"/>
      <w:sz w:val="27"/>
      <w:szCs w:val="27"/>
    </w:rPr>
  </w:style>
  <w:style w:type="character" w:customStyle="1" w:styleId="44">
    <w:name w:val="Основной текст4"/>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53">
    <w:name w:val="Основной текст5"/>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7">
    <w:name w:val="Основной текст (3) + Курсив17"/>
    <w:rsid w:val="00125FE3"/>
    <w:rPr>
      <w:rFonts w:ascii="Times New Roman" w:eastAsia="Times New Roman" w:hAnsi="Times New Roman" w:cs="Times New Roman"/>
      <w:b w:val="0"/>
      <w:bCs w:val="0"/>
      <w:i/>
      <w:iCs/>
      <w:smallCaps w:val="0"/>
      <w:strike w:val="0"/>
      <w:spacing w:val="0"/>
      <w:sz w:val="23"/>
      <w:szCs w:val="23"/>
    </w:rPr>
  </w:style>
  <w:style w:type="character" w:customStyle="1" w:styleId="316">
    <w:name w:val="Основной текст (3) + Курсив16"/>
    <w:rsid w:val="00125FE3"/>
    <w:rPr>
      <w:rFonts w:ascii="Times New Roman" w:eastAsia="Times New Roman" w:hAnsi="Times New Roman" w:cs="Times New Roman"/>
      <w:b w:val="0"/>
      <w:bCs w:val="0"/>
      <w:i/>
      <w:iCs/>
      <w:smallCaps w:val="0"/>
      <w:strike w:val="0"/>
      <w:spacing w:val="0"/>
      <w:sz w:val="23"/>
      <w:szCs w:val="23"/>
    </w:rPr>
  </w:style>
  <w:style w:type="character" w:customStyle="1" w:styleId="315">
    <w:name w:val="Основной текст (3) + Курсив15"/>
    <w:rsid w:val="00125FE3"/>
    <w:rPr>
      <w:rFonts w:ascii="Times New Roman" w:eastAsia="Times New Roman" w:hAnsi="Times New Roman" w:cs="Times New Roman"/>
      <w:b w:val="0"/>
      <w:bCs w:val="0"/>
      <w:i/>
      <w:iCs/>
      <w:smallCaps w:val="0"/>
      <w:strike w:val="0"/>
      <w:spacing w:val="0"/>
      <w:sz w:val="23"/>
      <w:szCs w:val="23"/>
    </w:rPr>
  </w:style>
  <w:style w:type="character" w:customStyle="1" w:styleId="12pt1">
    <w:name w:val="Основной текст + 12 pt;Полужирный1"/>
    <w:rsid w:val="00125FE3"/>
    <w:rPr>
      <w:rFonts w:ascii="Times New Roman" w:eastAsia="Times New Roman" w:hAnsi="Times New Roman" w:cs="Times New Roman"/>
      <w:b/>
      <w:bCs/>
      <w:i w:val="0"/>
      <w:iCs w:val="0"/>
      <w:smallCaps w:val="0"/>
      <w:strike w:val="0"/>
      <w:spacing w:val="0"/>
      <w:sz w:val="24"/>
      <w:szCs w:val="24"/>
    </w:rPr>
  </w:style>
  <w:style w:type="character" w:customStyle="1" w:styleId="314">
    <w:name w:val="Основной текст (3) + Курсив14"/>
    <w:rsid w:val="00125FE3"/>
    <w:rPr>
      <w:rFonts w:ascii="Times New Roman" w:eastAsia="Times New Roman" w:hAnsi="Times New Roman" w:cs="Times New Roman"/>
      <w:b w:val="0"/>
      <w:bCs w:val="0"/>
      <w:i/>
      <w:iCs/>
      <w:smallCaps w:val="0"/>
      <w:strike w:val="0"/>
      <w:spacing w:val="0"/>
      <w:sz w:val="23"/>
      <w:szCs w:val="23"/>
    </w:rPr>
  </w:style>
  <w:style w:type="character" w:customStyle="1" w:styleId="62">
    <w:name w:val="Основной текст (6)"/>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3">
    <w:name w:val="Основной текст (3) + Курсив13"/>
    <w:rsid w:val="00125FE3"/>
    <w:rPr>
      <w:rFonts w:ascii="Times New Roman" w:eastAsia="Times New Roman" w:hAnsi="Times New Roman" w:cs="Times New Roman"/>
      <w:b w:val="0"/>
      <w:bCs w:val="0"/>
      <w:i/>
      <w:iCs/>
      <w:smallCaps w:val="0"/>
      <w:strike w:val="0"/>
      <w:spacing w:val="0"/>
      <w:sz w:val="23"/>
      <w:szCs w:val="23"/>
    </w:rPr>
  </w:style>
  <w:style w:type="character" w:customStyle="1" w:styleId="620">
    <w:name w:val="Основной текст (6)2"/>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31pt11">
    <w:name w:val="Основной текст (3) + Интервал 1 pt1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2">
    <w:name w:val="Основной текст (3) + Курсив12"/>
    <w:rsid w:val="00125FE3"/>
    <w:rPr>
      <w:rFonts w:ascii="Times New Roman" w:eastAsia="Times New Roman" w:hAnsi="Times New Roman" w:cs="Times New Roman"/>
      <w:b w:val="0"/>
      <w:bCs w:val="0"/>
      <w:i/>
      <w:iCs/>
      <w:smallCaps w:val="0"/>
      <w:strike w:val="0"/>
      <w:spacing w:val="0"/>
      <w:sz w:val="23"/>
      <w:szCs w:val="23"/>
    </w:rPr>
  </w:style>
  <w:style w:type="character" w:customStyle="1" w:styleId="311">
    <w:name w:val="Основной текст (3) + Курсив11"/>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0">
    <w:name w:val="Основной текст (3) + Интервал 1 pt10"/>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9">
    <w:name w:val="Основной текст (3) + Интервал 1 pt9"/>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00">
    <w:name w:val="Основной текст (3) + Курсив10"/>
    <w:rsid w:val="00125FE3"/>
    <w:rPr>
      <w:rFonts w:ascii="Times New Roman" w:eastAsia="Times New Roman" w:hAnsi="Times New Roman" w:cs="Times New Roman"/>
      <w:b w:val="0"/>
      <w:bCs w:val="0"/>
      <w:i/>
      <w:iCs/>
      <w:smallCaps w:val="0"/>
      <w:strike w:val="0"/>
      <w:spacing w:val="0"/>
      <w:sz w:val="23"/>
      <w:szCs w:val="23"/>
    </w:rPr>
  </w:style>
  <w:style w:type="character" w:customStyle="1" w:styleId="3-1pt2">
    <w:name w:val="Основной текст (3) + Интервал -1 pt2"/>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9">
    <w:name w:val="Основной текст (3) + Курсив9"/>
    <w:rsid w:val="00125FE3"/>
    <w:rPr>
      <w:rFonts w:ascii="Times New Roman" w:eastAsia="Times New Roman" w:hAnsi="Times New Roman" w:cs="Times New Roman"/>
      <w:b w:val="0"/>
      <w:bCs w:val="0"/>
      <w:i/>
      <w:iCs/>
      <w:smallCaps w:val="0"/>
      <w:strike w:val="0"/>
      <w:spacing w:val="0"/>
      <w:sz w:val="23"/>
      <w:szCs w:val="23"/>
    </w:rPr>
  </w:style>
  <w:style w:type="character" w:customStyle="1" w:styleId="31pt8">
    <w:name w:val="Основной текст (3) + Интервал 1 pt8"/>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8">
    <w:name w:val="Основной текст (3) + Курсив8"/>
    <w:rsid w:val="00125FE3"/>
    <w:rPr>
      <w:rFonts w:ascii="Times New Roman" w:eastAsia="Times New Roman" w:hAnsi="Times New Roman" w:cs="Times New Roman"/>
      <w:b w:val="0"/>
      <w:bCs w:val="0"/>
      <w:i/>
      <w:iCs/>
      <w:smallCaps w:val="0"/>
      <w:strike w:val="0"/>
      <w:spacing w:val="0"/>
      <w:sz w:val="23"/>
      <w:szCs w:val="23"/>
    </w:rPr>
  </w:style>
  <w:style w:type="character" w:customStyle="1" w:styleId="31pt7">
    <w:name w:val="Основной текст (3) + Интервал 1 pt7"/>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75pt">
    <w:name w:val="Основной текст (3) + 7;5 pt"/>
    <w:rsid w:val="00125FE3"/>
    <w:rPr>
      <w:rFonts w:ascii="Times New Roman" w:eastAsia="Times New Roman" w:hAnsi="Times New Roman" w:cs="Times New Roman"/>
      <w:b w:val="0"/>
      <w:bCs w:val="0"/>
      <w:i w:val="0"/>
      <w:iCs w:val="0"/>
      <w:smallCaps w:val="0"/>
      <w:strike w:val="0"/>
      <w:spacing w:val="0"/>
      <w:sz w:val="15"/>
      <w:szCs w:val="15"/>
    </w:rPr>
  </w:style>
  <w:style w:type="character" w:customStyle="1" w:styleId="31pt6">
    <w:name w:val="Основной текст (3) + Интервал 1 pt6"/>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14">
    <w:name w:val="Основной текст + Курсив1"/>
    <w:rsid w:val="00125FE3"/>
    <w:rPr>
      <w:rFonts w:ascii="Times New Roman" w:eastAsia="Times New Roman" w:hAnsi="Times New Roman" w:cs="Times New Roman"/>
      <w:b w:val="0"/>
      <w:bCs w:val="0"/>
      <w:i/>
      <w:iCs/>
      <w:smallCaps w:val="0"/>
      <w:strike w:val="0"/>
      <w:spacing w:val="0"/>
      <w:sz w:val="27"/>
      <w:szCs w:val="27"/>
    </w:rPr>
  </w:style>
  <w:style w:type="character" w:customStyle="1" w:styleId="37">
    <w:name w:val="Основной текст (3) + Курсив7"/>
    <w:rsid w:val="00125FE3"/>
    <w:rPr>
      <w:rFonts w:ascii="Times New Roman" w:eastAsia="Times New Roman" w:hAnsi="Times New Roman" w:cs="Times New Roman"/>
      <w:b w:val="0"/>
      <w:bCs w:val="0"/>
      <w:i/>
      <w:iCs/>
      <w:smallCaps w:val="0"/>
      <w:strike w:val="0"/>
      <w:spacing w:val="0"/>
      <w:sz w:val="23"/>
      <w:szCs w:val="23"/>
    </w:rPr>
  </w:style>
  <w:style w:type="character" w:customStyle="1" w:styleId="31pt5">
    <w:name w:val="Основной текст (3) + Интервал 1 pt5"/>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60">
    <w:name w:val="Основной текст (3) + Курсив6"/>
    <w:rsid w:val="00125FE3"/>
    <w:rPr>
      <w:rFonts w:ascii="Times New Roman" w:eastAsia="Times New Roman" w:hAnsi="Times New Roman" w:cs="Times New Roman"/>
      <w:b w:val="0"/>
      <w:bCs w:val="0"/>
      <w:i/>
      <w:iCs/>
      <w:smallCaps w:val="0"/>
      <w:strike w:val="0"/>
      <w:spacing w:val="0"/>
      <w:sz w:val="23"/>
      <w:szCs w:val="23"/>
    </w:rPr>
  </w:style>
  <w:style w:type="character" w:customStyle="1" w:styleId="350">
    <w:name w:val="Основной текст (3) + Курсив5"/>
    <w:rsid w:val="00125FE3"/>
    <w:rPr>
      <w:rFonts w:ascii="Times New Roman" w:eastAsia="Times New Roman" w:hAnsi="Times New Roman" w:cs="Times New Roman"/>
      <w:b w:val="0"/>
      <w:bCs w:val="0"/>
      <w:i/>
      <w:iCs/>
      <w:smallCaps w:val="0"/>
      <w:strike w:val="0"/>
      <w:spacing w:val="0"/>
      <w:sz w:val="23"/>
      <w:szCs w:val="23"/>
    </w:rPr>
  </w:style>
  <w:style w:type="character" w:customStyle="1" w:styleId="31pt4">
    <w:name w:val="Основной текст (3) + Интервал 1 pt4"/>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1pt3">
    <w:name w:val="Основной текст (3) + Интервал 1 pt3"/>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40">
    <w:name w:val="Основной текст (3) + Курсив4"/>
    <w:rsid w:val="00125FE3"/>
    <w:rPr>
      <w:rFonts w:ascii="Times New Roman" w:eastAsia="Times New Roman" w:hAnsi="Times New Roman" w:cs="Times New Roman"/>
      <w:b w:val="0"/>
      <w:bCs w:val="0"/>
      <w:i/>
      <w:iCs/>
      <w:smallCaps w:val="0"/>
      <w:strike w:val="0"/>
      <w:spacing w:val="0"/>
      <w:sz w:val="23"/>
      <w:szCs w:val="23"/>
    </w:rPr>
  </w:style>
  <w:style w:type="character" w:customStyle="1" w:styleId="31pt2">
    <w:name w:val="Основной текст (3) + Интервал 1 pt2"/>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34">
    <w:name w:val="Основной текст (3) + Курсив3"/>
    <w:rsid w:val="00125FE3"/>
    <w:rPr>
      <w:rFonts w:ascii="Times New Roman" w:eastAsia="Times New Roman" w:hAnsi="Times New Roman" w:cs="Times New Roman"/>
      <w:b w:val="0"/>
      <w:bCs w:val="0"/>
      <w:i/>
      <w:iCs/>
      <w:smallCaps w:val="0"/>
      <w:strike w:val="0"/>
      <w:spacing w:val="0"/>
      <w:sz w:val="23"/>
      <w:szCs w:val="23"/>
    </w:rPr>
  </w:style>
  <w:style w:type="character" w:customStyle="1" w:styleId="31pt1">
    <w:name w:val="Основной текст (3) + Интервал 1 pt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32b">
    <w:name w:val="Основной текст (3) + Курсив2"/>
    <w:rsid w:val="00125FE3"/>
    <w:rPr>
      <w:rFonts w:ascii="Times New Roman" w:eastAsia="Times New Roman" w:hAnsi="Times New Roman" w:cs="Times New Roman"/>
      <w:b w:val="0"/>
      <w:bCs w:val="0"/>
      <w:i/>
      <w:iCs/>
      <w:smallCaps w:val="0"/>
      <w:strike w:val="0"/>
      <w:spacing w:val="0"/>
      <w:sz w:val="23"/>
      <w:szCs w:val="23"/>
    </w:rPr>
  </w:style>
  <w:style w:type="character" w:customStyle="1" w:styleId="420">
    <w:name w:val="Заголовок №4 (2)_"/>
    <w:link w:val="421"/>
    <w:rsid w:val="00125FE3"/>
    <w:rPr>
      <w:rFonts w:ascii="Times New Roman" w:eastAsia="Times New Roman" w:hAnsi="Times New Roman" w:cs="Times New Roman"/>
      <w:b w:val="0"/>
      <w:bCs w:val="0"/>
      <w:i w:val="0"/>
      <w:iCs w:val="0"/>
      <w:smallCaps w:val="0"/>
      <w:strike w:val="0"/>
      <w:spacing w:val="0"/>
      <w:sz w:val="24"/>
      <w:szCs w:val="24"/>
    </w:rPr>
  </w:style>
  <w:style w:type="paragraph" w:customStyle="1" w:styleId="421">
    <w:name w:val="Заголовок №4 (2)1"/>
    <w:basedOn w:val="a"/>
    <w:link w:val="420"/>
    <w:rsid w:val="00125FE3"/>
    <w:pPr>
      <w:shd w:val="clear" w:color="auto" w:fill="FFFFFF"/>
      <w:spacing w:after="240" w:line="0" w:lineRule="atLeast"/>
      <w:outlineLvl w:val="3"/>
    </w:pPr>
    <w:rPr>
      <w:rFonts w:ascii="Times New Roman" w:eastAsia="Times New Roman" w:hAnsi="Times New Roman" w:cs="Times New Roman"/>
      <w:b/>
      <w:bCs/>
    </w:rPr>
  </w:style>
  <w:style w:type="character" w:customStyle="1" w:styleId="422">
    <w:name w:val="Заголовок №4 (2)"/>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312pt7">
    <w:name w:val="Основной текст (3) + 12 pt;Полужирный7"/>
    <w:rsid w:val="00125FE3"/>
    <w:rPr>
      <w:rFonts w:ascii="Times New Roman" w:eastAsia="Times New Roman" w:hAnsi="Times New Roman" w:cs="Times New Roman"/>
      <w:b/>
      <w:bCs/>
      <w:i w:val="0"/>
      <w:iCs w:val="0"/>
      <w:smallCaps w:val="0"/>
      <w:strike w:val="0"/>
      <w:spacing w:val="0"/>
      <w:sz w:val="24"/>
      <w:szCs w:val="24"/>
    </w:rPr>
  </w:style>
  <w:style w:type="character" w:customStyle="1" w:styleId="833">
    <w:name w:val="Основной текст (8)33"/>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425">
    <w:name w:val="Заголовок №4 (2)5"/>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312pt6">
    <w:name w:val="Основной текст (3) + 12 pt;Полужирный6"/>
    <w:rsid w:val="00125FE3"/>
    <w:rPr>
      <w:rFonts w:ascii="Times New Roman" w:eastAsia="Times New Roman" w:hAnsi="Times New Roman" w:cs="Times New Roman"/>
      <w:b/>
      <w:bCs/>
      <w:i w:val="0"/>
      <w:iCs w:val="0"/>
      <w:smallCaps w:val="0"/>
      <w:strike w:val="0"/>
      <w:spacing w:val="0"/>
      <w:sz w:val="24"/>
      <w:szCs w:val="24"/>
    </w:rPr>
  </w:style>
  <w:style w:type="character" w:customStyle="1" w:styleId="832">
    <w:name w:val="Основной текст (8)32"/>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12pt5">
    <w:name w:val="Основной текст (3) + 12 pt;Полужирный5"/>
    <w:rsid w:val="00125FE3"/>
    <w:rPr>
      <w:rFonts w:ascii="Times New Roman" w:eastAsia="Times New Roman" w:hAnsi="Times New Roman" w:cs="Times New Roman"/>
      <w:b/>
      <w:bCs/>
      <w:i w:val="0"/>
      <w:iCs w:val="0"/>
      <w:smallCaps w:val="0"/>
      <w:strike w:val="0"/>
      <w:spacing w:val="0"/>
      <w:sz w:val="24"/>
      <w:szCs w:val="24"/>
    </w:rPr>
  </w:style>
  <w:style w:type="character" w:customStyle="1" w:styleId="831">
    <w:name w:val="Основной текст (8)3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12pt4">
    <w:name w:val="Основной текст (3) + 12 pt;Полужирный4"/>
    <w:rsid w:val="00125FE3"/>
    <w:rPr>
      <w:rFonts w:ascii="Times New Roman" w:eastAsia="Times New Roman" w:hAnsi="Times New Roman" w:cs="Times New Roman"/>
      <w:b/>
      <w:bCs/>
      <w:i w:val="0"/>
      <w:iCs w:val="0"/>
      <w:smallCaps w:val="0"/>
      <w:strike w:val="0"/>
      <w:spacing w:val="0"/>
      <w:sz w:val="24"/>
      <w:szCs w:val="24"/>
    </w:rPr>
  </w:style>
  <w:style w:type="character" w:customStyle="1" w:styleId="830">
    <w:name w:val="Основной текст (8)30"/>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424">
    <w:name w:val="Заголовок №4 (2)4"/>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829">
    <w:name w:val="Основной текст (8)29"/>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12pt3">
    <w:name w:val="Основной текст (3) + 12 pt;Полужирный3"/>
    <w:rsid w:val="00125FE3"/>
    <w:rPr>
      <w:rFonts w:ascii="Times New Roman" w:eastAsia="Times New Roman" w:hAnsi="Times New Roman" w:cs="Times New Roman"/>
      <w:b/>
      <w:bCs/>
      <w:i w:val="0"/>
      <w:iCs w:val="0"/>
      <w:smallCaps w:val="0"/>
      <w:strike w:val="0"/>
      <w:spacing w:val="0"/>
      <w:sz w:val="24"/>
      <w:szCs w:val="24"/>
    </w:rPr>
  </w:style>
  <w:style w:type="character" w:customStyle="1" w:styleId="312pt2">
    <w:name w:val="Основной текст (3) + 12 pt;Полужирный2"/>
    <w:rsid w:val="00125FE3"/>
    <w:rPr>
      <w:rFonts w:ascii="Times New Roman" w:eastAsia="Times New Roman" w:hAnsi="Times New Roman" w:cs="Times New Roman"/>
      <w:b/>
      <w:bCs/>
      <w:i w:val="0"/>
      <w:iCs w:val="0"/>
      <w:smallCaps w:val="0"/>
      <w:strike w:val="0"/>
      <w:spacing w:val="0"/>
      <w:sz w:val="24"/>
      <w:szCs w:val="24"/>
    </w:rPr>
  </w:style>
  <w:style w:type="character" w:customStyle="1" w:styleId="312pt1">
    <w:name w:val="Основной текст (3) + 12 pt;Полужирный1"/>
    <w:rsid w:val="00125FE3"/>
    <w:rPr>
      <w:rFonts w:ascii="Times New Roman" w:eastAsia="Times New Roman" w:hAnsi="Times New Roman" w:cs="Times New Roman"/>
      <w:b/>
      <w:bCs/>
      <w:i w:val="0"/>
      <w:iCs w:val="0"/>
      <w:smallCaps w:val="0"/>
      <w:strike w:val="0"/>
      <w:spacing w:val="0"/>
      <w:sz w:val="24"/>
      <w:szCs w:val="24"/>
    </w:rPr>
  </w:style>
  <w:style w:type="character" w:customStyle="1" w:styleId="828">
    <w:name w:val="Основной текст (8)2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27">
    <w:name w:val="Основной текст (8)27"/>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
    <w:name w:val="Основной текст (8) + 9;5 pt;Курсив"/>
    <w:rsid w:val="00125FE3"/>
    <w:rPr>
      <w:rFonts w:ascii="Times New Roman" w:eastAsia="Times New Roman" w:hAnsi="Times New Roman" w:cs="Times New Roman"/>
      <w:b w:val="0"/>
      <w:bCs w:val="0"/>
      <w:i/>
      <w:iCs/>
      <w:smallCaps w:val="0"/>
      <w:strike w:val="0"/>
      <w:spacing w:val="0"/>
      <w:sz w:val="19"/>
      <w:szCs w:val="19"/>
      <w:lang w:val="en-US"/>
    </w:rPr>
  </w:style>
  <w:style w:type="character" w:customStyle="1" w:styleId="112">
    <w:name w:val="Основной текст (11)"/>
    <w:rsid w:val="00125FE3"/>
    <w:rPr>
      <w:rFonts w:ascii="Arial" w:eastAsia="Arial" w:hAnsi="Arial" w:cs="Arial"/>
      <w:b w:val="0"/>
      <w:bCs w:val="0"/>
      <w:i w:val="0"/>
      <w:iCs w:val="0"/>
      <w:smallCaps w:val="0"/>
      <w:strike w:val="0"/>
      <w:spacing w:val="0"/>
      <w:sz w:val="32"/>
      <w:szCs w:val="32"/>
    </w:rPr>
  </w:style>
  <w:style w:type="character" w:customStyle="1" w:styleId="-1pt">
    <w:name w:val="Основной текст + Интервал -1 pt"/>
    <w:rsid w:val="00125FE3"/>
    <w:rPr>
      <w:rFonts w:ascii="Times New Roman" w:eastAsia="Times New Roman" w:hAnsi="Times New Roman" w:cs="Times New Roman"/>
      <w:b w:val="0"/>
      <w:bCs w:val="0"/>
      <w:i w:val="0"/>
      <w:iCs w:val="0"/>
      <w:smallCaps w:val="0"/>
      <w:strike w:val="0"/>
      <w:spacing w:val="-30"/>
      <w:sz w:val="27"/>
      <w:szCs w:val="27"/>
    </w:rPr>
  </w:style>
  <w:style w:type="character" w:customStyle="1" w:styleId="140">
    <w:name w:val="Основной текст (14)_"/>
    <w:link w:val="141"/>
    <w:rsid w:val="00125FE3"/>
    <w:rPr>
      <w:rFonts w:ascii="Times New Roman" w:eastAsia="Times New Roman" w:hAnsi="Times New Roman" w:cs="Times New Roman"/>
      <w:b w:val="0"/>
      <w:bCs w:val="0"/>
      <w:i w:val="0"/>
      <w:iCs w:val="0"/>
      <w:smallCaps w:val="0"/>
      <w:strike w:val="0"/>
      <w:spacing w:val="0"/>
      <w:sz w:val="23"/>
      <w:szCs w:val="23"/>
    </w:rPr>
  </w:style>
  <w:style w:type="paragraph" w:customStyle="1" w:styleId="141">
    <w:name w:val="Основной текст (14)"/>
    <w:basedOn w:val="a"/>
    <w:link w:val="140"/>
    <w:rsid w:val="00125FE3"/>
    <w:pPr>
      <w:shd w:val="clear" w:color="auto" w:fill="FFFFFF"/>
      <w:spacing w:line="118" w:lineRule="exact"/>
      <w:jc w:val="both"/>
    </w:pPr>
    <w:rPr>
      <w:rFonts w:ascii="Times New Roman" w:eastAsia="Times New Roman" w:hAnsi="Times New Roman" w:cs="Times New Roman"/>
      <w:sz w:val="23"/>
      <w:szCs w:val="23"/>
    </w:rPr>
  </w:style>
  <w:style w:type="character" w:customStyle="1" w:styleId="1475pt150">
    <w:name w:val="Основной текст (14) + 7;5 pt;Полужирный;Масштаб 150%"/>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826">
    <w:name w:val="Основной текст (8)26"/>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30">
    <w:name w:val="Основной текст (13)_"/>
    <w:link w:val="131"/>
    <w:rsid w:val="00125FE3"/>
    <w:rPr>
      <w:rFonts w:ascii="Times New Roman" w:eastAsia="Times New Roman" w:hAnsi="Times New Roman" w:cs="Times New Roman"/>
      <w:b w:val="0"/>
      <w:bCs w:val="0"/>
      <w:i w:val="0"/>
      <w:iCs w:val="0"/>
      <w:smallCaps w:val="0"/>
      <w:strike w:val="0"/>
      <w:sz w:val="20"/>
      <w:szCs w:val="20"/>
    </w:rPr>
  </w:style>
  <w:style w:type="paragraph" w:customStyle="1" w:styleId="131">
    <w:name w:val="Основной текст (13)"/>
    <w:basedOn w:val="a"/>
    <w:link w:val="130"/>
    <w:rsid w:val="00125FE3"/>
    <w:pPr>
      <w:shd w:val="clear" w:color="auto" w:fill="FFFFFF"/>
      <w:spacing w:line="0" w:lineRule="atLeast"/>
    </w:pPr>
    <w:rPr>
      <w:rFonts w:ascii="Times New Roman" w:eastAsia="Times New Roman" w:hAnsi="Times New Roman" w:cs="Times New Roman"/>
      <w:sz w:val="20"/>
      <w:szCs w:val="20"/>
    </w:rPr>
  </w:style>
  <w:style w:type="character" w:customStyle="1" w:styleId="423">
    <w:name w:val="Заголовок №4 (2)3"/>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a8">
    <w:name w:val="Подпись к таблице_"/>
    <w:link w:val="15"/>
    <w:rsid w:val="00125FE3"/>
    <w:rPr>
      <w:rFonts w:ascii="Times New Roman" w:eastAsia="Times New Roman" w:hAnsi="Times New Roman" w:cs="Times New Roman"/>
      <w:b w:val="0"/>
      <w:bCs w:val="0"/>
      <w:i w:val="0"/>
      <w:iCs w:val="0"/>
      <w:smallCaps w:val="0"/>
      <w:strike w:val="0"/>
      <w:spacing w:val="0"/>
      <w:sz w:val="24"/>
      <w:szCs w:val="24"/>
    </w:rPr>
  </w:style>
  <w:style w:type="paragraph" w:customStyle="1" w:styleId="15">
    <w:name w:val="Подпись к таблице1"/>
    <w:basedOn w:val="a"/>
    <w:link w:val="a8"/>
    <w:rsid w:val="00125FE3"/>
    <w:pPr>
      <w:shd w:val="clear" w:color="auto" w:fill="FFFFFF"/>
      <w:spacing w:line="0" w:lineRule="atLeast"/>
    </w:pPr>
    <w:rPr>
      <w:rFonts w:ascii="Times New Roman" w:eastAsia="Times New Roman" w:hAnsi="Times New Roman" w:cs="Times New Roman"/>
      <w:b/>
      <w:bCs/>
    </w:rPr>
  </w:style>
  <w:style w:type="character" w:customStyle="1" w:styleId="a9">
    <w:name w:val="Подпись к таблице"/>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825">
    <w:name w:val="Основной текст (8)25"/>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50">
    <w:name w:val="Основной текст (15)_"/>
    <w:link w:val="151"/>
    <w:rsid w:val="00125FE3"/>
    <w:rPr>
      <w:rFonts w:ascii="Times New Roman" w:eastAsia="Times New Roman" w:hAnsi="Times New Roman" w:cs="Times New Roman"/>
      <w:b w:val="0"/>
      <w:bCs w:val="0"/>
      <w:i w:val="0"/>
      <w:iCs w:val="0"/>
      <w:smallCaps w:val="0"/>
      <w:strike w:val="0"/>
      <w:spacing w:val="0"/>
      <w:sz w:val="21"/>
      <w:szCs w:val="21"/>
    </w:rPr>
  </w:style>
  <w:style w:type="paragraph" w:customStyle="1" w:styleId="151">
    <w:name w:val="Основной текст (15)"/>
    <w:basedOn w:val="a"/>
    <w:link w:val="150"/>
    <w:rsid w:val="00125FE3"/>
    <w:pPr>
      <w:shd w:val="clear" w:color="auto" w:fill="FFFFFF"/>
      <w:spacing w:line="250" w:lineRule="exact"/>
      <w:jc w:val="center"/>
    </w:pPr>
    <w:rPr>
      <w:rFonts w:ascii="Times New Roman" w:eastAsia="Times New Roman" w:hAnsi="Times New Roman" w:cs="Times New Roman"/>
      <w:sz w:val="21"/>
      <w:szCs w:val="21"/>
    </w:rPr>
  </w:style>
  <w:style w:type="character" w:customStyle="1" w:styleId="2b">
    <w:name w:val="Подпись к таблице (2)_"/>
    <w:link w:val="211"/>
    <w:rsid w:val="00125FE3"/>
    <w:rPr>
      <w:rFonts w:ascii="Times New Roman" w:eastAsia="Times New Roman" w:hAnsi="Times New Roman" w:cs="Times New Roman"/>
      <w:b w:val="0"/>
      <w:bCs w:val="0"/>
      <w:i w:val="0"/>
      <w:iCs w:val="0"/>
      <w:smallCaps w:val="0"/>
      <w:strike w:val="0"/>
      <w:spacing w:val="0"/>
      <w:sz w:val="23"/>
      <w:szCs w:val="23"/>
    </w:rPr>
  </w:style>
  <w:style w:type="paragraph" w:customStyle="1" w:styleId="211">
    <w:name w:val="Подпись к таблице (2)1"/>
    <w:basedOn w:val="a"/>
    <w:link w:val="2b"/>
    <w:rsid w:val="00125FE3"/>
    <w:pPr>
      <w:shd w:val="clear" w:color="auto" w:fill="FFFFFF"/>
      <w:spacing w:line="0" w:lineRule="atLeast"/>
    </w:pPr>
    <w:rPr>
      <w:rFonts w:ascii="Times New Roman" w:eastAsia="Times New Roman" w:hAnsi="Times New Roman" w:cs="Times New Roman"/>
      <w:i/>
      <w:iCs/>
      <w:sz w:val="23"/>
      <w:szCs w:val="23"/>
    </w:rPr>
  </w:style>
  <w:style w:type="character" w:customStyle="1" w:styleId="2c">
    <w:name w:val="Подпись к таблице (2)"/>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824">
    <w:name w:val="Основной текст (8)24"/>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23">
    <w:name w:val="Основной текст (8)23"/>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Arial16pt">
    <w:name w:val="Основной текст + Arial;16 pt"/>
    <w:rsid w:val="00125FE3"/>
    <w:rPr>
      <w:rFonts w:ascii="Arial" w:eastAsia="Arial" w:hAnsi="Arial" w:cs="Arial"/>
      <w:b w:val="0"/>
      <w:bCs w:val="0"/>
      <w:i w:val="0"/>
      <w:iCs w:val="0"/>
      <w:smallCaps w:val="0"/>
      <w:strike w:val="0"/>
      <w:spacing w:val="0"/>
      <w:sz w:val="32"/>
      <w:szCs w:val="32"/>
    </w:rPr>
  </w:style>
  <w:style w:type="character" w:customStyle="1" w:styleId="5135pt">
    <w:name w:val="Основной текст (5) + 13;5 pt;Не полужирный"/>
    <w:rsid w:val="00125FE3"/>
    <w:rPr>
      <w:rFonts w:ascii="Times New Roman" w:eastAsia="Times New Roman" w:hAnsi="Times New Roman" w:cs="Times New Roman"/>
      <w:b/>
      <w:bCs/>
      <w:i w:val="0"/>
      <w:iCs w:val="0"/>
      <w:smallCaps w:val="0"/>
      <w:strike w:val="0"/>
      <w:spacing w:val="0"/>
      <w:sz w:val="27"/>
      <w:szCs w:val="27"/>
    </w:rPr>
  </w:style>
  <w:style w:type="character" w:customStyle="1" w:styleId="200">
    <w:name w:val="Основной текст (20)_"/>
    <w:link w:val="201"/>
    <w:rsid w:val="00125FE3"/>
    <w:rPr>
      <w:rFonts w:ascii="Times New Roman" w:eastAsia="Times New Roman" w:hAnsi="Times New Roman" w:cs="Times New Roman"/>
      <w:b w:val="0"/>
      <w:bCs w:val="0"/>
      <w:i w:val="0"/>
      <w:iCs w:val="0"/>
      <w:smallCaps w:val="0"/>
      <w:strike w:val="0"/>
      <w:spacing w:val="0"/>
      <w:sz w:val="21"/>
      <w:szCs w:val="21"/>
    </w:rPr>
  </w:style>
  <w:style w:type="paragraph" w:customStyle="1" w:styleId="201">
    <w:name w:val="Основной текст (20)"/>
    <w:basedOn w:val="a"/>
    <w:link w:val="200"/>
    <w:rsid w:val="00125FE3"/>
    <w:pPr>
      <w:shd w:val="clear" w:color="auto" w:fill="FFFFFF"/>
      <w:spacing w:after="180" w:line="352" w:lineRule="exact"/>
      <w:jc w:val="center"/>
    </w:pPr>
    <w:rPr>
      <w:rFonts w:ascii="Times New Roman" w:eastAsia="Times New Roman" w:hAnsi="Times New Roman" w:cs="Times New Roman"/>
      <w:b/>
      <w:bCs/>
      <w:sz w:val="21"/>
      <w:szCs w:val="21"/>
    </w:rPr>
  </w:style>
  <w:style w:type="character" w:customStyle="1" w:styleId="202">
    <w:name w:val="Основной текст (20) + Не полужирный"/>
    <w:rsid w:val="00125FE3"/>
    <w:rPr>
      <w:rFonts w:ascii="Times New Roman" w:eastAsia="Times New Roman" w:hAnsi="Times New Roman" w:cs="Times New Roman"/>
      <w:b/>
      <w:bCs/>
      <w:i w:val="0"/>
      <w:iCs w:val="0"/>
      <w:smallCaps w:val="0"/>
      <w:strike w:val="0"/>
      <w:spacing w:val="0"/>
      <w:sz w:val="21"/>
      <w:szCs w:val="21"/>
    </w:rPr>
  </w:style>
  <w:style w:type="character" w:customStyle="1" w:styleId="19">
    <w:name w:val="Основной текст (19)_"/>
    <w:link w:val="190"/>
    <w:rsid w:val="00125FE3"/>
    <w:rPr>
      <w:rFonts w:ascii="Arial" w:eastAsia="Arial" w:hAnsi="Arial" w:cs="Arial"/>
      <w:b w:val="0"/>
      <w:bCs w:val="0"/>
      <w:i w:val="0"/>
      <w:iCs w:val="0"/>
      <w:smallCaps w:val="0"/>
      <w:strike w:val="0"/>
      <w:sz w:val="8"/>
      <w:szCs w:val="8"/>
    </w:rPr>
  </w:style>
  <w:style w:type="paragraph" w:customStyle="1" w:styleId="190">
    <w:name w:val="Основной текст (19)"/>
    <w:basedOn w:val="a"/>
    <w:link w:val="19"/>
    <w:rsid w:val="00125FE3"/>
    <w:pPr>
      <w:shd w:val="clear" w:color="auto" w:fill="FFFFFF"/>
      <w:spacing w:line="0" w:lineRule="atLeast"/>
    </w:pPr>
    <w:rPr>
      <w:rFonts w:ascii="Arial" w:eastAsia="Arial" w:hAnsi="Arial" w:cs="Arial"/>
      <w:sz w:val="8"/>
      <w:szCs w:val="8"/>
    </w:rPr>
  </w:style>
  <w:style w:type="character" w:customStyle="1" w:styleId="16">
    <w:name w:val="Основной текст (16)_"/>
    <w:link w:val="160"/>
    <w:rsid w:val="00125FE3"/>
    <w:rPr>
      <w:rFonts w:ascii="Times New Roman" w:eastAsia="Times New Roman" w:hAnsi="Times New Roman" w:cs="Times New Roman"/>
      <w:b w:val="0"/>
      <w:bCs w:val="0"/>
      <w:i w:val="0"/>
      <w:iCs w:val="0"/>
      <w:smallCaps w:val="0"/>
      <w:strike w:val="0"/>
      <w:sz w:val="8"/>
      <w:szCs w:val="8"/>
    </w:rPr>
  </w:style>
  <w:style w:type="paragraph" w:customStyle="1" w:styleId="160">
    <w:name w:val="Основной текст (16)"/>
    <w:basedOn w:val="a"/>
    <w:link w:val="16"/>
    <w:rsid w:val="00125FE3"/>
    <w:pPr>
      <w:shd w:val="clear" w:color="auto" w:fill="FFFFFF"/>
      <w:spacing w:line="0" w:lineRule="atLeast"/>
      <w:jc w:val="both"/>
    </w:pPr>
    <w:rPr>
      <w:rFonts w:ascii="Times New Roman" w:eastAsia="Times New Roman" w:hAnsi="Times New Roman" w:cs="Times New Roman"/>
      <w:sz w:val="8"/>
      <w:szCs w:val="8"/>
    </w:rPr>
  </w:style>
  <w:style w:type="character" w:customStyle="1" w:styleId="17">
    <w:name w:val="Основной текст (17)_"/>
    <w:link w:val="170"/>
    <w:rsid w:val="00125FE3"/>
    <w:rPr>
      <w:rFonts w:ascii="Arial" w:eastAsia="Arial" w:hAnsi="Arial" w:cs="Arial"/>
      <w:b w:val="0"/>
      <w:bCs w:val="0"/>
      <w:i w:val="0"/>
      <w:iCs w:val="0"/>
      <w:smallCaps w:val="0"/>
      <w:strike w:val="0"/>
      <w:sz w:val="8"/>
      <w:szCs w:val="8"/>
    </w:rPr>
  </w:style>
  <w:style w:type="paragraph" w:customStyle="1" w:styleId="170">
    <w:name w:val="Основной текст (17)"/>
    <w:basedOn w:val="a"/>
    <w:link w:val="17"/>
    <w:rsid w:val="00125FE3"/>
    <w:pPr>
      <w:shd w:val="clear" w:color="auto" w:fill="FFFFFF"/>
      <w:spacing w:line="0" w:lineRule="atLeast"/>
      <w:jc w:val="both"/>
    </w:pPr>
    <w:rPr>
      <w:rFonts w:ascii="Arial" w:eastAsia="Arial" w:hAnsi="Arial" w:cs="Arial"/>
      <w:sz w:val="8"/>
      <w:szCs w:val="8"/>
    </w:rPr>
  </w:style>
  <w:style w:type="character" w:customStyle="1" w:styleId="18">
    <w:name w:val="Основной текст (18)_"/>
    <w:link w:val="180"/>
    <w:rsid w:val="00125FE3"/>
    <w:rPr>
      <w:rFonts w:ascii="Arial" w:eastAsia="Arial" w:hAnsi="Arial" w:cs="Arial"/>
      <w:b w:val="0"/>
      <w:bCs w:val="0"/>
      <w:i w:val="0"/>
      <w:iCs w:val="0"/>
      <w:smallCaps w:val="0"/>
      <w:strike w:val="0"/>
      <w:sz w:val="8"/>
      <w:szCs w:val="8"/>
    </w:rPr>
  </w:style>
  <w:style w:type="paragraph" w:customStyle="1" w:styleId="180">
    <w:name w:val="Основной текст (18)"/>
    <w:basedOn w:val="a"/>
    <w:link w:val="18"/>
    <w:rsid w:val="00125FE3"/>
    <w:pPr>
      <w:shd w:val="clear" w:color="auto" w:fill="FFFFFF"/>
      <w:spacing w:line="0" w:lineRule="atLeast"/>
    </w:pPr>
    <w:rPr>
      <w:rFonts w:ascii="Arial" w:eastAsia="Arial" w:hAnsi="Arial" w:cs="Arial"/>
      <w:sz w:val="8"/>
      <w:szCs w:val="8"/>
    </w:rPr>
  </w:style>
  <w:style w:type="character" w:customStyle="1" w:styleId="7pt">
    <w:name w:val="Основной текст + 7 pt"/>
    <w:rsid w:val="00125FE3"/>
    <w:rPr>
      <w:rFonts w:ascii="Times New Roman" w:eastAsia="Times New Roman" w:hAnsi="Times New Roman" w:cs="Times New Roman"/>
      <w:b w:val="0"/>
      <w:bCs w:val="0"/>
      <w:i w:val="0"/>
      <w:iCs w:val="0"/>
      <w:smallCaps w:val="0"/>
      <w:strike w:val="0"/>
      <w:spacing w:val="0"/>
      <w:sz w:val="14"/>
      <w:szCs w:val="14"/>
    </w:rPr>
  </w:style>
  <w:style w:type="character" w:customStyle="1" w:styleId="4220">
    <w:name w:val="Заголовок №4 (2)2"/>
    <w:rsid w:val="00125FE3"/>
    <w:rPr>
      <w:rFonts w:ascii="Times New Roman" w:eastAsia="Times New Roman" w:hAnsi="Times New Roman" w:cs="Times New Roman"/>
      <w:b w:val="0"/>
      <w:bCs w:val="0"/>
      <w:i w:val="0"/>
      <w:iCs w:val="0"/>
      <w:smallCaps w:val="0"/>
      <w:strike w:val="0"/>
      <w:spacing w:val="0"/>
      <w:sz w:val="24"/>
      <w:szCs w:val="24"/>
    </w:rPr>
  </w:style>
  <w:style w:type="character" w:customStyle="1" w:styleId="42115pt">
    <w:name w:val="Заголовок №4 (2) + 11;5 pt;Не полужирный"/>
    <w:rsid w:val="00125FE3"/>
    <w:rPr>
      <w:rFonts w:ascii="Times New Roman" w:eastAsia="Times New Roman" w:hAnsi="Times New Roman" w:cs="Times New Roman"/>
      <w:b/>
      <w:bCs/>
      <w:i w:val="0"/>
      <w:iCs w:val="0"/>
      <w:smallCaps w:val="0"/>
      <w:strike w:val="0"/>
      <w:spacing w:val="0"/>
      <w:sz w:val="23"/>
      <w:szCs w:val="23"/>
    </w:rPr>
  </w:style>
  <w:style w:type="character" w:customStyle="1" w:styleId="822">
    <w:name w:val="Основной текст (8)22"/>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8">
    <w:name w:val="Основной текст (8) + 9;5 pt;Курсив18"/>
    <w:rsid w:val="00125FE3"/>
    <w:rPr>
      <w:rFonts w:ascii="Times New Roman" w:eastAsia="Times New Roman" w:hAnsi="Times New Roman" w:cs="Times New Roman"/>
      <w:b w:val="0"/>
      <w:bCs w:val="0"/>
      <w:i/>
      <w:iCs/>
      <w:smallCaps w:val="0"/>
      <w:strike w:val="0"/>
      <w:spacing w:val="0"/>
      <w:sz w:val="19"/>
      <w:szCs w:val="19"/>
      <w:lang w:val="en-US"/>
    </w:rPr>
  </w:style>
  <w:style w:type="character" w:customStyle="1" w:styleId="212">
    <w:name w:val="Основной текст (21)_"/>
    <w:link w:val="2110"/>
    <w:rsid w:val="00125FE3"/>
    <w:rPr>
      <w:rFonts w:ascii="Times New Roman" w:eastAsia="Times New Roman" w:hAnsi="Times New Roman" w:cs="Times New Roman"/>
      <w:b w:val="0"/>
      <w:bCs w:val="0"/>
      <w:i w:val="0"/>
      <w:iCs w:val="0"/>
      <w:smallCaps w:val="0"/>
      <w:strike w:val="0"/>
      <w:sz w:val="19"/>
      <w:szCs w:val="19"/>
    </w:rPr>
  </w:style>
  <w:style w:type="paragraph" w:customStyle="1" w:styleId="2110">
    <w:name w:val="Основной текст (21)1"/>
    <w:basedOn w:val="a"/>
    <w:link w:val="212"/>
    <w:rsid w:val="00125FE3"/>
    <w:pPr>
      <w:shd w:val="clear" w:color="auto" w:fill="FFFFFF"/>
      <w:spacing w:before="60" w:line="0" w:lineRule="atLeast"/>
      <w:jc w:val="center"/>
    </w:pPr>
    <w:rPr>
      <w:rFonts w:ascii="Times New Roman" w:eastAsia="Times New Roman" w:hAnsi="Times New Roman" w:cs="Times New Roman"/>
      <w:i/>
      <w:iCs/>
      <w:sz w:val="19"/>
      <w:szCs w:val="19"/>
    </w:rPr>
  </w:style>
  <w:style w:type="character" w:customStyle="1" w:styleId="213">
    <w:name w:val="Основной текст (21)"/>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4">
    <w:name w:val="Основной текст (21) + Не курсив"/>
    <w:rsid w:val="00125FE3"/>
    <w:rPr>
      <w:rFonts w:ascii="Times New Roman" w:eastAsia="Times New Roman" w:hAnsi="Times New Roman" w:cs="Times New Roman"/>
      <w:b w:val="0"/>
      <w:bCs w:val="0"/>
      <w:i/>
      <w:iCs/>
      <w:smallCaps w:val="0"/>
      <w:strike w:val="0"/>
      <w:sz w:val="19"/>
      <w:szCs w:val="19"/>
    </w:rPr>
  </w:style>
  <w:style w:type="character" w:customStyle="1" w:styleId="114">
    <w:name w:val="Основной текст (11)4"/>
    <w:rsid w:val="00125FE3"/>
    <w:rPr>
      <w:rFonts w:ascii="Arial" w:eastAsia="Arial" w:hAnsi="Arial" w:cs="Arial"/>
      <w:b w:val="0"/>
      <w:bCs w:val="0"/>
      <w:i w:val="0"/>
      <w:iCs w:val="0"/>
      <w:smallCaps w:val="0"/>
      <w:strike w:val="0"/>
      <w:spacing w:val="0"/>
      <w:sz w:val="32"/>
      <w:szCs w:val="32"/>
    </w:rPr>
  </w:style>
  <w:style w:type="character" w:customStyle="1" w:styleId="45">
    <w:name w:val="Основной текст (4)5"/>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412pt">
    <w:name w:val="Основной текст (4) + 12 pt;Полужирный;Не курсив"/>
    <w:rsid w:val="00125FE3"/>
    <w:rPr>
      <w:rFonts w:ascii="Times New Roman" w:eastAsia="Times New Roman" w:hAnsi="Times New Roman" w:cs="Times New Roman"/>
      <w:b/>
      <w:bCs/>
      <w:i/>
      <w:iCs/>
      <w:smallCaps w:val="0"/>
      <w:strike w:val="0"/>
      <w:spacing w:val="0"/>
      <w:sz w:val="24"/>
      <w:szCs w:val="24"/>
    </w:rPr>
  </w:style>
  <w:style w:type="character" w:customStyle="1" w:styleId="821">
    <w:name w:val="Основной текст (8)2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8pt">
    <w:name w:val="Основной текст (3) + 8 pt"/>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CenturySchoolbook55pt">
    <w:name w:val="Основной текст (3) + Century Schoolbook;5;5 pt"/>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4135pt">
    <w:name w:val="Основной текст (4) + 13;5 pt;Не курсив"/>
    <w:rsid w:val="00125FE3"/>
    <w:rPr>
      <w:rFonts w:ascii="Times New Roman" w:eastAsia="Times New Roman" w:hAnsi="Times New Roman" w:cs="Times New Roman"/>
      <w:b w:val="0"/>
      <w:bCs w:val="0"/>
      <w:i/>
      <w:iCs/>
      <w:smallCaps w:val="0"/>
      <w:strike w:val="0"/>
      <w:spacing w:val="0"/>
      <w:sz w:val="27"/>
      <w:szCs w:val="27"/>
    </w:rPr>
  </w:style>
  <w:style w:type="character" w:customStyle="1" w:styleId="230">
    <w:name w:val="Основной текст (23)_"/>
    <w:link w:val="231"/>
    <w:rsid w:val="00125FE3"/>
    <w:rPr>
      <w:rFonts w:ascii="Times New Roman" w:eastAsia="Times New Roman" w:hAnsi="Times New Roman" w:cs="Times New Roman"/>
      <w:b w:val="0"/>
      <w:bCs w:val="0"/>
      <w:i w:val="0"/>
      <w:iCs w:val="0"/>
      <w:smallCaps w:val="0"/>
      <w:strike w:val="0"/>
      <w:sz w:val="16"/>
      <w:szCs w:val="16"/>
    </w:rPr>
  </w:style>
  <w:style w:type="paragraph" w:customStyle="1" w:styleId="231">
    <w:name w:val="Основной текст (23)1"/>
    <w:basedOn w:val="a"/>
    <w:link w:val="230"/>
    <w:rsid w:val="00125FE3"/>
    <w:pPr>
      <w:shd w:val="clear" w:color="auto" w:fill="FFFFFF"/>
      <w:spacing w:line="0" w:lineRule="atLeast"/>
      <w:jc w:val="both"/>
    </w:pPr>
    <w:rPr>
      <w:rFonts w:ascii="Times New Roman" w:eastAsia="Times New Roman" w:hAnsi="Times New Roman" w:cs="Times New Roman"/>
      <w:sz w:val="16"/>
      <w:szCs w:val="16"/>
    </w:rPr>
  </w:style>
  <w:style w:type="character" w:customStyle="1" w:styleId="232">
    <w:name w:val="Основной текст (23)"/>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23125pt">
    <w:name w:val="Основной текст (23) + 12;5 pt;Курсив"/>
    <w:rsid w:val="00125FE3"/>
    <w:rPr>
      <w:rFonts w:ascii="Times New Roman" w:eastAsia="Times New Roman" w:hAnsi="Times New Roman" w:cs="Times New Roman"/>
      <w:b w:val="0"/>
      <w:bCs w:val="0"/>
      <w:i/>
      <w:iCs/>
      <w:smallCaps w:val="0"/>
      <w:strike w:val="0"/>
      <w:sz w:val="25"/>
      <w:szCs w:val="25"/>
    </w:rPr>
  </w:style>
  <w:style w:type="character" w:customStyle="1" w:styleId="4Arial9pt">
    <w:name w:val="Основной текст (4) + Arial;9 pt;Не курсив"/>
    <w:rsid w:val="00125FE3"/>
    <w:rPr>
      <w:rFonts w:ascii="Arial" w:eastAsia="Arial" w:hAnsi="Arial" w:cs="Arial"/>
      <w:b w:val="0"/>
      <w:bCs w:val="0"/>
      <w:i/>
      <w:iCs/>
      <w:smallCaps w:val="0"/>
      <w:strike w:val="0"/>
      <w:spacing w:val="0"/>
      <w:sz w:val="18"/>
      <w:szCs w:val="18"/>
    </w:rPr>
  </w:style>
  <w:style w:type="character" w:customStyle="1" w:styleId="95pt">
    <w:name w:val="Основной текст + 9;5 pt;Курсив"/>
    <w:rsid w:val="00125FE3"/>
    <w:rPr>
      <w:rFonts w:ascii="Times New Roman" w:eastAsia="Times New Roman" w:hAnsi="Times New Roman" w:cs="Times New Roman"/>
      <w:b w:val="0"/>
      <w:bCs w:val="0"/>
      <w:i/>
      <w:iCs/>
      <w:smallCaps w:val="0"/>
      <w:strike w:val="0"/>
      <w:spacing w:val="0"/>
      <w:sz w:val="19"/>
      <w:szCs w:val="19"/>
    </w:rPr>
  </w:style>
  <w:style w:type="character" w:customStyle="1" w:styleId="21100">
    <w:name w:val="Основной текст (21)10"/>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8115pt">
    <w:name w:val="Основной текст (8) + 11;5 pt"/>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40">
    <w:name w:val="Основной текст (24)_"/>
    <w:link w:val="241"/>
    <w:rsid w:val="00125FE3"/>
    <w:rPr>
      <w:rFonts w:ascii="Arial" w:eastAsia="Arial" w:hAnsi="Arial" w:cs="Arial"/>
      <w:b w:val="0"/>
      <w:bCs w:val="0"/>
      <w:i w:val="0"/>
      <w:iCs w:val="0"/>
      <w:smallCaps w:val="0"/>
      <w:strike w:val="0"/>
      <w:sz w:val="16"/>
      <w:szCs w:val="16"/>
    </w:rPr>
  </w:style>
  <w:style w:type="paragraph" w:customStyle="1" w:styleId="241">
    <w:name w:val="Основной текст (24)"/>
    <w:basedOn w:val="a"/>
    <w:link w:val="240"/>
    <w:rsid w:val="00125FE3"/>
    <w:pPr>
      <w:shd w:val="clear" w:color="auto" w:fill="FFFFFF"/>
      <w:spacing w:line="93" w:lineRule="exact"/>
      <w:jc w:val="both"/>
    </w:pPr>
    <w:rPr>
      <w:rFonts w:ascii="Arial" w:eastAsia="Arial" w:hAnsi="Arial" w:cs="Arial"/>
      <w:sz w:val="16"/>
      <w:szCs w:val="16"/>
    </w:rPr>
  </w:style>
  <w:style w:type="character" w:customStyle="1" w:styleId="24TimesNewRoman95pt">
    <w:name w:val="Основной текст (24) + Times New Roman;9;5 pt;Курсив"/>
    <w:rsid w:val="00125FE3"/>
    <w:rPr>
      <w:rFonts w:ascii="Times New Roman" w:eastAsia="Times New Roman" w:hAnsi="Times New Roman" w:cs="Times New Roman"/>
      <w:b w:val="0"/>
      <w:bCs w:val="0"/>
      <w:i/>
      <w:iCs/>
      <w:smallCaps w:val="0"/>
      <w:strike w:val="0"/>
      <w:spacing w:val="0"/>
      <w:sz w:val="19"/>
      <w:szCs w:val="19"/>
    </w:rPr>
  </w:style>
  <w:style w:type="character" w:customStyle="1" w:styleId="31a">
    <w:name w:val="Основной текст (3) + Курсив1"/>
    <w:rsid w:val="00125FE3"/>
    <w:rPr>
      <w:rFonts w:ascii="Times New Roman" w:eastAsia="Times New Roman" w:hAnsi="Times New Roman" w:cs="Times New Roman"/>
      <w:b w:val="0"/>
      <w:bCs w:val="0"/>
      <w:i/>
      <w:iCs/>
      <w:smallCaps w:val="0"/>
      <w:strike w:val="0"/>
      <w:spacing w:val="0"/>
      <w:sz w:val="23"/>
      <w:szCs w:val="23"/>
    </w:rPr>
  </w:style>
  <w:style w:type="character" w:customStyle="1" w:styleId="8pt">
    <w:name w:val="Основной текст + 8 pt"/>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CenturySchoolbook55pt">
    <w:name w:val="Основной текст + Century Schoolbook;5;5 pt"/>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2d">
    <w:name w:val="Оглавление (2)_"/>
    <w:link w:val="215"/>
    <w:rsid w:val="00125FE3"/>
    <w:rPr>
      <w:rFonts w:ascii="Times New Roman" w:eastAsia="Times New Roman" w:hAnsi="Times New Roman" w:cs="Times New Roman"/>
      <w:b w:val="0"/>
      <w:bCs w:val="0"/>
      <w:i w:val="0"/>
      <w:iCs w:val="0"/>
      <w:smallCaps w:val="0"/>
      <w:strike w:val="0"/>
      <w:sz w:val="16"/>
      <w:szCs w:val="16"/>
    </w:rPr>
  </w:style>
  <w:style w:type="paragraph" w:customStyle="1" w:styleId="215">
    <w:name w:val="Оглавление (2)1"/>
    <w:basedOn w:val="a"/>
    <w:link w:val="2d"/>
    <w:rsid w:val="00125FE3"/>
    <w:pPr>
      <w:shd w:val="clear" w:color="auto" w:fill="FFFFFF"/>
      <w:spacing w:after="60" w:line="0" w:lineRule="atLeast"/>
      <w:jc w:val="both"/>
    </w:pPr>
    <w:rPr>
      <w:rFonts w:ascii="Times New Roman" w:eastAsia="Times New Roman" w:hAnsi="Times New Roman" w:cs="Times New Roman"/>
      <w:sz w:val="16"/>
      <w:szCs w:val="16"/>
    </w:rPr>
  </w:style>
  <w:style w:type="character" w:customStyle="1" w:styleId="2e">
    <w:name w:val="Оглавление (2)"/>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95pt0">
    <w:name w:val="Оглавление + 9;5 pt;Курсив"/>
    <w:rsid w:val="00125FE3"/>
    <w:rPr>
      <w:rFonts w:ascii="Times New Roman" w:eastAsia="Times New Roman" w:hAnsi="Times New Roman" w:cs="Times New Roman"/>
      <w:b w:val="0"/>
      <w:bCs w:val="0"/>
      <w:i/>
      <w:iCs/>
      <w:smallCaps w:val="0"/>
      <w:strike/>
      <w:color w:val="000000"/>
      <w:spacing w:val="0"/>
      <w:sz w:val="19"/>
      <w:szCs w:val="19"/>
    </w:rPr>
  </w:style>
  <w:style w:type="character" w:customStyle="1" w:styleId="250">
    <w:name w:val="Основной текст (25)_"/>
    <w:link w:val="251"/>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251">
    <w:name w:val="Основной текст (25)"/>
    <w:basedOn w:val="a"/>
    <w:link w:val="250"/>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260">
    <w:name w:val="Основной текст (26)_"/>
    <w:link w:val="261"/>
    <w:rsid w:val="00125FE3"/>
    <w:rPr>
      <w:rFonts w:ascii="Times New Roman" w:eastAsia="Times New Roman" w:hAnsi="Times New Roman" w:cs="Times New Roman"/>
      <w:b w:val="0"/>
      <w:bCs w:val="0"/>
      <w:i w:val="0"/>
      <w:iCs w:val="0"/>
      <w:smallCaps w:val="0"/>
      <w:strike w:val="0"/>
      <w:spacing w:val="0"/>
      <w:sz w:val="16"/>
      <w:szCs w:val="16"/>
    </w:rPr>
  </w:style>
  <w:style w:type="paragraph" w:customStyle="1" w:styleId="261">
    <w:name w:val="Основной текст (26)"/>
    <w:basedOn w:val="a"/>
    <w:link w:val="260"/>
    <w:rsid w:val="00125FE3"/>
    <w:pPr>
      <w:shd w:val="clear" w:color="auto" w:fill="FFFFFF"/>
      <w:spacing w:line="0" w:lineRule="atLeast"/>
    </w:pPr>
    <w:rPr>
      <w:rFonts w:ascii="Times New Roman" w:eastAsia="Times New Roman" w:hAnsi="Times New Roman" w:cs="Times New Roman"/>
      <w:sz w:val="16"/>
      <w:szCs w:val="16"/>
    </w:rPr>
  </w:style>
  <w:style w:type="character" w:customStyle="1" w:styleId="102">
    <w:name w:val="Основной текст (10)"/>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3-1pt1">
    <w:name w:val="Основной текст (3) + Интервал -1 pt1"/>
    <w:rsid w:val="00125FE3"/>
    <w:rPr>
      <w:rFonts w:ascii="Times New Roman" w:eastAsia="Times New Roman" w:hAnsi="Times New Roman" w:cs="Times New Roman"/>
      <w:b w:val="0"/>
      <w:bCs w:val="0"/>
      <w:i w:val="0"/>
      <w:iCs w:val="0"/>
      <w:smallCaps w:val="0"/>
      <w:strike w:val="0"/>
      <w:spacing w:val="-20"/>
      <w:sz w:val="23"/>
      <w:szCs w:val="23"/>
    </w:rPr>
  </w:style>
  <w:style w:type="character" w:customStyle="1" w:styleId="820">
    <w:name w:val="Основной текст (8)20"/>
    <w:rsid w:val="00125FE3"/>
    <w:rPr>
      <w:rFonts w:ascii="Times New Roman" w:eastAsia="Times New Roman" w:hAnsi="Times New Roman" w:cs="Times New Roman"/>
      <w:b w:val="0"/>
      <w:bCs w:val="0"/>
      <w:i w:val="0"/>
      <w:iCs w:val="0"/>
      <w:smallCaps w:val="0"/>
      <w:strike w:val="0"/>
      <w:spacing w:val="0"/>
      <w:sz w:val="16"/>
      <w:szCs w:val="16"/>
      <w:u w:val="single"/>
    </w:rPr>
  </w:style>
  <w:style w:type="character" w:customStyle="1" w:styleId="89pt">
    <w:name w:val="Основной текст (8) + 9 pt"/>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270">
    <w:name w:val="Основной текст (27)_"/>
    <w:link w:val="271"/>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271">
    <w:name w:val="Основной текст (27)"/>
    <w:basedOn w:val="a"/>
    <w:link w:val="270"/>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280">
    <w:name w:val="Основной текст (28)_"/>
    <w:link w:val="281"/>
    <w:rsid w:val="00125FE3"/>
    <w:rPr>
      <w:rFonts w:ascii="Garamond" w:eastAsia="Garamond" w:hAnsi="Garamond" w:cs="Garamond"/>
      <w:b w:val="0"/>
      <w:bCs w:val="0"/>
      <w:i w:val="0"/>
      <w:iCs w:val="0"/>
      <w:smallCaps w:val="0"/>
      <w:strike w:val="0"/>
      <w:spacing w:val="0"/>
      <w:sz w:val="17"/>
      <w:szCs w:val="17"/>
    </w:rPr>
  </w:style>
  <w:style w:type="paragraph" w:customStyle="1" w:styleId="281">
    <w:name w:val="Основной текст (28)"/>
    <w:basedOn w:val="a"/>
    <w:link w:val="280"/>
    <w:rsid w:val="00125FE3"/>
    <w:pPr>
      <w:shd w:val="clear" w:color="auto" w:fill="FFFFFF"/>
      <w:spacing w:line="0" w:lineRule="atLeast"/>
    </w:pPr>
    <w:rPr>
      <w:rFonts w:ascii="Garamond" w:eastAsia="Garamond" w:hAnsi="Garamond" w:cs="Garamond"/>
      <w:b/>
      <w:bCs/>
      <w:sz w:val="17"/>
      <w:szCs w:val="17"/>
    </w:rPr>
  </w:style>
  <w:style w:type="character" w:customStyle="1" w:styleId="290">
    <w:name w:val="Основной текст (29)_"/>
    <w:link w:val="291"/>
    <w:rsid w:val="00125FE3"/>
    <w:rPr>
      <w:rFonts w:ascii="Arial" w:eastAsia="Arial" w:hAnsi="Arial" w:cs="Arial"/>
      <w:b w:val="0"/>
      <w:bCs w:val="0"/>
      <w:i w:val="0"/>
      <w:iCs w:val="0"/>
      <w:smallCaps w:val="0"/>
      <w:strike w:val="0"/>
      <w:spacing w:val="0"/>
      <w:sz w:val="17"/>
      <w:szCs w:val="17"/>
    </w:rPr>
  </w:style>
  <w:style w:type="paragraph" w:customStyle="1" w:styleId="291">
    <w:name w:val="Основной текст (29)"/>
    <w:basedOn w:val="a"/>
    <w:link w:val="290"/>
    <w:rsid w:val="00125FE3"/>
    <w:pPr>
      <w:shd w:val="clear" w:color="auto" w:fill="FFFFFF"/>
      <w:spacing w:line="0" w:lineRule="atLeast"/>
    </w:pPr>
    <w:rPr>
      <w:rFonts w:ascii="Arial" w:eastAsia="Arial" w:hAnsi="Arial" w:cs="Arial"/>
      <w:sz w:val="17"/>
      <w:szCs w:val="17"/>
    </w:rPr>
  </w:style>
  <w:style w:type="character" w:customStyle="1" w:styleId="895pt0">
    <w:name w:val="Основной текст (8) + 9;5 pt"/>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300">
    <w:name w:val="Основной текст (30)_"/>
    <w:link w:val="301"/>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301">
    <w:name w:val="Основной текст (30)"/>
    <w:basedOn w:val="a"/>
    <w:link w:val="300"/>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31b">
    <w:name w:val="Основной текст (31)_"/>
    <w:link w:val="31c"/>
    <w:rsid w:val="00125FE3"/>
    <w:rPr>
      <w:rFonts w:ascii="Arial" w:eastAsia="Arial" w:hAnsi="Arial" w:cs="Arial"/>
      <w:b w:val="0"/>
      <w:bCs w:val="0"/>
      <w:i w:val="0"/>
      <w:iCs w:val="0"/>
      <w:smallCaps w:val="0"/>
      <w:strike w:val="0"/>
      <w:spacing w:val="0"/>
      <w:sz w:val="17"/>
      <w:szCs w:val="17"/>
    </w:rPr>
  </w:style>
  <w:style w:type="paragraph" w:customStyle="1" w:styleId="31c">
    <w:name w:val="Основной текст (31)"/>
    <w:basedOn w:val="a"/>
    <w:link w:val="31b"/>
    <w:rsid w:val="00125FE3"/>
    <w:pPr>
      <w:shd w:val="clear" w:color="auto" w:fill="FFFFFF"/>
      <w:spacing w:line="0" w:lineRule="atLeast"/>
    </w:pPr>
    <w:rPr>
      <w:rFonts w:ascii="Arial" w:eastAsia="Arial" w:hAnsi="Arial" w:cs="Arial"/>
      <w:sz w:val="17"/>
      <w:szCs w:val="17"/>
    </w:rPr>
  </w:style>
  <w:style w:type="character" w:customStyle="1" w:styleId="-1pt1">
    <w:name w:val="Основной текст + Интервал -1 pt1"/>
    <w:rsid w:val="00125FE3"/>
    <w:rPr>
      <w:rFonts w:ascii="Times New Roman" w:eastAsia="Times New Roman" w:hAnsi="Times New Roman" w:cs="Times New Roman"/>
      <w:b w:val="0"/>
      <w:bCs w:val="0"/>
      <w:i w:val="0"/>
      <w:iCs w:val="0"/>
      <w:smallCaps w:val="0"/>
      <w:strike w:val="0"/>
      <w:spacing w:val="-30"/>
      <w:sz w:val="27"/>
      <w:szCs w:val="27"/>
    </w:rPr>
  </w:style>
  <w:style w:type="character" w:customStyle="1" w:styleId="32c">
    <w:name w:val="Основной текст (32)_"/>
    <w:link w:val="32d"/>
    <w:rsid w:val="00125FE3"/>
    <w:rPr>
      <w:rFonts w:ascii="Times New Roman" w:eastAsia="Times New Roman" w:hAnsi="Times New Roman" w:cs="Times New Roman"/>
      <w:b w:val="0"/>
      <w:bCs w:val="0"/>
      <w:i w:val="0"/>
      <w:iCs w:val="0"/>
      <w:smallCaps w:val="0"/>
      <w:strike w:val="0"/>
      <w:sz w:val="15"/>
      <w:szCs w:val="15"/>
    </w:rPr>
  </w:style>
  <w:style w:type="paragraph" w:customStyle="1" w:styleId="32d">
    <w:name w:val="Основной текст (32)"/>
    <w:basedOn w:val="a"/>
    <w:link w:val="32c"/>
    <w:rsid w:val="00125FE3"/>
    <w:pPr>
      <w:shd w:val="clear" w:color="auto" w:fill="FFFFFF"/>
      <w:spacing w:line="213" w:lineRule="exact"/>
      <w:jc w:val="both"/>
    </w:pPr>
    <w:rPr>
      <w:rFonts w:ascii="Times New Roman" w:eastAsia="Times New Roman" w:hAnsi="Times New Roman" w:cs="Times New Roman"/>
      <w:sz w:val="15"/>
      <w:szCs w:val="15"/>
    </w:rPr>
  </w:style>
  <w:style w:type="character" w:customStyle="1" w:styleId="328pt">
    <w:name w:val="Основной текст (32) + 8 pt"/>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35">
    <w:name w:val="Основной текст (33)_"/>
    <w:link w:val="336"/>
    <w:rsid w:val="00125FE3"/>
    <w:rPr>
      <w:rFonts w:ascii="Times New Roman" w:eastAsia="Times New Roman" w:hAnsi="Times New Roman" w:cs="Times New Roman"/>
      <w:b w:val="0"/>
      <w:bCs w:val="0"/>
      <w:i w:val="0"/>
      <w:iCs w:val="0"/>
      <w:smallCaps w:val="0"/>
      <w:strike w:val="0"/>
      <w:spacing w:val="0"/>
      <w:sz w:val="17"/>
      <w:szCs w:val="17"/>
    </w:rPr>
  </w:style>
  <w:style w:type="paragraph" w:customStyle="1" w:styleId="336">
    <w:name w:val="Основной текст (33)"/>
    <w:basedOn w:val="a"/>
    <w:link w:val="335"/>
    <w:rsid w:val="00125FE3"/>
    <w:pPr>
      <w:shd w:val="clear" w:color="auto" w:fill="FFFFFF"/>
      <w:spacing w:line="0" w:lineRule="atLeast"/>
    </w:pPr>
    <w:rPr>
      <w:rFonts w:ascii="Times New Roman" w:eastAsia="Times New Roman" w:hAnsi="Times New Roman" w:cs="Times New Roman"/>
      <w:sz w:val="17"/>
      <w:szCs w:val="17"/>
    </w:rPr>
  </w:style>
  <w:style w:type="character" w:customStyle="1" w:styleId="341">
    <w:name w:val="Основной текст (34)_"/>
    <w:link w:val="342"/>
    <w:rsid w:val="00125FE3"/>
    <w:rPr>
      <w:rFonts w:ascii="Times New Roman" w:eastAsia="Times New Roman" w:hAnsi="Times New Roman" w:cs="Times New Roman"/>
      <w:b w:val="0"/>
      <w:bCs w:val="0"/>
      <w:i w:val="0"/>
      <w:iCs w:val="0"/>
      <w:smallCaps w:val="0"/>
      <w:strike w:val="0"/>
      <w:spacing w:val="0"/>
      <w:sz w:val="17"/>
      <w:szCs w:val="17"/>
    </w:rPr>
  </w:style>
  <w:style w:type="paragraph" w:customStyle="1" w:styleId="342">
    <w:name w:val="Основной текст (34)"/>
    <w:basedOn w:val="a"/>
    <w:link w:val="341"/>
    <w:rsid w:val="00125FE3"/>
    <w:pPr>
      <w:shd w:val="clear" w:color="auto" w:fill="FFFFFF"/>
      <w:spacing w:line="0" w:lineRule="atLeast"/>
    </w:pPr>
    <w:rPr>
      <w:rFonts w:ascii="Times New Roman" w:eastAsia="Times New Roman" w:hAnsi="Times New Roman" w:cs="Times New Roman"/>
      <w:sz w:val="17"/>
      <w:szCs w:val="17"/>
    </w:rPr>
  </w:style>
  <w:style w:type="character" w:customStyle="1" w:styleId="351">
    <w:name w:val="Основной текст (35)_"/>
    <w:link w:val="352"/>
    <w:rsid w:val="00125FE3"/>
    <w:rPr>
      <w:rFonts w:ascii="Century Schoolbook" w:eastAsia="Century Schoolbook" w:hAnsi="Century Schoolbook" w:cs="Century Schoolbook"/>
      <w:b w:val="0"/>
      <w:bCs w:val="0"/>
      <w:i w:val="0"/>
      <w:iCs w:val="0"/>
      <w:smallCaps w:val="0"/>
      <w:strike w:val="0"/>
      <w:spacing w:val="0"/>
      <w:sz w:val="17"/>
      <w:szCs w:val="17"/>
    </w:rPr>
  </w:style>
  <w:style w:type="paragraph" w:customStyle="1" w:styleId="352">
    <w:name w:val="Основной текст (35)"/>
    <w:basedOn w:val="a"/>
    <w:link w:val="351"/>
    <w:rsid w:val="00125FE3"/>
    <w:pPr>
      <w:shd w:val="clear" w:color="auto" w:fill="FFFFFF"/>
      <w:spacing w:line="0" w:lineRule="atLeast"/>
    </w:pPr>
    <w:rPr>
      <w:rFonts w:ascii="Century Schoolbook" w:eastAsia="Century Schoolbook" w:hAnsi="Century Schoolbook" w:cs="Century Schoolbook"/>
      <w:sz w:val="17"/>
      <w:szCs w:val="17"/>
    </w:rPr>
  </w:style>
  <w:style w:type="character" w:customStyle="1" w:styleId="361">
    <w:name w:val="Основной текст (36)_"/>
    <w:link w:val="362"/>
    <w:rsid w:val="00125FE3"/>
    <w:rPr>
      <w:rFonts w:ascii="Arial" w:eastAsia="Arial" w:hAnsi="Arial" w:cs="Arial"/>
      <w:b w:val="0"/>
      <w:bCs w:val="0"/>
      <w:i w:val="0"/>
      <w:iCs w:val="0"/>
      <w:smallCaps w:val="0"/>
      <w:strike w:val="0"/>
      <w:spacing w:val="0"/>
      <w:sz w:val="17"/>
      <w:szCs w:val="17"/>
    </w:rPr>
  </w:style>
  <w:style w:type="paragraph" w:customStyle="1" w:styleId="362">
    <w:name w:val="Основной текст (36)"/>
    <w:basedOn w:val="a"/>
    <w:link w:val="361"/>
    <w:rsid w:val="00125FE3"/>
    <w:pPr>
      <w:shd w:val="clear" w:color="auto" w:fill="FFFFFF"/>
      <w:spacing w:line="0" w:lineRule="atLeast"/>
    </w:pPr>
    <w:rPr>
      <w:rFonts w:ascii="Arial" w:eastAsia="Arial" w:hAnsi="Arial" w:cs="Arial"/>
      <w:sz w:val="17"/>
      <w:szCs w:val="17"/>
    </w:rPr>
  </w:style>
  <w:style w:type="character" w:customStyle="1" w:styleId="895pt17">
    <w:name w:val="Основной текст (8) + 9;5 pt;Курсив17"/>
    <w:rsid w:val="00125FE3"/>
    <w:rPr>
      <w:rFonts w:ascii="Times New Roman" w:eastAsia="Times New Roman" w:hAnsi="Times New Roman" w:cs="Times New Roman"/>
      <w:b w:val="0"/>
      <w:bCs w:val="0"/>
      <w:i/>
      <w:iCs/>
      <w:smallCaps w:val="0"/>
      <w:strike w:val="0"/>
      <w:spacing w:val="0"/>
      <w:sz w:val="19"/>
      <w:szCs w:val="19"/>
    </w:rPr>
  </w:style>
  <w:style w:type="character" w:customStyle="1" w:styleId="222">
    <w:name w:val="Основной текст (22)_"/>
    <w:link w:val="223"/>
    <w:rsid w:val="00125FE3"/>
    <w:rPr>
      <w:rFonts w:ascii="Times New Roman" w:eastAsia="Times New Roman" w:hAnsi="Times New Roman" w:cs="Times New Roman"/>
      <w:b w:val="0"/>
      <w:bCs w:val="0"/>
      <w:i w:val="0"/>
      <w:iCs w:val="0"/>
      <w:smallCaps w:val="0"/>
      <w:strike w:val="0"/>
      <w:sz w:val="8"/>
      <w:szCs w:val="8"/>
    </w:rPr>
  </w:style>
  <w:style w:type="paragraph" w:customStyle="1" w:styleId="223">
    <w:name w:val="Основной текст (22)"/>
    <w:basedOn w:val="a"/>
    <w:link w:val="222"/>
    <w:rsid w:val="00125FE3"/>
    <w:pPr>
      <w:shd w:val="clear" w:color="auto" w:fill="FFFFFF"/>
      <w:spacing w:line="0" w:lineRule="atLeast"/>
    </w:pPr>
    <w:rPr>
      <w:rFonts w:ascii="Times New Roman" w:eastAsia="Times New Roman" w:hAnsi="Times New Roman" w:cs="Times New Roman"/>
      <w:sz w:val="8"/>
      <w:szCs w:val="8"/>
    </w:rPr>
  </w:style>
  <w:style w:type="character" w:customStyle="1" w:styleId="819">
    <w:name w:val="Основной текст (8)19"/>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75pt150">
    <w:name w:val="Основной текст (8) + 7;5 pt;Полужирный;Масштаб 150%"/>
    <w:rsid w:val="00125FE3"/>
    <w:rPr>
      <w:rFonts w:ascii="Times New Roman" w:eastAsia="Times New Roman" w:hAnsi="Times New Roman" w:cs="Times New Roman"/>
      <w:b/>
      <w:bCs/>
      <w:i w:val="0"/>
      <w:iCs w:val="0"/>
      <w:smallCaps w:val="0"/>
      <w:strike w:val="0"/>
      <w:w w:val="150"/>
      <w:sz w:val="15"/>
      <w:szCs w:val="15"/>
    </w:rPr>
  </w:style>
  <w:style w:type="character" w:customStyle="1" w:styleId="1475pt1504">
    <w:name w:val="Основной текст (14) + 7;5 pt;Полужирный;Масштаб 150%4"/>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440">
    <w:name w:val="Основной текст (4)4"/>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113">
    <w:name w:val="Основной текст (11)3"/>
    <w:rsid w:val="00125FE3"/>
    <w:rPr>
      <w:rFonts w:ascii="Arial" w:eastAsia="Arial" w:hAnsi="Arial" w:cs="Arial"/>
      <w:b w:val="0"/>
      <w:bCs w:val="0"/>
      <w:i w:val="0"/>
      <w:iCs w:val="0"/>
      <w:smallCaps w:val="0"/>
      <w:strike w:val="0"/>
      <w:spacing w:val="0"/>
      <w:sz w:val="32"/>
      <w:szCs w:val="32"/>
    </w:rPr>
  </w:style>
  <w:style w:type="character" w:customStyle="1" w:styleId="1475pt1503">
    <w:name w:val="Основной текст (14) + 7;5 pt;Полужирный;Масштаб 150%3"/>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895pt16">
    <w:name w:val="Основной текст (8) + 9;5 pt;Курсив16"/>
    <w:rsid w:val="00125FE3"/>
    <w:rPr>
      <w:rFonts w:ascii="Times New Roman" w:eastAsia="Times New Roman" w:hAnsi="Times New Roman" w:cs="Times New Roman"/>
      <w:b w:val="0"/>
      <w:bCs w:val="0"/>
      <w:i/>
      <w:iCs/>
      <w:smallCaps w:val="0"/>
      <w:strike w:val="0"/>
      <w:spacing w:val="0"/>
      <w:sz w:val="19"/>
      <w:szCs w:val="19"/>
      <w:lang w:val="en-US"/>
    </w:rPr>
  </w:style>
  <w:style w:type="character" w:customStyle="1" w:styleId="219">
    <w:name w:val="Основной текст (21)9"/>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818">
    <w:name w:val="Основной текст (8)1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5">
    <w:name w:val="Основной текст (8) + 9;5 pt;Курсив15"/>
    <w:rsid w:val="00125FE3"/>
    <w:rPr>
      <w:rFonts w:ascii="Times New Roman" w:eastAsia="Times New Roman" w:hAnsi="Times New Roman" w:cs="Times New Roman"/>
      <w:b w:val="0"/>
      <w:bCs w:val="0"/>
      <w:i/>
      <w:iCs/>
      <w:smallCaps w:val="0"/>
      <w:strike w:val="0"/>
      <w:spacing w:val="0"/>
      <w:sz w:val="19"/>
      <w:szCs w:val="19"/>
    </w:rPr>
  </w:style>
  <w:style w:type="character" w:customStyle="1" w:styleId="218">
    <w:name w:val="Основной текст (21)8"/>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40">
    <w:name w:val="Основной текст (21) + Не курсив4"/>
    <w:rsid w:val="00125FE3"/>
    <w:rPr>
      <w:rFonts w:ascii="Times New Roman" w:eastAsia="Times New Roman" w:hAnsi="Times New Roman" w:cs="Times New Roman"/>
      <w:b w:val="0"/>
      <w:bCs w:val="0"/>
      <w:i/>
      <w:iCs/>
      <w:smallCaps w:val="0"/>
      <w:strike w:val="0"/>
      <w:sz w:val="19"/>
      <w:szCs w:val="19"/>
    </w:rPr>
  </w:style>
  <w:style w:type="character" w:customStyle="1" w:styleId="370">
    <w:name w:val="Основной текст (37)_"/>
    <w:link w:val="371"/>
    <w:rsid w:val="00125FE3"/>
    <w:rPr>
      <w:rFonts w:ascii="Arial" w:eastAsia="Arial" w:hAnsi="Arial" w:cs="Arial"/>
      <w:b w:val="0"/>
      <w:bCs w:val="0"/>
      <w:i w:val="0"/>
      <w:iCs w:val="0"/>
      <w:smallCaps w:val="0"/>
      <w:strike w:val="0"/>
      <w:sz w:val="8"/>
      <w:szCs w:val="8"/>
    </w:rPr>
  </w:style>
  <w:style w:type="paragraph" w:customStyle="1" w:styleId="371">
    <w:name w:val="Основной текст (37)"/>
    <w:basedOn w:val="a"/>
    <w:link w:val="370"/>
    <w:rsid w:val="00125FE3"/>
    <w:pPr>
      <w:shd w:val="clear" w:color="auto" w:fill="FFFFFF"/>
      <w:spacing w:line="0" w:lineRule="atLeast"/>
    </w:pPr>
    <w:rPr>
      <w:rFonts w:ascii="Arial" w:eastAsia="Arial" w:hAnsi="Arial" w:cs="Arial"/>
      <w:sz w:val="8"/>
      <w:szCs w:val="8"/>
    </w:rPr>
  </w:style>
  <w:style w:type="character" w:customStyle="1" w:styleId="817">
    <w:name w:val="Основной текст (8)17"/>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4">
    <w:name w:val="Основной текст (8) + 9;5 pt;Курсив14"/>
    <w:rsid w:val="00125FE3"/>
    <w:rPr>
      <w:rFonts w:ascii="Times New Roman" w:eastAsia="Times New Roman" w:hAnsi="Times New Roman" w:cs="Times New Roman"/>
      <w:b w:val="0"/>
      <w:bCs w:val="0"/>
      <w:i/>
      <w:iCs/>
      <w:smallCaps w:val="0"/>
      <w:strike w:val="0"/>
      <w:spacing w:val="0"/>
      <w:sz w:val="19"/>
      <w:szCs w:val="19"/>
    </w:rPr>
  </w:style>
  <w:style w:type="character" w:customStyle="1" w:styleId="217">
    <w:name w:val="Основной текст (21)7"/>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30">
    <w:name w:val="Основной текст (21) + Не курсив3"/>
    <w:rsid w:val="00125FE3"/>
    <w:rPr>
      <w:rFonts w:ascii="Times New Roman" w:eastAsia="Times New Roman" w:hAnsi="Times New Roman" w:cs="Times New Roman"/>
      <w:b w:val="0"/>
      <w:bCs w:val="0"/>
      <w:i/>
      <w:iCs/>
      <w:smallCaps w:val="0"/>
      <w:strike w:val="0"/>
      <w:sz w:val="19"/>
      <w:szCs w:val="19"/>
    </w:rPr>
  </w:style>
  <w:style w:type="character" w:customStyle="1" w:styleId="400">
    <w:name w:val="Основной текст (40)_"/>
    <w:link w:val="401"/>
    <w:rsid w:val="00125FE3"/>
    <w:rPr>
      <w:rFonts w:ascii="Times New Roman" w:eastAsia="Times New Roman" w:hAnsi="Times New Roman" w:cs="Times New Roman"/>
      <w:b w:val="0"/>
      <w:bCs w:val="0"/>
      <w:i w:val="0"/>
      <w:iCs w:val="0"/>
      <w:smallCaps w:val="0"/>
      <w:strike w:val="0"/>
      <w:spacing w:val="70"/>
      <w:sz w:val="18"/>
      <w:szCs w:val="18"/>
    </w:rPr>
  </w:style>
  <w:style w:type="paragraph" w:customStyle="1" w:styleId="401">
    <w:name w:val="Основной текст (40)"/>
    <w:basedOn w:val="a"/>
    <w:link w:val="400"/>
    <w:rsid w:val="00125FE3"/>
    <w:pPr>
      <w:shd w:val="clear" w:color="auto" w:fill="FFFFFF"/>
      <w:spacing w:line="0" w:lineRule="atLeast"/>
      <w:jc w:val="both"/>
    </w:pPr>
    <w:rPr>
      <w:rFonts w:ascii="Times New Roman" w:eastAsia="Times New Roman" w:hAnsi="Times New Roman" w:cs="Times New Roman"/>
      <w:b/>
      <w:bCs/>
      <w:i/>
      <w:iCs/>
      <w:spacing w:val="70"/>
      <w:sz w:val="18"/>
      <w:szCs w:val="18"/>
    </w:rPr>
  </w:style>
  <w:style w:type="character" w:customStyle="1" w:styleId="380">
    <w:name w:val="Основной текст (38)_"/>
    <w:link w:val="381"/>
    <w:rsid w:val="00125FE3"/>
    <w:rPr>
      <w:rFonts w:ascii="Arial" w:eastAsia="Arial" w:hAnsi="Arial" w:cs="Arial"/>
      <w:b w:val="0"/>
      <w:bCs w:val="0"/>
      <w:i w:val="0"/>
      <w:iCs w:val="0"/>
      <w:smallCaps w:val="0"/>
      <w:strike w:val="0"/>
      <w:sz w:val="8"/>
      <w:szCs w:val="8"/>
    </w:rPr>
  </w:style>
  <w:style w:type="paragraph" w:customStyle="1" w:styleId="381">
    <w:name w:val="Основной текст (38)"/>
    <w:basedOn w:val="a"/>
    <w:link w:val="380"/>
    <w:rsid w:val="00125FE3"/>
    <w:pPr>
      <w:shd w:val="clear" w:color="auto" w:fill="FFFFFF"/>
      <w:spacing w:line="0" w:lineRule="atLeast"/>
    </w:pPr>
    <w:rPr>
      <w:rFonts w:ascii="Arial" w:eastAsia="Arial" w:hAnsi="Arial" w:cs="Arial"/>
      <w:sz w:val="8"/>
      <w:szCs w:val="8"/>
    </w:rPr>
  </w:style>
  <w:style w:type="character" w:customStyle="1" w:styleId="390">
    <w:name w:val="Основной текст (39)_"/>
    <w:link w:val="391"/>
    <w:rsid w:val="00125FE3"/>
    <w:rPr>
      <w:rFonts w:ascii="Garamond" w:eastAsia="Garamond" w:hAnsi="Garamond" w:cs="Garamond"/>
      <w:b w:val="0"/>
      <w:bCs w:val="0"/>
      <w:i w:val="0"/>
      <w:iCs w:val="0"/>
      <w:smallCaps w:val="0"/>
      <w:strike w:val="0"/>
      <w:sz w:val="8"/>
      <w:szCs w:val="8"/>
    </w:rPr>
  </w:style>
  <w:style w:type="paragraph" w:customStyle="1" w:styleId="391">
    <w:name w:val="Основной текст (39)"/>
    <w:basedOn w:val="a"/>
    <w:link w:val="390"/>
    <w:rsid w:val="00125FE3"/>
    <w:pPr>
      <w:shd w:val="clear" w:color="auto" w:fill="FFFFFF"/>
      <w:spacing w:line="0" w:lineRule="atLeast"/>
    </w:pPr>
    <w:rPr>
      <w:rFonts w:ascii="Garamond" w:eastAsia="Garamond" w:hAnsi="Garamond" w:cs="Garamond"/>
      <w:sz w:val="8"/>
      <w:szCs w:val="8"/>
    </w:rPr>
  </w:style>
  <w:style w:type="character" w:customStyle="1" w:styleId="816">
    <w:name w:val="Основной текст (8)16"/>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410">
    <w:name w:val="Основной текст (41)_"/>
    <w:link w:val="411"/>
    <w:rsid w:val="00125FE3"/>
    <w:rPr>
      <w:rFonts w:ascii="Arial" w:eastAsia="Arial" w:hAnsi="Arial" w:cs="Arial"/>
      <w:b w:val="0"/>
      <w:bCs w:val="0"/>
      <w:i w:val="0"/>
      <w:iCs w:val="0"/>
      <w:smallCaps w:val="0"/>
      <w:strike w:val="0"/>
      <w:sz w:val="27"/>
      <w:szCs w:val="27"/>
    </w:rPr>
  </w:style>
  <w:style w:type="paragraph" w:customStyle="1" w:styleId="411">
    <w:name w:val="Основной текст (41)"/>
    <w:basedOn w:val="a"/>
    <w:link w:val="410"/>
    <w:rsid w:val="00125FE3"/>
    <w:pPr>
      <w:shd w:val="clear" w:color="auto" w:fill="FFFFFF"/>
      <w:spacing w:after="840" w:line="0" w:lineRule="atLeast"/>
      <w:jc w:val="both"/>
    </w:pPr>
    <w:rPr>
      <w:rFonts w:ascii="Arial" w:eastAsia="Arial" w:hAnsi="Arial" w:cs="Arial"/>
      <w:sz w:val="27"/>
      <w:szCs w:val="27"/>
    </w:rPr>
  </w:style>
  <w:style w:type="character" w:customStyle="1" w:styleId="895pt13">
    <w:name w:val="Основной текст (8) + 9;5 pt;Курсив13"/>
    <w:rsid w:val="00125FE3"/>
    <w:rPr>
      <w:rFonts w:ascii="Times New Roman" w:eastAsia="Times New Roman" w:hAnsi="Times New Roman" w:cs="Times New Roman"/>
      <w:b w:val="0"/>
      <w:bCs w:val="0"/>
      <w:i/>
      <w:iCs/>
      <w:smallCaps w:val="0"/>
      <w:strike w:val="0"/>
      <w:spacing w:val="0"/>
      <w:sz w:val="19"/>
      <w:szCs w:val="19"/>
    </w:rPr>
  </w:style>
  <w:style w:type="character" w:customStyle="1" w:styleId="216">
    <w:name w:val="Основной текст (21)6"/>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20">
    <w:name w:val="Основной текст (21) + Не курсив2"/>
    <w:rsid w:val="00125FE3"/>
    <w:rPr>
      <w:rFonts w:ascii="Times New Roman" w:eastAsia="Times New Roman" w:hAnsi="Times New Roman" w:cs="Times New Roman"/>
      <w:b w:val="0"/>
      <w:bCs w:val="0"/>
      <w:i/>
      <w:iCs/>
      <w:smallCaps w:val="0"/>
      <w:strike w:val="0"/>
      <w:sz w:val="19"/>
      <w:szCs w:val="19"/>
    </w:rPr>
  </w:style>
  <w:style w:type="character" w:customStyle="1" w:styleId="122">
    <w:name w:val="Заголовок №1 (2)_"/>
    <w:link w:val="1210"/>
    <w:rsid w:val="00125FE3"/>
    <w:rPr>
      <w:rFonts w:ascii="Arial" w:eastAsia="Arial" w:hAnsi="Arial" w:cs="Arial"/>
      <w:b w:val="0"/>
      <w:bCs w:val="0"/>
      <w:i w:val="0"/>
      <w:iCs w:val="0"/>
      <w:smallCaps w:val="0"/>
      <w:strike w:val="0"/>
      <w:spacing w:val="0"/>
      <w:sz w:val="32"/>
      <w:szCs w:val="32"/>
    </w:rPr>
  </w:style>
  <w:style w:type="paragraph" w:customStyle="1" w:styleId="1210">
    <w:name w:val="Заголовок №1 (2)1"/>
    <w:basedOn w:val="a"/>
    <w:link w:val="122"/>
    <w:rsid w:val="00125FE3"/>
    <w:pPr>
      <w:shd w:val="clear" w:color="auto" w:fill="FFFFFF"/>
      <w:spacing w:line="0" w:lineRule="atLeast"/>
      <w:outlineLvl w:val="0"/>
    </w:pPr>
    <w:rPr>
      <w:rFonts w:ascii="Arial" w:eastAsia="Arial" w:hAnsi="Arial" w:cs="Arial"/>
      <w:sz w:val="32"/>
      <w:szCs w:val="32"/>
    </w:rPr>
  </w:style>
  <w:style w:type="character" w:customStyle="1" w:styleId="123">
    <w:name w:val="Заголовок №1 (2)"/>
    <w:rsid w:val="00125FE3"/>
    <w:rPr>
      <w:rFonts w:ascii="Arial" w:eastAsia="Arial" w:hAnsi="Arial" w:cs="Arial"/>
      <w:b w:val="0"/>
      <w:bCs w:val="0"/>
      <w:i w:val="0"/>
      <w:iCs w:val="0"/>
      <w:smallCaps w:val="0"/>
      <w:strike w:val="0"/>
      <w:spacing w:val="0"/>
      <w:sz w:val="32"/>
      <w:szCs w:val="32"/>
    </w:rPr>
  </w:style>
  <w:style w:type="character" w:customStyle="1" w:styleId="450">
    <w:name w:val="Основной текст (45)_"/>
    <w:link w:val="451"/>
    <w:rsid w:val="00125FE3"/>
    <w:rPr>
      <w:rFonts w:ascii="Arial" w:eastAsia="Arial" w:hAnsi="Arial" w:cs="Arial"/>
      <w:b w:val="0"/>
      <w:bCs w:val="0"/>
      <w:i w:val="0"/>
      <w:iCs w:val="0"/>
      <w:smallCaps w:val="0"/>
      <w:strike w:val="0"/>
      <w:sz w:val="31"/>
      <w:szCs w:val="31"/>
    </w:rPr>
  </w:style>
  <w:style w:type="paragraph" w:customStyle="1" w:styleId="451">
    <w:name w:val="Основной текст (45)"/>
    <w:basedOn w:val="a"/>
    <w:link w:val="450"/>
    <w:rsid w:val="00125FE3"/>
    <w:pPr>
      <w:shd w:val="clear" w:color="auto" w:fill="FFFFFF"/>
      <w:spacing w:line="167" w:lineRule="exact"/>
      <w:jc w:val="both"/>
    </w:pPr>
    <w:rPr>
      <w:rFonts w:ascii="Arial" w:eastAsia="Arial" w:hAnsi="Arial" w:cs="Arial"/>
      <w:i/>
      <w:iCs/>
      <w:sz w:val="31"/>
      <w:szCs w:val="31"/>
    </w:rPr>
  </w:style>
  <w:style w:type="character" w:customStyle="1" w:styleId="815">
    <w:name w:val="Основной текст (8)15"/>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2">
    <w:name w:val="Основной текст (8) + 9;5 pt;Курсив12"/>
    <w:rsid w:val="00125FE3"/>
    <w:rPr>
      <w:rFonts w:ascii="Times New Roman" w:eastAsia="Times New Roman" w:hAnsi="Times New Roman" w:cs="Times New Roman"/>
      <w:b w:val="0"/>
      <w:bCs w:val="0"/>
      <w:i/>
      <w:iCs/>
      <w:smallCaps w:val="0"/>
      <w:strike w:val="0"/>
      <w:spacing w:val="0"/>
      <w:sz w:val="19"/>
      <w:szCs w:val="19"/>
    </w:rPr>
  </w:style>
  <w:style w:type="character" w:customStyle="1" w:styleId="2150">
    <w:name w:val="Основной текст (21)5"/>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441">
    <w:name w:val="Основной текст (44)_"/>
    <w:link w:val="442"/>
    <w:rsid w:val="00125FE3"/>
    <w:rPr>
      <w:rFonts w:ascii="Arial" w:eastAsia="Arial" w:hAnsi="Arial" w:cs="Arial"/>
      <w:b w:val="0"/>
      <w:bCs w:val="0"/>
      <w:i w:val="0"/>
      <w:iCs w:val="0"/>
      <w:smallCaps w:val="0"/>
      <w:strike w:val="0"/>
      <w:sz w:val="35"/>
      <w:szCs w:val="35"/>
    </w:rPr>
  </w:style>
  <w:style w:type="paragraph" w:customStyle="1" w:styleId="442">
    <w:name w:val="Основной текст (44)"/>
    <w:basedOn w:val="a"/>
    <w:link w:val="441"/>
    <w:rsid w:val="00125FE3"/>
    <w:pPr>
      <w:shd w:val="clear" w:color="auto" w:fill="FFFFFF"/>
      <w:spacing w:line="0" w:lineRule="atLeast"/>
      <w:jc w:val="both"/>
    </w:pPr>
    <w:rPr>
      <w:rFonts w:ascii="Arial" w:eastAsia="Arial" w:hAnsi="Arial" w:cs="Arial"/>
      <w:b/>
      <w:bCs/>
      <w:sz w:val="35"/>
      <w:szCs w:val="35"/>
    </w:rPr>
  </w:style>
  <w:style w:type="character" w:customStyle="1" w:styleId="426">
    <w:name w:val="Основной текст (42)_"/>
    <w:link w:val="427"/>
    <w:rsid w:val="00125FE3"/>
    <w:rPr>
      <w:rFonts w:ascii="Arial" w:eastAsia="Arial" w:hAnsi="Arial" w:cs="Arial"/>
      <w:b w:val="0"/>
      <w:bCs w:val="0"/>
      <w:i w:val="0"/>
      <w:iCs w:val="0"/>
      <w:smallCaps w:val="0"/>
      <w:strike w:val="0"/>
      <w:sz w:val="8"/>
      <w:szCs w:val="8"/>
    </w:rPr>
  </w:style>
  <w:style w:type="paragraph" w:customStyle="1" w:styleId="427">
    <w:name w:val="Основной текст (42)"/>
    <w:basedOn w:val="a"/>
    <w:link w:val="426"/>
    <w:rsid w:val="00125FE3"/>
    <w:pPr>
      <w:shd w:val="clear" w:color="auto" w:fill="FFFFFF"/>
      <w:spacing w:line="0" w:lineRule="atLeast"/>
    </w:pPr>
    <w:rPr>
      <w:rFonts w:ascii="Arial" w:eastAsia="Arial" w:hAnsi="Arial" w:cs="Arial"/>
      <w:sz w:val="8"/>
      <w:szCs w:val="8"/>
    </w:rPr>
  </w:style>
  <w:style w:type="character" w:customStyle="1" w:styleId="430">
    <w:name w:val="Основной текст (43)_"/>
    <w:link w:val="431"/>
    <w:rsid w:val="00125FE3"/>
    <w:rPr>
      <w:rFonts w:ascii="Century Schoolbook" w:eastAsia="Century Schoolbook" w:hAnsi="Century Schoolbook" w:cs="Century Schoolbook"/>
      <w:b w:val="0"/>
      <w:bCs w:val="0"/>
      <w:i w:val="0"/>
      <w:iCs w:val="0"/>
      <w:smallCaps w:val="0"/>
      <w:strike w:val="0"/>
      <w:sz w:val="8"/>
      <w:szCs w:val="8"/>
    </w:rPr>
  </w:style>
  <w:style w:type="paragraph" w:customStyle="1" w:styleId="431">
    <w:name w:val="Основной текст (43)"/>
    <w:basedOn w:val="a"/>
    <w:link w:val="430"/>
    <w:rsid w:val="00125FE3"/>
    <w:pPr>
      <w:shd w:val="clear" w:color="auto" w:fill="FFFFFF"/>
      <w:spacing w:line="0" w:lineRule="atLeast"/>
    </w:pPr>
    <w:rPr>
      <w:rFonts w:ascii="Century Schoolbook" w:eastAsia="Century Schoolbook" w:hAnsi="Century Schoolbook" w:cs="Century Schoolbook"/>
      <w:sz w:val="8"/>
      <w:szCs w:val="8"/>
    </w:rPr>
  </w:style>
  <w:style w:type="character" w:customStyle="1" w:styleId="814">
    <w:name w:val="Основной текст (8)14"/>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1120">
    <w:name w:val="Основной текст (11)2"/>
    <w:rsid w:val="00125FE3"/>
    <w:rPr>
      <w:rFonts w:ascii="Arial" w:eastAsia="Arial" w:hAnsi="Arial" w:cs="Arial"/>
      <w:b w:val="0"/>
      <w:bCs w:val="0"/>
      <w:i w:val="0"/>
      <w:iCs w:val="0"/>
      <w:smallCaps w:val="0"/>
      <w:strike w:val="0"/>
      <w:spacing w:val="0"/>
      <w:sz w:val="32"/>
      <w:szCs w:val="32"/>
    </w:rPr>
  </w:style>
  <w:style w:type="character" w:customStyle="1" w:styleId="875pt1501">
    <w:name w:val="Основной текст (8) + 7;5 pt;Полужирный;Масштаб 150%1"/>
    <w:rsid w:val="00125FE3"/>
    <w:rPr>
      <w:rFonts w:ascii="Times New Roman" w:eastAsia="Times New Roman" w:hAnsi="Times New Roman" w:cs="Times New Roman"/>
      <w:b/>
      <w:bCs/>
      <w:i w:val="0"/>
      <w:iCs w:val="0"/>
      <w:smallCaps w:val="0"/>
      <w:strike w:val="0"/>
      <w:w w:val="150"/>
      <w:sz w:val="15"/>
      <w:szCs w:val="15"/>
    </w:rPr>
  </w:style>
  <w:style w:type="character" w:customStyle="1" w:styleId="47">
    <w:name w:val="Основной текст (47)_"/>
    <w:link w:val="471"/>
    <w:rsid w:val="00125FE3"/>
    <w:rPr>
      <w:rFonts w:ascii="Century Schoolbook" w:eastAsia="Century Schoolbook" w:hAnsi="Century Schoolbook" w:cs="Century Schoolbook"/>
      <w:b w:val="0"/>
      <w:bCs w:val="0"/>
      <w:i w:val="0"/>
      <w:iCs w:val="0"/>
      <w:smallCaps w:val="0"/>
      <w:strike w:val="0"/>
      <w:spacing w:val="0"/>
      <w:sz w:val="11"/>
      <w:szCs w:val="11"/>
    </w:rPr>
  </w:style>
  <w:style w:type="paragraph" w:customStyle="1" w:styleId="471">
    <w:name w:val="Основной текст (47)1"/>
    <w:basedOn w:val="a"/>
    <w:link w:val="47"/>
    <w:rsid w:val="00125FE3"/>
    <w:pPr>
      <w:shd w:val="clear" w:color="auto" w:fill="FFFFFF"/>
      <w:spacing w:line="100" w:lineRule="exact"/>
      <w:jc w:val="both"/>
    </w:pPr>
    <w:rPr>
      <w:rFonts w:ascii="Century Schoolbook" w:eastAsia="Century Schoolbook" w:hAnsi="Century Schoolbook" w:cs="Century Schoolbook"/>
      <w:sz w:val="11"/>
      <w:szCs w:val="11"/>
    </w:rPr>
  </w:style>
  <w:style w:type="character" w:customStyle="1" w:styleId="47TimesNewRoman115pt">
    <w:name w:val="Основной текст (47) + Times New Roman;11;5 pt;Курсив"/>
    <w:rsid w:val="00125FE3"/>
    <w:rPr>
      <w:rFonts w:ascii="Times New Roman" w:eastAsia="Times New Roman" w:hAnsi="Times New Roman" w:cs="Times New Roman"/>
      <w:b w:val="0"/>
      <w:bCs w:val="0"/>
      <w:i/>
      <w:iCs/>
      <w:smallCaps w:val="0"/>
      <w:strike w:val="0"/>
      <w:spacing w:val="0"/>
      <w:sz w:val="23"/>
      <w:szCs w:val="23"/>
    </w:rPr>
  </w:style>
  <w:style w:type="character" w:customStyle="1" w:styleId="47TimesNewRoman115pt0">
    <w:name w:val="Основной текст (47) + Times New Roman;11;5 pt"/>
    <w:rsid w:val="00125FE3"/>
    <w:rPr>
      <w:rFonts w:ascii="Times New Roman" w:eastAsia="Times New Roman" w:hAnsi="Times New Roman" w:cs="Times New Roman"/>
      <w:b w:val="0"/>
      <w:bCs w:val="0"/>
      <w:i w:val="0"/>
      <w:iCs w:val="0"/>
      <w:smallCaps w:val="0"/>
      <w:strike w:val="0"/>
      <w:spacing w:val="0"/>
      <w:sz w:val="23"/>
      <w:szCs w:val="23"/>
      <w:lang w:val="en-US"/>
    </w:rPr>
  </w:style>
  <w:style w:type="character" w:customStyle="1" w:styleId="47TimesNewRoman135pt">
    <w:name w:val="Основной текст (47) + Times New Roman;13;5 pt"/>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470">
    <w:name w:val="Основной текст (47)"/>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1020">
    <w:name w:val="Основной текст (10)2"/>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432">
    <w:name w:val="Основной текст (4)3"/>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8115pt1">
    <w:name w:val="Основной текст (8) + 11;5 pt1"/>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2141">
    <w:name w:val="Основной текст (21)4"/>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48">
    <w:name w:val="Основной текст (48)_"/>
    <w:link w:val="480"/>
    <w:rsid w:val="00125FE3"/>
    <w:rPr>
      <w:rFonts w:ascii="Arial" w:eastAsia="Arial" w:hAnsi="Arial" w:cs="Arial"/>
      <w:b w:val="0"/>
      <w:bCs w:val="0"/>
      <w:i w:val="0"/>
      <w:iCs w:val="0"/>
      <w:smallCaps w:val="0"/>
      <w:strike w:val="0"/>
      <w:sz w:val="16"/>
      <w:szCs w:val="16"/>
    </w:rPr>
  </w:style>
  <w:style w:type="paragraph" w:customStyle="1" w:styleId="480">
    <w:name w:val="Основной текст (48)"/>
    <w:basedOn w:val="a"/>
    <w:link w:val="48"/>
    <w:rsid w:val="00125FE3"/>
    <w:pPr>
      <w:shd w:val="clear" w:color="auto" w:fill="FFFFFF"/>
      <w:spacing w:before="120" w:line="104" w:lineRule="exact"/>
      <w:jc w:val="right"/>
    </w:pPr>
    <w:rPr>
      <w:rFonts w:ascii="Arial" w:eastAsia="Arial" w:hAnsi="Arial" w:cs="Arial"/>
      <w:b/>
      <w:bCs/>
      <w:smallCaps/>
      <w:sz w:val="16"/>
      <w:szCs w:val="16"/>
    </w:rPr>
  </w:style>
  <w:style w:type="character" w:customStyle="1" w:styleId="48-1pt">
    <w:name w:val="Основной текст (48) + Интервал -1 pt"/>
    <w:rsid w:val="00125FE3"/>
    <w:rPr>
      <w:rFonts w:ascii="Arial" w:eastAsia="Arial" w:hAnsi="Arial" w:cs="Arial"/>
      <w:b w:val="0"/>
      <w:bCs w:val="0"/>
      <w:i w:val="0"/>
      <w:iCs w:val="0"/>
      <w:smallCaps w:val="0"/>
      <w:strike w:val="0"/>
      <w:spacing w:val="-20"/>
      <w:sz w:val="16"/>
      <w:szCs w:val="16"/>
    </w:rPr>
  </w:style>
  <w:style w:type="character" w:customStyle="1" w:styleId="233">
    <w:name w:val="Основной текст (23)3"/>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23135pt">
    <w:name w:val="Основной текст (23) + 13;5 pt"/>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8CenturySchoolbook55pt">
    <w:name w:val="Основной текст (8) + Century Schoolbook;5;5 pt"/>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234">
    <w:name w:val="Оглавление (2)3"/>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49">
    <w:name w:val="Основной текст (49)_"/>
    <w:link w:val="490"/>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490">
    <w:name w:val="Основной текст (49)"/>
    <w:basedOn w:val="a"/>
    <w:link w:val="49"/>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500">
    <w:name w:val="Основной текст (50)_"/>
    <w:link w:val="501"/>
    <w:rsid w:val="00125FE3"/>
    <w:rPr>
      <w:rFonts w:ascii="Times New Roman" w:eastAsia="Times New Roman" w:hAnsi="Times New Roman" w:cs="Times New Roman"/>
      <w:b w:val="0"/>
      <w:bCs w:val="0"/>
      <w:i w:val="0"/>
      <w:iCs w:val="0"/>
      <w:smallCaps w:val="0"/>
      <w:strike w:val="0"/>
      <w:spacing w:val="0"/>
      <w:sz w:val="16"/>
      <w:szCs w:val="16"/>
    </w:rPr>
  </w:style>
  <w:style w:type="paragraph" w:customStyle="1" w:styleId="501">
    <w:name w:val="Основной текст (50)"/>
    <w:basedOn w:val="a"/>
    <w:link w:val="500"/>
    <w:rsid w:val="00125FE3"/>
    <w:pPr>
      <w:shd w:val="clear" w:color="auto" w:fill="FFFFFF"/>
      <w:spacing w:line="0" w:lineRule="atLeast"/>
    </w:pPr>
    <w:rPr>
      <w:rFonts w:ascii="Times New Roman" w:eastAsia="Times New Roman" w:hAnsi="Times New Roman" w:cs="Times New Roman"/>
      <w:sz w:val="16"/>
      <w:szCs w:val="16"/>
    </w:rPr>
  </w:style>
  <w:style w:type="character" w:customStyle="1" w:styleId="10TimesNewRoman135pt">
    <w:name w:val="Основной текст (10) + Times New Roman;13;5 pt"/>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511">
    <w:name w:val="Основной текст (51)_"/>
    <w:link w:val="512"/>
    <w:rsid w:val="00125FE3"/>
    <w:rPr>
      <w:rFonts w:ascii="Times New Roman" w:eastAsia="Times New Roman" w:hAnsi="Times New Roman" w:cs="Times New Roman"/>
      <w:b w:val="0"/>
      <w:bCs w:val="0"/>
      <w:i w:val="0"/>
      <w:iCs w:val="0"/>
      <w:smallCaps w:val="0"/>
      <w:strike w:val="0"/>
      <w:spacing w:val="0"/>
      <w:sz w:val="19"/>
      <w:szCs w:val="19"/>
    </w:rPr>
  </w:style>
  <w:style w:type="paragraph" w:customStyle="1" w:styleId="512">
    <w:name w:val="Основной текст (51)"/>
    <w:basedOn w:val="a"/>
    <w:link w:val="511"/>
    <w:rsid w:val="00125FE3"/>
    <w:pPr>
      <w:shd w:val="clear" w:color="auto" w:fill="FFFFFF"/>
      <w:spacing w:line="0" w:lineRule="atLeast"/>
    </w:pPr>
    <w:rPr>
      <w:rFonts w:ascii="Times New Roman" w:eastAsia="Times New Roman" w:hAnsi="Times New Roman" w:cs="Times New Roman"/>
      <w:sz w:val="19"/>
      <w:szCs w:val="19"/>
    </w:rPr>
  </w:style>
  <w:style w:type="character" w:customStyle="1" w:styleId="89pt2">
    <w:name w:val="Основной текст (8) + 9 pt2"/>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8135pt">
    <w:name w:val="Основной текст (8) + 13;5 pt"/>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520">
    <w:name w:val="Основной текст (52)_"/>
    <w:link w:val="521"/>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521">
    <w:name w:val="Основной текст (52)"/>
    <w:basedOn w:val="a"/>
    <w:link w:val="520"/>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530">
    <w:name w:val="Основной текст (53)_"/>
    <w:link w:val="531"/>
    <w:rsid w:val="00125FE3"/>
    <w:rPr>
      <w:rFonts w:ascii="Times New Roman" w:eastAsia="Times New Roman" w:hAnsi="Times New Roman" w:cs="Times New Roman"/>
      <w:b w:val="0"/>
      <w:bCs w:val="0"/>
      <w:i w:val="0"/>
      <w:iCs w:val="0"/>
      <w:smallCaps w:val="0"/>
      <w:strike w:val="0"/>
      <w:spacing w:val="0"/>
      <w:sz w:val="19"/>
      <w:szCs w:val="19"/>
    </w:rPr>
  </w:style>
  <w:style w:type="paragraph" w:customStyle="1" w:styleId="531">
    <w:name w:val="Основной текст (53)"/>
    <w:basedOn w:val="a"/>
    <w:link w:val="530"/>
    <w:rsid w:val="00125FE3"/>
    <w:pPr>
      <w:shd w:val="clear" w:color="auto" w:fill="FFFFFF"/>
      <w:spacing w:line="0" w:lineRule="atLeast"/>
    </w:pPr>
    <w:rPr>
      <w:rFonts w:ascii="Times New Roman" w:eastAsia="Times New Roman" w:hAnsi="Times New Roman" w:cs="Times New Roman"/>
      <w:sz w:val="19"/>
      <w:szCs w:val="19"/>
    </w:rPr>
  </w:style>
  <w:style w:type="character" w:customStyle="1" w:styleId="813">
    <w:name w:val="Основной текст (8)13"/>
    <w:rsid w:val="00125FE3"/>
    <w:rPr>
      <w:rFonts w:ascii="Times New Roman" w:eastAsia="Times New Roman" w:hAnsi="Times New Roman" w:cs="Times New Roman"/>
      <w:b w:val="0"/>
      <w:bCs w:val="0"/>
      <w:i w:val="0"/>
      <w:iCs w:val="0"/>
      <w:smallCaps w:val="0"/>
      <w:strike w:val="0"/>
      <w:spacing w:val="0"/>
      <w:sz w:val="16"/>
      <w:szCs w:val="16"/>
      <w:u w:val="single"/>
    </w:rPr>
  </w:style>
  <w:style w:type="character" w:customStyle="1" w:styleId="54">
    <w:name w:val="Основной текст (54)_"/>
    <w:link w:val="540"/>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540">
    <w:name w:val="Основной текст (54)"/>
    <w:basedOn w:val="a"/>
    <w:link w:val="54"/>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55">
    <w:name w:val="Основной текст (55)_"/>
    <w:link w:val="550"/>
    <w:rsid w:val="00125FE3"/>
    <w:rPr>
      <w:rFonts w:ascii="Century Gothic" w:eastAsia="Century Gothic" w:hAnsi="Century Gothic" w:cs="Century Gothic"/>
      <w:b w:val="0"/>
      <w:bCs w:val="0"/>
      <w:i w:val="0"/>
      <w:iCs w:val="0"/>
      <w:smallCaps w:val="0"/>
      <w:strike w:val="0"/>
      <w:spacing w:val="0"/>
      <w:sz w:val="17"/>
      <w:szCs w:val="17"/>
    </w:rPr>
  </w:style>
  <w:style w:type="paragraph" w:customStyle="1" w:styleId="550">
    <w:name w:val="Основной текст (55)"/>
    <w:basedOn w:val="a"/>
    <w:link w:val="55"/>
    <w:rsid w:val="00125FE3"/>
    <w:pPr>
      <w:shd w:val="clear" w:color="auto" w:fill="FFFFFF"/>
      <w:spacing w:line="0" w:lineRule="atLeast"/>
    </w:pPr>
    <w:rPr>
      <w:rFonts w:ascii="Century Gothic" w:eastAsia="Century Gothic" w:hAnsi="Century Gothic" w:cs="Century Gothic"/>
      <w:sz w:val="17"/>
      <w:szCs w:val="17"/>
    </w:rPr>
  </w:style>
  <w:style w:type="character" w:customStyle="1" w:styleId="56">
    <w:name w:val="Основной текст (56)_"/>
    <w:link w:val="560"/>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560">
    <w:name w:val="Основной текст (56)"/>
    <w:basedOn w:val="a"/>
    <w:link w:val="56"/>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57">
    <w:name w:val="Основной текст (57)_"/>
    <w:link w:val="570"/>
    <w:rsid w:val="00125FE3"/>
    <w:rPr>
      <w:rFonts w:ascii="Century Gothic" w:eastAsia="Century Gothic" w:hAnsi="Century Gothic" w:cs="Century Gothic"/>
      <w:b w:val="0"/>
      <w:bCs w:val="0"/>
      <w:i w:val="0"/>
      <w:iCs w:val="0"/>
      <w:smallCaps w:val="0"/>
      <w:strike w:val="0"/>
      <w:spacing w:val="0"/>
      <w:sz w:val="16"/>
      <w:szCs w:val="16"/>
    </w:rPr>
  </w:style>
  <w:style w:type="paragraph" w:customStyle="1" w:styleId="570">
    <w:name w:val="Основной текст (57)"/>
    <w:basedOn w:val="a"/>
    <w:link w:val="57"/>
    <w:rsid w:val="00125FE3"/>
    <w:pPr>
      <w:shd w:val="clear" w:color="auto" w:fill="FFFFFF"/>
      <w:spacing w:line="0" w:lineRule="atLeast"/>
    </w:pPr>
    <w:rPr>
      <w:rFonts w:ascii="Century Gothic" w:eastAsia="Century Gothic" w:hAnsi="Century Gothic" w:cs="Century Gothic"/>
      <w:sz w:val="16"/>
      <w:szCs w:val="16"/>
    </w:rPr>
  </w:style>
  <w:style w:type="character" w:customStyle="1" w:styleId="58">
    <w:name w:val="Основной текст (58)_"/>
    <w:link w:val="580"/>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580">
    <w:name w:val="Основной текст (58)"/>
    <w:basedOn w:val="a"/>
    <w:link w:val="58"/>
    <w:rsid w:val="00125FE3"/>
    <w:pPr>
      <w:shd w:val="clear" w:color="auto" w:fill="FFFFFF"/>
      <w:spacing w:line="218" w:lineRule="exact"/>
      <w:jc w:val="both"/>
    </w:pPr>
    <w:rPr>
      <w:rFonts w:ascii="Times New Roman" w:eastAsia="Times New Roman" w:hAnsi="Times New Roman" w:cs="Times New Roman"/>
      <w:sz w:val="18"/>
      <w:szCs w:val="18"/>
    </w:rPr>
  </w:style>
  <w:style w:type="character" w:customStyle="1" w:styleId="588pt">
    <w:name w:val="Основной текст (58) + 8 pt"/>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59">
    <w:name w:val="Основной текст (59)_"/>
    <w:link w:val="590"/>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590">
    <w:name w:val="Основной текст (59)"/>
    <w:basedOn w:val="a"/>
    <w:link w:val="59"/>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600">
    <w:name w:val="Основной текст (60)_"/>
    <w:link w:val="601"/>
    <w:rsid w:val="00125FE3"/>
    <w:rPr>
      <w:rFonts w:ascii="Century Schoolbook" w:eastAsia="Century Schoolbook" w:hAnsi="Century Schoolbook" w:cs="Century Schoolbook"/>
      <w:b w:val="0"/>
      <w:bCs w:val="0"/>
      <w:i w:val="0"/>
      <w:iCs w:val="0"/>
      <w:smallCaps w:val="0"/>
      <w:strike w:val="0"/>
      <w:spacing w:val="0"/>
      <w:sz w:val="17"/>
      <w:szCs w:val="17"/>
    </w:rPr>
  </w:style>
  <w:style w:type="paragraph" w:customStyle="1" w:styleId="601">
    <w:name w:val="Основной текст (60)"/>
    <w:basedOn w:val="a"/>
    <w:link w:val="600"/>
    <w:rsid w:val="00125FE3"/>
    <w:pPr>
      <w:shd w:val="clear" w:color="auto" w:fill="FFFFFF"/>
      <w:spacing w:line="0" w:lineRule="atLeast"/>
    </w:pPr>
    <w:rPr>
      <w:rFonts w:ascii="Century Schoolbook" w:eastAsia="Century Schoolbook" w:hAnsi="Century Schoolbook" w:cs="Century Schoolbook"/>
      <w:sz w:val="17"/>
      <w:szCs w:val="17"/>
    </w:rPr>
  </w:style>
  <w:style w:type="character" w:customStyle="1" w:styleId="610">
    <w:name w:val="Основной текст (61)_"/>
    <w:link w:val="611"/>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611">
    <w:name w:val="Основной текст (61)"/>
    <w:basedOn w:val="a"/>
    <w:link w:val="610"/>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1475pt1502">
    <w:name w:val="Основной текст (14) + 7;5 pt;Полужирный;Масштаб 150%2"/>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428">
    <w:name w:val="Основной текст (4)2"/>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1475pt1501">
    <w:name w:val="Основной текст (14) + 7;5 pt;Полужирный;Масштаб 150%1"/>
    <w:rsid w:val="00125FE3"/>
    <w:rPr>
      <w:rFonts w:ascii="Times New Roman" w:eastAsia="Times New Roman" w:hAnsi="Times New Roman" w:cs="Times New Roman"/>
      <w:b/>
      <w:bCs/>
      <w:i w:val="0"/>
      <w:iCs w:val="0"/>
      <w:smallCaps w:val="0"/>
      <w:strike w:val="0"/>
      <w:spacing w:val="0"/>
      <w:w w:val="150"/>
      <w:sz w:val="15"/>
      <w:szCs w:val="15"/>
    </w:rPr>
  </w:style>
  <w:style w:type="character" w:customStyle="1" w:styleId="812">
    <w:name w:val="Основной текст (8)12"/>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a">
    <w:name w:val="Оглавление (3)_"/>
    <w:link w:val="31d"/>
    <w:rsid w:val="00125FE3"/>
    <w:rPr>
      <w:rFonts w:ascii="Times New Roman" w:eastAsia="Times New Roman" w:hAnsi="Times New Roman" w:cs="Times New Roman"/>
      <w:b w:val="0"/>
      <w:bCs w:val="0"/>
      <w:i w:val="0"/>
      <w:iCs w:val="0"/>
      <w:smallCaps w:val="0"/>
      <w:strike w:val="0"/>
      <w:spacing w:val="0"/>
      <w:sz w:val="23"/>
      <w:szCs w:val="23"/>
    </w:rPr>
  </w:style>
  <w:style w:type="paragraph" w:customStyle="1" w:styleId="31d">
    <w:name w:val="Оглавление (3)1"/>
    <w:basedOn w:val="a"/>
    <w:link w:val="3a"/>
    <w:rsid w:val="00125FE3"/>
    <w:pPr>
      <w:shd w:val="clear" w:color="auto" w:fill="FFFFFF"/>
      <w:spacing w:line="0" w:lineRule="atLeast"/>
    </w:pPr>
    <w:rPr>
      <w:rFonts w:ascii="Times New Roman" w:eastAsia="Times New Roman" w:hAnsi="Times New Roman" w:cs="Times New Roman"/>
      <w:i/>
      <w:iCs/>
      <w:sz w:val="23"/>
      <w:szCs w:val="23"/>
    </w:rPr>
  </w:style>
  <w:style w:type="character" w:customStyle="1" w:styleId="3135pt2">
    <w:name w:val="Оглавление (3) + 13;5 pt;Не курсив"/>
    <w:rsid w:val="00125FE3"/>
    <w:rPr>
      <w:rFonts w:ascii="Times New Roman" w:eastAsia="Times New Roman" w:hAnsi="Times New Roman" w:cs="Times New Roman"/>
      <w:b w:val="0"/>
      <w:bCs w:val="0"/>
      <w:i/>
      <w:iCs/>
      <w:smallCaps w:val="0"/>
      <w:strike w:val="0"/>
      <w:spacing w:val="0"/>
      <w:sz w:val="27"/>
      <w:szCs w:val="27"/>
    </w:rPr>
  </w:style>
  <w:style w:type="character" w:customStyle="1" w:styleId="3b">
    <w:name w:val="Оглавление (3)"/>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46">
    <w:name w:val="Оглавление (4)_"/>
    <w:link w:val="4a"/>
    <w:rsid w:val="00125FE3"/>
    <w:rPr>
      <w:rFonts w:ascii="Arial" w:eastAsia="Arial" w:hAnsi="Arial" w:cs="Arial"/>
      <w:b w:val="0"/>
      <w:bCs w:val="0"/>
      <w:i w:val="0"/>
      <w:iCs w:val="0"/>
      <w:smallCaps w:val="0"/>
      <w:strike w:val="0"/>
      <w:sz w:val="20"/>
      <w:szCs w:val="20"/>
    </w:rPr>
  </w:style>
  <w:style w:type="paragraph" w:customStyle="1" w:styleId="4a">
    <w:name w:val="Оглавление (4)"/>
    <w:basedOn w:val="a"/>
    <w:link w:val="46"/>
    <w:rsid w:val="00125FE3"/>
    <w:pPr>
      <w:shd w:val="clear" w:color="auto" w:fill="FFFFFF"/>
      <w:spacing w:line="0" w:lineRule="atLeast"/>
    </w:pPr>
    <w:rPr>
      <w:rFonts w:ascii="Arial" w:eastAsia="Arial" w:hAnsi="Arial" w:cs="Arial"/>
      <w:sz w:val="20"/>
      <w:szCs w:val="20"/>
    </w:rPr>
  </w:style>
  <w:style w:type="character" w:customStyle="1" w:styleId="6pt">
    <w:name w:val="Оглавление + Интервал 6 pt"/>
    <w:rsid w:val="00125FE3"/>
    <w:rPr>
      <w:rFonts w:ascii="Times New Roman" w:eastAsia="Times New Roman" w:hAnsi="Times New Roman" w:cs="Times New Roman"/>
      <w:b w:val="0"/>
      <w:bCs w:val="0"/>
      <w:i w:val="0"/>
      <w:iCs w:val="0"/>
      <w:smallCaps w:val="0"/>
      <w:strike/>
      <w:color w:val="000000"/>
      <w:spacing w:val="120"/>
      <w:sz w:val="27"/>
      <w:szCs w:val="27"/>
      <w:lang w:val="en-US"/>
    </w:rPr>
  </w:style>
  <w:style w:type="character" w:customStyle="1" w:styleId="5a">
    <w:name w:val="Оглавление (5)_"/>
    <w:link w:val="5b"/>
    <w:rsid w:val="00125FE3"/>
    <w:rPr>
      <w:rFonts w:ascii="Arial" w:eastAsia="Arial" w:hAnsi="Arial" w:cs="Arial"/>
      <w:b w:val="0"/>
      <w:bCs w:val="0"/>
      <w:i w:val="0"/>
      <w:iCs w:val="0"/>
      <w:smallCaps w:val="0"/>
      <w:strike w:val="0"/>
      <w:spacing w:val="0"/>
      <w:sz w:val="8"/>
      <w:szCs w:val="8"/>
      <w:lang w:val="en-US"/>
    </w:rPr>
  </w:style>
  <w:style w:type="paragraph" w:customStyle="1" w:styleId="5b">
    <w:name w:val="Оглавление (5)"/>
    <w:basedOn w:val="a"/>
    <w:link w:val="5a"/>
    <w:rsid w:val="00125FE3"/>
    <w:pPr>
      <w:shd w:val="clear" w:color="auto" w:fill="FFFFFF"/>
      <w:spacing w:line="0" w:lineRule="atLeast"/>
    </w:pPr>
    <w:rPr>
      <w:rFonts w:ascii="Arial" w:eastAsia="Arial" w:hAnsi="Arial" w:cs="Arial"/>
      <w:i/>
      <w:iCs/>
      <w:sz w:val="8"/>
      <w:szCs w:val="8"/>
      <w:lang w:val="en-US"/>
    </w:rPr>
  </w:style>
  <w:style w:type="character" w:customStyle="1" w:styleId="56pt">
    <w:name w:val="Оглавление (5) + 6 pt;Не курсив"/>
    <w:rsid w:val="00125FE3"/>
    <w:rPr>
      <w:rFonts w:ascii="Arial" w:eastAsia="Arial" w:hAnsi="Arial" w:cs="Arial"/>
      <w:b w:val="0"/>
      <w:bCs w:val="0"/>
      <w:i/>
      <w:iCs/>
      <w:smallCaps w:val="0"/>
      <w:strike w:val="0"/>
      <w:spacing w:val="0"/>
      <w:sz w:val="12"/>
      <w:szCs w:val="12"/>
      <w:lang w:val="en-US"/>
    </w:rPr>
  </w:style>
  <w:style w:type="character" w:customStyle="1" w:styleId="3155pt">
    <w:name w:val="Оглавление (3) + 15;5 pt;Полужирный;Не курсив"/>
    <w:rsid w:val="00125FE3"/>
    <w:rPr>
      <w:rFonts w:ascii="Times New Roman" w:eastAsia="Times New Roman" w:hAnsi="Times New Roman" w:cs="Times New Roman"/>
      <w:b/>
      <w:bCs/>
      <w:i/>
      <w:iCs/>
      <w:smallCaps w:val="0"/>
      <w:strike w:val="0"/>
      <w:spacing w:val="0"/>
      <w:sz w:val="31"/>
      <w:szCs w:val="31"/>
    </w:rPr>
  </w:style>
  <w:style w:type="character" w:customStyle="1" w:styleId="224">
    <w:name w:val="Оглавление (2)2"/>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115pt0">
    <w:name w:val="Основной текст (8) + 11;5 pt;Курсив"/>
    <w:rsid w:val="00125FE3"/>
    <w:rPr>
      <w:rFonts w:ascii="Times New Roman" w:eastAsia="Times New Roman" w:hAnsi="Times New Roman" w:cs="Times New Roman"/>
      <w:b w:val="0"/>
      <w:bCs w:val="0"/>
      <w:i/>
      <w:iCs/>
      <w:smallCaps w:val="0"/>
      <w:strike w:val="0"/>
      <w:sz w:val="23"/>
      <w:szCs w:val="23"/>
    </w:rPr>
  </w:style>
  <w:style w:type="character" w:customStyle="1" w:styleId="65">
    <w:name w:val="Основной текст (65)_"/>
    <w:link w:val="650"/>
    <w:rsid w:val="00125FE3"/>
    <w:rPr>
      <w:rFonts w:ascii="Times New Roman" w:eastAsia="Times New Roman" w:hAnsi="Times New Roman" w:cs="Times New Roman"/>
      <w:b w:val="0"/>
      <w:bCs w:val="0"/>
      <w:i w:val="0"/>
      <w:iCs w:val="0"/>
      <w:smallCaps w:val="0"/>
      <w:strike w:val="0"/>
      <w:spacing w:val="40"/>
      <w:sz w:val="23"/>
      <w:szCs w:val="23"/>
    </w:rPr>
  </w:style>
  <w:style w:type="paragraph" w:customStyle="1" w:styleId="650">
    <w:name w:val="Основной текст (65)"/>
    <w:basedOn w:val="a"/>
    <w:link w:val="65"/>
    <w:rsid w:val="00125FE3"/>
    <w:pPr>
      <w:shd w:val="clear" w:color="auto" w:fill="FFFFFF"/>
      <w:spacing w:line="0" w:lineRule="atLeast"/>
      <w:jc w:val="both"/>
    </w:pPr>
    <w:rPr>
      <w:rFonts w:ascii="Times New Roman" w:eastAsia="Times New Roman" w:hAnsi="Times New Roman" w:cs="Times New Roman"/>
      <w:i/>
      <w:iCs/>
      <w:spacing w:val="40"/>
      <w:sz w:val="23"/>
      <w:szCs w:val="23"/>
    </w:rPr>
  </w:style>
  <w:style w:type="character" w:customStyle="1" w:styleId="658pt0pt">
    <w:name w:val="Основной текст (65) + 8 pt;Не курсив;Интервал 0 pt"/>
    <w:rsid w:val="00125FE3"/>
    <w:rPr>
      <w:rFonts w:ascii="Times New Roman" w:eastAsia="Times New Roman" w:hAnsi="Times New Roman" w:cs="Times New Roman"/>
      <w:b w:val="0"/>
      <w:bCs w:val="0"/>
      <w:i/>
      <w:iCs/>
      <w:smallCaps w:val="0"/>
      <w:strike w:val="0"/>
      <w:spacing w:val="0"/>
      <w:sz w:val="16"/>
      <w:szCs w:val="16"/>
    </w:rPr>
  </w:style>
  <w:style w:type="character" w:customStyle="1" w:styleId="472">
    <w:name w:val="Основной текст (47)2"/>
    <w:rsid w:val="00125FE3"/>
    <w:rPr>
      <w:rFonts w:ascii="Century Schoolbook" w:eastAsia="Century Schoolbook" w:hAnsi="Century Schoolbook" w:cs="Century Schoolbook"/>
      <w:b w:val="0"/>
      <w:bCs w:val="0"/>
      <w:i w:val="0"/>
      <w:iCs w:val="0"/>
      <w:smallCaps w:val="0"/>
      <w:strike w:val="0"/>
      <w:spacing w:val="0"/>
      <w:sz w:val="11"/>
      <w:szCs w:val="11"/>
    </w:rPr>
  </w:style>
  <w:style w:type="character" w:customStyle="1" w:styleId="47TimesNewRoman135pt1">
    <w:name w:val="Основной текст (47) + Times New Roman;13;5 pt1"/>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66">
    <w:name w:val="Основной текст (66)_"/>
    <w:link w:val="660"/>
    <w:rsid w:val="00125FE3"/>
    <w:rPr>
      <w:rFonts w:ascii="Times New Roman" w:eastAsia="Times New Roman" w:hAnsi="Times New Roman" w:cs="Times New Roman"/>
      <w:b w:val="0"/>
      <w:bCs w:val="0"/>
      <w:i w:val="0"/>
      <w:iCs w:val="0"/>
      <w:smallCaps w:val="0"/>
      <w:strike w:val="0"/>
      <w:spacing w:val="0"/>
      <w:sz w:val="19"/>
      <w:szCs w:val="19"/>
    </w:rPr>
  </w:style>
  <w:style w:type="paragraph" w:customStyle="1" w:styleId="660">
    <w:name w:val="Основной текст (66)"/>
    <w:basedOn w:val="a"/>
    <w:link w:val="66"/>
    <w:rsid w:val="00125FE3"/>
    <w:pPr>
      <w:shd w:val="clear" w:color="auto" w:fill="FFFFFF"/>
      <w:spacing w:line="0" w:lineRule="atLeast"/>
    </w:pPr>
    <w:rPr>
      <w:rFonts w:ascii="Times New Roman" w:eastAsia="Times New Roman" w:hAnsi="Times New Roman" w:cs="Times New Roman"/>
      <w:sz w:val="19"/>
      <w:szCs w:val="19"/>
    </w:rPr>
  </w:style>
  <w:style w:type="character" w:customStyle="1" w:styleId="67">
    <w:name w:val="Основной текст (67)_"/>
    <w:link w:val="670"/>
    <w:rsid w:val="00125FE3"/>
    <w:rPr>
      <w:rFonts w:ascii="Times New Roman" w:eastAsia="Times New Roman" w:hAnsi="Times New Roman" w:cs="Times New Roman"/>
      <w:b w:val="0"/>
      <w:bCs w:val="0"/>
      <w:i w:val="0"/>
      <w:iCs w:val="0"/>
      <w:smallCaps w:val="0"/>
      <w:strike w:val="0"/>
      <w:spacing w:val="0"/>
      <w:sz w:val="16"/>
      <w:szCs w:val="16"/>
    </w:rPr>
  </w:style>
  <w:style w:type="paragraph" w:customStyle="1" w:styleId="670">
    <w:name w:val="Основной текст (67)"/>
    <w:basedOn w:val="a"/>
    <w:link w:val="67"/>
    <w:rsid w:val="00125FE3"/>
    <w:pPr>
      <w:shd w:val="clear" w:color="auto" w:fill="FFFFFF"/>
      <w:spacing w:line="0" w:lineRule="atLeast"/>
    </w:pPr>
    <w:rPr>
      <w:rFonts w:ascii="Times New Roman" w:eastAsia="Times New Roman" w:hAnsi="Times New Roman" w:cs="Times New Roman"/>
      <w:sz w:val="16"/>
      <w:szCs w:val="16"/>
    </w:rPr>
  </w:style>
  <w:style w:type="character" w:customStyle="1" w:styleId="68">
    <w:name w:val="Основной текст (68)_"/>
    <w:link w:val="680"/>
    <w:rsid w:val="00125FE3"/>
    <w:rPr>
      <w:rFonts w:ascii="Times New Roman" w:eastAsia="Times New Roman" w:hAnsi="Times New Roman" w:cs="Times New Roman"/>
      <w:b w:val="0"/>
      <w:bCs w:val="0"/>
      <w:i w:val="0"/>
      <w:iCs w:val="0"/>
      <w:smallCaps w:val="0"/>
      <w:strike w:val="0"/>
      <w:spacing w:val="0"/>
      <w:sz w:val="19"/>
      <w:szCs w:val="19"/>
    </w:rPr>
  </w:style>
  <w:style w:type="paragraph" w:customStyle="1" w:styleId="680">
    <w:name w:val="Основной текст (68)"/>
    <w:basedOn w:val="a"/>
    <w:link w:val="68"/>
    <w:rsid w:val="00125FE3"/>
    <w:pPr>
      <w:shd w:val="clear" w:color="auto" w:fill="FFFFFF"/>
      <w:spacing w:line="0" w:lineRule="atLeast"/>
    </w:pPr>
    <w:rPr>
      <w:rFonts w:ascii="Times New Roman" w:eastAsia="Times New Roman" w:hAnsi="Times New Roman" w:cs="Times New Roman"/>
      <w:sz w:val="19"/>
      <w:szCs w:val="19"/>
    </w:rPr>
  </w:style>
  <w:style w:type="character" w:customStyle="1" w:styleId="69">
    <w:name w:val="Основной текст (69)_"/>
    <w:link w:val="690"/>
    <w:rsid w:val="00125FE3"/>
    <w:rPr>
      <w:rFonts w:ascii="Times New Roman" w:eastAsia="Times New Roman" w:hAnsi="Times New Roman" w:cs="Times New Roman"/>
      <w:b w:val="0"/>
      <w:bCs w:val="0"/>
      <w:i w:val="0"/>
      <w:iCs w:val="0"/>
      <w:smallCaps w:val="0"/>
      <w:strike w:val="0"/>
      <w:spacing w:val="0"/>
      <w:sz w:val="19"/>
      <w:szCs w:val="19"/>
    </w:rPr>
  </w:style>
  <w:style w:type="paragraph" w:customStyle="1" w:styleId="690">
    <w:name w:val="Основной текст (69)"/>
    <w:basedOn w:val="a"/>
    <w:link w:val="69"/>
    <w:rsid w:val="00125FE3"/>
    <w:pPr>
      <w:shd w:val="clear" w:color="auto" w:fill="FFFFFF"/>
      <w:spacing w:line="0" w:lineRule="atLeast"/>
    </w:pPr>
    <w:rPr>
      <w:rFonts w:ascii="Times New Roman" w:eastAsia="Times New Roman" w:hAnsi="Times New Roman" w:cs="Times New Roman"/>
      <w:sz w:val="19"/>
      <w:szCs w:val="19"/>
    </w:rPr>
  </w:style>
  <w:style w:type="character" w:customStyle="1" w:styleId="700">
    <w:name w:val="Основной текст (70)_"/>
    <w:link w:val="701"/>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701">
    <w:name w:val="Основной текст (70)"/>
    <w:basedOn w:val="a"/>
    <w:link w:val="700"/>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895pt1">
    <w:name w:val="Основной текст (8) + 9;5 pt1"/>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71">
    <w:name w:val="Основной текст (71)_"/>
    <w:link w:val="710"/>
    <w:rsid w:val="00125FE3"/>
    <w:rPr>
      <w:rFonts w:ascii="Times New Roman" w:eastAsia="Times New Roman" w:hAnsi="Times New Roman" w:cs="Times New Roman"/>
      <w:b w:val="0"/>
      <w:bCs w:val="0"/>
      <w:i w:val="0"/>
      <w:iCs w:val="0"/>
      <w:smallCaps w:val="0"/>
      <w:strike w:val="0"/>
      <w:spacing w:val="0"/>
      <w:sz w:val="19"/>
      <w:szCs w:val="19"/>
    </w:rPr>
  </w:style>
  <w:style w:type="paragraph" w:customStyle="1" w:styleId="710">
    <w:name w:val="Основной текст (71)"/>
    <w:basedOn w:val="a"/>
    <w:link w:val="71"/>
    <w:rsid w:val="00125FE3"/>
    <w:pPr>
      <w:shd w:val="clear" w:color="auto" w:fill="FFFFFF"/>
      <w:spacing w:line="0" w:lineRule="atLeast"/>
    </w:pPr>
    <w:rPr>
      <w:rFonts w:ascii="Times New Roman" w:eastAsia="Times New Roman" w:hAnsi="Times New Roman" w:cs="Times New Roman"/>
      <w:sz w:val="19"/>
      <w:szCs w:val="19"/>
    </w:rPr>
  </w:style>
  <w:style w:type="character" w:customStyle="1" w:styleId="72">
    <w:name w:val="Основной текст (72)_"/>
    <w:link w:val="720"/>
    <w:rsid w:val="00125FE3"/>
    <w:rPr>
      <w:rFonts w:ascii="Times New Roman" w:eastAsia="Times New Roman" w:hAnsi="Times New Roman" w:cs="Times New Roman"/>
      <w:b w:val="0"/>
      <w:bCs w:val="0"/>
      <w:i w:val="0"/>
      <w:iCs w:val="0"/>
      <w:smallCaps w:val="0"/>
      <w:strike w:val="0"/>
      <w:spacing w:val="0"/>
      <w:sz w:val="19"/>
      <w:szCs w:val="19"/>
    </w:rPr>
  </w:style>
  <w:style w:type="paragraph" w:customStyle="1" w:styleId="720">
    <w:name w:val="Основной текст (72)"/>
    <w:basedOn w:val="a"/>
    <w:link w:val="72"/>
    <w:rsid w:val="00125FE3"/>
    <w:pPr>
      <w:shd w:val="clear" w:color="auto" w:fill="FFFFFF"/>
      <w:spacing w:line="0" w:lineRule="atLeast"/>
    </w:pPr>
    <w:rPr>
      <w:rFonts w:ascii="Times New Roman" w:eastAsia="Times New Roman" w:hAnsi="Times New Roman" w:cs="Times New Roman"/>
      <w:sz w:val="19"/>
      <w:szCs w:val="19"/>
    </w:rPr>
  </w:style>
  <w:style w:type="character" w:customStyle="1" w:styleId="73">
    <w:name w:val="Основной текст (73)_"/>
    <w:link w:val="730"/>
    <w:rsid w:val="00125FE3"/>
    <w:rPr>
      <w:rFonts w:ascii="Times New Roman" w:eastAsia="Times New Roman" w:hAnsi="Times New Roman" w:cs="Times New Roman"/>
      <w:b w:val="0"/>
      <w:bCs w:val="0"/>
      <w:i w:val="0"/>
      <w:iCs w:val="0"/>
      <w:smallCaps w:val="0"/>
      <w:strike w:val="0"/>
      <w:spacing w:val="0"/>
      <w:sz w:val="17"/>
      <w:szCs w:val="17"/>
    </w:rPr>
  </w:style>
  <w:style w:type="paragraph" w:customStyle="1" w:styleId="730">
    <w:name w:val="Основной текст (73)"/>
    <w:basedOn w:val="a"/>
    <w:link w:val="73"/>
    <w:rsid w:val="00125FE3"/>
    <w:pPr>
      <w:shd w:val="clear" w:color="auto" w:fill="FFFFFF"/>
      <w:spacing w:line="0" w:lineRule="atLeast"/>
    </w:pPr>
    <w:rPr>
      <w:rFonts w:ascii="Times New Roman" w:eastAsia="Times New Roman" w:hAnsi="Times New Roman" w:cs="Times New Roman"/>
      <w:sz w:val="17"/>
      <w:szCs w:val="17"/>
    </w:rPr>
  </w:style>
  <w:style w:type="character" w:customStyle="1" w:styleId="89pt1">
    <w:name w:val="Основной текст (8) + 9 pt1"/>
    <w:rsid w:val="00125FE3"/>
    <w:rPr>
      <w:rFonts w:ascii="Times New Roman" w:eastAsia="Times New Roman" w:hAnsi="Times New Roman" w:cs="Times New Roman"/>
      <w:b w:val="0"/>
      <w:bCs w:val="0"/>
      <w:i w:val="0"/>
      <w:iCs w:val="0"/>
      <w:smallCaps w:val="0"/>
      <w:strike w:val="0"/>
      <w:spacing w:val="0"/>
      <w:sz w:val="18"/>
      <w:szCs w:val="18"/>
    </w:rPr>
  </w:style>
  <w:style w:type="character" w:customStyle="1" w:styleId="74">
    <w:name w:val="Основной текст (74)_"/>
    <w:link w:val="740"/>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740">
    <w:name w:val="Основной текст (74)"/>
    <w:basedOn w:val="a"/>
    <w:link w:val="74"/>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2320">
    <w:name w:val="Основной текст (23)2"/>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23135pt1">
    <w:name w:val="Основной текст (23) + 13;5 pt1"/>
    <w:rsid w:val="00125FE3"/>
    <w:rPr>
      <w:rFonts w:ascii="Times New Roman" w:eastAsia="Times New Roman" w:hAnsi="Times New Roman" w:cs="Times New Roman"/>
      <w:b w:val="0"/>
      <w:bCs w:val="0"/>
      <w:i w:val="0"/>
      <w:iCs w:val="0"/>
      <w:smallCaps w:val="0"/>
      <w:strike w:val="0"/>
      <w:spacing w:val="0"/>
      <w:sz w:val="27"/>
      <w:szCs w:val="27"/>
    </w:rPr>
  </w:style>
  <w:style w:type="character" w:customStyle="1" w:styleId="75">
    <w:name w:val="Основной текст (75)_"/>
    <w:link w:val="750"/>
    <w:rsid w:val="00125FE3"/>
    <w:rPr>
      <w:rFonts w:ascii="Arial" w:eastAsia="Arial" w:hAnsi="Arial" w:cs="Arial"/>
      <w:b w:val="0"/>
      <w:bCs w:val="0"/>
      <w:i w:val="0"/>
      <w:iCs w:val="0"/>
      <w:smallCaps w:val="0"/>
      <w:strike w:val="0"/>
      <w:spacing w:val="0"/>
      <w:sz w:val="14"/>
      <w:szCs w:val="14"/>
    </w:rPr>
  </w:style>
  <w:style w:type="paragraph" w:customStyle="1" w:styleId="750">
    <w:name w:val="Основной текст (75)"/>
    <w:basedOn w:val="a"/>
    <w:link w:val="75"/>
    <w:rsid w:val="00125FE3"/>
    <w:pPr>
      <w:shd w:val="clear" w:color="auto" w:fill="FFFFFF"/>
      <w:spacing w:line="216" w:lineRule="exact"/>
      <w:jc w:val="both"/>
    </w:pPr>
    <w:rPr>
      <w:rFonts w:ascii="Arial" w:eastAsia="Arial" w:hAnsi="Arial" w:cs="Arial"/>
      <w:sz w:val="14"/>
      <w:szCs w:val="14"/>
    </w:rPr>
  </w:style>
  <w:style w:type="character" w:customStyle="1" w:styleId="75TimesNewRoman8pt">
    <w:name w:val="Основной текст (75) + Times New Roman;8 pt"/>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76">
    <w:name w:val="Основной текст (76)_"/>
    <w:link w:val="760"/>
    <w:rsid w:val="00125FE3"/>
    <w:rPr>
      <w:rFonts w:ascii="Times New Roman" w:eastAsia="Times New Roman" w:hAnsi="Times New Roman" w:cs="Times New Roman"/>
      <w:b w:val="0"/>
      <w:bCs w:val="0"/>
      <w:i w:val="0"/>
      <w:iCs w:val="0"/>
      <w:smallCaps w:val="0"/>
      <w:strike w:val="0"/>
      <w:spacing w:val="0"/>
      <w:sz w:val="18"/>
      <w:szCs w:val="18"/>
    </w:rPr>
  </w:style>
  <w:style w:type="paragraph" w:customStyle="1" w:styleId="760">
    <w:name w:val="Основной текст (76)"/>
    <w:basedOn w:val="a"/>
    <w:link w:val="76"/>
    <w:rsid w:val="00125FE3"/>
    <w:pPr>
      <w:shd w:val="clear" w:color="auto" w:fill="FFFFFF"/>
      <w:spacing w:line="0" w:lineRule="atLeast"/>
    </w:pPr>
    <w:rPr>
      <w:rFonts w:ascii="Times New Roman" w:eastAsia="Times New Roman" w:hAnsi="Times New Roman" w:cs="Times New Roman"/>
      <w:sz w:val="18"/>
      <w:szCs w:val="18"/>
    </w:rPr>
  </w:style>
  <w:style w:type="character" w:customStyle="1" w:styleId="895pt11">
    <w:name w:val="Основной текст (8) + 9;5 pt;Курсив11"/>
    <w:rsid w:val="00125FE3"/>
    <w:rPr>
      <w:rFonts w:ascii="Times New Roman" w:eastAsia="Times New Roman" w:hAnsi="Times New Roman" w:cs="Times New Roman"/>
      <w:b w:val="0"/>
      <w:bCs w:val="0"/>
      <w:i/>
      <w:iCs/>
      <w:smallCaps w:val="0"/>
      <w:strike w:val="0"/>
      <w:spacing w:val="0"/>
      <w:sz w:val="19"/>
      <w:szCs w:val="19"/>
      <w:lang w:val="en-US"/>
    </w:rPr>
  </w:style>
  <w:style w:type="character" w:customStyle="1" w:styleId="460">
    <w:name w:val="Основной текст (46)_"/>
    <w:link w:val="461"/>
    <w:rsid w:val="00125FE3"/>
    <w:rPr>
      <w:rFonts w:ascii="Times New Roman" w:eastAsia="Times New Roman" w:hAnsi="Times New Roman" w:cs="Times New Roman"/>
      <w:b w:val="0"/>
      <w:bCs w:val="0"/>
      <w:i w:val="0"/>
      <w:iCs w:val="0"/>
      <w:smallCaps w:val="0"/>
      <w:strike w:val="0"/>
      <w:sz w:val="8"/>
      <w:szCs w:val="8"/>
    </w:rPr>
  </w:style>
  <w:style w:type="paragraph" w:customStyle="1" w:styleId="461">
    <w:name w:val="Основной текст (46)"/>
    <w:basedOn w:val="a"/>
    <w:link w:val="460"/>
    <w:rsid w:val="00125FE3"/>
    <w:pPr>
      <w:shd w:val="clear" w:color="auto" w:fill="FFFFFF"/>
      <w:spacing w:line="0" w:lineRule="atLeast"/>
    </w:pPr>
    <w:rPr>
      <w:rFonts w:ascii="Times New Roman" w:eastAsia="Times New Roman" w:hAnsi="Times New Roman" w:cs="Times New Roman"/>
      <w:sz w:val="8"/>
      <w:szCs w:val="8"/>
    </w:rPr>
  </w:style>
  <w:style w:type="character" w:customStyle="1" w:styleId="811">
    <w:name w:val="Основной текст (8)1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115pt10">
    <w:name w:val="Основной текст (8) + 11;5 pt;Курсив1"/>
    <w:rsid w:val="00125FE3"/>
    <w:rPr>
      <w:rFonts w:ascii="Times New Roman" w:eastAsia="Times New Roman" w:hAnsi="Times New Roman" w:cs="Times New Roman"/>
      <w:b w:val="0"/>
      <w:bCs w:val="0"/>
      <w:i/>
      <w:iCs/>
      <w:smallCaps w:val="0"/>
      <w:strike w:val="0"/>
      <w:sz w:val="23"/>
      <w:szCs w:val="23"/>
    </w:rPr>
  </w:style>
  <w:style w:type="character" w:customStyle="1" w:styleId="495pt">
    <w:name w:val="Основной текст (4) + 9;5 pt;Не курсив"/>
    <w:rsid w:val="00125FE3"/>
    <w:rPr>
      <w:rFonts w:ascii="Times New Roman" w:eastAsia="Times New Roman" w:hAnsi="Times New Roman" w:cs="Times New Roman"/>
      <w:b w:val="0"/>
      <w:bCs w:val="0"/>
      <w:i/>
      <w:iCs/>
      <w:smallCaps w:val="0"/>
      <w:strike w:val="0"/>
      <w:spacing w:val="0"/>
      <w:sz w:val="19"/>
      <w:szCs w:val="19"/>
    </w:rPr>
  </w:style>
  <w:style w:type="character" w:customStyle="1" w:styleId="621">
    <w:name w:val="Основной текст (62)_"/>
    <w:link w:val="622"/>
    <w:rsid w:val="00125FE3"/>
    <w:rPr>
      <w:rFonts w:ascii="Times New Roman" w:eastAsia="Times New Roman" w:hAnsi="Times New Roman" w:cs="Times New Roman"/>
      <w:b w:val="0"/>
      <w:bCs w:val="0"/>
      <w:i w:val="0"/>
      <w:iCs w:val="0"/>
      <w:smallCaps w:val="0"/>
      <w:strike w:val="0"/>
      <w:sz w:val="8"/>
      <w:szCs w:val="8"/>
    </w:rPr>
  </w:style>
  <w:style w:type="paragraph" w:customStyle="1" w:styleId="622">
    <w:name w:val="Основной текст (62)"/>
    <w:basedOn w:val="a"/>
    <w:link w:val="621"/>
    <w:rsid w:val="00125FE3"/>
    <w:pPr>
      <w:shd w:val="clear" w:color="auto" w:fill="FFFFFF"/>
      <w:spacing w:line="0" w:lineRule="atLeast"/>
    </w:pPr>
    <w:rPr>
      <w:rFonts w:ascii="Times New Roman" w:eastAsia="Times New Roman" w:hAnsi="Times New Roman" w:cs="Times New Roman"/>
      <w:sz w:val="8"/>
      <w:szCs w:val="8"/>
    </w:rPr>
  </w:style>
  <w:style w:type="character" w:customStyle="1" w:styleId="63">
    <w:name w:val="Основной текст (63)_"/>
    <w:link w:val="630"/>
    <w:rsid w:val="00125FE3"/>
    <w:rPr>
      <w:rFonts w:ascii="Garamond" w:eastAsia="Garamond" w:hAnsi="Garamond" w:cs="Garamond"/>
      <w:b w:val="0"/>
      <w:bCs w:val="0"/>
      <w:i w:val="0"/>
      <w:iCs w:val="0"/>
      <w:smallCaps w:val="0"/>
      <w:strike w:val="0"/>
      <w:sz w:val="8"/>
      <w:szCs w:val="8"/>
    </w:rPr>
  </w:style>
  <w:style w:type="paragraph" w:customStyle="1" w:styleId="630">
    <w:name w:val="Основной текст (63)"/>
    <w:basedOn w:val="a"/>
    <w:link w:val="63"/>
    <w:rsid w:val="00125FE3"/>
    <w:pPr>
      <w:shd w:val="clear" w:color="auto" w:fill="FFFFFF"/>
      <w:spacing w:line="0" w:lineRule="atLeast"/>
    </w:pPr>
    <w:rPr>
      <w:rFonts w:ascii="Garamond" w:eastAsia="Garamond" w:hAnsi="Garamond" w:cs="Garamond"/>
      <w:sz w:val="8"/>
      <w:szCs w:val="8"/>
    </w:rPr>
  </w:style>
  <w:style w:type="character" w:customStyle="1" w:styleId="895pt10">
    <w:name w:val="Основной текст (8) + 9;5 pt;Курсив10"/>
    <w:rsid w:val="00125FE3"/>
    <w:rPr>
      <w:rFonts w:ascii="Times New Roman" w:eastAsia="Times New Roman" w:hAnsi="Times New Roman" w:cs="Times New Roman"/>
      <w:b w:val="0"/>
      <w:bCs w:val="0"/>
      <w:i/>
      <w:iCs/>
      <w:smallCaps w:val="0"/>
      <w:strike w:val="0"/>
      <w:spacing w:val="0"/>
      <w:sz w:val="19"/>
      <w:szCs w:val="19"/>
    </w:rPr>
  </w:style>
  <w:style w:type="character" w:customStyle="1" w:styleId="2131">
    <w:name w:val="Основной текст (21)3"/>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2111">
    <w:name w:val="Основной текст (21) + Не курсив1"/>
    <w:rsid w:val="00125FE3"/>
    <w:rPr>
      <w:rFonts w:ascii="Times New Roman" w:eastAsia="Times New Roman" w:hAnsi="Times New Roman" w:cs="Times New Roman"/>
      <w:b w:val="0"/>
      <w:bCs w:val="0"/>
      <w:i/>
      <w:iCs/>
      <w:smallCaps w:val="0"/>
      <w:strike w:val="0"/>
      <w:sz w:val="19"/>
      <w:szCs w:val="19"/>
    </w:rPr>
  </w:style>
  <w:style w:type="character" w:customStyle="1" w:styleId="64">
    <w:name w:val="Основной текст (64)_"/>
    <w:link w:val="640"/>
    <w:rsid w:val="00125FE3"/>
    <w:rPr>
      <w:rFonts w:ascii="Arial" w:eastAsia="Arial" w:hAnsi="Arial" w:cs="Arial"/>
      <w:b w:val="0"/>
      <w:bCs w:val="0"/>
      <w:i w:val="0"/>
      <w:iCs w:val="0"/>
      <w:smallCaps w:val="0"/>
      <w:strike w:val="0"/>
      <w:sz w:val="8"/>
      <w:szCs w:val="8"/>
    </w:rPr>
  </w:style>
  <w:style w:type="paragraph" w:customStyle="1" w:styleId="640">
    <w:name w:val="Основной текст (64)"/>
    <w:basedOn w:val="a"/>
    <w:link w:val="64"/>
    <w:rsid w:val="00125FE3"/>
    <w:pPr>
      <w:shd w:val="clear" w:color="auto" w:fill="FFFFFF"/>
      <w:spacing w:line="0" w:lineRule="atLeast"/>
    </w:pPr>
    <w:rPr>
      <w:rFonts w:ascii="Arial" w:eastAsia="Arial" w:hAnsi="Arial" w:cs="Arial"/>
      <w:sz w:val="8"/>
      <w:szCs w:val="8"/>
    </w:rPr>
  </w:style>
  <w:style w:type="character" w:customStyle="1" w:styleId="8100">
    <w:name w:val="Основной текст (8)10"/>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9">
    <w:name w:val="Основной текст (8) + 9;5 pt;Курсив9"/>
    <w:rsid w:val="00125FE3"/>
    <w:rPr>
      <w:rFonts w:ascii="Times New Roman" w:eastAsia="Times New Roman" w:hAnsi="Times New Roman" w:cs="Times New Roman"/>
      <w:b w:val="0"/>
      <w:bCs w:val="0"/>
      <w:i/>
      <w:iCs/>
      <w:smallCaps w:val="0"/>
      <w:strike w:val="0"/>
      <w:spacing w:val="0"/>
      <w:sz w:val="19"/>
      <w:szCs w:val="19"/>
    </w:rPr>
  </w:style>
  <w:style w:type="character" w:customStyle="1" w:styleId="2121">
    <w:name w:val="Основной текст (21)2"/>
    <w:rsid w:val="00125FE3"/>
    <w:rPr>
      <w:rFonts w:ascii="Times New Roman" w:eastAsia="Times New Roman" w:hAnsi="Times New Roman" w:cs="Times New Roman"/>
      <w:b w:val="0"/>
      <w:bCs w:val="0"/>
      <w:i w:val="0"/>
      <w:iCs w:val="0"/>
      <w:smallCaps w:val="0"/>
      <w:strike w:val="0"/>
      <w:spacing w:val="0"/>
      <w:sz w:val="19"/>
      <w:szCs w:val="19"/>
    </w:rPr>
  </w:style>
  <w:style w:type="character" w:customStyle="1" w:styleId="77">
    <w:name w:val="Основной текст (77)_"/>
    <w:link w:val="770"/>
    <w:rsid w:val="00125FE3"/>
    <w:rPr>
      <w:rFonts w:ascii="Arial" w:eastAsia="Arial" w:hAnsi="Arial" w:cs="Arial"/>
      <w:b w:val="0"/>
      <w:bCs w:val="0"/>
      <w:i w:val="0"/>
      <w:iCs w:val="0"/>
      <w:smallCaps w:val="0"/>
      <w:strike w:val="0"/>
      <w:sz w:val="8"/>
      <w:szCs w:val="8"/>
    </w:rPr>
  </w:style>
  <w:style w:type="paragraph" w:customStyle="1" w:styleId="770">
    <w:name w:val="Основной текст (77)"/>
    <w:basedOn w:val="a"/>
    <w:link w:val="77"/>
    <w:rsid w:val="00125FE3"/>
    <w:pPr>
      <w:shd w:val="clear" w:color="auto" w:fill="FFFFFF"/>
      <w:spacing w:line="0" w:lineRule="atLeast"/>
    </w:pPr>
    <w:rPr>
      <w:rFonts w:ascii="Arial" w:eastAsia="Arial" w:hAnsi="Arial" w:cs="Arial"/>
      <w:sz w:val="8"/>
      <w:szCs w:val="8"/>
    </w:rPr>
  </w:style>
  <w:style w:type="character" w:customStyle="1" w:styleId="82pt">
    <w:name w:val="Основной текст (8) + Интервал 2 pt"/>
    <w:rsid w:val="00125FE3"/>
    <w:rPr>
      <w:rFonts w:ascii="Times New Roman" w:eastAsia="Times New Roman" w:hAnsi="Times New Roman" w:cs="Times New Roman"/>
      <w:b w:val="0"/>
      <w:bCs w:val="0"/>
      <w:i w:val="0"/>
      <w:iCs w:val="0"/>
      <w:smallCaps w:val="0"/>
      <w:strike w:val="0"/>
      <w:spacing w:val="50"/>
      <w:sz w:val="16"/>
      <w:szCs w:val="16"/>
    </w:rPr>
  </w:style>
  <w:style w:type="character" w:customStyle="1" w:styleId="5115pt">
    <w:name w:val="Основной текст (5) + 11;5 pt;Не полужирный"/>
    <w:rsid w:val="00125FE3"/>
    <w:rPr>
      <w:rFonts w:ascii="Times New Roman" w:eastAsia="Times New Roman" w:hAnsi="Times New Roman" w:cs="Times New Roman"/>
      <w:b/>
      <w:bCs/>
      <w:i w:val="0"/>
      <w:iCs w:val="0"/>
      <w:smallCaps w:val="0"/>
      <w:strike w:val="0"/>
      <w:spacing w:val="0"/>
      <w:sz w:val="23"/>
      <w:szCs w:val="23"/>
    </w:rPr>
  </w:style>
  <w:style w:type="character" w:customStyle="1" w:styleId="895pt8">
    <w:name w:val="Основной текст (8) + 9;5 pt;Курсив8"/>
    <w:rsid w:val="00125FE3"/>
    <w:rPr>
      <w:rFonts w:ascii="Times New Roman" w:eastAsia="Times New Roman" w:hAnsi="Times New Roman" w:cs="Times New Roman"/>
      <w:b w:val="0"/>
      <w:bCs w:val="0"/>
      <w:i/>
      <w:iCs/>
      <w:smallCaps w:val="0"/>
      <w:strike w:val="0"/>
      <w:spacing w:val="0"/>
      <w:sz w:val="19"/>
      <w:szCs w:val="19"/>
    </w:rPr>
  </w:style>
  <w:style w:type="character" w:customStyle="1" w:styleId="89">
    <w:name w:val="Основной текст (8)9"/>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8pt1">
    <w:name w:val="Основной текст (3) + 8 pt1"/>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7">
    <w:name w:val="Основной текст (8) + 9;5 pt;Курсив7"/>
    <w:rsid w:val="00125FE3"/>
    <w:rPr>
      <w:rFonts w:ascii="Times New Roman" w:eastAsia="Times New Roman" w:hAnsi="Times New Roman" w:cs="Times New Roman"/>
      <w:b w:val="0"/>
      <w:bCs w:val="0"/>
      <w:i/>
      <w:iCs/>
      <w:smallCaps w:val="0"/>
      <w:strike w:val="0"/>
      <w:spacing w:val="0"/>
      <w:sz w:val="19"/>
      <w:szCs w:val="19"/>
    </w:rPr>
  </w:style>
  <w:style w:type="character" w:customStyle="1" w:styleId="88">
    <w:name w:val="Основной текст (8)8"/>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6">
    <w:name w:val="Основной текст (8) + 9;5 pt;Курсив6"/>
    <w:rsid w:val="00125FE3"/>
    <w:rPr>
      <w:rFonts w:ascii="Times New Roman" w:eastAsia="Times New Roman" w:hAnsi="Times New Roman" w:cs="Times New Roman"/>
      <w:b w:val="0"/>
      <w:bCs w:val="0"/>
      <w:i/>
      <w:iCs/>
      <w:smallCaps w:val="0"/>
      <w:strike w:val="0"/>
      <w:spacing w:val="0"/>
      <w:sz w:val="19"/>
      <w:szCs w:val="19"/>
    </w:rPr>
  </w:style>
  <w:style w:type="character" w:customStyle="1" w:styleId="87">
    <w:name w:val="Основной текст (8)7"/>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5">
    <w:name w:val="Основной текст (8) + 9;5 pt;Курсив5"/>
    <w:rsid w:val="00125FE3"/>
    <w:rPr>
      <w:rFonts w:ascii="Times New Roman" w:eastAsia="Times New Roman" w:hAnsi="Times New Roman" w:cs="Times New Roman"/>
      <w:b w:val="0"/>
      <w:bCs w:val="0"/>
      <w:i/>
      <w:iCs/>
      <w:smallCaps w:val="0"/>
      <w:strike w:val="0"/>
      <w:spacing w:val="0"/>
      <w:sz w:val="19"/>
      <w:szCs w:val="19"/>
    </w:rPr>
  </w:style>
  <w:style w:type="character" w:customStyle="1" w:styleId="86">
    <w:name w:val="Основной текст (8)6"/>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337">
    <w:name w:val="Основной текст (3)3"/>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32e">
    <w:name w:val="Основной текст (3)2"/>
    <w:rsid w:val="00125FE3"/>
    <w:rPr>
      <w:rFonts w:ascii="Times New Roman" w:eastAsia="Times New Roman" w:hAnsi="Times New Roman" w:cs="Times New Roman"/>
      <w:b w:val="0"/>
      <w:bCs w:val="0"/>
      <w:i w:val="0"/>
      <w:iCs w:val="0"/>
      <w:smallCaps w:val="0"/>
      <w:strike w:val="0"/>
      <w:spacing w:val="0"/>
      <w:sz w:val="23"/>
      <w:szCs w:val="23"/>
    </w:rPr>
  </w:style>
  <w:style w:type="character" w:customStyle="1" w:styleId="895pt4">
    <w:name w:val="Основной текст (8) + 9;5 pt;Курсив4"/>
    <w:rsid w:val="00125FE3"/>
    <w:rPr>
      <w:rFonts w:ascii="Times New Roman" w:eastAsia="Times New Roman" w:hAnsi="Times New Roman" w:cs="Times New Roman"/>
      <w:b w:val="0"/>
      <w:bCs w:val="0"/>
      <w:i/>
      <w:iCs/>
      <w:smallCaps w:val="0"/>
      <w:strike w:val="0"/>
      <w:spacing w:val="0"/>
      <w:sz w:val="19"/>
      <w:szCs w:val="19"/>
    </w:rPr>
  </w:style>
  <w:style w:type="character" w:customStyle="1" w:styleId="85">
    <w:name w:val="Основной текст (8)5"/>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3">
    <w:name w:val="Основной текст (8) + 9;5 pt;Курсив3"/>
    <w:rsid w:val="00125FE3"/>
    <w:rPr>
      <w:rFonts w:ascii="Times New Roman" w:eastAsia="Times New Roman" w:hAnsi="Times New Roman" w:cs="Times New Roman"/>
      <w:b w:val="0"/>
      <w:bCs w:val="0"/>
      <w:i/>
      <w:iCs/>
      <w:smallCaps w:val="0"/>
      <w:strike w:val="0"/>
      <w:spacing w:val="0"/>
      <w:sz w:val="19"/>
      <w:szCs w:val="19"/>
    </w:rPr>
  </w:style>
  <w:style w:type="character" w:customStyle="1" w:styleId="84">
    <w:name w:val="Основной текст (8)4"/>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2">
    <w:name w:val="Основной текст (8) + 9;5 pt;Курсив2"/>
    <w:rsid w:val="00125FE3"/>
    <w:rPr>
      <w:rFonts w:ascii="Times New Roman" w:eastAsia="Times New Roman" w:hAnsi="Times New Roman" w:cs="Times New Roman"/>
      <w:b w:val="0"/>
      <w:bCs w:val="0"/>
      <w:i/>
      <w:iCs/>
      <w:smallCaps w:val="0"/>
      <w:strike w:val="0"/>
      <w:spacing w:val="0"/>
      <w:sz w:val="19"/>
      <w:szCs w:val="19"/>
    </w:rPr>
  </w:style>
  <w:style w:type="character" w:customStyle="1" w:styleId="83">
    <w:name w:val="Основной текст (8)3"/>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78">
    <w:name w:val="Основной текст (78)_"/>
    <w:link w:val="780"/>
    <w:rsid w:val="00125FE3"/>
    <w:rPr>
      <w:rFonts w:ascii="Times New Roman" w:eastAsia="Times New Roman" w:hAnsi="Times New Roman" w:cs="Times New Roman"/>
      <w:b w:val="0"/>
      <w:bCs w:val="0"/>
      <w:i w:val="0"/>
      <w:iCs w:val="0"/>
      <w:smallCaps w:val="0"/>
      <w:strike w:val="0"/>
      <w:spacing w:val="0"/>
      <w:sz w:val="31"/>
      <w:szCs w:val="31"/>
    </w:rPr>
  </w:style>
  <w:style w:type="paragraph" w:customStyle="1" w:styleId="780">
    <w:name w:val="Основной текст (78)"/>
    <w:basedOn w:val="a"/>
    <w:link w:val="78"/>
    <w:rsid w:val="00125FE3"/>
    <w:pPr>
      <w:shd w:val="clear" w:color="auto" w:fill="FFFFFF"/>
      <w:spacing w:after="300" w:line="0" w:lineRule="atLeast"/>
    </w:pPr>
    <w:rPr>
      <w:rFonts w:ascii="Times New Roman" w:eastAsia="Times New Roman" w:hAnsi="Times New Roman" w:cs="Times New Roman"/>
      <w:b/>
      <w:bCs/>
      <w:sz w:val="31"/>
      <w:szCs w:val="31"/>
    </w:rPr>
  </w:style>
  <w:style w:type="character" w:customStyle="1" w:styleId="79">
    <w:name w:val="Основной текст (79)_"/>
    <w:link w:val="790"/>
    <w:rsid w:val="00125FE3"/>
    <w:rPr>
      <w:rFonts w:ascii="Times New Roman" w:eastAsia="Times New Roman" w:hAnsi="Times New Roman" w:cs="Times New Roman"/>
      <w:b w:val="0"/>
      <w:bCs w:val="0"/>
      <w:i w:val="0"/>
      <w:iCs w:val="0"/>
      <w:smallCaps w:val="0"/>
      <w:strike w:val="0"/>
      <w:spacing w:val="0"/>
      <w:sz w:val="21"/>
      <w:szCs w:val="21"/>
    </w:rPr>
  </w:style>
  <w:style w:type="paragraph" w:customStyle="1" w:styleId="790">
    <w:name w:val="Основной текст (79)"/>
    <w:basedOn w:val="a"/>
    <w:link w:val="79"/>
    <w:rsid w:val="00125FE3"/>
    <w:pPr>
      <w:shd w:val="clear" w:color="auto" w:fill="FFFFFF"/>
      <w:spacing w:line="499" w:lineRule="exact"/>
      <w:jc w:val="center"/>
    </w:pPr>
    <w:rPr>
      <w:rFonts w:ascii="Times New Roman" w:eastAsia="Times New Roman" w:hAnsi="Times New Roman" w:cs="Times New Roman"/>
      <w:i/>
      <w:iCs/>
      <w:sz w:val="21"/>
      <w:szCs w:val="21"/>
    </w:rPr>
  </w:style>
  <w:style w:type="character" w:customStyle="1" w:styleId="82a">
    <w:name w:val="Основной текст (8)2"/>
    <w:rsid w:val="00125FE3"/>
    <w:rPr>
      <w:rFonts w:ascii="Times New Roman" w:eastAsia="Times New Roman" w:hAnsi="Times New Roman" w:cs="Times New Roman"/>
      <w:b w:val="0"/>
      <w:bCs w:val="0"/>
      <w:i w:val="0"/>
      <w:iCs w:val="0"/>
      <w:smallCaps w:val="0"/>
      <w:strike w:val="0"/>
      <w:spacing w:val="0"/>
      <w:sz w:val="16"/>
      <w:szCs w:val="16"/>
    </w:rPr>
  </w:style>
  <w:style w:type="character" w:customStyle="1" w:styleId="895pt19">
    <w:name w:val="Основной текст (8) + 9;5 pt;Курсив1"/>
    <w:rsid w:val="00125FE3"/>
    <w:rPr>
      <w:rFonts w:ascii="Times New Roman" w:eastAsia="Times New Roman" w:hAnsi="Times New Roman" w:cs="Times New Roman"/>
      <w:b w:val="0"/>
      <w:bCs w:val="0"/>
      <w:i/>
      <w:iCs/>
      <w:smallCaps w:val="0"/>
      <w:strike w:val="0"/>
      <w:spacing w:val="0"/>
      <w:sz w:val="19"/>
      <w:szCs w:val="19"/>
    </w:rPr>
  </w:style>
  <w:style w:type="paragraph" w:customStyle="1" w:styleId="1a">
    <w:name w:val="Обычный (веб)1"/>
    <w:basedOn w:val="a"/>
    <w:uiPriority w:val="99"/>
    <w:unhideWhenUsed/>
    <w:rsid w:val="0083184B"/>
    <w:pPr>
      <w:spacing w:before="100" w:beforeAutospacing="1" w:after="100" w:afterAutospacing="1"/>
    </w:pPr>
    <w:rPr>
      <w:rFonts w:ascii="Times New Roman" w:eastAsia="Times New Roman" w:hAnsi="Times New Roman" w:cs="Times New Roman"/>
      <w:color w:val="auto"/>
    </w:rPr>
  </w:style>
  <w:style w:type="table" w:styleId="aa">
    <w:name w:val="Table Grid"/>
    <w:basedOn w:val="a1"/>
    <w:rsid w:val="0083184B"/>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83184B"/>
    <w:rPr>
      <w:rFonts w:ascii="Tahoma" w:hAnsi="Tahoma" w:cs="Tahoma"/>
      <w:sz w:val="16"/>
      <w:szCs w:val="16"/>
    </w:rPr>
  </w:style>
  <w:style w:type="character" w:customStyle="1" w:styleId="ac">
    <w:name w:val="Текст выноски Знак"/>
    <w:link w:val="ab"/>
    <w:uiPriority w:val="99"/>
    <w:semiHidden/>
    <w:rsid w:val="0083184B"/>
    <w:rPr>
      <w:rFonts w:ascii="Tahoma" w:hAnsi="Tahoma" w:cs="Tahoma"/>
      <w:color w:val="000000"/>
      <w:sz w:val="16"/>
      <w:szCs w:val="16"/>
    </w:rPr>
  </w:style>
  <w:style w:type="character" w:customStyle="1" w:styleId="apple-converted-space">
    <w:name w:val="apple-converted-space"/>
    <w:basedOn w:val="a0"/>
    <w:rsid w:val="0063292E"/>
  </w:style>
  <w:style w:type="paragraph" w:styleId="ad">
    <w:name w:val="header"/>
    <w:basedOn w:val="a"/>
    <w:link w:val="ae"/>
    <w:uiPriority w:val="99"/>
    <w:unhideWhenUsed/>
    <w:rsid w:val="00E41F32"/>
    <w:pPr>
      <w:tabs>
        <w:tab w:val="center" w:pos="4677"/>
        <w:tab w:val="right" w:pos="9355"/>
      </w:tabs>
    </w:pPr>
  </w:style>
  <w:style w:type="character" w:customStyle="1" w:styleId="ae">
    <w:name w:val="Верхний колонтитул Знак"/>
    <w:link w:val="ad"/>
    <w:uiPriority w:val="99"/>
    <w:rsid w:val="00E41F32"/>
    <w:rPr>
      <w:color w:val="000000"/>
    </w:rPr>
  </w:style>
  <w:style w:type="paragraph" w:styleId="af">
    <w:name w:val="footer"/>
    <w:basedOn w:val="a"/>
    <w:link w:val="af0"/>
    <w:uiPriority w:val="99"/>
    <w:unhideWhenUsed/>
    <w:rsid w:val="00E41F32"/>
    <w:pPr>
      <w:tabs>
        <w:tab w:val="center" w:pos="4677"/>
        <w:tab w:val="right" w:pos="9355"/>
      </w:tabs>
    </w:pPr>
  </w:style>
  <w:style w:type="character" w:customStyle="1" w:styleId="af0">
    <w:name w:val="Нижний колонтитул Знак"/>
    <w:link w:val="af"/>
    <w:uiPriority w:val="99"/>
    <w:rsid w:val="00E41F32"/>
    <w:rPr>
      <w:color w:val="000000"/>
    </w:rPr>
  </w:style>
  <w:style w:type="paragraph" w:customStyle="1" w:styleId="Heading">
    <w:name w:val="Heading"/>
    <w:uiPriority w:val="99"/>
    <w:rsid w:val="00E65D5B"/>
    <w:pPr>
      <w:widowControl w:val="0"/>
      <w:autoSpaceDE w:val="0"/>
      <w:autoSpaceDN w:val="0"/>
      <w:adjustRightInd w:val="0"/>
    </w:pPr>
    <w:rPr>
      <w:rFonts w:ascii="Arial" w:eastAsia="Times New Roman" w:hAnsi="Arial" w:cs="Arial"/>
      <w:b/>
      <w:bCs/>
      <w:sz w:val="22"/>
      <w:szCs w:val="22"/>
    </w:rPr>
  </w:style>
  <w:style w:type="character" w:styleId="af1">
    <w:name w:val="FollowedHyperlink"/>
    <w:uiPriority w:val="99"/>
    <w:semiHidden/>
    <w:unhideWhenUsed/>
    <w:rsid w:val="00804D19"/>
    <w:rPr>
      <w:color w:val="800080"/>
      <w:u w:val="single"/>
    </w:rPr>
  </w:style>
  <w:style w:type="paragraph" w:customStyle="1" w:styleId="formattext">
    <w:name w:val="formattext"/>
    <w:basedOn w:val="a"/>
    <w:rsid w:val="00A20CBD"/>
    <w:pPr>
      <w:spacing w:before="100" w:beforeAutospacing="1" w:after="100" w:afterAutospacing="1"/>
    </w:pPr>
    <w:rPr>
      <w:rFonts w:ascii="Times New Roman" w:eastAsia="Times New Roman" w:hAnsi="Times New Roman" w:cs="Times New Roman"/>
      <w:color w:val="auto"/>
    </w:rPr>
  </w:style>
  <w:style w:type="paragraph" w:styleId="af2">
    <w:name w:val="List Paragraph"/>
    <w:basedOn w:val="a"/>
    <w:link w:val="af3"/>
    <w:uiPriority w:val="34"/>
    <w:qFormat/>
    <w:rsid w:val="00345560"/>
    <w:pPr>
      <w:ind w:left="720"/>
      <w:contextualSpacing/>
    </w:pPr>
  </w:style>
  <w:style w:type="character" w:customStyle="1" w:styleId="af3">
    <w:name w:val="Абзац списка Знак"/>
    <w:link w:val="af2"/>
    <w:uiPriority w:val="34"/>
    <w:rsid w:val="00B55DF0"/>
    <w:rPr>
      <w:color w:val="000000"/>
    </w:rPr>
  </w:style>
  <w:style w:type="character" w:customStyle="1" w:styleId="FontStyle124">
    <w:name w:val="Font Style124"/>
    <w:uiPriority w:val="99"/>
    <w:rsid w:val="00DC2788"/>
    <w:rPr>
      <w:rFonts w:ascii="Times New Roman" w:hAnsi="Times New Roman" w:cs="Times New Roman"/>
      <w:b/>
      <w:bCs/>
      <w:sz w:val="26"/>
      <w:szCs w:val="26"/>
    </w:rPr>
  </w:style>
  <w:style w:type="character" w:customStyle="1" w:styleId="FontStyle125">
    <w:name w:val="Font Style125"/>
    <w:uiPriority w:val="99"/>
    <w:rsid w:val="00DC2788"/>
    <w:rPr>
      <w:rFonts w:ascii="Times New Roman" w:hAnsi="Times New Roman" w:cs="Times New Roman"/>
      <w:sz w:val="26"/>
      <w:szCs w:val="26"/>
    </w:rPr>
  </w:style>
  <w:style w:type="paragraph" w:customStyle="1" w:styleId="1b">
    <w:name w:val="Название1"/>
    <w:basedOn w:val="a"/>
    <w:link w:val="af4"/>
    <w:qFormat/>
    <w:rsid w:val="009869D0"/>
    <w:pPr>
      <w:jc w:val="center"/>
    </w:pPr>
    <w:rPr>
      <w:rFonts w:ascii="Times New Roman" w:eastAsia="Times New Roman" w:hAnsi="Times New Roman" w:cs="Times New Roman"/>
      <w:b/>
      <w:bCs/>
      <w:color w:val="auto"/>
    </w:rPr>
  </w:style>
  <w:style w:type="character" w:customStyle="1" w:styleId="af4">
    <w:name w:val="Название Знак"/>
    <w:link w:val="1b"/>
    <w:rsid w:val="009869D0"/>
    <w:rPr>
      <w:rFonts w:ascii="Times New Roman" w:eastAsia="Times New Roman" w:hAnsi="Times New Roman" w:cs="Times New Roman"/>
      <w:b/>
      <w:bCs/>
    </w:rPr>
  </w:style>
  <w:style w:type="paragraph" w:customStyle="1" w:styleId="HEADERTEXT">
    <w:name w:val=".HEADERTEXT"/>
    <w:link w:val="HEADERTEXT0"/>
    <w:rsid w:val="00895A5E"/>
    <w:pPr>
      <w:widowControl w:val="0"/>
      <w:suppressAutoHyphens/>
      <w:spacing w:line="100" w:lineRule="atLeast"/>
    </w:pPr>
    <w:rPr>
      <w:rFonts w:ascii="Arial" w:eastAsia="Times New Roman" w:hAnsi="Arial" w:cs="Times New Roman"/>
      <w:sz w:val="22"/>
      <w:szCs w:val="22"/>
      <w:lang w:eastAsia="ar-SA"/>
    </w:rPr>
  </w:style>
  <w:style w:type="character" w:customStyle="1" w:styleId="HEADERTEXT0">
    <w:name w:val=".HEADERTEXT Знак"/>
    <w:link w:val="HEADERTEXT"/>
    <w:rsid w:val="00895A5E"/>
    <w:rPr>
      <w:rFonts w:ascii="Arial" w:eastAsia="Times New Roman" w:hAnsi="Arial" w:cs="Times New Roman"/>
      <w:sz w:val="22"/>
      <w:szCs w:val="22"/>
      <w:lang w:eastAsia="ar-SA"/>
    </w:rPr>
  </w:style>
  <w:style w:type="character" w:styleId="af5">
    <w:name w:val="annotation reference"/>
    <w:uiPriority w:val="99"/>
    <w:semiHidden/>
    <w:unhideWhenUsed/>
    <w:rsid w:val="008540A7"/>
    <w:rPr>
      <w:sz w:val="16"/>
      <w:szCs w:val="16"/>
    </w:rPr>
  </w:style>
  <w:style w:type="paragraph" w:styleId="af6">
    <w:name w:val="annotation text"/>
    <w:basedOn w:val="a"/>
    <w:link w:val="af7"/>
    <w:uiPriority w:val="99"/>
    <w:unhideWhenUsed/>
    <w:rsid w:val="008540A7"/>
    <w:rPr>
      <w:rFonts w:ascii="Times New Roman" w:eastAsia="Times New Roman" w:hAnsi="Times New Roman" w:cs="Times New Roman"/>
      <w:color w:val="auto"/>
      <w:sz w:val="20"/>
      <w:szCs w:val="20"/>
    </w:rPr>
  </w:style>
  <w:style w:type="character" w:customStyle="1" w:styleId="af7">
    <w:name w:val="Текст примечания Знак"/>
    <w:link w:val="af6"/>
    <w:uiPriority w:val="99"/>
    <w:rsid w:val="008540A7"/>
    <w:rPr>
      <w:rFonts w:ascii="Times New Roman" w:eastAsia="Times New Roman" w:hAnsi="Times New Roman" w:cs="Times New Roman"/>
      <w:sz w:val="20"/>
      <w:szCs w:val="20"/>
    </w:rPr>
  </w:style>
  <w:style w:type="paragraph" w:styleId="af8">
    <w:name w:val="footnote text"/>
    <w:basedOn w:val="a"/>
    <w:link w:val="af9"/>
    <w:uiPriority w:val="99"/>
    <w:semiHidden/>
    <w:unhideWhenUsed/>
    <w:rsid w:val="002F4569"/>
    <w:rPr>
      <w:sz w:val="20"/>
      <w:szCs w:val="20"/>
    </w:rPr>
  </w:style>
  <w:style w:type="character" w:customStyle="1" w:styleId="af9">
    <w:name w:val="Текст сноски Знак"/>
    <w:link w:val="af8"/>
    <w:uiPriority w:val="99"/>
    <w:semiHidden/>
    <w:rsid w:val="002F4569"/>
    <w:rPr>
      <w:color w:val="000000"/>
      <w:sz w:val="20"/>
      <w:szCs w:val="20"/>
    </w:rPr>
  </w:style>
  <w:style w:type="character" w:styleId="afa">
    <w:name w:val="footnote reference"/>
    <w:uiPriority w:val="99"/>
    <w:semiHidden/>
    <w:unhideWhenUsed/>
    <w:rsid w:val="002F4569"/>
    <w:rPr>
      <w:vertAlign w:val="superscript"/>
    </w:rPr>
  </w:style>
  <w:style w:type="table" w:customStyle="1" w:styleId="1c">
    <w:name w:val="Сетка таблицы1"/>
    <w:basedOn w:val="a1"/>
    <w:next w:val="aa"/>
    <w:uiPriority w:val="59"/>
    <w:rsid w:val="005A0ACE"/>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TEXT0">
    <w:name w:val=".FORMATTEXT"/>
    <w:rsid w:val="00F50AFD"/>
    <w:pPr>
      <w:widowControl w:val="0"/>
      <w:autoSpaceDE w:val="0"/>
      <w:autoSpaceDN w:val="0"/>
      <w:adjustRightInd w:val="0"/>
    </w:pPr>
    <w:rPr>
      <w:rFonts w:ascii="Times New Roman" w:eastAsia="Times New Roman" w:hAnsi="Times New Roman" w:cs="Times New Roman"/>
      <w:sz w:val="24"/>
      <w:szCs w:val="24"/>
    </w:rPr>
  </w:style>
  <w:style w:type="paragraph" w:customStyle="1" w:styleId="1d">
    <w:name w:val="Абзац списка1"/>
    <w:basedOn w:val="a"/>
    <w:rsid w:val="00F50AFD"/>
    <w:pPr>
      <w:spacing w:after="200" w:line="276" w:lineRule="auto"/>
      <w:ind w:left="720"/>
    </w:pPr>
    <w:rPr>
      <w:rFonts w:ascii="Calibri" w:eastAsia="Times New Roman" w:hAnsi="Calibri" w:cs="Times New Roman"/>
      <w:color w:val="auto"/>
      <w:sz w:val="22"/>
      <w:szCs w:val="22"/>
      <w:lang w:eastAsia="en-US"/>
    </w:rPr>
  </w:style>
  <w:style w:type="paragraph" w:customStyle="1" w:styleId="style13237121630000000854msonormal">
    <w:name w:val="style_13237121630000000854msonormal"/>
    <w:basedOn w:val="a"/>
    <w:rsid w:val="00F50AFD"/>
    <w:pPr>
      <w:spacing w:before="100" w:beforeAutospacing="1" w:after="100" w:afterAutospacing="1"/>
    </w:pPr>
    <w:rPr>
      <w:rFonts w:ascii="Times New Roman" w:eastAsia="Calibri" w:hAnsi="Times New Roman" w:cs="Times New Roman"/>
      <w:color w:val="auto"/>
    </w:rPr>
  </w:style>
  <w:style w:type="paragraph" w:styleId="afb">
    <w:name w:val="No Spacing"/>
    <w:uiPriority w:val="1"/>
    <w:qFormat/>
    <w:rsid w:val="00F50AFD"/>
    <w:rPr>
      <w:rFonts w:ascii="Calibri" w:eastAsia="Calibri" w:hAnsi="Calibri" w:cs="Times New Roman"/>
      <w:sz w:val="22"/>
      <w:szCs w:val="22"/>
      <w:lang w:eastAsia="en-US"/>
    </w:rPr>
  </w:style>
  <w:style w:type="table" w:customStyle="1" w:styleId="2f">
    <w:name w:val="Сетка таблицы2"/>
    <w:basedOn w:val="a1"/>
    <w:next w:val="aa"/>
    <w:uiPriority w:val="99"/>
    <w:rsid w:val="00282F74"/>
    <w:pPr>
      <w:ind w:firstLine="709"/>
      <w:jc w:val="both"/>
    </w:pPr>
    <w:rPr>
      <w:rFonts w:ascii="Calibri" w:eastAsia="Calibri" w:hAnsi="Calibri" w:cs="Times New Roma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c">
    <w:name w:val="Body Text Indent"/>
    <w:basedOn w:val="a"/>
    <w:link w:val="afd"/>
    <w:uiPriority w:val="99"/>
    <w:semiHidden/>
    <w:unhideWhenUsed/>
    <w:rsid w:val="00EE5163"/>
    <w:pPr>
      <w:spacing w:after="120"/>
      <w:ind w:left="283"/>
    </w:pPr>
  </w:style>
  <w:style w:type="character" w:customStyle="1" w:styleId="afd">
    <w:name w:val="Основной текст с отступом Знак"/>
    <w:link w:val="afc"/>
    <w:uiPriority w:val="99"/>
    <w:semiHidden/>
    <w:rsid w:val="00EE5163"/>
    <w:rPr>
      <w:color w:val="000000"/>
    </w:rPr>
  </w:style>
  <w:style w:type="character" w:styleId="afe">
    <w:name w:val="Placeholder Text"/>
    <w:uiPriority w:val="99"/>
    <w:semiHidden/>
    <w:rsid w:val="00F032CE"/>
    <w:rPr>
      <w:color w:val="808080"/>
    </w:rPr>
  </w:style>
  <w:style w:type="paragraph" w:styleId="aff">
    <w:name w:val="caption"/>
    <w:basedOn w:val="a"/>
    <w:next w:val="a"/>
    <w:uiPriority w:val="35"/>
    <w:unhideWhenUsed/>
    <w:qFormat/>
    <w:rsid w:val="00CC06BC"/>
    <w:pPr>
      <w:spacing w:after="200"/>
    </w:pPr>
    <w:rPr>
      <w:rFonts w:ascii="Calibri" w:eastAsia="Calibri" w:hAnsi="Calibri" w:cs="Times New Roman"/>
      <w:b/>
      <w:bCs/>
      <w:color w:val="4F81BD"/>
      <w:sz w:val="18"/>
      <w:szCs w:val="18"/>
      <w:lang w:eastAsia="en-US"/>
    </w:rPr>
  </w:style>
  <w:style w:type="paragraph" w:customStyle="1" w:styleId="aff0">
    <w:name w:val="Абзац"/>
    <w:basedOn w:val="a"/>
    <w:rsid w:val="00C302D8"/>
    <w:pPr>
      <w:ind w:firstLine="709"/>
    </w:pPr>
    <w:rPr>
      <w:rFonts w:ascii="Times New Roman" w:eastAsia="Times New Roman" w:hAnsi="Times New Roman" w:cs="Times New Roman"/>
      <w:color w:val="auto"/>
      <w:sz w:val="28"/>
      <w:szCs w:val="20"/>
    </w:rPr>
  </w:style>
  <w:style w:type="paragraph" w:styleId="HTML">
    <w:name w:val="HTML Preformatted"/>
    <w:basedOn w:val="a"/>
    <w:link w:val="HTML0"/>
    <w:uiPriority w:val="99"/>
    <w:unhideWhenUsed/>
    <w:rsid w:val="00C30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0">
    <w:name w:val="Стандартный HTML Знак"/>
    <w:link w:val="HTML"/>
    <w:uiPriority w:val="99"/>
    <w:rsid w:val="00C302D8"/>
    <w:rPr>
      <w:rFonts w:ascii="Courier New" w:eastAsia="Times New Roman" w:hAnsi="Courier New" w:cs="Courier New"/>
    </w:rPr>
  </w:style>
  <w:style w:type="character" w:customStyle="1" w:styleId="aff1">
    <w:name w:val="Текст Знак"/>
    <w:link w:val="aff2"/>
    <w:semiHidden/>
    <w:rsid w:val="00C302D8"/>
    <w:rPr>
      <w:rFonts w:ascii="Courier New" w:eastAsia="Times New Roman" w:hAnsi="Courier New" w:cs="Courier New"/>
    </w:rPr>
  </w:style>
  <w:style w:type="paragraph" w:styleId="aff2">
    <w:name w:val="Plain Text"/>
    <w:basedOn w:val="a"/>
    <w:link w:val="aff1"/>
    <w:semiHidden/>
    <w:rsid w:val="00C302D8"/>
    <w:rPr>
      <w:rFonts w:ascii="Courier New" w:eastAsia="Times New Roman" w:hAnsi="Courier New" w:cs="Courier New"/>
      <w:color w:val="auto"/>
      <w:sz w:val="20"/>
      <w:szCs w:val="20"/>
    </w:rPr>
  </w:style>
  <w:style w:type="character" w:customStyle="1" w:styleId="fn">
    <w:name w:val="fn"/>
    <w:rsid w:val="00C302D8"/>
  </w:style>
  <w:style w:type="character" w:styleId="aff3">
    <w:name w:val="Strong"/>
    <w:uiPriority w:val="22"/>
    <w:qFormat/>
    <w:rsid w:val="00C302D8"/>
    <w:rPr>
      <w:b/>
      <w:bCs/>
    </w:rPr>
  </w:style>
  <w:style w:type="paragraph" w:customStyle="1" w:styleId="1400">
    <w:name w:val="140"/>
    <w:basedOn w:val="a"/>
    <w:rsid w:val="00C302D8"/>
    <w:pPr>
      <w:autoSpaceDE w:val="0"/>
      <w:autoSpaceDN w:val="0"/>
      <w:spacing w:before="120" w:after="120"/>
      <w:jc w:val="center"/>
    </w:pPr>
    <w:rPr>
      <w:rFonts w:ascii="Times New Roman" w:eastAsia="Times New Roman" w:hAnsi="Times New Roman" w:cs="Times New Roman"/>
      <w:b/>
      <w:bCs/>
      <w:sz w:val="28"/>
      <w:szCs w:val="28"/>
    </w:rPr>
  </w:style>
  <w:style w:type="paragraph" w:styleId="aff4">
    <w:name w:val="annotation subject"/>
    <w:basedOn w:val="af6"/>
    <w:next w:val="af6"/>
    <w:link w:val="aff5"/>
    <w:uiPriority w:val="99"/>
    <w:semiHidden/>
    <w:unhideWhenUsed/>
    <w:rsid w:val="00C302D8"/>
    <w:pPr>
      <w:spacing w:after="200"/>
    </w:pPr>
    <w:rPr>
      <w:rFonts w:ascii="Calibri" w:hAnsi="Calibri"/>
      <w:b/>
      <w:bCs/>
    </w:rPr>
  </w:style>
  <w:style w:type="character" w:customStyle="1" w:styleId="aff5">
    <w:name w:val="Тема примечания Знак"/>
    <w:link w:val="aff4"/>
    <w:uiPriority w:val="99"/>
    <w:semiHidden/>
    <w:rsid w:val="00C302D8"/>
    <w:rPr>
      <w:rFonts w:ascii="Calibri" w:eastAsia="Times New Roman" w:hAnsi="Calibri" w:cs="Times New Roman"/>
      <w:b/>
      <w:bCs/>
      <w:sz w:val="20"/>
      <w:szCs w:val="20"/>
    </w:rPr>
  </w:style>
  <w:style w:type="paragraph" w:styleId="aff6">
    <w:name w:val="Revision"/>
    <w:hidden/>
    <w:uiPriority w:val="99"/>
    <w:semiHidden/>
    <w:rsid w:val="00A756B4"/>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29815">
      <w:bodyDiv w:val="1"/>
      <w:marLeft w:val="0"/>
      <w:marRight w:val="0"/>
      <w:marTop w:val="0"/>
      <w:marBottom w:val="0"/>
      <w:divBdr>
        <w:top w:val="none" w:sz="0" w:space="0" w:color="auto"/>
        <w:left w:val="none" w:sz="0" w:space="0" w:color="auto"/>
        <w:bottom w:val="none" w:sz="0" w:space="0" w:color="auto"/>
        <w:right w:val="none" w:sz="0" w:space="0" w:color="auto"/>
      </w:divBdr>
    </w:div>
    <w:div w:id="24794983">
      <w:bodyDiv w:val="1"/>
      <w:marLeft w:val="0"/>
      <w:marRight w:val="0"/>
      <w:marTop w:val="0"/>
      <w:marBottom w:val="0"/>
      <w:divBdr>
        <w:top w:val="none" w:sz="0" w:space="0" w:color="auto"/>
        <w:left w:val="none" w:sz="0" w:space="0" w:color="auto"/>
        <w:bottom w:val="none" w:sz="0" w:space="0" w:color="auto"/>
        <w:right w:val="none" w:sz="0" w:space="0" w:color="auto"/>
      </w:divBdr>
    </w:div>
    <w:div w:id="36778642">
      <w:bodyDiv w:val="1"/>
      <w:marLeft w:val="0"/>
      <w:marRight w:val="0"/>
      <w:marTop w:val="0"/>
      <w:marBottom w:val="0"/>
      <w:divBdr>
        <w:top w:val="none" w:sz="0" w:space="0" w:color="auto"/>
        <w:left w:val="none" w:sz="0" w:space="0" w:color="auto"/>
        <w:bottom w:val="none" w:sz="0" w:space="0" w:color="auto"/>
        <w:right w:val="none" w:sz="0" w:space="0" w:color="auto"/>
      </w:divBdr>
    </w:div>
    <w:div w:id="76487353">
      <w:bodyDiv w:val="1"/>
      <w:marLeft w:val="0"/>
      <w:marRight w:val="0"/>
      <w:marTop w:val="0"/>
      <w:marBottom w:val="0"/>
      <w:divBdr>
        <w:top w:val="none" w:sz="0" w:space="0" w:color="auto"/>
        <w:left w:val="none" w:sz="0" w:space="0" w:color="auto"/>
        <w:bottom w:val="none" w:sz="0" w:space="0" w:color="auto"/>
        <w:right w:val="none" w:sz="0" w:space="0" w:color="auto"/>
      </w:divBdr>
    </w:div>
    <w:div w:id="95102028">
      <w:bodyDiv w:val="1"/>
      <w:marLeft w:val="0"/>
      <w:marRight w:val="0"/>
      <w:marTop w:val="0"/>
      <w:marBottom w:val="0"/>
      <w:divBdr>
        <w:top w:val="none" w:sz="0" w:space="0" w:color="auto"/>
        <w:left w:val="none" w:sz="0" w:space="0" w:color="auto"/>
        <w:bottom w:val="none" w:sz="0" w:space="0" w:color="auto"/>
        <w:right w:val="none" w:sz="0" w:space="0" w:color="auto"/>
      </w:divBdr>
    </w:div>
    <w:div w:id="138234492">
      <w:bodyDiv w:val="1"/>
      <w:marLeft w:val="0"/>
      <w:marRight w:val="0"/>
      <w:marTop w:val="0"/>
      <w:marBottom w:val="0"/>
      <w:divBdr>
        <w:top w:val="none" w:sz="0" w:space="0" w:color="auto"/>
        <w:left w:val="none" w:sz="0" w:space="0" w:color="auto"/>
        <w:bottom w:val="none" w:sz="0" w:space="0" w:color="auto"/>
        <w:right w:val="none" w:sz="0" w:space="0" w:color="auto"/>
      </w:divBdr>
    </w:div>
    <w:div w:id="148904803">
      <w:bodyDiv w:val="1"/>
      <w:marLeft w:val="0"/>
      <w:marRight w:val="0"/>
      <w:marTop w:val="0"/>
      <w:marBottom w:val="0"/>
      <w:divBdr>
        <w:top w:val="none" w:sz="0" w:space="0" w:color="auto"/>
        <w:left w:val="none" w:sz="0" w:space="0" w:color="auto"/>
        <w:bottom w:val="none" w:sz="0" w:space="0" w:color="auto"/>
        <w:right w:val="none" w:sz="0" w:space="0" w:color="auto"/>
      </w:divBdr>
    </w:div>
    <w:div w:id="207491922">
      <w:bodyDiv w:val="1"/>
      <w:marLeft w:val="0"/>
      <w:marRight w:val="0"/>
      <w:marTop w:val="0"/>
      <w:marBottom w:val="0"/>
      <w:divBdr>
        <w:top w:val="none" w:sz="0" w:space="0" w:color="auto"/>
        <w:left w:val="none" w:sz="0" w:space="0" w:color="auto"/>
        <w:bottom w:val="none" w:sz="0" w:space="0" w:color="auto"/>
        <w:right w:val="none" w:sz="0" w:space="0" w:color="auto"/>
      </w:divBdr>
    </w:div>
    <w:div w:id="232400708">
      <w:bodyDiv w:val="1"/>
      <w:marLeft w:val="0"/>
      <w:marRight w:val="0"/>
      <w:marTop w:val="0"/>
      <w:marBottom w:val="0"/>
      <w:divBdr>
        <w:top w:val="none" w:sz="0" w:space="0" w:color="auto"/>
        <w:left w:val="none" w:sz="0" w:space="0" w:color="auto"/>
        <w:bottom w:val="none" w:sz="0" w:space="0" w:color="auto"/>
        <w:right w:val="none" w:sz="0" w:space="0" w:color="auto"/>
      </w:divBdr>
    </w:div>
    <w:div w:id="273024128">
      <w:bodyDiv w:val="1"/>
      <w:marLeft w:val="0"/>
      <w:marRight w:val="0"/>
      <w:marTop w:val="0"/>
      <w:marBottom w:val="0"/>
      <w:divBdr>
        <w:top w:val="none" w:sz="0" w:space="0" w:color="auto"/>
        <w:left w:val="none" w:sz="0" w:space="0" w:color="auto"/>
        <w:bottom w:val="none" w:sz="0" w:space="0" w:color="auto"/>
        <w:right w:val="none" w:sz="0" w:space="0" w:color="auto"/>
      </w:divBdr>
    </w:div>
    <w:div w:id="291134395">
      <w:bodyDiv w:val="1"/>
      <w:marLeft w:val="0"/>
      <w:marRight w:val="0"/>
      <w:marTop w:val="0"/>
      <w:marBottom w:val="0"/>
      <w:divBdr>
        <w:top w:val="none" w:sz="0" w:space="0" w:color="auto"/>
        <w:left w:val="none" w:sz="0" w:space="0" w:color="auto"/>
        <w:bottom w:val="none" w:sz="0" w:space="0" w:color="auto"/>
        <w:right w:val="none" w:sz="0" w:space="0" w:color="auto"/>
      </w:divBdr>
    </w:div>
    <w:div w:id="299502400">
      <w:bodyDiv w:val="1"/>
      <w:marLeft w:val="0"/>
      <w:marRight w:val="0"/>
      <w:marTop w:val="0"/>
      <w:marBottom w:val="0"/>
      <w:divBdr>
        <w:top w:val="none" w:sz="0" w:space="0" w:color="auto"/>
        <w:left w:val="none" w:sz="0" w:space="0" w:color="auto"/>
        <w:bottom w:val="none" w:sz="0" w:space="0" w:color="auto"/>
        <w:right w:val="none" w:sz="0" w:space="0" w:color="auto"/>
      </w:divBdr>
    </w:div>
    <w:div w:id="309552921">
      <w:bodyDiv w:val="1"/>
      <w:marLeft w:val="0"/>
      <w:marRight w:val="0"/>
      <w:marTop w:val="0"/>
      <w:marBottom w:val="0"/>
      <w:divBdr>
        <w:top w:val="none" w:sz="0" w:space="0" w:color="auto"/>
        <w:left w:val="none" w:sz="0" w:space="0" w:color="auto"/>
        <w:bottom w:val="none" w:sz="0" w:space="0" w:color="auto"/>
        <w:right w:val="none" w:sz="0" w:space="0" w:color="auto"/>
      </w:divBdr>
    </w:div>
    <w:div w:id="325132691">
      <w:bodyDiv w:val="1"/>
      <w:marLeft w:val="0"/>
      <w:marRight w:val="0"/>
      <w:marTop w:val="0"/>
      <w:marBottom w:val="0"/>
      <w:divBdr>
        <w:top w:val="none" w:sz="0" w:space="0" w:color="auto"/>
        <w:left w:val="none" w:sz="0" w:space="0" w:color="auto"/>
        <w:bottom w:val="none" w:sz="0" w:space="0" w:color="auto"/>
        <w:right w:val="none" w:sz="0" w:space="0" w:color="auto"/>
      </w:divBdr>
    </w:div>
    <w:div w:id="331878183">
      <w:bodyDiv w:val="1"/>
      <w:marLeft w:val="0"/>
      <w:marRight w:val="0"/>
      <w:marTop w:val="0"/>
      <w:marBottom w:val="0"/>
      <w:divBdr>
        <w:top w:val="none" w:sz="0" w:space="0" w:color="auto"/>
        <w:left w:val="none" w:sz="0" w:space="0" w:color="auto"/>
        <w:bottom w:val="none" w:sz="0" w:space="0" w:color="auto"/>
        <w:right w:val="none" w:sz="0" w:space="0" w:color="auto"/>
      </w:divBdr>
    </w:div>
    <w:div w:id="371922507">
      <w:bodyDiv w:val="1"/>
      <w:marLeft w:val="0"/>
      <w:marRight w:val="0"/>
      <w:marTop w:val="0"/>
      <w:marBottom w:val="0"/>
      <w:divBdr>
        <w:top w:val="none" w:sz="0" w:space="0" w:color="auto"/>
        <w:left w:val="none" w:sz="0" w:space="0" w:color="auto"/>
        <w:bottom w:val="none" w:sz="0" w:space="0" w:color="auto"/>
        <w:right w:val="none" w:sz="0" w:space="0" w:color="auto"/>
      </w:divBdr>
    </w:div>
    <w:div w:id="392780218">
      <w:bodyDiv w:val="1"/>
      <w:marLeft w:val="0"/>
      <w:marRight w:val="0"/>
      <w:marTop w:val="0"/>
      <w:marBottom w:val="0"/>
      <w:divBdr>
        <w:top w:val="none" w:sz="0" w:space="0" w:color="auto"/>
        <w:left w:val="none" w:sz="0" w:space="0" w:color="auto"/>
        <w:bottom w:val="none" w:sz="0" w:space="0" w:color="auto"/>
        <w:right w:val="none" w:sz="0" w:space="0" w:color="auto"/>
      </w:divBdr>
    </w:div>
    <w:div w:id="408380426">
      <w:bodyDiv w:val="1"/>
      <w:marLeft w:val="0"/>
      <w:marRight w:val="0"/>
      <w:marTop w:val="0"/>
      <w:marBottom w:val="0"/>
      <w:divBdr>
        <w:top w:val="none" w:sz="0" w:space="0" w:color="auto"/>
        <w:left w:val="none" w:sz="0" w:space="0" w:color="auto"/>
        <w:bottom w:val="none" w:sz="0" w:space="0" w:color="auto"/>
        <w:right w:val="none" w:sz="0" w:space="0" w:color="auto"/>
      </w:divBdr>
    </w:div>
    <w:div w:id="452794714">
      <w:bodyDiv w:val="1"/>
      <w:marLeft w:val="0"/>
      <w:marRight w:val="0"/>
      <w:marTop w:val="0"/>
      <w:marBottom w:val="0"/>
      <w:divBdr>
        <w:top w:val="none" w:sz="0" w:space="0" w:color="auto"/>
        <w:left w:val="none" w:sz="0" w:space="0" w:color="auto"/>
        <w:bottom w:val="none" w:sz="0" w:space="0" w:color="auto"/>
        <w:right w:val="none" w:sz="0" w:space="0" w:color="auto"/>
      </w:divBdr>
    </w:div>
    <w:div w:id="485171544">
      <w:bodyDiv w:val="1"/>
      <w:marLeft w:val="0"/>
      <w:marRight w:val="0"/>
      <w:marTop w:val="0"/>
      <w:marBottom w:val="0"/>
      <w:divBdr>
        <w:top w:val="none" w:sz="0" w:space="0" w:color="auto"/>
        <w:left w:val="none" w:sz="0" w:space="0" w:color="auto"/>
        <w:bottom w:val="none" w:sz="0" w:space="0" w:color="auto"/>
        <w:right w:val="none" w:sz="0" w:space="0" w:color="auto"/>
      </w:divBdr>
    </w:div>
    <w:div w:id="510612103">
      <w:bodyDiv w:val="1"/>
      <w:marLeft w:val="0"/>
      <w:marRight w:val="0"/>
      <w:marTop w:val="0"/>
      <w:marBottom w:val="0"/>
      <w:divBdr>
        <w:top w:val="none" w:sz="0" w:space="0" w:color="auto"/>
        <w:left w:val="none" w:sz="0" w:space="0" w:color="auto"/>
        <w:bottom w:val="none" w:sz="0" w:space="0" w:color="auto"/>
        <w:right w:val="none" w:sz="0" w:space="0" w:color="auto"/>
      </w:divBdr>
    </w:div>
    <w:div w:id="515269737">
      <w:bodyDiv w:val="1"/>
      <w:marLeft w:val="0"/>
      <w:marRight w:val="0"/>
      <w:marTop w:val="0"/>
      <w:marBottom w:val="0"/>
      <w:divBdr>
        <w:top w:val="none" w:sz="0" w:space="0" w:color="auto"/>
        <w:left w:val="none" w:sz="0" w:space="0" w:color="auto"/>
        <w:bottom w:val="none" w:sz="0" w:space="0" w:color="auto"/>
        <w:right w:val="none" w:sz="0" w:space="0" w:color="auto"/>
      </w:divBdr>
    </w:div>
    <w:div w:id="540172396">
      <w:bodyDiv w:val="1"/>
      <w:marLeft w:val="0"/>
      <w:marRight w:val="0"/>
      <w:marTop w:val="0"/>
      <w:marBottom w:val="0"/>
      <w:divBdr>
        <w:top w:val="none" w:sz="0" w:space="0" w:color="auto"/>
        <w:left w:val="none" w:sz="0" w:space="0" w:color="auto"/>
        <w:bottom w:val="none" w:sz="0" w:space="0" w:color="auto"/>
        <w:right w:val="none" w:sz="0" w:space="0" w:color="auto"/>
      </w:divBdr>
    </w:div>
    <w:div w:id="589780086">
      <w:bodyDiv w:val="1"/>
      <w:marLeft w:val="0"/>
      <w:marRight w:val="0"/>
      <w:marTop w:val="0"/>
      <w:marBottom w:val="0"/>
      <w:divBdr>
        <w:top w:val="none" w:sz="0" w:space="0" w:color="auto"/>
        <w:left w:val="none" w:sz="0" w:space="0" w:color="auto"/>
        <w:bottom w:val="none" w:sz="0" w:space="0" w:color="auto"/>
        <w:right w:val="none" w:sz="0" w:space="0" w:color="auto"/>
      </w:divBdr>
    </w:div>
    <w:div w:id="616135159">
      <w:bodyDiv w:val="1"/>
      <w:marLeft w:val="0"/>
      <w:marRight w:val="0"/>
      <w:marTop w:val="0"/>
      <w:marBottom w:val="0"/>
      <w:divBdr>
        <w:top w:val="none" w:sz="0" w:space="0" w:color="auto"/>
        <w:left w:val="none" w:sz="0" w:space="0" w:color="auto"/>
        <w:bottom w:val="none" w:sz="0" w:space="0" w:color="auto"/>
        <w:right w:val="none" w:sz="0" w:space="0" w:color="auto"/>
      </w:divBdr>
    </w:div>
    <w:div w:id="626815387">
      <w:bodyDiv w:val="1"/>
      <w:marLeft w:val="0"/>
      <w:marRight w:val="0"/>
      <w:marTop w:val="0"/>
      <w:marBottom w:val="0"/>
      <w:divBdr>
        <w:top w:val="none" w:sz="0" w:space="0" w:color="auto"/>
        <w:left w:val="none" w:sz="0" w:space="0" w:color="auto"/>
        <w:bottom w:val="none" w:sz="0" w:space="0" w:color="auto"/>
        <w:right w:val="none" w:sz="0" w:space="0" w:color="auto"/>
      </w:divBdr>
    </w:div>
    <w:div w:id="679739612">
      <w:bodyDiv w:val="1"/>
      <w:marLeft w:val="0"/>
      <w:marRight w:val="0"/>
      <w:marTop w:val="0"/>
      <w:marBottom w:val="0"/>
      <w:divBdr>
        <w:top w:val="none" w:sz="0" w:space="0" w:color="auto"/>
        <w:left w:val="none" w:sz="0" w:space="0" w:color="auto"/>
        <w:bottom w:val="none" w:sz="0" w:space="0" w:color="auto"/>
        <w:right w:val="none" w:sz="0" w:space="0" w:color="auto"/>
      </w:divBdr>
      <w:divsChild>
        <w:div w:id="5207363">
          <w:marLeft w:val="0"/>
          <w:marRight w:val="0"/>
          <w:marTop w:val="0"/>
          <w:marBottom w:val="0"/>
          <w:divBdr>
            <w:top w:val="none" w:sz="0" w:space="0" w:color="auto"/>
            <w:left w:val="none" w:sz="0" w:space="0" w:color="auto"/>
            <w:bottom w:val="none" w:sz="0" w:space="0" w:color="auto"/>
            <w:right w:val="none" w:sz="0" w:space="0" w:color="auto"/>
          </w:divBdr>
        </w:div>
        <w:div w:id="6755485">
          <w:marLeft w:val="0"/>
          <w:marRight w:val="0"/>
          <w:marTop w:val="0"/>
          <w:marBottom w:val="0"/>
          <w:divBdr>
            <w:top w:val="none" w:sz="0" w:space="0" w:color="auto"/>
            <w:left w:val="none" w:sz="0" w:space="0" w:color="auto"/>
            <w:bottom w:val="none" w:sz="0" w:space="0" w:color="auto"/>
            <w:right w:val="none" w:sz="0" w:space="0" w:color="auto"/>
          </w:divBdr>
        </w:div>
        <w:div w:id="32655439">
          <w:marLeft w:val="0"/>
          <w:marRight w:val="0"/>
          <w:marTop w:val="0"/>
          <w:marBottom w:val="0"/>
          <w:divBdr>
            <w:top w:val="none" w:sz="0" w:space="0" w:color="auto"/>
            <w:left w:val="none" w:sz="0" w:space="0" w:color="auto"/>
            <w:bottom w:val="none" w:sz="0" w:space="0" w:color="auto"/>
            <w:right w:val="none" w:sz="0" w:space="0" w:color="auto"/>
          </w:divBdr>
        </w:div>
        <w:div w:id="41641687">
          <w:marLeft w:val="0"/>
          <w:marRight w:val="0"/>
          <w:marTop w:val="0"/>
          <w:marBottom w:val="0"/>
          <w:divBdr>
            <w:top w:val="none" w:sz="0" w:space="0" w:color="auto"/>
            <w:left w:val="none" w:sz="0" w:space="0" w:color="auto"/>
            <w:bottom w:val="none" w:sz="0" w:space="0" w:color="auto"/>
            <w:right w:val="none" w:sz="0" w:space="0" w:color="auto"/>
          </w:divBdr>
        </w:div>
        <w:div w:id="62873154">
          <w:marLeft w:val="0"/>
          <w:marRight w:val="0"/>
          <w:marTop w:val="0"/>
          <w:marBottom w:val="0"/>
          <w:divBdr>
            <w:top w:val="none" w:sz="0" w:space="0" w:color="auto"/>
            <w:left w:val="none" w:sz="0" w:space="0" w:color="auto"/>
            <w:bottom w:val="none" w:sz="0" w:space="0" w:color="auto"/>
            <w:right w:val="none" w:sz="0" w:space="0" w:color="auto"/>
          </w:divBdr>
          <w:divsChild>
            <w:div w:id="2009289944">
              <w:marLeft w:val="-75"/>
              <w:marRight w:val="0"/>
              <w:marTop w:val="30"/>
              <w:marBottom w:val="30"/>
              <w:divBdr>
                <w:top w:val="none" w:sz="0" w:space="0" w:color="auto"/>
                <w:left w:val="none" w:sz="0" w:space="0" w:color="auto"/>
                <w:bottom w:val="none" w:sz="0" w:space="0" w:color="auto"/>
                <w:right w:val="none" w:sz="0" w:space="0" w:color="auto"/>
              </w:divBdr>
              <w:divsChild>
                <w:div w:id="167452076">
                  <w:marLeft w:val="0"/>
                  <w:marRight w:val="0"/>
                  <w:marTop w:val="0"/>
                  <w:marBottom w:val="0"/>
                  <w:divBdr>
                    <w:top w:val="none" w:sz="0" w:space="0" w:color="auto"/>
                    <w:left w:val="none" w:sz="0" w:space="0" w:color="auto"/>
                    <w:bottom w:val="none" w:sz="0" w:space="0" w:color="auto"/>
                    <w:right w:val="none" w:sz="0" w:space="0" w:color="auto"/>
                  </w:divBdr>
                  <w:divsChild>
                    <w:div w:id="1048649624">
                      <w:marLeft w:val="0"/>
                      <w:marRight w:val="0"/>
                      <w:marTop w:val="0"/>
                      <w:marBottom w:val="0"/>
                      <w:divBdr>
                        <w:top w:val="none" w:sz="0" w:space="0" w:color="auto"/>
                        <w:left w:val="none" w:sz="0" w:space="0" w:color="auto"/>
                        <w:bottom w:val="none" w:sz="0" w:space="0" w:color="auto"/>
                        <w:right w:val="none" w:sz="0" w:space="0" w:color="auto"/>
                      </w:divBdr>
                    </w:div>
                  </w:divsChild>
                </w:div>
                <w:div w:id="278798203">
                  <w:marLeft w:val="0"/>
                  <w:marRight w:val="0"/>
                  <w:marTop w:val="0"/>
                  <w:marBottom w:val="0"/>
                  <w:divBdr>
                    <w:top w:val="none" w:sz="0" w:space="0" w:color="auto"/>
                    <w:left w:val="none" w:sz="0" w:space="0" w:color="auto"/>
                    <w:bottom w:val="none" w:sz="0" w:space="0" w:color="auto"/>
                    <w:right w:val="none" w:sz="0" w:space="0" w:color="auto"/>
                  </w:divBdr>
                  <w:divsChild>
                    <w:div w:id="1205291924">
                      <w:marLeft w:val="0"/>
                      <w:marRight w:val="0"/>
                      <w:marTop w:val="0"/>
                      <w:marBottom w:val="0"/>
                      <w:divBdr>
                        <w:top w:val="none" w:sz="0" w:space="0" w:color="auto"/>
                        <w:left w:val="none" w:sz="0" w:space="0" w:color="auto"/>
                        <w:bottom w:val="none" w:sz="0" w:space="0" w:color="auto"/>
                        <w:right w:val="none" w:sz="0" w:space="0" w:color="auto"/>
                      </w:divBdr>
                    </w:div>
                  </w:divsChild>
                </w:div>
                <w:div w:id="1602683732">
                  <w:marLeft w:val="0"/>
                  <w:marRight w:val="0"/>
                  <w:marTop w:val="0"/>
                  <w:marBottom w:val="0"/>
                  <w:divBdr>
                    <w:top w:val="none" w:sz="0" w:space="0" w:color="auto"/>
                    <w:left w:val="none" w:sz="0" w:space="0" w:color="auto"/>
                    <w:bottom w:val="none" w:sz="0" w:space="0" w:color="auto"/>
                    <w:right w:val="none" w:sz="0" w:space="0" w:color="auto"/>
                  </w:divBdr>
                  <w:divsChild>
                    <w:div w:id="252932450">
                      <w:marLeft w:val="0"/>
                      <w:marRight w:val="0"/>
                      <w:marTop w:val="0"/>
                      <w:marBottom w:val="0"/>
                      <w:divBdr>
                        <w:top w:val="none" w:sz="0" w:space="0" w:color="auto"/>
                        <w:left w:val="none" w:sz="0" w:space="0" w:color="auto"/>
                        <w:bottom w:val="none" w:sz="0" w:space="0" w:color="auto"/>
                        <w:right w:val="none" w:sz="0" w:space="0" w:color="auto"/>
                      </w:divBdr>
                    </w:div>
                  </w:divsChild>
                </w:div>
                <w:div w:id="1808205376">
                  <w:marLeft w:val="0"/>
                  <w:marRight w:val="0"/>
                  <w:marTop w:val="0"/>
                  <w:marBottom w:val="0"/>
                  <w:divBdr>
                    <w:top w:val="none" w:sz="0" w:space="0" w:color="auto"/>
                    <w:left w:val="none" w:sz="0" w:space="0" w:color="auto"/>
                    <w:bottom w:val="none" w:sz="0" w:space="0" w:color="auto"/>
                    <w:right w:val="none" w:sz="0" w:space="0" w:color="auto"/>
                  </w:divBdr>
                  <w:divsChild>
                    <w:div w:id="623198735">
                      <w:marLeft w:val="0"/>
                      <w:marRight w:val="0"/>
                      <w:marTop w:val="0"/>
                      <w:marBottom w:val="0"/>
                      <w:divBdr>
                        <w:top w:val="none" w:sz="0" w:space="0" w:color="auto"/>
                        <w:left w:val="none" w:sz="0" w:space="0" w:color="auto"/>
                        <w:bottom w:val="none" w:sz="0" w:space="0" w:color="auto"/>
                        <w:right w:val="none" w:sz="0" w:space="0" w:color="auto"/>
                      </w:divBdr>
                    </w:div>
                    <w:div w:id="1431317865">
                      <w:marLeft w:val="0"/>
                      <w:marRight w:val="0"/>
                      <w:marTop w:val="0"/>
                      <w:marBottom w:val="0"/>
                      <w:divBdr>
                        <w:top w:val="none" w:sz="0" w:space="0" w:color="auto"/>
                        <w:left w:val="none" w:sz="0" w:space="0" w:color="auto"/>
                        <w:bottom w:val="none" w:sz="0" w:space="0" w:color="auto"/>
                        <w:right w:val="none" w:sz="0" w:space="0" w:color="auto"/>
                      </w:divBdr>
                    </w:div>
                    <w:div w:id="1437749112">
                      <w:marLeft w:val="0"/>
                      <w:marRight w:val="0"/>
                      <w:marTop w:val="0"/>
                      <w:marBottom w:val="0"/>
                      <w:divBdr>
                        <w:top w:val="none" w:sz="0" w:space="0" w:color="auto"/>
                        <w:left w:val="none" w:sz="0" w:space="0" w:color="auto"/>
                        <w:bottom w:val="none" w:sz="0" w:space="0" w:color="auto"/>
                        <w:right w:val="none" w:sz="0" w:space="0" w:color="auto"/>
                      </w:divBdr>
                    </w:div>
                    <w:div w:id="160329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00318">
          <w:marLeft w:val="0"/>
          <w:marRight w:val="0"/>
          <w:marTop w:val="0"/>
          <w:marBottom w:val="0"/>
          <w:divBdr>
            <w:top w:val="none" w:sz="0" w:space="0" w:color="auto"/>
            <w:left w:val="none" w:sz="0" w:space="0" w:color="auto"/>
            <w:bottom w:val="none" w:sz="0" w:space="0" w:color="auto"/>
            <w:right w:val="none" w:sz="0" w:space="0" w:color="auto"/>
          </w:divBdr>
        </w:div>
        <w:div w:id="81069494">
          <w:marLeft w:val="0"/>
          <w:marRight w:val="0"/>
          <w:marTop w:val="0"/>
          <w:marBottom w:val="0"/>
          <w:divBdr>
            <w:top w:val="none" w:sz="0" w:space="0" w:color="auto"/>
            <w:left w:val="none" w:sz="0" w:space="0" w:color="auto"/>
            <w:bottom w:val="none" w:sz="0" w:space="0" w:color="auto"/>
            <w:right w:val="none" w:sz="0" w:space="0" w:color="auto"/>
          </w:divBdr>
        </w:div>
        <w:div w:id="110824656">
          <w:marLeft w:val="0"/>
          <w:marRight w:val="0"/>
          <w:marTop w:val="0"/>
          <w:marBottom w:val="0"/>
          <w:divBdr>
            <w:top w:val="none" w:sz="0" w:space="0" w:color="auto"/>
            <w:left w:val="none" w:sz="0" w:space="0" w:color="auto"/>
            <w:bottom w:val="none" w:sz="0" w:space="0" w:color="auto"/>
            <w:right w:val="none" w:sz="0" w:space="0" w:color="auto"/>
          </w:divBdr>
        </w:div>
        <w:div w:id="176846256">
          <w:marLeft w:val="0"/>
          <w:marRight w:val="0"/>
          <w:marTop w:val="0"/>
          <w:marBottom w:val="0"/>
          <w:divBdr>
            <w:top w:val="none" w:sz="0" w:space="0" w:color="auto"/>
            <w:left w:val="none" w:sz="0" w:space="0" w:color="auto"/>
            <w:bottom w:val="none" w:sz="0" w:space="0" w:color="auto"/>
            <w:right w:val="none" w:sz="0" w:space="0" w:color="auto"/>
          </w:divBdr>
        </w:div>
        <w:div w:id="226459580">
          <w:marLeft w:val="0"/>
          <w:marRight w:val="0"/>
          <w:marTop w:val="0"/>
          <w:marBottom w:val="0"/>
          <w:divBdr>
            <w:top w:val="none" w:sz="0" w:space="0" w:color="auto"/>
            <w:left w:val="none" w:sz="0" w:space="0" w:color="auto"/>
            <w:bottom w:val="none" w:sz="0" w:space="0" w:color="auto"/>
            <w:right w:val="none" w:sz="0" w:space="0" w:color="auto"/>
          </w:divBdr>
        </w:div>
        <w:div w:id="248737362">
          <w:marLeft w:val="0"/>
          <w:marRight w:val="0"/>
          <w:marTop w:val="0"/>
          <w:marBottom w:val="0"/>
          <w:divBdr>
            <w:top w:val="none" w:sz="0" w:space="0" w:color="auto"/>
            <w:left w:val="none" w:sz="0" w:space="0" w:color="auto"/>
            <w:bottom w:val="none" w:sz="0" w:space="0" w:color="auto"/>
            <w:right w:val="none" w:sz="0" w:space="0" w:color="auto"/>
          </w:divBdr>
        </w:div>
        <w:div w:id="259877494">
          <w:marLeft w:val="0"/>
          <w:marRight w:val="0"/>
          <w:marTop w:val="0"/>
          <w:marBottom w:val="0"/>
          <w:divBdr>
            <w:top w:val="none" w:sz="0" w:space="0" w:color="auto"/>
            <w:left w:val="none" w:sz="0" w:space="0" w:color="auto"/>
            <w:bottom w:val="none" w:sz="0" w:space="0" w:color="auto"/>
            <w:right w:val="none" w:sz="0" w:space="0" w:color="auto"/>
          </w:divBdr>
        </w:div>
        <w:div w:id="277032582">
          <w:marLeft w:val="0"/>
          <w:marRight w:val="0"/>
          <w:marTop w:val="0"/>
          <w:marBottom w:val="0"/>
          <w:divBdr>
            <w:top w:val="none" w:sz="0" w:space="0" w:color="auto"/>
            <w:left w:val="none" w:sz="0" w:space="0" w:color="auto"/>
            <w:bottom w:val="none" w:sz="0" w:space="0" w:color="auto"/>
            <w:right w:val="none" w:sz="0" w:space="0" w:color="auto"/>
          </w:divBdr>
        </w:div>
        <w:div w:id="367072406">
          <w:marLeft w:val="0"/>
          <w:marRight w:val="0"/>
          <w:marTop w:val="0"/>
          <w:marBottom w:val="0"/>
          <w:divBdr>
            <w:top w:val="none" w:sz="0" w:space="0" w:color="auto"/>
            <w:left w:val="none" w:sz="0" w:space="0" w:color="auto"/>
            <w:bottom w:val="none" w:sz="0" w:space="0" w:color="auto"/>
            <w:right w:val="none" w:sz="0" w:space="0" w:color="auto"/>
          </w:divBdr>
        </w:div>
        <w:div w:id="391192957">
          <w:marLeft w:val="0"/>
          <w:marRight w:val="0"/>
          <w:marTop w:val="0"/>
          <w:marBottom w:val="0"/>
          <w:divBdr>
            <w:top w:val="none" w:sz="0" w:space="0" w:color="auto"/>
            <w:left w:val="none" w:sz="0" w:space="0" w:color="auto"/>
            <w:bottom w:val="none" w:sz="0" w:space="0" w:color="auto"/>
            <w:right w:val="none" w:sz="0" w:space="0" w:color="auto"/>
          </w:divBdr>
        </w:div>
        <w:div w:id="403601395">
          <w:marLeft w:val="0"/>
          <w:marRight w:val="0"/>
          <w:marTop w:val="0"/>
          <w:marBottom w:val="0"/>
          <w:divBdr>
            <w:top w:val="none" w:sz="0" w:space="0" w:color="auto"/>
            <w:left w:val="none" w:sz="0" w:space="0" w:color="auto"/>
            <w:bottom w:val="none" w:sz="0" w:space="0" w:color="auto"/>
            <w:right w:val="none" w:sz="0" w:space="0" w:color="auto"/>
          </w:divBdr>
        </w:div>
        <w:div w:id="456411900">
          <w:marLeft w:val="0"/>
          <w:marRight w:val="0"/>
          <w:marTop w:val="0"/>
          <w:marBottom w:val="0"/>
          <w:divBdr>
            <w:top w:val="none" w:sz="0" w:space="0" w:color="auto"/>
            <w:left w:val="none" w:sz="0" w:space="0" w:color="auto"/>
            <w:bottom w:val="none" w:sz="0" w:space="0" w:color="auto"/>
            <w:right w:val="none" w:sz="0" w:space="0" w:color="auto"/>
          </w:divBdr>
        </w:div>
        <w:div w:id="472798592">
          <w:marLeft w:val="0"/>
          <w:marRight w:val="0"/>
          <w:marTop w:val="0"/>
          <w:marBottom w:val="0"/>
          <w:divBdr>
            <w:top w:val="none" w:sz="0" w:space="0" w:color="auto"/>
            <w:left w:val="none" w:sz="0" w:space="0" w:color="auto"/>
            <w:bottom w:val="none" w:sz="0" w:space="0" w:color="auto"/>
            <w:right w:val="none" w:sz="0" w:space="0" w:color="auto"/>
          </w:divBdr>
        </w:div>
        <w:div w:id="479923683">
          <w:marLeft w:val="0"/>
          <w:marRight w:val="0"/>
          <w:marTop w:val="0"/>
          <w:marBottom w:val="0"/>
          <w:divBdr>
            <w:top w:val="none" w:sz="0" w:space="0" w:color="auto"/>
            <w:left w:val="none" w:sz="0" w:space="0" w:color="auto"/>
            <w:bottom w:val="none" w:sz="0" w:space="0" w:color="auto"/>
            <w:right w:val="none" w:sz="0" w:space="0" w:color="auto"/>
          </w:divBdr>
          <w:divsChild>
            <w:div w:id="611597670">
              <w:marLeft w:val="-75"/>
              <w:marRight w:val="0"/>
              <w:marTop w:val="30"/>
              <w:marBottom w:val="30"/>
              <w:divBdr>
                <w:top w:val="none" w:sz="0" w:space="0" w:color="auto"/>
                <w:left w:val="none" w:sz="0" w:space="0" w:color="auto"/>
                <w:bottom w:val="none" w:sz="0" w:space="0" w:color="auto"/>
                <w:right w:val="none" w:sz="0" w:space="0" w:color="auto"/>
              </w:divBdr>
              <w:divsChild>
                <w:div w:id="1130176">
                  <w:marLeft w:val="0"/>
                  <w:marRight w:val="0"/>
                  <w:marTop w:val="0"/>
                  <w:marBottom w:val="0"/>
                  <w:divBdr>
                    <w:top w:val="none" w:sz="0" w:space="0" w:color="auto"/>
                    <w:left w:val="none" w:sz="0" w:space="0" w:color="auto"/>
                    <w:bottom w:val="none" w:sz="0" w:space="0" w:color="auto"/>
                    <w:right w:val="none" w:sz="0" w:space="0" w:color="auto"/>
                  </w:divBdr>
                  <w:divsChild>
                    <w:div w:id="477651244">
                      <w:marLeft w:val="0"/>
                      <w:marRight w:val="0"/>
                      <w:marTop w:val="0"/>
                      <w:marBottom w:val="0"/>
                      <w:divBdr>
                        <w:top w:val="none" w:sz="0" w:space="0" w:color="auto"/>
                        <w:left w:val="none" w:sz="0" w:space="0" w:color="auto"/>
                        <w:bottom w:val="none" w:sz="0" w:space="0" w:color="auto"/>
                        <w:right w:val="none" w:sz="0" w:space="0" w:color="auto"/>
                      </w:divBdr>
                    </w:div>
                  </w:divsChild>
                </w:div>
                <w:div w:id="38818760">
                  <w:marLeft w:val="0"/>
                  <w:marRight w:val="0"/>
                  <w:marTop w:val="0"/>
                  <w:marBottom w:val="0"/>
                  <w:divBdr>
                    <w:top w:val="none" w:sz="0" w:space="0" w:color="auto"/>
                    <w:left w:val="none" w:sz="0" w:space="0" w:color="auto"/>
                    <w:bottom w:val="none" w:sz="0" w:space="0" w:color="auto"/>
                    <w:right w:val="none" w:sz="0" w:space="0" w:color="auto"/>
                  </w:divBdr>
                  <w:divsChild>
                    <w:div w:id="1447894882">
                      <w:marLeft w:val="0"/>
                      <w:marRight w:val="0"/>
                      <w:marTop w:val="0"/>
                      <w:marBottom w:val="0"/>
                      <w:divBdr>
                        <w:top w:val="none" w:sz="0" w:space="0" w:color="auto"/>
                        <w:left w:val="none" w:sz="0" w:space="0" w:color="auto"/>
                        <w:bottom w:val="none" w:sz="0" w:space="0" w:color="auto"/>
                        <w:right w:val="none" w:sz="0" w:space="0" w:color="auto"/>
                      </w:divBdr>
                    </w:div>
                  </w:divsChild>
                </w:div>
                <w:div w:id="113209779">
                  <w:marLeft w:val="0"/>
                  <w:marRight w:val="0"/>
                  <w:marTop w:val="0"/>
                  <w:marBottom w:val="0"/>
                  <w:divBdr>
                    <w:top w:val="none" w:sz="0" w:space="0" w:color="auto"/>
                    <w:left w:val="none" w:sz="0" w:space="0" w:color="auto"/>
                    <w:bottom w:val="none" w:sz="0" w:space="0" w:color="auto"/>
                    <w:right w:val="none" w:sz="0" w:space="0" w:color="auto"/>
                  </w:divBdr>
                  <w:divsChild>
                    <w:div w:id="638922922">
                      <w:marLeft w:val="0"/>
                      <w:marRight w:val="0"/>
                      <w:marTop w:val="0"/>
                      <w:marBottom w:val="0"/>
                      <w:divBdr>
                        <w:top w:val="none" w:sz="0" w:space="0" w:color="auto"/>
                        <w:left w:val="none" w:sz="0" w:space="0" w:color="auto"/>
                        <w:bottom w:val="none" w:sz="0" w:space="0" w:color="auto"/>
                        <w:right w:val="none" w:sz="0" w:space="0" w:color="auto"/>
                      </w:divBdr>
                    </w:div>
                  </w:divsChild>
                </w:div>
                <w:div w:id="148446282">
                  <w:marLeft w:val="0"/>
                  <w:marRight w:val="0"/>
                  <w:marTop w:val="0"/>
                  <w:marBottom w:val="0"/>
                  <w:divBdr>
                    <w:top w:val="none" w:sz="0" w:space="0" w:color="auto"/>
                    <w:left w:val="none" w:sz="0" w:space="0" w:color="auto"/>
                    <w:bottom w:val="none" w:sz="0" w:space="0" w:color="auto"/>
                    <w:right w:val="none" w:sz="0" w:space="0" w:color="auto"/>
                  </w:divBdr>
                  <w:divsChild>
                    <w:div w:id="1955742875">
                      <w:marLeft w:val="0"/>
                      <w:marRight w:val="0"/>
                      <w:marTop w:val="0"/>
                      <w:marBottom w:val="0"/>
                      <w:divBdr>
                        <w:top w:val="none" w:sz="0" w:space="0" w:color="auto"/>
                        <w:left w:val="none" w:sz="0" w:space="0" w:color="auto"/>
                        <w:bottom w:val="none" w:sz="0" w:space="0" w:color="auto"/>
                        <w:right w:val="none" w:sz="0" w:space="0" w:color="auto"/>
                      </w:divBdr>
                    </w:div>
                  </w:divsChild>
                </w:div>
                <w:div w:id="157694555">
                  <w:marLeft w:val="0"/>
                  <w:marRight w:val="0"/>
                  <w:marTop w:val="0"/>
                  <w:marBottom w:val="0"/>
                  <w:divBdr>
                    <w:top w:val="none" w:sz="0" w:space="0" w:color="auto"/>
                    <w:left w:val="none" w:sz="0" w:space="0" w:color="auto"/>
                    <w:bottom w:val="none" w:sz="0" w:space="0" w:color="auto"/>
                    <w:right w:val="none" w:sz="0" w:space="0" w:color="auto"/>
                  </w:divBdr>
                  <w:divsChild>
                    <w:div w:id="1205026380">
                      <w:marLeft w:val="0"/>
                      <w:marRight w:val="0"/>
                      <w:marTop w:val="0"/>
                      <w:marBottom w:val="0"/>
                      <w:divBdr>
                        <w:top w:val="none" w:sz="0" w:space="0" w:color="auto"/>
                        <w:left w:val="none" w:sz="0" w:space="0" w:color="auto"/>
                        <w:bottom w:val="none" w:sz="0" w:space="0" w:color="auto"/>
                        <w:right w:val="none" w:sz="0" w:space="0" w:color="auto"/>
                      </w:divBdr>
                    </w:div>
                  </w:divsChild>
                </w:div>
                <w:div w:id="279803669">
                  <w:marLeft w:val="0"/>
                  <w:marRight w:val="0"/>
                  <w:marTop w:val="0"/>
                  <w:marBottom w:val="0"/>
                  <w:divBdr>
                    <w:top w:val="none" w:sz="0" w:space="0" w:color="auto"/>
                    <w:left w:val="none" w:sz="0" w:space="0" w:color="auto"/>
                    <w:bottom w:val="none" w:sz="0" w:space="0" w:color="auto"/>
                    <w:right w:val="none" w:sz="0" w:space="0" w:color="auto"/>
                  </w:divBdr>
                  <w:divsChild>
                    <w:div w:id="1165587211">
                      <w:marLeft w:val="0"/>
                      <w:marRight w:val="0"/>
                      <w:marTop w:val="0"/>
                      <w:marBottom w:val="0"/>
                      <w:divBdr>
                        <w:top w:val="none" w:sz="0" w:space="0" w:color="auto"/>
                        <w:left w:val="none" w:sz="0" w:space="0" w:color="auto"/>
                        <w:bottom w:val="none" w:sz="0" w:space="0" w:color="auto"/>
                        <w:right w:val="none" w:sz="0" w:space="0" w:color="auto"/>
                      </w:divBdr>
                    </w:div>
                  </w:divsChild>
                </w:div>
                <w:div w:id="333187511">
                  <w:marLeft w:val="0"/>
                  <w:marRight w:val="0"/>
                  <w:marTop w:val="0"/>
                  <w:marBottom w:val="0"/>
                  <w:divBdr>
                    <w:top w:val="none" w:sz="0" w:space="0" w:color="auto"/>
                    <w:left w:val="none" w:sz="0" w:space="0" w:color="auto"/>
                    <w:bottom w:val="none" w:sz="0" w:space="0" w:color="auto"/>
                    <w:right w:val="none" w:sz="0" w:space="0" w:color="auto"/>
                  </w:divBdr>
                  <w:divsChild>
                    <w:div w:id="1467090358">
                      <w:marLeft w:val="0"/>
                      <w:marRight w:val="0"/>
                      <w:marTop w:val="0"/>
                      <w:marBottom w:val="0"/>
                      <w:divBdr>
                        <w:top w:val="none" w:sz="0" w:space="0" w:color="auto"/>
                        <w:left w:val="none" w:sz="0" w:space="0" w:color="auto"/>
                        <w:bottom w:val="none" w:sz="0" w:space="0" w:color="auto"/>
                        <w:right w:val="none" w:sz="0" w:space="0" w:color="auto"/>
                      </w:divBdr>
                    </w:div>
                  </w:divsChild>
                </w:div>
                <w:div w:id="356272485">
                  <w:marLeft w:val="0"/>
                  <w:marRight w:val="0"/>
                  <w:marTop w:val="0"/>
                  <w:marBottom w:val="0"/>
                  <w:divBdr>
                    <w:top w:val="none" w:sz="0" w:space="0" w:color="auto"/>
                    <w:left w:val="none" w:sz="0" w:space="0" w:color="auto"/>
                    <w:bottom w:val="none" w:sz="0" w:space="0" w:color="auto"/>
                    <w:right w:val="none" w:sz="0" w:space="0" w:color="auto"/>
                  </w:divBdr>
                  <w:divsChild>
                    <w:div w:id="1363819852">
                      <w:marLeft w:val="0"/>
                      <w:marRight w:val="0"/>
                      <w:marTop w:val="0"/>
                      <w:marBottom w:val="0"/>
                      <w:divBdr>
                        <w:top w:val="none" w:sz="0" w:space="0" w:color="auto"/>
                        <w:left w:val="none" w:sz="0" w:space="0" w:color="auto"/>
                        <w:bottom w:val="none" w:sz="0" w:space="0" w:color="auto"/>
                        <w:right w:val="none" w:sz="0" w:space="0" w:color="auto"/>
                      </w:divBdr>
                    </w:div>
                  </w:divsChild>
                </w:div>
                <w:div w:id="416171018">
                  <w:marLeft w:val="0"/>
                  <w:marRight w:val="0"/>
                  <w:marTop w:val="0"/>
                  <w:marBottom w:val="0"/>
                  <w:divBdr>
                    <w:top w:val="none" w:sz="0" w:space="0" w:color="auto"/>
                    <w:left w:val="none" w:sz="0" w:space="0" w:color="auto"/>
                    <w:bottom w:val="none" w:sz="0" w:space="0" w:color="auto"/>
                    <w:right w:val="none" w:sz="0" w:space="0" w:color="auto"/>
                  </w:divBdr>
                  <w:divsChild>
                    <w:div w:id="803277255">
                      <w:marLeft w:val="0"/>
                      <w:marRight w:val="0"/>
                      <w:marTop w:val="0"/>
                      <w:marBottom w:val="0"/>
                      <w:divBdr>
                        <w:top w:val="none" w:sz="0" w:space="0" w:color="auto"/>
                        <w:left w:val="none" w:sz="0" w:space="0" w:color="auto"/>
                        <w:bottom w:val="none" w:sz="0" w:space="0" w:color="auto"/>
                        <w:right w:val="none" w:sz="0" w:space="0" w:color="auto"/>
                      </w:divBdr>
                    </w:div>
                  </w:divsChild>
                </w:div>
                <w:div w:id="419256895">
                  <w:marLeft w:val="0"/>
                  <w:marRight w:val="0"/>
                  <w:marTop w:val="0"/>
                  <w:marBottom w:val="0"/>
                  <w:divBdr>
                    <w:top w:val="none" w:sz="0" w:space="0" w:color="auto"/>
                    <w:left w:val="none" w:sz="0" w:space="0" w:color="auto"/>
                    <w:bottom w:val="none" w:sz="0" w:space="0" w:color="auto"/>
                    <w:right w:val="none" w:sz="0" w:space="0" w:color="auto"/>
                  </w:divBdr>
                  <w:divsChild>
                    <w:div w:id="838427122">
                      <w:marLeft w:val="0"/>
                      <w:marRight w:val="0"/>
                      <w:marTop w:val="0"/>
                      <w:marBottom w:val="0"/>
                      <w:divBdr>
                        <w:top w:val="none" w:sz="0" w:space="0" w:color="auto"/>
                        <w:left w:val="none" w:sz="0" w:space="0" w:color="auto"/>
                        <w:bottom w:val="none" w:sz="0" w:space="0" w:color="auto"/>
                        <w:right w:val="none" w:sz="0" w:space="0" w:color="auto"/>
                      </w:divBdr>
                    </w:div>
                  </w:divsChild>
                </w:div>
                <w:div w:id="453141390">
                  <w:marLeft w:val="0"/>
                  <w:marRight w:val="0"/>
                  <w:marTop w:val="0"/>
                  <w:marBottom w:val="0"/>
                  <w:divBdr>
                    <w:top w:val="none" w:sz="0" w:space="0" w:color="auto"/>
                    <w:left w:val="none" w:sz="0" w:space="0" w:color="auto"/>
                    <w:bottom w:val="none" w:sz="0" w:space="0" w:color="auto"/>
                    <w:right w:val="none" w:sz="0" w:space="0" w:color="auto"/>
                  </w:divBdr>
                  <w:divsChild>
                    <w:div w:id="1165050024">
                      <w:marLeft w:val="0"/>
                      <w:marRight w:val="0"/>
                      <w:marTop w:val="0"/>
                      <w:marBottom w:val="0"/>
                      <w:divBdr>
                        <w:top w:val="none" w:sz="0" w:space="0" w:color="auto"/>
                        <w:left w:val="none" w:sz="0" w:space="0" w:color="auto"/>
                        <w:bottom w:val="none" w:sz="0" w:space="0" w:color="auto"/>
                        <w:right w:val="none" w:sz="0" w:space="0" w:color="auto"/>
                      </w:divBdr>
                    </w:div>
                  </w:divsChild>
                </w:div>
                <w:div w:id="493179492">
                  <w:marLeft w:val="0"/>
                  <w:marRight w:val="0"/>
                  <w:marTop w:val="0"/>
                  <w:marBottom w:val="0"/>
                  <w:divBdr>
                    <w:top w:val="none" w:sz="0" w:space="0" w:color="auto"/>
                    <w:left w:val="none" w:sz="0" w:space="0" w:color="auto"/>
                    <w:bottom w:val="none" w:sz="0" w:space="0" w:color="auto"/>
                    <w:right w:val="none" w:sz="0" w:space="0" w:color="auto"/>
                  </w:divBdr>
                  <w:divsChild>
                    <w:div w:id="778719922">
                      <w:marLeft w:val="0"/>
                      <w:marRight w:val="0"/>
                      <w:marTop w:val="0"/>
                      <w:marBottom w:val="0"/>
                      <w:divBdr>
                        <w:top w:val="none" w:sz="0" w:space="0" w:color="auto"/>
                        <w:left w:val="none" w:sz="0" w:space="0" w:color="auto"/>
                        <w:bottom w:val="none" w:sz="0" w:space="0" w:color="auto"/>
                        <w:right w:val="none" w:sz="0" w:space="0" w:color="auto"/>
                      </w:divBdr>
                    </w:div>
                  </w:divsChild>
                </w:div>
                <w:div w:id="499932687">
                  <w:marLeft w:val="0"/>
                  <w:marRight w:val="0"/>
                  <w:marTop w:val="0"/>
                  <w:marBottom w:val="0"/>
                  <w:divBdr>
                    <w:top w:val="none" w:sz="0" w:space="0" w:color="auto"/>
                    <w:left w:val="none" w:sz="0" w:space="0" w:color="auto"/>
                    <w:bottom w:val="none" w:sz="0" w:space="0" w:color="auto"/>
                    <w:right w:val="none" w:sz="0" w:space="0" w:color="auto"/>
                  </w:divBdr>
                  <w:divsChild>
                    <w:div w:id="2028020943">
                      <w:marLeft w:val="0"/>
                      <w:marRight w:val="0"/>
                      <w:marTop w:val="0"/>
                      <w:marBottom w:val="0"/>
                      <w:divBdr>
                        <w:top w:val="none" w:sz="0" w:space="0" w:color="auto"/>
                        <w:left w:val="none" w:sz="0" w:space="0" w:color="auto"/>
                        <w:bottom w:val="none" w:sz="0" w:space="0" w:color="auto"/>
                        <w:right w:val="none" w:sz="0" w:space="0" w:color="auto"/>
                      </w:divBdr>
                    </w:div>
                  </w:divsChild>
                </w:div>
                <w:div w:id="549458094">
                  <w:marLeft w:val="0"/>
                  <w:marRight w:val="0"/>
                  <w:marTop w:val="0"/>
                  <w:marBottom w:val="0"/>
                  <w:divBdr>
                    <w:top w:val="none" w:sz="0" w:space="0" w:color="auto"/>
                    <w:left w:val="none" w:sz="0" w:space="0" w:color="auto"/>
                    <w:bottom w:val="none" w:sz="0" w:space="0" w:color="auto"/>
                    <w:right w:val="none" w:sz="0" w:space="0" w:color="auto"/>
                  </w:divBdr>
                  <w:divsChild>
                    <w:div w:id="1579441660">
                      <w:marLeft w:val="0"/>
                      <w:marRight w:val="0"/>
                      <w:marTop w:val="0"/>
                      <w:marBottom w:val="0"/>
                      <w:divBdr>
                        <w:top w:val="none" w:sz="0" w:space="0" w:color="auto"/>
                        <w:left w:val="none" w:sz="0" w:space="0" w:color="auto"/>
                        <w:bottom w:val="none" w:sz="0" w:space="0" w:color="auto"/>
                        <w:right w:val="none" w:sz="0" w:space="0" w:color="auto"/>
                      </w:divBdr>
                    </w:div>
                  </w:divsChild>
                </w:div>
                <w:div w:id="559941858">
                  <w:marLeft w:val="0"/>
                  <w:marRight w:val="0"/>
                  <w:marTop w:val="0"/>
                  <w:marBottom w:val="0"/>
                  <w:divBdr>
                    <w:top w:val="none" w:sz="0" w:space="0" w:color="auto"/>
                    <w:left w:val="none" w:sz="0" w:space="0" w:color="auto"/>
                    <w:bottom w:val="none" w:sz="0" w:space="0" w:color="auto"/>
                    <w:right w:val="none" w:sz="0" w:space="0" w:color="auto"/>
                  </w:divBdr>
                  <w:divsChild>
                    <w:div w:id="1920865709">
                      <w:marLeft w:val="0"/>
                      <w:marRight w:val="0"/>
                      <w:marTop w:val="0"/>
                      <w:marBottom w:val="0"/>
                      <w:divBdr>
                        <w:top w:val="none" w:sz="0" w:space="0" w:color="auto"/>
                        <w:left w:val="none" w:sz="0" w:space="0" w:color="auto"/>
                        <w:bottom w:val="none" w:sz="0" w:space="0" w:color="auto"/>
                        <w:right w:val="none" w:sz="0" w:space="0" w:color="auto"/>
                      </w:divBdr>
                    </w:div>
                  </w:divsChild>
                </w:div>
                <w:div w:id="603347308">
                  <w:marLeft w:val="0"/>
                  <w:marRight w:val="0"/>
                  <w:marTop w:val="0"/>
                  <w:marBottom w:val="0"/>
                  <w:divBdr>
                    <w:top w:val="none" w:sz="0" w:space="0" w:color="auto"/>
                    <w:left w:val="none" w:sz="0" w:space="0" w:color="auto"/>
                    <w:bottom w:val="none" w:sz="0" w:space="0" w:color="auto"/>
                    <w:right w:val="none" w:sz="0" w:space="0" w:color="auto"/>
                  </w:divBdr>
                  <w:divsChild>
                    <w:div w:id="1103838450">
                      <w:marLeft w:val="0"/>
                      <w:marRight w:val="0"/>
                      <w:marTop w:val="0"/>
                      <w:marBottom w:val="0"/>
                      <w:divBdr>
                        <w:top w:val="none" w:sz="0" w:space="0" w:color="auto"/>
                        <w:left w:val="none" w:sz="0" w:space="0" w:color="auto"/>
                        <w:bottom w:val="none" w:sz="0" w:space="0" w:color="auto"/>
                        <w:right w:val="none" w:sz="0" w:space="0" w:color="auto"/>
                      </w:divBdr>
                    </w:div>
                  </w:divsChild>
                </w:div>
                <w:div w:id="648293104">
                  <w:marLeft w:val="0"/>
                  <w:marRight w:val="0"/>
                  <w:marTop w:val="0"/>
                  <w:marBottom w:val="0"/>
                  <w:divBdr>
                    <w:top w:val="none" w:sz="0" w:space="0" w:color="auto"/>
                    <w:left w:val="none" w:sz="0" w:space="0" w:color="auto"/>
                    <w:bottom w:val="none" w:sz="0" w:space="0" w:color="auto"/>
                    <w:right w:val="none" w:sz="0" w:space="0" w:color="auto"/>
                  </w:divBdr>
                  <w:divsChild>
                    <w:div w:id="2130781858">
                      <w:marLeft w:val="0"/>
                      <w:marRight w:val="0"/>
                      <w:marTop w:val="0"/>
                      <w:marBottom w:val="0"/>
                      <w:divBdr>
                        <w:top w:val="none" w:sz="0" w:space="0" w:color="auto"/>
                        <w:left w:val="none" w:sz="0" w:space="0" w:color="auto"/>
                        <w:bottom w:val="none" w:sz="0" w:space="0" w:color="auto"/>
                        <w:right w:val="none" w:sz="0" w:space="0" w:color="auto"/>
                      </w:divBdr>
                    </w:div>
                  </w:divsChild>
                </w:div>
                <w:div w:id="682166097">
                  <w:marLeft w:val="0"/>
                  <w:marRight w:val="0"/>
                  <w:marTop w:val="0"/>
                  <w:marBottom w:val="0"/>
                  <w:divBdr>
                    <w:top w:val="none" w:sz="0" w:space="0" w:color="auto"/>
                    <w:left w:val="none" w:sz="0" w:space="0" w:color="auto"/>
                    <w:bottom w:val="none" w:sz="0" w:space="0" w:color="auto"/>
                    <w:right w:val="none" w:sz="0" w:space="0" w:color="auto"/>
                  </w:divBdr>
                  <w:divsChild>
                    <w:div w:id="1360353003">
                      <w:marLeft w:val="0"/>
                      <w:marRight w:val="0"/>
                      <w:marTop w:val="0"/>
                      <w:marBottom w:val="0"/>
                      <w:divBdr>
                        <w:top w:val="none" w:sz="0" w:space="0" w:color="auto"/>
                        <w:left w:val="none" w:sz="0" w:space="0" w:color="auto"/>
                        <w:bottom w:val="none" w:sz="0" w:space="0" w:color="auto"/>
                        <w:right w:val="none" w:sz="0" w:space="0" w:color="auto"/>
                      </w:divBdr>
                    </w:div>
                  </w:divsChild>
                </w:div>
                <w:div w:id="685719171">
                  <w:marLeft w:val="0"/>
                  <w:marRight w:val="0"/>
                  <w:marTop w:val="0"/>
                  <w:marBottom w:val="0"/>
                  <w:divBdr>
                    <w:top w:val="none" w:sz="0" w:space="0" w:color="auto"/>
                    <w:left w:val="none" w:sz="0" w:space="0" w:color="auto"/>
                    <w:bottom w:val="none" w:sz="0" w:space="0" w:color="auto"/>
                    <w:right w:val="none" w:sz="0" w:space="0" w:color="auto"/>
                  </w:divBdr>
                  <w:divsChild>
                    <w:div w:id="476000667">
                      <w:marLeft w:val="0"/>
                      <w:marRight w:val="0"/>
                      <w:marTop w:val="0"/>
                      <w:marBottom w:val="0"/>
                      <w:divBdr>
                        <w:top w:val="none" w:sz="0" w:space="0" w:color="auto"/>
                        <w:left w:val="none" w:sz="0" w:space="0" w:color="auto"/>
                        <w:bottom w:val="none" w:sz="0" w:space="0" w:color="auto"/>
                        <w:right w:val="none" w:sz="0" w:space="0" w:color="auto"/>
                      </w:divBdr>
                    </w:div>
                  </w:divsChild>
                </w:div>
                <w:div w:id="707337176">
                  <w:marLeft w:val="0"/>
                  <w:marRight w:val="0"/>
                  <w:marTop w:val="0"/>
                  <w:marBottom w:val="0"/>
                  <w:divBdr>
                    <w:top w:val="none" w:sz="0" w:space="0" w:color="auto"/>
                    <w:left w:val="none" w:sz="0" w:space="0" w:color="auto"/>
                    <w:bottom w:val="none" w:sz="0" w:space="0" w:color="auto"/>
                    <w:right w:val="none" w:sz="0" w:space="0" w:color="auto"/>
                  </w:divBdr>
                  <w:divsChild>
                    <w:div w:id="2017413987">
                      <w:marLeft w:val="0"/>
                      <w:marRight w:val="0"/>
                      <w:marTop w:val="0"/>
                      <w:marBottom w:val="0"/>
                      <w:divBdr>
                        <w:top w:val="none" w:sz="0" w:space="0" w:color="auto"/>
                        <w:left w:val="none" w:sz="0" w:space="0" w:color="auto"/>
                        <w:bottom w:val="none" w:sz="0" w:space="0" w:color="auto"/>
                        <w:right w:val="none" w:sz="0" w:space="0" w:color="auto"/>
                      </w:divBdr>
                    </w:div>
                  </w:divsChild>
                </w:div>
                <w:div w:id="716469239">
                  <w:marLeft w:val="0"/>
                  <w:marRight w:val="0"/>
                  <w:marTop w:val="0"/>
                  <w:marBottom w:val="0"/>
                  <w:divBdr>
                    <w:top w:val="none" w:sz="0" w:space="0" w:color="auto"/>
                    <w:left w:val="none" w:sz="0" w:space="0" w:color="auto"/>
                    <w:bottom w:val="none" w:sz="0" w:space="0" w:color="auto"/>
                    <w:right w:val="none" w:sz="0" w:space="0" w:color="auto"/>
                  </w:divBdr>
                  <w:divsChild>
                    <w:div w:id="946623612">
                      <w:marLeft w:val="0"/>
                      <w:marRight w:val="0"/>
                      <w:marTop w:val="0"/>
                      <w:marBottom w:val="0"/>
                      <w:divBdr>
                        <w:top w:val="none" w:sz="0" w:space="0" w:color="auto"/>
                        <w:left w:val="none" w:sz="0" w:space="0" w:color="auto"/>
                        <w:bottom w:val="none" w:sz="0" w:space="0" w:color="auto"/>
                        <w:right w:val="none" w:sz="0" w:space="0" w:color="auto"/>
                      </w:divBdr>
                    </w:div>
                  </w:divsChild>
                </w:div>
                <w:div w:id="721028886">
                  <w:marLeft w:val="0"/>
                  <w:marRight w:val="0"/>
                  <w:marTop w:val="0"/>
                  <w:marBottom w:val="0"/>
                  <w:divBdr>
                    <w:top w:val="none" w:sz="0" w:space="0" w:color="auto"/>
                    <w:left w:val="none" w:sz="0" w:space="0" w:color="auto"/>
                    <w:bottom w:val="none" w:sz="0" w:space="0" w:color="auto"/>
                    <w:right w:val="none" w:sz="0" w:space="0" w:color="auto"/>
                  </w:divBdr>
                  <w:divsChild>
                    <w:div w:id="843056169">
                      <w:marLeft w:val="0"/>
                      <w:marRight w:val="0"/>
                      <w:marTop w:val="0"/>
                      <w:marBottom w:val="0"/>
                      <w:divBdr>
                        <w:top w:val="none" w:sz="0" w:space="0" w:color="auto"/>
                        <w:left w:val="none" w:sz="0" w:space="0" w:color="auto"/>
                        <w:bottom w:val="none" w:sz="0" w:space="0" w:color="auto"/>
                        <w:right w:val="none" w:sz="0" w:space="0" w:color="auto"/>
                      </w:divBdr>
                    </w:div>
                  </w:divsChild>
                </w:div>
                <w:div w:id="819417953">
                  <w:marLeft w:val="0"/>
                  <w:marRight w:val="0"/>
                  <w:marTop w:val="0"/>
                  <w:marBottom w:val="0"/>
                  <w:divBdr>
                    <w:top w:val="none" w:sz="0" w:space="0" w:color="auto"/>
                    <w:left w:val="none" w:sz="0" w:space="0" w:color="auto"/>
                    <w:bottom w:val="none" w:sz="0" w:space="0" w:color="auto"/>
                    <w:right w:val="none" w:sz="0" w:space="0" w:color="auto"/>
                  </w:divBdr>
                  <w:divsChild>
                    <w:div w:id="290748589">
                      <w:marLeft w:val="0"/>
                      <w:marRight w:val="0"/>
                      <w:marTop w:val="0"/>
                      <w:marBottom w:val="0"/>
                      <w:divBdr>
                        <w:top w:val="none" w:sz="0" w:space="0" w:color="auto"/>
                        <w:left w:val="none" w:sz="0" w:space="0" w:color="auto"/>
                        <w:bottom w:val="none" w:sz="0" w:space="0" w:color="auto"/>
                        <w:right w:val="none" w:sz="0" w:space="0" w:color="auto"/>
                      </w:divBdr>
                    </w:div>
                  </w:divsChild>
                </w:div>
                <w:div w:id="976030845">
                  <w:marLeft w:val="0"/>
                  <w:marRight w:val="0"/>
                  <w:marTop w:val="0"/>
                  <w:marBottom w:val="0"/>
                  <w:divBdr>
                    <w:top w:val="none" w:sz="0" w:space="0" w:color="auto"/>
                    <w:left w:val="none" w:sz="0" w:space="0" w:color="auto"/>
                    <w:bottom w:val="none" w:sz="0" w:space="0" w:color="auto"/>
                    <w:right w:val="none" w:sz="0" w:space="0" w:color="auto"/>
                  </w:divBdr>
                  <w:divsChild>
                    <w:div w:id="883912249">
                      <w:marLeft w:val="0"/>
                      <w:marRight w:val="0"/>
                      <w:marTop w:val="0"/>
                      <w:marBottom w:val="0"/>
                      <w:divBdr>
                        <w:top w:val="none" w:sz="0" w:space="0" w:color="auto"/>
                        <w:left w:val="none" w:sz="0" w:space="0" w:color="auto"/>
                        <w:bottom w:val="none" w:sz="0" w:space="0" w:color="auto"/>
                        <w:right w:val="none" w:sz="0" w:space="0" w:color="auto"/>
                      </w:divBdr>
                    </w:div>
                  </w:divsChild>
                </w:div>
                <w:div w:id="985276944">
                  <w:marLeft w:val="0"/>
                  <w:marRight w:val="0"/>
                  <w:marTop w:val="0"/>
                  <w:marBottom w:val="0"/>
                  <w:divBdr>
                    <w:top w:val="none" w:sz="0" w:space="0" w:color="auto"/>
                    <w:left w:val="none" w:sz="0" w:space="0" w:color="auto"/>
                    <w:bottom w:val="none" w:sz="0" w:space="0" w:color="auto"/>
                    <w:right w:val="none" w:sz="0" w:space="0" w:color="auto"/>
                  </w:divBdr>
                  <w:divsChild>
                    <w:div w:id="1110320352">
                      <w:marLeft w:val="0"/>
                      <w:marRight w:val="0"/>
                      <w:marTop w:val="0"/>
                      <w:marBottom w:val="0"/>
                      <w:divBdr>
                        <w:top w:val="none" w:sz="0" w:space="0" w:color="auto"/>
                        <w:left w:val="none" w:sz="0" w:space="0" w:color="auto"/>
                        <w:bottom w:val="none" w:sz="0" w:space="0" w:color="auto"/>
                        <w:right w:val="none" w:sz="0" w:space="0" w:color="auto"/>
                      </w:divBdr>
                    </w:div>
                  </w:divsChild>
                </w:div>
                <w:div w:id="991180788">
                  <w:marLeft w:val="0"/>
                  <w:marRight w:val="0"/>
                  <w:marTop w:val="0"/>
                  <w:marBottom w:val="0"/>
                  <w:divBdr>
                    <w:top w:val="none" w:sz="0" w:space="0" w:color="auto"/>
                    <w:left w:val="none" w:sz="0" w:space="0" w:color="auto"/>
                    <w:bottom w:val="none" w:sz="0" w:space="0" w:color="auto"/>
                    <w:right w:val="none" w:sz="0" w:space="0" w:color="auto"/>
                  </w:divBdr>
                  <w:divsChild>
                    <w:div w:id="1636376923">
                      <w:marLeft w:val="0"/>
                      <w:marRight w:val="0"/>
                      <w:marTop w:val="0"/>
                      <w:marBottom w:val="0"/>
                      <w:divBdr>
                        <w:top w:val="none" w:sz="0" w:space="0" w:color="auto"/>
                        <w:left w:val="none" w:sz="0" w:space="0" w:color="auto"/>
                        <w:bottom w:val="none" w:sz="0" w:space="0" w:color="auto"/>
                        <w:right w:val="none" w:sz="0" w:space="0" w:color="auto"/>
                      </w:divBdr>
                    </w:div>
                  </w:divsChild>
                </w:div>
                <w:div w:id="1028529806">
                  <w:marLeft w:val="0"/>
                  <w:marRight w:val="0"/>
                  <w:marTop w:val="0"/>
                  <w:marBottom w:val="0"/>
                  <w:divBdr>
                    <w:top w:val="none" w:sz="0" w:space="0" w:color="auto"/>
                    <w:left w:val="none" w:sz="0" w:space="0" w:color="auto"/>
                    <w:bottom w:val="none" w:sz="0" w:space="0" w:color="auto"/>
                    <w:right w:val="none" w:sz="0" w:space="0" w:color="auto"/>
                  </w:divBdr>
                  <w:divsChild>
                    <w:div w:id="13846437">
                      <w:marLeft w:val="0"/>
                      <w:marRight w:val="0"/>
                      <w:marTop w:val="0"/>
                      <w:marBottom w:val="0"/>
                      <w:divBdr>
                        <w:top w:val="none" w:sz="0" w:space="0" w:color="auto"/>
                        <w:left w:val="none" w:sz="0" w:space="0" w:color="auto"/>
                        <w:bottom w:val="none" w:sz="0" w:space="0" w:color="auto"/>
                        <w:right w:val="none" w:sz="0" w:space="0" w:color="auto"/>
                      </w:divBdr>
                    </w:div>
                    <w:div w:id="830373503">
                      <w:marLeft w:val="0"/>
                      <w:marRight w:val="0"/>
                      <w:marTop w:val="0"/>
                      <w:marBottom w:val="0"/>
                      <w:divBdr>
                        <w:top w:val="none" w:sz="0" w:space="0" w:color="auto"/>
                        <w:left w:val="none" w:sz="0" w:space="0" w:color="auto"/>
                        <w:bottom w:val="none" w:sz="0" w:space="0" w:color="auto"/>
                        <w:right w:val="none" w:sz="0" w:space="0" w:color="auto"/>
                      </w:divBdr>
                    </w:div>
                    <w:div w:id="1701315596">
                      <w:marLeft w:val="0"/>
                      <w:marRight w:val="0"/>
                      <w:marTop w:val="0"/>
                      <w:marBottom w:val="0"/>
                      <w:divBdr>
                        <w:top w:val="none" w:sz="0" w:space="0" w:color="auto"/>
                        <w:left w:val="none" w:sz="0" w:space="0" w:color="auto"/>
                        <w:bottom w:val="none" w:sz="0" w:space="0" w:color="auto"/>
                        <w:right w:val="none" w:sz="0" w:space="0" w:color="auto"/>
                      </w:divBdr>
                    </w:div>
                    <w:div w:id="2137214774">
                      <w:marLeft w:val="0"/>
                      <w:marRight w:val="0"/>
                      <w:marTop w:val="0"/>
                      <w:marBottom w:val="0"/>
                      <w:divBdr>
                        <w:top w:val="none" w:sz="0" w:space="0" w:color="auto"/>
                        <w:left w:val="none" w:sz="0" w:space="0" w:color="auto"/>
                        <w:bottom w:val="none" w:sz="0" w:space="0" w:color="auto"/>
                        <w:right w:val="none" w:sz="0" w:space="0" w:color="auto"/>
                      </w:divBdr>
                    </w:div>
                  </w:divsChild>
                </w:div>
                <w:div w:id="1064721772">
                  <w:marLeft w:val="0"/>
                  <w:marRight w:val="0"/>
                  <w:marTop w:val="0"/>
                  <w:marBottom w:val="0"/>
                  <w:divBdr>
                    <w:top w:val="none" w:sz="0" w:space="0" w:color="auto"/>
                    <w:left w:val="none" w:sz="0" w:space="0" w:color="auto"/>
                    <w:bottom w:val="none" w:sz="0" w:space="0" w:color="auto"/>
                    <w:right w:val="none" w:sz="0" w:space="0" w:color="auto"/>
                  </w:divBdr>
                  <w:divsChild>
                    <w:div w:id="1502888703">
                      <w:marLeft w:val="0"/>
                      <w:marRight w:val="0"/>
                      <w:marTop w:val="0"/>
                      <w:marBottom w:val="0"/>
                      <w:divBdr>
                        <w:top w:val="none" w:sz="0" w:space="0" w:color="auto"/>
                        <w:left w:val="none" w:sz="0" w:space="0" w:color="auto"/>
                        <w:bottom w:val="none" w:sz="0" w:space="0" w:color="auto"/>
                        <w:right w:val="none" w:sz="0" w:space="0" w:color="auto"/>
                      </w:divBdr>
                    </w:div>
                  </w:divsChild>
                </w:div>
                <w:div w:id="1078676987">
                  <w:marLeft w:val="0"/>
                  <w:marRight w:val="0"/>
                  <w:marTop w:val="0"/>
                  <w:marBottom w:val="0"/>
                  <w:divBdr>
                    <w:top w:val="none" w:sz="0" w:space="0" w:color="auto"/>
                    <w:left w:val="none" w:sz="0" w:space="0" w:color="auto"/>
                    <w:bottom w:val="none" w:sz="0" w:space="0" w:color="auto"/>
                    <w:right w:val="none" w:sz="0" w:space="0" w:color="auto"/>
                  </w:divBdr>
                  <w:divsChild>
                    <w:div w:id="1983189665">
                      <w:marLeft w:val="0"/>
                      <w:marRight w:val="0"/>
                      <w:marTop w:val="0"/>
                      <w:marBottom w:val="0"/>
                      <w:divBdr>
                        <w:top w:val="none" w:sz="0" w:space="0" w:color="auto"/>
                        <w:left w:val="none" w:sz="0" w:space="0" w:color="auto"/>
                        <w:bottom w:val="none" w:sz="0" w:space="0" w:color="auto"/>
                        <w:right w:val="none" w:sz="0" w:space="0" w:color="auto"/>
                      </w:divBdr>
                    </w:div>
                  </w:divsChild>
                </w:div>
                <w:div w:id="1112362768">
                  <w:marLeft w:val="0"/>
                  <w:marRight w:val="0"/>
                  <w:marTop w:val="0"/>
                  <w:marBottom w:val="0"/>
                  <w:divBdr>
                    <w:top w:val="none" w:sz="0" w:space="0" w:color="auto"/>
                    <w:left w:val="none" w:sz="0" w:space="0" w:color="auto"/>
                    <w:bottom w:val="none" w:sz="0" w:space="0" w:color="auto"/>
                    <w:right w:val="none" w:sz="0" w:space="0" w:color="auto"/>
                  </w:divBdr>
                  <w:divsChild>
                    <w:div w:id="915936833">
                      <w:marLeft w:val="0"/>
                      <w:marRight w:val="0"/>
                      <w:marTop w:val="0"/>
                      <w:marBottom w:val="0"/>
                      <w:divBdr>
                        <w:top w:val="none" w:sz="0" w:space="0" w:color="auto"/>
                        <w:left w:val="none" w:sz="0" w:space="0" w:color="auto"/>
                        <w:bottom w:val="none" w:sz="0" w:space="0" w:color="auto"/>
                        <w:right w:val="none" w:sz="0" w:space="0" w:color="auto"/>
                      </w:divBdr>
                    </w:div>
                  </w:divsChild>
                </w:div>
                <w:div w:id="1145783137">
                  <w:marLeft w:val="0"/>
                  <w:marRight w:val="0"/>
                  <w:marTop w:val="0"/>
                  <w:marBottom w:val="0"/>
                  <w:divBdr>
                    <w:top w:val="none" w:sz="0" w:space="0" w:color="auto"/>
                    <w:left w:val="none" w:sz="0" w:space="0" w:color="auto"/>
                    <w:bottom w:val="none" w:sz="0" w:space="0" w:color="auto"/>
                    <w:right w:val="none" w:sz="0" w:space="0" w:color="auto"/>
                  </w:divBdr>
                  <w:divsChild>
                    <w:div w:id="353117238">
                      <w:marLeft w:val="0"/>
                      <w:marRight w:val="0"/>
                      <w:marTop w:val="0"/>
                      <w:marBottom w:val="0"/>
                      <w:divBdr>
                        <w:top w:val="none" w:sz="0" w:space="0" w:color="auto"/>
                        <w:left w:val="none" w:sz="0" w:space="0" w:color="auto"/>
                        <w:bottom w:val="none" w:sz="0" w:space="0" w:color="auto"/>
                        <w:right w:val="none" w:sz="0" w:space="0" w:color="auto"/>
                      </w:divBdr>
                    </w:div>
                  </w:divsChild>
                </w:div>
                <w:div w:id="1187253126">
                  <w:marLeft w:val="0"/>
                  <w:marRight w:val="0"/>
                  <w:marTop w:val="0"/>
                  <w:marBottom w:val="0"/>
                  <w:divBdr>
                    <w:top w:val="none" w:sz="0" w:space="0" w:color="auto"/>
                    <w:left w:val="none" w:sz="0" w:space="0" w:color="auto"/>
                    <w:bottom w:val="none" w:sz="0" w:space="0" w:color="auto"/>
                    <w:right w:val="none" w:sz="0" w:space="0" w:color="auto"/>
                  </w:divBdr>
                  <w:divsChild>
                    <w:div w:id="1716277112">
                      <w:marLeft w:val="0"/>
                      <w:marRight w:val="0"/>
                      <w:marTop w:val="0"/>
                      <w:marBottom w:val="0"/>
                      <w:divBdr>
                        <w:top w:val="none" w:sz="0" w:space="0" w:color="auto"/>
                        <w:left w:val="none" w:sz="0" w:space="0" w:color="auto"/>
                        <w:bottom w:val="none" w:sz="0" w:space="0" w:color="auto"/>
                        <w:right w:val="none" w:sz="0" w:space="0" w:color="auto"/>
                      </w:divBdr>
                    </w:div>
                  </w:divsChild>
                </w:div>
                <w:div w:id="1210146929">
                  <w:marLeft w:val="0"/>
                  <w:marRight w:val="0"/>
                  <w:marTop w:val="0"/>
                  <w:marBottom w:val="0"/>
                  <w:divBdr>
                    <w:top w:val="none" w:sz="0" w:space="0" w:color="auto"/>
                    <w:left w:val="none" w:sz="0" w:space="0" w:color="auto"/>
                    <w:bottom w:val="none" w:sz="0" w:space="0" w:color="auto"/>
                    <w:right w:val="none" w:sz="0" w:space="0" w:color="auto"/>
                  </w:divBdr>
                  <w:divsChild>
                    <w:div w:id="1447309177">
                      <w:marLeft w:val="0"/>
                      <w:marRight w:val="0"/>
                      <w:marTop w:val="0"/>
                      <w:marBottom w:val="0"/>
                      <w:divBdr>
                        <w:top w:val="none" w:sz="0" w:space="0" w:color="auto"/>
                        <w:left w:val="none" w:sz="0" w:space="0" w:color="auto"/>
                        <w:bottom w:val="none" w:sz="0" w:space="0" w:color="auto"/>
                        <w:right w:val="none" w:sz="0" w:space="0" w:color="auto"/>
                      </w:divBdr>
                    </w:div>
                  </w:divsChild>
                </w:div>
                <w:div w:id="1217165042">
                  <w:marLeft w:val="0"/>
                  <w:marRight w:val="0"/>
                  <w:marTop w:val="0"/>
                  <w:marBottom w:val="0"/>
                  <w:divBdr>
                    <w:top w:val="none" w:sz="0" w:space="0" w:color="auto"/>
                    <w:left w:val="none" w:sz="0" w:space="0" w:color="auto"/>
                    <w:bottom w:val="none" w:sz="0" w:space="0" w:color="auto"/>
                    <w:right w:val="none" w:sz="0" w:space="0" w:color="auto"/>
                  </w:divBdr>
                  <w:divsChild>
                    <w:div w:id="179856396">
                      <w:marLeft w:val="0"/>
                      <w:marRight w:val="0"/>
                      <w:marTop w:val="0"/>
                      <w:marBottom w:val="0"/>
                      <w:divBdr>
                        <w:top w:val="none" w:sz="0" w:space="0" w:color="auto"/>
                        <w:left w:val="none" w:sz="0" w:space="0" w:color="auto"/>
                        <w:bottom w:val="none" w:sz="0" w:space="0" w:color="auto"/>
                        <w:right w:val="none" w:sz="0" w:space="0" w:color="auto"/>
                      </w:divBdr>
                    </w:div>
                  </w:divsChild>
                </w:div>
                <w:div w:id="1251545956">
                  <w:marLeft w:val="0"/>
                  <w:marRight w:val="0"/>
                  <w:marTop w:val="0"/>
                  <w:marBottom w:val="0"/>
                  <w:divBdr>
                    <w:top w:val="none" w:sz="0" w:space="0" w:color="auto"/>
                    <w:left w:val="none" w:sz="0" w:space="0" w:color="auto"/>
                    <w:bottom w:val="none" w:sz="0" w:space="0" w:color="auto"/>
                    <w:right w:val="none" w:sz="0" w:space="0" w:color="auto"/>
                  </w:divBdr>
                  <w:divsChild>
                    <w:div w:id="1837650304">
                      <w:marLeft w:val="0"/>
                      <w:marRight w:val="0"/>
                      <w:marTop w:val="0"/>
                      <w:marBottom w:val="0"/>
                      <w:divBdr>
                        <w:top w:val="none" w:sz="0" w:space="0" w:color="auto"/>
                        <w:left w:val="none" w:sz="0" w:space="0" w:color="auto"/>
                        <w:bottom w:val="none" w:sz="0" w:space="0" w:color="auto"/>
                        <w:right w:val="none" w:sz="0" w:space="0" w:color="auto"/>
                      </w:divBdr>
                    </w:div>
                  </w:divsChild>
                </w:div>
                <w:div w:id="1356349931">
                  <w:marLeft w:val="0"/>
                  <w:marRight w:val="0"/>
                  <w:marTop w:val="0"/>
                  <w:marBottom w:val="0"/>
                  <w:divBdr>
                    <w:top w:val="none" w:sz="0" w:space="0" w:color="auto"/>
                    <w:left w:val="none" w:sz="0" w:space="0" w:color="auto"/>
                    <w:bottom w:val="none" w:sz="0" w:space="0" w:color="auto"/>
                    <w:right w:val="none" w:sz="0" w:space="0" w:color="auto"/>
                  </w:divBdr>
                  <w:divsChild>
                    <w:div w:id="372268955">
                      <w:marLeft w:val="0"/>
                      <w:marRight w:val="0"/>
                      <w:marTop w:val="0"/>
                      <w:marBottom w:val="0"/>
                      <w:divBdr>
                        <w:top w:val="none" w:sz="0" w:space="0" w:color="auto"/>
                        <w:left w:val="none" w:sz="0" w:space="0" w:color="auto"/>
                        <w:bottom w:val="none" w:sz="0" w:space="0" w:color="auto"/>
                        <w:right w:val="none" w:sz="0" w:space="0" w:color="auto"/>
                      </w:divBdr>
                    </w:div>
                  </w:divsChild>
                </w:div>
                <w:div w:id="1361853991">
                  <w:marLeft w:val="0"/>
                  <w:marRight w:val="0"/>
                  <w:marTop w:val="0"/>
                  <w:marBottom w:val="0"/>
                  <w:divBdr>
                    <w:top w:val="none" w:sz="0" w:space="0" w:color="auto"/>
                    <w:left w:val="none" w:sz="0" w:space="0" w:color="auto"/>
                    <w:bottom w:val="none" w:sz="0" w:space="0" w:color="auto"/>
                    <w:right w:val="none" w:sz="0" w:space="0" w:color="auto"/>
                  </w:divBdr>
                  <w:divsChild>
                    <w:div w:id="1566912641">
                      <w:marLeft w:val="0"/>
                      <w:marRight w:val="0"/>
                      <w:marTop w:val="0"/>
                      <w:marBottom w:val="0"/>
                      <w:divBdr>
                        <w:top w:val="none" w:sz="0" w:space="0" w:color="auto"/>
                        <w:left w:val="none" w:sz="0" w:space="0" w:color="auto"/>
                        <w:bottom w:val="none" w:sz="0" w:space="0" w:color="auto"/>
                        <w:right w:val="none" w:sz="0" w:space="0" w:color="auto"/>
                      </w:divBdr>
                    </w:div>
                  </w:divsChild>
                </w:div>
                <w:div w:id="1401556099">
                  <w:marLeft w:val="0"/>
                  <w:marRight w:val="0"/>
                  <w:marTop w:val="0"/>
                  <w:marBottom w:val="0"/>
                  <w:divBdr>
                    <w:top w:val="none" w:sz="0" w:space="0" w:color="auto"/>
                    <w:left w:val="none" w:sz="0" w:space="0" w:color="auto"/>
                    <w:bottom w:val="none" w:sz="0" w:space="0" w:color="auto"/>
                    <w:right w:val="none" w:sz="0" w:space="0" w:color="auto"/>
                  </w:divBdr>
                  <w:divsChild>
                    <w:div w:id="809399693">
                      <w:marLeft w:val="0"/>
                      <w:marRight w:val="0"/>
                      <w:marTop w:val="0"/>
                      <w:marBottom w:val="0"/>
                      <w:divBdr>
                        <w:top w:val="none" w:sz="0" w:space="0" w:color="auto"/>
                        <w:left w:val="none" w:sz="0" w:space="0" w:color="auto"/>
                        <w:bottom w:val="none" w:sz="0" w:space="0" w:color="auto"/>
                        <w:right w:val="none" w:sz="0" w:space="0" w:color="auto"/>
                      </w:divBdr>
                    </w:div>
                  </w:divsChild>
                </w:div>
                <w:div w:id="1410731073">
                  <w:marLeft w:val="0"/>
                  <w:marRight w:val="0"/>
                  <w:marTop w:val="0"/>
                  <w:marBottom w:val="0"/>
                  <w:divBdr>
                    <w:top w:val="none" w:sz="0" w:space="0" w:color="auto"/>
                    <w:left w:val="none" w:sz="0" w:space="0" w:color="auto"/>
                    <w:bottom w:val="none" w:sz="0" w:space="0" w:color="auto"/>
                    <w:right w:val="none" w:sz="0" w:space="0" w:color="auto"/>
                  </w:divBdr>
                  <w:divsChild>
                    <w:div w:id="1758331309">
                      <w:marLeft w:val="0"/>
                      <w:marRight w:val="0"/>
                      <w:marTop w:val="0"/>
                      <w:marBottom w:val="0"/>
                      <w:divBdr>
                        <w:top w:val="none" w:sz="0" w:space="0" w:color="auto"/>
                        <w:left w:val="none" w:sz="0" w:space="0" w:color="auto"/>
                        <w:bottom w:val="none" w:sz="0" w:space="0" w:color="auto"/>
                        <w:right w:val="none" w:sz="0" w:space="0" w:color="auto"/>
                      </w:divBdr>
                    </w:div>
                  </w:divsChild>
                </w:div>
                <w:div w:id="1430199251">
                  <w:marLeft w:val="0"/>
                  <w:marRight w:val="0"/>
                  <w:marTop w:val="0"/>
                  <w:marBottom w:val="0"/>
                  <w:divBdr>
                    <w:top w:val="none" w:sz="0" w:space="0" w:color="auto"/>
                    <w:left w:val="none" w:sz="0" w:space="0" w:color="auto"/>
                    <w:bottom w:val="none" w:sz="0" w:space="0" w:color="auto"/>
                    <w:right w:val="none" w:sz="0" w:space="0" w:color="auto"/>
                  </w:divBdr>
                  <w:divsChild>
                    <w:div w:id="572200533">
                      <w:marLeft w:val="0"/>
                      <w:marRight w:val="0"/>
                      <w:marTop w:val="0"/>
                      <w:marBottom w:val="0"/>
                      <w:divBdr>
                        <w:top w:val="none" w:sz="0" w:space="0" w:color="auto"/>
                        <w:left w:val="none" w:sz="0" w:space="0" w:color="auto"/>
                        <w:bottom w:val="none" w:sz="0" w:space="0" w:color="auto"/>
                        <w:right w:val="none" w:sz="0" w:space="0" w:color="auto"/>
                      </w:divBdr>
                    </w:div>
                  </w:divsChild>
                </w:div>
                <w:div w:id="1431587723">
                  <w:marLeft w:val="0"/>
                  <w:marRight w:val="0"/>
                  <w:marTop w:val="0"/>
                  <w:marBottom w:val="0"/>
                  <w:divBdr>
                    <w:top w:val="none" w:sz="0" w:space="0" w:color="auto"/>
                    <w:left w:val="none" w:sz="0" w:space="0" w:color="auto"/>
                    <w:bottom w:val="none" w:sz="0" w:space="0" w:color="auto"/>
                    <w:right w:val="none" w:sz="0" w:space="0" w:color="auto"/>
                  </w:divBdr>
                  <w:divsChild>
                    <w:div w:id="107505553">
                      <w:marLeft w:val="0"/>
                      <w:marRight w:val="0"/>
                      <w:marTop w:val="0"/>
                      <w:marBottom w:val="0"/>
                      <w:divBdr>
                        <w:top w:val="none" w:sz="0" w:space="0" w:color="auto"/>
                        <w:left w:val="none" w:sz="0" w:space="0" w:color="auto"/>
                        <w:bottom w:val="none" w:sz="0" w:space="0" w:color="auto"/>
                        <w:right w:val="none" w:sz="0" w:space="0" w:color="auto"/>
                      </w:divBdr>
                    </w:div>
                  </w:divsChild>
                </w:div>
                <w:div w:id="1442340898">
                  <w:marLeft w:val="0"/>
                  <w:marRight w:val="0"/>
                  <w:marTop w:val="0"/>
                  <w:marBottom w:val="0"/>
                  <w:divBdr>
                    <w:top w:val="none" w:sz="0" w:space="0" w:color="auto"/>
                    <w:left w:val="none" w:sz="0" w:space="0" w:color="auto"/>
                    <w:bottom w:val="none" w:sz="0" w:space="0" w:color="auto"/>
                    <w:right w:val="none" w:sz="0" w:space="0" w:color="auto"/>
                  </w:divBdr>
                  <w:divsChild>
                    <w:div w:id="1038362042">
                      <w:marLeft w:val="0"/>
                      <w:marRight w:val="0"/>
                      <w:marTop w:val="0"/>
                      <w:marBottom w:val="0"/>
                      <w:divBdr>
                        <w:top w:val="none" w:sz="0" w:space="0" w:color="auto"/>
                        <w:left w:val="none" w:sz="0" w:space="0" w:color="auto"/>
                        <w:bottom w:val="none" w:sz="0" w:space="0" w:color="auto"/>
                        <w:right w:val="none" w:sz="0" w:space="0" w:color="auto"/>
                      </w:divBdr>
                    </w:div>
                  </w:divsChild>
                </w:div>
                <w:div w:id="1515681150">
                  <w:marLeft w:val="0"/>
                  <w:marRight w:val="0"/>
                  <w:marTop w:val="0"/>
                  <w:marBottom w:val="0"/>
                  <w:divBdr>
                    <w:top w:val="none" w:sz="0" w:space="0" w:color="auto"/>
                    <w:left w:val="none" w:sz="0" w:space="0" w:color="auto"/>
                    <w:bottom w:val="none" w:sz="0" w:space="0" w:color="auto"/>
                    <w:right w:val="none" w:sz="0" w:space="0" w:color="auto"/>
                  </w:divBdr>
                  <w:divsChild>
                    <w:div w:id="481702851">
                      <w:marLeft w:val="0"/>
                      <w:marRight w:val="0"/>
                      <w:marTop w:val="0"/>
                      <w:marBottom w:val="0"/>
                      <w:divBdr>
                        <w:top w:val="none" w:sz="0" w:space="0" w:color="auto"/>
                        <w:left w:val="none" w:sz="0" w:space="0" w:color="auto"/>
                        <w:bottom w:val="none" w:sz="0" w:space="0" w:color="auto"/>
                        <w:right w:val="none" w:sz="0" w:space="0" w:color="auto"/>
                      </w:divBdr>
                    </w:div>
                  </w:divsChild>
                </w:div>
                <w:div w:id="1517840904">
                  <w:marLeft w:val="0"/>
                  <w:marRight w:val="0"/>
                  <w:marTop w:val="0"/>
                  <w:marBottom w:val="0"/>
                  <w:divBdr>
                    <w:top w:val="none" w:sz="0" w:space="0" w:color="auto"/>
                    <w:left w:val="none" w:sz="0" w:space="0" w:color="auto"/>
                    <w:bottom w:val="none" w:sz="0" w:space="0" w:color="auto"/>
                    <w:right w:val="none" w:sz="0" w:space="0" w:color="auto"/>
                  </w:divBdr>
                  <w:divsChild>
                    <w:div w:id="1192450880">
                      <w:marLeft w:val="0"/>
                      <w:marRight w:val="0"/>
                      <w:marTop w:val="0"/>
                      <w:marBottom w:val="0"/>
                      <w:divBdr>
                        <w:top w:val="none" w:sz="0" w:space="0" w:color="auto"/>
                        <w:left w:val="none" w:sz="0" w:space="0" w:color="auto"/>
                        <w:bottom w:val="none" w:sz="0" w:space="0" w:color="auto"/>
                        <w:right w:val="none" w:sz="0" w:space="0" w:color="auto"/>
                      </w:divBdr>
                    </w:div>
                    <w:div w:id="1524662259">
                      <w:marLeft w:val="0"/>
                      <w:marRight w:val="0"/>
                      <w:marTop w:val="0"/>
                      <w:marBottom w:val="0"/>
                      <w:divBdr>
                        <w:top w:val="none" w:sz="0" w:space="0" w:color="auto"/>
                        <w:left w:val="none" w:sz="0" w:space="0" w:color="auto"/>
                        <w:bottom w:val="none" w:sz="0" w:space="0" w:color="auto"/>
                        <w:right w:val="none" w:sz="0" w:space="0" w:color="auto"/>
                      </w:divBdr>
                    </w:div>
                  </w:divsChild>
                </w:div>
                <w:div w:id="1549803563">
                  <w:marLeft w:val="0"/>
                  <w:marRight w:val="0"/>
                  <w:marTop w:val="0"/>
                  <w:marBottom w:val="0"/>
                  <w:divBdr>
                    <w:top w:val="none" w:sz="0" w:space="0" w:color="auto"/>
                    <w:left w:val="none" w:sz="0" w:space="0" w:color="auto"/>
                    <w:bottom w:val="none" w:sz="0" w:space="0" w:color="auto"/>
                    <w:right w:val="none" w:sz="0" w:space="0" w:color="auto"/>
                  </w:divBdr>
                  <w:divsChild>
                    <w:div w:id="1470245466">
                      <w:marLeft w:val="0"/>
                      <w:marRight w:val="0"/>
                      <w:marTop w:val="0"/>
                      <w:marBottom w:val="0"/>
                      <w:divBdr>
                        <w:top w:val="none" w:sz="0" w:space="0" w:color="auto"/>
                        <w:left w:val="none" w:sz="0" w:space="0" w:color="auto"/>
                        <w:bottom w:val="none" w:sz="0" w:space="0" w:color="auto"/>
                        <w:right w:val="none" w:sz="0" w:space="0" w:color="auto"/>
                      </w:divBdr>
                    </w:div>
                  </w:divsChild>
                </w:div>
                <w:div w:id="1552185962">
                  <w:marLeft w:val="0"/>
                  <w:marRight w:val="0"/>
                  <w:marTop w:val="0"/>
                  <w:marBottom w:val="0"/>
                  <w:divBdr>
                    <w:top w:val="none" w:sz="0" w:space="0" w:color="auto"/>
                    <w:left w:val="none" w:sz="0" w:space="0" w:color="auto"/>
                    <w:bottom w:val="none" w:sz="0" w:space="0" w:color="auto"/>
                    <w:right w:val="none" w:sz="0" w:space="0" w:color="auto"/>
                  </w:divBdr>
                  <w:divsChild>
                    <w:div w:id="152795457">
                      <w:marLeft w:val="0"/>
                      <w:marRight w:val="0"/>
                      <w:marTop w:val="0"/>
                      <w:marBottom w:val="0"/>
                      <w:divBdr>
                        <w:top w:val="none" w:sz="0" w:space="0" w:color="auto"/>
                        <w:left w:val="none" w:sz="0" w:space="0" w:color="auto"/>
                        <w:bottom w:val="none" w:sz="0" w:space="0" w:color="auto"/>
                        <w:right w:val="none" w:sz="0" w:space="0" w:color="auto"/>
                      </w:divBdr>
                    </w:div>
                  </w:divsChild>
                </w:div>
                <w:div w:id="1591499802">
                  <w:marLeft w:val="0"/>
                  <w:marRight w:val="0"/>
                  <w:marTop w:val="0"/>
                  <w:marBottom w:val="0"/>
                  <w:divBdr>
                    <w:top w:val="none" w:sz="0" w:space="0" w:color="auto"/>
                    <w:left w:val="none" w:sz="0" w:space="0" w:color="auto"/>
                    <w:bottom w:val="none" w:sz="0" w:space="0" w:color="auto"/>
                    <w:right w:val="none" w:sz="0" w:space="0" w:color="auto"/>
                  </w:divBdr>
                  <w:divsChild>
                    <w:div w:id="1447776574">
                      <w:marLeft w:val="0"/>
                      <w:marRight w:val="0"/>
                      <w:marTop w:val="0"/>
                      <w:marBottom w:val="0"/>
                      <w:divBdr>
                        <w:top w:val="none" w:sz="0" w:space="0" w:color="auto"/>
                        <w:left w:val="none" w:sz="0" w:space="0" w:color="auto"/>
                        <w:bottom w:val="none" w:sz="0" w:space="0" w:color="auto"/>
                        <w:right w:val="none" w:sz="0" w:space="0" w:color="auto"/>
                      </w:divBdr>
                    </w:div>
                  </w:divsChild>
                </w:div>
                <w:div w:id="1605840860">
                  <w:marLeft w:val="0"/>
                  <w:marRight w:val="0"/>
                  <w:marTop w:val="0"/>
                  <w:marBottom w:val="0"/>
                  <w:divBdr>
                    <w:top w:val="none" w:sz="0" w:space="0" w:color="auto"/>
                    <w:left w:val="none" w:sz="0" w:space="0" w:color="auto"/>
                    <w:bottom w:val="none" w:sz="0" w:space="0" w:color="auto"/>
                    <w:right w:val="none" w:sz="0" w:space="0" w:color="auto"/>
                  </w:divBdr>
                  <w:divsChild>
                    <w:div w:id="1718354530">
                      <w:marLeft w:val="0"/>
                      <w:marRight w:val="0"/>
                      <w:marTop w:val="0"/>
                      <w:marBottom w:val="0"/>
                      <w:divBdr>
                        <w:top w:val="none" w:sz="0" w:space="0" w:color="auto"/>
                        <w:left w:val="none" w:sz="0" w:space="0" w:color="auto"/>
                        <w:bottom w:val="none" w:sz="0" w:space="0" w:color="auto"/>
                        <w:right w:val="none" w:sz="0" w:space="0" w:color="auto"/>
                      </w:divBdr>
                    </w:div>
                  </w:divsChild>
                </w:div>
                <w:div w:id="1703244552">
                  <w:marLeft w:val="0"/>
                  <w:marRight w:val="0"/>
                  <w:marTop w:val="0"/>
                  <w:marBottom w:val="0"/>
                  <w:divBdr>
                    <w:top w:val="none" w:sz="0" w:space="0" w:color="auto"/>
                    <w:left w:val="none" w:sz="0" w:space="0" w:color="auto"/>
                    <w:bottom w:val="none" w:sz="0" w:space="0" w:color="auto"/>
                    <w:right w:val="none" w:sz="0" w:space="0" w:color="auto"/>
                  </w:divBdr>
                  <w:divsChild>
                    <w:div w:id="226458699">
                      <w:marLeft w:val="0"/>
                      <w:marRight w:val="0"/>
                      <w:marTop w:val="0"/>
                      <w:marBottom w:val="0"/>
                      <w:divBdr>
                        <w:top w:val="none" w:sz="0" w:space="0" w:color="auto"/>
                        <w:left w:val="none" w:sz="0" w:space="0" w:color="auto"/>
                        <w:bottom w:val="none" w:sz="0" w:space="0" w:color="auto"/>
                        <w:right w:val="none" w:sz="0" w:space="0" w:color="auto"/>
                      </w:divBdr>
                    </w:div>
                  </w:divsChild>
                </w:div>
                <w:div w:id="1714499644">
                  <w:marLeft w:val="0"/>
                  <w:marRight w:val="0"/>
                  <w:marTop w:val="0"/>
                  <w:marBottom w:val="0"/>
                  <w:divBdr>
                    <w:top w:val="none" w:sz="0" w:space="0" w:color="auto"/>
                    <w:left w:val="none" w:sz="0" w:space="0" w:color="auto"/>
                    <w:bottom w:val="none" w:sz="0" w:space="0" w:color="auto"/>
                    <w:right w:val="none" w:sz="0" w:space="0" w:color="auto"/>
                  </w:divBdr>
                  <w:divsChild>
                    <w:div w:id="153450710">
                      <w:marLeft w:val="0"/>
                      <w:marRight w:val="0"/>
                      <w:marTop w:val="0"/>
                      <w:marBottom w:val="0"/>
                      <w:divBdr>
                        <w:top w:val="none" w:sz="0" w:space="0" w:color="auto"/>
                        <w:left w:val="none" w:sz="0" w:space="0" w:color="auto"/>
                        <w:bottom w:val="none" w:sz="0" w:space="0" w:color="auto"/>
                        <w:right w:val="none" w:sz="0" w:space="0" w:color="auto"/>
                      </w:divBdr>
                    </w:div>
                  </w:divsChild>
                </w:div>
                <w:div w:id="1771241560">
                  <w:marLeft w:val="0"/>
                  <w:marRight w:val="0"/>
                  <w:marTop w:val="0"/>
                  <w:marBottom w:val="0"/>
                  <w:divBdr>
                    <w:top w:val="none" w:sz="0" w:space="0" w:color="auto"/>
                    <w:left w:val="none" w:sz="0" w:space="0" w:color="auto"/>
                    <w:bottom w:val="none" w:sz="0" w:space="0" w:color="auto"/>
                    <w:right w:val="none" w:sz="0" w:space="0" w:color="auto"/>
                  </w:divBdr>
                  <w:divsChild>
                    <w:div w:id="1186289009">
                      <w:marLeft w:val="0"/>
                      <w:marRight w:val="0"/>
                      <w:marTop w:val="0"/>
                      <w:marBottom w:val="0"/>
                      <w:divBdr>
                        <w:top w:val="none" w:sz="0" w:space="0" w:color="auto"/>
                        <w:left w:val="none" w:sz="0" w:space="0" w:color="auto"/>
                        <w:bottom w:val="none" w:sz="0" w:space="0" w:color="auto"/>
                        <w:right w:val="none" w:sz="0" w:space="0" w:color="auto"/>
                      </w:divBdr>
                    </w:div>
                  </w:divsChild>
                </w:div>
                <w:div w:id="1821654615">
                  <w:marLeft w:val="0"/>
                  <w:marRight w:val="0"/>
                  <w:marTop w:val="0"/>
                  <w:marBottom w:val="0"/>
                  <w:divBdr>
                    <w:top w:val="none" w:sz="0" w:space="0" w:color="auto"/>
                    <w:left w:val="none" w:sz="0" w:space="0" w:color="auto"/>
                    <w:bottom w:val="none" w:sz="0" w:space="0" w:color="auto"/>
                    <w:right w:val="none" w:sz="0" w:space="0" w:color="auto"/>
                  </w:divBdr>
                  <w:divsChild>
                    <w:div w:id="732700623">
                      <w:marLeft w:val="0"/>
                      <w:marRight w:val="0"/>
                      <w:marTop w:val="0"/>
                      <w:marBottom w:val="0"/>
                      <w:divBdr>
                        <w:top w:val="none" w:sz="0" w:space="0" w:color="auto"/>
                        <w:left w:val="none" w:sz="0" w:space="0" w:color="auto"/>
                        <w:bottom w:val="none" w:sz="0" w:space="0" w:color="auto"/>
                        <w:right w:val="none" w:sz="0" w:space="0" w:color="auto"/>
                      </w:divBdr>
                    </w:div>
                  </w:divsChild>
                </w:div>
                <w:div w:id="1842700679">
                  <w:marLeft w:val="0"/>
                  <w:marRight w:val="0"/>
                  <w:marTop w:val="0"/>
                  <w:marBottom w:val="0"/>
                  <w:divBdr>
                    <w:top w:val="none" w:sz="0" w:space="0" w:color="auto"/>
                    <w:left w:val="none" w:sz="0" w:space="0" w:color="auto"/>
                    <w:bottom w:val="none" w:sz="0" w:space="0" w:color="auto"/>
                    <w:right w:val="none" w:sz="0" w:space="0" w:color="auto"/>
                  </w:divBdr>
                  <w:divsChild>
                    <w:div w:id="695816247">
                      <w:marLeft w:val="0"/>
                      <w:marRight w:val="0"/>
                      <w:marTop w:val="0"/>
                      <w:marBottom w:val="0"/>
                      <w:divBdr>
                        <w:top w:val="none" w:sz="0" w:space="0" w:color="auto"/>
                        <w:left w:val="none" w:sz="0" w:space="0" w:color="auto"/>
                        <w:bottom w:val="none" w:sz="0" w:space="0" w:color="auto"/>
                        <w:right w:val="none" w:sz="0" w:space="0" w:color="auto"/>
                      </w:divBdr>
                    </w:div>
                  </w:divsChild>
                </w:div>
                <w:div w:id="1880779575">
                  <w:marLeft w:val="0"/>
                  <w:marRight w:val="0"/>
                  <w:marTop w:val="0"/>
                  <w:marBottom w:val="0"/>
                  <w:divBdr>
                    <w:top w:val="none" w:sz="0" w:space="0" w:color="auto"/>
                    <w:left w:val="none" w:sz="0" w:space="0" w:color="auto"/>
                    <w:bottom w:val="none" w:sz="0" w:space="0" w:color="auto"/>
                    <w:right w:val="none" w:sz="0" w:space="0" w:color="auto"/>
                  </w:divBdr>
                  <w:divsChild>
                    <w:div w:id="751125405">
                      <w:marLeft w:val="0"/>
                      <w:marRight w:val="0"/>
                      <w:marTop w:val="0"/>
                      <w:marBottom w:val="0"/>
                      <w:divBdr>
                        <w:top w:val="none" w:sz="0" w:space="0" w:color="auto"/>
                        <w:left w:val="none" w:sz="0" w:space="0" w:color="auto"/>
                        <w:bottom w:val="none" w:sz="0" w:space="0" w:color="auto"/>
                        <w:right w:val="none" w:sz="0" w:space="0" w:color="auto"/>
                      </w:divBdr>
                    </w:div>
                  </w:divsChild>
                </w:div>
                <w:div w:id="1897814234">
                  <w:marLeft w:val="0"/>
                  <w:marRight w:val="0"/>
                  <w:marTop w:val="0"/>
                  <w:marBottom w:val="0"/>
                  <w:divBdr>
                    <w:top w:val="none" w:sz="0" w:space="0" w:color="auto"/>
                    <w:left w:val="none" w:sz="0" w:space="0" w:color="auto"/>
                    <w:bottom w:val="none" w:sz="0" w:space="0" w:color="auto"/>
                    <w:right w:val="none" w:sz="0" w:space="0" w:color="auto"/>
                  </w:divBdr>
                  <w:divsChild>
                    <w:div w:id="2097090974">
                      <w:marLeft w:val="0"/>
                      <w:marRight w:val="0"/>
                      <w:marTop w:val="0"/>
                      <w:marBottom w:val="0"/>
                      <w:divBdr>
                        <w:top w:val="none" w:sz="0" w:space="0" w:color="auto"/>
                        <w:left w:val="none" w:sz="0" w:space="0" w:color="auto"/>
                        <w:bottom w:val="none" w:sz="0" w:space="0" w:color="auto"/>
                        <w:right w:val="none" w:sz="0" w:space="0" w:color="auto"/>
                      </w:divBdr>
                    </w:div>
                  </w:divsChild>
                </w:div>
                <w:div w:id="1906988300">
                  <w:marLeft w:val="0"/>
                  <w:marRight w:val="0"/>
                  <w:marTop w:val="0"/>
                  <w:marBottom w:val="0"/>
                  <w:divBdr>
                    <w:top w:val="none" w:sz="0" w:space="0" w:color="auto"/>
                    <w:left w:val="none" w:sz="0" w:space="0" w:color="auto"/>
                    <w:bottom w:val="none" w:sz="0" w:space="0" w:color="auto"/>
                    <w:right w:val="none" w:sz="0" w:space="0" w:color="auto"/>
                  </w:divBdr>
                  <w:divsChild>
                    <w:div w:id="1354766304">
                      <w:marLeft w:val="0"/>
                      <w:marRight w:val="0"/>
                      <w:marTop w:val="0"/>
                      <w:marBottom w:val="0"/>
                      <w:divBdr>
                        <w:top w:val="none" w:sz="0" w:space="0" w:color="auto"/>
                        <w:left w:val="none" w:sz="0" w:space="0" w:color="auto"/>
                        <w:bottom w:val="none" w:sz="0" w:space="0" w:color="auto"/>
                        <w:right w:val="none" w:sz="0" w:space="0" w:color="auto"/>
                      </w:divBdr>
                    </w:div>
                  </w:divsChild>
                </w:div>
                <w:div w:id="1927302966">
                  <w:marLeft w:val="0"/>
                  <w:marRight w:val="0"/>
                  <w:marTop w:val="0"/>
                  <w:marBottom w:val="0"/>
                  <w:divBdr>
                    <w:top w:val="none" w:sz="0" w:space="0" w:color="auto"/>
                    <w:left w:val="none" w:sz="0" w:space="0" w:color="auto"/>
                    <w:bottom w:val="none" w:sz="0" w:space="0" w:color="auto"/>
                    <w:right w:val="none" w:sz="0" w:space="0" w:color="auto"/>
                  </w:divBdr>
                  <w:divsChild>
                    <w:div w:id="1779912032">
                      <w:marLeft w:val="0"/>
                      <w:marRight w:val="0"/>
                      <w:marTop w:val="0"/>
                      <w:marBottom w:val="0"/>
                      <w:divBdr>
                        <w:top w:val="none" w:sz="0" w:space="0" w:color="auto"/>
                        <w:left w:val="none" w:sz="0" w:space="0" w:color="auto"/>
                        <w:bottom w:val="none" w:sz="0" w:space="0" w:color="auto"/>
                        <w:right w:val="none" w:sz="0" w:space="0" w:color="auto"/>
                      </w:divBdr>
                    </w:div>
                  </w:divsChild>
                </w:div>
                <w:div w:id="1945914242">
                  <w:marLeft w:val="0"/>
                  <w:marRight w:val="0"/>
                  <w:marTop w:val="0"/>
                  <w:marBottom w:val="0"/>
                  <w:divBdr>
                    <w:top w:val="none" w:sz="0" w:space="0" w:color="auto"/>
                    <w:left w:val="none" w:sz="0" w:space="0" w:color="auto"/>
                    <w:bottom w:val="none" w:sz="0" w:space="0" w:color="auto"/>
                    <w:right w:val="none" w:sz="0" w:space="0" w:color="auto"/>
                  </w:divBdr>
                  <w:divsChild>
                    <w:div w:id="1041515661">
                      <w:marLeft w:val="0"/>
                      <w:marRight w:val="0"/>
                      <w:marTop w:val="0"/>
                      <w:marBottom w:val="0"/>
                      <w:divBdr>
                        <w:top w:val="none" w:sz="0" w:space="0" w:color="auto"/>
                        <w:left w:val="none" w:sz="0" w:space="0" w:color="auto"/>
                        <w:bottom w:val="none" w:sz="0" w:space="0" w:color="auto"/>
                        <w:right w:val="none" w:sz="0" w:space="0" w:color="auto"/>
                      </w:divBdr>
                    </w:div>
                  </w:divsChild>
                </w:div>
                <w:div w:id="2012440470">
                  <w:marLeft w:val="0"/>
                  <w:marRight w:val="0"/>
                  <w:marTop w:val="0"/>
                  <w:marBottom w:val="0"/>
                  <w:divBdr>
                    <w:top w:val="none" w:sz="0" w:space="0" w:color="auto"/>
                    <w:left w:val="none" w:sz="0" w:space="0" w:color="auto"/>
                    <w:bottom w:val="none" w:sz="0" w:space="0" w:color="auto"/>
                    <w:right w:val="none" w:sz="0" w:space="0" w:color="auto"/>
                  </w:divBdr>
                  <w:divsChild>
                    <w:div w:id="515121638">
                      <w:marLeft w:val="0"/>
                      <w:marRight w:val="0"/>
                      <w:marTop w:val="0"/>
                      <w:marBottom w:val="0"/>
                      <w:divBdr>
                        <w:top w:val="none" w:sz="0" w:space="0" w:color="auto"/>
                        <w:left w:val="none" w:sz="0" w:space="0" w:color="auto"/>
                        <w:bottom w:val="none" w:sz="0" w:space="0" w:color="auto"/>
                        <w:right w:val="none" w:sz="0" w:space="0" w:color="auto"/>
                      </w:divBdr>
                    </w:div>
                  </w:divsChild>
                </w:div>
                <w:div w:id="2058237414">
                  <w:marLeft w:val="0"/>
                  <w:marRight w:val="0"/>
                  <w:marTop w:val="0"/>
                  <w:marBottom w:val="0"/>
                  <w:divBdr>
                    <w:top w:val="none" w:sz="0" w:space="0" w:color="auto"/>
                    <w:left w:val="none" w:sz="0" w:space="0" w:color="auto"/>
                    <w:bottom w:val="none" w:sz="0" w:space="0" w:color="auto"/>
                    <w:right w:val="none" w:sz="0" w:space="0" w:color="auto"/>
                  </w:divBdr>
                  <w:divsChild>
                    <w:div w:id="818882362">
                      <w:marLeft w:val="0"/>
                      <w:marRight w:val="0"/>
                      <w:marTop w:val="0"/>
                      <w:marBottom w:val="0"/>
                      <w:divBdr>
                        <w:top w:val="none" w:sz="0" w:space="0" w:color="auto"/>
                        <w:left w:val="none" w:sz="0" w:space="0" w:color="auto"/>
                        <w:bottom w:val="none" w:sz="0" w:space="0" w:color="auto"/>
                        <w:right w:val="none" w:sz="0" w:space="0" w:color="auto"/>
                      </w:divBdr>
                    </w:div>
                  </w:divsChild>
                </w:div>
                <w:div w:id="2063943897">
                  <w:marLeft w:val="0"/>
                  <w:marRight w:val="0"/>
                  <w:marTop w:val="0"/>
                  <w:marBottom w:val="0"/>
                  <w:divBdr>
                    <w:top w:val="none" w:sz="0" w:space="0" w:color="auto"/>
                    <w:left w:val="none" w:sz="0" w:space="0" w:color="auto"/>
                    <w:bottom w:val="none" w:sz="0" w:space="0" w:color="auto"/>
                    <w:right w:val="none" w:sz="0" w:space="0" w:color="auto"/>
                  </w:divBdr>
                  <w:divsChild>
                    <w:div w:id="964191696">
                      <w:marLeft w:val="0"/>
                      <w:marRight w:val="0"/>
                      <w:marTop w:val="0"/>
                      <w:marBottom w:val="0"/>
                      <w:divBdr>
                        <w:top w:val="none" w:sz="0" w:space="0" w:color="auto"/>
                        <w:left w:val="none" w:sz="0" w:space="0" w:color="auto"/>
                        <w:bottom w:val="none" w:sz="0" w:space="0" w:color="auto"/>
                        <w:right w:val="none" w:sz="0" w:space="0" w:color="auto"/>
                      </w:divBdr>
                    </w:div>
                  </w:divsChild>
                </w:div>
                <w:div w:id="2084637947">
                  <w:marLeft w:val="0"/>
                  <w:marRight w:val="0"/>
                  <w:marTop w:val="0"/>
                  <w:marBottom w:val="0"/>
                  <w:divBdr>
                    <w:top w:val="none" w:sz="0" w:space="0" w:color="auto"/>
                    <w:left w:val="none" w:sz="0" w:space="0" w:color="auto"/>
                    <w:bottom w:val="none" w:sz="0" w:space="0" w:color="auto"/>
                    <w:right w:val="none" w:sz="0" w:space="0" w:color="auto"/>
                  </w:divBdr>
                  <w:divsChild>
                    <w:div w:id="1651060282">
                      <w:marLeft w:val="0"/>
                      <w:marRight w:val="0"/>
                      <w:marTop w:val="0"/>
                      <w:marBottom w:val="0"/>
                      <w:divBdr>
                        <w:top w:val="none" w:sz="0" w:space="0" w:color="auto"/>
                        <w:left w:val="none" w:sz="0" w:space="0" w:color="auto"/>
                        <w:bottom w:val="none" w:sz="0" w:space="0" w:color="auto"/>
                        <w:right w:val="none" w:sz="0" w:space="0" w:color="auto"/>
                      </w:divBdr>
                    </w:div>
                  </w:divsChild>
                </w:div>
                <w:div w:id="2096052886">
                  <w:marLeft w:val="0"/>
                  <w:marRight w:val="0"/>
                  <w:marTop w:val="0"/>
                  <w:marBottom w:val="0"/>
                  <w:divBdr>
                    <w:top w:val="none" w:sz="0" w:space="0" w:color="auto"/>
                    <w:left w:val="none" w:sz="0" w:space="0" w:color="auto"/>
                    <w:bottom w:val="none" w:sz="0" w:space="0" w:color="auto"/>
                    <w:right w:val="none" w:sz="0" w:space="0" w:color="auto"/>
                  </w:divBdr>
                  <w:divsChild>
                    <w:div w:id="1761834189">
                      <w:marLeft w:val="0"/>
                      <w:marRight w:val="0"/>
                      <w:marTop w:val="0"/>
                      <w:marBottom w:val="0"/>
                      <w:divBdr>
                        <w:top w:val="none" w:sz="0" w:space="0" w:color="auto"/>
                        <w:left w:val="none" w:sz="0" w:space="0" w:color="auto"/>
                        <w:bottom w:val="none" w:sz="0" w:space="0" w:color="auto"/>
                        <w:right w:val="none" w:sz="0" w:space="0" w:color="auto"/>
                      </w:divBdr>
                    </w:div>
                  </w:divsChild>
                </w:div>
                <w:div w:id="2101371260">
                  <w:marLeft w:val="0"/>
                  <w:marRight w:val="0"/>
                  <w:marTop w:val="0"/>
                  <w:marBottom w:val="0"/>
                  <w:divBdr>
                    <w:top w:val="none" w:sz="0" w:space="0" w:color="auto"/>
                    <w:left w:val="none" w:sz="0" w:space="0" w:color="auto"/>
                    <w:bottom w:val="none" w:sz="0" w:space="0" w:color="auto"/>
                    <w:right w:val="none" w:sz="0" w:space="0" w:color="auto"/>
                  </w:divBdr>
                  <w:divsChild>
                    <w:div w:id="37168240">
                      <w:marLeft w:val="0"/>
                      <w:marRight w:val="0"/>
                      <w:marTop w:val="0"/>
                      <w:marBottom w:val="0"/>
                      <w:divBdr>
                        <w:top w:val="none" w:sz="0" w:space="0" w:color="auto"/>
                        <w:left w:val="none" w:sz="0" w:space="0" w:color="auto"/>
                        <w:bottom w:val="none" w:sz="0" w:space="0" w:color="auto"/>
                        <w:right w:val="none" w:sz="0" w:space="0" w:color="auto"/>
                      </w:divBdr>
                    </w:div>
                  </w:divsChild>
                </w:div>
                <w:div w:id="2144302732">
                  <w:marLeft w:val="0"/>
                  <w:marRight w:val="0"/>
                  <w:marTop w:val="0"/>
                  <w:marBottom w:val="0"/>
                  <w:divBdr>
                    <w:top w:val="none" w:sz="0" w:space="0" w:color="auto"/>
                    <w:left w:val="none" w:sz="0" w:space="0" w:color="auto"/>
                    <w:bottom w:val="none" w:sz="0" w:space="0" w:color="auto"/>
                    <w:right w:val="none" w:sz="0" w:space="0" w:color="auto"/>
                  </w:divBdr>
                  <w:divsChild>
                    <w:div w:id="1023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595920">
          <w:marLeft w:val="0"/>
          <w:marRight w:val="0"/>
          <w:marTop w:val="0"/>
          <w:marBottom w:val="0"/>
          <w:divBdr>
            <w:top w:val="none" w:sz="0" w:space="0" w:color="auto"/>
            <w:left w:val="none" w:sz="0" w:space="0" w:color="auto"/>
            <w:bottom w:val="none" w:sz="0" w:space="0" w:color="auto"/>
            <w:right w:val="none" w:sz="0" w:space="0" w:color="auto"/>
          </w:divBdr>
        </w:div>
        <w:div w:id="492185744">
          <w:marLeft w:val="0"/>
          <w:marRight w:val="0"/>
          <w:marTop w:val="0"/>
          <w:marBottom w:val="0"/>
          <w:divBdr>
            <w:top w:val="none" w:sz="0" w:space="0" w:color="auto"/>
            <w:left w:val="none" w:sz="0" w:space="0" w:color="auto"/>
            <w:bottom w:val="none" w:sz="0" w:space="0" w:color="auto"/>
            <w:right w:val="none" w:sz="0" w:space="0" w:color="auto"/>
          </w:divBdr>
        </w:div>
        <w:div w:id="534120548">
          <w:marLeft w:val="0"/>
          <w:marRight w:val="0"/>
          <w:marTop w:val="0"/>
          <w:marBottom w:val="0"/>
          <w:divBdr>
            <w:top w:val="none" w:sz="0" w:space="0" w:color="auto"/>
            <w:left w:val="none" w:sz="0" w:space="0" w:color="auto"/>
            <w:bottom w:val="none" w:sz="0" w:space="0" w:color="auto"/>
            <w:right w:val="none" w:sz="0" w:space="0" w:color="auto"/>
          </w:divBdr>
        </w:div>
        <w:div w:id="610238042">
          <w:marLeft w:val="0"/>
          <w:marRight w:val="0"/>
          <w:marTop w:val="0"/>
          <w:marBottom w:val="0"/>
          <w:divBdr>
            <w:top w:val="none" w:sz="0" w:space="0" w:color="auto"/>
            <w:left w:val="none" w:sz="0" w:space="0" w:color="auto"/>
            <w:bottom w:val="none" w:sz="0" w:space="0" w:color="auto"/>
            <w:right w:val="none" w:sz="0" w:space="0" w:color="auto"/>
          </w:divBdr>
        </w:div>
        <w:div w:id="611209995">
          <w:marLeft w:val="0"/>
          <w:marRight w:val="0"/>
          <w:marTop w:val="0"/>
          <w:marBottom w:val="0"/>
          <w:divBdr>
            <w:top w:val="none" w:sz="0" w:space="0" w:color="auto"/>
            <w:left w:val="none" w:sz="0" w:space="0" w:color="auto"/>
            <w:bottom w:val="none" w:sz="0" w:space="0" w:color="auto"/>
            <w:right w:val="none" w:sz="0" w:space="0" w:color="auto"/>
          </w:divBdr>
        </w:div>
        <w:div w:id="619799961">
          <w:marLeft w:val="0"/>
          <w:marRight w:val="0"/>
          <w:marTop w:val="0"/>
          <w:marBottom w:val="0"/>
          <w:divBdr>
            <w:top w:val="none" w:sz="0" w:space="0" w:color="auto"/>
            <w:left w:val="none" w:sz="0" w:space="0" w:color="auto"/>
            <w:bottom w:val="none" w:sz="0" w:space="0" w:color="auto"/>
            <w:right w:val="none" w:sz="0" w:space="0" w:color="auto"/>
          </w:divBdr>
        </w:div>
        <w:div w:id="626204929">
          <w:marLeft w:val="0"/>
          <w:marRight w:val="0"/>
          <w:marTop w:val="0"/>
          <w:marBottom w:val="0"/>
          <w:divBdr>
            <w:top w:val="none" w:sz="0" w:space="0" w:color="auto"/>
            <w:left w:val="none" w:sz="0" w:space="0" w:color="auto"/>
            <w:bottom w:val="none" w:sz="0" w:space="0" w:color="auto"/>
            <w:right w:val="none" w:sz="0" w:space="0" w:color="auto"/>
          </w:divBdr>
          <w:divsChild>
            <w:div w:id="1313290628">
              <w:marLeft w:val="-75"/>
              <w:marRight w:val="0"/>
              <w:marTop w:val="30"/>
              <w:marBottom w:val="30"/>
              <w:divBdr>
                <w:top w:val="none" w:sz="0" w:space="0" w:color="auto"/>
                <w:left w:val="none" w:sz="0" w:space="0" w:color="auto"/>
                <w:bottom w:val="none" w:sz="0" w:space="0" w:color="auto"/>
                <w:right w:val="none" w:sz="0" w:space="0" w:color="auto"/>
              </w:divBdr>
              <w:divsChild>
                <w:div w:id="61175397">
                  <w:marLeft w:val="0"/>
                  <w:marRight w:val="0"/>
                  <w:marTop w:val="0"/>
                  <w:marBottom w:val="0"/>
                  <w:divBdr>
                    <w:top w:val="none" w:sz="0" w:space="0" w:color="auto"/>
                    <w:left w:val="none" w:sz="0" w:space="0" w:color="auto"/>
                    <w:bottom w:val="none" w:sz="0" w:space="0" w:color="auto"/>
                    <w:right w:val="none" w:sz="0" w:space="0" w:color="auto"/>
                  </w:divBdr>
                  <w:divsChild>
                    <w:div w:id="1119841244">
                      <w:marLeft w:val="0"/>
                      <w:marRight w:val="0"/>
                      <w:marTop w:val="0"/>
                      <w:marBottom w:val="0"/>
                      <w:divBdr>
                        <w:top w:val="none" w:sz="0" w:space="0" w:color="auto"/>
                        <w:left w:val="none" w:sz="0" w:space="0" w:color="auto"/>
                        <w:bottom w:val="none" w:sz="0" w:space="0" w:color="auto"/>
                        <w:right w:val="none" w:sz="0" w:space="0" w:color="auto"/>
                      </w:divBdr>
                    </w:div>
                  </w:divsChild>
                </w:div>
                <w:div w:id="63458365">
                  <w:marLeft w:val="0"/>
                  <w:marRight w:val="0"/>
                  <w:marTop w:val="0"/>
                  <w:marBottom w:val="0"/>
                  <w:divBdr>
                    <w:top w:val="none" w:sz="0" w:space="0" w:color="auto"/>
                    <w:left w:val="none" w:sz="0" w:space="0" w:color="auto"/>
                    <w:bottom w:val="none" w:sz="0" w:space="0" w:color="auto"/>
                    <w:right w:val="none" w:sz="0" w:space="0" w:color="auto"/>
                  </w:divBdr>
                  <w:divsChild>
                    <w:div w:id="836189252">
                      <w:marLeft w:val="0"/>
                      <w:marRight w:val="0"/>
                      <w:marTop w:val="0"/>
                      <w:marBottom w:val="0"/>
                      <w:divBdr>
                        <w:top w:val="none" w:sz="0" w:space="0" w:color="auto"/>
                        <w:left w:val="none" w:sz="0" w:space="0" w:color="auto"/>
                        <w:bottom w:val="none" w:sz="0" w:space="0" w:color="auto"/>
                        <w:right w:val="none" w:sz="0" w:space="0" w:color="auto"/>
                      </w:divBdr>
                    </w:div>
                  </w:divsChild>
                </w:div>
                <w:div w:id="84150026">
                  <w:marLeft w:val="0"/>
                  <w:marRight w:val="0"/>
                  <w:marTop w:val="0"/>
                  <w:marBottom w:val="0"/>
                  <w:divBdr>
                    <w:top w:val="none" w:sz="0" w:space="0" w:color="auto"/>
                    <w:left w:val="none" w:sz="0" w:space="0" w:color="auto"/>
                    <w:bottom w:val="none" w:sz="0" w:space="0" w:color="auto"/>
                    <w:right w:val="none" w:sz="0" w:space="0" w:color="auto"/>
                  </w:divBdr>
                  <w:divsChild>
                    <w:div w:id="729840402">
                      <w:marLeft w:val="0"/>
                      <w:marRight w:val="0"/>
                      <w:marTop w:val="0"/>
                      <w:marBottom w:val="0"/>
                      <w:divBdr>
                        <w:top w:val="none" w:sz="0" w:space="0" w:color="auto"/>
                        <w:left w:val="none" w:sz="0" w:space="0" w:color="auto"/>
                        <w:bottom w:val="none" w:sz="0" w:space="0" w:color="auto"/>
                        <w:right w:val="none" w:sz="0" w:space="0" w:color="auto"/>
                      </w:divBdr>
                    </w:div>
                  </w:divsChild>
                </w:div>
                <w:div w:id="172308909">
                  <w:marLeft w:val="0"/>
                  <w:marRight w:val="0"/>
                  <w:marTop w:val="0"/>
                  <w:marBottom w:val="0"/>
                  <w:divBdr>
                    <w:top w:val="none" w:sz="0" w:space="0" w:color="auto"/>
                    <w:left w:val="none" w:sz="0" w:space="0" w:color="auto"/>
                    <w:bottom w:val="none" w:sz="0" w:space="0" w:color="auto"/>
                    <w:right w:val="none" w:sz="0" w:space="0" w:color="auto"/>
                  </w:divBdr>
                  <w:divsChild>
                    <w:div w:id="598027794">
                      <w:marLeft w:val="0"/>
                      <w:marRight w:val="0"/>
                      <w:marTop w:val="0"/>
                      <w:marBottom w:val="0"/>
                      <w:divBdr>
                        <w:top w:val="none" w:sz="0" w:space="0" w:color="auto"/>
                        <w:left w:val="none" w:sz="0" w:space="0" w:color="auto"/>
                        <w:bottom w:val="none" w:sz="0" w:space="0" w:color="auto"/>
                        <w:right w:val="none" w:sz="0" w:space="0" w:color="auto"/>
                      </w:divBdr>
                    </w:div>
                  </w:divsChild>
                </w:div>
                <w:div w:id="209807961">
                  <w:marLeft w:val="0"/>
                  <w:marRight w:val="0"/>
                  <w:marTop w:val="0"/>
                  <w:marBottom w:val="0"/>
                  <w:divBdr>
                    <w:top w:val="none" w:sz="0" w:space="0" w:color="auto"/>
                    <w:left w:val="none" w:sz="0" w:space="0" w:color="auto"/>
                    <w:bottom w:val="none" w:sz="0" w:space="0" w:color="auto"/>
                    <w:right w:val="none" w:sz="0" w:space="0" w:color="auto"/>
                  </w:divBdr>
                  <w:divsChild>
                    <w:div w:id="867253156">
                      <w:marLeft w:val="0"/>
                      <w:marRight w:val="0"/>
                      <w:marTop w:val="0"/>
                      <w:marBottom w:val="0"/>
                      <w:divBdr>
                        <w:top w:val="none" w:sz="0" w:space="0" w:color="auto"/>
                        <w:left w:val="none" w:sz="0" w:space="0" w:color="auto"/>
                        <w:bottom w:val="none" w:sz="0" w:space="0" w:color="auto"/>
                        <w:right w:val="none" w:sz="0" w:space="0" w:color="auto"/>
                      </w:divBdr>
                    </w:div>
                  </w:divsChild>
                </w:div>
                <w:div w:id="216749688">
                  <w:marLeft w:val="0"/>
                  <w:marRight w:val="0"/>
                  <w:marTop w:val="0"/>
                  <w:marBottom w:val="0"/>
                  <w:divBdr>
                    <w:top w:val="none" w:sz="0" w:space="0" w:color="auto"/>
                    <w:left w:val="none" w:sz="0" w:space="0" w:color="auto"/>
                    <w:bottom w:val="none" w:sz="0" w:space="0" w:color="auto"/>
                    <w:right w:val="none" w:sz="0" w:space="0" w:color="auto"/>
                  </w:divBdr>
                  <w:divsChild>
                    <w:div w:id="411780905">
                      <w:marLeft w:val="0"/>
                      <w:marRight w:val="0"/>
                      <w:marTop w:val="0"/>
                      <w:marBottom w:val="0"/>
                      <w:divBdr>
                        <w:top w:val="none" w:sz="0" w:space="0" w:color="auto"/>
                        <w:left w:val="none" w:sz="0" w:space="0" w:color="auto"/>
                        <w:bottom w:val="none" w:sz="0" w:space="0" w:color="auto"/>
                        <w:right w:val="none" w:sz="0" w:space="0" w:color="auto"/>
                      </w:divBdr>
                    </w:div>
                  </w:divsChild>
                </w:div>
                <w:div w:id="225193054">
                  <w:marLeft w:val="0"/>
                  <w:marRight w:val="0"/>
                  <w:marTop w:val="0"/>
                  <w:marBottom w:val="0"/>
                  <w:divBdr>
                    <w:top w:val="none" w:sz="0" w:space="0" w:color="auto"/>
                    <w:left w:val="none" w:sz="0" w:space="0" w:color="auto"/>
                    <w:bottom w:val="none" w:sz="0" w:space="0" w:color="auto"/>
                    <w:right w:val="none" w:sz="0" w:space="0" w:color="auto"/>
                  </w:divBdr>
                  <w:divsChild>
                    <w:div w:id="1445464155">
                      <w:marLeft w:val="0"/>
                      <w:marRight w:val="0"/>
                      <w:marTop w:val="0"/>
                      <w:marBottom w:val="0"/>
                      <w:divBdr>
                        <w:top w:val="none" w:sz="0" w:space="0" w:color="auto"/>
                        <w:left w:val="none" w:sz="0" w:space="0" w:color="auto"/>
                        <w:bottom w:val="none" w:sz="0" w:space="0" w:color="auto"/>
                        <w:right w:val="none" w:sz="0" w:space="0" w:color="auto"/>
                      </w:divBdr>
                    </w:div>
                  </w:divsChild>
                </w:div>
                <w:div w:id="250700310">
                  <w:marLeft w:val="0"/>
                  <w:marRight w:val="0"/>
                  <w:marTop w:val="0"/>
                  <w:marBottom w:val="0"/>
                  <w:divBdr>
                    <w:top w:val="none" w:sz="0" w:space="0" w:color="auto"/>
                    <w:left w:val="none" w:sz="0" w:space="0" w:color="auto"/>
                    <w:bottom w:val="none" w:sz="0" w:space="0" w:color="auto"/>
                    <w:right w:val="none" w:sz="0" w:space="0" w:color="auto"/>
                  </w:divBdr>
                  <w:divsChild>
                    <w:div w:id="407582043">
                      <w:marLeft w:val="0"/>
                      <w:marRight w:val="0"/>
                      <w:marTop w:val="0"/>
                      <w:marBottom w:val="0"/>
                      <w:divBdr>
                        <w:top w:val="none" w:sz="0" w:space="0" w:color="auto"/>
                        <w:left w:val="none" w:sz="0" w:space="0" w:color="auto"/>
                        <w:bottom w:val="none" w:sz="0" w:space="0" w:color="auto"/>
                        <w:right w:val="none" w:sz="0" w:space="0" w:color="auto"/>
                      </w:divBdr>
                    </w:div>
                  </w:divsChild>
                </w:div>
                <w:div w:id="289166565">
                  <w:marLeft w:val="0"/>
                  <w:marRight w:val="0"/>
                  <w:marTop w:val="0"/>
                  <w:marBottom w:val="0"/>
                  <w:divBdr>
                    <w:top w:val="none" w:sz="0" w:space="0" w:color="auto"/>
                    <w:left w:val="none" w:sz="0" w:space="0" w:color="auto"/>
                    <w:bottom w:val="none" w:sz="0" w:space="0" w:color="auto"/>
                    <w:right w:val="none" w:sz="0" w:space="0" w:color="auto"/>
                  </w:divBdr>
                  <w:divsChild>
                    <w:div w:id="562373031">
                      <w:marLeft w:val="0"/>
                      <w:marRight w:val="0"/>
                      <w:marTop w:val="0"/>
                      <w:marBottom w:val="0"/>
                      <w:divBdr>
                        <w:top w:val="none" w:sz="0" w:space="0" w:color="auto"/>
                        <w:left w:val="none" w:sz="0" w:space="0" w:color="auto"/>
                        <w:bottom w:val="none" w:sz="0" w:space="0" w:color="auto"/>
                        <w:right w:val="none" w:sz="0" w:space="0" w:color="auto"/>
                      </w:divBdr>
                    </w:div>
                  </w:divsChild>
                </w:div>
                <w:div w:id="341444277">
                  <w:marLeft w:val="0"/>
                  <w:marRight w:val="0"/>
                  <w:marTop w:val="0"/>
                  <w:marBottom w:val="0"/>
                  <w:divBdr>
                    <w:top w:val="none" w:sz="0" w:space="0" w:color="auto"/>
                    <w:left w:val="none" w:sz="0" w:space="0" w:color="auto"/>
                    <w:bottom w:val="none" w:sz="0" w:space="0" w:color="auto"/>
                    <w:right w:val="none" w:sz="0" w:space="0" w:color="auto"/>
                  </w:divBdr>
                  <w:divsChild>
                    <w:div w:id="96994515">
                      <w:marLeft w:val="0"/>
                      <w:marRight w:val="0"/>
                      <w:marTop w:val="0"/>
                      <w:marBottom w:val="0"/>
                      <w:divBdr>
                        <w:top w:val="none" w:sz="0" w:space="0" w:color="auto"/>
                        <w:left w:val="none" w:sz="0" w:space="0" w:color="auto"/>
                        <w:bottom w:val="none" w:sz="0" w:space="0" w:color="auto"/>
                        <w:right w:val="none" w:sz="0" w:space="0" w:color="auto"/>
                      </w:divBdr>
                    </w:div>
                  </w:divsChild>
                </w:div>
                <w:div w:id="358245491">
                  <w:marLeft w:val="0"/>
                  <w:marRight w:val="0"/>
                  <w:marTop w:val="0"/>
                  <w:marBottom w:val="0"/>
                  <w:divBdr>
                    <w:top w:val="none" w:sz="0" w:space="0" w:color="auto"/>
                    <w:left w:val="none" w:sz="0" w:space="0" w:color="auto"/>
                    <w:bottom w:val="none" w:sz="0" w:space="0" w:color="auto"/>
                    <w:right w:val="none" w:sz="0" w:space="0" w:color="auto"/>
                  </w:divBdr>
                  <w:divsChild>
                    <w:div w:id="607856753">
                      <w:marLeft w:val="0"/>
                      <w:marRight w:val="0"/>
                      <w:marTop w:val="0"/>
                      <w:marBottom w:val="0"/>
                      <w:divBdr>
                        <w:top w:val="none" w:sz="0" w:space="0" w:color="auto"/>
                        <w:left w:val="none" w:sz="0" w:space="0" w:color="auto"/>
                        <w:bottom w:val="none" w:sz="0" w:space="0" w:color="auto"/>
                        <w:right w:val="none" w:sz="0" w:space="0" w:color="auto"/>
                      </w:divBdr>
                    </w:div>
                  </w:divsChild>
                </w:div>
                <w:div w:id="373431023">
                  <w:marLeft w:val="0"/>
                  <w:marRight w:val="0"/>
                  <w:marTop w:val="0"/>
                  <w:marBottom w:val="0"/>
                  <w:divBdr>
                    <w:top w:val="none" w:sz="0" w:space="0" w:color="auto"/>
                    <w:left w:val="none" w:sz="0" w:space="0" w:color="auto"/>
                    <w:bottom w:val="none" w:sz="0" w:space="0" w:color="auto"/>
                    <w:right w:val="none" w:sz="0" w:space="0" w:color="auto"/>
                  </w:divBdr>
                  <w:divsChild>
                    <w:div w:id="1357580532">
                      <w:marLeft w:val="0"/>
                      <w:marRight w:val="0"/>
                      <w:marTop w:val="0"/>
                      <w:marBottom w:val="0"/>
                      <w:divBdr>
                        <w:top w:val="none" w:sz="0" w:space="0" w:color="auto"/>
                        <w:left w:val="none" w:sz="0" w:space="0" w:color="auto"/>
                        <w:bottom w:val="none" w:sz="0" w:space="0" w:color="auto"/>
                        <w:right w:val="none" w:sz="0" w:space="0" w:color="auto"/>
                      </w:divBdr>
                    </w:div>
                  </w:divsChild>
                </w:div>
                <w:div w:id="379214182">
                  <w:marLeft w:val="0"/>
                  <w:marRight w:val="0"/>
                  <w:marTop w:val="0"/>
                  <w:marBottom w:val="0"/>
                  <w:divBdr>
                    <w:top w:val="none" w:sz="0" w:space="0" w:color="auto"/>
                    <w:left w:val="none" w:sz="0" w:space="0" w:color="auto"/>
                    <w:bottom w:val="none" w:sz="0" w:space="0" w:color="auto"/>
                    <w:right w:val="none" w:sz="0" w:space="0" w:color="auto"/>
                  </w:divBdr>
                  <w:divsChild>
                    <w:div w:id="463890880">
                      <w:marLeft w:val="0"/>
                      <w:marRight w:val="0"/>
                      <w:marTop w:val="0"/>
                      <w:marBottom w:val="0"/>
                      <w:divBdr>
                        <w:top w:val="none" w:sz="0" w:space="0" w:color="auto"/>
                        <w:left w:val="none" w:sz="0" w:space="0" w:color="auto"/>
                        <w:bottom w:val="none" w:sz="0" w:space="0" w:color="auto"/>
                        <w:right w:val="none" w:sz="0" w:space="0" w:color="auto"/>
                      </w:divBdr>
                    </w:div>
                  </w:divsChild>
                </w:div>
                <w:div w:id="425612875">
                  <w:marLeft w:val="0"/>
                  <w:marRight w:val="0"/>
                  <w:marTop w:val="0"/>
                  <w:marBottom w:val="0"/>
                  <w:divBdr>
                    <w:top w:val="none" w:sz="0" w:space="0" w:color="auto"/>
                    <w:left w:val="none" w:sz="0" w:space="0" w:color="auto"/>
                    <w:bottom w:val="none" w:sz="0" w:space="0" w:color="auto"/>
                    <w:right w:val="none" w:sz="0" w:space="0" w:color="auto"/>
                  </w:divBdr>
                  <w:divsChild>
                    <w:div w:id="1712265852">
                      <w:marLeft w:val="0"/>
                      <w:marRight w:val="0"/>
                      <w:marTop w:val="0"/>
                      <w:marBottom w:val="0"/>
                      <w:divBdr>
                        <w:top w:val="none" w:sz="0" w:space="0" w:color="auto"/>
                        <w:left w:val="none" w:sz="0" w:space="0" w:color="auto"/>
                        <w:bottom w:val="none" w:sz="0" w:space="0" w:color="auto"/>
                        <w:right w:val="none" w:sz="0" w:space="0" w:color="auto"/>
                      </w:divBdr>
                    </w:div>
                  </w:divsChild>
                </w:div>
                <w:div w:id="428543761">
                  <w:marLeft w:val="0"/>
                  <w:marRight w:val="0"/>
                  <w:marTop w:val="0"/>
                  <w:marBottom w:val="0"/>
                  <w:divBdr>
                    <w:top w:val="none" w:sz="0" w:space="0" w:color="auto"/>
                    <w:left w:val="none" w:sz="0" w:space="0" w:color="auto"/>
                    <w:bottom w:val="none" w:sz="0" w:space="0" w:color="auto"/>
                    <w:right w:val="none" w:sz="0" w:space="0" w:color="auto"/>
                  </w:divBdr>
                  <w:divsChild>
                    <w:div w:id="2080713468">
                      <w:marLeft w:val="0"/>
                      <w:marRight w:val="0"/>
                      <w:marTop w:val="0"/>
                      <w:marBottom w:val="0"/>
                      <w:divBdr>
                        <w:top w:val="none" w:sz="0" w:space="0" w:color="auto"/>
                        <w:left w:val="none" w:sz="0" w:space="0" w:color="auto"/>
                        <w:bottom w:val="none" w:sz="0" w:space="0" w:color="auto"/>
                        <w:right w:val="none" w:sz="0" w:space="0" w:color="auto"/>
                      </w:divBdr>
                    </w:div>
                  </w:divsChild>
                </w:div>
                <w:div w:id="451167813">
                  <w:marLeft w:val="0"/>
                  <w:marRight w:val="0"/>
                  <w:marTop w:val="0"/>
                  <w:marBottom w:val="0"/>
                  <w:divBdr>
                    <w:top w:val="none" w:sz="0" w:space="0" w:color="auto"/>
                    <w:left w:val="none" w:sz="0" w:space="0" w:color="auto"/>
                    <w:bottom w:val="none" w:sz="0" w:space="0" w:color="auto"/>
                    <w:right w:val="none" w:sz="0" w:space="0" w:color="auto"/>
                  </w:divBdr>
                  <w:divsChild>
                    <w:div w:id="1234657898">
                      <w:marLeft w:val="0"/>
                      <w:marRight w:val="0"/>
                      <w:marTop w:val="0"/>
                      <w:marBottom w:val="0"/>
                      <w:divBdr>
                        <w:top w:val="none" w:sz="0" w:space="0" w:color="auto"/>
                        <w:left w:val="none" w:sz="0" w:space="0" w:color="auto"/>
                        <w:bottom w:val="none" w:sz="0" w:space="0" w:color="auto"/>
                        <w:right w:val="none" w:sz="0" w:space="0" w:color="auto"/>
                      </w:divBdr>
                    </w:div>
                  </w:divsChild>
                </w:div>
                <w:div w:id="454443766">
                  <w:marLeft w:val="0"/>
                  <w:marRight w:val="0"/>
                  <w:marTop w:val="0"/>
                  <w:marBottom w:val="0"/>
                  <w:divBdr>
                    <w:top w:val="none" w:sz="0" w:space="0" w:color="auto"/>
                    <w:left w:val="none" w:sz="0" w:space="0" w:color="auto"/>
                    <w:bottom w:val="none" w:sz="0" w:space="0" w:color="auto"/>
                    <w:right w:val="none" w:sz="0" w:space="0" w:color="auto"/>
                  </w:divBdr>
                  <w:divsChild>
                    <w:div w:id="1189224421">
                      <w:marLeft w:val="0"/>
                      <w:marRight w:val="0"/>
                      <w:marTop w:val="0"/>
                      <w:marBottom w:val="0"/>
                      <w:divBdr>
                        <w:top w:val="none" w:sz="0" w:space="0" w:color="auto"/>
                        <w:left w:val="none" w:sz="0" w:space="0" w:color="auto"/>
                        <w:bottom w:val="none" w:sz="0" w:space="0" w:color="auto"/>
                        <w:right w:val="none" w:sz="0" w:space="0" w:color="auto"/>
                      </w:divBdr>
                    </w:div>
                  </w:divsChild>
                </w:div>
                <w:div w:id="719984197">
                  <w:marLeft w:val="0"/>
                  <w:marRight w:val="0"/>
                  <w:marTop w:val="0"/>
                  <w:marBottom w:val="0"/>
                  <w:divBdr>
                    <w:top w:val="none" w:sz="0" w:space="0" w:color="auto"/>
                    <w:left w:val="none" w:sz="0" w:space="0" w:color="auto"/>
                    <w:bottom w:val="none" w:sz="0" w:space="0" w:color="auto"/>
                    <w:right w:val="none" w:sz="0" w:space="0" w:color="auto"/>
                  </w:divBdr>
                  <w:divsChild>
                    <w:div w:id="1445925457">
                      <w:marLeft w:val="0"/>
                      <w:marRight w:val="0"/>
                      <w:marTop w:val="0"/>
                      <w:marBottom w:val="0"/>
                      <w:divBdr>
                        <w:top w:val="none" w:sz="0" w:space="0" w:color="auto"/>
                        <w:left w:val="none" w:sz="0" w:space="0" w:color="auto"/>
                        <w:bottom w:val="none" w:sz="0" w:space="0" w:color="auto"/>
                        <w:right w:val="none" w:sz="0" w:space="0" w:color="auto"/>
                      </w:divBdr>
                    </w:div>
                  </w:divsChild>
                </w:div>
                <w:div w:id="724598575">
                  <w:marLeft w:val="0"/>
                  <w:marRight w:val="0"/>
                  <w:marTop w:val="0"/>
                  <w:marBottom w:val="0"/>
                  <w:divBdr>
                    <w:top w:val="none" w:sz="0" w:space="0" w:color="auto"/>
                    <w:left w:val="none" w:sz="0" w:space="0" w:color="auto"/>
                    <w:bottom w:val="none" w:sz="0" w:space="0" w:color="auto"/>
                    <w:right w:val="none" w:sz="0" w:space="0" w:color="auto"/>
                  </w:divBdr>
                  <w:divsChild>
                    <w:div w:id="878126574">
                      <w:marLeft w:val="0"/>
                      <w:marRight w:val="0"/>
                      <w:marTop w:val="0"/>
                      <w:marBottom w:val="0"/>
                      <w:divBdr>
                        <w:top w:val="none" w:sz="0" w:space="0" w:color="auto"/>
                        <w:left w:val="none" w:sz="0" w:space="0" w:color="auto"/>
                        <w:bottom w:val="none" w:sz="0" w:space="0" w:color="auto"/>
                        <w:right w:val="none" w:sz="0" w:space="0" w:color="auto"/>
                      </w:divBdr>
                    </w:div>
                  </w:divsChild>
                </w:div>
                <w:div w:id="725493086">
                  <w:marLeft w:val="0"/>
                  <w:marRight w:val="0"/>
                  <w:marTop w:val="0"/>
                  <w:marBottom w:val="0"/>
                  <w:divBdr>
                    <w:top w:val="none" w:sz="0" w:space="0" w:color="auto"/>
                    <w:left w:val="none" w:sz="0" w:space="0" w:color="auto"/>
                    <w:bottom w:val="none" w:sz="0" w:space="0" w:color="auto"/>
                    <w:right w:val="none" w:sz="0" w:space="0" w:color="auto"/>
                  </w:divBdr>
                  <w:divsChild>
                    <w:div w:id="1197498893">
                      <w:marLeft w:val="0"/>
                      <w:marRight w:val="0"/>
                      <w:marTop w:val="0"/>
                      <w:marBottom w:val="0"/>
                      <w:divBdr>
                        <w:top w:val="none" w:sz="0" w:space="0" w:color="auto"/>
                        <w:left w:val="none" w:sz="0" w:space="0" w:color="auto"/>
                        <w:bottom w:val="none" w:sz="0" w:space="0" w:color="auto"/>
                        <w:right w:val="none" w:sz="0" w:space="0" w:color="auto"/>
                      </w:divBdr>
                    </w:div>
                  </w:divsChild>
                </w:div>
                <w:div w:id="731000133">
                  <w:marLeft w:val="0"/>
                  <w:marRight w:val="0"/>
                  <w:marTop w:val="0"/>
                  <w:marBottom w:val="0"/>
                  <w:divBdr>
                    <w:top w:val="none" w:sz="0" w:space="0" w:color="auto"/>
                    <w:left w:val="none" w:sz="0" w:space="0" w:color="auto"/>
                    <w:bottom w:val="none" w:sz="0" w:space="0" w:color="auto"/>
                    <w:right w:val="none" w:sz="0" w:space="0" w:color="auto"/>
                  </w:divBdr>
                  <w:divsChild>
                    <w:div w:id="1629966399">
                      <w:marLeft w:val="0"/>
                      <w:marRight w:val="0"/>
                      <w:marTop w:val="0"/>
                      <w:marBottom w:val="0"/>
                      <w:divBdr>
                        <w:top w:val="none" w:sz="0" w:space="0" w:color="auto"/>
                        <w:left w:val="none" w:sz="0" w:space="0" w:color="auto"/>
                        <w:bottom w:val="none" w:sz="0" w:space="0" w:color="auto"/>
                        <w:right w:val="none" w:sz="0" w:space="0" w:color="auto"/>
                      </w:divBdr>
                    </w:div>
                  </w:divsChild>
                </w:div>
                <w:div w:id="745030933">
                  <w:marLeft w:val="0"/>
                  <w:marRight w:val="0"/>
                  <w:marTop w:val="0"/>
                  <w:marBottom w:val="0"/>
                  <w:divBdr>
                    <w:top w:val="none" w:sz="0" w:space="0" w:color="auto"/>
                    <w:left w:val="none" w:sz="0" w:space="0" w:color="auto"/>
                    <w:bottom w:val="none" w:sz="0" w:space="0" w:color="auto"/>
                    <w:right w:val="none" w:sz="0" w:space="0" w:color="auto"/>
                  </w:divBdr>
                  <w:divsChild>
                    <w:div w:id="828911767">
                      <w:marLeft w:val="0"/>
                      <w:marRight w:val="0"/>
                      <w:marTop w:val="0"/>
                      <w:marBottom w:val="0"/>
                      <w:divBdr>
                        <w:top w:val="none" w:sz="0" w:space="0" w:color="auto"/>
                        <w:left w:val="none" w:sz="0" w:space="0" w:color="auto"/>
                        <w:bottom w:val="none" w:sz="0" w:space="0" w:color="auto"/>
                        <w:right w:val="none" w:sz="0" w:space="0" w:color="auto"/>
                      </w:divBdr>
                    </w:div>
                  </w:divsChild>
                </w:div>
                <w:div w:id="772282602">
                  <w:marLeft w:val="0"/>
                  <w:marRight w:val="0"/>
                  <w:marTop w:val="0"/>
                  <w:marBottom w:val="0"/>
                  <w:divBdr>
                    <w:top w:val="none" w:sz="0" w:space="0" w:color="auto"/>
                    <w:left w:val="none" w:sz="0" w:space="0" w:color="auto"/>
                    <w:bottom w:val="none" w:sz="0" w:space="0" w:color="auto"/>
                    <w:right w:val="none" w:sz="0" w:space="0" w:color="auto"/>
                  </w:divBdr>
                  <w:divsChild>
                    <w:div w:id="1846940858">
                      <w:marLeft w:val="0"/>
                      <w:marRight w:val="0"/>
                      <w:marTop w:val="0"/>
                      <w:marBottom w:val="0"/>
                      <w:divBdr>
                        <w:top w:val="none" w:sz="0" w:space="0" w:color="auto"/>
                        <w:left w:val="none" w:sz="0" w:space="0" w:color="auto"/>
                        <w:bottom w:val="none" w:sz="0" w:space="0" w:color="auto"/>
                        <w:right w:val="none" w:sz="0" w:space="0" w:color="auto"/>
                      </w:divBdr>
                    </w:div>
                  </w:divsChild>
                </w:div>
                <w:div w:id="825979127">
                  <w:marLeft w:val="0"/>
                  <w:marRight w:val="0"/>
                  <w:marTop w:val="0"/>
                  <w:marBottom w:val="0"/>
                  <w:divBdr>
                    <w:top w:val="none" w:sz="0" w:space="0" w:color="auto"/>
                    <w:left w:val="none" w:sz="0" w:space="0" w:color="auto"/>
                    <w:bottom w:val="none" w:sz="0" w:space="0" w:color="auto"/>
                    <w:right w:val="none" w:sz="0" w:space="0" w:color="auto"/>
                  </w:divBdr>
                  <w:divsChild>
                    <w:div w:id="954093475">
                      <w:marLeft w:val="0"/>
                      <w:marRight w:val="0"/>
                      <w:marTop w:val="0"/>
                      <w:marBottom w:val="0"/>
                      <w:divBdr>
                        <w:top w:val="none" w:sz="0" w:space="0" w:color="auto"/>
                        <w:left w:val="none" w:sz="0" w:space="0" w:color="auto"/>
                        <w:bottom w:val="none" w:sz="0" w:space="0" w:color="auto"/>
                        <w:right w:val="none" w:sz="0" w:space="0" w:color="auto"/>
                      </w:divBdr>
                    </w:div>
                  </w:divsChild>
                </w:div>
                <w:div w:id="846289120">
                  <w:marLeft w:val="0"/>
                  <w:marRight w:val="0"/>
                  <w:marTop w:val="0"/>
                  <w:marBottom w:val="0"/>
                  <w:divBdr>
                    <w:top w:val="none" w:sz="0" w:space="0" w:color="auto"/>
                    <w:left w:val="none" w:sz="0" w:space="0" w:color="auto"/>
                    <w:bottom w:val="none" w:sz="0" w:space="0" w:color="auto"/>
                    <w:right w:val="none" w:sz="0" w:space="0" w:color="auto"/>
                  </w:divBdr>
                  <w:divsChild>
                    <w:div w:id="1292400993">
                      <w:marLeft w:val="0"/>
                      <w:marRight w:val="0"/>
                      <w:marTop w:val="0"/>
                      <w:marBottom w:val="0"/>
                      <w:divBdr>
                        <w:top w:val="none" w:sz="0" w:space="0" w:color="auto"/>
                        <w:left w:val="none" w:sz="0" w:space="0" w:color="auto"/>
                        <w:bottom w:val="none" w:sz="0" w:space="0" w:color="auto"/>
                        <w:right w:val="none" w:sz="0" w:space="0" w:color="auto"/>
                      </w:divBdr>
                    </w:div>
                  </w:divsChild>
                </w:div>
                <w:div w:id="859971470">
                  <w:marLeft w:val="0"/>
                  <w:marRight w:val="0"/>
                  <w:marTop w:val="0"/>
                  <w:marBottom w:val="0"/>
                  <w:divBdr>
                    <w:top w:val="none" w:sz="0" w:space="0" w:color="auto"/>
                    <w:left w:val="none" w:sz="0" w:space="0" w:color="auto"/>
                    <w:bottom w:val="none" w:sz="0" w:space="0" w:color="auto"/>
                    <w:right w:val="none" w:sz="0" w:space="0" w:color="auto"/>
                  </w:divBdr>
                  <w:divsChild>
                    <w:div w:id="1784182240">
                      <w:marLeft w:val="0"/>
                      <w:marRight w:val="0"/>
                      <w:marTop w:val="0"/>
                      <w:marBottom w:val="0"/>
                      <w:divBdr>
                        <w:top w:val="none" w:sz="0" w:space="0" w:color="auto"/>
                        <w:left w:val="none" w:sz="0" w:space="0" w:color="auto"/>
                        <w:bottom w:val="none" w:sz="0" w:space="0" w:color="auto"/>
                        <w:right w:val="none" w:sz="0" w:space="0" w:color="auto"/>
                      </w:divBdr>
                    </w:div>
                  </w:divsChild>
                </w:div>
                <w:div w:id="879824250">
                  <w:marLeft w:val="0"/>
                  <w:marRight w:val="0"/>
                  <w:marTop w:val="0"/>
                  <w:marBottom w:val="0"/>
                  <w:divBdr>
                    <w:top w:val="none" w:sz="0" w:space="0" w:color="auto"/>
                    <w:left w:val="none" w:sz="0" w:space="0" w:color="auto"/>
                    <w:bottom w:val="none" w:sz="0" w:space="0" w:color="auto"/>
                    <w:right w:val="none" w:sz="0" w:space="0" w:color="auto"/>
                  </w:divBdr>
                  <w:divsChild>
                    <w:div w:id="943146100">
                      <w:marLeft w:val="0"/>
                      <w:marRight w:val="0"/>
                      <w:marTop w:val="0"/>
                      <w:marBottom w:val="0"/>
                      <w:divBdr>
                        <w:top w:val="none" w:sz="0" w:space="0" w:color="auto"/>
                        <w:left w:val="none" w:sz="0" w:space="0" w:color="auto"/>
                        <w:bottom w:val="none" w:sz="0" w:space="0" w:color="auto"/>
                        <w:right w:val="none" w:sz="0" w:space="0" w:color="auto"/>
                      </w:divBdr>
                    </w:div>
                  </w:divsChild>
                </w:div>
                <w:div w:id="929894054">
                  <w:marLeft w:val="0"/>
                  <w:marRight w:val="0"/>
                  <w:marTop w:val="0"/>
                  <w:marBottom w:val="0"/>
                  <w:divBdr>
                    <w:top w:val="none" w:sz="0" w:space="0" w:color="auto"/>
                    <w:left w:val="none" w:sz="0" w:space="0" w:color="auto"/>
                    <w:bottom w:val="none" w:sz="0" w:space="0" w:color="auto"/>
                    <w:right w:val="none" w:sz="0" w:space="0" w:color="auto"/>
                  </w:divBdr>
                  <w:divsChild>
                    <w:div w:id="412973677">
                      <w:marLeft w:val="0"/>
                      <w:marRight w:val="0"/>
                      <w:marTop w:val="0"/>
                      <w:marBottom w:val="0"/>
                      <w:divBdr>
                        <w:top w:val="none" w:sz="0" w:space="0" w:color="auto"/>
                        <w:left w:val="none" w:sz="0" w:space="0" w:color="auto"/>
                        <w:bottom w:val="none" w:sz="0" w:space="0" w:color="auto"/>
                        <w:right w:val="none" w:sz="0" w:space="0" w:color="auto"/>
                      </w:divBdr>
                    </w:div>
                    <w:div w:id="1604606373">
                      <w:marLeft w:val="0"/>
                      <w:marRight w:val="0"/>
                      <w:marTop w:val="0"/>
                      <w:marBottom w:val="0"/>
                      <w:divBdr>
                        <w:top w:val="none" w:sz="0" w:space="0" w:color="auto"/>
                        <w:left w:val="none" w:sz="0" w:space="0" w:color="auto"/>
                        <w:bottom w:val="none" w:sz="0" w:space="0" w:color="auto"/>
                        <w:right w:val="none" w:sz="0" w:space="0" w:color="auto"/>
                      </w:divBdr>
                    </w:div>
                    <w:div w:id="1727337717">
                      <w:marLeft w:val="0"/>
                      <w:marRight w:val="0"/>
                      <w:marTop w:val="0"/>
                      <w:marBottom w:val="0"/>
                      <w:divBdr>
                        <w:top w:val="none" w:sz="0" w:space="0" w:color="auto"/>
                        <w:left w:val="none" w:sz="0" w:space="0" w:color="auto"/>
                        <w:bottom w:val="none" w:sz="0" w:space="0" w:color="auto"/>
                        <w:right w:val="none" w:sz="0" w:space="0" w:color="auto"/>
                      </w:divBdr>
                    </w:div>
                  </w:divsChild>
                </w:div>
                <w:div w:id="938945510">
                  <w:marLeft w:val="0"/>
                  <w:marRight w:val="0"/>
                  <w:marTop w:val="0"/>
                  <w:marBottom w:val="0"/>
                  <w:divBdr>
                    <w:top w:val="none" w:sz="0" w:space="0" w:color="auto"/>
                    <w:left w:val="none" w:sz="0" w:space="0" w:color="auto"/>
                    <w:bottom w:val="none" w:sz="0" w:space="0" w:color="auto"/>
                    <w:right w:val="none" w:sz="0" w:space="0" w:color="auto"/>
                  </w:divBdr>
                  <w:divsChild>
                    <w:div w:id="477183922">
                      <w:marLeft w:val="0"/>
                      <w:marRight w:val="0"/>
                      <w:marTop w:val="0"/>
                      <w:marBottom w:val="0"/>
                      <w:divBdr>
                        <w:top w:val="none" w:sz="0" w:space="0" w:color="auto"/>
                        <w:left w:val="none" w:sz="0" w:space="0" w:color="auto"/>
                        <w:bottom w:val="none" w:sz="0" w:space="0" w:color="auto"/>
                        <w:right w:val="none" w:sz="0" w:space="0" w:color="auto"/>
                      </w:divBdr>
                    </w:div>
                  </w:divsChild>
                </w:div>
                <w:div w:id="966276552">
                  <w:marLeft w:val="0"/>
                  <w:marRight w:val="0"/>
                  <w:marTop w:val="0"/>
                  <w:marBottom w:val="0"/>
                  <w:divBdr>
                    <w:top w:val="none" w:sz="0" w:space="0" w:color="auto"/>
                    <w:left w:val="none" w:sz="0" w:space="0" w:color="auto"/>
                    <w:bottom w:val="none" w:sz="0" w:space="0" w:color="auto"/>
                    <w:right w:val="none" w:sz="0" w:space="0" w:color="auto"/>
                  </w:divBdr>
                  <w:divsChild>
                    <w:div w:id="1926105340">
                      <w:marLeft w:val="0"/>
                      <w:marRight w:val="0"/>
                      <w:marTop w:val="0"/>
                      <w:marBottom w:val="0"/>
                      <w:divBdr>
                        <w:top w:val="none" w:sz="0" w:space="0" w:color="auto"/>
                        <w:left w:val="none" w:sz="0" w:space="0" w:color="auto"/>
                        <w:bottom w:val="none" w:sz="0" w:space="0" w:color="auto"/>
                        <w:right w:val="none" w:sz="0" w:space="0" w:color="auto"/>
                      </w:divBdr>
                    </w:div>
                  </w:divsChild>
                </w:div>
                <w:div w:id="989409356">
                  <w:marLeft w:val="0"/>
                  <w:marRight w:val="0"/>
                  <w:marTop w:val="0"/>
                  <w:marBottom w:val="0"/>
                  <w:divBdr>
                    <w:top w:val="none" w:sz="0" w:space="0" w:color="auto"/>
                    <w:left w:val="none" w:sz="0" w:space="0" w:color="auto"/>
                    <w:bottom w:val="none" w:sz="0" w:space="0" w:color="auto"/>
                    <w:right w:val="none" w:sz="0" w:space="0" w:color="auto"/>
                  </w:divBdr>
                  <w:divsChild>
                    <w:div w:id="1251692164">
                      <w:marLeft w:val="0"/>
                      <w:marRight w:val="0"/>
                      <w:marTop w:val="0"/>
                      <w:marBottom w:val="0"/>
                      <w:divBdr>
                        <w:top w:val="none" w:sz="0" w:space="0" w:color="auto"/>
                        <w:left w:val="none" w:sz="0" w:space="0" w:color="auto"/>
                        <w:bottom w:val="none" w:sz="0" w:space="0" w:color="auto"/>
                        <w:right w:val="none" w:sz="0" w:space="0" w:color="auto"/>
                      </w:divBdr>
                    </w:div>
                  </w:divsChild>
                </w:div>
                <w:div w:id="1012760488">
                  <w:marLeft w:val="0"/>
                  <w:marRight w:val="0"/>
                  <w:marTop w:val="0"/>
                  <w:marBottom w:val="0"/>
                  <w:divBdr>
                    <w:top w:val="none" w:sz="0" w:space="0" w:color="auto"/>
                    <w:left w:val="none" w:sz="0" w:space="0" w:color="auto"/>
                    <w:bottom w:val="none" w:sz="0" w:space="0" w:color="auto"/>
                    <w:right w:val="none" w:sz="0" w:space="0" w:color="auto"/>
                  </w:divBdr>
                  <w:divsChild>
                    <w:div w:id="1947345393">
                      <w:marLeft w:val="0"/>
                      <w:marRight w:val="0"/>
                      <w:marTop w:val="0"/>
                      <w:marBottom w:val="0"/>
                      <w:divBdr>
                        <w:top w:val="none" w:sz="0" w:space="0" w:color="auto"/>
                        <w:left w:val="none" w:sz="0" w:space="0" w:color="auto"/>
                        <w:bottom w:val="none" w:sz="0" w:space="0" w:color="auto"/>
                        <w:right w:val="none" w:sz="0" w:space="0" w:color="auto"/>
                      </w:divBdr>
                    </w:div>
                  </w:divsChild>
                </w:div>
                <w:div w:id="1033968049">
                  <w:marLeft w:val="0"/>
                  <w:marRight w:val="0"/>
                  <w:marTop w:val="0"/>
                  <w:marBottom w:val="0"/>
                  <w:divBdr>
                    <w:top w:val="none" w:sz="0" w:space="0" w:color="auto"/>
                    <w:left w:val="none" w:sz="0" w:space="0" w:color="auto"/>
                    <w:bottom w:val="none" w:sz="0" w:space="0" w:color="auto"/>
                    <w:right w:val="none" w:sz="0" w:space="0" w:color="auto"/>
                  </w:divBdr>
                  <w:divsChild>
                    <w:div w:id="714351930">
                      <w:marLeft w:val="0"/>
                      <w:marRight w:val="0"/>
                      <w:marTop w:val="0"/>
                      <w:marBottom w:val="0"/>
                      <w:divBdr>
                        <w:top w:val="none" w:sz="0" w:space="0" w:color="auto"/>
                        <w:left w:val="none" w:sz="0" w:space="0" w:color="auto"/>
                        <w:bottom w:val="none" w:sz="0" w:space="0" w:color="auto"/>
                        <w:right w:val="none" w:sz="0" w:space="0" w:color="auto"/>
                      </w:divBdr>
                    </w:div>
                  </w:divsChild>
                </w:div>
                <w:div w:id="1077484490">
                  <w:marLeft w:val="0"/>
                  <w:marRight w:val="0"/>
                  <w:marTop w:val="0"/>
                  <w:marBottom w:val="0"/>
                  <w:divBdr>
                    <w:top w:val="none" w:sz="0" w:space="0" w:color="auto"/>
                    <w:left w:val="none" w:sz="0" w:space="0" w:color="auto"/>
                    <w:bottom w:val="none" w:sz="0" w:space="0" w:color="auto"/>
                    <w:right w:val="none" w:sz="0" w:space="0" w:color="auto"/>
                  </w:divBdr>
                  <w:divsChild>
                    <w:div w:id="437336006">
                      <w:marLeft w:val="0"/>
                      <w:marRight w:val="0"/>
                      <w:marTop w:val="0"/>
                      <w:marBottom w:val="0"/>
                      <w:divBdr>
                        <w:top w:val="none" w:sz="0" w:space="0" w:color="auto"/>
                        <w:left w:val="none" w:sz="0" w:space="0" w:color="auto"/>
                        <w:bottom w:val="none" w:sz="0" w:space="0" w:color="auto"/>
                        <w:right w:val="none" w:sz="0" w:space="0" w:color="auto"/>
                      </w:divBdr>
                    </w:div>
                  </w:divsChild>
                </w:div>
                <w:div w:id="1133207079">
                  <w:marLeft w:val="0"/>
                  <w:marRight w:val="0"/>
                  <w:marTop w:val="0"/>
                  <w:marBottom w:val="0"/>
                  <w:divBdr>
                    <w:top w:val="none" w:sz="0" w:space="0" w:color="auto"/>
                    <w:left w:val="none" w:sz="0" w:space="0" w:color="auto"/>
                    <w:bottom w:val="none" w:sz="0" w:space="0" w:color="auto"/>
                    <w:right w:val="none" w:sz="0" w:space="0" w:color="auto"/>
                  </w:divBdr>
                  <w:divsChild>
                    <w:div w:id="424810509">
                      <w:marLeft w:val="0"/>
                      <w:marRight w:val="0"/>
                      <w:marTop w:val="0"/>
                      <w:marBottom w:val="0"/>
                      <w:divBdr>
                        <w:top w:val="none" w:sz="0" w:space="0" w:color="auto"/>
                        <w:left w:val="none" w:sz="0" w:space="0" w:color="auto"/>
                        <w:bottom w:val="none" w:sz="0" w:space="0" w:color="auto"/>
                        <w:right w:val="none" w:sz="0" w:space="0" w:color="auto"/>
                      </w:divBdr>
                    </w:div>
                  </w:divsChild>
                </w:div>
                <w:div w:id="1158040015">
                  <w:marLeft w:val="0"/>
                  <w:marRight w:val="0"/>
                  <w:marTop w:val="0"/>
                  <w:marBottom w:val="0"/>
                  <w:divBdr>
                    <w:top w:val="none" w:sz="0" w:space="0" w:color="auto"/>
                    <w:left w:val="none" w:sz="0" w:space="0" w:color="auto"/>
                    <w:bottom w:val="none" w:sz="0" w:space="0" w:color="auto"/>
                    <w:right w:val="none" w:sz="0" w:space="0" w:color="auto"/>
                  </w:divBdr>
                  <w:divsChild>
                    <w:div w:id="1076586902">
                      <w:marLeft w:val="0"/>
                      <w:marRight w:val="0"/>
                      <w:marTop w:val="0"/>
                      <w:marBottom w:val="0"/>
                      <w:divBdr>
                        <w:top w:val="none" w:sz="0" w:space="0" w:color="auto"/>
                        <w:left w:val="none" w:sz="0" w:space="0" w:color="auto"/>
                        <w:bottom w:val="none" w:sz="0" w:space="0" w:color="auto"/>
                        <w:right w:val="none" w:sz="0" w:space="0" w:color="auto"/>
                      </w:divBdr>
                    </w:div>
                  </w:divsChild>
                </w:div>
                <w:div w:id="1171410282">
                  <w:marLeft w:val="0"/>
                  <w:marRight w:val="0"/>
                  <w:marTop w:val="0"/>
                  <w:marBottom w:val="0"/>
                  <w:divBdr>
                    <w:top w:val="none" w:sz="0" w:space="0" w:color="auto"/>
                    <w:left w:val="none" w:sz="0" w:space="0" w:color="auto"/>
                    <w:bottom w:val="none" w:sz="0" w:space="0" w:color="auto"/>
                    <w:right w:val="none" w:sz="0" w:space="0" w:color="auto"/>
                  </w:divBdr>
                  <w:divsChild>
                    <w:div w:id="1591966664">
                      <w:marLeft w:val="0"/>
                      <w:marRight w:val="0"/>
                      <w:marTop w:val="0"/>
                      <w:marBottom w:val="0"/>
                      <w:divBdr>
                        <w:top w:val="none" w:sz="0" w:space="0" w:color="auto"/>
                        <w:left w:val="none" w:sz="0" w:space="0" w:color="auto"/>
                        <w:bottom w:val="none" w:sz="0" w:space="0" w:color="auto"/>
                        <w:right w:val="none" w:sz="0" w:space="0" w:color="auto"/>
                      </w:divBdr>
                    </w:div>
                  </w:divsChild>
                </w:div>
                <w:div w:id="1216896153">
                  <w:marLeft w:val="0"/>
                  <w:marRight w:val="0"/>
                  <w:marTop w:val="0"/>
                  <w:marBottom w:val="0"/>
                  <w:divBdr>
                    <w:top w:val="none" w:sz="0" w:space="0" w:color="auto"/>
                    <w:left w:val="none" w:sz="0" w:space="0" w:color="auto"/>
                    <w:bottom w:val="none" w:sz="0" w:space="0" w:color="auto"/>
                    <w:right w:val="none" w:sz="0" w:space="0" w:color="auto"/>
                  </w:divBdr>
                  <w:divsChild>
                    <w:div w:id="494496634">
                      <w:marLeft w:val="0"/>
                      <w:marRight w:val="0"/>
                      <w:marTop w:val="0"/>
                      <w:marBottom w:val="0"/>
                      <w:divBdr>
                        <w:top w:val="none" w:sz="0" w:space="0" w:color="auto"/>
                        <w:left w:val="none" w:sz="0" w:space="0" w:color="auto"/>
                        <w:bottom w:val="none" w:sz="0" w:space="0" w:color="auto"/>
                        <w:right w:val="none" w:sz="0" w:space="0" w:color="auto"/>
                      </w:divBdr>
                    </w:div>
                  </w:divsChild>
                </w:div>
                <w:div w:id="1237010605">
                  <w:marLeft w:val="0"/>
                  <w:marRight w:val="0"/>
                  <w:marTop w:val="0"/>
                  <w:marBottom w:val="0"/>
                  <w:divBdr>
                    <w:top w:val="none" w:sz="0" w:space="0" w:color="auto"/>
                    <w:left w:val="none" w:sz="0" w:space="0" w:color="auto"/>
                    <w:bottom w:val="none" w:sz="0" w:space="0" w:color="auto"/>
                    <w:right w:val="none" w:sz="0" w:space="0" w:color="auto"/>
                  </w:divBdr>
                  <w:divsChild>
                    <w:div w:id="1866479048">
                      <w:marLeft w:val="0"/>
                      <w:marRight w:val="0"/>
                      <w:marTop w:val="0"/>
                      <w:marBottom w:val="0"/>
                      <w:divBdr>
                        <w:top w:val="none" w:sz="0" w:space="0" w:color="auto"/>
                        <w:left w:val="none" w:sz="0" w:space="0" w:color="auto"/>
                        <w:bottom w:val="none" w:sz="0" w:space="0" w:color="auto"/>
                        <w:right w:val="none" w:sz="0" w:space="0" w:color="auto"/>
                      </w:divBdr>
                    </w:div>
                  </w:divsChild>
                </w:div>
                <w:div w:id="1237714600">
                  <w:marLeft w:val="0"/>
                  <w:marRight w:val="0"/>
                  <w:marTop w:val="0"/>
                  <w:marBottom w:val="0"/>
                  <w:divBdr>
                    <w:top w:val="none" w:sz="0" w:space="0" w:color="auto"/>
                    <w:left w:val="none" w:sz="0" w:space="0" w:color="auto"/>
                    <w:bottom w:val="none" w:sz="0" w:space="0" w:color="auto"/>
                    <w:right w:val="none" w:sz="0" w:space="0" w:color="auto"/>
                  </w:divBdr>
                  <w:divsChild>
                    <w:div w:id="957568121">
                      <w:marLeft w:val="0"/>
                      <w:marRight w:val="0"/>
                      <w:marTop w:val="0"/>
                      <w:marBottom w:val="0"/>
                      <w:divBdr>
                        <w:top w:val="none" w:sz="0" w:space="0" w:color="auto"/>
                        <w:left w:val="none" w:sz="0" w:space="0" w:color="auto"/>
                        <w:bottom w:val="none" w:sz="0" w:space="0" w:color="auto"/>
                        <w:right w:val="none" w:sz="0" w:space="0" w:color="auto"/>
                      </w:divBdr>
                    </w:div>
                  </w:divsChild>
                </w:div>
                <w:div w:id="1259871136">
                  <w:marLeft w:val="0"/>
                  <w:marRight w:val="0"/>
                  <w:marTop w:val="0"/>
                  <w:marBottom w:val="0"/>
                  <w:divBdr>
                    <w:top w:val="none" w:sz="0" w:space="0" w:color="auto"/>
                    <w:left w:val="none" w:sz="0" w:space="0" w:color="auto"/>
                    <w:bottom w:val="none" w:sz="0" w:space="0" w:color="auto"/>
                    <w:right w:val="none" w:sz="0" w:space="0" w:color="auto"/>
                  </w:divBdr>
                  <w:divsChild>
                    <w:div w:id="987057079">
                      <w:marLeft w:val="0"/>
                      <w:marRight w:val="0"/>
                      <w:marTop w:val="0"/>
                      <w:marBottom w:val="0"/>
                      <w:divBdr>
                        <w:top w:val="none" w:sz="0" w:space="0" w:color="auto"/>
                        <w:left w:val="none" w:sz="0" w:space="0" w:color="auto"/>
                        <w:bottom w:val="none" w:sz="0" w:space="0" w:color="auto"/>
                        <w:right w:val="none" w:sz="0" w:space="0" w:color="auto"/>
                      </w:divBdr>
                    </w:div>
                    <w:div w:id="1559895597">
                      <w:marLeft w:val="0"/>
                      <w:marRight w:val="0"/>
                      <w:marTop w:val="0"/>
                      <w:marBottom w:val="0"/>
                      <w:divBdr>
                        <w:top w:val="none" w:sz="0" w:space="0" w:color="auto"/>
                        <w:left w:val="none" w:sz="0" w:space="0" w:color="auto"/>
                        <w:bottom w:val="none" w:sz="0" w:space="0" w:color="auto"/>
                        <w:right w:val="none" w:sz="0" w:space="0" w:color="auto"/>
                      </w:divBdr>
                    </w:div>
                  </w:divsChild>
                </w:div>
                <w:div w:id="1279216284">
                  <w:marLeft w:val="0"/>
                  <w:marRight w:val="0"/>
                  <w:marTop w:val="0"/>
                  <w:marBottom w:val="0"/>
                  <w:divBdr>
                    <w:top w:val="none" w:sz="0" w:space="0" w:color="auto"/>
                    <w:left w:val="none" w:sz="0" w:space="0" w:color="auto"/>
                    <w:bottom w:val="none" w:sz="0" w:space="0" w:color="auto"/>
                    <w:right w:val="none" w:sz="0" w:space="0" w:color="auto"/>
                  </w:divBdr>
                  <w:divsChild>
                    <w:div w:id="866216716">
                      <w:marLeft w:val="0"/>
                      <w:marRight w:val="0"/>
                      <w:marTop w:val="0"/>
                      <w:marBottom w:val="0"/>
                      <w:divBdr>
                        <w:top w:val="none" w:sz="0" w:space="0" w:color="auto"/>
                        <w:left w:val="none" w:sz="0" w:space="0" w:color="auto"/>
                        <w:bottom w:val="none" w:sz="0" w:space="0" w:color="auto"/>
                        <w:right w:val="none" w:sz="0" w:space="0" w:color="auto"/>
                      </w:divBdr>
                    </w:div>
                  </w:divsChild>
                </w:div>
                <w:div w:id="1387338490">
                  <w:marLeft w:val="0"/>
                  <w:marRight w:val="0"/>
                  <w:marTop w:val="0"/>
                  <w:marBottom w:val="0"/>
                  <w:divBdr>
                    <w:top w:val="none" w:sz="0" w:space="0" w:color="auto"/>
                    <w:left w:val="none" w:sz="0" w:space="0" w:color="auto"/>
                    <w:bottom w:val="none" w:sz="0" w:space="0" w:color="auto"/>
                    <w:right w:val="none" w:sz="0" w:space="0" w:color="auto"/>
                  </w:divBdr>
                  <w:divsChild>
                    <w:div w:id="358286318">
                      <w:marLeft w:val="0"/>
                      <w:marRight w:val="0"/>
                      <w:marTop w:val="0"/>
                      <w:marBottom w:val="0"/>
                      <w:divBdr>
                        <w:top w:val="none" w:sz="0" w:space="0" w:color="auto"/>
                        <w:left w:val="none" w:sz="0" w:space="0" w:color="auto"/>
                        <w:bottom w:val="none" w:sz="0" w:space="0" w:color="auto"/>
                        <w:right w:val="none" w:sz="0" w:space="0" w:color="auto"/>
                      </w:divBdr>
                    </w:div>
                    <w:div w:id="1441604536">
                      <w:marLeft w:val="0"/>
                      <w:marRight w:val="0"/>
                      <w:marTop w:val="0"/>
                      <w:marBottom w:val="0"/>
                      <w:divBdr>
                        <w:top w:val="none" w:sz="0" w:space="0" w:color="auto"/>
                        <w:left w:val="none" w:sz="0" w:space="0" w:color="auto"/>
                        <w:bottom w:val="none" w:sz="0" w:space="0" w:color="auto"/>
                        <w:right w:val="none" w:sz="0" w:space="0" w:color="auto"/>
                      </w:divBdr>
                    </w:div>
                    <w:div w:id="1638409601">
                      <w:marLeft w:val="0"/>
                      <w:marRight w:val="0"/>
                      <w:marTop w:val="0"/>
                      <w:marBottom w:val="0"/>
                      <w:divBdr>
                        <w:top w:val="none" w:sz="0" w:space="0" w:color="auto"/>
                        <w:left w:val="none" w:sz="0" w:space="0" w:color="auto"/>
                        <w:bottom w:val="none" w:sz="0" w:space="0" w:color="auto"/>
                        <w:right w:val="none" w:sz="0" w:space="0" w:color="auto"/>
                      </w:divBdr>
                    </w:div>
                  </w:divsChild>
                </w:div>
                <w:div w:id="1405954697">
                  <w:marLeft w:val="0"/>
                  <w:marRight w:val="0"/>
                  <w:marTop w:val="0"/>
                  <w:marBottom w:val="0"/>
                  <w:divBdr>
                    <w:top w:val="none" w:sz="0" w:space="0" w:color="auto"/>
                    <w:left w:val="none" w:sz="0" w:space="0" w:color="auto"/>
                    <w:bottom w:val="none" w:sz="0" w:space="0" w:color="auto"/>
                    <w:right w:val="none" w:sz="0" w:space="0" w:color="auto"/>
                  </w:divBdr>
                  <w:divsChild>
                    <w:div w:id="1567687402">
                      <w:marLeft w:val="0"/>
                      <w:marRight w:val="0"/>
                      <w:marTop w:val="0"/>
                      <w:marBottom w:val="0"/>
                      <w:divBdr>
                        <w:top w:val="none" w:sz="0" w:space="0" w:color="auto"/>
                        <w:left w:val="none" w:sz="0" w:space="0" w:color="auto"/>
                        <w:bottom w:val="none" w:sz="0" w:space="0" w:color="auto"/>
                        <w:right w:val="none" w:sz="0" w:space="0" w:color="auto"/>
                      </w:divBdr>
                    </w:div>
                  </w:divsChild>
                </w:div>
                <w:div w:id="1449079304">
                  <w:marLeft w:val="0"/>
                  <w:marRight w:val="0"/>
                  <w:marTop w:val="0"/>
                  <w:marBottom w:val="0"/>
                  <w:divBdr>
                    <w:top w:val="none" w:sz="0" w:space="0" w:color="auto"/>
                    <w:left w:val="none" w:sz="0" w:space="0" w:color="auto"/>
                    <w:bottom w:val="none" w:sz="0" w:space="0" w:color="auto"/>
                    <w:right w:val="none" w:sz="0" w:space="0" w:color="auto"/>
                  </w:divBdr>
                  <w:divsChild>
                    <w:div w:id="624385299">
                      <w:marLeft w:val="0"/>
                      <w:marRight w:val="0"/>
                      <w:marTop w:val="0"/>
                      <w:marBottom w:val="0"/>
                      <w:divBdr>
                        <w:top w:val="none" w:sz="0" w:space="0" w:color="auto"/>
                        <w:left w:val="none" w:sz="0" w:space="0" w:color="auto"/>
                        <w:bottom w:val="none" w:sz="0" w:space="0" w:color="auto"/>
                        <w:right w:val="none" w:sz="0" w:space="0" w:color="auto"/>
                      </w:divBdr>
                    </w:div>
                  </w:divsChild>
                </w:div>
                <w:div w:id="1460415290">
                  <w:marLeft w:val="0"/>
                  <w:marRight w:val="0"/>
                  <w:marTop w:val="0"/>
                  <w:marBottom w:val="0"/>
                  <w:divBdr>
                    <w:top w:val="none" w:sz="0" w:space="0" w:color="auto"/>
                    <w:left w:val="none" w:sz="0" w:space="0" w:color="auto"/>
                    <w:bottom w:val="none" w:sz="0" w:space="0" w:color="auto"/>
                    <w:right w:val="none" w:sz="0" w:space="0" w:color="auto"/>
                  </w:divBdr>
                  <w:divsChild>
                    <w:div w:id="1551575789">
                      <w:marLeft w:val="0"/>
                      <w:marRight w:val="0"/>
                      <w:marTop w:val="0"/>
                      <w:marBottom w:val="0"/>
                      <w:divBdr>
                        <w:top w:val="none" w:sz="0" w:space="0" w:color="auto"/>
                        <w:left w:val="none" w:sz="0" w:space="0" w:color="auto"/>
                        <w:bottom w:val="none" w:sz="0" w:space="0" w:color="auto"/>
                        <w:right w:val="none" w:sz="0" w:space="0" w:color="auto"/>
                      </w:divBdr>
                    </w:div>
                  </w:divsChild>
                </w:div>
                <w:div w:id="1460756463">
                  <w:marLeft w:val="0"/>
                  <w:marRight w:val="0"/>
                  <w:marTop w:val="0"/>
                  <w:marBottom w:val="0"/>
                  <w:divBdr>
                    <w:top w:val="none" w:sz="0" w:space="0" w:color="auto"/>
                    <w:left w:val="none" w:sz="0" w:space="0" w:color="auto"/>
                    <w:bottom w:val="none" w:sz="0" w:space="0" w:color="auto"/>
                    <w:right w:val="none" w:sz="0" w:space="0" w:color="auto"/>
                  </w:divBdr>
                  <w:divsChild>
                    <w:div w:id="1229148955">
                      <w:marLeft w:val="0"/>
                      <w:marRight w:val="0"/>
                      <w:marTop w:val="0"/>
                      <w:marBottom w:val="0"/>
                      <w:divBdr>
                        <w:top w:val="none" w:sz="0" w:space="0" w:color="auto"/>
                        <w:left w:val="none" w:sz="0" w:space="0" w:color="auto"/>
                        <w:bottom w:val="none" w:sz="0" w:space="0" w:color="auto"/>
                        <w:right w:val="none" w:sz="0" w:space="0" w:color="auto"/>
                      </w:divBdr>
                    </w:div>
                  </w:divsChild>
                </w:div>
                <w:div w:id="1491555541">
                  <w:marLeft w:val="0"/>
                  <w:marRight w:val="0"/>
                  <w:marTop w:val="0"/>
                  <w:marBottom w:val="0"/>
                  <w:divBdr>
                    <w:top w:val="none" w:sz="0" w:space="0" w:color="auto"/>
                    <w:left w:val="none" w:sz="0" w:space="0" w:color="auto"/>
                    <w:bottom w:val="none" w:sz="0" w:space="0" w:color="auto"/>
                    <w:right w:val="none" w:sz="0" w:space="0" w:color="auto"/>
                  </w:divBdr>
                  <w:divsChild>
                    <w:div w:id="984772278">
                      <w:marLeft w:val="0"/>
                      <w:marRight w:val="0"/>
                      <w:marTop w:val="0"/>
                      <w:marBottom w:val="0"/>
                      <w:divBdr>
                        <w:top w:val="none" w:sz="0" w:space="0" w:color="auto"/>
                        <w:left w:val="none" w:sz="0" w:space="0" w:color="auto"/>
                        <w:bottom w:val="none" w:sz="0" w:space="0" w:color="auto"/>
                        <w:right w:val="none" w:sz="0" w:space="0" w:color="auto"/>
                      </w:divBdr>
                    </w:div>
                  </w:divsChild>
                </w:div>
                <w:div w:id="1551695944">
                  <w:marLeft w:val="0"/>
                  <w:marRight w:val="0"/>
                  <w:marTop w:val="0"/>
                  <w:marBottom w:val="0"/>
                  <w:divBdr>
                    <w:top w:val="none" w:sz="0" w:space="0" w:color="auto"/>
                    <w:left w:val="none" w:sz="0" w:space="0" w:color="auto"/>
                    <w:bottom w:val="none" w:sz="0" w:space="0" w:color="auto"/>
                    <w:right w:val="none" w:sz="0" w:space="0" w:color="auto"/>
                  </w:divBdr>
                  <w:divsChild>
                    <w:div w:id="1309431846">
                      <w:marLeft w:val="0"/>
                      <w:marRight w:val="0"/>
                      <w:marTop w:val="0"/>
                      <w:marBottom w:val="0"/>
                      <w:divBdr>
                        <w:top w:val="none" w:sz="0" w:space="0" w:color="auto"/>
                        <w:left w:val="none" w:sz="0" w:space="0" w:color="auto"/>
                        <w:bottom w:val="none" w:sz="0" w:space="0" w:color="auto"/>
                        <w:right w:val="none" w:sz="0" w:space="0" w:color="auto"/>
                      </w:divBdr>
                    </w:div>
                  </w:divsChild>
                </w:div>
                <w:div w:id="1552571006">
                  <w:marLeft w:val="0"/>
                  <w:marRight w:val="0"/>
                  <w:marTop w:val="0"/>
                  <w:marBottom w:val="0"/>
                  <w:divBdr>
                    <w:top w:val="none" w:sz="0" w:space="0" w:color="auto"/>
                    <w:left w:val="none" w:sz="0" w:space="0" w:color="auto"/>
                    <w:bottom w:val="none" w:sz="0" w:space="0" w:color="auto"/>
                    <w:right w:val="none" w:sz="0" w:space="0" w:color="auto"/>
                  </w:divBdr>
                  <w:divsChild>
                    <w:div w:id="944532350">
                      <w:marLeft w:val="0"/>
                      <w:marRight w:val="0"/>
                      <w:marTop w:val="0"/>
                      <w:marBottom w:val="0"/>
                      <w:divBdr>
                        <w:top w:val="none" w:sz="0" w:space="0" w:color="auto"/>
                        <w:left w:val="none" w:sz="0" w:space="0" w:color="auto"/>
                        <w:bottom w:val="none" w:sz="0" w:space="0" w:color="auto"/>
                        <w:right w:val="none" w:sz="0" w:space="0" w:color="auto"/>
                      </w:divBdr>
                    </w:div>
                  </w:divsChild>
                </w:div>
                <w:div w:id="1603994820">
                  <w:marLeft w:val="0"/>
                  <w:marRight w:val="0"/>
                  <w:marTop w:val="0"/>
                  <w:marBottom w:val="0"/>
                  <w:divBdr>
                    <w:top w:val="none" w:sz="0" w:space="0" w:color="auto"/>
                    <w:left w:val="none" w:sz="0" w:space="0" w:color="auto"/>
                    <w:bottom w:val="none" w:sz="0" w:space="0" w:color="auto"/>
                    <w:right w:val="none" w:sz="0" w:space="0" w:color="auto"/>
                  </w:divBdr>
                  <w:divsChild>
                    <w:div w:id="1494376567">
                      <w:marLeft w:val="0"/>
                      <w:marRight w:val="0"/>
                      <w:marTop w:val="0"/>
                      <w:marBottom w:val="0"/>
                      <w:divBdr>
                        <w:top w:val="none" w:sz="0" w:space="0" w:color="auto"/>
                        <w:left w:val="none" w:sz="0" w:space="0" w:color="auto"/>
                        <w:bottom w:val="none" w:sz="0" w:space="0" w:color="auto"/>
                        <w:right w:val="none" w:sz="0" w:space="0" w:color="auto"/>
                      </w:divBdr>
                    </w:div>
                  </w:divsChild>
                </w:div>
                <w:div w:id="1615597106">
                  <w:marLeft w:val="0"/>
                  <w:marRight w:val="0"/>
                  <w:marTop w:val="0"/>
                  <w:marBottom w:val="0"/>
                  <w:divBdr>
                    <w:top w:val="none" w:sz="0" w:space="0" w:color="auto"/>
                    <w:left w:val="none" w:sz="0" w:space="0" w:color="auto"/>
                    <w:bottom w:val="none" w:sz="0" w:space="0" w:color="auto"/>
                    <w:right w:val="none" w:sz="0" w:space="0" w:color="auto"/>
                  </w:divBdr>
                  <w:divsChild>
                    <w:div w:id="1716854852">
                      <w:marLeft w:val="0"/>
                      <w:marRight w:val="0"/>
                      <w:marTop w:val="0"/>
                      <w:marBottom w:val="0"/>
                      <w:divBdr>
                        <w:top w:val="none" w:sz="0" w:space="0" w:color="auto"/>
                        <w:left w:val="none" w:sz="0" w:space="0" w:color="auto"/>
                        <w:bottom w:val="none" w:sz="0" w:space="0" w:color="auto"/>
                        <w:right w:val="none" w:sz="0" w:space="0" w:color="auto"/>
                      </w:divBdr>
                    </w:div>
                  </w:divsChild>
                </w:div>
                <w:div w:id="1621766024">
                  <w:marLeft w:val="0"/>
                  <w:marRight w:val="0"/>
                  <w:marTop w:val="0"/>
                  <w:marBottom w:val="0"/>
                  <w:divBdr>
                    <w:top w:val="none" w:sz="0" w:space="0" w:color="auto"/>
                    <w:left w:val="none" w:sz="0" w:space="0" w:color="auto"/>
                    <w:bottom w:val="none" w:sz="0" w:space="0" w:color="auto"/>
                    <w:right w:val="none" w:sz="0" w:space="0" w:color="auto"/>
                  </w:divBdr>
                  <w:divsChild>
                    <w:div w:id="1479374468">
                      <w:marLeft w:val="0"/>
                      <w:marRight w:val="0"/>
                      <w:marTop w:val="0"/>
                      <w:marBottom w:val="0"/>
                      <w:divBdr>
                        <w:top w:val="none" w:sz="0" w:space="0" w:color="auto"/>
                        <w:left w:val="none" w:sz="0" w:space="0" w:color="auto"/>
                        <w:bottom w:val="none" w:sz="0" w:space="0" w:color="auto"/>
                        <w:right w:val="none" w:sz="0" w:space="0" w:color="auto"/>
                      </w:divBdr>
                    </w:div>
                  </w:divsChild>
                </w:div>
                <w:div w:id="1646541136">
                  <w:marLeft w:val="0"/>
                  <w:marRight w:val="0"/>
                  <w:marTop w:val="0"/>
                  <w:marBottom w:val="0"/>
                  <w:divBdr>
                    <w:top w:val="none" w:sz="0" w:space="0" w:color="auto"/>
                    <w:left w:val="none" w:sz="0" w:space="0" w:color="auto"/>
                    <w:bottom w:val="none" w:sz="0" w:space="0" w:color="auto"/>
                    <w:right w:val="none" w:sz="0" w:space="0" w:color="auto"/>
                  </w:divBdr>
                  <w:divsChild>
                    <w:div w:id="1296831986">
                      <w:marLeft w:val="0"/>
                      <w:marRight w:val="0"/>
                      <w:marTop w:val="0"/>
                      <w:marBottom w:val="0"/>
                      <w:divBdr>
                        <w:top w:val="none" w:sz="0" w:space="0" w:color="auto"/>
                        <w:left w:val="none" w:sz="0" w:space="0" w:color="auto"/>
                        <w:bottom w:val="none" w:sz="0" w:space="0" w:color="auto"/>
                        <w:right w:val="none" w:sz="0" w:space="0" w:color="auto"/>
                      </w:divBdr>
                    </w:div>
                  </w:divsChild>
                </w:div>
                <w:div w:id="1669478912">
                  <w:marLeft w:val="0"/>
                  <w:marRight w:val="0"/>
                  <w:marTop w:val="0"/>
                  <w:marBottom w:val="0"/>
                  <w:divBdr>
                    <w:top w:val="none" w:sz="0" w:space="0" w:color="auto"/>
                    <w:left w:val="none" w:sz="0" w:space="0" w:color="auto"/>
                    <w:bottom w:val="none" w:sz="0" w:space="0" w:color="auto"/>
                    <w:right w:val="none" w:sz="0" w:space="0" w:color="auto"/>
                  </w:divBdr>
                  <w:divsChild>
                    <w:div w:id="12612765">
                      <w:marLeft w:val="0"/>
                      <w:marRight w:val="0"/>
                      <w:marTop w:val="0"/>
                      <w:marBottom w:val="0"/>
                      <w:divBdr>
                        <w:top w:val="none" w:sz="0" w:space="0" w:color="auto"/>
                        <w:left w:val="none" w:sz="0" w:space="0" w:color="auto"/>
                        <w:bottom w:val="none" w:sz="0" w:space="0" w:color="auto"/>
                        <w:right w:val="none" w:sz="0" w:space="0" w:color="auto"/>
                      </w:divBdr>
                    </w:div>
                  </w:divsChild>
                </w:div>
                <w:div w:id="1685474317">
                  <w:marLeft w:val="0"/>
                  <w:marRight w:val="0"/>
                  <w:marTop w:val="0"/>
                  <w:marBottom w:val="0"/>
                  <w:divBdr>
                    <w:top w:val="none" w:sz="0" w:space="0" w:color="auto"/>
                    <w:left w:val="none" w:sz="0" w:space="0" w:color="auto"/>
                    <w:bottom w:val="none" w:sz="0" w:space="0" w:color="auto"/>
                    <w:right w:val="none" w:sz="0" w:space="0" w:color="auto"/>
                  </w:divBdr>
                  <w:divsChild>
                    <w:div w:id="1479418498">
                      <w:marLeft w:val="0"/>
                      <w:marRight w:val="0"/>
                      <w:marTop w:val="0"/>
                      <w:marBottom w:val="0"/>
                      <w:divBdr>
                        <w:top w:val="none" w:sz="0" w:space="0" w:color="auto"/>
                        <w:left w:val="none" w:sz="0" w:space="0" w:color="auto"/>
                        <w:bottom w:val="none" w:sz="0" w:space="0" w:color="auto"/>
                        <w:right w:val="none" w:sz="0" w:space="0" w:color="auto"/>
                      </w:divBdr>
                    </w:div>
                  </w:divsChild>
                </w:div>
                <w:div w:id="1766726092">
                  <w:marLeft w:val="0"/>
                  <w:marRight w:val="0"/>
                  <w:marTop w:val="0"/>
                  <w:marBottom w:val="0"/>
                  <w:divBdr>
                    <w:top w:val="none" w:sz="0" w:space="0" w:color="auto"/>
                    <w:left w:val="none" w:sz="0" w:space="0" w:color="auto"/>
                    <w:bottom w:val="none" w:sz="0" w:space="0" w:color="auto"/>
                    <w:right w:val="none" w:sz="0" w:space="0" w:color="auto"/>
                  </w:divBdr>
                  <w:divsChild>
                    <w:div w:id="973102366">
                      <w:marLeft w:val="0"/>
                      <w:marRight w:val="0"/>
                      <w:marTop w:val="0"/>
                      <w:marBottom w:val="0"/>
                      <w:divBdr>
                        <w:top w:val="none" w:sz="0" w:space="0" w:color="auto"/>
                        <w:left w:val="none" w:sz="0" w:space="0" w:color="auto"/>
                        <w:bottom w:val="none" w:sz="0" w:space="0" w:color="auto"/>
                        <w:right w:val="none" w:sz="0" w:space="0" w:color="auto"/>
                      </w:divBdr>
                    </w:div>
                  </w:divsChild>
                </w:div>
                <w:div w:id="1783567319">
                  <w:marLeft w:val="0"/>
                  <w:marRight w:val="0"/>
                  <w:marTop w:val="0"/>
                  <w:marBottom w:val="0"/>
                  <w:divBdr>
                    <w:top w:val="none" w:sz="0" w:space="0" w:color="auto"/>
                    <w:left w:val="none" w:sz="0" w:space="0" w:color="auto"/>
                    <w:bottom w:val="none" w:sz="0" w:space="0" w:color="auto"/>
                    <w:right w:val="none" w:sz="0" w:space="0" w:color="auto"/>
                  </w:divBdr>
                  <w:divsChild>
                    <w:div w:id="2109616061">
                      <w:marLeft w:val="0"/>
                      <w:marRight w:val="0"/>
                      <w:marTop w:val="0"/>
                      <w:marBottom w:val="0"/>
                      <w:divBdr>
                        <w:top w:val="none" w:sz="0" w:space="0" w:color="auto"/>
                        <w:left w:val="none" w:sz="0" w:space="0" w:color="auto"/>
                        <w:bottom w:val="none" w:sz="0" w:space="0" w:color="auto"/>
                        <w:right w:val="none" w:sz="0" w:space="0" w:color="auto"/>
                      </w:divBdr>
                    </w:div>
                  </w:divsChild>
                </w:div>
                <w:div w:id="1826820440">
                  <w:marLeft w:val="0"/>
                  <w:marRight w:val="0"/>
                  <w:marTop w:val="0"/>
                  <w:marBottom w:val="0"/>
                  <w:divBdr>
                    <w:top w:val="none" w:sz="0" w:space="0" w:color="auto"/>
                    <w:left w:val="none" w:sz="0" w:space="0" w:color="auto"/>
                    <w:bottom w:val="none" w:sz="0" w:space="0" w:color="auto"/>
                    <w:right w:val="none" w:sz="0" w:space="0" w:color="auto"/>
                  </w:divBdr>
                  <w:divsChild>
                    <w:div w:id="627122381">
                      <w:marLeft w:val="0"/>
                      <w:marRight w:val="0"/>
                      <w:marTop w:val="0"/>
                      <w:marBottom w:val="0"/>
                      <w:divBdr>
                        <w:top w:val="none" w:sz="0" w:space="0" w:color="auto"/>
                        <w:left w:val="none" w:sz="0" w:space="0" w:color="auto"/>
                        <w:bottom w:val="none" w:sz="0" w:space="0" w:color="auto"/>
                        <w:right w:val="none" w:sz="0" w:space="0" w:color="auto"/>
                      </w:divBdr>
                    </w:div>
                  </w:divsChild>
                </w:div>
                <w:div w:id="1836337476">
                  <w:marLeft w:val="0"/>
                  <w:marRight w:val="0"/>
                  <w:marTop w:val="0"/>
                  <w:marBottom w:val="0"/>
                  <w:divBdr>
                    <w:top w:val="none" w:sz="0" w:space="0" w:color="auto"/>
                    <w:left w:val="none" w:sz="0" w:space="0" w:color="auto"/>
                    <w:bottom w:val="none" w:sz="0" w:space="0" w:color="auto"/>
                    <w:right w:val="none" w:sz="0" w:space="0" w:color="auto"/>
                  </w:divBdr>
                  <w:divsChild>
                    <w:div w:id="1244343021">
                      <w:marLeft w:val="0"/>
                      <w:marRight w:val="0"/>
                      <w:marTop w:val="0"/>
                      <w:marBottom w:val="0"/>
                      <w:divBdr>
                        <w:top w:val="none" w:sz="0" w:space="0" w:color="auto"/>
                        <w:left w:val="none" w:sz="0" w:space="0" w:color="auto"/>
                        <w:bottom w:val="none" w:sz="0" w:space="0" w:color="auto"/>
                        <w:right w:val="none" w:sz="0" w:space="0" w:color="auto"/>
                      </w:divBdr>
                    </w:div>
                  </w:divsChild>
                </w:div>
                <w:div w:id="1900090154">
                  <w:marLeft w:val="0"/>
                  <w:marRight w:val="0"/>
                  <w:marTop w:val="0"/>
                  <w:marBottom w:val="0"/>
                  <w:divBdr>
                    <w:top w:val="none" w:sz="0" w:space="0" w:color="auto"/>
                    <w:left w:val="none" w:sz="0" w:space="0" w:color="auto"/>
                    <w:bottom w:val="none" w:sz="0" w:space="0" w:color="auto"/>
                    <w:right w:val="none" w:sz="0" w:space="0" w:color="auto"/>
                  </w:divBdr>
                  <w:divsChild>
                    <w:div w:id="1492670550">
                      <w:marLeft w:val="0"/>
                      <w:marRight w:val="0"/>
                      <w:marTop w:val="0"/>
                      <w:marBottom w:val="0"/>
                      <w:divBdr>
                        <w:top w:val="none" w:sz="0" w:space="0" w:color="auto"/>
                        <w:left w:val="none" w:sz="0" w:space="0" w:color="auto"/>
                        <w:bottom w:val="none" w:sz="0" w:space="0" w:color="auto"/>
                        <w:right w:val="none" w:sz="0" w:space="0" w:color="auto"/>
                      </w:divBdr>
                    </w:div>
                  </w:divsChild>
                </w:div>
                <w:div w:id="1904758077">
                  <w:marLeft w:val="0"/>
                  <w:marRight w:val="0"/>
                  <w:marTop w:val="0"/>
                  <w:marBottom w:val="0"/>
                  <w:divBdr>
                    <w:top w:val="none" w:sz="0" w:space="0" w:color="auto"/>
                    <w:left w:val="none" w:sz="0" w:space="0" w:color="auto"/>
                    <w:bottom w:val="none" w:sz="0" w:space="0" w:color="auto"/>
                    <w:right w:val="none" w:sz="0" w:space="0" w:color="auto"/>
                  </w:divBdr>
                  <w:divsChild>
                    <w:div w:id="1848785954">
                      <w:marLeft w:val="0"/>
                      <w:marRight w:val="0"/>
                      <w:marTop w:val="0"/>
                      <w:marBottom w:val="0"/>
                      <w:divBdr>
                        <w:top w:val="none" w:sz="0" w:space="0" w:color="auto"/>
                        <w:left w:val="none" w:sz="0" w:space="0" w:color="auto"/>
                        <w:bottom w:val="none" w:sz="0" w:space="0" w:color="auto"/>
                        <w:right w:val="none" w:sz="0" w:space="0" w:color="auto"/>
                      </w:divBdr>
                    </w:div>
                  </w:divsChild>
                </w:div>
                <w:div w:id="1908568667">
                  <w:marLeft w:val="0"/>
                  <w:marRight w:val="0"/>
                  <w:marTop w:val="0"/>
                  <w:marBottom w:val="0"/>
                  <w:divBdr>
                    <w:top w:val="none" w:sz="0" w:space="0" w:color="auto"/>
                    <w:left w:val="none" w:sz="0" w:space="0" w:color="auto"/>
                    <w:bottom w:val="none" w:sz="0" w:space="0" w:color="auto"/>
                    <w:right w:val="none" w:sz="0" w:space="0" w:color="auto"/>
                  </w:divBdr>
                  <w:divsChild>
                    <w:div w:id="114642105">
                      <w:marLeft w:val="0"/>
                      <w:marRight w:val="0"/>
                      <w:marTop w:val="0"/>
                      <w:marBottom w:val="0"/>
                      <w:divBdr>
                        <w:top w:val="none" w:sz="0" w:space="0" w:color="auto"/>
                        <w:left w:val="none" w:sz="0" w:space="0" w:color="auto"/>
                        <w:bottom w:val="none" w:sz="0" w:space="0" w:color="auto"/>
                        <w:right w:val="none" w:sz="0" w:space="0" w:color="auto"/>
                      </w:divBdr>
                    </w:div>
                  </w:divsChild>
                </w:div>
                <w:div w:id="1911233936">
                  <w:marLeft w:val="0"/>
                  <w:marRight w:val="0"/>
                  <w:marTop w:val="0"/>
                  <w:marBottom w:val="0"/>
                  <w:divBdr>
                    <w:top w:val="none" w:sz="0" w:space="0" w:color="auto"/>
                    <w:left w:val="none" w:sz="0" w:space="0" w:color="auto"/>
                    <w:bottom w:val="none" w:sz="0" w:space="0" w:color="auto"/>
                    <w:right w:val="none" w:sz="0" w:space="0" w:color="auto"/>
                  </w:divBdr>
                  <w:divsChild>
                    <w:div w:id="1415660862">
                      <w:marLeft w:val="0"/>
                      <w:marRight w:val="0"/>
                      <w:marTop w:val="0"/>
                      <w:marBottom w:val="0"/>
                      <w:divBdr>
                        <w:top w:val="none" w:sz="0" w:space="0" w:color="auto"/>
                        <w:left w:val="none" w:sz="0" w:space="0" w:color="auto"/>
                        <w:bottom w:val="none" w:sz="0" w:space="0" w:color="auto"/>
                        <w:right w:val="none" w:sz="0" w:space="0" w:color="auto"/>
                      </w:divBdr>
                    </w:div>
                  </w:divsChild>
                </w:div>
                <w:div w:id="1921793889">
                  <w:marLeft w:val="0"/>
                  <w:marRight w:val="0"/>
                  <w:marTop w:val="0"/>
                  <w:marBottom w:val="0"/>
                  <w:divBdr>
                    <w:top w:val="none" w:sz="0" w:space="0" w:color="auto"/>
                    <w:left w:val="none" w:sz="0" w:space="0" w:color="auto"/>
                    <w:bottom w:val="none" w:sz="0" w:space="0" w:color="auto"/>
                    <w:right w:val="none" w:sz="0" w:space="0" w:color="auto"/>
                  </w:divBdr>
                  <w:divsChild>
                    <w:div w:id="346100573">
                      <w:marLeft w:val="0"/>
                      <w:marRight w:val="0"/>
                      <w:marTop w:val="0"/>
                      <w:marBottom w:val="0"/>
                      <w:divBdr>
                        <w:top w:val="none" w:sz="0" w:space="0" w:color="auto"/>
                        <w:left w:val="none" w:sz="0" w:space="0" w:color="auto"/>
                        <w:bottom w:val="none" w:sz="0" w:space="0" w:color="auto"/>
                        <w:right w:val="none" w:sz="0" w:space="0" w:color="auto"/>
                      </w:divBdr>
                    </w:div>
                  </w:divsChild>
                </w:div>
                <w:div w:id="1959291366">
                  <w:marLeft w:val="0"/>
                  <w:marRight w:val="0"/>
                  <w:marTop w:val="0"/>
                  <w:marBottom w:val="0"/>
                  <w:divBdr>
                    <w:top w:val="none" w:sz="0" w:space="0" w:color="auto"/>
                    <w:left w:val="none" w:sz="0" w:space="0" w:color="auto"/>
                    <w:bottom w:val="none" w:sz="0" w:space="0" w:color="auto"/>
                    <w:right w:val="none" w:sz="0" w:space="0" w:color="auto"/>
                  </w:divBdr>
                  <w:divsChild>
                    <w:div w:id="1495141843">
                      <w:marLeft w:val="0"/>
                      <w:marRight w:val="0"/>
                      <w:marTop w:val="0"/>
                      <w:marBottom w:val="0"/>
                      <w:divBdr>
                        <w:top w:val="none" w:sz="0" w:space="0" w:color="auto"/>
                        <w:left w:val="none" w:sz="0" w:space="0" w:color="auto"/>
                        <w:bottom w:val="none" w:sz="0" w:space="0" w:color="auto"/>
                        <w:right w:val="none" w:sz="0" w:space="0" w:color="auto"/>
                      </w:divBdr>
                    </w:div>
                  </w:divsChild>
                </w:div>
                <w:div w:id="1965501017">
                  <w:marLeft w:val="0"/>
                  <w:marRight w:val="0"/>
                  <w:marTop w:val="0"/>
                  <w:marBottom w:val="0"/>
                  <w:divBdr>
                    <w:top w:val="none" w:sz="0" w:space="0" w:color="auto"/>
                    <w:left w:val="none" w:sz="0" w:space="0" w:color="auto"/>
                    <w:bottom w:val="none" w:sz="0" w:space="0" w:color="auto"/>
                    <w:right w:val="none" w:sz="0" w:space="0" w:color="auto"/>
                  </w:divBdr>
                  <w:divsChild>
                    <w:div w:id="2065253751">
                      <w:marLeft w:val="0"/>
                      <w:marRight w:val="0"/>
                      <w:marTop w:val="0"/>
                      <w:marBottom w:val="0"/>
                      <w:divBdr>
                        <w:top w:val="none" w:sz="0" w:space="0" w:color="auto"/>
                        <w:left w:val="none" w:sz="0" w:space="0" w:color="auto"/>
                        <w:bottom w:val="none" w:sz="0" w:space="0" w:color="auto"/>
                        <w:right w:val="none" w:sz="0" w:space="0" w:color="auto"/>
                      </w:divBdr>
                    </w:div>
                  </w:divsChild>
                </w:div>
                <w:div w:id="1968315205">
                  <w:marLeft w:val="0"/>
                  <w:marRight w:val="0"/>
                  <w:marTop w:val="0"/>
                  <w:marBottom w:val="0"/>
                  <w:divBdr>
                    <w:top w:val="none" w:sz="0" w:space="0" w:color="auto"/>
                    <w:left w:val="none" w:sz="0" w:space="0" w:color="auto"/>
                    <w:bottom w:val="none" w:sz="0" w:space="0" w:color="auto"/>
                    <w:right w:val="none" w:sz="0" w:space="0" w:color="auto"/>
                  </w:divBdr>
                  <w:divsChild>
                    <w:div w:id="189877880">
                      <w:marLeft w:val="0"/>
                      <w:marRight w:val="0"/>
                      <w:marTop w:val="0"/>
                      <w:marBottom w:val="0"/>
                      <w:divBdr>
                        <w:top w:val="none" w:sz="0" w:space="0" w:color="auto"/>
                        <w:left w:val="none" w:sz="0" w:space="0" w:color="auto"/>
                        <w:bottom w:val="none" w:sz="0" w:space="0" w:color="auto"/>
                        <w:right w:val="none" w:sz="0" w:space="0" w:color="auto"/>
                      </w:divBdr>
                    </w:div>
                  </w:divsChild>
                </w:div>
                <w:div w:id="1972056760">
                  <w:marLeft w:val="0"/>
                  <w:marRight w:val="0"/>
                  <w:marTop w:val="0"/>
                  <w:marBottom w:val="0"/>
                  <w:divBdr>
                    <w:top w:val="none" w:sz="0" w:space="0" w:color="auto"/>
                    <w:left w:val="none" w:sz="0" w:space="0" w:color="auto"/>
                    <w:bottom w:val="none" w:sz="0" w:space="0" w:color="auto"/>
                    <w:right w:val="none" w:sz="0" w:space="0" w:color="auto"/>
                  </w:divBdr>
                  <w:divsChild>
                    <w:div w:id="1767069752">
                      <w:marLeft w:val="0"/>
                      <w:marRight w:val="0"/>
                      <w:marTop w:val="0"/>
                      <w:marBottom w:val="0"/>
                      <w:divBdr>
                        <w:top w:val="none" w:sz="0" w:space="0" w:color="auto"/>
                        <w:left w:val="none" w:sz="0" w:space="0" w:color="auto"/>
                        <w:bottom w:val="none" w:sz="0" w:space="0" w:color="auto"/>
                        <w:right w:val="none" w:sz="0" w:space="0" w:color="auto"/>
                      </w:divBdr>
                    </w:div>
                  </w:divsChild>
                </w:div>
                <w:div w:id="1975941835">
                  <w:marLeft w:val="0"/>
                  <w:marRight w:val="0"/>
                  <w:marTop w:val="0"/>
                  <w:marBottom w:val="0"/>
                  <w:divBdr>
                    <w:top w:val="none" w:sz="0" w:space="0" w:color="auto"/>
                    <w:left w:val="none" w:sz="0" w:space="0" w:color="auto"/>
                    <w:bottom w:val="none" w:sz="0" w:space="0" w:color="auto"/>
                    <w:right w:val="none" w:sz="0" w:space="0" w:color="auto"/>
                  </w:divBdr>
                  <w:divsChild>
                    <w:div w:id="356808902">
                      <w:marLeft w:val="0"/>
                      <w:marRight w:val="0"/>
                      <w:marTop w:val="0"/>
                      <w:marBottom w:val="0"/>
                      <w:divBdr>
                        <w:top w:val="none" w:sz="0" w:space="0" w:color="auto"/>
                        <w:left w:val="none" w:sz="0" w:space="0" w:color="auto"/>
                        <w:bottom w:val="none" w:sz="0" w:space="0" w:color="auto"/>
                        <w:right w:val="none" w:sz="0" w:space="0" w:color="auto"/>
                      </w:divBdr>
                    </w:div>
                  </w:divsChild>
                </w:div>
                <w:div w:id="1993632922">
                  <w:marLeft w:val="0"/>
                  <w:marRight w:val="0"/>
                  <w:marTop w:val="0"/>
                  <w:marBottom w:val="0"/>
                  <w:divBdr>
                    <w:top w:val="none" w:sz="0" w:space="0" w:color="auto"/>
                    <w:left w:val="none" w:sz="0" w:space="0" w:color="auto"/>
                    <w:bottom w:val="none" w:sz="0" w:space="0" w:color="auto"/>
                    <w:right w:val="none" w:sz="0" w:space="0" w:color="auto"/>
                  </w:divBdr>
                  <w:divsChild>
                    <w:div w:id="996301049">
                      <w:marLeft w:val="0"/>
                      <w:marRight w:val="0"/>
                      <w:marTop w:val="0"/>
                      <w:marBottom w:val="0"/>
                      <w:divBdr>
                        <w:top w:val="none" w:sz="0" w:space="0" w:color="auto"/>
                        <w:left w:val="none" w:sz="0" w:space="0" w:color="auto"/>
                        <w:bottom w:val="none" w:sz="0" w:space="0" w:color="auto"/>
                        <w:right w:val="none" w:sz="0" w:space="0" w:color="auto"/>
                      </w:divBdr>
                    </w:div>
                  </w:divsChild>
                </w:div>
                <w:div w:id="2021082367">
                  <w:marLeft w:val="0"/>
                  <w:marRight w:val="0"/>
                  <w:marTop w:val="0"/>
                  <w:marBottom w:val="0"/>
                  <w:divBdr>
                    <w:top w:val="none" w:sz="0" w:space="0" w:color="auto"/>
                    <w:left w:val="none" w:sz="0" w:space="0" w:color="auto"/>
                    <w:bottom w:val="none" w:sz="0" w:space="0" w:color="auto"/>
                    <w:right w:val="none" w:sz="0" w:space="0" w:color="auto"/>
                  </w:divBdr>
                  <w:divsChild>
                    <w:div w:id="724991074">
                      <w:marLeft w:val="0"/>
                      <w:marRight w:val="0"/>
                      <w:marTop w:val="0"/>
                      <w:marBottom w:val="0"/>
                      <w:divBdr>
                        <w:top w:val="none" w:sz="0" w:space="0" w:color="auto"/>
                        <w:left w:val="none" w:sz="0" w:space="0" w:color="auto"/>
                        <w:bottom w:val="none" w:sz="0" w:space="0" w:color="auto"/>
                        <w:right w:val="none" w:sz="0" w:space="0" w:color="auto"/>
                      </w:divBdr>
                    </w:div>
                  </w:divsChild>
                </w:div>
                <w:div w:id="2035418230">
                  <w:marLeft w:val="0"/>
                  <w:marRight w:val="0"/>
                  <w:marTop w:val="0"/>
                  <w:marBottom w:val="0"/>
                  <w:divBdr>
                    <w:top w:val="none" w:sz="0" w:space="0" w:color="auto"/>
                    <w:left w:val="none" w:sz="0" w:space="0" w:color="auto"/>
                    <w:bottom w:val="none" w:sz="0" w:space="0" w:color="auto"/>
                    <w:right w:val="none" w:sz="0" w:space="0" w:color="auto"/>
                  </w:divBdr>
                  <w:divsChild>
                    <w:div w:id="1499810914">
                      <w:marLeft w:val="0"/>
                      <w:marRight w:val="0"/>
                      <w:marTop w:val="0"/>
                      <w:marBottom w:val="0"/>
                      <w:divBdr>
                        <w:top w:val="none" w:sz="0" w:space="0" w:color="auto"/>
                        <w:left w:val="none" w:sz="0" w:space="0" w:color="auto"/>
                        <w:bottom w:val="none" w:sz="0" w:space="0" w:color="auto"/>
                        <w:right w:val="none" w:sz="0" w:space="0" w:color="auto"/>
                      </w:divBdr>
                    </w:div>
                  </w:divsChild>
                </w:div>
                <w:div w:id="2057777097">
                  <w:marLeft w:val="0"/>
                  <w:marRight w:val="0"/>
                  <w:marTop w:val="0"/>
                  <w:marBottom w:val="0"/>
                  <w:divBdr>
                    <w:top w:val="none" w:sz="0" w:space="0" w:color="auto"/>
                    <w:left w:val="none" w:sz="0" w:space="0" w:color="auto"/>
                    <w:bottom w:val="none" w:sz="0" w:space="0" w:color="auto"/>
                    <w:right w:val="none" w:sz="0" w:space="0" w:color="auto"/>
                  </w:divBdr>
                  <w:divsChild>
                    <w:div w:id="1149900965">
                      <w:marLeft w:val="0"/>
                      <w:marRight w:val="0"/>
                      <w:marTop w:val="0"/>
                      <w:marBottom w:val="0"/>
                      <w:divBdr>
                        <w:top w:val="none" w:sz="0" w:space="0" w:color="auto"/>
                        <w:left w:val="none" w:sz="0" w:space="0" w:color="auto"/>
                        <w:bottom w:val="none" w:sz="0" w:space="0" w:color="auto"/>
                        <w:right w:val="none" w:sz="0" w:space="0" w:color="auto"/>
                      </w:divBdr>
                    </w:div>
                  </w:divsChild>
                </w:div>
                <w:div w:id="2070032915">
                  <w:marLeft w:val="0"/>
                  <w:marRight w:val="0"/>
                  <w:marTop w:val="0"/>
                  <w:marBottom w:val="0"/>
                  <w:divBdr>
                    <w:top w:val="none" w:sz="0" w:space="0" w:color="auto"/>
                    <w:left w:val="none" w:sz="0" w:space="0" w:color="auto"/>
                    <w:bottom w:val="none" w:sz="0" w:space="0" w:color="auto"/>
                    <w:right w:val="none" w:sz="0" w:space="0" w:color="auto"/>
                  </w:divBdr>
                  <w:divsChild>
                    <w:div w:id="954555879">
                      <w:marLeft w:val="0"/>
                      <w:marRight w:val="0"/>
                      <w:marTop w:val="0"/>
                      <w:marBottom w:val="0"/>
                      <w:divBdr>
                        <w:top w:val="none" w:sz="0" w:space="0" w:color="auto"/>
                        <w:left w:val="none" w:sz="0" w:space="0" w:color="auto"/>
                        <w:bottom w:val="none" w:sz="0" w:space="0" w:color="auto"/>
                        <w:right w:val="none" w:sz="0" w:space="0" w:color="auto"/>
                      </w:divBdr>
                    </w:div>
                  </w:divsChild>
                </w:div>
                <w:div w:id="2071271112">
                  <w:marLeft w:val="0"/>
                  <w:marRight w:val="0"/>
                  <w:marTop w:val="0"/>
                  <w:marBottom w:val="0"/>
                  <w:divBdr>
                    <w:top w:val="none" w:sz="0" w:space="0" w:color="auto"/>
                    <w:left w:val="none" w:sz="0" w:space="0" w:color="auto"/>
                    <w:bottom w:val="none" w:sz="0" w:space="0" w:color="auto"/>
                    <w:right w:val="none" w:sz="0" w:space="0" w:color="auto"/>
                  </w:divBdr>
                  <w:divsChild>
                    <w:div w:id="6614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793419">
          <w:marLeft w:val="0"/>
          <w:marRight w:val="0"/>
          <w:marTop w:val="0"/>
          <w:marBottom w:val="0"/>
          <w:divBdr>
            <w:top w:val="none" w:sz="0" w:space="0" w:color="auto"/>
            <w:left w:val="none" w:sz="0" w:space="0" w:color="auto"/>
            <w:bottom w:val="none" w:sz="0" w:space="0" w:color="auto"/>
            <w:right w:val="none" w:sz="0" w:space="0" w:color="auto"/>
          </w:divBdr>
        </w:div>
        <w:div w:id="714502761">
          <w:marLeft w:val="0"/>
          <w:marRight w:val="0"/>
          <w:marTop w:val="0"/>
          <w:marBottom w:val="0"/>
          <w:divBdr>
            <w:top w:val="none" w:sz="0" w:space="0" w:color="auto"/>
            <w:left w:val="none" w:sz="0" w:space="0" w:color="auto"/>
            <w:bottom w:val="none" w:sz="0" w:space="0" w:color="auto"/>
            <w:right w:val="none" w:sz="0" w:space="0" w:color="auto"/>
          </w:divBdr>
        </w:div>
        <w:div w:id="720717227">
          <w:marLeft w:val="0"/>
          <w:marRight w:val="0"/>
          <w:marTop w:val="0"/>
          <w:marBottom w:val="0"/>
          <w:divBdr>
            <w:top w:val="none" w:sz="0" w:space="0" w:color="auto"/>
            <w:left w:val="none" w:sz="0" w:space="0" w:color="auto"/>
            <w:bottom w:val="none" w:sz="0" w:space="0" w:color="auto"/>
            <w:right w:val="none" w:sz="0" w:space="0" w:color="auto"/>
          </w:divBdr>
        </w:div>
        <w:div w:id="751125272">
          <w:marLeft w:val="0"/>
          <w:marRight w:val="0"/>
          <w:marTop w:val="0"/>
          <w:marBottom w:val="0"/>
          <w:divBdr>
            <w:top w:val="none" w:sz="0" w:space="0" w:color="auto"/>
            <w:left w:val="none" w:sz="0" w:space="0" w:color="auto"/>
            <w:bottom w:val="none" w:sz="0" w:space="0" w:color="auto"/>
            <w:right w:val="none" w:sz="0" w:space="0" w:color="auto"/>
          </w:divBdr>
        </w:div>
        <w:div w:id="773132879">
          <w:marLeft w:val="0"/>
          <w:marRight w:val="0"/>
          <w:marTop w:val="0"/>
          <w:marBottom w:val="0"/>
          <w:divBdr>
            <w:top w:val="none" w:sz="0" w:space="0" w:color="auto"/>
            <w:left w:val="none" w:sz="0" w:space="0" w:color="auto"/>
            <w:bottom w:val="none" w:sz="0" w:space="0" w:color="auto"/>
            <w:right w:val="none" w:sz="0" w:space="0" w:color="auto"/>
          </w:divBdr>
        </w:div>
        <w:div w:id="791485719">
          <w:marLeft w:val="0"/>
          <w:marRight w:val="0"/>
          <w:marTop w:val="0"/>
          <w:marBottom w:val="0"/>
          <w:divBdr>
            <w:top w:val="none" w:sz="0" w:space="0" w:color="auto"/>
            <w:left w:val="none" w:sz="0" w:space="0" w:color="auto"/>
            <w:bottom w:val="none" w:sz="0" w:space="0" w:color="auto"/>
            <w:right w:val="none" w:sz="0" w:space="0" w:color="auto"/>
          </w:divBdr>
        </w:div>
        <w:div w:id="821431935">
          <w:marLeft w:val="0"/>
          <w:marRight w:val="0"/>
          <w:marTop w:val="0"/>
          <w:marBottom w:val="0"/>
          <w:divBdr>
            <w:top w:val="none" w:sz="0" w:space="0" w:color="auto"/>
            <w:left w:val="none" w:sz="0" w:space="0" w:color="auto"/>
            <w:bottom w:val="none" w:sz="0" w:space="0" w:color="auto"/>
            <w:right w:val="none" w:sz="0" w:space="0" w:color="auto"/>
          </w:divBdr>
        </w:div>
        <w:div w:id="826626475">
          <w:marLeft w:val="0"/>
          <w:marRight w:val="0"/>
          <w:marTop w:val="0"/>
          <w:marBottom w:val="0"/>
          <w:divBdr>
            <w:top w:val="none" w:sz="0" w:space="0" w:color="auto"/>
            <w:left w:val="none" w:sz="0" w:space="0" w:color="auto"/>
            <w:bottom w:val="none" w:sz="0" w:space="0" w:color="auto"/>
            <w:right w:val="none" w:sz="0" w:space="0" w:color="auto"/>
          </w:divBdr>
        </w:div>
        <w:div w:id="834880948">
          <w:marLeft w:val="0"/>
          <w:marRight w:val="0"/>
          <w:marTop w:val="0"/>
          <w:marBottom w:val="0"/>
          <w:divBdr>
            <w:top w:val="none" w:sz="0" w:space="0" w:color="auto"/>
            <w:left w:val="none" w:sz="0" w:space="0" w:color="auto"/>
            <w:bottom w:val="none" w:sz="0" w:space="0" w:color="auto"/>
            <w:right w:val="none" w:sz="0" w:space="0" w:color="auto"/>
          </w:divBdr>
        </w:div>
        <w:div w:id="841703382">
          <w:marLeft w:val="0"/>
          <w:marRight w:val="0"/>
          <w:marTop w:val="0"/>
          <w:marBottom w:val="0"/>
          <w:divBdr>
            <w:top w:val="none" w:sz="0" w:space="0" w:color="auto"/>
            <w:left w:val="none" w:sz="0" w:space="0" w:color="auto"/>
            <w:bottom w:val="none" w:sz="0" w:space="0" w:color="auto"/>
            <w:right w:val="none" w:sz="0" w:space="0" w:color="auto"/>
          </w:divBdr>
        </w:div>
        <w:div w:id="843206506">
          <w:marLeft w:val="0"/>
          <w:marRight w:val="0"/>
          <w:marTop w:val="0"/>
          <w:marBottom w:val="0"/>
          <w:divBdr>
            <w:top w:val="none" w:sz="0" w:space="0" w:color="auto"/>
            <w:left w:val="none" w:sz="0" w:space="0" w:color="auto"/>
            <w:bottom w:val="none" w:sz="0" w:space="0" w:color="auto"/>
            <w:right w:val="none" w:sz="0" w:space="0" w:color="auto"/>
          </w:divBdr>
          <w:divsChild>
            <w:div w:id="381446049">
              <w:marLeft w:val="-75"/>
              <w:marRight w:val="0"/>
              <w:marTop w:val="30"/>
              <w:marBottom w:val="30"/>
              <w:divBdr>
                <w:top w:val="none" w:sz="0" w:space="0" w:color="auto"/>
                <w:left w:val="none" w:sz="0" w:space="0" w:color="auto"/>
                <w:bottom w:val="none" w:sz="0" w:space="0" w:color="auto"/>
                <w:right w:val="none" w:sz="0" w:space="0" w:color="auto"/>
              </w:divBdr>
              <w:divsChild>
                <w:div w:id="4941289">
                  <w:marLeft w:val="0"/>
                  <w:marRight w:val="0"/>
                  <w:marTop w:val="0"/>
                  <w:marBottom w:val="0"/>
                  <w:divBdr>
                    <w:top w:val="none" w:sz="0" w:space="0" w:color="auto"/>
                    <w:left w:val="none" w:sz="0" w:space="0" w:color="auto"/>
                    <w:bottom w:val="none" w:sz="0" w:space="0" w:color="auto"/>
                    <w:right w:val="none" w:sz="0" w:space="0" w:color="auto"/>
                  </w:divBdr>
                  <w:divsChild>
                    <w:div w:id="1240796568">
                      <w:marLeft w:val="0"/>
                      <w:marRight w:val="0"/>
                      <w:marTop w:val="0"/>
                      <w:marBottom w:val="0"/>
                      <w:divBdr>
                        <w:top w:val="none" w:sz="0" w:space="0" w:color="auto"/>
                        <w:left w:val="none" w:sz="0" w:space="0" w:color="auto"/>
                        <w:bottom w:val="none" w:sz="0" w:space="0" w:color="auto"/>
                        <w:right w:val="none" w:sz="0" w:space="0" w:color="auto"/>
                      </w:divBdr>
                    </w:div>
                  </w:divsChild>
                </w:div>
                <w:div w:id="6031997">
                  <w:marLeft w:val="0"/>
                  <w:marRight w:val="0"/>
                  <w:marTop w:val="0"/>
                  <w:marBottom w:val="0"/>
                  <w:divBdr>
                    <w:top w:val="none" w:sz="0" w:space="0" w:color="auto"/>
                    <w:left w:val="none" w:sz="0" w:space="0" w:color="auto"/>
                    <w:bottom w:val="none" w:sz="0" w:space="0" w:color="auto"/>
                    <w:right w:val="none" w:sz="0" w:space="0" w:color="auto"/>
                  </w:divBdr>
                  <w:divsChild>
                    <w:div w:id="752317808">
                      <w:marLeft w:val="0"/>
                      <w:marRight w:val="0"/>
                      <w:marTop w:val="0"/>
                      <w:marBottom w:val="0"/>
                      <w:divBdr>
                        <w:top w:val="none" w:sz="0" w:space="0" w:color="auto"/>
                        <w:left w:val="none" w:sz="0" w:space="0" w:color="auto"/>
                        <w:bottom w:val="none" w:sz="0" w:space="0" w:color="auto"/>
                        <w:right w:val="none" w:sz="0" w:space="0" w:color="auto"/>
                      </w:divBdr>
                    </w:div>
                  </w:divsChild>
                </w:div>
                <w:div w:id="8139080">
                  <w:marLeft w:val="0"/>
                  <w:marRight w:val="0"/>
                  <w:marTop w:val="0"/>
                  <w:marBottom w:val="0"/>
                  <w:divBdr>
                    <w:top w:val="none" w:sz="0" w:space="0" w:color="auto"/>
                    <w:left w:val="none" w:sz="0" w:space="0" w:color="auto"/>
                    <w:bottom w:val="none" w:sz="0" w:space="0" w:color="auto"/>
                    <w:right w:val="none" w:sz="0" w:space="0" w:color="auto"/>
                  </w:divBdr>
                  <w:divsChild>
                    <w:div w:id="742725460">
                      <w:marLeft w:val="0"/>
                      <w:marRight w:val="0"/>
                      <w:marTop w:val="0"/>
                      <w:marBottom w:val="0"/>
                      <w:divBdr>
                        <w:top w:val="none" w:sz="0" w:space="0" w:color="auto"/>
                        <w:left w:val="none" w:sz="0" w:space="0" w:color="auto"/>
                        <w:bottom w:val="none" w:sz="0" w:space="0" w:color="auto"/>
                        <w:right w:val="none" w:sz="0" w:space="0" w:color="auto"/>
                      </w:divBdr>
                    </w:div>
                  </w:divsChild>
                </w:div>
                <w:div w:id="8680753">
                  <w:marLeft w:val="0"/>
                  <w:marRight w:val="0"/>
                  <w:marTop w:val="0"/>
                  <w:marBottom w:val="0"/>
                  <w:divBdr>
                    <w:top w:val="none" w:sz="0" w:space="0" w:color="auto"/>
                    <w:left w:val="none" w:sz="0" w:space="0" w:color="auto"/>
                    <w:bottom w:val="none" w:sz="0" w:space="0" w:color="auto"/>
                    <w:right w:val="none" w:sz="0" w:space="0" w:color="auto"/>
                  </w:divBdr>
                  <w:divsChild>
                    <w:div w:id="671221517">
                      <w:marLeft w:val="0"/>
                      <w:marRight w:val="0"/>
                      <w:marTop w:val="0"/>
                      <w:marBottom w:val="0"/>
                      <w:divBdr>
                        <w:top w:val="none" w:sz="0" w:space="0" w:color="auto"/>
                        <w:left w:val="none" w:sz="0" w:space="0" w:color="auto"/>
                        <w:bottom w:val="none" w:sz="0" w:space="0" w:color="auto"/>
                        <w:right w:val="none" w:sz="0" w:space="0" w:color="auto"/>
                      </w:divBdr>
                    </w:div>
                  </w:divsChild>
                </w:div>
                <w:div w:id="32538172">
                  <w:marLeft w:val="0"/>
                  <w:marRight w:val="0"/>
                  <w:marTop w:val="0"/>
                  <w:marBottom w:val="0"/>
                  <w:divBdr>
                    <w:top w:val="none" w:sz="0" w:space="0" w:color="auto"/>
                    <w:left w:val="none" w:sz="0" w:space="0" w:color="auto"/>
                    <w:bottom w:val="none" w:sz="0" w:space="0" w:color="auto"/>
                    <w:right w:val="none" w:sz="0" w:space="0" w:color="auto"/>
                  </w:divBdr>
                  <w:divsChild>
                    <w:div w:id="673731199">
                      <w:marLeft w:val="0"/>
                      <w:marRight w:val="0"/>
                      <w:marTop w:val="0"/>
                      <w:marBottom w:val="0"/>
                      <w:divBdr>
                        <w:top w:val="none" w:sz="0" w:space="0" w:color="auto"/>
                        <w:left w:val="none" w:sz="0" w:space="0" w:color="auto"/>
                        <w:bottom w:val="none" w:sz="0" w:space="0" w:color="auto"/>
                        <w:right w:val="none" w:sz="0" w:space="0" w:color="auto"/>
                      </w:divBdr>
                    </w:div>
                  </w:divsChild>
                </w:div>
                <w:div w:id="56246186">
                  <w:marLeft w:val="0"/>
                  <w:marRight w:val="0"/>
                  <w:marTop w:val="0"/>
                  <w:marBottom w:val="0"/>
                  <w:divBdr>
                    <w:top w:val="none" w:sz="0" w:space="0" w:color="auto"/>
                    <w:left w:val="none" w:sz="0" w:space="0" w:color="auto"/>
                    <w:bottom w:val="none" w:sz="0" w:space="0" w:color="auto"/>
                    <w:right w:val="none" w:sz="0" w:space="0" w:color="auto"/>
                  </w:divBdr>
                  <w:divsChild>
                    <w:div w:id="706102500">
                      <w:marLeft w:val="0"/>
                      <w:marRight w:val="0"/>
                      <w:marTop w:val="0"/>
                      <w:marBottom w:val="0"/>
                      <w:divBdr>
                        <w:top w:val="none" w:sz="0" w:space="0" w:color="auto"/>
                        <w:left w:val="none" w:sz="0" w:space="0" w:color="auto"/>
                        <w:bottom w:val="none" w:sz="0" w:space="0" w:color="auto"/>
                        <w:right w:val="none" w:sz="0" w:space="0" w:color="auto"/>
                      </w:divBdr>
                    </w:div>
                  </w:divsChild>
                </w:div>
                <w:div w:id="73667865">
                  <w:marLeft w:val="0"/>
                  <w:marRight w:val="0"/>
                  <w:marTop w:val="0"/>
                  <w:marBottom w:val="0"/>
                  <w:divBdr>
                    <w:top w:val="none" w:sz="0" w:space="0" w:color="auto"/>
                    <w:left w:val="none" w:sz="0" w:space="0" w:color="auto"/>
                    <w:bottom w:val="none" w:sz="0" w:space="0" w:color="auto"/>
                    <w:right w:val="none" w:sz="0" w:space="0" w:color="auto"/>
                  </w:divBdr>
                  <w:divsChild>
                    <w:div w:id="2134395879">
                      <w:marLeft w:val="0"/>
                      <w:marRight w:val="0"/>
                      <w:marTop w:val="0"/>
                      <w:marBottom w:val="0"/>
                      <w:divBdr>
                        <w:top w:val="none" w:sz="0" w:space="0" w:color="auto"/>
                        <w:left w:val="none" w:sz="0" w:space="0" w:color="auto"/>
                        <w:bottom w:val="none" w:sz="0" w:space="0" w:color="auto"/>
                        <w:right w:val="none" w:sz="0" w:space="0" w:color="auto"/>
                      </w:divBdr>
                    </w:div>
                  </w:divsChild>
                </w:div>
                <w:div w:id="81998049">
                  <w:marLeft w:val="0"/>
                  <w:marRight w:val="0"/>
                  <w:marTop w:val="0"/>
                  <w:marBottom w:val="0"/>
                  <w:divBdr>
                    <w:top w:val="none" w:sz="0" w:space="0" w:color="auto"/>
                    <w:left w:val="none" w:sz="0" w:space="0" w:color="auto"/>
                    <w:bottom w:val="none" w:sz="0" w:space="0" w:color="auto"/>
                    <w:right w:val="none" w:sz="0" w:space="0" w:color="auto"/>
                  </w:divBdr>
                  <w:divsChild>
                    <w:div w:id="1211651642">
                      <w:marLeft w:val="0"/>
                      <w:marRight w:val="0"/>
                      <w:marTop w:val="0"/>
                      <w:marBottom w:val="0"/>
                      <w:divBdr>
                        <w:top w:val="none" w:sz="0" w:space="0" w:color="auto"/>
                        <w:left w:val="none" w:sz="0" w:space="0" w:color="auto"/>
                        <w:bottom w:val="none" w:sz="0" w:space="0" w:color="auto"/>
                        <w:right w:val="none" w:sz="0" w:space="0" w:color="auto"/>
                      </w:divBdr>
                    </w:div>
                  </w:divsChild>
                </w:div>
                <w:div w:id="81998098">
                  <w:marLeft w:val="0"/>
                  <w:marRight w:val="0"/>
                  <w:marTop w:val="0"/>
                  <w:marBottom w:val="0"/>
                  <w:divBdr>
                    <w:top w:val="none" w:sz="0" w:space="0" w:color="auto"/>
                    <w:left w:val="none" w:sz="0" w:space="0" w:color="auto"/>
                    <w:bottom w:val="none" w:sz="0" w:space="0" w:color="auto"/>
                    <w:right w:val="none" w:sz="0" w:space="0" w:color="auto"/>
                  </w:divBdr>
                  <w:divsChild>
                    <w:div w:id="1733698089">
                      <w:marLeft w:val="0"/>
                      <w:marRight w:val="0"/>
                      <w:marTop w:val="0"/>
                      <w:marBottom w:val="0"/>
                      <w:divBdr>
                        <w:top w:val="none" w:sz="0" w:space="0" w:color="auto"/>
                        <w:left w:val="none" w:sz="0" w:space="0" w:color="auto"/>
                        <w:bottom w:val="none" w:sz="0" w:space="0" w:color="auto"/>
                        <w:right w:val="none" w:sz="0" w:space="0" w:color="auto"/>
                      </w:divBdr>
                    </w:div>
                  </w:divsChild>
                </w:div>
                <w:div w:id="85153447">
                  <w:marLeft w:val="0"/>
                  <w:marRight w:val="0"/>
                  <w:marTop w:val="0"/>
                  <w:marBottom w:val="0"/>
                  <w:divBdr>
                    <w:top w:val="none" w:sz="0" w:space="0" w:color="auto"/>
                    <w:left w:val="none" w:sz="0" w:space="0" w:color="auto"/>
                    <w:bottom w:val="none" w:sz="0" w:space="0" w:color="auto"/>
                    <w:right w:val="none" w:sz="0" w:space="0" w:color="auto"/>
                  </w:divBdr>
                  <w:divsChild>
                    <w:div w:id="1215004641">
                      <w:marLeft w:val="0"/>
                      <w:marRight w:val="0"/>
                      <w:marTop w:val="0"/>
                      <w:marBottom w:val="0"/>
                      <w:divBdr>
                        <w:top w:val="none" w:sz="0" w:space="0" w:color="auto"/>
                        <w:left w:val="none" w:sz="0" w:space="0" w:color="auto"/>
                        <w:bottom w:val="none" w:sz="0" w:space="0" w:color="auto"/>
                        <w:right w:val="none" w:sz="0" w:space="0" w:color="auto"/>
                      </w:divBdr>
                    </w:div>
                  </w:divsChild>
                </w:div>
                <w:div w:id="105514684">
                  <w:marLeft w:val="0"/>
                  <w:marRight w:val="0"/>
                  <w:marTop w:val="0"/>
                  <w:marBottom w:val="0"/>
                  <w:divBdr>
                    <w:top w:val="none" w:sz="0" w:space="0" w:color="auto"/>
                    <w:left w:val="none" w:sz="0" w:space="0" w:color="auto"/>
                    <w:bottom w:val="none" w:sz="0" w:space="0" w:color="auto"/>
                    <w:right w:val="none" w:sz="0" w:space="0" w:color="auto"/>
                  </w:divBdr>
                  <w:divsChild>
                    <w:div w:id="445391891">
                      <w:marLeft w:val="0"/>
                      <w:marRight w:val="0"/>
                      <w:marTop w:val="0"/>
                      <w:marBottom w:val="0"/>
                      <w:divBdr>
                        <w:top w:val="none" w:sz="0" w:space="0" w:color="auto"/>
                        <w:left w:val="none" w:sz="0" w:space="0" w:color="auto"/>
                        <w:bottom w:val="none" w:sz="0" w:space="0" w:color="auto"/>
                        <w:right w:val="none" w:sz="0" w:space="0" w:color="auto"/>
                      </w:divBdr>
                    </w:div>
                  </w:divsChild>
                </w:div>
                <w:div w:id="106438024">
                  <w:marLeft w:val="0"/>
                  <w:marRight w:val="0"/>
                  <w:marTop w:val="0"/>
                  <w:marBottom w:val="0"/>
                  <w:divBdr>
                    <w:top w:val="none" w:sz="0" w:space="0" w:color="auto"/>
                    <w:left w:val="none" w:sz="0" w:space="0" w:color="auto"/>
                    <w:bottom w:val="none" w:sz="0" w:space="0" w:color="auto"/>
                    <w:right w:val="none" w:sz="0" w:space="0" w:color="auto"/>
                  </w:divBdr>
                  <w:divsChild>
                    <w:div w:id="2072535764">
                      <w:marLeft w:val="0"/>
                      <w:marRight w:val="0"/>
                      <w:marTop w:val="0"/>
                      <w:marBottom w:val="0"/>
                      <w:divBdr>
                        <w:top w:val="none" w:sz="0" w:space="0" w:color="auto"/>
                        <w:left w:val="none" w:sz="0" w:space="0" w:color="auto"/>
                        <w:bottom w:val="none" w:sz="0" w:space="0" w:color="auto"/>
                        <w:right w:val="none" w:sz="0" w:space="0" w:color="auto"/>
                      </w:divBdr>
                    </w:div>
                  </w:divsChild>
                </w:div>
                <w:div w:id="144206124">
                  <w:marLeft w:val="0"/>
                  <w:marRight w:val="0"/>
                  <w:marTop w:val="0"/>
                  <w:marBottom w:val="0"/>
                  <w:divBdr>
                    <w:top w:val="none" w:sz="0" w:space="0" w:color="auto"/>
                    <w:left w:val="none" w:sz="0" w:space="0" w:color="auto"/>
                    <w:bottom w:val="none" w:sz="0" w:space="0" w:color="auto"/>
                    <w:right w:val="none" w:sz="0" w:space="0" w:color="auto"/>
                  </w:divBdr>
                  <w:divsChild>
                    <w:div w:id="1381250208">
                      <w:marLeft w:val="0"/>
                      <w:marRight w:val="0"/>
                      <w:marTop w:val="0"/>
                      <w:marBottom w:val="0"/>
                      <w:divBdr>
                        <w:top w:val="none" w:sz="0" w:space="0" w:color="auto"/>
                        <w:left w:val="none" w:sz="0" w:space="0" w:color="auto"/>
                        <w:bottom w:val="none" w:sz="0" w:space="0" w:color="auto"/>
                        <w:right w:val="none" w:sz="0" w:space="0" w:color="auto"/>
                      </w:divBdr>
                    </w:div>
                  </w:divsChild>
                </w:div>
                <w:div w:id="153382213">
                  <w:marLeft w:val="0"/>
                  <w:marRight w:val="0"/>
                  <w:marTop w:val="0"/>
                  <w:marBottom w:val="0"/>
                  <w:divBdr>
                    <w:top w:val="none" w:sz="0" w:space="0" w:color="auto"/>
                    <w:left w:val="none" w:sz="0" w:space="0" w:color="auto"/>
                    <w:bottom w:val="none" w:sz="0" w:space="0" w:color="auto"/>
                    <w:right w:val="none" w:sz="0" w:space="0" w:color="auto"/>
                  </w:divBdr>
                  <w:divsChild>
                    <w:div w:id="1791824133">
                      <w:marLeft w:val="0"/>
                      <w:marRight w:val="0"/>
                      <w:marTop w:val="0"/>
                      <w:marBottom w:val="0"/>
                      <w:divBdr>
                        <w:top w:val="none" w:sz="0" w:space="0" w:color="auto"/>
                        <w:left w:val="none" w:sz="0" w:space="0" w:color="auto"/>
                        <w:bottom w:val="none" w:sz="0" w:space="0" w:color="auto"/>
                        <w:right w:val="none" w:sz="0" w:space="0" w:color="auto"/>
                      </w:divBdr>
                    </w:div>
                  </w:divsChild>
                </w:div>
                <w:div w:id="171143615">
                  <w:marLeft w:val="0"/>
                  <w:marRight w:val="0"/>
                  <w:marTop w:val="0"/>
                  <w:marBottom w:val="0"/>
                  <w:divBdr>
                    <w:top w:val="none" w:sz="0" w:space="0" w:color="auto"/>
                    <w:left w:val="none" w:sz="0" w:space="0" w:color="auto"/>
                    <w:bottom w:val="none" w:sz="0" w:space="0" w:color="auto"/>
                    <w:right w:val="none" w:sz="0" w:space="0" w:color="auto"/>
                  </w:divBdr>
                  <w:divsChild>
                    <w:div w:id="46270718">
                      <w:marLeft w:val="0"/>
                      <w:marRight w:val="0"/>
                      <w:marTop w:val="0"/>
                      <w:marBottom w:val="0"/>
                      <w:divBdr>
                        <w:top w:val="none" w:sz="0" w:space="0" w:color="auto"/>
                        <w:left w:val="none" w:sz="0" w:space="0" w:color="auto"/>
                        <w:bottom w:val="none" w:sz="0" w:space="0" w:color="auto"/>
                        <w:right w:val="none" w:sz="0" w:space="0" w:color="auto"/>
                      </w:divBdr>
                    </w:div>
                    <w:div w:id="344016508">
                      <w:marLeft w:val="0"/>
                      <w:marRight w:val="0"/>
                      <w:marTop w:val="0"/>
                      <w:marBottom w:val="0"/>
                      <w:divBdr>
                        <w:top w:val="none" w:sz="0" w:space="0" w:color="auto"/>
                        <w:left w:val="none" w:sz="0" w:space="0" w:color="auto"/>
                        <w:bottom w:val="none" w:sz="0" w:space="0" w:color="auto"/>
                        <w:right w:val="none" w:sz="0" w:space="0" w:color="auto"/>
                      </w:divBdr>
                    </w:div>
                    <w:div w:id="772941139">
                      <w:marLeft w:val="0"/>
                      <w:marRight w:val="0"/>
                      <w:marTop w:val="0"/>
                      <w:marBottom w:val="0"/>
                      <w:divBdr>
                        <w:top w:val="none" w:sz="0" w:space="0" w:color="auto"/>
                        <w:left w:val="none" w:sz="0" w:space="0" w:color="auto"/>
                        <w:bottom w:val="none" w:sz="0" w:space="0" w:color="auto"/>
                        <w:right w:val="none" w:sz="0" w:space="0" w:color="auto"/>
                      </w:divBdr>
                    </w:div>
                    <w:div w:id="839200379">
                      <w:marLeft w:val="0"/>
                      <w:marRight w:val="0"/>
                      <w:marTop w:val="0"/>
                      <w:marBottom w:val="0"/>
                      <w:divBdr>
                        <w:top w:val="none" w:sz="0" w:space="0" w:color="auto"/>
                        <w:left w:val="none" w:sz="0" w:space="0" w:color="auto"/>
                        <w:bottom w:val="none" w:sz="0" w:space="0" w:color="auto"/>
                        <w:right w:val="none" w:sz="0" w:space="0" w:color="auto"/>
                      </w:divBdr>
                    </w:div>
                  </w:divsChild>
                </w:div>
                <w:div w:id="187109652">
                  <w:marLeft w:val="0"/>
                  <w:marRight w:val="0"/>
                  <w:marTop w:val="0"/>
                  <w:marBottom w:val="0"/>
                  <w:divBdr>
                    <w:top w:val="none" w:sz="0" w:space="0" w:color="auto"/>
                    <w:left w:val="none" w:sz="0" w:space="0" w:color="auto"/>
                    <w:bottom w:val="none" w:sz="0" w:space="0" w:color="auto"/>
                    <w:right w:val="none" w:sz="0" w:space="0" w:color="auto"/>
                  </w:divBdr>
                  <w:divsChild>
                    <w:div w:id="1337801542">
                      <w:marLeft w:val="0"/>
                      <w:marRight w:val="0"/>
                      <w:marTop w:val="0"/>
                      <w:marBottom w:val="0"/>
                      <w:divBdr>
                        <w:top w:val="none" w:sz="0" w:space="0" w:color="auto"/>
                        <w:left w:val="none" w:sz="0" w:space="0" w:color="auto"/>
                        <w:bottom w:val="none" w:sz="0" w:space="0" w:color="auto"/>
                        <w:right w:val="none" w:sz="0" w:space="0" w:color="auto"/>
                      </w:divBdr>
                    </w:div>
                  </w:divsChild>
                </w:div>
                <w:div w:id="207841166">
                  <w:marLeft w:val="0"/>
                  <w:marRight w:val="0"/>
                  <w:marTop w:val="0"/>
                  <w:marBottom w:val="0"/>
                  <w:divBdr>
                    <w:top w:val="none" w:sz="0" w:space="0" w:color="auto"/>
                    <w:left w:val="none" w:sz="0" w:space="0" w:color="auto"/>
                    <w:bottom w:val="none" w:sz="0" w:space="0" w:color="auto"/>
                    <w:right w:val="none" w:sz="0" w:space="0" w:color="auto"/>
                  </w:divBdr>
                  <w:divsChild>
                    <w:div w:id="667292083">
                      <w:marLeft w:val="0"/>
                      <w:marRight w:val="0"/>
                      <w:marTop w:val="0"/>
                      <w:marBottom w:val="0"/>
                      <w:divBdr>
                        <w:top w:val="none" w:sz="0" w:space="0" w:color="auto"/>
                        <w:left w:val="none" w:sz="0" w:space="0" w:color="auto"/>
                        <w:bottom w:val="none" w:sz="0" w:space="0" w:color="auto"/>
                        <w:right w:val="none" w:sz="0" w:space="0" w:color="auto"/>
                      </w:divBdr>
                    </w:div>
                  </w:divsChild>
                </w:div>
                <w:div w:id="223760847">
                  <w:marLeft w:val="0"/>
                  <w:marRight w:val="0"/>
                  <w:marTop w:val="0"/>
                  <w:marBottom w:val="0"/>
                  <w:divBdr>
                    <w:top w:val="none" w:sz="0" w:space="0" w:color="auto"/>
                    <w:left w:val="none" w:sz="0" w:space="0" w:color="auto"/>
                    <w:bottom w:val="none" w:sz="0" w:space="0" w:color="auto"/>
                    <w:right w:val="none" w:sz="0" w:space="0" w:color="auto"/>
                  </w:divBdr>
                  <w:divsChild>
                    <w:div w:id="1890067105">
                      <w:marLeft w:val="0"/>
                      <w:marRight w:val="0"/>
                      <w:marTop w:val="0"/>
                      <w:marBottom w:val="0"/>
                      <w:divBdr>
                        <w:top w:val="none" w:sz="0" w:space="0" w:color="auto"/>
                        <w:left w:val="none" w:sz="0" w:space="0" w:color="auto"/>
                        <w:bottom w:val="none" w:sz="0" w:space="0" w:color="auto"/>
                        <w:right w:val="none" w:sz="0" w:space="0" w:color="auto"/>
                      </w:divBdr>
                    </w:div>
                  </w:divsChild>
                </w:div>
                <w:div w:id="280452497">
                  <w:marLeft w:val="0"/>
                  <w:marRight w:val="0"/>
                  <w:marTop w:val="0"/>
                  <w:marBottom w:val="0"/>
                  <w:divBdr>
                    <w:top w:val="none" w:sz="0" w:space="0" w:color="auto"/>
                    <w:left w:val="none" w:sz="0" w:space="0" w:color="auto"/>
                    <w:bottom w:val="none" w:sz="0" w:space="0" w:color="auto"/>
                    <w:right w:val="none" w:sz="0" w:space="0" w:color="auto"/>
                  </w:divBdr>
                  <w:divsChild>
                    <w:div w:id="152112607">
                      <w:marLeft w:val="0"/>
                      <w:marRight w:val="0"/>
                      <w:marTop w:val="0"/>
                      <w:marBottom w:val="0"/>
                      <w:divBdr>
                        <w:top w:val="none" w:sz="0" w:space="0" w:color="auto"/>
                        <w:left w:val="none" w:sz="0" w:space="0" w:color="auto"/>
                        <w:bottom w:val="none" w:sz="0" w:space="0" w:color="auto"/>
                        <w:right w:val="none" w:sz="0" w:space="0" w:color="auto"/>
                      </w:divBdr>
                    </w:div>
                    <w:div w:id="588471173">
                      <w:marLeft w:val="0"/>
                      <w:marRight w:val="0"/>
                      <w:marTop w:val="0"/>
                      <w:marBottom w:val="0"/>
                      <w:divBdr>
                        <w:top w:val="none" w:sz="0" w:space="0" w:color="auto"/>
                        <w:left w:val="none" w:sz="0" w:space="0" w:color="auto"/>
                        <w:bottom w:val="none" w:sz="0" w:space="0" w:color="auto"/>
                        <w:right w:val="none" w:sz="0" w:space="0" w:color="auto"/>
                      </w:divBdr>
                    </w:div>
                    <w:div w:id="920796382">
                      <w:marLeft w:val="0"/>
                      <w:marRight w:val="0"/>
                      <w:marTop w:val="0"/>
                      <w:marBottom w:val="0"/>
                      <w:divBdr>
                        <w:top w:val="none" w:sz="0" w:space="0" w:color="auto"/>
                        <w:left w:val="none" w:sz="0" w:space="0" w:color="auto"/>
                        <w:bottom w:val="none" w:sz="0" w:space="0" w:color="auto"/>
                        <w:right w:val="none" w:sz="0" w:space="0" w:color="auto"/>
                      </w:divBdr>
                    </w:div>
                    <w:div w:id="1536574536">
                      <w:marLeft w:val="0"/>
                      <w:marRight w:val="0"/>
                      <w:marTop w:val="0"/>
                      <w:marBottom w:val="0"/>
                      <w:divBdr>
                        <w:top w:val="none" w:sz="0" w:space="0" w:color="auto"/>
                        <w:left w:val="none" w:sz="0" w:space="0" w:color="auto"/>
                        <w:bottom w:val="none" w:sz="0" w:space="0" w:color="auto"/>
                        <w:right w:val="none" w:sz="0" w:space="0" w:color="auto"/>
                      </w:divBdr>
                    </w:div>
                  </w:divsChild>
                </w:div>
                <w:div w:id="304313620">
                  <w:marLeft w:val="0"/>
                  <w:marRight w:val="0"/>
                  <w:marTop w:val="0"/>
                  <w:marBottom w:val="0"/>
                  <w:divBdr>
                    <w:top w:val="none" w:sz="0" w:space="0" w:color="auto"/>
                    <w:left w:val="none" w:sz="0" w:space="0" w:color="auto"/>
                    <w:bottom w:val="none" w:sz="0" w:space="0" w:color="auto"/>
                    <w:right w:val="none" w:sz="0" w:space="0" w:color="auto"/>
                  </w:divBdr>
                  <w:divsChild>
                    <w:div w:id="1593393631">
                      <w:marLeft w:val="0"/>
                      <w:marRight w:val="0"/>
                      <w:marTop w:val="0"/>
                      <w:marBottom w:val="0"/>
                      <w:divBdr>
                        <w:top w:val="none" w:sz="0" w:space="0" w:color="auto"/>
                        <w:left w:val="none" w:sz="0" w:space="0" w:color="auto"/>
                        <w:bottom w:val="none" w:sz="0" w:space="0" w:color="auto"/>
                        <w:right w:val="none" w:sz="0" w:space="0" w:color="auto"/>
                      </w:divBdr>
                    </w:div>
                  </w:divsChild>
                </w:div>
                <w:div w:id="304817571">
                  <w:marLeft w:val="0"/>
                  <w:marRight w:val="0"/>
                  <w:marTop w:val="0"/>
                  <w:marBottom w:val="0"/>
                  <w:divBdr>
                    <w:top w:val="none" w:sz="0" w:space="0" w:color="auto"/>
                    <w:left w:val="none" w:sz="0" w:space="0" w:color="auto"/>
                    <w:bottom w:val="none" w:sz="0" w:space="0" w:color="auto"/>
                    <w:right w:val="none" w:sz="0" w:space="0" w:color="auto"/>
                  </w:divBdr>
                  <w:divsChild>
                    <w:div w:id="2050951226">
                      <w:marLeft w:val="0"/>
                      <w:marRight w:val="0"/>
                      <w:marTop w:val="0"/>
                      <w:marBottom w:val="0"/>
                      <w:divBdr>
                        <w:top w:val="none" w:sz="0" w:space="0" w:color="auto"/>
                        <w:left w:val="none" w:sz="0" w:space="0" w:color="auto"/>
                        <w:bottom w:val="none" w:sz="0" w:space="0" w:color="auto"/>
                        <w:right w:val="none" w:sz="0" w:space="0" w:color="auto"/>
                      </w:divBdr>
                    </w:div>
                  </w:divsChild>
                </w:div>
                <w:div w:id="315232236">
                  <w:marLeft w:val="0"/>
                  <w:marRight w:val="0"/>
                  <w:marTop w:val="0"/>
                  <w:marBottom w:val="0"/>
                  <w:divBdr>
                    <w:top w:val="none" w:sz="0" w:space="0" w:color="auto"/>
                    <w:left w:val="none" w:sz="0" w:space="0" w:color="auto"/>
                    <w:bottom w:val="none" w:sz="0" w:space="0" w:color="auto"/>
                    <w:right w:val="none" w:sz="0" w:space="0" w:color="auto"/>
                  </w:divBdr>
                  <w:divsChild>
                    <w:div w:id="1888909181">
                      <w:marLeft w:val="0"/>
                      <w:marRight w:val="0"/>
                      <w:marTop w:val="0"/>
                      <w:marBottom w:val="0"/>
                      <w:divBdr>
                        <w:top w:val="none" w:sz="0" w:space="0" w:color="auto"/>
                        <w:left w:val="none" w:sz="0" w:space="0" w:color="auto"/>
                        <w:bottom w:val="none" w:sz="0" w:space="0" w:color="auto"/>
                        <w:right w:val="none" w:sz="0" w:space="0" w:color="auto"/>
                      </w:divBdr>
                    </w:div>
                  </w:divsChild>
                </w:div>
                <w:div w:id="321079590">
                  <w:marLeft w:val="0"/>
                  <w:marRight w:val="0"/>
                  <w:marTop w:val="0"/>
                  <w:marBottom w:val="0"/>
                  <w:divBdr>
                    <w:top w:val="none" w:sz="0" w:space="0" w:color="auto"/>
                    <w:left w:val="none" w:sz="0" w:space="0" w:color="auto"/>
                    <w:bottom w:val="none" w:sz="0" w:space="0" w:color="auto"/>
                    <w:right w:val="none" w:sz="0" w:space="0" w:color="auto"/>
                  </w:divBdr>
                  <w:divsChild>
                    <w:div w:id="636646659">
                      <w:marLeft w:val="0"/>
                      <w:marRight w:val="0"/>
                      <w:marTop w:val="0"/>
                      <w:marBottom w:val="0"/>
                      <w:divBdr>
                        <w:top w:val="none" w:sz="0" w:space="0" w:color="auto"/>
                        <w:left w:val="none" w:sz="0" w:space="0" w:color="auto"/>
                        <w:bottom w:val="none" w:sz="0" w:space="0" w:color="auto"/>
                        <w:right w:val="none" w:sz="0" w:space="0" w:color="auto"/>
                      </w:divBdr>
                    </w:div>
                  </w:divsChild>
                </w:div>
                <w:div w:id="333530911">
                  <w:marLeft w:val="0"/>
                  <w:marRight w:val="0"/>
                  <w:marTop w:val="0"/>
                  <w:marBottom w:val="0"/>
                  <w:divBdr>
                    <w:top w:val="none" w:sz="0" w:space="0" w:color="auto"/>
                    <w:left w:val="none" w:sz="0" w:space="0" w:color="auto"/>
                    <w:bottom w:val="none" w:sz="0" w:space="0" w:color="auto"/>
                    <w:right w:val="none" w:sz="0" w:space="0" w:color="auto"/>
                  </w:divBdr>
                  <w:divsChild>
                    <w:div w:id="416632701">
                      <w:marLeft w:val="0"/>
                      <w:marRight w:val="0"/>
                      <w:marTop w:val="0"/>
                      <w:marBottom w:val="0"/>
                      <w:divBdr>
                        <w:top w:val="none" w:sz="0" w:space="0" w:color="auto"/>
                        <w:left w:val="none" w:sz="0" w:space="0" w:color="auto"/>
                        <w:bottom w:val="none" w:sz="0" w:space="0" w:color="auto"/>
                        <w:right w:val="none" w:sz="0" w:space="0" w:color="auto"/>
                      </w:divBdr>
                    </w:div>
                  </w:divsChild>
                </w:div>
                <w:div w:id="340203691">
                  <w:marLeft w:val="0"/>
                  <w:marRight w:val="0"/>
                  <w:marTop w:val="0"/>
                  <w:marBottom w:val="0"/>
                  <w:divBdr>
                    <w:top w:val="none" w:sz="0" w:space="0" w:color="auto"/>
                    <w:left w:val="none" w:sz="0" w:space="0" w:color="auto"/>
                    <w:bottom w:val="none" w:sz="0" w:space="0" w:color="auto"/>
                    <w:right w:val="none" w:sz="0" w:space="0" w:color="auto"/>
                  </w:divBdr>
                  <w:divsChild>
                    <w:div w:id="1014381439">
                      <w:marLeft w:val="0"/>
                      <w:marRight w:val="0"/>
                      <w:marTop w:val="0"/>
                      <w:marBottom w:val="0"/>
                      <w:divBdr>
                        <w:top w:val="none" w:sz="0" w:space="0" w:color="auto"/>
                        <w:left w:val="none" w:sz="0" w:space="0" w:color="auto"/>
                        <w:bottom w:val="none" w:sz="0" w:space="0" w:color="auto"/>
                        <w:right w:val="none" w:sz="0" w:space="0" w:color="auto"/>
                      </w:divBdr>
                    </w:div>
                  </w:divsChild>
                </w:div>
                <w:div w:id="367264521">
                  <w:marLeft w:val="0"/>
                  <w:marRight w:val="0"/>
                  <w:marTop w:val="0"/>
                  <w:marBottom w:val="0"/>
                  <w:divBdr>
                    <w:top w:val="none" w:sz="0" w:space="0" w:color="auto"/>
                    <w:left w:val="none" w:sz="0" w:space="0" w:color="auto"/>
                    <w:bottom w:val="none" w:sz="0" w:space="0" w:color="auto"/>
                    <w:right w:val="none" w:sz="0" w:space="0" w:color="auto"/>
                  </w:divBdr>
                  <w:divsChild>
                    <w:div w:id="1116362959">
                      <w:marLeft w:val="0"/>
                      <w:marRight w:val="0"/>
                      <w:marTop w:val="0"/>
                      <w:marBottom w:val="0"/>
                      <w:divBdr>
                        <w:top w:val="none" w:sz="0" w:space="0" w:color="auto"/>
                        <w:left w:val="none" w:sz="0" w:space="0" w:color="auto"/>
                        <w:bottom w:val="none" w:sz="0" w:space="0" w:color="auto"/>
                        <w:right w:val="none" w:sz="0" w:space="0" w:color="auto"/>
                      </w:divBdr>
                    </w:div>
                  </w:divsChild>
                </w:div>
                <w:div w:id="389619375">
                  <w:marLeft w:val="0"/>
                  <w:marRight w:val="0"/>
                  <w:marTop w:val="0"/>
                  <w:marBottom w:val="0"/>
                  <w:divBdr>
                    <w:top w:val="none" w:sz="0" w:space="0" w:color="auto"/>
                    <w:left w:val="none" w:sz="0" w:space="0" w:color="auto"/>
                    <w:bottom w:val="none" w:sz="0" w:space="0" w:color="auto"/>
                    <w:right w:val="none" w:sz="0" w:space="0" w:color="auto"/>
                  </w:divBdr>
                  <w:divsChild>
                    <w:div w:id="1320227882">
                      <w:marLeft w:val="0"/>
                      <w:marRight w:val="0"/>
                      <w:marTop w:val="0"/>
                      <w:marBottom w:val="0"/>
                      <w:divBdr>
                        <w:top w:val="none" w:sz="0" w:space="0" w:color="auto"/>
                        <w:left w:val="none" w:sz="0" w:space="0" w:color="auto"/>
                        <w:bottom w:val="none" w:sz="0" w:space="0" w:color="auto"/>
                        <w:right w:val="none" w:sz="0" w:space="0" w:color="auto"/>
                      </w:divBdr>
                    </w:div>
                  </w:divsChild>
                </w:div>
                <w:div w:id="447357003">
                  <w:marLeft w:val="0"/>
                  <w:marRight w:val="0"/>
                  <w:marTop w:val="0"/>
                  <w:marBottom w:val="0"/>
                  <w:divBdr>
                    <w:top w:val="none" w:sz="0" w:space="0" w:color="auto"/>
                    <w:left w:val="none" w:sz="0" w:space="0" w:color="auto"/>
                    <w:bottom w:val="none" w:sz="0" w:space="0" w:color="auto"/>
                    <w:right w:val="none" w:sz="0" w:space="0" w:color="auto"/>
                  </w:divBdr>
                  <w:divsChild>
                    <w:div w:id="58746304">
                      <w:marLeft w:val="0"/>
                      <w:marRight w:val="0"/>
                      <w:marTop w:val="0"/>
                      <w:marBottom w:val="0"/>
                      <w:divBdr>
                        <w:top w:val="none" w:sz="0" w:space="0" w:color="auto"/>
                        <w:left w:val="none" w:sz="0" w:space="0" w:color="auto"/>
                        <w:bottom w:val="none" w:sz="0" w:space="0" w:color="auto"/>
                        <w:right w:val="none" w:sz="0" w:space="0" w:color="auto"/>
                      </w:divBdr>
                    </w:div>
                  </w:divsChild>
                </w:div>
                <w:div w:id="451435739">
                  <w:marLeft w:val="0"/>
                  <w:marRight w:val="0"/>
                  <w:marTop w:val="0"/>
                  <w:marBottom w:val="0"/>
                  <w:divBdr>
                    <w:top w:val="none" w:sz="0" w:space="0" w:color="auto"/>
                    <w:left w:val="none" w:sz="0" w:space="0" w:color="auto"/>
                    <w:bottom w:val="none" w:sz="0" w:space="0" w:color="auto"/>
                    <w:right w:val="none" w:sz="0" w:space="0" w:color="auto"/>
                  </w:divBdr>
                  <w:divsChild>
                    <w:div w:id="1239941251">
                      <w:marLeft w:val="0"/>
                      <w:marRight w:val="0"/>
                      <w:marTop w:val="0"/>
                      <w:marBottom w:val="0"/>
                      <w:divBdr>
                        <w:top w:val="none" w:sz="0" w:space="0" w:color="auto"/>
                        <w:left w:val="none" w:sz="0" w:space="0" w:color="auto"/>
                        <w:bottom w:val="none" w:sz="0" w:space="0" w:color="auto"/>
                        <w:right w:val="none" w:sz="0" w:space="0" w:color="auto"/>
                      </w:divBdr>
                    </w:div>
                  </w:divsChild>
                </w:div>
                <w:div w:id="469441445">
                  <w:marLeft w:val="0"/>
                  <w:marRight w:val="0"/>
                  <w:marTop w:val="0"/>
                  <w:marBottom w:val="0"/>
                  <w:divBdr>
                    <w:top w:val="none" w:sz="0" w:space="0" w:color="auto"/>
                    <w:left w:val="none" w:sz="0" w:space="0" w:color="auto"/>
                    <w:bottom w:val="none" w:sz="0" w:space="0" w:color="auto"/>
                    <w:right w:val="none" w:sz="0" w:space="0" w:color="auto"/>
                  </w:divBdr>
                  <w:divsChild>
                    <w:div w:id="403186521">
                      <w:marLeft w:val="0"/>
                      <w:marRight w:val="0"/>
                      <w:marTop w:val="0"/>
                      <w:marBottom w:val="0"/>
                      <w:divBdr>
                        <w:top w:val="none" w:sz="0" w:space="0" w:color="auto"/>
                        <w:left w:val="none" w:sz="0" w:space="0" w:color="auto"/>
                        <w:bottom w:val="none" w:sz="0" w:space="0" w:color="auto"/>
                        <w:right w:val="none" w:sz="0" w:space="0" w:color="auto"/>
                      </w:divBdr>
                    </w:div>
                  </w:divsChild>
                </w:div>
                <w:div w:id="539048215">
                  <w:marLeft w:val="0"/>
                  <w:marRight w:val="0"/>
                  <w:marTop w:val="0"/>
                  <w:marBottom w:val="0"/>
                  <w:divBdr>
                    <w:top w:val="none" w:sz="0" w:space="0" w:color="auto"/>
                    <w:left w:val="none" w:sz="0" w:space="0" w:color="auto"/>
                    <w:bottom w:val="none" w:sz="0" w:space="0" w:color="auto"/>
                    <w:right w:val="none" w:sz="0" w:space="0" w:color="auto"/>
                  </w:divBdr>
                  <w:divsChild>
                    <w:div w:id="2006397573">
                      <w:marLeft w:val="0"/>
                      <w:marRight w:val="0"/>
                      <w:marTop w:val="0"/>
                      <w:marBottom w:val="0"/>
                      <w:divBdr>
                        <w:top w:val="none" w:sz="0" w:space="0" w:color="auto"/>
                        <w:left w:val="none" w:sz="0" w:space="0" w:color="auto"/>
                        <w:bottom w:val="none" w:sz="0" w:space="0" w:color="auto"/>
                        <w:right w:val="none" w:sz="0" w:space="0" w:color="auto"/>
                      </w:divBdr>
                    </w:div>
                  </w:divsChild>
                </w:div>
                <w:div w:id="573853571">
                  <w:marLeft w:val="0"/>
                  <w:marRight w:val="0"/>
                  <w:marTop w:val="0"/>
                  <w:marBottom w:val="0"/>
                  <w:divBdr>
                    <w:top w:val="none" w:sz="0" w:space="0" w:color="auto"/>
                    <w:left w:val="none" w:sz="0" w:space="0" w:color="auto"/>
                    <w:bottom w:val="none" w:sz="0" w:space="0" w:color="auto"/>
                    <w:right w:val="none" w:sz="0" w:space="0" w:color="auto"/>
                  </w:divBdr>
                  <w:divsChild>
                    <w:div w:id="481459801">
                      <w:marLeft w:val="0"/>
                      <w:marRight w:val="0"/>
                      <w:marTop w:val="0"/>
                      <w:marBottom w:val="0"/>
                      <w:divBdr>
                        <w:top w:val="none" w:sz="0" w:space="0" w:color="auto"/>
                        <w:left w:val="none" w:sz="0" w:space="0" w:color="auto"/>
                        <w:bottom w:val="none" w:sz="0" w:space="0" w:color="auto"/>
                        <w:right w:val="none" w:sz="0" w:space="0" w:color="auto"/>
                      </w:divBdr>
                    </w:div>
                    <w:div w:id="545681495">
                      <w:marLeft w:val="0"/>
                      <w:marRight w:val="0"/>
                      <w:marTop w:val="0"/>
                      <w:marBottom w:val="0"/>
                      <w:divBdr>
                        <w:top w:val="none" w:sz="0" w:space="0" w:color="auto"/>
                        <w:left w:val="none" w:sz="0" w:space="0" w:color="auto"/>
                        <w:bottom w:val="none" w:sz="0" w:space="0" w:color="auto"/>
                        <w:right w:val="none" w:sz="0" w:space="0" w:color="auto"/>
                      </w:divBdr>
                    </w:div>
                    <w:div w:id="1256981505">
                      <w:marLeft w:val="0"/>
                      <w:marRight w:val="0"/>
                      <w:marTop w:val="0"/>
                      <w:marBottom w:val="0"/>
                      <w:divBdr>
                        <w:top w:val="none" w:sz="0" w:space="0" w:color="auto"/>
                        <w:left w:val="none" w:sz="0" w:space="0" w:color="auto"/>
                        <w:bottom w:val="none" w:sz="0" w:space="0" w:color="auto"/>
                        <w:right w:val="none" w:sz="0" w:space="0" w:color="auto"/>
                      </w:divBdr>
                    </w:div>
                    <w:div w:id="1673602915">
                      <w:marLeft w:val="0"/>
                      <w:marRight w:val="0"/>
                      <w:marTop w:val="0"/>
                      <w:marBottom w:val="0"/>
                      <w:divBdr>
                        <w:top w:val="none" w:sz="0" w:space="0" w:color="auto"/>
                        <w:left w:val="none" w:sz="0" w:space="0" w:color="auto"/>
                        <w:bottom w:val="none" w:sz="0" w:space="0" w:color="auto"/>
                        <w:right w:val="none" w:sz="0" w:space="0" w:color="auto"/>
                      </w:divBdr>
                    </w:div>
                  </w:divsChild>
                </w:div>
                <w:div w:id="578909959">
                  <w:marLeft w:val="0"/>
                  <w:marRight w:val="0"/>
                  <w:marTop w:val="0"/>
                  <w:marBottom w:val="0"/>
                  <w:divBdr>
                    <w:top w:val="none" w:sz="0" w:space="0" w:color="auto"/>
                    <w:left w:val="none" w:sz="0" w:space="0" w:color="auto"/>
                    <w:bottom w:val="none" w:sz="0" w:space="0" w:color="auto"/>
                    <w:right w:val="none" w:sz="0" w:space="0" w:color="auto"/>
                  </w:divBdr>
                  <w:divsChild>
                    <w:div w:id="1756435061">
                      <w:marLeft w:val="0"/>
                      <w:marRight w:val="0"/>
                      <w:marTop w:val="0"/>
                      <w:marBottom w:val="0"/>
                      <w:divBdr>
                        <w:top w:val="none" w:sz="0" w:space="0" w:color="auto"/>
                        <w:left w:val="none" w:sz="0" w:space="0" w:color="auto"/>
                        <w:bottom w:val="none" w:sz="0" w:space="0" w:color="auto"/>
                        <w:right w:val="none" w:sz="0" w:space="0" w:color="auto"/>
                      </w:divBdr>
                    </w:div>
                  </w:divsChild>
                </w:div>
                <w:div w:id="592131425">
                  <w:marLeft w:val="0"/>
                  <w:marRight w:val="0"/>
                  <w:marTop w:val="0"/>
                  <w:marBottom w:val="0"/>
                  <w:divBdr>
                    <w:top w:val="none" w:sz="0" w:space="0" w:color="auto"/>
                    <w:left w:val="none" w:sz="0" w:space="0" w:color="auto"/>
                    <w:bottom w:val="none" w:sz="0" w:space="0" w:color="auto"/>
                    <w:right w:val="none" w:sz="0" w:space="0" w:color="auto"/>
                  </w:divBdr>
                  <w:divsChild>
                    <w:div w:id="146945309">
                      <w:marLeft w:val="0"/>
                      <w:marRight w:val="0"/>
                      <w:marTop w:val="0"/>
                      <w:marBottom w:val="0"/>
                      <w:divBdr>
                        <w:top w:val="none" w:sz="0" w:space="0" w:color="auto"/>
                        <w:left w:val="none" w:sz="0" w:space="0" w:color="auto"/>
                        <w:bottom w:val="none" w:sz="0" w:space="0" w:color="auto"/>
                        <w:right w:val="none" w:sz="0" w:space="0" w:color="auto"/>
                      </w:divBdr>
                    </w:div>
                  </w:divsChild>
                </w:div>
                <w:div w:id="626085416">
                  <w:marLeft w:val="0"/>
                  <w:marRight w:val="0"/>
                  <w:marTop w:val="0"/>
                  <w:marBottom w:val="0"/>
                  <w:divBdr>
                    <w:top w:val="none" w:sz="0" w:space="0" w:color="auto"/>
                    <w:left w:val="none" w:sz="0" w:space="0" w:color="auto"/>
                    <w:bottom w:val="none" w:sz="0" w:space="0" w:color="auto"/>
                    <w:right w:val="none" w:sz="0" w:space="0" w:color="auto"/>
                  </w:divBdr>
                  <w:divsChild>
                    <w:div w:id="706031053">
                      <w:marLeft w:val="0"/>
                      <w:marRight w:val="0"/>
                      <w:marTop w:val="0"/>
                      <w:marBottom w:val="0"/>
                      <w:divBdr>
                        <w:top w:val="none" w:sz="0" w:space="0" w:color="auto"/>
                        <w:left w:val="none" w:sz="0" w:space="0" w:color="auto"/>
                        <w:bottom w:val="none" w:sz="0" w:space="0" w:color="auto"/>
                        <w:right w:val="none" w:sz="0" w:space="0" w:color="auto"/>
                      </w:divBdr>
                    </w:div>
                  </w:divsChild>
                </w:div>
                <w:div w:id="628825617">
                  <w:marLeft w:val="0"/>
                  <w:marRight w:val="0"/>
                  <w:marTop w:val="0"/>
                  <w:marBottom w:val="0"/>
                  <w:divBdr>
                    <w:top w:val="none" w:sz="0" w:space="0" w:color="auto"/>
                    <w:left w:val="none" w:sz="0" w:space="0" w:color="auto"/>
                    <w:bottom w:val="none" w:sz="0" w:space="0" w:color="auto"/>
                    <w:right w:val="none" w:sz="0" w:space="0" w:color="auto"/>
                  </w:divBdr>
                  <w:divsChild>
                    <w:div w:id="1501893911">
                      <w:marLeft w:val="0"/>
                      <w:marRight w:val="0"/>
                      <w:marTop w:val="0"/>
                      <w:marBottom w:val="0"/>
                      <w:divBdr>
                        <w:top w:val="none" w:sz="0" w:space="0" w:color="auto"/>
                        <w:left w:val="none" w:sz="0" w:space="0" w:color="auto"/>
                        <w:bottom w:val="none" w:sz="0" w:space="0" w:color="auto"/>
                        <w:right w:val="none" w:sz="0" w:space="0" w:color="auto"/>
                      </w:divBdr>
                    </w:div>
                  </w:divsChild>
                </w:div>
                <w:div w:id="638612679">
                  <w:marLeft w:val="0"/>
                  <w:marRight w:val="0"/>
                  <w:marTop w:val="0"/>
                  <w:marBottom w:val="0"/>
                  <w:divBdr>
                    <w:top w:val="none" w:sz="0" w:space="0" w:color="auto"/>
                    <w:left w:val="none" w:sz="0" w:space="0" w:color="auto"/>
                    <w:bottom w:val="none" w:sz="0" w:space="0" w:color="auto"/>
                    <w:right w:val="none" w:sz="0" w:space="0" w:color="auto"/>
                  </w:divBdr>
                  <w:divsChild>
                    <w:div w:id="1989019306">
                      <w:marLeft w:val="0"/>
                      <w:marRight w:val="0"/>
                      <w:marTop w:val="0"/>
                      <w:marBottom w:val="0"/>
                      <w:divBdr>
                        <w:top w:val="none" w:sz="0" w:space="0" w:color="auto"/>
                        <w:left w:val="none" w:sz="0" w:space="0" w:color="auto"/>
                        <w:bottom w:val="none" w:sz="0" w:space="0" w:color="auto"/>
                        <w:right w:val="none" w:sz="0" w:space="0" w:color="auto"/>
                      </w:divBdr>
                    </w:div>
                  </w:divsChild>
                </w:div>
                <w:div w:id="671838555">
                  <w:marLeft w:val="0"/>
                  <w:marRight w:val="0"/>
                  <w:marTop w:val="0"/>
                  <w:marBottom w:val="0"/>
                  <w:divBdr>
                    <w:top w:val="none" w:sz="0" w:space="0" w:color="auto"/>
                    <w:left w:val="none" w:sz="0" w:space="0" w:color="auto"/>
                    <w:bottom w:val="none" w:sz="0" w:space="0" w:color="auto"/>
                    <w:right w:val="none" w:sz="0" w:space="0" w:color="auto"/>
                  </w:divBdr>
                  <w:divsChild>
                    <w:div w:id="67922092">
                      <w:marLeft w:val="0"/>
                      <w:marRight w:val="0"/>
                      <w:marTop w:val="0"/>
                      <w:marBottom w:val="0"/>
                      <w:divBdr>
                        <w:top w:val="none" w:sz="0" w:space="0" w:color="auto"/>
                        <w:left w:val="none" w:sz="0" w:space="0" w:color="auto"/>
                        <w:bottom w:val="none" w:sz="0" w:space="0" w:color="auto"/>
                        <w:right w:val="none" w:sz="0" w:space="0" w:color="auto"/>
                      </w:divBdr>
                    </w:div>
                  </w:divsChild>
                </w:div>
                <w:div w:id="675427908">
                  <w:marLeft w:val="0"/>
                  <w:marRight w:val="0"/>
                  <w:marTop w:val="0"/>
                  <w:marBottom w:val="0"/>
                  <w:divBdr>
                    <w:top w:val="none" w:sz="0" w:space="0" w:color="auto"/>
                    <w:left w:val="none" w:sz="0" w:space="0" w:color="auto"/>
                    <w:bottom w:val="none" w:sz="0" w:space="0" w:color="auto"/>
                    <w:right w:val="none" w:sz="0" w:space="0" w:color="auto"/>
                  </w:divBdr>
                  <w:divsChild>
                    <w:div w:id="1504320305">
                      <w:marLeft w:val="0"/>
                      <w:marRight w:val="0"/>
                      <w:marTop w:val="0"/>
                      <w:marBottom w:val="0"/>
                      <w:divBdr>
                        <w:top w:val="none" w:sz="0" w:space="0" w:color="auto"/>
                        <w:left w:val="none" w:sz="0" w:space="0" w:color="auto"/>
                        <w:bottom w:val="none" w:sz="0" w:space="0" w:color="auto"/>
                        <w:right w:val="none" w:sz="0" w:space="0" w:color="auto"/>
                      </w:divBdr>
                    </w:div>
                  </w:divsChild>
                </w:div>
                <w:div w:id="680014758">
                  <w:marLeft w:val="0"/>
                  <w:marRight w:val="0"/>
                  <w:marTop w:val="0"/>
                  <w:marBottom w:val="0"/>
                  <w:divBdr>
                    <w:top w:val="none" w:sz="0" w:space="0" w:color="auto"/>
                    <w:left w:val="none" w:sz="0" w:space="0" w:color="auto"/>
                    <w:bottom w:val="none" w:sz="0" w:space="0" w:color="auto"/>
                    <w:right w:val="none" w:sz="0" w:space="0" w:color="auto"/>
                  </w:divBdr>
                  <w:divsChild>
                    <w:div w:id="20784238">
                      <w:marLeft w:val="0"/>
                      <w:marRight w:val="0"/>
                      <w:marTop w:val="0"/>
                      <w:marBottom w:val="0"/>
                      <w:divBdr>
                        <w:top w:val="none" w:sz="0" w:space="0" w:color="auto"/>
                        <w:left w:val="none" w:sz="0" w:space="0" w:color="auto"/>
                        <w:bottom w:val="none" w:sz="0" w:space="0" w:color="auto"/>
                        <w:right w:val="none" w:sz="0" w:space="0" w:color="auto"/>
                      </w:divBdr>
                    </w:div>
                  </w:divsChild>
                </w:div>
                <w:div w:id="681275961">
                  <w:marLeft w:val="0"/>
                  <w:marRight w:val="0"/>
                  <w:marTop w:val="0"/>
                  <w:marBottom w:val="0"/>
                  <w:divBdr>
                    <w:top w:val="none" w:sz="0" w:space="0" w:color="auto"/>
                    <w:left w:val="none" w:sz="0" w:space="0" w:color="auto"/>
                    <w:bottom w:val="none" w:sz="0" w:space="0" w:color="auto"/>
                    <w:right w:val="none" w:sz="0" w:space="0" w:color="auto"/>
                  </w:divBdr>
                  <w:divsChild>
                    <w:div w:id="1835878323">
                      <w:marLeft w:val="0"/>
                      <w:marRight w:val="0"/>
                      <w:marTop w:val="0"/>
                      <w:marBottom w:val="0"/>
                      <w:divBdr>
                        <w:top w:val="none" w:sz="0" w:space="0" w:color="auto"/>
                        <w:left w:val="none" w:sz="0" w:space="0" w:color="auto"/>
                        <w:bottom w:val="none" w:sz="0" w:space="0" w:color="auto"/>
                        <w:right w:val="none" w:sz="0" w:space="0" w:color="auto"/>
                      </w:divBdr>
                    </w:div>
                  </w:divsChild>
                </w:div>
                <w:div w:id="686713969">
                  <w:marLeft w:val="0"/>
                  <w:marRight w:val="0"/>
                  <w:marTop w:val="0"/>
                  <w:marBottom w:val="0"/>
                  <w:divBdr>
                    <w:top w:val="none" w:sz="0" w:space="0" w:color="auto"/>
                    <w:left w:val="none" w:sz="0" w:space="0" w:color="auto"/>
                    <w:bottom w:val="none" w:sz="0" w:space="0" w:color="auto"/>
                    <w:right w:val="none" w:sz="0" w:space="0" w:color="auto"/>
                  </w:divBdr>
                  <w:divsChild>
                    <w:div w:id="74207095">
                      <w:marLeft w:val="0"/>
                      <w:marRight w:val="0"/>
                      <w:marTop w:val="0"/>
                      <w:marBottom w:val="0"/>
                      <w:divBdr>
                        <w:top w:val="none" w:sz="0" w:space="0" w:color="auto"/>
                        <w:left w:val="none" w:sz="0" w:space="0" w:color="auto"/>
                        <w:bottom w:val="none" w:sz="0" w:space="0" w:color="auto"/>
                        <w:right w:val="none" w:sz="0" w:space="0" w:color="auto"/>
                      </w:divBdr>
                    </w:div>
                  </w:divsChild>
                </w:div>
                <w:div w:id="719013999">
                  <w:marLeft w:val="0"/>
                  <w:marRight w:val="0"/>
                  <w:marTop w:val="0"/>
                  <w:marBottom w:val="0"/>
                  <w:divBdr>
                    <w:top w:val="none" w:sz="0" w:space="0" w:color="auto"/>
                    <w:left w:val="none" w:sz="0" w:space="0" w:color="auto"/>
                    <w:bottom w:val="none" w:sz="0" w:space="0" w:color="auto"/>
                    <w:right w:val="none" w:sz="0" w:space="0" w:color="auto"/>
                  </w:divBdr>
                  <w:divsChild>
                    <w:div w:id="1431855235">
                      <w:marLeft w:val="0"/>
                      <w:marRight w:val="0"/>
                      <w:marTop w:val="0"/>
                      <w:marBottom w:val="0"/>
                      <w:divBdr>
                        <w:top w:val="none" w:sz="0" w:space="0" w:color="auto"/>
                        <w:left w:val="none" w:sz="0" w:space="0" w:color="auto"/>
                        <w:bottom w:val="none" w:sz="0" w:space="0" w:color="auto"/>
                        <w:right w:val="none" w:sz="0" w:space="0" w:color="auto"/>
                      </w:divBdr>
                    </w:div>
                  </w:divsChild>
                </w:div>
                <w:div w:id="719944074">
                  <w:marLeft w:val="0"/>
                  <w:marRight w:val="0"/>
                  <w:marTop w:val="0"/>
                  <w:marBottom w:val="0"/>
                  <w:divBdr>
                    <w:top w:val="none" w:sz="0" w:space="0" w:color="auto"/>
                    <w:left w:val="none" w:sz="0" w:space="0" w:color="auto"/>
                    <w:bottom w:val="none" w:sz="0" w:space="0" w:color="auto"/>
                    <w:right w:val="none" w:sz="0" w:space="0" w:color="auto"/>
                  </w:divBdr>
                  <w:divsChild>
                    <w:div w:id="712539856">
                      <w:marLeft w:val="0"/>
                      <w:marRight w:val="0"/>
                      <w:marTop w:val="0"/>
                      <w:marBottom w:val="0"/>
                      <w:divBdr>
                        <w:top w:val="none" w:sz="0" w:space="0" w:color="auto"/>
                        <w:left w:val="none" w:sz="0" w:space="0" w:color="auto"/>
                        <w:bottom w:val="none" w:sz="0" w:space="0" w:color="auto"/>
                        <w:right w:val="none" w:sz="0" w:space="0" w:color="auto"/>
                      </w:divBdr>
                    </w:div>
                  </w:divsChild>
                </w:div>
                <w:div w:id="746535571">
                  <w:marLeft w:val="0"/>
                  <w:marRight w:val="0"/>
                  <w:marTop w:val="0"/>
                  <w:marBottom w:val="0"/>
                  <w:divBdr>
                    <w:top w:val="none" w:sz="0" w:space="0" w:color="auto"/>
                    <w:left w:val="none" w:sz="0" w:space="0" w:color="auto"/>
                    <w:bottom w:val="none" w:sz="0" w:space="0" w:color="auto"/>
                    <w:right w:val="none" w:sz="0" w:space="0" w:color="auto"/>
                  </w:divBdr>
                  <w:divsChild>
                    <w:div w:id="346714923">
                      <w:marLeft w:val="0"/>
                      <w:marRight w:val="0"/>
                      <w:marTop w:val="0"/>
                      <w:marBottom w:val="0"/>
                      <w:divBdr>
                        <w:top w:val="none" w:sz="0" w:space="0" w:color="auto"/>
                        <w:left w:val="none" w:sz="0" w:space="0" w:color="auto"/>
                        <w:bottom w:val="none" w:sz="0" w:space="0" w:color="auto"/>
                        <w:right w:val="none" w:sz="0" w:space="0" w:color="auto"/>
                      </w:divBdr>
                    </w:div>
                    <w:div w:id="993752891">
                      <w:marLeft w:val="0"/>
                      <w:marRight w:val="0"/>
                      <w:marTop w:val="0"/>
                      <w:marBottom w:val="0"/>
                      <w:divBdr>
                        <w:top w:val="none" w:sz="0" w:space="0" w:color="auto"/>
                        <w:left w:val="none" w:sz="0" w:space="0" w:color="auto"/>
                        <w:bottom w:val="none" w:sz="0" w:space="0" w:color="auto"/>
                        <w:right w:val="none" w:sz="0" w:space="0" w:color="auto"/>
                      </w:divBdr>
                    </w:div>
                    <w:div w:id="1125583800">
                      <w:marLeft w:val="0"/>
                      <w:marRight w:val="0"/>
                      <w:marTop w:val="0"/>
                      <w:marBottom w:val="0"/>
                      <w:divBdr>
                        <w:top w:val="none" w:sz="0" w:space="0" w:color="auto"/>
                        <w:left w:val="none" w:sz="0" w:space="0" w:color="auto"/>
                        <w:bottom w:val="none" w:sz="0" w:space="0" w:color="auto"/>
                        <w:right w:val="none" w:sz="0" w:space="0" w:color="auto"/>
                      </w:divBdr>
                    </w:div>
                    <w:div w:id="1490094836">
                      <w:marLeft w:val="0"/>
                      <w:marRight w:val="0"/>
                      <w:marTop w:val="0"/>
                      <w:marBottom w:val="0"/>
                      <w:divBdr>
                        <w:top w:val="none" w:sz="0" w:space="0" w:color="auto"/>
                        <w:left w:val="none" w:sz="0" w:space="0" w:color="auto"/>
                        <w:bottom w:val="none" w:sz="0" w:space="0" w:color="auto"/>
                        <w:right w:val="none" w:sz="0" w:space="0" w:color="auto"/>
                      </w:divBdr>
                    </w:div>
                  </w:divsChild>
                </w:div>
                <w:div w:id="765854115">
                  <w:marLeft w:val="0"/>
                  <w:marRight w:val="0"/>
                  <w:marTop w:val="0"/>
                  <w:marBottom w:val="0"/>
                  <w:divBdr>
                    <w:top w:val="none" w:sz="0" w:space="0" w:color="auto"/>
                    <w:left w:val="none" w:sz="0" w:space="0" w:color="auto"/>
                    <w:bottom w:val="none" w:sz="0" w:space="0" w:color="auto"/>
                    <w:right w:val="none" w:sz="0" w:space="0" w:color="auto"/>
                  </w:divBdr>
                  <w:divsChild>
                    <w:div w:id="116536592">
                      <w:marLeft w:val="0"/>
                      <w:marRight w:val="0"/>
                      <w:marTop w:val="0"/>
                      <w:marBottom w:val="0"/>
                      <w:divBdr>
                        <w:top w:val="none" w:sz="0" w:space="0" w:color="auto"/>
                        <w:left w:val="none" w:sz="0" w:space="0" w:color="auto"/>
                        <w:bottom w:val="none" w:sz="0" w:space="0" w:color="auto"/>
                        <w:right w:val="none" w:sz="0" w:space="0" w:color="auto"/>
                      </w:divBdr>
                    </w:div>
                    <w:div w:id="1047029980">
                      <w:marLeft w:val="0"/>
                      <w:marRight w:val="0"/>
                      <w:marTop w:val="0"/>
                      <w:marBottom w:val="0"/>
                      <w:divBdr>
                        <w:top w:val="none" w:sz="0" w:space="0" w:color="auto"/>
                        <w:left w:val="none" w:sz="0" w:space="0" w:color="auto"/>
                        <w:bottom w:val="none" w:sz="0" w:space="0" w:color="auto"/>
                        <w:right w:val="none" w:sz="0" w:space="0" w:color="auto"/>
                      </w:divBdr>
                    </w:div>
                    <w:div w:id="1814985403">
                      <w:marLeft w:val="0"/>
                      <w:marRight w:val="0"/>
                      <w:marTop w:val="0"/>
                      <w:marBottom w:val="0"/>
                      <w:divBdr>
                        <w:top w:val="none" w:sz="0" w:space="0" w:color="auto"/>
                        <w:left w:val="none" w:sz="0" w:space="0" w:color="auto"/>
                        <w:bottom w:val="none" w:sz="0" w:space="0" w:color="auto"/>
                        <w:right w:val="none" w:sz="0" w:space="0" w:color="auto"/>
                      </w:divBdr>
                    </w:div>
                    <w:div w:id="1858345143">
                      <w:marLeft w:val="0"/>
                      <w:marRight w:val="0"/>
                      <w:marTop w:val="0"/>
                      <w:marBottom w:val="0"/>
                      <w:divBdr>
                        <w:top w:val="none" w:sz="0" w:space="0" w:color="auto"/>
                        <w:left w:val="none" w:sz="0" w:space="0" w:color="auto"/>
                        <w:bottom w:val="none" w:sz="0" w:space="0" w:color="auto"/>
                        <w:right w:val="none" w:sz="0" w:space="0" w:color="auto"/>
                      </w:divBdr>
                    </w:div>
                  </w:divsChild>
                </w:div>
                <w:div w:id="782119023">
                  <w:marLeft w:val="0"/>
                  <w:marRight w:val="0"/>
                  <w:marTop w:val="0"/>
                  <w:marBottom w:val="0"/>
                  <w:divBdr>
                    <w:top w:val="none" w:sz="0" w:space="0" w:color="auto"/>
                    <w:left w:val="none" w:sz="0" w:space="0" w:color="auto"/>
                    <w:bottom w:val="none" w:sz="0" w:space="0" w:color="auto"/>
                    <w:right w:val="none" w:sz="0" w:space="0" w:color="auto"/>
                  </w:divBdr>
                  <w:divsChild>
                    <w:div w:id="67270887">
                      <w:marLeft w:val="0"/>
                      <w:marRight w:val="0"/>
                      <w:marTop w:val="0"/>
                      <w:marBottom w:val="0"/>
                      <w:divBdr>
                        <w:top w:val="none" w:sz="0" w:space="0" w:color="auto"/>
                        <w:left w:val="none" w:sz="0" w:space="0" w:color="auto"/>
                        <w:bottom w:val="none" w:sz="0" w:space="0" w:color="auto"/>
                        <w:right w:val="none" w:sz="0" w:space="0" w:color="auto"/>
                      </w:divBdr>
                    </w:div>
                    <w:div w:id="595093374">
                      <w:marLeft w:val="0"/>
                      <w:marRight w:val="0"/>
                      <w:marTop w:val="0"/>
                      <w:marBottom w:val="0"/>
                      <w:divBdr>
                        <w:top w:val="none" w:sz="0" w:space="0" w:color="auto"/>
                        <w:left w:val="none" w:sz="0" w:space="0" w:color="auto"/>
                        <w:bottom w:val="none" w:sz="0" w:space="0" w:color="auto"/>
                        <w:right w:val="none" w:sz="0" w:space="0" w:color="auto"/>
                      </w:divBdr>
                    </w:div>
                    <w:div w:id="1587884961">
                      <w:marLeft w:val="0"/>
                      <w:marRight w:val="0"/>
                      <w:marTop w:val="0"/>
                      <w:marBottom w:val="0"/>
                      <w:divBdr>
                        <w:top w:val="none" w:sz="0" w:space="0" w:color="auto"/>
                        <w:left w:val="none" w:sz="0" w:space="0" w:color="auto"/>
                        <w:bottom w:val="none" w:sz="0" w:space="0" w:color="auto"/>
                        <w:right w:val="none" w:sz="0" w:space="0" w:color="auto"/>
                      </w:divBdr>
                    </w:div>
                    <w:div w:id="1711304058">
                      <w:marLeft w:val="0"/>
                      <w:marRight w:val="0"/>
                      <w:marTop w:val="0"/>
                      <w:marBottom w:val="0"/>
                      <w:divBdr>
                        <w:top w:val="none" w:sz="0" w:space="0" w:color="auto"/>
                        <w:left w:val="none" w:sz="0" w:space="0" w:color="auto"/>
                        <w:bottom w:val="none" w:sz="0" w:space="0" w:color="auto"/>
                        <w:right w:val="none" w:sz="0" w:space="0" w:color="auto"/>
                      </w:divBdr>
                    </w:div>
                  </w:divsChild>
                </w:div>
                <w:div w:id="787890785">
                  <w:marLeft w:val="0"/>
                  <w:marRight w:val="0"/>
                  <w:marTop w:val="0"/>
                  <w:marBottom w:val="0"/>
                  <w:divBdr>
                    <w:top w:val="none" w:sz="0" w:space="0" w:color="auto"/>
                    <w:left w:val="none" w:sz="0" w:space="0" w:color="auto"/>
                    <w:bottom w:val="none" w:sz="0" w:space="0" w:color="auto"/>
                    <w:right w:val="none" w:sz="0" w:space="0" w:color="auto"/>
                  </w:divBdr>
                  <w:divsChild>
                    <w:div w:id="1997756777">
                      <w:marLeft w:val="0"/>
                      <w:marRight w:val="0"/>
                      <w:marTop w:val="0"/>
                      <w:marBottom w:val="0"/>
                      <w:divBdr>
                        <w:top w:val="none" w:sz="0" w:space="0" w:color="auto"/>
                        <w:left w:val="none" w:sz="0" w:space="0" w:color="auto"/>
                        <w:bottom w:val="none" w:sz="0" w:space="0" w:color="auto"/>
                        <w:right w:val="none" w:sz="0" w:space="0" w:color="auto"/>
                      </w:divBdr>
                    </w:div>
                  </w:divsChild>
                </w:div>
                <w:div w:id="837114701">
                  <w:marLeft w:val="0"/>
                  <w:marRight w:val="0"/>
                  <w:marTop w:val="0"/>
                  <w:marBottom w:val="0"/>
                  <w:divBdr>
                    <w:top w:val="none" w:sz="0" w:space="0" w:color="auto"/>
                    <w:left w:val="none" w:sz="0" w:space="0" w:color="auto"/>
                    <w:bottom w:val="none" w:sz="0" w:space="0" w:color="auto"/>
                    <w:right w:val="none" w:sz="0" w:space="0" w:color="auto"/>
                  </w:divBdr>
                  <w:divsChild>
                    <w:div w:id="321590855">
                      <w:marLeft w:val="0"/>
                      <w:marRight w:val="0"/>
                      <w:marTop w:val="0"/>
                      <w:marBottom w:val="0"/>
                      <w:divBdr>
                        <w:top w:val="none" w:sz="0" w:space="0" w:color="auto"/>
                        <w:left w:val="none" w:sz="0" w:space="0" w:color="auto"/>
                        <w:bottom w:val="none" w:sz="0" w:space="0" w:color="auto"/>
                        <w:right w:val="none" w:sz="0" w:space="0" w:color="auto"/>
                      </w:divBdr>
                    </w:div>
                  </w:divsChild>
                </w:div>
                <w:div w:id="902957401">
                  <w:marLeft w:val="0"/>
                  <w:marRight w:val="0"/>
                  <w:marTop w:val="0"/>
                  <w:marBottom w:val="0"/>
                  <w:divBdr>
                    <w:top w:val="none" w:sz="0" w:space="0" w:color="auto"/>
                    <w:left w:val="none" w:sz="0" w:space="0" w:color="auto"/>
                    <w:bottom w:val="none" w:sz="0" w:space="0" w:color="auto"/>
                    <w:right w:val="none" w:sz="0" w:space="0" w:color="auto"/>
                  </w:divBdr>
                  <w:divsChild>
                    <w:div w:id="467941965">
                      <w:marLeft w:val="0"/>
                      <w:marRight w:val="0"/>
                      <w:marTop w:val="0"/>
                      <w:marBottom w:val="0"/>
                      <w:divBdr>
                        <w:top w:val="none" w:sz="0" w:space="0" w:color="auto"/>
                        <w:left w:val="none" w:sz="0" w:space="0" w:color="auto"/>
                        <w:bottom w:val="none" w:sz="0" w:space="0" w:color="auto"/>
                        <w:right w:val="none" w:sz="0" w:space="0" w:color="auto"/>
                      </w:divBdr>
                    </w:div>
                  </w:divsChild>
                </w:div>
                <w:div w:id="915018146">
                  <w:marLeft w:val="0"/>
                  <w:marRight w:val="0"/>
                  <w:marTop w:val="0"/>
                  <w:marBottom w:val="0"/>
                  <w:divBdr>
                    <w:top w:val="none" w:sz="0" w:space="0" w:color="auto"/>
                    <w:left w:val="none" w:sz="0" w:space="0" w:color="auto"/>
                    <w:bottom w:val="none" w:sz="0" w:space="0" w:color="auto"/>
                    <w:right w:val="none" w:sz="0" w:space="0" w:color="auto"/>
                  </w:divBdr>
                  <w:divsChild>
                    <w:div w:id="643973761">
                      <w:marLeft w:val="0"/>
                      <w:marRight w:val="0"/>
                      <w:marTop w:val="0"/>
                      <w:marBottom w:val="0"/>
                      <w:divBdr>
                        <w:top w:val="none" w:sz="0" w:space="0" w:color="auto"/>
                        <w:left w:val="none" w:sz="0" w:space="0" w:color="auto"/>
                        <w:bottom w:val="none" w:sz="0" w:space="0" w:color="auto"/>
                        <w:right w:val="none" w:sz="0" w:space="0" w:color="auto"/>
                      </w:divBdr>
                    </w:div>
                    <w:div w:id="960263294">
                      <w:marLeft w:val="0"/>
                      <w:marRight w:val="0"/>
                      <w:marTop w:val="0"/>
                      <w:marBottom w:val="0"/>
                      <w:divBdr>
                        <w:top w:val="none" w:sz="0" w:space="0" w:color="auto"/>
                        <w:left w:val="none" w:sz="0" w:space="0" w:color="auto"/>
                        <w:bottom w:val="none" w:sz="0" w:space="0" w:color="auto"/>
                        <w:right w:val="none" w:sz="0" w:space="0" w:color="auto"/>
                      </w:divBdr>
                    </w:div>
                    <w:div w:id="1461997858">
                      <w:marLeft w:val="0"/>
                      <w:marRight w:val="0"/>
                      <w:marTop w:val="0"/>
                      <w:marBottom w:val="0"/>
                      <w:divBdr>
                        <w:top w:val="none" w:sz="0" w:space="0" w:color="auto"/>
                        <w:left w:val="none" w:sz="0" w:space="0" w:color="auto"/>
                        <w:bottom w:val="none" w:sz="0" w:space="0" w:color="auto"/>
                        <w:right w:val="none" w:sz="0" w:space="0" w:color="auto"/>
                      </w:divBdr>
                    </w:div>
                    <w:div w:id="1946884243">
                      <w:marLeft w:val="0"/>
                      <w:marRight w:val="0"/>
                      <w:marTop w:val="0"/>
                      <w:marBottom w:val="0"/>
                      <w:divBdr>
                        <w:top w:val="none" w:sz="0" w:space="0" w:color="auto"/>
                        <w:left w:val="none" w:sz="0" w:space="0" w:color="auto"/>
                        <w:bottom w:val="none" w:sz="0" w:space="0" w:color="auto"/>
                        <w:right w:val="none" w:sz="0" w:space="0" w:color="auto"/>
                      </w:divBdr>
                    </w:div>
                  </w:divsChild>
                </w:div>
                <w:div w:id="925842510">
                  <w:marLeft w:val="0"/>
                  <w:marRight w:val="0"/>
                  <w:marTop w:val="0"/>
                  <w:marBottom w:val="0"/>
                  <w:divBdr>
                    <w:top w:val="none" w:sz="0" w:space="0" w:color="auto"/>
                    <w:left w:val="none" w:sz="0" w:space="0" w:color="auto"/>
                    <w:bottom w:val="none" w:sz="0" w:space="0" w:color="auto"/>
                    <w:right w:val="none" w:sz="0" w:space="0" w:color="auto"/>
                  </w:divBdr>
                  <w:divsChild>
                    <w:div w:id="1638946627">
                      <w:marLeft w:val="0"/>
                      <w:marRight w:val="0"/>
                      <w:marTop w:val="0"/>
                      <w:marBottom w:val="0"/>
                      <w:divBdr>
                        <w:top w:val="none" w:sz="0" w:space="0" w:color="auto"/>
                        <w:left w:val="none" w:sz="0" w:space="0" w:color="auto"/>
                        <w:bottom w:val="none" w:sz="0" w:space="0" w:color="auto"/>
                        <w:right w:val="none" w:sz="0" w:space="0" w:color="auto"/>
                      </w:divBdr>
                    </w:div>
                  </w:divsChild>
                </w:div>
                <w:div w:id="936211979">
                  <w:marLeft w:val="0"/>
                  <w:marRight w:val="0"/>
                  <w:marTop w:val="0"/>
                  <w:marBottom w:val="0"/>
                  <w:divBdr>
                    <w:top w:val="none" w:sz="0" w:space="0" w:color="auto"/>
                    <w:left w:val="none" w:sz="0" w:space="0" w:color="auto"/>
                    <w:bottom w:val="none" w:sz="0" w:space="0" w:color="auto"/>
                    <w:right w:val="none" w:sz="0" w:space="0" w:color="auto"/>
                  </w:divBdr>
                  <w:divsChild>
                    <w:div w:id="30497092">
                      <w:marLeft w:val="0"/>
                      <w:marRight w:val="0"/>
                      <w:marTop w:val="0"/>
                      <w:marBottom w:val="0"/>
                      <w:divBdr>
                        <w:top w:val="none" w:sz="0" w:space="0" w:color="auto"/>
                        <w:left w:val="none" w:sz="0" w:space="0" w:color="auto"/>
                        <w:bottom w:val="none" w:sz="0" w:space="0" w:color="auto"/>
                        <w:right w:val="none" w:sz="0" w:space="0" w:color="auto"/>
                      </w:divBdr>
                    </w:div>
                  </w:divsChild>
                </w:div>
                <w:div w:id="944190949">
                  <w:marLeft w:val="0"/>
                  <w:marRight w:val="0"/>
                  <w:marTop w:val="0"/>
                  <w:marBottom w:val="0"/>
                  <w:divBdr>
                    <w:top w:val="none" w:sz="0" w:space="0" w:color="auto"/>
                    <w:left w:val="none" w:sz="0" w:space="0" w:color="auto"/>
                    <w:bottom w:val="none" w:sz="0" w:space="0" w:color="auto"/>
                    <w:right w:val="none" w:sz="0" w:space="0" w:color="auto"/>
                  </w:divBdr>
                  <w:divsChild>
                    <w:div w:id="512034074">
                      <w:marLeft w:val="0"/>
                      <w:marRight w:val="0"/>
                      <w:marTop w:val="0"/>
                      <w:marBottom w:val="0"/>
                      <w:divBdr>
                        <w:top w:val="none" w:sz="0" w:space="0" w:color="auto"/>
                        <w:left w:val="none" w:sz="0" w:space="0" w:color="auto"/>
                        <w:bottom w:val="none" w:sz="0" w:space="0" w:color="auto"/>
                        <w:right w:val="none" w:sz="0" w:space="0" w:color="auto"/>
                      </w:divBdr>
                    </w:div>
                  </w:divsChild>
                </w:div>
                <w:div w:id="951132646">
                  <w:marLeft w:val="0"/>
                  <w:marRight w:val="0"/>
                  <w:marTop w:val="0"/>
                  <w:marBottom w:val="0"/>
                  <w:divBdr>
                    <w:top w:val="none" w:sz="0" w:space="0" w:color="auto"/>
                    <w:left w:val="none" w:sz="0" w:space="0" w:color="auto"/>
                    <w:bottom w:val="none" w:sz="0" w:space="0" w:color="auto"/>
                    <w:right w:val="none" w:sz="0" w:space="0" w:color="auto"/>
                  </w:divBdr>
                  <w:divsChild>
                    <w:div w:id="1383554203">
                      <w:marLeft w:val="0"/>
                      <w:marRight w:val="0"/>
                      <w:marTop w:val="0"/>
                      <w:marBottom w:val="0"/>
                      <w:divBdr>
                        <w:top w:val="none" w:sz="0" w:space="0" w:color="auto"/>
                        <w:left w:val="none" w:sz="0" w:space="0" w:color="auto"/>
                        <w:bottom w:val="none" w:sz="0" w:space="0" w:color="auto"/>
                        <w:right w:val="none" w:sz="0" w:space="0" w:color="auto"/>
                      </w:divBdr>
                    </w:div>
                  </w:divsChild>
                </w:div>
                <w:div w:id="966281317">
                  <w:marLeft w:val="0"/>
                  <w:marRight w:val="0"/>
                  <w:marTop w:val="0"/>
                  <w:marBottom w:val="0"/>
                  <w:divBdr>
                    <w:top w:val="none" w:sz="0" w:space="0" w:color="auto"/>
                    <w:left w:val="none" w:sz="0" w:space="0" w:color="auto"/>
                    <w:bottom w:val="none" w:sz="0" w:space="0" w:color="auto"/>
                    <w:right w:val="none" w:sz="0" w:space="0" w:color="auto"/>
                  </w:divBdr>
                  <w:divsChild>
                    <w:div w:id="146750189">
                      <w:marLeft w:val="0"/>
                      <w:marRight w:val="0"/>
                      <w:marTop w:val="0"/>
                      <w:marBottom w:val="0"/>
                      <w:divBdr>
                        <w:top w:val="none" w:sz="0" w:space="0" w:color="auto"/>
                        <w:left w:val="none" w:sz="0" w:space="0" w:color="auto"/>
                        <w:bottom w:val="none" w:sz="0" w:space="0" w:color="auto"/>
                        <w:right w:val="none" w:sz="0" w:space="0" w:color="auto"/>
                      </w:divBdr>
                    </w:div>
                  </w:divsChild>
                </w:div>
                <w:div w:id="1014726344">
                  <w:marLeft w:val="0"/>
                  <w:marRight w:val="0"/>
                  <w:marTop w:val="0"/>
                  <w:marBottom w:val="0"/>
                  <w:divBdr>
                    <w:top w:val="none" w:sz="0" w:space="0" w:color="auto"/>
                    <w:left w:val="none" w:sz="0" w:space="0" w:color="auto"/>
                    <w:bottom w:val="none" w:sz="0" w:space="0" w:color="auto"/>
                    <w:right w:val="none" w:sz="0" w:space="0" w:color="auto"/>
                  </w:divBdr>
                  <w:divsChild>
                    <w:div w:id="1543246314">
                      <w:marLeft w:val="0"/>
                      <w:marRight w:val="0"/>
                      <w:marTop w:val="0"/>
                      <w:marBottom w:val="0"/>
                      <w:divBdr>
                        <w:top w:val="none" w:sz="0" w:space="0" w:color="auto"/>
                        <w:left w:val="none" w:sz="0" w:space="0" w:color="auto"/>
                        <w:bottom w:val="none" w:sz="0" w:space="0" w:color="auto"/>
                        <w:right w:val="none" w:sz="0" w:space="0" w:color="auto"/>
                      </w:divBdr>
                    </w:div>
                  </w:divsChild>
                </w:div>
                <w:div w:id="1028332727">
                  <w:marLeft w:val="0"/>
                  <w:marRight w:val="0"/>
                  <w:marTop w:val="0"/>
                  <w:marBottom w:val="0"/>
                  <w:divBdr>
                    <w:top w:val="none" w:sz="0" w:space="0" w:color="auto"/>
                    <w:left w:val="none" w:sz="0" w:space="0" w:color="auto"/>
                    <w:bottom w:val="none" w:sz="0" w:space="0" w:color="auto"/>
                    <w:right w:val="none" w:sz="0" w:space="0" w:color="auto"/>
                  </w:divBdr>
                  <w:divsChild>
                    <w:div w:id="1043792968">
                      <w:marLeft w:val="0"/>
                      <w:marRight w:val="0"/>
                      <w:marTop w:val="0"/>
                      <w:marBottom w:val="0"/>
                      <w:divBdr>
                        <w:top w:val="none" w:sz="0" w:space="0" w:color="auto"/>
                        <w:left w:val="none" w:sz="0" w:space="0" w:color="auto"/>
                        <w:bottom w:val="none" w:sz="0" w:space="0" w:color="auto"/>
                        <w:right w:val="none" w:sz="0" w:space="0" w:color="auto"/>
                      </w:divBdr>
                    </w:div>
                  </w:divsChild>
                </w:div>
                <w:div w:id="1054037064">
                  <w:marLeft w:val="0"/>
                  <w:marRight w:val="0"/>
                  <w:marTop w:val="0"/>
                  <w:marBottom w:val="0"/>
                  <w:divBdr>
                    <w:top w:val="none" w:sz="0" w:space="0" w:color="auto"/>
                    <w:left w:val="none" w:sz="0" w:space="0" w:color="auto"/>
                    <w:bottom w:val="none" w:sz="0" w:space="0" w:color="auto"/>
                    <w:right w:val="none" w:sz="0" w:space="0" w:color="auto"/>
                  </w:divBdr>
                  <w:divsChild>
                    <w:div w:id="1896424489">
                      <w:marLeft w:val="0"/>
                      <w:marRight w:val="0"/>
                      <w:marTop w:val="0"/>
                      <w:marBottom w:val="0"/>
                      <w:divBdr>
                        <w:top w:val="none" w:sz="0" w:space="0" w:color="auto"/>
                        <w:left w:val="none" w:sz="0" w:space="0" w:color="auto"/>
                        <w:bottom w:val="none" w:sz="0" w:space="0" w:color="auto"/>
                        <w:right w:val="none" w:sz="0" w:space="0" w:color="auto"/>
                      </w:divBdr>
                    </w:div>
                  </w:divsChild>
                </w:div>
                <w:div w:id="1054815388">
                  <w:marLeft w:val="0"/>
                  <w:marRight w:val="0"/>
                  <w:marTop w:val="0"/>
                  <w:marBottom w:val="0"/>
                  <w:divBdr>
                    <w:top w:val="none" w:sz="0" w:space="0" w:color="auto"/>
                    <w:left w:val="none" w:sz="0" w:space="0" w:color="auto"/>
                    <w:bottom w:val="none" w:sz="0" w:space="0" w:color="auto"/>
                    <w:right w:val="none" w:sz="0" w:space="0" w:color="auto"/>
                  </w:divBdr>
                  <w:divsChild>
                    <w:div w:id="625282227">
                      <w:marLeft w:val="0"/>
                      <w:marRight w:val="0"/>
                      <w:marTop w:val="0"/>
                      <w:marBottom w:val="0"/>
                      <w:divBdr>
                        <w:top w:val="none" w:sz="0" w:space="0" w:color="auto"/>
                        <w:left w:val="none" w:sz="0" w:space="0" w:color="auto"/>
                        <w:bottom w:val="none" w:sz="0" w:space="0" w:color="auto"/>
                        <w:right w:val="none" w:sz="0" w:space="0" w:color="auto"/>
                      </w:divBdr>
                    </w:div>
                    <w:div w:id="1115056567">
                      <w:marLeft w:val="0"/>
                      <w:marRight w:val="0"/>
                      <w:marTop w:val="0"/>
                      <w:marBottom w:val="0"/>
                      <w:divBdr>
                        <w:top w:val="none" w:sz="0" w:space="0" w:color="auto"/>
                        <w:left w:val="none" w:sz="0" w:space="0" w:color="auto"/>
                        <w:bottom w:val="none" w:sz="0" w:space="0" w:color="auto"/>
                        <w:right w:val="none" w:sz="0" w:space="0" w:color="auto"/>
                      </w:divBdr>
                    </w:div>
                  </w:divsChild>
                </w:div>
                <w:div w:id="1080713175">
                  <w:marLeft w:val="0"/>
                  <w:marRight w:val="0"/>
                  <w:marTop w:val="0"/>
                  <w:marBottom w:val="0"/>
                  <w:divBdr>
                    <w:top w:val="none" w:sz="0" w:space="0" w:color="auto"/>
                    <w:left w:val="none" w:sz="0" w:space="0" w:color="auto"/>
                    <w:bottom w:val="none" w:sz="0" w:space="0" w:color="auto"/>
                    <w:right w:val="none" w:sz="0" w:space="0" w:color="auto"/>
                  </w:divBdr>
                  <w:divsChild>
                    <w:div w:id="118694575">
                      <w:marLeft w:val="0"/>
                      <w:marRight w:val="0"/>
                      <w:marTop w:val="0"/>
                      <w:marBottom w:val="0"/>
                      <w:divBdr>
                        <w:top w:val="none" w:sz="0" w:space="0" w:color="auto"/>
                        <w:left w:val="none" w:sz="0" w:space="0" w:color="auto"/>
                        <w:bottom w:val="none" w:sz="0" w:space="0" w:color="auto"/>
                        <w:right w:val="none" w:sz="0" w:space="0" w:color="auto"/>
                      </w:divBdr>
                    </w:div>
                    <w:div w:id="389114409">
                      <w:marLeft w:val="0"/>
                      <w:marRight w:val="0"/>
                      <w:marTop w:val="0"/>
                      <w:marBottom w:val="0"/>
                      <w:divBdr>
                        <w:top w:val="none" w:sz="0" w:space="0" w:color="auto"/>
                        <w:left w:val="none" w:sz="0" w:space="0" w:color="auto"/>
                        <w:bottom w:val="none" w:sz="0" w:space="0" w:color="auto"/>
                        <w:right w:val="none" w:sz="0" w:space="0" w:color="auto"/>
                      </w:divBdr>
                    </w:div>
                    <w:div w:id="1460344934">
                      <w:marLeft w:val="0"/>
                      <w:marRight w:val="0"/>
                      <w:marTop w:val="0"/>
                      <w:marBottom w:val="0"/>
                      <w:divBdr>
                        <w:top w:val="none" w:sz="0" w:space="0" w:color="auto"/>
                        <w:left w:val="none" w:sz="0" w:space="0" w:color="auto"/>
                        <w:bottom w:val="none" w:sz="0" w:space="0" w:color="auto"/>
                        <w:right w:val="none" w:sz="0" w:space="0" w:color="auto"/>
                      </w:divBdr>
                    </w:div>
                    <w:div w:id="1912108603">
                      <w:marLeft w:val="0"/>
                      <w:marRight w:val="0"/>
                      <w:marTop w:val="0"/>
                      <w:marBottom w:val="0"/>
                      <w:divBdr>
                        <w:top w:val="none" w:sz="0" w:space="0" w:color="auto"/>
                        <w:left w:val="none" w:sz="0" w:space="0" w:color="auto"/>
                        <w:bottom w:val="none" w:sz="0" w:space="0" w:color="auto"/>
                        <w:right w:val="none" w:sz="0" w:space="0" w:color="auto"/>
                      </w:divBdr>
                    </w:div>
                  </w:divsChild>
                </w:div>
                <w:div w:id="1146893005">
                  <w:marLeft w:val="0"/>
                  <w:marRight w:val="0"/>
                  <w:marTop w:val="0"/>
                  <w:marBottom w:val="0"/>
                  <w:divBdr>
                    <w:top w:val="none" w:sz="0" w:space="0" w:color="auto"/>
                    <w:left w:val="none" w:sz="0" w:space="0" w:color="auto"/>
                    <w:bottom w:val="none" w:sz="0" w:space="0" w:color="auto"/>
                    <w:right w:val="none" w:sz="0" w:space="0" w:color="auto"/>
                  </w:divBdr>
                  <w:divsChild>
                    <w:div w:id="20398016">
                      <w:marLeft w:val="0"/>
                      <w:marRight w:val="0"/>
                      <w:marTop w:val="0"/>
                      <w:marBottom w:val="0"/>
                      <w:divBdr>
                        <w:top w:val="none" w:sz="0" w:space="0" w:color="auto"/>
                        <w:left w:val="none" w:sz="0" w:space="0" w:color="auto"/>
                        <w:bottom w:val="none" w:sz="0" w:space="0" w:color="auto"/>
                        <w:right w:val="none" w:sz="0" w:space="0" w:color="auto"/>
                      </w:divBdr>
                    </w:div>
                  </w:divsChild>
                </w:div>
                <w:div w:id="1152527536">
                  <w:marLeft w:val="0"/>
                  <w:marRight w:val="0"/>
                  <w:marTop w:val="0"/>
                  <w:marBottom w:val="0"/>
                  <w:divBdr>
                    <w:top w:val="none" w:sz="0" w:space="0" w:color="auto"/>
                    <w:left w:val="none" w:sz="0" w:space="0" w:color="auto"/>
                    <w:bottom w:val="none" w:sz="0" w:space="0" w:color="auto"/>
                    <w:right w:val="none" w:sz="0" w:space="0" w:color="auto"/>
                  </w:divBdr>
                  <w:divsChild>
                    <w:div w:id="819535616">
                      <w:marLeft w:val="0"/>
                      <w:marRight w:val="0"/>
                      <w:marTop w:val="0"/>
                      <w:marBottom w:val="0"/>
                      <w:divBdr>
                        <w:top w:val="none" w:sz="0" w:space="0" w:color="auto"/>
                        <w:left w:val="none" w:sz="0" w:space="0" w:color="auto"/>
                        <w:bottom w:val="none" w:sz="0" w:space="0" w:color="auto"/>
                        <w:right w:val="none" w:sz="0" w:space="0" w:color="auto"/>
                      </w:divBdr>
                    </w:div>
                    <w:div w:id="916474972">
                      <w:marLeft w:val="0"/>
                      <w:marRight w:val="0"/>
                      <w:marTop w:val="0"/>
                      <w:marBottom w:val="0"/>
                      <w:divBdr>
                        <w:top w:val="none" w:sz="0" w:space="0" w:color="auto"/>
                        <w:left w:val="none" w:sz="0" w:space="0" w:color="auto"/>
                        <w:bottom w:val="none" w:sz="0" w:space="0" w:color="auto"/>
                        <w:right w:val="none" w:sz="0" w:space="0" w:color="auto"/>
                      </w:divBdr>
                    </w:div>
                    <w:div w:id="1939289523">
                      <w:marLeft w:val="0"/>
                      <w:marRight w:val="0"/>
                      <w:marTop w:val="0"/>
                      <w:marBottom w:val="0"/>
                      <w:divBdr>
                        <w:top w:val="none" w:sz="0" w:space="0" w:color="auto"/>
                        <w:left w:val="none" w:sz="0" w:space="0" w:color="auto"/>
                        <w:bottom w:val="none" w:sz="0" w:space="0" w:color="auto"/>
                        <w:right w:val="none" w:sz="0" w:space="0" w:color="auto"/>
                      </w:divBdr>
                    </w:div>
                    <w:div w:id="2063282261">
                      <w:marLeft w:val="0"/>
                      <w:marRight w:val="0"/>
                      <w:marTop w:val="0"/>
                      <w:marBottom w:val="0"/>
                      <w:divBdr>
                        <w:top w:val="none" w:sz="0" w:space="0" w:color="auto"/>
                        <w:left w:val="none" w:sz="0" w:space="0" w:color="auto"/>
                        <w:bottom w:val="none" w:sz="0" w:space="0" w:color="auto"/>
                        <w:right w:val="none" w:sz="0" w:space="0" w:color="auto"/>
                      </w:divBdr>
                    </w:div>
                  </w:divsChild>
                </w:div>
                <w:div w:id="1165054823">
                  <w:marLeft w:val="0"/>
                  <w:marRight w:val="0"/>
                  <w:marTop w:val="0"/>
                  <w:marBottom w:val="0"/>
                  <w:divBdr>
                    <w:top w:val="none" w:sz="0" w:space="0" w:color="auto"/>
                    <w:left w:val="none" w:sz="0" w:space="0" w:color="auto"/>
                    <w:bottom w:val="none" w:sz="0" w:space="0" w:color="auto"/>
                    <w:right w:val="none" w:sz="0" w:space="0" w:color="auto"/>
                  </w:divBdr>
                  <w:divsChild>
                    <w:div w:id="54744266">
                      <w:marLeft w:val="0"/>
                      <w:marRight w:val="0"/>
                      <w:marTop w:val="0"/>
                      <w:marBottom w:val="0"/>
                      <w:divBdr>
                        <w:top w:val="none" w:sz="0" w:space="0" w:color="auto"/>
                        <w:left w:val="none" w:sz="0" w:space="0" w:color="auto"/>
                        <w:bottom w:val="none" w:sz="0" w:space="0" w:color="auto"/>
                        <w:right w:val="none" w:sz="0" w:space="0" w:color="auto"/>
                      </w:divBdr>
                    </w:div>
                    <w:div w:id="242029766">
                      <w:marLeft w:val="0"/>
                      <w:marRight w:val="0"/>
                      <w:marTop w:val="0"/>
                      <w:marBottom w:val="0"/>
                      <w:divBdr>
                        <w:top w:val="none" w:sz="0" w:space="0" w:color="auto"/>
                        <w:left w:val="none" w:sz="0" w:space="0" w:color="auto"/>
                        <w:bottom w:val="none" w:sz="0" w:space="0" w:color="auto"/>
                        <w:right w:val="none" w:sz="0" w:space="0" w:color="auto"/>
                      </w:divBdr>
                    </w:div>
                    <w:div w:id="1679891473">
                      <w:marLeft w:val="0"/>
                      <w:marRight w:val="0"/>
                      <w:marTop w:val="0"/>
                      <w:marBottom w:val="0"/>
                      <w:divBdr>
                        <w:top w:val="none" w:sz="0" w:space="0" w:color="auto"/>
                        <w:left w:val="none" w:sz="0" w:space="0" w:color="auto"/>
                        <w:bottom w:val="none" w:sz="0" w:space="0" w:color="auto"/>
                        <w:right w:val="none" w:sz="0" w:space="0" w:color="auto"/>
                      </w:divBdr>
                    </w:div>
                    <w:div w:id="1737630151">
                      <w:marLeft w:val="0"/>
                      <w:marRight w:val="0"/>
                      <w:marTop w:val="0"/>
                      <w:marBottom w:val="0"/>
                      <w:divBdr>
                        <w:top w:val="none" w:sz="0" w:space="0" w:color="auto"/>
                        <w:left w:val="none" w:sz="0" w:space="0" w:color="auto"/>
                        <w:bottom w:val="none" w:sz="0" w:space="0" w:color="auto"/>
                        <w:right w:val="none" w:sz="0" w:space="0" w:color="auto"/>
                      </w:divBdr>
                    </w:div>
                  </w:divsChild>
                </w:div>
                <w:div w:id="1182013661">
                  <w:marLeft w:val="0"/>
                  <w:marRight w:val="0"/>
                  <w:marTop w:val="0"/>
                  <w:marBottom w:val="0"/>
                  <w:divBdr>
                    <w:top w:val="none" w:sz="0" w:space="0" w:color="auto"/>
                    <w:left w:val="none" w:sz="0" w:space="0" w:color="auto"/>
                    <w:bottom w:val="none" w:sz="0" w:space="0" w:color="auto"/>
                    <w:right w:val="none" w:sz="0" w:space="0" w:color="auto"/>
                  </w:divBdr>
                  <w:divsChild>
                    <w:div w:id="1201280360">
                      <w:marLeft w:val="0"/>
                      <w:marRight w:val="0"/>
                      <w:marTop w:val="0"/>
                      <w:marBottom w:val="0"/>
                      <w:divBdr>
                        <w:top w:val="none" w:sz="0" w:space="0" w:color="auto"/>
                        <w:left w:val="none" w:sz="0" w:space="0" w:color="auto"/>
                        <w:bottom w:val="none" w:sz="0" w:space="0" w:color="auto"/>
                        <w:right w:val="none" w:sz="0" w:space="0" w:color="auto"/>
                      </w:divBdr>
                    </w:div>
                  </w:divsChild>
                </w:div>
                <w:div w:id="1197429709">
                  <w:marLeft w:val="0"/>
                  <w:marRight w:val="0"/>
                  <w:marTop w:val="0"/>
                  <w:marBottom w:val="0"/>
                  <w:divBdr>
                    <w:top w:val="none" w:sz="0" w:space="0" w:color="auto"/>
                    <w:left w:val="none" w:sz="0" w:space="0" w:color="auto"/>
                    <w:bottom w:val="none" w:sz="0" w:space="0" w:color="auto"/>
                    <w:right w:val="none" w:sz="0" w:space="0" w:color="auto"/>
                  </w:divBdr>
                  <w:divsChild>
                    <w:div w:id="2021008932">
                      <w:marLeft w:val="0"/>
                      <w:marRight w:val="0"/>
                      <w:marTop w:val="0"/>
                      <w:marBottom w:val="0"/>
                      <w:divBdr>
                        <w:top w:val="none" w:sz="0" w:space="0" w:color="auto"/>
                        <w:left w:val="none" w:sz="0" w:space="0" w:color="auto"/>
                        <w:bottom w:val="none" w:sz="0" w:space="0" w:color="auto"/>
                        <w:right w:val="none" w:sz="0" w:space="0" w:color="auto"/>
                      </w:divBdr>
                    </w:div>
                  </w:divsChild>
                </w:div>
                <w:div w:id="1232040140">
                  <w:marLeft w:val="0"/>
                  <w:marRight w:val="0"/>
                  <w:marTop w:val="0"/>
                  <w:marBottom w:val="0"/>
                  <w:divBdr>
                    <w:top w:val="none" w:sz="0" w:space="0" w:color="auto"/>
                    <w:left w:val="none" w:sz="0" w:space="0" w:color="auto"/>
                    <w:bottom w:val="none" w:sz="0" w:space="0" w:color="auto"/>
                    <w:right w:val="none" w:sz="0" w:space="0" w:color="auto"/>
                  </w:divBdr>
                  <w:divsChild>
                    <w:div w:id="1425885374">
                      <w:marLeft w:val="0"/>
                      <w:marRight w:val="0"/>
                      <w:marTop w:val="0"/>
                      <w:marBottom w:val="0"/>
                      <w:divBdr>
                        <w:top w:val="none" w:sz="0" w:space="0" w:color="auto"/>
                        <w:left w:val="none" w:sz="0" w:space="0" w:color="auto"/>
                        <w:bottom w:val="none" w:sz="0" w:space="0" w:color="auto"/>
                        <w:right w:val="none" w:sz="0" w:space="0" w:color="auto"/>
                      </w:divBdr>
                    </w:div>
                  </w:divsChild>
                </w:div>
                <w:div w:id="1248076998">
                  <w:marLeft w:val="0"/>
                  <w:marRight w:val="0"/>
                  <w:marTop w:val="0"/>
                  <w:marBottom w:val="0"/>
                  <w:divBdr>
                    <w:top w:val="none" w:sz="0" w:space="0" w:color="auto"/>
                    <w:left w:val="none" w:sz="0" w:space="0" w:color="auto"/>
                    <w:bottom w:val="none" w:sz="0" w:space="0" w:color="auto"/>
                    <w:right w:val="none" w:sz="0" w:space="0" w:color="auto"/>
                  </w:divBdr>
                  <w:divsChild>
                    <w:div w:id="1857500422">
                      <w:marLeft w:val="0"/>
                      <w:marRight w:val="0"/>
                      <w:marTop w:val="0"/>
                      <w:marBottom w:val="0"/>
                      <w:divBdr>
                        <w:top w:val="none" w:sz="0" w:space="0" w:color="auto"/>
                        <w:left w:val="none" w:sz="0" w:space="0" w:color="auto"/>
                        <w:bottom w:val="none" w:sz="0" w:space="0" w:color="auto"/>
                        <w:right w:val="none" w:sz="0" w:space="0" w:color="auto"/>
                      </w:divBdr>
                    </w:div>
                  </w:divsChild>
                </w:div>
                <w:div w:id="1265723002">
                  <w:marLeft w:val="0"/>
                  <w:marRight w:val="0"/>
                  <w:marTop w:val="0"/>
                  <w:marBottom w:val="0"/>
                  <w:divBdr>
                    <w:top w:val="none" w:sz="0" w:space="0" w:color="auto"/>
                    <w:left w:val="none" w:sz="0" w:space="0" w:color="auto"/>
                    <w:bottom w:val="none" w:sz="0" w:space="0" w:color="auto"/>
                    <w:right w:val="none" w:sz="0" w:space="0" w:color="auto"/>
                  </w:divBdr>
                  <w:divsChild>
                    <w:div w:id="665861304">
                      <w:marLeft w:val="0"/>
                      <w:marRight w:val="0"/>
                      <w:marTop w:val="0"/>
                      <w:marBottom w:val="0"/>
                      <w:divBdr>
                        <w:top w:val="none" w:sz="0" w:space="0" w:color="auto"/>
                        <w:left w:val="none" w:sz="0" w:space="0" w:color="auto"/>
                        <w:bottom w:val="none" w:sz="0" w:space="0" w:color="auto"/>
                        <w:right w:val="none" w:sz="0" w:space="0" w:color="auto"/>
                      </w:divBdr>
                    </w:div>
                    <w:div w:id="1518038488">
                      <w:marLeft w:val="0"/>
                      <w:marRight w:val="0"/>
                      <w:marTop w:val="0"/>
                      <w:marBottom w:val="0"/>
                      <w:divBdr>
                        <w:top w:val="none" w:sz="0" w:space="0" w:color="auto"/>
                        <w:left w:val="none" w:sz="0" w:space="0" w:color="auto"/>
                        <w:bottom w:val="none" w:sz="0" w:space="0" w:color="auto"/>
                        <w:right w:val="none" w:sz="0" w:space="0" w:color="auto"/>
                      </w:divBdr>
                    </w:div>
                    <w:div w:id="2057465402">
                      <w:marLeft w:val="0"/>
                      <w:marRight w:val="0"/>
                      <w:marTop w:val="0"/>
                      <w:marBottom w:val="0"/>
                      <w:divBdr>
                        <w:top w:val="none" w:sz="0" w:space="0" w:color="auto"/>
                        <w:left w:val="none" w:sz="0" w:space="0" w:color="auto"/>
                        <w:bottom w:val="none" w:sz="0" w:space="0" w:color="auto"/>
                        <w:right w:val="none" w:sz="0" w:space="0" w:color="auto"/>
                      </w:divBdr>
                    </w:div>
                    <w:div w:id="2075350341">
                      <w:marLeft w:val="0"/>
                      <w:marRight w:val="0"/>
                      <w:marTop w:val="0"/>
                      <w:marBottom w:val="0"/>
                      <w:divBdr>
                        <w:top w:val="none" w:sz="0" w:space="0" w:color="auto"/>
                        <w:left w:val="none" w:sz="0" w:space="0" w:color="auto"/>
                        <w:bottom w:val="none" w:sz="0" w:space="0" w:color="auto"/>
                        <w:right w:val="none" w:sz="0" w:space="0" w:color="auto"/>
                      </w:divBdr>
                    </w:div>
                  </w:divsChild>
                </w:div>
                <w:div w:id="1272978706">
                  <w:marLeft w:val="0"/>
                  <w:marRight w:val="0"/>
                  <w:marTop w:val="0"/>
                  <w:marBottom w:val="0"/>
                  <w:divBdr>
                    <w:top w:val="none" w:sz="0" w:space="0" w:color="auto"/>
                    <w:left w:val="none" w:sz="0" w:space="0" w:color="auto"/>
                    <w:bottom w:val="none" w:sz="0" w:space="0" w:color="auto"/>
                    <w:right w:val="none" w:sz="0" w:space="0" w:color="auto"/>
                  </w:divBdr>
                  <w:divsChild>
                    <w:div w:id="634990357">
                      <w:marLeft w:val="0"/>
                      <w:marRight w:val="0"/>
                      <w:marTop w:val="0"/>
                      <w:marBottom w:val="0"/>
                      <w:divBdr>
                        <w:top w:val="none" w:sz="0" w:space="0" w:color="auto"/>
                        <w:left w:val="none" w:sz="0" w:space="0" w:color="auto"/>
                        <w:bottom w:val="none" w:sz="0" w:space="0" w:color="auto"/>
                        <w:right w:val="none" w:sz="0" w:space="0" w:color="auto"/>
                      </w:divBdr>
                    </w:div>
                  </w:divsChild>
                </w:div>
                <w:div w:id="1293053959">
                  <w:marLeft w:val="0"/>
                  <w:marRight w:val="0"/>
                  <w:marTop w:val="0"/>
                  <w:marBottom w:val="0"/>
                  <w:divBdr>
                    <w:top w:val="none" w:sz="0" w:space="0" w:color="auto"/>
                    <w:left w:val="none" w:sz="0" w:space="0" w:color="auto"/>
                    <w:bottom w:val="none" w:sz="0" w:space="0" w:color="auto"/>
                    <w:right w:val="none" w:sz="0" w:space="0" w:color="auto"/>
                  </w:divBdr>
                  <w:divsChild>
                    <w:div w:id="1158577613">
                      <w:marLeft w:val="0"/>
                      <w:marRight w:val="0"/>
                      <w:marTop w:val="0"/>
                      <w:marBottom w:val="0"/>
                      <w:divBdr>
                        <w:top w:val="none" w:sz="0" w:space="0" w:color="auto"/>
                        <w:left w:val="none" w:sz="0" w:space="0" w:color="auto"/>
                        <w:bottom w:val="none" w:sz="0" w:space="0" w:color="auto"/>
                        <w:right w:val="none" w:sz="0" w:space="0" w:color="auto"/>
                      </w:divBdr>
                    </w:div>
                  </w:divsChild>
                </w:div>
                <w:div w:id="1323853942">
                  <w:marLeft w:val="0"/>
                  <w:marRight w:val="0"/>
                  <w:marTop w:val="0"/>
                  <w:marBottom w:val="0"/>
                  <w:divBdr>
                    <w:top w:val="none" w:sz="0" w:space="0" w:color="auto"/>
                    <w:left w:val="none" w:sz="0" w:space="0" w:color="auto"/>
                    <w:bottom w:val="none" w:sz="0" w:space="0" w:color="auto"/>
                    <w:right w:val="none" w:sz="0" w:space="0" w:color="auto"/>
                  </w:divBdr>
                  <w:divsChild>
                    <w:div w:id="994919844">
                      <w:marLeft w:val="0"/>
                      <w:marRight w:val="0"/>
                      <w:marTop w:val="0"/>
                      <w:marBottom w:val="0"/>
                      <w:divBdr>
                        <w:top w:val="none" w:sz="0" w:space="0" w:color="auto"/>
                        <w:left w:val="none" w:sz="0" w:space="0" w:color="auto"/>
                        <w:bottom w:val="none" w:sz="0" w:space="0" w:color="auto"/>
                        <w:right w:val="none" w:sz="0" w:space="0" w:color="auto"/>
                      </w:divBdr>
                    </w:div>
                  </w:divsChild>
                </w:div>
                <w:div w:id="1327785362">
                  <w:marLeft w:val="0"/>
                  <w:marRight w:val="0"/>
                  <w:marTop w:val="0"/>
                  <w:marBottom w:val="0"/>
                  <w:divBdr>
                    <w:top w:val="none" w:sz="0" w:space="0" w:color="auto"/>
                    <w:left w:val="none" w:sz="0" w:space="0" w:color="auto"/>
                    <w:bottom w:val="none" w:sz="0" w:space="0" w:color="auto"/>
                    <w:right w:val="none" w:sz="0" w:space="0" w:color="auto"/>
                  </w:divBdr>
                  <w:divsChild>
                    <w:div w:id="275720420">
                      <w:marLeft w:val="0"/>
                      <w:marRight w:val="0"/>
                      <w:marTop w:val="0"/>
                      <w:marBottom w:val="0"/>
                      <w:divBdr>
                        <w:top w:val="none" w:sz="0" w:space="0" w:color="auto"/>
                        <w:left w:val="none" w:sz="0" w:space="0" w:color="auto"/>
                        <w:bottom w:val="none" w:sz="0" w:space="0" w:color="auto"/>
                        <w:right w:val="none" w:sz="0" w:space="0" w:color="auto"/>
                      </w:divBdr>
                    </w:div>
                  </w:divsChild>
                </w:div>
                <w:div w:id="1328168483">
                  <w:marLeft w:val="0"/>
                  <w:marRight w:val="0"/>
                  <w:marTop w:val="0"/>
                  <w:marBottom w:val="0"/>
                  <w:divBdr>
                    <w:top w:val="none" w:sz="0" w:space="0" w:color="auto"/>
                    <w:left w:val="none" w:sz="0" w:space="0" w:color="auto"/>
                    <w:bottom w:val="none" w:sz="0" w:space="0" w:color="auto"/>
                    <w:right w:val="none" w:sz="0" w:space="0" w:color="auto"/>
                  </w:divBdr>
                  <w:divsChild>
                    <w:div w:id="2091271478">
                      <w:marLeft w:val="0"/>
                      <w:marRight w:val="0"/>
                      <w:marTop w:val="0"/>
                      <w:marBottom w:val="0"/>
                      <w:divBdr>
                        <w:top w:val="none" w:sz="0" w:space="0" w:color="auto"/>
                        <w:left w:val="none" w:sz="0" w:space="0" w:color="auto"/>
                        <w:bottom w:val="none" w:sz="0" w:space="0" w:color="auto"/>
                        <w:right w:val="none" w:sz="0" w:space="0" w:color="auto"/>
                      </w:divBdr>
                    </w:div>
                  </w:divsChild>
                </w:div>
                <w:div w:id="1331179319">
                  <w:marLeft w:val="0"/>
                  <w:marRight w:val="0"/>
                  <w:marTop w:val="0"/>
                  <w:marBottom w:val="0"/>
                  <w:divBdr>
                    <w:top w:val="none" w:sz="0" w:space="0" w:color="auto"/>
                    <w:left w:val="none" w:sz="0" w:space="0" w:color="auto"/>
                    <w:bottom w:val="none" w:sz="0" w:space="0" w:color="auto"/>
                    <w:right w:val="none" w:sz="0" w:space="0" w:color="auto"/>
                  </w:divBdr>
                  <w:divsChild>
                    <w:div w:id="1310330199">
                      <w:marLeft w:val="0"/>
                      <w:marRight w:val="0"/>
                      <w:marTop w:val="0"/>
                      <w:marBottom w:val="0"/>
                      <w:divBdr>
                        <w:top w:val="none" w:sz="0" w:space="0" w:color="auto"/>
                        <w:left w:val="none" w:sz="0" w:space="0" w:color="auto"/>
                        <w:bottom w:val="none" w:sz="0" w:space="0" w:color="auto"/>
                        <w:right w:val="none" w:sz="0" w:space="0" w:color="auto"/>
                      </w:divBdr>
                    </w:div>
                  </w:divsChild>
                </w:div>
                <w:div w:id="1334648523">
                  <w:marLeft w:val="0"/>
                  <w:marRight w:val="0"/>
                  <w:marTop w:val="0"/>
                  <w:marBottom w:val="0"/>
                  <w:divBdr>
                    <w:top w:val="none" w:sz="0" w:space="0" w:color="auto"/>
                    <w:left w:val="none" w:sz="0" w:space="0" w:color="auto"/>
                    <w:bottom w:val="none" w:sz="0" w:space="0" w:color="auto"/>
                    <w:right w:val="none" w:sz="0" w:space="0" w:color="auto"/>
                  </w:divBdr>
                  <w:divsChild>
                    <w:div w:id="1307510610">
                      <w:marLeft w:val="0"/>
                      <w:marRight w:val="0"/>
                      <w:marTop w:val="0"/>
                      <w:marBottom w:val="0"/>
                      <w:divBdr>
                        <w:top w:val="none" w:sz="0" w:space="0" w:color="auto"/>
                        <w:left w:val="none" w:sz="0" w:space="0" w:color="auto"/>
                        <w:bottom w:val="none" w:sz="0" w:space="0" w:color="auto"/>
                        <w:right w:val="none" w:sz="0" w:space="0" w:color="auto"/>
                      </w:divBdr>
                    </w:div>
                  </w:divsChild>
                </w:div>
                <w:div w:id="1345131699">
                  <w:marLeft w:val="0"/>
                  <w:marRight w:val="0"/>
                  <w:marTop w:val="0"/>
                  <w:marBottom w:val="0"/>
                  <w:divBdr>
                    <w:top w:val="none" w:sz="0" w:space="0" w:color="auto"/>
                    <w:left w:val="none" w:sz="0" w:space="0" w:color="auto"/>
                    <w:bottom w:val="none" w:sz="0" w:space="0" w:color="auto"/>
                    <w:right w:val="none" w:sz="0" w:space="0" w:color="auto"/>
                  </w:divBdr>
                  <w:divsChild>
                    <w:div w:id="1165124597">
                      <w:marLeft w:val="0"/>
                      <w:marRight w:val="0"/>
                      <w:marTop w:val="0"/>
                      <w:marBottom w:val="0"/>
                      <w:divBdr>
                        <w:top w:val="none" w:sz="0" w:space="0" w:color="auto"/>
                        <w:left w:val="none" w:sz="0" w:space="0" w:color="auto"/>
                        <w:bottom w:val="none" w:sz="0" w:space="0" w:color="auto"/>
                        <w:right w:val="none" w:sz="0" w:space="0" w:color="auto"/>
                      </w:divBdr>
                    </w:div>
                  </w:divsChild>
                </w:div>
                <w:div w:id="1351374164">
                  <w:marLeft w:val="0"/>
                  <w:marRight w:val="0"/>
                  <w:marTop w:val="0"/>
                  <w:marBottom w:val="0"/>
                  <w:divBdr>
                    <w:top w:val="none" w:sz="0" w:space="0" w:color="auto"/>
                    <w:left w:val="none" w:sz="0" w:space="0" w:color="auto"/>
                    <w:bottom w:val="none" w:sz="0" w:space="0" w:color="auto"/>
                    <w:right w:val="none" w:sz="0" w:space="0" w:color="auto"/>
                  </w:divBdr>
                  <w:divsChild>
                    <w:div w:id="2112359782">
                      <w:marLeft w:val="0"/>
                      <w:marRight w:val="0"/>
                      <w:marTop w:val="0"/>
                      <w:marBottom w:val="0"/>
                      <w:divBdr>
                        <w:top w:val="none" w:sz="0" w:space="0" w:color="auto"/>
                        <w:left w:val="none" w:sz="0" w:space="0" w:color="auto"/>
                        <w:bottom w:val="none" w:sz="0" w:space="0" w:color="auto"/>
                        <w:right w:val="none" w:sz="0" w:space="0" w:color="auto"/>
                      </w:divBdr>
                    </w:div>
                    <w:div w:id="2119106972">
                      <w:marLeft w:val="0"/>
                      <w:marRight w:val="0"/>
                      <w:marTop w:val="0"/>
                      <w:marBottom w:val="0"/>
                      <w:divBdr>
                        <w:top w:val="none" w:sz="0" w:space="0" w:color="auto"/>
                        <w:left w:val="none" w:sz="0" w:space="0" w:color="auto"/>
                        <w:bottom w:val="none" w:sz="0" w:space="0" w:color="auto"/>
                        <w:right w:val="none" w:sz="0" w:space="0" w:color="auto"/>
                      </w:divBdr>
                    </w:div>
                  </w:divsChild>
                </w:div>
                <w:div w:id="1370491188">
                  <w:marLeft w:val="0"/>
                  <w:marRight w:val="0"/>
                  <w:marTop w:val="0"/>
                  <w:marBottom w:val="0"/>
                  <w:divBdr>
                    <w:top w:val="none" w:sz="0" w:space="0" w:color="auto"/>
                    <w:left w:val="none" w:sz="0" w:space="0" w:color="auto"/>
                    <w:bottom w:val="none" w:sz="0" w:space="0" w:color="auto"/>
                    <w:right w:val="none" w:sz="0" w:space="0" w:color="auto"/>
                  </w:divBdr>
                  <w:divsChild>
                    <w:div w:id="154879991">
                      <w:marLeft w:val="0"/>
                      <w:marRight w:val="0"/>
                      <w:marTop w:val="0"/>
                      <w:marBottom w:val="0"/>
                      <w:divBdr>
                        <w:top w:val="none" w:sz="0" w:space="0" w:color="auto"/>
                        <w:left w:val="none" w:sz="0" w:space="0" w:color="auto"/>
                        <w:bottom w:val="none" w:sz="0" w:space="0" w:color="auto"/>
                        <w:right w:val="none" w:sz="0" w:space="0" w:color="auto"/>
                      </w:divBdr>
                    </w:div>
                    <w:div w:id="614407888">
                      <w:marLeft w:val="0"/>
                      <w:marRight w:val="0"/>
                      <w:marTop w:val="0"/>
                      <w:marBottom w:val="0"/>
                      <w:divBdr>
                        <w:top w:val="none" w:sz="0" w:space="0" w:color="auto"/>
                        <w:left w:val="none" w:sz="0" w:space="0" w:color="auto"/>
                        <w:bottom w:val="none" w:sz="0" w:space="0" w:color="auto"/>
                        <w:right w:val="none" w:sz="0" w:space="0" w:color="auto"/>
                      </w:divBdr>
                    </w:div>
                    <w:div w:id="782965460">
                      <w:marLeft w:val="0"/>
                      <w:marRight w:val="0"/>
                      <w:marTop w:val="0"/>
                      <w:marBottom w:val="0"/>
                      <w:divBdr>
                        <w:top w:val="none" w:sz="0" w:space="0" w:color="auto"/>
                        <w:left w:val="none" w:sz="0" w:space="0" w:color="auto"/>
                        <w:bottom w:val="none" w:sz="0" w:space="0" w:color="auto"/>
                        <w:right w:val="none" w:sz="0" w:space="0" w:color="auto"/>
                      </w:divBdr>
                    </w:div>
                    <w:div w:id="1769504724">
                      <w:marLeft w:val="0"/>
                      <w:marRight w:val="0"/>
                      <w:marTop w:val="0"/>
                      <w:marBottom w:val="0"/>
                      <w:divBdr>
                        <w:top w:val="none" w:sz="0" w:space="0" w:color="auto"/>
                        <w:left w:val="none" w:sz="0" w:space="0" w:color="auto"/>
                        <w:bottom w:val="none" w:sz="0" w:space="0" w:color="auto"/>
                        <w:right w:val="none" w:sz="0" w:space="0" w:color="auto"/>
                      </w:divBdr>
                    </w:div>
                  </w:divsChild>
                </w:div>
                <w:div w:id="1377898020">
                  <w:marLeft w:val="0"/>
                  <w:marRight w:val="0"/>
                  <w:marTop w:val="0"/>
                  <w:marBottom w:val="0"/>
                  <w:divBdr>
                    <w:top w:val="none" w:sz="0" w:space="0" w:color="auto"/>
                    <w:left w:val="none" w:sz="0" w:space="0" w:color="auto"/>
                    <w:bottom w:val="none" w:sz="0" w:space="0" w:color="auto"/>
                    <w:right w:val="none" w:sz="0" w:space="0" w:color="auto"/>
                  </w:divBdr>
                  <w:divsChild>
                    <w:div w:id="64033735">
                      <w:marLeft w:val="0"/>
                      <w:marRight w:val="0"/>
                      <w:marTop w:val="0"/>
                      <w:marBottom w:val="0"/>
                      <w:divBdr>
                        <w:top w:val="none" w:sz="0" w:space="0" w:color="auto"/>
                        <w:left w:val="none" w:sz="0" w:space="0" w:color="auto"/>
                        <w:bottom w:val="none" w:sz="0" w:space="0" w:color="auto"/>
                        <w:right w:val="none" w:sz="0" w:space="0" w:color="auto"/>
                      </w:divBdr>
                    </w:div>
                  </w:divsChild>
                </w:div>
                <w:div w:id="1404720100">
                  <w:marLeft w:val="0"/>
                  <w:marRight w:val="0"/>
                  <w:marTop w:val="0"/>
                  <w:marBottom w:val="0"/>
                  <w:divBdr>
                    <w:top w:val="none" w:sz="0" w:space="0" w:color="auto"/>
                    <w:left w:val="none" w:sz="0" w:space="0" w:color="auto"/>
                    <w:bottom w:val="none" w:sz="0" w:space="0" w:color="auto"/>
                    <w:right w:val="none" w:sz="0" w:space="0" w:color="auto"/>
                  </w:divBdr>
                  <w:divsChild>
                    <w:div w:id="1940942484">
                      <w:marLeft w:val="0"/>
                      <w:marRight w:val="0"/>
                      <w:marTop w:val="0"/>
                      <w:marBottom w:val="0"/>
                      <w:divBdr>
                        <w:top w:val="none" w:sz="0" w:space="0" w:color="auto"/>
                        <w:left w:val="none" w:sz="0" w:space="0" w:color="auto"/>
                        <w:bottom w:val="none" w:sz="0" w:space="0" w:color="auto"/>
                        <w:right w:val="none" w:sz="0" w:space="0" w:color="auto"/>
                      </w:divBdr>
                    </w:div>
                  </w:divsChild>
                </w:div>
                <w:div w:id="1405027847">
                  <w:marLeft w:val="0"/>
                  <w:marRight w:val="0"/>
                  <w:marTop w:val="0"/>
                  <w:marBottom w:val="0"/>
                  <w:divBdr>
                    <w:top w:val="none" w:sz="0" w:space="0" w:color="auto"/>
                    <w:left w:val="none" w:sz="0" w:space="0" w:color="auto"/>
                    <w:bottom w:val="none" w:sz="0" w:space="0" w:color="auto"/>
                    <w:right w:val="none" w:sz="0" w:space="0" w:color="auto"/>
                  </w:divBdr>
                  <w:divsChild>
                    <w:div w:id="1132333686">
                      <w:marLeft w:val="0"/>
                      <w:marRight w:val="0"/>
                      <w:marTop w:val="0"/>
                      <w:marBottom w:val="0"/>
                      <w:divBdr>
                        <w:top w:val="none" w:sz="0" w:space="0" w:color="auto"/>
                        <w:left w:val="none" w:sz="0" w:space="0" w:color="auto"/>
                        <w:bottom w:val="none" w:sz="0" w:space="0" w:color="auto"/>
                        <w:right w:val="none" w:sz="0" w:space="0" w:color="auto"/>
                      </w:divBdr>
                    </w:div>
                  </w:divsChild>
                </w:div>
                <w:div w:id="1415973060">
                  <w:marLeft w:val="0"/>
                  <w:marRight w:val="0"/>
                  <w:marTop w:val="0"/>
                  <w:marBottom w:val="0"/>
                  <w:divBdr>
                    <w:top w:val="none" w:sz="0" w:space="0" w:color="auto"/>
                    <w:left w:val="none" w:sz="0" w:space="0" w:color="auto"/>
                    <w:bottom w:val="none" w:sz="0" w:space="0" w:color="auto"/>
                    <w:right w:val="none" w:sz="0" w:space="0" w:color="auto"/>
                  </w:divBdr>
                  <w:divsChild>
                    <w:div w:id="568229459">
                      <w:marLeft w:val="0"/>
                      <w:marRight w:val="0"/>
                      <w:marTop w:val="0"/>
                      <w:marBottom w:val="0"/>
                      <w:divBdr>
                        <w:top w:val="none" w:sz="0" w:space="0" w:color="auto"/>
                        <w:left w:val="none" w:sz="0" w:space="0" w:color="auto"/>
                        <w:bottom w:val="none" w:sz="0" w:space="0" w:color="auto"/>
                        <w:right w:val="none" w:sz="0" w:space="0" w:color="auto"/>
                      </w:divBdr>
                    </w:div>
                  </w:divsChild>
                </w:div>
                <w:div w:id="1424764379">
                  <w:marLeft w:val="0"/>
                  <w:marRight w:val="0"/>
                  <w:marTop w:val="0"/>
                  <w:marBottom w:val="0"/>
                  <w:divBdr>
                    <w:top w:val="none" w:sz="0" w:space="0" w:color="auto"/>
                    <w:left w:val="none" w:sz="0" w:space="0" w:color="auto"/>
                    <w:bottom w:val="none" w:sz="0" w:space="0" w:color="auto"/>
                    <w:right w:val="none" w:sz="0" w:space="0" w:color="auto"/>
                  </w:divBdr>
                  <w:divsChild>
                    <w:div w:id="665283644">
                      <w:marLeft w:val="0"/>
                      <w:marRight w:val="0"/>
                      <w:marTop w:val="0"/>
                      <w:marBottom w:val="0"/>
                      <w:divBdr>
                        <w:top w:val="none" w:sz="0" w:space="0" w:color="auto"/>
                        <w:left w:val="none" w:sz="0" w:space="0" w:color="auto"/>
                        <w:bottom w:val="none" w:sz="0" w:space="0" w:color="auto"/>
                        <w:right w:val="none" w:sz="0" w:space="0" w:color="auto"/>
                      </w:divBdr>
                    </w:div>
                  </w:divsChild>
                </w:div>
                <w:div w:id="1433893613">
                  <w:marLeft w:val="0"/>
                  <w:marRight w:val="0"/>
                  <w:marTop w:val="0"/>
                  <w:marBottom w:val="0"/>
                  <w:divBdr>
                    <w:top w:val="none" w:sz="0" w:space="0" w:color="auto"/>
                    <w:left w:val="none" w:sz="0" w:space="0" w:color="auto"/>
                    <w:bottom w:val="none" w:sz="0" w:space="0" w:color="auto"/>
                    <w:right w:val="none" w:sz="0" w:space="0" w:color="auto"/>
                  </w:divBdr>
                  <w:divsChild>
                    <w:div w:id="1376613840">
                      <w:marLeft w:val="0"/>
                      <w:marRight w:val="0"/>
                      <w:marTop w:val="0"/>
                      <w:marBottom w:val="0"/>
                      <w:divBdr>
                        <w:top w:val="none" w:sz="0" w:space="0" w:color="auto"/>
                        <w:left w:val="none" w:sz="0" w:space="0" w:color="auto"/>
                        <w:bottom w:val="none" w:sz="0" w:space="0" w:color="auto"/>
                        <w:right w:val="none" w:sz="0" w:space="0" w:color="auto"/>
                      </w:divBdr>
                    </w:div>
                  </w:divsChild>
                </w:div>
                <w:div w:id="1434090969">
                  <w:marLeft w:val="0"/>
                  <w:marRight w:val="0"/>
                  <w:marTop w:val="0"/>
                  <w:marBottom w:val="0"/>
                  <w:divBdr>
                    <w:top w:val="none" w:sz="0" w:space="0" w:color="auto"/>
                    <w:left w:val="none" w:sz="0" w:space="0" w:color="auto"/>
                    <w:bottom w:val="none" w:sz="0" w:space="0" w:color="auto"/>
                    <w:right w:val="none" w:sz="0" w:space="0" w:color="auto"/>
                  </w:divBdr>
                  <w:divsChild>
                    <w:div w:id="921991492">
                      <w:marLeft w:val="0"/>
                      <w:marRight w:val="0"/>
                      <w:marTop w:val="0"/>
                      <w:marBottom w:val="0"/>
                      <w:divBdr>
                        <w:top w:val="none" w:sz="0" w:space="0" w:color="auto"/>
                        <w:left w:val="none" w:sz="0" w:space="0" w:color="auto"/>
                        <w:bottom w:val="none" w:sz="0" w:space="0" w:color="auto"/>
                        <w:right w:val="none" w:sz="0" w:space="0" w:color="auto"/>
                      </w:divBdr>
                    </w:div>
                  </w:divsChild>
                </w:div>
                <w:div w:id="1440680509">
                  <w:marLeft w:val="0"/>
                  <w:marRight w:val="0"/>
                  <w:marTop w:val="0"/>
                  <w:marBottom w:val="0"/>
                  <w:divBdr>
                    <w:top w:val="none" w:sz="0" w:space="0" w:color="auto"/>
                    <w:left w:val="none" w:sz="0" w:space="0" w:color="auto"/>
                    <w:bottom w:val="none" w:sz="0" w:space="0" w:color="auto"/>
                    <w:right w:val="none" w:sz="0" w:space="0" w:color="auto"/>
                  </w:divBdr>
                  <w:divsChild>
                    <w:div w:id="1825705180">
                      <w:marLeft w:val="0"/>
                      <w:marRight w:val="0"/>
                      <w:marTop w:val="0"/>
                      <w:marBottom w:val="0"/>
                      <w:divBdr>
                        <w:top w:val="none" w:sz="0" w:space="0" w:color="auto"/>
                        <w:left w:val="none" w:sz="0" w:space="0" w:color="auto"/>
                        <w:bottom w:val="none" w:sz="0" w:space="0" w:color="auto"/>
                        <w:right w:val="none" w:sz="0" w:space="0" w:color="auto"/>
                      </w:divBdr>
                    </w:div>
                  </w:divsChild>
                </w:div>
                <w:div w:id="1442652612">
                  <w:marLeft w:val="0"/>
                  <w:marRight w:val="0"/>
                  <w:marTop w:val="0"/>
                  <w:marBottom w:val="0"/>
                  <w:divBdr>
                    <w:top w:val="none" w:sz="0" w:space="0" w:color="auto"/>
                    <w:left w:val="none" w:sz="0" w:space="0" w:color="auto"/>
                    <w:bottom w:val="none" w:sz="0" w:space="0" w:color="auto"/>
                    <w:right w:val="none" w:sz="0" w:space="0" w:color="auto"/>
                  </w:divBdr>
                  <w:divsChild>
                    <w:div w:id="1724014441">
                      <w:marLeft w:val="0"/>
                      <w:marRight w:val="0"/>
                      <w:marTop w:val="0"/>
                      <w:marBottom w:val="0"/>
                      <w:divBdr>
                        <w:top w:val="none" w:sz="0" w:space="0" w:color="auto"/>
                        <w:left w:val="none" w:sz="0" w:space="0" w:color="auto"/>
                        <w:bottom w:val="none" w:sz="0" w:space="0" w:color="auto"/>
                        <w:right w:val="none" w:sz="0" w:space="0" w:color="auto"/>
                      </w:divBdr>
                    </w:div>
                  </w:divsChild>
                </w:div>
                <w:div w:id="1470592336">
                  <w:marLeft w:val="0"/>
                  <w:marRight w:val="0"/>
                  <w:marTop w:val="0"/>
                  <w:marBottom w:val="0"/>
                  <w:divBdr>
                    <w:top w:val="none" w:sz="0" w:space="0" w:color="auto"/>
                    <w:left w:val="none" w:sz="0" w:space="0" w:color="auto"/>
                    <w:bottom w:val="none" w:sz="0" w:space="0" w:color="auto"/>
                    <w:right w:val="none" w:sz="0" w:space="0" w:color="auto"/>
                  </w:divBdr>
                  <w:divsChild>
                    <w:div w:id="927469788">
                      <w:marLeft w:val="0"/>
                      <w:marRight w:val="0"/>
                      <w:marTop w:val="0"/>
                      <w:marBottom w:val="0"/>
                      <w:divBdr>
                        <w:top w:val="none" w:sz="0" w:space="0" w:color="auto"/>
                        <w:left w:val="none" w:sz="0" w:space="0" w:color="auto"/>
                        <w:bottom w:val="none" w:sz="0" w:space="0" w:color="auto"/>
                        <w:right w:val="none" w:sz="0" w:space="0" w:color="auto"/>
                      </w:divBdr>
                    </w:div>
                  </w:divsChild>
                </w:div>
                <w:div w:id="1485121299">
                  <w:marLeft w:val="0"/>
                  <w:marRight w:val="0"/>
                  <w:marTop w:val="0"/>
                  <w:marBottom w:val="0"/>
                  <w:divBdr>
                    <w:top w:val="none" w:sz="0" w:space="0" w:color="auto"/>
                    <w:left w:val="none" w:sz="0" w:space="0" w:color="auto"/>
                    <w:bottom w:val="none" w:sz="0" w:space="0" w:color="auto"/>
                    <w:right w:val="none" w:sz="0" w:space="0" w:color="auto"/>
                  </w:divBdr>
                  <w:divsChild>
                    <w:div w:id="1307705493">
                      <w:marLeft w:val="0"/>
                      <w:marRight w:val="0"/>
                      <w:marTop w:val="0"/>
                      <w:marBottom w:val="0"/>
                      <w:divBdr>
                        <w:top w:val="none" w:sz="0" w:space="0" w:color="auto"/>
                        <w:left w:val="none" w:sz="0" w:space="0" w:color="auto"/>
                        <w:bottom w:val="none" w:sz="0" w:space="0" w:color="auto"/>
                        <w:right w:val="none" w:sz="0" w:space="0" w:color="auto"/>
                      </w:divBdr>
                    </w:div>
                  </w:divsChild>
                </w:div>
                <w:div w:id="1492326836">
                  <w:marLeft w:val="0"/>
                  <w:marRight w:val="0"/>
                  <w:marTop w:val="0"/>
                  <w:marBottom w:val="0"/>
                  <w:divBdr>
                    <w:top w:val="none" w:sz="0" w:space="0" w:color="auto"/>
                    <w:left w:val="none" w:sz="0" w:space="0" w:color="auto"/>
                    <w:bottom w:val="none" w:sz="0" w:space="0" w:color="auto"/>
                    <w:right w:val="none" w:sz="0" w:space="0" w:color="auto"/>
                  </w:divBdr>
                  <w:divsChild>
                    <w:div w:id="682320745">
                      <w:marLeft w:val="0"/>
                      <w:marRight w:val="0"/>
                      <w:marTop w:val="0"/>
                      <w:marBottom w:val="0"/>
                      <w:divBdr>
                        <w:top w:val="none" w:sz="0" w:space="0" w:color="auto"/>
                        <w:left w:val="none" w:sz="0" w:space="0" w:color="auto"/>
                        <w:bottom w:val="none" w:sz="0" w:space="0" w:color="auto"/>
                        <w:right w:val="none" w:sz="0" w:space="0" w:color="auto"/>
                      </w:divBdr>
                    </w:div>
                  </w:divsChild>
                </w:div>
                <w:div w:id="1498154207">
                  <w:marLeft w:val="0"/>
                  <w:marRight w:val="0"/>
                  <w:marTop w:val="0"/>
                  <w:marBottom w:val="0"/>
                  <w:divBdr>
                    <w:top w:val="none" w:sz="0" w:space="0" w:color="auto"/>
                    <w:left w:val="none" w:sz="0" w:space="0" w:color="auto"/>
                    <w:bottom w:val="none" w:sz="0" w:space="0" w:color="auto"/>
                    <w:right w:val="none" w:sz="0" w:space="0" w:color="auto"/>
                  </w:divBdr>
                  <w:divsChild>
                    <w:div w:id="1221479031">
                      <w:marLeft w:val="0"/>
                      <w:marRight w:val="0"/>
                      <w:marTop w:val="0"/>
                      <w:marBottom w:val="0"/>
                      <w:divBdr>
                        <w:top w:val="none" w:sz="0" w:space="0" w:color="auto"/>
                        <w:left w:val="none" w:sz="0" w:space="0" w:color="auto"/>
                        <w:bottom w:val="none" w:sz="0" w:space="0" w:color="auto"/>
                        <w:right w:val="none" w:sz="0" w:space="0" w:color="auto"/>
                      </w:divBdr>
                    </w:div>
                  </w:divsChild>
                </w:div>
                <w:div w:id="1523545566">
                  <w:marLeft w:val="0"/>
                  <w:marRight w:val="0"/>
                  <w:marTop w:val="0"/>
                  <w:marBottom w:val="0"/>
                  <w:divBdr>
                    <w:top w:val="none" w:sz="0" w:space="0" w:color="auto"/>
                    <w:left w:val="none" w:sz="0" w:space="0" w:color="auto"/>
                    <w:bottom w:val="none" w:sz="0" w:space="0" w:color="auto"/>
                    <w:right w:val="none" w:sz="0" w:space="0" w:color="auto"/>
                  </w:divBdr>
                  <w:divsChild>
                    <w:div w:id="2068798142">
                      <w:marLeft w:val="0"/>
                      <w:marRight w:val="0"/>
                      <w:marTop w:val="0"/>
                      <w:marBottom w:val="0"/>
                      <w:divBdr>
                        <w:top w:val="none" w:sz="0" w:space="0" w:color="auto"/>
                        <w:left w:val="none" w:sz="0" w:space="0" w:color="auto"/>
                        <w:bottom w:val="none" w:sz="0" w:space="0" w:color="auto"/>
                        <w:right w:val="none" w:sz="0" w:space="0" w:color="auto"/>
                      </w:divBdr>
                    </w:div>
                  </w:divsChild>
                </w:div>
                <w:div w:id="1527258575">
                  <w:marLeft w:val="0"/>
                  <w:marRight w:val="0"/>
                  <w:marTop w:val="0"/>
                  <w:marBottom w:val="0"/>
                  <w:divBdr>
                    <w:top w:val="none" w:sz="0" w:space="0" w:color="auto"/>
                    <w:left w:val="none" w:sz="0" w:space="0" w:color="auto"/>
                    <w:bottom w:val="none" w:sz="0" w:space="0" w:color="auto"/>
                    <w:right w:val="none" w:sz="0" w:space="0" w:color="auto"/>
                  </w:divBdr>
                  <w:divsChild>
                    <w:div w:id="145899567">
                      <w:marLeft w:val="0"/>
                      <w:marRight w:val="0"/>
                      <w:marTop w:val="0"/>
                      <w:marBottom w:val="0"/>
                      <w:divBdr>
                        <w:top w:val="none" w:sz="0" w:space="0" w:color="auto"/>
                        <w:left w:val="none" w:sz="0" w:space="0" w:color="auto"/>
                        <w:bottom w:val="none" w:sz="0" w:space="0" w:color="auto"/>
                        <w:right w:val="none" w:sz="0" w:space="0" w:color="auto"/>
                      </w:divBdr>
                    </w:div>
                  </w:divsChild>
                </w:div>
                <w:div w:id="1566137277">
                  <w:marLeft w:val="0"/>
                  <w:marRight w:val="0"/>
                  <w:marTop w:val="0"/>
                  <w:marBottom w:val="0"/>
                  <w:divBdr>
                    <w:top w:val="none" w:sz="0" w:space="0" w:color="auto"/>
                    <w:left w:val="none" w:sz="0" w:space="0" w:color="auto"/>
                    <w:bottom w:val="none" w:sz="0" w:space="0" w:color="auto"/>
                    <w:right w:val="none" w:sz="0" w:space="0" w:color="auto"/>
                  </w:divBdr>
                  <w:divsChild>
                    <w:div w:id="962422100">
                      <w:marLeft w:val="0"/>
                      <w:marRight w:val="0"/>
                      <w:marTop w:val="0"/>
                      <w:marBottom w:val="0"/>
                      <w:divBdr>
                        <w:top w:val="none" w:sz="0" w:space="0" w:color="auto"/>
                        <w:left w:val="none" w:sz="0" w:space="0" w:color="auto"/>
                        <w:bottom w:val="none" w:sz="0" w:space="0" w:color="auto"/>
                        <w:right w:val="none" w:sz="0" w:space="0" w:color="auto"/>
                      </w:divBdr>
                    </w:div>
                  </w:divsChild>
                </w:div>
                <w:div w:id="1570771028">
                  <w:marLeft w:val="0"/>
                  <w:marRight w:val="0"/>
                  <w:marTop w:val="0"/>
                  <w:marBottom w:val="0"/>
                  <w:divBdr>
                    <w:top w:val="none" w:sz="0" w:space="0" w:color="auto"/>
                    <w:left w:val="none" w:sz="0" w:space="0" w:color="auto"/>
                    <w:bottom w:val="none" w:sz="0" w:space="0" w:color="auto"/>
                    <w:right w:val="none" w:sz="0" w:space="0" w:color="auto"/>
                  </w:divBdr>
                  <w:divsChild>
                    <w:div w:id="1720593383">
                      <w:marLeft w:val="0"/>
                      <w:marRight w:val="0"/>
                      <w:marTop w:val="0"/>
                      <w:marBottom w:val="0"/>
                      <w:divBdr>
                        <w:top w:val="none" w:sz="0" w:space="0" w:color="auto"/>
                        <w:left w:val="none" w:sz="0" w:space="0" w:color="auto"/>
                        <w:bottom w:val="none" w:sz="0" w:space="0" w:color="auto"/>
                        <w:right w:val="none" w:sz="0" w:space="0" w:color="auto"/>
                      </w:divBdr>
                    </w:div>
                  </w:divsChild>
                </w:div>
                <w:div w:id="1613971915">
                  <w:marLeft w:val="0"/>
                  <w:marRight w:val="0"/>
                  <w:marTop w:val="0"/>
                  <w:marBottom w:val="0"/>
                  <w:divBdr>
                    <w:top w:val="none" w:sz="0" w:space="0" w:color="auto"/>
                    <w:left w:val="none" w:sz="0" w:space="0" w:color="auto"/>
                    <w:bottom w:val="none" w:sz="0" w:space="0" w:color="auto"/>
                    <w:right w:val="none" w:sz="0" w:space="0" w:color="auto"/>
                  </w:divBdr>
                  <w:divsChild>
                    <w:div w:id="1841462840">
                      <w:marLeft w:val="0"/>
                      <w:marRight w:val="0"/>
                      <w:marTop w:val="0"/>
                      <w:marBottom w:val="0"/>
                      <w:divBdr>
                        <w:top w:val="none" w:sz="0" w:space="0" w:color="auto"/>
                        <w:left w:val="none" w:sz="0" w:space="0" w:color="auto"/>
                        <w:bottom w:val="none" w:sz="0" w:space="0" w:color="auto"/>
                        <w:right w:val="none" w:sz="0" w:space="0" w:color="auto"/>
                      </w:divBdr>
                    </w:div>
                  </w:divsChild>
                </w:div>
                <w:div w:id="1620185066">
                  <w:marLeft w:val="0"/>
                  <w:marRight w:val="0"/>
                  <w:marTop w:val="0"/>
                  <w:marBottom w:val="0"/>
                  <w:divBdr>
                    <w:top w:val="none" w:sz="0" w:space="0" w:color="auto"/>
                    <w:left w:val="none" w:sz="0" w:space="0" w:color="auto"/>
                    <w:bottom w:val="none" w:sz="0" w:space="0" w:color="auto"/>
                    <w:right w:val="none" w:sz="0" w:space="0" w:color="auto"/>
                  </w:divBdr>
                  <w:divsChild>
                    <w:div w:id="344601946">
                      <w:marLeft w:val="0"/>
                      <w:marRight w:val="0"/>
                      <w:marTop w:val="0"/>
                      <w:marBottom w:val="0"/>
                      <w:divBdr>
                        <w:top w:val="none" w:sz="0" w:space="0" w:color="auto"/>
                        <w:left w:val="none" w:sz="0" w:space="0" w:color="auto"/>
                        <w:bottom w:val="none" w:sz="0" w:space="0" w:color="auto"/>
                        <w:right w:val="none" w:sz="0" w:space="0" w:color="auto"/>
                      </w:divBdr>
                    </w:div>
                  </w:divsChild>
                </w:div>
                <w:div w:id="1620575431">
                  <w:marLeft w:val="0"/>
                  <w:marRight w:val="0"/>
                  <w:marTop w:val="0"/>
                  <w:marBottom w:val="0"/>
                  <w:divBdr>
                    <w:top w:val="none" w:sz="0" w:space="0" w:color="auto"/>
                    <w:left w:val="none" w:sz="0" w:space="0" w:color="auto"/>
                    <w:bottom w:val="none" w:sz="0" w:space="0" w:color="auto"/>
                    <w:right w:val="none" w:sz="0" w:space="0" w:color="auto"/>
                  </w:divBdr>
                  <w:divsChild>
                    <w:div w:id="295255530">
                      <w:marLeft w:val="0"/>
                      <w:marRight w:val="0"/>
                      <w:marTop w:val="0"/>
                      <w:marBottom w:val="0"/>
                      <w:divBdr>
                        <w:top w:val="none" w:sz="0" w:space="0" w:color="auto"/>
                        <w:left w:val="none" w:sz="0" w:space="0" w:color="auto"/>
                        <w:bottom w:val="none" w:sz="0" w:space="0" w:color="auto"/>
                        <w:right w:val="none" w:sz="0" w:space="0" w:color="auto"/>
                      </w:divBdr>
                    </w:div>
                  </w:divsChild>
                </w:div>
                <w:div w:id="1643074621">
                  <w:marLeft w:val="0"/>
                  <w:marRight w:val="0"/>
                  <w:marTop w:val="0"/>
                  <w:marBottom w:val="0"/>
                  <w:divBdr>
                    <w:top w:val="none" w:sz="0" w:space="0" w:color="auto"/>
                    <w:left w:val="none" w:sz="0" w:space="0" w:color="auto"/>
                    <w:bottom w:val="none" w:sz="0" w:space="0" w:color="auto"/>
                    <w:right w:val="none" w:sz="0" w:space="0" w:color="auto"/>
                  </w:divBdr>
                  <w:divsChild>
                    <w:div w:id="1479952231">
                      <w:marLeft w:val="0"/>
                      <w:marRight w:val="0"/>
                      <w:marTop w:val="0"/>
                      <w:marBottom w:val="0"/>
                      <w:divBdr>
                        <w:top w:val="none" w:sz="0" w:space="0" w:color="auto"/>
                        <w:left w:val="none" w:sz="0" w:space="0" w:color="auto"/>
                        <w:bottom w:val="none" w:sz="0" w:space="0" w:color="auto"/>
                        <w:right w:val="none" w:sz="0" w:space="0" w:color="auto"/>
                      </w:divBdr>
                    </w:div>
                  </w:divsChild>
                </w:div>
                <w:div w:id="1643853665">
                  <w:marLeft w:val="0"/>
                  <w:marRight w:val="0"/>
                  <w:marTop w:val="0"/>
                  <w:marBottom w:val="0"/>
                  <w:divBdr>
                    <w:top w:val="none" w:sz="0" w:space="0" w:color="auto"/>
                    <w:left w:val="none" w:sz="0" w:space="0" w:color="auto"/>
                    <w:bottom w:val="none" w:sz="0" w:space="0" w:color="auto"/>
                    <w:right w:val="none" w:sz="0" w:space="0" w:color="auto"/>
                  </w:divBdr>
                  <w:divsChild>
                    <w:div w:id="457453330">
                      <w:marLeft w:val="0"/>
                      <w:marRight w:val="0"/>
                      <w:marTop w:val="0"/>
                      <w:marBottom w:val="0"/>
                      <w:divBdr>
                        <w:top w:val="none" w:sz="0" w:space="0" w:color="auto"/>
                        <w:left w:val="none" w:sz="0" w:space="0" w:color="auto"/>
                        <w:bottom w:val="none" w:sz="0" w:space="0" w:color="auto"/>
                        <w:right w:val="none" w:sz="0" w:space="0" w:color="auto"/>
                      </w:divBdr>
                    </w:div>
                    <w:div w:id="674765560">
                      <w:marLeft w:val="0"/>
                      <w:marRight w:val="0"/>
                      <w:marTop w:val="0"/>
                      <w:marBottom w:val="0"/>
                      <w:divBdr>
                        <w:top w:val="none" w:sz="0" w:space="0" w:color="auto"/>
                        <w:left w:val="none" w:sz="0" w:space="0" w:color="auto"/>
                        <w:bottom w:val="none" w:sz="0" w:space="0" w:color="auto"/>
                        <w:right w:val="none" w:sz="0" w:space="0" w:color="auto"/>
                      </w:divBdr>
                    </w:div>
                    <w:div w:id="1201089470">
                      <w:marLeft w:val="0"/>
                      <w:marRight w:val="0"/>
                      <w:marTop w:val="0"/>
                      <w:marBottom w:val="0"/>
                      <w:divBdr>
                        <w:top w:val="none" w:sz="0" w:space="0" w:color="auto"/>
                        <w:left w:val="none" w:sz="0" w:space="0" w:color="auto"/>
                        <w:bottom w:val="none" w:sz="0" w:space="0" w:color="auto"/>
                        <w:right w:val="none" w:sz="0" w:space="0" w:color="auto"/>
                      </w:divBdr>
                    </w:div>
                    <w:div w:id="1541552625">
                      <w:marLeft w:val="0"/>
                      <w:marRight w:val="0"/>
                      <w:marTop w:val="0"/>
                      <w:marBottom w:val="0"/>
                      <w:divBdr>
                        <w:top w:val="none" w:sz="0" w:space="0" w:color="auto"/>
                        <w:left w:val="none" w:sz="0" w:space="0" w:color="auto"/>
                        <w:bottom w:val="none" w:sz="0" w:space="0" w:color="auto"/>
                        <w:right w:val="none" w:sz="0" w:space="0" w:color="auto"/>
                      </w:divBdr>
                    </w:div>
                  </w:divsChild>
                </w:div>
                <w:div w:id="1678458954">
                  <w:marLeft w:val="0"/>
                  <w:marRight w:val="0"/>
                  <w:marTop w:val="0"/>
                  <w:marBottom w:val="0"/>
                  <w:divBdr>
                    <w:top w:val="none" w:sz="0" w:space="0" w:color="auto"/>
                    <w:left w:val="none" w:sz="0" w:space="0" w:color="auto"/>
                    <w:bottom w:val="none" w:sz="0" w:space="0" w:color="auto"/>
                    <w:right w:val="none" w:sz="0" w:space="0" w:color="auto"/>
                  </w:divBdr>
                  <w:divsChild>
                    <w:div w:id="1779330342">
                      <w:marLeft w:val="0"/>
                      <w:marRight w:val="0"/>
                      <w:marTop w:val="0"/>
                      <w:marBottom w:val="0"/>
                      <w:divBdr>
                        <w:top w:val="none" w:sz="0" w:space="0" w:color="auto"/>
                        <w:left w:val="none" w:sz="0" w:space="0" w:color="auto"/>
                        <w:bottom w:val="none" w:sz="0" w:space="0" w:color="auto"/>
                        <w:right w:val="none" w:sz="0" w:space="0" w:color="auto"/>
                      </w:divBdr>
                    </w:div>
                  </w:divsChild>
                </w:div>
                <w:div w:id="1680883735">
                  <w:marLeft w:val="0"/>
                  <w:marRight w:val="0"/>
                  <w:marTop w:val="0"/>
                  <w:marBottom w:val="0"/>
                  <w:divBdr>
                    <w:top w:val="none" w:sz="0" w:space="0" w:color="auto"/>
                    <w:left w:val="none" w:sz="0" w:space="0" w:color="auto"/>
                    <w:bottom w:val="none" w:sz="0" w:space="0" w:color="auto"/>
                    <w:right w:val="none" w:sz="0" w:space="0" w:color="auto"/>
                  </w:divBdr>
                  <w:divsChild>
                    <w:div w:id="271713116">
                      <w:marLeft w:val="0"/>
                      <w:marRight w:val="0"/>
                      <w:marTop w:val="0"/>
                      <w:marBottom w:val="0"/>
                      <w:divBdr>
                        <w:top w:val="none" w:sz="0" w:space="0" w:color="auto"/>
                        <w:left w:val="none" w:sz="0" w:space="0" w:color="auto"/>
                        <w:bottom w:val="none" w:sz="0" w:space="0" w:color="auto"/>
                        <w:right w:val="none" w:sz="0" w:space="0" w:color="auto"/>
                      </w:divBdr>
                    </w:div>
                  </w:divsChild>
                </w:div>
                <w:div w:id="1689209156">
                  <w:marLeft w:val="0"/>
                  <w:marRight w:val="0"/>
                  <w:marTop w:val="0"/>
                  <w:marBottom w:val="0"/>
                  <w:divBdr>
                    <w:top w:val="none" w:sz="0" w:space="0" w:color="auto"/>
                    <w:left w:val="none" w:sz="0" w:space="0" w:color="auto"/>
                    <w:bottom w:val="none" w:sz="0" w:space="0" w:color="auto"/>
                    <w:right w:val="none" w:sz="0" w:space="0" w:color="auto"/>
                  </w:divBdr>
                  <w:divsChild>
                    <w:div w:id="1828591840">
                      <w:marLeft w:val="0"/>
                      <w:marRight w:val="0"/>
                      <w:marTop w:val="0"/>
                      <w:marBottom w:val="0"/>
                      <w:divBdr>
                        <w:top w:val="none" w:sz="0" w:space="0" w:color="auto"/>
                        <w:left w:val="none" w:sz="0" w:space="0" w:color="auto"/>
                        <w:bottom w:val="none" w:sz="0" w:space="0" w:color="auto"/>
                        <w:right w:val="none" w:sz="0" w:space="0" w:color="auto"/>
                      </w:divBdr>
                    </w:div>
                  </w:divsChild>
                </w:div>
                <w:div w:id="1713454099">
                  <w:marLeft w:val="0"/>
                  <w:marRight w:val="0"/>
                  <w:marTop w:val="0"/>
                  <w:marBottom w:val="0"/>
                  <w:divBdr>
                    <w:top w:val="none" w:sz="0" w:space="0" w:color="auto"/>
                    <w:left w:val="none" w:sz="0" w:space="0" w:color="auto"/>
                    <w:bottom w:val="none" w:sz="0" w:space="0" w:color="auto"/>
                    <w:right w:val="none" w:sz="0" w:space="0" w:color="auto"/>
                  </w:divBdr>
                  <w:divsChild>
                    <w:div w:id="1845700647">
                      <w:marLeft w:val="0"/>
                      <w:marRight w:val="0"/>
                      <w:marTop w:val="0"/>
                      <w:marBottom w:val="0"/>
                      <w:divBdr>
                        <w:top w:val="none" w:sz="0" w:space="0" w:color="auto"/>
                        <w:left w:val="none" w:sz="0" w:space="0" w:color="auto"/>
                        <w:bottom w:val="none" w:sz="0" w:space="0" w:color="auto"/>
                        <w:right w:val="none" w:sz="0" w:space="0" w:color="auto"/>
                      </w:divBdr>
                    </w:div>
                  </w:divsChild>
                </w:div>
                <w:div w:id="1732267718">
                  <w:marLeft w:val="0"/>
                  <w:marRight w:val="0"/>
                  <w:marTop w:val="0"/>
                  <w:marBottom w:val="0"/>
                  <w:divBdr>
                    <w:top w:val="none" w:sz="0" w:space="0" w:color="auto"/>
                    <w:left w:val="none" w:sz="0" w:space="0" w:color="auto"/>
                    <w:bottom w:val="none" w:sz="0" w:space="0" w:color="auto"/>
                    <w:right w:val="none" w:sz="0" w:space="0" w:color="auto"/>
                  </w:divBdr>
                  <w:divsChild>
                    <w:div w:id="403723393">
                      <w:marLeft w:val="0"/>
                      <w:marRight w:val="0"/>
                      <w:marTop w:val="0"/>
                      <w:marBottom w:val="0"/>
                      <w:divBdr>
                        <w:top w:val="none" w:sz="0" w:space="0" w:color="auto"/>
                        <w:left w:val="none" w:sz="0" w:space="0" w:color="auto"/>
                        <w:bottom w:val="none" w:sz="0" w:space="0" w:color="auto"/>
                        <w:right w:val="none" w:sz="0" w:space="0" w:color="auto"/>
                      </w:divBdr>
                    </w:div>
                  </w:divsChild>
                </w:div>
                <w:div w:id="1733968796">
                  <w:marLeft w:val="0"/>
                  <w:marRight w:val="0"/>
                  <w:marTop w:val="0"/>
                  <w:marBottom w:val="0"/>
                  <w:divBdr>
                    <w:top w:val="none" w:sz="0" w:space="0" w:color="auto"/>
                    <w:left w:val="none" w:sz="0" w:space="0" w:color="auto"/>
                    <w:bottom w:val="none" w:sz="0" w:space="0" w:color="auto"/>
                    <w:right w:val="none" w:sz="0" w:space="0" w:color="auto"/>
                  </w:divBdr>
                  <w:divsChild>
                    <w:div w:id="132646291">
                      <w:marLeft w:val="0"/>
                      <w:marRight w:val="0"/>
                      <w:marTop w:val="0"/>
                      <w:marBottom w:val="0"/>
                      <w:divBdr>
                        <w:top w:val="none" w:sz="0" w:space="0" w:color="auto"/>
                        <w:left w:val="none" w:sz="0" w:space="0" w:color="auto"/>
                        <w:bottom w:val="none" w:sz="0" w:space="0" w:color="auto"/>
                        <w:right w:val="none" w:sz="0" w:space="0" w:color="auto"/>
                      </w:divBdr>
                    </w:div>
                  </w:divsChild>
                </w:div>
                <w:div w:id="1738747066">
                  <w:marLeft w:val="0"/>
                  <w:marRight w:val="0"/>
                  <w:marTop w:val="0"/>
                  <w:marBottom w:val="0"/>
                  <w:divBdr>
                    <w:top w:val="none" w:sz="0" w:space="0" w:color="auto"/>
                    <w:left w:val="none" w:sz="0" w:space="0" w:color="auto"/>
                    <w:bottom w:val="none" w:sz="0" w:space="0" w:color="auto"/>
                    <w:right w:val="none" w:sz="0" w:space="0" w:color="auto"/>
                  </w:divBdr>
                  <w:divsChild>
                    <w:div w:id="1074202337">
                      <w:marLeft w:val="0"/>
                      <w:marRight w:val="0"/>
                      <w:marTop w:val="0"/>
                      <w:marBottom w:val="0"/>
                      <w:divBdr>
                        <w:top w:val="none" w:sz="0" w:space="0" w:color="auto"/>
                        <w:left w:val="none" w:sz="0" w:space="0" w:color="auto"/>
                        <w:bottom w:val="none" w:sz="0" w:space="0" w:color="auto"/>
                        <w:right w:val="none" w:sz="0" w:space="0" w:color="auto"/>
                      </w:divBdr>
                    </w:div>
                  </w:divsChild>
                </w:div>
                <w:div w:id="1744912639">
                  <w:marLeft w:val="0"/>
                  <w:marRight w:val="0"/>
                  <w:marTop w:val="0"/>
                  <w:marBottom w:val="0"/>
                  <w:divBdr>
                    <w:top w:val="none" w:sz="0" w:space="0" w:color="auto"/>
                    <w:left w:val="none" w:sz="0" w:space="0" w:color="auto"/>
                    <w:bottom w:val="none" w:sz="0" w:space="0" w:color="auto"/>
                    <w:right w:val="none" w:sz="0" w:space="0" w:color="auto"/>
                  </w:divBdr>
                  <w:divsChild>
                    <w:div w:id="698236391">
                      <w:marLeft w:val="0"/>
                      <w:marRight w:val="0"/>
                      <w:marTop w:val="0"/>
                      <w:marBottom w:val="0"/>
                      <w:divBdr>
                        <w:top w:val="none" w:sz="0" w:space="0" w:color="auto"/>
                        <w:left w:val="none" w:sz="0" w:space="0" w:color="auto"/>
                        <w:bottom w:val="none" w:sz="0" w:space="0" w:color="auto"/>
                        <w:right w:val="none" w:sz="0" w:space="0" w:color="auto"/>
                      </w:divBdr>
                    </w:div>
                  </w:divsChild>
                </w:div>
                <w:div w:id="1818766204">
                  <w:marLeft w:val="0"/>
                  <w:marRight w:val="0"/>
                  <w:marTop w:val="0"/>
                  <w:marBottom w:val="0"/>
                  <w:divBdr>
                    <w:top w:val="none" w:sz="0" w:space="0" w:color="auto"/>
                    <w:left w:val="none" w:sz="0" w:space="0" w:color="auto"/>
                    <w:bottom w:val="none" w:sz="0" w:space="0" w:color="auto"/>
                    <w:right w:val="none" w:sz="0" w:space="0" w:color="auto"/>
                  </w:divBdr>
                  <w:divsChild>
                    <w:div w:id="1511217204">
                      <w:marLeft w:val="0"/>
                      <w:marRight w:val="0"/>
                      <w:marTop w:val="0"/>
                      <w:marBottom w:val="0"/>
                      <w:divBdr>
                        <w:top w:val="none" w:sz="0" w:space="0" w:color="auto"/>
                        <w:left w:val="none" w:sz="0" w:space="0" w:color="auto"/>
                        <w:bottom w:val="none" w:sz="0" w:space="0" w:color="auto"/>
                        <w:right w:val="none" w:sz="0" w:space="0" w:color="auto"/>
                      </w:divBdr>
                    </w:div>
                  </w:divsChild>
                </w:div>
                <w:div w:id="1827548453">
                  <w:marLeft w:val="0"/>
                  <w:marRight w:val="0"/>
                  <w:marTop w:val="0"/>
                  <w:marBottom w:val="0"/>
                  <w:divBdr>
                    <w:top w:val="none" w:sz="0" w:space="0" w:color="auto"/>
                    <w:left w:val="none" w:sz="0" w:space="0" w:color="auto"/>
                    <w:bottom w:val="none" w:sz="0" w:space="0" w:color="auto"/>
                    <w:right w:val="none" w:sz="0" w:space="0" w:color="auto"/>
                  </w:divBdr>
                  <w:divsChild>
                    <w:div w:id="2125615709">
                      <w:marLeft w:val="0"/>
                      <w:marRight w:val="0"/>
                      <w:marTop w:val="0"/>
                      <w:marBottom w:val="0"/>
                      <w:divBdr>
                        <w:top w:val="none" w:sz="0" w:space="0" w:color="auto"/>
                        <w:left w:val="none" w:sz="0" w:space="0" w:color="auto"/>
                        <w:bottom w:val="none" w:sz="0" w:space="0" w:color="auto"/>
                        <w:right w:val="none" w:sz="0" w:space="0" w:color="auto"/>
                      </w:divBdr>
                    </w:div>
                  </w:divsChild>
                </w:div>
                <w:div w:id="1828544980">
                  <w:marLeft w:val="0"/>
                  <w:marRight w:val="0"/>
                  <w:marTop w:val="0"/>
                  <w:marBottom w:val="0"/>
                  <w:divBdr>
                    <w:top w:val="none" w:sz="0" w:space="0" w:color="auto"/>
                    <w:left w:val="none" w:sz="0" w:space="0" w:color="auto"/>
                    <w:bottom w:val="none" w:sz="0" w:space="0" w:color="auto"/>
                    <w:right w:val="none" w:sz="0" w:space="0" w:color="auto"/>
                  </w:divBdr>
                  <w:divsChild>
                    <w:div w:id="1223753974">
                      <w:marLeft w:val="0"/>
                      <w:marRight w:val="0"/>
                      <w:marTop w:val="0"/>
                      <w:marBottom w:val="0"/>
                      <w:divBdr>
                        <w:top w:val="none" w:sz="0" w:space="0" w:color="auto"/>
                        <w:left w:val="none" w:sz="0" w:space="0" w:color="auto"/>
                        <w:bottom w:val="none" w:sz="0" w:space="0" w:color="auto"/>
                        <w:right w:val="none" w:sz="0" w:space="0" w:color="auto"/>
                      </w:divBdr>
                    </w:div>
                  </w:divsChild>
                </w:div>
                <w:div w:id="1844006364">
                  <w:marLeft w:val="0"/>
                  <w:marRight w:val="0"/>
                  <w:marTop w:val="0"/>
                  <w:marBottom w:val="0"/>
                  <w:divBdr>
                    <w:top w:val="none" w:sz="0" w:space="0" w:color="auto"/>
                    <w:left w:val="none" w:sz="0" w:space="0" w:color="auto"/>
                    <w:bottom w:val="none" w:sz="0" w:space="0" w:color="auto"/>
                    <w:right w:val="none" w:sz="0" w:space="0" w:color="auto"/>
                  </w:divBdr>
                  <w:divsChild>
                    <w:div w:id="631208031">
                      <w:marLeft w:val="0"/>
                      <w:marRight w:val="0"/>
                      <w:marTop w:val="0"/>
                      <w:marBottom w:val="0"/>
                      <w:divBdr>
                        <w:top w:val="none" w:sz="0" w:space="0" w:color="auto"/>
                        <w:left w:val="none" w:sz="0" w:space="0" w:color="auto"/>
                        <w:bottom w:val="none" w:sz="0" w:space="0" w:color="auto"/>
                        <w:right w:val="none" w:sz="0" w:space="0" w:color="auto"/>
                      </w:divBdr>
                    </w:div>
                  </w:divsChild>
                </w:div>
                <w:div w:id="1849825785">
                  <w:marLeft w:val="0"/>
                  <w:marRight w:val="0"/>
                  <w:marTop w:val="0"/>
                  <w:marBottom w:val="0"/>
                  <w:divBdr>
                    <w:top w:val="none" w:sz="0" w:space="0" w:color="auto"/>
                    <w:left w:val="none" w:sz="0" w:space="0" w:color="auto"/>
                    <w:bottom w:val="none" w:sz="0" w:space="0" w:color="auto"/>
                    <w:right w:val="none" w:sz="0" w:space="0" w:color="auto"/>
                  </w:divBdr>
                  <w:divsChild>
                    <w:div w:id="767432171">
                      <w:marLeft w:val="0"/>
                      <w:marRight w:val="0"/>
                      <w:marTop w:val="0"/>
                      <w:marBottom w:val="0"/>
                      <w:divBdr>
                        <w:top w:val="none" w:sz="0" w:space="0" w:color="auto"/>
                        <w:left w:val="none" w:sz="0" w:space="0" w:color="auto"/>
                        <w:bottom w:val="none" w:sz="0" w:space="0" w:color="auto"/>
                        <w:right w:val="none" w:sz="0" w:space="0" w:color="auto"/>
                      </w:divBdr>
                    </w:div>
                  </w:divsChild>
                </w:div>
                <w:div w:id="1856189275">
                  <w:marLeft w:val="0"/>
                  <w:marRight w:val="0"/>
                  <w:marTop w:val="0"/>
                  <w:marBottom w:val="0"/>
                  <w:divBdr>
                    <w:top w:val="none" w:sz="0" w:space="0" w:color="auto"/>
                    <w:left w:val="none" w:sz="0" w:space="0" w:color="auto"/>
                    <w:bottom w:val="none" w:sz="0" w:space="0" w:color="auto"/>
                    <w:right w:val="none" w:sz="0" w:space="0" w:color="auto"/>
                  </w:divBdr>
                  <w:divsChild>
                    <w:div w:id="904678368">
                      <w:marLeft w:val="0"/>
                      <w:marRight w:val="0"/>
                      <w:marTop w:val="0"/>
                      <w:marBottom w:val="0"/>
                      <w:divBdr>
                        <w:top w:val="none" w:sz="0" w:space="0" w:color="auto"/>
                        <w:left w:val="none" w:sz="0" w:space="0" w:color="auto"/>
                        <w:bottom w:val="none" w:sz="0" w:space="0" w:color="auto"/>
                        <w:right w:val="none" w:sz="0" w:space="0" w:color="auto"/>
                      </w:divBdr>
                    </w:div>
                  </w:divsChild>
                </w:div>
                <w:div w:id="1912035949">
                  <w:marLeft w:val="0"/>
                  <w:marRight w:val="0"/>
                  <w:marTop w:val="0"/>
                  <w:marBottom w:val="0"/>
                  <w:divBdr>
                    <w:top w:val="none" w:sz="0" w:space="0" w:color="auto"/>
                    <w:left w:val="none" w:sz="0" w:space="0" w:color="auto"/>
                    <w:bottom w:val="none" w:sz="0" w:space="0" w:color="auto"/>
                    <w:right w:val="none" w:sz="0" w:space="0" w:color="auto"/>
                  </w:divBdr>
                  <w:divsChild>
                    <w:div w:id="1881698582">
                      <w:marLeft w:val="0"/>
                      <w:marRight w:val="0"/>
                      <w:marTop w:val="0"/>
                      <w:marBottom w:val="0"/>
                      <w:divBdr>
                        <w:top w:val="none" w:sz="0" w:space="0" w:color="auto"/>
                        <w:left w:val="none" w:sz="0" w:space="0" w:color="auto"/>
                        <w:bottom w:val="none" w:sz="0" w:space="0" w:color="auto"/>
                        <w:right w:val="none" w:sz="0" w:space="0" w:color="auto"/>
                      </w:divBdr>
                    </w:div>
                  </w:divsChild>
                </w:div>
                <w:div w:id="1944262840">
                  <w:marLeft w:val="0"/>
                  <w:marRight w:val="0"/>
                  <w:marTop w:val="0"/>
                  <w:marBottom w:val="0"/>
                  <w:divBdr>
                    <w:top w:val="none" w:sz="0" w:space="0" w:color="auto"/>
                    <w:left w:val="none" w:sz="0" w:space="0" w:color="auto"/>
                    <w:bottom w:val="none" w:sz="0" w:space="0" w:color="auto"/>
                    <w:right w:val="none" w:sz="0" w:space="0" w:color="auto"/>
                  </w:divBdr>
                  <w:divsChild>
                    <w:div w:id="1575507924">
                      <w:marLeft w:val="0"/>
                      <w:marRight w:val="0"/>
                      <w:marTop w:val="0"/>
                      <w:marBottom w:val="0"/>
                      <w:divBdr>
                        <w:top w:val="none" w:sz="0" w:space="0" w:color="auto"/>
                        <w:left w:val="none" w:sz="0" w:space="0" w:color="auto"/>
                        <w:bottom w:val="none" w:sz="0" w:space="0" w:color="auto"/>
                        <w:right w:val="none" w:sz="0" w:space="0" w:color="auto"/>
                      </w:divBdr>
                    </w:div>
                  </w:divsChild>
                </w:div>
                <w:div w:id="1955987823">
                  <w:marLeft w:val="0"/>
                  <w:marRight w:val="0"/>
                  <w:marTop w:val="0"/>
                  <w:marBottom w:val="0"/>
                  <w:divBdr>
                    <w:top w:val="none" w:sz="0" w:space="0" w:color="auto"/>
                    <w:left w:val="none" w:sz="0" w:space="0" w:color="auto"/>
                    <w:bottom w:val="none" w:sz="0" w:space="0" w:color="auto"/>
                    <w:right w:val="none" w:sz="0" w:space="0" w:color="auto"/>
                  </w:divBdr>
                  <w:divsChild>
                    <w:div w:id="1572424265">
                      <w:marLeft w:val="0"/>
                      <w:marRight w:val="0"/>
                      <w:marTop w:val="0"/>
                      <w:marBottom w:val="0"/>
                      <w:divBdr>
                        <w:top w:val="none" w:sz="0" w:space="0" w:color="auto"/>
                        <w:left w:val="none" w:sz="0" w:space="0" w:color="auto"/>
                        <w:bottom w:val="none" w:sz="0" w:space="0" w:color="auto"/>
                        <w:right w:val="none" w:sz="0" w:space="0" w:color="auto"/>
                      </w:divBdr>
                    </w:div>
                  </w:divsChild>
                </w:div>
                <w:div w:id="1984461586">
                  <w:marLeft w:val="0"/>
                  <w:marRight w:val="0"/>
                  <w:marTop w:val="0"/>
                  <w:marBottom w:val="0"/>
                  <w:divBdr>
                    <w:top w:val="none" w:sz="0" w:space="0" w:color="auto"/>
                    <w:left w:val="none" w:sz="0" w:space="0" w:color="auto"/>
                    <w:bottom w:val="none" w:sz="0" w:space="0" w:color="auto"/>
                    <w:right w:val="none" w:sz="0" w:space="0" w:color="auto"/>
                  </w:divBdr>
                  <w:divsChild>
                    <w:div w:id="446855626">
                      <w:marLeft w:val="0"/>
                      <w:marRight w:val="0"/>
                      <w:marTop w:val="0"/>
                      <w:marBottom w:val="0"/>
                      <w:divBdr>
                        <w:top w:val="none" w:sz="0" w:space="0" w:color="auto"/>
                        <w:left w:val="none" w:sz="0" w:space="0" w:color="auto"/>
                        <w:bottom w:val="none" w:sz="0" w:space="0" w:color="auto"/>
                        <w:right w:val="none" w:sz="0" w:space="0" w:color="auto"/>
                      </w:divBdr>
                    </w:div>
                  </w:divsChild>
                </w:div>
                <w:div w:id="1998462633">
                  <w:marLeft w:val="0"/>
                  <w:marRight w:val="0"/>
                  <w:marTop w:val="0"/>
                  <w:marBottom w:val="0"/>
                  <w:divBdr>
                    <w:top w:val="none" w:sz="0" w:space="0" w:color="auto"/>
                    <w:left w:val="none" w:sz="0" w:space="0" w:color="auto"/>
                    <w:bottom w:val="none" w:sz="0" w:space="0" w:color="auto"/>
                    <w:right w:val="none" w:sz="0" w:space="0" w:color="auto"/>
                  </w:divBdr>
                  <w:divsChild>
                    <w:div w:id="533084607">
                      <w:marLeft w:val="0"/>
                      <w:marRight w:val="0"/>
                      <w:marTop w:val="0"/>
                      <w:marBottom w:val="0"/>
                      <w:divBdr>
                        <w:top w:val="none" w:sz="0" w:space="0" w:color="auto"/>
                        <w:left w:val="none" w:sz="0" w:space="0" w:color="auto"/>
                        <w:bottom w:val="none" w:sz="0" w:space="0" w:color="auto"/>
                        <w:right w:val="none" w:sz="0" w:space="0" w:color="auto"/>
                      </w:divBdr>
                    </w:div>
                  </w:divsChild>
                </w:div>
                <w:div w:id="2004040175">
                  <w:marLeft w:val="0"/>
                  <w:marRight w:val="0"/>
                  <w:marTop w:val="0"/>
                  <w:marBottom w:val="0"/>
                  <w:divBdr>
                    <w:top w:val="none" w:sz="0" w:space="0" w:color="auto"/>
                    <w:left w:val="none" w:sz="0" w:space="0" w:color="auto"/>
                    <w:bottom w:val="none" w:sz="0" w:space="0" w:color="auto"/>
                    <w:right w:val="none" w:sz="0" w:space="0" w:color="auto"/>
                  </w:divBdr>
                  <w:divsChild>
                    <w:div w:id="578751942">
                      <w:marLeft w:val="0"/>
                      <w:marRight w:val="0"/>
                      <w:marTop w:val="0"/>
                      <w:marBottom w:val="0"/>
                      <w:divBdr>
                        <w:top w:val="none" w:sz="0" w:space="0" w:color="auto"/>
                        <w:left w:val="none" w:sz="0" w:space="0" w:color="auto"/>
                        <w:bottom w:val="none" w:sz="0" w:space="0" w:color="auto"/>
                        <w:right w:val="none" w:sz="0" w:space="0" w:color="auto"/>
                      </w:divBdr>
                    </w:div>
                  </w:divsChild>
                </w:div>
                <w:div w:id="2071220620">
                  <w:marLeft w:val="0"/>
                  <w:marRight w:val="0"/>
                  <w:marTop w:val="0"/>
                  <w:marBottom w:val="0"/>
                  <w:divBdr>
                    <w:top w:val="none" w:sz="0" w:space="0" w:color="auto"/>
                    <w:left w:val="none" w:sz="0" w:space="0" w:color="auto"/>
                    <w:bottom w:val="none" w:sz="0" w:space="0" w:color="auto"/>
                    <w:right w:val="none" w:sz="0" w:space="0" w:color="auto"/>
                  </w:divBdr>
                  <w:divsChild>
                    <w:div w:id="315959679">
                      <w:marLeft w:val="0"/>
                      <w:marRight w:val="0"/>
                      <w:marTop w:val="0"/>
                      <w:marBottom w:val="0"/>
                      <w:divBdr>
                        <w:top w:val="none" w:sz="0" w:space="0" w:color="auto"/>
                        <w:left w:val="none" w:sz="0" w:space="0" w:color="auto"/>
                        <w:bottom w:val="none" w:sz="0" w:space="0" w:color="auto"/>
                        <w:right w:val="none" w:sz="0" w:space="0" w:color="auto"/>
                      </w:divBdr>
                    </w:div>
                  </w:divsChild>
                </w:div>
                <w:div w:id="2072925473">
                  <w:marLeft w:val="0"/>
                  <w:marRight w:val="0"/>
                  <w:marTop w:val="0"/>
                  <w:marBottom w:val="0"/>
                  <w:divBdr>
                    <w:top w:val="none" w:sz="0" w:space="0" w:color="auto"/>
                    <w:left w:val="none" w:sz="0" w:space="0" w:color="auto"/>
                    <w:bottom w:val="none" w:sz="0" w:space="0" w:color="auto"/>
                    <w:right w:val="none" w:sz="0" w:space="0" w:color="auto"/>
                  </w:divBdr>
                  <w:divsChild>
                    <w:div w:id="1950118703">
                      <w:marLeft w:val="0"/>
                      <w:marRight w:val="0"/>
                      <w:marTop w:val="0"/>
                      <w:marBottom w:val="0"/>
                      <w:divBdr>
                        <w:top w:val="none" w:sz="0" w:space="0" w:color="auto"/>
                        <w:left w:val="none" w:sz="0" w:space="0" w:color="auto"/>
                        <w:bottom w:val="none" w:sz="0" w:space="0" w:color="auto"/>
                        <w:right w:val="none" w:sz="0" w:space="0" w:color="auto"/>
                      </w:divBdr>
                    </w:div>
                  </w:divsChild>
                </w:div>
                <w:div w:id="2100786006">
                  <w:marLeft w:val="0"/>
                  <w:marRight w:val="0"/>
                  <w:marTop w:val="0"/>
                  <w:marBottom w:val="0"/>
                  <w:divBdr>
                    <w:top w:val="none" w:sz="0" w:space="0" w:color="auto"/>
                    <w:left w:val="none" w:sz="0" w:space="0" w:color="auto"/>
                    <w:bottom w:val="none" w:sz="0" w:space="0" w:color="auto"/>
                    <w:right w:val="none" w:sz="0" w:space="0" w:color="auto"/>
                  </w:divBdr>
                  <w:divsChild>
                    <w:div w:id="1121145314">
                      <w:marLeft w:val="0"/>
                      <w:marRight w:val="0"/>
                      <w:marTop w:val="0"/>
                      <w:marBottom w:val="0"/>
                      <w:divBdr>
                        <w:top w:val="none" w:sz="0" w:space="0" w:color="auto"/>
                        <w:left w:val="none" w:sz="0" w:space="0" w:color="auto"/>
                        <w:bottom w:val="none" w:sz="0" w:space="0" w:color="auto"/>
                        <w:right w:val="none" w:sz="0" w:space="0" w:color="auto"/>
                      </w:divBdr>
                    </w:div>
                  </w:divsChild>
                </w:div>
                <w:div w:id="2105685130">
                  <w:marLeft w:val="0"/>
                  <w:marRight w:val="0"/>
                  <w:marTop w:val="0"/>
                  <w:marBottom w:val="0"/>
                  <w:divBdr>
                    <w:top w:val="none" w:sz="0" w:space="0" w:color="auto"/>
                    <w:left w:val="none" w:sz="0" w:space="0" w:color="auto"/>
                    <w:bottom w:val="none" w:sz="0" w:space="0" w:color="auto"/>
                    <w:right w:val="none" w:sz="0" w:space="0" w:color="auto"/>
                  </w:divBdr>
                  <w:divsChild>
                    <w:div w:id="1657344728">
                      <w:marLeft w:val="0"/>
                      <w:marRight w:val="0"/>
                      <w:marTop w:val="0"/>
                      <w:marBottom w:val="0"/>
                      <w:divBdr>
                        <w:top w:val="none" w:sz="0" w:space="0" w:color="auto"/>
                        <w:left w:val="none" w:sz="0" w:space="0" w:color="auto"/>
                        <w:bottom w:val="none" w:sz="0" w:space="0" w:color="auto"/>
                        <w:right w:val="none" w:sz="0" w:space="0" w:color="auto"/>
                      </w:divBdr>
                    </w:div>
                  </w:divsChild>
                </w:div>
                <w:div w:id="2122797059">
                  <w:marLeft w:val="0"/>
                  <w:marRight w:val="0"/>
                  <w:marTop w:val="0"/>
                  <w:marBottom w:val="0"/>
                  <w:divBdr>
                    <w:top w:val="none" w:sz="0" w:space="0" w:color="auto"/>
                    <w:left w:val="none" w:sz="0" w:space="0" w:color="auto"/>
                    <w:bottom w:val="none" w:sz="0" w:space="0" w:color="auto"/>
                    <w:right w:val="none" w:sz="0" w:space="0" w:color="auto"/>
                  </w:divBdr>
                  <w:divsChild>
                    <w:div w:id="1519461635">
                      <w:marLeft w:val="0"/>
                      <w:marRight w:val="0"/>
                      <w:marTop w:val="0"/>
                      <w:marBottom w:val="0"/>
                      <w:divBdr>
                        <w:top w:val="none" w:sz="0" w:space="0" w:color="auto"/>
                        <w:left w:val="none" w:sz="0" w:space="0" w:color="auto"/>
                        <w:bottom w:val="none" w:sz="0" w:space="0" w:color="auto"/>
                        <w:right w:val="none" w:sz="0" w:space="0" w:color="auto"/>
                      </w:divBdr>
                    </w:div>
                  </w:divsChild>
                </w:div>
                <w:div w:id="2125071015">
                  <w:marLeft w:val="0"/>
                  <w:marRight w:val="0"/>
                  <w:marTop w:val="0"/>
                  <w:marBottom w:val="0"/>
                  <w:divBdr>
                    <w:top w:val="none" w:sz="0" w:space="0" w:color="auto"/>
                    <w:left w:val="none" w:sz="0" w:space="0" w:color="auto"/>
                    <w:bottom w:val="none" w:sz="0" w:space="0" w:color="auto"/>
                    <w:right w:val="none" w:sz="0" w:space="0" w:color="auto"/>
                  </w:divBdr>
                  <w:divsChild>
                    <w:div w:id="198907065">
                      <w:marLeft w:val="0"/>
                      <w:marRight w:val="0"/>
                      <w:marTop w:val="0"/>
                      <w:marBottom w:val="0"/>
                      <w:divBdr>
                        <w:top w:val="none" w:sz="0" w:space="0" w:color="auto"/>
                        <w:left w:val="none" w:sz="0" w:space="0" w:color="auto"/>
                        <w:bottom w:val="none" w:sz="0" w:space="0" w:color="auto"/>
                        <w:right w:val="none" w:sz="0" w:space="0" w:color="auto"/>
                      </w:divBdr>
                    </w:div>
                  </w:divsChild>
                </w:div>
                <w:div w:id="2133090352">
                  <w:marLeft w:val="0"/>
                  <w:marRight w:val="0"/>
                  <w:marTop w:val="0"/>
                  <w:marBottom w:val="0"/>
                  <w:divBdr>
                    <w:top w:val="none" w:sz="0" w:space="0" w:color="auto"/>
                    <w:left w:val="none" w:sz="0" w:space="0" w:color="auto"/>
                    <w:bottom w:val="none" w:sz="0" w:space="0" w:color="auto"/>
                    <w:right w:val="none" w:sz="0" w:space="0" w:color="auto"/>
                  </w:divBdr>
                  <w:divsChild>
                    <w:div w:id="20083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61790">
          <w:marLeft w:val="0"/>
          <w:marRight w:val="0"/>
          <w:marTop w:val="0"/>
          <w:marBottom w:val="0"/>
          <w:divBdr>
            <w:top w:val="none" w:sz="0" w:space="0" w:color="auto"/>
            <w:left w:val="none" w:sz="0" w:space="0" w:color="auto"/>
            <w:bottom w:val="none" w:sz="0" w:space="0" w:color="auto"/>
            <w:right w:val="none" w:sz="0" w:space="0" w:color="auto"/>
          </w:divBdr>
        </w:div>
        <w:div w:id="867598194">
          <w:marLeft w:val="0"/>
          <w:marRight w:val="0"/>
          <w:marTop w:val="0"/>
          <w:marBottom w:val="0"/>
          <w:divBdr>
            <w:top w:val="none" w:sz="0" w:space="0" w:color="auto"/>
            <w:left w:val="none" w:sz="0" w:space="0" w:color="auto"/>
            <w:bottom w:val="none" w:sz="0" w:space="0" w:color="auto"/>
            <w:right w:val="none" w:sz="0" w:space="0" w:color="auto"/>
          </w:divBdr>
        </w:div>
        <w:div w:id="960380719">
          <w:marLeft w:val="0"/>
          <w:marRight w:val="0"/>
          <w:marTop w:val="0"/>
          <w:marBottom w:val="0"/>
          <w:divBdr>
            <w:top w:val="none" w:sz="0" w:space="0" w:color="auto"/>
            <w:left w:val="none" w:sz="0" w:space="0" w:color="auto"/>
            <w:bottom w:val="none" w:sz="0" w:space="0" w:color="auto"/>
            <w:right w:val="none" w:sz="0" w:space="0" w:color="auto"/>
          </w:divBdr>
          <w:divsChild>
            <w:div w:id="245497881">
              <w:marLeft w:val="-75"/>
              <w:marRight w:val="0"/>
              <w:marTop w:val="30"/>
              <w:marBottom w:val="30"/>
              <w:divBdr>
                <w:top w:val="none" w:sz="0" w:space="0" w:color="auto"/>
                <w:left w:val="none" w:sz="0" w:space="0" w:color="auto"/>
                <w:bottom w:val="none" w:sz="0" w:space="0" w:color="auto"/>
                <w:right w:val="none" w:sz="0" w:space="0" w:color="auto"/>
              </w:divBdr>
              <w:divsChild>
                <w:div w:id="96101141">
                  <w:marLeft w:val="0"/>
                  <w:marRight w:val="0"/>
                  <w:marTop w:val="0"/>
                  <w:marBottom w:val="0"/>
                  <w:divBdr>
                    <w:top w:val="none" w:sz="0" w:space="0" w:color="auto"/>
                    <w:left w:val="none" w:sz="0" w:space="0" w:color="auto"/>
                    <w:bottom w:val="none" w:sz="0" w:space="0" w:color="auto"/>
                    <w:right w:val="none" w:sz="0" w:space="0" w:color="auto"/>
                  </w:divBdr>
                  <w:divsChild>
                    <w:div w:id="438767432">
                      <w:marLeft w:val="0"/>
                      <w:marRight w:val="0"/>
                      <w:marTop w:val="0"/>
                      <w:marBottom w:val="0"/>
                      <w:divBdr>
                        <w:top w:val="none" w:sz="0" w:space="0" w:color="auto"/>
                        <w:left w:val="none" w:sz="0" w:space="0" w:color="auto"/>
                        <w:bottom w:val="none" w:sz="0" w:space="0" w:color="auto"/>
                        <w:right w:val="none" w:sz="0" w:space="0" w:color="auto"/>
                      </w:divBdr>
                    </w:div>
                    <w:div w:id="885146561">
                      <w:marLeft w:val="0"/>
                      <w:marRight w:val="0"/>
                      <w:marTop w:val="0"/>
                      <w:marBottom w:val="0"/>
                      <w:divBdr>
                        <w:top w:val="none" w:sz="0" w:space="0" w:color="auto"/>
                        <w:left w:val="none" w:sz="0" w:space="0" w:color="auto"/>
                        <w:bottom w:val="none" w:sz="0" w:space="0" w:color="auto"/>
                        <w:right w:val="none" w:sz="0" w:space="0" w:color="auto"/>
                      </w:divBdr>
                    </w:div>
                    <w:div w:id="1252083459">
                      <w:marLeft w:val="0"/>
                      <w:marRight w:val="0"/>
                      <w:marTop w:val="0"/>
                      <w:marBottom w:val="0"/>
                      <w:divBdr>
                        <w:top w:val="none" w:sz="0" w:space="0" w:color="auto"/>
                        <w:left w:val="none" w:sz="0" w:space="0" w:color="auto"/>
                        <w:bottom w:val="none" w:sz="0" w:space="0" w:color="auto"/>
                        <w:right w:val="none" w:sz="0" w:space="0" w:color="auto"/>
                      </w:divBdr>
                    </w:div>
                    <w:div w:id="1371106942">
                      <w:marLeft w:val="0"/>
                      <w:marRight w:val="0"/>
                      <w:marTop w:val="0"/>
                      <w:marBottom w:val="0"/>
                      <w:divBdr>
                        <w:top w:val="none" w:sz="0" w:space="0" w:color="auto"/>
                        <w:left w:val="none" w:sz="0" w:space="0" w:color="auto"/>
                        <w:bottom w:val="none" w:sz="0" w:space="0" w:color="auto"/>
                        <w:right w:val="none" w:sz="0" w:space="0" w:color="auto"/>
                      </w:divBdr>
                    </w:div>
                    <w:div w:id="1669481207">
                      <w:marLeft w:val="0"/>
                      <w:marRight w:val="0"/>
                      <w:marTop w:val="0"/>
                      <w:marBottom w:val="0"/>
                      <w:divBdr>
                        <w:top w:val="none" w:sz="0" w:space="0" w:color="auto"/>
                        <w:left w:val="none" w:sz="0" w:space="0" w:color="auto"/>
                        <w:bottom w:val="none" w:sz="0" w:space="0" w:color="auto"/>
                        <w:right w:val="none" w:sz="0" w:space="0" w:color="auto"/>
                      </w:divBdr>
                    </w:div>
                  </w:divsChild>
                </w:div>
                <w:div w:id="721369099">
                  <w:marLeft w:val="0"/>
                  <w:marRight w:val="0"/>
                  <w:marTop w:val="0"/>
                  <w:marBottom w:val="0"/>
                  <w:divBdr>
                    <w:top w:val="none" w:sz="0" w:space="0" w:color="auto"/>
                    <w:left w:val="none" w:sz="0" w:space="0" w:color="auto"/>
                    <w:bottom w:val="none" w:sz="0" w:space="0" w:color="auto"/>
                    <w:right w:val="none" w:sz="0" w:space="0" w:color="auto"/>
                  </w:divBdr>
                  <w:divsChild>
                    <w:div w:id="1234196984">
                      <w:marLeft w:val="0"/>
                      <w:marRight w:val="0"/>
                      <w:marTop w:val="0"/>
                      <w:marBottom w:val="0"/>
                      <w:divBdr>
                        <w:top w:val="none" w:sz="0" w:space="0" w:color="auto"/>
                        <w:left w:val="none" w:sz="0" w:space="0" w:color="auto"/>
                        <w:bottom w:val="none" w:sz="0" w:space="0" w:color="auto"/>
                        <w:right w:val="none" w:sz="0" w:space="0" w:color="auto"/>
                      </w:divBdr>
                    </w:div>
                  </w:divsChild>
                </w:div>
                <w:div w:id="906189176">
                  <w:marLeft w:val="0"/>
                  <w:marRight w:val="0"/>
                  <w:marTop w:val="0"/>
                  <w:marBottom w:val="0"/>
                  <w:divBdr>
                    <w:top w:val="none" w:sz="0" w:space="0" w:color="auto"/>
                    <w:left w:val="none" w:sz="0" w:space="0" w:color="auto"/>
                    <w:bottom w:val="none" w:sz="0" w:space="0" w:color="auto"/>
                    <w:right w:val="none" w:sz="0" w:space="0" w:color="auto"/>
                  </w:divBdr>
                  <w:divsChild>
                    <w:div w:id="1600985655">
                      <w:marLeft w:val="0"/>
                      <w:marRight w:val="0"/>
                      <w:marTop w:val="0"/>
                      <w:marBottom w:val="0"/>
                      <w:divBdr>
                        <w:top w:val="none" w:sz="0" w:space="0" w:color="auto"/>
                        <w:left w:val="none" w:sz="0" w:space="0" w:color="auto"/>
                        <w:bottom w:val="none" w:sz="0" w:space="0" w:color="auto"/>
                        <w:right w:val="none" w:sz="0" w:space="0" w:color="auto"/>
                      </w:divBdr>
                    </w:div>
                  </w:divsChild>
                </w:div>
                <w:div w:id="1912961340">
                  <w:marLeft w:val="0"/>
                  <w:marRight w:val="0"/>
                  <w:marTop w:val="0"/>
                  <w:marBottom w:val="0"/>
                  <w:divBdr>
                    <w:top w:val="none" w:sz="0" w:space="0" w:color="auto"/>
                    <w:left w:val="none" w:sz="0" w:space="0" w:color="auto"/>
                    <w:bottom w:val="none" w:sz="0" w:space="0" w:color="auto"/>
                    <w:right w:val="none" w:sz="0" w:space="0" w:color="auto"/>
                  </w:divBdr>
                  <w:divsChild>
                    <w:div w:id="79564333">
                      <w:marLeft w:val="0"/>
                      <w:marRight w:val="0"/>
                      <w:marTop w:val="0"/>
                      <w:marBottom w:val="0"/>
                      <w:divBdr>
                        <w:top w:val="none" w:sz="0" w:space="0" w:color="auto"/>
                        <w:left w:val="none" w:sz="0" w:space="0" w:color="auto"/>
                        <w:bottom w:val="none" w:sz="0" w:space="0" w:color="auto"/>
                        <w:right w:val="none" w:sz="0" w:space="0" w:color="auto"/>
                      </w:divBdr>
                    </w:div>
                  </w:divsChild>
                </w:div>
                <w:div w:id="2096510724">
                  <w:marLeft w:val="0"/>
                  <w:marRight w:val="0"/>
                  <w:marTop w:val="0"/>
                  <w:marBottom w:val="0"/>
                  <w:divBdr>
                    <w:top w:val="none" w:sz="0" w:space="0" w:color="auto"/>
                    <w:left w:val="none" w:sz="0" w:space="0" w:color="auto"/>
                    <w:bottom w:val="none" w:sz="0" w:space="0" w:color="auto"/>
                    <w:right w:val="none" w:sz="0" w:space="0" w:color="auto"/>
                  </w:divBdr>
                  <w:divsChild>
                    <w:div w:id="30566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847263">
          <w:marLeft w:val="0"/>
          <w:marRight w:val="0"/>
          <w:marTop w:val="0"/>
          <w:marBottom w:val="0"/>
          <w:divBdr>
            <w:top w:val="none" w:sz="0" w:space="0" w:color="auto"/>
            <w:left w:val="none" w:sz="0" w:space="0" w:color="auto"/>
            <w:bottom w:val="none" w:sz="0" w:space="0" w:color="auto"/>
            <w:right w:val="none" w:sz="0" w:space="0" w:color="auto"/>
          </w:divBdr>
        </w:div>
        <w:div w:id="970021008">
          <w:marLeft w:val="0"/>
          <w:marRight w:val="0"/>
          <w:marTop w:val="0"/>
          <w:marBottom w:val="0"/>
          <w:divBdr>
            <w:top w:val="none" w:sz="0" w:space="0" w:color="auto"/>
            <w:left w:val="none" w:sz="0" w:space="0" w:color="auto"/>
            <w:bottom w:val="none" w:sz="0" w:space="0" w:color="auto"/>
            <w:right w:val="none" w:sz="0" w:space="0" w:color="auto"/>
          </w:divBdr>
        </w:div>
        <w:div w:id="979771130">
          <w:marLeft w:val="0"/>
          <w:marRight w:val="0"/>
          <w:marTop w:val="0"/>
          <w:marBottom w:val="0"/>
          <w:divBdr>
            <w:top w:val="none" w:sz="0" w:space="0" w:color="auto"/>
            <w:left w:val="none" w:sz="0" w:space="0" w:color="auto"/>
            <w:bottom w:val="none" w:sz="0" w:space="0" w:color="auto"/>
            <w:right w:val="none" w:sz="0" w:space="0" w:color="auto"/>
          </w:divBdr>
        </w:div>
        <w:div w:id="1002199341">
          <w:marLeft w:val="0"/>
          <w:marRight w:val="0"/>
          <w:marTop w:val="0"/>
          <w:marBottom w:val="0"/>
          <w:divBdr>
            <w:top w:val="none" w:sz="0" w:space="0" w:color="auto"/>
            <w:left w:val="none" w:sz="0" w:space="0" w:color="auto"/>
            <w:bottom w:val="none" w:sz="0" w:space="0" w:color="auto"/>
            <w:right w:val="none" w:sz="0" w:space="0" w:color="auto"/>
          </w:divBdr>
        </w:div>
        <w:div w:id="1087000893">
          <w:marLeft w:val="0"/>
          <w:marRight w:val="0"/>
          <w:marTop w:val="0"/>
          <w:marBottom w:val="0"/>
          <w:divBdr>
            <w:top w:val="none" w:sz="0" w:space="0" w:color="auto"/>
            <w:left w:val="none" w:sz="0" w:space="0" w:color="auto"/>
            <w:bottom w:val="none" w:sz="0" w:space="0" w:color="auto"/>
            <w:right w:val="none" w:sz="0" w:space="0" w:color="auto"/>
          </w:divBdr>
        </w:div>
        <w:div w:id="1087731563">
          <w:marLeft w:val="0"/>
          <w:marRight w:val="0"/>
          <w:marTop w:val="0"/>
          <w:marBottom w:val="0"/>
          <w:divBdr>
            <w:top w:val="none" w:sz="0" w:space="0" w:color="auto"/>
            <w:left w:val="none" w:sz="0" w:space="0" w:color="auto"/>
            <w:bottom w:val="none" w:sz="0" w:space="0" w:color="auto"/>
            <w:right w:val="none" w:sz="0" w:space="0" w:color="auto"/>
          </w:divBdr>
        </w:div>
        <w:div w:id="1101530097">
          <w:marLeft w:val="0"/>
          <w:marRight w:val="0"/>
          <w:marTop w:val="0"/>
          <w:marBottom w:val="0"/>
          <w:divBdr>
            <w:top w:val="none" w:sz="0" w:space="0" w:color="auto"/>
            <w:left w:val="none" w:sz="0" w:space="0" w:color="auto"/>
            <w:bottom w:val="none" w:sz="0" w:space="0" w:color="auto"/>
            <w:right w:val="none" w:sz="0" w:space="0" w:color="auto"/>
          </w:divBdr>
        </w:div>
        <w:div w:id="1103263277">
          <w:marLeft w:val="0"/>
          <w:marRight w:val="0"/>
          <w:marTop w:val="0"/>
          <w:marBottom w:val="0"/>
          <w:divBdr>
            <w:top w:val="none" w:sz="0" w:space="0" w:color="auto"/>
            <w:left w:val="none" w:sz="0" w:space="0" w:color="auto"/>
            <w:bottom w:val="none" w:sz="0" w:space="0" w:color="auto"/>
            <w:right w:val="none" w:sz="0" w:space="0" w:color="auto"/>
          </w:divBdr>
          <w:divsChild>
            <w:div w:id="1028678474">
              <w:marLeft w:val="-75"/>
              <w:marRight w:val="0"/>
              <w:marTop w:val="30"/>
              <w:marBottom w:val="30"/>
              <w:divBdr>
                <w:top w:val="none" w:sz="0" w:space="0" w:color="auto"/>
                <w:left w:val="none" w:sz="0" w:space="0" w:color="auto"/>
                <w:bottom w:val="none" w:sz="0" w:space="0" w:color="auto"/>
                <w:right w:val="none" w:sz="0" w:space="0" w:color="auto"/>
              </w:divBdr>
              <w:divsChild>
                <w:div w:id="35325865">
                  <w:marLeft w:val="0"/>
                  <w:marRight w:val="0"/>
                  <w:marTop w:val="0"/>
                  <w:marBottom w:val="0"/>
                  <w:divBdr>
                    <w:top w:val="none" w:sz="0" w:space="0" w:color="auto"/>
                    <w:left w:val="none" w:sz="0" w:space="0" w:color="auto"/>
                    <w:bottom w:val="none" w:sz="0" w:space="0" w:color="auto"/>
                    <w:right w:val="none" w:sz="0" w:space="0" w:color="auto"/>
                  </w:divBdr>
                  <w:divsChild>
                    <w:div w:id="523714421">
                      <w:marLeft w:val="0"/>
                      <w:marRight w:val="0"/>
                      <w:marTop w:val="0"/>
                      <w:marBottom w:val="0"/>
                      <w:divBdr>
                        <w:top w:val="none" w:sz="0" w:space="0" w:color="auto"/>
                        <w:left w:val="none" w:sz="0" w:space="0" w:color="auto"/>
                        <w:bottom w:val="none" w:sz="0" w:space="0" w:color="auto"/>
                        <w:right w:val="none" w:sz="0" w:space="0" w:color="auto"/>
                      </w:divBdr>
                    </w:div>
                  </w:divsChild>
                </w:div>
                <w:div w:id="52630047">
                  <w:marLeft w:val="0"/>
                  <w:marRight w:val="0"/>
                  <w:marTop w:val="0"/>
                  <w:marBottom w:val="0"/>
                  <w:divBdr>
                    <w:top w:val="none" w:sz="0" w:space="0" w:color="auto"/>
                    <w:left w:val="none" w:sz="0" w:space="0" w:color="auto"/>
                    <w:bottom w:val="none" w:sz="0" w:space="0" w:color="auto"/>
                    <w:right w:val="none" w:sz="0" w:space="0" w:color="auto"/>
                  </w:divBdr>
                  <w:divsChild>
                    <w:div w:id="785083613">
                      <w:marLeft w:val="0"/>
                      <w:marRight w:val="0"/>
                      <w:marTop w:val="0"/>
                      <w:marBottom w:val="0"/>
                      <w:divBdr>
                        <w:top w:val="none" w:sz="0" w:space="0" w:color="auto"/>
                        <w:left w:val="none" w:sz="0" w:space="0" w:color="auto"/>
                        <w:bottom w:val="none" w:sz="0" w:space="0" w:color="auto"/>
                        <w:right w:val="none" w:sz="0" w:space="0" w:color="auto"/>
                      </w:divBdr>
                    </w:div>
                  </w:divsChild>
                </w:div>
                <w:div w:id="101807965">
                  <w:marLeft w:val="0"/>
                  <w:marRight w:val="0"/>
                  <w:marTop w:val="0"/>
                  <w:marBottom w:val="0"/>
                  <w:divBdr>
                    <w:top w:val="none" w:sz="0" w:space="0" w:color="auto"/>
                    <w:left w:val="none" w:sz="0" w:space="0" w:color="auto"/>
                    <w:bottom w:val="none" w:sz="0" w:space="0" w:color="auto"/>
                    <w:right w:val="none" w:sz="0" w:space="0" w:color="auto"/>
                  </w:divBdr>
                  <w:divsChild>
                    <w:div w:id="802579480">
                      <w:marLeft w:val="0"/>
                      <w:marRight w:val="0"/>
                      <w:marTop w:val="0"/>
                      <w:marBottom w:val="0"/>
                      <w:divBdr>
                        <w:top w:val="none" w:sz="0" w:space="0" w:color="auto"/>
                        <w:left w:val="none" w:sz="0" w:space="0" w:color="auto"/>
                        <w:bottom w:val="none" w:sz="0" w:space="0" w:color="auto"/>
                        <w:right w:val="none" w:sz="0" w:space="0" w:color="auto"/>
                      </w:divBdr>
                    </w:div>
                  </w:divsChild>
                </w:div>
                <w:div w:id="181359942">
                  <w:marLeft w:val="0"/>
                  <w:marRight w:val="0"/>
                  <w:marTop w:val="0"/>
                  <w:marBottom w:val="0"/>
                  <w:divBdr>
                    <w:top w:val="none" w:sz="0" w:space="0" w:color="auto"/>
                    <w:left w:val="none" w:sz="0" w:space="0" w:color="auto"/>
                    <w:bottom w:val="none" w:sz="0" w:space="0" w:color="auto"/>
                    <w:right w:val="none" w:sz="0" w:space="0" w:color="auto"/>
                  </w:divBdr>
                  <w:divsChild>
                    <w:div w:id="363093359">
                      <w:marLeft w:val="0"/>
                      <w:marRight w:val="0"/>
                      <w:marTop w:val="0"/>
                      <w:marBottom w:val="0"/>
                      <w:divBdr>
                        <w:top w:val="none" w:sz="0" w:space="0" w:color="auto"/>
                        <w:left w:val="none" w:sz="0" w:space="0" w:color="auto"/>
                        <w:bottom w:val="none" w:sz="0" w:space="0" w:color="auto"/>
                        <w:right w:val="none" w:sz="0" w:space="0" w:color="auto"/>
                      </w:divBdr>
                    </w:div>
                  </w:divsChild>
                </w:div>
                <w:div w:id="291640738">
                  <w:marLeft w:val="0"/>
                  <w:marRight w:val="0"/>
                  <w:marTop w:val="0"/>
                  <w:marBottom w:val="0"/>
                  <w:divBdr>
                    <w:top w:val="none" w:sz="0" w:space="0" w:color="auto"/>
                    <w:left w:val="none" w:sz="0" w:space="0" w:color="auto"/>
                    <w:bottom w:val="none" w:sz="0" w:space="0" w:color="auto"/>
                    <w:right w:val="none" w:sz="0" w:space="0" w:color="auto"/>
                  </w:divBdr>
                  <w:divsChild>
                    <w:div w:id="1564759647">
                      <w:marLeft w:val="0"/>
                      <w:marRight w:val="0"/>
                      <w:marTop w:val="0"/>
                      <w:marBottom w:val="0"/>
                      <w:divBdr>
                        <w:top w:val="none" w:sz="0" w:space="0" w:color="auto"/>
                        <w:left w:val="none" w:sz="0" w:space="0" w:color="auto"/>
                        <w:bottom w:val="none" w:sz="0" w:space="0" w:color="auto"/>
                        <w:right w:val="none" w:sz="0" w:space="0" w:color="auto"/>
                      </w:divBdr>
                    </w:div>
                  </w:divsChild>
                </w:div>
                <w:div w:id="448162487">
                  <w:marLeft w:val="0"/>
                  <w:marRight w:val="0"/>
                  <w:marTop w:val="0"/>
                  <w:marBottom w:val="0"/>
                  <w:divBdr>
                    <w:top w:val="none" w:sz="0" w:space="0" w:color="auto"/>
                    <w:left w:val="none" w:sz="0" w:space="0" w:color="auto"/>
                    <w:bottom w:val="none" w:sz="0" w:space="0" w:color="auto"/>
                    <w:right w:val="none" w:sz="0" w:space="0" w:color="auto"/>
                  </w:divBdr>
                  <w:divsChild>
                    <w:div w:id="1812819059">
                      <w:marLeft w:val="0"/>
                      <w:marRight w:val="0"/>
                      <w:marTop w:val="0"/>
                      <w:marBottom w:val="0"/>
                      <w:divBdr>
                        <w:top w:val="none" w:sz="0" w:space="0" w:color="auto"/>
                        <w:left w:val="none" w:sz="0" w:space="0" w:color="auto"/>
                        <w:bottom w:val="none" w:sz="0" w:space="0" w:color="auto"/>
                        <w:right w:val="none" w:sz="0" w:space="0" w:color="auto"/>
                      </w:divBdr>
                    </w:div>
                  </w:divsChild>
                </w:div>
                <w:div w:id="738867108">
                  <w:marLeft w:val="0"/>
                  <w:marRight w:val="0"/>
                  <w:marTop w:val="0"/>
                  <w:marBottom w:val="0"/>
                  <w:divBdr>
                    <w:top w:val="none" w:sz="0" w:space="0" w:color="auto"/>
                    <w:left w:val="none" w:sz="0" w:space="0" w:color="auto"/>
                    <w:bottom w:val="none" w:sz="0" w:space="0" w:color="auto"/>
                    <w:right w:val="none" w:sz="0" w:space="0" w:color="auto"/>
                  </w:divBdr>
                  <w:divsChild>
                    <w:div w:id="19091656">
                      <w:marLeft w:val="0"/>
                      <w:marRight w:val="0"/>
                      <w:marTop w:val="0"/>
                      <w:marBottom w:val="0"/>
                      <w:divBdr>
                        <w:top w:val="none" w:sz="0" w:space="0" w:color="auto"/>
                        <w:left w:val="none" w:sz="0" w:space="0" w:color="auto"/>
                        <w:bottom w:val="none" w:sz="0" w:space="0" w:color="auto"/>
                        <w:right w:val="none" w:sz="0" w:space="0" w:color="auto"/>
                      </w:divBdr>
                    </w:div>
                  </w:divsChild>
                </w:div>
                <w:div w:id="772745823">
                  <w:marLeft w:val="0"/>
                  <w:marRight w:val="0"/>
                  <w:marTop w:val="0"/>
                  <w:marBottom w:val="0"/>
                  <w:divBdr>
                    <w:top w:val="none" w:sz="0" w:space="0" w:color="auto"/>
                    <w:left w:val="none" w:sz="0" w:space="0" w:color="auto"/>
                    <w:bottom w:val="none" w:sz="0" w:space="0" w:color="auto"/>
                    <w:right w:val="none" w:sz="0" w:space="0" w:color="auto"/>
                  </w:divBdr>
                  <w:divsChild>
                    <w:div w:id="305819592">
                      <w:marLeft w:val="0"/>
                      <w:marRight w:val="0"/>
                      <w:marTop w:val="0"/>
                      <w:marBottom w:val="0"/>
                      <w:divBdr>
                        <w:top w:val="none" w:sz="0" w:space="0" w:color="auto"/>
                        <w:left w:val="none" w:sz="0" w:space="0" w:color="auto"/>
                        <w:bottom w:val="none" w:sz="0" w:space="0" w:color="auto"/>
                        <w:right w:val="none" w:sz="0" w:space="0" w:color="auto"/>
                      </w:divBdr>
                    </w:div>
                    <w:div w:id="1707026569">
                      <w:marLeft w:val="0"/>
                      <w:marRight w:val="0"/>
                      <w:marTop w:val="0"/>
                      <w:marBottom w:val="0"/>
                      <w:divBdr>
                        <w:top w:val="none" w:sz="0" w:space="0" w:color="auto"/>
                        <w:left w:val="none" w:sz="0" w:space="0" w:color="auto"/>
                        <w:bottom w:val="none" w:sz="0" w:space="0" w:color="auto"/>
                        <w:right w:val="none" w:sz="0" w:space="0" w:color="auto"/>
                      </w:divBdr>
                    </w:div>
                  </w:divsChild>
                </w:div>
                <w:div w:id="889458603">
                  <w:marLeft w:val="0"/>
                  <w:marRight w:val="0"/>
                  <w:marTop w:val="0"/>
                  <w:marBottom w:val="0"/>
                  <w:divBdr>
                    <w:top w:val="none" w:sz="0" w:space="0" w:color="auto"/>
                    <w:left w:val="none" w:sz="0" w:space="0" w:color="auto"/>
                    <w:bottom w:val="none" w:sz="0" w:space="0" w:color="auto"/>
                    <w:right w:val="none" w:sz="0" w:space="0" w:color="auto"/>
                  </w:divBdr>
                  <w:divsChild>
                    <w:div w:id="1276136755">
                      <w:marLeft w:val="0"/>
                      <w:marRight w:val="0"/>
                      <w:marTop w:val="0"/>
                      <w:marBottom w:val="0"/>
                      <w:divBdr>
                        <w:top w:val="none" w:sz="0" w:space="0" w:color="auto"/>
                        <w:left w:val="none" w:sz="0" w:space="0" w:color="auto"/>
                        <w:bottom w:val="none" w:sz="0" w:space="0" w:color="auto"/>
                        <w:right w:val="none" w:sz="0" w:space="0" w:color="auto"/>
                      </w:divBdr>
                    </w:div>
                  </w:divsChild>
                </w:div>
                <w:div w:id="1007486216">
                  <w:marLeft w:val="0"/>
                  <w:marRight w:val="0"/>
                  <w:marTop w:val="0"/>
                  <w:marBottom w:val="0"/>
                  <w:divBdr>
                    <w:top w:val="none" w:sz="0" w:space="0" w:color="auto"/>
                    <w:left w:val="none" w:sz="0" w:space="0" w:color="auto"/>
                    <w:bottom w:val="none" w:sz="0" w:space="0" w:color="auto"/>
                    <w:right w:val="none" w:sz="0" w:space="0" w:color="auto"/>
                  </w:divBdr>
                  <w:divsChild>
                    <w:div w:id="1470396856">
                      <w:marLeft w:val="0"/>
                      <w:marRight w:val="0"/>
                      <w:marTop w:val="0"/>
                      <w:marBottom w:val="0"/>
                      <w:divBdr>
                        <w:top w:val="none" w:sz="0" w:space="0" w:color="auto"/>
                        <w:left w:val="none" w:sz="0" w:space="0" w:color="auto"/>
                        <w:bottom w:val="none" w:sz="0" w:space="0" w:color="auto"/>
                        <w:right w:val="none" w:sz="0" w:space="0" w:color="auto"/>
                      </w:divBdr>
                    </w:div>
                  </w:divsChild>
                </w:div>
                <w:div w:id="1338843986">
                  <w:marLeft w:val="0"/>
                  <w:marRight w:val="0"/>
                  <w:marTop w:val="0"/>
                  <w:marBottom w:val="0"/>
                  <w:divBdr>
                    <w:top w:val="none" w:sz="0" w:space="0" w:color="auto"/>
                    <w:left w:val="none" w:sz="0" w:space="0" w:color="auto"/>
                    <w:bottom w:val="none" w:sz="0" w:space="0" w:color="auto"/>
                    <w:right w:val="none" w:sz="0" w:space="0" w:color="auto"/>
                  </w:divBdr>
                  <w:divsChild>
                    <w:div w:id="52580630">
                      <w:marLeft w:val="0"/>
                      <w:marRight w:val="0"/>
                      <w:marTop w:val="0"/>
                      <w:marBottom w:val="0"/>
                      <w:divBdr>
                        <w:top w:val="none" w:sz="0" w:space="0" w:color="auto"/>
                        <w:left w:val="none" w:sz="0" w:space="0" w:color="auto"/>
                        <w:bottom w:val="none" w:sz="0" w:space="0" w:color="auto"/>
                        <w:right w:val="none" w:sz="0" w:space="0" w:color="auto"/>
                      </w:divBdr>
                    </w:div>
                  </w:divsChild>
                </w:div>
                <w:div w:id="1413697567">
                  <w:marLeft w:val="0"/>
                  <w:marRight w:val="0"/>
                  <w:marTop w:val="0"/>
                  <w:marBottom w:val="0"/>
                  <w:divBdr>
                    <w:top w:val="none" w:sz="0" w:space="0" w:color="auto"/>
                    <w:left w:val="none" w:sz="0" w:space="0" w:color="auto"/>
                    <w:bottom w:val="none" w:sz="0" w:space="0" w:color="auto"/>
                    <w:right w:val="none" w:sz="0" w:space="0" w:color="auto"/>
                  </w:divBdr>
                  <w:divsChild>
                    <w:div w:id="317661595">
                      <w:marLeft w:val="0"/>
                      <w:marRight w:val="0"/>
                      <w:marTop w:val="0"/>
                      <w:marBottom w:val="0"/>
                      <w:divBdr>
                        <w:top w:val="none" w:sz="0" w:space="0" w:color="auto"/>
                        <w:left w:val="none" w:sz="0" w:space="0" w:color="auto"/>
                        <w:bottom w:val="none" w:sz="0" w:space="0" w:color="auto"/>
                        <w:right w:val="none" w:sz="0" w:space="0" w:color="auto"/>
                      </w:divBdr>
                    </w:div>
                  </w:divsChild>
                </w:div>
                <w:div w:id="1419400148">
                  <w:marLeft w:val="0"/>
                  <w:marRight w:val="0"/>
                  <w:marTop w:val="0"/>
                  <w:marBottom w:val="0"/>
                  <w:divBdr>
                    <w:top w:val="none" w:sz="0" w:space="0" w:color="auto"/>
                    <w:left w:val="none" w:sz="0" w:space="0" w:color="auto"/>
                    <w:bottom w:val="none" w:sz="0" w:space="0" w:color="auto"/>
                    <w:right w:val="none" w:sz="0" w:space="0" w:color="auto"/>
                  </w:divBdr>
                  <w:divsChild>
                    <w:div w:id="2119982129">
                      <w:marLeft w:val="0"/>
                      <w:marRight w:val="0"/>
                      <w:marTop w:val="0"/>
                      <w:marBottom w:val="0"/>
                      <w:divBdr>
                        <w:top w:val="none" w:sz="0" w:space="0" w:color="auto"/>
                        <w:left w:val="none" w:sz="0" w:space="0" w:color="auto"/>
                        <w:bottom w:val="none" w:sz="0" w:space="0" w:color="auto"/>
                        <w:right w:val="none" w:sz="0" w:space="0" w:color="auto"/>
                      </w:divBdr>
                    </w:div>
                  </w:divsChild>
                </w:div>
                <w:div w:id="1567448268">
                  <w:marLeft w:val="0"/>
                  <w:marRight w:val="0"/>
                  <w:marTop w:val="0"/>
                  <w:marBottom w:val="0"/>
                  <w:divBdr>
                    <w:top w:val="none" w:sz="0" w:space="0" w:color="auto"/>
                    <w:left w:val="none" w:sz="0" w:space="0" w:color="auto"/>
                    <w:bottom w:val="none" w:sz="0" w:space="0" w:color="auto"/>
                    <w:right w:val="none" w:sz="0" w:space="0" w:color="auto"/>
                  </w:divBdr>
                  <w:divsChild>
                    <w:div w:id="736827506">
                      <w:marLeft w:val="0"/>
                      <w:marRight w:val="0"/>
                      <w:marTop w:val="0"/>
                      <w:marBottom w:val="0"/>
                      <w:divBdr>
                        <w:top w:val="none" w:sz="0" w:space="0" w:color="auto"/>
                        <w:left w:val="none" w:sz="0" w:space="0" w:color="auto"/>
                        <w:bottom w:val="none" w:sz="0" w:space="0" w:color="auto"/>
                        <w:right w:val="none" w:sz="0" w:space="0" w:color="auto"/>
                      </w:divBdr>
                    </w:div>
                  </w:divsChild>
                </w:div>
                <w:div w:id="1679382905">
                  <w:marLeft w:val="0"/>
                  <w:marRight w:val="0"/>
                  <w:marTop w:val="0"/>
                  <w:marBottom w:val="0"/>
                  <w:divBdr>
                    <w:top w:val="none" w:sz="0" w:space="0" w:color="auto"/>
                    <w:left w:val="none" w:sz="0" w:space="0" w:color="auto"/>
                    <w:bottom w:val="none" w:sz="0" w:space="0" w:color="auto"/>
                    <w:right w:val="none" w:sz="0" w:space="0" w:color="auto"/>
                  </w:divBdr>
                  <w:divsChild>
                    <w:div w:id="699625552">
                      <w:marLeft w:val="0"/>
                      <w:marRight w:val="0"/>
                      <w:marTop w:val="0"/>
                      <w:marBottom w:val="0"/>
                      <w:divBdr>
                        <w:top w:val="none" w:sz="0" w:space="0" w:color="auto"/>
                        <w:left w:val="none" w:sz="0" w:space="0" w:color="auto"/>
                        <w:bottom w:val="none" w:sz="0" w:space="0" w:color="auto"/>
                        <w:right w:val="none" w:sz="0" w:space="0" w:color="auto"/>
                      </w:divBdr>
                    </w:div>
                  </w:divsChild>
                </w:div>
                <w:div w:id="1715233523">
                  <w:marLeft w:val="0"/>
                  <w:marRight w:val="0"/>
                  <w:marTop w:val="0"/>
                  <w:marBottom w:val="0"/>
                  <w:divBdr>
                    <w:top w:val="none" w:sz="0" w:space="0" w:color="auto"/>
                    <w:left w:val="none" w:sz="0" w:space="0" w:color="auto"/>
                    <w:bottom w:val="none" w:sz="0" w:space="0" w:color="auto"/>
                    <w:right w:val="none" w:sz="0" w:space="0" w:color="auto"/>
                  </w:divBdr>
                  <w:divsChild>
                    <w:div w:id="1041396340">
                      <w:marLeft w:val="0"/>
                      <w:marRight w:val="0"/>
                      <w:marTop w:val="0"/>
                      <w:marBottom w:val="0"/>
                      <w:divBdr>
                        <w:top w:val="none" w:sz="0" w:space="0" w:color="auto"/>
                        <w:left w:val="none" w:sz="0" w:space="0" w:color="auto"/>
                        <w:bottom w:val="none" w:sz="0" w:space="0" w:color="auto"/>
                        <w:right w:val="none" w:sz="0" w:space="0" w:color="auto"/>
                      </w:divBdr>
                    </w:div>
                  </w:divsChild>
                </w:div>
                <w:div w:id="1752972203">
                  <w:marLeft w:val="0"/>
                  <w:marRight w:val="0"/>
                  <w:marTop w:val="0"/>
                  <w:marBottom w:val="0"/>
                  <w:divBdr>
                    <w:top w:val="none" w:sz="0" w:space="0" w:color="auto"/>
                    <w:left w:val="none" w:sz="0" w:space="0" w:color="auto"/>
                    <w:bottom w:val="none" w:sz="0" w:space="0" w:color="auto"/>
                    <w:right w:val="none" w:sz="0" w:space="0" w:color="auto"/>
                  </w:divBdr>
                  <w:divsChild>
                    <w:div w:id="1609464243">
                      <w:marLeft w:val="0"/>
                      <w:marRight w:val="0"/>
                      <w:marTop w:val="0"/>
                      <w:marBottom w:val="0"/>
                      <w:divBdr>
                        <w:top w:val="none" w:sz="0" w:space="0" w:color="auto"/>
                        <w:left w:val="none" w:sz="0" w:space="0" w:color="auto"/>
                        <w:bottom w:val="none" w:sz="0" w:space="0" w:color="auto"/>
                        <w:right w:val="none" w:sz="0" w:space="0" w:color="auto"/>
                      </w:divBdr>
                    </w:div>
                  </w:divsChild>
                </w:div>
                <w:div w:id="1925646549">
                  <w:marLeft w:val="0"/>
                  <w:marRight w:val="0"/>
                  <w:marTop w:val="0"/>
                  <w:marBottom w:val="0"/>
                  <w:divBdr>
                    <w:top w:val="none" w:sz="0" w:space="0" w:color="auto"/>
                    <w:left w:val="none" w:sz="0" w:space="0" w:color="auto"/>
                    <w:bottom w:val="none" w:sz="0" w:space="0" w:color="auto"/>
                    <w:right w:val="none" w:sz="0" w:space="0" w:color="auto"/>
                  </w:divBdr>
                  <w:divsChild>
                    <w:div w:id="226692727">
                      <w:marLeft w:val="0"/>
                      <w:marRight w:val="0"/>
                      <w:marTop w:val="0"/>
                      <w:marBottom w:val="0"/>
                      <w:divBdr>
                        <w:top w:val="none" w:sz="0" w:space="0" w:color="auto"/>
                        <w:left w:val="none" w:sz="0" w:space="0" w:color="auto"/>
                        <w:bottom w:val="none" w:sz="0" w:space="0" w:color="auto"/>
                        <w:right w:val="none" w:sz="0" w:space="0" w:color="auto"/>
                      </w:divBdr>
                    </w:div>
                  </w:divsChild>
                </w:div>
                <w:div w:id="2100365675">
                  <w:marLeft w:val="0"/>
                  <w:marRight w:val="0"/>
                  <w:marTop w:val="0"/>
                  <w:marBottom w:val="0"/>
                  <w:divBdr>
                    <w:top w:val="none" w:sz="0" w:space="0" w:color="auto"/>
                    <w:left w:val="none" w:sz="0" w:space="0" w:color="auto"/>
                    <w:bottom w:val="none" w:sz="0" w:space="0" w:color="auto"/>
                    <w:right w:val="none" w:sz="0" w:space="0" w:color="auto"/>
                  </w:divBdr>
                  <w:divsChild>
                    <w:div w:id="130596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901956">
          <w:marLeft w:val="0"/>
          <w:marRight w:val="0"/>
          <w:marTop w:val="0"/>
          <w:marBottom w:val="0"/>
          <w:divBdr>
            <w:top w:val="none" w:sz="0" w:space="0" w:color="auto"/>
            <w:left w:val="none" w:sz="0" w:space="0" w:color="auto"/>
            <w:bottom w:val="none" w:sz="0" w:space="0" w:color="auto"/>
            <w:right w:val="none" w:sz="0" w:space="0" w:color="auto"/>
          </w:divBdr>
        </w:div>
        <w:div w:id="1123813385">
          <w:marLeft w:val="0"/>
          <w:marRight w:val="0"/>
          <w:marTop w:val="0"/>
          <w:marBottom w:val="0"/>
          <w:divBdr>
            <w:top w:val="none" w:sz="0" w:space="0" w:color="auto"/>
            <w:left w:val="none" w:sz="0" w:space="0" w:color="auto"/>
            <w:bottom w:val="none" w:sz="0" w:space="0" w:color="auto"/>
            <w:right w:val="none" w:sz="0" w:space="0" w:color="auto"/>
          </w:divBdr>
        </w:div>
        <w:div w:id="1125779233">
          <w:marLeft w:val="0"/>
          <w:marRight w:val="0"/>
          <w:marTop w:val="0"/>
          <w:marBottom w:val="0"/>
          <w:divBdr>
            <w:top w:val="none" w:sz="0" w:space="0" w:color="auto"/>
            <w:left w:val="none" w:sz="0" w:space="0" w:color="auto"/>
            <w:bottom w:val="none" w:sz="0" w:space="0" w:color="auto"/>
            <w:right w:val="none" w:sz="0" w:space="0" w:color="auto"/>
          </w:divBdr>
          <w:divsChild>
            <w:div w:id="336739320">
              <w:marLeft w:val="-75"/>
              <w:marRight w:val="0"/>
              <w:marTop w:val="30"/>
              <w:marBottom w:val="30"/>
              <w:divBdr>
                <w:top w:val="none" w:sz="0" w:space="0" w:color="auto"/>
                <w:left w:val="none" w:sz="0" w:space="0" w:color="auto"/>
                <w:bottom w:val="none" w:sz="0" w:space="0" w:color="auto"/>
                <w:right w:val="none" w:sz="0" w:space="0" w:color="auto"/>
              </w:divBdr>
              <w:divsChild>
                <w:div w:id="164053191">
                  <w:marLeft w:val="0"/>
                  <w:marRight w:val="0"/>
                  <w:marTop w:val="0"/>
                  <w:marBottom w:val="0"/>
                  <w:divBdr>
                    <w:top w:val="none" w:sz="0" w:space="0" w:color="auto"/>
                    <w:left w:val="none" w:sz="0" w:space="0" w:color="auto"/>
                    <w:bottom w:val="none" w:sz="0" w:space="0" w:color="auto"/>
                    <w:right w:val="none" w:sz="0" w:space="0" w:color="auto"/>
                  </w:divBdr>
                  <w:divsChild>
                    <w:div w:id="299507091">
                      <w:marLeft w:val="0"/>
                      <w:marRight w:val="0"/>
                      <w:marTop w:val="0"/>
                      <w:marBottom w:val="0"/>
                      <w:divBdr>
                        <w:top w:val="none" w:sz="0" w:space="0" w:color="auto"/>
                        <w:left w:val="none" w:sz="0" w:space="0" w:color="auto"/>
                        <w:bottom w:val="none" w:sz="0" w:space="0" w:color="auto"/>
                        <w:right w:val="none" w:sz="0" w:space="0" w:color="auto"/>
                      </w:divBdr>
                    </w:div>
                    <w:div w:id="469636134">
                      <w:marLeft w:val="0"/>
                      <w:marRight w:val="0"/>
                      <w:marTop w:val="0"/>
                      <w:marBottom w:val="0"/>
                      <w:divBdr>
                        <w:top w:val="none" w:sz="0" w:space="0" w:color="auto"/>
                        <w:left w:val="none" w:sz="0" w:space="0" w:color="auto"/>
                        <w:bottom w:val="none" w:sz="0" w:space="0" w:color="auto"/>
                        <w:right w:val="none" w:sz="0" w:space="0" w:color="auto"/>
                      </w:divBdr>
                    </w:div>
                  </w:divsChild>
                </w:div>
                <w:div w:id="250823786">
                  <w:marLeft w:val="0"/>
                  <w:marRight w:val="0"/>
                  <w:marTop w:val="0"/>
                  <w:marBottom w:val="0"/>
                  <w:divBdr>
                    <w:top w:val="none" w:sz="0" w:space="0" w:color="auto"/>
                    <w:left w:val="none" w:sz="0" w:space="0" w:color="auto"/>
                    <w:bottom w:val="none" w:sz="0" w:space="0" w:color="auto"/>
                    <w:right w:val="none" w:sz="0" w:space="0" w:color="auto"/>
                  </w:divBdr>
                  <w:divsChild>
                    <w:div w:id="199513348">
                      <w:marLeft w:val="0"/>
                      <w:marRight w:val="0"/>
                      <w:marTop w:val="0"/>
                      <w:marBottom w:val="0"/>
                      <w:divBdr>
                        <w:top w:val="none" w:sz="0" w:space="0" w:color="auto"/>
                        <w:left w:val="none" w:sz="0" w:space="0" w:color="auto"/>
                        <w:bottom w:val="none" w:sz="0" w:space="0" w:color="auto"/>
                        <w:right w:val="none" w:sz="0" w:space="0" w:color="auto"/>
                      </w:divBdr>
                    </w:div>
                    <w:div w:id="819924750">
                      <w:marLeft w:val="0"/>
                      <w:marRight w:val="0"/>
                      <w:marTop w:val="0"/>
                      <w:marBottom w:val="0"/>
                      <w:divBdr>
                        <w:top w:val="none" w:sz="0" w:space="0" w:color="auto"/>
                        <w:left w:val="none" w:sz="0" w:space="0" w:color="auto"/>
                        <w:bottom w:val="none" w:sz="0" w:space="0" w:color="auto"/>
                        <w:right w:val="none" w:sz="0" w:space="0" w:color="auto"/>
                      </w:divBdr>
                    </w:div>
                  </w:divsChild>
                </w:div>
                <w:div w:id="1027682001">
                  <w:marLeft w:val="0"/>
                  <w:marRight w:val="0"/>
                  <w:marTop w:val="0"/>
                  <w:marBottom w:val="0"/>
                  <w:divBdr>
                    <w:top w:val="none" w:sz="0" w:space="0" w:color="auto"/>
                    <w:left w:val="none" w:sz="0" w:space="0" w:color="auto"/>
                    <w:bottom w:val="none" w:sz="0" w:space="0" w:color="auto"/>
                    <w:right w:val="none" w:sz="0" w:space="0" w:color="auto"/>
                  </w:divBdr>
                  <w:divsChild>
                    <w:div w:id="1758861509">
                      <w:marLeft w:val="0"/>
                      <w:marRight w:val="0"/>
                      <w:marTop w:val="0"/>
                      <w:marBottom w:val="0"/>
                      <w:divBdr>
                        <w:top w:val="none" w:sz="0" w:space="0" w:color="auto"/>
                        <w:left w:val="none" w:sz="0" w:space="0" w:color="auto"/>
                        <w:bottom w:val="none" w:sz="0" w:space="0" w:color="auto"/>
                        <w:right w:val="none" w:sz="0" w:space="0" w:color="auto"/>
                      </w:divBdr>
                    </w:div>
                  </w:divsChild>
                </w:div>
                <w:div w:id="1080251901">
                  <w:marLeft w:val="0"/>
                  <w:marRight w:val="0"/>
                  <w:marTop w:val="0"/>
                  <w:marBottom w:val="0"/>
                  <w:divBdr>
                    <w:top w:val="none" w:sz="0" w:space="0" w:color="auto"/>
                    <w:left w:val="none" w:sz="0" w:space="0" w:color="auto"/>
                    <w:bottom w:val="none" w:sz="0" w:space="0" w:color="auto"/>
                    <w:right w:val="none" w:sz="0" w:space="0" w:color="auto"/>
                  </w:divBdr>
                  <w:divsChild>
                    <w:div w:id="939603073">
                      <w:marLeft w:val="0"/>
                      <w:marRight w:val="0"/>
                      <w:marTop w:val="0"/>
                      <w:marBottom w:val="0"/>
                      <w:divBdr>
                        <w:top w:val="none" w:sz="0" w:space="0" w:color="auto"/>
                        <w:left w:val="none" w:sz="0" w:space="0" w:color="auto"/>
                        <w:bottom w:val="none" w:sz="0" w:space="0" w:color="auto"/>
                        <w:right w:val="none" w:sz="0" w:space="0" w:color="auto"/>
                      </w:divBdr>
                    </w:div>
                  </w:divsChild>
                </w:div>
                <w:div w:id="1124034305">
                  <w:marLeft w:val="0"/>
                  <w:marRight w:val="0"/>
                  <w:marTop w:val="0"/>
                  <w:marBottom w:val="0"/>
                  <w:divBdr>
                    <w:top w:val="none" w:sz="0" w:space="0" w:color="auto"/>
                    <w:left w:val="none" w:sz="0" w:space="0" w:color="auto"/>
                    <w:bottom w:val="none" w:sz="0" w:space="0" w:color="auto"/>
                    <w:right w:val="none" w:sz="0" w:space="0" w:color="auto"/>
                  </w:divBdr>
                  <w:divsChild>
                    <w:div w:id="1740127138">
                      <w:marLeft w:val="0"/>
                      <w:marRight w:val="0"/>
                      <w:marTop w:val="0"/>
                      <w:marBottom w:val="0"/>
                      <w:divBdr>
                        <w:top w:val="none" w:sz="0" w:space="0" w:color="auto"/>
                        <w:left w:val="none" w:sz="0" w:space="0" w:color="auto"/>
                        <w:bottom w:val="none" w:sz="0" w:space="0" w:color="auto"/>
                        <w:right w:val="none" w:sz="0" w:space="0" w:color="auto"/>
                      </w:divBdr>
                    </w:div>
                  </w:divsChild>
                </w:div>
                <w:div w:id="1759406510">
                  <w:marLeft w:val="0"/>
                  <w:marRight w:val="0"/>
                  <w:marTop w:val="0"/>
                  <w:marBottom w:val="0"/>
                  <w:divBdr>
                    <w:top w:val="none" w:sz="0" w:space="0" w:color="auto"/>
                    <w:left w:val="none" w:sz="0" w:space="0" w:color="auto"/>
                    <w:bottom w:val="none" w:sz="0" w:space="0" w:color="auto"/>
                    <w:right w:val="none" w:sz="0" w:space="0" w:color="auto"/>
                  </w:divBdr>
                  <w:divsChild>
                    <w:div w:id="1121807664">
                      <w:marLeft w:val="0"/>
                      <w:marRight w:val="0"/>
                      <w:marTop w:val="0"/>
                      <w:marBottom w:val="0"/>
                      <w:divBdr>
                        <w:top w:val="none" w:sz="0" w:space="0" w:color="auto"/>
                        <w:left w:val="none" w:sz="0" w:space="0" w:color="auto"/>
                        <w:bottom w:val="none" w:sz="0" w:space="0" w:color="auto"/>
                        <w:right w:val="none" w:sz="0" w:space="0" w:color="auto"/>
                      </w:divBdr>
                    </w:div>
                  </w:divsChild>
                </w:div>
                <w:div w:id="1971277992">
                  <w:marLeft w:val="0"/>
                  <w:marRight w:val="0"/>
                  <w:marTop w:val="0"/>
                  <w:marBottom w:val="0"/>
                  <w:divBdr>
                    <w:top w:val="none" w:sz="0" w:space="0" w:color="auto"/>
                    <w:left w:val="none" w:sz="0" w:space="0" w:color="auto"/>
                    <w:bottom w:val="none" w:sz="0" w:space="0" w:color="auto"/>
                    <w:right w:val="none" w:sz="0" w:space="0" w:color="auto"/>
                  </w:divBdr>
                  <w:divsChild>
                    <w:div w:id="741025988">
                      <w:marLeft w:val="0"/>
                      <w:marRight w:val="0"/>
                      <w:marTop w:val="0"/>
                      <w:marBottom w:val="0"/>
                      <w:divBdr>
                        <w:top w:val="none" w:sz="0" w:space="0" w:color="auto"/>
                        <w:left w:val="none" w:sz="0" w:space="0" w:color="auto"/>
                        <w:bottom w:val="none" w:sz="0" w:space="0" w:color="auto"/>
                        <w:right w:val="none" w:sz="0" w:space="0" w:color="auto"/>
                      </w:divBdr>
                    </w:div>
                  </w:divsChild>
                </w:div>
                <w:div w:id="2082874359">
                  <w:marLeft w:val="0"/>
                  <w:marRight w:val="0"/>
                  <w:marTop w:val="0"/>
                  <w:marBottom w:val="0"/>
                  <w:divBdr>
                    <w:top w:val="none" w:sz="0" w:space="0" w:color="auto"/>
                    <w:left w:val="none" w:sz="0" w:space="0" w:color="auto"/>
                    <w:bottom w:val="none" w:sz="0" w:space="0" w:color="auto"/>
                    <w:right w:val="none" w:sz="0" w:space="0" w:color="auto"/>
                  </w:divBdr>
                  <w:divsChild>
                    <w:div w:id="153426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47566">
          <w:marLeft w:val="0"/>
          <w:marRight w:val="0"/>
          <w:marTop w:val="0"/>
          <w:marBottom w:val="0"/>
          <w:divBdr>
            <w:top w:val="none" w:sz="0" w:space="0" w:color="auto"/>
            <w:left w:val="none" w:sz="0" w:space="0" w:color="auto"/>
            <w:bottom w:val="none" w:sz="0" w:space="0" w:color="auto"/>
            <w:right w:val="none" w:sz="0" w:space="0" w:color="auto"/>
          </w:divBdr>
        </w:div>
        <w:div w:id="1194423984">
          <w:marLeft w:val="0"/>
          <w:marRight w:val="0"/>
          <w:marTop w:val="0"/>
          <w:marBottom w:val="0"/>
          <w:divBdr>
            <w:top w:val="none" w:sz="0" w:space="0" w:color="auto"/>
            <w:left w:val="none" w:sz="0" w:space="0" w:color="auto"/>
            <w:bottom w:val="none" w:sz="0" w:space="0" w:color="auto"/>
            <w:right w:val="none" w:sz="0" w:space="0" w:color="auto"/>
          </w:divBdr>
        </w:div>
        <w:div w:id="1218274462">
          <w:marLeft w:val="0"/>
          <w:marRight w:val="0"/>
          <w:marTop w:val="0"/>
          <w:marBottom w:val="0"/>
          <w:divBdr>
            <w:top w:val="none" w:sz="0" w:space="0" w:color="auto"/>
            <w:left w:val="none" w:sz="0" w:space="0" w:color="auto"/>
            <w:bottom w:val="none" w:sz="0" w:space="0" w:color="auto"/>
            <w:right w:val="none" w:sz="0" w:space="0" w:color="auto"/>
          </w:divBdr>
        </w:div>
        <w:div w:id="1249732851">
          <w:marLeft w:val="0"/>
          <w:marRight w:val="0"/>
          <w:marTop w:val="0"/>
          <w:marBottom w:val="0"/>
          <w:divBdr>
            <w:top w:val="none" w:sz="0" w:space="0" w:color="auto"/>
            <w:left w:val="none" w:sz="0" w:space="0" w:color="auto"/>
            <w:bottom w:val="none" w:sz="0" w:space="0" w:color="auto"/>
            <w:right w:val="none" w:sz="0" w:space="0" w:color="auto"/>
          </w:divBdr>
        </w:div>
        <w:div w:id="1262374600">
          <w:marLeft w:val="0"/>
          <w:marRight w:val="0"/>
          <w:marTop w:val="0"/>
          <w:marBottom w:val="0"/>
          <w:divBdr>
            <w:top w:val="none" w:sz="0" w:space="0" w:color="auto"/>
            <w:left w:val="none" w:sz="0" w:space="0" w:color="auto"/>
            <w:bottom w:val="none" w:sz="0" w:space="0" w:color="auto"/>
            <w:right w:val="none" w:sz="0" w:space="0" w:color="auto"/>
          </w:divBdr>
          <w:divsChild>
            <w:div w:id="400636821">
              <w:marLeft w:val="-75"/>
              <w:marRight w:val="0"/>
              <w:marTop w:val="30"/>
              <w:marBottom w:val="30"/>
              <w:divBdr>
                <w:top w:val="none" w:sz="0" w:space="0" w:color="auto"/>
                <w:left w:val="none" w:sz="0" w:space="0" w:color="auto"/>
                <w:bottom w:val="none" w:sz="0" w:space="0" w:color="auto"/>
                <w:right w:val="none" w:sz="0" w:space="0" w:color="auto"/>
              </w:divBdr>
              <w:divsChild>
                <w:div w:id="343090981">
                  <w:marLeft w:val="0"/>
                  <w:marRight w:val="0"/>
                  <w:marTop w:val="0"/>
                  <w:marBottom w:val="0"/>
                  <w:divBdr>
                    <w:top w:val="none" w:sz="0" w:space="0" w:color="auto"/>
                    <w:left w:val="none" w:sz="0" w:space="0" w:color="auto"/>
                    <w:bottom w:val="none" w:sz="0" w:space="0" w:color="auto"/>
                    <w:right w:val="none" w:sz="0" w:space="0" w:color="auto"/>
                  </w:divBdr>
                  <w:divsChild>
                    <w:div w:id="134957235">
                      <w:marLeft w:val="0"/>
                      <w:marRight w:val="0"/>
                      <w:marTop w:val="0"/>
                      <w:marBottom w:val="0"/>
                      <w:divBdr>
                        <w:top w:val="none" w:sz="0" w:space="0" w:color="auto"/>
                        <w:left w:val="none" w:sz="0" w:space="0" w:color="auto"/>
                        <w:bottom w:val="none" w:sz="0" w:space="0" w:color="auto"/>
                        <w:right w:val="none" w:sz="0" w:space="0" w:color="auto"/>
                      </w:divBdr>
                    </w:div>
                    <w:div w:id="1292126543">
                      <w:marLeft w:val="0"/>
                      <w:marRight w:val="0"/>
                      <w:marTop w:val="0"/>
                      <w:marBottom w:val="0"/>
                      <w:divBdr>
                        <w:top w:val="none" w:sz="0" w:space="0" w:color="auto"/>
                        <w:left w:val="none" w:sz="0" w:space="0" w:color="auto"/>
                        <w:bottom w:val="none" w:sz="0" w:space="0" w:color="auto"/>
                        <w:right w:val="none" w:sz="0" w:space="0" w:color="auto"/>
                      </w:divBdr>
                    </w:div>
                  </w:divsChild>
                </w:div>
                <w:div w:id="653027264">
                  <w:marLeft w:val="0"/>
                  <w:marRight w:val="0"/>
                  <w:marTop w:val="0"/>
                  <w:marBottom w:val="0"/>
                  <w:divBdr>
                    <w:top w:val="none" w:sz="0" w:space="0" w:color="auto"/>
                    <w:left w:val="none" w:sz="0" w:space="0" w:color="auto"/>
                    <w:bottom w:val="none" w:sz="0" w:space="0" w:color="auto"/>
                    <w:right w:val="none" w:sz="0" w:space="0" w:color="auto"/>
                  </w:divBdr>
                  <w:divsChild>
                    <w:div w:id="511069911">
                      <w:marLeft w:val="0"/>
                      <w:marRight w:val="0"/>
                      <w:marTop w:val="0"/>
                      <w:marBottom w:val="0"/>
                      <w:divBdr>
                        <w:top w:val="none" w:sz="0" w:space="0" w:color="auto"/>
                        <w:left w:val="none" w:sz="0" w:space="0" w:color="auto"/>
                        <w:bottom w:val="none" w:sz="0" w:space="0" w:color="auto"/>
                        <w:right w:val="none" w:sz="0" w:space="0" w:color="auto"/>
                      </w:divBdr>
                    </w:div>
                  </w:divsChild>
                </w:div>
                <w:div w:id="681393899">
                  <w:marLeft w:val="0"/>
                  <w:marRight w:val="0"/>
                  <w:marTop w:val="0"/>
                  <w:marBottom w:val="0"/>
                  <w:divBdr>
                    <w:top w:val="none" w:sz="0" w:space="0" w:color="auto"/>
                    <w:left w:val="none" w:sz="0" w:space="0" w:color="auto"/>
                    <w:bottom w:val="none" w:sz="0" w:space="0" w:color="auto"/>
                    <w:right w:val="none" w:sz="0" w:space="0" w:color="auto"/>
                  </w:divBdr>
                  <w:divsChild>
                    <w:div w:id="1689335376">
                      <w:marLeft w:val="0"/>
                      <w:marRight w:val="0"/>
                      <w:marTop w:val="0"/>
                      <w:marBottom w:val="0"/>
                      <w:divBdr>
                        <w:top w:val="none" w:sz="0" w:space="0" w:color="auto"/>
                        <w:left w:val="none" w:sz="0" w:space="0" w:color="auto"/>
                        <w:bottom w:val="none" w:sz="0" w:space="0" w:color="auto"/>
                        <w:right w:val="none" w:sz="0" w:space="0" w:color="auto"/>
                      </w:divBdr>
                    </w:div>
                  </w:divsChild>
                </w:div>
                <w:div w:id="761685108">
                  <w:marLeft w:val="0"/>
                  <w:marRight w:val="0"/>
                  <w:marTop w:val="0"/>
                  <w:marBottom w:val="0"/>
                  <w:divBdr>
                    <w:top w:val="none" w:sz="0" w:space="0" w:color="auto"/>
                    <w:left w:val="none" w:sz="0" w:space="0" w:color="auto"/>
                    <w:bottom w:val="none" w:sz="0" w:space="0" w:color="auto"/>
                    <w:right w:val="none" w:sz="0" w:space="0" w:color="auto"/>
                  </w:divBdr>
                  <w:divsChild>
                    <w:div w:id="17829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97186">
          <w:marLeft w:val="0"/>
          <w:marRight w:val="0"/>
          <w:marTop w:val="0"/>
          <w:marBottom w:val="0"/>
          <w:divBdr>
            <w:top w:val="none" w:sz="0" w:space="0" w:color="auto"/>
            <w:left w:val="none" w:sz="0" w:space="0" w:color="auto"/>
            <w:bottom w:val="none" w:sz="0" w:space="0" w:color="auto"/>
            <w:right w:val="none" w:sz="0" w:space="0" w:color="auto"/>
          </w:divBdr>
        </w:div>
        <w:div w:id="1302420050">
          <w:marLeft w:val="0"/>
          <w:marRight w:val="0"/>
          <w:marTop w:val="0"/>
          <w:marBottom w:val="0"/>
          <w:divBdr>
            <w:top w:val="none" w:sz="0" w:space="0" w:color="auto"/>
            <w:left w:val="none" w:sz="0" w:space="0" w:color="auto"/>
            <w:bottom w:val="none" w:sz="0" w:space="0" w:color="auto"/>
            <w:right w:val="none" w:sz="0" w:space="0" w:color="auto"/>
          </w:divBdr>
        </w:div>
        <w:div w:id="1326857449">
          <w:marLeft w:val="0"/>
          <w:marRight w:val="0"/>
          <w:marTop w:val="0"/>
          <w:marBottom w:val="0"/>
          <w:divBdr>
            <w:top w:val="none" w:sz="0" w:space="0" w:color="auto"/>
            <w:left w:val="none" w:sz="0" w:space="0" w:color="auto"/>
            <w:bottom w:val="none" w:sz="0" w:space="0" w:color="auto"/>
            <w:right w:val="none" w:sz="0" w:space="0" w:color="auto"/>
          </w:divBdr>
        </w:div>
        <w:div w:id="1347169731">
          <w:marLeft w:val="0"/>
          <w:marRight w:val="0"/>
          <w:marTop w:val="0"/>
          <w:marBottom w:val="0"/>
          <w:divBdr>
            <w:top w:val="none" w:sz="0" w:space="0" w:color="auto"/>
            <w:left w:val="none" w:sz="0" w:space="0" w:color="auto"/>
            <w:bottom w:val="none" w:sz="0" w:space="0" w:color="auto"/>
            <w:right w:val="none" w:sz="0" w:space="0" w:color="auto"/>
          </w:divBdr>
        </w:div>
        <w:div w:id="1447850556">
          <w:marLeft w:val="0"/>
          <w:marRight w:val="0"/>
          <w:marTop w:val="0"/>
          <w:marBottom w:val="0"/>
          <w:divBdr>
            <w:top w:val="none" w:sz="0" w:space="0" w:color="auto"/>
            <w:left w:val="none" w:sz="0" w:space="0" w:color="auto"/>
            <w:bottom w:val="none" w:sz="0" w:space="0" w:color="auto"/>
            <w:right w:val="none" w:sz="0" w:space="0" w:color="auto"/>
          </w:divBdr>
        </w:div>
        <w:div w:id="1454861663">
          <w:marLeft w:val="0"/>
          <w:marRight w:val="0"/>
          <w:marTop w:val="0"/>
          <w:marBottom w:val="0"/>
          <w:divBdr>
            <w:top w:val="none" w:sz="0" w:space="0" w:color="auto"/>
            <w:left w:val="none" w:sz="0" w:space="0" w:color="auto"/>
            <w:bottom w:val="none" w:sz="0" w:space="0" w:color="auto"/>
            <w:right w:val="none" w:sz="0" w:space="0" w:color="auto"/>
          </w:divBdr>
        </w:div>
        <w:div w:id="1460876894">
          <w:marLeft w:val="0"/>
          <w:marRight w:val="0"/>
          <w:marTop w:val="0"/>
          <w:marBottom w:val="0"/>
          <w:divBdr>
            <w:top w:val="none" w:sz="0" w:space="0" w:color="auto"/>
            <w:left w:val="none" w:sz="0" w:space="0" w:color="auto"/>
            <w:bottom w:val="none" w:sz="0" w:space="0" w:color="auto"/>
            <w:right w:val="none" w:sz="0" w:space="0" w:color="auto"/>
          </w:divBdr>
        </w:div>
        <w:div w:id="1462530091">
          <w:marLeft w:val="0"/>
          <w:marRight w:val="0"/>
          <w:marTop w:val="0"/>
          <w:marBottom w:val="0"/>
          <w:divBdr>
            <w:top w:val="none" w:sz="0" w:space="0" w:color="auto"/>
            <w:left w:val="none" w:sz="0" w:space="0" w:color="auto"/>
            <w:bottom w:val="none" w:sz="0" w:space="0" w:color="auto"/>
            <w:right w:val="none" w:sz="0" w:space="0" w:color="auto"/>
          </w:divBdr>
        </w:div>
        <w:div w:id="1465612662">
          <w:marLeft w:val="0"/>
          <w:marRight w:val="0"/>
          <w:marTop w:val="0"/>
          <w:marBottom w:val="0"/>
          <w:divBdr>
            <w:top w:val="none" w:sz="0" w:space="0" w:color="auto"/>
            <w:left w:val="none" w:sz="0" w:space="0" w:color="auto"/>
            <w:bottom w:val="none" w:sz="0" w:space="0" w:color="auto"/>
            <w:right w:val="none" w:sz="0" w:space="0" w:color="auto"/>
          </w:divBdr>
        </w:div>
        <w:div w:id="1475948502">
          <w:marLeft w:val="0"/>
          <w:marRight w:val="0"/>
          <w:marTop w:val="0"/>
          <w:marBottom w:val="0"/>
          <w:divBdr>
            <w:top w:val="none" w:sz="0" w:space="0" w:color="auto"/>
            <w:left w:val="none" w:sz="0" w:space="0" w:color="auto"/>
            <w:bottom w:val="none" w:sz="0" w:space="0" w:color="auto"/>
            <w:right w:val="none" w:sz="0" w:space="0" w:color="auto"/>
          </w:divBdr>
        </w:div>
        <w:div w:id="1490094198">
          <w:marLeft w:val="0"/>
          <w:marRight w:val="0"/>
          <w:marTop w:val="0"/>
          <w:marBottom w:val="0"/>
          <w:divBdr>
            <w:top w:val="none" w:sz="0" w:space="0" w:color="auto"/>
            <w:left w:val="none" w:sz="0" w:space="0" w:color="auto"/>
            <w:bottom w:val="none" w:sz="0" w:space="0" w:color="auto"/>
            <w:right w:val="none" w:sz="0" w:space="0" w:color="auto"/>
          </w:divBdr>
        </w:div>
        <w:div w:id="1493057318">
          <w:marLeft w:val="0"/>
          <w:marRight w:val="0"/>
          <w:marTop w:val="0"/>
          <w:marBottom w:val="0"/>
          <w:divBdr>
            <w:top w:val="none" w:sz="0" w:space="0" w:color="auto"/>
            <w:left w:val="none" w:sz="0" w:space="0" w:color="auto"/>
            <w:bottom w:val="none" w:sz="0" w:space="0" w:color="auto"/>
            <w:right w:val="none" w:sz="0" w:space="0" w:color="auto"/>
          </w:divBdr>
        </w:div>
        <w:div w:id="1554192298">
          <w:marLeft w:val="0"/>
          <w:marRight w:val="0"/>
          <w:marTop w:val="0"/>
          <w:marBottom w:val="0"/>
          <w:divBdr>
            <w:top w:val="none" w:sz="0" w:space="0" w:color="auto"/>
            <w:left w:val="none" w:sz="0" w:space="0" w:color="auto"/>
            <w:bottom w:val="none" w:sz="0" w:space="0" w:color="auto"/>
            <w:right w:val="none" w:sz="0" w:space="0" w:color="auto"/>
          </w:divBdr>
        </w:div>
        <w:div w:id="1566601310">
          <w:marLeft w:val="0"/>
          <w:marRight w:val="0"/>
          <w:marTop w:val="0"/>
          <w:marBottom w:val="0"/>
          <w:divBdr>
            <w:top w:val="none" w:sz="0" w:space="0" w:color="auto"/>
            <w:left w:val="none" w:sz="0" w:space="0" w:color="auto"/>
            <w:bottom w:val="none" w:sz="0" w:space="0" w:color="auto"/>
            <w:right w:val="none" w:sz="0" w:space="0" w:color="auto"/>
          </w:divBdr>
        </w:div>
        <w:div w:id="1584097659">
          <w:marLeft w:val="0"/>
          <w:marRight w:val="0"/>
          <w:marTop w:val="0"/>
          <w:marBottom w:val="0"/>
          <w:divBdr>
            <w:top w:val="none" w:sz="0" w:space="0" w:color="auto"/>
            <w:left w:val="none" w:sz="0" w:space="0" w:color="auto"/>
            <w:bottom w:val="none" w:sz="0" w:space="0" w:color="auto"/>
            <w:right w:val="none" w:sz="0" w:space="0" w:color="auto"/>
          </w:divBdr>
        </w:div>
        <w:div w:id="1597906445">
          <w:marLeft w:val="0"/>
          <w:marRight w:val="0"/>
          <w:marTop w:val="0"/>
          <w:marBottom w:val="0"/>
          <w:divBdr>
            <w:top w:val="none" w:sz="0" w:space="0" w:color="auto"/>
            <w:left w:val="none" w:sz="0" w:space="0" w:color="auto"/>
            <w:bottom w:val="none" w:sz="0" w:space="0" w:color="auto"/>
            <w:right w:val="none" w:sz="0" w:space="0" w:color="auto"/>
          </w:divBdr>
        </w:div>
        <w:div w:id="1603609153">
          <w:marLeft w:val="0"/>
          <w:marRight w:val="0"/>
          <w:marTop w:val="0"/>
          <w:marBottom w:val="0"/>
          <w:divBdr>
            <w:top w:val="none" w:sz="0" w:space="0" w:color="auto"/>
            <w:left w:val="none" w:sz="0" w:space="0" w:color="auto"/>
            <w:bottom w:val="none" w:sz="0" w:space="0" w:color="auto"/>
            <w:right w:val="none" w:sz="0" w:space="0" w:color="auto"/>
          </w:divBdr>
        </w:div>
        <w:div w:id="1623534438">
          <w:marLeft w:val="0"/>
          <w:marRight w:val="0"/>
          <w:marTop w:val="0"/>
          <w:marBottom w:val="0"/>
          <w:divBdr>
            <w:top w:val="none" w:sz="0" w:space="0" w:color="auto"/>
            <w:left w:val="none" w:sz="0" w:space="0" w:color="auto"/>
            <w:bottom w:val="none" w:sz="0" w:space="0" w:color="auto"/>
            <w:right w:val="none" w:sz="0" w:space="0" w:color="auto"/>
          </w:divBdr>
        </w:div>
        <w:div w:id="1635209750">
          <w:marLeft w:val="0"/>
          <w:marRight w:val="0"/>
          <w:marTop w:val="0"/>
          <w:marBottom w:val="0"/>
          <w:divBdr>
            <w:top w:val="none" w:sz="0" w:space="0" w:color="auto"/>
            <w:left w:val="none" w:sz="0" w:space="0" w:color="auto"/>
            <w:bottom w:val="none" w:sz="0" w:space="0" w:color="auto"/>
            <w:right w:val="none" w:sz="0" w:space="0" w:color="auto"/>
          </w:divBdr>
          <w:divsChild>
            <w:div w:id="1137184818">
              <w:marLeft w:val="-75"/>
              <w:marRight w:val="0"/>
              <w:marTop w:val="30"/>
              <w:marBottom w:val="30"/>
              <w:divBdr>
                <w:top w:val="none" w:sz="0" w:space="0" w:color="auto"/>
                <w:left w:val="none" w:sz="0" w:space="0" w:color="auto"/>
                <w:bottom w:val="none" w:sz="0" w:space="0" w:color="auto"/>
                <w:right w:val="none" w:sz="0" w:space="0" w:color="auto"/>
              </w:divBdr>
              <w:divsChild>
                <w:div w:id="21438528">
                  <w:marLeft w:val="0"/>
                  <w:marRight w:val="0"/>
                  <w:marTop w:val="0"/>
                  <w:marBottom w:val="0"/>
                  <w:divBdr>
                    <w:top w:val="none" w:sz="0" w:space="0" w:color="auto"/>
                    <w:left w:val="none" w:sz="0" w:space="0" w:color="auto"/>
                    <w:bottom w:val="none" w:sz="0" w:space="0" w:color="auto"/>
                    <w:right w:val="none" w:sz="0" w:space="0" w:color="auto"/>
                  </w:divBdr>
                  <w:divsChild>
                    <w:div w:id="1844204823">
                      <w:marLeft w:val="0"/>
                      <w:marRight w:val="0"/>
                      <w:marTop w:val="0"/>
                      <w:marBottom w:val="0"/>
                      <w:divBdr>
                        <w:top w:val="none" w:sz="0" w:space="0" w:color="auto"/>
                        <w:left w:val="none" w:sz="0" w:space="0" w:color="auto"/>
                        <w:bottom w:val="none" w:sz="0" w:space="0" w:color="auto"/>
                        <w:right w:val="none" w:sz="0" w:space="0" w:color="auto"/>
                      </w:divBdr>
                    </w:div>
                  </w:divsChild>
                </w:div>
                <w:div w:id="27875251">
                  <w:marLeft w:val="0"/>
                  <w:marRight w:val="0"/>
                  <w:marTop w:val="0"/>
                  <w:marBottom w:val="0"/>
                  <w:divBdr>
                    <w:top w:val="none" w:sz="0" w:space="0" w:color="auto"/>
                    <w:left w:val="none" w:sz="0" w:space="0" w:color="auto"/>
                    <w:bottom w:val="none" w:sz="0" w:space="0" w:color="auto"/>
                    <w:right w:val="none" w:sz="0" w:space="0" w:color="auto"/>
                  </w:divBdr>
                  <w:divsChild>
                    <w:div w:id="484274647">
                      <w:marLeft w:val="0"/>
                      <w:marRight w:val="0"/>
                      <w:marTop w:val="0"/>
                      <w:marBottom w:val="0"/>
                      <w:divBdr>
                        <w:top w:val="none" w:sz="0" w:space="0" w:color="auto"/>
                        <w:left w:val="none" w:sz="0" w:space="0" w:color="auto"/>
                        <w:bottom w:val="none" w:sz="0" w:space="0" w:color="auto"/>
                        <w:right w:val="none" w:sz="0" w:space="0" w:color="auto"/>
                      </w:divBdr>
                    </w:div>
                  </w:divsChild>
                </w:div>
                <w:div w:id="38281253">
                  <w:marLeft w:val="0"/>
                  <w:marRight w:val="0"/>
                  <w:marTop w:val="0"/>
                  <w:marBottom w:val="0"/>
                  <w:divBdr>
                    <w:top w:val="none" w:sz="0" w:space="0" w:color="auto"/>
                    <w:left w:val="none" w:sz="0" w:space="0" w:color="auto"/>
                    <w:bottom w:val="none" w:sz="0" w:space="0" w:color="auto"/>
                    <w:right w:val="none" w:sz="0" w:space="0" w:color="auto"/>
                  </w:divBdr>
                  <w:divsChild>
                    <w:div w:id="2120441996">
                      <w:marLeft w:val="0"/>
                      <w:marRight w:val="0"/>
                      <w:marTop w:val="0"/>
                      <w:marBottom w:val="0"/>
                      <w:divBdr>
                        <w:top w:val="none" w:sz="0" w:space="0" w:color="auto"/>
                        <w:left w:val="none" w:sz="0" w:space="0" w:color="auto"/>
                        <w:bottom w:val="none" w:sz="0" w:space="0" w:color="auto"/>
                        <w:right w:val="none" w:sz="0" w:space="0" w:color="auto"/>
                      </w:divBdr>
                    </w:div>
                  </w:divsChild>
                </w:div>
                <w:div w:id="45300415">
                  <w:marLeft w:val="0"/>
                  <w:marRight w:val="0"/>
                  <w:marTop w:val="0"/>
                  <w:marBottom w:val="0"/>
                  <w:divBdr>
                    <w:top w:val="none" w:sz="0" w:space="0" w:color="auto"/>
                    <w:left w:val="none" w:sz="0" w:space="0" w:color="auto"/>
                    <w:bottom w:val="none" w:sz="0" w:space="0" w:color="auto"/>
                    <w:right w:val="none" w:sz="0" w:space="0" w:color="auto"/>
                  </w:divBdr>
                  <w:divsChild>
                    <w:div w:id="1884321960">
                      <w:marLeft w:val="0"/>
                      <w:marRight w:val="0"/>
                      <w:marTop w:val="0"/>
                      <w:marBottom w:val="0"/>
                      <w:divBdr>
                        <w:top w:val="none" w:sz="0" w:space="0" w:color="auto"/>
                        <w:left w:val="none" w:sz="0" w:space="0" w:color="auto"/>
                        <w:bottom w:val="none" w:sz="0" w:space="0" w:color="auto"/>
                        <w:right w:val="none" w:sz="0" w:space="0" w:color="auto"/>
                      </w:divBdr>
                    </w:div>
                  </w:divsChild>
                </w:div>
                <w:div w:id="49965754">
                  <w:marLeft w:val="0"/>
                  <w:marRight w:val="0"/>
                  <w:marTop w:val="0"/>
                  <w:marBottom w:val="0"/>
                  <w:divBdr>
                    <w:top w:val="none" w:sz="0" w:space="0" w:color="auto"/>
                    <w:left w:val="none" w:sz="0" w:space="0" w:color="auto"/>
                    <w:bottom w:val="none" w:sz="0" w:space="0" w:color="auto"/>
                    <w:right w:val="none" w:sz="0" w:space="0" w:color="auto"/>
                  </w:divBdr>
                  <w:divsChild>
                    <w:div w:id="2006593152">
                      <w:marLeft w:val="0"/>
                      <w:marRight w:val="0"/>
                      <w:marTop w:val="0"/>
                      <w:marBottom w:val="0"/>
                      <w:divBdr>
                        <w:top w:val="none" w:sz="0" w:space="0" w:color="auto"/>
                        <w:left w:val="none" w:sz="0" w:space="0" w:color="auto"/>
                        <w:bottom w:val="none" w:sz="0" w:space="0" w:color="auto"/>
                        <w:right w:val="none" w:sz="0" w:space="0" w:color="auto"/>
                      </w:divBdr>
                    </w:div>
                  </w:divsChild>
                </w:div>
                <w:div w:id="59376661">
                  <w:marLeft w:val="0"/>
                  <w:marRight w:val="0"/>
                  <w:marTop w:val="0"/>
                  <w:marBottom w:val="0"/>
                  <w:divBdr>
                    <w:top w:val="none" w:sz="0" w:space="0" w:color="auto"/>
                    <w:left w:val="none" w:sz="0" w:space="0" w:color="auto"/>
                    <w:bottom w:val="none" w:sz="0" w:space="0" w:color="auto"/>
                    <w:right w:val="none" w:sz="0" w:space="0" w:color="auto"/>
                  </w:divBdr>
                  <w:divsChild>
                    <w:div w:id="902910815">
                      <w:marLeft w:val="0"/>
                      <w:marRight w:val="0"/>
                      <w:marTop w:val="0"/>
                      <w:marBottom w:val="0"/>
                      <w:divBdr>
                        <w:top w:val="none" w:sz="0" w:space="0" w:color="auto"/>
                        <w:left w:val="none" w:sz="0" w:space="0" w:color="auto"/>
                        <w:bottom w:val="none" w:sz="0" w:space="0" w:color="auto"/>
                        <w:right w:val="none" w:sz="0" w:space="0" w:color="auto"/>
                      </w:divBdr>
                    </w:div>
                  </w:divsChild>
                </w:div>
                <w:div w:id="62535476">
                  <w:marLeft w:val="0"/>
                  <w:marRight w:val="0"/>
                  <w:marTop w:val="0"/>
                  <w:marBottom w:val="0"/>
                  <w:divBdr>
                    <w:top w:val="none" w:sz="0" w:space="0" w:color="auto"/>
                    <w:left w:val="none" w:sz="0" w:space="0" w:color="auto"/>
                    <w:bottom w:val="none" w:sz="0" w:space="0" w:color="auto"/>
                    <w:right w:val="none" w:sz="0" w:space="0" w:color="auto"/>
                  </w:divBdr>
                  <w:divsChild>
                    <w:div w:id="1066414460">
                      <w:marLeft w:val="0"/>
                      <w:marRight w:val="0"/>
                      <w:marTop w:val="0"/>
                      <w:marBottom w:val="0"/>
                      <w:divBdr>
                        <w:top w:val="none" w:sz="0" w:space="0" w:color="auto"/>
                        <w:left w:val="none" w:sz="0" w:space="0" w:color="auto"/>
                        <w:bottom w:val="none" w:sz="0" w:space="0" w:color="auto"/>
                        <w:right w:val="none" w:sz="0" w:space="0" w:color="auto"/>
                      </w:divBdr>
                    </w:div>
                  </w:divsChild>
                </w:div>
                <w:div w:id="79982612">
                  <w:marLeft w:val="0"/>
                  <w:marRight w:val="0"/>
                  <w:marTop w:val="0"/>
                  <w:marBottom w:val="0"/>
                  <w:divBdr>
                    <w:top w:val="none" w:sz="0" w:space="0" w:color="auto"/>
                    <w:left w:val="none" w:sz="0" w:space="0" w:color="auto"/>
                    <w:bottom w:val="none" w:sz="0" w:space="0" w:color="auto"/>
                    <w:right w:val="none" w:sz="0" w:space="0" w:color="auto"/>
                  </w:divBdr>
                  <w:divsChild>
                    <w:div w:id="1986666058">
                      <w:marLeft w:val="0"/>
                      <w:marRight w:val="0"/>
                      <w:marTop w:val="0"/>
                      <w:marBottom w:val="0"/>
                      <w:divBdr>
                        <w:top w:val="none" w:sz="0" w:space="0" w:color="auto"/>
                        <w:left w:val="none" w:sz="0" w:space="0" w:color="auto"/>
                        <w:bottom w:val="none" w:sz="0" w:space="0" w:color="auto"/>
                        <w:right w:val="none" w:sz="0" w:space="0" w:color="auto"/>
                      </w:divBdr>
                    </w:div>
                  </w:divsChild>
                </w:div>
                <w:div w:id="135921995">
                  <w:marLeft w:val="0"/>
                  <w:marRight w:val="0"/>
                  <w:marTop w:val="0"/>
                  <w:marBottom w:val="0"/>
                  <w:divBdr>
                    <w:top w:val="none" w:sz="0" w:space="0" w:color="auto"/>
                    <w:left w:val="none" w:sz="0" w:space="0" w:color="auto"/>
                    <w:bottom w:val="none" w:sz="0" w:space="0" w:color="auto"/>
                    <w:right w:val="none" w:sz="0" w:space="0" w:color="auto"/>
                  </w:divBdr>
                  <w:divsChild>
                    <w:div w:id="880559349">
                      <w:marLeft w:val="0"/>
                      <w:marRight w:val="0"/>
                      <w:marTop w:val="0"/>
                      <w:marBottom w:val="0"/>
                      <w:divBdr>
                        <w:top w:val="none" w:sz="0" w:space="0" w:color="auto"/>
                        <w:left w:val="none" w:sz="0" w:space="0" w:color="auto"/>
                        <w:bottom w:val="none" w:sz="0" w:space="0" w:color="auto"/>
                        <w:right w:val="none" w:sz="0" w:space="0" w:color="auto"/>
                      </w:divBdr>
                    </w:div>
                  </w:divsChild>
                </w:div>
                <w:div w:id="148836383">
                  <w:marLeft w:val="0"/>
                  <w:marRight w:val="0"/>
                  <w:marTop w:val="0"/>
                  <w:marBottom w:val="0"/>
                  <w:divBdr>
                    <w:top w:val="none" w:sz="0" w:space="0" w:color="auto"/>
                    <w:left w:val="none" w:sz="0" w:space="0" w:color="auto"/>
                    <w:bottom w:val="none" w:sz="0" w:space="0" w:color="auto"/>
                    <w:right w:val="none" w:sz="0" w:space="0" w:color="auto"/>
                  </w:divBdr>
                  <w:divsChild>
                    <w:div w:id="542446533">
                      <w:marLeft w:val="0"/>
                      <w:marRight w:val="0"/>
                      <w:marTop w:val="0"/>
                      <w:marBottom w:val="0"/>
                      <w:divBdr>
                        <w:top w:val="none" w:sz="0" w:space="0" w:color="auto"/>
                        <w:left w:val="none" w:sz="0" w:space="0" w:color="auto"/>
                        <w:bottom w:val="none" w:sz="0" w:space="0" w:color="auto"/>
                        <w:right w:val="none" w:sz="0" w:space="0" w:color="auto"/>
                      </w:divBdr>
                    </w:div>
                  </w:divsChild>
                </w:div>
                <w:div w:id="150099707">
                  <w:marLeft w:val="0"/>
                  <w:marRight w:val="0"/>
                  <w:marTop w:val="0"/>
                  <w:marBottom w:val="0"/>
                  <w:divBdr>
                    <w:top w:val="none" w:sz="0" w:space="0" w:color="auto"/>
                    <w:left w:val="none" w:sz="0" w:space="0" w:color="auto"/>
                    <w:bottom w:val="none" w:sz="0" w:space="0" w:color="auto"/>
                    <w:right w:val="none" w:sz="0" w:space="0" w:color="auto"/>
                  </w:divBdr>
                  <w:divsChild>
                    <w:div w:id="2098093686">
                      <w:marLeft w:val="0"/>
                      <w:marRight w:val="0"/>
                      <w:marTop w:val="0"/>
                      <w:marBottom w:val="0"/>
                      <w:divBdr>
                        <w:top w:val="none" w:sz="0" w:space="0" w:color="auto"/>
                        <w:left w:val="none" w:sz="0" w:space="0" w:color="auto"/>
                        <w:bottom w:val="none" w:sz="0" w:space="0" w:color="auto"/>
                        <w:right w:val="none" w:sz="0" w:space="0" w:color="auto"/>
                      </w:divBdr>
                    </w:div>
                  </w:divsChild>
                </w:div>
                <w:div w:id="156653094">
                  <w:marLeft w:val="0"/>
                  <w:marRight w:val="0"/>
                  <w:marTop w:val="0"/>
                  <w:marBottom w:val="0"/>
                  <w:divBdr>
                    <w:top w:val="none" w:sz="0" w:space="0" w:color="auto"/>
                    <w:left w:val="none" w:sz="0" w:space="0" w:color="auto"/>
                    <w:bottom w:val="none" w:sz="0" w:space="0" w:color="auto"/>
                    <w:right w:val="none" w:sz="0" w:space="0" w:color="auto"/>
                  </w:divBdr>
                  <w:divsChild>
                    <w:div w:id="282272831">
                      <w:marLeft w:val="0"/>
                      <w:marRight w:val="0"/>
                      <w:marTop w:val="0"/>
                      <w:marBottom w:val="0"/>
                      <w:divBdr>
                        <w:top w:val="none" w:sz="0" w:space="0" w:color="auto"/>
                        <w:left w:val="none" w:sz="0" w:space="0" w:color="auto"/>
                        <w:bottom w:val="none" w:sz="0" w:space="0" w:color="auto"/>
                        <w:right w:val="none" w:sz="0" w:space="0" w:color="auto"/>
                      </w:divBdr>
                    </w:div>
                  </w:divsChild>
                </w:div>
                <w:div w:id="179591372">
                  <w:marLeft w:val="0"/>
                  <w:marRight w:val="0"/>
                  <w:marTop w:val="0"/>
                  <w:marBottom w:val="0"/>
                  <w:divBdr>
                    <w:top w:val="none" w:sz="0" w:space="0" w:color="auto"/>
                    <w:left w:val="none" w:sz="0" w:space="0" w:color="auto"/>
                    <w:bottom w:val="none" w:sz="0" w:space="0" w:color="auto"/>
                    <w:right w:val="none" w:sz="0" w:space="0" w:color="auto"/>
                  </w:divBdr>
                  <w:divsChild>
                    <w:div w:id="1406562472">
                      <w:marLeft w:val="0"/>
                      <w:marRight w:val="0"/>
                      <w:marTop w:val="0"/>
                      <w:marBottom w:val="0"/>
                      <w:divBdr>
                        <w:top w:val="none" w:sz="0" w:space="0" w:color="auto"/>
                        <w:left w:val="none" w:sz="0" w:space="0" w:color="auto"/>
                        <w:bottom w:val="none" w:sz="0" w:space="0" w:color="auto"/>
                        <w:right w:val="none" w:sz="0" w:space="0" w:color="auto"/>
                      </w:divBdr>
                    </w:div>
                  </w:divsChild>
                </w:div>
                <w:div w:id="230971981">
                  <w:marLeft w:val="0"/>
                  <w:marRight w:val="0"/>
                  <w:marTop w:val="0"/>
                  <w:marBottom w:val="0"/>
                  <w:divBdr>
                    <w:top w:val="none" w:sz="0" w:space="0" w:color="auto"/>
                    <w:left w:val="none" w:sz="0" w:space="0" w:color="auto"/>
                    <w:bottom w:val="none" w:sz="0" w:space="0" w:color="auto"/>
                    <w:right w:val="none" w:sz="0" w:space="0" w:color="auto"/>
                  </w:divBdr>
                  <w:divsChild>
                    <w:div w:id="181096097">
                      <w:marLeft w:val="0"/>
                      <w:marRight w:val="0"/>
                      <w:marTop w:val="0"/>
                      <w:marBottom w:val="0"/>
                      <w:divBdr>
                        <w:top w:val="none" w:sz="0" w:space="0" w:color="auto"/>
                        <w:left w:val="none" w:sz="0" w:space="0" w:color="auto"/>
                        <w:bottom w:val="none" w:sz="0" w:space="0" w:color="auto"/>
                        <w:right w:val="none" w:sz="0" w:space="0" w:color="auto"/>
                      </w:divBdr>
                    </w:div>
                  </w:divsChild>
                </w:div>
                <w:div w:id="246185558">
                  <w:marLeft w:val="0"/>
                  <w:marRight w:val="0"/>
                  <w:marTop w:val="0"/>
                  <w:marBottom w:val="0"/>
                  <w:divBdr>
                    <w:top w:val="none" w:sz="0" w:space="0" w:color="auto"/>
                    <w:left w:val="none" w:sz="0" w:space="0" w:color="auto"/>
                    <w:bottom w:val="none" w:sz="0" w:space="0" w:color="auto"/>
                    <w:right w:val="none" w:sz="0" w:space="0" w:color="auto"/>
                  </w:divBdr>
                  <w:divsChild>
                    <w:div w:id="1300069038">
                      <w:marLeft w:val="0"/>
                      <w:marRight w:val="0"/>
                      <w:marTop w:val="0"/>
                      <w:marBottom w:val="0"/>
                      <w:divBdr>
                        <w:top w:val="none" w:sz="0" w:space="0" w:color="auto"/>
                        <w:left w:val="none" w:sz="0" w:space="0" w:color="auto"/>
                        <w:bottom w:val="none" w:sz="0" w:space="0" w:color="auto"/>
                        <w:right w:val="none" w:sz="0" w:space="0" w:color="auto"/>
                      </w:divBdr>
                    </w:div>
                  </w:divsChild>
                </w:div>
                <w:div w:id="246883455">
                  <w:marLeft w:val="0"/>
                  <w:marRight w:val="0"/>
                  <w:marTop w:val="0"/>
                  <w:marBottom w:val="0"/>
                  <w:divBdr>
                    <w:top w:val="none" w:sz="0" w:space="0" w:color="auto"/>
                    <w:left w:val="none" w:sz="0" w:space="0" w:color="auto"/>
                    <w:bottom w:val="none" w:sz="0" w:space="0" w:color="auto"/>
                    <w:right w:val="none" w:sz="0" w:space="0" w:color="auto"/>
                  </w:divBdr>
                  <w:divsChild>
                    <w:div w:id="1131627358">
                      <w:marLeft w:val="0"/>
                      <w:marRight w:val="0"/>
                      <w:marTop w:val="0"/>
                      <w:marBottom w:val="0"/>
                      <w:divBdr>
                        <w:top w:val="none" w:sz="0" w:space="0" w:color="auto"/>
                        <w:left w:val="none" w:sz="0" w:space="0" w:color="auto"/>
                        <w:bottom w:val="none" w:sz="0" w:space="0" w:color="auto"/>
                        <w:right w:val="none" w:sz="0" w:space="0" w:color="auto"/>
                      </w:divBdr>
                    </w:div>
                  </w:divsChild>
                </w:div>
                <w:div w:id="261845858">
                  <w:marLeft w:val="0"/>
                  <w:marRight w:val="0"/>
                  <w:marTop w:val="0"/>
                  <w:marBottom w:val="0"/>
                  <w:divBdr>
                    <w:top w:val="none" w:sz="0" w:space="0" w:color="auto"/>
                    <w:left w:val="none" w:sz="0" w:space="0" w:color="auto"/>
                    <w:bottom w:val="none" w:sz="0" w:space="0" w:color="auto"/>
                    <w:right w:val="none" w:sz="0" w:space="0" w:color="auto"/>
                  </w:divBdr>
                  <w:divsChild>
                    <w:div w:id="549223313">
                      <w:marLeft w:val="0"/>
                      <w:marRight w:val="0"/>
                      <w:marTop w:val="0"/>
                      <w:marBottom w:val="0"/>
                      <w:divBdr>
                        <w:top w:val="none" w:sz="0" w:space="0" w:color="auto"/>
                        <w:left w:val="none" w:sz="0" w:space="0" w:color="auto"/>
                        <w:bottom w:val="none" w:sz="0" w:space="0" w:color="auto"/>
                        <w:right w:val="none" w:sz="0" w:space="0" w:color="auto"/>
                      </w:divBdr>
                    </w:div>
                  </w:divsChild>
                </w:div>
                <w:div w:id="278486679">
                  <w:marLeft w:val="0"/>
                  <w:marRight w:val="0"/>
                  <w:marTop w:val="0"/>
                  <w:marBottom w:val="0"/>
                  <w:divBdr>
                    <w:top w:val="none" w:sz="0" w:space="0" w:color="auto"/>
                    <w:left w:val="none" w:sz="0" w:space="0" w:color="auto"/>
                    <w:bottom w:val="none" w:sz="0" w:space="0" w:color="auto"/>
                    <w:right w:val="none" w:sz="0" w:space="0" w:color="auto"/>
                  </w:divBdr>
                  <w:divsChild>
                    <w:div w:id="766926838">
                      <w:marLeft w:val="0"/>
                      <w:marRight w:val="0"/>
                      <w:marTop w:val="0"/>
                      <w:marBottom w:val="0"/>
                      <w:divBdr>
                        <w:top w:val="none" w:sz="0" w:space="0" w:color="auto"/>
                        <w:left w:val="none" w:sz="0" w:space="0" w:color="auto"/>
                        <w:bottom w:val="none" w:sz="0" w:space="0" w:color="auto"/>
                        <w:right w:val="none" w:sz="0" w:space="0" w:color="auto"/>
                      </w:divBdr>
                    </w:div>
                  </w:divsChild>
                </w:div>
                <w:div w:id="282882528">
                  <w:marLeft w:val="0"/>
                  <w:marRight w:val="0"/>
                  <w:marTop w:val="0"/>
                  <w:marBottom w:val="0"/>
                  <w:divBdr>
                    <w:top w:val="none" w:sz="0" w:space="0" w:color="auto"/>
                    <w:left w:val="none" w:sz="0" w:space="0" w:color="auto"/>
                    <w:bottom w:val="none" w:sz="0" w:space="0" w:color="auto"/>
                    <w:right w:val="none" w:sz="0" w:space="0" w:color="auto"/>
                  </w:divBdr>
                  <w:divsChild>
                    <w:div w:id="101148209">
                      <w:marLeft w:val="0"/>
                      <w:marRight w:val="0"/>
                      <w:marTop w:val="0"/>
                      <w:marBottom w:val="0"/>
                      <w:divBdr>
                        <w:top w:val="none" w:sz="0" w:space="0" w:color="auto"/>
                        <w:left w:val="none" w:sz="0" w:space="0" w:color="auto"/>
                        <w:bottom w:val="none" w:sz="0" w:space="0" w:color="auto"/>
                        <w:right w:val="none" w:sz="0" w:space="0" w:color="auto"/>
                      </w:divBdr>
                    </w:div>
                  </w:divsChild>
                </w:div>
                <w:div w:id="289634653">
                  <w:marLeft w:val="0"/>
                  <w:marRight w:val="0"/>
                  <w:marTop w:val="0"/>
                  <w:marBottom w:val="0"/>
                  <w:divBdr>
                    <w:top w:val="none" w:sz="0" w:space="0" w:color="auto"/>
                    <w:left w:val="none" w:sz="0" w:space="0" w:color="auto"/>
                    <w:bottom w:val="none" w:sz="0" w:space="0" w:color="auto"/>
                    <w:right w:val="none" w:sz="0" w:space="0" w:color="auto"/>
                  </w:divBdr>
                  <w:divsChild>
                    <w:div w:id="921064721">
                      <w:marLeft w:val="0"/>
                      <w:marRight w:val="0"/>
                      <w:marTop w:val="0"/>
                      <w:marBottom w:val="0"/>
                      <w:divBdr>
                        <w:top w:val="none" w:sz="0" w:space="0" w:color="auto"/>
                        <w:left w:val="none" w:sz="0" w:space="0" w:color="auto"/>
                        <w:bottom w:val="none" w:sz="0" w:space="0" w:color="auto"/>
                        <w:right w:val="none" w:sz="0" w:space="0" w:color="auto"/>
                      </w:divBdr>
                    </w:div>
                  </w:divsChild>
                </w:div>
                <w:div w:id="349530845">
                  <w:marLeft w:val="0"/>
                  <w:marRight w:val="0"/>
                  <w:marTop w:val="0"/>
                  <w:marBottom w:val="0"/>
                  <w:divBdr>
                    <w:top w:val="none" w:sz="0" w:space="0" w:color="auto"/>
                    <w:left w:val="none" w:sz="0" w:space="0" w:color="auto"/>
                    <w:bottom w:val="none" w:sz="0" w:space="0" w:color="auto"/>
                    <w:right w:val="none" w:sz="0" w:space="0" w:color="auto"/>
                  </w:divBdr>
                  <w:divsChild>
                    <w:div w:id="282007300">
                      <w:marLeft w:val="0"/>
                      <w:marRight w:val="0"/>
                      <w:marTop w:val="0"/>
                      <w:marBottom w:val="0"/>
                      <w:divBdr>
                        <w:top w:val="none" w:sz="0" w:space="0" w:color="auto"/>
                        <w:left w:val="none" w:sz="0" w:space="0" w:color="auto"/>
                        <w:bottom w:val="none" w:sz="0" w:space="0" w:color="auto"/>
                        <w:right w:val="none" w:sz="0" w:space="0" w:color="auto"/>
                      </w:divBdr>
                    </w:div>
                  </w:divsChild>
                </w:div>
                <w:div w:id="380832282">
                  <w:marLeft w:val="0"/>
                  <w:marRight w:val="0"/>
                  <w:marTop w:val="0"/>
                  <w:marBottom w:val="0"/>
                  <w:divBdr>
                    <w:top w:val="none" w:sz="0" w:space="0" w:color="auto"/>
                    <w:left w:val="none" w:sz="0" w:space="0" w:color="auto"/>
                    <w:bottom w:val="none" w:sz="0" w:space="0" w:color="auto"/>
                    <w:right w:val="none" w:sz="0" w:space="0" w:color="auto"/>
                  </w:divBdr>
                  <w:divsChild>
                    <w:div w:id="1753551467">
                      <w:marLeft w:val="0"/>
                      <w:marRight w:val="0"/>
                      <w:marTop w:val="0"/>
                      <w:marBottom w:val="0"/>
                      <w:divBdr>
                        <w:top w:val="none" w:sz="0" w:space="0" w:color="auto"/>
                        <w:left w:val="none" w:sz="0" w:space="0" w:color="auto"/>
                        <w:bottom w:val="none" w:sz="0" w:space="0" w:color="auto"/>
                        <w:right w:val="none" w:sz="0" w:space="0" w:color="auto"/>
                      </w:divBdr>
                    </w:div>
                  </w:divsChild>
                </w:div>
                <w:div w:id="394398528">
                  <w:marLeft w:val="0"/>
                  <w:marRight w:val="0"/>
                  <w:marTop w:val="0"/>
                  <w:marBottom w:val="0"/>
                  <w:divBdr>
                    <w:top w:val="none" w:sz="0" w:space="0" w:color="auto"/>
                    <w:left w:val="none" w:sz="0" w:space="0" w:color="auto"/>
                    <w:bottom w:val="none" w:sz="0" w:space="0" w:color="auto"/>
                    <w:right w:val="none" w:sz="0" w:space="0" w:color="auto"/>
                  </w:divBdr>
                  <w:divsChild>
                    <w:div w:id="1656908581">
                      <w:marLeft w:val="0"/>
                      <w:marRight w:val="0"/>
                      <w:marTop w:val="0"/>
                      <w:marBottom w:val="0"/>
                      <w:divBdr>
                        <w:top w:val="none" w:sz="0" w:space="0" w:color="auto"/>
                        <w:left w:val="none" w:sz="0" w:space="0" w:color="auto"/>
                        <w:bottom w:val="none" w:sz="0" w:space="0" w:color="auto"/>
                        <w:right w:val="none" w:sz="0" w:space="0" w:color="auto"/>
                      </w:divBdr>
                    </w:div>
                  </w:divsChild>
                </w:div>
                <w:div w:id="398751840">
                  <w:marLeft w:val="0"/>
                  <w:marRight w:val="0"/>
                  <w:marTop w:val="0"/>
                  <w:marBottom w:val="0"/>
                  <w:divBdr>
                    <w:top w:val="none" w:sz="0" w:space="0" w:color="auto"/>
                    <w:left w:val="none" w:sz="0" w:space="0" w:color="auto"/>
                    <w:bottom w:val="none" w:sz="0" w:space="0" w:color="auto"/>
                    <w:right w:val="none" w:sz="0" w:space="0" w:color="auto"/>
                  </w:divBdr>
                  <w:divsChild>
                    <w:div w:id="1714576127">
                      <w:marLeft w:val="0"/>
                      <w:marRight w:val="0"/>
                      <w:marTop w:val="0"/>
                      <w:marBottom w:val="0"/>
                      <w:divBdr>
                        <w:top w:val="none" w:sz="0" w:space="0" w:color="auto"/>
                        <w:left w:val="none" w:sz="0" w:space="0" w:color="auto"/>
                        <w:bottom w:val="none" w:sz="0" w:space="0" w:color="auto"/>
                        <w:right w:val="none" w:sz="0" w:space="0" w:color="auto"/>
                      </w:divBdr>
                    </w:div>
                  </w:divsChild>
                </w:div>
                <w:div w:id="409079327">
                  <w:marLeft w:val="0"/>
                  <w:marRight w:val="0"/>
                  <w:marTop w:val="0"/>
                  <w:marBottom w:val="0"/>
                  <w:divBdr>
                    <w:top w:val="none" w:sz="0" w:space="0" w:color="auto"/>
                    <w:left w:val="none" w:sz="0" w:space="0" w:color="auto"/>
                    <w:bottom w:val="none" w:sz="0" w:space="0" w:color="auto"/>
                    <w:right w:val="none" w:sz="0" w:space="0" w:color="auto"/>
                  </w:divBdr>
                  <w:divsChild>
                    <w:div w:id="1881239837">
                      <w:marLeft w:val="0"/>
                      <w:marRight w:val="0"/>
                      <w:marTop w:val="0"/>
                      <w:marBottom w:val="0"/>
                      <w:divBdr>
                        <w:top w:val="none" w:sz="0" w:space="0" w:color="auto"/>
                        <w:left w:val="none" w:sz="0" w:space="0" w:color="auto"/>
                        <w:bottom w:val="none" w:sz="0" w:space="0" w:color="auto"/>
                        <w:right w:val="none" w:sz="0" w:space="0" w:color="auto"/>
                      </w:divBdr>
                    </w:div>
                  </w:divsChild>
                </w:div>
                <w:div w:id="425423944">
                  <w:marLeft w:val="0"/>
                  <w:marRight w:val="0"/>
                  <w:marTop w:val="0"/>
                  <w:marBottom w:val="0"/>
                  <w:divBdr>
                    <w:top w:val="none" w:sz="0" w:space="0" w:color="auto"/>
                    <w:left w:val="none" w:sz="0" w:space="0" w:color="auto"/>
                    <w:bottom w:val="none" w:sz="0" w:space="0" w:color="auto"/>
                    <w:right w:val="none" w:sz="0" w:space="0" w:color="auto"/>
                  </w:divBdr>
                  <w:divsChild>
                    <w:div w:id="996298468">
                      <w:marLeft w:val="0"/>
                      <w:marRight w:val="0"/>
                      <w:marTop w:val="0"/>
                      <w:marBottom w:val="0"/>
                      <w:divBdr>
                        <w:top w:val="none" w:sz="0" w:space="0" w:color="auto"/>
                        <w:left w:val="none" w:sz="0" w:space="0" w:color="auto"/>
                        <w:bottom w:val="none" w:sz="0" w:space="0" w:color="auto"/>
                        <w:right w:val="none" w:sz="0" w:space="0" w:color="auto"/>
                      </w:divBdr>
                    </w:div>
                  </w:divsChild>
                </w:div>
                <w:div w:id="446510621">
                  <w:marLeft w:val="0"/>
                  <w:marRight w:val="0"/>
                  <w:marTop w:val="0"/>
                  <w:marBottom w:val="0"/>
                  <w:divBdr>
                    <w:top w:val="none" w:sz="0" w:space="0" w:color="auto"/>
                    <w:left w:val="none" w:sz="0" w:space="0" w:color="auto"/>
                    <w:bottom w:val="none" w:sz="0" w:space="0" w:color="auto"/>
                    <w:right w:val="none" w:sz="0" w:space="0" w:color="auto"/>
                  </w:divBdr>
                  <w:divsChild>
                    <w:div w:id="561789900">
                      <w:marLeft w:val="0"/>
                      <w:marRight w:val="0"/>
                      <w:marTop w:val="0"/>
                      <w:marBottom w:val="0"/>
                      <w:divBdr>
                        <w:top w:val="none" w:sz="0" w:space="0" w:color="auto"/>
                        <w:left w:val="none" w:sz="0" w:space="0" w:color="auto"/>
                        <w:bottom w:val="none" w:sz="0" w:space="0" w:color="auto"/>
                        <w:right w:val="none" w:sz="0" w:space="0" w:color="auto"/>
                      </w:divBdr>
                    </w:div>
                  </w:divsChild>
                </w:div>
                <w:div w:id="456148407">
                  <w:marLeft w:val="0"/>
                  <w:marRight w:val="0"/>
                  <w:marTop w:val="0"/>
                  <w:marBottom w:val="0"/>
                  <w:divBdr>
                    <w:top w:val="none" w:sz="0" w:space="0" w:color="auto"/>
                    <w:left w:val="none" w:sz="0" w:space="0" w:color="auto"/>
                    <w:bottom w:val="none" w:sz="0" w:space="0" w:color="auto"/>
                    <w:right w:val="none" w:sz="0" w:space="0" w:color="auto"/>
                  </w:divBdr>
                  <w:divsChild>
                    <w:div w:id="1319919360">
                      <w:marLeft w:val="0"/>
                      <w:marRight w:val="0"/>
                      <w:marTop w:val="0"/>
                      <w:marBottom w:val="0"/>
                      <w:divBdr>
                        <w:top w:val="none" w:sz="0" w:space="0" w:color="auto"/>
                        <w:left w:val="none" w:sz="0" w:space="0" w:color="auto"/>
                        <w:bottom w:val="none" w:sz="0" w:space="0" w:color="auto"/>
                        <w:right w:val="none" w:sz="0" w:space="0" w:color="auto"/>
                      </w:divBdr>
                    </w:div>
                  </w:divsChild>
                </w:div>
                <w:div w:id="463549119">
                  <w:marLeft w:val="0"/>
                  <w:marRight w:val="0"/>
                  <w:marTop w:val="0"/>
                  <w:marBottom w:val="0"/>
                  <w:divBdr>
                    <w:top w:val="none" w:sz="0" w:space="0" w:color="auto"/>
                    <w:left w:val="none" w:sz="0" w:space="0" w:color="auto"/>
                    <w:bottom w:val="none" w:sz="0" w:space="0" w:color="auto"/>
                    <w:right w:val="none" w:sz="0" w:space="0" w:color="auto"/>
                  </w:divBdr>
                  <w:divsChild>
                    <w:div w:id="1545410505">
                      <w:marLeft w:val="0"/>
                      <w:marRight w:val="0"/>
                      <w:marTop w:val="0"/>
                      <w:marBottom w:val="0"/>
                      <w:divBdr>
                        <w:top w:val="none" w:sz="0" w:space="0" w:color="auto"/>
                        <w:left w:val="none" w:sz="0" w:space="0" w:color="auto"/>
                        <w:bottom w:val="none" w:sz="0" w:space="0" w:color="auto"/>
                        <w:right w:val="none" w:sz="0" w:space="0" w:color="auto"/>
                      </w:divBdr>
                    </w:div>
                  </w:divsChild>
                </w:div>
                <w:div w:id="465243393">
                  <w:marLeft w:val="0"/>
                  <w:marRight w:val="0"/>
                  <w:marTop w:val="0"/>
                  <w:marBottom w:val="0"/>
                  <w:divBdr>
                    <w:top w:val="none" w:sz="0" w:space="0" w:color="auto"/>
                    <w:left w:val="none" w:sz="0" w:space="0" w:color="auto"/>
                    <w:bottom w:val="none" w:sz="0" w:space="0" w:color="auto"/>
                    <w:right w:val="none" w:sz="0" w:space="0" w:color="auto"/>
                  </w:divBdr>
                  <w:divsChild>
                    <w:div w:id="2053069824">
                      <w:marLeft w:val="0"/>
                      <w:marRight w:val="0"/>
                      <w:marTop w:val="0"/>
                      <w:marBottom w:val="0"/>
                      <w:divBdr>
                        <w:top w:val="none" w:sz="0" w:space="0" w:color="auto"/>
                        <w:left w:val="none" w:sz="0" w:space="0" w:color="auto"/>
                        <w:bottom w:val="none" w:sz="0" w:space="0" w:color="auto"/>
                        <w:right w:val="none" w:sz="0" w:space="0" w:color="auto"/>
                      </w:divBdr>
                    </w:div>
                  </w:divsChild>
                </w:div>
                <w:div w:id="485821622">
                  <w:marLeft w:val="0"/>
                  <w:marRight w:val="0"/>
                  <w:marTop w:val="0"/>
                  <w:marBottom w:val="0"/>
                  <w:divBdr>
                    <w:top w:val="none" w:sz="0" w:space="0" w:color="auto"/>
                    <w:left w:val="none" w:sz="0" w:space="0" w:color="auto"/>
                    <w:bottom w:val="none" w:sz="0" w:space="0" w:color="auto"/>
                    <w:right w:val="none" w:sz="0" w:space="0" w:color="auto"/>
                  </w:divBdr>
                  <w:divsChild>
                    <w:div w:id="1212765888">
                      <w:marLeft w:val="0"/>
                      <w:marRight w:val="0"/>
                      <w:marTop w:val="0"/>
                      <w:marBottom w:val="0"/>
                      <w:divBdr>
                        <w:top w:val="none" w:sz="0" w:space="0" w:color="auto"/>
                        <w:left w:val="none" w:sz="0" w:space="0" w:color="auto"/>
                        <w:bottom w:val="none" w:sz="0" w:space="0" w:color="auto"/>
                        <w:right w:val="none" w:sz="0" w:space="0" w:color="auto"/>
                      </w:divBdr>
                    </w:div>
                  </w:divsChild>
                </w:div>
                <w:div w:id="508522825">
                  <w:marLeft w:val="0"/>
                  <w:marRight w:val="0"/>
                  <w:marTop w:val="0"/>
                  <w:marBottom w:val="0"/>
                  <w:divBdr>
                    <w:top w:val="none" w:sz="0" w:space="0" w:color="auto"/>
                    <w:left w:val="none" w:sz="0" w:space="0" w:color="auto"/>
                    <w:bottom w:val="none" w:sz="0" w:space="0" w:color="auto"/>
                    <w:right w:val="none" w:sz="0" w:space="0" w:color="auto"/>
                  </w:divBdr>
                  <w:divsChild>
                    <w:div w:id="1933004676">
                      <w:marLeft w:val="0"/>
                      <w:marRight w:val="0"/>
                      <w:marTop w:val="0"/>
                      <w:marBottom w:val="0"/>
                      <w:divBdr>
                        <w:top w:val="none" w:sz="0" w:space="0" w:color="auto"/>
                        <w:left w:val="none" w:sz="0" w:space="0" w:color="auto"/>
                        <w:bottom w:val="none" w:sz="0" w:space="0" w:color="auto"/>
                        <w:right w:val="none" w:sz="0" w:space="0" w:color="auto"/>
                      </w:divBdr>
                    </w:div>
                  </w:divsChild>
                </w:div>
                <w:div w:id="516114640">
                  <w:marLeft w:val="0"/>
                  <w:marRight w:val="0"/>
                  <w:marTop w:val="0"/>
                  <w:marBottom w:val="0"/>
                  <w:divBdr>
                    <w:top w:val="none" w:sz="0" w:space="0" w:color="auto"/>
                    <w:left w:val="none" w:sz="0" w:space="0" w:color="auto"/>
                    <w:bottom w:val="none" w:sz="0" w:space="0" w:color="auto"/>
                    <w:right w:val="none" w:sz="0" w:space="0" w:color="auto"/>
                  </w:divBdr>
                  <w:divsChild>
                    <w:div w:id="1784231814">
                      <w:marLeft w:val="0"/>
                      <w:marRight w:val="0"/>
                      <w:marTop w:val="0"/>
                      <w:marBottom w:val="0"/>
                      <w:divBdr>
                        <w:top w:val="none" w:sz="0" w:space="0" w:color="auto"/>
                        <w:left w:val="none" w:sz="0" w:space="0" w:color="auto"/>
                        <w:bottom w:val="none" w:sz="0" w:space="0" w:color="auto"/>
                        <w:right w:val="none" w:sz="0" w:space="0" w:color="auto"/>
                      </w:divBdr>
                    </w:div>
                  </w:divsChild>
                </w:div>
                <w:div w:id="517474207">
                  <w:marLeft w:val="0"/>
                  <w:marRight w:val="0"/>
                  <w:marTop w:val="0"/>
                  <w:marBottom w:val="0"/>
                  <w:divBdr>
                    <w:top w:val="none" w:sz="0" w:space="0" w:color="auto"/>
                    <w:left w:val="none" w:sz="0" w:space="0" w:color="auto"/>
                    <w:bottom w:val="none" w:sz="0" w:space="0" w:color="auto"/>
                    <w:right w:val="none" w:sz="0" w:space="0" w:color="auto"/>
                  </w:divBdr>
                  <w:divsChild>
                    <w:div w:id="2119981079">
                      <w:marLeft w:val="0"/>
                      <w:marRight w:val="0"/>
                      <w:marTop w:val="0"/>
                      <w:marBottom w:val="0"/>
                      <w:divBdr>
                        <w:top w:val="none" w:sz="0" w:space="0" w:color="auto"/>
                        <w:left w:val="none" w:sz="0" w:space="0" w:color="auto"/>
                        <w:bottom w:val="none" w:sz="0" w:space="0" w:color="auto"/>
                        <w:right w:val="none" w:sz="0" w:space="0" w:color="auto"/>
                      </w:divBdr>
                    </w:div>
                  </w:divsChild>
                </w:div>
                <w:div w:id="531957926">
                  <w:marLeft w:val="0"/>
                  <w:marRight w:val="0"/>
                  <w:marTop w:val="0"/>
                  <w:marBottom w:val="0"/>
                  <w:divBdr>
                    <w:top w:val="none" w:sz="0" w:space="0" w:color="auto"/>
                    <w:left w:val="none" w:sz="0" w:space="0" w:color="auto"/>
                    <w:bottom w:val="none" w:sz="0" w:space="0" w:color="auto"/>
                    <w:right w:val="none" w:sz="0" w:space="0" w:color="auto"/>
                  </w:divBdr>
                  <w:divsChild>
                    <w:div w:id="1206791022">
                      <w:marLeft w:val="0"/>
                      <w:marRight w:val="0"/>
                      <w:marTop w:val="0"/>
                      <w:marBottom w:val="0"/>
                      <w:divBdr>
                        <w:top w:val="none" w:sz="0" w:space="0" w:color="auto"/>
                        <w:left w:val="none" w:sz="0" w:space="0" w:color="auto"/>
                        <w:bottom w:val="none" w:sz="0" w:space="0" w:color="auto"/>
                        <w:right w:val="none" w:sz="0" w:space="0" w:color="auto"/>
                      </w:divBdr>
                    </w:div>
                  </w:divsChild>
                </w:div>
                <w:div w:id="540094067">
                  <w:marLeft w:val="0"/>
                  <w:marRight w:val="0"/>
                  <w:marTop w:val="0"/>
                  <w:marBottom w:val="0"/>
                  <w:divBdr>
                    <w:top w:val="none" w:sz="0" w:space="0" w:color="auto"/>
                    <w:left w:val="none" w:sz="0" w:space="0" w:color="auto"/>
                    <w:bottom w:val="none" w:sz="0" w:space="0" w:color="auto"/>
                    <w:right w:val="none" w:sz="0" w:space="0" w:color="auto"/>
                  </w:divBdr>
                  <w:divsChild>
                    <w:div w:id="1642809540">
                      <w:marLeft w:val="0"/>
                      <w:marRight w:val="0"/>
                      <w:marTop w:val="0"/>
                      <w:marBottom w:val="0"/>
                      <w:divBdr>
                        <w:top w:val="none" w:sz="0" w:space="0" w:color="auto"/>
                        <w:left w:val="none" w:sz="0" w:space="0" w:color="auto"/>
                        <w:bottom w:val="none" w:sz="0" w:space="0" w:color="auto"/>
                        <w:right w:val="none" w:sz="0" w:space="0" w:color="auto"/>
                      </w:divBdr>
                    </w:div>
                  </w:divsChild>
                </w:div>
                <w:div w:id="546910883">
                  <w:marLeft w:val="0"/>
                  <w:marRight w:val="0"/>
                  <w:marTop w:val="0"/>
                  <w:marBottom w:val="0"/>
                  <w:divBdr>
                    <w:top w:val="none" w:sz="0" w:space="0" w:color="auto"/>
                    <w:left w:val="none" w:sz="0" w:space="0" w:color="auto"/>
                    <w:bottom w:val="none" w:sz="0" w:space="0" w:color="auto"/>
                    <w:right w:val="none" w:sz="0" w:space="0" w:color="auto"/>
                  </w:divBdr>
                  <w:divsChild>
                    <w:div w:id="587664532">
                      <w:marLeft w:val="0"/>
                      <w:marRight w:val="0"/>
                      <w:marTop w:val="0"/>
                      <w:marBottom w:val="0"/>
                      <w:divBdr>
                        <w:top w:val="none" w:sz="0" w:space="0" w:color="auto"/>
                        <w:left w:val="none" w:sz="0" w:space="0" w:color="auto"/>
                        <w:bottom w:val="none" w:sz="0" w:space="0" w:color="auto"/>
                        <w:right w:val="none" w:sz="0" w:space="0" w:color="auto"/>
                      </w:divBdr>
                    </w:div>
                  </w:divsChild>
                </w:div>
                <w:div w:id="551231106">
                  <w:marLeft w:val="0"/>
                  <w:marRight w:val="0"/>
                  <w:marTop w:val="0"/>
                  <w:marBottom w:val="0"/>
                  <w:divBdr>
                    <w:top w:val="none" w:sz="0" w:space="0" w:color="auto"/>
                    <w:left w:val="none" w:sz="0" w:space="0" w:color="auto"/>
                    <w:bottom w:val="none" w:sz="0" w:space="0" w:color="auto"/>
                    <w:right w:val="none" w:sz="0" w:space="0" w:color="auto"/>
                  </w:divBdr>
                  <w:divsChild>
                    <w:div w:id="975333888">
                      <w:marLeft w:val="0"/>
                      <w:marRight w:val="0"/>
                      <w:marTop w:val="0"/>
                      <w:marBottom w:val="0"/>
                      <w:divBdr>
                        <w:top w:val="none" w:sz="0" w:space="0" w:color="auto"/>
                        <w:left w:val="none" w:sz="0" w:space="0" w:color="auto"/>
                        <w:bottom w:val="none" w:sz="0" w:space="0" w:color="auto"/>
                        <w:right w:val="none" w:sz="0" w:space="0" w:color="auto"/>
                      </w:divBdr>
                    </w:div>
                  </w:divsChild>
                </w:div>
                <w:div w:id="564804326">
                  <w:marLeft w:val="0"/>
                  <w:marRight w:val="0"/>
                  <w:marTop w:val="0"/>
                  <w:marBottom w:val="0"/>
                  <w:divBdr>
                    <w:top w:val="none" w:sz="0" w:space="0" w:color="auto"/>
                    <w:left w:val="none" w:sz="0" w:space="0" w:color="auto"/>
                    <w:bottom w:val="none" w:sz="0" w:space="0" w:color="auto"/>
                    <w:right w:val="none" w:sz="0" w:space="0" w:color="auto"/>
                  </w:divBdr>
                  <w:divsChild>
                    <w:div w:id="798303412">
                      <w:marLeft w:val="0"/>
                      <w:marRight w:val="0"/>
                      <w:marTop w:val="0"/>
                      <w:marBottom w:val="0"/>
                      <w:divBdr>
                        <w:top w:val="none" w:sz="0" w:space="0" w:color="auto"/>
                        <w:left w:val="none" w:sz="0" w:space="0" w:color="auto"/>
                        <w:bottom w:val="none" w:sz="0" w:space="0" w:color="auto"/>
                        <w:right w:val="none" w:sz="0" w:space="0" w:color="auto"/>
                      </w:divBdr>
                    </w:div>
                  </w:divsChild>
                </w:div>
                <w:div w:id="591359806">
                  <w:marLeft w:val="0"/>
                  <w:marRight w:val="0"/>
                  <w:marTop w:val="0"/>
                  <w:marBottom w:val="0"/>
                  <w:divBdr>
                    <w:top w:val="none" w:sz="0" w:space="0" w:color="auto"/>
                    <w:left w:val="none" w:sz="0" w:space="0" w:color="auto"/>
                    <w:bottom w:val="none" w:sz="0" w:space="0" w:color="auto"/>
                    <w:right w:val="none" w:sz="0" w:space="0" w:color="auto"/>
                  </w:divBdr>
                  <w:divsChild>
                    <w:div w:id="338653930">
                      <w:marLeft w:val="0"/>
                      <w:marRight w:val="0"/>
                      <w:marTop w:val="0"/>
                      <w:marBottom w:val="0"/>
                      <w:divBdr>
                        <w:top w:val="none" w:sz="0" w:space="0" w:color="auto"/>
                        <w:left w:val="none" w:sz="0" w:space="0" w:color="auto"/>
                        <w:bottom w:val="none" w:sz="0" w:space="0" w:color="auto"/>
                        <w:right w:val="none" w:sz="0" w:space="0" w:color="auto"/>
                      </w:divBdr>
                    </w:div>
                  </w:divsChild>
                </w:div>
                <w:div w:id="620502779">
                  <w:marLeft w:val="0"/>
                  <w:marRight w:val="0"/>
                  <w:marTop w:val="0"/>
                  <w:marBottom w:val="0"/>
                  <w:divBdr>
                    <w:top w:val="none" w:sz="0" w:space="0" w:color="auto"/>
                    <w:left w:val="none" w:sz="0" w:space="0" w:color="auto"/>
                    <w:bottom w:val="none" w:sz="0" w:space="0" w:color="auto"/>
                    <w:right w:val="none" w:sz="0" w:space="0" w:color="auto"/>
                  </w:divBdr>
                  <w:divsChild>
                    <w:div w:id="1717509693">
                      <w:marLeft w:val="0"/>
                      <w:marRight w:val="0"/>
                      <w:marTop w:val="0"/>
                      <w:marBottom w:val="0"/>
                      <w:divBdr>
                        <w:top w:val="none" w:sz="0" w:space="0" w:color="auto"/>
                        <w:left w:val="none" w:sz="0" w:space="0" w:color="auto"/>
                        <w:bottom w:val="none" w:sz="0" w:space="0" w:color="auto"/>
                        <w:right w:val="none" w:sz="0" w:space="0" w:color="auto"/>
                      </w:divBdr>
                    </w:div>
                  </w:divsChild>
                </w:div>
                <w:div w:id="632562629">
                  <w:marLeft w:val="0"/>
                  <w:marRight w:val="0"/>
                  <w:marTop w:val="0"/>
                  <w:marBottom w:val="0"/>
                  <w:divBdr>
                    <w:top w:val="none" w:sz="0" w:space="0" w:color="auto"/>
                    <w:left w:val="none" w:sz="0" w:space="0" w:color="auto"/>
                    <w:bottom w:val="none" w:sz="0" w:space="0" w:color="auto"/>
                    <w:right w:val="none" w:sz="0" w:space="0" w:color="auto"/>
                  </w:divBdr>
                  <w:divsChild>
                    <w:div w:id="1531527067">
                      <w:marLeft w:val="0"/>
                      <w:marRight w:val="0"/>
                      <w:marTop w:val="0"/>
                      <w:marBottom w:val="0"/>
                      <w:divBdr>
                        <w:top w:val="none" w:sz="0" w:space="0" w:color="auto"/>
                        <w:left w:val="none" w:sz="0" w:space="0" w:color="auto"/>
                        <w:bottom w:val="none" w:sz="0" w:space="0" w:color="auto"/>
                        <w:right w:val="none" w:sz="0" w:space="0" w:color="auto"/>
                      </w:divBdr>
                    </w:div>
                  </w:divsChild>
                </w:div>
                <w:div w:id="669329357">
                  <w:marLeft w:val="0"/>
                  <w:marRight w:val="0"/>
                  <w:marTop w:val="0"/>
                  <w:marBottom w:val="0"/>
                  <w:divBdr>
                    <w:top w:val="none" w:sz="0" w:space="0" w:color="auto"/>
                    <w:left w:val="none" w:sz="0" w:space="0" w:color="auto"/>
                    <w:bottom w:val="none" w:sz="0" w:space="0" w:color="auto"/>
                    <w:right w:val="none" w:sz="0" w:space="0" w:color="auto"/>
                  </w:divBdr>
                  <w:divsChild>
                    <w:div w:id="1721828190">
                      <w:marLeft w:val="0"/>
                      <w:marRight w:val="0"/>
                      <w:marTop w:val="0"/>
                      <w:marBottom w:val="0"/>
                      <w:divBdr>
                        <w:top w:val="none" w:sz="0" w:space="0" w:color="auto"/>
                        <w:left w:val="none" w:sz="0" w:space="0" w:color="auto"/>
                        <w:bottom w:val="none" w:sz="0" w:space="0" w:color="auto"/>
                        <w:right w:val="none" w:sz="0" w:space="0" w:color="auto"/>
                      </w:divBdr>
                    </w:div>
                  </w:divsChild>
                </w:div>
                <w:div w:id="671876423">
                  <w:marLeft w:val="0"/>
                  <w:marRight w:val="0"/>
                  <w:marTop w:val="0"/>
                  <w:marBottom w:val="0"/>
                  <w:divBdr>
                    <w:top w:val="none" w:sz="0" w:space="0" w:color="auto"/>
                    <w:left w:val="none" w:sz="0" w:space="0" w:color="auto"/>
                    <w:bottom w:val="none" w:sz="0" w:space="0" w:color="auto"/>
                    <w:right w:val="none" w:sz="0" w:space="0" w:color="auto"/>
                  </w:divBdr>
                  <w:divsChild>
                    <w:div w:id="923958715">
                      <w:marLeft w:val="0"/>
                      <w:marRight w:val="0"/>
                      <w:marTop w:val="0"/>
                      <w:marBottom w:val="0"/>
                      <w:divBdr>
                        <w:top w:val="none" w:sz="0" w:space="0" w:color="auto"/>
                        <w:left w:val="none" w:sz="0" w:space="0" w:color="auto"/>
                        <w:bottom w:val="none" w:sz="0" w:space="0" w:color="auto"/>
                        <w:right w:val="none" w:sz="0" w:space="0" w:color="auto"/>
                      </w:divBdr>
                    </w:div>
                  </w:divsChild>
                </w:div>
                <w:div w:id="685253511">
                  <w:marLeft w:val="0"/>
                  <w:marRight w:val="0"/>
                  <w:marTop w:val="0"/>
                  <w:marBottom w:val="0"/>
                  <w:divBdr>
                    <w:top w:val="none" w:sz="0" w:space="0" w:color="auto"/>
                    <w:left w:val="none" w:sz="0" w:space="0" w:color="auto"/>
                    <w:bottom w:val="none" w:sz="0" w:space="0" w:color="auto"/>
                    <w:right w:val="none" w:sz="0" w:space="0" w:color="auto"/>
                  </w:divBdr>
                  <w:divsChild>
                    <w:div w:id="183133879">
                      <w:marLeft w:val="0"/>
                      <w:marRight w:val="0"/>
                      <w:marTop w:val="0"/>
                      <w:marBottom w:val="0"/>
                      <w:divBdr>
                        <w:top w:val="none" w:sz="0" w:space="0" w:color="auto"/>
                        <w:left w:val="none" w:sz="0" w:space="0" w:color="auto"/>
                        <w:bottom w:val="none" w:sz="0" w:space="0" w:color="auto"/>
                        <w:right w:val="none" w:sz="0" w:space="0" w:color="auto"/>
                      </w:divBdr>
                    </w:div>
                  </w:divsChild>
                </w:div>
                <w:div w:id="696781872">
                  <w:marLeft w:val="0"/>
                  <w:marRight w:val="0"/>
                  <w:marTop w:val="0"/>
                  <w:marBottom w:val="0"/>
                  <w:divBdr>
                    <w:top w:val="none" w:sz="0" w:space="0" w:color="auto"/>
                    <w:left w:val="none" w:sz="0" w:space="0" w:color="auto"/>
                    <w:bottom w:val="none" w:sz="0" w:space="0" w:color="auto"/>
                    <w:right w:val="none" w:sz="0" w:space="0" w:color="auto"/>
                  </w:divBdr>
                  <w:divsChild>
                    <w:div w:id="142166509">
                      <w:marLeft w:val="0"/>
                      <w:marRight w:val="0"/>
                      <w:marTop w:val="0"/>
                      <w:marBottom w:val="0"/>
                      <w:divBdr>
                        <w:top w:val="none" w:sz="0" w:space="0" w:color="auto"/>
                        <w:left w:val="none" w:sz="0" w:space="0" w:color="auto"/>
                        <w:bottom w:val="none" w:sz="0" w:space="0" w:color="auto"/>
                        <w:right w:val="none" w:sz="0" w:space="0" w:color="auto"/>
                      </w:divBdr>
                    </w:div>
                  </w:divsChild>
                </w:div>
                <w:div w:id="707795797">
                  <w:marLeft w:val="0"/>
                  <w:marRight w:val="0"/>
                  <w:marTop w:val="0"/>
                  <w:marBottom w:val="0"/>
                  <w:divBdr>
                    <w:top w:val="none" w:sz="0" w:space="0" w:color="auto"/>
                    <w:left w:val="none" w:sz="0" w:space="0" w:color="auto"/>
                    <w:bottom w:val="none" w:sz="0" w:space="0" w:color="auto"/>
                    <w:right w:val="none" w:sz="0" w:space="0" w:color="auto"/>
                  </w:divBdr>
                  <w:divsChild>
                    <w:div w:id="369648922">
                      <w:marLeft w:val="0"/>
                      <w:marRight w:val="0"/>
                      <w:marTop w:val="0"/>
                      <w:marBottom w:val="0"/>
                      <w:divBdr>
                        <w:top w:val="none" w:sz="0" w:space="0" w:color="auto"/>
                        <w:left w:val="none" w:sz="0" w:space="0" w:color="auto"/>
                        <w:bottom w:val="none" w:sz="0" w:space="0" w:color="auto"/>
                        <w:right w:val="none" w:sz="0" w:space="0" w:color="auto"/>
                      </w:divBdr>
                    </w:div>
                  </w:divsChild>
                </w:div>
                <w:div w:id="724723690">
                  <w:marLeft w:val="0"/>
                  <w:marRight w:val="0"/>
                  <w:marTop w:val="0"/>
                  <w:marBottom w:val="0"/>
                  <w:divBdr>
                    <w:top w:val="none" w:sz="0" w:space="0" w:color="auto"/>
                    <w:left w:val="none" w:sz="0" w:space="0" w:color="auto"/>
                    <w:bottom w:val="none" w:sz="0" w:space="0" w:color="auto"/>
                    <w:right w:val="none" w:sz="0" w:space="0" w:color="auto"/>
                  </w:divBdr>
                  <w:divsChild>
                    <w:div w:id="286594024">
                      <w:marLeft w:val="0"/>
                      <w:marRight w:val="0"/>
                      <w:marTop w:val="0"/>
                      <w:marBottom w:val="0"/>
                      <w:divBdr>
                        <w:top w:val="none" w:sz="0" w:space="0" w:color="auto"/>
                        <w:left w:val="none" w:sz="0" w:space="0" w:color="auto"/>
                        <w:bottom w:val="none" w:sz="0" w:space="0" w:color="auto"/>
                        <w:right w:val="none" w:sz="0" w:space="0" w:color="auto"/>
                      </w:divBdr>
                    </w:div>
                  </w:divsChild>
                </w:div>
                <w:div w:id="758595802">
                  <w:marLeft w:val="0"/>
                  <w:marRight w:val="0"/>
                  <w:marTop w:val="0"/>
                  <w:marBottom w:val="0"/>
                  <w:divBdr>
                    <w:top w:val="none" w:sz="0" w:space="0" w:color="auto"/>
                    <w:left w:val="none" w:sz="0" w:space="0" w:color="auto"/>
                    <w:bottom w:val="none" w:sz="0" w:space="0" w:color="auto"/>
                    <w:right w:val="none" w:sz="0" w:space="0" w:color="auto"/>
                  </w:divBdr>
                  <w:divsChild>
                    <w:div w:id="1911964464">
                      <w:marLeft w:val="0"/>
                      <w:marRight w:val="0"/>
                      <w:marTop w:val="0"/>
                      <w:marBottom w:val="0"/>
                      <w:divBdr>
                        <w:top w:val="none" w:sz="0" w:space="0" w:color="auto"/>
                        <w:left w:val="none" w:sz="0" w:space="0" w:color="auto"/>
                        <w:bottom w:val="none" w:sz="0" w:space="0" w:color="auto"/>
                        <w:right w:val="none" w:sz="0" w:space="0" w:color="auto"/>
                      </w:divBdr>
                    </w:div>
                  </w:divsChild>
                </w:div>
                <w:div w:id="804009548">
                  <w:marLeft w:val="0"/>
                  <w:marRight w:val="0"/>
                  <w:marTop w:val="0"/>
                  <w:marBottom w:val="0"/>
                  <w:divBdr>
                    <w:top w:val="none" w:sz="0" w:space="0" w:color="auto"/>
                    <w:left w:val="none" w:sz="0" w:space="0" w:color="auto"/>
                    <w:bottom w:val="none" w:sz="0" w:space="0" w:color="auto"/>
                    <w:right w:val="none" w:sz="0" w:space="0" w:color="auto"/>
                  </w:divBdr>
                  <w:divsChild>
                    <w:div w:id="513301992">
                      <w:marLeft w:val="0"/>
                      <w:marRight w:val="0"/>
                      <w:marTop w:val="0"/>
                      <w:marBottom w:val="0"/>
                      <w:divBdr>
                        <w:top w:val="none" w:sz="0" w:space="0" w:color="auto"/>
                        <w:left w:val="none" w:sz="0" w:space="0" w:color="auto"/>
                        <w:bottom w:val="none" w:sz="0" w:space="0" w:color="auto"/>
                        <w:right w:val="none" w:sz="0" w:space="0" w:color="auto"/>
                      </w:divBdr>
                    </w:div>
                    <w:div w:id="1858157208">
                      <w:marLeft w:val="0"/>
                      <w:marRight w:val="0"/>
                      <w:marTop w:val="0"/>
                      <w:marBottom w:val="0"/>
                      <w:divBdr>
                        <w:top w:val="none" w:sz="0" w:space="0" w:color="auto"/>
                        <w:left w:val="none" w:sz="0" w:space="0" w:color="auto"/>
                        <w:bottom w:val="none" w:sz="0" w:space="0" w:color="auto"/>
                        <w:right w:val="none" w:sz="0" w:space="0" w:color="auto"/>
                      </w:divBdr>
                    </w:div>
                    <w:div w:id="1982731123">
                      <w:marLeft w:val="0"/>
                      <w:marRight w:val="0"/>
                      <w:marTop w:val="0"/>
                      <w:marBottom w:val="0"/>
                      <w:divBdr>
                        <w:top w:val="none" w:sz="0" w:space="0" w:color="auto"/>
                        <w:left w:val="none" w:sz="0" w:space="0" w:color="auto"/>
                        <w:bottom w:val="none" w:sz="0" w:space="0" w:color="auto"/>
                        <w:right w:val="none" w:sz="0" w:space="0" w:color="auto"/>
                      </w:divBdr>
                    </w:div>
                  </w:divsChild>
                </w:div>
                <w:div w:id="810056933">
                  <w:marLeft w:val="0"/>
                  <w:marRight w:val="0"/>
                  <w:marTop w:val="0"/>
                  <w:marBottom w:val="0"/>
                  <w:divBdr>
                    <w:top w:val="none" w:sz="0" w:space="0" w:color="auto"/>
                    <w:left w:val="none" w:sz="0" w:space="0" w:color="auto"/>
                    <w:bottom w:val="none" w:sz="0" w:space="0" w:color="auto"/>
                    <w:right w:val="none" w:sz="0" w:space="0" w:color="auto"/>
                  </w:divBdr>
                  <w:divsChild>
                    <w:div w:id="363483436">
                      <w:marLeft w:val="0"/>
                      <w:marRight w:val="0"/>
                      <w:marTop w:val="0"/>
                      <w:marBottom w:val="0"/>
                      <w:divBdr>
                        <w:top w:val="none" w:sz="0" w:space="0" w:color="auto"/>
                        <w:left w:val="none" w:sz="0" w:space="0" w:color="auto"/>
                        <w:bottom w:val="none" w:sz="0" w:space="0" w:color="auto"/>
                        <w:right w:val="none" w:sz="0" w:space="0" w:color="auto"/>
                      </w:divBdr>
                    </w:div>
                  </w:divsChild>
                </w:div>
                <w:div w:id="818963545">
                  <w:marLeft w:val="0"/>
                  <w:marRight w:val="0"/>
                  <w:marTop w:val="0"/>
                  <w:marBottom w:val="0"/>
                  <w:divBdr>
                    <w:top w:val="none" w:sz="0" w:space="0" w:color="auto"/>
                    <w:left w:val="none" w:sz="0" w:space="0" w:color="auto"/>
                    <w:bottom w:val="none" w:sz="0" w:space="0" w:color="auto"/>
                    <w:right w:val="none" w:sz="0" w:space="0" w:color="auto"/>
                  </w:divBdr>
                  <w:divsChild>
                    <w:div w:id="307325030">
                      <w:marLeft w:val="0"/>
                      <w:marRight w:val="0"/>
                      <w:marTop w:val="0"/>
                      <w:marBottom w:val="0"/>
                      <w:divBdr>
                        <w:top w:val="none" w:sz="0" w:space="0" w:color="auto"/>
                        <w:left w:val="none" w:sz="0" w:space="0" w:color="auto"/>
                        <w:bottom w:val="none" w:sz="0" w:space="0" w:color="auto"/>
                        <w:right w:val="none" w:sz="0" w:space="0" w:color="auto"/>
                      </w:divBdr>
                    </w:div>
                  </w:divsChild>
                </w:div>
                <w:div w:id="825820589">
                  <w:marLeft w:val="0"/>
                  <w:marRight w:val="0"/>
                  <w:marTop w:val="0"/>
                  <w:marBottom w:val="0"/>
                  <w:divBdr>
                    <w:top w:val="none" w:sz="0" w:space="0" w:color="auto"/>
                    <w:left w:val="none" w:sz="0" w:space="0" w:color="auto"/>
                    <w:bottom w:val="none" w:sz="0" w:space="0" w:color="auto"/>
                    <w:right w:val="none" w:sz="0" w:space="0" w:color="auto"/>
                  </w:divBdr>
                  <w:divsChild>
                    <w:div w:id="1011296787">
                      <w:marLeft w:val="0"/>
                      <w:marRight w:val="0"/>
                      <w:marTop w:val="0"/>
                      <w:marBottom w:val="0"/>
                      <w:divBdr>
                        <w:top w:val="none" w:sz="0" w:space="0" w:color="auto"/>
                        <w:left w:val="none" w:sz="0" w:space="0" w:color="auto"/>
                        <w:bottom w:val="none" w:sz="0" w:space="0" w:color="auto"/>
                        <w:right w:val="none" w:sz="0" w:space="0" w:color="auto"/>
                      </w:divBdr>
                    </w:div>
                  </w:divsChild>
                </w:div>
                <w:div w:id="828987462">
                  <w:marLeft w:val="0"/>
                  <w:marRight w:val="0"/>
                  <w:marTop w:val="0"/>
                  <w:marBottom w:val="0"/>
                  <w:divBdr>
                    <w:top w:val="none" w:sz="0" w:space="0" w:color="auto"/>
                    <w:left w:val="none" w:sz="0" w:space="0" w:color="auto"/>
                    <w:bottom w:val="none" w:sz="0" w:space="0" w:color="auto"/>
                    <w:right w:val="none" w:sz="0" w:space="0" w:color="auto"/>
                  </w:divBdr>
                  <w:divsChild>
                    <w:div w:id="291904248">
                      <w:marLeft w:val="0"/>
                      <w:marRight w:val="0"/>
                      <w:marTop w:val="0"/>
                      <w:marBottom w:val="0"/>
                      <w:divBdr>
                        <w:top w:val="none" w:sz="0" w:space="0" w:color="auto"/>
                        <w:left w:val="none" w:sz="0" w:space="0" w:color="auto"/>
                        <w:bottom w:val="none" w:sz="0" w:space="0" w:color="auto"/>
                        <w:right w:val="none" w:sz="0" w:space="0" w:color="auto"/>
                      </w:divBdr>
                    </w:div>
                  </w:divsChild>
                </w:div>
                <w:div w:id="871039551">
                  <w:marLeft w:val="0"/>
                  <w:marRight w:val="0"/>
                  <w:marTop w:val="0"/>
                  <w:marBottom w:val="0"/>
                  <w:divBdr>
                    <w:top w:val="none" w:sz="0" w:space="0" w:color="auto"/>
                    <w:left w:val="none" w:sz="0" w:space="0" w:color="auto"/>
                    <w:bottom w:val="none" w:sz="0" w:space="0" w:color="auto"/>
                    <w:right w:val="none" w:sz="0" w:space="0" w:color="auto"/>
                  </w:divBdr>
                  <w:divsChild>
                    <w:div w:id="406264195">
                      <w:marLeft w:val="0"/>
                      <w:marRight w:val="0"/>
                      <w:marTop w:val="0"/>
                      <w:marBottom w:val="0"/>
                      <w:divBdr>
                        <w:top w:val="none" w:sz="0" w:space="0" w:color="auto"/>
                        <w:left w:val="none" w:sz="0" w:space="0" w:color="auto"/>
                        <w:bottom w:val="none" w:sz="0" w:space="0" w:color="auto"/>
                        <w:right w:val="none" w:sz="0" w:space="0" w:color="auto"/>
                      </w:divBdr>
                    </w:div>
                  </w:divsChild>
                </w:div>
                <w:div w:id="889193084">
                  <w:marLeft w:val="0"/>
                  <w:marRight w:val="0"/>
                  <w:marTop w:val="0"/>
                  <w:marBottom w:val="0"/>
                  <w:divBdr>
                    <w:top w:val="none" w:sz="0" w:space="0" w:color="auto"/>
                    <w:left w:val="none" w:sz="0" w:space="0" w:color="auto"/>
                    <w:bottom w:val="none" w:sz="0" w:space="0" w:color="auto"/>
                    <w:right w:val="none" w:sz="0" w:space="0" w:color="auto"/>
                  </w:divBdr>
                  <w:divsChild>
                    <w:div w:id="394744409">
                      <w:marLeft w:val="0"/>
                      <w:marRight w:val="0"/>
                      <w:marTop w:val="0"/>
                      <w:marBottom w:val="0"/>
                      <w:divBdr>
                        <w:top w:val="none" w:sz="0" w:space="0" w:color="auto"/>
                        <w:left w:val="none" w:sz="0" w:space="0" w:color="auto"/>
                        <w:bottom w:val="none" w:sz="0" w:space="0" w:color="auto"/>
                        <w:right w:val="none" w:sz="0" w:space="0" w:color="auto"/>
                      </w:divBdr>
                    </w:div>
                  </w:divsChild>
                </w:div>
                <w:div w:id="897010018">
                  <w:marLeft w:val="0"/>
                  <w:marRight w:val="0"/>
                  <w:marTop w:val="0"/>
                  <w:marBottom w:val="0"/>
                  <w:divBdr>
                    <w:top w:val="none" w:sz="0" w:space="0" w:color="auto"/>
                    <w:left w:val="none" w:sz="0" w:space="0" w:color="auto"/>
                    <w:bottom w:val="none" w:sz="0" w:space="0" w:color="auto"/>
                    <w:right w:val="none" w:sz="0" w:space="0" w:color="auto"/>
                  </w:divBdr>
                  <w:divsChild>
                    <w:div w:id="24601054">
                      <w:marLeft w:val="0"/>
                      <w:marRight w:val="0"/>
                      <w:marTop w:val="0"/>
                      <w:marBottom w:val="0"/>
                      <w:divBdr>
                        <w:top w:val="none" w:sz="0" w:space="0" w:color="auto"/>
                        <w:left w:val="none" w:sz="0" w:space="0" w:color="auto"/>
                        <w:bottom w:val="none" w:sz="0" w:space="0" w:color="auto"/>
                        <w:right w:val="none" w:sz="0" w:space="0" w:color="auto"/>
                      </w:divBdr>
                    </w:div>
                  </w:divsChild>
                </w:div>
                <w:div w:id="908229395">
                  <w:marLeft w:val="0"/>
                  <w:marRight w:val="0"/>
                  <w:marTop w:val="0"/>
                  <w:marBottom w:val="0"/>
                  <w:divBdr>
                    <w:top w:val="none" w:sz="0" w:space="0" w:color="auto"/>
                    <w:left w:val="none" w:sz="0" w:space="0" w:color="auto"/>
                    <w:bottom w:val="none" w:sz="0" w:space="0" w:color="auto"/>
                    <w:right w:val="none" w:sz="0" w:space="0" w:color="auto"/>
                  </w:divBdr>
                  <w:divsChild>
                    <w:div w:id="1754278569">
                      <w:marLeft w:val="0"/>
                      <w:marRight w:val="0"/>
                      <w:marTop w:val="0"/>
                      <w:marBottom w:val="0"/>
                      <w:divBdr>
                        <w:top w:val="none" w:sz="0" w:space="0" w:color="auto"/>
                        <w:left w:val="none" w:sz="0" w:space="0" w:color="auto"/>
                        <w:bottom w:val="none" w:sz="0" w:space="0" w:color="auto"/>
                        <w:right w:val="none" w:sz="0" w:space="0" w:color="auto"/>
                      </w:divBdr>
                    </w:div>
                  </w:divsChild>
                </w:div>
                <w:div w:id="913929769">
                  <w:marLeft w:val="0"/>
                  <w:marRight w:val="0"/>
                  <w:marTop w:val="0"/>
                  <w:marBottom w:val="0"/>
                  <w:divBdr>
                    <w:top w:val="none" w:sz="0" w:space="0" w:color="auto"/>
                    <w:left w:val="none" w:sz="0" w:space="0" w:color="auto"/>
                    <w:bottom w:val="none" w:sz="0" w:space="0" w:color="auto"/>
                    <w:right w:val="none" w:sz="0" w:space="0" w:color="auto"/>
                  </w:divBdr>
                  <w:divsChild>
                    <w:div w:id="865019107">
                      <w:marLeft w:val="0"/>
                      <w:marRight w:val="0"/>
                      <w:marTop w:val="0"/>
                      <w:marBottom w:val="0"/>
                      <w:divBdr>
                        <w:top w:val="none" w:sz="0" w:space="0" w:color="auto"/>
                        <w:left w:val="none" w:sz="0" w:space="0" w:color="auto"/>
                        <w:bottom w:val="none" w:sz="0" w:space="0" w:color="auto"/>
                        <w:right w:val="none" w:sz="0" w:space="0" w:color="auto"/>
                      </w:divBdr>
                    </w:div>
                  </w:divsChild>
                </w:div>
                <w:div w:id="920479844">
                  <w:marLeft w:val="0"/>
                  <w:marRight w:val="0"/>
                  <w:marTop w:val="0"/>
                  <w:marBottom w:val="0"/>
                  <w:divBdr>
                    <w:top w:val="none" w:sz="0" w:space="0" w:color="auto"/>
                    <w:left w:val="none" w:sz="0" w:space="0" w:color="auto"/>
                    <w:bottom w:val="none" w:sz="0" w:space="0" w:color="auto"/>
                    <w:right w:val="none" w:sz="0" w:space="0" w:color="auto"/>
                  </w:divBdr>
                  <w:divsChild>
                    <w:div w:id="1778527777">
                      <w:marLeft w:val="0"/>
                      <w:marRight w:val="0"/>
                      <w:marTop w:val="0"/>
                      <w:marBottom w:val="0"/>
                      <w:divBdr>
                        <w:top w:val="none" w:sz="0" w:space="0" w:color="auto"/>
                        <w:left w:val="none" w:sz="0" w:space="0" w:color="auto"/>
                        <w:bottom w:val="none" w:sz="0" w:space="0" w:color="auto"/>
                        <w:right w:val="none" w:sz="0" w:space="0" w:color="auto"/>
                      </w:divBdr>
                    </w:div>
                  </w:divsChild>
                </w:div>
                <w:div w:id="925335546">
                  <w:marLeft w:val="0"/>
                  <w:marRight w:val="0"/>
                  <w:marTop w:val="0"/>
                  <w:marBottom w:val="0"/>
                  <w:divBdr>
                    <w:top w:val="none" w:sz="0" w:space="0" w:color="auto"/>
                    <w:left w:val="none" w:sz="0" w:space="0" w:color="auto"/>
                    <w:bottom w:val="none" w:sz="0" w:space="0" w:color="auto"/>
                    <w:right w:val="none" w:sz="0" w:space="0" w:color="auto"/>
                  </w:divBdr>
                  <w:divsChild>
                    <w:div w:id="1401097041">
                      <w:marLeft w:val="0"/>
                      <w:marRight w:val="0"/>
                      <w:marTop w:val="0"/>
                      <w:marBottom w:val="0"/>
                      <w:divBdr>
                        <w:top w:val="none" w:sz="0" w:space="0" w:color="auto"/>
                        <w:left w:val="none" w:sz="0" w:space="0" w:color="auto"/>
                        <w:bottom w:val="none" w:sz="0" w:space="0" w:color="auto"/>
                        <w:right w:val="none" w:sz="0" w:space="0" w:color="auto"/>
                      </w:divBdr>
                    </w:div>
                  </w:divsChild>
                </w:div>
                <w:div w:id="926377590">
                  <w:marLeft w:val="0"/>
                  <w:marRight w:val="0"/>
                  <w:marTop w:val="0"/>
                  <w:marBottom w:val="0"/>
                  <w:divBdr>
                    <w:top w:val="none" w:sz="0" w:space="0" w:color="auto"/>
                    <w:left w:val="none" w:sz="0" w:space="0" w:color="auto"/>
                    <w:bottom w:val="none" w:sz="0" w:space="0" w:color="auto"/>
                    <w:right w:val="none" w:sz="0" w:space="0" w:color="auto"/>
                  </w:divBdr>
                  <w:divsChild>
                    <w:div w:id="352152485">
                      <w:marLeft w:val="0"/>
                      <w:marRight w:val="0"/>
                      <w:marTop w:val="0"/>
                      <w:marBottom w:val="0"/>
                      <w:divBdr>
                        <w:top w:val="none" w:sz="0" w:space="0" w:color="auto"/>
                        <w:left w:val="none" w:sz="0" w:space="0" w:color="auto"/>
                        <w:bottom w:val="none" w:sz="0" w:space="0" w:color="auto"/>
                        <w:right w:val="none" w:sz="0" w:space="0" w:color="auto"/>
                      </w:divBdr>
                    </w:div>
                  </w:divsChild>
                </w:div>
                <w:div w:id="929042322">
                  <w:marLeft w:val="0"/>
                  <w:marRight w:val="0"/>
                  <w:marTop w:val="0"/>
                  <w:marBottom w:val="0"/>
                  <w:divBdr>
                    <w:top w:val="none" w:sz="0" w:space="0" w:color="auto"/>
                    <w:left w:val="none" w:sz="0" w:space="0" w:color="auto"/>
                    <w:bottom w:val="none" w:sz="0" w:space="0" w:color="auto"/>
                    <w:right w:val="none" w:sz="0" w:space="0" w:color="auto"/>
                  </w:divBdr>
                  <w:divsChild>
                    <w:div w:id="485559625">
                      <w:marLeft w:val="0"/>
                      <w:marRight w:val="0"/>
                      <w:marTop w:val="0"/>
                      <w:marBottom w:val="0"/>
                      <w:divBdr>
                        <w:top w:val="none" w:sz="0" w:space="0" w:color="auto"/>
                        <w:left w:val="none" w:sz="0" w:space="0" w:color="auto"/>
                        <w:bottom w:val="none" w:sz="0" w:space="0" w:color="auto"/>
                        <w:right w:val="none" w:sz="0" w:space="0" w:color="auto"/>
                      </w:divBdr>
                    </w:div>
                  </w:divsChild>
                </w:div>
                <w:div w:id="933173216">
                  <w:marLeft w:val="0"/>
                  <w:marRight w:val="0"/>
                  <w:marTop w:val="0"/>
                  <w:marBottom w:val="0"/>
                  <w:divBdr>
                    <w:top w:val="none" w:sz="0" w:space="0" w:color="auto"/>
                    <w:left w:val="none" w:sz="0" w:space="0" w:color="auto"/>
                    <w:bottom w:val="none" w:sz="0" w:space="0" w:color="auto"/>
                    <w:right w:val="none" w:sz="0" w:space="0" w:color="auto"/>
                  </w:divBdr>
                  <w:divsChild>
                    <w:div w:id="195198826">
                      <w:marLeft w:val="0"/>
                      <w:marRight w:val="0"/>
                      <w:marTop w:val="0"/>
                      <w:marBottom w:val="0"/>
                      <w:divBdr>
                        <w:top w:val="none" w:sz="0" w:space="0" w:color="auto"/>
                        <w:left w:val="none" w:sz="0" w:space="0" w:color="auto"/>
                        <w:bottom w:val="none" w:sz="0" w:space="0" w:color="auto"/>
                        <w:right w:val="none" w:sz="0" w:space="0" w:color="auto"/>
                      </w:divBdr>
                    </w:div>
                  </w:divsChild>
                </w:div>
                <w:div w:id="936324679">
                  <w:marLeft w:val="0"/>
                  <w:marRight w:val="0"/>
                  <w:marTop w:val="0"/>
                  <w:marBottom w:val="0"/>
                  <w:divBdr>
                    <w:top w:val="none" w:sz="0" w:space="0" w:color="auto"/>
                    <w:left w:val="none" w:sz="0" w:space="0" w:color="auto"/>
                    <w:bottom w:val="none" w:sz="0" w:space="0" w:color="auto"/>
                    <w:right w:val="none" w:sz="0" w:space="0" w:color="auto"/>
                  </w:divBdr>
                  <w:divsChild>
                    <w:div w:id="568467002">
                      <w:marLeft w:val="0"/>
                      <w:marRight w:val="0"/>
                      <w:marTop w:val="0"/>
                      <w:marBottom w:val="0"/>
                      <w:divBdr>
                        <w:top w:val="none" w:sz="0" w:space="0" w:color="auto"/>
                        <w:left w:val="none" w:sz="0" w:space="0" w:color="auto"/>
                        <w:bottom w:val="none" w:sz="0" w:space="0" w:color="auto"/>
                        <w:right w:val="none" w:sz="0" w:space="0" w:color="auto"/>
                      </w:divBdr>
                    </w:div>
                  </w:divsChild>
                </w:div>
                <w:div w:id="940917343">
                  <w:marLeft w:val="0"/>
                  <w:marRight w:val="0"/>
                  <w:marTop w:val="0"/>
                  <w:marBottom w:val="0"/>
                  <w:divBdr>
                    <w:top w:val="none" w:sz="0" w:space="0" w:color="auto"/>
                    <w:left w:val="none" w:sz="0" w:space="0" w:color="auto"/>
                    <w:bottom w:val="none" w:sz="0" w:space="0" w:color="auto"/>
                    <w:right w:val="none" w:sz="0" w:space="0" w:color="auto"/>
                  </w:divBdr>
                  <w:divsChild>
                    <w:div w:id="135532933">
                      <w:marLeft w:val="0"/>
                      <w:marRight w:val="0"/>
                      <w:marTop w:val="0"/>
                      <w:marBottom w:val="0"/>
                      <w:divBdr>
                        <w:top w:val="none" w:sz="0" w:space="0" w:color="auto"/>
                        <w:left w:val="none" w:sz="0" w:space="0" w:color="auto"/>
                        <w:bottom w:val="none" w:sz="0" w:space="0" w:color="auto"/>
                        <w:right w:val="none" w:sz="0" w:space="0" w:color="auto"/>
                      </w:divBdr>
                    </w:div>
                  </w:divsChild>
                </w:div>
                <w:div w:id="950164436">
                  <w:marLeft w:val="0"/>
                  <w:marRight w:val="0"/>
                  <w:marTop w:val="0"/>
                  <w:marBottom w:val="0"/>
                  <w:divBdr>
                    <w:top w:val="none" w:sz="0" w:space="0" w:color="auto"/>
                    <w:left w:val="none" w:sz="0" w:space="0" w:color="auto"/>
                    <w:bottom w:val="none" w:sz="0" w:space="0" w:color="auto"/>
                    <w:right w:val="none" w:sz="0" w:space="0" w:color="auto"/>
                  </w:divBdr>
                  <w:divsChild>
                    <w:div w:id="88163734">
                      <w:marLeft w:val="0"/>
                      <w:marRight w:val="0"/>
                      <w:marTop w:val="0"/>
                      <w:marBottom w:val="0"/>
                      <w:divBdr>
                        <w:top w:val="none" w:sz="0" w:space="0" w:color="auto"/>
                        <w:left w:val="none" w:sz="0" w:space="0" w:color="auto"/>
                        <w:bottom w:val="none" w:sz="0" w:space="0" w:color="auto"/>
                        <w:right w:val="none" w:sz="0" w:space="0" w:color="auto"/>
                      </w:divBdr>
                    </w:div>
                  </w:divsChild>
                </w:div>
                <w:div w:id="974455052">
                  <w:marLeft w:val="0"/>
                  <w:marRight w:val="0"/>
                  <w:marTop w:val="0"/>
                  <w:marBottom w:val="0"/>
                  <w:divBdr>
                    <w:top w:val="none" w:sz="0" w:space="0" w:color="auto"/>
                    <w:left w:val="none" w:sz="0" w:space="0" w:color="auto"/>
                    <w:bottom w:val="none" w:sz="0" w:space="0" w:color="auto"/>
                    <w:right w:val="none" w:sz="0" w:space="0" w:color="auto"/>
                  </w:divBdr>
                  <w:divsChild>
                    <w:div w:id="1488126257">
                      <w:marLeft w:val="0"/>
                      <w:marRight w:val="0"/>
                      <w:marTop w:val="0"/>
                      <w:marBottom w:val="0"/>
                      <w:divBdr>
                        <w:top w:val="none" w:sz="0" w:space="0" w:color="auto"/>
                        <w:left w:val="none" w:sz="0" w:space="0" w:color="auto"/>
                        <w:bottom w:val="none" w:sz="0" w:space="0" w:color="auto"/>
                        <w:right w:val="none" w:sz="0" w:space="0" w:color="auto"/>
                      </w:divBdr>
                    </w:div>
                  </w:divsChild>
                </w:div>
                <w:div w:id="975992302">
                  <w:marLeft w:val="0"/>
                  <w:marRight w:val="0"/>
                  <w:marTop w:val="0"/>
                  <w:marBottom w:val="0"/>
                  <w:divBdr>
                    <w:top w:val="none" w:sz="0" w:space="0" w:color="auto"/>
                    <w:left w:val="none" w:sz="0" w:space="0" w:color="auto"/>
                    <w:bottom w:val="none" w:sz="0" w:space="0" w:color="auto"/>
                    <w:right w:val="none" w:sz="0" w:space="0" w:color="auto"/>
                  </w:divBdr>
                  <w:divsChild>
                    <w:div w:id="1491602141">
                      <w:marLeft w:val="0"/>
                      <w:marRight w:val="0"/>
                      <w:marTop w:val="0"/>
                      <w:marBottom w:val="0"/>
                      <w:divBdr>
                        <w:top w:val="none" w:sz="0" w:space="0" w:color="auto"/>
                        <w:left w:val="none" w:sz="0" w:space="0" w:color="auto"/>
                        <w:bottom w:val="none" w:sz="0" w:space="0" w:color="auto"/>
                        <w:right w:val="none" w:sz="0" w:space="0" w:color="auto"/>
                      </w:divBdr>
                    </w:div>
                  </w:divsChild>
                </w:div>
                <w:div w:id="976224304">
                  <w:marLeft w:val="0"/>
                  <w:marRight w:val="0"/>
                  <w:marTop w:val="0"/>
                  <w:marBottom w:val="0"/>
                  <w:divBdr>
                    <w:top w:val="none" w:sz="0" w:space="0" w:color="auto"/>
                    <w:left w:val="none" w:sz="0" w:space="0" w:color="auto"/>
                    <w:bottom w:val="none" w:sz="0" w:space="0" w:color="auto"/>
                    <w:right w:val="none" w:sz="0" w:space="0" w:color="auto"/>
                  </w:divBdr>
                  <w:divsChild>
                    <w:div w:id="2070573456">
                      <w:marLeft w:val="0"/>
                      <w:marRight w:val="0"/>
                      <w:marTop w:val="0"/>
                      <w:marBottom w:val="0"/>
                      <w:divBdr>
                        <w:top w:val="none" w:sz="0" w:space="0" w:color="auto"/>
                        <w:left w:val="none" w:sz="0" w:space="0" w:color="auto"/>
                        <w:bottom w:val="none" w:sz="0" w:space="0" w:color="auto"/>
                        <w:right w:val="none" w:sz="0" w:space="0" w:color="auto"/>
                      </w:divBdr>
                    </w:div>
                  </w:divsChild>
                </w:div>
                <w:div w:id="977150819">
                  <w:marLeft w:val="0"/>
                  <w:marRight w:val="0"/>
                  <w:marTop w:val="0"/>
                  <w:marBottom w:val="0"/>
                  <w:divBdr>
                    <w:top w:val="none" w:sz="0" w:space="0" w:color="auto"/>
                    <w:left w:val="none" w:sz="0" w:space="0" w:color="auto"/>
                    <w:bottom w:val="none" w:sz="0" w:space="0" w:color="auto"/>
                    <w:right w:val="none" w:sz="0" w:space="0" w:color="auto"/>
                  </w:divBdr>
                  <w:divsChild>
                    <w:div w:id="811749667">
                      <w:marLeft w:val="0"/>
                      <w:marRight w:val="0"/>
                      <w:marTop w:val="0"/>
                      <w:marBottom w:val="0"/>
                      <w:divBdr>
                        <w:top w:val="none" w:sz="0" w:space="0" w:color="auto"/>
                        <w:left w:val="none" w:sz="0" w:space="0" w:color="auto"/>
                        <w:bottom w:val="none" w:sz="0" w:space="0" w:color="auto"/>
                        <w:right w:val="none" w:sz="0" w:space="0" w:color="auto"/>
                      </w:divBdr>
                    </w:div>
                  </w:divsChild>
                </w:div>
                <w:div w:id="985284926">
                  <w:marLeft w:val="0"/>
                  <w:marRight w:val="0"/>
                  <w:marTop w:val="0"/>
                  <w:marBottom w:val="0"/>
                  <w:divBdr>
                    <w:top w:val="none" w:sz="0" w:space="0" w:color="auto"/>
                    <w:left w:val="none" w:sz="0" w:space="0" w:color="auto"/>
                    <w:bottom w:val="none" w:sz="0" w:space="0" w:color="auto"/>
                    <w:right w:val="none" w:sz="0" w:space="0" w:color="auto"/>
                  </w:divBdr>
                  <w:divsChild>
                    <w:div w:id="376781349">
                      <w:marLeft w:val="0"/>
                      <w:marRight w:val="0"/>
                      <w:marTop w:val="0"/>
                      <w:marBottom w:val="0"/>
                      <w:divBdr>
                        <w:top w:val="none" w:sz="0" w:space="0" w:color="auto"/>
                        <w:left w:val="none" w:sz="0" w:space="0" w:color="auto"/>
                        <w:bottom w:val="none" w:sz="0" w:space="0" w:color="auto"/>
                        <w:right w:val="none" w:sz="0" w:space="0" w:color="auto"/>
                      </w:divBdr>
                    </w:div>
                  </w:divsChild>
                </w:div>
                <w:div w:id="992373485">
                  <w:marLeft w:val="0"/>
                  <w:marRight w:val="0"/>
                  <w:marTop w:val="0"/>
                  <w:marBottom w:val="0"/>
                  <w:divBdr>
                    <w:top w:val="none" w:sz="0" w:space="0" w:color="auto"/>
                    <w:left w:val="none" w:sz="0" w:space="0" w:color="auto"/>
                    <w:bottom w:val="none" w:sz="0" w:space="0" w:color="auto"/>
                    <w:right w:val="none" w:sz="0" w:space="0" w:color="auto"/>
                  </w:divBdr>
                  <w:divsChild>
                    <w:div w:id="1096364527">
                      <w:marLeft w:val="0"/>
                      <w:marRight w:val="0"/>
                      <w:marTop w:val="0"/>
                      <w:marBottom w:val="0"/>
                      <w:divBdr>
                        <w:top w:val="none" w:sz="0" w:space="0" w:color="auto"/>
                        <w:left w:val="none" w:sz="0" w:space="0" w:color="auto"/>
                        <w:bottom w:val="none" w:sz="0" w:space="0" w:color="auto"/>
                        <w:right w:val="none" w:sz="0" w:space="0" w:color="auto"/>
                      </w:divBdr>
                    </w:div>
                  </w:divsChild>
                </w:div>
                <w:div w:id="999307074">
                  <w:marLeft w:val="0"/>
                  <w:marRight w:val="0"/>
                  <w:marTop w:val="0"/>
                  <w:marBottom w:val="0"/>
                  <w:divBdr>
                    <w:top w:val="none" w:sz="0" w:space="0" w:color="auto"/>
                    <w:left w:val="none" w:sz="0" w:space="0" w:color="auto"/>
                    <w:bottom w:val="none" w:sz="0" w:space="0" w:color="auto"/>
                    <w:right w:val="none" w:sz="0" w:space="0" w:color="auto"/>
                  </w:divBdr>
                  <w:divsChild>
                    <w:div w:id="1212810418">
                      <w:marLeft w:val="0"/>
                      <w:marRight w:val="0"/>
                      <w:marTop w:val="0"/>
                      <w:marBottom w:val="0"/>
                      <w:divBdr>
                        <w:top w:val="none" w:sz="0" w:space="0" w:color="auto"/>
                        <w:left w:val="none" w:sz="0" w:space="0" w:color="auto"/>
                        <w:bottom w:val="none" w:sz="0" w:space="0" w:color="auto"/>
                        <w:right w:val="none" w:sz="0" w:space="0" w:color="auto"/>
                      </w:divBdr>
                    </w:div>
                  </w:divsChild>
                </w:div>
                <w:div w:id="1033312561">
                  <w:marLeft w:val="0"/>
                  <w:marRight w:val="0"/>
                  <w:marTop w:val="0"/>
                  <w:marBottom w:val="0"/>
                  <w:divBdr>
                    <w:top w:val="none" w:sz="0" w:space="0" w:color="auto"/>
                    <w:left w:val="none" w:sz="0" w:space="0" w:color="auto"/>
                    <w:bottom w:val="none" w:sz="0" w:space="0" w:color="auto"/>
                    <w:right w:val="none" w:sz="0" w:space="0" w:color="auto"/>
                  </w:divBdr>
                  <w:divsChild>
                    <w:div w:id="487281821">
                      <w:marLeft w:val="0"/>
                      <w:marRight w:val="0"/>
                      <w:marTop w:val="0"/>
                      <w:marBottom w:val="0"/>
                      <w:divBdr>
                        <w:top w:val="none" w:sz="0" w:space="0" w:color="auto"/>
                        <w:left w:val="none" w:sz="0" w:space="0" w:color="auto"/>
                        <w:bottom w:val="none" w:sz="0" w:space="0" w:color="auto"/>
                        <w:right w:val="none" w:sz="0" w:space="0" w:color="auto"/>
                      </w:divBdr>
                    </w:div>
                  </w:divsChild>
                </w:div>
                <w:div w:id="1043941568">
                  <w:marLeft w:val="0"/>
                  <w:marRight w:val="0"/>
                  <w:marTop w:val="0"/>
                  <w:marBottom w:val="0"/>
                  <w:divBdr>
                    <w:top w:val="none" w:sz="0" w:space="0" w:color="auto"/>
                    <w:left w:val="none" w:sz="0" w:space="0" w:color="auto"/>
                    <w:bottom w:val="none" w:sz="0" w:space="0" w:color="auto"/>
                    <w:right w:val="none" w:sz="0" w:space="0" w:color="auto"/>
                  </w:divBdr>
                  <w:divsChild>
                    <w:div w:id="1706900973">
                      <w:marLeft w:val="0"/>
                      <w:marRight w:val="0"/>
                      <w:marTop w:val="0"/>
                      <w:marBottom w:val="0"/>
                      <w:divBdr>
                        <w:top w:val="none" w:sz="0" w:space="0" w:color="auto"/>
                        <w:left w:val="none" w:sz="0" w:space="0" w:color="auto"/>
                        <w:bottom w:val="none" w:sz="0" w:space="0" w:color="auto"/>
                        <w:right w:val="none" w:sz="0" w:space="0" w:color="auto"/>
                      </w:divBdr>
                    </w:div>
                  </w:divsChild>
                </w:div>
                <w:div w:id="1084035056">
                  <w:marLeft w:val="0"/>
                  <w:marRight w:val="0"/>
                  <w:marTop w:val="0"/>
                  <w:marBottom w:val="0"/>
                  <w:divBdr>
                    <w:top w:val="none" w:sz="0" w:space="0" w:color="auto"/>
                    <w:left w:val="none" w:sz="0" w:space="0" w:color="auto"/>
                    <w:bottom w:val="none" w:sz="0" w:space="0" w:color="auto"/>
                    <w:right w:val="none" w:sz="0" w:space="0" w:color="auto"/>
                  </w:divBdr>
                  <w:divsChild>
                    <w:div w:id="1671985749">
                      <w:marLeft w:val="0"/>
                      <w:marRight w:val="0"/>
                      <w:marTop w:val="0"/>
                      <w:marBottom w:val="0"/>
                      <w:divBdr>
                        <w:top w:val="none" w:sz="0" w:space="0" w:color="auto"/>
                        <w:left w:val="none" w:sz="0" w:space="0" w:color="auto"/>
                        <w:bottom w:val="none" w:sz="0" w:space="0" w:color="auto"/>
                        <w:right w:val="none" w:sz="0" w:space="0" w:color="auto"/>
                      </w:divBdr>
                    </w:div>
                  </w:divsChild>
                </w:div>
                <w:div w:id="1089618953">
                  <w:marLeft w:val="0"/>
                  <w:marRight w:val="0"/>
                  <w:marTop w:val="0"/>
                  <w:marBottom w:val="0"/>
                  <w:divBdr>
                    <w:top w:val="none" w:sz="0" w:space="0" w:color="auto"/>
                    <w:left w:val="none" w:sz="0" w:space="0" w:color="auto"/>
                    <w:bottom w:val="none" w:sz="0" w:space="0" w:color="auto"/>
                    <w:right w:val="none" w:sz="0" w:space="0" w:color="auto"/>
                  </w:divBdr>
                  <w:divsChild>
                    <w:div w:id="1294285463">
                      <w:marLeft w:val="0"/>
                      <w:marRight w:val="0"/>
                      <w:marTop w:val="0"/>
                      <w:marBottom w:val="0"/>
                      <w:divBdr>
                        <w:top w:val="none" w:sz="0" w:space="0" w:color="auto"/>
                        <w:left w:val="none" w:sz="0" w:space="0" w:color="auto"/>
                        <w:bottom w:val="none" w:sz="0" w:space="0" w:color="auto"/>
                        <w:right w:val="none" w:sz="0" w:space="0" w:color="auto"/>
                      </w:divBdr>
                    </w:div>
                  </w:divsChild>
                </w:div>
                <w:div w:id="1107122262">
                  <w:marLeft w:val="0"/>
                  <w:marRight w:val="0"/>
                  <w:marTop w:val="0"/>
                  <w:marBottom w:val="0"/>
                  <w:divBdr>
                    <w:top w:val="none" w:sz="0" w:space="0" w:color="auto"/>
                    <w:left w:val="none" w:sz="0" w:space="0" w:color="auto"/>
                    <w:bottom w:val="none" w:sz="0" w:space="0" w:color="auto"/>
                    <w:right w:val="none" w:sz="0" w:space="0" w:color="auto"/>
                  </w:divBdr>
                  <w:divsChild>
                    <w:div w:id="299380417">
                      <w:marLeft w:val="0"/>
                      <w:marRight w:val="0"/>
                      <w:marTop w:val="0"/>
                      <w:marBottom w:val="0"/>
                      <w:divBdr>
                        <w:top w:val="none" w:sz="0" w:space="0" w:color="auto"/>
                        <w:left w:val="none" w:sz="0" w:space="0" w:color="auto"/>
                        <w:bottom w:val="none" w:sz="0" w:space="0" w:color="auto"/>
                        <w:right w:val="none" w:sz="0" w:space="0" w:color="auto"/>
                      </w:divBdr>
                    </w:div>
                  </w:divsChild>
                </w:div>
                <w:div w:id="1112819679">
                  <w:marLeft w:val="0"/>
                  <w:marRight w:val="0"/>
                  <w:marTop w:val="0"/>
                  <w:marBottom w:val="0"/>
                  <w:divBdr>
                    <w:top w:val="none" w:sz="0" w:space="0" w:color="auto"/>
                    <w:left w:val="none" w:sz="0" w:space="0" w:color="auto"/>
                    <w:bottom w:val="none" w:sz="0" w:space="0" w:color="auto"/>
                    <w:right w:val="none" w:sz="0" w:space="0" w:color="auto"/>
                  </w:divBdr>
                  <w:divsChild>
                    <w:div w:id="1721006073">
                      <w:marLeft w:val="0"/>
                      <w:marRight w:val="0"/>
                      <w:marTop w:val="0"/>
                      <w:marBottom w:val="0"/>
                      <w:divBdr>
                        <w:top w:val="none" w:sz="0" w:space="0" w:color="auto"/>
                        <w:left w:val="none" w:sz="0" w:space="0" w:color="auto"/>
                        <w:bottom w:val="none" w:sz="0" w:space="0" w:color="auto"/>
                        <w:right w:val="none" w:sz="0" w:space="0" w:color="auto"/>
                      </w:divBdr>
                    </w:div>
                  </w:divsChild>
                </w:div>
                <w:div w:id="1119182952">
                  <w:marLeft w:val="0"/>
                  <w:marRight w:val="0"/>
                  <w:marTop w:val="0"/>
                  <w:marBottom w:val="0"/>
                  <w:divBdr>
                    <w:top w:val="none" w:sz="0" w:space="0" w:color="auto"/>
                    <w:left w:val="none" w:sz="0" w:space="0" w:color="auto"/>
                    <w:bottom w:val="none" w:sz="0" w:space="0" w:color="auto"/>
                    <w:right w:val="none" w:sz="0" w:space="0" w:color="auto"/>
                  </w:divBdr>
                  <w:divsChild>
                    <w:div w:id="1341009244">
                      <w:marLeft w:val="0"/>
                      <w:marRight w:val="0"/>
                      <w:marTop w:val="0"/>
                      <w:marBottom w:val="0"/>
                      <w:divBdr>
                        <w:top w:val="none" w:sz="0" w:space="0" w:color="auto"/>
                        <w:left w:val="none" w:sz="0" w:space="0" w:color="auto"/>
                        <w:bottom w:val="none" w:sz="0" w:space="0" w:color="auto"/>
                        <w:right w:val="none" w:sz="0" w:space="0" w:color="auto"/>
                      </w:divBdr>
                    </w:div>
                  </w:divsChild>
                </w:div>
                <w:div w:id="1132018212">
                  <w:marLeft w:val="0"/>
                  <w:marRight w:val="0"/>
                  <w:marTop w:val="0"/>
                  <w:marBottom w:val="0"/>
                  <w:divBdr>
                    <w:top w:val="none" w:sz="0" w:space="0" w:color="auto"/>
                    <w:left w:val="none" w:sz="0" w:space="0" w:color="auto"/>
                    <w:bottom w:val="none" w:sz="0" w:space="0" w:color="auto"/>
                    <w:right w:val="none" w:sz="0" w:space="0" w:color="auto"/>
                  </w:divBdr>
                  <w:divsChild>
                    <w:div w:id="1584800629">
                      <w:marLeft w:val="0"/>
                      <w:marRight w:val="0"/>
                      <w:marTop w:val="0"/>
                      <w:marBottom w:val="0"/>
                      <w:divBdr>
                        <w:top w:val="none" w:sz="0" w:space="0" w:color="auto"/>
                        <w:left w:val="none" w:sz="0" w:space="0" w:color="auto"/>
                        <w:bottom w:val="none" w:sz="0" w:space="0" w:color="auto"/>
                        <w:right w:val="none" w:sz="0" w:space="0" w:color="auto"/>
                      </w:divBdr>
                    </w:div>
                  </w:divsChild>
                </w:div>
                <w:div w:id="1160388090">
                  <w:marLeft w:val="0"/>
                  <w:marRight w:val="0"/>
                  <w:marTop w:val="0"/>
                  <w:marBottom w:val="0"/>
                  <w:divBdr>
                    <w:top w:val="none" w:sz="0" w:space="0" w:color="auto"/>
                    <w:left w:val="none" w:sz="0" w:space="0" w:color="auto"/>
                    <w:bottom w:val="none" w:sz="0" w:space="0" w:color="auto"/>
                    <w:right w:val="none" w:sz="0" w:space="0" w:color="auto"/>
                  </w:divBdr>
                  <w:divsChild>
                    <w:div w:id="1784303883">
                      <w:marLeft w:val="0"/>
                      <w:marRight w:val="0"/>
                      <w:marTop w:val="0"/>
                      <w:marBottom w:val="0"/>
                      <w:divBdr>
                        <w:top w:val="none" w:sz="0" w:space="0" w:color="auto"/>
                        <w:left w:val="none" w:sz="0" w:space="0" w:color="auto"/>
                        <w:bottom w:val="none" w:sz="0" w:space="0" w:color="auto"/>
                        <w:right w:val="none" w:sz="0" w:space="0" w:color="auto"/>
                      </w:divBdr>
                    </w:div>
                  </w:divsChild>
                </w:div>
                <w:div w:id="1161769393">
                  <w:marLeft w:val="0"/>
                  <w:marRight w:val="0"/>
                  <w:marTop w:val="0"/>
                  <w:marBottom w:val="0"/>
                  <w:divBdr>
                    <w:top w:val="none" w:sz="0" w:space="0" w:color="auto"/>
                    <w:left w:val="none" w:sz="0" w:space="0" w:color="auto"/>
                    <w:bottom w:val="none" w:sz="0" w:space="0" w:color="auto"/>
                    <w:right w:val="none" w:sz="0" w:space="0" w:color="auto"/>
                  </w:divBdr>
                  <w:divsChild>
                    <w:div w:id="731775608">
                      <w:marLeft w:val="0"/>
                      <w:marRight w:val="0"/>
                      <w:marTop w:val="0"/>
                      <w:marBottom w:val="0"/>
                      <w:divBdr>
                        <w:top w:val="none" w:sz="0" w:space="0" w:color="auto"/>
                        <w:left w:val="none" w:sz="0" w:space="0" w:color="auto"/>
                        <w:bottom w:val="none" w:sz="0" w:space="0" w:color="auto"/>
                        <w:right w:val="none" w:sz="0" w:space="0" w:color="auto"/>
                      </w:divBdr>
                    </w:div>
                  </w:divsChild>
                </w:div>
                <w:div w:id="1163279657">
                  <w:marLeft w:val="0"/>
                  <w:marRight w:val="0"/>
                  <w:marTop w:val="0"/>
                  <w:marBottom w:val="0"/>
                  <w:divBdr>
                    <w:top w:val="none" w:sz="0" w:space="0" w:color="auto"/>
                    <w:left w:val="none" w:sz="0" w:space="0" w:color="auto"/>
                    <w:bottom w:val="none" w:sz="0" w:space="0" w:color="auto"/>
                    <w:right w:val="none" w:sz="0" w:space="0" w:color="auto"/>
                  </w:divBdr>
                  <w:divsChild>
                    <w:div w:id="1099984345">
                      <w:marLeft w:val="0"/>
                      <w:marRight w:val="0"/>
                      <w:marTop w:val="0"/>
                      <w:marBottom w:val="0"/>
                      <w:divBdr>
                        <w:top w:val="none" w:sz="0" w:space="0" w:color="auto"/>
                        <w:left w:val="none" w:sz="0" w:space="0" w:color="auto"/>
                        <w:bottom w:val="none" w:sz="0" w:space="0" w:color="auto"/>
                        <w:right w:val="none" w:sz="0" w:space="0" w:color="auto"/>
                      </w:divBdr>
                    </w:div>
                  </w:divsChild>
                </w:div>
                <w:div w:id="1163736369">
                  <w:marLeft w:val="0"/>
                  <w:marRight w:val="0"/>
                  <w:marTop w:val="0"/>
                  <w:marBottom w:val="0"/>
                  <w:divBdr>
                    <w:top w:val="none" w:sz="0" w:space="0" w:color="auto"/>
                    <w:left w:val="none" w:sz="0" w:space="0" w:color="auto"/>
                    <w:bottom w:val="none" w:sz="0" w:space="0" w:color="auto"/>
                    <w:right w:val="none" w:sz="0" w:space="0" w:color="auto"/>
                  </w:divBdr>
                  <w:divsChild>
                    <w:div w:id="441850877">
                      <w:marLeft w:val="0"/>
                      <w:marRight w:val="0"/>
                      <w:marTop w:val="0"/>
                      <w:marBottom w:val="0"/>
                      <w:divBdr>
                        <w:top w:val="none" w:sz="0" w:space="0" w:color="auto"/>
                        <w:left w:val="none" w:sz="0" w:space="0" w:color="auto"/>
                        <w:bottom w:val="none" w:sz="0" w:space="0" w:color="auto"/>
                        <w:right w:val="none" w:sz="0" w:space="0" w:color="auto"/>
                      </w:divBdr>
                    </w:div>
                  </w:divsChild>
                </w:div>
                <w:div w:id="1181970213">
                  <w:marLeft w:val="0"/>
                  <w:marRight w:val="0"/>
                  <w:marTop w:val="0"/>
                  <w:marBottom w:val="0"/>
                  <w:divBdr>
                    <w:top w:val="none" w:sz="0" w:space="0" w:color="auto"/>
                    <w:left w:val="none" w:sz="0" w:space="0" w:color="auto"/>
                    <w:bottom w:val="none" w:sz="0" w:space="0" w:color="auto"/>
                    <w:right w:val="none" w:sz="0" w:space="0" w:color="auto"/>
                  </w:divBdr>
                  <w:divsChild>
                    <w:div w:id="751777477">
                      <w:marLeft w:val="0"/>
                      <w:marRight w:val="0"/>
                      <w:marTop w:val="0"/>
                      <w:marBottom w:val="0"/>
                      <w:divBdr>
                        <w:top w:val="none" w:sz="0" w:space="0" w:color="auto"/>
                        <w:left w:val="none" w:sz="0" w:space="0" w:color="auto"/>
                        <w:bottom w:val="none" w:sz="0" w:space="0" w:color="auto"/>
                        <w:right w:val="none" w:sz="0" w:space="0" w:color="auto"/>
                      </w:divBdr>
                    </w:div>
                    <w:div w:id="753164082">
                      <w:marLeft w:val="0"/>
                      <w:marRight w:val="0"/>
                      <w:marTop w:val="0"/>
                      <w:marBottom w:val="0"/>
                      <w:divBdr>
                        <w:top w:val="none" w:sz="0" w:space="0" w:color="auto"/>
                        <w:left w:val="none" w:sz="0" w:space="0" w:color="auto"/>
                        <w:bottom w:val="none" w:sz="0" w:space="0" w:color="auto"/>
                        <w:right w:val="none" w:sz="0" w:space="0" w:color="auto"/>
                      </w:divBdr>
                    </w:div>
                    <w:div w:id="1325820084">
                      <w:marLeft w:val="0"/>
                      <w:marRight w:val="0"/>
                      <w:marTop w:val="0"/>
                      <w:marBottom w:val="0"/>
                      <w:divBdr>
                        <w:top w:val="none" w:sz="0" w:space="0" w:color="auto"/>
                        <w:left w:val="none" w:sz="0" w:space="0" w:color="auto"/>
                        <w:bottom w:val="none" w:sz="0" w:space="0" w:color="auto"/>
                        <w:right w:val="none" w:sz="0" w:space="0" w:color="auto"/>
                      </w:divBdr>
                    </w:div>
                    <w:div w:id="2044789011">
                      <w:marLeft w:val="0"/>
                      <w:marRight w:val="0"/>
                      <w:marTop w:val="0"/>
                      <w:marBottom w:val="0"/>
                      <w:divBdr>
                        <w:top w:val="none" w:sz="0" w:space="0" w:color="auto"/>
                        <w:left w:val="none" w:sz="0" w:space="0" w:color="auto"/>
                        <w:bottom w:val="none" w:sz="0" w:space="0" w:color="auto"/>
                        <w:right w:val="none" w:sz="0" w:space="0" w:color="auto"/>
                      </w:divBdr>
                    </w:div>
                  </w:divsChild>
                </w:div>
                <w:div w:id="1201824571">
                  <w:marLeft w:val="0"/>
                  <w:marRight w:val="0"/>
                  <w:marTop w:val="0"/>
                  <w:marBottom w:val="0"/>
                  <w:divBdr>
                    <w:top w:val="none" w:sz="0" w:space="0" w:color="auto"/>
                    <w:left w:val="none" w:sz="0" w:space="0" w:color="auto"/>
                    <w:bottom w:val="none" w:sz="0" w:space="0" w:color="auto"/>
                    <w:right w:val="none" w:sz="0" w:space="0" w:color="auto"/>
                  </w:divBdr>
                  <w:divsChild>
                    <w:div w:id="188036008">
                      <w:marLeft w:val="0"/>
                      <w:marRight w:val="0"/>
                      <w:marTop w:val="0"/>
                      <w:marBottom w:val="0"/>
                      <w:divBdr>
                        <w:top w:val="none" w:sz="0" w:space="0" w:color="auto"/>
                        <w:left w:val="none" w:sz="0" w:space="0" w:color="auto"/>
                        <w:bottom w:val="none" w:sz="0" w:space="0" w:color="auto"/>
                        <w:right w:val="none" w:sz="0" w:space="0" w:color="auto"/>
                      </w:divBdr>
                    </w:div>
                  </w:divsChild>
                </w:div>
                <w:div w:id="1210190865">
                  <w:marLeft w:val="0"/>
                  <w:marRight w:val="0"/>
                  <w:marTop w:val="0"/>
                  <w:marBottom w:val="0"/>
                  <w:divBdr>
                    <w:top w:val="none" w:sz="0" w:space="0" w:color="auto"/>
                    <w:left w:val="none" w:sz="0" w:space="0" w:color="auto"/>
                    <w:bottom w:val="none" w:sz="0" w:space="0" w:color="auto"/>
                    <w:right w:val="none" w:sz="0" w:space="0" w:color="auto"/>
                  </w:divBdr>
                  <w:divsChild>
                    <w:div w:id="604731038">
                      <w:marLeft w:val="0"/>
                      <w:marRight w:val="0"/>
                      <w:marTop w:val="0"/>
                      <w:marBottom w:val="0"/>
                      <w:divBdr>
                        <w:top w:val="none" w:sz="0" w:space="0" w:color="auto"/>
                        <w:left w:val="none" w:sz="0" w:space="0" w:color="auto"/>
                        <w:bottom w:val="none" w:sz="0" w:space="0" w:color="auto"/>
                        <w:right w:val="none" w:sz="0" w:space="0" w:color="auto"/>
                      </w:divBdr>
                    </w:div>
                  </w:divsChild>
                </w:div>
                <w:div w:id="1225792917">
                  <w:marLeft w:val="0"/>
                  <w:marRight w:val="0"/>
                  <w:marTop w:val="0"/>
                  <w:marBottom w:val="0"/>
                  <w:divBdr>
                    <w:top w:val="none" w:sz="0" w:space="0" w:color="auto"/>
                    <w:left w:val="none" w:sz="0" w:space="0" w:color="auto"/>
                    <w:bottom w:val="none" w:sz="0" w:space="0" w:color="auto"/>
                    <w:right w:val="none" w:sz="0" w:space="0" w:color="auto"/>
                  </w:divBdr>
                  <w:divsChild>
                    <w:div w:id="946275140">
                      <w:marLeft w:val="0"/>
                      <w:marRight w:val="0"/>
                      <w:marTop w:val="0"/>
                      <w:marBottom w:val="0"/>
                      <w:divBdr>
                        <w:top w:val="none" w:sz="0" w:space="0" w:color="auto"/>
                        <w:left w:val="none" w:sz="0" w:space="0" w:color="auto"/>
                        <w:bottom w:val="none" w:sz="0" w:space="0" w:color="auto"/>
                        <w:right w:val="none" w:sz="0" w:space="0" w:color="auto"/>
                      </w:divBdr>
                    </w:div>
                  </w:divsChild>
                </w:div>
                <w:div w:id="1237402594">
                  <w:marLeft w:val="0"/>
                  <w:marRight w:val="0"/>
                  <w:marTop w:val="0"/>
                  <w:marBottom w:val="0"/>
                  <w:divBdr>
                    <w:top w:val="none" w:sz="0" w:space="0" w:color="auto"/>
                    <w:left w:val="none" w:sz="0" w:space="0" w:color="auto"/>
                    <w:bottom w:val="none" w:sz="0" w:space="0" w:color="auto"/>
                    <w:right w:val="none" w:sz="0" w:space="0" w:color="auto"/>
                  </w:divBdr>
                  <w:divsChild>
                    <w:div w:id="1699430343">
                      <w:marLeft w:val="0"/>
                      <w:marRight w:val="0"/>
                      <w:marTop w:val="0"/>
                      <w:marBottom w:val="0"/>
                      <w:divBdr>
                        <w:top w:val="none" w:sz="0" w:space="0" w:color="auto"/>
                        <w:left w:val="none" w:sz="0" w:space="0" w:color="auto"/>
                        <w:bottom w:val="none" w:sz="0" w:space="0" w:color="auto"/>
                        <w:right w:val="none" w:sz="0" w:space="0" w:color="auto"/>
                      </w:divBdr>
                    </w:div>
                  </w:divsChild>
                </w:div>
                <w:div w:id="1244291973">
                  <w:marLeft w:val="0"/>
                  <w:marRight w:val="0"/>
                  <w:marTop w:val="0"/>
                  <w:marBottom w:val="0"/>
                  <w:divBdr>
                    <w:top w:val="none" w:sz="0" w:space="0" w:color="auto"/>
                    <w:left w:val="none" w:sz="0" w:space="0" w:color="auto"/>
                    <w:bottom w:val="none" w:sz="0" w:space="0" w:color="auto"/>
                    <w:right w:val="none" w:sz="0" w:space="0" w:color="auto"/>
                  </w:divBdr>
                  <w:divsChild>
                    <w:div w:id="1473446637">
                      <w:marLeft w:val="0"/>
                      <w:marRight w:val="0"/>
                      <w:marTop w:val="0"/>
                      <w:marBottom w:val="0"/>
                      <w:divBdr>
                        <w:top w:val="none" w:sz="0" w:space="0" w:color="auto"/>
                        <w:left w:val="none" w:sz="0" w:space="0" w:color="auto"/>
                        <w:bottom w:val="none" w:sz="0" w:space="0" w:color="auto"/>
                        <w:right w:val="none" w:sz="0" w:space="0" w:color="auto"/>
                      </w:divBdr>
                    </w:div>
                  </w:divsChild>
                </w:div>
                <w:div w:id="1253974559">
                  <w:marLeft w:val="0"/>
                  <w:marRight w:val="0"/>
                  <w:marTop w:val="0"/>
                  <w:marBottom w:val="0"/>
                  <w:divBdr>
                    <w:top w:val="none" w:sz="0" w:space="0" w:color="auto"/>
                    <w:left w:val="none" w:sz="0" w:space="0" w:color="auto"/>
                    <w:bottom w:val="none" w:sz="0" w:space="0" w:color="auto"/>
                    <w:right w:val="none" w:sz="0" w:space="0" w:color="auto"/>
                  </w:divBdr>
                  <w:divsChild>
                    <w:div w:id="821389354">
                      <w:marLeft w:val="0"/>
                      <w:marRight w:val="0"/>
                      <w:marTop w:val="0"/>
                      <w:marBottom w:val="0"/>
                      <w:divBdr>
                        <w:top w:val="none" w:sz="0" w:space="0" w:color="auto"/>
                        <w:left w:val="none" w:sz="0" w:space="0" w:color="auto"/>
                        <w:bottom w:val="none" w:sz="0" w:space="0" w:color="auto"/>
                        <w:right w:val="none" w:sz="0" w:space="0" w:color="auto"/>
                      </w:divBdr>
                    </w:div>
                  </w:divsChild>
                </w:div>
                <w:div w:id="1271431153">
                  <w:marLeft w:val="0"/>
                  <w:marRight w:val="0"/>
                  <w:marTop w:val="0"/>
                  <w:marBottom w:val="0"/>
                  <w:divBdr>
                    <w:top w:val="none" w:sz="0" w:space="0" w:color="auto"/>
                    <w:left w:val="none" w:sz="0" w:space="0" w:color="auto"/>
                    <w:bottom w:val="none" w:sz="0" w:space="0" w:color="auto"/>
                    <w:right w:val="none" w:sz="0" w:space="0" w:color="auto"/>
                  </w:divBdr>
                  <w:divsChild>
                    <w:div w:id="1445730241">
                      <w:marLeft w:val="0"/>
                      <w:marRight w:val="0"/>
                      <w:marTop w:val="0"/>
                      <w:marBottom w:val="0"/>
                      <w:divBdr>
                        <w:top w:val="none" w:sz="0" w:space="0" w:color="auto"/>
                        <w:left w:val="none" w:sz="0" w:space="0" w:color="auto"/>
                        <w:bottom w:val="none" w:sz="0" w:space="0" w:color="auto"/>
                        <w:right w:val="none" w:sz="0" w:space="0" w:color="auto"/>
                      </w:divBdr>
                    </w:div>
                  </w:divsChild>
                </w:div>
                <w:div w:id="1274242960">
                  <w:marLeft w:val="0"/>
                  <w:marRight w:val="0"/>
                  <w:marTop w:val="0"/>
                  <w:marBottom w:val="0"/>
                  <w:divBdr>
                    <w:top w:val="none" w:sz="0" w:space="0" w:color="auto"/>
                    <w:left w:val="none" w:sz="0" w:space="0" w:color="auto"/>
                    <w:bottom w:val="none" w:sz="0" w:space="0" w:color="auto"/>
                    <w:right w:val="none" w:sz="0" w:space="0" w:color="auto"/>
                  </w:divBdr>
                  <w:divsChild>
                    <w:div w:id="1710645003">
                      <w:marLeft w:val="0"/>
                      <w:marRight w:val="0"/>
                      <w:marTop w:val="0"/>
                      <w:marBottom w:val="0"/>
                      <w:divBdr>
                        <w:top w:val="none" w:sz="0" w:space="0" w:color="auto"/>
                        <w:left w:val="none" w:sz="0" w:space="0" w:color="auto"/>
                        <w:bottom w:val="none" w:sz="0" w:space="0" w:color="auto"/>
                        <w:right w:val="none" w:sz="0" w:space="0" w:color="auto"/>
                      </w:divBdr>
                    </w:div>
                  </w:divsChild>
                </w:div>
                <w:div w:id="1296913787">
                  <w:marLeft w:val="0"/>
                  <w:marRight w:val="0"/>
                  <w:marTop w:val="0"/>
                  <w:marBottom w:val="0"/>
                  <w:divBdr>
                    <w:top w:val="none" w:sz="0" w:space="0" w:color="auto"/>
                    <w:left w:val="none" w:sz="0" w:space="0" w:color="auto"/>
                    <w:bottom w:val="none" w:sz="0" w:space="0" w:color="auto"/>
                    <w:right w:val="none" w:sz="0" w:space="0" w:color="auto"/>
                  </w:divBdr>
                  <w:divsChild>
                    <w:div w:id="648217522">
                      <w:marLeft w:val="0"/>
                      <w:marRight w:val="0"/>
                      <w:marTop w:val="0"/>
                      <w:marBottom w:val="0"/>
                      <w:divBdr>
                        <w:top w:val="none" w:sz="0" w:space="0" w:color="auto"/>
                        <w:left w:val="none" w:sz="0" w:space="0" w:color="auto"/>
                        <w:bottom w:val="none" w:sz="0" w:space="0" w:color="auto"/>
                        <w:right w:val="none" w:sz="0" w:space="0" w:color="auto"/>
                      </w:divBdr>
                    </w:div>
                  </w:divsChild>
                </w:div>
                <w:div w:id="1299187220">
                  <w:marLeft w:val="0"/>
                  <w:marRight w:val="0"/>
                  <w:marTop w:val="0"/>
                  <w:marBottom w:val="0"/>
                  <w:divBdr>
                    <w:top w:val="none" w:sz="0" w:space="0" w:color="auto"/>
                    <w:left w:val="none" w:sz="0" w:space="0" w:color="auto"/>
                    <w:bottom w:val="none" w:sz="0" w:space="0" w:color="auto"/>
                    <w:right w:val="none" w:sz="0" w:space="0" w:color="auto"/>
                  </w:divBdr>
                  <w:divsChild>
                    <w:div w:id="790055042">
                      <w:marLeft w:val="0"/>
                      <w:marRight w:val="0"/>
                      <w:marTop w:val="0"/>
                      <w:marBottom w:val="0"/>
                      <w:divBdr>
                        <w:top w:val="none" w:sz="0" w:space="0" w:color="auto"/>
                        <w:left w:val="none" w:sz="0" w:space="0" w:color="auto"/>
                        <w:bottom w:val="none" w:sz="0" w:space="0" w:color="auto"/>
                        <w:right w:val="none" w:sz="0" w:space="0" w:color="auto"/>
                      </w:divBdr>
                    </w:div>
                  </w:divsChild>
                </w:div>
                <w:div w:id="1307931448">
                  <w:marLeft w:val="0"/>
                  <w:marRight w:val="0"/>
                  <w:marTop w:val="0"/>
                  <w:marBottom w:val="0"/>
                  <w:divBdr>
                    <w:top w:val="none" w:sz="0" w:space="0" w:color="auto"/>
                    <w:left w:val="none" w:sz="0" w:space="0" w:color="auto"/>
                    <w:bottom w:val="none" w:sz="0" w:space="0" w:color="auto"/>
                    <w:right w:val="none" w:sz="0" w:space="0" w:color="auto"/>
                  </w:divBdr>
                  <w:divsChild>
                    <w:div w:id="1239055991">
                      <w:marLeft w:val="0"/>
                      <w:marRight w:val="0"/>
                      <w:marTop w:val="0"/>
                      <w:marBottom w:val="0"/>
                      <w:divBdr>
                        <w:top w:val="none" w:sz="0" w:space="0" w:color="auto"/>
                        <w:left w:val="none" w:sz="0" w:space="0" w:color="auto"/>
                        <w:bottom w:val="none" w:sz="0" w:space="0" w:color="auto"/>
                        <w:right w:val="none" w:sz="0" w:space="0" w:color="auto"/>
                      </w:divBdr>
                    </w:div>
                  </w:divsChild>
                </w:div>
                <w:div w:id="1330014162">
                  <w:marLeft w:val="0"/>
                  <w:marRight w:val="0"/>
                  <w:marTop w:val="0"/>
                  <w:marBottom w:val="0"/>
                  <w:divBdr>
                    <w:top w:val="none" w:sz="0" w:space="0" w:color="auto"/>
                    <w:left w:val="none" w:sz="0" w:space="0" w:color="auto"/>
                    <w:bottom w:val="none" w:sz="0" w:space="0" w:color="auto"/>
                    <w:right w:val="none" w:sz="0" w:space="0" w:color="auto"/>
                  </w:divBdr>
                  <w:divsChild>
                    <w:div w:id="2141192581">
                      <w:marLeft w:val="0"/>
                      <w:marRight w:val="0"/>
                      <w:marTop w:val="0"/>
                      <w:marBottom w:val="0"/>
                      <w:divBdr>
                        <w:top w:val="none" w:sz="0" w:space="0" w:color="auto"/>
                        <w:left w:val="none" w:sz="0" w:space="0" w:color="auto"/>
                        <w:bottom w:val="none" w:sz="0" w:space="0" w:color="auto"/>
                        <w:right w:val="none" w:sz="0" w:space="0" w:color="auto"/>
                      </w:divBdr>
                    </w:div>
                  </w:divsChild>
                </w:div>
                <w:div w:id="1330138659">
                  <w:marLeft w:val="0"/>
                  <w:marRight w:val="0"/>
                  <w:marTop w:val="0"/>
                  <w:marBottom w:val="0"/>
                  <w:divBdr>
                    <w:top w:val="none" w:sz="0" w:space="0" w:color="auto"/>
                    <w:left w:val="none" w:sz="0" w:space="0" w:color="auto"/>
                    <w:bottom w:val="none" w:sz="0" w:space="0" w:color="auto"/>
                    <w:right w:val="none" w:sz="0" w:space="0" w:color="auto"/>
                  </w:divBdr>
                  <w:divsChild>
                    <w:div w:id="1938636720">
                      <w:marLeft w:val="0"/>
                      <w:marRight w:val="0"/>
                      <w:marTop w:val="0"/>
                      <w:marBottom w:val="0"/>
                      <w:divBdr>
                        <w:top w:val="none" w:sz="0" w:space="0" w:color="auto"/>
                        <w:left w:val="none" w:sz="0" w:space="0" w:color="auto"/>
                        <w:bottom w:val="none" w:sz="0" w:space="0" w:color="auto"/>
                        <w:right w:val="none" w:sz="0" w:space="0" w:color="auto"/>
                      </w:divBdr>
                    </w:div>
                  </w:divsChild>
                </w:div>
                <w:div w:id="1339232213">
                  <w:marLeft w:val="0"/>
                  <w:marRight w:val="0"/>
                  <w:marTop w:val="0"/>
                  <w:marBottom w:val="0"/>
                  <w:divBdr>
                    <w:top w:val="none" w:sz="0" w:space="0" w:color="auto"/>
                    <w:left w:val="none" w:sz="0" w:space="0" w:color="auto"/>
                    <w:bottom w:val="none" w:sz="0" w:space="0" w:color="auto"/>
                    <w:right w:val="none" w:sz="0" w:space="0" w:color="auto"/>
                  </w:divBdr>
                  <w:divsChild>
                    <w:div w:id="78330529">
                      <w:marLeft w:val="0"/>
                      <w:marRight w:val="0"/>
                      <w:marTop w:val="0"/>
                      <w:marBottom w:val="0"/>
                      <w:divBdr>
                        <w:top w:val="none" w:sz="0" w:space="0" w:color="auto"/>
                        <w:left w:val="none" w:sz="0" w:space="0" w:color="auto"/>
                        <w:bottom w:val="none" w:sz="0" w:space="0" w:color="auto"/>
                        <w:right w:val="none" w:sz="0" w:space="0" w:color="auto"/>
                      </w:divBdr>
                    </w:div>
                  </w:divsChild>
                </w:div>
                <w:div w:id="1345008882">
                  <w:marLeft w:val="0"/>
                  <w:marRight w:val="0"/>
                  <w:marTop w:val="0"/>
                  <w:marBottom w:val="0"/>
                  <w:divBdr>
                    <w:top w:val="none" w:sz="0" w:space="0" w:color="auto"/>
                    <w:left w:val="none" w:sz="0" w:space="0" w:color="auto"/>
                    <w:bottom w:val="none" w:sz="0" w:space="0" w:color="auto"/>
                    <w:right w:val="none" w:sz="0" w:space="0" w:color="auto"/>
                  </w:divBdr>
                  <w:divsChild>
                    <w:div w:id="1336302380">
                      <w:marLeft w:val="0"/>
                      <w:marRight w:val="0"/>
                      <w:marTop w:val="0"/>
                      <w:marBottom w:val="0"/>
                      <w:divBdr>
                        <w:top w:val="none" w:sz="0" w:space="0" w:color="auto"/>
                        <w:left w:val="none" w:sz="0" w:space="0" w:color="auto"/>
                        <w:bottom w:val="none" w:sz="0" w:space="0" w:color="auto"/>
                        <w:right w:val="none" w:sz="0" w:space="0" w:color="auto"/>
                      </w:divBdr>
                    </w:div>
                  </w:divsChild>
                </w:div>
                <w:div w:id="1346706684">
                  <w:marLeft w:val="0"/>
                  <w:marRight w:val="0"/>
                  <w:marTop w:val="0"/>
                  <w:marBottom w:val="0"/>
                  <w:divBdr>
                    <w:top w:val="none" w:sz="0" w:space="0" w:color="auto"/>
                    <w:left w:val="none" w:sz="0" w:space="0" w:color="auto"/>
                    <w:bottom w:val="none" w:sz="0" w:space="0" w:color="auto"/>
                    <w:right w:val="none" w:sz="0" w:space="0" w:color="auto"/>
                  </w:divBdr>
                  <w:divsChild>
                    <w:div w:id="1941259601">
                      <w:marLeft w:val="0"/>
                      <w:marRight w:val="0"/>
                      <w:marTop w:val="0"/>
                      <w:marBottom w:val="0"/>
                      <w:divBdr>
                        <w:top w:val="none" w:sz="0" w:space="0" w:color="auto"/>
                        <w:left w:val="none" w:sz="0" w:space="0" w:color="auto"/>
                        <w:bottom w:val="none" w:sz="0" w:space="0" w:color="auto"/>
                        <w:right w:val="none" w:sz="0" w:space="0" w:color="auto"/>
                      </w:divBdr>
                    </w:div>
                  </w:divsChild>
                </w:div>
                <w:div w:id="1398940711">
                  <w:marLeft w:val="0"/>
                  <w:marRight w:val="0"/>
                  <w:marTop w:val="0"/>
                  <w:marBottom w:val="0"/>
                  <w:divBdr>
                    <w:top w:val="none" w:sz="0" w:space="0" w:color="auto"/>
                    <w:left w:val="none" w:sz="0" w:space="0" w:color="auto"/>
                    <w:bottom w:val="none" w:sz="0" w:space="0" w:color="auto"/>
                    <w:right w:val="none" w:sz="0" w:space="0" w:color="auto"/>
                  </w:divBdr>
                  <w:divsChild>
                    <w:div w:id="1933927920">
                      <w:marLeft w:val="0"/>
                      <w:marRight w:val="0"/>
                      <w:marTop w:val="0"/>
                      <w:marBottom w:val="0"/>
                      <w:divBdr>
                        <w:top w:val="none" w:sz="0" w:space="0" w:color="auto"/>
                        <w:left w:val="none" w:sz="0" w:space="0" w:color="auto"/>
                        <w:bottom w:val="none" w:sz="0" w:space="0" w:color="auto"/>
                        <w:right w:val="none" w:sz="0" w:space="0" w:color="auto"/>
                      </w:divBdr>
                    </w:div>
                  </w:divsChild>
                </w:div>
                <w:div w:id="1411124751">
                  <w:marLeft w:val="0"/>
                  <w:marRight w:val="0"/>
                  <w:marTop w:val="0"/>
                  <w:marBottom w:val="0"/>
                  <w:divBdr>
                    <w:top w:val="none" w:sz="0" w:space="0" w:color="auto"/>
                    <w:left w:val="none" w:sz="0" w:space="0" w:color="auto"/>
                    <w:bottom w:val="none" w:sz="0" w:space="0" w:color="auto"/>
                    <w:right w:val="none" w:sz="0" w:space="0" w:color="auto"/>
                  </w:divBdr>
                  <w:divsChild>
                    <w:div w:id="40446694">
                      <w:marLeft w:val="0"/>
                      <w:marRight w:val="0"/>
                      <w:marTop w:val="0"/>
                      <w:marBottom w:val="0"/>
                      <w:divBdr>
                        <w:top w:val="none" w:sz="0" w:space="0" w:color="auto"/>
                        <w:left w:val="none" w:sz="0" w:space="0" w:color="auto"/>
                        <w:bottom w:val="none" w:sz="0" w:space="0" w:color="auto"/>
                        <w:right w:val="none" w:sz="0" w:space="0" w:color="auto"/>
                      </w:divBdr>
                    </w:div>
                  </w:divsChild>
                </w:div>
                <w:div w:id="1411580847">
                  <w:marLeft w:val="0"/>
                  <w:marRight w:val="0"/>
                  <w:marTop w:val="0"/>
                  <w:marBottom w:val="0"/>
                  <w:divBdr>
                    <w:top w:val="none" w:sz="0" w:space="0" w:color="auto"/>
                    <w:left w:val="none" w:sz="0" w:space="0" w:color="auto"/>
                    <w:bottom w:val="none" w:sz="0" w:space="0" w:color="auto"/>
                    <w:right w:val="none" w:sz="0" w:space="0" w:color="auto"/>
                  </w:divBdr>
                  <w:divsChild>
                    <w:div w:id="348797922">
                      <w:marLeft w:val="0"/>
                      <w:marRight w:val="0"/>
                      <w:marTop w:val="0"/>
                      <w:marBottom w:val="0"/>
                      <w:divBdr>
                        <w:top w:val="none" w:sz="0" w:space="0" w:color="auto"/>
                        <w:left w:val="none" w:sz="0" w:space="0" w:color="auto"/>
                        <w:bottom w:val="none" w:sz="0" w:space="0" w:color="auto"/>
                        <w:right w:val="none" w:sz="0" w:space="0" w:color="auto"/>
                      </w:divBdr>
                    </w:div>
                  </w:divsChild>
                </w:div>
                <w:div w:id="1433164503">
                  <w:marLeft w:val="0"/>
                  <w:marRight w:val="0"/>
                  <w:marTop w:val="0"/>
                  <w:marBottom w:val="0"/>
                  <w:divBdr>
                    <w:top w:val="none" w:sz="0" w:space="0" w:color="auto"/>
                    <w:left w:val="none" w:sz="0" w:space="0" w:color="auto"/>
                    <w:bottom w:val="none" w:sz="0" w:space="0" w:color="auto"/>
                    <w:right w:val="none" w:sz="0" w:space="0" w:color="auto"/>
                  </w:divBdr>
                  <w:divsChild>
                    <w:div w:id="8332389">
                      <w:marLeft w:val="0"/>
                      <w:marRight w:val="0"/>
                      <w:marTop w:val="0"/>
                      <w:marBottom w:val="0"/>
                      <w:divBdr>
                        <w:top w:val="none" w:sz="0" w:space="0" w:color="auto"/>
                        <w:left w:val="none" w:sz="0" w:space="0" w:color="auto"/>
                        <w:bottom w:val="none" w:sz="0" w:space="0" w:color="auto"/>
                        <w:right w:val="none" w:sz="0" w:space="0" w:color="auto"/>
                      </w:divBdr>
                    </w:div>
                  </w:divsChild>
                </w:div>
                <w:div w:id="1438674137">
                  <w:marLeft w:val="0"/>
                  <w:marRight w:val="0"/>
                  <w:marTop w:val="0"/>
                  <w:marBottom w:val="0"/>
                  <w:divBdr>
                    <w:top w:val="none" w:sz="0" w:space="0" w:color="auto"/>
                    <w:left w:val="none" w:sz="0" w:space="0" w:color="auto"/>
                    <w:bottom w:val="none" w:sz="0" w:space="0" w:color="auto"/>
                    <w:right w:val="none" w:sz="0" w:space="0" w:color="auto"/>
                  </w:divBdr>
                  <w:divsChild>
                    <w:div w:id="1463036182">
                      <w:marLeft w:val="0"/>
                      <w:marRight w:val="0"/>
                      <w:marTop w:val="0"/>
                      <w:marBottom w:val="0"/>
                      <w:divBdr>
                        <w:top w:val="none" w:sz="0" w:space="0" w:color="auto"/>
                        <w:left w:val="none" w:sz="0" w:space="0" w:color="auto"/>
                        <w:bottom w:val="none" w:sz="0" w:space="0" w:color="auto"/>
                        <w:right w:val="none" w:sz="0" w:space="0" w:color="auto"/>
                      </w:divBdr>
                    </w:div>
                  </w:divsChild>
                </w:div>
                <w:div w:id="1444111116">
                  <w:marLeft w:val="0"/>
                  <w:marRight w:val="0"/>
                  <w:marTop w:val="0"/>
                  <w:marBottom w:val="0"/>
                  <w:divBdr>
                    <w:top w:val="none" w:sz="0" w:space="0" w:color="auto"/>
                    <w:left w:val="none" w:sz="0" w:space="0" w:color="auto"/>
                    <w:bottom w:val="none" w:sz="0" w:space="0" w:color="auto"/>
                    <w:right w:val="none" w:sz="0" w:space="0" w:color="auto"/>
                  </w:divBdr>
                  <w:divsChild>
                    <w:div w:id="2003268605">
                      <w:marLeft w:val="0"/>
                      <w:marRight w:val="0"/>
                      <w:marTop w:val="0"/>
                      <w:marBottom w:val="0"/>
                      <w:divBdr>
                        <w:top w:val="none" w:sz="0" w:space="0" w:color="auto"/>
                        <w:left w:val="none" w:sz="0" w:space="0" w:color="auto"/>
                        <w:bottom w:val="none" w:sz="0" w:space="0" w:color="auto"/>
                        <w:right w:val="none" w:sz="0" w:space="0" w:color="auto"/>
                      </w:divBdr>
                    </w:div>
                  </w:divsChild>
                </w:div>
                <w:div w:id="1493520055">
                  <w:marLeft w:val="0"/>
                  <w:marRight w:val="0"/>
                  <w:marTop w:val="0"/>
                  <w:marBottom w:val="0"/>
                  <w:divBdr>
                    <w:top w:val="none" w:sz="0" w:space="0" w:color="auto"/>
                    <w:left w:val="none" w:sz="0" w:space="0" w:color="auto"/>
                    <w:bottom w:val="none" w:sz="0" w:space="0" w:color="auto"/>
                    <w:right w:val="none" w:sz="0" w:space="0" w:color="auto"/>
                  </w:divBdr>
                  <w:divsChild>
                    <w:div w:id="1404525583">
                      <w:marLeft w:val="0"/>
                      <w:marRight w:val="0"/>
                      <w:marTop w:val="0"/>
                      <w:marBottom w:val="0"/>
                      <w:divBdr>
                        <w:top w:val="none" w:sz="0" w:space="0" w:color="auto"/>
                        <w:left w:val="none" w:sz="0" w:space="0" w:color="auto"/>
                        <w:bottom w:val="none" w:sz="0" w:space="0" w:color="auto"/>
                        <w:right w:val="none" w:sz="0" w:space="0" w:color="auto"/>
                      </w:divBdr>
                    </w:div>
                  </w:divsChild>
                </w:div>
                <w:div w:id="1501845020">
                  <w:marLeft w:val="0"/>
                  <w:marRight w:val="0"/>
                  <w:marTop w:val="0"/>
                  <w:marBottom w:val="0"/>
                  <w:divBdr>
                    <w:top w:val="none" w:sz="0" w:space="0" w:color="auto"/>
                    <w:left w:val="none" w:sz="0" w:space="0" w:color="auto"/>
                    <w:bottom w:val="none" w:sz="0" w:space="0" w:color="auto"/>
                    <w:right w:val="none" w:sz="0" w:space="0" w:color="auto"/>
                  </w:divBdr>
                  <w:divsChild>
                    <w:div w:id="2083982809">
                      <w:marLeft w:val="0"/>
                      <w:marRight w:val="0"/>
                      <w:marTop w:val="0"/>
                      <w:marBottom w:val="0"/>
                      <w:divBdr>
                        <w:top w:val="none" w:sz="0" w:space="0" w:color="auto"/>
                        <w:left w:val="none" w:sz="0" w:space="0" w:color="auto"/>
                        <w:bottom w:val="none" w:sz="0" w:space="0" w:color="auto"/>
                        <w:right w:val="none" w:sz="0" w:space="0" w:color="auto"/>
                      </w:divBdr>
                    </w:div>
                  </w:divsChild>
                </w:div>
                <w:div w:id="1504053821">
                  <w:marLeft w:val="0"/>
                  <w:marRight w:val="0"/>
                  <w:marTop w:val="0"/>
                  <w:marBottom w:val="0"/>
                  <w:divBdr>
                    <w:top w:val="none" w:sz="0" w:space="0" w:color="auto"/>
                    <w:left w:val="none" w:sz="0" w:space="0" w:color="auto"/>
                    <w:bottom w:val="none" w:sz="0" w:space="0" w:color="auto"/>
                    <w:right w:val="none" w:sz="0" w:space="0" w:color="auto"/>
                  </w:divBdr>
                  <w:divsChild>
                    <w:div w:id="372073568">
                      <w:marLeft w:val="0"/>
                      <w:marRight w:val="0"/>
                      <w:marTop w:val="0"/>
                      <w:marBottom w:val="0"/>
                      <w:divBdr>
                        <w:top w:val="none" w:sz="0" w:space="0" w:color="auto"/>
                        <w:left w:val="none" w:sz="0" w:space="0" w:color="auto"/>
                        <w:bottom w:val="none" w:sz="0" w:space="0" w:color="auto"/>
                        <w:right w:val="none" w:sz="0" w:space="0" w:color="auto"/>
                      </w:divBdr>
                    </w:div>
                  </w:divsChild>
                </w:div>
                <w:div w:id="1519854550">
                  <w:marLeft w:val="0"/>
                  <w:marRight w:val="0"/>
                  <w:marTop w:val="0"/>
                  <w:marBottom w:val="0"/>
                  <w:divBdr>
                    <w:top w:val="none" w:sz="0" w:space="0" w:color="auto"/>
                    <w:left w:val="none" w:sz="0" w:space="0" w:color="auto"/>
                    <w:bottom w:val="none" w:sz="0" w:space="0" w:color="auto"/>
                    <w:right w:val="none" w:sz="0" w:space="0" w:color="auto"/>
                  </w:divBdr>
                  <w:divsChild>
                    <w:div w:id="1778715554">
                      <w:marLeft w:val="0"/>
                      <w:marRight w:val="0"/>
                      <w:marTop w:val="0"/>
                      <w:marBottom w:val="0"/>
                      <w:divBdr>
                        <w:top w:val="none" w:sz="0" w:space="0" w:color="auto"/>
                        <w:left w:val="none" w:sz="0" w:space="0" w:color="auto"/>
                        <w:bottom w:val="none" w:sz="0" w:space="0" w:color="auto"/>
                        <w:right w:val="none" w:sz="0" w:space="0" w:color="auto"/>
                      </w:divBdr>
                    </w:div>
                  </w:divsChild>
                </w:div>
                <w:div w:id="1529101816">
                  <w:marLeft w:val="0"/>
                  <w:marRight w:val="0"/>
                  <w:marTop w:val="0"/>
                  <w:marBottom w:val="0"/>
                  <w:divBdr>
                    <w:top w:val="none" w:sz="0" w:space="0" w:color="auto"/>
                    <w:left w:val="none" w:sz="0" w:space="0" w:color="auto"/>
                    <w:bottom w:val="none" w:sz="0" w:space="0" w:color="auto"/>
                    <w:right w:val="none" w:sz="0" w:space="0" w:color="auto"/>
                  </w:divBdr>
                  <w:divsChild>
                    <w:div w:id="1830554547">
                      <w:marLeft w:val="0"/>
                      <w:marRight w:val="0"/>
                      <w:marTop w:val="0"/>
                      <w:marBottom w:val="0"/>
                      <w:divBdr>
                        <w:top w:val="none" w:sz="0" w:space="0" w:color="auto"/>
                        <w:left w:val="none" w:sz="0" w:space="0" w:color="auto"/>
                        <w:bottom w:val="none" w:sz="0" w:space="0" w:color="auto"/>
                        <w:right w:val="none" w:sz="0" w:space="0" w:color="auto"/>
                      </w:divBdr>
                    </w:div>
                  </w:divsChild>
                </w:div>
                <w:div w:id="1535267493">
                  <w:marLeft w:val="0"/>
                  <w:marRight w:val="0"/>
                  <w:marTop w:val="0"/>
                  <w:marBottom w:val="0"/>
                  <w:divBdr>
                    <w:top w:val="none" w:sz="0" w:space="0" w:color="auto"/>
                    <w:left w:val="none" w:sz="0" w:space="0" w:color="auto"/>
                    <w:bottom w:val="none" w:sz="0" w:space="0" w:color="auto"/>
                    <w:right w:val="none" w:sz="0" w:space="0" w:color="auto"/>
                  </w:divBdr>
                  <w:divsChild>
                    <w:div w:id="377825962">
                      <w:marLeft w:val="0"/>
                      <w:marRight w:val="0"/>
                      <w:marTop w:val="0"/>
                      <w:marBottom w:val="0"/>
                      <w:divBdr>
                        <w:top w:val="none" w:sz="0" w:space="0" w:color="auto"/>
                        <w:left w:val="none" w:sz="0" w:space="0" w:color="auto"/>
                        <w:bottom w:val="none" w:sz="0" w:space="0" w:color="auto"/>
                        <w:right w:val="none" w:sz="0" w:space="0" w:color="auto"/>
                      </w:divBdr>
                    </w:div>
                    <w:div w:id="1534537138">
                      <w:marLeft w:val="0"/>
                      <w:marRight w:val="0"/>
                      <w:marTop w:val="0"/>
                      <w:marBottom w:val="0"/>
                      <w:divBdr>
                        <w:top w:val="none" w:sz="0" w:space="0" w:color="auto"/>
                        <w:left w:val="none" w:sz="0" w:space="0" w:color="auto"/>
                        <w:bottom w:val="none" w:sz="0" w:space="0" w:color="auto"/>
                        <w:right w:val="none" w:sz="0" w:space="0" w:color="auto"/>
                      </w:divBdr>
                    </w:div>
                    <w:div w:id="1800683000">
                      <w:marLeft w:val="0"/>
                      <w:marRight w:val="0"/>
                      <w:marTop w:val="0"/>
                      <w:marBottom w:val="0"/>
                      <w:divBdr>
                        <w:top w:val="none" w:sz="0" w:space="0" w:color="auto"/>
                        <w:left w:val="none" w:sz="0" w:space="0" w:color="auto"/>
                        <w:bottom w:val="none" w:sz="0" w:space="0" w:color="auto"/>
                        <w:right w:val="none" w:sz="0" w:space="0" w:color="auto"/>
                      </w:divBdr>
                    </w:div>
                  </w:divsChild>
                </w:div>
                <w:div w:id="1544361757">
                  <w:marLeft w:val="0"/>
                  <w:marRight w:val="0"/>
                  <w:marTop w:val="0"/>
                  <w:marBottom w:val="0"/>
                  <w:divBdr>
                    <w:top w:val="none" w:sz="0" w:space="0" w:color="auto"/>
                    <w:left w:val="none" w:sz="0" w:space="0" w:color="auto"/>
                    <w:bottom w:val="none" w:sz="0" w:space="0" w:color="auto"/>
                    <w:right w:val="none" w:sz="0" w:space="0" w:color="auto"/>
                  </w:divBdr>
                  <w:divsChild>
                    <w:div w:id="1703676080">
                      <w:marLeft w:val="0"/>
                      <w:marRight w:val="0"/>
                      <w:marTop w:val="0"/>
                      <w:marBottom w:val="0"/>
                      <w:divBdr>
                        <w:top w:val="none" w:sz="0" w:space="0" w:color="auto"/>
                        <w:left w:val="none" w:sz="0" w:space="0" w:color="auto"/>
                        <w:bottom w:val="none" w:sz="0" w:space="0" w:color="auto"/>
                        <w:right w:val="none" w:sz="0" w:space="0" w:color="auto"/>
                      </w:divBdr>
                    </w:div>
                  </w:divsChild>
                </w:div>
                <w:div w:id="1567960111">
                  <w:marLeft w:val="0"/>
                  <w:marRight w:val="0"/>
                  <w:marTop w:val="0"/>
                  <w:marBottom w:val="0"/>
                  <w:divBdr>
                    <w:top w:val="none" w:sz="0" w:space="0" w:color="auto"/>
                    <w:left w:val="none" w:sz="0" w:space="0" w:color="auto"/>
                    <w:bottom w:val="none" w:sz="0" w:space="0" w:color="auto"/>
                    <w:right w:val="none" w:sz="0" w:space="0" w:color="auto"/>
                  </w:divBdr>
                  <w:divsChild>
                    <w:div w:id="9725228">
                      <w:marLeft w:val="0"/>
                      <w:marRight w:val="0"/>
                      <w:marTop w:val="0"/>
                      <w:marBottom w:val="0"/>
                      <w:divBdr>
                        <w:top w:val="none" w:sz="0" w:space="0" w:color="auto"/>
                        <w:left w:val="none" w:sz="0" w:space="0" w:color="auto"/>
                        <w:bottom w:val="none" w:sz="0" w:space="0" w:color="auto"/>
                        <w:right w:val="none" w:sz="0" w:space="0" w:color="auto"/>
                      </w:divBdr>
                    </w:div>
                  </w:divsChild>
                </w:div>
                <w:div w:id="1575627083">
                  <w:marLeft w:val="0"/>
                  <w:marRight w:val="0"/>
                  <w:marTop w:val="0"/>
                  <w:marBottom w:val="0"/>
                  <w:divBdr>
                    <w:top w:val="none" w:sz="0" w:space="0" w:color="auto"/>
                    <w:left w:val="none" w:sz="0" w:space="0" w:color="auto"/>
                    <w:bottom w:val="none" w:sz="0" w:space="0" w:color="auto"/>
                    <w:right w:val="none" w:sz="0" w:space="0" w:color="auto"/>
                  </w:divBdr>
                  <w:divsChild>
                    <w:div w:id="1304313292">
                      <w:marLeft w:val="0"/>
                      <w:marRight w:val="0"/>
                      <w:marTop w:val="0"/>
                      <w:marBottom w:val="0"/>
                      <w:divBdr>
                        <w:top w:val="none" w:sz="0" w:space="0" w:color="auto"/>
                        <w:left w:val="none" w:sz="0" w:space="0" w:color="auto"/>
                        <w:bottom w:val="none" w:sz="0" w:space="0" w:color="auto"/>
                        <w:right w:val="none" w:sz="0" w:space="0" w:color="auto"/>
                      </w:divBdr>
                    </w:div>
                  </w:divsChild>
                </w:div>
                <w:div w:id="1582450128">
                  <w:marLeft w:val="0"/>
                  <w:marRight w:val="0"/>
                  <w:marTop w:val="0"/>
                  <w:marBottom w:val="0"/>
                  <w:divBdr>
                    <w:top w:val="none" w:sz="0" w:space="0" w:color="auto"/>
                    <w:left w:val="none" w:sz="0" w:space="0" w:color="auto"/>
                    <w:bottom w:val="none" w:sz="0" w:space="0" w:color="auto"/>
                    <w:right w:val="none" w:sz="0" w:space="0" w:color="auto"/>
                  </w:divBdr>
                  <w:divsChild>
                    <w:div w:id="1110121319">
                      <w:marLeft w:val="0"/>
                      <w:marRight w:val="0"/>
                      <w:marTop w:val="0"/>
                      <w:marBottom w:val="0"/>
                      <w:divBdr>
                        <w:top w:val="none" w:sz="0" w:space="0" w:color="auto"/>
                        <w:left w:val="none" w:sz="0" w:space="0" w:color="auto"/>
                        <w:bottom w:val="none" w:sz="0" w:space="0" w:color="auto"/>
                        <w:right w:val="none" w:sz="0" w:space="0" w:color="auto"/>
                      </w:divBdr>
                    </w:div>
                  </w:divsChild>
                </w:div>
                <w:div w:id="1608463124">
                  <w:marLeft w:val="0"/>
                  <w:marRight w:val="0"/>
                  <w:marTop w:val="0"/>
                  <w:marBottom w:val="0"/>
                  <w:divBdr>
                    <w:top w:val="none" w:sz="0" w:space="0" w:color="auto"/>
                    <w:left w:val="none" w:sz="0" w:space="0" w:color="auto"/>
                    <w:bottom w:val="none" w:sz="0" w:space="0" w:color="auto"/>
                    <w:right w:val="none" w:sz="0" w:space="0" w:color="auto"/>
                  </w:divBdr>
                  <w:divsChild>
                    <w:div w:id="542793106">
                      <w:marLeft w:val="0"/>
                      <w:marRight w:val="0"/>
                      <w:marTop w:val="0"/>
                      <w:marBottom w:val="0"/>
                      <w:divBdr>
                        <w:top w:val="none" w:sz="0" w:space="0" w:color="auto"/>
                        <w:left w:val="none" w:sz="0" w:space="0" w:color="auto"/>
                        <w:bottom w:val="none" w:sz="0" w:space="0" w:color="auto"/>
                        <w:right w:val="none" w:sz="0" w:space="0" w:color="auto"/>
                      </w:divBdr>
                    </w:div>
                  </w:divsChild>
                </w:div>
                <w:div w:id="1614633314">
                  <w:marLeft w:val="0"/>
                  <w:marRight w:val="0"/>
                  <w:marTop w:val="0"/>
                  <w:marBottom w:val="0"/>
                  <w:divBdr>
                    <w:top w:val="none" w:sz="0" w:space="0" w:color="auto"/>
                    <w:left w:val="none" w:sz="0" w:space="0" w:color="auto"/>
                    <w:bottom w:val="none" w:sz="0" w:space="0" w:color="auto"/>
                    <w:right w:val="none" w:sz="0" w:space="0" w:color="auto"/>
                  </w:divBdr>
                  <w:divsChild>
                    <w:div w:id="700475395">
                      <w:marLeft w:val="0"/>
                      <w:marRight w:val="0"/>
                      <w:marTop w:val="0"/>
                      <w:marBottom w:val="0"/>
                      <w:divBdr>
                        <w:top w:val="none" w:sz="0" w:space="0" w:color="auto"/>
                        <w:left w:val="none" w:sz="0" w:space="0" w:color="auto"/>
                        <w:bottom w:val="none" w:sz="0" w:space="0" w:color="auto"/>
                        <w:right w:val="none" w:sz="0" w:space="0" w:color="auto"/>
                      </w:divBdr>
                    </w:div>
                  </w:divsChild>
                </w:div>
                <w:div w:id="1678771992">
                  <w:marLeft w:val="0"/>
                  <w:marRight w:val="0"/>
                  <w:marTop w:val="0"/>
                  <w:marBottom w:val="0"/>
                  <w:divBdr>
                    <w:top w:val="none" w:sz="0" w:space="0" w:color="auto"/>
                    <w:left w:val="none" w:sz="0" w:space="0" w:color="auto"/>
                    <w:bottom w:val="none" w:sz="0" w:space="0" w:color="auto"/>
                    <w:right w:val="none" w:sz="0" w:space="0" w:color="auto"/>
                  </w:divBdr>
                  <w:divsChild>
                    <w:div w:id="545680881">
                      <w:marLeft w:val="0"/>
                      <w:marRight w:val="0"/>
                      <w:marTop w:val="0"/>
                      <w:marBottom w:val="0"/>
                      <w:divBdr>
                        <w:top w:val="none" w:sz="0" w:space="0" w:color="auto"/>
                        <w:left w:val="none" w:sz="0" w:space="0" w:color="auto"/>
                        <w:bottom w:val="none" w:sz="0" w:space="0" w:color="auto"/>
                        <w:right w:val="none" w:sz="0" w:space="0" w:color="auto"/>
                      </w:divBdr>
                    </w:div>
                  </w:divsChild>
                </w:div>
                <w:div w:id="1693846309">
                  <w:marLeft w:val="0"/>
                  <w:marRight w:val="0"/>
                  <w:marTop w:val="0"/>
                  <w:marBottom w:val="0"/>
                  <w:divBdr>
                    <w:top w:val="none" w:sz="0" w:space="0" w:color="auto"/>
                    <w:left w:val="none" w:sz="0" w:space="0" w:color="auto"/>
                    <w:bottom w:val="none" w:sz="0" w:space="0" w:color="auto"/>
                    <w:right w:val="none" w:sz="0" w:space="0" w:color="auto"/>
                  </w:divBdr>
                  <w:divsChild>
                    <w:div w:id="364403634">
                      <w:marLeft w:val="0"/>
                      <w:marRight w:val="0"/>
                      <w:marTop w:val="0"/>
                      <w:marBottom w:val="0"/>
                      <w:divBdr>
                        <w:top w:val="none" w:sz="0" w:space="0" w:color="auto"/>
                        <w:left w:val="none" w:sz="0" w:space="0" w:color="auto"/>
                        <w:bottom w:val="none" w:sz="0" w:space="0" w:color="auto"/>
                        <w:right w:val="none" w:sz="0" w:space="0" w:color="auto"/>
                      </w:divBdr>
                    </w:div>
                  </w:divsChild>
                </w:div>
                <w:div w:id="1695301998">
                  <w:marLeft w:val="0"/>
                  <w:marRight w:val="0"/>
                  <w:marTop w:val="0"/>
                  <w:marBottom w:val="0"/>
                  <w:divBdr>
                    <w:top w:val="none" w:sz="0" w:space="0" w:color="auto"/>
                    <w:left w:val="none" w:sz="0" w:space="0" w:color="auto"/>
                    <w:bottom w:val="none" w:sz="0" w:space="0" w:color="auto"/>
                    <w:right w:val="none" w:sz="0" w:space="0" w:color="auto"/>
                  </w:divBdr>
                  <w:divsChild>
                    <w:div w:id="936330608">
                      <w:marLeft w:val="0"/>
                      <w:marRight w:val="0"/>
                      <w:marTop w:val="0"/>
                      <w:marBottom w:val="0"/>
                      <w:divBdr>
                        <w:top w:val="none" w:sz="0" w:space="0" w:color="auto"/>
                        <w:left w:val="none" w:sz="0" w:space="0" w:color="auto"/>
                        <w:bottom w:val="none" w:sz="0" w:space="0" w:color="auto"/>
                        <w:right w:val="none" w:sz="0" w:space="0" w:color="auto"/>
                      </w:divBdr>
                    </w:div>
                  </w:divsChild>
                </w:div>
                <w:div w:id="1704743338">
                  <w:marLeft w:val="0"/>
                  <w:marRight w:val="0"/>
                  <w:marTop w:val="0"/>
                  <w:marBottom w:val="0"/>
                  <w:divBdr>
                    <w:top w:val="none" w:sz="0" w:space="0" w:color="auto"/>
                    <w:left w:val="none" w:sz="0" w:space="0" w:color="auto"/>
                    <w:bottom w:val="none" w:sz="0" w:space="0" w:color="auto"/>
                    <w:right w:val="none" w:sz="0" w:space="0" w:color="auto"/>
                  </w:divBdr>
                  <w:divsChild>
                    <w:div w:id="1052264599">
                      <w:marLeft w:val="0"/>
                      <w:marRight w:val="0"/>
                      <w:marTop w:val="0"/>
                      <w:marBottom w:val="0"/>
                      <w:divBdr>
                        <w:top w:val="none" w:sz="0" w:space="0" w:color="auto"/>
                        <w:left w:val="none" w:sz="0" w:space="0" w:color="auto"/>
                        <w:bottom w:val="none" w:sz="0" w:space="0" w:color="auto"/>
                        <w:right w:val="none" w:sz="0" w:space="0" w:color="auto"/>
                      </w:divBdr>
                    </w:div>
                  </w:divsChild>
                </w:div>
                <w:div w:id="1726415146">
                  <w:marLeft w:val="0"/>
                  <w:marRight w:val="0"/>
                  <w:marTop w:val="0"/>
                  <w:marBottom w:val="0"/>
                  <w:divBdr>
                    <w:top w:val="none" w:sz="0" w:space="0" w:color="auto"/>
                    <w:left w:val="none" w:sz="0" w:space="0" w:color="auto"/>
                    <w:bottom w:val="none" w:sz="0" w:space="0" w:color="auto"/>
                    <w:right w:val="none" w:sz="0" w:space="0" w:color="auto"/>
                  </w:divBdr>
                  <w:divsChild>
                    <w:div w:id="1695378265">
                      <w:marLeft w:val="0"/>
                      <w:marRight w:val="0"/>
                      <w:marTop w:val="0"/>
                      <w:marBottom w:val="0"/>
                      <w:divBdr>
                        <w:top w:val="none" w:sz="0" w:space="0" w:color="auto"/>
                        <w:left w:val="none" w:sz="0" w:space="0" w:color="auto"/>
                        <w:bottom w:val="none" w:sz="0" w:space="0" w:color="auto"/>
                        <w:right w:val="none" w:sz="0" w:space="0" w:color="auto"/>
                      </w:divBdr>
                    </w:div>
                  </w:divsChild>
                </w:div>
                <w:div w:id="1732147918">
                  <w:marLeft w:val="0"/>
                  <w:marRight w:val="0"/>
                  <w:marTop w:val="0"/>
                  <w:marBottom w:val="0"/>
                  <w:divBdr>
                    <w:top w:val="none" w:sz="0" w:space="0" w:color="auto"/>
                    <w:left w:val="none" w:sz="0" w:space="0" w:color="auto"/>
                    <w:bottom w:val="none" w:sz="0" w:space="0" w:color="auto"/>
                    <w:right w:val="none" w:sz="0" w:space="0" w:color="auto"/>
                  </w:divBdr>
                  <w:divsChild>
                    <w:div w:id="1648243144">
                      <w:marLeft w:val="0"/>
                      <w:marRight w:val="0"/>
                      <w:marTop w:val="0"/>
                      <w:marBottom w:val="0"/>
                      <w:divBdr>
                        <w:top w:val="none" w:sz="0" w:space="0" w:color="auto"/>
                        <w:left w:val="none" w:sz="0" w:space="0" w:color="auto"/>
                        <w:bottom w:val="none" w:sz="0" w:space="0" w:color="auto"/>
                        <w:right w:val="none" w:sz="0" w:space="0" w:color="auto"/>
                      </w:divBdr>
                    </w:div>
                  </w:divsChild>
                </w:div>
                <w:div w:id="1733654393">
                  <w:marLeft w:val="0"/>
                  <w:marRight w:val="0"/>
                  <w:marTop w:val="0"/>
                  <w:marBottom w:val="0"/>
                  <w:divBdr>
                    <w:top w:val="none" w:sz="0" w:space="0" w:color="auto"/>
                    <w:left w:val="none" w:sz="0" w:space="0" w:color="auto"/>
                    <w:bottom w:val="none" w:sz="0" w:space="0" w:color="auto"/>
                    <w:right w:val="none" w:sz="0" w:space="0" w:color="auto"/>
                  </w:divBdr>
                  <w:divsChild>
                    <w:div w:id="863518176">
                      <w:marLeft w:val="0"/>
                      <w:marRight w:val="0"/>
                      <w:marTop w:val="0"/>
                      <w:marBottom w:val="0"/>
                      <w:divBdr>
                        <w:top w:val="none" w:sz="0" w:space="0" w:color="auto"/>
                        <w:left w:val="none" w:sz="0" w:space="0" w:color="auto"/>
                        <w:bottom w:val="none" w:sz="0" w:space="0" w:color="auto"/>
                        <w:right w:val="none" w:sz="0" w:space="0" w:color="auto"/>
                      </w:divBdr>
                    </w:div>
                  </w:divsChild>
                </w:div>
                <w:div w:id="1746687637">
                  <w:marLeft w:val="0"/>
                  <w:marRight w:val="0"/>
                  <w:marTop w:val="0"/>
                  <w:marBottom w:val="0"/>
                  <w:divBdr>
                    <w:top w:val="none" w:sz="0" w:space="0" w:color="auto"/>
                    <w:left w:val="none" w:sz="0" w:space="0" w:color="auto"/>
                    <w:bottom w:val="none" w:sz="0" w:space="0" w:color="auto"/>
                    <w:right w:val="none" w:sz="0" w:space="0" w:color="auto"/>
                  </w:divBdr>
                  <w:divsChild>
                    <w:div w:id="396053622">
                      <w:marLeft w:val="0"/>
                      <w:marRight w:val="0"/>
                      <w:marTop w:val="0"/>
                      <w:marBottom w:val="0"/>
                      <w:divBdr>
                        <w:top w:val="none" w:sz="0" w:space="0" w:color="auto"/>
                        <w:left w:val="none" w:sz="0" w:space="0" w:color="auto"/>
                        <w:bottom w:val="none" w:sz="0" w:space="0" w:color="auto"/>
                        <w:right w:val="none" w:sz="0" w:space="0" w:color="auto"/>
                      </w:divBdr>
                    </w:div>
                  </w:divsChild>
                </w:div>
                <w:div w:id="1750543527">
                  <w:marLeft w:val="0"/>
                  <w:marRight w:val="0"/>
                  <w:marTop w:val="0"/>
                  <w:marBottom w:val="0"/>
                  <w:divBdr>
                    <w:top w:val="none" w:sz="0" w:space="0" w:color="auto"/>
                    <w:left w:val="none" w:sz="0" w:space="0" w:color="auto"/>
                    <w:bottom w:val="none" w:sz="0" w:space="0" w:color="auto"/>
                    <w:right w:val="none" w:sz="0" w:space="0" w:color="auto"/>
                  </w:divBdr>
                  <w:divsChild>
                    <w:div w:id="2069456445">
                      <w:marLeft w:val="0"/>
                      <w:marRight w:val="0"/>
                      <w:marTop w:val="0"/>
                      <w:marBottom w:val="0"/>
                      <w:divBdr>
                        <w:top w:val="none" w:sz="0" w:space="0" w:color="auto"/>
                        <w:left w:val="none" w:sz="0" w:space="0" w:color="auto"/>
                        <w:bottom w:val="none" w:sz="0" w:space="0" w:color="auto"/>
                        <w:right w:val="none" w:sz="0" w:space="0" w:color="auto"/>
                      </w:divBdr>
                    </w:div>
                  </w:divsChild>
                </w:div>
                <w:div w:id="1750809629">
                  <w:marLeft w:val="0"/>
                  <w:marRight w:val="0"/>
                  <w:marTop w:val="0"/>
                  <w:marBottom w:val="0"/>
                  <w:divBdr>
                    <w:top w:val="none" w:sz="0" w:space="0" w:color="auto"/>
                    <w:left w:val="none" w:sz="0" w:space="0" w:color="auto"/>
                    <w:bottom w:val="none" w:sz="0" w:space="0" w:color="auto"/>
                    <w:right w:val="none" w:sz="0" w:space="0" w:color="auto"/>
                  </w:divBdr>
                  <w:divsChild>
                    <w:div w:id="1981685444">
                      <w:marLeft w:val="0"/>
                      <w:marRight w:val="0"/>
                      <w:marTop w:val="0"/>
                      <w:marBottom w:val="0"/>
                      <w:divBdr>
                        <w:top w:val="none" w:sz="0" w:space="0" w:color="auto"/>
                        <w:left w:val="none" w:sz="0" w:space="0" w:color="auto"/>
                        <w:bottom w:val="none" w:sz="0" w:space="0" w:color="auto"/>
                        <w:right w:val="none" w:sz="0" w:space="0" w:color="auto"/>
                      </w:divBdr>
                    </w:div>
                  </w:divsChild>
                </w:div>
                <w:div w:id="1757628040">
                  <w:marLeft w:val="0"/>
                  <w:marRight w:val="0"/>
                  <w:marTop w:val="0"/>
                  <w:marBottom w:val="0"/>
                  <w:divBdr>
                    <w:top w:val="none" w:sz="0" w:space="0" w:color="auto"/>
                    <w:left w:val="none" w:sz="0" w:space="0" w:color="auto"/>
                    <w:bottom w:val="none" w:sz="0" w:space="0" w:color="auto"/>
                    <w:right w:val="none" w:sz="0" w:space="0" w:color="auto"/>
                  </w:divBdr>
                  <w:divsChild>
                    <w:div w:id="1560559103">
                      <w:marLeft w:val="0"/>
                      <w:marRight w:val="0"/>
                      <w:marTop w:val="0"/>
                      <w:marBottom w:val="0"/>
                      <w:divBdr>
                        <w:top w:val="none" w:sz="0" w:space="0" w:color="auto"/>
                        <w:left w:val="none" w:sz="0" w:space="0" w:color="auto"/>
                        <w:bottom w:val="none" w:sz="0" w:space="0" w:color="auto"/>
                        <w:right w:val="none" w:sz="0" w:space="0" w:color="auto"/>
                      </w:divBdr>
                    </w:div>
                  </w:divsChild>
                </w:div>
                <w:div w:id="1861888968">
                  <w:marLeft w:val="0"/>
                  <w:marRight w:val="0"/>
                  <w:marTop w:val="0"/>
                  <w:marBottom w:val="0"/>
                  <w:divBdr>
                    <w:top w:val="none" w:sz="0" w:space="0" w:color="auto"/>
                    <w:left w:val="none" w:sz="0" w:space="0" w:color="auto"/>
                    <w:bottom w:val="none" w:sz="0" w:space="0" w:color="auto"/>
                    <w:right w:val="none" w:sz="0" w:space="0" w:color="auto"/>
                  </w:divBdr>
                  <w:divsChild>
                    <w:div w:id="291521093">
                      <w:marLeft w:val="0"/>
                      <w:marRight w:val="0"/>
                      <w:marTop w:val="0"/>
                      <w:marBottom w:val="0"/>
                      <w:divBdr>
                        <w:top w:val="none" w:sz="0" w:space="0" w:color="auto"/>
                        <w:left w:val="none" w:sz="0" w:space="0" w:color="auto"/>
                        <w:bottom w:val="none" w:sz="0" w:space="0" w:color="auto"/>
                        <w:right w:val="none" w:sz="0" w:space="0" w:color="auto"/>
                      </w:divBdr>
                    </w:div>
                  </w:divsChild>
                </w:div>
                <w:div w:id="1895071244">
                  <w:marLeft w:val="0"/>
                  <w:marRight w:val="0"/>
                  <w:marTop w:val="0"/>
                  <w:marBottom w:val="0"/>
                  <w:divBdr>
                    <w:top w:val="none" w:sz="0" w:space="0" w:color="auto"/>
                    <w:left w:val="none" w:sz="0" w:space="0" w:color="auto"/>
                    <w:bottom w:val="none" w:sz="0" w:space="0" w:color="auto"/>
                    <w:right w:val="none" w:sz="0" w:space="0" w:color="auto"/>
                  </w:divBdr>
                  <w:divsChild>
                    <w:div w:id="948317113">
                      <w:marLeft w:val="0"/>
                      <w:marRight w:val="0"/>
                      <w:marTop w:val="0"/>
                      <w:marBottom w:val="0"/>
                      <w:divBdr>
                        <w:top w:val="none" w:sz="0" w:space="0" w:color="auto"/>
                        <w:left w:val="none" w:sz="0" w:space="0" w:color="auto"/>
                        <w:bottom w:val="none" w:sz="0" w:space="0" w:color="auto"/>
                        <w:right w:val="none" w:sz="0" w:space="0" w:color="auto"/>
                      </w:divBdr>
                    </w:div>
                  </w:divsChild>
                </w:div>
                <w:div w:id="1896768973">
                  <w:marLeft w:val="0"/>
                  <w:marRight w:val="0"/>
                  <w:marTop w:val="0"/>
                  <w:marBottom w:val="0"/>
                  <w:divBdr>
                    <w:top w:val="none" w:sz="0" w:space="0" w:color="auto"/>
                    <w:left w:val="none" w:sz="0" w:space="0" w:color="auto"/>
                    <w:bottom w:val="none" w:sz="0" w:space="0" w:color="auto"/>
                    <w:right w:val="none" w:sz="0" w:space="0" w:color="auto"/>
                  </w:divBdr>
                  <w:divsChild>
                    <w:div w:id="1102529540">
                      <w:marLeft w:val="0"/>
                      <w:marRight w:val="0"/>
                      <w:marTop w:val="0"/>
                      <w:marBottom w:val="0"/>
                      <w:divBdr>
                        <w:top w:val="none" w:sz="0" w:space="0" w:color="auto"/>
                        <w:left w:val="none" w:sz="0" w:space="0" w:color="auto"/>
                        <w:bottom w:val="none" w:sz="0" w:space="0" w:color="auto"/>
                        <w:right w:val="none" w:sz="0" w:space="0" w:color="auto"/>
                      </w:divBdr>
                    </w:div>
                  </w:divsChild>
                </w:div>
                <w:div w:id="1901939094">
                  <w:marLeft w:val="0"/>
                  <w:marRight w:val="0"/>
                  <w:marTop w:val="0"/>
                  <w:marBottom w:val="0"/>
                  <w:divBdr>
                    <w:top w:val="none" w:sz="0" w:space="0" w:color="auto"/>
                    <w:left w:val="none" w:sz="0" w:space="0" w:color="auto"/>
                    <w:bottom w:val="none" w:sz="0" w:space="0" w:color="auto"/>
                    <w:right w:val="none" w:sz="0" w:space="0" w:color="auto"/>
                  </w:divBdr>
                  <w:divsChild>
                    <w:div w:id="1970628802">
                      <w:marLeft w:val="0"/>
                      <w:marRight w:val="0"/>
                      <w:marTop w:val="0"/>
                      <w:marBottom w:val="0"/>
                      <w:divBdr>
                        <w:top w:val="none" w:sz="0" w:space="0" w:color="auto"/>
                        <w:left w:val="none" w:sz="0" w:space="0" w:color="auto"/>
                        <w:bottom w:val="none" w:sz="0" w:space="0" w:color="auto"/>
                        <w:right w:val="none" w:sz="0" w:space="0" w:color="auto"/>
                      </w:divBdr>
                    </w:div>
                  </w:divsChild>
                </w:div>
                <w:div w:id="1931886359">
                  <w:marLeft w:val="0"/>
                  <w:marRight w:val="0"/>
                  <w:marTop w:val="0"/>
                  <w:marBottom w:val="0"/>
                  <w:divBdr>
                    <w:top w:val="none" w:sz="0" w:space="0" w:color="auto"/>
                    <w:left w:val="none" w:sz="0" w:space="0" w:color="auto"/>
                    <w:bottom w:val="none" w:sz="0" w:space="0" w:color="auto"/>
                    <w:right w:val="none" w:sz="0" w:space="0" w:color="auto"/>
                  </w:divBdr>
                  <w:divsChild>
                    <w:div w:id="962421726">
                      <w:marLeft w:val="0"/>
                      <w:marRight w:val="0"/>
                      <w:marTop w:val="0"/>
                      <w:marBottom w:val="0"/>
                      <w:divBdr>
                        <w:top w:val="none" w:sz="0" w:space="0" w:color="auto"/>
                        <w:left w:val="none" w:sz="0" w:space="0" w:color="auto"/>
                        <w:bottom w:val="none" w:sz="0" w:space="0" w:color="auto"/>
                        <w:right w:val="none" w:sz="0" w:space="0" w:color="auto"/>
                      </w:divBdr>
                    </w:div>
                  </w:divsChild>
                </w:div>
                <w:div w:id="1971127090">
                  <w:marLeft w:val="0"/>
                  <w:marRight w:val="0"/>
                  <w:marTop w:val="0"/>
                  <w:marBottom w:val="0"/>
                  <w:divBdr>
                    <w:top w:val="none" w:sz="0" w:space="0" w:color="auto"/>
                    <w:left w:val="none" w:sz="0" w:space="0" w:color="auto"/>
                    <w:bottom w:val="none" w:sz="0" w:space="0" w:color="auto"/>
                    <w:right w:val="none" w:sz="0" w:space="0" w:color="auto"/>
                  </w:divBdr>
                  <w:divsChild>
                    <w:div w:id="1012143922">
                      <w:marLeft w:val="0"/>
                      <w:marRight w:val="0"/>
                      <w:marTop w:val="0"/>
                      <w:marBottom w:val="0"/>
                      <w:divBdr>
                        <w:top w:val="none" w:sz="0" w:space="0" w:color="auto"/>
                        <w:left w:val="none" w:sz="0" w:space="0" w:color="auto"/>
                        <w:bottom w:val="none" w:sz="0" w:space="0" w:color="auto"/>
                        <w:right w:val="none" w:sz="0" w:space="0" w:color="auto"/>
                      </w:divBdr>
                    </w:div>
                  </w:divsChild>
                </w:div>
                <w:div w:id="2006467608">
                  <w:marLeft w:val="0"/>
                  <w:marRight w:val="0"/>
                  <w:marTop w:val="0"/>
                  <w:marBottom w:val="0"/>
                  <w:divBdr>
                    <w:top w:val="none" w:sz="0" w:space="0" w:color="auto"/>
                    <w:left w:val="none" w:sz="0" w:space="0" w:color="auto"/>
                    <w:bottom w:val="none" w:sz="0" w:space="0" w:color="auto"/>
                    <w:right w:val="none" w:sz="0" w:space="0" w:color="auto"/>
                  </w:divBdr>
                  <w:divsChild>
                    <w:div w:id="2043824863">
                      <w:marLeft w:val="0"/>
                      <w:marRight w:val="0"/>
                      <w:marTop w:val="0"/>
                      <w:marBottom w:val="0"/>
                      <w:divBdr>
                        <w:top w:val="none" w:sz="0" w:space="0" w:color="auto"/>
                        <w:left w:val="none" w:sz="0" w:space="0" w:color="auto"/>
                        <w:bottom w:val="none" w:sz="0" w:space="0" w:color="auto"/>
                        <w:right w:val="none" w:sz="0" w:space="0" w:color="auto"/>
                      </w:divBdr>
                    </w:div>
                  </w:divsChild>
                </w:div>
                <w:div w:id="2011175709">
                  <w:marLeft w:val="0"/>
                  <w:marRight w:val="0"/>
                  <w:marTop w:val="0"/>
                  <w:marBottom w:val="0"/>
                  <w:divBdr>
                    <w:top w:val="none" w:sz="0" w:space="0" w:color="auto"/>
                    <w:left w:val="none" w:sz="0" w:space="0" w:color="auto"/>
                    <w:bottom w:val="none" w:sz="0" w:space="0" w:color="auto"/>
                    <w:right w:val="none" w:sz="0" w:space="0" w:color="auto"/>
                  </w:divBdr>
                  <w:divsChild>
                    <w:div w:id="1046757413">
                      <w:marLeft w:val="0"/>
                      <w:marRight w:val="0"/>
                      <w:marTop w:val="0"/>
                      <w:marBottom w:val="0"/>
                      <w:divBdr>
                        <w:top w:val="none" w:sz="0" w:space="0" w:color="auto"/>
                        <w:left w:val="none" w:sz="0" w:space="0" w:color="auto"/>
                        <w:bottom w:val="none" w:sz="0" w:space="0" w:color="auto"/>
                        <w:right w:val="none" w:sz="0" w:space="0" w:color="auto"/>
                      </w:divBdr>
                    </w:div>
                  </w:divsChild>
                </w:div>
                <w:div w:id="2015842429">
                  <w:marLeft w:val="0"/>
                  <w:marRight w:val="0"/>
                  <w:marTop w:val="0"/>
                  <w:marBottom w:val="0"/>
                  <w:divBdr>
                    <w:top w:val="none" w:sz="0" w:space="0" w:color="auto"/>
                    <w:left w:val="none" w:sz="0" w:space="0" w:color="auto"/>
                    <w:bottom w:val="none" w:sz="0" w:space="0" w:color="auto"/>
                    <w:right w:val="none" w:sz="0" w:space="0" w:color="auto"/>
                  </w:divBdr>
                  <w:divsChild>
                    <w:div w:id="732627544">
                      <w:marLeft w:val="0"/>
                      <w:marRight w:val="0"/>
                      <w:marTop w:val="0"/>
                      <w:marBottom w:val="0"/>
                      <w:divBdr>
                        <w:top w:val="none" w:sz="0" w:space="0" w:color="auto"/>
                        <w:left w:val="none" w:sz="0" w:space="0" w:color="auto"/>
                        <w:bottom w:val="none" w:sz="0" w:space="0" w:color="auto"/>
                        <w:right w:val="none" w:sz="0" w:space="0" w:color="auto"/>
                      </w:divBdr>
                    </w:div>
                  </w:divsChild>
                </w:div>
                <w:div w:id="2027823080">
                  <w:marLeft w:val="0"/>
                  <w:marRight w:val="0"/>
                  <w:marTop w:val="0"/>
                  <w:marBottom w:val="0"/>
                  <w:divBdr>
                    <w:top w:val="none" w:sz="0" w:space="0" w:color="auto"/>
                    <w:left w:val="none" w:sz="0" w:space="0" w:color="auto"/>
                    <w:bottom w:val="none" w:sz="0" w:space="0" w:color="auto"/>
                    <w:right w:val="none" w:sz="0" w:space="0" w:color="auto"/>
                  </w:divBdr>
                  <w:divsChild>
                    <w:div w:id="409083152">
                      <w:marLeft w:val="0"/>
                      <w:marRight w:val="0"/>
                      <w:marTop w:val="0"/>
                      <w:marBottom w:val="0"/>
                      <w:divBdr>
                        <w:top w:val="none" w:sz="0" w:space="0" w:color="auto"/>
                        <w:left w:val="none" w:sz="0" w:space="0" w:color="auto"/>
                        <w:bottom w:val="none" w:sz="0" w:space="0" w:color="auto"/>
                        <w:right w:val="none" w:sz="0" w:space="0" w:color="auto"/>
                      </w:divBdr>
                    </w:div>
                  </w:divsChild>
                </w:div>
                <w:div w:id="2031831839">
                  <w:marLeft w:val="0"/>
                  <w:marRight w:val="0"/>
                  <w:marTop w:val="0"/>
                  <w:marBottom w:val="0"/>
                  <w:divBdr>
                    <w:top w:val="none" w:sz="0" w:space="0" w:color="auto"/>
                    <w:left w:val="none" w:sz="0" w:space="0" w:color="auto"/>
                    <w:bottom w:val="none" w:sz="0" w:space="0" w:color="auto"/>
                    <w:right w:val="none" w:sz="0" w:space="0" w:color="auto"/>
                  </w:divBdr>
                  <w:divsChild>
                    <w:div w:id="760881144">
                      <w:marLeft w:val="0"/>
                      <w:marRight w:val="0"/>
                      <w:marTop w:val="0"/>
                      <w:marBottom w:val="0"/>
                      <w:divBdr>
                        <w:top w:val="none" w:sz="0" w:space="0" w:color="auto"/>
                        <w:left w:val="none" w:sz="0" w:space="0" w:color="auto"/>
                        <w:bottom w:val="none" w:sz="0" w:space="0" w:color="auto"/>
                        <w:right w:val="none" w:sz="0" w:space="0" w:color="auto"/>
                      </w:divBdr>
                    </w:div>
                  </w:divsChild>
                </w:div>
                <w:div w:id="2033528261">
                  <w:marLeft w:val="0"/>
                  <w:marRight w:val="0"/>
                  <w:marTop w:val="0"/>
                  <w:marBottom w:val="0"/>
                  <w:divBdr>
                    <w:top w:val="none" w:sz="0" w:space="0" w:color="auto"/>
                    <w:left w:val="none" w:sz="0" w:space="0" w:color="auto"/>
                    <w:bottom w:val="none" w:sz="0" w:space="0" w:color="auto"/>
                    <w:right w:val="none" w:sz="0" w:space="0" w:color="auto"/>
                  </w:divBdr>
                  <w:divsChild>
                    <w:div w:id="1432624780">
                      <w:marLeft w:val="0"/>
                      <w:marRight w:val="0"/>
                      <w:marTop w:val="0"/>
                      <w:marBottom w:val="0"/>
                      <w:divBdr>
                        <w:top w:val="none" w:sz="0" w:space="0" w:color="auto"/>
                        <w:left w:val="none" w:sz="0" w:space="0" w:color="auto"/>
                        <w:bottom w:val="none" w:sz="0" w:space="0" w:color="auto"/>
                        <w:right w:val="none" w:sz="0" w:space="0" w:color="auto"/>
                      </w:divBdr>
                    </w:div>
                  </w:divsChild>
                </w:div>
                <w:div w:id="2050109924">
                  <w:marLeft w:val="0"/>
                  <w:marRight w:val="0"/>
                  <w:marTop w:val="0"/>
                  <w:marBottom w:val="0"/>
                  <w:divBdr>
                    <w:top w:val="none" w:sz="0" w:space="0" w:color="auto"/>
                    <w:left w:val="none" w:sz="0" w:space="0" w:color="auto"/>
                    <w:bottom w:val="none" w:sz="0" w:space="0" w:color="auto"/>
                    <w:right w:val="none" w:sz="0" w:space="0" w:color="auto"/>
                  </w:divBdr>
                  <w:divsChild>
                    <w:div w:id="54545206">
                      <w:marLeft w:val="0"/>
                      <w:marRight w:val="0"/>
                      <w:marTop w:val="0"/>
                      <w:marBottom w:val="0"/>
                      <w:divBdr>
                        <w:top w:val="none" w:sz="0" w:space="0" w:color="auto"/>
                        <w:left w:val="none" w:sz="0" w:space="0" w:color="auto"/>
                        <w:bottom w:val="none" w:sz="0" w:space="0" w:color="auto"/>
                        <w:right w:val="none" w:sz="0" w:space="0" w:color="auto"/>
                      </w:divBdr>
                    </w:div>
                  </w:divsChild>
                </w:div>
                <w:div w:id="2066176012">
                  <w:marLeft w:val="0"/>
                  <w:marRight w:val="0"/>
                  <w:marTop w:val="0"/>
                  <w:marBottom w:val="0"/>
                  <w:divBdr>
                    <w:top w:val="none" w:sz="0" w:space="0" w:color="auto"/>
                    <w:left w:val="none" w:sz="0" w:space="0" w:color="auto"/>
                    <w:bottom w:val="none" w:sz="0" w:space="0" w:color="auto"/>
                    <w:right w:val="none" w:sz="0" w:space="0" w:color="auto"/>
                  </w:divBdr>
                  <w:divsChild>
                    <w:div w:id="1344667975">
                      <w:marLeft w:val="0"/>
                      <w:marRight w:val="0"/>
                      <w:marTop w:val="0"/>
                      <w:marBottom w:val="0"/>
                      <w:divBdr>
                        <w:top w:val="none" w:sz="0" w:space="0" w:color="auto"/>
                        <w:left w:val="none" w:sz="0" w:space="0" w:color="auto"/>
                        <w:bottom w:val="none" w:sz="0" w:space="0" w:color="auto"/>
                        <w:right w:val="none" w:sz="0" w:space="0" w:color="auto"/>
                      </w:divBdr>
                    </w:div>
                  </w:divsChild>
                </w:div>
                <w:div w:id="2086604612">
                  <w:marLeft w:val="0"/>
                  <w:marRight w:val="0"/>
                  <w:marTop w:val="0"/>
                  <w:marBottom w:val="0"/>
                  <w:divBdr>
                    <w:top w:val="none" w:sz="0" w:space="0" w:color="auto"/>
                    <w:left w:val="none" w:sz="0" w:space="0" w:color="auto"/>
                    <w:bottom w:val="none" w:sz="0" w:space="0" w:color="auto"/>
                    <w:right w:val="none" w:sz="0" w:space="0" w:color="auto"/>
                  </w:divBdr>
                  <w:divsChild>
                    <w:div w:id="323703243">
                      <w:marLeft w:val="0"/>
                      <w:marRight w:val="0"/>
                      <w:marTop w:val="0"/>
                      <w:marBottom w:val="0"/>
                      <w:divBdr>
                        <w:top w:val="none" w:sz="0" w:space="0" w:color="auto"/>
                        <w:left w:val="none" w:sz="0" w:space="0" w:color="auto"/>
                        <w:bottom w:val="none" w:sz="0" w:space="0" w:color="auto"/>
                        <w:right w:val="none" w:sz="0" w:space="0" w:color="auto"/>
                      </w:divBdr>
                    </w:div>
                  </w:divsChild>
                </w:div>
                <w:div w:id="2091656078">
                  <w:marLeft w:val="0"/>
                  <w:marRight w:val="0"/>
                  <w:marTop w:val="0"/>
                  <w:marBottom w:val="0"/>
                  <w:divBdr>
                    <w:top w:val="none" w:sz="0" w:space="0" w:color="auto"/>
                    <w:left w:val="none" w:sz="0" w:space="0" w:color="auto"/>
                    <w:bottom w:val="none" w:sz="0" w:space="0" w:color="auto"/>
                    <w:right w:val="none" w:sz="0" w:space="0" w:color="auto"/>
                  </w:divBdr>
                  <w:divsChild>
                    <w:div w:id="2094274822">
                      <w:marLeft w:val="0"/>
                      <w:marRight w:val="0"/>
                      <w:marTop w:val="0"/>
                      <w:marBottom w:val="0"/>
                      <w:divBdr>
                        <w:top w:val="none" w:sz="0" w:space="0" w:color="auto"/>
                        <w:left w:val="none" w:sz="0" w:space="0" w:color="auto"/>
                        <w:bottom w:val="none" w:sz="0" w:space="0" w:color="auto"/>
                        <w:right w:val="none" w:sz="0" w:space="0" w:color="auto"/>
                      </w:divBdr>
                    </w:div>
                  </w:divsChild>
                </w:div>
                <w:div w:id="2127306804">
                  <w:marLeft w:val="0"/>
                  <w:marRight w:val="0"/>
                  <w:marTop w:val="0"/>
                  <w:marBottom w:val="0"/>
                  <w:divBdr>
                    <w:top w:val="none" w:sz="0" w:space="0" w:color="auto"/>
                    <w:left w:val="none" w:sz="0" w:space="0" w:color="auto"/>
                    <w:bottom w:val="none" w:sz="0" w:space="0" w:color="auto"/>
                    <w:right w:val="none" w:sz="0" w:space="0" w:color="auto"/>
                  </w:divBdr>
                  <w:divsChild>
                    <w:div w:id="839270434">
                      <w:marLeft w:val="0"/>
                      <w:marRight w:val="0"/>
                      <w:marTop w:val="0"/>
                      <w:marBottom w:val="0"/>
                      <w:divBdr>
                        <w:top w:val="none" w:sz="0" w:space="0" w:color="auto"/>
                        <w:left w:val="none" w:sz="0" w:space="0" w:color="auto"/>
                        <w:bottom w:val="none" w:sz="0" w:space="0" w:color="auto"/>
                        <w:right w:val="none" w:sz="0" w:space="0" w:color="auto"/>
                      </w:divBdr>
                    </w:div>
                  </w:divsChild>
                </w:div>
                <w:div w:id="2129935039">
                  <w:marLeft w:val="0"/>
                  <w:marRight w:val="0"/>
                  <w:marTop w:val="0"/>
                  <w:marBottom w:val="0"/>
                  <w:divBdr>
                    <w:top w:val="none" w:sz="0" w:space="0" w:color="auto"/>
                    <w:left w:val="none" w:sz="0" w:space="0" w:color="auto"/>
                    <w:bottom w:val="none" w:sz="0" w:space="0" w:color="auto"/>
                    <w:right w:val="none" w:sz="0" w:space="0" w:color="auto"/>
                  </w:divBdr>
                  <w:divsChild>
                    <w:div w:id="19451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754568">
          <w:marLeft w:val="0"/>
          <w:marRight w:val="0"/>
          <w:marTop w:val="0"/>
          <w:marBottom w:val="0"/>
          <w:divBdr>
            <w:top w:val="none" w:sz="0" w:space="0" w:color="auto"/>
            <w:left w:val="none" w:sz="0" w:space="0" w:color="auto"/>
            <w:bottom w:val="none" w:sz="0" w:space="0" w:color="auto"/>
            <w:right w:val="none" w:sz="0" w:space="0" w:color="auto"/>
          </w:divBdr>
        </w:div>
        <w:div w:id="1728723720">
          <w:marLeft w:val="0"/>
          <w:marRight w:val="0"/>
          <w:marTop w:val="0"/>
          <w:marBottom w:val="0"/>
          <w:divBdr>
            <w:top w:val="none" w:sz="0" w:space="0" w:color="auto"/>
            <w:left w:val="none" w:sz="0" w:space="0" w:color="auto"/>
            <w:bottom w:val="none" w:sz="0" w:space="0" w:color="auto"/>
            <w:right w:val="none" w:sz="0" w:space="0" w:color="auto"/>
          </w:divBdr>
        </w:div>
        <w:div w:id="1731686439">
          <w:marLeft w:val="0"/>
          <w:marRight w:val="0"/>
          <w:marTop w:val="0"/>
          <w:marBottom w:val="0"/>
          <w:divBdr>
            <w:top w:val="none" w:sz="0" w:space="0" w:color="auto"/>
            <w:left w:val="none" w:sz="0" w:space="0" w:color="auto"/>
            <w:bottom w:val="none" w:sz="0" w:space="0" w:color="auto"/>
            <w:right w:val="none" w:sz="0" w:space="0" w:color="auto"/>
          </w:divBdr>
        </w:div>
        <w:div w:id="1742292314">
          <w:marLeft w:val="0"/>
          <w:marRight w:val="0"/>
          <w:marTop w:val="0"/>
          <w:marBottom w:val="0"/>
          <w:divBdr>
            <w:top w:val="none" w:sz="0" w:space="0" w:color="auto"/>
            <w:left w:val="none" w:sz="0" w:space="0" w:color="auto"/>
            <w:bottom w:val="none" w:sz="0" w:space="0" w:color="auto"/>
            <w:right w:val="none" w:sz="0" w:space="0" w:color="auto"/>
          </w:divBdr>
        </w:div>
        <w:div w:id="1751193384">
          <w:marLeft w:val="0"/>
          <w:marRight w:val="0"/>
          <w:marTop w:val="0"/>
          <w:marBottom w:val="0"/>
          <w:divBdr>
            <w:top w:val="none" w:sz="0" w:space="0" w:color="auto"/>
            <w:left w:val="none" w:sz="0" w:space="0" w:color="auto"/>
            <w:bottom w:val="none" w:sz="0" w:space="0" w:color="auto"/>
            <w:right w:val="none" w:sz="0" w:space="0" w:color="auto"/>
          </w:divBdr>
          <w:divsChild>
            <w:div w:id="131405508">
              <w:marLeft w:val="-75"/>
              <w:marRight w:val="0"/>
              <w:marTop w:val="30"/>
              <w:marBottom w:val="30"/>
              <w:divBdr>
                <w:top w:val="none" w:sz="0" w:space="0" w:color="auto"/>
                <w:left w:val="none" w:sz="0" w:space="0" w:color="auto"/>
                <w:bottom w:val="none" w:sz="0" w:space="0" w:color="auto"/>
                <w:right w:val="none" w:sz="0" w:space="0" w:color="auto"/>
              </w:divBdr>
              <w:divsChild>
                <w:div w:id="165479883">
                  <w:marLeft w:val="0"/>
                  <w:marRight w:val="0"/>
                  <w:marTop w:val="0"/>
                  <w:marBottom w:val="0"/>
                  <w:divBdr>
                    <w:top w:val="none" w:sz="0" w:space="0" w:color="auto"/>
                    <w:left w:val="none" w:sz="0" w:space="0" w:color="auto"/>
                    <w:bottom w:val="none" w:sz="0" w:space="0" w:color="auto"/>
                    <w:right w:val="none" w:sz="0" w:space="0" w:color="auto"/>
                  </w:divBdr>
                  <w:divsChild>
                    <w:div w:id="9381908">
                      <w:marLeft w:val="0"/>
                      <w:marRight w:val="0"/>
                      <w:marTop w:val="0"/>
                      <w:marBottom w:val="0"/>
                      <w:divBdr>
                        <w:top w:val="none" w:sz="0" w:space="0" w:color="auto"/>
                        <w:left w:val="none" w:sz="0" w:space="0" w:color="auto"/>
                        <w:bottom w:val="none" w:sz="0" w:space="0" w:color="auto"/>
                        <w:right w:val="none" w:sz="0" w:space="0" w:color="auto"/>
                      </w:divBdr>
                    </w:div>
                  </w:divsChild>
                </w:div>
                <w:div w:id="296644003">
                  <w:marLeft w:val="0"/>
                  <w:marRight w:val="0"/>
                  <w:marTop w:val="0"/>
                  <w:marBottom w:val="0"/>
                  <w:divBdr>
                    <w:top w:val="none" w:sz="0" w:space="0" w:color="auto"/>
                    <w:left w:val="none" w:sz="0" w:space="0" w:color="auto"/>
                    <w:bottom w:val="none" w:sz="0" w:space="0" w:color="auto"/>
                    <w:right w:val="none" w:sz="0" w:space="0" w:color="auto"/>
                  </w:divBdr>
                  <w:divsChild>
                    <w:div w:id="1939678394">
                      <w:marLeft w:val="0"/>
                      <w:marRight w:val="0"/>
                      <w:marTop w:val="0"/>
                      <w:marBottom w:val="0"/>
                      <w:divBdr>
                        <w:top w:val="none" w:sz="0" w:space="0" w:color="auto"/>
                        <w:left w:val="none" w:sz="0" w:space="0" w:color="auto"/>
                        <w:bottom w:val="none" w:sz="0" w:space="0" w:color="auto"/>
                        <w:right w:val="none" w:sz="0" w:space="0" w:color="auto"/>
                      </w:divBdr>
                    </w:div>
                  </w:divsChild>
                </w:div>
                <w:div w:id="301809435">
                  <w:marLeft w:val="0"/>
                  <w:marRight w:val="0"/>
                  <w:marTop w:val="0"/>
                  <w:marBottom w:val="0"/>
                  <w:divBdr>
                    <w:top w:val="none" w:sz="0" w:space="0" w:color="auto"/>
                    <w:left w:val="none" w:sz="0" w:space="0" w:color="auto"/>
                    <w:bottom w:val="none" w:sz="0" w:space="0" w:color="auto"/>
                    <w:right w:val="none" w:sz="0" w:space="0" w:color="auto"/>
                  </w:divBdr>
                  <w:divsChild>
                    <w:div w:id="1754550148">
                      <w:marLeft w:val="0"/>
                      <w:marRight w:val="0"/>
                      <w:marTop w:val="0"/>
                      <w:marBottom w:val="0"/>
                      <w:divBdr>
                        <w:top w:val="none" w:sz="0" w:space="0" w:color="auto"/>
                        <w:left w:val="none" w:sz="0" w:space="0" w:color="auto"/>
                        <w:bottom w:val="none" w:sz="0" w:space="0" w:color="auto"/>
                        <w:right w:val="none" w:sz="0" w:space="0" w:color="auto"/>
                      </w:divBdr>
                    </w:div>
                  </w:divsChild>
                </w:div>
                <w:div w:id="313532045">
                  <w:marLeft w:val="0"/>
                  <w:marRight w:val="0"/>
                  <w:marTop w:val="0"/>
                  <w:marBottom w:val="0"/>
                  <w:divBdr>
                    <w:top w:val="none" w:sz="0" w:space="0" w:color="auto"/>
                    <w:left w:val="none" w:sz="0" w:space="0" w:color="auto"/>
                    <w:bottom w:val="none" w:sz="0" w:space="0" w:color="auto"/>
                    <w:right w:val="none" w:sz="0" w:space="0" w:color="auto"/>
                  </w:divBdr>
                  <w:divsChild>
                    <w:div w:id="467631724">
                      <w:marLeft w:val="0"/>
                      <w:marRight w:val="0"/>
                      <w:marTop w:val="0"/>
                      <w:marBottom w:val="0"/>
                      <w:divBdr>
                        <w:top w:val="none" w:sz="0" w:space="0" w:color="auto"/>
                        <w:left w:val="none" w:sz="0" w:space="0" w:color="auto"/>
                        <w:bottom w:val="none" w:sz="0" w:space="0" w:color="auto"/>
                        <w:right w:val="none" w:sz="0" w:space="0" w:color="auto"/>
                      </w:divBdr>
                    </w:div>
                  </w:divsChild>
                </w:div>
                <w:div w:id="400953003">
                  <w:marLeft w:val="0"/>
                  <w:marRight w:val="0"/>
                  <w:marTop w:val="0"/>
                  <w:marBottom w:val="0"/>
                  <w:divBdr>
                    <w:top w:val="none" w:sz="0" w:space="0" w:color="auto"/>
                    <w:left w:val="none" w:sz="0" w:space="0" w:color="auto"/>
                    <w:bottom w:val="none" w:sz="0" w:space="0" w:color="auto"/>
                    <w:right w:val="none" w:sz="0" w:space="0" w:color="auto"/>
                  </w:divBdr>
                  <w:divsChild>
                    <w:div w:id="176626507">
                      <w:marLeft w:val="0"/>
                      <w:marRight w:val="0"/>
                      <w:marTop w:val="0"/>
                      <w:marBottom w:val="0"/>
                      <w:divBdr>
                        <w:top w:val="none" w:sz="0" w:space="0" w:color="auto"/>
                        <w:left w:val="none" w:sz="0" w:space="0" w:color="auto"/>
                        <w:bottom w:val="none" w:sz="0" w:space="0" w:color="auto"/>
                        <w:right w:val="none" w:sz="0" w:space="0" w:color="auto"/>
                      </w:divBdr>
                    </w:div>
                  </w:divsChild>
                </w:div>
                <w:div w:id="408817558">
                  <w:marLeft w:val="0"/>
                  <w:marRight w:val="0"/>
                  <w:marTop w:val="0"/>
                  <w:marBottom w:val="0"/>
                  <w:divBdr>
                    <w:top w:val="none" w:sz="0" w:space="0" w:color="auto"/>
                    <w:left w:val="none" w:sz="0" w:space="0" w:color="auto"/>
                    <w:bottom w:val="none" w:sz="0" w:space="0" w:color="auto"/>
                    <w:right w:val="none" w:sz="0" w:space="0" w:color="auto"/>
                  </w:divBdr>
                  <w:divsChild>
                    <w:div w:id="943996266">
                      <w:marLeft w:val="0"/>
                      <w:marRight w:val="0"/>
                      <w:marTop w:val="0"/>
                      <w:marBottom w:val="0"/>
                      <w:divBdr>
                        <w:top w:val="none" w:sz="0" w:space="0" w:color="auto"/>
                        <w:left w:val="none" w:sz="0" w:space="0" w:color="auto"/>
                        <w:bottom w:val="none" w:sz="0" w:space="0" w:color="auto"/>
                        <w:right w:val="none" w:sz="0" w:space="0" w:color="auto"/>
                      </w:divBdr>
                    </w:div>
                  </w:divsChild>
                </w:div>
                <w:div w:id="667250406">
                  <w:marLeft w:val="0"/>
                  <w:marRight w:val="0"/>
                  <w:marTop w:val="0"/>
                  <w:marBottom w:val="0"/>
                  <w:divBdr>
                    <w:top w:val="none" w:sz="0" w:space="0" w:color="auto"/>
                    <w:left w:val="none" w:sz="0" w:space="0" w:color="auto"/>
                    <w:bottom w:val="none" w:sz="0" w:space="0" w:color="auto"/>
                    <w:right w:val="none" w:sz="0" w:space="0" w:color="auto"/>
                  </w:divBdr>
                  <w:divsChild>
                    <w:div w:id="1301571679">
                      <w:marLeft w:val="0"/>
                      <w:marRight w:val="0"/>
                      <w:marTop w:val="0"/>
                      <w:marBottom w:val="0"/>
                      <w:divBdr>
                        <w:top w:val="none" w:sz="0" w:space="0" w:color="auto"/>
                        <w:left w:val="none" w:sz="0" w:space="0" w:color="auto"/>
                        <w:bottom w:val="none" w:sz="0" w:space="0" w:color="auto"/>
                        <w:right w:val="none" w:sz="0" w:space="0" w:color="auto"/>
                      </w:divBdr>
                    </w:div>
                  </w:divsChild>
                </w:div>
                <w:div w:id="680280112">
                  <w:marLeft w:val="0"/>
                  <w:marRight w:val="0"/>
                  <w:marTop w:val="0"/>
                  <w:marBottom w:val="0"/>
                  <w:divBdr>
                    <w:top w:val="none" w:sz="0" w:space="0" w:color="auto"/>
                    <w:left w:val="none" w:sz="0" w:space="0" w:color="auto"/>
                    <w:bottom w:val="none" w:sz="0" w:space="0" w:color="auto"/>
                    <w:right w:val="none" w:sz="0" w:space="0" w:color="auto"/>
                  </w:divBdr>
                  <w:divsChild>
                    <w:div w:id="152263334">
                      <w:marLeft w:val="0"/>
                      <w:marRight w:val="0"/>
                      <w:marTop w:val="0"/>
                      <w:marBottom w:val="0"/>
                      <w:divBdr>
                        <w:top w:val="none" w:sz="0" w:space="0" w:color="auto"/>
                        <w:left w:val="none" w:sz="0" w:space="0" w:color="auto"/>
                        <w:bottom w:val="none" w:sz="0" w:space="0" w:color="auto"/>
                        <w:right w:val="none" w:sz="0" w:space="0" w:color="auto"/>
                      </w:divBdr>
                    </w:div>
                  </w:divsChild>
                </w:div>
                <w:div w:id="697780139">
                  <w:marLeft w:val="0"/>
                  <w:marRight w:val="0"/>
                  <w:marTop w:val="0"/>
                  <w:marBottom w:val="0"/>
                  <w:divBdr>
                    <w:top w:val="none" w:sz="0" w:space="0" w:color="auto"/>
                    <w:left w:val="none" w:sz="0" w:space="0" w:color="auto"/>
                    <w:bottom w:val="none" w:sz="0" w:space="0" w:color="auto"/>
                    <w:right w:val="none" w:sz="0" w:space="0" w:color="auto"/>
                  </w:divBdr>
                  <w:divsChild>
                    <w:div w:id="318389740">
                      <w:marLeft w:val="0"/>
                      <w:marRight w:val="0"/>
                      <w:marTop w:val="0"/>
                      <w:marBottom w:val="0"/>
                      <w:divBdr>
                        <w:top w:val="none" w:sz="0" w:space="0" w:color="auto"/>
                        <w:left w:val="none" w:sz="0" w:space="0" w:color="auto"/>
                        <w:bottom w:val="none" w:sz="0" w:space="0" w:color="auto"/>
                        <w:right w:val="none" w:sz="0" w:space="0" w:color="auto"/>
                      </w:divBdr>
                    </w:div>
                  </w:divsChild>
                </w:div>
                <w:div w:id="907424819">
                  <w:marLeft w:val="0"/>
                  <w:marRight w:val="0"/>
                  <w:marTop w:val="0"/>
                  <w:marBottom w:val="0"/>
                  <w:divBdr>
                    <w:top w:val="none" w:sz="0" w:space="0" w:color="auto"/>
                    <w:left w:val="none" w:sz="0" w:space="0" w:color="auto"/>
                    <w:bottom w:val="none" w:sz="0" w:space="0" w:color="auto"/>
                    <w:right w:val="none" w:sz="0" w:space="0" w:color="auto"/>
                  </w:divBdr>
                  <w:divsChild>
                    <w:div w:id="306669234">
                      <w:marLeft w:val="0"/>
                      <w:marRight w:val="0"/>
                      <w:marTop w:val="0"/>
                      <w:marBottom w:val="0"/>
                      <w:divBdr>
                        <w:top w:val="none" w:sz="0" w:space="0" w:color="auto"/>
                        <w:left w:val="none" w:sz="0" w:space="0" w:color="auto"/>
                        <w:bottom w:val="none" w:sz="0" w:space="0" w:color="auto"/>
                        <w:right w:val="none" w:sz="0" w:space="0" w:color="auto"/>
                      </w:divBdr>
                    </w:div>
                    <w:div w:id="974063097">
                      <w:marLeft w:val="0"/>
                      <w:marRight w:val="0"/>
                      <w:marTop w:val="0"/>
                      <w:marBottom w:val="0"/>
                      <w:divBdr>
                        <w:top w:val="none" w:sz="0" w:space="0" w:color="auto"/>
                        <w:left w:val="none" w:sz="0" w:space="0" w:color="auto"/>
                        <w:bottom w:val="none" w:sz="0" w:space="0" w:color="auto"/>
                        <w:right w:val="none" w:sz="0" w:space="0" w:color="auto"/>
                      </w:divBdr>
                    </w:div>
                    <w:div w:id="1013410480">
                      <w:marLeft w:val="0"/>
                      <w:marRight w:val="0"/>
                      <w:marTop w:val="0"/>
                      <w:marBottom w:val="0"/>
                      <w:divBdr>
                        <w:top w:val="none" w:sz="0" w:space="0" w:color="auto"/>
                        <w:left w:val="none" w:sz="0" w:space="0" w:color="auto"/>
                        <w:bottom w:val="none" w:sz="0" w:space="0" w:color="auto"/>
                        <w:right w:val="none" w:sz="0" w:space="0" w:color="auto"/>
                      </w:divBdr>
                    </w:div>
                    <w:div w:id="1821146672">
                      <w:marLeft w:val="0"/>
                      <w:marRight w:val="0"/>
                      <w:marTop w:val="0"/>
                      <w:marBottom w:val="0"/>
                      <w:divBdr>
                        <w:top w:val="none" w:sz="0" w:space="0" w:color="auto"/>
                        <w:left w:val="none" w:sz="0" w:space="0" w:color="auto"/>
                        <w:bottom w:val="none" w:sz="0" w:space="0" w:color="auto"/>
                        <w:right w:val="none" w:sz="0" w:space="0" w:color="auto"/>
                      </w:divBdr>
                    </w:div>
                  </w:divsChild>
                </w:div>
                <w:div w:id="935793998">
                  <w:marLeft w:val="0"/>
                  <w:marRight w:val="0"/>
                  <w:marTop w:val="0"/>
                  <w:marBottom w:val="0"/>
                  <w:divBdr>
                    <w:top w:val="none" w:sz="0" w:space="0" w:color="auto"/>
                    <w:left w:val="none" w:sz="0" w:space="0" w:color="auto"/>
                    <w:bottom w:val="none" w:sz="0" w:space="0" w:color="auto"/>
                    <w:right w:val="none" w:sz="0" w:space="0" w:color="auto"/>
                  </w:divBdr>
                  <w:divsChild>
                    <w:div w:id="2070422842">
                      <w:marLeft w:val="0"/>
                      <w:marRight w:val="0"/>
                      <w:marTop w:val="0"/>
                      <w:marBottom w:val="0"/>
                      <w:divBdr>
                        <w:top w:val="none" w:sz="0" w:space="0" w:color="auto"/>
                        <w:left w:val="none" w:sz="0" w:space="0" w:color="auto"/>
                        <w:bottom w:val="none" w:sz="0" w:space="0" w:color="auto"/>
                        <w:right w:val="none" w:sz="0" w:space="0" w:color="auto"/>
                      </w:divBdr>
                    </w:div>
                  </w:divsChild>
                </w:div>
                <w:div w:id="1010331859">
                  <w:marLeft w:val="0"/>
                  <w:marRight w:val="0"/>
                  <w:marTop w:val="0"/>
                  <w:marBottom w:val="0"/>
                  <w:divBdr>
                    <w:top w:val="none" w:sz="0" w:space="0" w:color="auto"/>
                    <w:left w:val="none" w:sz="0" w:space="0" w:color="auto"/>
                    <w:bottom w:val="none" w:sz="0" w:space="0" w:color="auto"/>
                    <w:right w:val="none" w:sz="0" w:space="0" w:color="auto"/>
                  </w:divBdr>
                  <w:divsChild>
                    <w:div w:id="1645692120">
                      <w:marLeft w:val="0"/>
                      <w:marRight w:val="0"/>
                      <w:marTop w:val="0"/>
                      <w:marBottom w:val="0"/>
                      <w:divBdr>
                        <w:top w:val="none" w:sz="0" w:space="0" w:color="auto"/>
                        <w:left w:val="none" w:sz="0" w:space="0" w:color="auto"/>
                        <w:bottom w:val="none" w:sz="0" w:space="0" w:color="auto"/>
                        <w:right w:val="none" w:sz="0" w:space="0" w:color="auto"/>
                      </w:divBdr>
                    </w:div>
                  </w:divsChild>
                </w:div>
                <w:div w:id="1026709284">
                  <w:marLeft w:val="0"/>
                  <w:marRight w:val="0"/>
                  <w:marTop w:val="0"/>
                  <w:marBottom w:val="0"/>
                  <w:divBdr>
                    <w:top w:val="none" w:sz="0" w:space="0" w:color="auto"/>
                    <w:left w:val="none" w:sz="0" w:space="0" w:color="auto"/>
                    <w:bottom w:val="none" w:sz="0" w:space="0" w:color="auto"/>
                    <w:right w:val="none" w:sz="0" w:space="0" w:color="auto"/>
                  </w:divBdr>
                  <w:divsChild>
                    <w:div w:id="520433095">
                      <w:marLeft w:val="0"/>
                      <w:marRight w:val="0"/>
                      <w:marTop w:val="0"/>
                      <w:marBottom w:val="0"/>
                      <w:divBdr>
                        <w:top w:val="none" w:sz="0" w:space="0" w:color="auto"/>
                        <w:left w:val="none" w:sz="0" w:space="0" w:color="auto"/>
                        <w:bottom w:val="none" w:sz="0" w:space="0" w:color="auto"/>
                        <w:right w:val="none" w:sz="0" w:space="0" w:color="auto"/>
                      </w:divBdr>
                    </w:div>
                  </w:divsChild>
                </w:div>
                <w:div w:id="1100030498">
                  <w:marLeft w:val="0"/>
                  <w:marRight w:val="0"/>
                  <w:marTop w:val="0"/>
                  <w:marBottom w:val="0"/>
                  <w:divBdr>
                    <w:top w:val="none" w:sz="0" w:space="0" w:color="auto"/>
                    <w:left w:val="none" w:sz="0" w:space="0" w:color="auto"/>
                    <w:bottom w:val="none" w:sz="0" w:space="0" w:color="auto"/>
                    <w:right w:val="none" w:sz="0" w:space="0" w:color="auto"/>
                  </w:divBdr>
                  <w:divsChild>
                    <w:div w:id="504976919">
                      <w:marLeft w:val="0"/>
                      <w:marRight w:val="0"/>
                      <w:marTop w:val="0"/>
                      <w:marBottom w:val="0"/>
                      <w:divBdr>
                        <w:top w:val="none" w:sz="0" w:space="0" w:color="auto"/>
                        <w:left w:val="none" w:sz="0" w:space="0" w:color="auto"/>
                        <w:bottom w:val="none" w:sz="0" w:space="0" w:color="auto"/>
                        <w:right w:val="none" w:sz="0" w:space="0" w:color="auto"/>
                      </w:divBdr>
                    </w:div>
                  </w:divsChild>
                </w:div>
                <w:div w:id="1186599953">
                  <w:marLeft w:val="0"/>
                  <w:marRight w:val="0"/>
                  <w:marTop w:val="0"/>
                  <w:marBottom w:val="0"/>
                  <w:divBdr>
                    <w:top w:val="none" w:sz="0" w:space="0" w:color="auto"/>
                    <w:left w:val="none" w:sz="0" w:space="0" w:color="auto"/>
                    <w:bottom w:val="none" w:sz="0" w:space="0" w:color="auto"/>
                    <w:right w:val="none" w:sz="0" w:space="0" w:color="auto"/>
                  </w:divBdr>
                  <w:divsChild>
                    <w:div w:id="798064087">
                      <w:marLeft w:val="0"/>
                      <w:marRight w:val="0"/>
                      <w:marTop w:val="0"/>
                      <w:marBottom w:val="0"/>
                      <w:divBdr>
                        <w:top w:val="none" w:sz="0" w:space="0" w:color="auto"/>
                        <w:left w:val="none" w:sz="0" w:space="0" w:color="auto"/>
                        <w:bottom w:val="none" w:sz="0" w:space="0" w:color="auto"/>
                        <w:right w:val="none" w:sz="0" w:space="0" w:color="auto"/>
                      </w:divBdr>
                    </w:div>
                  </w:divsChild>
                </w:div>
                <w:div w:id="1461143624">
                  <w:marLeft w:val="0"/>
                  <w:marRight w:val="0"/>
                  <w:marTop w:val="0"/>
                  <w:marBottom w:val="0"/>
                  <w:divBdr>
                    <w:top w:val="none" w:sz="0" w:space="0" w:color="auto"/>
                    <w:left w:val="none" w:sz="0" w:space="0" w:color="auto"/>
                    <w:bottom w:val="none" w:sz="0" w:space="0" w:color="auto"/>
                    <w:right w:val="none" w:sz="0" w:space="0" w:color="auto"/>
                  </w:divBdr>
                  <w:divsChild>
                    <w:div w:id="142547922">
                      <w:marLeft w:val="0"/>
                      <w:marRight w:val="0"/>
                      <w:marTop w:val="0"/>
                      <w:marBottom w:val="0"/>
                      <w:divBdr>
                        <w:top w:val="none" w:sz="0" w:space="0" w:color="auto"/>
                        <w:left w:val="none" w:sz="0" w:space="0" w:color="auto"/>
                        <w:bottom w:val="none" w:sz="0" w:space="0" w:color="auto"/>
                        <w:right w:val="none" w:sz="0" w:space="0" w:color="auto"/>
                      </w:divBdr>
                    </w:div>
                  </w:divsChild>
                </w:div>
                <w:div w:id="1532185641">
                  <w:marLeft w:val="0"/>
                  <w:marRight w:val="0"/>
                  <w:marTop w:val="0"/>
                  <w:marBottom w:val="0"/>
                  <w:divBdr>
                    <w:top w:val="none" w:sz="0" w:space="0" w:color="auto"/>
                    <w:left w:val="none" w:sz="0" w:space="0" w:color="auto"/>
                    <w:bottom w:val="none" w:sz="0" w:space="0" w:color="auto"/>
                    <w:right w:val="none" w:sz="0" w:space="0" w:color="auto"/>
                  </w:divBdr>
                  <w:divsChild>
                    <w:div w:id="132872032">
                      <w:marLeft w:val="0"/>
                      <w:marRight w:val="0"/>
                      <w:marTop w:val="0"/>
                      <w:marBottom w:val="0"/>
                      <w:divBdr>
                        <w:top w:val="none" w:sz="0" w:space="0" w:color="auto"/>
                        <w:left w:val="none" w:sz="0" w:space="0" w:color="auto"/>
                        <w:bottom w:val="none" w:sz="0" w:space="0" w:color="auto"/>
                        <w:right w:val="none" w:sz="0" w:space="0" w:color="auto"/>
                      </w:divBdr>
                    </w:div>
                  </w:divsChild>
                </w:div>
                <w:div w:id="1562711768">
                  <w:marLeft w:val="0"/>
                  <w:marRight w:val="0"/>
                  <w:marTop w:val="0"/>
                  <w:marBottom w:val="0"/>
                  <w:divBdr>
                    <w:top w:val="none" w:sz="0" w:space="0" w:color="auto"/>
                    <w:left w:val="none" w:sz="0" w:space="0" w:color="auto"/>
                    <w:bottom w:val="none" w:sz="0" w:space="0" w:color="auto"/>
                    <w:right w:val="none" w:sz="0" w:space="0" w:color="auto"/>
                  </w:divBdr>
                  <w:divsChild>
                    <w:div w:id="935943527">
                      <w:marLeft w:val="0"/>
                      <w:marRight w:val="0"/>
                      <w:marTop w:val="0"/>
                      <w:marBottom w:val="0"/>
                      <w:divBdr>
                        <w:top w:val="none" w:sz="0" w:space="0" w:color="auto"/>
                        <w:left w:val="none" w:sz="0" w:space="0" w:color="auto"/>
                        <w:bottom w:val="none" w:sz="0" w:space="0" w:color="auto"/>
                        <w:right w:val="none" w:sz="0" w:space="0" w:color="auto"/>
                      </w:divBdr>
                    </w:div>
                  </w:divsChild>
                </w:div>
                <w:div w:id="1612283088">
                  <w:marLeft w:val="0"/>
                  <w:marRight w:val="0"/>
                  <w:marTop w:val="0"/>
                  <w:marBottom w:val="0"/>
                  <w:divBdr>
                    <w:top w:val="none" w:sz="0" w:space="0" w:color="auto"/>
                    <w:left w:val="none" w:sz="0" w:space="0" w:color="auto"/>
                    <w:bottom w:val="none" w:sz="0" w:space="0" w:color="auto"/>
                    <w:right w:val="none" w:sz="0" w:space="0" w:color="auto"/>
                  </w:divBdr>
                  <w:divsChild>
                    <w:div w:id="267353056">
                      <w:marLeft w:val="0"/>
                      <w:marRight w:val="0"/>
                      <w:marTop w:val="0"/>
                      <w:marBottom w:val="0"/>
                      <w:divBdr>
                        <w:top w:val="none" w:sz="0" w:space="0" w:color="auto"/>
                        <w:left w:val="none" w:sz="0" w:space="0" w:color="auto"/>
                        <w:bottom w:val="none" w:sz="0" w:space="0" w:color="auto"/>
                        <w:right w:val="none" w:sz="0" w:space="0" w:color="auto"/>
                      </w:divBdr>
                    </w:div>
                  </w:divsChild>
                </w:div>
                <w:div w:id="1652904802">
                  <w:marLeft w:val="0"/>
                  <w:marRight w:val="0"/>
                  <w:marTop w:val="0"/>
                  <w:marBottom w:val="0"/>
                  <w:divBdr>
                    <w:top w:val="none" w:sz="0" w:space="0" w:color="auto"/>
                    <w:left w:val="none" w:sz="0" w:space="0" w:color="auto"/>
                    <w:bottom w:val="none" w:sz="0" w:space="0" w:color="auto"/>
                    <w:right w:val="none" w:sz="0" w:space="0" w:color="auto"/>
                  </w:divBdr>
                  <w:divsChild>
                    <w:div w:id="771627699">
                      <w:marLeft w:val="0"/>
                      <w:marRight w:val="0"/>
                      <w:marTop w:val="0"/>
                      <w:marBottom w:val="0"/>
                      <w:divBdr>
                        <w:top w:val="none" w:sz="0" w:space="0" w:color="auto"/>
                        <w:left w:val="none" w:sz="0" w:space="0" w:color="auto"/>
                        <w:bottom w:val="none" w:sz="0" w:space="0" w:color="auto"/>
                        <w:right w:val="none" w:sz="0" w:space="0" w:color="auto"/>
                      </w:divBdr>
                    </w:div>
                  </w:divsChild>
                </w:div>
                <w:div w:id="1868330159">
                  <w:marLeft w:val="0"/>
                  <w:marRight w:val="0"/>
                  <w:marTop w:val="0"/>
                  <w:marBottom w:val="0"/>
                  <w:divBdr>
                    <w:top w:val="none" w:sz="0" w:space="0" w:color="auto"/>
                    <w:left w:val="none" w:sz="0" w:space="0" w:color="auto"/>
                    <w:bottom w:val="none" w:sz="0" w:space="0" w:color="auto"/>
                    <w:right w:val="none" w:sz="0" w:space="0" w:color="auto"/>
                  </w:divBdr>
                  <w:divsChild>
                    <w:div w:id="1631934219">
                      <w:marLeft w:val="0"/>
                      <w:marRight w:val="0"/>
                      <w:marTop w:val="0"/>
                      <w:marBottom w:val="0"/>
                      <w:divBdr>
                        <w:top w:val="none" w:sz="0" w:space="0" w:color="auto"/>
                        <w:left w:val="none" w:sz="0" w:space="0" w:color="auto"/>
                        <w:bottom w:val="none" w:sz="0" w:space="0" w:color="auto"/>
                        <w:right w:val="none" w:sz="0" w:space="0" w:color="auto"/>
                      </w:divBdr>
                    </w:div>
                  </w:divsChild>
                </w:div>
                <w:div w:id="1898124422">
                  <w:marLeft w:val="0"/>
                  <w:marRight w:val="0"/>
                  <w:marTop w:val="0"/>
                  <w:marBottom w:val="0"/>
                  <w:divBdr>
                    <w:top w:val="none" w:sz="0" w:space="0" w:color="auto"/>
                    <w:left w:val="none" w:sz="0" w:space="0" w:color="auto"/>
                    <w:bottom w:val="none" w:sz="0" w:space="0" w:color="auto"/>
                    <w:right w:val="none" w:sz="0" w:space="0" w:color="auto"/>
                  </w:divBdr>
                  <w:divsChild>
                    <w:div w:id="1336803544">
                      <w:marLeft w:val="0"/>
                      <w:marRight w:val="0"/>
                      <w:marTop w:val="0"/>
                      <w:marBottom w:val="0"/>
                      <w:divBdr>
                        <w:top w:val="none" w:sz="0" w:space="0" w:color="auto"/>
                        <w:left w:val="none" w:sz="0" w:space="0" w:color="auto"/>
                        <w:bottom w:val="none" w:sz="0" w:space="0" w:color="auto"/>
                        <w:right w:val="none" w:sz="0" w:space="0" w:color="auto"/>
                      </w:divBdr>
                    </w:div>
                  </w:divsChild>
                </w:div>
                <w:div w:id="1918318059">
                  <w:marLeft w:val="0"/>
                  <w:marRight w:val="0"/>
                  <w:marTop w:val="0"/>
                  <w:marBottom w:val="0"/>
                  <w:divBdr>
                    <w:top w:val="none" w:sz="0" w:space="0" w:color="auto"/>
                    <w:left w:val="none" w:sz="0" w:space="0" w:color="auto"/>
                    <w:bottom w:val="none" w:sz="0" w:space="0" w:color="auto"/>
                    <w:right w:val="none" w:sz="0" w:space="0" w:color="auto"/>
                  </w:divBdr>
                  <w:divsChild>
                    <w:div w:id="1925645048">
                      <w:marLeft w:val="0"/>
                      <w:marRight w:val="0"/>
                      <w:marTop w:val="0"/>
                      <w:marBottom w:val="0"/>
                      <w:divBdr>
                        <w:top w:val="none" w:sz="0" w:space="0" w:color="auto"/>
                        <w:left w:val="none" w:sz="0" w:space="0" w:color="auto"/>
                        <w:bottom w:val="none" w:sz="0" w:space="0" w:color="auto"/>
                        <w:right w:val="none" w:sz="0" w:space="0" w:color="auto"/>
                      </w:divBdr>
                    </w:div>
                  </w:divsChild>
                </w:div>
                <w:div w:id="1933657032">
                  <w:marLeft w:val="0"/>
                  <w:marRight w:val="0"/>
                  <w:marTop w:val="0"/>
                  <w:marBottom w:val="0"/>
                  <w:divBdr>
                    <w:top w:val="none" w:sz="0" w:space="0" w:color="auto"/>
                    <w:left w:val="none" w:sz="0" w:space="0" w:color="auto"/>
                    <w:bottom w:val="none" w:sz="0" w:space="0" w:color="auto"/>
                    <w:right w:val="none" w:sz="0" w:space="0" w:color="auto"/>
                  </w:divBdr>
                  <w:divsChild>
                    <w:div w:id="235668827">
                      <w:marLeft w:val="0"/>
                      <w:marRight w:val="0"/>
                      <w:marTop w:val="0"/>
                      <w:marBottom w:val="0"/>
                      <w:divBdr>
                        <w:top w:val="none" w:sz="0" w:space="0" w:color="auto"/>
                        <w:left w:val="none" w:sz="0" w:space="0" w:color="auto"/>
                        <w:bottom w:val="none" w:sz="0" w:space="0" w:color="auto"/>
                        <w:right w:val="none" w:sz="0" w:space="0" w:color="auto"/>
                      </w:divBdr>
                    </w:div>
                  </w:divsChild>
                </w:div>
                <w:div w:id="1945264650">
                  <w:marLeft w:val="0"/>
                  <w:marRight w:val="0"/>
                  <w:marTop w:val="0"/>
                  <w:marBottom w:val="0"/>
                  <w:divBdr>
                    <w:top w:val="none" w:sz="0" w:space="0" w:color="auto"/>
                    <w:left w:val="none" w:sz="0" w:space="0" w:color="auto"/>
                    <w:bottom w:val="none" w:sz="0" w:space="0" w:color="auto"/>
                    <w:right w:val="none" w:sz="0" w:space="0" w:color="auto"/>
                  </w:divBdr>
                  <w:divsChild>
                    <w:div w:id="1958176628">
                      <w:marLeft w:val="0"/>
                      <w:marRight w:val="0"/>
                      <w:marTop w:val="0"/>
                      <w:marBottom w:val="0"/>
                      <w:divBdr>
                        <w:top w:val="none" w:sz="0" w:space="0" w:color="auto"/>
                        <w:left w:val="none" w:sz="0" w:space="0" w:color="auto"/>
                        <w:bottom w:val="none" w:sz="0" w:space="0" w:color="auto"/>
                        <w:right w:val="none" w:sz="0" w:space="0" w:color="auto"/>
                      </w:divBdr>
                    </w:div>
                  </w:divsChild>
                </w:div>
                <w:div w:id="1948153509">
                  <w:marLeft w:val="0"/>
                  <w:marRight w:val="0"/>
                  <w:marTop w:val="0"/>
                  <w:marBottom w:val="0"/>
                  <w:divBdr>
                    <w:top w:val="none" w:sz="0" w:space="0" w:color="auto"/>
                    <w:left w:val="none" w:sz="0" w:space="0" w:color="auto"/>
                    <w:bottom w:val="none" w:sz="0" w:space="0" w:color="auto"/>
                    <w:right w:val="none" w:sz="0" w:space="0" w:color="auto"/>
                  </w:divBdr>
                  <w:divsChild>
                    <w:div w:id="14208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132941">
          <w:marLeft w:val="0"/>
          <w:marRight w:val="0"/>
          <w:marTop w:val="0"/>
          <w:marBottom w:val="0"/>
          <w:divBdr>
            <w:top w:val="none" w:sz="0" w:space="0" w:color="auto"/>
            <w:left w:val="none" w:sz="0" w:space="0" w:color="auto"/>
            <w:bottom w:val="none" w:sz="0" w:space="0" w:color="auto"/>
            <w:right w:val="none" w:sz="0" w:space="0" w:color="auto"/>
          </w:divBdr>
          <w:divsChild>
            <w:div w:id="170948222">
              <w:marLeft w:val="-75"/>
              <w:marRight w:val="0"/>
              <w:marTop w:val="30"/>
              <w:marBottom w:val="30"/>
              <w:divBdr>
                <w:top w:val="none" w:sz="0" w:space="0" w:color="auto"/>
                <w:left w:val="none" w:sz="0" w:space="0" w:color="auto"/>
                <w:bottom w:val="none" w:sz="0" w:space="0" w:color="auto"/>
                <w:right w:val="none" w:sz="0" w:space="0" w:color="auto"/>
              </w:divBdr>
              <w:divsChild>
                <w:div w:id="41490777">
                  <w:marLeft w:val="0"/>
                  <w:marRight w:val="0"/>
                  <w:marTop w:val="0"/>
                  <w:marBottom w:val="0"/>
                  <w:divBdr>
                    <w:top w:val="none" w:sz="0" w:space="0" w:color="auto"/>
                    <w:left w:val="none" w:sz="0" w:space="0" w:color="auto"/>
                    <w:bottom w:val="none" w:sz="0" w:space="0" w:color="auto"/>
                    <w:right w:val="none" w:sz="0" w:space="0" w:color="auto"/>
                  </w:divBdr>
                  <w:divsChild>
                    <w:div w:id="740634761">
                      <w:marLeft w:val="0"/>
                      <w:marRight w:val="0"/>
                      <w:marTop w:val="0"/>
                      <w:marBottom w:val="0"/>
                      <w:divBdr>
                        <w:top w:val="none" w:sz="0" w:space="0" w:color="auto"/>
                        <w:left w:val="none" w:sz="0" w:space="0" w:color="auto"/>
                        <w:bottom w:val="none" w:sz="0" w:space="0" w:color="auto"/>
                        <w:right w:val="none" w:sz="0" w:space="0" w:color="auto"/>
                      </w:divBdr>
                    </w:div>
                  </w:divsChild>
                </w:div>
                <w:div w:id="48193459">
                  <w:marLeft w:val="0"/>
                  <w:marRight w:val="0"/>
                  <w:marTop w:val="0"/>
                  <w:marBottom w:val="0"/>
                  <w:divBdr>
                    <w:top w:val="none" w:sz="0" w:space="0" w:color="auto"/>
                    <w:left w:val="none" w:sz="0" w:space="0" w:color="auto"/>
                    <w:bottom w:val="none" w:sz="0" w:space="0" w:color="auto"/>
                    <w:right w:val="none" w:sz="0" w:space="0" w:color="auto"/>
                  </w:divBdr>
                  <w:divsChild>
                    <w:div w:id="1196576380">
                      <w:marLeft w:val="0"/>
                      <w:marRight w:val="0"/>
                      <w:marTop w:val="0"/>
                      <w:marBottom w:val="0"/>
                      <w:divBdr>
                        <w:top w:val="none" w:sz="0" w:space="0" w:color="auto"/>
                        <w:left w:val="none" w:sz="0" w:space="0" w:color="auto"/>
                        <w:bottom w:val="none" w:sz="0" w:space="0" w:color="auto"/>
                        <w:right w:val="none" w:sz="0" w:space="0" w:color="auto"/>
                      </w:divBdr>
                    </w:div>
                  </w:divsChild>
                </w:div>
                <w:div w:id="48846792">
                  <w:marLeft w:val="0"/>
                  <w:marRight w:val="0"/>
                  <w:marTop w:val="0"/>
                  <w:marBottom w:val="0"/>
                  <w:divBdr>
                    <w:top w:val="none" w:sz="0" w:space="0" w:color="auto"/>
                    <w:left w:val="none" w:sz="0" w:space="0" w:color="auto"/>
                    <w:bottom w:val="none" w:sz="0" w:space="0" w:color="auto"/>
                    <w:right w:val="none" w:sz="0" w:space="0" w:color="auto"/>
                  </w:divBdr>
                  <w:divsChild>
                    <w:div w:id="1397246304">
                      <w:marLeft w:val="0"/>
                      <w:marRight w:val="0"/>
                      <w:marTop w:val="0"/>
                      <w:marBottom w:val="0"/>
                      <w:divBdr>
                        <w:top w:val="none" w:sz="0" w:space="0" w:color="auto"/>
                        <w:left w:val="none" w:sz="0" w:space="0" w:color="auto"/>
                        <w:bottom w:val="none" w:sz="0" w:space="0" w:color="auto"/>
                        <w:right w:val="none" w:sz="0" w:space="0" w:color="auto"/>
                      </w:divBdr>
                    </w:div>
                  </w:divsChild>
                </w:div>
                <w:div w:id="80416464">
                  <w:marLeft w:val="0"/>
                  <w:marRight w:val="0"/>
                  <w:marTop w:val="0"/>
                  <w:marBottom w:val="0"/>
                  <w:divBdr>
                    <w:top w:val="none" w:sz="0" w:space="0" w:color="auto"/>
                    <w:left w:val="none" w:sz="0" w:space="0" w:color="auto"/>
                    <w:bottom w:val="none" w:sz="0" w:space="0" w:color="auto"/>
                    <w:right w:val="none" w:sz="0" w:space="0" w:color="auto"/>
                  </w:divBdr>
                  <w:divsChild>
                    <w:div w:id="55859653">
                      <w:marLeft w:val="0"/>
                      <w:marRight w:val="0"/>
                      <w:marTop w:val="0"/>
                      <w:marBottom w:val="0"/>
                      <w:divBdr>
                        <w:top w:val="none" w:sz="0" w:space="0" w:color="auto"/>
                        <w:left w:val="none" w:sz="0" w:space="0" w:color="auto"/>
                        <w:bottom w:val="none" w:sz="0" w:space="0" w:color="auto"/>
                        <w:right w:val="none" w:sz="0" w:space="0" w:color="auto"/>
                      </w:divBdr>
                    </w:div>
                  </w:divsChild>
                </w:div>
                <w:div w:id="92097104">
                  <w:marLeft w:val="0"/>
                  <w:marRight w:val="0"/>
                  <w:marTop w:val="0"/>
                  <w:marBottom w:val="0"/>
                  <w:divBdr>
                    <w:top w:val="none" w:sz="0" w:space="0" w:color="auto"/>
                    <w:left w:val="none" w:sz="0" w:space="0" w:color="auto"/>
                    <w:bottom w:val="none" w:sz="0" w:space="0" w:color="auto"/>
                    <w:right w:val="none" w:sz="0" w:space="0" w:color="auto"/>
                  </w:divBdr>
                  <w:divsChild>
                    <w:div w:id="642154305">
                      <w:marLeft w:val="0"/>
                      <w:marRight w:val="0"/>
                      <w:marTop w:val="0"/>
                      <w:marBottom w:val="0"/>
                      <w:divBdr>
                        <w:top w:val="none" w:sz="0" w:space="0" w:color="auto"/>
                        <w:left w:val="none" w:sz="0" w:space="0" w:color="auto"/>
                        <w:bottom w:val="none" w:sz="0" w:space="0" w:color="auto"/>
                        <w:right w:val="none" w:sz="0" w:space="0" w:color="auto"/>
                      </w:divBdr>
                    </w:div>
                  </w:divsChild>
                </w:div>
                <w:div w:id="140464007">
                  <w:marLeft w:val="0"/>
                  <w:marRight w:val="0"/>
                  <w:marTop w:val="0"/>
                  <w:marBottom w:val="0"/>
                  <w:divBdr>
                    <w:top w:val="none" w:sz="0" w:space="0" w:color="auto"/>
                    <w:left w:val="none" w:sz="0" w:space="0" w:color="auto"/>
                    <w:bottom w:val="none" w:sz="0" w:space="0" w:color="auto"/>
                    <w:right w:val="none" w:sz="0" w:space="0" w:color="auto"/>
                  </w:divBdr>
                  <w:divsChild>
                    <w:div w:id="855928800">
                      <w:marLeft w:val="0"/>
                      <w:marRight w:val="0"/>
                      <w:marTop w:val="0"/>
                      <w:marBottom w:val="0"/>
                      <w:divBdr>
                        <w:top w:val="none" w:sz="0" w:space="0" w:color="auto"/>
                        <w:left w:val="none" w:sz="0" w:space="0" w:color="auto"/>
                        <w:bottom w:val="none" w:sz="0" w:space="0" w:color="auto"/>
                        <w:right w:val="none" w:sz="0" w:space="0" w:color="auto"/>
                      </w:divBdr>
                    </w:div>
                  </w:divsChild>
                </w:div>
                <w:div w:id="147668897">
                  <w:marLeft w:val="0"/>
                  <w:marRight w:val="0"/>
                  <w:marTop w:val="0"/>
                  <w:marBottom w:val="0"/>
                  <w:divBdr>
                    <w:top w:val="none" w:sz="0" w:space="0" w:color="auto"/>
                    <w:left w:val="none" w:sz="0" w:space="0" w:color="auto"/>
                    <w:bottom w:val="none" w:sz="0" w:space="0" w:color="auto"/>
                    <w:right w:val="none" w:sz="0" w:space="0" w:color="auto"/>
                  </w:divBdr>
                  <w:divsChild>
                    <w:div w:id="656112939">
                      <w:marLeft w:val="0"/>
                      <w:marRight w:val="0"/>
                      <w:marTop w:val="0"/>
                      <w:marBottom w:val="0"/>
                      <w:divBdr>
                        <w:top w:val="none" w:sz="0" w:space="0" w:color="auto"/>
                        <w:left w:val="none" w:sz="0" w:space="0" w:color="auto"/>
                        <w:bottom w:val="none" w:sz="0" w:space="0" w:color="auto"/>
                        <w:right w:val="none" w:sz="0" w:space="0" w:color="auto"/>
                      </w:divBdr>
                    </w:div>
                  </w:divsChild>
                </w:div>
                <w:div w:id="164975924">
                  <w:marLeft w:val="0"/>
                  <w:marRight w:val="0"/>
                  <w:marTop w:val="0"/>
                  <w:marBottom w:val="0"/>
                  <w:divBdr>
                    <w:top w:val="none" w:sz="0" w:space="0" w:color="auto"/>
                    <w:left w:val="none" w:sz="0" w:space="0" w:color="auto"/>
                    <w:bottom w:val="none" w:sz="0" w:space="0" w:color="auto"/>
                    <w:right w:val="none" w:sz="0" w:space="0" w:color="auto"/>
                  </w:divBdr>
                  <w:divsChild>
                    <w:div w:id="53555377">
                      <w:marLeft w:val="0"/>
                      <w:marRight w:val="0"/>
                      <w:marTop w:val="0"/>
                      <w:marBottom w:val="0"/>
                      <w:divBdr>
                        <w:top w:val="none" w:sz="0" w:space="0" w:color="auto"/>
                        <w:left w:val="none" w:sz="0" w:space="0" w:color="auto"/>
                        <w:bottom w:val="none" w:sz="0" w:space="0" w:color="auto"/>
                        <w:right w:val="none" w:sz="0" w:space="0" w:color="auto"/>
                      </w:divBdr>
                    </w:div>
                  </w:divsChild>
                </w:div>
                <w:div w:id="182286312">
                  <w:marLeft w:val="0"/>
                  <w:marRight w:val="0"/>
                  <w:marTop w:val="0"/>
                  <w:marBottom w:val="0"/>
                  <w:divBdr>
                    <w:top w:val="none" w:sz="0" w:space="0" w:color="auto"/>
                    <w:left w:val="none" w:sz="0" w:space="0" w:color="auto"/>
                    <w:bottom w:val="none" w:sz="0" w:space="0" w:color="auto"/>
                    <w:right w:val="none" w:sz="0" w:space="0" w:color="auto"/>
                  </w:divBdr>
                  <w:divsChild>
                    <w:div w:id="1353922084">
                      <w:marLeft w:val="0"/>
                      <w:marRight w:val="0"/>
                      <w:marTop w:val="0"/>
                      <w:marBottom w:val="0"/>
                      <w:divBdr>
                        <w:top w:val="none" w:sz="0" w:space="0" w:color="auto"/>
                        <w:left w:val="none" w:sz="0" w:space="0" w:color="auto"/>
                        <w:bottom w:val="none" w:sz="0" w:space="0" w:color="auto"/>
                        <w:right w:val="none" w:sz="0" w:space="0" w:color="auto"/>
                      </w:divBdr>
                    </w:div>
                  </w:divsChild>
                </w:div>
                <w:div w:id="186019400">
                  <w:marLeft w:val="0"/>
                  <w:marRight w:val="0"/>
                  <w:marTop w:val="0"/>
                  <w:marBottom w:val="0"/>
                  <w:divBdr>
                    <w:top w:val="none" w:sz="0" w:space="0" w:color="auto"/>
                    <w:left w:val="none" w:sz="0" w:space="0" w:color="auto"/>
                    <w:bottom w:val="none" w:sz="0" w:space="0" w:color="auto"/>
                    <w:right w:val="none" w:sz="0" w:space="0" w:color="auto"/>
                  </w:divBdr>
                  <w:divsChild>
                    <w:div w:id="1583880514">
                      <w:marLeft w:val="0"/>
                      <w:marRight w:val="0"/>
                      <w:marTop w:val="0"/>
                      <w:marBottom w:val="0"/>
                      <w:divBdr>
                        <w:top w:val="none" w:sz="0" w:space="0" w:color="auto"/>
                        <w:left w:val="none" w:sz="0" w:space="0" w:color="auto"/>
                        <w:bottom w:val="none" w:sz="0" w:space="0" w:color="auto"/>
                        <w:right w:val="none" w:sz="0" w:space="0" w:color="auto"/>
                      </w:divBdr>
                    </w:div>
                  </w:divsChild>
                </w:div>
                <w:div w:id="233004737">
                  <w:marLeft w:val="0"/>
                  <w:marRight w:val="0"/>
                  <w:marTop w:val="0"/>
                  <w:marBottom w:val="0"/>
                  <w:divBdr>
                    <w:top w:val="none" w:sz="0" w:space="0" w:color="auto"/>
                    <w:left w:val="none" w:sz="0" w:space="0" w:color="auto"/>
                    <w:bottom w:val="none" w:sz="0" w:space="0" w:color="auto"/>
                    <w:right w:val="none" w:sz="0" w:space="0" w:color="auto"/>
                  </w:divBdr>
                  <w:divsChild>
                    <w:div w:id="1661500351">
                      <w:marLeft w:val="0"/>
                      <w:marRight w:val="0"/>
                      <w:marTop w:val="0"/>
                      <w:marBottom w:val="0"/>
                      <w:divBdr>
                        <w:top w:val="none" w:sz="0" w:space="0" w:color="auto"/>
                        <w:left w:val="none" w:sz="0" w:space="0" w:color="auto"/>
                        <w:bottom w:val="none" w:sz="0" w:space="0" w:color="auto"/>
                        <w:right w:val="none" w:sz="0" w:space="0" w:color="auto"/>
                      </w:divBdr>
                    </w:div>
                  </w:divsChild>
                </w:div>
                <w:div w:id="233012108">
                  <w:marLeft w:val="0"/>
                  <w:marRight w:val="0"/>
                  <w:marTop w:val="0"/>
                  <w:marBottom w:val="0"/>
                  <w:divBdr>
                    <w:top w:val="none" w:sz="0" w:space="0" w:color="auto"/>
                    <w:left w:val="none" w:sz="0" w:space="0" w:color="auto"/>
                    <w:bottom w:val="none" w:sz="0" w:space="0" w:color="auto"/>
                    <w:right w:val="none" w:sz="0" w:space="0" w:color="auto"/>
                  </w:divBdr>
                  <w:divsChild>
                    <w:div w:id="1961833719">
                      <w:marLeft w:val="0"/>
                      <w:marRight w:val="0"/>
                      <w:marTop w:val="0"/>
                      <w:marBottom w:val="0"/>
                      <w:divBdr>
                        <w:top w:val="none" w:sz="0" w:space="0" w:color="auto"/>
                        <w:left w:val="none" w:sz="0" w:space="0" w:color="auto"/>
                        <w:bottom w:val="none" w:sz="0" w:space="0" w:color="auto"/>
                        <w:right w:val="none" w:sz="0" w:space="0" w:color="auto"/>
                      </w:divBdr>
                    </w:div>
                  </w:divsChild>
                </w:div>
                <w:div w:id="255290795">
                  <w:marLeft w:val="0"/>
                  <w:marRight w:val="0"/>
                  <w:marTop w:val="0"/>
                  <w:marBottom w:val="0"/>
                  <w:divBdr>
                    <w:top w:val="none" w:sz="0" w:space="0" w:color="auto"/>
                    <w:left w:val="none" w:sz="0" w:space="0" w:color="auto"/>
                    <w:bottom w:val="none" w:sz="0" w:space="0" w:color="auto"/>
                    <w:right w:val="none" w:sz="0" w:space="0" w:color="auto"/>
                  </w:divBdr>
                  <w:divsChild>
                    <w:div w:id="1191802978">
                      <w:marLeft w:val="0"/>
                      <w:marRight w:val="0"/>
                      <w:marTop w:val="0"/>
                      <w:marBottom w:val="0"/>
                      <w:divBdr>
                        <w:top w:val="none" w:sz="0" w:space="0" w:color="auto"/>
                        <w:left w:val="none" w:sz="0" w:space="0" w:color="auto"/>
                        <w:bottom w:val="none" w:sz="0" w:space="0" w:color="auto"/>
                        <w:right w:val="none" w:sz="0" w:space="0" w:color="auto"/>
                      </w:divBdr>
                    </w:div>
                    <w:div w:id="1827743453">
                      <w:marLeft w:val="0"/>
                      <w:marRight w:val="0"/>
                      <w:marTop w:val="0"/>
                      <w:marBottom w:val="0"/>
                      <w:divBdr>
                        <w:top w:val="none" w:sz="0" w:space="0" w:color="auto"/>
                        <w:left w:val="none" w:sz="0" w:space="0" w:color="auto"/>
                        <w:bottom w:val="none" w:sz="0" w:space="0" w:color="auto"/>
                        <w:right w:val="none" w:sz="0" w:space="0" w:color="auto"/>
                      </w:divBdr>
                    </w:div>
                  </w:divsChild>
                </w:div>
                <w:div w:id="271671724">
                  <w:marLeft w:val="0"/>
                  <w:marRight w:val="0"/>
                  <w:marTop w:val="0"/>
                  <w:marBottom w:val="0"/>
                  <w:divBdr>
                    <w:top w:val="none" w:sz="0" w:space="0" w:color="auto"/>
                    <w:left w:val="none" w:sz="0" w:space="0" w:color="auto"/>
                    <w:bottom w:val="none" w:sz="0" w:space="0" w:color="auto"/>
                    <w:right w:val="none" w:sz="0" w:space="0" w:color="auto"/>
                  </w:divBdr>
                  <w:divsChild>
                    <w:div w:id="1113481814">
                      <w:marLeft w:val="0"/>
                      <w:marRight w:val="0"/>
                      <w:marTop w:val="0"/>
                      <w:marBottom w:val="0"/>
                      <w:divBdr>
                        <w:top w:val="none" w:sz="0" w:space="0" w:color="auto"/>
                        <w:left w:val="none" w:sz="0" w:space="0" w:color="auto"/>
                        <w:bottom w:val="none" w:sz="0" w:space="0" w:color="auto"/>
                        <w:right w:val="none" w:sz="0" w:space="0" w:color="auto"/>
                      </w:divBdr>
                    </w:div>
                  </w:divsChild>
                </w:div>
                <w:div w:id="281569918">
                  <w:marLeft w:val="0"/>
                  <w:marRight w:val="0"/>
                  <w:marTop w:val="0"/>
                  <w:marBottom w:val="0"/>
                  <w:divBdr>
                    <w:top w:val="none" w:sz="0" w:space="0" w:color="auto"/>
                    <w:left w:val="none" w:sz="0" w:space="0" w:color="auto"/>
                    <w:bottom w:val="none" w:sz="0" w:space="0" w:color="auto"/>
                    <w:right w:val="none" w:sz="0" w:space="0" w:color="auto"/>
                  </w:divBdr>
                  <w:divsChild>
                    <w:div w:id="178617990">
                      <w:marLeft w:val="0"/>
                      <w:marRight w:val="0"/>
                      <w:marTop w:val="0"/>
                      <w:marBottom w:val="0"/>
                      <w:divBdr>
                        <w:top w:val="none" w:sz="0" w:space="0" w:color="auto"/>
                        <w:left w:val="none" w:sz="0" w:space="0" w:color="auto"/>
                        <w:bottom w:val="none" w:sz="0" w:space="0" w:color="auto"/>
                        <w:right w:val="none" w:sz="0" w:space="0" w:color="auto"/>
                      </w:divBdr>
                    </w:div>
                    <w:div w:id="678196382">
                      <w:marLeft w:val="0"/>
                      <w:marRight w:val="0"/>
                      <w:marTop w:val="0"/>
                      <w:marBottom w:val="0"/>
                      <w:divBdr>
                        <w:top w:val="none" w:sz="0" w:space="0" w:color="auto"/>
                        <w:left w:val="none" w:sz="0" w:space="0" w:color="auto"/>
                        <w:bottom w:val="none" w:sz="0" w:space="0" w:color="auto"/>
                        <w:right w:val="none" w:sz="0" w:space="0" w:color="auto"/>
                      </w:divBdr>
                    </w:div>
                    <w:div w:id="2061173334">
                      <w:marLeft w:val="0"/>
                      <w:marRight w:val="0"/>
                      <w:marTop w:val="0"/>
                      <w:marBottom w:val="0"/>
                      <w:divBdr>
                        <w:top w:val="none" w:sz="0" w:space="0" w:color="auto"/>
                        <w:left w:val="none" w:sz="0" w:space="0" w:color="auto"/>
                        <w:bottom w:val="none" w:sz="0" w:space="0" w:color="auto"/>
                        <w:right w:val="none" w:sz="0" w:space="0" w:color="auto"/>
                      </w:divBdr>
                    </w:div>
                  </w:divsChild>
                </w:div>
                <w:div w:id="285505640">
                  <w:marLeft w:val="0"/>
                  <w:marRight w:val="0"/>
                  <w:marTop w:val="0"/>
                  <w:marBottom w:val="0"/>
                  <w:divBdr>
                    <w:top w:val="none" w:sz="0" w:space="0" w:color="auto"/>
                    <w:left w:val="none" w:sz="0" w:space="0" w:color="auto"/>
                    <w:bottom w:val="none" w:sz="0" w:space="0" w:color="auto"/>
                    <w:right w:val="none" w:sz="0" w:space="0" w:color="auto"/>
                  </w:divBdr>
                  <w:divsChild>
                    <w:div w:id="867721800">
                      <w:marLeft w:val="0"/>
                      <w:marRight w:val="0"/>
                      <w:marTop w:val="0"/>
                      <w:marBottom w:val="0"/>
                      <w:divBdr>
                        <w:top w:val="none" w:sz="0" w:space="0" w:color="auto"/>
                        <w:left w:val="none" w:sz="0" w:space="0" w:color="auto"/>
                        <w:bottom w:val="none" w:sz="0" w:space="0" w:color="auto"/>
                        <w:right w:val="none" w:sz="0" w:space="0" w:color="auto"/>
                      </w:divBdr>
                    </w:div>
                  </w:divsChild>
                </w:div>
                <w:div w:id="306866007">
                  <w:marLeft w:val="0"/>
                  <w:marRight w:val="0"/>
                  <w:marTop w:val="0"/>
                  <w:marBottom w:val="0"/>
                  <w:divBdr>
                    <w:top w:val="none" w:sz="0" w:space="0" w:color="auto"/>
                    <w:left w:val="none" w:sz="0" w:space="0" w:color="auto"/>
                    <w:bottom w:val="none" w:sz="0" w:space="0" w:color="auto"/>
                    <w:right w:val="none" w:sz="0" w:space="0" w:color="auto"/>
                  </w:divBdr>
                  <w:divsChild>
                    <w:div w:id="681664686">
                      <w:marLeft w:val="0"/>
                      <w:marRight w:val="0"/>
                      <w:marTop w:val="0"/>
                      <w:marBottom w:val="0"/>
                      <w:divBdr>
                        <w:top w:val="none" w:sz="0" w:space="0" w:color="auto"/>
                        <w:left w:val="none" w:sz="0" w:space="0" w:color="auto"/>
                        <w:bottom w:val="none" w:sz="0" w:space="0" w:color="auto"/>
                        <w:right w:val="none" w:sz="0" w:space="0" w:color="auto"/>
                      </w:divBdr>
                    </w:div>
                  </w:divsChild>
                </w:div>
                <w:div w:id="337270372">
                  <w:marLeft w:val="0"/>
                  <w:marRight w:val="0"/>
                  <w:marTop w:val="0"/>
                  <w:marBottom w:val="0"/>
                  <w:divBdr>
                    <w:top w:val="none" w:sz="0" w:space="0" w:color="auto"/>
                    <w:left w:val="none" w:sz="0" w:space="0" w:color="auto"/>
                    <w:bottom w:val="none" w:sz="0" w:space="0" w:color="auto"/>
                    <w:right w:val="none" w:sz="0" w:space="0" w:color="auto"/>
                  </w:divBdr>
                  <w:divsChild>
                    <w:div w:id="1064061561">
                      <w:marLeft w:val="0"/>
                      <w:marRight w:val="0"/>
                      <w:marTop w:val="0"/>
                      <w:marBottom w:val="0"/>
                      <w:divBdr>
                        <w:top w:val="none" w:sz="0" w:space="0" w:color="auto"/>
                        <w:left w:val="none" w:sz="0" w:space="0" w:color="auto"/>
                        <w:bottom w:val="none" w:sz="0" w:space="0" w:color="auto"/>
                        <w:right w:val="none" w:sz="0" w:space="0" w:color="auto"/>
                      </w:divBdr>
                    </w:div>
                  </w:divsChild>
                </w:div>
                <w:div w:id="343212925">
                  <w:marLeft w:val="0"/>
                  <w:marRight w:val="0"/>
                  <w:marTop w:val="0"/>
                  <w:marBottom w:val="0"/>
                  <w:divBdr>
                    <w:top w:val="none" w:sz="0" w:space="0" w:color="auto"/>
                    <w:left w:val="none" w:sz="0" w:space="0" w:color="auto"/>
                    <w:bottom w:val="none" w:sz="0" w:space="0" w:color="auto"/>
                    <w:right w:val="none" w:sz="0" w:space="0" w:color="auto"/>
                  </w:divBdr>
                  <w:divsChild>
                    <w:div w:id="1914967529">
                      <w:marLeft w:val="0"/>
                      <w:marRight w:val="0"/>
                      <w:marTop w:val="0"/>
                      <w:marBottom w:val="0"/>
                      <w:divBdr>
                        <w:top w:val="none" w:sz="0" w:space="0" w:color="auto"/>
                        <w:left w:val="none" w:sz="0" w:space="0" w:color="auto"/>
                        <w:bottom w:val="none" w:sz="0" w:space="0" w:color="auto"/>
                        <w:right w:val="none" w:sz="0" w:space="0" w:color="auto"/>
                      </w:divBdr>
                    </w:div>
                  </w:divsChild>
                </w:div>
                <w:div w:id="343820191">
                  <w:marLeft w:val="0"/>
                  <w:marRight w:val="0"/>
                  <w:marTop w:val="0"/>
                  <w:marBottom w:val="0"/>
                  <w:divBdr>
                    <w:top w:val="none" w:sz="0" w:space="0" w:color="auto"/>
                    <w:left w:val="none" w:sz="0" w:space="0" w:color="auto"/>
                    <w:bottom w:val="none" w:sz="0" w:space="0" w:color="auto"/>
                    <w:right w:val="none" w:sz="0" w:space="0" w:color="auto"/>
                  </w:divBdr>
                  <w:divsChild>
                    <w:div w:id="254482384">
                      <w:marLeft w:val="0"/>
                      <w:marRight w:val="0"/>
                      <w:marTop w:val="0"/>
                      <w:marBottom w:val="0"/>
                      <w:divBdr>
                        <w:top w:val="none" w:sz="0" w:space="0" w:color="auto"/>
                        <w:left w:val="none" w:sz="0" w:space="0" w:color="auto"/>
                        <w:bottom w:val="none" w:sz="0" w:space="0" w:color="auto"/>
                        <w:right w:val="none" w:sz="0" w:space="0" w:color="auto"/>
                      </w:divBdr>
                    </w:div>
                  </w:divsChild>
                </w:div>
                <w:div w:id="393237124">
                  <w:marLeft w:val="0"/>
                  <w:marRight w:val="0"/>
                  <w:marTop w:val="0"/>
                  <w:marBottom w:val="0"/>
                  <w:divBdr>
                    <w:top w:val="none" w:sz="0" w:space="0" w:color="auto"/>
                    <w:left w:val="none" w:sz="0" w:space="0" w:color="auto"/>
                    <w:bottom w:val="none" w:sz="0" w:space="0" w:color="auto"/>
                    <w:right w:val="none" w:sz="0" w:space="0" w:color="auto"/>
                  </w:divBdr>
                  <w:divsChild>
                    <w:div w:id="534345957">
                      <w:marLeft w:val="0"/>
                      <w:marRight w:val="0"/>
                      <w:marTop w:val="0"/>
                      <w:marBottom w:val="0"/>
                      <w:divBdr>
                        <w:top w:val="none" w:sz="0" w:space="0" w:color="auto"/>
                        <w:left w:val="none" w:sz="0" w:space="0" w:color="auto"/>
                        <w:bottom w:val="none" w:sz="0" w:space="0" w:color="auto"/>
                        <w:right w:val="none" w:sz="0" w:space="0" w:color="auto"/>
                      </w:divBdr>
                    </w:div>
                  </w:divsChild>
                </w:div>
                <w:div w:id="425804065">
                  <w:marLeft w:val="0"/>
                  <w:marRight w:val="0"/>
                  <w:marTop w:val="0"/>
                  <w:marBottom w:val="0"/>
                  <w:divBdr>
                    <w:top w:val="none" w:sz="0" w:space="0" w:color="auto"/>
                    <w:left w:val="none" w:sz="0" w:space="0" w:color="auto"/>
                    <w:bottom w:val="none" w:sz="0" w:space="0" w:color="auto"/>
                    <w:right w:val="none" w:sz="0" w:space="0" w:color="auto"/>
                  </w:divBdr>
                  <w:divsChild>
                    <w:div w:id="828210746">
                      <w:marLeft w:val="0"/>
                      <w:marRight w:val="0"/>
                      <w:marTop w:val="0"/>
                      <w:marBottom w:val="0"/>
                      <w:divBdr>
                        <w:top w:val="none" w:sz="0" w:space="0" w:color="auto"/>
                        <w:left w:val="none" w:sz="0" w:space="0" w:color="auto"/>
                        <w:bottom w:val="none" w:sz="0" w:space="0" w:color="auto"/>
                        <w:right w:val="none" w:sz="0" w:space="0" w:color="auto"/>
                      </w:divBdr>
                    </w:div>
                  </w:divsChild>
                </w:div>
                <w:div w:id="451369187">
                  <w:marLeft w:val="0"/>
                  <w:marRight w:val="0"/>
                  <w:marTop w:val="0"/>
                  <w:marBottom w:val="0"/>
                  <w:divBdr>
                    <w:top w:val="none" w:sz="0" w:space="0" w:color="auto"/>
                    <w:left w:val="none" w:sz="0" w:space="0" w:color="auto"/>
                    <w:bottom w:val="none" w:sz="0" w:space="0" w:color="auto"/>
                    <w:right w:val="none" w:sz="0" w:space="0" w:color="auto"/>
                  </w:divBdr>
                  <w:divsChild>
                    <w:div w:id="1205219652">
                      <w:marLeft w:val="0"/>
                      <w:marRight w:val="0"/>
                      <w:marTop w:val="0"/>
                      <w:marBottom w:val="0"/>
                      <w:divBdr>
                        <w:top w:val="none" w:sz="0" w:space="0" w:color="auto"/>
                        <w:left w:val="none" w:sz="0" w:space="0" w:color="auto"/>
                        <w:bottom w:val="none" w:sz="0" w:space="0" w:color="auto"/>
                        <w:right w:val="none" w:sz="0" w:space="0" w:color="auto"/>
                      </w:divBdr>
                    </w:div>
                  </w:divsChild>
                </w:div>
                <w:div w:id="478960146">
                  <w:marLeft w:val="0"/>
                  <w:marRight w:val="0"/>
                  <w:marTop w:val="0"/>
                  <w:marBottom w:val="0"/>
                  <w:divBdr>
                    <w:top w:val="none" w:sz="0" w:space="0" w:color="auto"/>
                    <w:left w:val="none" w:sz="0" w:space="0" w:color="auto"/>
                    <w:bottom w:val="none" w:sz="0" w:space="0" w:color="auto"/>
                    <w:right w:val="none" w:sz="0" w:space="0" w:color="auto"/>
                  </w:divBdr>
                  <w:divsChild>
                    <w:div w:id="1110008406">
                      <w:marLeft w:val="0"/>
                      <w:marRight w:val="0"/>
                      <w:marTop w:val="0"/>
                      <w:marBottom w:val="0"/>
                      <w:divBdr>
                        <w:top w:val="none" w:sz="0" w:space="0" w:color="auto"/>
                        <w:left w:val="none" w:sz="0" w:space="0" w:color="auto"/>
                        <w:bottom w:val="none" w:sz="0" w:space="0" w:color="auto"/>
                        <w:right w:val="none" w:sz="0" w:space="0" w:color="auto"/>
                      </w:divBdr>
                    </w:div>
                  </w:divsChild>
                </w:div>
                <w:div w:id="507209944">
                  <w:marLeft w:val="0"/>
                  <w:marRight w:val="0"/>
                  <w:marTop w:val="0"/>
                  <w:marBottom w:val="0"/>
                  <w:divBdr>
                    <w:top w:val="none" w:sz="0" w:space="0" w:color="auto"/>
                    <w:left w:val="none" w:sz="0" w:space="0" w:color="auto"/>
                    <w:bottom w:val="none" w:sz="0" w:space="0" w:color="auto"/>
                    <w:right w:val="none" w:sz="0" w:space="0" w:color="auto"/>
                  </w:divBdr>
                  <w:divsChild>
                    <w:div w:id="341863913">
                      <w:marLeft w:val="0"/>
                      <w:marRight w:val="0"/>
                      <w:marTop w:val="0"/>
                      <w:marBottom w:val="0"/>
                      <w:divBdr>
                        <w:top w:val="none" w:sz="0" w:space="0" w:color="auto"/>
                        <w:left w:val="none" w:sz="0" w:space="0" w:color="auto"/>
                        <w:bottom w:val="none" w:sz="0" w:space="0" w:color="auto"/>
                        <w:right w:val="none" w:sz="0" w:space="0" w:color="auto"/>
                      </w:divBdr>
                    </w:div>
                  </w:divsChild>
                </w:div>
                <w:div w:id="588538318">
                  <w:marLeft w:val="0"/>
                  <w:marRight w:val="0"/>
                  <w:marTop w:val="0"/>
                  <w:marBottom w:val="0"/>
                  <w:divBdr>
                    <w:top w:val="none" w:sz="0" w:space="0" w:color="auto"/>
                    <w:left w:val="none" w:sz="0" w:space="0" w:color="auto"/>
                    <w:bottom w:val="none" w:sz="0" w:space="0" w:color="auto"/>
                    <w:right w:val="none" w:sz="0" w:space="0" w:color="auto"/>
                  </w:divBdr>
                  <w:divsChild>
                    <w:div w:id="980110999">
                      <w:marLeft w:val="0"/>
                      <w:marRight w:val="0"/>
                      <w:marTop w:val="0"/>
                      <w:marBottom w:val="0"/>
                      <w:divBdr>
                        <w:top w:val="none" w:sz="0" w:space="0" w:color="auto"/>
                        <w:left w:val="none" w:sz="0" w:space="0" w:color="auto"/>
                        <w:bottom w:val="none" w:sz="0" w:space="0" w:color="auto"/>
                        <w:right w:val="none" w:sz="0" w:space="0" w:color="auto"/>
                      </w:divBdr>
                    </w:div>
                  </w:divsChild>
                </w:div>
                <w:div w:id="593365714">
                  <w:marLeft w:val="0"/>
                  <w:marRight w:val="0"/>
                  <w:marTop w:val="0"/>
                  <w:marBottom w:val="0"/>
                  <w:divBdr>
                    <w:top w:val="none" w:sz="0" w:space="0" w:color="auto"/>
                    <w:left w:val="none" w:sz="0" w:space="0" w:color="auto"/>
                    <w:bottom w:val="none" w:sz="0" w:space="0" w:color="auto"/>
                    <w:right w:val="none" w:sz="0" w:space="0" w:color="auto"/>
                  </w:divBdr>
                  <w:divsChild>
                    <w:div w:id="698430812">
                      <w:marLeft w:val="0"/>
                      <w:marRight w:val="0"/>
                      <w:marTop w:val="0"/>
                      <w:marBottom w:val="0"/>
                      <w:divBdr>
                        <w:top w:val="none" w:sz="0" w:space="0" w:color="auto"/>
                        <w:left w:val="none" w:sz="0" w:space="0" w:color="auto"/>
                        <w:bottom w:val="none" w:sz="0" w:space="0" w:color="auto"/>
                        <w:right w:val="none" w:sz="0" w:space="0" w:color="auto"/>
                      </w:divBdr>
                    </w:div>
                  </w:divsChild>
                </w:div>
                <w:div w:id="601304931">
                  <w:marLeft w:val="0"/>
                  <w:marRight w:val="0"/>
                  <w:marTop w:val="0"/>
                  <w:marBottom w:val="0"/>
                  <w:divBdr>
                    <w:top w:val="none" w:sz="0" w:space="0" w:color="auto"/>
                    <w:left w:val="none" w:sz="0" w:space="0" w:color="auto"/>
                    <w:bottom w:val="none" w:sz="0" w:space="0" w:color="auto"/>
                    <w:right w:val="none" w:sz="0" w:space="0" w:color="auto"/>
                  </w:divBdr>
                  <w:divsChild>
                    <w:div w:id="572396359">
                      <w:marLeft w:val="0"/>
                      <w:marRight w:val="0"/>
                      <w:marTop w:val="0"/>
                      <w:marBottom w:val="0"/>
                      <w:divBdr>
                        <w:top w:val="none" w:sz="0" w:space="0" w:color="auto"/>
                        <w:left w:val="none" w:sz="0" w:space="0" w:color="auto"/>
                        <w:bottom w:val="none" w:sz="0" w:space="0" w:color="auto"/>
                        <w:right w:val="none" w:sz="0" w:space="0" w:color="auto"/>
                      </w:divBdr>
                    </w:div>
                  </w:divsChild>
                </w:div>
                <w:div w:id="611984865">
                  <w:marLeft w:val="0"/>
                  <w:marRight w:val="0"/>
                  <w:marTop w:val="0"/>
                  <w:marBottom w:val="0"/>
                  <w:divBdr>
                    <w:top w:val="none" w:sz="0" w:space="0" w:color="auto"/>
                    <w:left w:val="none" w:sz="0" w:space="0" w:color="auto"/>
                    <w:bottom w:val="none" w:sz="0" w:space="0" w:color="auto"/>
                    <w:right w:val="none" w:sz="0" w:space="0" w:color="auto"/>
                  </w:divBdr>
                  <w:divsChild>
                    <w:div w:id="1716462408">
                      <w:marLeft w:val="0"/>
                      <w:marRight w:val="0"/>
                      <w:marTop w:val="0"/>
                      <w:marBottom w:val="0"/>
                      <w:divBdr>
                        <w:top w:val="none" w:sz="0" w:space="0" w:color="auto"/>
                        <w:left w:val="none" w:sz="0" w:space="0" w:color="auto"/>
                        <w:bottom w:val="none" w:sz="0" w:space="0" w:color="auto"/>
                        <w:right w:val="none" w:sz="0" w:space="0" w:color="auto"/>
                      </w:divBdr>
                    </w:div>
                  </w:divsChild>
                </w:div>
                <w:div w:id="644820787">
                  <w:marLeft w:val="0"/>
                  <w:marRight w:val="0"/>
                  <w:marTop w:val="0"/>
                  <w:marBottom w:val="0"/>
                  <w:divBdr>
                    <w:top w:val="none" w:sz="0" w:space="0" w:color="auto"/>
                    <w:left w:val="none" w:sz="0" w:space="0" w:color="auto"/>
                    <w:bottom w:val="none" w:sz="0" w:space="0" w:color="auto"/>
                    <w:right w:val="none" w:sz="0" w:space="0" w:color="auto"/>
                  </w:divBdr>
                  <w:divsChild>
                    <w:div w:id="711535019">
                      <w:marLeft w:val="0"/>
                      <w:marRight w:val="0"/>
                      <w:marTop w:val="0"/>
                      <w:marBottom w:val="0"/>
                      <w:divBdr>
                        <w:top w:val="none" w:sz="0" w:space="0" w:color="auto"/>
                        <w:left w:val="none" w:sz="0" w:space="0" w:color="auto"/>
                        <w:bottom w:val="none" w:sz="0" w:space="0" w:color="auto"/>
                        <w:right w:val="none" w:sz="0" w:space="0" w:color="auto"/>
                      </w:divBdr>
                    </w:div>
                  </w:divsChild>
                </w:div>
                <w:div w:id="663512640">
                  <w:marLeft w:val="0"/>
                  <w:marRight w:val="0"/>
                  <w:marTop w:val="0"/>
                  <w:marBottom w:val="0"/>
                  <w:divBdr>
                    <w:top w:val="none" w:sz="0" w:space="0" w:color="auto"/>
                    <w:left w:val="none" w:sz="0" w:space="0" w:color="auto"/>
                    <w:bottom w:val="none" w:sz="0" w:space="0" w:color="auto"/>
                    <w:right w:val="none" w:sz="0" w:space="0" w:color="auto"/>
                  </w:divBdr>
                  <w:divsChild>
                    <w:div w:id="406851666">
                      <w:marLeft w:val="0"/>
                      <w:marRight w:val="0"/>
                      <w:marTop w:val="0"/>
                      <w:marBottom w:val="0"/>
                      <w:divBdr>
                        <w:top w:val="none" w:sz="0" w:space="0" w:color="auto"/>
                        <w:left w:val="none" w:sz="0" w:space="0" w:color="auto"/>
                        <w:bottom w:val="none" w:sz="0" w:space="0" w:color="auto"/>
                        <w:right w:val="none" w:sz="0" w:space="0" w:color="auto"/>
                      </w:divBdr>
                    </w:div>
                  </w:divsChild>
                </w:div>
                <w:div w:id="669990611">
                  <w:marLeft w:val="0"/>
                  <w:marRight w:val="0"/>
                  <w:marTop w:val="0"/>
                  <w:marBottom w:val="0"/>
                  <w:divBdr>
                    <w:top w:val="none" w:sz="0" w:space="0" w:color="auto"/>
                    <w:left w:val="none" w:sz="0" w:space="0" w:color="auto"/>
                    <w:bottom w:val="none" w:sz="0" w:space="0" w:color="auto"/>
                    <w:right w:val="none" w:sz="0" w:space="0" w:color="auto"/>
                  </w:divBdr>
                  <w:divsChild>
                    <w:div w:id="226960144">
                      <w:marLeft w:val="0"/>
                      <w:marRight w:val="0"/>
                      <w:marTop w:val="0"/>
                      <w:marBottom w:val="0"/>
                      <w:divBdr>
                        <w:top w:val="none" w:sz="0" w:space="0" w:color="auto"/>
                        <w:left w:val="none" w:sz="0" w:space="0" w:color="auto"/>
                        <w:bottom w:val="none" w:sz="0" w:space="0" w:color="auto"/>
                        <w:right w:val="none" w:sz="0" w:space="0" w:color="auto"/>
                      </w:divBdr>
                    </w:div>
                  </w:divsChild>
                </w:div>
                <w:div w:id="707493007">
                  <w:marLeft w:val="0"/>
                  <w:marRight w:val="0"/>
                  <w:marTop w:val="0"/>
                  <w:marBottom w:val="0"/>
                  <w:divBdr>
                    <w:top w:val="none" w:sz="0" w:space="0" w:color="auto"/>
                    <w:left w:val="none" w:sz="0" w:space="0" w:color="auto"/>
                    <w:bottom w:val="none" w:sz="0" w:space="0" w:color="auto"/>
                    <w:right w:val="none" w:sz="0" w:space="0" w:color="auto"/>
                  </w:divBdr>
                  <w:divsChild>
                    <w:div w:id="1888487332">
                      <w:marLeft w:val="0"/>
                      <w:marRight w:val="0"/>
                      <w:marTop w:val="0"/>
                      <w:marBottom w:val="0"/>
                      <w:divBdr>
                        <w:top w:val="none" w:sz="0" w:space="0" w:color="auto"/>
                        <w:left w:val="none" w:sz="0" w:space="0" w:color="auto"/>
                        <w:bottom w:val="none" w:sz="0" w:space="0" w:color="auto"/>
                        <w:right w:val="none" w:sz="0" w:space="0" w:color="auto"/>
                      </w:divBdr>
                    </w:div>
                  </w:divsChild>
                </w:div>
                <w:div w:id="878779828">
                  <w:marLeft w:val="0"/>
                  <w:marRight w:val="0"/>
                  <w:marTop w:val="0"/>
                  <w:marBottom w:val="0"/>
                  <w:divBdr>
                    <w:top w:val="none" w:sz="0" w:space="0" w:color="auto"/>
                    <w:left w:val="none" w:sz="0" w:space="0" w:color="auto"/>
                    <w:bottom w:val="none" w:sz="0" w:space="0" w:color="auto"/>
                    <w:right w:val="none" w:sz="0" w:space="0" w:color="auto"/>
                  </w:divBdr>
                  <w:divsChild>
                    <w:div w:id="1814323782">
                      <w:marLeft w:val="0"/>
                      <w:marRight w:val="0"/>
                      <w:marTop w:val="0"/>
                      <w:marBottom w:val="0"/>
                      <w:divBdr>
                        <w:top w:val="none" w:sz="0" w:space="0" w:color="auto"/>
                        <w:left w:val="none" w:sz="0" w:space="0" w:color="auto"/>
                        <w:bottom w:val="none" w:sz="0" w:space="0" w:color="auto"/>
                        <w:right w:val="none" w:sz="0" w:space="0" w:color="auto"/>
                      </w:divBdr>
                    </w:div>
                  </w:divsChild>
                </w:div>
                <w:div w:id="898591575">
                  <w:marLeft w:val="0"/>
                  <w:marRight w:val="0"/>
                  <w:marTop w:val="0"/>
                  <w:marBottom w:val="0"/>
                  <w:divBdr>
                    <w:top w:val="none" w:sz="0" w:space="0" w:color="auto"/>
                    <w:left w:val="none" w:sz="0" w:space="0" w:color="auto"/>
                    <w:bottom w:val="none" w:sz="0" w:space="0" w:color="auto"/>
                    <w:right w:val="none" w:sz="0" w:space="0" w:color="auto"/>
                  </w:divBdr>
                  <w:divsChild>
                    <w:div w:id="1483691332">
                      <w:marLeft w:val="0"/>
                      <w:marRight w:val="0"/>
                      <w:marTop w:val="0"/>
                      <w:marBottom w:val="0"/>
                      <w:divBdr>
                        <w:top w:val="none" w:sz="0" w:space="0" w:color="auto"/>
                        <w:left w:val="none" w:sz="0" w:space="0" w:color="auto"/>
                        <w:bottom w:val="none" w:sz="0" w:space="0" w:color="auto"/>
                        <w:right w:val="none" w:sz="0" w:space="0" w:color="auto"/>
                      </w:divBdr>
                    </w:div>
                  </w:divsChild>
                </w:div>
                <w:div w:id="932054002">
                  <w:marLeft w:val="0"/>
                  <w:marRight w:val="0"/>
                  <w:marTop w:val="0"/>
                  <w:marBottom w:val="0"/>
                  <w:divBdr>
                    <w:top w:val="none" w:sz="0" w:space="0" w:color="auto"/>
                    <w:left w:val="none" w:sz="0" w:space="0" w:color="auto"/>
                    <w:bottom w:val="none" w:sz="0" w:space="0" w:color="auto"/>
                    <w:right w:val="none" w:sz="0" w:space="0" w:color="auto"/>
                  </w:divBdr>
                  <w:divsChild>
                    <w:div w:id="849488994">
                      <w:marLeft w:val="0"/>
                      <w:marRight w:val="0"/>
                      <w:marTop w:val="0"/>
                      <w:marBottom w:val="0"/>
                      <w:divBdr>
                        <w:top w:val="none" w:sz="0" w:space="0" w:color="auto"/>
                        <w:left w:val="none" w:sz="0" w:space="0" w:color="auto"/>
                        <w:bottom w:val="none" w:sz="0" w:space="0" w:color="auto"/>
                        <w:right w:val="none" w:sz="0" w:space="0" w:color="auto"/>
                      </w:divBdr>
                    </w:div>
                    <w:div w:id="1081294647">
                      <w:marLeft w:val="0"/>
                      <w:marRight w:val="0"/>
                      <w:marTop w:val="0"/>
                      <w:marBottom w:val="0"/>
                      <w:divBdr>
                        <w:top w:val="none" w:sz="0" w:space="0" w:color="auto"/>
                        <w:left w:val="none" w:sz="0" w:space="0" w:color="auto"/>
                        <w:bottom w:val="none" w:sz="0" w:space="0" w:color="auto"/>
                        <w:right w:val="none" w:sz="0" w:space="0" w:color="auto"/>
                      </w:divBdr>
                    </w:div>
                    <w:div w:id="1200895773">
                      <w:marLeft w:val="0"/>
                      <w:marRight w:val="0"/>
                      <w:marTop w:val="0"/>
                      <w:marBottom w:val="0"/>
                      <w:divBdr>
                        <w:top w:val="none" w:sz="0" w:space="0" w:color="auto"/>
                        <w:left w:val="none" w:sz="0" w:space="0" w:color="auto"/>
                        <w:bottom w:val="none" w:sz="0" w:space="0" w:color="auto"/>
                        <w:right w:val="none" w:sz="0" w:space="0" w:color="auto"/>
                      </w:divBdr>
                    </w:div>
                    <w:div w:id="1590769796">
                      <w:marLeft w:val="0"/>
                      <w:marRight w:val="0"/>
                      <w:marTop w:val="0"/>
                      <w:marBottom w:val="0"/>
                      <w:divBdr>
                        <w:top w:val="none" w:sz="0" w:space="0" w:color="auto"/>
                        <w:left w:val="none" w:sz="0" w:space="0" w:color="auto"/>
                        <w:bottom w:val="none" w:sz="0" w:space="0" w:color="auto"/>
                        <w:right w:val="none" w:sz="0" w:space="0" w:color="auto"/>
                      </w:divBdr>
                    </w:div>
                  </w:divsChild>
                </w:div>
                <w:div w:id="965624404">
                  <w:marLeft w:val="0"/>
                  <w:marRight w:val="0"/>
                  <w:marTop w:val="0"/>
                  <w:marBottom w:val="0"/>
                  <w:divBdr>
                    <w:top w:val="none" w:sz="0" w:space="0" w:color="auto"/>
                    <w:left w:val="none" w:sz="0" w:space="0" w:color="auto"/>
                    <w:bottom w:val="none" w:sz="0" w:space="0" w:color="auto"/>
                    <w:right w:val="none" w:sz="0" w:space="0" w:color="auto"/>
                  </w:divBdr>
                  <w:divsChild>
                    <w:div w:id="1520775229">
                      <w:marLeft w:val="0"/>
                      <w:marRight w:val="0"/>
                      <w:marTop w:val="0"/>
                      <w:marBottom w:val="0"/>
                      <w:divBdr>
                        <w:top w:val="none" w:sz="0" w:space="0" w:color="auto"/>
                        <w:left w:val="none" w:sz="0" w:space="0" w:color="auto"/>
                        <w:bottom w:val="none" w:sz="0" w:space="0" w:color="auto"/>
                        <w:right w:val="none" w:sz="0" w:space="0" w:color="auto"/>
                      </w:divBdr>
                    </w:div>
                  </w:divsChild>
                </w:div>
                <w:div w:id="990642704">
                  <w:marLeft w:val="0"/>
                  <w:marRight w:val="0"/>
                  <w:marTop w:val="0"/>
                  <w:marBottom w:val="0"/>
                  <w:divBdr>
                    <w:top w:val="none" w:sz="0" w:space="0" w:color="auto"/>
                    <w:left w:val="none" w:sz="0" w:space="0" w:color="auto"/>
                    <w:bottom w:val="none" w:sz="0" w:space="0" w:color="auto"/>
                    <w:right w:val="none" w:sz="0" w:space="0" w:color="auto"/>
                  </w:divBdr>
                  <w:divsChild>
                    <w:div w:id="1985503597">
                      <w:marLeft w:val="0"/>
                      <w:marRight w:val="0"/>
                      <w:marTop w:val="0"/>
                      <w:marBottom w:val="0"/>
                      <w:divBdr>
                        <w:top w:val="none" w:sz="0" w:space="0" w:color="auto"/>
                        <w:left w:val="none" w:sz="0" w:space="0" w:color="auto"/>
                        <w:bottom w:val="none" w:sz="0" w:space="0" w:color="auto"/>
                        <w:right w:val="none" w:sz="0" w:space="0" w:color="auto"/>
                      </w:divBdr>
                    </w:div>
                  </w:divsChild>
                </w:div>
                <w:div w:id="999503659">
                  <w:marLeft w:val="0"/>
                  <w:marRight w:val="0"/>
                  <w:marTop w:val="0"/>
                  <w:marBottom w:val="0"/>
                  <w:divBdr>
                    <w:top w:val="none" w:sz="0" w:space="0" w:color="auto"/>
                    <w:left w:val="none" w:sz="0" w:space="0" w:color="auto"/>
                    <w:bottom w:val="none" w:sz="0" w:space="0" w:color="auto"/>
                    <w:right w:val="none" w:sz="0" w:space="0" w:color="auto"/>
                  </w:divBdr>
                  <w:divsChild>
                    <w:div w:id="1921985968">
                      <w:marLeft w:val="0"/>
                      <w:marRight w:val="0"/>
                      <w:marTop w:val="0"/>
                      <w:marBottom w:val="0"/>
                      <w:divBdr>
                        <w:top w:val="none" w:sz="0" w:space="0" w:color="auto"/>
                        <w:left w:val="none" w:sz="0" w:space="0" w:color="auto"/>
                        <w:bottom w:val="none" w:sz="0" w:space="0" w:color="auto"/>
                        <w:right w:val="none" w:sz="0" w:space="0" w:color="auto"/>
                      </w:divBdr>
                    </w:div>
                  </w:divsChild>
                </w:div>
                <w:div w:id="1000501254">
                  <w:marLeft w:val="0"/>
                  <w:marRight w:val="0"/>
                  <w:marTop w:val="0"/>
                  <w:marBottom w:val="0"/>
                  <w:divBdr>
                    <w:top w:val="none" w:sz="0" w:space="0" w:color="auto"/>
                    <w:left w:val="none" w:sz="0" w:space="0" w:color="auto"/>
                    <w:bottom w:val="none" w:sz="0" w:space="0" w:color="auto"/>
                    <w:right w:val="none" w:sz="0" w:space="0" w:color="auto"/>
                  </w:divBdr>
                  <w:divsChild>
                    <w:div w:id="1100560823">
                      <w:marLeft w:val="0"/>
                      <w:marRight w:val="0"/>
                      <w:marTop w:val="0"/>
                      <w:marBottom w:val="0"/>
                      <w:divBdr>
                        <w:top w:val="none" w:sz="0" w:space="0" w:color="auto"/>
                        <w:left w:val="none" w:sz="0" w:space="0" w:color="auto"/>
                        <w:bottom w:val="none" w:sz="0" w:space="0" w:color="auto"/>
                        <w:right w:val="none" w:sz="0" w:space="0" w:color="auto"/>
                      </w:divBdr>
                    </w:div>
                  </w:divsChild>
                </w:div>
                <w:div w:id="1028723786">
                  <w:marLeft w:val="0"/>
                  <w:marRight w:val="0"/>
                  <w:marTop w:val="0"/>
                  <w:marBottom w:val="0"/>
                  <w:divBdr>
                    <w:top w:val="none" w:sz="0" w:space="0" w:color="auto"/>
                    <w:left w:val="none" w:sz="0" w:space="0" w:color="auto"/>
                    <w:bottom w:val="none" w:sz="0" w:space="0" w:color="auto"/>
                    <w:right w:val="none" w:sz="0" w:space="0" w:color="auto"/>
                  </w:divBdr>
                  <w:divsChild>
                    <w:div w:id="508762759">
                      <w:marLeft w:val="0"/>
                      <w:marRight w:val="0"/>
                      <w:marTop w:val="0"/>
                      <w:marBottom w:val="0"/>
                      <w:divBdr>
                        <w:top w:val="none" w:sz="0" w:space="0" w:color="auto"/>
                        <w:left w:val="none" w:sz="0" w:space="0" w:color="auto"/>
                        <w:bottom w:val="none" w:sz="0" w:space="0" w:color="auto"/>
                        <w:right w:val="none" w:sz="0" w:space="0" w:color="auto"/>
                      </w:divBdr>
                    </w:div>
                    <w:div w:id="1689212184">
                      <w:marLeft w:val="0"/>
                      <w:marRight w:val="0"/>
                      <w:marTop w:val="0"/>
                      <w:marBottom w:val="0"/>
                      <w:divBdr>
                        <w:top w:val="none" w:sz="0" w:space="0" w:color="auto"/>
                        <w:left w:val="none" w:sz="0" w:space="0" w:color="auto"/>
                        <w:bottom w:val="none" w:sz="0" w:space="0" w:color="auto"/>
                        <w:right w:val="none" w:sz="0" w:space="0" w:color="auto"/>
                      </w:divBdr>
                    </w:div>
                    <w:div w:id="1821383011">
                      <w:marLeft w:val="0"/>
                      <w:marRight w:val="0"/>
                      <w:marTop w:val="0"/>
                      <w:marBottom w:val="0"/>
                      <w:divBdr>
                        <w:top w:val="none" w:sz="0" w:space="0" w:color="auto"/>
                        <w:left w:val="none" w:sz="0" w:space="0" w:color="auto"/>
                        <w:bottom w:val="none" w:sz="0" w:space="0" w:color="auto"/>
                        <w:right w:val="none" w:sz="0" w:space="0" w:color="auto"/>
                      </w:divBdr>
                    </w:div>
                    <w:div w:id="2015375609">
                      <w:marLeft w:val="0"/>
                      <w:marRight w:val="0"/>
                      <w:marTop w:val="0"/>
                      <w:marBottom w:val="0"/>
                      <w:divBdr>
                        <w:top w:val="none" w:sz="0" w:space="0" w:color="auto"/>
                        <w:left w:val="none" w:sz="0" w:space="0" w:color="auto"/>
                        <w:bottom w:val="none" w:sz="0" w:space="0" w:color="auto"/>
                        <w:right w:val="none" w:sz="0" w:space="0" w:color="auto"/>
                      </w:divBdr>
                    </w:div>
                  </w:divsChild>
                </w:div>
                <w:div w:id="1121726054">
                  <w:marLeft w:val="0"/>
                  <w:marRight w:val="0"/>
                  <w:marTop w:val="0"/>
                  <w:marBottom w:val="0"/>
                  <w:divBdr>
                    <w:top w:val="none" w:sz="0" w:space="0" w:color="auto"/>
                    <w:left w:val="none" w:sz="0" w:space="0" w:color="auto"/>
                    <w:bottom w:val="none" w:sz="0" w:space="0" w:color="auto"/>
                    <w:right w:val="none" w:sz="0" w:space="0" w:color="auto"/>
                  </w:divBdr>
                  <w:divsChild>
                    <w:div w:id="474681520">
                      <w:marLeft w:val="0"/>
                      <w:marRight w:val="0"/>
                      <w:marTop w:val="0"/>
                      <w:marBottom w:val="0"/>
                      <w:divBdr>
                        <w:top w:val="none" w:sz="0" w:space="0" w:color="auto"/>
                        <w:left w:val="none" w:sz="0" w:space="0" w:color="auto"/>
                        <w:bottom w:val="none" w:sz="0" w:space="0" w:color="auto"/>
                        <w:right w:val="none" w:sz="0" w:space="0" w:color="auto"/>
                      </w:divBdr>
                    </w:div>
                  </w:divsChild>
                </w:div>
                <w:div w:id="1124154176">
                  <w:marLeft w:val="0"/>
                  <w:marRight w:val="0"/>
                  <w:marTop w:val="0"/>
                  <w:marBottom w:val="0"/>
                  <w:divBdr>
                    <w:top w:val="none" w:sz="0" w:space="0" w:color="auto"/>
                    <w:left w:val="none" w:sz="0" w:space="0" w:color="auto"/>
                    <w:bottom w:val="none" w:sz="0" w:space="0" w:color="auto"/>
                    <w:right w:val="none" w:sz="0" w:space="0" w:color="auto"/>
                  </w:divBdr>
                  <w:divsChild>
                    <w:div w:id="1029649123">
                      <w:marLeft w:val="0"/>
                      <w:marRight w:val="0"/>
                      <w:marTop w:val="0"/>
                      <w:marBottom w:val="0"/>
                      <w:divBdr>
                        <w:top w:val="none" w:sz="0" w:space="0" w:color="auto"/>
                        <w:left w:val="none" w:sz="0" w:space="0" w:color="auto"/>
                        <w:bottom w:val="none" w:sz="0" w:space="0" w:color="auto"/>
                        <w:right w:val="none" w:sz="0" w:space="0" w:color="auto"/>
                      </w:divBdr>
                    </w:div>
                  </w:divsChild>
                </w:div>
                <w:div w:id="1164785751">
                  <w:marLeft w:val="0"/>
                  <w:marRight w:val="0"/>
                  <w:marTop w:val="0"/>
                  <w:marBottom w:val="0"/>
                  <w:divBdr>
                    <w:top w:val="none" w:sz="0" w:space="0" w:color="auto"/>
                    <w:left w:val="none" w:sz="0" w:space="0" w:color="auto"/>
                    <w:bottom w:val="none" w:sz="0" w:space="0" w:color="auto"/>
                    <w:right w:val="none" w:sz="0" w:space="0" w:color="auto"/>
                  </w:divBdr>
                  <w:divsChild>
                    <w:div w:id="1697341175">
                      <w:marLeft w:val="0"/>
                      <w:marRight w:val="0"/>
                      <w:marTop w:val="0"/>
                      <w:marBottom w:val="0"/>
                      <w:divBdr>
                        <w:top w:val="none" w:sz="0" w:space="0" w:color="auto"/>
                        <w:left w:val="none" w:sz="0" w:space="0" w:color="auto"/>
                        <w:bottom w:val="none" w:sz="0" w:space="0" w:color="auto"/>
                        <w:right w:val="none" w:sz="0" w:space="0" w:color="auto"/>
                      </w:divBdr>
                    </w:div>
                  </w:divsChild>
                </w:div>
                <w:div w:id="1177041339">
                  <w:marLeft w:val="0"/>
                  <w:marRight w:val="0"/>
                  <w:marTop w:val="0"/>
                  <w:marBottom w:val="0"/>
                  <w:divBdr>
                    <w:top w:val="none" w:sz="0" w:space="0" w:color="auto"/>
                    <w:left w:val="none" w:sz="0" w:space="0" w:color="auto"/>
                    <w:bottom w:val="none" w:sz="0" w:space="0" w:color="auto"/>
                    <w:right w:val="none" w:sz="0" w:space="0" w:color="auto"/>
                  </w:divBdr>
                  <w:divsChild>
                    <w:div w:id="618269602">
                      <w:marLeft w:val="0"/>
                      <w:marRight w:val="0"/>
                      <w:marTop w:val="0"/>
                      <w:marBottom w:val="0"/>
                      <w:divBdr>
                        <w:top w:val="none" w:sz="0" w:space="0" w:color="auto"/>
                        <w:left w:val="none" w:sz="0" w:space="0" w:color="auto"/>
                        <w:bottom w:val="none" w:sz="0" w:space="0" w:color="auto"/>
                        <w:right w:val="none" w:sz="0" w:space="0" w:color="auto"/>
                      </w:divBdr>
                    </w:div>
                  </w:divsChild>
                </w:div>
                <w:div w:id="1191799879">
                  <w:marLeft w:val="0"/>
                  <w:marRight w:val="0"/>
                  <w:marTop w:val="0"/>
                  <w:marBottom w:val="0"/>
                  <w:divBdr>
                    <w:top w:val="none" w:sz="0" w:space="0" w:color="auto"/>
                    <w:left w:val="none" w:sz="0" w:space="0" w:color="auto"/>
                    <w:bottom w:val="none" w:sz="0" w:space="0" w:color="auto"/>
                    <w:right w:val="none" w:sz="0" w:space="0" w:color="auto"/>
                  </w:divBdr>
                  <w:divsChild>
                    <w:div w:id="1842507031">
                      <w:marLeft w:val="0"/>
                      <w:marRight w:val="0"/>
                      <w:marTop w:val="0"/>
                      <w:marBottom w:val="0"/>
                      <w:divBdr>
                        <w:top w:val="none" w:sz="0" w:space="0" w:color="auto"/>
                        <w:left w:val="none" w:sz="0" w:space="0" w:color="auto"/>
                        <w:bottom w:val="none" w:sz="0" w:space="0" w:color="auto"/>
                        <w:right w:val="none" w:sz="0" w:space="0" w:color="auto"/>
                      </w:divBdr>
                    </w:div>
                  </w:divsChild>
                </w:div>
                <w:div w:id="1212764500">
                  <w:marLeft w:val="0"/>
                  <w:marRight w:val="0"/>
                  <w:marTop w:val="0"/>
                  <w:marBottom w:val="0"/>
                  <w:divBdr>
                    <w:top w:val="none" w:sz="0" w:space="0" w:color="auto"/>
                    <w:left w:val="none" w:sz="0" w:space="0" w:color="auto"/>
                    <w:bottom w:val="none" w:sz="0" w:space="0" w:color="auto"/>
                    <w:right w:val="none" w:sz="0" w:space="0" w:color="auto"/>
                  </w:divBdr>
                  <w:divsChild>
                    <w:div w:id="1961060491">
                      <w:marLeft w:val="0"/>
                      <w:marRight w:val="0"/>
                      <w:marTop w:val="0"/>
                      <w:marBottom w:val="0"/>
                      <w:divBdr>
                        <w:top w:val="none" w:sz="0" w:space="0" w:color="auto"/>
                        <w:left w:val="none" w:sz="0" w:space="0" w:color="auto"/>
                        <w:bottom w:val="none" w:sz="0" w:space="0" w:color="auto"/>
                        <w:right w:val="none" w:sz="0" w:space="0" w:color="auto"/>
                      </w:divBdr>
                    </w:div>
                  </w:divsChild>
                </w:div>
                <w:div w:id="1243493060">
                  <w:marLeft w:val="0"/>
                  <w:marRight w:val="0"/>
                  <w:marTop w:val="0"/>
                  <w:marBottom w:val="0"/>
                  <w:divBdr>
                    <w:top w:val="none" w:sz="0" w:space="0" w:color="auto"/>
                    <w:left w:val="none" w:sz="0" w:space="0" w:color="auto"/>
                    <w:bottom w:val="none" w:sz="0" w:space="0" w:color="auto"/>
                    <w:right w:val="none" w:sz="0" w:space="0" w:color="auto"/>
                  </w:divBdr>
                  <w:divsChild>
                    <w:div w:id="728653506">
                      <w:marLeft w:val="0"/>
                      <w:marRight w:val="0"/>
                      <w:marTop w:val="0"/>
                      <w:marBottom w:val="0"/>
                      <w:divBdr>
                        <w:top w:val="none" w:sz="0" w:space="0" w:color="auto"/>
                        <w:left w:val="none" w:sz="0" w:space="0" w:color="auto"/>
                        <w:bottom w:val="none" w:sz="0" w:space="0" w:color="auto"/>
                        <w:right w:val="none" w:sz="0" w:space="0" w:color="auto"/>
                      </w:divBdr>
                    </w:div>
                  </w:divsChild>
                </w:div>
                <w:div w:id="1246575248">
                  <w:marLeft w:val="0"/>
                  <w:marRight w:val="0"/>
                  <w:marTop w:val="0"/>
                  <w:marBottom w:val="0"/>
                  <w:divBdr>
                    <w:top w:val="none" w:sz="0" w:space="0" w:color="auto"/>
                    <w:left w:val="none" w:sz="0" w:space="0" w:color="auto"/>
                    <w:bottom w:val="none" w:sz="0" w:space="0" w:color="auto"/>
                    <w:right w:val="none" w:sz="0" w:space="0" w:color="auto"/>
                  </w:divBdr>
                  <w:divsChild>
                    <w:div w:id="1737700831">
                      <w:marLeft w:val="0"/>
                      <w:marRight w:val="0"/>
                      <w:marTop w:val="0"/>
                      <w:marBottom w:val="0"/>
                      <w:divBdr>
                        <w:top w:val="none" w:sz="0" w:space="0" w:color="auto"/>
                        <w:left w:val="none" w:sz="0" w:space="0" w:color="auto"/>
                        <w:bottom w:val="none" w:sz="0" w:space="0" w:color="auto"/>
                        <w:right w:val="none" w:sz="0" w:space="0" w:color="auto"/>
                      </w:divBdr>
                    </w:div>
                  </w:divsChild>
                </w:div>
                <w:div w:id="1272906184">
                  <w:marLeft w:val="0"/>
                  <w:marRight w:val="0"/>
                  <w:marTop w:val="0"/>
                  <w:marBottom w:val="0"/>
                  <w:divBdr>
                    <w:top w:val="none" w:sz="0" w:space="0" w:color="auto"/>
                    <w:left w:val="none" w:sz="0" w:space="0" w:color="auto"/>
                    <w:bottom w:val="none" w:sz="0" w:space="0" w:color="auto"/>
                    <w:right w:val="none" w:sz="0" w:space="0" w:color="auto"/>
                  </w:divBdr>
                  <w:divsChild>
                    <w:div w:id="497354811">
                      <w:marLeft w:val="0"/>
                      <w:marRight w:val="0"/>
                      <w:marTop w:val="0"/>
                      <w:marBottom w:val="0"/>
                      <w:divBdr>
                        <w:top w:val="none" w:sz="0" w:space="0" w:color="auto"/>
                        <w:left w:val="none" w:sz="0" w:space="0" w:color="auto"/>
                        <w:bottom w:val="none" w:sz="0" w:space="0" w:color="auto"/>
                        <w:right w:val="none" w:sz="0" w:space="0" w:color="auto"/>
                      </w:divBdr>
                    </w:div>
                  </w:divsChild>
                </w:div>
                <w:div w:id="1280648418">
                  <w:marLeft w:val="0"/>
                  <w:marRight w:val="0"/>
                  <w:marTop w:val="0"/>
                  <w:marBottom w:val="0"/>
                  <w:divBdr>
                    <w:top w:val="none" w:sz="0" w:space="0" w:color="auto"/>
                    <w:left w:val="none" w:sz="0" w:space="0" w:color="auto"/>
                    <w:bottom w:val="none" w:sz="0" w:space="0" w:color="auto"/>
                    <w:right w:val="none" w:sz="0" w:space="0" w:color="auto"/>
                  </w:divBdr>
                  <w:divsChild>
                    <w:div w:id="1051154654">
                      <w:marLeft w:val="0"/>
                      <w:marRight w:val="0"/>
                      <w:marTop w:val="0"/>
                      <w:marBottom w:val="0"/>
                      <w:divBdr>
                        <w:top w:val="none" w:sz="0" w:space="0" w:color="auto"/>
                        <w:left w:val="none" w:sz="0" w:space="0" w:color="auto"/>
                        <w:bottom w:val="none" w:sz="0" w:space="0" w:color="auto"/>
                        <w:right w:val="none" w:sz="0" w:space="0" w:color="auto"/>
                      </w:divBdr>
                    </w:div>
                  </w:divsChild>
                </w:div>
                <w:div w:id="1285619727">
                  <w:marLeft w:val="0"/>
                  <w:marRight w:val="0"/>
                  <w:marTop w:val="0"/>
                  <w:marBottom w:val="0"/>
                  <w:divBdr>
                    <w:top w:val="none" w:sz="0" w:space="0" w:color="auto"/>
                    <w:left w:val="none" w:sz="0" w:space="0" w:color="auto"/>
                    <w:bottom w:val="none" w:sz="0" w:space="0" w:color="auto"/>
                    <w:right w:val="none" w:sz="0" w:space="0" w:color="auto"/>
                  </w:divBdr>
                  <w:divsChild>
                    <w:div w:id="1505051191">
                      <w:marLeft w:val="0"/>
                      <w:marRight w:val="0"/>
                      <w:marTop w:val="0"/>
                      <w:marBottom w:val="0"/>
                      <w:divBdr>
                        <w:top w:val="none" w:sz="0" w:space="0" w:color="auto"/>
                        <w:left w:val="none" w:sz="0" w:space="0" w:color="auto"/>
                        <w:bottom w:val="none" w:sz="0" w:space="0" w:color="auto"/>
                        <w:right w:val="none" w:sz="0" w:space="0" w:color="auto"/>
                      </w:divBdr>
                    </w:div>
                  </w:divsChild>
                </w:div>
                <w:div w:id="1296569531">
                  <w:marLeft w:val="0"/>
                  <w:marRight w:val="0"/>
                  <w:marTop w:val="0"/>
                  <w:marBottom w:val="0"/>
                  <w:divBdr>
                    <w:top w:val="none" w:sz="0" w:space="0" w:color="auto"/>
                    <w:left w:val="none" w:sz="0" w:space="0" w:color="auto"/>
                    <w:bottom w:val="none" w:sz="0" w:space="0" w:color="auto"/>
                    <w:right w:val="none" w:sz="0" w:space="0" w:color="auto"/>
                  </w:divBdr>
                  <w:divsChild>
                    <w:div w:id="1176731555">
                      <w:marLeft w:val="0"/>
                      <w:marRight w:val="0"/>
                      <w:marTop w:val="0"/>
                      <w:marBottom w:val="0"/>
                      <w:divBdr>
                        <w:top w:val="none" w:sz="0" w:space="0" w:color="auto"/>
                        <w:left w:val="none" w:sz="0" w:space="0" w:color="auto"/>
                        <w:bottom w:val="none" w:sz="0" w:space="0" w:color="auto"/>
                        <w:right w:val="none" w:sz="0" w:space="0" w:color="auto"/>
                      </w:divBdr>
                    </w:div>
                  </w:divsChild>
                </w:div>
                <w:div w:id="1300065851">
                  <w:marLeft w:val="0"/>
                  <w:marRight w:val="0"/>
                  <w:marTop w:val="0"/>
                  <w:marBottom w:val="0"/>
                  <w:divBdr>
                    <w:top w:val="none" w:sz="0" w:space="0" w:color="auto"/>
                    <w:left w:val="none" w:sz="0" w:space="0" w:color="auto"/>
                    <w:bottom w:val="none" w:sz="0" w:space="0" w:color="auto"/>
                    <w:right w:val="none" w:sz="0" w:space="0" w:color="auto"/>
                  </w:divBdr>
                  <w:divsChild>
                    <w:div w:id="203954059">
                      <w:marLeft w:val="0"/>
                      <w:marRight w:val="0"/>
                      <w:marTop w:val="0"/>
                      <w:marBottom w:val="0"/>
                      <w:divBdr>
                        <w:top w:val="none" w:sz="0" w:space="0" w:color="auto"/>
                        <w:left w:val="none" w:sz="0" w:space="0" w:color="auto"/>
                        <w:bottom w:val="none" w:sz="0" w:space="0" w:color="auto"/>
                        <w:right w:val="none" w:sz="0" w:space="0" w:color="auto"/>
                      </w:divBdr>
                    </w:div>
                  </w:divsChild>
                </w:div>
                <w:div w:id="1318266943">
                  <w:marLeft w:val="0"/>
                  <w:marRight w:val="0"/>
                  <w:marTop w:val="0"/>
                  <w:marBottom w:val="0"/>
                  <w:divBdr>
                    <w:top w:val="none" w:sz="0" w:space="0" w:color="auto"/>
                    <w:left w:val="none" w:sz="0" w:space="0" w:color="auto"/>
                    <w:bottom w:val="none" w:sz="0" w:space="0" w:color="auto"/>
                    <w:right w:val="none" w:sz="0" w:space="0" w:color="auto"/>
                  </w:divBdr>
                  <w:divsChild>
                    <w:div w:id="1800759138">
                      <w:marLeft w:val="0"/>
                      <w:marRight w:val="0"/>
                      <w:marTop w:val="0"/>
                      <w:marBottom w:val="0"/>
                      <w:divBdr>
                        <w:top w:val="none" w:sz="0" w:space="0" w:color="auto"/>
                        <w:left w:val="none" w:sz="0" w:space="0" w:color="auto"/>
                        <w:bottom w:val="none" w:sz="0" w:space="0" w:color="auto"/>
                        <w:right w:val="none" w:sz="0" w:space="0" w:color="auto"/>
                      </w:divBdr>
                    </w:div>
                  </w:divsChild>
                </w:div>
                <w:div w:id="1370883323">
                  <w:marLeft w:val="0"/>
                  <w:marRight w:val="0"/>
                  <w:marTop w:val="0"/>
                  <w:marBottom w:val="0"/>
                  <w:divBdr>
                    <w:top w:val="none" w:sz="0" w:space="0" w:color="auto"/>
                    <w:left w:val="none" w:sz="0" w:space="0" w:color="auto"/>
                    <w:bottom w:val="none" w:sz="0" w:space="0" w:color="auto"/>
                    <w:right w:val="none" w:sz="0" w:space="0" w:color="auto"/>
                  </w:divBdr>
                  <w:divsChild>
                    <w:div w:id="1693654410">
                      <w:marLeft w:val="0"/>
                      <w:marRight w:val="0"/>
                      <w:marTop w:val="0"/>
                      <w:marBottom w:val="0"/>
                      <w:divBdr>
                        <w:top w:val="none" w:sz="0" w:space="0" w:color="auto"/>
                        <w:left w:val="none" w:sz="0" w:space="0" w:color="auto"/>
                        <w:bottom w:val="none" w:sz="0" w:space="0" w:color="auto"/>
                        <w:right w:val="none" w:sz="0" w:space="0" w:color="auto"/>
                      </w:divBdr>
                    </w:div>
                  </w:divsChild>
                </w:div>
                <w:div w:id="1448937495">
                  <w:marLeft w:val="0"/>
                  <w:marRight w:val="0"/>
                  <w:marTop w:val="0"/>
                  <w:marBottom w:val="0"/>
                  <w:divBdr>
                    <w:top w:val="none" w:sz="0" w:space="0" w:color="auto"/>
                    <w:left w:val="none" w:sz="0" w:space="0" w:color="auto"/>
                    <w:bottom w:val="none" w:sz="0" w:space="0" w:color="auto"/>
                    <w:right w:val="none" w:sz="0" w:space="0" w:color="auto"/>
                  </w:divBdr>
                  <w:divsChild>
                    <w:div w:id="2052916860">
                      <w:marLeft w:val="0"/>
                      <w:marRight w:val="0"/>
                      <w:marTop w:val="0"/>
                      <w:marBottom w:val="0"/>
                      <w:divBdr>
                        <w:top w:val="none" w:sz="0" w:space="0" w:color="auto"/>
                        <w:left w:val="none" w:sz="0" w:space="0" w:color="auto"/>
                        <w:bottom w:val="none" w:sz="0" w:space="0" w:color="auto"/>
                        <w:right w:val="none" w:sz="0" w:space="0" w:color="auto"/>
                      </w:divBdr>
                    </w:div>
                  </w:divsChild>
                </w:div>
                <w:div w:id="1465654785">
                  <w:marLeft w:val="0"/>
                  <w:marRight w:val="0"/>
                  <w:marTop w:val="0"/>
                  <w:marBottom w:val="0"/>
                  <w:divBdr>
                    <w:top w:val="none" w:sz="0" w:space="0" w:color="auto"/>
                    <w:left w:val="none" w:sz="0" w:space="0" w:color="auto"/>
                    <w:bottom w:val="none" w:sz="0" w:space="0" w:color="auto"/>
                    <w:right w:val="none" w:sz="0" w:space="0" w:color="auto"/>
                  </w:divBdr>
                  <w:divsChild>
                    <w:div w:id="696545487">
                      <w:marLeft w:val="0"/>
                      <w:marRight w:val="0"/>
                      <w:marTop w:val="0"/>
                      <w:marBottom w:val="0"/>
                      <w:divBdr>
                        <w:top w:val="none" w:sz="0" w:space="0" w:color="auto"/>
                        <w:left w:val="none" w:sz="0" w:space="0" w:color="auto"/>
                        <w:bottom w:val="none" w:sz="0" w:space="0" w:color="auto"/>
                        <w:right w:val="none" w:sz="0" w:space="0" w:color="auto"/>
                      </w:divBdr>
                    </w:div>
                  </w:divsChild>
                </w:div>
                <w:div w:id="1488084331">
                  <w:marLeft w:val="0"/>
                  <w:marRight w:val="0"/>
                  <w:marTop w:val="0"/>
                  <w:marBottom w:val="0"/>
                  <w:divBdr>
                    <w:top w:val="none" w:sz="0" w:space="0" w:color="auto"/>
                    <w:left w:val="none" w:sz="0" w:space="0" w:color="auto"/>
                    <w:bottom w:val="none" w:sz="0" w:space="0" w:color="auto"/>
                    <w:right w:val="none" w:sz="0" w:space="0" w:color="auto"/>
                  </w:divBdr>
                  <w:divsChild>
                    <w:div w:id="139739373">
                      <w:marLeft w:val="0"/>
                      <w:marRight w:val="0"/>
                      <w:marTop w:val="0"/>
                      <w:marBottom w:val="0"/>
                      <w:divBdr>
                        <w:top w:val="none" w:sz="0" w:space="0" w:color="auto"/>
                        <w:left w:val="none" w:sz="0" w:space="0" w:color="auto"/>
                        <w:bottom w:val="none" w:sz="0" w:space="0" w:color="auto"/>
                        <w:right w:val="none" w:sz="0" w:space="0" w:color="auto"/>
                      </w:divBdr>
                    </w:div>
                  </w:divsChild>
                </w:div>
                <w:div w:id="1501264362">
                  <w:marLeft w:val="0"/>
                  <w:marRight w:val="0"/>
                  <w:marTop w:val="0"/>
                  <w:marBottom w:val="0"/>
                  <w:divBdr>
                    <w:top w:val="none" w:sz="0" w:space="0" w:color="auto"/>
                    <w:left w:val="none" w:sz="0" w:space="0" w:color="auto"/>
                    <w:bottom w:val="none" w:sz="0" w:space="0" w:color="auto"/>
                    <w:right w:val="none" w:sz="0" w:space="0" w:color="auto"/>
                  </w:divBdr>
                  <w:divsChild>
                    <w:div w:id="1094976604">
                      <w:marLeft w:val="0"/>
                      <w:marRight w:val="0"/>
                      <w:marTop w:val="0"/>
                      <w:marBottom w:val="0"/>
                      <w:divBdr>
                        <w:top w:val="none" w:sz="0" w:space="0" w:color="auto"/>
                        <w:left w:val="none" w:sz="0" w:space="0" w:color="auto"/>
                        <w:bottom w:val="none" w:sz="0" w:space="0" w:color="auto"/>
                        <w:right w:val="none" w:sz="0" w:space="0" w:color="auto"/>
                      </w:divBdr>
                    </w:div>
                  </w:divsChild>
                </w:div>
                <w:div w:id="1541740325">
                  <w:marLeft w:val="0"/>
                  <w:marRight w:val="0"/>
                  <w:marTop w:val="0"/>
                  <w:marBottom w:val="0"/>
                  <w:divBdr>
                    <w:top w:val="none" w:sz="0" w:space="0" w:color="auto"/>
                    <w:left w:val="none" w:sz="0" w:space="0" w:color="auto"/>
                    <w:bottom w:val="none" w:sz="0" w:space="0" w:color="auto"/>
                    <w:right w:val="none" w:sz="0" w:space="0" w:color="auto"/>
                  </w:divBdr>
                  <w:divsChild>
                    <w:div w:id="760957339">
                      <w:marLeft w:val="0"/>
                      <w:marRight w:val="0"/>
                      <w:marTop w:val="0"/>
                      <w:marBottom w:val="0"/>
                      <w:divBdr>
                        <w:top w:val="none" w:sz="0" w:space="0" w:color="auto"/>
                        <w:left w:val="none" w:sz="0" w:space="0" w:color="auto"/>
                        <w:bottom w:val="none" w:sz="0" w:space="0" w:color="auto"/>
                        <w:right w:val="none" w:sz="0" w:space="0" w:color="auto"/>
                      </w:divBdr>
                    </w:div>
                  </w:divsChild>
                </w:div>
                <w:div w:id="1692105475">
                  <w:marLeft w:val="0"/>
                  <w:marRight w:val="0"/>
                  <w:marTop w:val="0"/>
                  <w:marBottom w:val="0"/>
                  <w:divBdr>
                    <w:top w:val="none" w:sz="0" w:space="0" w:color="auto"/>
                    <w:left w:val="none" w:sz="0" w:space="0" w:color="auto"/>
                    <w:bottom w:val="none" w:sz="0" w:space="0" w:color="auto"/>
                    <w:right w:val="none" w:sz="0" w:space="0" w:color="auto"/>
                  </w:divBdr>
                  <w:divsChild>
                    <w:div w:id="524291412">
                      <w:marLeft w:val="0"/>
                      <w:marRight w:val="0"/>
                      <w:marTop w:val="0"/>
                      <w:marBottom w:val="0"/>
                      <w:divBdr>
                        <w:top w:val="none" w:sz="0" w:space="0" w:color="auto"/>
                        <w:left w:val="none" w:sz="0" w:space="0" w:color="auto"/>
                        <w:bottom w:val="none" w:sz="0" w:space="0" w:color="auto"/>
                        <w:right w:val="none" w:sz="0" w:space="0" w:color="auto"/>
                      </w:divBdr>
                    </w:div>
                  </w:divsChild>
                </w:div>
                <w:div w:id="1702978521">
                  <w:marLeft w:val="0"/>
                  <w:marRight w:val="0"/>
                  <w:marTop w:val="0"/>
                  <w:marBottom w:val="0"/>
                  <w:divBdr>
                    <w:top w:val="none" w:sz="0" w:space="0" w:color="auto"/>
                    <w:left w:val="none" w:sz="0" w:space="0" w:color="auto"/>
                    <w:bottom w:val="none" w:sz="0" w:space="0" w:color="auto"/>
                    <w:right w:val="none" w:sz="0" w:space="0" w:color="auto"/>
                  </w:divBdr>
                  <w:divsChild>
                    <w:div w:id="96365248">
                      <w:marLeft w:val="0"/>
                      <w:marRight w:val="0"/>
                      <w:marTop w:val="0"/>
                      <w:marBottom w:val="0"/>
                      <w:divBdr>
                        <w:top w:val="none" w:sz="0" w:space="0" w:color="auto"/>
                        <w:left w:val="none" w:sz="0" w:space="0" w:color="auto"/>
                        <w:bottom w:val="none" w:sz="0" w:space="0" w:color="auto"/>
                        <w:right w:val="none" w:sz="0" w:space="0" w:color="auto"/>
                      </w:divBdr>
                    </w:div>
                  </w:divsChild>
                </w:div>
                <w:div w:id="1703744284">
                  <w:marLeft w:val="0"/>
                  <w:marRight w:val="0"/>
                  <w:marTop w:val="0"/>
                  <w:marBottom w:val="0"/>
                  <w:divBdr>
                    <w:top w:val="none" w:sz="0" w:space="0" w:color="auto"/>
                    <w:left w:val="none" w:sz="0" w:space="0" w:color="auto"/>
                    <w:bottom w:val="none" w:sz="0" w:space="0" w:color="auto"/>
                    <w:right w:val="none" w:sz="0" w:space="0" w:color="auto"/>
                  </w:divBdr>
                  <w:divsChild>
                    <w:div w:id="122889958">
                      <w:marLeft w:val="0"/>
                      <w:marRight w:val="0"/>
                      <w:marTop w:val="0"/>
                      <w:marBottom w:val="0"/>
                      <w:divBdr>
                        <w:top w:val="none" w:sz="0" w:space="0" w:color="auto"/>
                        <w:left w:val="none" w:sz="0" w:space="0" w:color="auto"/>
                        <w:bottom w:val="none" w:sz="0" w:space="0" w:color="auto"/>
                        <w:right w:val="none" w:sz="0" w:space="0" w:color="auto"/>
                      </w:divBdr>
                    </w:div>
                  </w:divsChild>
                </w:div>
                <w:div w:id="1742024473">
                  <w:marLeft w:val="0"/>
                  <w:marRight w:val="0"/>
                  <w:marTop w:val="0"/>
                  <w:marBottom w:val="0"/>
                  <w:divBdr>
                    <w:top w:val="none" w:sz="0" w:space="0" w:color="auto"/>
                    <w:left w:val="none" w:sz="0" w:space="0" w:color="auto"/>
                    <w:bottom w:val="none" w:sz="0" w:space="0" w:color="auto"/>
                    <w:right w:val="none" w:sz="0" w:space="0" w:color="auto"/>
                  </w:divBdr>
                  <w:divsChild>
                    <w:div w:id="438255113">
                      <w:marLeft w:val="0"/>
                      <w:marRight w:val="0"/>
                      <w:marTop w:val="0"/>
                      <w:marBottom w:val="0"/>
                      <w:divBdr>
                        <w:top w:val="none" w:sz="0" w:space="0" w:color="auto"/>
                        <w:left w:val="none" w:sz="0" w:space="0" w:color="auto"/>
                        <w:bottom w:val="none" w:sz="0" w:space="0" w:color="auto"/>
                        <w:right w:val="none" w:sz="0" w:space="0" w:color="auto"/>
                      </w:divBdr>
                    </w:div>
                  </w:divsChild>
                </w:div>
                <w:div w:id="1946301120">
                  <w:marLeft w:val="0"/>
                  <w:marRight w:val="0"/>
                  <w:marTop w:val="0"/>
                  <w:marBottom w:val="0"/>
                  <w:divBdr>
                    <w:top w:val="none" w:sz="0" w:space="0" w:color="auto"/>
                    <w:left w:val="none" w:sz="0" w:space="0" w:color="auto"/>
                    <w:bottom w:val="none" w:sz="0" w:space="0" w:color="auto"/>
                    <w:right w:val="none" w:sz="0" w:space="0" w:color="auto"/>
                  </w:divBdr>
                  <w:divsChild>
                    <w:div w:id="493835173">
                      <w:marLeft w:val="0"/>
                      <w:marRight w:val="0"/>
                      <w:marTop w:val="0"/>
                      <w:marBottom w:val="0"/>
                      <w:divBdr>
                        <w:top w:val="none" w:sz="0" w:space="0" w:color="auto"/>
                        <w:left w:val="none" w:sz="0" w:space="0" w:color="auto"/>
                        <w:bottom w:val="none" w:sz="0" w:space="0" w:color="auto"/>
                        <w:right w:val="none" w:sz="0" w:space="0" w:color="auto"/>
                      </w:divBdr>
                    </w:div>
                  </w:divsChild>
                </w:div>
                <w:div w:id="1970240063">
                  <w:marLeft w:val="0"/>
                  <w:marRight w:val="0"/>
                  <w:marTop w:val="0"/>
                  <w:marBottom w:val="0"/>
                  <w:divBdr>
                    <w:top w:val="none" w:sz="0" w:space="0" w:color="auto"/>
                    <w:left w:val="none" w:sz="0" w:space="0" w:color="auto"/>
                    <w:bottom w:val="none" w:sz="0" w:space="0" w:color="auto"/>
                    <w:right w:val="none" w:sz="0" w:space="0" w:color="auto"/>
                  </w:divBdr>
                  <w:divsChild>
                    <w:div w:id="1562525183">
                      <w:marLeft w:val="0"/>
                      <w:marRight w:val="0"/>
                      <w:marTop w:val="0"/>
                      <w:marBottom w:val="0"/>
                      <w:divBdr>
                        <w:top w:val="none" w:sz="0" w:space="0" w:color="auto"/>
                        <w:left w:val="none" w:sz="0" w:space="0" w:color="auto"/>
                        <w:bottom w:val="none" w:sz="0" w:space="0" w:color="auto"/>
                        <w:right w:val="none" w:sz="0" w:space="0" w:color="auto"/>
                      </w:divBdr>
                    </w:div>
                  </w:divsChild>
                </w:div>
                <w:div w:id="1986083527">
                  <w:marLeft w:val="0"/>
                  <w:marRight w:val="0"/>
                  <w:marTop w:val="0"/>
                  <w:marBottom w:val="0"/>
                  <w:divBdr>
                    <w:top w:val="none" w:sz="0" w:space="0" w:color="auto"/>
                    <w:left w:val="none" w:sz="0" w:space="0" w:color="auto"/>
                    <w:bottom w:val="none" w:sz="0" w:space="0" w:color="auto"/>
                    <w:right w:val="none" w:sz="0" w:space="0" w:color="auto"/>
                  </w:divBdr>
                  <w:divsChild>
                    <w:div w:id="740565431">
                      <w:marLeft w:val="0"/>
                      <w:marRight w:val="0"/>
                      <w:marTop w:val="0"/>
                      <w:marBottom w:val="0"/>
                      <w:divBdr>
                        <w:top w:val="none" w:sz="0" w:space="0" w:color="auto"/>
                        <w:left w:val="none" w:sz="0" w:space="0" w:color="auto"/>
                        <w:bottom w:val="none" w:sz="0" w:space="0" w:color="auto"/>
                        <w:right w:val="none" w:sz="0" w:space="0" w:color="auto"/>
                      </w:divBdr>
                    </w:div>
                  </w:divsChild>
                </w:div>
                <w:div w:id="2003775167">
                  <w:marLeft w:val="0"/>
                  <w:marRight w:val="0"/>
                  <w:marTop w:val="0"/>
                  <w:marBottom w:val="0"/>
                  <w:divBdr>
                    <w:top w:val="none" w:sz="0" w:space="0" w:color="auto"/>
                    <w:left w:val="none" w:sz="0" w:space="0" w:color="auto"/>
                    <w:bottom w:val="none" w:sz="0" w:space="0" w:color="auto"/>
                    <w:right w:val="none" w:sz="0" w:space="0" w:color="auto"/>
                  </w:divBdr>
                  <w:divsChild>
                    <w:div w:id="494955866">
                      <w:marLeft w:val="0"/>
                      <w:marRight w:val="0"/>
                      <w:marTop w:val="0"/>
                      <w:marBottom w:val="0"/>
                      <w:divBdr>
                        <w:top w:val="none" w:sz="0" w:space="0" w:color="auto"/>
                        <w:left w:val="none" w:sz="0" w:space="0" w:color="auto"/>
                        <w:bottom w:val="none" w:sz="0" w:space="0" w:color="auto"/>
                        <w:right w:val="none" w:sz="0" w:space="0" w:color="auto"/>
                      </w:divBdr>
                    </w:div>
                    <w:div w:id="1021516788">
                      <w:marLeft w:val="0"/>
                      <w:marRight w:val="0"/>
                      <w:marTop w:val="0"/>
                      <w:marBottom w:val="0"/>
                      <w:divBdr>
                        <w:top w:val="none" w:sz="0" w:space="0" w:color="auto"/>
                        <w:left w:val="none" w:sz="0" w:space="0" w:color="auto"/>
                        <w:bottom w:val="none" w:sz="0" w:space="0" w:color="auto"/>
                        <w:right w:val="none" w:sz="0" w:space="0" w:color="auto"/>
                      </w:divBdr>
                    </w:div>
                    <w:div w:id="1234658582">
                      <w:marLeft w:val="0"/>
                      <w:marRight w:val="0"/>
                      <w:marTop w:val="0"/>
                      <w:marBottom w:val="0"/>
                      <w:divBdr>
                        <w:top w:val="none" w:sz="0" w:space="0" w:color="auto"/>
                        <w:left w:val="none" w:sz="0" w:space="0" w:color="auto"/>
                        <w:bottom w:val="none" w:sz="0" w:space="0" w:color="auto"/>
                        <w:right w:val="none" w:sz="0" w:space="0" w:color="auto"/>
                      </w:divBdr>
                    </w:div>
                  </w:divsChild>
                </w:div>
                <w:div w:id="2010129840">
                  <w:marLeft w:val="0"/>
                  <w:marRight w:val="0"/>
                  <w:marTop w:val="0"/>
                  <w:marBottom w:val="0"/>
                  <w:divBdr>
                    <w:top w:val="none" w:sz="0" w:space="0" w:color="auto"/>
                    <w:left w:val="none" w:sz="0" w:space="0" w:color="auto"/>
                    <w:bottom w:val="none" w:sz="0" w:space="0" w:color="auto"/>
                    <w:right w:val="none" w:sz="0" w:space="0" w:color="auto"/>
                  </w:divBdr>
                  <w:divsChild>
                    <w:div w:id="1861621624">
                      <w:marLeft w:val="0"/>
                      <w:marRight w:val="0"/>
                      <w:marTop w:val="0"/>
                      <w:marBottom w:val="0"/>
                      <w:divBdr>
                        <w:top w:val="none" w:sz="0" w:space="0" w:color="auto"/>
                        <w:left w:val="none" w:sz="0" w:space="0" w:color="auto"/>
                        <w:bottom w:val="none" w:sz="0" w:space="0" w:color="auto"/>
                        <w:right w:val="none" w:sz="0" w:space="0" w:color="auto"/>
                      </w:divBdr>
                    </w:div>
                  </w:divsChild>
                </w:div>
                <w:div w:id="2035374941">
                  <w:marLeft w:val="0"/>
                  <w:marRight w:val="0"/>
                  <w:marTop w:val="0"/>
                  <w:marBottom w:val="0"/>
                  <w:divBdr>
                    <w:top w:val="none" w:sz="0" w:space="0" w:color="auto"/>
                    <w:left w:val="none" w:sz="0" w:space="0" w:color="auto"/>
                    <w:bottom w:val="none" w:sz="0" w:space="0" w:color="auto"/>
                    <w:right w:val="none" w:sz="0" w:space="0" w:color="auto"/>
                  </w:divBdr>
                  <w:divsChild>
                    <w:div w:id="545873292">
                      <w:marLeft w:val="0"/>
                      <w:marRight w:val="0"/>
                      <w:marTop w:val="0"/>
                      <w:marBottom w:val="0"/>
                      <w:divBdr>
                        <w:top w:val="none" w:sz="0" w:space="0" w:color="auto"/>
                        <w:left w:val="none" w:sz="0" w:space="0" w:color="auto"/>
                        <w:bottom w:val="none" w:sz="0" w:space="0" w:color="auto"/>
                        <w:right w:val="none" w:sz="0" w:space="0" w:color="auto"/>
                      </w:divBdr>
                    </w:div>
                    <w:div w:id="2073386899">
                      <w:marLeft w:val="0"/>
                      <w:marRight w:val="0"/>
                      <w:marTop w:val="0"/>
                      <w:marBottom w:val="0"/>
                      <w:divBdr>
                        <w:top w:val="none" w:sz="0" w:space="0" w:color="auto"/>
                        <w:left w:val="none" w:sz="0" w:space="0" w:color="auto"/>
                        <w:bottom w:val="none" w:sz="0" w:space="0" w:color="auto"/>
                        <w:right w:val="none" w:sz="0" w:space="0" w:color="auto"/>
                      </w:divBdr>
                    </w:div>
                  </w:divsChild>
                </w:div>
                <w:div w:id="2049521884">
                  <w:marLeft w:val="0"/>
                  <w:marRight w:val="0"/>
                  <w:marTop w:val="0"/>
                  <w:marBottom w:val="0"/>
                  <w:divBdr>
                    <w:top w:val="none" w:sz="0" w:space="0" w:color="auto"/>
                    <w:left w:val="none" w:sz="0" w:space="0" w:color="auto"/>
                    <w:bottom w:val="none" w:sz="0" w:space="0" w:color="auto"/>
                    <w:right w:val="none" w:sz="0" w:space="0" w:color="auto"/>
                  </w:divBdr>
                  <w:divsChild>
                    <w:div w:id="1761870634">
                      <w:marLeft w:val="0"/>
                      <w:marRight w:val="0"/>
                      <w:marTop w:val="0"/>
                      <w:marBottom w:val="0"/>
                      <w:divBdr>
                        <w:top w:val="none" w:sz="0" w:space="0" w:color="auto"/>
                        <w:left w:val="none" w:sz="0" w:space="0" w:color="auto"/>
                        <w:bottom w:val="none" w:sz="0" w:space="0" w:color="auto"/>
                        <w:right w:val="none" w:sz="0" w:space="0" w:color="auto"/>
                      </w:divBdr>
                    </w:div>
                  </w:divsChild>
                </w:div>
                <w:div w:id="2076277192">
                  <w:marLeft w:val="0"/>
                  <w:marRight w:val="0"/>
                  <w:marTop w:val="0"/>
                  <w:marBottom w:val="0"/>
                  <w:divBdr>
                    <w:top w:val="none" w:sz="0" w:space="0" w:color="auto"/>
                    <w:left w:val="none" w:sz="0" w:space="0" w:color="auto"/>
                    <w:bottom w:val="none" w:sz="0" w:space="0" w:color="auto"/>
                    <w:right w:val="none" w:sz="0" w:space="0" w:color="auto"/>
                  </w:divBdr>
                  <w:divsChild>
                    <w:div w:id="491337938">
                      <w:marLeft w:val="0"/>
                      <w:marRight w:val="0"/>
                      <w:marTop w:val="0"/>
                      <w:marBottom w:val="0"/>
                      <w:divBdr>
                        <w:top w:val="none" w:sz="0" w:space="0" w:color="auto"/>
                        <w:left w:val="none" w:sz="0" w:space="0" w:color="auto"/>
                        <w:bottom w:val="none" w:sz="0" w:space="0" w:color="auto"/>
                        <w:right w:val="none" w:sz="0" w:space="0" w:color="auto"/>
                      </w:divBdr>
                    </w:div>
                  </w:divsChild>
                </w:div>
                <w:div w:id="2077048178">
                  <w:marLeft w:val="0"/>
                  <w:marRight w:val="0"/>
                  <w:marTop w:val="0"/>
                  <w:marBottom w:val="0"/>
                  <w:divBdr>
                    <w:top w:val="none" w:sz="0" w:space="0" w:color="auto"/>
                    <w:left w:val="none" w:sz="0" w:space="0" w:color="auto"/>
                    <w:bottom w:val="none" w:sz="0" w:space="0" w:color="auto"/>
                    <w:right w:val="none" w:sz="0" w:space="0" w:color="auto"/>
                  </w:divBdr>
                  <w:divsChild>
                    <w:div w:id="2115519432">
                      <w:marLeft w:val="0"/>
                      <w:marRight w:val="0"/>
                      <w:marTop w:val="0"/>
                      <w:marBottom w:val="0"/>
                      <w:divBdr>
                        <w:top w:val="none" w:sz="0" w:space="0" w:color="auto"/>
                        <w:left w:val="none" w:sz="0" w:space="0" w:color="auto"/>
                        <w:bottom w:val="none" w:sz="0" w:space="0" w:color="auto"/>
                        <w:right w:val="none" w:sz="0" w:space="0" w:color="auto"/>
                      </w:divBdr>
                    </w:div>
                  </w:divsChild>
                </w:div>
                <w:div w:id="2094400350">
                  <w:marLeft w:val="0"/>
                  <w:marRight w:val="0"/>
                  <w:marTop w:val="0"/>
                  <w:marBottom w:val="0"/>
                  <w:divBdr>
                    <w:top w:val="none" w:sz="0" w:space="0" w:color="auto"/>
                    <w:left w:val="none" w:sz="0" w:space="0" w:color="auto"/>
                    <w:bottom w:val="none" w:sz="0" w:space="0" w:color="auto"/>
                    <w:right w:val="none" w:sz="0" w:space="0" w:color="auto"/>
                  </w:divBdr>
                  <w:divsChild>
                    <w:div w:id="1300695144">
                      <w:marLeft w:val="0"/>
                      <w:marRight w:val="0"/>
                      <w:marTop w:val="0"/>
                      <w:marBottom w:val="0"/>
                      <w:divBdr>
                        <w:top w:val="none" w:sz="0" w:space="0" w:color="auto"/>
                        <w:left w:val="none" w:sz="0" w:space="0" w:color="auto"/>
                        <w:bottom w:val="none" w:sz="0" w:space="0" w:color="auto"/>
                        <w:right w:val="none" w:sz="0" w:space="0" w:color="auto"/>
                      </w:divBdr>
                    </w:div>
                    <w:div w:id="1417288087">
                      <w:marLeft w:val="0"/>
                      <w:marRight w:val="0"/>
                      <w:marTop w:val="0"/>
                      <w:marBottom w:val="0"/>
                      <w:divBdr>
                        <w:top w:val="none" w:sz="0" w:space="0" w:color="auto"/>
                        <w:left w:val="none" w:sz="0" w:space="0" w:color="auto"/>
                        <w:bottom w:val="none" w:sz="0" w:space="0" w:color="auto"/>
                        <w:right w:val="none" w:sz="0" w:space="0" w:color="auto"/>
                      </w:divBdr>
                    </w:div>
                    <w:div w:id="2020154712">
                      <w:marLeft w:val="0"/>
                      <w:marRight w:val="0"/>
                      <w:marTop w:val="0"/>
                      <w:marBottom w:val="0"/>
                      <w:divBdr>
                        <w:top w:val="none" w:sz="0" w:space="0" w:color="auto"/>
                        <w:left w:val="none" w:sz="0" w:space="0" w:color="auto"/>
                        <w:bottom w:val="none" w:sz="0" w:space="0" w:color="auto"/>
                        <w:right w:val="none" w:sz="0" w:space="0" w:color="auto"/>
                      </w:divBdr>
                    </w:div>
                    <w:div w:id="2054310907">
                      <w:marLeft w:val="0"/>
                      <w:marRight w:val="0"/>
                      <w:marTop w:val="0"/>
                      <w:marBottom w:val="0"/>
                      <w:divBdr>
                        <w:top w:val="none" w:sz="0" w:space="0" w:color="auto"/>
                        <w:left w:val="none" w:sz="0" w:space="0" w:color="auto"/>
                        <w:bottom w:val="none" w:sz="0" w:space="0" w:color="auto"/>
                        <w:right w:val="none" w:sz="0" w:space="0" w:color="auto"/>
                      </w:divBdr>
                    </w:div>
                  </w:divsChild>
                </w:div>
                <w:div w:id="2099980215">
                  <w:marLeft w:val="0"/>
                  <w:marRight w:val="0"/>
                  <w:marTop w:val="0"/>
                  <w:marBottom w:val="0"/>
                  <w:divBdr>
                    <w:top w:val="none" w:sz="0" w:space="0" w:color="auto"/>
                    <w:left w:val="none" w:sz="0" w:space="0" w:color="auto"/>
                    <w:bottom w:val="none" w:sz="0" w:space="0" w:color="auto"/>
                    <w:right w:val="none" w:sz="0" w:space="0" w:color="auto"/>
                  </w:divBdr>
                  <w:divsChild>
                    <w:div w:id="393551444">
                      <w:marLeft w:val="0"/>
                      <w:marRight w:val="0"/>
                      <w:marTop w:val="0"/>
                      <w:marBottom w:val="0"/>
                      <w:divBdr>
                        <w:top w:val="none" w:sz="0" w:space="0" w:color="auto"/>
                        <w:left w:val="none" w:sz="0" w:space="0" w:color="auto"/>
                        <w:bottom w:val="none" w:sz="0" w:space="0" w:color="auto"/>
                        <w:right w:val="none" w:sz="0" w:space="0" w:color="auto"/>
                      </w:divBdr>
                    </w:div>
                  </w:divsChild>
                </w:div>
                <w:div w:id="2126070758">
                  <w:marLeft w:val="0"/>
                  <w:marRight w:val="0"/>
                  <w:marTop w:val="0"/>
                  <w:marBottom w:val="0"/>
                  <w:divBdr>
                    <w:top w:val="none" w:sz="0" w:space="0" w:color="auto"/>
                    <w:left w:val="none" w:sz="0" w:space="0" w:color="auto"/>
                    <w:bottom w:val="none" w:sz="0" w:space="0" w:color="auto"/>
                    <w:right w:val="none" w:sz="0" w:space="0" w:color="auto"/>
                  </w:divBdr>
                  <w:divsChild>
                    <w:div w:id="174301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31349">
          <w:marLeft w:val="0"/>
          <w:marRight w:val="0"/>
          <w:marTop w:val="0"/>
          <w:marBottom w:val="0"/>
          <w:divBdr>
            <w:top w:val="none" w:sz="0" w:space="0" w:color="auto"/>
            <w:left w:val="none" w:sz="0" w:space="0" w:color="auto"/>
            <w:bottom w:val="none" w:sz="0" w:space="0" w:color="auto"/>
            <w:right w:val="none" w:sz="0" w:space="0" w:color="auto"/>
          </w:divBdr>
        </w:div>
        <w:div w:id="1855413317">
          <w:marLeft w:val="0"/>
          <w:marRight w:val="0"/>
          <w:marTop w:val="0"/>
          <w:marBottom w:val="0"/>
          <w:divBdr>
            <w:top w:val="none" w:sz="0" w:space="0" w:color="auto"/>
            <w:left w:val="none" w:sz="0" w:space="0" w:color="auto"/>
            <w:bottom w:val="none" w:sz="0" w:space="0" w:color="auto"/>
            <w:right w:val="none" w:sz="0" w:space="0" w:color="auto"/>
          </w:divBdr>
        </w:div>
        <w:div w:id="1893034160">
          <w:marLeft w:val="0"/>
          <w:marRight w:val="0"/>
          <w:marTop w:val="0"/>
          <w:marBottom w:val="0"/>
          <w:divBdr>
            <w:top w:val="none" w:sz="0" w:space="0" w:color="auto"/>
            <w:left w:val="none" w:sz="0" w:space="0" w:color="auto"/>
            <w:bottom w:val="none" w:sz="0" w:space="0" w:color="auto"/>
            <w:right w:val="none" w:sz="0" w:space="0" w:color="auto"/>
          </w:divBdr>
          <w:divsChild>
            <w:div w:id="2102867774">
              <w:marLeft w:val="-75"/>
              <w:marRight w:val="0"/>
              <w:marTop w:val="30"/>
              <w:marBottom w:val="30"/>
              <w:divBdr>
                <w:top w:val="none" w:sz="0" w:space="0" w:color="auto"/>
                <w:left w:val="none" w:sz="0" w:space="0" w:color="auto"/>
                <w:bottom w:val="none" w:sz="0" w:space="0" w:color="auto"/>
                <w:right w:val="none" w:sz="0" w:space="0" w:color="auto"/>
              </w:divBdr>
              <w:divsChild>
                <w:div w:id="441806504">
                  <w:marLeft w:val="0"/>
                  <w:marRight w:val="0"/>
                  <w:marTop w:val="0"/>
                  <w:marBottom w:val="0"/>
                  <w:divBdr>
                    <w:top w:val="none" w:sz="0" w:space="0" w:color="auto"/>
                    <w:left w:val="none" w:sz="0" w:space="0" w:color="auto"/>
                    <w:bottom w:val="none" w:sz="0" w:space="0" w:color="auto"/>
                    <w:right w:val="none" w:sz="0" w:space="0" w:color="auto"/>
                  </w:divBdr>
                  <w:divsChild>
                    <w:div w:id="213199072">
                      <w:marLeft w:val="0"/>
                      <w:marRight w:val="0"/>
                      <w:marTop w:val="0"/>
                      <w:marBottom w:val="0"/>
                      <w:divBdr>
                        <w:top w:val="none" w:sz="0" w:space="0" w:color="auto"/>
                        <w:left w:val="none" w:sz="0" w:space="0" w:color="auto"/>
                        <w:bottom w:val="none" w:sz="0" w:space="0" w:color="auto"/>
                        <w:right w:val="none" w:sz="0" w:space="0" w:color="auto"/>
                      </w:divBdr>
                    </w:div>
                  </w:divsChild>
                </w:div>
                <w:div w:id="461702635">
                  <w:marLeft w:val="0"/>
                  <w:marRight w:val="0"/>
                  <w:marTop w:val="0"/>
                  <w:marBottom w:val="0"/>
                  <w:divBdr>
                    <w:top w:val="none" w:sz="0" w:space="0" w:color="auto"/>
                    <w:left w:val="none" w:sz="0" w:space="0" w:color="auto"/>
                    <w:bottom w:val="none" w:sz="0" w:space="0" w:color="auto"/>
                    <w:right w:val="none" w:sz="0" w:space="0" w:color="auto"/>
                  </w:divBdr>
                  <w:divsChild>
                    <w:div w:id="24603360">
                      <w:marLeft w:val="0"/>
                      <w:marRight w:val="0"/>
                      <w:marTop w:val="0"/>
                      <w:marBottom w:val="0"/>
                      <w:divBdr>
                        <w:top w:val="none" w:sz="0" w:space="0" w:color="auto"/>
                        <w:left w:val="none" w:sz="0" w:space="0" w:color="auto"/>
                        <w:bottom w:val="none" w:sz="0" w:space="0" w:color="auto"/>
                        <w:right w:val="none" w:sz="0" w:space="0" w:color="auto"/>
                      </w:divBdr>
                    </w:div>
                    <w:div w:id="924921012">
                      <w:marLeft w:val="0"/>
                      <w:marRight w:val="0"/>
                      <w:marTop w:val="0"/>
                      <w:marBottom w:val="0"/>
                      <w:divBdr>
                        <w:top w:val="none" w:sz="0" w:space="0" w:color="auto"/>
                        <w:left w:val="none" w:sz="0" w:space="0" w:color="auto"/>
                        <w:bottom w:val="none" w:sz="0" w:space="0" w:color="auto"/>
                        <w:right w:val="none" w:sz="0" w:space="0" w:color="auto"/>
                      </w:divBdr>
                    </w:div>
                    <w:div w:id="1721442286">
                      <w:marLeft w:val="0"/>
                      <w:marRight w:val="0"/>
                      <w:marTop w:val="0"/>
                      <w:marBottom w:val="0"/>
                      <w:divBdr>
                        <w:top w:val="none" w:sz="0" w:space="0" w:color="auto"/>
                        <w:left w:val="none" w:sz="0" w:space="0" w:color="auto"/>
                        <w:bottom w:val="none" w:sz="0" w:space="0" w:color="auto"/>
                        <w:right w:val="none" w:sz="0" w:space="0" w:color="auto"/>
                      </w:divBdr>
                    </w:div>
                    <w:div w:id="2095782361">
                      <w:marLeft w:val="0"/>
                      <w:marRight w:val="0"/>
                      <w:marTop w:val="0"/>
                      <w:marBottom w:val="0"/>
                      <w:divBdr>
                        <w:top w:val="none" w:sz="0" w:space="0" w:color="auto"/>
                        <w:left w:val="none" w:sz="0" w:space="0" w:color="auto"/>
                        <w:bottom w:val="none" w:sz="0" w:space="0" w:color="auto"/>
                        <w:right w:val="none" w:sz="0" w:space="0" w:color="auto"/>
                      </w:divBdr>
                    </w:div>
                  </w:divsChild>
                </w:div>
                <w:div w:id="1917593926">
                  <w:marLeft w:val="0"/>
                  <w:marRight w:val="0"/>
                  <w:marTop w:val="0"/>
                  <w:marBottom w:val="0"/>
                  <w:divBdr>
                    <w:top w:val="none" w:sz="0" w:space="0" w:color="auto"/>
                    <w:left w:val="none" w:sz="0" w:space="0" w:color="auto"/>
                    <w:bottom w:val="none" w:sz="0" w:space="0" w:color="auto"/>
                    <w:right w:val="none" w:sz="0" w:space="0" w:color="auto"/>
                  </w:divBdr>
                  <w:divsChild>
                    <w:div w:id="1272277392">
                      <w:marLeft w:val="0"/>
                      <w:marRight w:val="0"/>
                      <w:marTop w:val="0"/>
                      <w:marBottom w:val="0"/>
                      <w:divBdr>
                        <w:top w:val="none" w:sz="0" w:space="0" w:color="auto"/>
                        <w:left w:val="none" w:sz="0" w:space="0" w:color="auto"/>
                        <w:bottom w:val="none" w:sz="0" w:space="0" w:color="auto"/>
                        <w:right w:val="none" w:sz="0" w:space="0" w:color="auto"/>
                      </w:divBdr>
                    </w:div>
                  </w:divsChild>
                </w:div>
                <w:div w:id="2109154839">
                  <w:marLeft w:val="0"/>
                  <w:marRight w:val="0"/>
                  <w:marTop w:val="0"/>
                  <w:marBottom w:val="0"/>
                  <w:divBdr>
                    <w:top w:val="none" w:sz="0" w:space="0" w:color="auto"/>
                    <w:left w:val="none" w:sz="0" w:space="0" w:color="auto"/>
                    <w:bottom w:val="none" w:sz="0" w:space="0" w:color="auto"/>
                    <w:right w:val="none" w:sz="0" w:space="0" w:color="auto"/>
                  </w:divBdr>
                  <w:divsChild>
                    <w:div w:id="12726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066483">
          <w:marLeft w:val="0"/>
          <w:marRight w:val="0"/>
          <w:marTop w:val="0"/>
          <w:marBottom w:val="0"/>
          <w:divBdr>
            <w:top w:val="none" w:sz="0" w:space="0" w:color="auto"/>
            <w:left w:val="none" w:sz="0" w:space="0" w:color="auto"/>
            <w:bottom w:val="none" w:sz="0" w:space="0" w:color="auto"/>
            <w:right w:val="none" w:sz="0" w:space="0" w:color="auto"/>
          </w:divBdr>
        </w:div>
        <w:div w:id="1906796433">
          <w:marLeft w:val="0"/>
          <w:marRight w:val="0"/>
          <w:marTop w:val="0"/>
          <w:marBottom w:val="0"/>
          <w:divBdr>
            <w:top w:val="none" w:sz="0" w:space="0" w:color="auto"/>
            <w:left w:val="none" w:sz="0" w:space="0" w:color="auto"/>
            <w:bottom w:val="none" w:sz="0" w:space="0" w:color="auto"/>
            <w:right w:val="none" w:sz="0" w:space="0" w:color="auto"/>
          </w:divBdr>
          <w:divsChild>
            <w:div w:id="792361415">
              <w:marLeft w:val="-75"/>
              <w:marRight w:val="0"/>
              <w:marTop w:val="30"/>
              <w:marBottom w:val="30"/>
              <w:divBdr>
                <w:top w:val="none" w:sz="0" w:space="0" w:color="auto"/>
                <w:left w:val="none" w:sz="0" w:space="0" w:color="auto"/>
                <w:bottom w:val="none" w:sz="0" w:space="0" w:color="auto"/>
                <w:right w:val="none" w:sz="0" w:space="0" w:color="auto"/>
              </w:divBdr>
              <w:divsChild>
                <w:div w:id="28189074">
                  <w:marLeft w:val="0"/>
                  <w:marRight w:val="0"/>
                  <w:marTop w:val="0"/>
                  <w:marBottom w:val="0"/>
                  <w:divBdr>
                    <w:top w:val="none" w:sz="0" w:space="0" w:color="auto"/>
                    <w:left w:val="none" w:sz="0" w:space="0" w:color="auto"/>
                    <w:bottom w:val="none" w:sz="0" w:space="0" w:color="auto"/>
                    <w:right w:val="none" w:sz="0" w:space="0" w:color="auto"/>
                  </w:divBdr>
                  <w:divsChild>
                    <w:div w:id="271397912">
                      <w:marLeft w:val="0"/>
                      <w:marRight w:val="0"/>
                      <w:marTop w:val="0"/>
                      <w:marBottom w:val="0"/>
                      <w:divBdr>
                        <w:top w:val="none" w:sz="0" w:space="0" w:color="auto"/>
                        <w:left w:val="none" w:sz="0" w:space="0" w:color="auto"/>
                        <w:bottom w:val="none" w:sz="0" w:space="0" w:color="auto"/>
                        <w:right w:val="none" w:sz="0" w:space="0" w:color="auto"/>
                      </w:divBdr>
                    </w:div>
                  </w:divsChild>
                </w:div>
                <w:div w:id="74864498">
                  <w:marLeft w:val="0"/>
                  <w:marRight w:val="0"/>
                  <w:marTop w:val="0"/>
                  <w:marBottom w:val="0"/>
                  <w:divBdr>
                    <w:top w:val="none" w:sz="0" w:space="0" w:color="auto"/>
                    <w:left w:val="none" w:sz="0" w:space="0" w:color="auto"/>
                    <w:bottom w:val="none" w:sz="0" w:space="0" w:color="auto"/>
                    <w:right w:val="none" w:sz="0" w:space="0" w:color="auto"/>
                  </w:divBdr>
                  <w:divsChild>
                    <w:div w:id="1223102208">
                      <w:marLeft w:val="0"/>
                      <w:marRight w:val="0"/>
                      <w:marTop w:val="0"/>
                      <w:marBottom w:val="0"/>
                      <w:divBdr>
                        <w:top w:val="none" w:sz="0" w:space="0" w:color="auto"/>
                        <w:left w:val="none" w:sz="0" w:space="0" w:color="auto"/>
                        <w:bottom w:val="none" w:sz="0" w:space="0" w:color="auto"/>
                        <w:right w:val="none" w:sz="0" w:space="0" w:color="auto"/>
                      </w:divBdr>
                    </w:div>
                  </w:divsChild>
                </w:div>
                <w:div w:id="101069261">
                  <w:marLeft w:val="0"/>
                  <w:marRight w:val="0"/>
                  <w:marTop w:val="0"/>
                  <w:marBottom w:val="0"/>
                  <w:divBdr>
                    <w:top w:val="none" w:sz="0" w:space="0" w:color="auto"/>
                    <w:left w:val="none" w:sz="0" w:space="0" w:color="auto"/>
                    <w:bottom w:val="none" w:sz="0" w:space="0" w:color="auto"/>
                    <w:right w:val="none" w:sz="0" w:space="0" w:color="auto"/>
                  </w:divBdr>
                  <w:divsChild>
                    <w:div w:id="1192066711">
                      <w:marLeft w:val="0"/>
                      <w:marRight w:val="0"/>
                      <w:marTop w:val="0"/>
                      <w:marBottom w:val="0"/>
                      <w:divBdr>
                        <w:top w:val="none" w:sz="0" w:space="0" w:color="auto"/>
                        <w:left w:val="none" w:sz="0" w:space="0" w:color="auto"/>
                        <w:bottom w:val="none" w:sz="0" w:space="0" w:color="auto"/>
                        <w:right w:val="none" w:sz="0" w:space="0" w:color="auto"/>
                      </w:divBdr>
                    </w:div>
                  </w:divsChild>
                </w:div>
                <w:div w:id="114371692">
                  <w:marLeft w:val="0"/>
                  <w:marRight w:val="0"/>
                  <w:marTop w:val="0"/>
                  <w:marBottom w:val="0"/>
                  <w:divBdr>
                    <w:top w:val="none" w:sz="0" w:space="0" w:color="auto"/>
                    <w:left w:val="none" w:sz="0" w:space="0" w:color="auto"/>
                    <w:bottom w:val="none" w:sz="0" w:space="0" w:color="auto"/>
                    <w:right w:val="none" w:sz="0" w:space="0" w:color="auto"/>
                  </w:divBdr>
                  <w:divsChild>
                    <w:div w:id="1516336416">
                      <w:marLeft w:val="0"/>
                      <w:marRight w:val="0"/>
                      <w:marTop w:val="0"/>
                      <w:marBottom w:val="0"/>
                      <w:divBdr>
                        <w:top w:val="none" w:sz="0" w:space="0" w:color="auto"/>
                        <w:left w:val="none" w:sz="0" w:space="0" w:color="auto"/>
                        <w:bottom w:val="none" w:sz="0" w:space="0" w:color="auto"/>
                        <w:right w:val="none" w:sz="0" w:space="0" w:color="auto"/>
                      </w:divBdr>
                    </w:div>
                  </w:divsChild>
                </w:div>
                <w:div w:id="147014157">
                  <w:marLeft w:val="0"/>
                  <w:marRight w:val="0"/>
                  <w:marTop w:val="0"/>
                  <w:marBottom w:val="0"/>
                  <w:divBdr>
                    <w:top w:val="none" w:sz="0" w:space="0" w:color="auto"/>
                    <w:left w:val="none" w:sz="0" w:space="0" w:color="auto"/>
                    <w:bottom w:val="none" w:sz="0" w:space="0" w:color="auto"/>
                    <w:right w:val="none" w:sz="0" w:space="0" w:color="auto"/>
                  </w:divBdr>
                  <w:divsChild>
                    <w:div w:id="1416047642">
                      <w:marLeft w:val="0"/>
                      <w:marRight w:val="0"/>
                      <w:marTop w:val="0"/>
                      <w:marBottom w:val="0"/>
                      <w:divBdr>
                        <w:top w:val="none" w:sz="0" w:space="0" w:color="auto"/>
                        <w:left w:val="none" w:sz="0" w:space="0" w:color="auto"/>
                        <w:bottom w:val="none" w:sz="0" w:space="0" w:color="auto"/>
                        <w:right w:val="none" w:sz="0" w:space="0" w:color="auto"/>
                      </w:divBdr>
                    </w:div>
                  </w:divsChild>
                </w:div>
                <w:div w:id="188228395">
                  <w:marLeft w:val="0"/>
                  <w:marRight w:val="0"/>
                  <w:marTop w:val="0"/>
                  <w:marBottom w:val="0"/>
                  <w:divBdr>
                    <w:top w:val="none" w:sz="0" w:space="0" w:color="auto"/>
                    <w:left w:val="none" w:sz="0" w:space="0" w:color="auto"/>
                    <w:bottom w:val="none" w:sz="0" w:space="0" w:color="auto"/>
                    <w:right w:val="none" w:sz="0" w:space="0" w:color="auto"/>
                  </w:divBdr>
                  <w:divsChild>
                    <w:div w:id="1701852384">
                      <w:marLeft w:val="0"/>
                      <w:marRight w:val="0"/>
                      <w:marTop w:val="0"/>
                      <w:marBottom w:val="0"/>
                      <w:divBdr>
                        <w:top w:val="none" w:sz="0" w:space="0" w:color="auto"/>
                        <w:left w:val="none" w:sz="0" w:space="0" w:color="auto"/>
                        <w:bottom w:val="none" w:sz="0" w:space="0" w:color="auto"/>
                        <w:right w:val="none" w:sz="0" w:space="0" w:color="auto"/>
                      </w:divBdr>
                    </w:div>
                  </w:divsChild>
                </w:div>
                <w:div w:id="219828814">
                  <w:marLeft w:val="0"/>
                  <w:marRight w:val="0"/>
                  <w:marTop w:val="0"/>
                  <w:marBottom w:val="0"/>
                  <w:divBdr>
                    <w:top w:val="none" w:sz="0" w:space="0" w:color="auto"/>
                    <w:left w:val="none" w:sz="0" w:space="0" w:color="auto"/>
                    <w:bottom w:val="none" w:sz="0" w:space="0" w:color="auto"/>
                    <w:right w:val="none" w:sz="0" w:space="0" w:color="auto"/>
                  </w:divBdr>
                  <w:divsChild>
                    <w:div w:id="947736922">
                      <w:marLeft w:val="0"/>
                      <w:marRight w:val="0"/>
                      <w:marTop w:val="0"/>
                      <w:marBottom w:val="0"/>
                      <w:divBdr>
                        <w:top w:val="none" w:sz="0" w:space="0" w:color="auto"/>
                        <w:left w:val="none" w:sz="0" w:space="0" w:color="auto"/>
                        <w:bottom w:val="none" w:sz="0" w:space="0" w:color="auto"/>
                        <w:right w:val="none" w:sz="0" w:space="0" w:color="auto"/>
                      </w:divBdr>
                    </w:div>
                  </w:divsChild>
                </w:div>
                <w:div w:id="246421292">
                  <w:marLeft w:val="0"/>
                  <w:marRight w:val="0"/>
                  <w:marTop w:val="0"/>
                  <w:marBottom w:val="0"/>
                  <w:divBdr>
                    <w:top w:val="none" w:sz="0" w:space="0" w:color="auto"/>
                    <w:left w:val="none" w:sz="0" w:space="0" w:color="auto"/>
                    <w:bottom w:val="none" w:sz="0" w:space="0" w:color="auto"/>
                    <w:right w:val="none" w:sz="0" w:space="0" w:color="auto"/>
                  </w:divBdr>
                  <w:divsChild>
                    <w:div w:id="1367607310">
                      <w:marLeft w:val="0"/>
                      <w:marRight w:val="0"/>
                      <w:marTop w:val="0"/>
                      <w:marBottom w:val="0"/>
                      <w:divBdr>
                        <w:top w:val="none" w:sz="0" w:space="0" w:color="auto"/>
                        <w:left w:val="none" w:sz="0" w:space="0" w:color="auto"/>
                        <w:bottom w:val="none" w:sz="0" w:space="0" w:color="auto"/>
                        <w:right w:val="none" w:sz="0" w:space="0" w:color="auto"/>
                      </w:divBdr>
                    </w:div>
                  </w:divsChild>
                </w:div>
                <w:div w:id="326597462">
                  <w:marLeft w:val="0"/>
                  <w:marRight w:val="0"/>
                  <w:marTop w:val="0"/>
                  <w:marBottom w:val="0"/>
                  <w:divBdr>
                    <w:top w:val="none" w:sz="0" w:space="0" w:color="auto"/>
                    <w:left w:val="none" w:sz="0" w:space="0" w:color="auto"/>
                    <w:bottom w:val="none" w:sz="0" w:space="0" w:color="auto"/>
                    <w:right w:val="none" w:sz="0" w:space="0" w:color="auto"/>
                  </w:divBdr>
                  <w:divsChild>
                    <w:div w:id="758647155">
                      <w:marLeft w:val="0"/>
                      <w:marRight w:val="0"/>
                      <w:marTop w:val="0"/>
                      <w:marBottom w:val="0"/>
                      <w:divBdr>
                        <w:top w:val="none" w:sz="0" w:space="0" w:color="auto"/>
                        <w:left w:val="none" w:sz="0" w:space="0" w:color="auto"/>
                        <w:bottom w:val="none" w:sz="0" w:space="0" w:color="auto"/>
                        <w:right w:val="none" w:sz="0" w:space="0" w:color="auto"/>
                      </w:divBdr>
                    </w:div>
                  </w:divsChild>
                </w:div>
                <w:div w:id="364212391">
                  <w:marLeft w:val="0"/>
                  <w:marRight w:val="0"/>
                  <w:marTop w:val="0"/>
                  <w:marBottom w:val="0"/>
                  <w:divBdr>
                    <w:top w:val="none" w:sz="0" w:space="0" w:color="auto"/>
                    <w:left w:val="none" w:sz="0" w:space="0" w:color="auto"/>
                    <w:bottom w:val="none" w:sz="0" w:space="0" w:color="auto"/>
                    <w:right w:val="none" w:sz="0" w:space="0" w:color="auto"/>
                  </w:divBdr>
                  <w:divsChild>
                    <w:div w:id="496576085">
                      <w:marLeft w:val="0"/>
                      <w:marRight w:val="0"/>
                      <w:marTop w:val="0"/>
                      <w:marBottom w:val="0"/>
                      <w:divBdr>
                        <w:top w:val="none" w:sz="0" w:space="0" w:color="auto"/>
                        <w:left w:val="none" w:sz="0" w:space="0" w:color="auto"/>
                        <w:bottom w:val="none" w:sz="0" w:space="0" w:color="auto"/>
                        <w:right w:val="none" w:sz="0" w:space="0" w:color="auto"/>
                      </w:divBdr>
                    </w:div>
                  </w:divsChild>
                </w:div>
                <w:div w:id="442072335">
                  <w:marLeft w:val="0"/>
                  <w:marRight w:val="0"/>
                  <w:marTop w:val="0"/>
                  <w:marBottom w:val="0"/>
                  <w:divBdr>
                    <w:top w:val="none" w:sz="0" w:space="0" w:color="auto"/>
                    <w:left w:val="none" w:sz="0" w:space="0" w:color="auto"/>
                    <w:bottom w:val="none" w:sz="0" w:space="0" w:color="auto"/>
                    <w:right w:val="none" w:sz="0" w:space="0" w:color="auto"/>
                  </w:divBdr>
                  <w:divsChild>
                    <w:div w:id="114180675">
                      <w:marLeft w:val="0"/>
                      <w:marRight w:val="0"/>
                      <w:marTop w:val="0"/>
                      <w:marBottom w:val="0"/>
                      <w:divBdr>
                        <w:top w:val="none" w:sz="0" w:space="0" w:color="auto"/>
                        <w:left w:val="none" w:sz="0" w:space="0" w:color="auto"/>
                        <w:bottom w:val="none" w:sz="0" w:space="0" w:color="auto"/>
                        <w:right w:val="none" w:sz="0" w:space="0" w:color="auto"/>
                      </w:divBdr>
                    </w:div>
                  </w:divsChild>
                </w:div>
                <w:div w:id="498814328">
                  <w:marLeft w:val="0"/>
                  <w:marRight w:val="0"/>
                  <w:marTop w:val="0"/>
                  <w:marBottom w:val="0"/>
                  <w:divBdr>
                    <w:top w:val="none" w:sz="0" w:space="0" w:color="auto"/>
                    <w:left w:val="none" w:sz="0" w:space="0" w:color="auto"/>
                    <w:bottom w:val="none" w:sz="0" w:space="0" w:color="auto"/>
                    <w:right w:val="none" w:sz="0" w:space="0" w:color="auto"/>
                  </w:divBdr>
                  <w:divsChild>
                    <w:div w:id="257636490">
                      <w:marLeft w:val="0"/>
                      <w:marRight w:val="0"/>
                      <w:marTop w:val="0"/>
                      <w:marBottom w:val="0"/>
                      <w:divBdr>
                        <w:top w:val="none" w:sz="0" w:space="0" w:color="auto"/>
                        <w:left w:val="none" w:sz="0" w:space="0" w:color="auto"/>
                        <w:bottom w:val="none" w:sz="0" w:space="0" w:color="auto"/>
                        <w:right w:val="none" w:sz="0" w:space="0" w:color="auto"/>
                      </w:divBdr>
                    </w:div>
                  </w:divsChild>
                </w:div>
                <w:div w:id="518393898">
                  <w:marLeft w:val="0"/>
                  <w:marRight w:val="0"/>
                  <w:marTop w:val="0"/>
                  <w:marBottom w:val="0"/>
                  <w:divBdr>
                    <w:top w:val="none" w:sz="0" w:space="0" w:color="auto"/>
                    <w:left w:val="none" w:sz="0" w:space="0" w:color="auto"/>
                    <w:bottom w:val="none" w:sz="0" w:space="0" w:color="auto"/>
                    <w:right w:val="none" w:sz="0" w:space="0" w:color="auto"/>
                  </w:divBdr>
                  <w:divsChild>
                    <w:div w:id="948781825">
                      <w:marLeft w:val="0"/>
                      <w:marRight w:val="0"/>
                      <w:marTop w:val="0"/>
                      <w:marBottom w:val="0"/>
                      <w:divBdr>
                        <w:top w:val="none" w:sz="0" w:space="0" w:color="auto"/>
                        <w:left w:val="none" w:sz="0" w:space="0" w:color="auto"/>
                        <w:bottom w:val="none" w:sz="0" w:space="0" w:color="auto"/>
                        <w:right w:val="none" w:sz="0" w:space="0" w:color="auto"/>
                      </w:divBdr>
                    </w:div>
                  </w:divsChild>
                </w:div>
                <w:div w:id="562569951">
                  <w:marLeft w:val="0"/>
                  <w:marRight w:val="0"/>
                  <w:marTop w:val="0"/>
                  <w:marBottom w:val="0"/>
                  <w:divBdr>
                    <w:top w:val="none" w:sz="0" w:space="0" w:color="auto"/>
                    <w:left w:val="none" w:sz="0" w:space="0" w:color="auto"/>
                    <w:bottom w:val="none" w:sz="0" w:space="0" w:color="auto"/>
                    <w:right w:val="none" w:sz="0" w:space="0" w:color="auto"/>
                  </w:divBdr>
                  <w:divsChild>
                    <w:div w:id="741677702">
                      <w:marLeft w:val="0"/>
                      <w:marRight w:val="0"/>
                      <w:marTop w:val="0"/>
                      <w:marBottom w:val="0"/>
                      <w:divBdr>
                        <w:top w:val="none" w:sz="0" w:space="0" w:color="auto"/>
                        <w:left w:val="none" w:sz="0" w:space="0" w:color="auto"/>
                        <w:bottom w:val="none" w:sz="0" w:space="0" w:color="auto"/>
                        <w:right w:val="none" w:sz="0" w:space="0" w:color="auto"/>
                      </w:divBdr>
                    </w:div>
                  </w:divsChild>
                </w:div>
                <w:div w:id="617491009">
                  <w:marLeft w:val="0"/>
                  <w:marRight w:val="0"/>
                  <w:marTop w:val="0"/>
                  <w:marBottom w:val="0"/>
                  <w:divBdr>
                    <w:top w:val="none" w:sz="0" w:space="0" w:color="auto"/>
                    <w:left w:val="none" w:sz="0" w:space="0" w:color="auto"/>
                    <w:bottom w:val="none" w:sz="0" w:space="0" w:color="auto"/>
                    <w:right w:val="none" w:sz="0" w:space="0" w:color="auto"/>
                  </w:divBdr>
                  <w:divsChild>
                    <w:div w:id="1838574420">
                      <w:marLeft w:val="0"/>
                      <w:marRight w:val="0"/>
                      <w:marTop w:val="0"/>
                      <w:marBottom w:val="0"/>
                      <w:divBdr>
                        <w:top w:val="none" w:sz="0" w:space="0" w:color="auto"/>
                        <w:left w:val="none" w:sz="0" w:space="0" w:color="auto"/>
                        <w:bottom w:val="none" w:sz="0" w:space="0" w:color="auto"/>
                        <w:right w:val="none" w:sz="0" w:space="0" w:color="auto"/>
                      </w:divBdr>
                    </w:div>
                  </w:divsChild>
                </w:div>
                <w:div w:id="631518660">
                  <w:marLeft w:val="0"/>
                  <w:marRight w:val="0"/>
                  <w:marTop w:val="0"/>
                  <w:marBottom w:val="0"/>
                  <w:divBdr>
                    <w:top w:val="none" w:sz="0" w:space="0" w:color="auto"/>
                    <w:left w:val="none" w:sz="0" w:space="0" w:color="auto"/>
                    <w:bottom w:val="none" w:sz="0" w:space="0" w:color="auto"/>
                    <w:right w:val="none" w:sz="0" w:space="0" w:color="auto"/>
                  </w:divBdr>
                  <w:divsChild>
                    <w:div w:id="771164028">
                      <w:marLeft w:val="0"/>
                      <w:marRight w:val="0"/>
                      <w:marTop w:val="0"/>
                      <w:marBottom w:val="0"/>
                      <w:divBdr>
                        <w:top w:val="none" w:sz="0" w:space="0" w:color="auto"/>
                        <w:left w:val="none" w:sz="0" w:space="0" w:color="auto"/>
                        <w:bottom w:val="none" w:sz="0" w:space="0" w:color="auto"/>
                        <w:right w:val="none" w:sz="0" w:space="0" w:color="auto"/>
                      </w:divBdr>
                    </w:div>
                  </w:divsChild>
                </w:div>
                <w:div w:id="644045950">
                  <w:marLeft w:val="0"/>
                  <w:marRight w:val="0"/>
                  <w:marTop w:val="0"/>
                  <w:marBottom w:val="0"/>
                  <w:divBdr>
                    <w:top w:val="none" w:sz="0" w:space="0" w:color="auto"/>
                    <w:left w:val="none" w:sz="0" w:space="0" w:color="auto"/>
                    <w:bottom w:val="none" w:sz="0" w:space="0" w:color="auto"/>
                    <w:right w:val="none" w:sz="0" w:space="0" w:color="auto"/>
                  </w:divBdr>
                  <w:divsChild>
                    <w:div w:id="498892296">
                      <w:marLeft w:val="0"/>
                      <w:marRight w:val="0"/>
                      <w:marTop w:val="0"/>
                      <w:marBottom w:val="0"/>
                      <w:divBdr>
                        <w:top w:val="none" w:sz="0" w:space="0" w:color="auto"/>
                        <w:left w:val="none" w:sz="0" w:space="0" w:color="auto"/>
                        <w:bottom w:val="none" w:sz="0" w:space="0" w:color="auto"/>
                        <w:right w:val="none" w:sz="0" w:space="0" w:color="auto"/>
                      </w:divBdr>
                    </w:div>
                  </w:divsChild>
                </w:div>
                <w:div w:id="809979851">
                  <w:marLeft w:val="0"/>
                  <w:marRight w:val="0"/>
                  <w:marTop w:val="0"/>
                  <w:marBottom w:val="0"/>
                  <w:divBdr>
                    <w:top w:val="none" w:sz="0" w:space="0" w:color="auto"/>
                    <w:left w:val="none" w:sz="0" w:space="0" w:color="auto"/>
                    <w:bottom w:val="none" w:sz="0" w:space="0" w:color="auto"/>
                    <w:right w:val="none" w:sz="0" w:space="0" w:color="auto"/>
                  </w:divBdr>
                  <w:divsChild>
                    <w:div w:id="183135417">
                      <w:marLeft w:val="0"/>
                      <w:marRight w:val="0"/>
                      <w:marTop w:val="0"/>
                      <w:marBottom w:val="0"/>
                      <w:divBdr>
                        <w:top w:val="none" w:sz="0" w:space="0" w:color="auto"/>
                        <w:left w:val="none" w:sz="0" w:space="0" w:color="auto"/>
                        <w:bottom w:val="none" w:sz="0" w:space="0" w:color="auto"/>
                        <w:right w:val="none" w:sz="0" w:space="0" w:color="auto"/>
                      </w:divBdr>
                    </w:div>
                  </w:divsChild>
                </w:div>
                <w:div w:id="811291861">
                  <w:marLeft w:val="0"/>
                  <w:marRight w:val="0"/>
                  <w:marTop w:val="0"/>
                  <w:marBottom w:val="0"/>
                  <w:divBdr>
                    <w:top w:val="none" w:sz="0" w:space="0" w:color="auto"/>
                    <w:left w:val="none" w:sz="0" w:space="0" w:color="auto"/>
                    <w:bottom w:val="none" w:sz="0" w:space="0" w:color="auto"/>
                    <w:right w:val="none" w:sz="0" w:space="0" w:color="auto"/>
                  </w:divBdr>
                  <w:divsChild>
                    <w:div w:id="1331366450">
                      <w:marLeft w:val="0"/>
                      <w:marRight w:val="0"/>
                      <w:marTop w:val="0"/>
                      <w:marBottom w:val="0"/>
                      <w:divBdr>
                        <w:top w:val="none" w:sz="0" w:space="0" w:color="auto"/>
                        <w:left w:val="none" w:sz="0" w:space="0" w:color="auto"/>
                        <w:bottom w:val="none" w:sz="0" w:space="0" w:color="auto"/>
                        <w:right w:val="none" w:sz="0" w:space="0" w:color="auto"/>
                      </w:divBdr>
                    </w:div>
                  </w:divsChild>
                </w:div>
                <w:div w:id="833489450">
                  <w:marLeft w:val="0"/>
                  <w:marRight w:val="0"/>
                  <w:marTop w:val="0"/>
                  <w:marBottom w:val="0"/>
                  <w:divBdr>
                    <w:top w:val="none" w:sz="0" w:space="0" w:color="auto"/>
                    <w:left w:val="none" w:sz="0" w:space="0" w:color="auto"/>
                    <w:bottom w:val="none" w:sz="0" w:space="0" w:color="auto"/>
                    <w:right w:val="none" w:sz="0" w:space="0" w:color="auto"/>
                  </w:divBdr>
                  <w:divsChild>
                    <w:div w:id="588347125">
                      <w:marLeft w:val="0"/>
                      <w:marRight w:val="0"/>
                      <w:marTop w:val="0"/>
                      <w:marBottom w:val="0"/>
                      <w:divBdr>
                        <w:top w:val="none" w:sz="0" w:space="0" w:color="auto"/>
                        <w:left w:val="none" w:sz="0" w:space="0" w:color="auto"/>
                        <w:bottom w:val="none" w:sz="0" w:space="0" w:color="auto"/>
                        <w:right w:val="none" w:sz="0" w:space="0" w:color="auto"/>
                      </w:divBdr>
                    </w:div>
                  </w:divsChild>
                </w:div>
                <w:div w:id="894782432">
                  <w:marLeft w:val="0"/>
                  <w:marRight w:val="0"/>
                  <w:marTop w:val="0"/>
                  <w:marBottom w:val="0"/>
                  <w:divBdr>
                    <w:top w:val="none" w:sz="0" w:space="0" w:color="auto"/>
                    <w:left w:val="none" w:sz="0" w:space="0" w:color="auto"/>
                    <w:bottom w:val="none" w:sz="0" w:space="0" w:color="auto"/>
                    <w:right w:val="none" w:sz="0" w:space="0" w:color="auto"/>
                  </w:divBdr>
                  <w:divsChild>
                    <w:div w:id="953247579">
                      <w:marLeft w:val="0"/>
                      <w:marRight w:val="0"/>
                      <w:marTop w:val="0"/>
                      <w:marBottom w:val="0"/>
                      <w:divBdr>
                        <w:top w:val="none" w:sz="0" w:space="0" w:color="auto"/>
                        <w:left w:val="none" w:sz="0" w:space="0" w:color="auto"/>
                        <w:bottom w:val="none" w:sz="0" w:space="0" w:color="auto"/>
                        <w:right w:val="none" w:sz="0" w:space="0" w:color="auto"/>
                      </w:divBdr>
                    </w:div>
                  </w:divsChild>
                </w:div>
                <w:div w:id="907570330">
                  <w:marLeft w:val="0"/>
                  <w:marRight w:val="0"/>
                  <w:marTop w:val="0"/>
                  <w:marBottom w:val="0"/>
                  <w:divBdr>
                    <w:top w:val="none" w:sz="0" w:space="0" w:color="auto"/>
                    <w:left w:val="none" w:sz="0" w:space="0" w:color="auto"/>
                    <w:bottom w:val="none" w:sz="0" w:space="0" w:color="auto"/>
                    <w:right w:val="none" w:sz="0" w:space="0" w:color="auto"/>
                  </w:divBdr>
                  <w:divsChild>
                    <w:div w:id="533541162">
                      <w:marLeft w:val="0"/>
                      <w:marRight w:val="0"/>
                      <w:marTop w:val="0"/>
                      <w:marBottom w:val="0"/>
                      <w:divBdr>
                        <w:top w:val="none" w:sz="0" w:space="0" w:color="auto"/>
                        <w:left w:val="none" w:sz="0" w:space="0" w:color="auto"/>
                        <w:bottom w:val="none" w:sz="0" w:space="0" w:color="auto"/>
                        <w:right w:val="none" w:sz="0" w:space="0" w:color="auto"/>
                      </w:divBdr>
                    </w:div>
                  </w:divsChild>
                </w:div>
                <w:div w:id="961423511">
                  <w:marLeft w:val="0"/>
                  <w:marRight w:val="0"/>
                  <w:marTop w:val="0"/>
                  <w:marBottom w:val="0"/>
                  <w:divBdr>
                    <w:top w:val="none" w:sz="0" w:space="0" w:color="auto"/>
                    <w:left w:val="none" w:sz="0" w:space="0" w:color="auto"/>
                    <w:bottom w:val="none" w:sz="0" w:space="0" w:color="auto"/>
                    <w:right w:val="none" w:sz="0" w:space="0" w:color="auto"/>
                  </w:divBdr>
                  <w:divsChild>
                    <w:div w:id="735586095">
                      <w:marLeft w:val="0"/>
                      <w:marRight w:val="0"/>
                      <w:marTop w:val="0"/>
                      <w:marBottom w:val="0"/>
                      <w:divBdr>
                        <w:top w:val="none" w:sz="0" w:space="0" w:color="auto"/>
                        <w:left w:val="none" w:sz="0" w:space="0" w:color="auto"/>
                        <w:bottom w:val="none" w:sz="0" w:space="0" w:color="auto"/>
                        <w:right w:val="none" w:sz="0" w:space="0" w:color="auto"/>
                      </w:divBdr>
                    </w:div>
                  </w:divsChild>
                </w:div>
                <w:div w:id="978219200">
                  <w:marLeft w:val="0"/>
                  <w:marRight w:val="0"/>
                  <w:marTop w:val="0"/>
                  <w:marBottom w:val="0"/>
                  <w:divBdr>
                    <w:top w:val="none" w:sz="0" w:space="0" w:color="auto"/>
                    <w:left w:val="none" w:sz="0" w:space="0" w:color="auto"/>
                    <w:bottom w:val="none" w:sz="0" w:space="0" w:color="auto"/>
                    <w:right w:val="none" w:sz="0" w:space="0" w:color="auto"/>
                  </w:divBdr>
                  <w:divsChild>
                    <w:div w:id="1027098330">
                      <w:marLeft w:val="0"/>
                      <w:marRight w:val="0"/>
                      <w:marTop w:val="0"/>
                      <w:marBottom w:val="0"/>
                      <w:divBdr>
                        <w:top w:val="none" w:sz="0" w:space="0" w:color="auto"/>
                        <w:left w:val="none" w:sz="0" w:space="0" w:color="auto"/>
                        <w:bottom w:val="none" w:sz="0" w:space="0" w:color="auto"/>
                        <w:right w:val="none" w:sz="0" w:space="0" w:color="auto"/>
                      </w:divBdr>
                    </w:div>
                  </w:divsChild>
                </w:div>
                <w:div w:id="1004280148">
                  <w:marLeft w:val="0"/>
                  <w:marRight w:val="0"/>
                  <w:marTop w:val="0"/>
                  <w:marBottom w:val="0"/>
                  <w:divBdr>
                    <w:top w:val="none" w:sz="0" w:space="0" w:color="auto"/>
                    <w:left w:val="none" w:sz="0" w:space="0" w:color="auto"/>
                    <w:bottom w:val="none" w:sz="0" w:space="0" w:color="auto"/>
                    <w:right w:val="none" w:sz="0" w:space="0" w:color="auto"/>
                  </w:divBdr>
                  <w:divsChild>
                    <w:div w:id="1752972370">
                      <w:marLeft w:val="0"/>
                      <w:marRight w:val="0"/>
                      <w:marTop w:val="0"/>
                      <w:marBottom w:val="0"/>
                      <w:divBdr>
                        <w:top w:val="none" w:sz="0" w:space="0" w:color="auto"/>
                        <w:left w:val="none" w:sz="0" w:space="0" w:color="auto"/>
                        <w:bottom w:val="none" w:sz="0" w:space="0" w:color="auto"/>
                        <w:right w:val="none" w:sz="0" w:space="0" w:color="auto"/>
                      </w:divBdr>
                    </w:div>
                  </w:divsChild>
                </w:div>
                <w:div w:id="1047143092">
                  <w:marLeft w:val="0"/>
                  <w:marRight w:val="0"/>
                  <w:marTop w:val="0"/>
                  <w:marBottom w:val="0"/>
                  <w:divBdr>
                    <w:top w:val="none" w:sz="0" w:space="0" w:color="auto"/>
                    <w:left w:val="none" w:sz="0" w:space="0" w:color="auto"/>
                    <w:bottom w:val="none" w:sz="0" w:space="0" w:color="auto"/>
                    <w:right w:val="none" w:sz="0" w:space="0" w:color="auto"/>
                  </w:divBdr>
                  <w:divsChild>
                    <w:div w:id="1305432208">
                      <w:marLeft w:val="0"/>
                      <w:marRight w:val="0"/>
                      <w:marTop w:val="0"/>
                      <w:marBottom w:val="0"/>
                      <w:divBdr>
                        <w:top w:val="none" w:sz="0" w:space="0" w:color="auto"/>
                        <w:left w:val="none" w:sz="0" w:space="0" w:color="auto"/>
                        <w:bottom w:val="none" w:sz="0" w:space="0" w:color="auto"/>
                        <w:right w:val="none" w:sz="0" w:space="0" w:color="auto"/>
                      </w:divBdr>
                    </w:div>
                  </w:divsChild>
                </w:div>
                <w:div w:id="1115557856">
                  <w:marLeft w:val="0"/>
                  <w:marRight w:val="0"/>
                  <w:marTop w:val="0"/>
                  <w:marBottom w:val="0"/>
                  <w:divBdr>
                    <w:top w:val="none" w:sz="0" w:space="0" w:color="auto"/>
                    <w:left w:val="none" w:sz="0" w:space="0" w:color="auto"/>
                    <w:bottom w:val="none" w:sz="0" w:space="0" w:color="auto"/>
                    <w:right w:val="none" w:sz="0" w:space="0" w:color="auto"/>
                  </w:divBdr>
                  <w:divsChild>
                    <w:div w:id="651251135">
                      <w:marLeft w:val="0"/>
                      <w:marRight w:val="0"/>
                      <w:marTop w:val="0"/>
                      <w:marBottom w:val="0"/>
                      <w:divBdr>
                        <w:top w:val="none" w:sz="0" w:space="0" w:color="auto"/>
                        <w:left w:val="none" w:sz="0" w:space="0" w:color="auto"/>
                        <w:bottom w:val="none" w:sz="0" w:space="0" w:color="auto"/>
                        <w:right w:val="none" w:sz="0" w:space="0" w:color="auto"/>
                      </w:divBdr>
                    </w:div>
                  </w:divsChild>
                </w:div>
                <w:div w:id="1117413277">
                  <w:marLeft w:val="0"/>
                  <w:marRight w:val="0"/>
                  <w:marTop w:val="0"/>
                  <w:marBottom w:val="0"/>
                  <w:divBdr>
                    <w:top w:val="none" w:sz="0" w:space="0" w:color="auto"/>
                    <w:left w:val="none" w:sz="0" w:space="0" w:color="auto"/>
                    <w:bottom w:val="none" w:sz="0" w:space="0" w:color="auto"/>
                    <w:right w:val="none" w:sz="0" w:space="0" w:color="auto"/>
                  </w:divBdr>
                  <w:divsChild>
                    <w:div w:id="1762557095">
                      <w:marLeft w:val="0"/>
                      <w:marRight w:val="0"/>
                      <w:marTop w:val="0"/>
                      <w:marBottom w:val="0"/>
                      <w:divBdr>
                        <w:top w:val="none" w:sz="0" w:space="0" w:color="auto"/>
                        <w:left w:val="none" w:sz="0" w:space="0" w:color="auto"/>
                        <w:bottom w:val="none" w:sz="0" w:space="0" w:color="auto"/>
                        <w:right w:val="none" w:sz="0" w:space="0" w:color="auto"/>
                      </w:divBdr>
                    </w:div>
                  </w:divsChild>
                </w:div>
                <w:div w:id="1149247841">
                  <w:marLeft w:val="0"/>
                  <w:marRight w:val="0"/>
                  <w:marTop w:val="0"/>
                  <w:marBottom w:val="0"/>
                  <w:divBdr>
                    <w:top w:val="none" w:sz="0" w:space="0" w:color="auto"/>
                    <w:left w:val="none" w:sz="0" w:space="0" w:color="auto"/>
                    <w:bottom w:val="none" w:sz="0" w:space="0" w:color="auto"/>
                    <w:right w:val="none" w:sz="0" w:space="0" w:color="auto"/>
                  </w:divBdr>
                  <w:divsChild>
                    <w:div w:id="9190419">
                      <w:marLeft w:val="0"/>
                      <w:marRight w:val="0"/>
                      <w:marTop w:val="0"/>
                      <w:marBottom w:val="0"/>
                      <w:divBdr>
                        <w:top w:val="none" w:sz="0" w:space="0" w:color="auto"/>
                        <w:left w:val="none" w:sz="0" w:space="0" w:color="auto"/>
                        <w:bottom w:val="none" w:sz="0" w:space="0" w:color="auto"/>
                        <w:right w:val="none" w:sz="0" w:space="0" w:color="auto"/>
                      </w:divBdr>
                    </w:div>
                    <w:div w:id="1405759043">
                      <w:marLeft w:val="0"/>
                      <w:marRight w:val="0"/>
                      <w:marTop w:val="0"/>
                      <w:marBottom w:val="0"/>
                      <w:divBdr>
                        <w:top w:val="none" w:sz="0" w:space="0" w:color="auto"/>
                        <w:left w:val="none" w:sz="0" w:space="0" w:color="auto"/>
                        <w:bottom w:val="none" w:sz="0" w:space="0" w:color="auto"/>
                        <w:right w:val="none" w:sz="0" w:space="0" w:color="auto"/>
                      </w:divBdr>
                    </w:div>
                    <w:div w:id="1677027595">
                      <w:marLeft w:val="0"/>
                      <w:marRight w:val="0"/>
                      <w:marTop w:val="0"/>
                      <w:marBottom w:val="0"/>
                      <w:divBdr>
                        <w:top w:val="none" w:sz="0" w:space="0" w:color="auto"/>
                        <w:left w:val="none" w:sz="0" w:space="0" w:color="auto"/>
                        <w:bottom w:val="none" w:sz="0" w:space="0" w:color="auto"/>
                        <w:right w:val="none" w:sz="0" w:space="0" w:color="auto"/>
                      </w:divBdr>
                    </w:div>
                  </w:divsChild>
                </w:div>
                <w:div w:id="1154643574">
                  <w:marLeft w:val="0"/>
                  <w:marRight w:val="0"/>
                  <w:marTop w:val="0"/>
                  <w:marBottom w:val="0"/>
                  <w:divBdr>
                    <w:top w:val="none" w:sz="0" w:space="0" w:color="auto"/>
                    <w:left w:val="none" w:sz="0" w:space="0" w:color="auto"/>
                    <w:bottom w:val="none" w:sz="0" w:space="0" w:color="auto"/>
                    <w:right w:val="none" w:sz="0" w:space="0" w:color="auto"/>
                  </w:divBdr>
                  <w:divsChild>
                    <w:div w:id="1142386354">
                      <w:marLeft w:val="0"/>
                      <w:marRight w:val="0"/>
                      <w:marTop w:val="0"/>
                      <w:marBottom w:val="0"/>
                      <w:divBdr>
                        <w:top w:val="none" w:sz="0" w:space="0" w:color="auto"/>
                        <w:left w:val="none" w:sz="0" w:space="0" w:color="auto"/>
                        <w:bottom w:val="none" w:sz="0" w:space="0" w:color="auto"/>
                        <w:right w:val="none" w:sz="0" w:space="0" w:color="auto"/>
                      </w:divBdr>
                    </w:div>
                  </w:divsChild>
                </w:div>
                <w:div w:id="1160119731">
                  <w:marLeft w:val="0"/>
                  <w:marRight w:val="0"/>
                  <w:marTop w:val="0"/>
                  <w:marBottom w:val="0"/>
                  <w:divBdr>
                    <w:top w:val="none" w:sz="0" w:space="0" w:color="auto"/>
                    <w:left w:val="none" w:sz="0" w:space="0" w:color="auto"/>
                    <w:bottom w:val="none" w:sz="0" w:space="0" w:color="auto"/>
                    <w:right w:val="none" w:sz="0" w:space="0" w:color="auto"/>
                  </w:divBdr>
                  <w:divsChild>
                    <w:div w:id="1669333027">
                      <w:marLeft w:val="0"/>
                      <w:marRight w:val="0"/>
                      <w:marTop w:val="0"/>
                      <w:marBottom w:val="0"/>
                      <w:divBdr>
                        <w:top w:val="none" w:sz="0" w:space="0" w:color="auto"/>
                        <w:left w:val="none" w:sz="0" w:space="0" w:color="auto"/>
                        <w:bottom w:val="none" w:sz="0" w:space="0" w:color="auto"/>
                        <w:right w:val="none" w:sz="0" w:space="0" w:color="auto"/>
                      </w:divBdr>
                    </w:div>
                  </w:divsChild>
                </w:div>
                <w:div w:id="1177307866">
                  <w:marLeft w:val="0"/>
                  <w:marRight w:val="0"/>
                  <w:marTop w:val="0"/>
                  <w:marBottom w:val="0"/>
                  <w:divBdr>
                    <w:top w:val="none" w:sz="0" w:space="0" w:color="auto"/>
                    <w:left w:val="none" w:sz="0" w:space="0" w:color="auto"/>
                    <w:bottom w:val="none" w:sz="0" w:space="0" w:color="auto"/>
                    <w:right w:val="none" w:sz="0" w:space="0" w:color="auto"/>
                  </w:divBdr>
                  <w:divsChild>
                    <w:div w:id="1156804404">
                      <w:marLeft w:val="0"/>
                      <w:marRight w:val="0"/>
                      <w:marTop w:val="0"/>
                      <w:marBottom w:val="0"/>
                      <w:divBdr>
                        <w:top w:val="none" w:sz="0" w:space="0" w:color="auto"/>
                        <w:left w:val="none" w:sz="0" w:space="0" w:color="auto"/>
                        <w:bottom w:val="none" w:sz="0" w:space="0" w:color="auto"/>
                        <w:right w:val="none" w:sz="0" w:space="0" w:color="auto"/>
                      </w:divBdr>
                    </w:div>
                  </w:divsChild>
                </w:div>
                <w:div w:id="1215387378">
                  <w:marLeft w:val="0"/>
                  <w:marRight w:val="0"/>
                  <w:marTop w:val="0"/>
                  <w:marBottom w:val="0"/>
                  <w:divBdr>
                    <w:top w:val="none" w:sz="0" w:space="0" w:color="auto"/>
                    <w:left w:val="none" w:sz="0" w:space="0" w:color="auto"/>
                    <w:bottom w:val="none" w:sz="0" w:space="0" w:color="auto"/>
                    <w:right w:val="none" w:sz="0" w:space="0" w:color="auto"/>
                  </w:divBdr>
                  <w:divsChild>
                    <w:div w:id="1547522769">
                      <w:marLeft w:val="0"/>
                      <w:marRight w:val="0"/>
                      <w:marTop w:val="0"/>
                      <w:marBottom w:val="0"/>
                      <w:divBdr>
                        <w:top w:val="none" w:sz="0" w:space="0" w:color="auto"/>
                        <w:left w:val="none" w:sz="0" w:space="0" w:color="auto"/>
                        <w:bottom w:val="none" w:sz="0" w:space="0" w:color="auto"/>
                        <w:right w:val="none" w:sz="0" w:space="0" w:color="auto"/>
                      </w:divBdr>
                    </w:div>
                  </w:divsChild>
                </w:div>
                <w:div w:id="1245532644">
                  <w:marLeft w:val="0"/>
                  <w:marRight w:val="0"/>
                  <w:marTop w:val="0"/>
                  <w:marBottom w:val="0"/>
                  <w:divBdr>
                    <w:top w:val="none" w:sz="0" w:space="0" w:color="auto"/>
                    <w:left w:val="none" w:sz="0" w:space="0" w:color="auto"/>
                    <w:bottom w:val="none" w:sz="0" w:space="0" w:color="auto"/>
                    <w:right w:val="none" w:sz="0" w:space="0" w:color="auto"/>
                  </w:divBdr>
                  <w:divsChild>
                    <w:div w:id="58019170">
                      <w:marLeft w:val="0"/>
                      <w:marRight w:val="0"/>
                      <w:marTop w:val="0"/>
                      <w:marBottom w:val="0"/>
                      <w:divBdr>
                        <w:top w:val="none" w:sz="0" w:space="0" w:color="auto"/>
                        <w:left w:val="none" w:sz="0" w:space="0" w:color="auto"/>
                        <w:bottom w:val="none" w:sz="0" w:space="0" w:color="auto"/>
                        <w:right w:val="none" w:sz="0" w:space="0" w:color="auto"/>
                      </w:divBdr>
                    </w:div>
                  </w:divsChild>
                </w:div>
                <w:div w:id="1330447791">
                  <w:marLeft w:val="0"/>
                  <w:marRight w:val="0"/>
                  <w:marTop w:val="0"/>
                  <w:marBottom w:val="0"/>
                  <w:divBdr>
                    <w:top w:val="none" w:sz="0" w:space="0" w:color="auto"/>
                    <w:left w:val="none" w:sz="0" w:space="0" w:color="auto"/>
                    <w:bottom w:val="none" w:sz="0" w:space="0" w:color="auto"/>
                    <w:right w:val="none" w:sz="0" w:space="0" w:color="auto"/>
                  </w:divBdr>
                  <w:divsChild>
                    <w:div w:id="878668489">
                      <w:marLeft w:val="0"/>
                      <w:marRight w:val="0"/>
                      <w:marTop w:val="0"/>
                      <w:marBottom w:val="0"/>
                      <w:divBdr>
                        <w:top w:val="none" w:sz="0" w:space="0" w:color="auto"/>
                        <w:left w:val="none" w:sz="0" w:space="0" w:color="auto"/>
                        <w:bottom w:val="none" w:sz="0" w:space="0" w:color="auto"/>
                        <w:right w:val="none" w:sz="0" w:space="0" w:color="auto"/>
                      </w:divBdr>
                    </w:div>
                  </w:divsChild>
                </w:div>
                <w:div w:id="1351175064">
                  <w:marLeft w:val="0"/>
                  <w:marRight w:val="0"/>
                  <w:marTop w:val="0"/>
                  <w:marBottom w:val="0"/>
                  <w:divBdr>
                    <w:top w:val="none" w:sz="0" w:space="0" w:color="auto"/>
                    <w:left w:val="none" w:sz="0" w:space="0" w:color="auto"/>
                    <w:bottom w:val="none" w:sz="0" w:space="0" w:color="auto"/>
                    <w:right w:val="none" w:sz="0" w:space="0" w:color="auto"/>
                  </w:divBdr>
                  <w:divsChild>
                    <w:div w:id="1531138359">
                      <w:marLeft w:val="0"/>
                      <w:marRight w:val="0"/>
                      <w:marTop w:val="0"/>
                      <w:marBottom w:val="0"/>
                      <w:divBdr>
                        <w:top w:val="none" w:sz="0" w:space="0" w:color="auto"/>
                        <w:left w:val="none" w:sz="0" w:space="0" w:color="auto"/>
                        <w:bottom w:val="none" w:sz="0" w:space="0" w:color="auto"/>
                        <w:right w:val="none" w:sz="0" w:space="0" w:color="auto"/>
                      </w:divBdr>
                    </w:div>
                  </w:divsChild>
                </w:div>
                <w:div w:id="1362168038">
                  <w:marLeft w:val="0"/>
                  <w:marRight w:val="0"/>
                  <w:marTop w:val="0"/>
                  <w:marBottom w:val="0"/>
                  <w:divBdr>
                    <w:top w:val="none" w:sz="0" w:space="0" w:color="auto"/>
                    <w:left w:val="none" w:sz="0" w:space="0" w:color="auto"/>
                    <w:bottom w:val="none" w:sz="0" w:space="0" w:color="auto"/>
                    <w:right w:val="none" w:sz="0" w:space="0" w:color="auto"/>
                  </w:divBdr>
                  <w:divsChild>
                    <w:div w:id="1533376329">
                      <w:marLeft w:val="0"/>
                      <w:marRight w:val="0"/>
                      <w:marTop w:val="0"/>
                      <w:marBottom w:val="0"/>
                      <w:divBdr>
                        <w:top w:val="none" w:sz="0" w:space="0" w:color="auto"/>
                        <w:left w:val="none" w:sz="0" w:space="0" w:color="auto"/>
                        <w:bottom w:val="none" w:sz="0" w:space="0" w:color="auto"/>
                        <w:right w:val="none" w:sz="0" w:space="0" w:color="auto"/>
                      </w:divBdr>
                    </w:div>
                  </w:divsChild>
                </w:div>
                <w:div w:id="1391227834">
                  <w:marLeft w:val="0"/>
                  <w:marRight w:val="0"/>
                  <w:marTop w:val="0"/>
                  <w:marBottom w:val="0"/>
                  <w:divBdr>
                    <w:top w:val="none" w:sz="0" w:space="0" w:color="auto"/>
                    <w:left w:val="none" w:sz="0" w:space="0" w:color="auto"/>
                    <w:bottom w:val="none" w:sz="0" w:space="0" w:color="auto"/>
                    <w:right w:val="none" w:sz="0" w:space="0" w:color="auto"/>
                  </w:divBdr>
                  <w:divsChild>
                    <w:div w:id="1363675729">
                      <w:marLeft w:val="0"/>
                      <w:marRight w:val="0"/>
                      <w:marTop w:val="0"/>
                      <w:marBottom w:val="0"/>
                      <w:divBdr>
                        <w:top w:val="none" w:sz="0" w:space="0" w:color="auto"/>
                        <w:left w:val="none" w:sz="0" w:space="0" w:color="auto"/>
                        <w:bottom w:val="none" w:sz="0" w:space="0" w:color="auto"/>
                        <w:right w:val="none" w:sz="0" w:space="0" w:color="auto"/>
                      </w:divBdr>
                    </w:div>
                  </w:divsChild>
                </w:div>
                <w:div w:id="1394086290">
                  <w:marLeft w:val="0"/>
                  <w:marRight w:val="0"/>
                  <w:marTop w:val="0"/>
                  <w:marBottom w:val="0"/>
                  <w:divBdr>
                    <w:top w:val="none" w:sz="0" w:space="0" w:color="auto"/>
                    <w:left w:val="none" w:sz="0" w:space="0" w:color="auto"/>
                    <w:bottom w:val="none" w:sz="0" w:space="0" w:color="auto"/>
                    <w:right w:val="none" w:sz="0" w:space="0" w:color="auto"/>
                  </w:divBdr>
                  <w:divsChild>
                    <w:div w:id="1728141747">
                      <w:marLeft w:val="0"/>
                      <w:marRight w:val="0"/>
                      <w:marTop w:val="0"/>
                      <w:marBottom w:val="0"/>
                      <w:divBdr>
                        <w:top w:val="none" w:sz="0" w:space="0" w:color="auto"/>
                        <w:left w:val="none" w:sz="0" w:space="0" w:color="auto"/>
                        <w:bottom w:val="none" w:sz="0" w:space="0" w:color="auto"/>
                        <w:right w:val="none" w:sz="0" w:space="0" w:color="auto"/>
                      </w:divBdr>
                    </w:div>
                  </w:divsChild>
                </w:div>
                <w:div w:id="1464232300">
                  <w:marLeft w:val="0"/>
                  <w:marRight w:val="0"/>
                  <w:marTop w:val="0"/>
                  <w:marBottom w:val="0"/>
                  <w:divBdr>
                    <w:top w:val="none" w:sz="0" w:space="0" w:color="auto"/>
                    <w:left w:val="none" w:sz="0" w:space="0" w:color="auto"/>
                    <w:bottom w:val="none" w:sz="0" w:space="0" w:color="auto"/>
                    <w:right w:val="none" w:sz="0" w:space="0" w:color="auto"/>
                  </w:divBdr>
                  <w:divsChild>
                    <w:div w:id="693113459">
                      <w:marLeft w:val="0"/>
                      <w:marRight w:val="0"/>
                      <w:marTop w:val="0"/>
                      <w:marBottom w:val="0"/>
                      <w:divBdr>
                        <w:top w:val="none" w:sz="0" w:space="0" w:color="auto"/>
                        <w:left w:val="none" w:sz="0" w:space="0" w:color="auto"/>
                        <w:bottom w:val="none" w:sz="0" w:space="0" w:color="auto"/>
                        <w:right w:val="none" w:sz="0" w:space="0" w:color="auto"/>
                      </w:divBdr>
                    </w:div>
                  </w:divsChild>
                </w:div>
                <w:div w:id="1533683896">
                  <w:marLeft w:val="0"/>
                  <w:marRight w:val="0"/>
                  <w:marTop w:val="0"/>
                  <w:marBottom w:val="0"/>
                  <w:divBdr>
                    <w:top w:val="none" w:sz="0" w:space="0" w:color="auto"/>
                    <w:left w:val="none" w:sz="0" w:space="0" w:color="auto"/>
                    <w:bottom w:val="none" w:sz="0" w:space="0" w:color="auto"/>
                    <w:right w:val="none" w:sz="0" w:space="0" w:color="auto"/>
                  </w:divBdr>
                  <w:divsChild>
                    <w:div w:id="169105880">
                      <w:marLeft w:val="0"/>
                      <w:marRight w:val="0"/>
                      <w:marTop w:val="0"/>
                      <w:marBottom w:val="0"/>
                      <w:divBdr>
                        <w:top w:val="none" w:sz="0" w:space="0" w:color="auto"/>
                        <w:left w:val="none" w:sz="0" w:space="0" w:color="auto"/>
                        <w:bottom w:val="none" w:sz="0" w:space="0" w:color="auto"/>
                        <w:right w:val="none" w:sz="0" w:space="0" w:color="auto"/>
                      </w:divBdr>
                    </w:div>
                  </w:divsChild>
                </w:div>
                <w:div w:id="1537892314">
                  <w:marLeft w:val="0"/>
                  <w:marRight w:val="0"/>
                  <w:marTop w:val="0"/>
                  <w:marBottom w:val="0"/>
                  <w:divBdr>
                    <w:top w:val="none" w:sz="0" w:space="0" w:color="auto"/>
                    <w:left w:val="none" w:sz="0" w:space="0" w:color="auto"/>
                    <w:bottom w:val="none" w:sz="0" w:space="0" w:color="auto"/>
                    <w:right w:val="none" w:sz="0" w:space="0" w:color="auto"/>
                  </w:divBdr>
                  <w:divsChild>
                    <w:div w:id="1468428051">
                      <w:marLeft w:val="0"/>
                      <w:marRight w:val="0"/>
                      <w:marTop w:val="0"/>
                      <w:marBottom w:val="0"/>
                      <w:divBdr>
                        <w:top w:val="none" w:sz="0" w:space="0" w:color="auto"/>
                        <w:left w:val="none" w:sz="0" w:space="0" w:color="auto"/>
                        <w:bottom w:val="none" w:sz="0" w:space="0" w:color="auto"/>
                        <w:right w:val="none" w:sz="0" w:space="0" w:color="auto"/>
                      </w:divBdr>
                    </w:div>
                  </w:divsChild>
                </w:div>
                <w:div w:id="1542864285">
                  <w:marLeft w:val="0"/>
                  <w:marRight w:val="0"/>
                  <w:marTop w:val="0"/>
                  <w:marBottom w:val="0"/>
                  <w:divBdr>
                    <w:top w:val="none" w:sz="0" w:space="0" w:color="auto"/>
                    <w:left w:val="none" w:sz="0" w:space="0" w:color="auto"/>
                    <w:bottom w:val="none" w:sz="0" w:space="0" w:color="auto"/>
                    <w:right w:val="none" w:sz="0" w:space="0" w:color="auto"/>
                  </w:divBdr>
                  <w:divsChild>
                    <w:div w:id="1283152464">
                      <w:marLeft w:val="0"/>
                      <w:marRight w:val="0"/>
                      <w:marTop w:val="0"/>
                      <w:marBottom w:val="0"/>
                      <w:divBdr>
                        <w:top w:val="none" w:sz="0" w:space="0" w:color="auto"/>
                        <w:left w:val="none" w:sz="0" w:space="0" w:color="auto"/>
                        <w:bottom w:val="none" w:sz="0" w:space="0" w:color="auto"/>
                        <w:right w:val="none" w:sz="0" w:space="0" w:color="auto"/>
                      </w:divBdr>
                    </w:div>
                  </w:divsChild>
                </w:div>
                <w:div w:id="1548176461">
                  <w:marLeft w:val="0"/>
                  <w:marRight w:val="0"/>
                  <w:marTop w:val="0"/>
                  <w:marBottom w:val="0"/>
                  <w:divBdr>
                    <w:top w:val="none" w:sz="0" w:space="0" w:color="auto"/>
                    <w:left w:val="none" w:sz="0" w:space="0" w:color="auto"/>
                    <w:bottom w:val="none" w:sz="0" w:space="0" w:color="auto"/>
                    <w:right w:val="none" w:sz="0" w:space="0" w:color="auto"/>
                  </w:divBdr>
                  <w:divsChild>
                    <w:div w:id="24522904">
                      <w:marLeft w:val="0"/>
                      <w:marRight w:val="0"/>
                      <w:marTop w:val="0"/>
                      <w:marBottom w:val="0"/>
                      <w:divBdr>
                        <w:top w:val="none" w:sz="0" w:space="0" w:color="auto"/>
                        <w:left w:val="none" w:sz="0" w:space="0" w:color="auto"/>
                        <w:bottom w:val="none" w:sz="0" w:space="0" w:color="auto"/>
                        <w:right w:val="none" w:sz="0" w:space="0" w:color="auto"/>
                      </w:divBdr>
                    </w:div>
                  </w:divsChild>
                </w:div>
                <w:div w:id="1586692208">
                  <w:marLeft w:val="0"/>
                  <w:marRight w:val="0"/>
                  <w:marTop w:val="0"/>
                  <w:marBottom w:val="0"/>
                  <w:divBdr>
                    <w:top w:val="none" w:sz="0" w:space="0" w:color="auto"/>
                    <w:left w:val="none" w:sz="0" w:space="0" w:color="auto"/>
                    <w:bottom w:val="none" w:sz="0" w:space="0" w:color="auto"/>
                    <w:right w:val="none" w:sz="0" w:space="0" w:color="auto"/>
                  </w:divBdr>
                  <w:divsChild>
                    <w:div w:id="344937497">
                      <w:marLeft w:val="0"/>
                      <w:marRight w:val="0"/>
                      <w:marTop w:val="0"/>
                      <w:marBottom w:val="0"/>
                      <w:divBdr>
                        <w:top w:val="none" w:sz="0" w:space="0" w:color="auto"/>
                        <w:left w:val="none" w:sz="0" w:space="0" w:color="auto"/>
                        <w:bottom w:val="none" w:sz="0" w:space="0" w:color="auto"/>
                        <w:right w:val="none" w:sz="0" w:space="0" w:color="auto"/>
                      </w:divBdr>
                    </w:div>
                  </w:divsChild>
                </w:div>
                <w:div w:id="1613392570">
                  <w:marLeft w:val="0"/>
                  <w:marRight w:val="0"/>
                  <w:marTop w:val="0"/>
                  <w:marBottom w:val="0"/>
                  <w:divBdr>
                    <w:top w:val="none" w:sz="0" w:space="0" w:color="auto"/>
                    <w:left w:val="none" w:sz="0" w:space="0" w:color="auto"/>
                    <w:bottom w:val="none" w:sz="0" w:space="0" w:color="auto"/>
                    <w:right w:val="none" w:sz="0" w:space="0" w:color="auto"/>
                  </w:divBdr>
                  <w:divsChild>
                    <w:div w:id="939677621">
                      <w:marLeft w:val="0"/>
                      <w:marRight w:val="0"/>
                      <w:marTop w:val="0"/>
                      <w:marBottom w:val="0"/>
                      <w:divBdr>
                        <w:top w:val="none" w:sz="0" w:space="0" w:color="auto"/>
                        <w:left w:val="none" w:sz="0" w:space="0" w:color="auto"/>
                        <w:bottom w:val="none" w:sz="0" w:space="0" w:color="auto"/>
                        <w:right w:val="none" w:sz="0" w:space="0" w:color="auto"/>
                      </w:divBdr>
                    </w:div>
                  </w:divsChild>
                </w:div>
                <w:div w:id="1619528183">
                  <w:marLeft w:val="0"/>
                  <w:marRight w:val="0"/>
                  <w:marTop w:val="0"/>
                  <w:marBottom w:val="0"/>
                  <w:divBdr>
                    <w:top w:val="none" w:sz="0" w:space="0" w:color="auto"/>
                    <w:left w:val="none" w:sz="0" w:space="0" w:color="auto"/>
                    <w:bottom w:val="none" w:sz="0" w:space="0" w:color="auto"/>
                    <w:right w:val="none" w:sz="0" w:space="0" w:color="auto"/>
                  </w:divBdr>
                  <w:divsChild>
                    <w:div w:id="1758283273">
                      <w:marLeft w:val="0"/>
                      <w:marRight w:val="0"/>
                      <w:marTop w:val="0"/>
                      <w:marBottom w:val="0"/>
                      <w:divBdr>
                        <w:top w:val="none" w:sz="0" w:space="0" w:color="auto"/>
                        <w:left w:val="none" w:sz="0" w:space="0" w:color="auto"/>
                        <w:bottom w:val="none" w:sz="0" w:space="0" w:color="auto"/>
                        <w:right w:val="none" w:sz="0" w:space="0" w:color="auto"/>
                      </w:divBdr>
                    </w:div>
                  </w:divsChild>
                </w:div>
                <w:div w:id="1636060003">
                  <w:marLeft w:val="0"/>
                  <w:marRight w:val="0"/>
                  <w:marTop w:val="0"/>
                  <w:marBottom w:val="0"/>
                  <w:divBdr>
                    <w:top w:val="none" w:sz="0" w:space="0" w:color="auto"/>
                    <w:left w:val="none" w:sz="0" w:space="0" w:color="auto"/>
                    <w:bottom w:val="none" w:sz="0" w:space="0" w:color="auto"/>
                    <w:right w:val="none" w:sz="0" w:space="0" w:color="auto"/>
                  </w:divBdr>
                  <w:divsChild>
                    <w:div w:id="2089377451">
                      <w:marLeft w:val="0"/>
                      <w:marRight w:val="0"/>
                      <w:marTop w:val="0"/>
                      <w:marBottom w:val="0"/>
                      <w:divBdr>
                        <w:top w:val="none" w:sz="0" w:space="0" w:color="auto"/>
                        <w:left w:val="none" w:sz="0" w:space="0" w:color="auto"/>
                        <w:bottom w:val="none" w:sz="0" w:space="0" w:color="auto"/>
                        <w:right w:val="none" w:sz="0" w:space="0" w:color="auto"/>
                      </w:divBdr>
                    </w:div>
                  </w:divsChild>
                </w:div>
                <w:div w:id="1755127185">
                  <w:marLeft w:val="0"/>
                  <w:marRight w:val="0"/>
                  <w:marTop w:val="0"/>
                  <w:marBottom w:val="0"/>
                  <w:divBdr>
                    <w:top w:val="none" w:sz="0" w:space="0" w:color="auto"/>
                    <w:left w:val="none" w:sz="0" w:space="0" w:color="auto"/>
                    <w:bottom w:val="none" w:sz="0" w:space="0" w:color="auto"/>
                    <w:right w:val="none" w:sz="0" w:space="0" w:color="auto"/>
                  </w:divBdr>
                  <w:divsChild>
                    <w:div w:id="1865702903">
                      <w:marLeft w:val="0"/>
                      <w:marRight w:val="0"/>
                      <w:marTop w:val="0"/>
                      <w:marBottom w:val="0"/>
                      <w:divBdr>
                        <w:top w:val="none" w:sz="0" w:space="0" w:color="auto"/>
                        <w:left w:val="none" w:sz="0" w:space="0" w:color="auto"/>
                        <w:bottom w:val="none" w:sz="0" w:space="0" w:color="auto"/>
                        <w:right w:val="none" w:sz="0" w:space="0" w:color="auto"/>
                      </w:divBdr>
                    </w:div>
                  </w:divsChild>
                </w:div>
                <w:div w:id="1805810002">
                  <w:marLeft w:val="0"/>
                  <w:marRight w:val="0"/>
                  <w:marTop w:val="0"/>
                  <w:marBottom w:val="0"/>
                  <w:divBdr>
                    <w:top w:val="none" w:sz="0" w:space="0" w:color="auto"/>
                    <w:left w:val="none" w:sz="0" w:space="0" w:color="auto"/>
                    <w:bottom w:val="none" w:sz="0" w:space="0" w:color="auto"/>
                    <w:right w:val="none" w:sz="0" w:space="0" w:color="auto"/>
                  </w:divBdr>
                  <w:divsChild>
                    <w:div w:id="366226358">
                      <w:marLeft w:val="0"/>
                      <w:marRight w:val="0"/>
                      <w:marTop w:val="0"/>
                      <w:marBottom w:val="0"/>
                      <w:divBdr>
                        <w:top w:val="none" w:sz="0" w:space="0" w:color="auto"/>
                        <w:left w:val="none" w:sz="0" w:space="0" w:color="auto"/>
                        <w:bottom w:val="none" w:sz="0" w:space="0" w:color="auto"/>
                        <w:right w:val="none" w:sz="0" w:space="0" w:color="auto"/>
                      </w:divBdr>
                    </w:div>
                  </w:divsChild>
                </w:div>
                <w:div w:id="1836678916">
                  <w:marLeft w:val="0"/>
                  <w:marRight w:val="0"/>
                  <w:marTop w:val="0"/>
                  <w:marBottom w:val="0"/>
                  <w:divBdr>
                    <w:top w:val="none" w:sz="0" w:space="0" w:color="auto"/>
                    <w:left w:val="none" w:sz="0" w:space="0" w:color="auto"/>
                    <w:bottom w:val="none" w:sz="0" w:space="0" w:color="auto"/>
                    <w:right w:val="none" w:sz="0" w:space="0" w:color="auto"/>
                  </w:divBdr>
                  <w:divsChild>
                    <w:div w:id="907569789">
                      <w:marLeft w:val="0"/>
                      <w:marRight w:val="0"/>
                      <w:marTop w:val="0"/>
                      <w:marBottom w:val="0"/>
                      <w:divBdr>
                        <w:top w:val="none" w:sz="0" w:space="0" w:color="auto"/>
                        <w:left w:val="none" w:sz="0" w:space="0" w:color="auto"/>
                        <w:bottom w:val="none" w:sz="0" w:space="0" w:color="auto"/>
                        <w:right w:val="none" w:sz="0" w:space="0" w:color="auto"/>
                      </w:divBdr>
                    </w:div>
                  </w:divsChild>
                </w:div>
                <w:div w:id="1922986404">
                  <w:marLeft w:val="0"/>
                  <w:marRight w:val="0"/>
                  <w:marTop w:val="0"/>
                  <w:marBottom w:val="0"/>
                  <w:divBdr>
                    <w:top w:val="none" w:sz="0" w:space="0" w:color="auto"/>
                    <w:left w:val="none" w:sz="0" w:space="0" w:color="auto"/>
                    <w:bottom w:val="none" w:sz="0" w:space="0" w:color="auto"/>
                    <w:right w:val="none" w:sz="0" w:space="0" w:color="auto"/>
                  </w:divBdr>
                  <w:divsChild>
                    <w:div w:id="1959750750">
                      <w:marLeft w:val="0"/>
                      <w:marRight w:val="0"/>
                      <w:marTop w:val="0"/>
                      <w:marBottom w:val="0"/>
                      <w:divBdr>
                        <w:top w:val="none" w:sz="0" w:space="0" w:color="auto"/>
                        <w:left w:val="none" w:sz="0" w:space="0" w:color="auto"/>
                        <w:bottom w:val="none" w:sz="0" w:space="0" w:color="auto"/>
                        <w:right w:val="none" w:sz="0" w:space="0" w:color="auto"/>
                      </w:divBdr>
                    </w:div>
                  </w:divsChild>
                </w:div>
                <w:div w:id="1931041536">
                  <w:marLeft w:val="0"/>
                  <w:marRight w:val="0"/>
                  <w:marTop w:val="0"/>
                  <w:marBottom w:val="0"/>
                  <w:divBdr>
                    <w:top w:val="none" w:sz="0" w:space="0" w:color="auto"/>
                    <w:left w:val="none" w:sz="0" w:space="0" w:color="auto"/>
                    <w:bottom w:val="none" w:sz="0" w:space="0" w:color="auto"/>
                    <w:right w:val="none" w:sz="0" w:space="0" w:color="auto"/>
                  </w:divBdr>
                  <w:divsChild>
                    <w:div w:id="84725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068835">
          <w:marLeft w:val="0"/>
          <w:marRight w:val="0"/>
          <w:marTop w:val="0"/>
          <w:marBottom w:val="0"/>
          <w:divBdr>
            <w:top w:val="none" w:sz="0" w:space="0" w:color="auto"/>
            <w:left w:val="none" w:sz="0" w:space="0" w:color="auto"/>
            <w:bottom w:val="none" w:sz="0" w:space="0" w:color="auto"/>
            <w:right w:val="none" w:sz="0" w:space="0" w:color="auto"/>
          </w:divBdr>
        </w:div>
        <w:div w:id="1984310451">
          <w:marLeft w:val="0"/>
          <w:marRight w:val="0"/>
          <w:marTop w:val="0"/>
          <w:marBottom w:val="0"/>
          <w:divBdr>
            <w:top w:val="none" w:sz="0" w:space="0" w:color="auto"/>
            <w:left w:val="none" w:sz="0" w:space="0" w:color="auto"/>
            <w:bottom w:val="none" w:sz="0" w:space="0" w:color="auto"/>
            <w:right w:val="none" w:sz="0" w:space="0" w:color="auto"/>
          </w:divBdr>
          <w:divsChild>
            <w:div w:id="1081100353">
              <w:marLeft w:val="-75"/>
              <w:marRight w:val="0"/>
              <w:marTop w:val="30"/>
              <w:marBottom w:val="30"/>
              <w:divBdr>
                <w:top w:val="none" w:sz="0" w:space="0" w:color="auto"/>
                <w:left w:val="none" w:sz="0" w:space="0" w:color="auto"/>
                <w:bottom w:val="none" w:sz="0" w:space="0" w:color="auto"/>
                <w:right w:val="none" w:sz="0" w:space="0" w:color="auto"/>
              </w:divBdr>
              <w:divsChild>
                <w:div w:id="24674295">
                  <w:marLeft w:val="0"/>
                  <w:marRight w:val="0"/>
                  <w:marTop w:val="0"/>
                  <w:marBottom w:val="0"/>
                  <w:divBdr>
                    <w:top w:val="none" w:sz="0" w:space="0" w:color="auto"/>
                    <w:left w:val="none" w:sz="0" w:space="0" w:color="auto"/>
                    <w:bottom w:val="none" w:sz="0" w:space="0" w:color="auto"/>
                    <w:right w:val="none" w:sz="0" w:space="0" w:color="auto"/>
                  </w:divBdr>
                  <w:divsChild>
                    <w:div w:id="458912155">
                      <w:marLeft w:val="0"/>
                      <w:marRight w:val="0"/>
                      <w:marTop w:val="0"/>
                      <w:marBottom w:val="0"/>
                      <w:divBdr>
                        <w:top w:val="none" w:sz="0" w:space="0" w:color="auto"/>
                        <w:left w:val="none" w:sz="0" w:space="0" w:color="auto"/>
                        <w:bottom w:val="none" w:sz="0" w:space="0" w:color="auto"/>
                        <w:right w:val="none" w:sz="0" w:space="0" w:color="auto"/>
                      </w:divBdr>
                    </w:div>
                  </w:divsChild>
                </w:div>
                <w:div w:id="56439641">
                  <w:marLeft w:val="0"/>
                  <w:marRight w:val="0"/>
                  <w:marTop w:val="0"/>
                  <w:marBottom w:val="0"/>
                  <w:divBdr>
                    <w:top w:val="none" w:sz="0" w:space="0" w:color="auto"/>
                    <w:left w:val="none" w:sz="0" w:space="0" w:color="auto"/>
                    <w:bottom w:val="none" w:sz="0" w:space="0" w:color="auto"/>
                    <w:right w:val="none" w:sz="0" w:space="0" w:color="auto"/>
                  </w:divBdr>
                  <w:divsChild>
                    <w:div w:id="1683240430">
                      <w:marLeft w:val="0"/>
                      <w:marRight w:val="0"/>
                      <w:marTop w:val="0"/>
                      <w:marBottom w:val="0"/>
                      <w:divBdr>
                        <w:top w:val="none" w:sz="0" w:space="0" w:color="auto"/>
                        <w:left w:val="none" w:sz="0" w:space="0" w:color="auto"/>
                        <w:bottom w:val="none" w:sz="0" w:space="0" w:color="auto"/>
                        <w:right w:val="none" w:sz="0" w:space="0" w:color="auto"/>
                      </w:divBdr>
                    </w:div>
                  </w:divsChild>
                </w:div>
                <w:div w:id="112361413">
                  <w:marLeft w:val="0"/>
                  <w:marRight w:val="0"/>
                  <w:marTop w:val="0"/>
                  <w:marBottom w:val="0"/>
                  <w:divBdr>
                    <w:top w:val="none" w:sz="0" w:space="0" w:color="auto"/>
                    <w:left w:val="none" w:sz="0" w:space="0" w:color="auto"/>
                    <w:bottom w:val="none" w:sz="0" w:space="0" w:color="auto"/>
                    <w:right w:val="none" w:sz="0" w:space="0" w:color="auto"/>
                  </w:divBdr>
                  <w:divsChild>
                    <w:div w:id="560098899">
                      <w:marLeft w:val="0"/>
                      <w:marRight w:val="0"/>
                      <w:marTop w:val="0"/>
                      <w:marBottom w:val="0"/>
                      <w:divBdr>
                        <w:top w:val="none" w:sz="0" w:space="0" w:color="auto"/>
                        <w:left w:val="none" w:sz="0" w:space="0" w:color="auto"/>
                        <w:bottom w:val="none" w:sz="0" w:space="0" w:color="auto"/>
                        <w:right w:val="none" w:sz="0" w:space="0" w:color="auto"/>
                      </w:divBdr>
                    </w:div>
                  </w:divsChild>
                </w:div>
                <w:div w:id="239560000">
                  <w:marLeft w:val="0"/>
                  <w:marRight w:val="0"/>
                  <w:marTop w:val="0"/>
                  <w:marBottom w:val="0"/>
                  <w:divBdr>
                    <w:top w:val="none" w:sz="0" w:space="0" w:color="auto"/>
                    <w:left w:val="none" w:sz="0" w:space="0" w:color="auto"/>
                    <w:bottom w:val="none" w:sz="0" w:space="0" w:color="auto"/>
                    <w:right w:val="none" w:sz="0" w:space="0" w:color="auto"/>
                  </w:divBdr>
                  <w:divsChild>
                    <w:div w:id="1347251311">
                      <w:marLeft w:val="0"/>
                      <w:marRight w:val="0"/>
                      <w:marTop w:val="0"/>
                      <w:marBottom w:val="0"/>
                      <w:divBdr>
                        <w:top w:val="none" w:sz="0" w:space="0" w:color="auto"/>
                        <w:left w:val="none" w:sz="0" w:space="0" w:color="auto"/>
                        <w:bottom w:val="none" w:sz="0" w:space="0" w:color="auto"/>
                        <w:right w:val="none" w:sz="0" w:space="0" w:color="auto"/>
                      </w:divBdr>
                    </w:div>
                    <w:div w:id="1940680829">
                      <w:marLeft w:val="0"/>
                      <w:marRight w:val="0"/>
                      <w:marTop w:val="0"/>
                      <w:marBottom w:val="0"/>
                      <w:divBdr>
                        <w:top w:val="none" w:sz="0" w:space="0" w:color="auto"/>
                        <w:left w:val="none" w:sz="0" w:space="0" w:color="auto"/>
                        <w:bottom w:val="none" w:sz="0" w:space="0" w:color="auto"/>
                        <w:right w:val="none" w:sz="0" w:space="0" w:color="auto"/>
                      </w:divBdr>
                    </w:div>
                  </w:divsChild>
                </w:div>
                <w:div w:id="348262659">
                  <w:marLeft w:val="0"/>
                  <w:marRight w:val="0"/>
                  <w:marTop w:val="0"/>
                  <w:marBottom w:val="0"/>
                  <w:divBdr>
                    <w:top w:val="none" w:sz="0" w:space="0" w:color="auto"/>
                    <w:left w:val="none" w:sz="0" w:space="0" w:color="auto"/>
                    <w:bottom w:val="none" w:sz="0" w:space="0" w:color="auto"/>
                    <w:right w:val="none" w:sz="0" w:space="0" w:color="auto"/>
                  </w:divBdr>
                  <w:divsChild>
                    <w:div w:id="1071124018">
                      <w:marLeft w:val="0"/>
                      <w:marRight w:val="0"/>
                      <w:marTop w:val="0"/>
                      <w:marBottom w:val="0"/>
                      <w:divBdr>
                        <w:top w:val="none" w:sz="0" w:space="0" w:color="auto"/>
                        <w:left w:val="none" w:sz="0" w:space="0" w:color="auto"/>
                        <w:bottom w:val="none" w:sz="0" w:space="0" w:color="auto"/>
                        <w:right w:val="none" w:sz="0" w:space="0" w:color="auto"/>
                      </w:divBdr>
                    </w:div>
                  </w:divsChild>
                </w:div>
                <w:div w:id="376703352">
                  <w:marLeft w:val="0"/>
                  <w:marRight w:val="0"/>
                  <w:marTop w:val="0"/>
                  <w:marBottom w:val="0"/>
                  <w:divBdr>
                    <w:top w:val="none" w:sz="0" w:space="0" w:color="auto"/>
                    <w:left w:val="none" w:sz="0" w:space="0" w:color="auto"/>
                    <w:bottom w:val="none" w:sz="0" w:space="0" w:color="auto"/>
                    <w:right w:val="none" w:sz="0" w:space="0" w:color="auto"/>
                  </w:divBdr>
                  <w:divsChild>
                    <w:div w:id="670284">
                      <w:marLeft w:val="0"/>
                      <w:marRight w:val="0"/>
                      <w:marTop w:val="0"/>
                      <w:marBottom w:val="0"/>
                      <w:divBdr>
                        <w:top w:val="none" w:sz="0" w:space="0" w:color="auto"/>
                        <w:left w:val="none" w:sz="0" w:space="0" w:color="auto"/>
                        <w:bottom w:val="none" w:sz="0" w:space="0" w:color="auto"/>
                        <w:right w:val="none" w:sz="0" w:space="0" w:color="auto"/>
                      </w:divBdr>
                    </w:div>
                  </w:divsChild>
                </w:div>
                <w:div w:id="424228851">
                  <w:marLeft w:val="0"/>
                  <w:marRight w:val="0"/>
                  <w:marTop w:val="0"/>
                  <w:marBottom w:val="0"/>
                  <w:divBdr>
                    <w:top w:val="none" w:sz="0" w:space="0" w:color="auto"/>
                    <w:left w:val="none" w:sz="0" w:space="0" w:color="auto"/>
                    <w:bottom w:val="none" w:sz="0" w:space="0" w:color="auto"/>
                    <w:right w:val="none" w:sz="0" w:space="0" w:color="auto"/>
                  </w:divBdr>
                  <w:divsChild>
                    <w:div w:id="1638684428">
                      <w:marLeft w:val="0"/>
                      <w:marRight w:val="0"/>
                      <w:marTop w:val="0"/>
                      <w:marBottom w:val="0"/>
                      <w:divBdr>
                        <w:top w:val="none" w:sz="0" w:space="0" w:color="auto"/>
                        <w:left w:val="none" w:sz="0" w:space="0" w:color="auto"/>
                        <w:bottom w:val="none" w:sz="0" w:space="0" w:color="auto"/>
                        <w:right w:val="none" w:sz="0" w:space="0" w:color="auto"/>
                      </w:divBdr>
                    </w:div>
                  </w:divsChild>
                </w:div>
                <w:div w:id="434718693">
                  <w:marLeft w:val="0"/>
                  <w:marRight w:val="0"/>
                  <w:marTop w:val="0"/>
                  <w:marBottom w:val="0"/>
                  <w:divBdr>
                    <w:top w:val="none" w:sz="0" w:space="0" w:color="auto"/>
                    <w:left w:val="none" w:sz="0" w:space="0" w:color="auto"/>
                    <w:bottom w:val="none" w:sz="0" w:space="0" w:color="auto"/>
                    <w:right w:val="none" w:sz="0" w:space="0" w:color="auto"/>
                  </w:divBdr>
                  <w:divsChild>
                    <w:div w:id="1574705107">
                      <w:marLeft w:val="0"/>
                      <w:marRight w:val="0"/>
                      <w:marTop w:val="0"/>
                      <w:marBottom w:val="0"/>
                      <w:divBdr>
                        <w:top w:val="none" w:sz="0" w:space="0" w:color="auto"/>
                        <w:left w:val="none" w:sz="0" w:space="0" w:color="auto"/>
                        <w:bottom w:val="none" w:sz="0" w:space="0" w:color="auto"/>
                        <w:right w:val="none" w:sz="0" w:space="0" w:color="auto"/>
                      </w:divBdr>
                    </w:div>
                  </w:divsChild>
                </w:div>
                <w:div w:id="456527653">
                  <w:marLeft w:val="0"/>
                  <w:marRight w:val="0"/>
                  <w:marTop w:val="0"/>
                  <w:marBottom w:val="0"/>
                  <w:divBdr>
                    <w:top w:val="none" w:sz="0" w:space="0" w:color="auto"/>
                    <w:left w:val="none" w:sz="0" w:space="0" w:color="auto"/>
                    <w:bottom w:val="none" w:sz="0" w:space="0" w:color="auto"/>
                    <w:right w:val="none" w:sz="0" w:space="0" w:color="auto"/>
                  </w:divBdr>
                  <w:divsChild>
                    <w:div w:id="896277673">
                      <w:marLeft w:val="0"/>
                      <w:marRight w:val="0"/>
                      <w:marTop w:val="0"/>
                      <w:marBottom w:val="0"/>
                      <w:divBdr>
                        <w:top w:val="none" w:sz="0" w:space="0" w:color="auto"/>
                        <w:left w:val="none" w:sz="0" w:space="0" w:color="auto"/>
                        <w:bottom w:val="none" w:sz="0" w:space="0" w:color="auto"/>
                        <w:right w:val="none" w:sz="0" w:space="0" w:color="auto"/>
                      </w:divBdr>
                    </w:div>
                  </w:divsChild>
                </w:div>
                <w:div w:id="475493378">
                  <w:marLeft w:val="0"/>
                  <w:marRight w:val="0"/>
                  <w:marTop w:val="0"/>
                  <w:marBottom w:val="0"/>
                  <w:divBdr>
                    <w:top w:val="none" w:sz="0" w:space="0" w:color="auto"/>
                    <w:left w:val="none" w:sz="0" w:space="0" w:color="auto"/>
                    <w:bottom w:val="none" w:sz="0" w:space="0" w:color="auto"/>
                    <w:right w:val="none" w:sz="0" w:space="0" w:color="auto"/>
                  </w:divBdr>
                  <w:divsChild>
                    <w:div w:id="1929120472">
                      <w:marLeft w:val="0"/>
                      <w:marRight w:val="0"/>
                      <w:marTop w:val="0"/>
                      <w:marBottom w:val="0"/>
                      <w:divBdr>
                        <w:top w:val="none" w:sz="0" w:space="0" w:color="auto"/>
                        <w:left w:val="none" w:sz="0" w:space="0" w:color="auto"/>
                        <w:bottom w:val="none" w:sz="0" w:space="0" w:color="auto"/>
                        <w:right w:val="none" w:sz="0" w:space="0" w:color="auto"/>
                      </w:divBdr>
                    </w:div>
                  </w:divsChild>
                </w:div>
                <w:div w:id="532771698">
                  <w:marLeft w:val="0"/>
                  <w:marRight w:val="0"/>
                  <w:marTop w:val="0"/>
                  <w:marBottom w:val="0"/>
                  <w:divBdr>
                    <w:top w:val="none" w:sz="0" w:space="0" w:color="auto"/>
                    <w:left w:val="none" w:sz="0" w:space="0" w:color="auto"/>
                    <w:bottom w:val="none" w:sz="0" w:space="0" w:color="auto"/>
                    <w:right w:val="none" w:sz="0" w:space="0" w:color="auto"/>
                  </w:divBdr>
                  <w:divsChild>
                    <w:div w:id="1996838672">
                      <w:marLeft w:val="0"/>
                      <w:marRight w:val="0"/>
                      <w:marTop w:val="0"/>
                      <w:marBottom w:val="0"/>
                      <w:divBdr>
                        <w:top w:val="none" w:sz="0" w:space="0" w:color="auto"/>
                        <w:left w:val="none" w:sz="0" w:space="0" w:color="auto"/>
                        <w:bottom w:val="none" w:sz="0" w:space="0" w:color="auto"/>
                        <w:right w:val="none" w:sz="0" w:space="0" w:color="auto"/>
                      </w:divBdr>
                    </w:div>
                  </w:divsChild>
                </w:div>
                <w:div w:id="558521559">
                  <w:marLeft w:val="0"/>
                  <w:marRight w:val="0"/>
                  <w:marTop w:val="0"/>
                  <w:marBottom w:val="0"/>
                  <w:divBdr>
                    <w:top w:val="none" w:sz="0" w:space="0" w:color="auto"/>
                    <w:left w:val="none" w:sz="0" w:space="0" w:color="auto"/>
                    <w:bottom w:val="none" w:sz="0" w:space="0" w:color="auto"/>
                    <w:right w:val="none" w:sz="0" w:space="0" w:color="auto"/>
                  </w:divBdr>
                  <w:divsChild>
                    <w:div w:id="32927795">
                      <w:marLeft w:val="0"/>
                      <w:marRight w:val="0"/>
                      <w:marTop w:val="0"/>
                      <w:marBottom w:val="0"/>
                      <w:divBdr>
                        <w:top w:val="none" w:sz="0" w:space="0" w:color="auto"/>
                        <w:left w:val="none" w:sz="0" w:space="0" w:color="auto"/>
                        <w:bottom w:val="none" w:sz="0" w:space="0" w:color="auto"/>
                        <w:right w:val="none" w:sz="0" w:space="0" w:color="auto"/>
                      </w:divBdr>
                    </w:div>
                    <w:div w:id="38166928">
                      <w:marLeft w:val="0"/>
                      <w:marRight w:val="0"/>
                      <w:marTop w:val="0"/>
                      <w:marBottom w:val="0"/>
                      <w:divBdr>
                        <w:top w:val="none" w:sz="0" w:space="0" w:color="auto"/>
                        <w:left w:val="none" w:sz="0" w:space="0" w:color="auto"/>
                        <w:bottom w:val="none" w:sz="0" w:space="0" w:color="auto"/>
                        <w:right w:val="none" w:sz="0" w:space="0" w:color="auto"/>
                      </w:divBdr>
                    </w:div>
                    <w:div w:id="187643462">
                      <w:marLeft w:val="0"/>
                      <w:marRight w:val="0"/>
                      <w:marTop w:val="0"/>
                      <w:marBottom w:val="0"/>
                      <w:divBdr>
                        <w:top w:val="none" w:sz="0" w:space="0" w:color="auto"/>
                        <w:left w:val="none" w:sz="0" w:space="0" w:color="auto"/>
                        <w:bottom w:val="none" w:sz="0" w:space="0" w:color="auto"/>
                        <w:right w:val="none" w:sz="0" w:space="0" w:color="auto"/>
                      </w:divBdr>
                    </w:div>
                  </w:divsChild>
                </w:div>
                <w:div w:id="569343750">
                  <w:marLeft w:val="0"/>
                  <w:marRight w:val="0"/>
                  <w:marTop w:val="0"/>
                  <w:marBottom w:val="0"/>
                  <w:divBdr>
                    <w:top w:val="none" w:sz="0" w:space="0" w:color="auto"/>
                    <w:left w:val="none" w:sz="0" w:space="0" w:color="auto"/>
                    <w:bottom w:val="none" w:sz="0" w:space="0" w:color="auto"/>
                    <w:right w:val="none" w:sz="0" w:space="0" w:color="auto"/>
                  </w:divBdr>
                  <w:divsChild>
                    <w:div w:id="775098487">
                      <w:marLeft w:val="0"/>
                      <w:marRight w:val="0"/>
                      <w:marTop w:val="0"/>
                      <w:marBottom w:val="0"/>
                      <w:divBdr>
                        <w:top w:val="none" w:sz="0" w:space="0" w:color="auto"/>
                        <w:left w:val="none" w:sz="0" w:space="0" w:color="auto"/>
                        <w:bottom w:val="none" w:sz="0" w:space="0" w:color="auto"/>
                        <w:right w:val="none" w:sz="0" w:space="0" w:color="auto"/>
                      </w:divBdr>
                    </w:div>
                  </w:divsChild>
                </w:div>
                <w:div w:id="727992843">
                  <w:marLeft w:val="0"/>
                  <w:marRight w:val="0"/>
                  <w:marTop w:val="0"/>
                  <w:marBottom w:val="0"/>
                  <w:divBdr>
                    <w:top w:val="none" w:sz="0" w:space="0" w:color="auto"/>
                    <w:left w:val="none" w:sz="0" w:space="0" w:color="auto"/>
                    <w:bottom w:val="none" w:sz="0" w:space="0" w:color="auto"/>
                    <w:right w:val="none" w:sz="0" w:space="0" w:color="auto"/>
                  </w:divBdr>
                  <w:divsChild>
                    <w:div w:id="672345492">
                      <w:marLeft w:val="0"/>
                      <w:marRight w:val="0"/>
                      <w:marTop w:val="0"/>
                      <w:marBottom w:val="0"/>
                      <w:divBdr>
                        <w:top w:val="none" w:sz="0" w:space="0" w:color="auto"/>
                        <w:left w:val="none" w:sz="0" w:space="0" w:color="auto"/>
                        <w:bottom w:val="none" w:sz="0" w:space="0" w:color="auto"/>
                        <w:right w:val="none" w:sz="0" w:space="0" w:color="auto"/>
                      </w:divBdr>
                    </w:div>
                  </w:divsChild>
                </w:div>
                <w:div w:id="765269412">
                  <w:marLeft w:val="0"/>
                  <w:marRight w:val="0"/>
                  <w:marTop w:val="0"/>
                  <w:marBottom w:val="0"/>
                  <w:divBdr>
                    <w:top w:val="none" w:sz="0" w:space="0" w:color="auto"/>
                    <w:left w:val="none" w:sz="0" w:space="0" w:color="auto"/>
                    <w:bottom w:val="none" w:sz="0" w:space="0" w:color="auto"/>
                    <w:right w:val="none" w:sz="0" w:space="0" w:color="auto"/>
                  </w:divBdr>
                  <w:divsChild>
                    <w:div w:id="1214275121">
                      <w:marLeft w:val="0"/>
                      <w:marRight w:val="0"/>
                      <w:marTop w:val="0"/>
                      <w:marBottom w:val="0"/>
                      <w:divBdr>
                        <w:top w:val="none" w:sz="0" w:space="0" w:color="auto"/>
                        <w:left w:val="none" w:sz="0" w:space="0" w:color="auto"/>
                        <w:bottom w:val="none" w:sz="0" w:space="0" w:color="auto"/>
                        <w:right w:val="none" w:sz="0" w:space="0" w:color="auto"/>
                      </w:divBdr>
                    </w:div>
                  </w:divsChild>
                </w:div>
                <w:div w:id="882402811">
                  <w:marLeft w:val="0"/>
                  <w:marRight w:val="0"/>
                  <w:marTop w:val="0"/>
                  <w:marBottom w:val="0"/>
                  <w:divBdr>
                    <w:top w:val="none" w:sz="0" w:space="0" w:color="auto"/>
                    <w:left w:val="none" w:sz="0" w:space="0" w:color="auto"/>
                    <w:bottom w:val="none" w:sz="0" w:space="0" w:color="auto"/>
                    <w:right w:val="none" w:sz="0" w:space="0" w:color="auto"/>
                  </w:divBdr>
                  <w:divsChild>
                    <w:div w:id="2098014352">
                      <w:marLeft w:val="0"/>
                      <w:marRight w:val="0"/>
                      <w:marTop w:val="0"/>
                      <w:marBottom w:val="0"/>
                      <w:divBdr>
                        <w:top w:val="none" w:sz="0" w:space="0" w:color="auto"/>
                        <w:left w:val="none" w:sz="0" w:space="0" w:color="auto"/>
                        <w:bottom w:val="none" w:sz="0" w:space="0" w:color="auto"/>
                        <w:right w:val="none" w:sz="0" w:space="0" w:color="auto"/>
                      </w:divBdr>
                    </w:div>
                  </w:divsChild>
                </w:div>
                <w:div w:id="1031997602">
                  <w:marLeft w:val="0"/>
                  <w:marRight w:val="0"/>
                  <w:marTop w:val="0"/>
                  <w:marBottom w:val="0"/>
                  <w:divBdr>
                    <w:top w:val="none" w:sz="0" w:space="0" w:color="auto"/>
                    <w:left w:val="none" w:sz="0" w:space="0" w:color="auto"/>
                    <w:bottom w:val="none" w:sz="0" w:space="0" w:color="auto"/>
                    <w:right w:val="none" w:sz="0" w:space="0" w:color="auto"/>
                  </w:divBdr>
                  <w:divsChild>
                    <w:div w:id="1500386330">
                      <w:marLeft w:val="0"/>
                      <w:marRight w:val="0"/>
                      <w:marTop w:val="0"/>
                      <w:marBottom w:val="0"/>
                      <w:divBdr>
                        <w:top w:val="none" w:sz="0" w:space="0" w:color="auto"/>
                        <w:left w:val="none" w:sz="0" w:space="0" w:color="auto"/>
                        <w:bottom w:val="none" w:sz="0" w:space="0" w:color="auto"/>
                        <w:right w:val="none" w:sz="0" w:space="0" w:color="auto"/>
                      </w:divBdr>
                    </w:div>
                  </w:divsChild>
                </w:div>
                <w:div w:id="1140268962">
                  <w:marLeft w:val="0"/>
                  <w:marRight w:val="0"/>
                  <w:marTop w:val="0"/>
                  <w:marBottom w:val="0"/>
                  <w:divBdr>
                    <w:top w:val="none" w:sz="0" w:space="0" w:color="auto"/>
                    <w:left w:val="none" w:sz="0" w:space="0" w:color="auto"/>
                    <w:bottom w:val="none" w:sz="0" w:space="0" w:color="auto"/>
                    <w:right w:val="none" w:sz="0" w:space="0" w:color="auto"/>
                  </w:divBdr>
                  <w:divsChild>
                    <w:div w:id="604310847">
                      <w:marLeft w:val="0"/>
                      <w:marRight w:val="0"/>
                      <w:marTop w:val="0"/>
                      <w:marBottom w:val="0"/>
                      <w:divBdr>
                        <w:top w:val="none" w:sz="0" w:space="0" w:color="auto"/>
                        <w:left w:val="none" w:sz="0" w:space="0" w:color="auto"/>
                        <w:bottom w:val="none" w:sz="0" w:space="0" w:color="auto"/>
                        <w:right w:val="none" w:sz="0" w:space="0" w:color="auto"/>
                      </w:divBdr>
                    </w:div>
                  </w:divsChild>
                </w:div>
                <w:div w:id="1285572737">
                  <w:marLeft w:val="0"/>
                  <w:marRight w:val="0"/>
                  <w:marTop w:val="0"/>
                  <w:marBottom w:val="0"/>
                  <w:divBdr>
                    <w:top w:val="none" w:sz="0" w:space="0" w:color="auto"/>
                    <w:left w:val="none" w:sz="0" w:space="0" w:color="auto"/>
                    <w:bottom w:val="none" w:sz="0" w:space="0" w:color="auto"/>
                    <w:right w:val="none" w:sz="0" w:space="0" w:color="auto"/>
                  </w:divBdr>
                  <w:divsChild>
                    <w:div w:id="609703901">
                      <w:marLeft w:val="0"/>
                      <w:marRight w:val="0"/>
                      <w:marTop w:val="0"/>
                      <w:marBottom w:val="0"/>
                      <w:divBdr>
                        <w:top w:val="none" w:sz="0" w:space="0" w:color="auto"/>
                        <w:left w:val="none" w:sz="0" w:space="0" w:color="auto"/>
                        <w:bottom w:val="none" w:sz="0" w:space="0" w:color="auto"/>
                        <w:right w:val="none" w:sz="0" w:space="0" w:color="auto"/>
                      </w:divBdr>
                    </w:div>
                  </w:divsChild>
                </w:div>
                <w:div w:id="1290744196">
                  <w:marLeft w:val="0"/>
                  <w:marRight w:val="0"/>
                  <w:marTop w:val="0"/>
                  <w:marBottom w:val="0"/>
                  <w:divBdr>
                    <w:top w:val="none" w:sz="0" w:space="0" w:color="auto"/>
                    <w:left w:val="none" w:sz="0" w:space="0" w:color="auto"/>
                    <w:bottom w:val="none" w:sz="0" w:space="0" w:color="auto"/>
                    <w:right w:val="none" w:sz="0" w:space="0" w:color="auto"/>
                  </w:divBdr>
                  <w:divsChild>
                    <w:div w:id="1924561507">
                      <w:marLeft w:val="0"/>
                      <w:marRight w:val="0"/>
                      <w:marTop w:val="0"/>
                      <w:marBottom w:val="0"/>
                      <w:divBdr>
                        <w:top w:val="none" w:sz="0" w:space="0" w:color="auto"/>
                        <w:left w:val="none" w:sz="0" w:space="0" w:color="auto"/>
                        <w:bottom w:val="none" w:sz="0" w:space="0" w:color="auto"/>
                        <w:right w:val="none" w:sz="0" w:space="0" w:color="auto"/>
                      </w:divBdr>
                    </w:div>
                  </w:divsChild>
                </w:div>
                <w:div w:id="1348557042">
                  <w:marLeft w:val="0"/>
                  <w:marRight w:val="0"/>
                  <w:marTop w:val="0"/>
                  <w:marBottom w:val="0"/>
                  <w:divBdr>
                    <w:top w:val="none" w:sz="0" w:space="0" w:color="auto"/>
                    <w:left w:val="none" w:sz="0" w:space="0" w:color="auto"/>
                    <w:bottom w:val="none" w:sz="0" w:space="0" w:color="auto"/>
                    <w:right w:val="none" w:sz="0" w:space="0" w:color="auto"/>
                  </w:divBdr>
                  <w:divsChild>
                    <w:div w:id="284239426">
                      <w:marLeft w:val="0"/>
                      <w:marRight w:val="0"/>
                      <w:marTop w:val="0"/>
                      <w:marBottom w:val="0"/>
                      <w:divBdr>
                        <w:top w:val="none" w:sz="0" w:space="0" w:color="auto"/>
                        <w:left w:val="none" w:sz="0" w:space="0" w:color="auto"/>
                        <w:bottom w:val="none" w:sz="0" w:space="0" w:color="auto"/>
                        <w:right w:val="none" w:sz="0" w:space="0" w:color="auto"/>
                      </w:divBdr>
                    </w:div>
                  </w:divsChild>
                </w:div>
                <w:div w:id="1380738427">
                  <w:marLeft w:val="0"/>
                  <w:marRight w:val="0"/>
                  <w:marTop w:val="0"/>
                  <w:marBottom w:val="0"/>
                  <w:divBdr>
                    <w:top w:val="none" w:sz="0" w:space="0" w:color="auto"/>
                    <w:left w:val="none" w:sz="0" w:space="0" w:color="auto"/>
                    <w:bottom w:val="none" w:sz="0" w:space="0" w:color="auto"/>
                    <w:right w:val="none" w:sz="0" w:space="0" w:color="auto"/>
                  </w:divBdr>
                  <w:divsChild>
                    <w:div w:id="468087017">
                      <w:marLeft w:val="0"/>
                      <w:marRight w:val="0"/>
                      <w:marTop w:val="0"/>
                      <w:marBottom w:val="0"/>
                      <w:divBdr>
                        <w:top w:val="none" w:sz="0" w:space="0" w:color="auto"/>
                        <w:left w:val="none" w:sz="0" w:space="0" w:color="auto"/>
                        <w:bottom w:val="none" w:sz="0" w:space="0" w:color="auto"/>
                        <w:right w:val="none" w:sz="0" w:space="0" w:color="auto"/>
                      </w:divBdr>
                    </w:div>
                  </w:divsChild>
                </w:div>
                <w:div w:id="1444379958">
                  <w:marLeft w:val="0"/>
                  <w:marRight w:val="0"/>
                  <w:marTop w:val="0"/>
                  <w:marBottom w:val="0"/>
                  <w:divBdr>
                    <w:top w:val="none" w:sz="0" w:space="0" w:color="auto"/>
                    <w:left w:val="none" w:sz="0" w:space="0" w:color="auto"/>
                    <w:bottom w:val="none" w:sz="0" w:space="0" w:color="auto"/>
                    <w:right w:val="none" w:sz="0" w:space="0" w:color="auto"/>
                  </w:divBdr>
                  <w:divsChild>
                    <w:div w:id="1009403434">
                      <w:marLeft w:val="0"/>
                      <w:marRight w:val="0"/>
                      <w:marTop w:val="0"/>
                      <w:marBottom w:val="0"/>
                      <w:divBdr>
                        <w:top w:val="none" w:sz="0" w:space="0" w:color="auto"/>
                        <w:left w:val="none" w:sz="0" w:space="0" w:color="auto"/>
                        <w:bottom w:val="none" w:sz="0" w:space="0" w:color="auto"/>
                        <w:right w:val="none" w:sz="0" w:space="0" w:color="auto"/>
                      </w:divBdr>
                    </w:div>
                  </w:divsChild>
                </w:div>
                <w:div w:id="1449012844">
                  <w:marLeft w:val="0"/>
                  <w:marRight w:val="0"/>
                  <w:marTop w:val="0"/>
                  <w:marBottom w:val="0"/>
                  <w:divBdr>
                    <w:top w:val="none" w:sz="0" w:space="0" w:color="auto"/>
                    <w:left w:val="none" w:sz="0" w:space="0" w:color="auto"/>
                    <w:bottom w:val="none" w:sz="0" w:space="0" w:color="auto"/>
                    <w:right w:val="none" w:sz="0" w:space="0" w:color="auto"/>
                  </w:divBdr>
                  <w:divsChild>
                    <w:div w:id="676689700">
                      <w:marLeft w:val="0"/>
                      <w:marRight w:val="0"/>
                      <w:marTop w:val="0"/>
                      <w:marBottom w:val="0"/>
                      <w:divBdr>
                        <w:top w:val="none" w:sz="0" w:space="0" w:color="auto"/>
                        <w:left w:val="none" w:sz="0" w:space="0" w:color="auto"/>
                        <w:bottom w:val="none" w:sz="0" w:space="0" w:color="auto"/>
                        <w:right w:val="none" w:sz="0" w:space="0" w:color="auto"/>
                      </w:divBdr>
                    </w:div>
                  </w:divsChild>
                </w:div>
                <w:div w:id="1466779676">
                  <w:marLeft w:val="0"/>
                  <w:marRight w:val="0"/>
                  <w:marTop w:val="0"/>
                  <w:marBottom w:val="0"/>
                  <w:divBdr>
                    <w:top w:val="none" w:sz="0" w:space="0" w:color="auto"/>
                    <w:left w:val="none" w:sz="0" w:space="0" w:color="auto"/>
                    <w:bottom w:val="none" w:sz="0" w:space="0" w:color="auto"/>
                    <w:right w:val="none" w:sz="0" w:space="0" w:color="auto"/>
                  </w:divBdr>
                  <w:divsChild>
                    <w:div w:id="1357846405">
                      <w:marLeft w:val="0"/>
                      <w:marRight w:val="0"/>
                      <w:marTop w:val="0"/>
                      <w:marBottom w:val="0"/>
                      <w:divBdr>
                        <w:top w:val="none" w:sz="0" w:space="0" w:color="auto"/>
                        <w:left w:val="none" w:sz="0" w:space="0" w:color="auto"/>
                        <w:bottom w:val="none" w:sz="0" w:space="0" w:color="auto"/>
                        <w:right w:val="none" w:sz="0" w:space="0" w:color="auto"/>
                      </w:divBdr>
                    </w:div>
                  </w:divsChild>
                </w:div>
                <w:div w:id="1473207793">
                  <w:marLeft w:val="0"/>
                  <w:marRight w:val="0"/>
                  <w:marTop w:val="0"/>
                  <w:marBottom w:val="0"/>
                  <w:divBdr>
                    <w:top w:val="none" w:sz="0" w:space="0" w:color="auto"/>
                    <w:left w:val="none" w:sz="0" w:space="0" w:color="auto"/>
                    <w:bottom w:val="none" w:sz="0" w:space="0" w:color="auto"/>
                    <w:right w:val="none" w:sz="0" w:space="0" w:color="auto"/>
                  </w:divBdr>
                  <w:divsChild>
                    <w:div w:id="786393791">
                      <w:marLeft w:val="0"/>
                      <w:marRight w:val="0"/>
                      <w:marTop w:val="0"/>
                      <w:marBottom w:val="0"/>
                      <w:divBdr>
                        <w:top w:val="none" w:sz="0" w:space="0" w:color="auto"/>
                        <w:left w:val="none" w:sz="0" w:space="0" w:color="auto"/>
                        <w:bottom w:val="none" w:sz="0" w:space="0" w:color="auto"/>
                        <w:right w:val="none" w:sz="0" w:space="0" w:color="auto"/>
                      </w:divBdr>
                    </w:div>
                    <w:div w:id="1228491049">
                      <w:marLeft w:val="0"/>
                      <w:marRight w:val="0"/>
                      <w:marTop w:val="0"/>
                      <w:marBottom w:val="0"/>
                      <w:divBdr>
                        <w:top w:val="none" w:sz="0" w:space="0" w:color="auto"/>
                        <w:left w:val="none" w:sz="0" w:space="0" w:color="auto"/>
                        <w:bottom w:val="none" w:sz="0" w:space="0" w:color="auto"/>
                        <w:right w:val="none" w:sz="0" w:space="0" w:color="auto"/>
                      </w:divBdr>
                    </w:div>
                    <w:div w:id="1357661024">
                      <w:marLeft w:val="0"/>
                      <w:marRight w:val="0"/>
                      <w:marTop w:val="0"/>
                      <w:marBottom w:val="0"/>
                      <w:divBdr>
                        <w:top w:val="none" w:sz="0" w:space="0" w:color="auto"/>
                        <w:left w:val="none" w:sz="0" w:space="0" w:color="auto"/>
                        <w:bottom w:val="none" w:sz="0" w:space="0" w:color="auto"/>
                        <w:right w:val="none" w:sz="0" w:space="0" w:color="auto"/>
                      </w:divBdr>
                    </w:div>
                  </w:divsChild>
                </w:div>
                <w:div w:id="1504203909">
                  <w:marLeft w:val="0"/>
                  <w:marRight w:val="0"/>
                  <w:marTop w:val="0"/>
                  <w:marBottom w:val="0"/>
                  <w:divBdr>
                    <w:top w:val="none" w:sz="0" w:space="0" w:color="auto"/>
                    <w:left w:val="none" w:sz="0" w:space="0" w:color="auto"/>
                    <w:bottom w:val="none" w:sz="0" w:space="0" w:color="auto"/>
                    <w:right w:val="none" w:sz="0" w:space="0" w:color="auto"/>
                  </w:divBdr>
                  <w:divsChild>
                    <w:div w:id="1734622298">
                      <w:marLeft w:val="0"/>
                      <w:marRight w:val="0"/>
                      <w:marTop w:val="0"/>
                      <w:marBottom w:val="0"/>
                      <w:divBdr>
                        <w:top w:val="none" w:sz="0" w:space="0" w:color="auto"/>
                        <w:left w:val="none" w:sz="0" w:space="0" w:color="auto"/>
                        <w:bottom w:val="none" w:sz="0" w:space="0" w:color="auto"/>
                        <w:right w:val="none" w:sz="0" w:space="0" w:color="auto"/>
                      </w:divBdr>
                    </w:div>
                  </w:divsChild>
                </w:div>
                <w:div w:id="1532262811">
                  <w:marLeft w:val="0"/>
                  <w:marRight w:val="0"/>
                  <w:marTop w:val="0"/>
                  <w:marBottom w:val="0"/>
                  <w:divBdr>
                    <w:top w:val="none" w:sz="0" w:space="0" w:color="auto"/>
                    <w:left w:val="none" w:sz="0" w:space="0" w:color="auto"/>
                    <w:bottom w:val="none" w:sz="0" w:space="0" w:color="auto"/>
                    <w:right w:val="none" w:sz="0" w:space="0" w:color="auto"/>
                  </w:divBdr>
                  <w:divsChild>
                    <w:div w:id="1318461831">
                      <w:marLeft w:val="0"/>
                      <w:marRight w:val="0"/>
                      <w:marTop w:val="0"/>
                      <w:marBottom w:val="0"/>
                      <w:divBdr>
                        <w:top w:val="none" w:sz="0" w:space="0" w:color="auto"/>
                        <w:left w:val="none" w:sz="0" w:space="0" w:color="auto"/>
                        <w:bottom w:val="none" w:sz="0" w:space="0" w:color="auto"/>
                        <w:right w:val="none" w:sz="0" w:space="0" w:color="auto"/>
                      </w:divBdr>
                    </w:div>
                  </w:divsChild>
                </w:div>
                <w:div w:id="1701859783">
                  <w:marLeft w:val="0"/>
                  <w:marRight w:val="0"/>
                  <w:marTop w:val="0"/>
                  <w:marBottom w:val="0"/>
                  <w:divBdr>
                    <w:top w:val="none" w:sz="0" w:space="0" w:color="auto"/>
                    <w:left w:val="none" w:sz="0" w:space="0" w:color="auto"/>
                    <w:bottom w:val="none" w:sz="0" w:space="0" w:color="auto"/>
                    <w:right w:val="none" w:sz="0" w:space="0" w:color="auto"/>
                  </w:divBdr>
                  <w:divsChild>
                    <w:div w:id="433014198">
                      <w:marLeft w:val="0"/>
                      <w:marRight w:val="0"/>
                      <w:marTop w:val="0"/>
                      <w:marBottom w:val="0"/>
                      <w:divBdr>
                        <w:top w:val="none" w:sz="0" w:space="0" w:color="auto"/>
                        <w:left w:val="none" w:sz="0" w:space="0" w:color="auto"/>
                        <w:bottom w:val="none" w:sz="0" w:space="0" w:color="auto"/>
                        <w:right w:val="none" w:sz="0" w:space="0" w:color="auto"/>
                      </w:divBdr>
                    </w:div>
                    <w:div w:id="2089646593">
                      <w:marLeft w:val="0"/>
                      <w:marRight w:val="0"/>
                      <w:marTop w:val="0"/>
                      <w:marBottom w:val="0"/>
                      <w:divBdr>
                        <w:top w:val="none" w:sz="0" w:space="0" w:color="auto"/>
                        <w:left w:val="none" w:sz="0" w:space="0" w:color="auto"/>
                        <w:bottom w:val="none" w:sz="0" w:space="0" w:color="auto"/>
                        <w:right w:val="none" w:sz="0" w:space="0" w:color="auto"/>
                      </w:divBdr>
                    </w:div>
                  </w:divsChild>
                </w:div>
                <w:div w:id="1846244646">
                  <w:marLeft w:val="0"/>
                  <w:marRight w:val="0"/>
                  <w:marTop w:val="0"/>
                  <w:marBottom w:val="0"/>
                  <w:divBdr>
                    <w:top w:val="none" w:sz="0" w:space="0" w:color="auto"/>
                    <w:left w:val="none" w:sz="0" w:space="0" w:color="auto"/>
                    <w:bottom w:val="none" w:sz="0" w:space="0" w:color="auto"/>
                    <w:right w:val="none" w:sz="0" w:space="0" w:color="auto"/>
                  </w:divBdr>
                  <w:divsChild>
                    <w:div w:id="2033723818">
                      <w:marLeft w:val="0"/>
                      <w:marRight w:val="0"/>
                      <w:marTop w:val="0"/>
                      <w:marBottom w:val="0"/>
                      <w:divBdr>
                        <w:top w:val="none" w:sz="0" w:space="0" w:color="auto"/>
                        <w:left w:val="none" w:sz="0" w:space="0" w:color="auto"/>
                        <w:bottom w:val="none" w:sz="0" w:space="0" w:color="auto"/>
                        <w:right w:val="none" w:sz="0" w:space="0" w:color="auto"/>
                      </w:divBdr>
                    </w:div>
                  </w:divsChild>
                </w:div>
                <w:div w:id="1852336066">
                  <w:marLeft w:val="0"/>
                  <w:marRight w:val="0"/>
                  <w:marTop w:val="0"/>
                  <w:marBottom w:val="0"/>
                  <w:divBdr>
                    <w:top w:val="none" w:sz="0" w:space="0" w:color="auto"/>
                    <w:left w:val="none" w:sz="0" w:space="0" w:color="auto"/>
                    <w:bottom w:val="none" w:sz="0" w:space="0" w:color="auto"/>
                    <w:right w:val="none" w:sz="0" w:space="0" w:color="auto"/>
                  </w:divBdr>
                  <w:divsChild>
                    <w:div w:id="1096557947">
                      <w:marLeft w:val="0"/>
                      <w:marRight w:val="0"/>
                      <w:marTop w:val="0"/>
                      <w:marBottom w:val="0"/>
                      <w:divBdr>
                        <w:top w:val="none" w:sz="0" w:space="0" w:color="auto"/>
                        <w:left w:val="none" w:sz="0" w:space="0" w:color="auto"/>
                        <w:bottom w:val="none" w:sz="0" w:space="0" w:color="auto"/>
                        <w:right w:val="none" w:sz="0" w:space="0" w:color="auto"/>
                      </w:divBdr>
                    </w:div>
                  </w:divsChild>
                </w:div>
                <w:div w:id="1857574444">
                  <w:marLeft w:val="0"/>
                  <w:marRight w:val="0"/>
                  <w:marTop w:val="0"/>
                  <w:marBottom w:val="0"/>
                  <w:divBdr>
                    <w:top w:val="none" w:sz="0" w:space="0" w:color="auto"/>
                    <w:left w:val="none" w:sz="0" w:space="0" w:color="auto"/>
                    <w:bottom w:val="none" w:sz="0" w:space="0" w:color="auto"/>
                    <w:right w:val="none" w:sz="0" w:space="0" w:color="auto"/>
                  </w:divBdr>
                  <w:divsChild>
                    <w:div w:id="379591301">
                      <w:marLeft w:val="0"/>
                      <w:marRight w:val="0"/>
                      <w:marTop w:val="0"/>
                      <w:marBottom w:val="0"/>
                      <w:divBdr>
                        <w:top w:val="none" w:sz="0" w:space="0" w:color="auto"/>
                        <w:left w:val="none" w:sz="0" w:space="0" w:color="auto"/>
                        <w:bottom w:val="none" w:sz="0" w:space="0" w:color="auto"/>
                        <w:right w:val="none" w:sz="0" w:space="0" w:color="auto"/>
                      </w:divBdr>
                    </w:div>
                  </w:divsChild>
                </w:div>
                <w:div w:id="1860851480">
                  <w:marLeft w:val="0"/>
                  <w:marRight w:val="0"/>
                  <w:marTop w:val="0"/>
                  <w:marBottom w:val="0"/>
                  <w:divBdr>
                    <w:top w:val="none" w:sz="0" w:space="0" w:color="auto"/>
                    <w:left w:val="none" w:sz="0" w:space="0" w:color="auto"/>
                    <w:bottom w:val="none" w:sz="0" w:space="0" w:color="auto"/>
                    <w:right w:val="none" w:sz="0" w:space="0" w:color="auto"/>
                  </w:divBdr>
                  <w:divsChild>
                    <w:div w:id="1745224827">
                      <w:marLeft w:val="0"/>
                      <w:marRight w:val="0"/>
                      <w:marTop w:val="0"/>
                      <w:marBottom w:val="0"/>
                      <w:divBdr>
                        <w:top w:val="none" w:sz="0" w:space="0" w:color="auto"/>
                        <w:left w:val="none" w:sz="0" w:space="0" w:color="auto"/>
                        <w:bottom w:val="none" w:sz="0" w:space="0" w:color="auto"/>
                        <w:right w:val="none" w:sz="0" w:space="0" w:color="auto"/>
                      </w:divBdr>
                    </w:div>
                  </w:divsChild>
                </w:div>
                <w:div w:id="1868834453">
                  <w:marLeft w:val="0"/>
                  <w:marRight w:val="0"/>
                  <w:marTop w:val="0"/>
                  <w:marBottom w:val="0"/>
                  <w:divBdr>
                    <w:top w:val="none" w:sz="0" w:space="0" w:color="auto"/>
                    <w:left w:val="none" w:sz="0" w:space="0" w:color="auto"/>
                    <w:bottom w:val="none" w:sz="0" w:space="0" w:color="auto"/>
                    <w:right w:val="none" w:sz="0" w:space="0" w:color="auto"/>
                  </w:divBdr>
                  <w:divsChild>
                    <w:div w:id="1406104574">
                      <w:marLeft w:val="0"/>
                      <w:marRight w:val="0"/>
                      <w:marTop w:val="0"/>
                      <w:marBottom w:val="0"/>
                      <w:divBdr>
                        <w:top w:val="none" w:sz="0" w:space="0" w:color="auto"/>
                        <w:left w:val="none" w:sz="0" w:space="0" w:color="auto"/>
                        <w:bottom w:val="none" w:sz="0" w:space="0" w:color="auto"/>
                        <w:right w:val="none" w:sz="0" w:space="0" w:color="auto"/>
                      </w:divBdr>
                    </w:div>
                  </w:divsChild>
                </w:div>
                <w:div w:id="1971008750">
                  <w:marLeft w:val="0"/>
                  <w:marRight w:val="0"/>
                  <w:marTop w:val="0"/>
                  <w:marBottom w:val="0"/>
                  <w:divBdr>
                    <w:top w:val="none" w:sz="0" w:space="0" w:color="auto"/>
                    <w:left w:val="none" w:sz="0" w:space="0" w:color="auto"/>
                    <w:bottom w:val="none" w:sz="0" w:space="0" w:color="auto"/>
                    <w:right w:val="none" w:sz="0" w:space="0" w:color="auto"/>
                  </w:divBdr>
                  <w:divsChild>
                    <w:div w:id="1416973661">
                      <w:marLeft w:val="0"/>
                      <w:marRight w:val="0"/>
                      <w:marTop w:val="0"/>
                      <w:marBottom w:val="0"/>
                      <w:divBdr>
                        <w:top w:val="none" w:sz="0" w:space="0" w:color="auto"/>
                        <w:left w:val="none" w:sz="0" w:space="0" w:color="auto"/>
                        <w:bottom w:val="none" w:sz="0" w:space="0" w:color="auto"/>
                        <w:right w:val="none" w:sz="0" w:space="0" w:color="auto"/>
                      </w:divBdr>
                    </w:div>
                  </w:divsChild>
                </w:div>
                <w:div w:id="2131052882">
                  <w:marLeft w:val="0"/>
                  <w:marRight w:val="0"/>
                  <w:marTop w:val="0"/>
                  <w:marBottom w:val="0"/>
                  <w:divBdr>
                    <w:top w:val="none" w:sz="0" w:space="0" w:color="auto"/>
                    <w:left w:val="none" w:sz="0" w:space="0" w:color="auto"/>
                    <w:bottom w:val="none" w:sz="0" w:space="0" w:color="auto"/>
                    <w:right w:val="none" w:sz="0" w:space="0" w:color="auto"/>
                  </w:divBdr>
                  <w:divsChild>
                    <w:div w:id="196026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329411">
          <w:marLeft w:val="0"/>
          <w:marRight w:val="0"/>
          <w:marTop w:val="0"/>
          <w:marBottom w:val="0"/>
          <w:divBdr>
            <w:top w:val="none" w:sz="0" w:space="0" w:color="auto"/>
            <w:left w:val="none" w:sz="0" w:space="0" w:color="auto"/>
            <w:bottom w:val="none" w:sz="0" w:space="0" w:color="auto"/>
            <w:right w:val="none" w:sz="0" w:space="0" w:color="auto"/>
          </w:divBdr>
        </w:div>
        <w:div w:id="2074311348">
          <w:marLeft w:val="0"/>
          <w:marRight w:val="0"/>
          <w:marTop w:val="0"/>
          <w:marBottom w:val="0"/>
          <w:divBdr>
            <w:top w:val="none" w:sz="0" w:space="0" w:color="auto"/>
            <w:left w:val="none" w:sz="0" w:space="0" w:color="auto"/>
            <w:bottom w:val="none" w:sz="0" w:space="0" w:color="auto"/>
            <w:right w:val="none" w:sz="0" w:space="0" w:color="auto"/>
          </w:divBdr>
        </w:div>
        <w:div w:id="2075732605">
          <w:marLeft w:val="0"/>
          <w:marRight w:val="0"/>
          <w:marTop w:val="0"/>
          <w:marBottom w:val="0"/>
          <w:divBdr>
            <w:top w:val="none" w:sz="0" w:space="0" w:color="auto"/>
            <w:left w:val="none" w:sz="0" w:space="0" w:color="auto"/>
            <w:bottom w:val="none" w:sz="0" w:space="0" w:color="auto"/>
            <w:right w:val="none" w:sz="0" w:space="0" w:color="auto"/>
          </w:divBdr>
        </w:div>
        <w:div w:id="2076463656">
          <w:marLeft w:val="0"/>
          <w:marRight w:val="0"/>
          <w:marTop w:val="0"/>
          <w:marBottom w:val="0"/>
          <w:divBdr>
            <w:top w:val="none" w:sz="0" w:space="0" w:color="auto"/>
            <w:left w:val="none" w:sz="0" w:space="0" w:color="auto"/>
            <w:bottom w:val="none" w:sz="0" w:space="0" w:color="auto"/>
            <w:right w:val="none" w:sz="0" w:space="0" w:color="auto"/>
          </w:divBdr>
        </w:div>
        <w:div w:id="2110928366">
          <w:marLeft w:val="0"/>
          <w:marRight w:val="0"/>
          <w:marTop w:val="0"/>
          <w:marBottom w:val="0"/>
          <w:divBdr>
            <w:top w:val="none" w:sz="0" w:space="0" w:color="auto"/>
            <w:left w:val="none" w:sz="0" w:space="0" w:color="auto"/>
            <w:bottom w:val="none" w:sz="0" w:space="0" w:color="auto"/>
            <w:right w:val="none" w:sz="0" w:space="0" w:color="auto"/>
          </w:divBdr>
        </w:div>
        <w:div w:id="2131582274">
          <w:marLeft w:val="0"/>
          <w:marRight w:val="0"/>
          <w:marTop w:val="0"/>
          <w:marBottom w:val="0"/>
          <w:divBdr>
            <w:top w:val="none" w:sz="0" w:space="0" w:color="auto"/>
            <w:left w:val="none" w:sz="0" w:space="0" w:color="auto"/>
            <w:bottom w:val="none" w:sz="0" w:space="0" w:color="auto"/>
            <w:right w:val="none" w:sz="0" w:space="0" w:color="auto"/>
          </w:divBdr>
        </w:div>
        <w:div w:id="2137091821">
          <w:marLeft w:val="0"/>
          <w:marRight w:val="0"/>
          <w:marTop w:val="0"/>
          <w:marBottom w:val="0"/>
          <w:divBdr>
            <w:top w:val="none" w:sz="0" w:space="0" w:color="auto"/>
            <w:left w:val="none" w:sz="0" w:space="0" w:color="auto"/>
            <w:bottom w:val="none" w:sz="0" w:space="0" w:color="auto"/>
            <w:right w:val="none" w:sz="0" w:space="0" w:color="auto"/>
          </w:divBdr>
        </w:div>
        <w:div w:id="2145662334">
          <w:marLeft w:val="0"/>
          <w:marRight w:val="0"/>
          <w:marTop w:val="0"/>
          <w:marBottom w:val="0"/>
          <w:divBdr>
            <w:top w:val="none" w:sz="0" w:space="0" w:color="auto"/>
            <w:left w:val="none" w:sz="0" w:space="0" w:color="auto"/>
            <w:bottom w:val="none" w:sz="0" w:space="0" w:color="auto"/>
            <w:right w:val="none" w:sz="0" w:space="0" w:color="auto"/>
          </w:divBdr>
        </w:div>
      </w:divsChild>
    </w:div>
    <w:div w:id="680426101">
      <w:bodyDiv w:val="1"/>
      <w:marLeft w:val="0"/>
      <w:marRight w:val="0"/>
      <w:marTop w:val="0"/>
      <w:marBottom w:val="0"/>
      <w:divBdr>
        <w:top w:val="none" w:sz="0" w:space="0" w:color="auto"/>
        <w:left w:val="none" w:sz="0" w:space="0" w:color="auto"/>
        <w:bottom w:val="none" w:sz="0" w:space="0" w:color="auto"/>
        <w:right w:val="none" w:sz="0" w:space="0" w:color="auto"/>
      </w:divBdr>
    </w:div>
    <w:div w:id="685836438">
      <w:bodyDiv w:val="1"/>
      <w:marLeft w:val="0"/>
      <w:marRight w:val="0"/>
      <w:marTop w:val="0"/>
      <w:marBottom w:val="0"/>
      <w:divBdr>
        <w:top w:val="none" w:sz="0" w:space="0" w:color="auto"/>
        <w:left w:val="none" w:sz="0" w:space="0" w:color="auto"/>
        <w:bottom w:val="none" w:sz="0" w:space="0" w:color="auto"/>
        <w:right w:val="none" w:sz="0" w:space="0" w:color="auto"/>
      </w:divBdr>
    </w:div>
    <w:div w:id="716275450">
      <w:bodyDiv w:val="1"/>
      <w:marLeft w:val="0"/>
      <w:marRight w:val="0"/>
      <w:marTop w:val="0"/>
      <w:marBottom w:val="0"/>
      <w:divBdr>
        <w:top w:val="none" w:sz="0" w:space="0" w:color="auto"/>
        <w:left w:val="none" w:sz="0" w:space="0" w:color="auto"/>
        <w:bottom w:val="none" w:sz="0" w:space="0" w:color="auto"/>
        <w:right w:val="none" w:sz="0" w:space="0" w:color="auto"/>
      </w:divBdr>
      <w:divsChild>
        <w:div w:id="1733576379">
          <w:marLeft w:val="0"/>
          <w:marRight w:val="0"/>
          <w:marTop w:val="0"/>
          <w:marBottom w:val="0"/>
          <w:divBdr>
            <w:top w:val="none" w:sz="0" w:space="0" w:color="auto"/>
            <w:left w:val="none" w:sz="0" w:space="0" w:color="auto"/>
            <w:bottom w:val="none" w:sz="0" w:space="0" w:color="auto"/>
            <w:right w:val="none" w:sz="0" w:space="0" w:color="auto"/>
          </w:divBdr>
        </w:div>
      </w:divsChild>
    </w:div>
    <w:div w:id="778375781">
      <w:bodyDiv w:val="1"/>
      <w:marLeft w:val="0"/>
      <w:marRight w:val="0"/>
      <w:marTop w:val="0"/>
      <w:marBottom w:val="0"/>
      <w:divBdr>
        <w:top w:val="none" w:sz="0" w:space="0" w:color="auto"/>
        <w:left w:val="none" w:sz="0" w:space="0" w:color="auto"/>
        <w:bottom w:val="none" w:sz="0" w:space="0" w:color="auto"/>
        <w:right w:val="none" w:sz="0" w:space="0" w:color="auto"/>
      </w:divBdr>
    </w:div>
    <w:div w:id="854536277">
      <w:bodyDiv w:val="1"/>
      <w:marLeft w:val="0"/>
      <w:marRight w:val="0"/>
      <w:marTop w:val="0"/>
      <w:marBottom w:val="0"/>
      <w:divBdr>
        <w:top w:val="none" w:sz="0" w:space="0" w:color="auto"/>
        <w:left w:val="none" w:sz="0" w:space="0" w:color="auto"/>
        <w:bottom w:val="none" w:sz="0" w:space="0" w:color="auto"/>
        <w:right w:val="none" w:sz="0" w:space="0" w:color="auto"/>
      </w:divBdr>
    </w:div>
    <w:div w:id="870923373">
      <w:bodyDiv w:val="1"/>
      <w:marLeft w:val="0"/>
      <w:marRight w:val="0"/>
      <w:marTop w:val="0"/>
      <w:marBottom w:val="0"/>
      <w:divBdr>
        <w:top w:val="none" w:sz="0" w:space="0" w:color="auto"/>
        <w:left w:val="none" w:sz="0" w:space="0" w:color="auto"/>
        <w:bottom w:val="none" w:sz="0" w:space="0" w:color="auto"/>
        <w:right w:val="none" w:sz="0" w:space="0" w:color="auto"/>
      </w:divBdr>
    </w:div>
    <w:div w:id="876508597">
      <w:bodyDiv w:val="1"/>
      <w:marLeft w:val="0"/>
      <w:marRight w:val="0"/>
      <w:marTop w:val="0"/>
      <w:marBottom w:val="0"/>
      <w:divBdr>
        <w:top w:val="none" w:sz="0" w:space="0" w:color="auto"/>
        <w:left w:val="none" w:sz="0" w:space="0" w:color="auto"/>
        <w:bottom w:val="none" w:sz="0" w:space="0" w:color="auto"/>
        <w:right w:val="none" w:sz="0" w:space="0" w:color="auto"/>
      </w:divBdr>
    </w:div>
    <w:div w:id="922377081">
      <w:bodyDiv w:val="1"/>
      <w:marLeft w:val="0"/>
      <w:marRight w:val="0"/>
      <w:marTop w:val="0"/>
      <w:marBottom w:val="0"/>
      <w:divBdr>
        <w:top w:val="none" w:sz="0" w:space="0" w:color="auto"/>
        <w:left w:val="none" w:sz="0" w:space="0" w:color="auto"/>
        <w:bottom w:val="none" w:sz="0" w:space="0" w:color="auto"/>
        <w:right w:val="none" w:sz="0" w:space="0" w:color="auto"/>
      </w:divBdr>
    </w:div>
    <w:div w:id="958295086">
      <w:bodyDiv w:val="1"/>
      <w:marLeft w:val="0"/>
      <w:marRight w:val="0"/>
      <w:marTop w:val="0"/>
      <w:marBottom w:val="0"/>
      <w:divBdr>
        <w:top w:val="none" w:sz="0" w:space="0" w:color="auto"/>
        <w:left w:val="none" w:sz="0" w:space="0" w:color="auto"/>
        <w:bottom w:val="none" w:sz="0" w:space="0" w:color="auto"/>
        <w:right w:val="none" w:sz="0" w:space="0" w:color="auto"/>
      </w:divBdr>
    </w:div>
    <w:div w:id="966006640">
      <w:bodyDiv w:val="1"/>
      <w:marLeft w:val="0"/>
      <w:marRight w:val="0"/>
      <w:marTop w:val="0"/>
      <w:marBottom w:val="0"/>
      <w:divBdr>
        <w:top w:val="none" w:sz="0" w:space="0" w:color="auto"/>
        <w:left w:val="none" w:sz="0" w:space="0" w:color="auto"/>
        <w:bottom w:val="none" w:sz="0" w:space="0" w:color="auto"/>
        <w:right w:val="none" w:sz="0" w:space="0" w:color="auto"/>
      </w:divBdr>
    </w:div>
    <w:div w:id="987638140">
      <w:bodyDiv w:val="1"/>
      <w:marLeft w:val="0"/>
      <w:marRight w:val="0"/>
      <w:marTop w:val="0"/>
      <w:marBottom w:val="0"/>
      <w:divBdr>
        <w:top w:val="none" w:sz="0" w:space="0" w:color="auto"/>
        <w:left w:val="none" w:sz="0" w:space="0" w:color="auto"/>
        <w:bottom w:val="none" w:sz="0" w:space="0" w:color="auto"/>
        <w:right w:val="none" w:sz="0" w:space="0" w:color="auto"/>
      </w:divBdr>
    </w:div>
    <w:div w:id="996572113">
      <w:bodyDiv w:val="1"/>
      <w:marLeft w:val="0"/>
      <w:marRight w:val="0"/>
      <w:marTop w:val="0"/>
      <w:marBottom w:val="0"/>
      <w:divBdr>
        <w:top w:val="none" w:sz="0" w:space="0" w:color="auto"/>
        <w:left w:val="none" w:sz="0" w:space="0" w:color="auto"/>
        <w:bottom w:val="none" w:sz="0" w:space="0" w:color="auto"/>
        <w:right w:val="none" w:sz="0" w:space="0" w:color="auto"/>
      </w:divBdr>
    </w:div>
    <w:div w:id="1010177817">
      <w:bodyDiv w:val="1"/>
      <w:marLeft w:val="0"/>
      <w:marRight w:val="0"/>
      <w:marTop w:val="0"/>
      <w:marBottom w:val="0"/>
      <w:divBdr>
        <w:top w:val="none" w:sz="0" w:space="0" w:color="auto"/>
        <w:left w:val="none" w:sz="0" w:space="0" w:color="auto"/>
        <w:bottom w:val="none" w:sz="0" w:space="0" w:color="auto"/>
        <w:right w:val="none" w:sz="0" w:space="0" w:color="auto"/>
      </w:divBdr>
    </w:div>
    <w:div w:id="1012686624">
      <w:bodyDiv w:val="1"/>
      <w:marLeft w:val="0"/>
      <w:marRight w:val="0"/>
      <w:marTop w:val="0"/>
      <w:marBottom w:val="0"/>
      <w:divBdr>
        <w:top w:val="none" w:sz="0" w:space="0" w:color="auto"/>
        <w:left w:val="none" w:sz="0" w:space="0" w:color="auto"/>
        <w:bottom w:val="none" w:sz="0" w:space="0" w:color="auto"/>
        <w:right w:val="none" w:sz="0" w:space="0" w:color="auto"/>
      </w:divBdr>
      <w:divsChild>
        <w:div w:id="16976314">
          <w:marLeft w:val="0"/>
          <w:marRight w:val="0"/>
          <w:marTop w:val="0"/>
          <w:marBottom w:val="0"/>
          <w:divBdr>
            <w:top w:val="none" w:sz="0" w:space="0" w:color="auto"/>
            <w:left w:val="none" w:sz="0" w:space="0" w:color="auto"/>
            <w:bottom w:val="none" w:sz="0" w:space="0" w:color="auto"/>
            <w:right w:val="none" w:sz="0" w:space="0" w:color="auto"/>
          </w:divBdr>
        </w:div>
      </w:divsChild>
    </w:div>
    <w:div w:id="1055006115">
      <w:bodyDiv w:val="1"/>
      <w:marLeft w:val="0"/>
      <w:marRight w:val="0"/>
      <w:marTop w:val="0"/>
      <w:marBottom w:val="0"/>
      <w:divBdr>
        <w:top w:val="none" w:sz="0" w:space="0" w:color="auto"/>
        <w:left w:val="none" w:sz="0" w:space="0" w:color="auto"/>
        <w:bottom w:val="none" w:sz="0" w:space="0" w:color="auto"/>
        <w:right w:val="none" w:sz="0" w:space="0" w:color="auto"/>
      </w:divBdr>
    </w:div>
    <w:div w:id="1074427826">
      <w:bodyDiv w:val="1"/>
      <w:marLeft w:val="0"/>
      <w:marRight w:val="0"/>
      <w:marTop w:val="0"/>
      <w:marBottom w:val="0"/>
      <w:divBdr>
        <w:top w:val="none" w:sz="0" w:space="0" w:color="auto"/>
        <w:left w:val="none" w:sz="0" w:space="0" w:color="auto"/>
        <w:bottom w:val="none" w:sz="0" w:space="0" w:color="auto"/>
        <w:right w:val="none" w:sz="0" w:space="0" w:color="auto"/>
      </w:divBdr>
    </w:div>
    <w:div w:id="1101142245">
      <w:bodyDiv w:val="1"/>
      <w:marLeft w:val="0"/>
      <w:marRight w:val="0"/>
      <w:marTop w:val="0"/>
      <w:marBottom w:val="0"/>
      <w:divBdr>
        <w:top w:val="none" w:sz="0" w:space="0" w:color="auto"/>
        <w:left w:val="none" w:sz="0" w:space="0" w:color="auto"/>
        <w:bottom w:val="none" w:sz="0" w:space="0" w:color="auto"/>
        <w:right w:val="none" w:sz="0" w:space="0" w:color="auto"/>
      </w:divBdr>
    </w:div>
    <w:div w:id="1149060071">
      <w:bodyDiv w:val="1"/>
      <w:marLeft w:val="0"/>
      <w:marRight w:val="0"/>
      <w:marTop w:val="0"/>
      <w:marBottom w:val="0"/>
      <w:divBdr>
        <w:top w:val="none" w:sz="0" w:space="0" w:color="auto"/>
        <w:left w:val="none" w:sz="0" w:space="0" w:color="auto"/>
        <w:bottom w:val="none" w:sz="0" w:space="0" w:color="auto"/>
        <w:right w:val="none" w:sz="0" w:space="0" w:color="auto"/>
      </w:divBdr>
    </w:div>
    <w:div w:id="1198274883">
      <w:bodyDiv w:val="1"/>
      <w:marLeft w:val="0"/>
      <w:marRight w:val="0"/>
      <w:marTop w:val="0"/>
      <w:marBottom w:val="0"/>
      <w:divBdr>
        <w:top w:val="none" w:sz="0" w:space="0" w:color="auto"/>
        <w:left w:val="none" w:sz="0" w:space="0" w:color="auto"/>
        <w:bottom w:val="none" w:sz="0" w:space="0" w:color="auto"/>
        <w:right w:val="none" w:sz="0" w:space="0" w:color="auto"/>
      </w:divBdr>
      <w:divsChild>
        <w:div w:id="1692101781">
          <w:marLeft w:val="0"/>
          <w:marRight w:val="0"/>
          <w:marTop w:val="0"/>
          <w:marBottom w:val="0"/>
          <w:divBdr>
            <w:top w:val="none" w:sz="0" w:space="0" w:color="auto"/>
            <w:left w:val="none" w:sz="0" w:space="0" w:color="auto"/>
            <w:bottom w:val="none" w:sz="0" w:space="0" w:color="auto"/>
            <w:right w:val="none" w:sz="0" w:space="0" w:color="auto"/>
          </w:divBdr>
        </w:div>
      </w:divsChild>
    </w:div>
    <w:div w:id="1311060454">
      <w:bodyDiv w:val="1"/>
      <w:marLeft w:val="0"/>
      <w:marRight w:val="0"/>
      <w:marTop w:val="0"/>
      <w:marBottom w:val="0"/>
      <w:divBdr>
        <w:top w:val="none" w:sz="0" w:space="0" w:color="auto"/>
        <w:left w:val="none" w:sz="0" w:space="0" w:color="auto"/>
        <w:bottom w:val="none" w:sz="0" w:space="0" w:color="auto"/>
        <w:right w:val="none" w:sz="0" w:space="0" w:color="auto"/>
      </w:divBdr>
    </w:div>
    <w:div w:id="1332759716">
      <w:bodyDiv w:val="1"/>
      <w:marLeft w:val="0"/>
      <w:marRight w:val="0"/>
      <w:marTop w:val="0"/>
      <w:marBottom w:val="0"/>
      <w:divBdr>
        <w:top w:val="none" w:sz="0" w:space="0" w:color="auto"/>
        <w:left w:val="none" w:sz="0" w:space="0" w:color="auto"/>
        <w:bottom w:val="none" w:sz="0" w:space="0" w:color="auto"/>
        <w:right w:val="none" w:sz="0" w:space="0" w:color="auto"/>
      </w:divBdr>
    </w:div>
    <w:div w:id="1336109216">
      <w:bodyDiv w:val="1"/>
      <w:marLeft w:val="0"/>
      <w:marRight w:val="0"/>
      <w:marTop w:val="0"/>
      <w:marBottom w:val="0"/>
      <w:divBdr>
        <w:top w:val="none" w:sz="0" w:space="0" w:color="auto"/>
        <w:left w:val="none" w:sz="0" w:space="0" w:color="auto"/>
        <w:bottom w:val="none" w:sz="0" w:space="0" w:color="auto"/>
        <w:right w:val="none" w:sz="0" w:space="0" w:color="auto"/>
      </w:divBdr>
    </w:div>
    <w:div w:id="1358509317">
      <w:bodyDiv w:val="1"/>
      <w:marLeft w:val="0"/>
      <w:marRight w:val="0"/>
      <w:marTop w:val="0"/>
      <w:marBottom w:val="0"/>
      <w:divBdr>
        <w:top w:val="none" w:sz="0" w:space="0" w:color="auto"/>
        <w:left w:val="none" w:sz="0" w:space="0" w:color="auto"/>
        <w:bottom w:val="none" w:sz="0" w:space="0" w:color="auto"/>
        <w:right w:val="none" w:sz="0" w:space="0" w:color="auto"/>
      </w:divBdr>
    </w:div>
    <w:div w:id="1410418916">
      <w:bodyDiv w:val="1"/>
      <w:marLeft w:val="0"/>
      <w:marRight w:val="0"/>
      <w:marTop w:val="0"/>
      <w:marBottom w:val="0"/>
      <w:divBdr>
        <w:top w:val="none" w:sz="0" w:space="0" w:color="auto"/>
        <w:left w:val="none" w:sz="0" w:space="0" w:color="auto"/>
        <w:bottom w:val="none" w:sz="0" w:space="0" w:color="auto"/>
        <w:right w:val="none" w:sz="0" w:space="0" w:color="auto"/>
      </w:divBdr>
    </w:div>
    <w:div w:id="1438870934">
      <w:bodyDiv w:val="1"/>
      <w:marLeft w:val="0"/>
      <w:marRight w:val="0"/>
      <w:marTop w:val="0"/>
      <w:marBottom w:val="0"/>
      <w:divBdr>
        <w:top w:val="none" w:sz="0" w:space="0" w:color="auto"/>
        <w:left w:val="none" w:sz="0" w:space="0" w:color="auto"/>
        <w:bottom w:val="none" w:sz="0" w:space="0" w:color="auto"/>
        <w:right w:val="none" w:sz="0" w:space="0" w:color="auto"/>
      </w:divBdr>
      <w:divsChild>
        <w:div w:id="1374118388">
          <w:marLeft w:val="0"/>
          <w:marRight w:val="0"/>
          <w:marTop w:val="0"/>
          <w:marBottom w:val="0"/>
          <w:divBdr>
            <w:top w:val="none" w:sz="0" w:space="0" w:color="auto"/>
            <w:left w:val="none" w:sz="0" w:space="0" w:color="auto"/>
            <w:bottom w:val="none" w:sz="0" w:space="0" w:color="auto"/>
            <w:right w:val="none" w:sz="0" w:space="0" w:color="auto"/>
          </w:divBdr>
        </w:div>
      </w:divsChild>
    </w:div>
    <w:div w:id="1452550696">
      <w:bodyDiv w:val="1"/>
      <w:marLeft w:val="0"/>
      <w:marRight w:val="0"/>
      <w:marTop w:val="0"/>
      <w:marBottom w:val="0"/>
      <w:divBdr>
        <w:top w:val="none" w:sz="0" w:space="0" w:color="auto"/>
        <w:left w:val="none" w:sz="0" w:space="0" w:color="auto"/>
        <w:bottom w:val="none" w:sz="0" w:space="0" w:color="auto"/>
        <w:right w:val="none" w:sz="0" w:space="0" w:color="auto"/>
      </w:divBdr>
    </w:div>
    <w:div w:id="1457917723">
      <w:bodyDiv w:val="1"/>
      <w:marLeft w:val="0"/>
      <w:marRight w:val="0"/>
      <w:marTop w:val="0"/>
      <w:marBottom w:val="0"/>
      <w:divBdr>
        <w:top w:val="none" w:sz="0" w:space="0" w:color="auto"/>
        <w:left w:val="none" w:sz="0" w:space="0" w:color="auto"/>
        <w:bottom w:val="none" w:sz="0" w:space="0" w:color="auto"/>
        <w:right w:val="none" w:sz="0" w:space="0" w:color="auto"/>
      </w:divBdr>
    </w:div>
    <w:div w:id="1462730059">
      <w:bodyDiv w:val="1"/>
      <w:marLeft w:val="0"/>
      <w:marRight w:val="0"/>
      <w:marTop w:val="0"/>
      <w:marBottom w:val="0"/>
      <w:divBdr>
        <w:top w:val="none" w:sz="0" w:space="0" w:color="auto"/>
        <w:left w:val="none" w:sz="0" w:space="0" w:color="auto"/>
        <w:bottom w:val="none" w:sz="0" w:space="0" w:color="auto"/>
        <w:right w:val="none" w:sz="0" w:space="0" w:color="auto"/>
      </w:divBdr>
    </w:div>
    <w:div w:id="1509828564">
      <w:bodyDiv w:val="1"/>
      <w:marLeft w:val="0"/>
      <w:marRight w:val="0"/>
      <w:marTop w:val="0"/>
      <w:marBottom w:val="0"/>
      <w:divBdr>
        <w:top w:val="none" w:sz="0" w:space="0" w:color="auto"/>
        <w:left w:val="none" w:sz="0" w:space="0" w:color="auto"/>
        <w:bottom w:val="none" w:sz="0" w:space="0" w:color="auto"/>
        <w:right w:val="none" w:sz="0" w:space="0" w:color="auto"/>
      </w:divBdr>
    </w:div>
    <w:div w:id="1515421064">
      <w:bodyDiv w:val="1"/>
      <w:marLeft w:val="0"/>
      <w:marRight w:val="0"/>
      <w:marTop w:val="0"/>
      <w:marBottom w:val="0"/>
      <w:divBdr>
        <w:top w:val="none" w:sz="0" w:space="0" w:color="auto"/>
        <w:left w:val="none" w:sz="0" w:space="0" w:color="auto"/>
        <w:bottom w:val="none" w:sz="0" w:space="0" w:color="auto"/>
        <w:right w:val="none" w:sz="0" w:space="0" w:color="auto"/>
      </w:divBdr>
    </w:div>
    <w:div w:id="1539782471">
      <w:bodyDiv w:val="1"/>
      <w:marLeft w:val="0"/>
      <w:marRight w:val="0"/>
      <w:marTop w:val="0"/>
      <w:marBottom w:val="0"/>
      <w:divBdr>
        <w:top w:val="none" w:sz="0" w:space="0" w:color="auto"/>
        <w:left w:val="none" w:sz="0" w:space="0" w:color="auto"/>
        <w:bottom w:val="none" w:sz="0" w:space="0" w:color="auto"/>
        <w:right w:val="none" w:sz="0" w:space="0" w:color="auto"/>
      </w:divBdr>
    </w:div>
    <w:div w:id="1569882108">
      <w:bodyDiv w:val="1"/>
      <w:marLeft w:val="0"/>
      <w:marRight w:val="0"/>
      <w:marTop w:val="0"/>
      <w:marBottom w:val="0"/>
      <w:divBdr>
        <w:top w:val="none" w:sz="0" w:space="0" w:color="auto"/>
        <w:left w:val="none" w:sz="0" w:space="0" w:color="auto"/>
        <w:bottom w:val="none" w:sz="0" w:space="0" w:color="auto"/>
        <w:right w:val="none" w:sz="0" w:space="0" w:color="auto"/>
      </w:divBdr>
    </w:div>
    <w:div w:id="1572228227">
      <w:bodyDiv w:val="1"/>
      <w:marLeft w:val="0"/>
      <w:marRight w:val="0"/>
      <w:marTop w:val="0"/>
      <w:marBottom w:val="0"/>
      <w:divBdr>
        <w:top w:val="none" w:sz="0" w:space="0" w:color="auto"/>
        <w:left w:val="none" w:sz="0" w:space="0" w:color="auto"/>
        <w:bottom w:val="none" w:sz="0" w:space="0" w:color="auto"/>
        <w:right w:val="none" w:sz="0" w:space="0" w:color="auto"/>
      </w:divBdr>
    </w:div>
    <w:div w:id="1602836932">
      <w:bodyDiv w:val="1"/>
      <w:marLeft w:val="0"/>
      <w:marRight w:val="0"/>
      <w:marTop w:val="0"/>
      <w:marBottom w:val="0"/>
      <w:divBdr>
        <w:top w:val="none" w:sz="0" w:space="0" w:color="auto"/>
        <w:left w:val="none" w:sz="0" w:space="0" w:color="auto"/>
        <w:bottom w:val="none" w:sz="0" w:space="0" w:color="auto"/>
        <w:right w:val="none" w:sz="0" w:space="0" w:color="auto"/>
      </w:divBdr>
    </w:div>
    <w:div w:id="1636989139">
      <w:bodyDiv w:val="1"/>
      <w:marLeft w:val="0"/>
      <w:marRight w:val="0"/>
      <w:marTop w:val="0"/>
      <w:marBottom w:val="0"/>
      <w:divBdr>
        <w:top w:val="none" w:sz="0" w:space="0" w:color="auto"/>
        <w:left w:val="none" w:sz="0" w:space="0" w:color="auto"/>
        <w:bottom w:val="none" w:sz="0" w:space="0" w:color="auto"/>
        <w:right w:val="none" w:sz="0" w:space="0" w:color="auto"/>
      </w:divBdr>
    </w:div>
    <w:div w:id="1646159825">
      <w:bodyDiv w:val="1"/>
      <w:marLeft w:val="0"/>
      <w:marRight w:val="0"/>
      <w:marTop w:val="0"/>
      <w:marBottom w:val="0"/>
      <w:divBdr>
        <w:top w:val="none" w:sz="0" w:space="0" w:color="auto"/>
        <w:left w:val="none" w:sz="0" w:space="0" w:color="auto"/>
        <w:bottom w:val="none" w:sz="0" w:space="0" w:color="auto"/>
        <w:right w:val="none" w:sz="0" w:space="0" w:color="auto"/>
      </w:divBdr>
    </w:div>
    <w:div w:id="1697534396">
      <w:bodyDiv w:val="1"/>
      <w:marLeft w:val="0"/>
      <w:marRight w:val="0"/>
      <w:marTop w:val="0"/>
      <w:marBottom w:val="0"/>
      <w:divBdr>
        <w:top w:val="none" w:sz="0" w:space="0" w:color="auto"/>
        <w:left w:val="none" w:sz="0" w:space="0" w:color="auto"/>
        <w:bottom w:val="none" w:sz="0" w:space="0" w:color="auto"/>
        <w:right w:val="none" w:sz="0" w:space="0" w:color="auto"/>
      </w:divBdr>
    </w:div>
    <w:div w:id="1730692291">
      <w:bodyDiv w:val="1"/>
      <w:marLeft w:val="0"/>
      <w:marRight w:val="0"/>
      <w:marTop w:val="0"/>
      <w:marBottom w:val="0"/>
      <w:divBdr>
        <w:top w:val="none" w:sz="0" w:space="0" w:color="auto"/>
        <w:left w:val="none" w:sz="0" w:space="0" w:color="auto"/>
        <w:bottom w:val="none" w:sz="0" w:space="0" w:color="auto"/>
        <w:right w:val="none" w:sz="0" w:space="0" w:color="auto"/>
      </w:divBdr>
    </w:div>
    <w:div w:id="1781415260">
      <w:bodyDiv w:val="1"/>
      <w:marLeft w:val="0"/>
      <w:marRight w:val="0"/>
      <w:marTop w:val="0"/>
      <w:marBottom w:val="0"/>
      <w:divBdr>
        <w:top w:val="none" w:sz="0" w:space="0" w:color="auto"/>
        <w:left w:val="none" w:sz="0" w:space="0" w:color="auto"/>
        <w:bottom w:val="none" w:sz="0" w:space="0" w:color="auto"/>
        <w:right w:val="none" w:sz="0" w:space="0" w:color="auto"/>
      </w:divBdr>
    </w:div>
    <w:div w:id="1797016841">
      <w:bodyDiv w:val="1"/>
      <w:marLeft w:val="0"/>
      <w:marRight w:val="0"/>
      <w:marTop w:val="0"/>
      <w:marBottom w:val="0"/>
      <w:divBdr>
        <w:top w:val="none" w:sz="0" w:space="0" w:color="auto"/>
        <w:left w:val="none" w:sz="0" w:space="0" w:color="auto"/>
        <w:bottom w:val="none" w:sz="0" w:space="0" w:color="auto"/>
        <w:right w:val="none" w:sz="0" w:space="0" w:color="auto"/>
      </w:divBdr>
    </w:div>
    <w:div w:id="1812551982">
      <w:bodyDiv w:val="1"/>
      <w:marLeft w:val="0"/>
      <w:marRight w:val="0"/>
      <w:marTop w:val="0"/>
      <w:marBottom w:val="0"/>
      <w:divBdr>
        <w:top w:val="none" w:sz="0" w:space="0" w:color="auto"/>
        <w:left w:val="none" w:sz="0" w:space="0" w:color="auto"/>
        <w:bottom w:val="none" w:sz="0" w:space="0" w:color="auto"/>
        <w:right w:val="none" w:sz="0" w:space="0" w:color="auto"/>
      </w:divBdr>
    </w:div>
    <w:div w:id="1844978078">
      <w:bodyDiv w:val="1"/>
      <w:marLeft w:val="0"/>
      <w:marRight w:val="0"/>
      <w:marTop w:val="0"/>
      <w:marBottom w:val="0"/>
      <w:divBdr>
        <w:top w:val="none" w:sz="0" w:space="0" w:color="auto"/>
        <w:left w:val="none" w:sz="0" w:space="0" w:color="auto"/>
        <w:bottom w:val="none" w:sz="0" w:space="0" w:color="auto"/>
        <w:right w:val="none" w:sz="0" w:space="0" w:color="auto"/>
      </w:divBdr>
    </w:div>
    <w:div w:id="1848665145">
      <w:bodyDiv w:val="1"/>
      <w:marLeft w:val="0"/>
      <w:marRight w:val="0"/>
      <w:marTop w:val="0"/>
      <w:marBottom w:val="0"/>
      <w:divBdr>
        <w:top w:val="none" w:sz="0" w:space="0" w:color="auto"/>
        <w:left w:val="none" w:sz="0" w:space="0" w:color="auto"/>
        <w:bottom w:val="none" w:sz="0" w:space="0" w:color="auto"/>
        <w:right w:val="none" w:sz="0" w:space="0" w:color="auto"/>
      </w:divBdr>
    </w:div>
    <w:div w:id="1902016814">
      <w:bodyDiv w:val="1"/>
      <w:marLeft w:val="0"/>
      <w:marRight w:val="0"/>
      <w:marTop w:val="0"/>
      <w:marBottom w:val="0"/>
      <w:divBdr>
        <w:top w:val="none" w:sz="0" w:space="0" w:color="auto"/>
        <w:left w:val="none" w:sz="0" w:space="0" w:color="auto"/>
        <w:bottom w:val="none" w:sz="0" w:space="0" w:color="auto"/>
        <w:right w:val="none" w:sz="0" w:space="0" w:color="auto"/>
      </w:divBdr>
    </w:div>
    <w:div w:id="1958029195">
      <w:bodyDiv w:val="1"/>
      <w:marLeft w:val="0"/>
      <w:marRight w:val="0"/>
      <w:marTop w:val="0"/>
      <w:marBottom w:val="0"/>
      <w:divBdr>
        <w:top w:val="none" w:sz="0" w:space="0" w:color="auto"/>
        <w:left w:val="none" w:sz="0" w:space="0" w:color="auto"/>
        <w:bottom w:val="none" w:sz="0" w:space="0" w:color="auto"/>
        <w:right w:val="none" w:sz="0" w:space="0" w:color="auto"/>
      </w:divBdr>
    </w:div>
    <w:div w:id="2000183894">
      <w:bodyDiv w:val="1"/>
      <w:marLeft w:val="0"/>
      <w:marRight w:val="0"/>
      <w:marTop w:val="0"/>
      <w:marBottom w:val="0"/>
      <w:divBdr>
        <w:top w:val="none" w:sz="0" w:space="0" w:color="auto"/>
        <w:left w:val="none" w:sz="0" w:space="0" w:color="auto"/>
        <w:bottom w:val="none" w:sz="0" w:space="0" w:color="auto"/>
        <w:right w:val="none" w:sz="0" w:space="0" w:color="auto"/>
      </w:divBdr>
    </w:div>
    <w:div w:id="2014140022">
      <w:bodyDiv w:val="1"/>
      <w:marLeft w:val="0"/>
      <w:marRight w:val="0"/>
      <w:marTop w:val="0"/>
      <w:marBottom w:val="0"/>
      <w:divBdr>
        <w:top w:val="none" w:sz="0" w:space="0" w:color="auto"/>
        <w:left w:val="none" w:sz="0" w:space="0" w:color="auto"/>
        <w:bottom w:val="none" w:sz="0" w:space="0" w:color="auto"/>
        <w:right w:val="none" w:sz="0" w:space="0" w:color="auto"/>
      </w:divBdr>
    </w:div>
    <w:div w:id="2029404402">
      <w:bodyDiv w:val="1"/>
      <w:marLeft w:val="0"/>
      <w:marRight w:val="0"/>
      <w:marTop w:val="0"/>
      <w:marBottom w:val="0"/>
      <w:divBdr>
        <w:top w:val="none" w:sz="0" w:space="0" w:color="auto"/>
        <w:left w:val="none" w:sz="0" w:space="0" w:color="auto"/>
        <w:bottom w:val="none" w:sz="0" w:space="0" w:color="auto"/>
        <w:right w:val="none" w:sz="0" w:space="0" w:color="auto"/>
      </w:divBdr>
    </w:div>
    <w:div w:id="2037465382">
      <w:bodyDiv w:val="1"/>
      <w:marLeft w:val="0"/>
      <w:marRight w:val="0"/>
      <w:marTop w:val="0"/>
      <w:marBottom w:val="0"/>
      <w:divBdr>
        <w:top w:val="none" w:sz="0" w:space="0" w:color="auto"/>
        <w:left w:val="none" w:sz="0" w:space="0" w:color="auto"/>
        <w:bottom w:val="none" w:sz="0" w:space="0" w:color="auto"/>
        <w:right w:val="none" w:sz="0" w:space="0" w:color="auto"/>
      </w:divBdr>
    </w:div>
    <w:div w:id="2071418203">
      <w:bodyDiv w:val="1"/>
      <w:marLeft w:val="0"/>
      <w:marRight w:val="0"/>
      <w:marTop w:val="0"/>
      <w:marBottom w:val="0"/>
      <w:divBdr>
        <w:top w:val="none" w:sz="0" w:space="0" w:color="auto"/>
        <w:left w:val="none" w:sz="0" w:space="0" w:color="auto"/>
        <w:bottom w:val="none" w:sz="0" w:space="0" w:color="auto"/>
        <w:right w:val="none" w:sz="0" w:space="0" w:color="auto"/>
      </w:divBdr>
    </w:div>
    <w:div w:id="2073384600">
      <w:bodyDiv w:val="1"/>
      <w:marLeft w:val="0"/>
      <w:marRight w:val="0"/>
      <w:marTop w:val="0"/>
      <w:marBottom w:val="0"/>
      <w:divBdr>
        <w:top w:val="none" w:sz="0" w:space="0" w:color="auto"/>
        <w:left w:val="none" w:sz="0" w:space="0" w:color="auto"/>
        <w:bottom w:val="none" w:sz="0" w:space="0" w:color="auto"/>
        <w:right w:val="none" w:sz="0" w:space="0" w:color="auto"/>
      </w:divBdr>
      <w:divsChild>
        <w:div w:id="187645369">
          <w:marLeft w:val="0"/>
          <w:marRight w:val="0"/>
          <w:marTop w:val="0"/>
          <w:marBottom w:val="0"/>
          <w:divBdr>
            <w:top w:val="none" w:sz="0" w:space="0" w:color="auto"/>
            <w:left w:val="none" w:sz="0" w:space="0" w:color="auto"/>
            <w:bottom w:val="none" w:sz="0" w:space="0" w:color="auto"/>
            <w:right w:val="none" w:sz="0" w:space="0" w:color="auto"/>
          </w:divBdr>
        </w:div>
      </w:divsChild>
    </w:div>
    <w:div w:id="2086995285">
      <w:bodyDiv w:val="1"/>
      <w:marLeft w:val="0"/>
      <w:marRight w:val="0"/>
      <w:marTop w:val="0"/>
      <w:marBottom w:val="0"/>
      <w:divBdr>
        <w:top w:val="none" w:sz="0" w:space="0" w:color="auto"/>
        <w:left w:val="none" w:sz="0" w:space="0" w:color="auto"/>
        <w:bottom w:val="none" w:sz="0" w:space="0" w:color="auto"/>
        <w:right w:val="none" w:sz="0" w:space="0" w:color="auto"/>
      </w:divBdr>
    </w:div>
    <w:div w:id="2101216994">
      <w:bodyDiv w:val="1"/>
      <w:marLeft w:val="0"/>
      <w:marRight w:val="0"/>
      <w:marTop w:val="0"/>
      <w:marBottom w:val="0"/>
      <w:divBdr>
        <w:top w:val="none" w:sz="0" w:space="0" w:color="auto"/>
        <w:left w:val="none" w:sz="0" w:space="0" w:color="auto"/>
        <w:bottom w:val="none" w:sz="0" w:space="0" w:color="auto"/>
        <w:right w:val="none" w:sz="0" w:space="0" w:color="auto"/>
      </w:divBdr>
    </w:div>
    <w:div w:id="2144958363">
      <w:bodyDiv w:val="1"/>
      <w:marLeft w:val="0"/>
      <w:marRight w:val="0"/>
      <w:marTop w:val="0"/>
      <w:marBottom w:val="0"/>
      <w:divBdr>
        <w:top w:val="none" w:sz="0" w:space="0" w:color="auto"/>
        <w:left w:val="none" w:sz="0" w:space="0" w:color="auto"/>
        <w:bottom w:val="none" w:sz="0" w:space="0" w:color="auto"/>
        <w:right w:val="none" w:sz="0" w:space="0" w:color="auto"/>
      </w:divBdr>
    </w:div>
    <w:div w:id="21453502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9.jpeg"/><Relationship Id="rId34"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header" Target="header3.xml"/><Relationship Id="rId38"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jpeg"/><Relationship Id="rId29" Type="http://schemas.openxmlformats.org/officeDocument/2006/relationships/image" Target="media/image1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header" Target="header5.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9C1D2A-2E6C-45C4-847B-59A5614078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116</Pages>
  <Words>24849</Words>
  <Characters>141640</Characters>
  <Application>Microsoft Office Word</Application>
  <DocSecurity>0</DocSecurity>
  <Lines>1180</Lines>
  <Paragraphs>332</Paragraphs>
  <ScaleCrop>false</ScaleCrop>
  <HeadingPairs>
    <vt:vector size="2" baseType="variant">
      <vt:variant>
        <vt:lpstr>Название</vt:lpstr>
      </vt:variant>
      <vt:variant>
        <vt:i4>1</vt:i4>
      </vt:variant>
    </vt:vector>
  </HeadingPairs>
  <TitlesOfParts>
    <vt:vector size="1" baseType="lpstr">
      <vt:lpstr>НАЦИОНАЛЬНОЕ ОБЪЕДИНЕНИЕ СТРОИТЕЛЕЙ</vt:lpstr>
    </vt:vector>
  </TitlesOfParts>
  <Company>SPecialiST RePack</Company>
  <LinksUpToDate>false</LinksUpToDate>
  <CharactersWithSpaces>166157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НАЦИОНАЛЬНОЕ ОБЪЕДИНЕНИЕ СТРОИТЕЛЕЙ</dc:title>
  <dc:subject/>
  <dc:creator>Владелец</dc:creator>
  <cp:keywords/>
  <cp:lastModifiedBy>Татьяна Диденко</cp:lastModifiedBy>
  <cp:revision>10</cp:revision>
  <cp:lastPrinted>2024-02-07T13:02:00Z</cp:lastPrinted>
  <dcterms:created xsi:type="dcterms:W3CDTF">2024-02-07T12:24:00Z</dcterms:created>
  <dcterms:modified xsi:type="dcterms:W3CDTF">2024-02-07T17:39:00Z</dcterms:modified>
</cp:coreProperties>
</file>