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6BE5D1" w14:textId="77777777" w:rsidR="003E1338" w:rsidRPr="000037C3" w:rsidRDefault="003E1338" w:rsidP="003E1338">
      <w:pPr>
        <w:pStyle w:val="aff2"/>
        <w:jc w:val="center"/>
        <w:rPr>
          <w:b/>
          <w:sz w:val="28"/>
          <w:szCs w:val="28"/>
        </w:rPr>
      </w:pPr>
      <w:r w:rsidRPr="000037C3">
        <w:rPr>
          <w:b/>
          <w:sz w:val="28"/>
          <w:szCs w:val="28"/>
        </w:rPr>
        <w:t>МИНИСТЕРСТВО СТРОИТЕЛЬСТВА</w:t>
      </w:r>
    </w:p>
    <w:p w14:paraId="3A5C2877" w14:textId="77777777" w:rsidR="003E1338" w:rsidRPr="000037C3" w:rsidRDefault="003E1338" w:rsidP="003E1338">
      <w:pPr>
        <w:pStyle w:val="aff2"/>
        <w:jc w:val="center"/>
        <w:rPr>
          <w:b/>
          <w:sz w:val="28"/>
          <w:szCs w:val="28"/>
        </w:rPr>
      </w:pPr>
      <w:r w:rsidRPr="000037C3">
        <w:rPr>
          <w:b/>
          <w:sz w:val="28"/>
          <w:szCs w:val="28"/>
        </w:rPr>
        <w:t>И ЖИЛИЩНО-КОММУНАЛЬНОГО ХОЗЯЙСТВА</w:t>
      </w:r>
    </w:p>
    <w:p w14:paraId="7C893724" w14:textId="77777777" w:rsidR="003E1338" w:rsidRPr="000037C3" w:rsidRDefault="003E1338" w:rsidP="003E1338">
      <w:pPr>
        <w:pStyle w:val="aff2"/>
        <w:jc w:val="center"/>
        <w:rPr>
          <w:b/>
          <w:bCs/>
          <w:sz w:val="28"/>
          <w:szCs w:val="28"/>
        </w:rPr>
      </w:pPr>
      <w:r w:rsidRPr="000037C3">
        <w:rPr>
          <w:b/>
          <w:sz w:val="28"/>
          <w:szCs w:val="28"/>
        </w:rPr>
        <w:t>РОССИЙСКОЙ ФЕДЕРАЦИИ</w:t>
      </w:r>
    </w:p>
    <w:p w14:paraId="37155F15" w14:textId="77777777" w:rsidR="003E1338" w:rsidRPr="003E1338" w:rsidRDefault="003E1338" w:rsidP="003E1338">
      <w:pPr>
        <w:pStyle w:val="aff2"/>
        <w:jc w:val="center"/>
        <w:rPr>
          <w:b/>
          <w:bCs/>
          <w:sz w:val="28"/>
          <w:szCs w:val="28"/>
        </w:rPr>
      </w:pPr>
    </w:p>
    <w:p w14:paraId="49ED7DF9" w14:textId="77777777" w:rsidR="003E1338" w:rsidRPr="003E1338" w:rsidRDefault="003E1338" w:rsidP="003E1338">
      <w:pPr>
        <w:pStyle w:val="aff2"/>
        <w:jc w:val="center"/>
        <w:rPr>
          <w:b/>
          <w:bCs/>
          <w:sz w:val="28"/>
          <w:szCs w:val="28"/>
        </w:rPr>
      </w:pPr>
    </w:p>
    <w:p w14:paraId="37068F07" w14:textId="77777777" w:rsidR="003E1338" w:rsidRPr="003E1338" w:rsidRDefault="003E1338" w:rsidP="003E1338">
      <w:pPr>
        <w:pStyle w:val="aff2"/>
        <w:jc w:val="center"/>
        <w:rPr>
          <w:b/>
          <w:bCs/>
          <w:sz w:val="28"/>
          <w:szCs w:val="28"/>
        </w:rPr>
      </w:pPr>
    </w:p>
    <w:p w14:paraId="0F4768B8" w14:textId="7F345B40" w:rsidR="003E1338" w:rsidRPr="003E1338" w:rsidRDefault="003E1338" w:rsidP="003E1338">
      <w:pPr>
        <w:pStyle w:val="aff2"/>
        <w:jc w:val="center"/>
        <w:rPr>
          <w:b/>
          <w:bCs/>
          <w:sz w:val="28"/>
          <w:szCs w:val="28"/>
        </w:rPr>
      </w:pPr>
      <w:r w:rsidRPr="003E1338">
        <w:rPr>
          <w:b/>
          <w:bCs/>
          <w:sz w:val="28"/>
          <w:szCs w:val="28"/>
        </w:rPr>
        <w:t>СВОД ПРАВИЛ                                             СП 396.1325800.2018</w:t>
      </w:r>
    </w:p>
    <w:p w14:paraId="5965AF5F" w14:textId="77777777" w:rsidR="002012E2" w:rsidRPr="003E1338" w:rsidRDefault="002012E2" w:rsidP="003E1338">
      <w:pPr>
        <w:pStyle w:val="aff2"/>
        <w:jc w:val="center"/>
        <w:rPr>
          <w:b/>
          <w:bCs/>
          <w:sz w:val="28"/>
          <w:szCs w:val="28"/>
        </w:rPr>
      </w:pPr>
    </w:p>
    <w:p w14:paraId="2D05B27E" w14:textId="77777777" w:rsidR="003879CD" w:rsidRPr="003E1338" w:rsidRDefault="003879CD" w:rsidP="003E1338">
      <w:pPr>
        <w:pStyle w:val="aff2"/>
        <w:jc w:val="center"/>
        <w:rPr>
          <w:b/>
          <w:bCs/>
          <w:sz w:val="28"/>
          <w:szCs w:val="28"/>
        </w:rPr>
      </w:pPr>
    </w:p>
    <w:p w14:paraId="4E9D6397" w14:textId="77777777" w:rsidR="003879CD" w:rsidRPr="003E1338" w:rsidRDefault="003879CD" w:rsidP="003E1338">
      <w:pPr>
        <w:pStyle w:val="aff2"/>
        <w:jc w:val="center"/>
        <w:rPr>
          <w:b/>
          <w:bCs/>
          <w:sz w:val="28"/>
          <w:szCs w:val="28"/>
        </w:rPr>
      </w:pPr>
    </w:p>
    <w:p w14:paraId="07026D34" w14:textId="77777777" w:rsidR="003879CD" w:rsidRPr="003E1338" w:rsidRDefault="003879CD" w:rsidP="003E1338">
      <w:pPr>
        <w:pStyle w:val="aff2"/>
        <w:jc w:val="center"/>
        <w:rPr>
          <w:b/>
          <w:bCs/>
          <w:sz w:val="28"/>
          <w:szCs w:val="28"/>
        </w:rPr>
      </w:pPr>
    </w:p>
    <w:p w14:paraId="03241319" w14:textId="26DC4B4A" w:rsidR="003879CD" w:rsidRDefault="003879CD" w:rsidP="003E1338">
      <w:pPr>
        <w:pStyle w:val="aff2"/>
        <w:jc w:val="center"/>
        <w:rPr>
          <w:b/>
          <w:bCs/>
          <w:sz w:val="28"/>
          <w:szCs w:val="28"/>
        </w:rPr>
      </w:pPr>
    </w:p>
    <w:p w14:paraId="6C410BAE" w14:textId="1669FC16" w:rsidR="003E1338" w:rsidRDefault="003E1338" w:rsidP="003E1338">
      <w:pPr>
        <w:pStyle w:val="aff2"/>
        <w:jc w:val="center"/>
        <w:rPr>
          <w:b/>
          <w:bCs/>
          <w:sz w:val="28"/>
          <w:szCs w:val="28"/>
        </w:rPr>
      </w:pPr>
    </w:p>
    <w:p w14:paraId="7AF8A4CA" w14:textId="2FD6E08E" w:rsidR="003E1338" w:rsidRDefault="003E1338" w:rsidP="003E1338">
      <w:pPr>
        <w:pStyle w:val="aff2"/>
        <w:jc w:val="center"/>
        <w:rPr>
          <w:b/>
          <w:bCs/>
          <w:sz w:val="28"/>
          <w:szCs w:val="28"/>
        </w:rPr>
      </w:pPr>
    </w:p>
    <w:p w14:paraId="61717523" w14:textId="77777777" w:rsidR="003E1338" w:rsidRPr="003E1338" w:rsidRDefault="003E1338" w:rsidP="003E1338">
      <w:pPr>
        <w:pStyle w:val="aff2"/>
        <w:jc w:val="center"/>
        <w:rPr>
          <w:b/>
          <w:bCs/>
          <w:sz w:val="28"/>
          <w:szCs w:val="28"/>
        </w:rPr>
      </w:pPr>
    </w:p>
    <w:p w14:paraId="19FD6A32" w14:textId="77777777" w:rsidR="002012E2" w:rsidRPr="003E1338" w:rsidRDefault="002012E2" w:rsidP="003E1338">
      <w:pPr>
        <w:pStyle w:val="aff2"/>
        <w:jc w:val="center"/>
        <w:rPr>
          <w:b/>
          <w:bCs/>
          <w:sz w:val="28"/>
          <w:szCs w:val="28"/>
        </w:rPr>
      </w:pPr>
      <w:r w:rsidRPr="003E1338">
        <w:rPr>
          <w:b/>
          <w:bCs/>
          <w:sz w:val="28"/>
          <w:szCs w:val="28"/>
        </w:rPr>
        <w:t>УЛИЦЫ И ДОРОГИ НАСЕЛЕННЫХ ПУНКТОВ</w:t>
      </w:r>
    </w:p>
    <w:p w14:paraId="29DFB7EA" w14:textId="35E85F95" w:rsidR="002012E2" w:rsidRPr="003E1338" w:rsidRDefault="002012E2" w:rsidP="003E1338">
      <w:pPr>
        <w:pStyle w:val="aff2"/>
        <w:jc w:val="center"/>
        <w:rPr>
          <w:b/>
          <w:bCs/>
          <w:sz w:val="28"/>
          <w:szCs w:val="28"/>
        </w:rPr>
      </w:pPr>
      <w:r w:rsidRPr="003E1338">
        <w:rPr>
          <w:b/>
          <w:bCs/>
          <w:sz w:val="28"/>
          <w:szCs w:val="28"/>
        </w:rPr>
        <w:t>Правила градостроительного проектирования</w:t>
      </w:r>
    </w:p>
    <w:p w14:paraId="069F5BE3" w14:textId="77777777" w:rsidR="002012E2" w:rsidRPr="003E1338" w:rsidRDefault="002012E2" w:rsidP="003E1338">
      <w:pPr>
        <w:pStyle w:val="aff2"/>
        <w:jc w:val="center"/>
        <w:rPr>
          <w:b/>
          <w:bCs/>
          <w:sz w:val="28"/>
          <w:szCs w:val="28"/>
        </w:rPr>
      </w:pPr>
    </w:p>
    <w:p w14:paraId="2A94B8B5" w14:textId="77777777" w:rsidR="002012E2" w:rsidRPr="003E1338" w:rsidRDefault="002012E2" w:rsidP="003E1338">
      <w:pPr>
        <w:pStyle w:val="aff2"/>
        <w:jc w:val="center"/>
        <w:rPr>
          <w:b/>
          <w:bCs/>
          <w:sz w:val="28"/>
          <w:szCs w:val="28"/>
        </w:rPr>
      </w:pPr>
    </w:p>
    <w:p w14:paraId="267EB5CC" w14:textId="77777777" w:rsidR="002012E2" w:rsidRPr="003E1338" w:rsidRDefault="002012E2" w:rsidP="003E1338">
      <w:pPr>
        <w:pStyle w:val="aff2"/>
        <w:jc w:val="center"/>
        <w:rPr>
          <w:b/>
          <w:bCs/>
          <w:sz w:val="28"/>
          <w:szCs w:val="28"/>
        </w:rPr>
      </w:pPr>
    </w:p>
    <w:p w14:paraId="42003FE0" w14:textId="77777777" w:rsidR="00897F4B" w:rsidRPr="00E227BF" w:rsidRDefault="00897F4B" w:rsidP="00897F4B">
      <w:pPr>
        <w:pStyle w:val="aff2"/>
        <w:jc w:val="center"/>
        <w:rPr>
          <w:b/>
          <w:sz w:val="28"/>
          <w:szCs w:val="28"/>
        </w:rPr>
      </w:pPr>
      <w:r w:rsidRPr="00E227BF">
        <w:rPr>
          <w:b/>
          <w:sz w:val="28"/>
          <w:szCs w:val="28"/>
        </w:rPr>
        <w:t>С Изменениями № 1, № 2</w:t>
      </w:r>
    </w:p>
    <w:p w14:paraId="3880DFC8" w14:textId="77777777" w:rsidR="002012E2" w:rsidRPr="003E1338" w:rsidRDefault="002012E2" w:rsidP="003E1338">
      <w:pPr>
        <w:pStyle w:val="aff2"/>
        <w:jc w:val="center"/>
        <w:rPr>
          <w:b/>
          <w:bCs/>
          <w:sz w:val="28"/>
          <w:szCs w:val="28"/>
        </w:rPr>
      </w:pPr>
    </w:p>
    <w:p w14:paraId="4315D858" w14:textId="77777777" w:rsidR="0097243D" w:rsidRPr="003E1338" w:rsidRDefault="0097243D" w:rsidP="003E1338">
      <w:pPr>
        <w:pStyle w:val="aff2"/>
        <w:jc w:val="center"/>
        <w:rPr>
          <w:b/>
          <w:bCs/>
          <w:sz w:val="28"/>
          <w:szCs w:val="28"/>
        </w:rPr>
      </w:pPr>
    </w:p>
    <w:p w14:paraId="381975E5" w14:textId="77777777" w:rsidR="000651B1" w:rsidRPr="003E1338" w:rsidRDefault="000651B1" w:rsidP="003E1338">
      <w:pPr>
        <w:pStyle w:val="aff2"/>
        <w:jc w:val="center"/>
        <w:rPr>
          <w:b/>
          <w:bCs/>
          <w:sz w:val="28"/>
          <w:szCs w:val="28"/>
        </w:rPr>
      </w:pPr>
    </w:p>
    <w:p w14:paraId="43CCA86F" w14:textId="77777777" w:rsidR="000651B1" w:rsidRPr="003E1338" w:rsidRDefault="000651B1" w:rsidP="003E1338">
      <w:pPr>
        <w:pStyle w:val="aff2"/>
        <w:jc w:val="center"/>
        <w:rPr>
          <w:b/>
          <w:bCs/>
          <w:sz w:val="28"/>
          <w:szCs w:val="28"/>
        </w:rPr>
      </w:pPr>
    </w:p>
    <w:p w14:paraId="1D6686CA" w14:textId="77777777" w:rsidR="0097243D" w:rsidRPr="003E1338" w:rsidRDefault="0097243D" w:rsidP="003E1338">
      <w:pPr>
        <w:pStyle w:val="aff2"/>
        <w:jc w:val="center"/>
        <w:rPr>
          <w:b/>
          <w:bCs/>
          <w:sz w:val="28"/>
          <w:szCs w:val="28"/>
        </w:rPr>
      </w:pPr>
    </w:p>
    <w:p w14:paraId="014DAC68" w14:textId="5CD9BE19" w:rsidR="0097243D" w:rsidRDefault="0097243D" w:rsidP="003E1338">
      <w:pPr>
        <w:pStyle w:val="aff2"/>
        <w:jc w:val="center"/>
        <w:rPr>
          <w:b/>
          <w:bCs/>
          <w:sz w:val="28"/>
          <w:szCs w:val="28"/>
        </w:rPr>
      </w:pPr>
    </w:p>
    <w:p w14:paraId="285EB3AE" w14:textId="2A457E61" w:rsidR="003E1338" w:rsidRDefault="003E1338" w:rsidP="003E1338">
      <w:pPr>
        <w:pStyle w:val="aff2"/>
        <w:jc w:val="center"/>
        <w:rPr>
          <w:b/>
          <w:bCs/>
          <w:sz w:val="28"/>
          <w:szCs w:val="28"/>
        </w:rPr>
      </w:pPr>
    </w:p>
    <w:p w14:paraId="470E0A95" w14:textId="00B8CA94" w:rsidR="003E1338" w:rsidRDefault="003E1338" w:rsidP="003E1338">
      <w:pPr>
        <w:pStyle w:val="aff2"/>
        <w:jc w:val="center"/>
        <w:rPr>
          <w:b/>
          <w:bCs/>
          <w:sz w:val="28"/>
          <w:szCs w:val="28"/>
        </w:rPr>
      </w:pPr>
    </w:p>
    <w:p w14:paraId="4C403814" w14:textId="56B42677" w:rsidR="003E1338" w:rsidRDefault="003E1338" w:rsidP="003E1338">
      <w:pPr>
        <w:pStyle w:val="aff2"/>
        <w:jc w:val="center"/>
        <w:rPr>
          <w:b/>
          <w:bCs/>
          <w:sz w:val="28"/>
          <w:szCs w:val="28"/>
        </w:rPr>
      </w:pPr>
    </w:p>
    <w:p w14:paraId="5834884F" w14:textId="725E19CF" w:rsidR="003E1338" w:rsidRDefault="003E1338" w:rsidP="003E1338">
      <w:pPr>
        <w:pStyle w:val="aff2"/>
        <w:jc w:val="center"/>
        <w:rPr>
          <w:b/>
          <w:bCs/>
          <w:sz w:val="28"/>
          <w:szCs w:val="28"/>
        </w:rPr>
      </w:pPr>
    </w:p>
    <w:p w14:paraId="1F11159C" w14:textId="6D76BB70" w:rsidR="003E1338" w:rsidRDefault="003E1338" w:rsidP="003E1338">
      <w:pPr>
        <w:pStyle w:val="aff2"/>
        <w:jc w:val="center"/>
        <w:rPr>
          <w:b/>
          <w:bCs/>
          <w:sz w:val="28"/>
          <w:szCs w:val="28"/>
        </w:rPr>
      </w:pPr>
    </w:p>
    <w:p w14:paraId="7F01B99C" w14:textId="003A94AE" w:rsidR="003E1338" w:rsidRDefault="003E1338" w:rsidP="003E1338">
      <w:pPr>
        <w:pStyle w:val="aff2"/>
        <w:jc w:val="center"/>
        <w:rPr>
          <w:b/>
          <w:bCs/>
          <w:sz w:val="28"/>
          <w:szCs w:val="28"/>
        </w:rPr>
      </w:pPr>
    </w:p>
    <w:p w14:paraId="62668630" w14:textId="1236DB60" w:rsidR="003E1338" w:rsidRDefault="003E1338" w:rsidP="003E1338">
      <w:pPr>
        <w:pStyle w:val="aff2"/>
        <w:jc w:val="center"/>
        <w:rPr>
          <w:b/>
          <w:bCs/>
          <w:sz w:val="28"/>
          <w:szCs w:val="28"/>
        </w:rPr>
      </w:pPr>
    </w:p>
    <w:p w14:paraId="5D8A9E02" w14:textId="29DC8C0B" w:rsidR="003E1338" w:rsidRDefault="003E1338" w:rsidP="003E1338">
      <w:pPr>
        <w:pStyle w:val="aff2"/>
        <w:jc w:val="center"/>
        <w:rPr>
          <w:b/>
          <w:bCs/>
          <w:sz w:val="28"/>
          <w:szCs w:val="28"/>
        </w:rPr>
      </w:pPr>
    </w:p>
    <w:p w14:paraId="0CF54942" w14:textId="1265AA3B" w:rsidR="003E1338" w:rsidRDefault="003E1338" w:rsidP="003E1338">
      <w:pPr>
        <w:pStyle w:val="aff2"/>
        <w:jc w:val="center"/>
        <w:rPr>
          <w:b/>
          <w:bCs/>
          <w:sz w:val="28"/>
          <w:szCs w:val="28"/>
        </w:rPr>
      </w:pPr>
    </w:p>
    <w:p w14:paraId="61404591" w14:textId="79B9A4FD" w:rsidR="00897F4B" w:rsidRDefault="00897F4B" w:rsidP="003E1338">
      <w:pPr>
        <w:pStyle w:val="aff2"/>
        <w:jc w:val="center"/>
        <w:rPr>
          <w:b/>
          <w:bCs/>
          <w:sz w:val="28"/>
          <w:szCs w:val="28"/>
        </w:rPr>
      </w:pPr>
    </w:p>
    <w:p w14:paraId="61FB6B87" w14:textId="0559105C" w:rsidR="00897F4B" w:rsidRDefault="00897F4B" w:rsidP="003E1338">
      <w:pPr>
        <w:pStyle w:val="aff2"/>
        <w:jc w:val="center"/>
        <w:rPr>
          <w:b/>
          <w:bCs/>
          <w:sz w:val="28"/>
          <w:szCs w:val="28"/>
        </w:rPr>
      </w:pPr>
    </w:p>
    <w:p w14:paraId="44D545A1" w14:textId="44DD11C5" w:rsidR="00897F4B" w:rsidRDefault="00897F4B" w:rsidP="003E1338">
      <w:pPr>
        <w:pStyle w:val="aff2"/>
        <w:jc w:val="center"/>
        <w:rPr>
          <w:b/>
          <w:bCs/>
          <w:sz w:val="28"/>
          <w:szCs w:val="28"/>
        </w:rPr>
      </w:pPr>
    </w:p>
    <w:p w14:paraId="6FFF9C10" w14:textId="77777777" w:rsidR="00897F4B" w:rsidRPr="003E1338" w:rsidRDefault="00897F4B" w:rsidP="003E1338">
      <w:pPr>
        <w:pStyle w:val="aff2"/>
        <w:jc w:val="center"/>
        <w:rPr>
          <w:b/>
          <w:bCs/>
          <w:sz w:val="28"/>
          <w:szCs w:val="28"/>
        </w:rPr>
      </w:pPr>
    </w:p>
    <w:p w14:paraId="1BDBCE07" w14:textId="6A5D1136" w:rsidR="002012E2" w:rsidRPr="003400B8" w:rsidRDefault="002012E2" w:rsidP="003E1338">
      <w:pPr>
        <w:pStyle w:val="aff2"/>
        <w:jc w:val="center"/>
        <w:rPr>
          <w:b/>
          <w:bCs/>
          <w:sz w:val="28"/>
          <w:szCs w:val="28"/>
        </w:rPr>
      </w:pPr>
      <w:r w:rsidRPr="003E1338">
        <w:rPr>
          <w:b/>
          <w:bCs/>
          <w:sz w:val="28"/>
          <w:szCs w:val="28"/>
        </w:rPr>
        <w:t>Москва 20</w:t>
      </w:r>
      <w:r w:rsidR="00897F4B" w:rsidRPr="003400B8">
        <w:rPr>
          <w:b/>
          <w:bCs/>
          <w:sz w:val="28"/>
          <w:szCs w:val="28"/>
        </w:rPr>
        <w:t>21</w:t>
      </w:r>
    </w:p>
    <w:p w14:paraId="0F6A3C81" w14:textId="46F456DD" w:rsidR="00897F4B" w:rsidRPr="003400B8" w:rsidRDefault="00897F4B" w:rsidP="003E1338">
      <w:pPr>
        <w:pStyle w:val="aff2"/>
        <w:jc w:val="center"/>
        <w:rPr>
          <w:b/>
          <w:bCs/>
          <w:sz w:val="28"/>
          <w:szCs w:val="28"/>
        </w:rPr>
      </w:pPr>
    </w:p>
    <w:p w14:paraId="26B54004" w14:textId="77777777" w:rsidR="00897F4B" w:rsidRPr="003400B8" w:rsidRDefault="00897F4B" w:rsidP="003E1338">
      <w:pPr>
        <w:pStyle w:val="aff2"/>
        <w:jc w:val="center"/>
        <w:rPr>
          <w:b/>
          <w:bCs/>
          <w:sz w:val="28"/>
          <w:szCs w:val="28"/>
        </w:rPr>
      </w:pPr>
    </w:p>
    <w:p w14:paraId="5A7B9784" w14:textId="77777777" w:rsidR="00EB0A5B" w:rsidRDefault="00895B10" w:rsidP="00897F4B">
      <w:pPr>
        <w:spacing w:line="360" w:lineRule="auto"/>
        <w:ind w:firstLine="0"/>
        <w:rPr>
          <w:sz w:val="28"/>
          <w:szCs w:val="28"/>
        </w:rPr>
      </w:pPr>
      <w:r w:rsidRPr="00953527">
        <w:rPr>
          <w:sz w:val="28"/>
          <w:szCs w:val="28"/>
        </w:rPr>
        <w:br w:type="page"/>
      </w:r>
    </w:p>
    <w:p w14:paraId="52709867" w14:textId="77777777" w:rsidR="003879CD" w:rsidRPr="003E1338" w:rsidRDefault="001520EE" w:rsidP="003E1338">
      <w:pPr>
        <w:pStyle w:val="aff2"/>
        <w:jc w:val="center"/>
        <w:rPr>
          <w:b/>
          <w:bCs/>
          <w:sz w:val="28"/>
          <w:szCs w:val="28"/>
        </w:rPr>
      </w:pPr>
      <w:r w:rsidRPr="003E1338">
        <w:rPr>
          <w:b/>
          <w:bCs/>
          <w:sz w:val="28"/>
          <w:szCs w:val="28"/>
          <w:lang w:eastAsia="ar-SA"/>
        </w:rPr>
        <w:lastRenderedPageBreak/>
        <w:t>Предисловие</w:t>
      </w:r>
    </w:p>
    <w:p w14:paraId="1CCDD16F" w14:textId="77777777" w:rsidR="003E1338" w:rsidRDefault="003E1338" w:rsidP="003E1338">
      <w:pPr>
        <w:pStyle w:val="aff2"/>
        <w:ind w:firstLine="567"/>
        <w:rPr>
          <w:sz w:val="28"/>
          <w:szCs w:val="28"/>
          <w:lang w:eastAsia="ar-SA"/>
        </w:rPr>
      </w:pPr>
    </w:p>
    <w:p w14:paraId="449389B9" w14:textId="0662F140" w:rsidR="003879CD" w:rsidRPr="003E1338" w:rsidRDefault="001520EE" w:rsidP="003E1338">
      <w:pPr>
        <w:pStyle w:val="aff2"/>
        <w:ind w:firstLine="567"/>
        <w:rPr>
          <w:b/>
          <w:bCs/>
          <w:sz w:val="28"/>
          <w:szCs w:val="28"/>
          <w:lang w:eastAsia="ar-SA"/>
        </w:rPr>
      </w:pPr>
      <w:r w:rsidRPr="003E1338">
        <w:rPr>
          <w:b/>
          <w:bCs/>
          <w:sz w:val="28"/>
          <w:szCs w:val="28"/>
          <w:lang w:eastAsia="ar-SA"/>
        </w:rPr>
        <w:t>Сведения о своде правил</w:t>
      </w:r>
    </w:p>
    <w:p w14:paraId="52628119" w14:textId="77777777" w:rsidR="003E1338" w:rsidRDefault="003E1338" w:rsidP="003E1338">
      <w:pPr>
        <w:pStyle w:val="aff2"/>
        <w:ind w:firstLine="567"/>
        <w:rPr>
          <w:sz w:val="28"/>
          <w:szCs w:val="28"/>
          <w:lang w:eastAsia="ar-SA"/>
        </w:rPr>
      </w:pPr>
    </w:p>
    <w:p w14:paraId="6B176408" w14:textId="1EE8571C" w:rsidR="005A3E8F" w:rsidRPr="003E1338" w:rsidRDefault="001520EE" w:rsidP="003E1338">
      <w:pPr>
        <w:pStyle w:val="aff2"/>
        <w:ind w:firstLine="567"/>
        <w:rPr>
          <w:sz w:val="28"/>
          <w:szCs w:val="28"/>
        </w:rPr>
      </w:pPr>
      <w:r w:rsidRPr="003E1338">
        <w:rPr>
          <w:sz w:val="28"/>
          <w:szCs w:val="28"/>
          <w:lang w:eastAsia="ar-SA"/>
        </w:rPr>
        <w:t>1</w:t>
      </w:r>
      <w:r w:rsidR="000651B1" w:rsidRPr="003E1338">
        <w:rPr>
          <w:sz w:val="28"/>
          <w:szCs w:val="28"/>
          <w:lang w:eastAsia="ar-SA"/>
        </w:rPr>
        <w:t xml:space="preserve"> </w:t>
      </w:r>
      <w:r w:rsidRPr="003E1338">
        <w:rPr>
          <w:sz w:val="28"/>
          <w:szCs w:val="28"/>
          <w:lang w:eastAsia="ar-SA"/>
        </w:rPr>
        <w:t xml:space="preserve">ИСПОЛНИТЕЛИ – </w:t>
      </w:r>
      <w:r w:rsidR="00E87834" w:rsidRPr="003E1338">
        <w:rPr>
          <w:sz w:val="28"/>
          <w:szCs w:val="28"/>
          <w:lang w:eastAsia="ar-SA"/>
        </w:rPr>
        <w:t>Проектно-изыскательский и научно-исследовательский институт промышленного транспорта ЗАО</w:t>
      </w:r>
      <w:r w:rsidR="000651B1" w:rsidRPr="003E1338">
        <w:rPr>
          <w:sz w:val="28"/>
          <w:szCs w:val="28"/>
          <w:lang w:eastAsia="ar-SA"/>
        </w:rPr>
        <w:t xml:space="preserve"> «ПРОМТРАНСНИИПРОЕКТ» (ЗАО</w:t>
      </w:r>
      <w:r w:rsidRPr="003E1338">
        <w:rPr>
          <w:sz w:val="28"/>
          <w:szCs w:val="28"/>
          <w:lang w:eastAsia="ar-SA"/>
        </w:rPr>
        <w:t xml:space="preserve"> «ПРОМТРАНСНИИПРОЕКТ»</w:t>
      </w:r>
      <w:r w:rsidR="000651B1" w:rsidRPr="003E1338">
        <w:rPr>
          <w:sz w:val="28"/>
          <w:szCs w:val="28"/>
          <w:lang w:eastAsia="ar-SA"/>
        </w:rPr>
        <w:t>)</w:t>
      </w:r>
      <w:r w:rsidRPr="003E1338">
        <w:rPr>
          <w:sz w:val="28"/>
          <w:szCs w:val="28"/>
          <w:lang w:eastAsia="ar-SA"/>
        </w:rPr>
        <w:t xml:space="preserve">, </w:t>
      </w:r>
      <w:r w:rsidR="00E87834" w:rsidRPr="003E1338">
        <w:rPr>
          <w:sz w:val="28"/>
          <w:szCs w:val="28"/>
          <w:lang w:eastAsia="ar-SA"/>
        </w:rPr>
        <w:t xml:space="preserve">Государственное автономное учреждение </w:t>
      </w:r>
      <w:r w:rsidR="00F1476D" w:rsidRPr="003E1338">
        <w:rPr>
          <w:sz w:val="28"/>
          <w:szCs w:val="28"/>
          <w:lang w:eastAsia="ar-SA"/>
        </w:rPr>
        <w:t>города Москвы «</w:t>
      </w:r>
      <w:r w:rsidR="00F1476D" w:rsidRPr="003E1338">
        <w:rPr>
          <w:sz w:val="28"/>
          <w:szCs w:val="28"/>
        </w:rPr>
        <w:t>Научно-исследовательский и проектный институт Генерального плана города Москвы</w:t>
      </w:r>
      <w:r w:rsidR="00F1476D" w:rsidRPr="003E1338">
        <w:rPr>
          <w:sz w:val="28"/>
          <w:szCs w:val="28"/>
          <w:lang w:eastAsia="ar-SA"/>
        </w:rPr>
        <w:t>»</w:t>
      </w:r>
      <w:r w:rsidR="00E87834" w:rsidRPr="003E1338">
        <w:rPr>
          <w:sz w:val="28"/>
          <w:szCs w:val="28"/>
          <w:lang w:eastAsia="ar-SA"/>
        </w:rPr>
        <w:t xml:space="preserve"> (ГАУ Институт Генплана</w:t>
      </w:r>
      <w:r w:rsidR="00176053" w:rsidRPr="003E1338">
        <w:rPr>
          <w:sz w:val="28"/>
          <w:szCs w:val="28"/>
          <w:lang w:eastAsia="ar-SA"/>
        </w:rPr>
        <w:t xml:space="preserve"> Москвы</w:t>
      </w:r>
      <w:r w:rsidR="00E87834" w:rsidRPr="003E1338">
        <w:rPr>
          <w:sz w:val="28"/>
          <w:szCs w:val="28"/>
          <w:lang w:eastAsia="ar-SA"/>
        </w:rPr>
        <w:t>)</w:t>
      </w:r>
      <w:r w:rsidR="00F1476D" w:rsidRPr="003E1338">
        <w:rPr>
          <w:sz w:val="28"/>
          <w:szCs w:val="28"/>
          <w:lang w:eastAsia="ar-SA"/>
        </w:rPr>
        <w:t>,</w:t>
      </w:r>
      <w:r w:rsidR="00F1476D" w:rsidRPr="003E1338">
        <w:rPr>
          <w:i/>
          <w:sz w:val="28"/>
          <w:szCs w:val="28"/>
        </w:rPr>
        <w:t xml:space="preserve"> </w:t>
      </w:r>
      <w:r w:rsidR="00F1476D" w:rsidRPr="003E1338">
        <w:rPr>
          <w:sz w:val="28"/>
          <w:szCs w:val="28"/>
        </w:rPr>
        <w:t>Ф</w:t>
      </w:r>
      <w:r w:rsidR="00E87834" w:rsidRPr="003E1338">
        <w:rPr>
          <w:sz w:val="28"/>
          <w:szCs w:val="28"/>
        </w:rPr>
        <w:t>едеральное государственное бюджетное образовательное учреждение высшего профессионального образования</w:t>
      </w:r>
      <w:r w:rsidR="00F1476D" w:rsidRPr="003E1338">
        <w:rPr>
          <w:sz w:val="28"/>
          <w:szCs w:val="28"/>
        </w:rPr>
        <w:t xml:space="preserve"> «Московский автомобильно-дорожный государственный технический университет»</w:t>
      </w:r>
      <w:r w:rsidR="00E87834" w:rsidRPr="003E1338">
        <w:rPr>
          <w:sz w:val="28"/>
          <w:szCs w:val="28"/>
        </w:rPr>
        <w:t xml:space="preserve"> (ФГБОУ ВПО «МАДИ»)</w:t>
      </w:r>
    </w:p>
    <w:p w14:paraId="001FB8F5" w14:textId="77777777" w:rsidR="005A3E8F" w:rsidRPr="003E1338" w:rsidRDefault="005A3E8F" w:rsidP="003E1338">
      <w:pPr>
        <w:pStyle w:val="aff2"/>
        <w:ind w:firstLine="567"/>
        <w:rPr>
          <w:sz w:val="28"/>
          <w:szCs w:val="28"/>
        </w:rPr>
      </w:pPr>
      <w:r w:rsidRPr="003E1338">
        <w:rPr>
          <w:sz w:val="28"/>
          <w:szCs w:val="28"/>
        </w:rPr>
        <w:t>2 ВНЕСЕН Техническим комитетом по стандартизации ТК 465 «Строительство»</w:t>
      </w:r>
    </w:p>
    <w:p w14:paraId="1B665331" w14:textId="77777777" w:rsidR="005A3E8F" w:rsidRPr="003E1338" w:rsidRDefault="005A3E8F" w:rsidP="003E1338">
      <w:pPr>
        <w:pStyle w:val="aff2"/>
        <w:ind w:firstLine="567"/>
        <w:rPr>
          <w:sz w:val="28"/>
          <w:szCs w:val="28"/>
        </w:rPr>
      </w:pPr>
      <w:r w:rsidRPr="003E1338">
        <w:rPr>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668E603D" w14:textId="35D80B8A" w:rsidR="005A3E8F" w:rsidRPr="00897F4B" w:rsidRDefault="005A3E8F" w:rsidP="003E1338">
      <w:pPr>
        <w:pStyle w:val="aff2"/>
        <w:ind w:firstLine="567"/>
        <w:rPr>
          <w:sz w:val="28"/>
          <w:szCs w:val="28"/>
        </w:rPr>
      </w:pPr>
      <w:r w:rsidRPr="003E1338">
        <w:rPr>
          <w:sz w:val="28"/>
          <w:szCs w:val="28"/>
        </w:rPr>
        <w:t xml:space="preserve">4 УТВЕРЖДЕН приказом Министерства строительства и жилищно-коммунального хозяйства Российской Федерации от </w:t>
      </w:r>
      <w:r w:rsidR="00E54192" w:rsidRPr="003E1338">
        <w:rPr>
          <w:sz w:val="28"/>
          <w:szCs w:val="28"/>
        </w:rPr>
        <w:t>1 августа 2018 г. № 474/</w:t>
      </w:r>
      <w:proofErr w:type="spellStart"/>
      <w:r w:rsidR="00E54192" w:rsidRPr="003E1338">
        <w:rPr>
          <w:sz w:val="28"/>
          <w:szCs w:val="28"/>
        </w:rPr>
        <w:t>пр</w:t>
      </w:r>
      <w:proofErr w:type="spellEnd"/>
      <w:r w:rsidRPr="003E1338">
        <w:rPr>
          <w:sz w:val="28"/>
          <w:szCs w:val="28"/>
        </w:rPr>
        <w:t xml:space="preserve"> и введен в действие с </w:t>
      </w:r>
      <w:r w:rsidR="00E54192" w:rsidRPr="003E1338">
        <w:rPr>
          <w:sz w:val="28"/>
          <w:szCs w:val="28"/>
        </w:rPr>
        <w:t xml:space="preserve">2 февраля 2019 </w:t>
      </w:r>
      <w:r w:rsidRPr="003E1338">
        <w:rPr>
          <w:sz w:val="28"/>
          <w:szCs w:val="28"/>
        </w:rPr>
        <w:t>г.</w:t>
      </w:r>
      <w:r w:rsidR="003E1338" w:rsidRPr="003E1338">
        <w:rPr>
          <w:sz w:val="28"/>
          <w:szCs w:val="28"/>
        </w:rPr>
        <w:t xml:space="preserve"> </w:t>
      </w:r>
      <w:bookmarkStart w:id="0" w:name="_Hlk37924934"/>
      <w:r w:rsidR="003E1338" w:rsidRPr="003E1338">
        <w:rPr>
          <w:sz w:val="28"/>
          <w:szCs w:val="28"/>
        </w:rPr>
        <w:t>Изменение № 1 к СП 396</w:t>
      </w:r>
      <w:r w:rsidR="003E1338" w:rsidRPr="003E1338">
        <w:rPr>
          <w:sz w:val="28"/>
          <w:szCs w:val="28"/>
          <w:shd w:val="clear" w:color="auto" w:fill="FFFFFF"/>
        </w:rPr>
        <w:t>.1325800.2018</w:t>
      </w:r>
      <w:r w:rsidR="003E1338" w:rsidRPr="003E1338">
        <w:rPr>
          <w:sz w:val="28"/>
          <w:szCs w:val="28"/>
        </w:rPr>
        <w:t xml:space="preserve"> «Улицы и дороги населенных пунктов. Правила градостроительного проектирования» утверждено приказом Министерства строительства и жилищно-коммунального хозяйства Российской Федерации от 24 декабря 2019 г. № 852/</w:t>
      </w:r>
      <w:proofErr w:type="spellStart"/>
      <w:r w:rsidR="003E1338" w:rsidRPr="003E1338">
        <w:rPr>
          <w:sz w:val="28"/>
          <w:szCs w:val="28"/>
        </w:rPr>
        <w:t>пр</w:t>
      </w:r>
      <w:proofErr w:type="spellEnd"/>
      <w:r w:rsidR="003E1338" w:rsidRPr="003E1338">
        <w:rPr>
          <w:sz w:val="28"/>
          <w:szCs w:val="28"/>
        </w:rPr>
        <w:t xml:space="preserve"> и введено в действие с 25 июня 2020 г.</w:t>
      </w:r>
      <w:bookmarkEnd w:id="0"/>
      <w:r w:rsidR="00897F4B">
        <w:rPr>
          <w:sz w:val="28"/>
          <w:szCs w:val="28"/>
        </w:rPr>
        <w:t>, и</w:t>
      </w:r>
      <w:r w:rsidR="00897F4B" w:rsidRPr="003E1338">
        <w:rPr>
          <w:sz w:val="28"/>
          <w:szCs w:val="28"/>
        </w:rPr>
        <w:t xml:space="preserve">зменение № </w:t>
      </w:r>
      <w:r w:rsidR="00897F4B">
        <w:rPr>
          <w:sz w:val="28"/>
          <w:szCs w:val="28"/>
        </w:rPr>
        <w:t>2</w:t>
      </w:r>
      <w:r w:rsidR="00897F4B" w:rsidRPr="003E1338">
        <w:rPr>
          <w:sz w:val="28"/>
          <w:szCs w:val="28"/>
        </w:rPr>
        <w:t xml:space="preserve"> утверждено приказом Министерства строительства и жилищно-коммунального хозяйства Российской Федерации </w:t>
      </w:r>
      <w:r w:rsidR="00897F4B" w:rsidRPr="00897F4B">
        <w:rPr>
          <w:sz w:val="28"/>
          <w:szCs w:val="28"/>
        </w:rPr>
        <w:t>от 27 декабря 2021 г. № 1017/</w:t>
      </w:r>
      <w:proofErr w:type="spellStart"/>
      <w:r w:rsidR="00897F4B" w:rsidRPr="00897F4B">
        <w:rPr>
          <w:sz w:val="28"/>
          <w:szCs w:val="28"/>
        </w:rPr>
        <w:t>пр</w:t>
      </w:r>
      <w:proofErr w:type="spellEnd"/>
      <w:r w:rsidR="00897F4B" w:rsidRPr="003E1338">
        <w:rPr>
          <w:sz w:val="28"/>
          <w:szCs w:val="28"/>
        </w:rPr>
        <w:t xml:space="preserve"> и введено в действие с 2</w:t>
      </w:r>
      <w:r w:rsidR="00897F4B">
        <w:rPr>
          <w:sz w:val="28"/>
          <w:szCs w:val="28"/>
        </w:rPr>
        <w:t>8</w:t>
      </w:r>
      <w:r w:rsidR="00897F4B" w:rsidRPr="003E1338">
        <w:rPr>
          <w:sz w:val="28"/>
          <w:szCs w:val="28"/>
        </w:rPr>
        <w:t xml:space="preserve"> </w:t>
      </w:r>
      <w:r w:rsidR="00897F4B">
        <w:rPr>
          <w:sz w:val="28"/>
          <w:szCs w:val="28"/>
        </w:rPr>
        <w:t>января</w:t>
      </w:r>
      <w:r w:rsidR="00897F4B" w:rsidRPr="003E1338">
        <w:rPr>
          <w:sz w:val="28"/>
          <w:szCs w:val="28"/>
        </w:rPr>
        <w:t xml:space="preserve"> 202</w:t>
      </w:r>
      <w:r w:rsidR="00897F4B">
        <w:rPr>
          <w:sz w:val="28"/>
          <w:szCs w:val="28"/>
        </w:rPr>
        <w:t>2</w:t>
      </w:r>
      <w:r w:rsidR="00897F4B" w:rsidRPr="003E1338">
        <w:rPr>
          <w:sz w:val="28"/>
          <w:szCs w:val="28"/>
        </w:rPr>
        <w:t xml:space="preserve"> г.</w:t>
      </w:r>
    </w:p>
    <w:p w14:paraId="7C0ACDC4" w14:textId="77777777" w:rsidR="005A3E8F" w:rsidRPr="003E1338" w:rsidRDefault="005A3E8F" w:rsidP="003E1338">
      <w:pPr>
        <w:pStyle w:val="aff2"/>
        <w:ind w:firstLine="567"/>
        <w:rPr>
          <w:sz w:val="28"/>
          <w:szCs w:val="28"/>
        </w:rPr>
      </w:pPr>
      <w:r w:rsidRPr="003E1338">
        <w:rPr>
          <w:sz w:val="28"/>
          <w:szCs w:val="28"/>
        </w:rPr>
        <w:t>5 ЗАРЕГИСТРИРОВАН Федеральным агентством по техническому регулированию и метрологии (Росстандарт)</w:t>
      </w:r>
    </w:p>
    <w:p w14:paraId="1582D31E" w14:textId="77777777" w:rsidR="005A3E8F" w:rsidRPr="003E1338" w:rsidRDefault="005A3E8F" w:rsidP="003E1338">
      <w:pPr>
        <w:pStyle w:val="aff2"/>
        <w:ind w:firstLine="567"/>
        <w:rPr>
          <w:sz w:val="28"/>
          <w:szCs w:val="28"/>
        </w:rPr>
      </w:pPr>
      <w:r w:rsidRPr="003E1338">
        <w:rPr>
          <w:sz w:val="28"/>
          <w:szCs w:val="28"/>
        </w:rPr>
        <w:t>6 ВВЕДЕН ВПЕРВЫЕ</w:t>
      </w:r>
    </w:p>
    <w:p w14:paraId="56E9D3E7" w14:textId="77777777" w:rsidR="001E2588" w:rsidRPr="00897F4B" w:rsidRDefault="001E2588" w:rsidP="004B2138">
      <w:pPr>
        <w:pStyle w:val="aff2"/>
        <w:ind w:firstLine="567"/>
        <w:rPr>
          <w:sz w:val="28"/>
          <w:szCs w:val="28"/>
        </w:rPr>
      </w:pPr>
    </w:p>
    <w:p w14:paraId="637332FC" w14:textId="15F661FA" w:rsidR="00003989" w:rsidRPr="00897F4B" w:rsidRDefault="00003989" w:rsidP="004B2138">
      <w:pPr>
        <w:pStyle w:val="aff2"/>
        <w:ind w:firstLine="567"/>
        <w:rPr>
          <w:sz w:val="28"/>
          <w:szCs w:val="28"/>
        </w:rPr>
      </w:pPr>
    </w:p>
    <w:p w14:paraId="281964E6" w14:textId="77777777" w:rsidR="004B2138" w:rsidRPr="00897F4B" w:rsidRDefault="004B2138" w:rsidP="004B2138">
      <w:pPr>
        <w:pStyle w:val="aff2"/>
        <w:ind w:firstLine="567"/>
        <w:rPr>
          <w:sz w:val="28"/>
          <w:szCs w:val="28"/>
        </w:rPr>
      </w:pPr>
    </w:p>
    <w:p w14:paraId="5577E73B" w14:textId="77777777" w:rsidR="001E2588" w:rsidRPr="004B2138" w:rsidRDefault="001E2588" w:rsidP="004B2138">
      <w:pPr>
        <w:pStyle w:val="aff2"/>
        <w:ind w:firstLine="567"/>
        <w:rPr>
          <w:i/>
          <w:sz w:val="20"/>
        </w:rPr>
      </w:pPr>
      <w:r w:rsidRPr="004B2138">
        <w:rPr>
          <w:i/>
          <w:sz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4D85145B" w14:textId="77777777" w:rsidR="0001588D" w:rsidRPr="00897F4B" w:rsidRDefault="0001588D" w:rsidP="004B2138">
      <w:pPr>
        <w:pStyle w:val="aff2"/>
        <w:ind w:firstLine="567"/>
        <w:rPr>
          <w:iCs/>
          <w:sz w:val="20"/>
        </w:rPr>
      </w:pPr>
    </w:p>
    <w:p w14:paraId="0A15B875" w14:textId="77777777" w:rsidR="00003989" w:rsidRPr="00897F4B" w:rsidRDefault="00003989" w:rsidP="004B2138">
      <w:pPr>
        <w:pStyle w:val="aff2"/>
        <w:ind w:firstLine="567"/>
        <w:rPr>
          <w:iCs/>
          <w:sz w:val="20"/>
        </w:rPr>
      </w:pPr>
    </w:p>
    <w:p w14:paraId="7E522177" w14:textId="77777777" w:rsidR="00003989" w:rsidRPr="00897F4B" w:rsidRDefault="00003989" w:rsidP="004B2138">
      <w:pPr>
        <w:pStyle w:val="aff2"/>
        <w:ind w:firstLine="567"/>
        <w:rPr>
          <w:iCs/>
          <w:sz w:val="20"/>
        </w:rPr>
      </w:pPr>
    </w:p>
    <w:p w14:paraId="2FDABE94" w14:textId="77777777" w:rsidR="001E2588" w:rsidRPr="00897F4B" w:rsidRDefault="001E2588" w:rsidP="004B2138">
      <w:pPr>
        <w:pStyle w:val="aff2"/>
        <w:ind w:firstLine="567"/>
        <w:rPr>
          <w:iCs/>
          <w:sz w:val="20"/>
        </w:rPr>
      </w:pPr>
    </w:p>
    <w:p w14:paraId="75CE006A" w14:textId="77777777" w:rsidR="001E2588" w:rsidRPr="004B2138" w:rsidRDefault="001E2588" w:rsidP="004B2138">
      <w:pPr>
        <w:pStyle w:val="aff2"/>
        <w:ind w:firstLine="567"/>
        <w:jc w:val="right"/>
        <w:rPr>
          <w:sz w:val="20"/>
        </w:rPr>
      </w:pPr>
      <w:r w:rsidRPr="004B2138">
        <w:rPr>
          <w:sz w:val="20"/>
        </w:rPr>
        <w:t>© Минстрой России, 2018</w:t>
      </w:r>
    </w:p>
    <w:p w14:paraId="51E4DDF7" w14:textId="77777777" w:rsidR="001E2588" w:rsidRPr="004B2138" w:rsidRDefault="001E2588" w:rsidP="004B2138">
      <w:pPr>
        <w:pStyle w:val="aff2"/>
        <w:ind w:firstLine="567"/>
        <w:rPr>
          <w:sz w:val="20"/>
        </w:rPr>
      </w:pPr>
    </w:p>
    <w:p w14:paraId="542433C2" w14:textId="5998C97F" w:rsidR="001E2588" w:rsidRDefault="001E2588" w:rsidP="004B2138">
      <w:pPr>
        <w:pStyle w:val="aff2"/>
        <w:ind w:firstLine="567"/>
        <w:rPr>
          <w:sz w:val="20"/>
        </w:rPr>
      </w:pPr>
      <w:r w:rsidRPr="004B2138">
        <w:rPr>
          <w:sz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5576EC5F" w14:textId="730A414A" w:rsidR="00897F4B" w:rsidRDefault="00897F4B" w:rsidP="004B2138">
      <w:pPr>
        <w:pStyle w:val="aff2"/>
        <w:ind w:firstLine="567"/>
        <w:rPr>
          <w:sz w:val="20"/>
        </w:rPr>
      </w:pPr>
      <w:r>
        <w:rPr>
          <w:sz w:val="20"/>
        </w:rPr>
        <w:br w:type="page"/>
      </w:r>
    </w:p>
    <w:p w14:paraId="37309AD6" w14:textId="77777777" w:rsidR="00B93891" w:rsidRPr="00763D7C" w:rsidRDefault="00B93891" w:rsidP="00763D7C">
      <w:pPr>
        <w:pStyle w:val="aff2"/>
        <w:jc w:val="center"/>
        <w:rPr>
          <w:b/>
          <w:bCs/>
          <w:sz w:val="28"/>
          <w:szCs w:val="28"/>
        </w:rPr>
      </w:pPr>
      <w:r w:rsidRPr="00763D7C">
        <w:rPr>
          <w:b/>
          <w:bCs/>
          <w:sz w:val="28"/>
          <w:szCs w:val="28"/>
        </w:rPr>
        <w:t>Содержание</w:t>
      </w:r>
    </w:p>
    <w:p w14:paraId="0271FCE1" w14:textId="77777777" w:rsidR="00763D7C" w:rsidRDefault="00763D7C" w:rsidP="00763D7C">
      <w:pPr>
        <w:pStyle w:val="aff2"/>
        <w:jc w:val="left"/>
        <w:rPr>
          <w:sz w:val="28"/>
          <w:szCs w:val="28"/>
        </w:rPr>
      </w:pPr>
    </w:p>
    <w:p w14:paraId="7648391C" w14:textId="6B84E7A8" w:rsidR="00763D7C" w:rsidRPr="00763D7C" w:rsidRDefault="00763D7C" w:rsidP="00763D7C">
      <w:pPr>
        <w:pStyle w:val="aff2"/>
        <w:jc w:val="left"/>
        <w:rPr>
          <w:sz w:val="28"/>
          <w:szCs w:val="28"/>
        </w:rPr>
      </w:pPr>
      <w:r w:rsidRPr="00763D7C">
        <w:rPr>
          <w:sz w:val="28"/>
          <w:szCs w:val="28"/>
        </w:rPr>
        <w:t>1</w:t>
      </w:r>
      <w:r>
        <w:rPr>
          <w:sz w:val="28"/>
          <w:szCs w:val="28"/>
        </w:rPr>
        <w:t xml:space="preserve"> </w:t>
      </w:r>
      <w:r w:rsidRPr="00763D7C">
        <w:rPr>
          <w:sz w:val="28"/>
          <w:szCs w:val="28"/>
        </w:rPr>
        <w:t>Область применения</w:t>
      </w:r>
      <w:r>
        <w:rPr>
          <w:sz w:val="28"/>
          <w:szCs w:val="28"/>
        </w:rPr>
        <w:t xml:space="preserve"> </w:t>
      </w:r>
      <w:r w:rsidRPr="00763D7C">
        <w:rPr>
          <w:sz w:val="28"/>
          <w:szCs w:val="28"/>
        </w:rPr>
        <w:t>…………………………………………………………</w:t>
      </w:r>
      <w:r w:rsidR="009A0FF2">
        <w:rPr>
          <w:sz w:val="28"/>
          <w:szCs w:val="28"/>
        </w:rPr>
        <w:t>1</w:t>
      </w:r>
    </w:p>
    <w:p w14:paraId="324305A5" w14:textId="560484A5" w:rsidR="00763D7C" w:rsidRPr="00763D7C" w:rsidRDefault="00763D7C" w:rsidP="00763D7C">
      <w:pPr>
        <w:pStyle w:val="aff2"/>
        <w:jc w:val="left"/>
        <w:rPr>
          <w:sz w:val="28"/>
          <w:szCs w:val="28"/>
        </w:rPr>
      </w:pPr>
      <w:r w:rsidRPr="00763D7C">
        <w:rPr>
          <w:sz w:val="28"/>
          <w:szCs w:val="28"/>
        </w:rPr>
        <w:t>2</w:t>
      </w:r>
      <w:r>
        <w:rPr>
          <w:sz w:val="28"/>
          <w:szCs w:val="28"/>
        </w:rPr>
        <w:t xml:space="preserve"> </w:t>
      </w:r>
      <w:r w:rsidRPr="00763D7C">
        <w:rPr>
          <w:sz w:val="28"/>
          <w:szCs w:val="28"/>
        </w:rPr>
        <w:t>Нормативные ссылки</w:t>
      </w:r>
      <w:r>
        <w:rPr>
          <w:sz w:val="28"/>
          <w:szCs w:val="28"/>
        </w:rPr>
        <w:t xml:space="preserve"> </w:t>
      </w:r>
      <w:r w:rsidR="009A0FF2">
        <w:rPr>
          <w:sz w:val="28"/>
          <w:szCs w:val="28"/>
        </w:rPr>
        <w:t>…………………………………………………………1</w:t>
      </w:r>
    </w:p>
    <w:p w14:paraId="6413A9C1" w14:textId="49343789" w:rsidR="00763D7C" w:rsidRPr="00763D7C" w:rsidRDefault="00763D7C" w:rsidP="00763D7C">
      <w:pPr>
        <w:pStyle w:val="aff2"/>
        <w:jc w:val="left"/>
        <w:rPr>
          <w:sz w:val="28"/>
          <w:szCs w:val="28"/>
        </w:rPr>
      </w:pPr>
      <w:r w:rsidRPr="00763D7C">
        <w:rPr>
          <w:sz w:val="28"/>
          <w:szCs w:val="28"/>
        </w:rPr>
        <w:t>3</w:t>
      </w:r>
      <w:r>
        <w:rPr>
          <w:sz w:val="28"/>
          <w:szCs w:val="28"/>
        </w:rPr>
        <w:t xml:space="preserve"> </w:t>
      </w:r>
      <w:r w:rsidRPr="00763D7C">
        <w:rPr>
          <w:sz w:val="28"/>
          <w:szCs w:val="28"/>
        </w:rPr>
        <w:t>Термины, определения и сокращения</w:t>
      </w:r>
      <w:r>
        <w:rPr>
          <w:sz w:val="28"/>
          <w:szCs w:val="28"/>
        </w:rPr>
        <w:t xml:space="preserve"> </w:t>
      </w:r>
      <w:r w:rsidR="009A0FF2">
        <w:rPr>
          <w:sz w:val="28"/>
          <w:szCs w:val="28"/>
        </w:rPr>
        <w:t>………………………………………4</w:t>
      </w:r>
    </w:p>
    <w:p w14:paraId="6164361D" w14:textId="29F2F9F2" w:rsidR="00763D7C" w:rsidRPr="00763D7C" w:rsidRDefault="00763D7C" w:rsidP="00716F41">
      <w:pPr>
        <w:pStyle w:val="aff2"/>
        <w:ind w:firstLine="284"/>
        <w:jc w:val="left"/>
        <w:rPr>
          <w:sz w:val="28"/>
          <w:szCs w:val="28"/>
        </w:rPr>
      </w:pPr>
      <w:r w:rsidRPr="00763D7C">
        <w:rPr>
          <w:sz w:val="28"/>
          <w:szCs w:val="28"/>
        </w:rPr>
        <w:t>3.1 Термины и определения</w:t>
      </w:r>
      <w:proofErr w:type="gramStart"/>
      <w:r>
        <w:rPr>
          <w:sz w:val="28"/>
          <w:szCs w:val="28"/>
        </w:rPr>
        <w:t xml:space="preserve"> ..</w:t>
      </w:r>
      <w:proofErr w:type="gramEnd"/>
      <w:r w:rsidR="009A0FF2">
        <w:rPr>
          <w:sz w:val="28"/>
          <w:szCs w:val="28"/>
        </w:rPr>
        <w:t>………………………………………………..4</w:t>
      </w:r>
    </w:p>
    <w:p w14:paraId="5C7CF10B" w14:textId="3C771A1F" w:rsidR="00763D7C" w:rsidRPr="00763D7C" w:rsidRDefault="00763D7C" w:rsidP="00716F41">
      <w:pPr>
        <w:pStyle w:val="aff2"/>
        <w:ind w:firstLine="284"/>
        <w:jc w:val="left"/>
        <w:rPr>
          <w:sz w:val="28"/>
          <w:szCs w:val="28"/>
        </w:rPr>
      </w:pPr>
      <w:r w:rsidRPr="00763D7C">
        <w:rPr>
          <w:sz w:val="28"/>
          <w:szCs w:val="28"/>
        </w:rPr>
        <w:t>3.2 Сокращения</w:t>
      </w:r>
      <w:r>
        <w:rPr>
          <w:sz w:val="28"/>
          <w:szCs w:val="28"/>
        </w:rPr>
        <w:t xml:space="preserve"> </w:t>
      </w:r>
      <w:r w:rsidR="009A0FF2">
        <w:rPr>
          <w:sz w:val="28"/>
          <w:szCs w:val="28"/>
        </w:rPr>
        <w:t>………………………………………………………………6</w:t>
      </w:r>
    </w:p>
    <w:p w14:paraId="41376094" w14:textId="58F52D5B" w:rsidR="00763D7C" w:rsidRPr="00763D7C" w:rsidRDefault="00763D7C" w:rsidP="00763D7C">
      <w:pPr>
        <w:pStyle w:val="aff2"/>
        <w:jc w:val="left"/>
        <w:rPr>
          <w:sz w:val="28"/>
          <w:szCs w:val="28"/>
        </w:rPr>
      </w:pPr>
      <w:r w:rsidRPr="00763D7C">
        <w:rPr>
          <w:sz w:val="28"/>
          <w:szCs w:val="28"/>
        </w:rPr>
        <w:t>4</w:t>
      </w:r>
      <w:r>
        <w:rPr>
          <w:sz w:val="28"/>
          <w:szCs w:val="28"/>
        </w:rPr>
        <w:t xml:space="preserve"> </w:t>
      </w:r>
      <w:r w:rsidRPr="00763D7C">
        <w:rPr>
          <w:sz w:val="28"/>
          <w:szCs w:val="28"/>
        </w:rPr>
        <w:t>Общие положения</w:t>
      </w:r>
      <w:r>
        <w:rPr>
          <w:sz w:val="28"/>
          <w:szCs w:val="28"/>
        </w:rPr>
        <w:t xml:space="preserve"> </w:t>
      </w:r>
      <w:r w:rsidRPr="00763D7C">
        <w:rPr>
          <w:sz w:val="28"/>
          <w:szCs w:val="28"/>
        </w:rPr>
        <w:t>………………………………………………………</w:t>
      </w:r>
      <w:proofErr w:type="gramStart"/>
      <w:r w:rsidR="009A0FF2">
        <w:rPr>
          <w:sz w:val="28"/>
          <w:szCs w:val="28"/>
        </w:rPr>
        <w:t>…….</w:t>
      </w:r>
      <w:proofErr w:type="gramEnd"/>
      <w:r w:rsidR="009A0FF2">
        <w:rPr>
          <w:sz w:val="28"/>
          <w:szCs w:val="28"/>
        </w:rPr>
        <w:t>6</w:t>
      </w:r>
    </w:p>
    <w:p w14:paraId="5FFFD9F4" w14:textId="4FEFABDE" w:rsidR="00763D7C" w:rsidRPr="00763D7C" w:rsidRDefault="00763D7C" w:rsidP="00763D7C">
      <w:pPr>
        <w:pStyle w:val="aff2"/>
        <w:jc w:val="left"/>
        <w:rPr>
          <w:sz w:val="28"/>
          <w:szCs w:val="28"/>
        </w:rPr>
      </w:pPr>
      <w:r w:rsidRPr="00763D7C">
        <w:rPr>
          <w:sz w:val="28"/>
          <w:szCs w:val="28"/>
        </w:rPr>
        <w:t>5</w:t>
      </w:r>
      <w:r>
        <w:rPr>
          <w:sz w:val="28"/>
          <w:szCs w:val="28"/>
        </w:rPr>
        <w:t xml:space="preserve"> </w:t>
      </w:r>
      <w:r w:rsidRPr="00763D7C">
        <w:rPr>
          <w:sz w:val="28"/>
          <w:szCs w:val="28"/>
        </w:rPr>
        <w:t>Улицы и дороги в населенных пунктах</w:t>
      </w:r>
      <w:r>
        <w:rPr>
          <w:sz w:val="28"/>
          <w:szCs w:val="28"/>
        </w:rPr>
        <w:t xml:space="preserve"> </w:t>
      </w:r>
      <w:r w:rsidR="009A0FF2">
        <w:rPr>
          <w:sz w:val="28"/>
          <w:szCs w:val="28"/>
        </w:rPr>
        <w:t>………………………………</w:t>
      </w:r>
      <w:proofErr w:type="gramStart"/>
      <w:r w:rsidR="009A0FF2">
        <w:rPr>
          <w:sz w:val="28"/>
          <w:szCs w:val="28"/>
        </w:rPr>
        <w:t>…….</w:t>
      </w:r>
      <w:proofErr w:type="gramEnd"/>
      <w:r w:rsidR="009A0FF2">
        <w:rPr>
          <w:sz w:val="28"/>
          <w:szCs w:val="28"/>
        </w:rPr>
        <w:t>.8</w:t>
      </w:r>
    </w:p>
    <w:p w14:paraId="615CB0CA" w14:textId="77777777" w:rsidR="00807CD0" w:rsidRDefault="00763D7C" w:rsidP="009E6599">
      <w:pPr>
        <w:pStyle w:val="aff2"/>
        <w:ind w:left="284"/>
        <w:jc w:val="left"/>
        <w:rPr>
          <w:sz w:val="28"/>
          <w:szCs w:val="28"/>
        </w:rPr>
      </w:pPr>
      <w:r w:rsidRPr="00763D7C">
        <w:rPr>
          <w:sz w:val="28"/>
          <w:szCs w:val="28"/>
        </w:rPr>
        <w:t>5.1</w:t>
      </w:r>
      <w:r>
        <w:rPr>
          <w:sz w:val="28"/>
          <w:szCs w:val="28"/>
        </w:rPr>
        <w:t xml:space="preserve"> </w:t>
      </w:r>
      <w:r w:rsidRPr="00763D7C">
        <w:rPr>
          <w:sz w:val="28"/>
          <w:szCs w:val="28"/>
        </w:rPr>
        <w:t xml:space="preserve">Общие требования к проектированию улично-дорожной сети </w:t>
      </w:r>
      <w:r w:rsidR="00807CD0">
        <w:rPr>
          <w:sz w:val="28"/>
          <w:szCs w:val="28"/>
        </w:rPr>
        <w:t xml:space="preserve">   </w:t>
      </w:r>
    </w:p>
    <w:p w14:paraId="5B2D67D4" w14:textId="587A0E4F" w:rsidR="00763D7C" w:rsidRPr="00763D7C" w:rsidRDefault="00807CD0" w:rsidP="009E6599">
      <w:pPr>
        <w:pStyle w:val="aff2"/>
        <w:ind w:left="284"/>
        <w:jc w:val="left"/>
        <w:rPr>
          <w:sz w:val="28"/>
          <w:szCs w:val="28"/>
        </w:rPr>
      </w:pPr>
      <w:r>
        <w:rPr>
          <w:sz w:val="28"/>
          <w:szCs w:val="28"/>
        </w:rPr>
        <w:t xml:space="preserve">      </w:t>
      </w:r>
      <w:r w:rsidR="00763D7C" w:rsidRPr="00763D7C">
        <w:rPr>
          <w:sz w:val="28"/>
          <w:szCs w:val="28"/>
        </w:rPr>
        <w:t>населенных пунктов</w:t>
      </w:r>
      <w:r w:rsidR="00763D7C">
        <w:rPr>
          <w:sz w:val="28"/>
          <w:szCs w:val="28"/>
        </w:rPr>
        <w:t xml:space="preserve"> </w:t>
      </w:r>
      <w:r w:rsidR="00763D7C" w:rsidRPr="00763D7C">
        <w:rPr>
          <w:sz w:val="28"/>
          <w:szCs w:val="28"/>
        </w:rPr>
        <w:t>……………………………………………………</w:t>
      </w:r>
      <w:r>
        <w:rPr>
          <w:sz w:val="28"/>
          <w:szCs w:val="28"/>
        </w:rPr>
        <w:t>..</w:t>
      </w:r>
      <w:r w:rsidR="009A0FF2">
        <w:rPr>
          <w:sz w:val="28"/>
          <w:szCs w:val="28"/>
        </w:rPr>
        <w:t>.8</w:t>
      </w:r>
    </w:p>
    <w:p w14:paraId="53A632FB" w14:textId="4E63120B" w:rsidR="00763D7C" w:rsidRPr="00763D7C" w:rsidRDefault="00763D7C" w:rsidP="009E6599">
      <w:pPr>
        <w:pStyle w:val="aff2"/>
        <w:ind w:left="284"/>
        <w:jc w:val="left"/>
        <w:rPr>
          <w:sz w:val="28"/>
          <w:szCs w:val="28"/>
        </w:rPr>
      </w:pPr>
      <w:r w:rsidRPr="00763D7C">
        <w:rPr>
          <w:sz w:val="28"/>
          <w:szCs w:val="28"/>
        </w:rPr>
        <w:t>5.2</w:t>
      </w:r>
      <w:r>
        <w:rPr>
          <w:sz w:val="28"/>
          <w:szCs w:val="28"/>
        </w:rPr>
        <w:t xml:space="preserve"> </w:t>
      </w:r>
      <w:r w:rsidRPr="00763D7C">
        <w:rPr>
          <w:sz w:val="28"/>
          <w:szCs w:val="28"/>
        </w:rPr>
        <w:t>Формирование транспортно-планировочного каркаса</w:t>
      </w:r>
      <w:r>
        <w:rPr>
          <w:sz w:val="28"/>
          <w:szCs w:val="28"/>
        </w:rPr>
        <w:t xml:space="preserve"> </w:t>
      </w:r>
      <w:r w:rsidR="009E6599">
        <w:rPr>
          <w:sz w:val="28"/>
          <w:szCs w:val="28"/>
        </w:rPr>
        <w:t>…</w:t>
      </w:r>
      <w:r w:rsidR="009A0FF2">
        <w:rPr>
          <w:sz w:val="28"/>
          <w:szCs w:val="28"/>
        </w:rPr>
        <w:t>………</w:t>
      </w:r>
      <w:proofErr w:type="gramStart"/>
      <w:r w:rsidR="009A0FF2">
        <w:rPr>
          <w:sz w:val="28"/>
          <w:szCs w:val="28"/>
        </w:rPr>
        <w:t>…….</w:t>
      </w:r>
      <w:proofErr w:type="gramEnd"/>
      <w:r w:rsidR="009A0FF2">
        <w:rPr>
          <w:sz w:val="28"/>
          <w:szCs w:val="28"/>
        </w:rPr>
        <w:t>.12</w:t>
      </w:r>
    </w:p>
    <w:p w14:paraId="20406E55" w14:textId="0B21CC32" w:rsidR="00763D7C" w:rsidRPr="00763D7C" w:rsidRDefault="00763D7C" w:rsidP="00716F41">
      <w:pPr>
        <w:pStyle w:val="aff2"/>
        <w:ind w:firstLine="709"/>
        <w:jc w:val="left"/>
        <w:rPr>
          <w:sz w:val="28"/>
          <w:szCs w:val="28"/>
        </w:rPr>
      </w:pPr>
      <w:r w:rsidRPr="00763D7C">
        <w:rPr>
          <w:sz w:val="28"/>
          <w:szCs w:val="28"/>
        </w:rPr>
        <w:t>Основные принципы</w:t>
      </w:r>
      <w:r>
        <w:rPr>
          <w:sz w:val="28"/>
          <w:szCs w:val="28"/>
        </w:rPr>
        <w:t xml:space="preserve"> </w:t>
      </w:r>
      <w:r w:rsidRPr="00763D7C">
        <w:rPr>
          <w:sz w:val="28"/>
          <w:szCs w:val="28"/>
        </w:rPr>
        <w:t>………………………………………</w:t>
      </w:r>
      <w:r w:rsidR="009A0FF2">
        <w:rPr>
          <w:sz w:val="28"/>
          <w:szCs w:val="28"/>
        </w:rPr>
        <w:t>………</w:t>
      </w:r>
      <w:proofErr w:type="gramStart"/>
      <w:r w:rsidR="009A0FF2">
        <w:rPr>
          <w:sz w:val="28"/>
          <w:szCs w:val="28"/>
        </w:rPr>
        <w:t>…….</w:t>
      </w:r>
      <w:proofErr w:type="gramEnd"/>
      <w:r w:rsidR="009A0FF2">
        <w:rPr>
          <w:sz w:val="28"/>
          <w:szCs w:val="28"/>
        </w:rPr>
        <w:t>.12</w:t>
      </w:r>
    </w:p>
    <w:p w14:paraId="224288F6" w14:textId="0ADD3AF0" w:rsidR="00763D7C" w:rsidRPr="00763D7C" w:rsidRDefault="00763D7C" w:rsidP="009E6599">
      <w:pPr>
        <w:pStyle w:val="aff2"/>
        <w:ind w:left="709"/>
        <w:jc w:val="left"/>
        <w:rPr>
          <w:sz w:val="28"/>
          <w:szCs w:val="28"/>
        </w:rPr>
      </w:pPr>
      <w:r w:rsidRPr="00763D7C">
        <w:rPr>
          <w:sz w:val="28"/>
          <w:szCs w:val="28"/>
        </w:rPr>
        <w:t>Классификация городских улиц и дорог. Основные категории, планировочные и расчетные параметры</w:t>
      </w:r>
      <w:r>
        <w:rPr>
          <w:sz w:val="28"/>
          <w:szCs w:val="28"/>
        </w:rPr>
        <w:t xml:space="preserve"> </w:t>
      </w:r>
      <w:r w:rsidR="009A0FF2">
        <w:rPr>
          <w:sz w:val="28"/>
          <w:szCs w:val="28"/>
        </w:rPr>
        <w:t>…………………………</w:t>
      </w:r>
      <w:proofErr w:type="gramStart"/>
      <w:r w:rsidR="009A0FF2">
        <w:rPr>
          <w:sz w:val="28"/>
          <w:szCs w:val="28"/>
        </w:rPr>
        <w:t>…….</w:t>
      </w:r>
      <w:proofErr w:type="gramEnd"/>
      <w:r w:rsidR="009A0FF2">
        <w:rPr>
          <w:sz w:val="28"/>
          <w:szCs w:val="28"/>
        </w:rPr>
        <w:t>13</w:t>
      </w:r>
    </w:p>
    <w:p w14:paraId="772DE7A1" w14:textId="0F8C0D0C" w:rsidR="00763D7C" w:rsidRPr="00763D7C" w:rsidRDefault="00763D7C" w:rsidP="00716F41">
      <w:pPr>
        <w:pStyle w:val="aff2"/>
        <w:ind w:firstLine="709"/>
        <w:jc w:val="left"/>
        <w:rPr>
          <w:sz w:val="28"/>
          <w:szCs w:val="28"/>
        </w:rPr>
      </w:pPr>
      <w:r w:rsidRPr="00763D7C">
        <w:rPr>
          <w:sz w:val="28"/>
          <w:szCs w:val="28"/>
        </w:rPr>
        <w:t>Условия доступа транспортных средств</w:t>
      </w:r>
      <w:r>
        <w:rPr>
          <w:sz w:val="28"/>
          <w:szCs w:val="28"/>
        </w:rPr>
        <w:t xml:space="preserve"> </w:t>
      </w:r>
      <w:r w:rsidR="009A0FF2">
        <w:rPr>
          <w:sz w:val="28"/>
          <w:szCs w:val="28"/>
        </w:rPr>
        <w:t>…………………………</w:t>
      </w:r>
      <w:proofErr w:type="gramStart"/>
      <w:r w:rsidR="009A0FF2">
        <w:rPr>
          <w:sz w:val="28"/>
          <w:szCs w:val="28"/>
        </w:rPr>
        <w:t>…….</w:t>
      </w:r>
      <w:proofErr w:type="gramEnd"/>
      <w:r w:rsidR="009A0FF2">
        <w:rPr>
          <w:sz w:val="28"/>
          <w:szCs w:val="28"/>
        </w:rPr>
        <w:t>14</w:t>
      </w:r>
    </w:p>
    <w:p w14:paraId="6DFBAFC1" w14:textId="50255DBD" w:rsidR="00763D7C" w:rsidRPr="00763D7C" w:rsidRDefault="00763D7C" w:rsidP="00716F41">
      <w:pPr>
        <w:pStyle w:val="aff2"/>
        <w:ind w:firstLine="709"/>
        <w:jc w:val="left"/>
        <w:rPr>
          <w:sz w:val="28"/>
          <w:szCs w:val="28"/>
        </w:rPr>
      </w:pPr>
      <w:r w:rsidRPr="00763D7C">
        <w:rPr>
          <w:sz w:val="28"/>
          <w:szCs w:val="28"/>
        </w:rPr>
        <w:t>Улично-дорожная сеть в составе транспортно-пересадочных узлов</w:t>
      </w:r>
      <w:r>
        <w:rPr>
          <w:sz w:val="28"/>
          <w:szCs w:val="28"/>
        </w:rPr>
        <w:t xml:space="preserve"> </w:t>
      </w:r>
      <w:r w:rsidRPr="00763D7C">
        <w:rPr>
          <w:sz w:val="28"/>
          <w:szCs w:val="28"/>
        </w:rPr>
        <w:t>…</w:t>
      </w:r>
      <w:r w:rsidR="009A0FF2">
        <w:rPr>
          <w:sz w:val="28"/>
          <w:szCs w:val="28"/>
        </w:rPr>
        <w:t>18</w:t>
      </w:r>
    </w:p>
    <w:p w14:paraId="1E550441" w14:textId="41AF355A" w:rsidR="00763D7C" w:rsidRPr="00763D7C" w:rsidRDefault="00763D7C" w:rsidP="00716F41">
      <w:pPr>
        <w:pStyle w:val="aff2"/>
        <w:ind w:firstLine="709"/>
        <w:jc w:val="left"/>
        <w:rPr>
          <w:sz w:val="28"/>
          <w:szCs w:val="28"/>
        </w:rPr>
      </w:pPr>
      <w:r w:rsidRPr="00763D7C">
        <w:rPr>
          <w:sz w:val="28"/>
          <w:szCs w:val="28"/>
        </w:rPr>
        <w:t>Пересечения магистральных улиц и дорог</w:t>
      </w:r>
      <w:r>
        <w:rPr>
          <w:sz w:val="28"/>
          <w:szCs w:val="28"/>
        </w:rPr>
        <w:t xml:space="preserve"> </w:t>
      </w:r>
      <w:r w:rsidR="009A0FF2">
        <w:rPr>
          <w:sz w:val="28"/>
          <w:szCs w:val="28"/>
        </w:rPr>
        <w:t>………………………</w:t>
      </w:r>
      <w:proofErr w:type="gramStart"/>
      <w:r w:rsidR="009A0FF2">
        <w:rPr>
          <w:sz w:val="28"/>
          <w:szCs w:val="28"/>
        </w:rPr>
        <w:t>…….</w:t>
      </w:r>
      <w:proofErr w:type="gramEnd"/>
      <w:r w:rsidR="009A0FF2">
        <w:rPr>
          <w:sz w:val="28"/>
          <w:szCs w:val="28"/>
        </w:rPr>
        <w:t>.19</w:t>
      </w:r>
    </w:p>
    <w:p w14:paraId="74A7E6D9" w14:textId="3FA1BA54" w:rsidR="00763D7C" w:rsidRPr="00763D7C" w:rsidRDefault="00763D7C" w:rsidP="009E6599">
      <w:pPr>
        <w:pStyle w:val="aff2"/>
        <w:ind w:left="284"/>
        <w:jc w:val="left"/>
        <w:rPr>
          <w:sz w:val="28"/>
          <w:szCs w:val="28"/>
        </w:rPr>
      </w:pPr>
      <w:r w:rsidRPr="00763D7C">
        <w:rPr>
          <w:sz w:val="28"/>
          <w:szCs w:val="28"/>
        </w:rPr>
        <w:t>5.3</w:t>
      </w:r>
      <w:r>
        <w:rPr>
          <w:sz w:val="28"/>
          <w:szCs w:val="28"/>
        </w:rPr>
        <w:t xml:space="preserve"> </w:t>
      </w:r>
      <w:r w:rsidRPr="00763D7C">
        <w:rPr>
          <w:sz w:val="28"/>
          <w:szCs w:val="28"/>
        </w:rPr>
        <w:t xml:space="preserve">Обеспечение безопасности движения при проектировании улиц и </w:t>
      </w:r>
      <w:r w:rsidR="00716F41">
        <w:rPr>
          <w:sz w:val="28"/>
          <w:szCs w:val="28"/>
        </w:rPr>
        <w:t xml:space="preserve">   </w:t>
      </w:r>
      <w:r w:rsidRPr="00763D7C">
        <w:rPr>
          <w:sz w:val="28"/>
          <w:szCs w:val="28"/>
        </w:rPr>
        <w:t>дорог</w:t>
      </w:r>
      <w:r>
        <w:rPr>
          <w:sz w:val="28"/>
          <w:szCs w:val="28"/>
        </w:rPr>
        <w:t xml:space="preserve"> </w:t>
      </w:r>
      <w:r w:rsidRPr="00763D7C">
        <w:rPr>
          <w:sz w:val="28"/>
          <w:szCs w:val="28"/>
        </w:rPr>
        <w:t>…………………………………………………………………...</w:t>
      </w:r>
      <w:r w:rsidR="009A0FF2">
        <w:rPr>
          <w:sz w:val="28"/>
          <w:szCs w:val="28"/>
        </w:rPr>
        <w:t>...........19</w:t>
      </w:r>
    </w:p>
    <w:p w14:paraId="5D83E1E3" w14:textId="77777777" w:rsidR="00807CD0" w:rsidRDefault="00763D7C" w:rsidP="009E6599">
      <w:pPr>
        <w:pStyle w:val="aff2"/>
        <w:ind w:left="284"/>
        <w:jc w:val="left"/>
        <w:rPr>
          <w:sz w:val="28"/>
          <w:szCs w:val="28"/>
        </w:rPr>
      </w:pPr>
      <w:r w:rsidRPr="00763D7C">
        <w:rPr>
          <w:sz w:val="28"/>
          <w:szCs w:val="28"/>
        </w:rPr>
        <w:t>5.4</w:t>
      </w:r>
      <w:r>
        <w:rPr>
          <w:sz w:val="28"/>
          <w:szCs w:val="28"/>
        </w:rPr>
        <w:t xml:space="preserve"> </w:t>
      </w:r>
      <w:r w:rsidRPr="00763D7C">
        <w:rPr>
          <w:sz w:val="28"/>
          <w:szCs w:val="28"/>
        </w:rPr>
        <w:t xml:space="preserve">Улично-дорожная сеть в зонах различного функционального </w:t>
      </w:r>
    </w:p>
    <w:p w14:paraId="1236EE2B" w14:textId="317E3025" w:rsidR="00763D7C" w:rsidRPr="00763D7C" w:rsidRDefault="00807CD0" w:rsidP="009E6599">
      <w:pPr>
        <w:pStyle w:val="aff2"/>
        <w:ind w:left="284"/>
        <w:jc w:val="left"/>
        <w:rPr>
          <w:sz w:val="28"/>
          <w:szCs w:val="28"/>
        </w:rPr>
      </w:pPr>
      <w:r>
        <w:rPr>
          <w:sz w:val="28"/>
          <w:szCs w:val="28"/>
        </w:rPr>
        <w:t xml:space="preserve">      </w:t>
      </w:r>
      <w:r w:rsidR="00763D7C" w:rsidRPr="00763D7C">
        <w:rPr>
          <w:sz w:val="28"/>
          <w:szCs w:val="28"/>
        </w:rPr>
        <w:t>назначения</w:t>
      </w:r>
      <w:r w:rsidR="00763D7C">
        <w:rPr>
          <w:sz w:val="28"/>
          <w:szCs w:val="28"/>
        </w:rPr>
        <w:t xml:space="preserve"> </w:t>
      </w:r>
      <w:r w:rsidR="00763D7C" w:rsidRPr="00763D7C">
        <w:rPr>
          <w:sz w:val="28"/>
          <w:szCs w:val="28"/>
        </w:rPr>
        <w:t>………………………………………………………</w:t>
      </w:r>
      <w:proofErr w:type="gramStart"/>
      <w:r w:rsidR="00763D7C" w:rsidRPr="00763D7C">
        <w:rPr>
          <w:sz w:val="28"/>
          <w:szCs w:val="28"/>
        </w:rPr>
        <w:t>…</w:t>
      </w:r>
      <w:r>
        <w:rPr>
          <w:sz w:val="28"/>
          <w:szCs w:val="28"/>
        </w:rPr>
        <w:t>….</w:t>
      </w:r>
      <w:proofErr w:type="gramEnd"/>
      <w:r>
        <w:rPr>
          <w:sz w:val="28"/>
          <w:szCs w:val="28"/>
        </w:rPr>
        <w:t>.</w:t>
      </w:r>
      <w:r w:rsidR="00763D7C" w:rsidRPr="00763D7C">
        <w:rPr>
          <w:sz w:val="28"/>
          <w:szCs w:val="28"/>
        </w:rPr>
        <w:t>…</w:t>
      </w:r>
      <w:r w:rsidR="009A0FF2">
        <w:rPr>
          <w:sz w:val="28"/>
          <w:szCs w:val="28"/>
        </w:rPr>
        <w:t>20</w:t>
      </w:r>
    </w:p>
    <w:p w14:paraId="6B7727E9" w14:textId="76984067" w:rsidR="00763D7C" w:rsidRPr="00763D7C" w:rsidRDefault="00763D7C" w:rsidP="00716F41">
      <w:pPr>
        <w:pStyle w:val="aff2"/>
        <w:ind w:firstLine="709"/>
        <w:jc w:val="left"/>
        <w:rPr>
          <w:sz w:val="28"/>
          <w:szCs w:val="28"/>
        </w:rPr>
      </w:pPr>
      <w:r w:rsidRPr="00763D7C">
        <w:rPr>
          <w:sz w:val="28"/>
          <w:szCs w:val="28"/>
        </w:rPr>
        <w:t>Улично-дорожная сеть в зонах жилой застройки</w:t>
      </w:r>
      <w:r>
        <w:rPr>
          <w:sz w:val="28"/>
          <w:szCs w:val="28"/>
        </w:rPr>
        <w:t xml:space="preserve"> </w:t>
      </w:r>
      <w:r w:rsidR="009A0FF2">
        <w:rPr>
          <w:sz w:val="28"/>
          <w:szCs w:val="28"/>
        </w:rPr>
        <w:t>……………………...20</w:t>
      </w:r>
    </w:p>
    <w:p w14:paraId="7CDBA0F5" w14:textId="6003386B" w:rsidR="00763D7C" w:rsidRPr="00763D7C" w:rsidRDefault="00763D7C" w:rsidP="00716F41">
      <w:pPr>
        <w:pStyle w:val="aff2"/>
        <w:ind w:firstLine="709"/>
        <w:jc w:val="left"/>
        <w:rPr>
          <w:sz w:val="28"/>
          <w:szCs w:val="28"/>
        </w:rPr>
      </w:pPr>
      <w:r w:rsidRPr="00763D7C">
        <w:rPr>
          <w:sz w:val="28"/>
          <w:szCs w:val="28"/>
        </w:rPr>
        <w:t>Улично-дорожная сеть в общественно-деловых зонах</w:t>
      </w:r>
      <w:r>
        <w:rPr>
          <w:sz w:val="28"/>
          <w:szCs w:val="28"/>
        </w:rPr>
        <w:t xml:space="preserve"> </w:t>
      </w:r>
      <w:r w:rsidRPr="00763D7C">
        <w:rPr>
          <w:sz w:val="28"/>
          <w:szCs w:val="28"/>
        </w:rPr>
        <w:t>…………</w:t>
      </w:r>
      <w:proofErr w:type="gramStart"/>
      <w:r w:rsidRPr="00763D7C">
        <w:rPr>
          <w:sz w:val="28"/>
          <w:szCs w:val="28"/>
        </w:rPr>
        <w:t>……</w:t>
      </w:r>
      <w:r w:rsidR="009A0FF2">
        <w:rPr>
          <w:sz w:val="28"/>
          <w:szCs w:val="28"/>
        </w:rPr>
        <w:t>.</w:t>
      </w:r>
      <w:proofErr w:type="gramEnd"/>
      <w:r w:rsidR="009A0FF2">
        <w:rPr>
          <w:sz w:val="28"/>
          <w:szCs w:val="28"/>
        </w:rPr>
        <w:t>.20</w:t>
      </w:r>
    </w:p>
    <w:p w14:paraId="51B7A943" w14:textId="60715A92" w:rsidR="00763D7C" w:rsidRPr="00763D7C" w:rsidRDefault="00763D7C" w:rsidP="00716F41">
      <w:pPr>
        <w:pStyle w:val="aff2"/>
        <w:ind w:firstLine="709"/>
        <w:jc w:val="left"/>
        <w:rPr>
          <w:sz w:val="28"/>
          <w:szCs w:val="28"/>
        </w:rPr>
      </w:pPr>
      <w:r w:rsidRPr="00763D7C">
        <w:rPr>
          <w:sz w:val="28"/>
          <w:szCs w:val="28"/>
        </w:rPr>
        <w:t>Улично-дорожная сеть в производственных зонах</w:t>
      </w:r>
      <w:r>
        <w:rPr>
          <w:sz w:val="28"/>
          <w:szCs w:val="28"/>
        </w:rPr>
        <w:t xml:space="preserve"> </w:t>
      </w:r>
      <w:r w:rsidR="009A0FF2">
        <w:rPr>
          <w:sz w:val="28"/>
          <w:szCs w:val="28"/>
        </w:rPr>
        <w:t>………………</w:t>
      </w:r>
      <w:proofErr w:type="gramStart"/>
      <w:r w:rsidR="009A0FF2">
        <w:rPr>
          <w:sz w:val="28"/>
          <w:szCs w:val="28"/>
        </w:rPr>
        <w:t>…….</w:t>
      </w:r>
      <w:proofErr w:type="gramEnd"/>
      <w:r w:rsidR="009A0FF2">
        <w:rPr>
          <w:sz w:val="28"/>
          <w:szCs w:val="28"/>
        </w:rPr>
        <w:t>21</w:t>
      </w:r>
    </w:p>
    <w:p w14:paraId="26059182" w14:textId="68157112" w:rsidR="00763D7C" w:rsidRPr="00763D7C" w:rsidRDefault="00763D7C" w:rsidP="00716F41">
      <w:pPr>
        <w:pStyle w:val="aff2"/>
        <w:ind w:firstLine="709"/>
        <w:jc w:val="left"/>
        <w:rPr>
          <w:sz w:val="28"/>
          <w:szCs w:val="28"/>
        </w:rPr>
      </w:pPr>
      <w:r w:rsidRPr="00763D7C">
        <w:rPr>
          <w:sz w:val="28"/>
          <w:szCs w:val="28"/>
        </w:rPr>
        <w:t>Улично-дорожная сеть в рекреационных зонах</w:t>
      </w:r>
      <w:r>
        <w:rPr>
          <w:sz w:val="28"/>
          <w:szCs w:val="28"/>
        </w:rPr>
        <w:t xml:space="preserve"> </w:t>
      </w:r>
      <w:r w:rsidR="009A0FF2">
        <w:rPr>
          <w:sz w:val="28"/>
          <w:szCs w:val="28"/>
        </w:rPr>
        <w:t>…………………</w:t>
      </w:r>
      <w:proofErr w:type="gramStart"/>
      <w:r w:rsidR="009A0FF2">
        <w:rPr>
          <w:sz w:val="28"/>
          <w:szCs w:val="28"/>
        </w:rPr>
        <w:t>…….</w:t>
      </w:r>
      <w:proofErr w:type="gramEnd"/>
      <w:r w:rsidR="009A0FF2">
        <w:rPr>
          <w:sz w:val="28"/>
          <w:szCs w:val="28"/>
        </w:rPr>
        <w:t>.21</w:t>
      </w:r>
    </w:p>
    <w:p w14:paraId="143E7BA9" w14:textId="42295E17" w:rsidR="00763D7C" w:rsidRPr="00763D7C" w:rsidRDefault="00763D7C" w:rsidP="00716F41">
      <w:pPr>
        <w:pStyle w:val="aff2"/>
        <w:ind w:firstLine="284"/>
        <w:jc w:val="left"/>
        <w:rPr>
          <w:sz w:val="28"/>
          <w:szCs w:val="28"/>
        </w:rPr>
      </w:pPr>
      <w:r w:rsidRPr="00763D7C">
        <w:rPr>
          <w:sz w:val="28"/>
          <w:szCs w:val="28"/>
        </w:rPr>
        <w:t>5.5</w:t>
      </w:r>
      <w:r>
        <w:rPr>
          <w:sz w:val="28"/>
          <w:szCs w:val="28"/>
        </w:rPr>
        <w:t xml:space="preserve"> </w:t>
      </w:r>
      <w:r w:rsidRPr="00763D7C">
        <w:rPr>
          <w:sz w:val="28"/>
          <w:szCs w:val="28"/>
        </w:rPr>
        <w:t>Поперечный профиль</w:t>
      </w:r>
      <w:r>
        <w:rPr>
          <w:sz w:val="28"/>
          <w:szCs w:val="28"/>
        </w:rPr>
        <w:t xml:space="preserve"> </w:t>
      </w:r>
      <w:r w:rsidRPr="00763D7C">
        <w:rPr>
          <w:sz w:val="28"/>
          <w:szCs w:val="28"/>
        </w:rPr>
        <w:t>………………………………………………</w:t>
      </w:r>
      <w:proofErr w:type="gramStart"/>
      <w:r w:rsidRPr="00763D7C">
        <w:rPr>
          <w:sz w:val="28"/>
          <w:szCs w:val="28"/>
        </w:rPr>
        <w:t>……</w:t>
      </w:r>
      <w:r w:rsidR="009A0FF2">
        <w:rPr>
          <w:sz w:val="28"/>
          <w:szCs w:val="28"/>
        </w:rPr>
        <w:t>.</w:t>
      </w:r>
      <w:proofErr w:type="gramEnd"/>
      <w:r w:rsidR="009A0FF2">
        <w:rPr>
          <w:sz w:val="28"/>
          <w:szCs w:val="28"/>
        </w:rPr>
        <w:t>22</w:t>
      </w:r>
    </w:p>
    <w:p w14:paraId="23B69331" w14:textId="7806EBD4" w:rsidR="00763D7C" w:rsidRPr="00763D7C" w:rsidRDefault="00763D7C" w:rsidP="00716F41">
      <w:pPr>
        <w:pStyle w:val="aff2"/>
        <w:ind w:firstLine="709"/>
        <w:jc w:val="left"/>
        <w:rPr>
          <w:sz w:val="28"/>
          <w:szCs w:val="28"/>
        </w:rPr>
      </w:pPr>
      <w:r w:rsidRPr="00763D7C">
        <w:rPr>
          <w:sz w:val="28"/>
          <w:szCs w:val="28"/>
        </w:rPr>
        <w:t>Основные планировочные элементы и параметры</w:t>
      </w:r>
      <w:r w:rsidR="00716F41">
        <w:rPr>
          <w:sz w:val="28"/>
          <w:szCs w:val="28"/>
        </w:rPr>
        <w:t xml:space="preserve"> </w:t>
      </w:r>
      <w:r w:rsidRPr="00763D7C">
        <w:rPr>
          <w:sz w:val="28"/>
          <w:szCs w:val="28"/>
        </w:rPr>
        <w:t>………………</w:t>
      </w:r>
      <w:proofErr w:type="gramStart"/>
      <w:r w:rsidRPr="00763D7C">
        <w:rPr>
          <w:sz w:val="28"/>
          <w:szCs w:val="28"/>
        </w:rPr>
        <w:t>……</w:t>
      </w:r>
      <w:r w:rsidR="009A0FF2">
        <w:rPr>
          <w:sz w:val="28"/>
          <w:szCs w:val="28"/>
        </w:rPr>
        <w:t>.</w:t>
      </w:r>
      <w:proofErr w:type="gramEnd"/>
      <w:r w:rsidR="009A0FF2">
        <w:rPr>
          <w:sz w:val="28"/>
          <w:szCs w:val="28"/>
        </w:rPr>
        <w:t>22</w:t>
      </w:r>
    </w:p>
    <w:p w14:paraId="181DC0AE" w14:textId="54DD3330" w:rsidR="00763D7C" w:rsidRPr="00763D7C" w:rsidRDefault="00763D7C" w:rsidP="00716F41">
      <w:pPr>
        <w:pStyle w:val="aff2"/>
        <w:ind w:firstLine="709"/>
        <w:jc w:val="left"/>
        <w:rPr>
          <w:sz w:val="28"/>
          <w:szCs w:val="28"/>
        </w:rPr>
      </w:pPr>
      <w:r w:rsidRPr="00763D7C">
        <w:rPr>
          <w:sz w:val="28"/>
          <w:szCs w:val="28"/>
        </w:rPr>
        <w:t>Поперечные уклоны</w:t>
      </w:r>
      <w:r w:rsidR="00716F41">
        <w:rPr>
          <w:sz w:val="28"/>
          <w:szCs w:val="28"/>
        </w:rPr>
        <w:t xml:space="preserve"> </w:t>
      </w:r>
      <w:r w:rsidR="009A0FF2">
        <w:rPr>
          <w:sz w:val="28"/>
          <w:szCs w:val="28"/>
        </w:rPr>
        <w:t>……………………………………………………...22</w:t>
      </w:r>
    </w:p>
    <w:p w14:paraId="14C4DB43" w14:textId="1A875539" w:rsidR="00763D7C" w:rsidRPr="00763D7C" w:rsidRDefault="00763D7C" w:rsidP="00716F41">
      <w:pPr>
        <w:pStyle w:val="aff2"/>
        <w:ind w:firstLine="709"/>
        <w:jc w:val="left"/>
        <w:rPr>
          <w:sz w:val="28"/>
          <w:szCs w:val="28"/>
        </w:rPr>
      </w:pPr>
      <w:r w:rsidRPr="00763D7C">
        <w:rPr>
          <w:sz w:val="28"/>
          <w:szCs w:val="28"/>
        </w:rPr>
        <w:t>Полосы движения</w:t>
      </w:r>
      <w:r w:rsidR="00716F41">
        <w:rPr>
          <w:sz w:val="28"/>
          <w:szCs w:val="28"/>
        </w:rPr>
        <w:t xml:space="preserve"> </w:t>
      </w:r>
      <w:r w:rsidRPr="00763D7C">
        <w:rPr>
          <w:sz w:val="28"/>
          <w:szCs w:val="28"/>
        </w:rPr>
        <w:t>………………………………………………………...</w:t>
      </w:r>
      <w:r w:rsidR="009A0FF2">
        <w:rPr>
          <w:sz w:val="28"/>
          <w:szCs w:val="28"/>
        </w:rPr>
        <w:t>23</w:t>
      </w:r>
    </w:p>
    <w:p w14:paraId="3AF893DD" w14:textId="79BF5BB4" w:rsidR="00763D7C" w:rsidRPr="00763D7C" w:rsidRDefault="00763D7C" w:rsidP="00716F41">
      <w:pPr>
        <w:pStyle w:val="aff2"/>
        <w:ind w:firstLine="709"/>
        <w:jc w:val="left"/>
        <w:rPr>
          <w:sz w:val="28"/>
          <w:szCs w:val="28"/>
        </w:rPr>
      </w:pPr>
      <w:r w:rsidRPr="00763D7C">
        <w:rPr>
          <w:sz w:val="28"/>
          <w:szCs w:val="28"/>
        </w:rPr>
        <w:t>Боковые проезды</w:t>
      </w:r>
      <w:r w:rsidR="00716F41">
        <w:rPr>
          <w:sz w:val="28"/>
          <w:szCs w:val="28"/>
        </w:rPr>
        <w:t xml:space="preserve"> </w:t>
      </w:r>
      <w:r w:rsidRPr="00763D7C">
        <w:rPr>
          <w:sz w:val="28"/>
          <w:szCs w:val="28"/>
        </w:rPr>
        <w:t>…………………………………………………………</w:t>
      </w:r>
      <w:r w:rsidR="009A0FF2">
        <w:rPr>
          <w:sz w:val="28"/>
          <w:szCs w:val="28"/>
        </w:rPr>
        <w:t>24</w:t>
      </w:r>
    </w:p>
    <w:p w14:paraId="426CD166" w14:textId="297147F3" w:rsidR="00763D7C" w:rsidRPr="00763D7C" w:rsidRDefault="00763D7C" w:rsidP="00716F41">
      <w:pPr>
        <w:pStyle w:val="aff2"/>
        <w:ind w:firstLine="709"/>
        <w:jc w:val="left"/>
        <w:rPr>
          <w:sz w:val="28"/>
          <w:szCs w:val="28"/>
        </w:rPr>
      </w:pPr>
      <w:r w:rsidRPr="00763D7C">
        <w:rPr>
          <w:sz w:val="28"/>
          <w:szCs w:val="28"/>
        </w:rPr>
        <w:t>Центральная и боковая разделительные полосы</w:t>
      </w:r>
      <w:r w:rsidR="00716F41">
        <w:rPr>
          <w:sz w:val="28"/>
          <w:szCs w:val="28"/>
        </w:rPr>
        <w:t xml:space="preserve"> </w:t>
      </w:r>
      <w:r w:rsidR="009A0FF2">
        <w:rPr>
          <w:sz w:val="28"/>
          <w:szCs w:val="28"/>
        </w:rPr>
        <w:t>…………………</w:t>
      </w:r>
      <w:proofErr w:type="gramStart"/>
      <w:r w:rsidR="009A0FF2">
        <w:rPr>
          <w:sz w:val="28"/>
          <w:szCs w:val="28"/>
        </w:rPr>
        <w:t>…….</w:t>
      </w:r>
      <w:proofErr w:type="gramEnd"/>
      <w:r w:rsidR="009A0FF2">
        <w:rPr>
          <w:sz w:val="28"/>
          <w:szCs w:val="28"/>
        </w:rPr>
        <w:t>25</w:t>
      </w:r>
    </w:p>
    <w:p w14:paraId="3BAD51AA" w14:textId="5580872C" w:rsidR="00763D7C" w:rsidRPr="00763D7C" w:rsidRDefault="00897F4B" w:rsidP="00716F41">
      <w:pPr>
        <w:pStyle w:val="aff2"/>
        <w:ind w:firstLine="709"/>
        <w:jc w:val="left"/>
        <w:rPr>
          <w:sz w:val="28"/>
          <w:szCs w:val="28"/>
        </w:rPr>
      </w:pPr>
      <w:r w:rsidRPr="00897F4B">
        <w:rPr>
          <w:sz w:val="28"/>
          <w:szCs w:val="28"/>
        </w:rPr>
        <w:t>Краевые полосы, обочины, остановочные площадки</w:t>
      </w:r>
      <w:r w:rsidR="00716F41">
        <w:rPr>
          <w:sz w:val="28"/>
          <w:szCs w:val="28"/>
        </w:rPr>
        <w:t xml:space="preserve"> </w:t>
      </w:r>
      <w:r w:rsidR="00763D7C" w:rsidRPr="00763D7C">
        <w:rPr>
          <w:sz w:val="28"/>
          <w:szCs w:val="28"/>
        </w:rPr>
        <w:t>………</w:t>
      </w:r>
      <w:r w:rsidR="009A0FF2">
        <w:rPr>
          <w:sz w:val="28"/>
          <w:szCs w:val="28"/>
        </w:rPr>
        <w:t>……</w:t>
      </w:r>
      <w:proofErr w:type="gramStart"/>
      <w:r w:rsidR="009A0FF2">
        <w:rPr>
          <w:sz w:val="28"/>
          <w:szCs w:val="28"/>
        </w:rPr>
        <w:t>…….</w:t>
      </w:r>
      <w:proofErr w:type="gramEnd"/>
      <w:r w:rsidR="009A0FF2">
        <w:rPr>
          <w:sz w:val="28"/>
          <w:szCs w:val="28"/>
        </w:rPr>
        <w:t>25</w:t>
      </w:r>
    </w:p>
    <w:p w14:paraId="1FA7F1E1" w14:textId="6CA16706" w:rsidR="00763D7C" w:rsidRPr="00763D7C" w:rsidRDefault="00763D7C" w:rsidP="00716F41">
      <w:pPr>
        <w:pStyle w:val="aff2"/>
        <w:ind w:firstLine="284"/>
        <w:jc w:val="left"/>
        <w:rPr>
          <w:sz w:val="28"/>
          <w:szCs w:val="28"/>
        </w:rPr>
      </w:pPr>
      <w:r w:rsidRPr="00763D7C">
        <w:rPr>
          <w:sz w:val="28"/>
          <w:szCs w:val="28"/>
        </w:rPr>
        <w:t>5.6</w:t>
      </w:r>
      <w:r w:rsidR="00716F41">
        <w:rPr>
          <w:sz w:val="28"/>
          <w:szCs w:val="28"/>
        </w:rPr>
        <w:t xml:space="preserve"> </w:t>
      </w:r>
      <w:r w:rsidRPr="00763D7C">
        <w:rPr>
          <w:sz w:val="28"/>
          <w:szCs w:val="28"/>
        </w:rPr>
        <w:t>План и продольный профиль</w:t>
      </w:r>
      <w:r w:rsidR="00716F41">
        <w:rPr>
          <w:sz w:val="28"/>
          <w:szCs w:val="28"/>
        </w:rPr>
        <w:t xml:space="preserve"> </w:t>
      </w:r>
      <w:r w:rsidR="009A0FF2">
        <w:rPr>
          <w:sz w:val="28"/>
          <w:szCs w:val="28"/>
        </w:rPr>
        <w:t>………………………………………</w:t>
      </w:r>
      <w:proofErr w:type="gramStart"/>
      <w:r w:rsidR="009A0FF2">
        <w:rPr>
          <w:sz w:val="28"/>
          <w:szCs w:val="28"/>
        </w:rPr>
        <w:t>…...</w:t>
      </w:r>
      <w:r w:rsidRPr="00763D7C">
        <w:rPr>
          <w:sz w:val="28"/>
          <w:szCs w:val="28"/>
        </w:rPr>
        <w:t>.</w:t>
      </w:r>
      <w:proofErr w:type="gramEnd"/>
      <w:r w:rsidR="009A0FF2">
        <w:rPr>
          <w:sz w:val="28"/>
          <w:szCs w:val="28"/>
        </w:rPr>
        <w:t>27</w:t>
      </w:r>
    </w:p>
    <w:p w14:paraId="6CA4C9D1" w14:textId="0056B3EA" w:rsidR="00763D7C" w:rsidRPr="00763D7C" w:rsidRDefault="00763D7C" w:rsidP="00716F41">
      <w:pPr>
        <w:pStyle w:val="aff2"/>
        <w:ind w:firstLine="709"/>
        <w:jc w:val="left"/>
        <w:rPr>
          <w:sz w:val="28"/>
          <w:szCs w:val="28"/>
        </w:rPr>
      </w:pPr>
      <w:r w:rsidRPr="00763D7C">
        <w:rPr>
          <w:sz w:val="28"/>
          <w:szCs w:val="28"/>
        </w:rPr>
        <w:t>Радиусы кривых в плане</w:t>
      </w:r>
      <w:r w:rsidR="00716F41">
        <w:rPr>
          <w:sz w:val="28"/>
          <w:szCs w:val="28"/>
        </w:rPr>
        <w:t xml:space="preserve"> </w:t>
      </w:r>
      <w:r w:rsidR="009A0FF2">
        <w:rPr>
          <w:sz w:val="28"/>
          <w:szCs w:val="28"/>
        </w:rPr>
        <w:t>…………………………………………………27</w:t>
      </w:r>
    </w:p>
    <w:p w14:paraId="2E19977B" w14:textId="277D0461" w:rsidR="00763D7C" w:rsidRPr="00763D7C" w:rsidRDefault="00763D7C" w:rsidP="00716F41">
      <w:pPr>
        <w:pStyle w:val="aff2"/>
        <w:ind w:firstLine="709"/>
        <w:jc w:val="left"/>
        <w:rPr>
          <w:sz w:val="28"/>
          <w:szCs w:val="28"/>
        </w:rPr>
      </w:pPr>
      <w:r w:rsidRPr="00763D7C">
        <w:rPr>
          <w:sz w:val="28"/>
          <w:szCs w:val="28"/>
        </w:rPr>
        <w:t>Продольные уклоны</w:t>
      </w:r>
      <w:r w:rsidR="00716F41">
        <w:rPr>
          <w:sz w:val="28"/>
          <w:szCs w:val="28"/>
        </w:rPr>
        <w:t xml:space="preserve"> </w:t>
      </w:r>
      <w:r w:rsidR="009A0FF2">
        <w:rPr>
          <w:sz w:val="28"/>
          <w:szCs w:val="28"/>
        </w:rPr>
        <w:t>……………………………………………………...29</w:t>
      </w:r>
    </w:p>
    <w:p w14:paraId="31C7FD56" w14:textId="5D447D05" w:rsidR="00763D7C" w:rsidRPr="00763D7C" w:rsidRDefault="00763D7C" w:rsidP="00716F41">
      <w:pPr>
        <w:pStyle w:val="aff2"/>
        <w:ind w:firstLine="709"/>
        <w:jc w:val="left"/>
        <w:rPr>
          <w:sz w:val="28"/>
          <w:szCs w:val="28"/>
        </w:rPr>
      </w:pPr>
      <w:r w:rsidRPr="00763D7C">
        <w:rPr>
          <w:sz w:val="28"/>
          <w:szCs w:val="28"/>
        </w:rPr>
        <w:t>Габарит по высоте</w:t>
      </w:r>
      <w:r w:rsidR="00716F41">
        <w:rPr>
          <w:sz w:val="28"/>
          <w:szCs w:val="28"/>
        </w:rPr>
        <w:t xml:space="preserve"> </w:t>
      </w:r>
      <w:r w:rsidR="009A0FF2">
        <w:rPr>
          <w:sz w:val="28"/>
          <w:szCs w:val="28"/>
        </w:rPr>
        <w:t>…………………………………………………</w:t>
      </w:r>
      <w:proofErr w:type="gramStart"/>
      <w:r w:rsidR="009A0FF2">
        <w:rPr>
          <w:sz w:val="28"/>
          <w:szCs w:val="28"/>
        </w:rPr>
        <w:t>…….</w:t>
      </w:r>
      <w:proofErr w:type="gramEnd"/>
      <w:r w:rsidR="009A0FF2">
        <w:rPr>
          <w:sz w:val="28"/>
          <w:szCs w:val="28"/>
        </w:rPr>
        <w:t>.31</w:t>
      </w:r>
    </w:p>
    <w:p w14:paraId="083C6E91" w14:textId="3E55FBEB" w:rsidR="00763D7C" w:rsidRPr="00763D7C" w:rsidRDefault="00763D7C" w:rsidP="00716F41">
      <w:pPr>
        <w:pStyle w:val="aff2"/>
        <w:ind w:firstLine="284"/>
        <w:jc w:val="left"/>
        <w:rPr>
          <w:sz w:val="28"/>
          <w:szCs w:val="28"/>
        </w:rPr>
      </w:pPr>
      <w:r w:rsidRPr="00763D7C">
        <w:rPr>
          <w:sz w:val="28"/>
          <w:szCs w:val="28"/>
        </w:rPr>
        <w:t>5.7</w:t>
      </w:r>
      <w:r w:rsidR="00716F41">
        <w:rPr>
          <w:sz w:val="28"/>
          <w:szCs w:val="28"/>
        </w:rPr>
        <w:t xml:space="preserve"> </w:t>
      </w:r>
      <w:r w:rsidRPr="00763D7C">
        <w:rPr>
          <w:sz w:val="28"/>
          <w:szCs w:val="28"/>
        </w:rPr>
        <w:t>Условия видимости</w:t>
      </w:r>
      <w:r w:rsidR="00716F41">
        <w:rPr>
          <w:sz w:val="28"/>
          <w:szCs w:val="28"/>
        </w:rPr>
        <w:t xml:space="preserve"> </w:t>
      </w:r>
      <w:r w:rsidR="009A0FF2">
        <w:rPr>
          <w:sz w:val="28"/>
          <w:szCs w:val="28"/>
        </w:rPr>
        <w:t>………………………………………………………31</w:t>
      </w:r>
    </w:p>
    <w:p w14:paraId="49738876" w14:textId="5B0B8176" w:rsidR="00763D7C" w:rsidRPr="00763D7C" w:rsidRDefault="00763D7C" w:rsidP="009E6599">
      <w:pPr>
        <w:pStyle w:val="aff2"/>
        <w:ind w:left="709"/>
        <w:jc w:val="left"/>
        <w:rPr>
          <w:sz w:val="28"/>
          <w:szCs w:val="28"/>
        </w:rPr>
      </w:pPr>
      <w:r w:rsidRPr="00763D7C">
        <w:rPr>
          <w:sz w:val="28"/>
          <w:szCs w:val="28"/>
        </w:rPr>
        <w:t>Минимальное расстояние видимости препятствия для остановки транспортного средства</w:t>
      </w:r>
      <w:r w:rsidR="00716F41">
        <w:rPr>
          <w:sz w:val="28"/>
          <w:szCs w:val="28"/>
        </w:rPr>
        <w:t xml:space="preserve"> </w:t>
      </w:r>
      <w:r w:rsidR="009A0FF2">
        <w:rPr>
          <w:sz w:val="28"/>
          <w:szCs w:val="28"/>
        </w:rPr>
        <w:t>…………………………………………………31</w:t>
      </w:r>
    </w:p>
    <w:p w14:paraId="00B89CE0" w14:textId="6CD23E33" w:rsidR="00763D7C" w:rsidRPr="00763D7C" w:rsidRDefault="00763D7C" w:rsidP="00716F41">
      <w:pPr>
        <w:pStyle w:val="aff2"/>
        <w:ind w:firstLine="709"/>
        <w:jc w:val="left"/>
        <w:rPr>
          <w:sz w:val="28"/>
          <w:szCs w:val="28"/>
        </w:rPr>
      </w:pPr>
      <w:r w:rsidRPr="00763D7C">
        <w:rPr>
          <w:sz w:val="28"/>
          <w:szCs w:val="28"/>
        </w:rPr>
        <w:t>Минимальное расстояние боковой видимости на кривых в плане</w:t>
      </w:r>
      <w:proofErr w:type="gramStart"/>
      <w:r w:rsidR="00716F41">
        <w:rPr>
          <w:sz w:val="28"/>
          <w:szCs w:val="28"/>
        </w:rPr>
        <w:t xml:space="preserve"> </w:t>
      </w:r>
      <w:r w:rsidR="009A0FF2">
        <w:rPr>
          <w:sz w:val="28"/>
          <w:szCs w:val="28"/>
        </w:rPr>
        <w:t>….</w:t>
      </w:r>
      <w:proofErr w:type="gramEnd"/>
      <w:r w:rsidR="009A0FF2">
        <w:rPr>
          <w:sz w:val="28"/>
          <w:szCs w:val="28"/>
        </w:rPr>
        <w:t>.32</w:t>
      </w:r>
    </w:p>
    <w:p w14:paraId="58A90F88" w14:textId="77777777" w:rsidR="009A0FF2" w:rsidRDefault="00763D7C" w:rsidP="00716F41">
      <w:pPr>
        <w:pStyle w:val="aff2"/>
        <w:ind w:firstLine="709"/>
        <w:jc w:val="left"/>
        <w:rPr>
          <w:sz w:val="28"/>
          <w:szCs w:val="28"/>
        </w:rPr>
      </w:pPr>
      <w:r w:rsidRPr="00763D7C">
        <w:rPr>
          <w:sz w:val="28"/>
          <w:szCs w:val="28"/>
        </w:rPr>
        <w:t xml:space="preserve">Минимальное расстояние видимости на пересечениях в одном </w:t>
      </w:r>
    </w:p>
    <w:p w14:paraId="6C0E4625" w14:textId="6F0C9862" w:rsidR="00763D7C" w:rsidRPr="00763D7C" w:rsidRDefault="00763D7C" w:rsidP="00716F41">
      <w:pPr>
        <w:pStyle w:val="aff2"/>
        <w:ind w:firstLine="709"/>
        <w:jc w:val="left"/>
        <w:rPr>
          <w:sz w:val="28"/>
          <w:szCs w:val="28"/>
        </w:rPr>
      </w:pPr>
      <w:r w:rsidRPr="00763D7C">
        <w:rPr>
          <w:sz w:val="28"/>
          <w:szCs w:val="28"/>
        </w:rPr>
        <w:t>уровне</w:t>
      </w:r>
      <w:r w:rsidR="00716F41">
        <w:rPr>
          <w:sz w:val="28"/>
          <w:szCs w:val="28"/>
        </w:rPr>
        <w:t xml:space="preserve"> </w:t>
      </w:r>
      <w:r w:rsidR="009A0FF2">
        <w:rPr>
          <w:sz w:val="28"/>
          <w:szCs w:val="28"/>
        </w:rPr>
        <w:t>………………………………………………………………</w:t>
      </w:r>
      <w:proofErr w:type="gramStart"/>
      <w:r w:rsidR="009A0FF2">
        <w:rPr>
          <w:sz w:val="28"/>
          <w:szCs w:val="28"/>
        </w:rPr>
        <w:t>……</w:t>
      </w:r>
      <w:r w:rsidRPr="00763D7C">
        <w:rPr>
          <w:sz w:val="28"/>
          <w:szCs w:val="28"/>
        </w:rPr>
        <w:t>.</w:t>
      </w:r>
      <w:proofErr w:type="gramEnd"/>
      <w:r w:rsidR="00716F41">
        <w:rPr>
          <w:sz w:val="28"/>
          <w:szCs w:val="28"/>
        </w:rPr>
        <w:t>.</w:t>
      </w:r>
      <w:r w:rsidR="009A0FF2">
        <w:rPr>
          <w:sz w:val="28"/>
          <w:szCs w:val="28"/>
        </w:rPr>
        <w:t>32</w:t>
      </w:r>
    </w:p>
    <w:p w14:paraId="24AB5C4F" w14:textId="4FAE6944" w:rsidR="00763D7C" w:rsidRPr="00763D7C" w:rsidRDefault="00763D7C" w:rsidP="009E6599">
      <w:pPr>
        <w:pStyle w:val="aff2"/>
        <w:ind w:left="709"/>
        <w:jc w:val="left"/>
        <w:rPr>
          <w:sz w:val="28"/>
          <w:szCs w:val="28"/>
        </w:rPr>
      </w:pPr>
      <w:r w:rsidRPr="00763D7C">
        <w:rPr>
          <w:sz w:val="28"/>
          <w:szCs w:val="28"/>
        </w:rPr>
        <w:t xml:space="preserve">Минимальное расстояние видимости на пересечениях в </w:t>
      </w:r>
      <w:proofErr w:type="gramStart"/>
      <w:r w:rsidRPr="00763D7C">
        <w:rPr>
          <w:sz w:val="28"/>
          <w:szCs w:val="28"/>
        </w:rPr>
        <w:t>разных</w:t>
      </w:r>
      <w:r w:rsidR="00716F41">
        <w:rPr>
          <w:sz w:val="28"/>
          <w:szCs w:val="28"/>
        </w:rPr>
        <w:t xml:space="preserve">  </w:t>
      </w:r>
      <w:r w:rsidRPr="00763D7C">
        <w:rPr>
          <w:sz w:val="28"/>
          <w:szCs w:val="28"/>
        </w:rPr>
        <w:t>уровнях</w:t>
      </w:r>
      <w:proofErr w:type="gramEnd"/>
      <w:r w:rsidR="009A0FF2">
        <w:rPr>
          <w:sz w:val="28"/>
          <w:szCs w:val="28"/>
        </w:rPr>
        <w:t xml:space="preserve"> ……………………………………………………………………33</w:t>
      </w:r>
    </w:p>
    <w:p w14:paraId="3B0AFDB3" w14:textId="13DF38D7" w:rsidR="00763D7C" w:rsidRPr="00763D7C" w:rsidRDefault="009E6599" w:rsidP="00716F41">
      <w:pPr>
        <w:pStyle w:val="aff2"/>
        <w:ind w:firstLine="284"/>
        <w:jc w:val="left"/>
        <w:rPr>
          <w:sz w:val="28"/>
          <w:szCs w:val="28"/>
        </w:rPr>
      </w:pPr>
      <w:r w:rsidRPr="009E6599">
        <w:rPr>
          <w:sz w:val="28"/>
          <w:szCs w:val="28"/>
        </w:rPr>
        <w:t>5.8 Пересечения и примыкания в одном уровне</w:t>
      </w:r>
      <w:r w:rsidR="00716F41">
        <w:rPr>
          <w:sz w:val="28"/>
          <w:szCs w:val="28"/>
        </w:rPr>
        <w:t xml:space="preserve"> </w:t>
      </w:r>
      <w:r w:rsidR="009A0FF2">
        <w:rPr>
          <w:sz w:val="28"/>
          <w:szCs w:val="28"/>
        </w:rPr>
        <w:t>…………………………...33</w:t>
      </w:r>
    </w:p>
    <w:p w14:paraId="3981198D" w14:textId="495ED854" w:rsidR="00763D7C" w:rsidRPr="00763D7C" w:rsidRDefault="009E6599" w:rsidP="00716F41">
      <w:pPr>
        <w:pStyle w:val="aff2"/>
        <w:ind w:firstLine="709"/>
        <w:jc w:val="left"/>
        <w:rPr>
          <w:sz w:val="28"/>
          <w:szCs w:val="28"/>
        </w:rPr>
      </w:pPr>
      <w:r w:rsidRPr="009E6599">
        <w:rPr>
          <w:sz w:val="28"/>
          <w:szCs w:val="28"/>
        </w:rPr>
        <w:t>Регулируемые и нерегулируемые пересечения и примыкания</w:t>
      </w:r>
      <w:r w:rsidR="00716F41">
        <w:rPr>
          <w:sz w:val="28"/>
          <w:szCs w:val="28"/>
        </w:rPr>
        <w:t xml:space="preserve"> </w:t>
      </w:r>
      <w:r w:rsidR="00763D7C" w:rsidRPr="00763D7C">
        <w:rPr>
          <w:sz w:val="28"/>
          <w:szCs w:val="28"/>
        </w:rPr>
        <w:t>…</w:t>
      </w:r>
      <w:proofErr w:type="gramStart"/>
      <w:r w:rsidR="00763D7C" w:rsidRPr="00763D7C">
        <w:rPr>
          <w:sz w:val="28"/>
          <w:szCs w:val="28"/>
        </w:rPr>
        <w:t>……</w:t>
      </w:r>
      <w:r w:rsidR="009A0FF2">
        <w:rPr>
          <w:sz w:val="28"/>
          <w:szCs w:val="28"/>
        </w:rPr>
        <w:t>.</w:t>
      </w:r>
      <w:proofErr w:type="gramEnd"/>
      <w:r w:rsidR="009A0FF2">
        <w:rPr>
          <w:sz w:val="28"/>
          <w:szCs w:val="28"/>
        </w:rPr>
        <w:t>34</w:t>
      </w:r>
    </w:p>
    <w:p w14:paraId="3A058D42" w14:textId="3C009245" w:rsidR="00763D7C" w:rsidRPr="00763D7C" w:rsidRDefault="00763D7C" w:rsidP="009E6599">
      <w:pPr>
        <w:pStyle w:val="aff2"/>
        <w:ind w:left="709"/>
        <w:jc w:val="left"/>
        <w:rPr>
          <w:sz w:val="28"/>
          <w:szCs w:val="28"/>
        </w:rPr>
      </w:pPr>
      <w:r w:rsidRPr="00763D7C">
        <w:rPr>
          <w:sz w:val="28"/>
          <w:szCs w:val="28"/>
        </w:rPr>
        <w:t>Дополнительные полосы для организации обособленного правого поворота</w:t>
      </w:r>
      <w:r w:rsidR="00716F41">
        <w:rPr>
          <w:sz w:val="28"/>
          <w:szCs w:val="28"/>
        </w:rPr>
        <w:t xml:space="preserve"> </w:t>
      </w:r>
      <w:r w:rsidR="009A0FF2">
        <w:rPr>
          <w:sz w:val="28"/>
          <w:szCs w:val="28"/>
        </w:rPr>
        <w:t>……………………………………………………………</w:t>
      </w:r>
      <w:proofErr w:type="gramStart"/>
      <w:r w:rsidR="009A0FF2">
        <w:rPr>
          <w:sz w:val="28"/>
          <w:szCs w:val="28"/>
        </w:rPr>
        <w:t>…….</w:t>
      </w:r>
      <w:proofErr w:type="gramEnd"/>
      <w:r w:rsidR="009A0FF2">
        <w:rPr>
          <w:sz w:val="28"/>
          <w:szCs w:val="28"/>
        </w:rPr>
        <w:t>.34</w:t>
      </w:r>
    </w:p>
    <w:p w14:paraId="0ADFFA13" w14:textId="5B09BBAA" w:rsidR="00763D7C" w:rsidRPr="00763D7C" w:rsidRDefault="00763D7C" w:rsidP="00716F41">
      <w:pPr>
        <w:pStyle w:val="aff2"/>
        <w:ind w:firstLine="709"/>
        <w:jc w:val="left"/>
        <w:rPr>
          <w:sz w:val="28"/>
          <w:szCs w:val="28"/>
        </w:rPr>
      </w:pPr>
      <w:r w:rsidRPr="00763D7C">
        <w:rPr>
          <w:sz w:val="28"/>
          <w:szCs w:val="28"/>
        </w:rPr>
        <w:t>Дополнительные полосы для организации левого поворота</w:t>
      </w:r>
      <w:r w:rsidR="00716F41">
        <w:rPr>
          <w:sz w:val="28"/>
          <w:szCs w:val="28"/>
        </w:rPr>
        <w:t xml:space="preserve"> </w:t>
      </w:r>
      <w:r w:rsidR="009A0FF2">
        <w:rPr>
          <w:sz w:val="28"/>
          <w:szCs w:val="28"/>
        </w:rPr>
        <w:t>…………35</w:t>
      </w:r>
    </w:p>
    <w:p w14:paraId="2BFB09E0" w14:textId="73B7C8C7" w:rsidR="00763D7C" w:rsidRDefault="009E6599" w:rsidP="009E6599">
      <w:pPr>
        <w:pStyle w:val="aff2"/>
        <w:ind w:left="709"/>
        <w:jc w:val="left"/>
        <w:rPr>
          <w:sz w:val="28"/>
          <w:szCs w:val="28"/>
        </w:rPr>
      </w:pPr>
      <w:r w:rsidRPr="009E6599">
        <w:rPr>
          <w:sz w:val="28"/>
          <w:szCs w:val="28"/>
        </w:rPr>
        <w:t>Направляющие островки в пределах канализированных пересечений и примыканий</w:t>
      </w:r>
      <w:r w:rsidR="00716F41">
        <w:rPr>
          <w:sz w:val="28"/>
          <w:szCs w:val="28"/>
        </w:rPr>
        <w:t xml:space="preserve"> </w:t>
      </w:r>
      <w:r w:rsidR="00763D7C" w:rsidRPr="00763D7C">
        <w:rPr>
          <w:sz w:val="28"/>
          <w:szCs w:val="28"/>
        </w:rPr>
        <w:t>…</w:t>
      </w:r>
      <w:r w:rsidR="009A0FF2">
        <w:rPr>
          <w:sz w:val="28"/>
          <w:szCs w:val="28"/>
        </w:rPr>
        <w:t>……………………………………………………………36</w:t>
      </w:r>
    </w:p>
    <w:p w14:paraId="3DC3DFA1" w14:textId="6DC17441" w:rsidR="009E6599" w:rsidRPr="00763D7C" w:rsidRDefault="009E6599" w:rsidP="009E6599">
      <w:pPr>
        <w:pStyle w:val="aff2"/>
        <w:ind w:left="709"/>
        <w:jc w:val="left"/>
        <w:rPr>
          <w:sz w:val="28"/>
          <w:szCs w:val="28"/>
        </w:rPr>
      </w:pPr>
      <w:r w:rsidRPr="00AC0B86">
        <w:rPr>
          <w:sz w:val="28"/>
          <w:szCs w:val="28"/>
        </w:rPr>
        <w:t>Отнесенные на разворот левые повороты ………</w:t>
      </w:r>
      <w:r>
        <w:rPr>
          <w:sz w:val="28"/>
          <w:szCs w:val="28"/>
        </w:rPr>
        <w:t>………………………</w:t>
      </w:r>
      <w:r w:rsidR="009A0FF2">
        <w:rPr>
          <w:sz w:val="28"/>
          <w:szCs w:val="28"/>
        </w:rPr>
        <w:t>39</w:t>
      </w:r>
    </w:p>
    <w:p w14:paraId="59D20B39" w14:textId="120E2C67" w:rsidR="00763D7C" w:rsidRPr="00763D7C" w:rsidRDefault="00763D7C" w:rsidP="00716F41">
      <w:pPr>
        <w:pStyle w:val="aff2"/>
        <w:ind w:firstLine="709"/>
        <w:jc w:val="left"/>
        <w:rPr>
          <w:sz w:val="28"/>
          <w:szCs w:val="28"/>
        </w:rPr>
      </w:pPr>
      <w:r w:rsidRPr="00763D7C">
        <w:rPr>
          <w:sz w:val="28"/>
          <w:szCs w:val="28"/>
        </w:rPr>
        <w:t>Саморегулируемые кольцевые пересечения</w:t>
      </w:r>
      <w:r w:rsidR="00716F41">
        <w:rPr>
          <w:sz w:val="28"/>
          <w:szCs w:val="28"/>
        </w:rPr>
        <w:t xml:space="preserve"> </w:t>
      </w:r>
      <w:r w:rsidR="009A0FF2">
        <w:rPr>
          <w:sz w:val="28"/>
          <w:szCs w:val="28"/>
        </w:rPr>
        <w:t>……………………………39</w:t>
      </w:r>
    </w:p>
    <w:p w14:paraId="17212DA0" w14:textId="2BF831A6" w:rsidR="00763D7C" w:rsidRPr="00763D7C" w:rsidRDefault="00763D7C" w:rsidP="00716F41">
      <w:pPr>
        <w:pStyle w:val="aff2"/>
        <w:ind w:firstLine="709"/>
        <w:jc w:val="left"/>
        <w:rPr>
          <w:sz w:val="28"/>
          <w:szCs w:val="28"/>
        </w:rPr>
      </w:pPr>
      <w:r w:rsidRPr="00763D7C">
        <w:rPr>
          <w:sz w:val="28"/>
          <w:szCs w:val="28"/>
        </w:rPr>
        <w:t>Общие положения</w:t>
      </w:r>
      <w:r w:rsidR="00716F41">
        <w:rPr>
          <w:sz w:val="28"/>
          <w:szCs w:val="28"/>
        </w:rPr>
        <w:t xml:space="preserve"> </w:t>
      </w:r>
      <w:r w:rsidR="00C9178B">
        <w:rPr>
          <w:sz w:val="28"/>
          <w:szCs w:val="28"/>
        </w:rPr>
        <w:t>…………………………………………………</w:t>
      </w:r>
      <w:proofErr w:type="gramStart"/>
      <w:r w:rsidR="00C9178B">
        <w:rPr>
          <w:sz w:val="28"/>
          <w:szCs w:val="28"/>
        </w:rPr>
        <w:t>…….</w:t>
      </w:r>
      <w:proofErr w:type="gramEnd"/>
      <w:r w:rsidR="00C9178B">
        <w:rPr>
          <w:sz w:val="28"/>
          <w:szCs w:val="28"/>
        </w:rPr>
        <w:t>.39</w:t>
      </w:r>
    </w:p>
    <w:p w14:paraId="5E43EDB5" w14:textId="4C283608" w:rsidR="00763D7C" w:rsidRPr="00763D7C" w:rsidRDefault="00763D7C" w:rsidP="00716F41">
      <w:pPr>
        <w:pStyle w:val="aff2"/>
        <w:ind w:firstLine="709"/>
        <w:jc w:val="left"/>
        <w:rPr>
          <w:sz w:val="28"/>
          <w:szCs w:val="28"/>
        </w:rPr>
      </w:pPr>
      <w:r w:rsidRPr="00763D7C">
        <w:rPr>
          <w:sz w:val="28"/>
          <w:szCs w:val="28"/>
        </w:rPr>
        <w:t>Планировка центральной части кольцевого пересечения</w:t>
      </w:r>
      <w:r w:rsidR="00716F41">
        <w:rPr>
          <w:sz w:val="28"/>
          <w:szCs w:val="28"/>
        </w:rPr>
        <w:t xml:space="preserve"> </w:t>
      </w:r>
      <w:r w:rsidR="00C9178B">
        <w:rPr>
          <w:sz w:val="28"/>
          <w:szCs w:val="28"/>
        </w:rPr>
        <w:t>………</w:t>
      </w:r>
      <w:proofErr w:type="gramStart"/>
      <w:r w:rsidR="00C9178B">
        <w:rPr>
          <w:sz w:val="28"/>
          <w:szCs w:val="28"/>
        </w:rPr>
        <w:t>…….</w:t>
      </w:r>
      <w:proofErr w:type="gramEnd"/>
      <w:r w:rsidR="00C9178B">
        <w:rPr>
          <w:sz w:val="28"/>
          <w:szCs w:val="28"/>
        </w:rPr>
        <w:t>.39</w:t>
      </w:r>
    </w:p>
    <w:p w14:paraId="721968C6" w14:textId="37B68BA8" w:rsidR="00763D7C" w:rsidRPr="00763D7C" w:rsidRDefault="00763D7C" w:rsidP="00716F41">
      <w:pPr>
        <w:pStyle w:val="aff2"/>
        <w:ind w:firstLine="709"/>
        <w:jc w:val="left"/>
        <w:rPr>
          <w:sz w:val="28"/>
          <w:szCs w:val="28"/>
        </w:rPr>
      </w:pPr>
      <w:r w:rsidRPr="00763D7C">
        <w:rPr>
          <w:sz w:val="28"/>
          <w:szCs w:val="28"/>
        </w:rPr>
        <w:t>Участки въезда и выезда</w:t>
      </w:r>
      <w:r w:rsidR="00716F41">
        <w:rPr>
          <w:sz w:val="28"/>
          <w:szCs w:val="28"/>
        </w:rPr>
        <w:t xml:space="preserve"> </w:t>
      </w:r>
      <w:r w:rsidRPr="00763D7C">
        <w:rPr>
          <w:sz w:val="28"/>
          <w:szCs w:val="28"/>
        </w:rPr>
        <w:t>…………………………………………………</w:t>
      </w:r>
      <w:r w:rsidR="00C9178B">
        <w:rPr>
          <w:sz w:val="28"/>
          <w:szCs w:val="28"/>
        </w:rPr>
        <w:t>40</w:t>
      </w:r>
    </w:p>
    <w:p w14:paraId="0B1764C4" w14:textId="3D1AD54D" w:rsidR="00763D7C" w:rsidRPr="00763D7C" w:rsidRDefault="00763D7C" w:rsidP="00716F41">
      <w:pPr>
        <w:pStyle w:val="aff2"/>
        <w:ind w:firstLine="709"/>
        <w:jc w:val="left"/>
        <w:rPr>
          <w:sz w:val="28"/>
          <w:szCs w:val="28"/>
        </w:rPr>
      </w:pPr>
      <w:r w:rsidRPr="00763D7C">
        <w:rPr>
          <w:sz w:val="28"/>
          <w:szCs w:val="28"/>
        </w:rPr>
        <w:t>Дополнительные полосы для организации правого поворота</w:t>
      </w:r>
      <w:r w:rsidR="00716F41">
        <w:rPr>
          <w:sz w:val="28"/>
          <w:szCs w:val="28"/>
        </w:rPr>
        <w:t xml:space="preserve"> </w:t>
      </w:r>
      <w:r w:rsidR="00C9178B">
        <w:rPr>
          <w:sz w:val="28"/>
          <w:szCs w:val="28"/>
        </w:rPr>
        <w:t>………...43</w:t>
      </w:r>
    </w:p>
    <w:p w14:paraId="1F591294" w14:textId="134E44A5" w:rsidR="0028375A" w:rsidRDefault="00763D7C" w:rsidP="0028375A">
      <w:pPr>
        <w:pStyle w:val="aff2"/>
        <w:ind w:firstLine="709"/>
        <w:jc w:val="left"/>
        <w:rPr>
          <w:sz w:val="28"/>
          <w:szCs w:val="28"/>
        </w:rPr>
      </w:pPr>
      <w:r w:rsidRPr="00763D7C">
        <w:rPr>
          <w:sz w:val="28"/>
          <w:szCs w:val="28"/>
        </w:rPr>
        <w:t>Вертикальная планировка кольцевых пересечений</w:t>
      </w:r>
      <w:r w:rsidR="00716F41">
        <w:rPr>
          <w:sz w:val="28"/>
          <w:szCs w:val="28"/>
        </w:rPr>
        <w:t xml:space="preserve"> </w:t>
      </w:r>
      <w:r w:rsidRPr="00763D7C">
        <w:rPr>
          <w:sz w:val="28"/>
          <w:szCs w:val="28"/>
        </w:rPr>
        <w:t>……………………</w:t>
      </w:r>
      <w:r w:rsidR="00C9178B">
        <w:rPr>
          <w:sz w:val="28"/>
          <w:szCs w:val="28"/>
        </w:rPr>
        <w:t>43</w:t>
      </w:r>
    </w:p>
    <w:p w14:paraId="6E23309D" w14:textId="6D033335" w:rsidR="0028375A" w:rsidRPr="00AC0B86" w:rsidRDefault="0028375A" w:rsidP="0028375A">
      <w:pPr>
        <w:pStyle w:val="aff2"/>
        <w:ind w:firstLine="709"/>
        <w:jc w:val="left"/>
        <w:rPr>
          <w:sz w:val="28"/>
          <w:szCs w:val="28"/>
        </w:rPr>
      </w:pPr>
      <w:r w:rsidRPr="00AC0B86">
        <w:rPr>
          <w:sz w:val="28"/>
          <w:szCs w:val="28"/>
        </w:rPr>
        <w:t>Кольцевые пересечения со св</w:t>
      </w:r>
      <w:r w:rsidR="00C9178B">
        <w:rPr>
          <w:sz w:val="28"/>
          <w:szCs w:val="28"/>
        </w:rPr>
        <w:t>етофорным регулированием …………...44</w:t>
      </w:r>
    </w:p>
    <w:p w14:paraId="78479B71" w14:textId="19669985" w:rsidR="0028375A" w:rsidRPr="00763D7C" w:rsidRDefault="0028375A" w:rsidP="0028375A">
      <w:pPr>
        <w:pStyle w:val="aff2"/>
        <w:ind w:firstLine="709"/>
        <w:jc w:val="left"/>
        <w:rPr>
          <w:sz w:val="28"/>
          <w:szCs w:val="28"/>
        </w:rPr>
      </w:pPr>
      <w:r w:rsidRPr="00AC0B86">
        <w:rPr>
          <w:sz w:val="28"/>
          <w:szCs w:val="28"/>
        </w:rPr>
        <w:t>Кольцевые пересечения со спиральными полосами движения ………</w:t>
      </w:r>
      <w:r w:rsidR="00C9178B">
        <w:rPr>
          <w:sz w:val="28"/>
          <w:szCs w:val="28"/>
        </w:rPr>
        <w:t>44</w:t>
      </w:r>
    </w:p>
    <w:p w14:paraId="5633D1C9" w14:textId="24B9C391" w:rsidR="00763D7C" w:rsidRPr="00763D7C" w:rsidRDefault="00763D7C" w:rsidP="00716F41">
      <w:pPr>
        <w:pStyle w:val="aff2"/>
        <w:ind w:firstLine="709"/>
        <w:jc w:val="left"/>
        <w:rPr>
          <w:sz w:val="28"/>
          <w:szCs w:val="28"/>
        </w:rPr>
      </w:pPr>
      <w:r w:rsidRPr="00763D7C">
        <w:rPr>
          <w:sz w:val="28"/>
          <w:szCs w:val="28"/>
        </w:rPr>
        <w:t>Сопряжение основной проезжей части с боковыми проездами</w:t>
      </w:r>
      <w:r w:rsidR="00716F41">
        <w:rPr>
          <w:sz w:val="28"/>
          <w:szCs w:val="28"/>
        </w:rPr>
        <w:t xml:space="preserve"> </w:t>
      </w:r>
      <w:r w:rsidR="00C9178B">
        <w:rPr>
          <w:sz w:val="28"/>
          <w:szCs w:val="28"/>
        </w:rPr>
        <w:t>………48</w:t>
      </w:r>
    </w:p>
    <w:p w14:paraId="0E3E728F" w14:textId="50CDC30D" w:rsidR="00763D7C" w:rsidRPr="00763D7C" w:rsidRDefault="00763D7C" w:rsidP="00716F41">
      <w:pPr>
        <w:pStyle w:val="aff2"/>
        <w:ind w:firstLine="284"/>
        <w:jc w:val="left"/>
        <w:rPr>
          <w:sz w:val="28"/>
          <w:szCs w:val="28"/>
        </w:rPr>
      </w:pPr>
      <w:r w:rsidRPr="00763D7C">
        <w:rPr>
          <w:sz w:val="28"/>
          <w:szCs w:val="28"/>
        </w:rPr>
        <w:t>5.9</w:t>
      </w:r>
      <w:r w:rsidR="00716F41">
        <w:rPr>
          <w:sz w:val="28"/>
          <w:szCs w:val="28"/>
        </w:rPr>
        <w:t xml:space="preserve"> </w:t>
      </w:r>
      <w:r w:rsidRPr="00763D7C">
        <w:rPr>
          <w:sz w:val="28"/>
          <w:szCs w:val="28"/>
        </w:rPr>
        <w:t>Пересечения в разных уровнях</w:t>
      </w:r>
      <w:r w:rsidR="00716F41">
        <w:rPr>
          <w:sz w:val="28"/>
          <w:szCs w:val="28"/>
        </w:rPr>
        <w:t xml:space="preserve"> </w:t>
      </w:r>
      <w:r w:rsidR="00C9178B">
        <w:rPr>
          <w:sz w:val="28"/>
          <w:szCs w:val="28"/>
        </w:rPr>
        <w:t>……………………………………</w:t>
      </w:r>
      <w:proofErr w:type="gramStart"/>
      <w:r w:rsidR="00C9178B">
        <w:rPr>
          <w:sz w:val="28"/>
          <w:szCs w:val="28"/>
        </w:rPr>
        <w:t>…….</w:t>
      </w:r>
      <w:proofErr w:type="gramEnd"/>
      <w:r w:rsidR="00C9178B">
        <w:rPr>
          <w:sz w:val="28"/>
          <w:szCs w:val="28"/>
        </w:rPr>
        <w:t>49</w:t>
      </w:r>
    </w:p>
    <w:p w14:paraId="662ED117" w14:textId="561416FB" w:rsidR="00763D7C" w:rsidRPr="00763D7C" w:rsidRDefault="00763D7C" w:rsidP="003500A2">
      <w:pPr>
        <w:pStyle w:val="aff2"/>
        <w:ind w:firstLine="709"/>
        <w:jc w:val="left"/>
        <w:rPr>
          <w:sz w:val="28"/>
          <w:szCs w:val="28"/>
        </w:rPr>
      </w:pPr>
      <w:r w:rsidRPr="00763D7C">
        <w:rPr>
          <w:sz w:val="28"/>
          <w:szCs w:val="28"/>
        </w:rPr>
        <w:t>Общие требования</w:t>
      </w:r>
      <w:r w:rsidR="00716F41">
        <w:rPr>
          <w:sz w:val="28"/>
          <w:szCs w:val="28"/>
        </w:rPr>
        <w:t xml:space="preserve"> </w:t>
      </w:r>
      <w:r w:rsidRPr="00763D7C">
        <w:rPr>
          <w:sz w:val="28"/>
          <w:szCs w:val="28"/>
        </w:rPr>
        <w:t>…………………………………………………</w:t>
      </w:r>
      <w:proofErr w:type="gramStart"/>
      <w:r w:rsidRPr="00763D7C">
        <w:rPr>
          <w:sz w:val="28"/>
          <w:szCs w:val="28"/>
        </w:rPr>
        <w:t>……</w:t>
      </w:r>
      <w:r w:rsidR="00C9178B">
        <w:rPr>
          <w:sz w:val="28"/>
          <w:szCs w:val="28"/>
        </w:rPr>
        <w:t>.</w:t>
      </w:r>
      <w:proofErr w:type="gramEnd"/>
      <w:r w:rsidR="00C9178B">
        <w:rPr>
          <w:sz w:val="28"/>
          <w:szCs w:val="28"/>
        </w:rPr>
        <w:t>.49</w:t>
      </w:r>
    </w:p>
    <w:p w14:paraId="74C16F4E" w14:textId="4CBA283E" w:rsidR="00763D7C" w:rsidRPr="00763D7C" w:rsidRDefault="00763D7C" w:rsidP="009E6599">
      <w:pPr>
        <w:pStyle w:val="aff2"/>
        <w:ind w:left="709"/>
        <w:jc w:val="left"/>
        <w:rPr>
          <w:sz w:val="28"/>
          <w:szCs w:val="28"/>
        </w:rPr>
      </w:pPr>
      <w:r w:rsidRPr="00763D7C">
        <w:rPr>
          <w:sz w:val="28"/>
          <w:szCs w:val="28"/>
        </w:rPr>
        <w:t>Участки разделения и слияния транспортных потоков.  Переходно-скоростные полосы</w:t>
      </w:r>
      <w:r w:rsidR="00716F41">
        <w:rPr>
          <w:sz w:val="28"/>
          <w:szCs w:val="28"/>
        </w:rPr>
        <w:t xml:space="preserve"> </w:t>
      </w:r>
      <w:r w:rsidRPr="00763D7C">
        <w:rPr>
          <w:sz w:val="28"/>
          <w:szCs w:val="28"/>
        </w:rPr>
        <w:t>………………………………………………………</w:t>
      </w:r>
      <w:r w:rsidR="00C9178B">
        <w:rPr>
          <w:sz w:val="28"/>
          <w:szCs w:val="28"/>
        </w:rPr>
        <w:t>51</w:t>
      </w:r>
    </w:p>
    <w:p w14:paraId="062341B1" w14:textId="3FDEEC97" w:rsidR="00763D7C" w:rsidRPr="00763D7C" w:rsidRDefault="00763D7C" w:rsidP="003500A2">
      <w:pPr>
        <w:pStyle w:val="aff2"/>
        <w:ind w:firstLine="709"/>
        <w:jc w:val="left"/>
        <w:rPr>
          <w:sz w:val="28"/>
          <w:szCs w:val="28"/>
        </w:rPr>
      </w:pPr>
      <w:r w:rsidRPr="00763D7C">
        <w:rPr>
          <w:sz w:val="28"/>
          <w:szCs w:val="28"/>
        </w:rPr>
        <w:t>Участки переплетения транспортных потоков</w:t>
      </w:r>
      <w:r w:rsidR="00716F41">
        <w:rPr>
          <w:sz w:val="28"/>
          <w:szCs w:val="28"/>
        </w:rPr>
        <w:t xml:space="preserve"> </w:t>
      </w:r>
      <w:r w:rsidR="00C9178B">
        <w:rPr>
          <w:sz w:val="28"/>
          <w:szCs w:val="28"/>
        </w:rPr>
        <w:t>…………………………52</w:t>
      </w:r>
    </w:p>
    <w:p w14:paraId="542E17C7" w14:textId="12B4FC8F" w:rsidR="00763D7C" w:rsidRPr="00763D7C" w:rsidRDefault="00763D7C" w:rsidP="003500A2">
      <w:pPr>
        <w:pStyle w:val="aff2"/>
        <w:ind w:firstLine="709"/>
        <w:jc w:val="left"/>
        <w:rPr>
          <w:sz w:val="28"/>
          <w:szCs w:val="28"/>
        </w:rPr>
      </w:pPr>
      <w:r w:rsidRPr="00763D7C">
        <w:rPr>
          <w:sz w:val="28"/>
          <w:szCs w:val="28"/>
        </w:rPr>
        <w:t>Поперечный профиль съездов</w:t>
      </w:r>
      <w:r w:rsidR="00716F41">
        <w:rPr>
          <w:sz w:val="28"/>
          <w:szCs w:val="28"/>
        </w:rPr>
        <w:t xml:space="preserve"> </w:t>
      </w:r>
      <w:r w:rsidR="00C9178B">
        <w:rPr>
          <w:sz w:val="28"/>
          <w:szCs w:val="28"/>
        </w:rPr>
        <w:t>…………………………………………...53</w:t>
      </w:r>
    </w:p>
    <w:p w14:paraId="05C917D0" w14:textId="0F74E655" w:rsidR="00763D7C" w:rsidRPr="00763D7C" w:rsidRDefault="00763D7C" w:rsidP="003500A2">
      <w:pPr>
        <w:pStyle w:val="aff2"/>
        <w:ind w:firstLine="709"/>
        <w:jc w:val="left"/>
        <w:rPr>
          <w:sz w:val="28"/>
          <w:szCs w:val="28"/>
        </w:rPr>
      </w:pPr>
      <w:r w:rsidRPr="00763D7C">
        <w:rPr>
          <w:sz w:val="28"/>
          <w:szCs w:val="28"/>
        </w:rPr>
        <w:t>План и продольный профиль съездов</w:t>
      </w:r>
      <w:r w:rsidR="00716F41">
        <w:rPr>
          <w:sz w:val="28"/>
          <w:szCs w:val="28"/>
        </w:rPr>
        <w:t xml:space="preserve"> </w:t>
      </w:r>
      <w:r w:rsidRPr="00763D7C">
        <w:rPr>
          <w:sz w:val="28"/>
          <w:szCs w:val="28"/>
        </w:rPr>
        <w:t>……………………………</w:t>
      </w:r>
      <w:proofErr w:type="gramStart"/>
      <w:r w:rsidRPr="00763D7C">
        <w:rPr>
          <w:sz w:val="28"/>
          <w:szCs w:val="28"/>
        </w:rPr>
        <w:t>……</w:t>
      </w:r>
      <w:r w:rsidR="00C9178B">
        <w:rPr>
          <w:sz w:val="28"/>
          <w:szCs w:val="28"/>
        </w:rPr>
        <w:t>.</w:t>
      </w:r>
      <w:proofErr w:type="gramEnd"/>
      <w:r w:rsidR="00C9178B">
        <w:rPr>
          <w:sz w:val="28"/>
          <w:szCs w:val="28"/>
        </w:rPr>
        <w:t>.53</w:t>
      </w:r>
    </w:p>
    <w:p w14:paraId="270D6246" w14:textId="33CACBCA" w:rsidR="00763D7C" w:rsidRPr="00763D7C" w:rsidRDefault="00763D7C" w:rsidP="00763D7C">
      <w:pPr>
        <w:pStyle w:val="aff2"/>
        <w:jc w:val="left"/>
        <w:rPr>
          <w:sz w:val="28"/>
          <w:szCs w:val="28"/>
        </w:rPr>
      </w:pPr>
      <w:r w:rsidRPr="00763D7C">
        <w:rPr>
          <w:sz w:val="28"/>
          <w:szCs w:val="28"/>
        </w:rPr>
        <w:t>6</w:t>
      </w:r>
      <w:r w:rsidR="00716F41">
        <w:rPr>
          <w:sz w:val="28"/>
          <w:szCs w:val="28"/>
        </w:rPr>
        <w:t xml:space="preserve"> </w:t>
      </w:r>
      <w:r w:rsidRPr="00763D7C">
        <w:rPr>
          <w:sz w:val="28"/>
          <w:szCs w:val="28"/>
        </w:rPr>
        <w:t>Наземный пассажирский транспорт общего пользования</w:t>
      </w:r>
      <w:r w:rsidR="00716F41">
        <w:rPr>
          <w:sz w:val="28"/>
          <w:szCs w:val="28"/>
        </w:rPr>
        <w:t xml:space="preserve"> </w:t>
      </w:r>
      <w:r w:rsidRPr="00763D7C">
        <w:rPr>
          <w:sz w:val="28"/>
          <w:szCs w:val="28"/>
        </w:rPr>
        <w:t>на улично-дорожной сети города</w:t>
      </w:r>
      <w:r w:rsidR="003500A2">
        <w:rPr>
          <w:sz w:val="28"/>
          <w:szCs w:val="28"/>
        </w:rPr>
        <w:t xml:space="preserve"> </w:t>
      </w:r>
      <w:r w:rsidRPr="00763D7C">
        <w:rPr>
          <w:sz w:val="28"/>
          <w:szCs w:val="28"/>
        </w:rPr>
        <w:t>…………………………………………………</w:t>
      </w:r>
      <w:r w:rsidR="00C9178B">
        <w:rPr>
          <w:sz w:val="28"/>
          <w:szCs w:val="28"/>
        </w:rPr>
        <w:t>…</w:t>
      </w:r>
      <w:proofErr w:type="gramStart"/>
      <w:r w:rsidR="00C9178B">
        <w:rPr>
          <w:sz w:val="28"/>
          <w:szCs w:val="28"/>
        </w:rPr>
        <w:t>…….</w:t>
      </w:r>
      <w:proofErr w:type="gramEnd"/>
      <w:r w:rsidR="00C9178B">
        <w:rPr>
          <w:sz w:val="28"/>
          <w:szCs w:val="28"/>
        </w:rPr>
        <w:t>.54</w:t>
      </w:r>
    </w:p>
    <w:p w14:paraId="2B3771D1" w14:textId="1E056BC1" w:rsidR="00763D7C" w:rsidRPr="00763D7C" w:rsidRDefault="00763D7C" w:rsidP="003500A2">
      <w:pPr>
        <w:pStyle w:val="aff2"/>
        <w:ind w:firstLine="284"/>
        <w:jc w:val="left"/>
        <w:rPr>
          <w:sz w:val="28"/>
          <w:szCs w:val="28"/>
        </w:rPr>
      </w:pPr>
      <w:r w:rsidRPr="00763D7C">
        <w:rPr>
          <w:sz w:val="28"/>
          <w:szCs w:val="28"/>
        </w:rPr>
        <w:t>Общие требования</w:t>
      </w:r>
      <w:r w:rsidR="003500A2">
        <w:rPr>
          <w:sz w:val="28"/>
          <w:szCs w:val="28"/>
        </w:rPr>
        <w:t xml:space="preserve"> </w:t>
      </w:r>
      <w:r w:rsidRPr="00763D7C">
        <w:rPr>
          <w:sz w:val="28"/>
          <w:szCs w:val="28"/>
        </w:rPr>
        <w:t>……………………………………………………………</w:t>
      </w:r>
      <w:r w:rsidR="00C9178B">
        <w:rPr>
          <w:sz w:val="28"/>
          <w:szCs w:val="28"/>
        </w:rPr>
        <w:t>54</w:t>
      </w:r>
    </w:p>
    <w:p w14:paraId="6EE3A306" w14:textId="77777777" w:rsidR="00C9178B" w:rsidRDefault="00763D7C" w:rsidP="003500A2">
      <w:pPr>
        <w:pStyle w:val="aff2"/>
        <w:ind w:firstLine="284"/>
        <w:jc w:val="left"/>
        <w:rPr>
          <w:sz w:val="28"/>
          <w:szCs w:val="28"/>
        </w:rPr>
      </w:pPr>
      <w:r w:rsidRPr="00763D7C">
        <w:rPr>
          <w:sz w:val="28"/>
          <w:szCs w:val="28"/>
        </w:rPr>
        <w:t>Обеспечение приоритета пассажирского транспорта общего</w:t>
      </w:r>
      <w:r w:rsidR="003500A2">
        <w:rPr>
          <w:sz w:val="28"/>
          <w:szCs w:val="28"/>
        </w:rPr>
        <w:t xml:space="preserve"> </w:t>
      </w:r>
    </w:p>
    <w:p w14:paraId="63BA6D9C" w14:textId="6C0E5F23" w:rsidR="00763D7C" w:rsidRPr="00763D7C" w:rsidRDefault="00763D7C" w:rsidP="003500A2">
      <w:pPr>
        <w:pStyle w:val="aff2"/>
        <w:ind w:firstLine="284"/>
        <w:jc w:val="left"/>
        <w:rPr>
          <w:sz w:val="28"/>
          <w:szCs w:val="28"/>
        </w:rPr>
      </w:pPr>
      <w:r w:rsidRPr="00763D7C">
        <w:rPr>
          <w:sz w:val="28"/>
          <w:szCs w:val="28"/>
        </w:rPr>
        <w:t>пользования</w:t>
      </w:r>
      <w:r w:rsidR="00C9178B">
        <w:rPr>
          <w:sz w:val="28"/>
          <w:szCs w:val="28"/>
        </w:rPr>
        <w:t xml:space="preserve"> …………………………………………………………………...55</w:t>
      </w:r>
    </w:p>
    <w:p w14:paraId="23385EFE" w14:textId="37A27756" w:rsidR="00763D7C" w:rsidRPr="00763D7C" w:rsidRDefault="00763D7C" w:rsidP="003500A2">
      <w:pPr>
        <w:pStyle w:val="aff2"/>
        <w:ind w:firstLine="284"/>
        <w:jc w:val="left"/>
        <w:rPr>
          <w:sz w:val="28"/>
          <w:szCs w:val="28"/>
        </w:rPr>
      </w:pPr>
      <w:r w:rsidRPr="00763D7C">
        <w:rPr>
          <w:sz w:val="28"/>
          <w:szCs w:val="28"/>
        </w:rPr>
        <w:t>Остановочные пункты</w:t>
      </w:r>
      <w:r w:rsidR="003500A2">
        <w:rPr>
          <w:sz w:val="28"/>
          <w:szCs w:val="28"/>
        </w:rPr>
        <w:t xml:space="preserve"> </w:t>
      </w:r>
      <w:r w:rsidRPr="00763D7C">
        <w:rPr>
          <w:sz w:val="28"/>
          <w:szCs w:val="28"/>
        </w:rPr>
        <w:t>…………………………………………………</w:t>
      </w:r>
      <w:proofErr w:type="gramStart"/>
      <w:r w:rsidRPr="00763D7C">
        <w:rPr>
          <w:sz w:val="28"/>
          <w:szCs w:val="28"/>
        </w:rPr>
        <w:t>……</w:t>
      </w:r>
      <w:r w:rsidR="00253281">
        <w:rPr>
          <w:sz w:val="28"/>
          <w:szCs w:val="28"/>
        </w:rPr>
        <w:t>.</w:t>
      </w:r>
      <w:proofErr w:type="gramEnd"/>
      <w:r w:rsidR="00253281">
        <w:rPr>
          <w:sz w:val="28"/>
          <w:szCs w:val="28"/>
        </w:rPr>
        <w:t>.56</w:t>
      </w:r>
    </w:p>
    <w:p w14:paraId="6E1726B1" w14:textId="2F83080F" w:rsidR="00763D7C" w:rsidRPr="00763D7C" w:rsidRDefault="00763D7C" w:rsidP="00763D7C">
      <w:pPr>
        <w:pStyle w:val="aff2"/>
        <w:jc w:val="left"/>
        <w:rPr>
          <w:sz w:val="28"/>
          <w:szCs w:val="28"/>
        </w:rPr>
      </w:pPr>
      <w:r w:rsidRPr="00763D7C">
        <w:rPr>
          <w:sz w:val="28"/>
          <w:szCs w:val="28"/>
        </w:rPr>
        <w:t>7</w:t>
      </w:r>
      <w:r w:rsidR="003500A2">
        <w:rPr>
          <w:sz w:val="28"/>
          <w:szCs w:val="28"/>
        </w:rPr>
        <w:t xml:space="preserve"> </w:t>
      </w:r>
      <w:r w:rsidRPr="00763D7C">
        <w:rPr>
          <w:sz w:val="28"/>
          <w:szCs w:val="28"/>
        </w:rPr>
        <w:t>Пешеходные коммуникации и пространства на улично-дорожной сети</w:t>
      </w:r>
      <w:r w:rsidR="003500A2">
        <w:rPr>
          <w:sz w:val="28"/>
          <w:szCs w:val="28"/>
        </w:rPr>
        <w:t xml:space="preserve"> </w:t>
      </w:r>
      <w:r w:rsidRPr="00763D7C">
        <w:rPr>
          <w:sz w:val="28"/>
          <w:szCs w:val="28"/>
        </w:rPr>
        <w:t>…</w:t>
      </w:r>
      <w:r w:rsidR="00253281">
        <w:rPr>
          <w:sz w:val="28"/>
          <w:szCs w:val="28"/>
        </w:rPr>
        <w:t>60</w:t>
      </w:r>
    </w:p>
    <w:p w14:paraId="574F9A4F" w14:textId="53D64F9D" w:rsidR="00763D7C" w:rsidRPr="00763D7C" w:rsidRDefault="00763D7C" w:rsidP="003500A2">
      <w:pPr>
        <w:pStyle w:val="aff2"/>
        <w:ind w:firstLine="284"/>
        <w:jc w:val="left"/>
        <w:rPr>
          <w:sz w:val="28"/>
          <w:szCs w:val="28"/>
        </w:rPr>
      </w:pPr>
      <w:r w:rsidRPr="00763D7C">
        <w:rPr>
          <w:sz w:val="28"/>
          <w:szCs w:val="28"/>
        </w:rPr>
        <w:t>7.1</w:t>
      </w:r>
      <w:r w:rsidR="003500A2">
        <w:rPr>
          <w:sz w:val="28"/>
          <w:szCs w:val="28"/>
        </w:rPr>
        <w:t xml:space="preserve"> </w:t>
      </w:r>
      <w:r w:rsidRPr="00763D7C">
        <w:rPr>
          <w:sz w:val="28"/>
          <w:szCs w:val="28"/>
        </w:rPr>
        <w:t>Общие требования</w:t>
      </w:r>
      <w:r w:rsidR="003500A2">
        <w:rPr>
          <w:sz w:val="28"/>
          <w:szCs w:val="28"/>
        </w:rPr>
        <w:t xml:space="preserve"> </w:t>
      </w:r>
      <w:r w:rsidR="00253281">
        <w:rPr>
          <w:sz w:val="28"/>
          <w:szCs w:val="28"/>
        </w:rPr>
        <w:t>…………………………………………………</w:t>
      </w:r>
      <w:proofErr w:type="gramStart"/>
      <w:r w:rsidR="00253281">
        <w:rPr>
          <w:sz w:val="28"/>
          <w:szCs w:val="28"/>
        </w:rPr>
        <w:t>…….</w:t>
      </w:r>
      <w:proofErr w:type="gramEnd"/>
      <w:r w:rsidR="00253281">
        <w:rPr>
          <w:sz w:val="28"/>
          <w:szCs w:val="28"/>
        </w:rPr>
        <w:t>60</w:t>
      </w:r>
    </w:p>
    <w:p w14:paraId="0C2FEC9C" w14:textId="2F337B21" w:rsidR="00763D7C" w:rsidRPr="00763D7C" w:rsidRDefault="00763D7C" w:rsidP="003500A2">
      <w:pPr>
        <w:pStyle w:val="aff2"/>
        <w:ind w:firstLine="284"/>
        <w:jc w:val="left"/>
        <w:rPr>
          <w:sz w:val="28"/>
          <w:szCs w:val="28"/>
        </w:rPr>
      </w:pPr>
      <w:r w:rsidRPr="00763D7C">
        <w:rPr>
          <w:sz w:val="28"/>
          <w:szCs w:val="28"/>
        </w:rPr>
        <w:t>7.2</w:t>
      </w:r>
      <w:r w:rsidR="003500A2">
        <w:rPr>
          <w:sz w:val="28"/>
          <w:szCs w:val="28"/>
        </w:rPr>
        <w:t xml:space="preserve"> </w:t>
      </w:r>
      <w:r w:rsidRPr="00763D7C">
        <w:rPr>
          <w:sz w:val="28"/>
          <w:szCs w:val="28"/>
        </w:rPr>
        <w:t>Тротуары</w:t>
      </w:r>
      <w:r w:rsidR="003500A2">
        <w:rPr>
          <w:sz w:val="28"/>
          <w:szCs w:val="28"/>
        </w:rPr>
        <w:t xml:space="preserve"> </w:t>
      </w:r>
      <w:r w:rsidRPr="00763D7C">
        <w:rPr>
          <w:sz w:val="28"/>
          <w:szCs w:val="28"/>
        </w:rPr>
        <w:t>…………</w:t>
      </w:r>
      <w:r w:rsidR="00253281">
        <w:rPr>
          <w:sz w:val="28"/>
          <w:szCs w:val="28"/>
        </w:rPr>
        <w:t>…………………………………………………</w:t>
      </w:r>
      <w:proofErr w:type="gramStart"/>
      <w:r w:rsidR="00253281">
        <w:rPr>
          <w:sz w:val="28"/>
          <w:szCs w:val="28"/>
        </w:rPr>
        <w:t>…….</w:t>
      </w:r>
      <w:proofErr w:type="gramEnd"/>
      <w:r w:rsidR="00253281">
        <w:rPr>
          <w:sz w:val="28"/>
          <w:szCs w:val="28"/>
        </w:rPr>
        <w:t>61</w:t>
      </w:r>
    </w:p>
    <w:p w14:paraId="4F46808A" w14:textId="5568C3FC" w:rsidR="00763D7C" w:rsidRPr="00763D7C" w:rsidRDefault="00763D7C" w:rsidP="003500A2">
      <w:pPr>
        <w:pStyle w:val="aff2"/>
        <w:ind w:firstLine="284"/>
        <w:jc w:val="left"/>
        <w:rPr>
          <w:sz w:val="28"/>
          <w:szCs w:val="28"/>
        </w:rPr>
      </w:pPr>
      <w:r w:rsidRPr="00763D7C">
        <w:rPr>
          <w:sz w:val="28"/>
          <w:szCs w:val="28"/>
        </w:rPr>
        <w:t>7.3</w:t>
      </w:r>
      <w:r w:rsidR="003500A2">
        <w:rPr>
          <w:sz w:val="28"/>
          <w:szCs w:val="28"/>
        </w:rPr>
        <w:t xml:space="preserve"> </w:t>
      </w:r>
      <w:r w:rsidRPr="00763D7C">
        <w:rPr>
          <w:sz w:val="28"/>
          <w:szCs w:val="28"/>
        </w:rPr>
        <w:t>Пешеходные переходы</w:t>
      </w:r>
      <w:r w:rsidR="003500A2">
        <w:rPr>
          <w:sz w:val="28"/>
          <w:szCs w:val="28"/>
        </w:rPr>
        <w:t xml:space="preserve"> </w:t>
      </w:r>
      <w:r w:rsidR="00253281">
        <w:rPr>
          <w:sz w:val="28"/>
          <w:szCs w:val="28"/>
        </w:rPr>
        <w:t>……………………………………………</w:t>
      </w:r>
      <w:proofErr w:type="gramStart"/>
      <w:r w:rsidR="00253281">
        <w:rPr>
          <w:sz w:val="28"/>
          <w:szCs w:val="28"/>
        </w:rPr>
        <w:t>…….</w:t>
      </w:r>
      <w:proofErr w:type="gramEnd"/>
      <w:r w:rsidR="00253281">
        <w:rPr>
          <w:sz w:val="28"/>
          <w:szCs w:val="28"/>
        </w:rPr>
        <w:t>.62</w:t>
      </w:r>
    </w:p>
    <w:p w14:paraId="5DF6DE7B" w14:textId="10AEB204" w:rsidR="00763D7C" w:rsidRPr="00763D7C" w:rsidRDefault="00763D7C" w:rsidP="003500A2">
      <w:pPr>
        <w:pStyle w:val="aff2"/>
        <w:ind w:firstLine="709"/>
        <w:jc w:val="left"/>
        <w:rPr>
          <w:sz w:val="28"/>
          <w:szCs w:val="28"/>
        </w:rPr>
      </w:pPr>
      <w:r w:rsidRPr="00763D7C">
        <w:rPr>
          <w:sz w:val="28"/>
          <w:szCs w:val="28"/>
        </w:rPr>
        <w:t>Наземные пешеходные переходы</w:t>
      </w:r>
      <w:r w:rsidR="003500A2">
        <w:rPr>
          <w:sz w:val="28"/>
          <w:szCs w:val="28"/>
        </w:rPr>
        <w:t xml:space="preserve"> </w:t>
      </w:r>
      <w:r w:rsidRPr="00763D7C">
        <w:rPr>
          <w:sz w:val="28"/>
          <w:szCs w:val="28"/>
        </w:rPr>
        <w:t>………………………………………</w:t>
      </w:r>
      <w:r w:rsidR="00253281">
        <w:rPr>
          <w:sz w:val="28"/>
          <w:szCs w:val="28"/>
        </w:rPr>
        <w:t>62</w:t>
      </w:r>
    </w:p>
    <w:p w14:paraId="71373785" w14:textId="48EC599E" w:rsidR="00763D7C" w:rsidRPr="00763D7C" w:rsidRDefault="00763D7C" w:rsidP="009E6599">
      <w:pPr>
        <w:pStyle w:val="aff2"/>
        <w:ind w:left="709"/>
        <w:jc w:val="left"/>
        <w:rPr>
          <w:sz w:val="28"/>
          <w:szCs w:val="28"/>
        </w:rPr>
      </w:pPr>
      <w:r w:rsidRPr="00763D7C">
        <w:rPr>
          <w:sz w:val="28"/>
          <w:szCs w:val="28"/>
        </w:rPr>
        <w:t xml:space="preserve">Пешеходные переходы, размещаемые вне проезжей части улиц и </w:t>
      </w:r>
      <w:r w:rsidR="003500A2">
        <w:rPr>
          <w:sz w:val="28"/>
          <w:szCs w:val="28"/>
        </w:rPr>
        <w:t xml:space="preserve">  </w:t>
      </w:r>
      <w:r w:rsidRPr="00763D7C">
        <w:rPr>
          <w:sz w:val="28"/>
          <w:szCs w:val="28"/>
        </w:rPr>
        <w:t>дорог</w:t>
      </w:r>
      <w:r w:rsidR="00253281">
        <w:rPr>
          <w:sz w:val="28"/>
          <w:szCs w:val="28"/>
        </w:rPr>
        <w:t xml:space="preserve"> ………………………………………………………………………65</w:t>
      </w:r>
    </w:p>
    <w:p w14:paraId="475A054B" w14:textId="47DA067A" w:rsidR="00763D7C" w:rsidRPr="00763D7C" w:rsidRDefault="00763D7C" w:rsidP="003500A2">
      <w:pPr>
        <w:pStyle w:val="aff2"/>
        <w:ind w:firstLine="284"/>
        <w:jc w:val="left"/>
        <w:rPr>
          <w:sz w:val="28"/>
          <w:szCs w:val="28"/>
        </w:rPr>
      </w:pPr>
      <w:r w:rsidRPr="00763D7C">
        <w:rPr>
          <w:sz w:val="28"/>
          <w:szCs w:val="28"/>
        </w:rPr>
        <w:t>7.4</w:t>
      </w:r>
      <w:r w:rsidR="003500A2">
        <w:rPr>
          <w:sz w:val="28"/>
          <w:szCs w:val="28"/>
        </w:rPr>
        <w:t xml:space="preserve"> </w:t>
      </w:r>
      <w:r w:rsidRPr="00763D7C">
        <w:rPr>
          <w:sz w:val="28"/>
          <w:szCs w:val="28"/>
        </w:rPr>
        <w:t>Пешеходные мосты</w:t>
      </w:r>
      <w:r w:rsidR="003500A2">
        <w:rPr>
          <w:sz w:val="28"/>
          <w:szCs w:val="28"/>
        </w:rPr>
        <w:t xml:space="preserve"> </w:t>
      </w:r>
      <w:r w:rsidR="00253281">
        <w:rPr>
          <w:sz w:val="28"/>
          <w:szCs w:val="28"/>
        </w:rPr>
        <w:t>………………………………………………………68</w:t>
      </w:r>
    </w:p>
    <w:p w14:paraId="2A670544" w14:textId="321068CA" w:rsidR="00763D7C" w:rsidRPr="00763D7C" w:rsidRDefault="00763D7C" w:rsidP="003500A2">
      <w:pPr>
        <w:pStyle w:val="aff2"/>
        <w:ind w:firstLine="284"/>
        <w:jc w:val="left"/>
        <w:rPr>
          <w:sz w:val="28"/>
          <w:szCs w:val="28"/>
        </w:rPr>
      </w:pPr>
      <w:r w:rsidRPr="00763D7C">
        <w:rPr>
          <w:sz w:val="28"/>
          <w:szCs w:val="28"/>
        </w:rPr>
        <w:t>7.5</w:t>
      </w:r>
      <w:r w:rsidR="003500A2">
        <w:rPr>
          <w:sz w:val="28"/>
          <w:szCs w:val="28"/>
        </w:rPr>
        <w:t xml:space="preserve"> </w:t>
      </w:r>
      <w:r w:rsidRPr="00763D7C">
        <w:rPr>
          <w:sz w:val="28"/>
          <w:szCs w:val="28"/>
        </w:rPr>
        <w:t>Пешеходные пространства в составе улично-дорожной сети</w:t>
      </w:r>
      <w:r w:rsidR="003500A2">
        <w:rPr>
          <w:sz w:val="28"/>
          <w:szCs w:val="28"/>
        </w:rPr>
        <w:t xml:space="preserve"> </w:t>
      </w:r>
      <w:r w:rsidR="00253281">
        <w:rPr>
          <w:sz w:val="28"/>
          <w:szCs w:val="28"/>
        </w:rPr>
        <w:t>…</w:t>
      </w:r>
      <w:proofErr w:type="gramStart"/>
      <w:r w:rsidR="00253281">
        <w:rPr>
          <w:sz w:val="28"/>
          <w:szCs w:val="28"/>
        </w:rPr>
        <w:t>…….</w:t>
      </w:r>
      <w:proofErr w:type="gramEnd"/>
      <w:r w:rsidR="00253281">
        <w:rPr>
          <w:sz w:val="28"/>
          <w:szCs w:val="28"/>
        </w:rPr>
        <w:t>.69</w:t>
      </w:r>
    </w:p>
    <w:p w14:paraId="700C5222" w14:textId="3F6C7D78" w:rsidR="00763D7C" w:rsidRPr="00763D7C" w:rsidRDefault="00763D7C" w:rsidP="00763D7C">
      <w:pPr>
        <w:pStyle w:val="aff2"/>
        <w:jc w:val="left"/>
        <w:rPr>
          <w:sz w:val="28"/>
          <w:szCs w:val="28"/>
        </w:rPr>
      </w:pPr>
      <w:r w:rsidRPr="00763D7C">
        <w:rPr>
          <w:sz w:val="28"/>
          <w:szCs w:val="28"/>
        </w:rPr>
        <w:t>8</w:t>
      </w:r>
      <w:r w:rsidR="003500A2">
        <w:rPr>
          <w:sz w:val="28"/>
          <w:szCs w:val="28"/>
        </w:rPr>
        <w:t xml:space="preserve"> </w:t>
      </w:r>
      <w:r w:rsidRPr="00763D7C">
        <w:rPr>
          <w:sz w:val="28"/>
          <w:szCs w:val="28"/>
        </w:rPr>
        <w:t>Парковки на улично-дорожной сети</w:t>
      </w:r>
      <w:r w:rsidR="003500A2">
        <w:rPr>
          <w:sz w:val="28"/>
          <w:szCs w:val="28"/>
        </w:rPr>
        <w:t xml:space="preserve"> </w:t>
      </w:r>
      <w:r w:rsidR="00253281">
        <w:rPr>
          <w:sz w:val="28"/>
          <w:szCs w:val="28"/>
        </w:rPr>
        <w:t>…………………………………………70</w:t>
      </w:r>
    </w:p>
    <w:p w14:paraId="2493E565" w14:textId="401630B9" w:rsidR="00763D7C" w:rsidRPr="00763D7C" w:rsidRDefault="00763D7C" w:rsidP="003500A2">
      <w:pPr>
        <w:pStyle w:val="aff2"/>
        <w:ind w:firstLine="284"/>
        <w:jc w:val="left"/>
        <w:rPr>
          <w:sz w:val="28"/>
          <w:szCs w:val="28"/>
        </w:rPr>
      </w:pPr>
      <w:r w:rsidRPr="00763D7C">
        <w:rPr>
          <w:sz w:val="28"/>
          <w:szCs w:val="28"/>
        </w:rPr>
        <w:t>8.1</w:t>
      </w:r>
      <w:r w:rsidR="003500A2">
        <w:rPr>
          <w:sz w:val="28"/>
          <w:szCs w:val="28"/>
        </w:rPr>
        <w:t xml:space="preserve"> </w:t>
      </w:r>
      <w:r w:rsidRPr="00763D7C">
        <w:rPr>
          <w:sz w:val="28"/>
          <w:szCs w:val="28"/>
        </w:rPr>
        <w:t>Общие требования</w:t>
      </w:r>
      <w:r w:rsidR="003500A2">
        <w:rPr>
          <w:sz w:val="28"/>
          <w:szCs w:val="28"/>
        </w:rPr>
        <w:t xml:space="preserve"> </w:t>
      </w:r>
      <w:r w:rsidR="00253281">
        <w:rPr>
          <w:sz w:val="28"/>
          <w:szCs w:val="28"/>
        </w:rPr>
        <w:t>…………………………………………………</w:t>
      </w:r>
      <w:proofErr w:type="gramStart"/>
      <w:r w:rsidR="00253281">
        <w:rPr>
          <w:sz w:val="28"/>
          <w:szCs w:val="28"/>
        </w:rPr>
        <w:t>…….</w:t>
      </w:r>
      <w:proofErr w:type="gramEnd"/>
      <w:r w:rsidR="00253281">
        <w:rPr>
          <w:sz w:val="28"/>
          <w:szCs w:val="28"/>
        </w:rPr>
        <w:t>70</w:t>
      </w:r>
    </w:p>
    <w:p w14:paraId="64809D66" w14:textId="56D55EB6" w:rsidR="00763D7C" w:rsidRPr="00763D7C" w:rsidRDefault="00763D7C" w:rsidP="003500A2">
      <w:pPr>
        <w:pStyle w:val="aff2"/>
        <w:ind w:firstLine="284"/>
        <w:jc w:val="left"/>
        <w:rPr>
          <w:sz w:val="28"/>
          <w:szCs w:val="28"/>
        </w:rPr>
      </w:pPr>
      <w:r w:rsidRPr="00763D7C">
        <w:rPr>
          <w:sz w:val="28"/>
          <w:szCs w:val="28"/>
        </w:rPr>
        <w:t>8.2</w:t>
      </w:r>
      <w:r w:rsidR="003500A2">
        <w:rPr>
          <w:sz w:val="28"/>
          <w:szCs w:val="28"/>
        </w:rPr>
        <w:t xml:space="preserve"> </w:t>
      </w:r>
      <w:r w:rsidRPr="00763D7C">
        <w:rPr>
          <w:sz w:val="28"/>
          <w:szCs w:val="28"/>
        </w:rPr>
        <w:t>Условия допустимости использования городских улиц и дорог для размещения парковок</w:t>
      </w:r>
      <w:r w:rsidR="003500A2">
        <w:rPr>
          <w:sz w:val="28"/>
          <w:szCs w:val="28"/>
        </w:rPr>
        <w:t xml:space="preserve"> </w:t>
      </w:r>
      <w:r w:rsidRPr="00763D7C">
        <w:rPr>
          <w:sz w:val="28"/>
          <w:szCs w:val="28"/>
        </w:rPr>
        <w:t>……</w:t>
      </w:r>
      <w:r w:rsidR="00253281">
        <w:rPr>
          <w:sz w:val="28"/>
          <w:szCs w:val="28"/>
        </w:rPr>
        <w:t>……………………………………………………70</w:t>
      </w:r>
    </w:p>
    <w:p w14:paraId="45B51365" w14:textId="1147F243" w:rsidR="00763D7C" w:rsidRPr="00763D7C" w:rsidRDefault="00763D7C" w:rsidP="003500A2">
      <w:pPr>
        <w:pStyle w:val="aff2"/>
        <w:ind w:firstLine="284"/>
        <w:jc w:val="left"/>
        <w:rPr>
          <w:sz w:val="28"/>
          <w:szCs w:val="28"/>
        </w:rPr>
      </w:pPr>
      <w:r w:rsidRPr="00763D7C">
        <w:rPr>
          <w:sz w:val="28"/>
          <w:szCs w:val="28"/>
        </w:rPr>
        <w:t>8.3</w:t>
      </w:r>
      <w:r w:rsidR="003500A2">
        <w:rPr>
          <w:sz w:val="28"/>
          <w:szCs w:val="28"/>
        </w:rPr>
        <w:t xml:space="preserve"> </w:t>
      </w:r>
      <w:r w:rsidRPr="00763D7C">
        <w:rPr>
          <w:sz w:val="28"/>
          <w:szCs w:val="28"/>
        </w:rPr>
        <w:t>Параметры размещения парковок</w:t>
      </w:r>
      <w:proofErr w:type="gramStart"/>
      <w:r w:rsidR="003500A2">
        <w:rPr>
          <w:sz w:val="28"/>
          <w:szCs w:val="28"/>
        </w:rPr>
        <w:t xml:space="preserve"> ….</w:t>
      </w:r>
      <w:proofErr w:type="gramEnd"/>
      <w:r w:rsidR="003500A2">
        <w:rPr>
          <w:sz w:val="28"/>
          <w:szCs w:val="28"/>
        </w:rPr>
        <w:t>.</w:t>
      </w:r>
      <w:r w:rsidRPr="00763D7C">
        <w:rPr>
          <w:sz w:val="28"/>
          <w:szCs w:val="28"/>
        </w:rPr>
        <w:t>…………………………………</w:t>
      </w:r>
      <w:r w:rsidR="00253281">
        <w:rPr>
          <w:sz w:val="28"/>
          <w:szCs w:val="28"/>
        </w:rPr>
        <w:t>72</w:t>
      </w:r>
    </w:p>
    <w:p w14:paraId="347ED7B7" w14:textId="08F3A3DF" w:rsidR="00763D7C" w:rsidRPr="00763D7C" w:rsidRDefault="00763D7C" w:rsidP="00763D7C">
      <w:pPr>
        <w:pStyle w:val="aff2"/>
        <w:jc w:val="left"/>
        <w:rPr>
          <w:sz w:val="28"/>
          <w:szCs w:val="28"/>
        </w:rPr>
      </w:pPr>
      <w:r w:rsidRPr="00763D7C">
        <w:rPr>
          <w:sz w:val="28"/>
          <w:szCs w:val="28"/>
        </w:rPr>
        <w:t>9</w:t>
      </w:r>
      <w:r w:rsidR="003500A2">
        <w:rPr>
          <w:sz w:val="28"/>
          <w:szCs w:val="28"/>
        </w:rPr>
        <w:t xml:space="preserve"> </w:t>
      </w:r>
      <w:proofErr w:type="spellStart"/>
      <w:r w:rsidRPr="00763D7C">
        <w:rPr>
          <w:sz w:val="28"/>
          <w:szCs w:val="28"/>
        </w:rPr>
        <w:t>Велокоммуникации</w:t>
      </w:r>
      <w:proofErr w:type="spellEnd"/>
      <w:r w:rsidR="003500A2">
        <w:rPr>
          <w:sz w:val="28"/>
          <w:szCs w:val="28"/>
        </w:rPr>
        <w:t xml:space="preserve"> </w:t>
      </w:r>
      <w:r w:rsidR="00253281">
        <w:rPr>
          <w:sz w:val="28"/>
          <w:szCs w:val="28"/>
        </w:rPr>
        <w:t>……………………………………………………</w:t>
      </w:r>
      <w:proofErr w:type="gramStart"/>
      <w:r w:rsidR="00253281">
        <w:rPr>
          <w:sz w:val="28"/>
          <w:szCs w:val="28"/>
        </w:rPr>
        <w:t>…….</w:t>
      </w:r>
      <w:proofErr w:type="gramEnd"/>
      <w:r w:rsidR="00253281">
        <w:rPr>
          <w:sz w:val="28"/>
          <w:szCs w:val="28"/>
        </w:rPr>
        <w:t>74</w:t>
      </w:r>
    </w:p>
    <w:p w14:paraId="33963F21" w14:textId="75A75C83" w:rsidR="00763D7C" w:rsidRPr="00763D7C" w:rsidRDefault="00763D7C" w:rsidP="003500A2">
      <w:pPr>
        <w:pStyle w:val="aff2"/>
        <w:ind w:firstLine="284"/>
        <w:jc w:val="left"/>
        <w:rPr>
          <w:sz w:val="28"/>
          <w:szCs w:val="28"/>
        </w:rPr>
      </w:pPr>
      <w:r w:rsidRPr="00763D7C">
        <w:rPr>
          <w:sz w:val="28"/>
          <w:szCs w:val="28"/>
        </w:rPr>
        <w:t>9.1</w:t>
      </w:r>
      <w:r w:rsidR="003500A2">
        <w:rPr>
          <w:sz w:val="28"/>
          <w:szCs w:val="28"/>
        </w:rPr>
        <w:t xml:space="preserve"> </w:t>
      </w:r>
      <w:r w:rsidRPr="00763D7C">
        <w:rPr>
          <w:sz w:val="28"/>
          <w:szCs w:val="28"/>
        </w:rPr>
        <w:t>Формирование инфраструктуры для велосипедного движения</w:t>
      </w:r>
      <w:r w:rsidR="003500A2">
        <w:rPr>
          <w:sz w:val="28"/>
          <w:szCs w:val="28"/>
        </w:rPr>
        <w:t xml:space="preserve"> </w:t>
      </w:r>
      <w:proofErr w:type="gramStart"/>
      <w:r w:rsidRPr="00763D7C">
        <w:rPr>
          <w:sz w:val="28"/>
          <w:szCs w:val="28"/>
        </w:rPr>
        <w:t>…….</w:t>
      </w:r>
      <w:proofErr w:type="gramEnd"/>
      <w:r w:rsidRPr="00763D7C">
        <w:rPr>
          <w:sz w:val="28"/>
          <w:szCs w:val="28"/>
        </w:rPr>
        <w:t>.</w:t>
      </w:r>
      <w:r w:rsidR="00253281">
        <w:rPr>
          <w:sz w:val="28"/>
          <w:szCs w:val="28"/>
        </w:rPr>
        <w:t>74</w:t>
      </w:r>
    </w:p>
    <w:p w14:paraId="06DA03EB" w14:textId="5555E4C1" w:rsidR="00763D7C" w:rsidRPr="00763D7C" w:rsidRDefault="00763D7C" w:rsidP="003500A2">
      <w:pPr>
        <w:pStyle w:val="aff2"/>
        <w:ind w:firstLine="284"/>
        <w:jc w:val="left"/>
        <w:rPr>
          <w:sz w:val="28"/>
          <w:szCs w:val="28"/>
        </w:rPr>
      </w:pPr>
      <w:r w:rsidRPr="00763D7C">
        <w:rPr>
          <w:sz w:val="28"/>
          <w:szCs w:val="28"/>
        </w:rPr>
        <w:t>9.2</w:t>
      </w:r>
      <w:r w:rsidR="003500A2">
        <w:rPr>
          <w:sz w:val="28"/>
          <w:szCs w:val="28"/>
        </w:rPr>
        <w:t xml:space="preserve"> </w:t>
      </w:r>
      <w:r w:rsidRPr="00763D7C">
        <w:rPr>
          <w:sz w:val="28"/>
          <w:szCs w:val="28"/>
        </w:rPr>
        <w:t xml:space="preserve">Планировочные параметры </w:t>
      </w:r>
      <w:proofErr w:type="spellStart"/>
      <w:r w:rsidRPr="00763D7C">
        <w:rPr>
          <w:sz w:val="28"/>
          <w:szCs w:val="28"/>
        </w:rPr>
        <w:t>велокоммуникаций</w:t>
      </w:r>
      <w:proofErr w:type="spellEnd"/>
      <w:r w:rsidR="003500A2">
        <w:rPr>
          <w:sz w:val="28"/>
          <w:szCs w:val="28"/>
        </w:rPr>
        <w:t xml:space="preserve"> </w:t>
      </w:r>
      <w:r w:rsidR="00253281">
        <w:rPr>
          <w:sz w:val="28"/>
          <w:szCs w:val="28"/>
        </w:rPr>
        <w:t>………………………74</w:t>
      </w:r>
    </w:p>
    <w:p w14:paraId="224A4D70" w14:textId="6C756641" w:rsidR="00763D7C" w:rsidRPr="00763D7C" w:rsidRDefault="00763D7C" w:rsidP="003500A2">
      <w:pPr>
        <w:pStyle w:val="aff2"/>
        <w:ind w:firstLine="284"/>
        <w:jc w:val="left"/>
        <w:rPr>
          <w:sz w:val="28"/>
          <w:szCs w:val="28"/>
        </w:rPr>
      </w:pPr>
      <w:r w:rsidRPr="00763D7C">
        <w:rPr>
          <w:sz w:val="28"/>
          <w:szCs w:val="28"/>
        </w:rPr>
        <w:t>9.3</w:t>
      </w:r>
      <w:r w:rsidR="003500A2">
        <w:rPr>
          <w:sz w:val="28"/>
          <w:szCs w:val="28"/>
        </w:rPr>
        <w:t xml:space="preserve"> </w:t>
      </w:r>
      <w:r w:rsidRPr="00763D7C">
        <w:rPr>
          <w:sz w:val="28"/>
          <w:szCs w:val="28"/>
        </w:rPr>
        <w:t>Велостоянки</w:t>
      </w:r>
      <w:r w:rsidR="003500A2">
        <w:rPr>
          <w:sz w:val="28"/>
          <w:szCs w:val="28"/>
        </w:rPr>
        <w:t xml:space="preserve"> </w:t>
      </w:r>
      <w:r w:rsidR="00253281">
        <w:rPr>
          <w:sz w:val="28"/>
          <w:szCs w:val="28"/>
        </w:rPr>
        <w:t>………………………………………………………………76</w:t>
      </w:r>
    </w:p>
    <w:p w14:paraId="1334D1D5" w14:textId="33686B6A" w:rsidR="00763D7C" w:rsidRDefault="00763D7C" w:rsidP="00763D7C">
      <w:pPr>
        <w:pStyle w:val="aff2"/>
        <w:jc w:val="left"/>
        <w:rPr>
          <w:sz w:val="28"/>
          <w:szCs w:val="28"/>
        </w:rPr>
      </w:pPr>
      <w:r w:rsidRPr="00763D7C">
        <w:rPr>
          <w:sz w:val="28"/>
          <w:szCs w:val="28"/>
        </w:rPr>
        <w:t>10</w:t>
      </w:r>
      <w:r w:rsidR="003500A2">
        <w:rPr>
          <w:sz w:val="28"/>
          <w:szCs w:val="28"/>
        </w:rPr>
        <w:t xml:space="preserve"> </w:t>
      </w:r>
      <w:r w:rsidRPr="00763D7C">
        <w:rPr>
          <w:sz w:val="28"/>
          <w:szCs w:val="28"/>
        </w:rPr>
        <w:t>Экологическая безопасность объектов улично-дорожной сети</w:t>
      </w:r>
      <w:r w:rsidR="003500A2">
        <w:rPr>
          <w:sz w:val="28"/>
          <w:szCs w:val="28"/>
        </w:rPr>
        <w:t xml:space="preserve"> </w:t>
      </w:r>
      <w:r w:rsidR="00253281">
        <w:rPr>
          <w:sz w:val="28"/>
          <w:szCs w:val="28"/>
        </w:rPr>
        <w:t>……</w:t>
      </w:r>
      <w:proofErr w:type="gramStart"/>
      <w:r w:rsidR="00253281">
        <w:rPr>
          <w:sz w:val="28"/>
          <w:szCs w:val="28"/>
        </w:rPr>
        <w:t>…….</w:t>
      </w:r>
      <w:proofErr w:type="gramEnd"/>
      <w:r w:rsidR="00253281">
        <w:rPr>
          <w:sz w:val="28"/>
          <w:szCs w:val="28"/>
        </w:rPr>
        <w:t>76</w:t>
      </w:r>
    </w:p>
    <w:p w14:paraId="4B82A148" w14:textId="6AECB7A4" w:rsidR="0028375A" w:rsidRPr="00AC0B86" w:rsidRDefault="0028375A" w:rsidP="0028375A">
      <w:pPr>
        <w:pStyle w:val="aff2"/>
        <w:rPr>
          <w:sz w:val="28"/>
          <w:szCs w:val="28"/>
        </w:rPr>
      </w:pPr>
      <w:r w:rsidRPr="00AC0B86">
        <w:rPr>
          <w:sz w:val="28"/>
          <w:szCs w:val="28"/>
        </w:rPr>
        <w:t>11 Земляное полотно ……………………………………………………</w:t>
      </w:r>
      <w:r w:rsidR="00253281">
        <w:rPr>
          <w:sz w:val="28"/>
          <w:szCs w:val="28"/>
        </w:rPr>
        <w:t>………79</w:t>
      </w:r>
    </w:p>
    <w:p w14:paraId="6F8B3BD1" w14:textId="164E08B7" w:rsidR="0028375A" w:rsidRPr="00763D7C" w:rsidRDefault="0028375A" w:rsidP="0028375A">
      <w:pPr>
        <w:pStyle w:val="aff2"/>
        <w:jc w:val="left"/>
        <w:rPr>
          <w:sz w:val="28"/>
          <w:szCs w:val="28"/>
        </w:rPr>
      </w:pPr>
      <w:r w:rsidRPr="00AC0B86">
        <w:rPr>
          <w:sz w:val="28"/>
          <w:szCs w:val="28"/>
        </w:rPr>
        <w:t>12 Дорожные одежды …………………………………</w:t>
      </w:r>
      <w:proofErr w:type="gramStart"/>
      <w:r w:rsidRPr="00AC0B86">
        <w:rPr>
          <w:sz w:val="28"/>
          <w:szCs w:val="28"/>
        </w:rPr>
        <w:t>…….</w:t>
      </w:r>
      <w:proofErr w:type="gramEnd"/>
      <w:r w:rsidRPr="00AC0B86">
        <w:rPr>
          <w:sz w:val="28"/>
          <w:szCs w:val="28"/>
        </w:rPr>
        <w:t>.……………</w:t>
      </w:r>
      <w:r w:rsidR="00253281">
        <w:rPr>
          <w:sz w:val="28"/>
          <w:szCs w:val="28"/>
        </w:rPr>
        <w:t>……81</w:t>
      </w:r>
    </w:p>
    <w:p w14:paraId="1DAA2A91" w14:textId="28B5537F" w:rsidR="00763D7C" w:rsidRPr="00763D7C" w:rsidRDefault="00763D7C" w:rsidP="003500A2">
      <w:pPr>
        <w:pStyle w:val="aff2"/>
        <w:ind w:left="1701" w:hanging="1701"/>
        <w:jc w:val="left"/>
        <w:rPr>
          <w:sz w:val="28"/>
          <w:szCs w:val="28"/>
        </w:rPr>
      </w:pPr>
      <w:r w:rsidRPr="00763D7C">
        <w:rPr>
          <w:spacing w:val="-10"/>
          <w:sz w:val="28"/>
          <w:szCs w:val="28"/>
        </w:rPr>
        <w:t>Приложение А</w:t>
      </w:r>
      <w:r w:rsidR="003500A2">
        <w:rPr>
          <w:spacing w:val="-10"/>
          <w:sz w:val="28"/>
          <w:szCs w:val="28"/>
        </w:rPr>
        <w:t xml:space="preserve"> </w:t>
      </w:r>
      <w:r w:rsidRPr="00763D7C">
        <w:rPr>
          <w:sz w:val="28"/>
          <w:szCs w:val="28"/>
        </w:rPr>
        <w:t>Определение необходимости устройства специальной полосы для организации левого поворота</w:t>
      </w:r>
      <w:r w:rsidR="003500A2">
        <w:rPr>
          <w:sz w:val="28"/>
          <w:szCs w:val="28"/>
        </w:rPr>
        <w:t xml:space="preserve"> </w:t>
      </w:r>
      <w:r w:rsidR="00253281">
        <w:rPr>
          <w:sz w:val="28"/>
          <w:szCs w:val="28"/>
        </w:rPr>
        <w:t>………………………</w:t>
      </w:r>
      <w:proofErr w:type="gramStart"/>
      <w:r w:rsidR="00253281">
        <w:rPr>
          <w:sz w:val="28"/>
          <w:szCs w:val="28"/>
        </w:rPr>
        <w:t>…….</w:t>
      </w:r>
      <w:proofErr w:type="gramEnd"/>
      <w:r w:rsidR="00253281">
        <w:rPr>
          <w:sz w:val="28"/>
          <w:szCs w:val="28"/>
        </w:rPr>
        <w:t>.85</w:t>
      </w:r>
    </w:p>
    <w:p w14:paraId="566E43DA" w14:textId="282E0C37" w:rsidR="00763D7C" w:rsidRPr="00763D7C" w:rsidRDefault="00763D7C" w:rsidP="00763D7C">
      <w:pPr>
        <w:pStyle w:val="aff2"/>
        <w:jc w:val="left"/>
        <w:rPr>
          <w:sz w:val="28"/>
          <w:szCs w:val="28"/>
        </w:rPr>
      </w:pPr>
      <w:r w:rsidRPr="00763D7C">
        <w:rPr>
          <w:spacing w:val="-10"/>
          <w:sz w:val="28"/>
          <w:szCs w:val="28"/>
        </w:rPr>
        <w:t>Приложение Б</w:t>
      </w:r>
      <w:r w:rsidR="003500A2">
        <w:rPr>
          <w:spacing w:val="-10"/>
          <w:sz w:val="28"/>
          <w:szCs w:val="28"/>
        </w:rPr>
        <w:t xml:space="preserve"> </w:t>
      </w:r>
      <w:r w:rsidRPr="00763D7C">
        <w:rPr>
          <w:sz w:val="28"/>
          <w:szCs w:val="28"/>
        </w:rPr>
        <w:t>Организация съездов транспортных пересечений</w:t>
      </w:r>
      <w:r w:rsidR="003500A2">
        <w:rPr>
          <w:sz w:val="28"/>
          <w:szCs w:val="28"/>
        </w:rPr>
        <w:t xml:space="preserve"> </w:t>
      </w:r>
      <w:r w:rsidRPr="00763D7C">
        <w:rPr>
          <w:sz w:val="28"/>
          <w:szCs w:val="28"/>
        </w:rPr>
        <w:t>……………</w:t>
      </w:r>
      <w:r w:rsidR="00253281">
        <w:rPr>
          <w:sz w:val="28"/>
          <w:szCs w:val="28"/>
        </w:rPr>
        <w:t>86</w:t>
      </w:r>
    </w:p>
    <w:p w14:paraId="018C66D6" w14:textId="15E20041" w:rsidR="00763D7C" w:rsidRPr="00763D7C" w:rsidRDefault="0028375A" w:rsidP="00763D7C">
      <w:pPr>
        <w:pStyle w:val="aff2"/>
        <w:jc w:val="left"/>
        <w:rPr>
          <w:sz w:val="28"/>
          <w:szCs w:val="28"/>
        </w:rPr>
      </w:pPr>
      <w:r w:rsidRPr="0028375A">
        <w:rPr>
          <w:spacing w:val="-10"/>
          <w:sz w:val="28"/>
          <w:szCs w:val="28"/>
        </w:rPr>
        <w:t>Приложение В Остановочный пункт с карманом</w:t>
      </w:r>
      <w:r w:rsidR="003500A2">
        <w:rPr>
          <w:sz w:val="28"/>
          <w:szCs w:val="28"/>
        </w:rPr>
        <w:t xml:space="preserve"> </w:t>
      </w:r>
      <w:r w:rsidR="00763D7C" w:rsidRPr="00763D7C">
        <w:rPr>
          <w:sz w:val="28"/>
          <w:szCs w:val="28"/>
        </w:rPr>
        <w:t>………………</w:t>
      </w:r>
      <w:r w:rsidR="00253281">
        <w:rPr>
          <w:sz w:val="28"/>
          <w:szCs w:val="28"/>
        </w:rPr>
        <w:t>………………...89</w:t>
      </w:r>
    </w:p>
    <w:p w14:paraId="18491B35" w14:textId="1873465A" w:rsidR="00763D7C" w:rsidRPr="00763D7C" w:rsidRDefault="00763D7C" w:rsidP="003500A2">
      <w:pPr>
        <w:pStyle w:val="aff2"/>
        <w:ind w:left="1701" w:hanging="1701"/>
        <w:jc w:val="left"/>
        <w:rPr>
          <w:sz w:val="28"/>
          <w:szCs w:val="28"/>
        </w:rPr>
      </w:pPr>
      <w:r w:rsidRPr="00763D7C">
        <w:rPr>
          <w:spacing w:val="-10"/>
          <w:sz w:val="28"/>
          <w:szCs w:val="28"/>
        </w:rPr>
        <w:t>Приложение Г</w:t>
      </w:r>
      <w:r w:rsidR="003500A2">
        <w:rPr>
          <w:spacing w:val="-10"/>
          <w:sz w:val="28"/>
          <w:szCs w:val="28"/>
        </w:rPr>
        <w:t xml:space="preserve"> </w:t>
      </w:r>
      <w:r w:rsidRPr="00763D7C">
        <w:rPr>
          <w:sz w:val="28"/>
          <w:szCs w:val="28"/>
        </w:rPr>
        <w:t>Минимальное расстояние боковой видимости у пешеходного перехода</w:t>
      </w:r>
      <w:r w:rsidR="003500A2">
        <w:rPr>
          <w:sz w:val="28"/>
          <w:szCs w:val="28"/>
        </w:rPr>
        <w:t xml:space="preserve"> </w:t>
      </w:r>
      <w:r w:rsidRPr="00763D7C">
        <w:rPr>
          <w:sz w:val="28"/>
          <w:szCs w:val="28"/>
        </w:rPr>
        <w:t>…………………………………………………………</w:t>
      </w:r>
      <w:r w:rsidR="00253281">
        <w:rPr>
          <w:sz w:val="28"/>
          <w:szCs w:val="28"/>
        </w:rPr>
        <w:t>90</w:t>
      </w:r>
    </w:p>
    <w:p w14:paraId="35D7A3AE" w14:textId="5F89F4EE" w:rsidR="00763D7C" w:rsidRPr="00763D7C" w:rsidRDefault="00763D7C" w:rsidP="00763D7C">
      <w:pPr>
        <w:pStyle w:val="aff2"/>
        <w:jc w:val="left"/>
        <w:rPr>
          <w:sz w:val="28"/>
          <w:szCs w:val="28"/>
        </w:rPr>
      </w:pPr>
      <w:r w:rsidRPr="00763D7C">
        <w:rPr>
          <w:spacing w:val="-10"/>
          <w:sz w:val="28"/>
          <w:szCs w:val="28"/>
        </w:rPr>
        <w:t>Приложение Д</w:t>
      </w:r>
      <w:r w:rsidR="003500A2">
        <w:rPr>
          <w:spacing w:val="-10"/>
          <w:sz w:val="28"/>
          <w:szCs w:val="28"/>
        </w:rPr>
        <w:t xml:space="preserve"> </w:t>
      </w:r>
      <w:r w:rsidRPr="00763D7C">
        <w:rPr>
          <w:sz w:val="28"/>
          <w:szCs w:val="28"/>
        </w:rPr>
        <w:t>Минимальное расстояние видимости для остановки</w:t>
      </w:r>
      <w:r w:rsidR="003500A2">
        <w:rPr>
          <w:sz w:val="28"/>
          <w:szCs w:val="28"/>
        </w:rPr>
        <w:t xml:space="preserve"> </w:t>
      </w:r>
      <w:r w:rsidR="00253281">
        <w:rPr>
          <w:sz w:val="28"/>
          <w:szCs w:val="28"/>
        </w:rPr>
        <w:t>…</w:t>
      </w:r>
      <w:proofErr w:type="gramStart"/>
      <w:r w:rsidR="00253281">
        <w:rPr>
          <w:sz w:val="28"/>
          <w:szCs w:val="28"/>
        </w:rPr>
        <w:t>…….</w:t>
      </w:r>
      <w:proofErr w:type="gramEnd"/>
      <w:r w:rsidR="00253281">
        <w:rPr>
          <w:sz w:val="28"/>
          <w:szCs w:val="28"/>
        </w:rPr>
        <w:t>.91</w:t>
      </w:r>
    </w:p>
    <w:p w14:paraId="53B3D32A" w14:textId="7F37D4CC" w:rsidR="00763D7C" w:rsidRPr="00763D7C" w:rsidRDefault="00763D7C" w:rsidP="00763D7C">
      <w:pPr>
        <w:pStyle w:val="aff2"/>
        <w:jc w:val="left"/>
        <w:rPr>
          <w:sz w:val="28"/>
          <w:szCs w:val="28"/>
        </w:rPr>
      </w:pPr>
      <w:r w:rsidRPr="00763D7C">
        <w:rPr>
          <w:spacing w:val="-10"/>
          <w:sz w:val="28"/>
          <w:szCs w:val="28"/>
        </w:rPr>
        <w:t>Приложение Е</w:t>
      </w:r>
      <w:r w:rsidR="003500A2">
        <w:rPr>
          <w:spacing w:val="-10"/>
          <w:sz w:val="28"/>
          <w:szCs w:val="28"/>
        </w:rPr>
        <w:t xml:space="preserve"> </w:t>
      </w:r>
      <w:r w:rsidRPr="00763D7C">
        <w:rPr>
          <w:sz w:val="28"/>
          <w:szCs w:val="28"/>
        </w:rPr>
        <w:t>Основные параметры расчетных транспортных средств</w:t>
      </w:r>
      <w:r w:rsidR="003500A2">
        <w:rPr>
          <w:sz w:val="28"/>
          <w:szCs w:val="28"/>
        </w:rPr>
        <w:t xml:space="preserve"> </w:t>
      </w:r>
      <w:proofErr w:type="gramStart"/>
      <w:r w:rsidR="00253281">
        <w:rPr>
          <w:sz w:val="28"/>
          <w:szCs w:val="28"/>
        </w:rPr>
        <w:t>…….</w:t>
      </w:r>
      <w:proofErr w:type="gramEnd"/>
      <w:r w:rsidR="00253281">
        <w:rPr>
          <w:sz w:val="28"/>
          <w:szCs w:val="28"/>
        </w:rPr>
        <w:t>92</w:t>
      </w:r>
    </w:p>
    <w:p w14:paraId="31C53DE2" w14:textId="7A55540C" w:rsidR="00763D7C" w:rsidRDefault="00763D7C" w:rsidP="003500A2">
      <w:pPr>
        <w:pStyle w:val="aff2"/>
        <w:ind w:left="1843" w:hanging="1843"/>
        <w:jc w:val="left"/>
        <w:rPr>
          <w:sz w:val="28"/>
          <w:szCs w:val="28"/>
        </w:rPr>
      </w:pPr>
      <w:r w:rsidRPr="00763D7C">
        <w:rPr>
          <w:spacing w:val="-10"/>
          <w:sz w:val="28"/>
          <w:szCs w:val="28"/>
        </w:rPr>
        <w:t>Приложение Ж</w:t>
      </w:r>
      <w:r w:rsidR="003500A2">
        <w:rPr>
          <w:spacing w:val="-10"/>
          <w:sz w:val="28"/>
          <w:szCs w:val="28"/>
        </w:rPr>
        <w:t xml:space="preserve"> </w:t>
      </w:r>
      <w:r w:rsidRPr="00763D7C">
        <w:rPr>
          <w:sz w:val="28"/>
          <w:szCs w:val="28"/>
        </w:rPr>
        <w:t>Расчет планировочных элементов плана и продольного профиля</w:t>
      </w:r>
      <w:r w:rsidR="003500A2">
        <w:rPr>
          <w:sz w:val="28"/>
          <w:szCs w:val="28"/>
        </w:rPr>
        <w:t xml:space="preserve"> </w:t>
      </w:r>
      <w:r w:rsidRPr="00763D7C">
        <w:rPr>
          <w:sz w:val="28"/>
          <w:szCs w:val="28"/>
        </w:rPr>
        <w:t>…</w:t>
      </w:r>
      <w:r w:rsidR="003500A2">
        <w:rPr>
          <w:sz w:val="28"/>
          <w:szCs w:val="28"/>
        </w:rPr>
        <w:t>……………………………………………………</w:t>
      </w:r>
      <w:r w:rsidR="00253281">
        <w:rPr>
          <w:sz w:val="28"/>
          <w:szCs w:val="28"/>
        </w:rPr>
        <w:t>...93</w:t>
      </w:r>
    </w:p>
    <w:p w14:paraId="68119C16" w14:textId="1EA02E53" w:rsidR="0028375A" w:rsidRPr="00AC0B86" w:rsidRDefault="0028375A" w:rsidP="0028375A">
      <w:pPr>
        <w:pStyle w:val="aff2"/>
        <w:ind w:left="1843" w:hanging="1843"/>
        <w:jc w:val="left"/>
        <w:rPr>
          <w:sz w:val="28"/>
          <w:szCs w:val="28"/>
        </w:rPr>
      </w:pPr>
      <w:r w:rsidRPr="00AC0B86">
        <w:rPr>
          <w:sz w:val="28"/>
          <w:szCs w:val="28"/>
        </w:rPr>
        <w:t>Приложение И Расстояние видимости на пересечениях и примыканиях в одном уровне ……………………………………………</w:t>
      </w:r>
      <w:proofErr w:type="gramStart"/>
      <w:r w:rsidRPr="00AC0B86">
        <w:rPr>
          <w:sz w:val="28"/>
          <w:szCs w:val="28"/>
        </w:rPr>
        <w:t>…</w:t>
      </w:r>
      <w:r w:rsidR="00253281">
        <w:rPr>
          <w:sz w:val="28"/>
          <w:szCs w:val="28"/>
        </w:rPr>
        <w:t>….</w:t>
      </w:r>
      <w:proofErr w:type="gramEnd"/>
      <w:r w:rsidR="00253281">
        <w:rPr>
          <w:sz w:val="28"/>
          <w:szCs w:val="28"/>
        </w:rPr>
        <w:t>.95</w:t>
      </w:r>
    </w:p>
    <w:p w14:paraId="069DDB33" w14:textId="2B7A4678" w:rsidR="0028375A" w:rsidRPr="00AC0B86" w:rsidRDefault="0028375A" w:rsidP="0028375A">
      <w:pPr>
        <w:pStyle w:val="aff2"/>
        <w:ind w:left="1843" w:hanging="1843"/>
        <w:jc w:val="left"/>
        <w:rPr>
          <w:sz w:val="28"/>
          <w:szCs w:val="28"/>
        </w:rPr>
      </w:pPr>
      <w:r w:rsidRPr="00AC0B86">
        <w:rPr>
          <w:sz w:val="28"/>
          <w:szCs w:val="28"/>
        </w:rPr>
        <w:t>Приложение К Расстояние видимости на кольцевых пересечениях …</w:t>
      </w:r>
      <w:proofErr w:type="gramStart"/>
      <w:r w:rsidRPr="00AC0B86">
        <w:rPr>
          <w:sz w:val="28"/>
          <w:szCs w:val="28"/>
        </w:rPr>
        <w:t>…</w:t>
      </w:r>
      <w:r w:rsidR="00253281">
        <w:rPr>
          <w:sz w:val="28"/>
          <w:szCs w:val="28"/>
        </w:rPr>
        <w:t>….</w:t>
      </w:r>
      <w:proofErr w:type="gramEnd"/>
      <w:r w:rsidR="00253281">
        <w:rPr>
          <w:sz w:val="28"/>
          <w:szCs w:val="28"/>
        </w:rPr>
        <w:t>.98</w:t>
      </w:r>
    </w:p>
    <w:p w14:paraId="70EEF9E2" w14:textId="64544A5D" w:rsidR="0028375A" w:rsidRPr="00AC0B86" w:rsidRDefault="0028375A" w:rsidP="0028375A">
      <w:pPr>
        <w:pStyle w:val="aff2"/>
        <w:ind w:left="1843" w:hanging="1843"/>
        <w:jc w:val="left"/>
        <w:rPr>
          <w:sz w:val="28"/>
          <w:szCs w:val="28"/>
        </w:rPr>
      </w:pPr>
      <w:r w:rsidRPr="00AC0B86">
        <w:rPr>
          <w:sz w:val="28"/>
          <w:szCs w:val="28"/>
        </w:rPr>
        <w:t>Приложение Л Геометрические параметры кольцевых пересечений со спиральными полосами движения ……………………</w:t>
      </w:r>
      <w:proofErr w:type="gramStart"/>
      <w:r w:rsidRPr="00AC0B86">
        <w:rPr>
          <w:sz w:val="28"/>
          <w:szCs w:val="28"/>
        </w:rPr>
        <w:t>…</w:t>
      </w:r>
      <w:r w:rsidR="00253281">
        <w:rPr>
          <w:sz w:val="28"/>
          <w:szCs w:val="28"/>
        </w:rPr>
        <w:t>….</w:t>
      </w:r>
      <w:proofErr w:type="gramEnd"/>
      <w:r w:rsidR="00253281">
        <w:rPr>
          <w:sz w:val="28"/>
          <w:szCs w:val="28"/>
        </w:rPr>
        <w:t>101</w:t>
      </w:r>
    </w:p>
    <w:p w14:paraId="1BF383BD" w14:textId="49231967" w:rsidR="0028375A" w:rsidRPr="00763D7C" w:rsidRDefault="0028375A" w:rsidP="0028375A">
      <w:pPr>
        <w:pStyle w:val="aff2"/>
        <w:ind w:left="1843" w:hanging="1843"/>
        <w:jc w:val="left"/>
        <w:rPr>
          <w:sz w:val="28"/>
          <w:szCs w:val="28"/>
        </w:rPr>
      </w:pPr>
      <w:r w:rsidRPr="00AC0B86">
        <w:rPr>
          <w:sz w:val="28"/>
          <w:szCs w:val="28"/>
        </w:rPr>
        <w:t>Приложение М Примеры устройства п</w:t>
      </w:r>
      <w:r w:rsidR="00253281">
        <w:rPr>
          <w:sz w:val="28"/>
          <w:szCs w:val="28"/>
        </w:rPr>
        <w:t>осадочной площадки на выступе …102</w:t>
      </w:r>
    </w:p>
    <w:p w14:paraId="1D1FC769" w14:textId="7CFD89D2" w:rsidR="00763D7C" w:rsidRPr="00763D7C" w:rsidRDefault="00763D7C" w:rsidP="00763D7C">
      <w:pPr>
        <w:pStyle w:val="aff2"/>
        <w:jc w:val="left"/>
        <w:rPr>
          <w:sz w:val="28"/>
          <w:szCs w:val="28"/>
        </w:rPr>
      </w:pPr>
      <w:r w:rsidRPr="00763D7C">
        <w:rPr>
          <w:sz w:val="28"/>
          <w:szCs w:val="28"/>
        </w:rPr>
        <w:t>Библиография</w:t>
      </w:r>
      <w:r w:rsidR="003500A2">
        <w:rPr>
          <w:sz w:val="28"/>
          <w:szCs w:val="28"/>
        </w:rPr>
        <w:t xml:space="preserve"> </w:t>
      </w:r>
      <w:r w:rsidR="00253281">
        <w:rPr>
          <w:sz w:val="28"/>
          <w:szCs w:val="28"/>
        </w:rPr>
        <w:t>…………………………………………………………</w:t>
      </w:r>
      <w:proofErr w:type="gramStart"/>
      <w:r w:rsidR="00253281">
        <w:rPr>
          <w:sz w:val="28"/>
          <w:szCs w:val="28"/>
        </w:rPr>
        <w:t>…….</w:t>
      </w:r>
      <w:proofErr w:type="gramEnd"/>
      <w:r w:rsidR="00253281">
        <w:rPr>
          <w:sz w:val="28"/>
          <w:szCs w:val="28"/>
        </w:rPr>
        <w:t>…103</w:t>
      </w:r>
    </w:p>
    <w:p w14:paraId="43C8A200" w14:textId="77777777" w:rsidR="0028375A" w:rsidRPr="00E227BF" w:rsidRDefault="0028375A" w:rsidP="0028375A">
      <w:pPr>
        <w:pStyle w:val="aff2"/>
        <w:ind w:firstLine="567"/>
        <w:rPr>
          <w:b/>
          <w:sz w:val="28"/>
          <w:szCs w:val="28"/>
        </w:rPr>
      </w:pPr>
      <w:bookmarkStart w:id="1" w:name="_Hlk37929162"/>
      <w:bookmarkStart w:id="2" w:name="_Toc484460836"/>
      <w:bookmarkStart w:id="3" w:name="_Toc484461038"/>
      <w:bookmarkStart w:id="4" w:name="_Toc484461095"/>
      <w:bookmarkStart w:id="5" w:name="_Toc484461164"/>
      <w:bookmarkStart w:id="6" w:name="_Toc484461171"/>
      <w:bookmarkStart w:id="7" w:name="_Toc484466169"/>
      <w:r w:rsidRPr="00E227BF">
        <w:rPr>
          <w:b/>
          <w:sz w:val="28"/>
          <w:szCs w:val="28"/>
        </w:rPr>
        <w:t>(Измененная редакция, Изм. № 2).</w:t>
      </w:r>
    </w:p>
    <w:bookmarkEnd w:id="1"/>
    <w:p w14:paraId="338277F3" w14:textId="77777777" w:rsidR="008D48C4" w:rsidRPr="00763D7C" w:rsidRDefault="008D48C4" w:rsidP="00763D7C">
      <w:pPr>
        <w:pStyle w:val="aff2"/>
        <w:jc w:val="left"/>
        <w:rPr>
          <w:sz w:val="28"/>
          <w:szCs w:val="28"/>
        </w:rPr>
      </w:pPr>
    </w:p>
    <w:p w14:paraId="2F407A19" w14:textId="77777777" w:rsidR="008D48C4" w:rsidRPr="00763D7C" w:rsidRDefault="008D48C4" w:rsidP="00763D7C">
      <w:pPr>
        <w:pStyle w:val="aff2"/>
        <w:jc w:val="left"/>
        <w:rPr>
          <w:sz w:val="28"/>
          <w:szCs w:val="28"/>
        </w:rPr>
      </w:pPr>
    </w:p>
    <w:p w14:paraId="5798DC3C" w14:textId="0F343308" w:rsidR="00DE6F0E" w:rsidRDefault="00DE6F0E" w:rsidP="00763D7C">
      <w:pPr>
        <w:pStyle w:val="aff2"/>
        <w:jc w:val="left"/>
        <w:rPr>
          <w:sz w:val="28"/>
          <w:szCs w:val="28"/>
        </w:rPr>
      </w:pPr>
    </w:p>
    <w:p w14:paraId="60967DDD" w14:textId="57474F14" w:rsidR="0028375A" w:rsidRDefault="0028375A" w:rsidP="00763D7C">
      <w:pPr>
        <w:pStyle w:val="aff2"/>
        <w:jc w:val="left"/>
        <w:rPr>
          <w:sz w:val="28"/>
          <w:szCs w:val="28"/>
        </w:rPr>
      </w:pPr>
      <w:r>
        <w:rPr>
          <w:sz w:val="28"/>
          <w:szCs w:val="28"/>
        </w:rPr>
        <w:br w:type="page"/>
      </w:r>
    </w:p>
    <w:p w14:paraId="1E45CAC2" w14:textId="77777777" w:rsidR="001520EE" w:rsidRPr="002B48C4" w:rsidRDefault="001520EE" w:rsidP="002B48C4">
      <w:pPr>
        <w:pStyle w:val="aff2"/>
        <w:jc w:val="center"/>
        <w:rPr>
          <w:b/>
          <w:bCs/>
          <w:sz w:val="28"/>
          <w:szCs w:val="28"/>
        </w:rPr>
      </w:pPr>
      <w:r w:rsidRPr="002B48C4">
        <w:rPr>
          <w:b/>
          <w:bCs/>
          <w:sz w:val="28"/>
          <w:szCs w:val="28"/>
        </w:rPr>
        <w:t>Введение</w:t>
      </w:r>
      <w:bookmarkEnd w:id="2"/>
      <w:bookmarkEnd w:id="3"/>
      <w:bookmarkEnd w:id="4"/>
      <w:bookmarkEnd w:id="5"/>
      <w:bookmarkEnd w:id="6"/>
      <w:bookmarkEnd w:id="7"/>
    </w:p>
    <w:p w14:paraId="76802999" w14:textId="77777777" w:rsidR="006B1B90" w:rsidRPr="002B48C4" w:rsidRDefault="006B1B90" w:rsidP="002B48C4">
      <w:pPr>
        <w:pStyle w:val="aff2"/>
        <w:ind w:firstLine="567"/>
        <w:rPr>
          <w:sz w:val="28"/>
          <w:szCs w:val="28"/>
        </w:rPr>
      </w:pPr>
    </w:p>
    <w:p w14:paraId="2DC8CA78" w14:textId="77777777" w:rsidR="001520EE" w:rsidRPr="002B48C4" w:rsidRDefault="001520EE" w:rsidP="002B48C4">
      <w:pPr>
        <w:pStyle w:val="aff2"/>
        <w:ind w:firstLine="567"/>
        <w:rPr>
          <w:sz w:val="28"/>
          <w:szCs w:val="28"/>
        </w:rPr>
      </w:pPr>
      <w:r w:rsidRPr="002B48C4">
        <w:rPr>
          <w:sz w:val="28"/>
          <w:szCs w:val="28"/>
        </w:rPr>
        <w:t xml:space="preserve">Настоящий свод правил </w:t>
      </w:r>
      <w:r w:rsidR="00254E6B" w:rsidRPr="002B48C4">
        <w:rPr>
          <w:sz w:val="28"/>
          <w:szCs w:val="28"/>
        </w:rPr>
        <w:t>разработан</w:t>
      </w:r>
      <w:r w:rsidRPr="002B48C4">
        <w:rPr>
          <w:sz w:val="28"/>
          <w:szCs w:val="28"/>
        </w:rPr>
        <w:t xml:space="preserve"> в целях повышения уровня безопасности людей в зданиях и сооружениях в соответствии с требованиями </w:t>
      </w:r>
      <w:r w:rsidR="00DE6F0E" w:rsidRPr="002B48C4">
        <w:rPr>
          <w:sz w:val="28"/>
          <w:szCs w:val="28"/>
        </w:rPr>
        <w:t>ф</w:t>
      </w:r>
      <w:r w:rsidRPr="002B48C4">
        <w:rPr>
          <w:sz w:val="28"/>
          <w:szCs w:val="28"/>
        </w:rPr>
        <w:t>едераль</w:t>
      </w:r>
      <w:r w:rsidR="00A22F46" w:rsidRPr="002B48C4">
        <w:rPr>
          <w:sz w:val="28"/>
          <w:szCs w:val="28"/>
        </w:rPr>
        <w:t>ных</w:t>
      </w:r>
      <w:r w:rsidRPr="002B48C4">
        <w:rPr>
          <w:sz w:val="28"/>
          <w:szCs w:val="28"/>
        </w:rPr>
        <w:t xml:space="preserve"> закон</w:t>
      </w:r>
      <w:r w:rsidR="0008207F" w:rsidRPr="002B48C4">
        <w:rPr>
          <w:sz w:val="28"/>
          <w:szCs w:val="28"/>
        </w:rPr>
        <w:t>ов</w:t>
      </w:r>
      <w:r w:rsidRPr="002B48C4">
        <w:rPr>
          <w:sz w:val="28"/>
          <w:szCs w:val="28"/>
        </w:rPr>
        <w:t xml:space="preserve"> от 30 декабря 2009 г. № 384-ФЗ «Технический регламент о безопасности зданий и сооружений» [1]</w:t>
      </w:r>
      <w:r w:rsidR="00DE6F0E" w:rsidRPr="002B48C4">
        <w:rPr>
          <w:sz w:val="28"/>
          <w:szCs w:val="28"/>
        </w:rPr>
        <w:t xml:space="preserve"> и</w:t>
      </w:r>
      <w:r w:rsidRPr="002B48C4">
        <w:rPr>
          <w:sz w:val="28"/>
          <w:szCs w:val="28"/>
        </w:rPr>
        <w:t xml:space="preserve"> от 23 ноября 2009 г</w:t>
      </w:r>
      <w:r w:rsidR="0008207F" w:rsidRPr="002B48C4">
        <w:rPr>
          <w:sz w:val="28"/>
          <w:szCs w:val="28"/>
        </w:rPr>
        <w:t>.</w:t>
      </w:r>
      <w:r w:rsidRPr="002B48C4">
        <w:rPr>
          <w:sz w:val="28"/>
          <w:szCs w:val="28"/>
        </w:rPr>
        <w:t xml:space="preserve"> № 261</w:t>
      </w:r>
      <w:r w:rsidR="006A1A31" w:rsidRPr="002B48C4">
        <w:rPr>
          <w:sz w:val="28"/>
          <w:szCs w:val="28"/>
        </w:rPr>
        <w:t>-</w:t>
      </w:r>
      <w:r w:rsidRPr="002B48C4">
        <w:rPr>
          <w:sz w:val="28"/>
          <w:szCs w:val="28"/>
        </w:rPr>
        <w:t>ФЗ «Об энергосбережении и повышении энергетической эффективности и о внесении изменений в отдельные законодательные акты Российской Федерации» [2]</w:t>
      </w:r>
      <w:r w:rsidR="00DE6F0E" w:rsidRPr="002B48C4">
        <w:rPr>
          <w:sz w:val="28"/>
          <w:szCs w:val="28"/>
        </w:rPr>
        <w:t>.</w:t>
      </w:r>
    </w:p>
    <w:p w14:paraId="0B0C290D" w14:textId="77777777" w:rsidR="001520EE" w:rsidRPr="002B48C4" w:rsidRDefault="001520EE" w:rsidP="002B48C4">
      <w:pPr>
        <w:pStyle w:val="vvtxt0"/>
        <w:spacing w:line="240" w:lineRule="auto"/>
        <w:ind w:firstLine="567"/>
        <w:rPr>
          <w:rFonts w:eastAsia="Times New Roman"/>
          <w:sz w:val="28"/>
          <w:szCs w:val="28"/>
        </w:rPr>
      </w:pPr>
      <w:r w:rsidRPr="002B48C4">
        <w:rPr>
          <w:rFonts w:eastAsia="Times New Roman"/>
          <w:sz w:val="28"/>
          <w:szCs w:val="28"/>
        </w:rPr>
        <w:t xml:space="preserve">Настоящий свод правил разработан в развитие </w:t>
      </w:r>
      <w:r w:rsidR="00A22F46" w:rsidRPr="002B48C4">
        <w:rPr>
          <w:sz w:val="28"/>
          <w:szCs w:val="28"/>
        </w:rPr>
        <w:t>СП 42.13330.2016 «СНиП 2.07.01-89* Градостроительство. Планировка и застройка городских и сельских поселений»</w:t>
      </w:r>
      <w:r w:rsidRPr="002B48C4">
        <w:rPr>
          <w:rFonts w:eastAsia="Times New Roman"/>
          <w:sz w:val="28"/>
          <w:szCs w:val="28"/>
        </w:rPr>
        <w:t xml:space="preserve"> с учетом </w:t>
      </w:r>
      <w:r w:rsidR="00A22F46" w:rsidRPr="002B48C4">
        <w:rPr>
          <w:sz w:val="28"/>
          <w:szCs w:val="28"/>
        </w:rPr>
        <w:t>СП 34.13330.2012 «СНиП 2.05.02-85* Автомобильные дороги».</w:t>
      </w:r>
    </w:p>
    <w:p w14:paraId="6C8F87D3" w14:textId="77EB3754" w:rsidR="00FD3D7D" w:rsidRPr="002B48C4" w:rsidRDefault="00CB4226" w:rsidP="002B48C4">
      <w:pPr>
        <w:pStyle w:val="vvtxt0"/>
        <w:spacing w:line="240" w:lineRule="auto"/>
        <w:ind w:firstLine="567"/>
        <w:rPr>
          <w:sz w:val="28"/>
          <w:szCs w:val="28"/>
        </w:rPr>
      </w:pPr>
      <w:r w:rsidRPr="002B48C4">
        <w:rPr>
          <w:sz w:val="28"/>
          <w:szCs w:val="28"/>
        </w:rPr>
        <w:t>Свод правил разработан авторским ко</w:t>
      </w:r>
      <w:r w:rsidR="00DE6F0E" w:rsidRPr="002B48C4">
        <w:rPr>
          <w:sz w:val="28"/>
          <w:szCs w:val="28"/>
        </w:rPr>
        <w:t xml:space="preserve">ллективом: </w:t>
      </w:r>
      <w:r w:rsidR="00D9571C" w:rsidRPr="002B48C4">
        <w:rPr>
          <w:sz w:val="28"/>
          <w:szCs w:val="28"/>
        </w:rPr>
        <w:t>ЗАО</w:t>
      </w:r>
      <w:r w:rsidR="00DE6F0E" w:rsidRPr="002B48C4">
        <w:rPr>
          <w:sz w:val="28"/>
          <w:szCs w:val="28"/>
        </w:rPr>
        <w:t xml:space="preserve"> «ПРОМТРАНСНИИПРО</w:t>
      </w:r>
      <w:r w:rsidRPr="002B48C4">
        <w:rPr>
          <w:sz w:val="28"/>
          <w:szCs w:val="28"/>
        </w:rPr>
        <w:t>ЕКТ»</w:t>
      </w:r>
      <w:r w:rsidRPr="002B48C4">
        <w:rPr>
          <w:i/>
          <w:sz w:val="28"/>
          <w:szCs w:val="28"/>
        </w:rPr>
        <w:t xml:space="preserve"> </w:t>
      </w:r>
      <w:r w:rsidRPr="002B48C4">
        <w:rPr>
          <w:sz w:val="28"/>
          <w:szCs w:val="28"/>
        </w:rPr>
        <w:t>(руководитель темы –</w:t>
      </w:r>
      <w:r w:rsidR="00400B5A">
        <w:rPr>
          <w:sz w:val="28"/>
          <w:szCs w:val="28"/>
        </w:rPr>
        <w:t xml:space="preserve"> академик РАИ              </w:t>
      </w:r>
      <w:r w:rsidR="00400B5A" w:rsidRPr="00400B5A">
        <w:rPr>
          <w:sz w:val="28"/>
          <w:szCs w:val="28"/>
          <w:bdr w:val="single" w:sz="4" w:space="0" w:color="auto"/>
        </w:rPr>
        <w:t>В.А. Сидяков</w:t>
      </w:r>
      <w:r w:rsidR="00400B5A">
        <w:rPr>
          <w:sz w:val="28"/>
          <w:szCs w:val="28"/>
        </w:rPr>
        <w:t xml:space="preserve">, </w:t>
      </w:r>
      <w:r w:rsidRPr="002B48C4">
        <w:rPr>
          <w:sz w:val="28"/>
          <w:szCs w:val="28"/>
        </w:rPr>
        <w:t xml:space="preserve">д-р техн. наук </w:t>
      </w:r>
      <w:r w:rsidRPr="002B48C4">
        <w:rPr>
          <w:i/>
          <w:sz w:val="28"/>
          <w:szCs w:val="28"/>
        </w:rPr>
        <w:t xml:space="preserve">Л.А. Андреева, И.П. Потапов, И.В. </w:t>
      </w:r>
      <w:proofErr w:type="spellStart"/>
      <w:r w:rsidRPr="002B48C4">
        <w:rPr>
          <w:i/>
          <w:sz w:val="28"/>
          <w:szCs w:val="28"/>
        </w:rPr>
        <w:t>Музыкин</w:t>
      </w:r>
      <w:proofErr w:type="spellEnd"/>
      <w:r w:rsidRPr="002B48C4">
        <w:rPr>
          <w:sz w:val="28"/>
          <w:szCs w:val="28"/>
        </w:rPr>
        <w:t>);</w:t>
      </w:r>
      <w:r w:rsidR="00933819" w:rsidRPr="002B48C4">
        <w:rPr>
          <w:i/>
          <w:sz w:val="28"/>
          <w:szCs w:val="28"/>
        </w:rPr>
        <w:t xml:space="preserve"> </w:t>
      </w:r>
      <w:r w:rsidR="00C20911" w:rsidRPr="002B48C4">
        <w:rPr>
          <w:sz w:val="28"/>
          <w:szCs w:val="28"/>
        </w:rPr>
        <w:t xml:space="preserve">ГАУ </w:t>
      </w:r>
      <w:r w:rsidR="00D9571C" w:rsidRPr="002B48C4">
        <w:rPr>
          <w:sz w:val="28"/>
          <w:szCs w:val="28"/>
        </w:rPr>
        <w:t xml:space="preserve">города Москвы </w:t>
      </w:r>
      <w:r w:rsidR="00C20911" w:rsidRPr="002B48C4">
        <w:rPr>
          <w:sz w:val="28"/>
          <w:szCs w:val="28"/>
          <w:lang w:eastAsia="ar-SA"/>
        </w:rPr>
        <w:t>«</w:t>
      </w:r>
      <w:r w:rsidR="00D9571C" w:rsidRPr="002B48C4">
        <w:rPr>
          <w:sz w:val="28"/>
          <w:szCs w:val="28"/>
        </w:rPr>
        <w:t>Научно-исследовательский и проектный институт Генерального плана города Москвы</w:t>
      </w:r>
      <w:r w:rsidR="00C20911" w:rsidRPr="002B48C4">
        <w:rPr>
          <w:sz w:val="28"/>
          <w:szCs w:val="28"/>
        </w:rPr>
        <w:t>»</w:t>
      </w:r>
      <w:r w:rsidRPr="002B48C4">
        <w:rPr>
          <w:i/>
          <w:sz w:val="28"/>
          <w:szCs w:val="28"/>
        </w:rPr>
        <w:t xml:space="preserve"> </w:t>
      </w:r>
      <w:r w:rsidRPr="002B48C4">
        <w:rPr>
          <w:sz w:val="28"/>
          <w:szCs w:val="28"/>
        </w:rPr>
        <w:t>(</w:t>
      </w:r>
      <w:r w:rsidR="00E06498" w:rsidRPr="002B48C4">
        <w:rPr>
          <w:sz w:val="28"/>
          <w:szCs w:val="28"/>
        </w:rPr>
        <w:t xml:space="preserve">канд. техн. наук </w:t>
      </w:r>
      <w:r w:rsidR="00E06498" w:rsidRPr="002B48C4">
        <w:rPr>
          <w:i/>
          <w:sz w:val="28"/>
          <w:szCs w:val="28"/>
        </w:rPr>
        <w:t xml:space="preserve">М.Г. </w:t>
      </w:r>
      <w:proofErr w:type="spellStart"/>
      <w:r w:rsidR="00E06498" w:rsidRPr="002B48C4">
        <w:rPr>
          <w:i/>
          <w:sz w:val="28"/>
          <w:szCs w:val="28"/>
        </w:rPr>
        <w:t>Крестмейн</w:t>
      </w:r>
      <w:proofErr w:type="spellEnd"/>
      <w:r w:rsidR="00E06498" w:rsidRPr="002B48C4">
        <w:rPr>
          <w:sz w:val="28"/>
          <w:szCs w:val="28"/>
        </w:rPr>
        <w:t>,</w:t>
      </w:r>
      <w:r w:rsidR="00E06498" w:rsidRPr="002B48C4">
        <w:rPr>
          <w:i/>
          <w:sz w:val="28"/>
          <w:szCs w:val="28"/>
        </w:rPr>
        <w:t xml:space="preserve"> </w:t>
      </w:r>
      <w:r w:rsidRPr="002B48C4">
        <w:rPr>
          <w:sz w:val="28"/>
          <w:szCs w:val="28"/>
        </w:rPr>
        <w:t>канд. техн. наук</w:t>
      </w:r>
      <w:r w:rsidRPr="002B48C4">
        <w:rPr>
          <w:i/>
          <w:sz w:val="28"/>
          <w:szCs w:val="28"/>
        </w:rPr>
        <w:t xml:space="preserve"> И.А. Бахирев, </w:t>
      </w:r>
      <w:r w:rsidRPr="002B48C4">
        <w:rPr>
          <w:sz w:val="28"/>
          <w:szCs w:val="28"/>
        </w:rPr>
        <w:t>канд. техн. наук</w:t>
      </w:r>
      <w:r w:rsidRPr="002B48C4">
        <w:rPr>
          <w:i/>
          <w:sz w:val="28"/>
          <w:szCs w:val="28"/>
        </w:rPr>
        <w:t xml:space="preserve"> Е.Н.</w:t>
      </w:r>
      <w:r w:rsidR="002A71AF" w:rsidRPr="002B48C4">
        <w:rPr>
          <w:i/>
          <w:sz w:val="28"/>
          <w:szCs w:val="28"/>
        </w:rPr>
        <w:t xml:space="preserve"> </w:t>
      </w:r>
      <w:r w:rsidRPr="002B48C4">
        <w:rPr>
          <w:i/>
          <w:sz w:val="28"/>
          <w:szCs w:val="28"/>
        </w:rPr>
        <w:t>Боровик,</w:t>
      </w:r>
      <w:r w:rsidR="00933819" w:rsidRPr="002B48C4">
        <w:rPr>
          <w:i/>
          <w:sz w:val="28"/>
          <w:szCs w:val="28"/>
        </w:rPr>
        <w:t xml:space="preserve"> </w:t>
      </w:r>
      <w:r w:rsidRPr="002B48C4">
        <w:rPr>
          <w:i/>
          <w:sz w:val="28"/>
          <w:szCs w:val="28"/>
        </w:rPr>
        <w:t xml:space="preserve">В.В. Давыдов, </w:t>
      </w:r>
      <w:r w:rsidR="00C91160" w:rsidRPr="002B48C4">
        <w:rPr>
          <w:sz w:val="28"/>
          <w:szCs w:val="28"/>
        </w:rPr>
        <w:t>канд. техн. наук</w:t>
      </w:r>
      <w:r w:rsidR="00A57115" w:rsidRPr="002B48C4">
        <w:rPr>
          <w:i/>
          <w:sz w:val="28"/>
          <w:szCs w:val="28"/>
        </w:rPr>
        <w:t xml:space="preserve"> </w:t>
      </w:r>
      <w:r w:rsidR="00C91160" w:rsidRPr="002B48C4">
        <w:rPr>
          <w:i/>
          <w:sz w:val="28"/>
          <w:szCs w:val="28"/>
        </w:rPr>
        <w:t>А.А. Карасев</w:t>
      </w:r>
      <w:r w:rsidRPr="002B48C4">
        <w:rPr>
          <w:i/>
          <w:sz w:val="28"/>
          <w:szCs w:val="28"/>
        </w:rPr>
        <w:t xml:space="preserve">, </w:t>
      </w:r>
      <w:r w:rsidRPr="002B48C4">
        <w:rPr>
          <w:sz w:val="28"/>
          <w:szCs w:val="28"/>
        </w:rPr>
        <w:t>канд. техн. наук</w:t>
      </w:r>
      <w:r w:rsidRPr="002B48C4">
        <w:rPr>
          <w:i/>
          <w:sz w:val="28"/>
          <w:szCs w:val="28"/>
        </w:rPr>
        <w:t xml:space="preserve"> Н.К.</w:t>
      </w:r>
      <w:r w:rsidR="002A71AF" w:rsidRPr="002B48C4">
        <w:rPr>
          <w:i/>
          <w:sz w:val="28"/>
          <w:szCs w:val="28"/>
        </w:rPr>
        <w:t xml:space="preserve"> </w:t>
      </w:r>
      <w:r w:rsidRPr="002B48C4">
        <w:rPr>
          <w:i/>
          <w:sz w:val="28"/>
          <w:szCs w:val="28"/>
        </w:rPr>
        <w:t xml:space="preserve">Кирюшина, Г.А. Новиков, </w:t>
      </w:r>
      <w:r w:rsidRPr="002B48C4">
        <w:rPr>
          <w:sz w:val="28"/>
          <w:szCs w:val="28"/>
        </w:rPr>
        <w:t xml:space="preserve">канд. техн. наук </w:t>
      </w:r>
      <w:r w:rsidRPr="002B48C4">
        <w:rPr>
          <w:i/>
          <w:sz w:val="28"/>
          <w:szCs w:val="28"/>
        </w:rPr>
        <w:t xml:space="preserve">В.Н. Попов, Т.В. </w:t>
      </w:r>
      <w:proofErr w:type="spellStart"/>
      <w:r w:rsidRPr="002B48C4">
        <w:rPr>
          <w:i/>
          <w:sz w:val="28"/>
          <w:szCs w:val="28"/>
        </w:rPr>
        <w:t>Сигаева</w:t>
      </w:r>
      <w:proofErr w:type="spellEnd"/>
      <w:r w:rsidRPr="002B48C4">
        <w:rPr>
          <w:sz w:val="28"/>
          <w:szCs w:val="28"/>
        </w:rPr>
        <w:t>);</w:t>
      </w:r>
      <w:r w:rsidRPr="002B48C4">
        <w:rPr>
          <w:i/>
          <w:sz w:val="28"/>
          <w:szCs w:val="28"/>
        </w:rPr>
        <w:t xml:space="preserve"> </w:t>
      </w:r>
      <w:r w:rsidRPr="002B48C4">
        <w:rPr>
          <w:sz w:val="28"/>
          <w:szCs w:val="28"/>
        </w:rPr>
        <w:t>ФГБОУ ВПО «</w:t>
      </w:r>
      <w:r w:rsidR="00D9571C" w:rsidRPr="002B48C4">
        <w:rPr>
          <w:sz w:val="28"/>
          <w:szCs w:val="28"/>
        </w:rPr>
        <w:t>Московский автомобильно-дорожный государственный технический университет</w:t>
      </w:r>
      <w:r w:rsidR="00DB5382" w:rsidRPr="002B48C4">
        <w:rPr>
          <w:sz w:val="28"/>
          <w:szCs w:val="28"/>
        </w:rPr>
        <w:t>»</w:t>
      </w:r>
      <w:r w:rsidRPr="002B48C4">
        <w:rPr>
          <w:i/>
          <w:sz w:val="28"/>
          <w:szCs w:val="28"/>
        </w:rPr>
        <w:t xml:space="preserve"> </w:t>
      </w:r>
      <w:r w:rsidR="00040CFB" w:rsidRPr="002B48C4">
        <w:rPr>
          <w:sz w:val="28"/>
          <w:szCs w:val="28"/>
        </w:rPr>
        <w:t>(МАДИ)</w:t>
      </w:r>
      <w:r w:rsidR="00040CFB" w:rsidRPr="002B48C4">
        <w:rPr>
          <w:i/>
          <w:sz w:val="28"/>
          <w:szCs w:val="28"/>
        </w:rPr>
        <w:t xml:space="preserve"> </w:t>
      </w:r>
      <w:r w:rsidRPr="002B48C4">
        <w:rPr>
          <w:sz w:val="28"/>
          <w:szCs w:val="28"/>
        </w:rPr>
        <w:t>(д-р техн. наук</w:t>
      </w:r>
      <w:r w:rsidRPr="002B48C4">
        <w:rPr>
          <w:i/>
          <w:sz w:val="28"/>
          <w:szCs w:val="28"/>
        </w:rPr>
        <w:t xml:space="preserve"> П.И. Поспелов,</w:t>
      </w:r>
      <w:r w:rsidR="00D9102A" w:rsidRPr="002B48C4">
        <w:rPr>
          <w:i/>
          <w:sz w:val="28"/>
          <w:szCs w:val="28"/>
        </w:rPr>
        <w:t xml:space="preserve"> </w:t>
      </w:r>
      <w:r w:rsidRPr="002B48C4">
        <w:rPr>
          <w:sz w:val="28"/>
          <w:szCs w:val="28"/>
        </w:rPr>
        <w:t>канд. техн. наук</w:t>
      </w:r>
      <w:r w:rsidRPr="002B48C4">
        <w:rPr>
          <w:i/>
          <w:sz w:val="28"/>
          <w:szCs w:val="28"/>
        </w:rPr>
        <w:t xml:space="preserve"> В.П. </w:t>
      </w:r>
      <w:proofErr w:type="spellStart"/>
      <w:r w:rsidRPr="002B48C4">
        <w:rPr>
          <w:i/>
          <w:sz w:val="28"/>
          <w:szCs w:val="28"/>
        </w:rPr>
        <w:t>Залуга</w:t>
      </w:r>
      <w:proofErr w:type="spellEnd"/>
      <w:r w:rsidRPr="002B48C4">
        <w:rPr>
          <w:i/>
          <w:sz w:val="28"/>
          <w:szCs w:val="28"/>
        </w:rPr>
        <w:t xml:space="preserve">, </w:t>
      </w:r>
      <w:r w:rsidRPr="002B48C4">
        <w:rPr>
          <w:sz w:val="28"/>
          <w:szCs w:val="28"/>
        </w:rPr>
        <w:t>канд. техн. наук</w:t>
      </w:r>
      <w:r w:rsidRPr="002B48C4">
        <w:rPr>
          <w:i/>
          <w:sz w:val="28"/>
          <w:szCs w:val="28"/>
        </w:rPr>
        <w:t xml:space="preserve"> А.В. Косцов, </w:t>
      </w:r>
      <w:r w:rsidRPr="002B48C4">
        <w:rPr>
          <w:sz w:val="28"/>
          <w:szCs w:val="28"/>
        </w:rPr>
        <w:t>канд. техн. наук</w:t>
      </w:r>
      <w:r w:rsidR="000D6357" w:rsidRPr="002B48C4">
        <w:rPr>
          <w:sz w:val="28"/>
          <w:szCs w:val="28"/>
        </w:rPr>
        <w:t xml:space="preserve"> </w:t>
      </w:r>
      <w:r w:rsidRPr="002B48C4">
        <w:rPr>
          <w:i/>
          <w:sz w:val="28"/>
          <w:szCs w:val="28"/>
        </w:rPr>
        <w:t xml:space="preserve">Д.С. </w:t>
      </w:r>
      <w:proofErr w:type="spellStart"/>
      <w:r w:rsidRPr="002B48C4">
        <w:rPr>
          <w:i/>
          <w:sz w:val="28"/>
          <w:szCs w:val="28"/>
        </w:rPr>
        <w:t>Мартяхин</w:t>
      </w:r>
      <w:proofErr w:type="spellEnd"/>
      <w:r w:rsidRPr="002B48C4">
        <w:rPr>
          <w:i/>
          <w:sz w:val="28"/>
          <w:szCs w:val="28"/>
        </w:rPr>
        <w:t xml:space="preserve">, </w:t>
      </w:r>
      <w:r w:rsidR="00167384" w:rsidRPr="002B48C4">
        <w:rPr>
          <w:sz w:val="28"/>
          <w:szCs w:val="28"/>
        </w:rPr>
        <w:t xml:space="preserve">д-р </w:t>
      </w:r>
      <w:proofErr w:type="spellStart"/>
      <w:r w:rsidR="00167384" w:rsidRPr="002B48C4">
        <w:rPr>
          <w:sz w:val="28"/>
          <w:szCs w:val="28"/>
        </w:rPr>
        <w:t>техн</w:t>
      </w:r>
      <w:proofErr w:type="spellEnd"/>
      <w:r w:rsidR="00167384" w:rsidRPr="002B48C4">
        <w:rPr>
          <w:sz w:val="28"/>
          <w:szCs w:val="28"/>
        </w:rPr>
        <w:t>. наук</w:t>
      </w:r>
      <w:r w:rsidR="00400B5A">
        <w:rPr>
          <w:sz w:val="28"/>
          <w:szCs w:val="28"/>
        </w:rPr>
        <w:t xml:space="preserve">         </w:t>
      </w:r>
      <w:r w:rsidR="00167384" w:rsidRPr="00400B5A">
        <w:rPr>
          <w:iCs/>
          <w:sz w:val="28"/>
          <w:szCs w:val="28"/>
        </w:rPr>
        <w:t xml:space="preserve"> </w:t>
      </w:r>
      <w:r w:rsidRPr="002B48C4">
        <w:rPr>
          <w:i/>
          <w:sz w:val="28"/>
          <w:szCs w:val="28"/>
        </w:rPr>
        <w:t xml:space="preserve">Ю.В. Трофименко, </w:t>
      </w:r>
      <w:r w:rsidRPr="002B48C4">
        <w:rPr>
          <w:sz w:val="28"/>
          <w:szCs w:val="28"/>
        </w:rPr>
        <w:t>канд. техн. наук</w:t>
      </w:r>
      <w:r w:rsidRPr="002B48C4">
        <w:rPr>
          <w:i/>
          <w:sz w:val="28"/>
          <w:szCs w:val="28"/>
        </w:rPr>
        <w:t xml:space="preserve"> Б.А. Щит</w:t>
      </w:r>
      <w:r w:rsidRPr="002B48C4">
        <w:rPr>
          <w:sz w:val="28"/>
          <w:szCs w:val="28"/>
        </w:rPr>
        <w:t>);</w:t>
      </w:r>
      <w:r w:rsidRPr="002B48C4">
        <w:rPr>
          <w:i/>
          <w:sz w:val="28"/>
          <w:szCs w:val="28"/>
        </w:rPr>
        <w:t xml:space="preserve"> </w:t>
      </w:r>
      <w:r w:rsidR="00DE6F0E" w:rsidRPr="002B48C4">
        <w:rPr>
          <w:sz w:val="28"/>
          <w:szCs w:val="28"/>
        </w:rPr>
        <w:t>при участии</w:t>
      </w:r>
      <w:r w:rsidR="00DE6F0E" w:rsidRPr="002B48C4">
        <w:rPr>
          <w:i/>
          <w:sz w:val="28"/>
          <w:szCs w:val="28"/>
        </w:rPr>
        <w:t xml:space="preserve"> </w:t>
      </w:r>
      <w:r w:rsidR="00D9571C" w:rsidRPr="002B48C4">
        <w:rPr>
          <w:sz w:val="28"/>
          <w:szCs w:val="28"/>
        </w:rPr>
        <w:t>Комитета по архитектуре и строительству города Москвы</w:t>
      </w:r>
      <w:r w:rsidR="00DE6F0E" w:rsidRPr="002B48C4">
        <w:rPr>
          <w:i/>
          <w:sz w:val="28"/>
          <w:szCs w:val="28"/>
        </w:rPr>
        <w:t xml:space="preserve"> </w:t>
      </w:r>
      <w:r w:rsidR="00DE6F0E" w:rsidRPr="002B48C4">
        <w:rPr>
          <w:sz w:val="28"/>
          <w:szCs w:val="28"/>
        </w:rPr>
        <w:t>(</w:t>
      </w:r>
      <w:r w:rsidR="00DE6F0E" w:rsidRPr="002B48C4">
        <w:rPr>
          <w:i/>
          <w:sz w:val="28"/>
          <w:szCs w:val="28"/>
        </w:rPr>
        <w:t>С.В. Костин</w:t>
      </w:r>
      <w:r w:rsidR="00DE6F0E" w:rsidRPr="002B48C4">
        <w:rPr>
          <w:sz w:val="28"/>
          <w:szCs w:val="28"/>
        </w:rPr>
        <w:t>);</w:t>
      </w:r>
      <w:r w:rsidR="00DE6F0E" w:rsidRPr="002B48C4">
        <w:rPr>
          <w:i/>
          <w:sz w:val="28"/>
          <w:szCs w:val="28"/>
        </w:rPr>
        <w:t xml:space="preserve"> </w:t>
      </w:r>
      <w:r w:rsidRPr="002B48C4">
        <w:rPr>
          <w:sz w:val="28"/>
          <w:szCs w:val="28"/>
        </w:rPr>
        <w:t xml:space="preserve">ГБУ </w:t>
      </w:r>
      <w:r w:rsidR="00C339CB" w:rsidRPr="002B48C4">
        <w:rPr>
          <w:sz w:val="28"/>
          <w:szCs w:val="28"/>
        </w:rPr>
        <w:t>«</w:t>
      </w:r>
      <w:r w:rsidRPr="002B48C4">
        <w:rPr>
          <w:sz w:val="28"/>
          <w:szCs w:val="28"/>
        </w:rPr>
        <w:t>Московский городской трест геолого-геодезических и картографических работ</w:t>
      </w:r>
      <w:r w:rsidR="00C339CB" w:rsidRPr="002B48C4">
        <w:rPr>
          <w:sz w:val="28"/>
          <w:szCs w:val="28"/>
        </w:rPr>
        <w:t>»</w:t>
      </w:r>
      <w:r w:rsidRPr="002B48C4">
        <w:rPr>
          <w:i/>
          <w:sz w:val="28"/>
          <w:szCs w:val="28"/>
        </w:rPr>
        <w:t xml:space="preserve"> </w:t>
      </w:r>
      <w:r w:rsidRPr="002B48C4">
        <w:rPr>
          <w:sz w:val="28"/>
          <w:szCs w:val="28"/>
        </w:rPr>
        <w:t>(канд. техн. наук</w:t>
      </w:r>
      <w:r w:rsidR="000D6357" w:rsidRPr="002B48C4">
        <w:rPr>
          <w:sz w:val="28"/>
          <w:szCs w:val="28"/>
        </w:rPr>
        <w:t xml:space="preserve"> </w:t>
      </w:r>
      <w:r w:rsidRPr="002B48C4">
        <w:rPr>
          <w:i/>
          <w:sz w:val="28"/>
          <w:szCs w:val="28"/>
        </w:rPr>
        <w:t xml:space="preserve"> Д.М</w:t>
      </w:r>
      <w:r w:rsidR="00FD3D7D" w:rsidRPr="002B48C4">
        <w:rPr>
          <w:i/>
          <w:sz w:val="28"/>
          <w:szCs w:val="28"/>
        </w:rPr>
        <w:t>.</w:t>
      </w:r>
      <w:r w:rsidR="002B48C4">
        <w:rPr>
          <w:i/>
          <w:sz w:val="28"/>
          <w:szCs w:val="28"/>
        </w:rPr>
        <w:t xml:space="preserve"> </w:t>
      </w:r>
      <w:r w:rsidRPr="002B48C4">
        <w:rPr>
          <w:i/>
          <w:sz w:val="28"/>
          <w:szCs w:val="28"/>
        </w:rPr>
        <w:t>Немчинов</w:t>
      </w:r>
      <w:r w:rsidRPr="002B48C4">
        <w:rPr>
          <w:sz w:val="28"/>
          <w:szCs w:val="28"/>
        </w:rPr>
        <w:t>);</w:t>
      </w:r>
      <w:r w:rsidRPr="002B48C4">
        <w:rPr>
          <w:i/>
          <w:sz w:val="28"/>
          <w:szCs w:val="28"/>
        </w:rPr>
        <w:t xml:space="preserve"> </w:t>
      </w:r>
      <w:r w:rsidRPr="002B48C4">
        <w:rPr>
          <w:sz w:val="28"/>
          <w:szCs w:val="28"/>
        </w:rPr>
        <w:t>Иркутск</w:t>
      </w:r>
      <w:r w:rsidR="00040CFB" w:rsidRPr="002B48C4">
        <w:rPr>
          <w:sz w:val="28"/>
          <w:szCs w:val="28"/>
        </w:rPr>
        <w:t>ого национального исследовательского</w:t>
      </w:r>
      <w:r w:rsidRPr="002B48C4">
        <w:rPr>
          <w:sz w:val="28"/>
          <w:szCs w:val="28"/>
        </w:rPr>
        <w:t xml:space="preserve"> техническ</w:t>
      </w:r>
      <w:r w:rsidR="00040CFB" w:rsidRPr="002B48C4">
        <w:rPr>
          <w:sz w:val="28"/>
          <w:szCs w:val="28"/>
        </w:rPr>
        <w:t>ого</w:t>
      </w:r>
      <w:r w:rsidRPr="002B48C4">
        <w:rPr>
          <w:sz w:val="28"/>
          <w:szCs w:val="28"/>
        </w:rPr>
        <w:t xml:space="preserve"> университет</w:t>
      </w:r>
      <w:r w:rsidR="00040CFB" w:rsidRPr="002B48C4">
        <w:rPr>
          <w:sz w:val="28"/>
          <w:szCs w:val="28"/>
        </w:rPr>
        <w:t>а</w:t>
      </w:r>
      <w:r w:rsidRPr="002B48C4">
        <w:rPr>
          <w:sz w:val="28"/>
          <w:szCs w:val="28"/>
        </w:rPr>
        <w:t xml:space="preserve"> (д-р техн. наук</w:t>
      </w:r>
      <w:r w:rsidR="000D6357" w:rsidRPr="002B48C4">
        <w:rPr>
          <w:sz w:val="28"/>
          <w:szCs w:val="28"/>
        </w:rPr>
        <w:t xml:space="preserve"> </w:t>
      </w:r>
      <w:r w:rsidRPr="002B48C4">
        <w:rPr>
          <w:i/>
          <w:sz w:val="28"/>
          <w:szCs w:val="28"/>
        </w:rPr>
        <w:t xml:space="preserve"> А.Ю. Михайлов</w:t>
      </w:r>
      <w:r w:rsidRPr="002B48C4">
        <w:rPr>
          <w:sz w:val="28"/>
          <w:szCs w:val="28"/>
        </w:rPr>
        <w:t>);</w:t>
      </w:r>
      <w:r w:rsidRPr="002B48C4">
        <w:rPr>
          <w:i/>
          <w:sz w:val="28"/>
          <w:szCs w:val="28"/>
        </w:rPr>
        <w:t xml:space="preserve"> </w:t>
      </w:r>
      <w:r w:rsidRPr="002B48C4">
        <w:rPr>
          <w:sz w:val="28"/>
          <w:szCs w:val="28"/>
        </w:rPr>
        <w:t xml:space="preserve">ФГБОУ ВО </w:t>
      </w:r>
      <w:r w:rsidR="00C339CB" w:rsidRPr="002B48C4">
        <w:rPr>
          <w:sz w:val="28"/>
          <w:szCs w:val="28"/>
        </w:rPr>
        <w:t>«</w:t>
      </w:r>
      <w:r w:rsidR="00D9571C" w:rsidRPr="002B48C4">
        <w:rPr>
          <w:sz w:val="28"/>
          <w:szCs w:val="28"/>
        </w:rPr>
        <w:t>Санкт-Петербургский государственный архитектурно-строительный университет</w:t>
      </w:r>
      <w:r w:rsidR="00C339CB" w:rsidRPr="002B48C4">
        <w:rPr>
          <w:sz w:val="28"/>
          <w:szCs w:val="28"/>
        </w:rPr>
        <w:t>»</w:t>
      </w:r>
      <w:r w:rsidRPr="002B48C4">
        <w:rPr>
          <w:i/>
          <w:sz w:val="28"/>
          <w:szCs w:val="28"/>
        </w:rPr>
        <w:t xml:space="preserve"> </w:t>
      </w:r>
      <w:r w:rsidRPr="002B48C4">
        <w:rPr>
          <w:sz w:val="28"/>
          <w:szCs w:val="28"/>
        </w:rPr>
        <w:t xml:space="preserve">(д-р </w:t>
      </w:r>
      <w:r w:rsidR="00D9571C" w:rsidRPr="002B48C4">
        <w:rPr>
          <w:sz w:val="28"/>
          <w:szCs w:val="28"/>
        </w:rPr>
        <w:t>экон</w:t>
      </w:r>
      <w:r w:rsidRPr="002B48C4">
        <w:rPr>
          <w:sz w:val="28"/>
          <w:szCs w:val="28"/>
        </w:rPr>
        <w:t xml:space="preserve">. </w:t>
      </w:r>
      <w:r w:rsidR="00D9571C" w:rsidRPr="002B48C4">
        <w:rPr>
          <w:sz w:val="28"/>
          <w:szCs w:val="28"/>
        </w:rPr>
        <w:t>наук</w:t>
      </w:r>
      <w:r w:rsidRPr="002B48C4">
        <w:rPr>
          <w:i/>
          <w:sz w:val="28"/>
          <w:szCs w:val="28"/>
        </w:rPr>
        <w:t xml:space="preserve"> А.И. </w:t>
      </w:r>
      <w:proofErr w:type="spellStart"/>
      <w:r w:rsidRPr="002B48C4">
        <w:rPr>
          <w:i/>
          <w:sz w:val="28"/>
          <w:szCs w:val="28"/>
        </w:rPr>
        <w:t>Солодкий</w:t>
      </w:r>
      <w:proofErr w:type="spellEnd"/>
      <w:r w:rsidRPr="002B48C4">
        <w:rPr>
          <w:sz w:val="28"/>
          <w:szCs w:val="28"/>
        </w:rPr>
        <w:t>);</w:t>
      </w:r>
      <w:r w:rsidR="00DE6F0E" w:rsidRPr="002B48C4">
        <w:rPr>
          <w:sz w:val="28"/>
          <w:szCs w:val="28"/>
        </w:rPr>
        <w:t xml:space="preserve"> </w:t>
      </w:r>
      <w:r w:rsidRPr="002B48C4">
        <w:rPr>
          <w:sz w:val="28"/>
          <w:szCs w:val="28"/>
        </w:rPr>
        <w:t xml:space="preserve">АО </w:t>
      </w:r>
      <w:r w:rsidR="00A47B51" w:rsidRPr="002B48C4">
        <w:rPr>
          <w:sz w:val="28"/>
          <w:szCs w:val="28"/>
        </w:rPr>
        <w:t>«</w:t>
      </w:r>
      <w:r w:rsidRPr="002B48C4">
        <w:rPr>
          <w:sz w:val="28"/>
          <w:szCs w:val="28"/>
        </w:rPr>
        <w:t>Моспроект-3</w:t>
      </w:r>
      <w:r w:rsidR="00A47B51" w:rsidRPr="00400B5A">
        <w:rPr>
          <w:sz w:val="28"/>
          <w:szCs w:val="28"/>
        </w:rPr>
        <w:t>»</w:t>
      </w:r>
      <w:r w:rsidRPr="00400B5A">
        <w:rPr>
          <w:sz w:val="28"/>
          <w:szCs w:val="28"/>
        </w:rPr>
        <w:t xml:space="preserve"> </w:t>
      </w:r>
      <w:r w:rsidR="00400B5A">
        <w:rPr>
          <w:sz w:val="28"/>
          <w:szCs w:val="28"/>
        </w:rPr>
        <w:t xml:space="preserve">                    </w:t>
      </w:r>
      <w:r w:rsidRPr="00400B5A">
        <w:rPr>
          <w:sz w:val="28"/>
          <w:szCs w:val="28"/>
        </w:rPr>
        <w:t>(</w:t>
      </w:r>
      <w:r w:rsidRPr="002B48C4">
        <w:rPr>
          <w:i/>
          <w:sz w:val="28"/>
          <w:szCs w:val="28"/>
        </w:rPr>
        <w:t xml:space="preserve">Г.А. </w:t>
      </w:r>
      <w:proofErr w:type="spellStart"/>
      <w:r w:rsidRPr="002B48C4">
        <w:rPr>
          <w:i/>
          <w:sz w:val="28"/>
          <w:szCs w:val="28"/>
        </w:rPr>
        <w:t>Эдельман</w:t>
      </w:r>
      <w:proofErr w:type="spellEnd"/>
      <w:r w:rsidRPr="002B48C4">
        <w:rPr>
          <w:sz w:val="28"/>
          <w:szCs w:val="28"/>
        </w:rPr>
        <w:t>);</w:t>
      </w:r>
      <w:r w:rsidRPr="002B48C4">
        <w:rPr>
          <w:i/>
          <w:sz w:val="28"/>
          <w:szCs w:val="28"/>
        </w:rPr>
        <w:t xml:space="preserve"> </w:t>
      </w:r>
      <w:r w:rsidRPr="002B48C4">
        <w:rPr>
          <w:sz w:val="28"/>
          <w:szCs w:val="28"/>
        </w:rPr>
        <w:t xml:space="preserve">ФАУ </w:t>
      </w:r>
      <w:r w:rsidR="00C339CB" w:rsidRPr="002B48C4">
        <w:rPr>
          <w:sz w:val="28"/>
          <w:szCs w:val="28"/>
        </w:rPr>
        <w:t>«</w:t>
      </w:r>
      <w:r w:rsidRPr="002B48C4">
        <w:rPr>
          <w:sz w:val="28"/>
          <w:szCs w:val="28"/>
        </w:rPr>
        <w:t>Российский дорожный научно-исследовательский институт</w:t>
      </w:r>
      <w:r w:rsidR="00C339CB" w:rsidRPr="002B48C4">
        <w:rPr>
          <w:sz w:val="28"/>
          <w:szCs w:val="28"/>
        </w:rPr>
        <w:t>»</w:t>
      </w:r>
      <w:r w:rsidRPr="002B48C4">
        <w:rPr>
          <w:sz w:val="28"/>
          <w:szCs w:val="28"/>
        </w:rPr>
        <w:t xml:space="preserve"> (</w:t>
      </w:r>
      <w:r w:rsidR="00C339CB" w:rsidRPr="002B48C4">
        <w:rPr>
          <w:sz w:val="28"/>
          <w:szCs w:val="28"/>
        </w:rPr>
        <w:t>канд. техн. наук</w:t>
      </w:r>
      <w:r w:rsidRPr="002B48C4">
        <w:rPr>
          <w:i/>
          <w:sz w:val="28"/>
          <w:szCs w:val="28"/>
        </w:rPr>
        <w:t xml:space="preserve"> </w:t>
      </w:r>
      <w:r w:rsidR="002A71AF" w:rsidRPr="002B48C4">
        <w:rPr>
          <w:i/>
          <w:sz w:val="28"/>
          <w:szCs w:val="28"/>
        </w:rPr>
        <w:t>И.Ф. Живописцев</w:t>
      </w:r>
      <w:r w:rsidR="002A71AF" w:rsidRPr="002B48C4">
        <w:rPr>
          <w:sz w:val="28"/>
          <w:szCs w:val="28"/>
        </w:rPr>
        <w:t>);</w:t>
      </w:r>
      <w:r w:rsidR="002A71AF" w:rsidRPr="002B48C4">
        <w:rPr>
          <w:i/>
          <w:sz w:val="28"/>
          <w:szCs w:val="28"/>
        </w:rPr>
        <w:t xml:space="preserve"> </w:t>
      </w:r>
      <w:r w:rsidR="002A71AF" w:rsidRPr="002B48C4">
        <w:rPr>
          <w:sz w:val="28"/>
          <w:szCs w:val="28"/>
        </w:rPr>
        <w:t xml:space="preserve">ФГБОУ ВПО </w:t>
      </w:r>
      <w:r w:rsidR="00C339CB" w:rsidRPr="002B48C4">
        <w:rPr>
          <w:sz w:val="28"/>
          <w:szCs w:val="28"/>
        </w:rPr>
        <w:t>«</w:t>
      </w:r>
      <w:r w:rsidRPr="002B48C4">
        <w:rPr>
          <w:sz w:val="28"/>
          <w:szCs w:val="28"/>
        </w:rPr>
        <w:t xml:space="preserve">Саратовский государственный технический университет имени </w:t>
      </w:r>
      <w:r w:rsidR="00DB5382" w:rsidRPr="002B48C4">
        <w:rPr>
          <w:sz w:val="28"/>
          <w:szCs w:val="28"/>
        </w:rPr>
        <w:t xml:space="preserve">Ю.А. </w:t>
      </w:r>
      <w:r w:rsidRPr="002B48C4">
        <w:rPr>
          <w:sz w:val="28"/>
          <w:szCs w:val="28"/>
        </w:rPr>
        <w:t>Гагарина</w:t>
      </w:r>
      <w:r w:rsidR="00C339CB" w:rsidRPr="002B48C4">
        <w:rPr>
          <w:sz w:val="28"/>
          <w:szCs w:val="28"/>
        </w:rPr>
        <w:t>»</w:t>
      </w:r>
      <w:r w:rsidR="00FD3D7D" w:rsidRPr="002B48C4">
        <w:rPr>
          <w:i/>
          <w:sz w:val="28"/>
          <w:szCs w:val="28"/>
        </w:rPr>
        <w:t xml:space="preserve"> </w:t>
      </w:r>
      <w:r w:rsidRPr="002B48C4">
        <w:rPr>
          <w:sz w:val="28"/>
          <w:szCs w:val="28"/>
        </w:rPr>
        <w:t>(</w:t>
      </w:r>
      <w:r w:rsidR="00C339CB" w:rsidRPr="002B48C4">
        <w:rPr>
          <w:sz w:val="28"/>
          <w:szCs w:val="28"/>
        </w:rPr>
        <w:t>д-р техн. наук</w:t>
      </w:r>
      <w:r w:rsidR="00D9102A" w:rsidRPr="002B48C4">
        <w:rPr>
          <w:sz w:val="28"/>
          <w:szCs w:val="28"/>
        </w:rPr>
        <w:t xml:space="preserve"> </w:t>
      </w:r>
      <w:r w:rsidRPr="002B48C4">
        <w:rPr>
          <w:i/>
          <w:sz w:val="28"/>
          <w:szCs w:val="28"/>
        </w:rPr>
        <w:t>В.В. Столяров</w:t>
      </w:r>
      <w:r w:rsidRPr="002B48C4">
        <w:rPr>
          <w:sz w:val="28"/>
          <w:szCs w:val="28"/>
        </w:rPr>
        <w:t>);</w:t>
      </w:r>
      <w:r w:rsidRPr="002B48C4">
        <w:rPr>
          <w:i/>
          <w:sz w:val="28"/>
          <w:szCs w:val="28"/>
        </w:rPr>
        <w:t xml:space="preserve"> </w:t>
      </w:r>
      <w:r w:rsidR="004061E5" w:rsidRPr="002B48C4">
        <w:rPr>
          <w:sz w:val="28"/>
          <w:szCs w:val="28"/>
        </w:rPr>
        <w:t xml:space="preserve">а также при участии </w:t>
      </w:r>
      <w:r w:rsidRPr="002B48C4">
        <w:rPr>
          <w:i/>
          <w:sz w:val="28"/>
          <w:szCs w:val="28"/>
        </w:rPr>
        <w:t xml:space="preserve">М.Б. </w:t>
      </w:r>
      <w:proofErr w:type="spellStart"/>
      <w:r w:rsidRPr="002B48C4">
        <w:rPr>
          <w:i/>
          <w:sz w:val="28"/>
          <w:szCs w:val="28"/>
        </w:rPr>
        <w:t>Гофштейн</w:t>
      </w:r>
      <w:r w:rsidR="004061E5" w:rsidRPr="002B48C4">
        <w:rPr>
          <w:i/>
          <w:sz w:val="28"/>
          <w:szCs w:val="28"/>
        </w:rPr>
        <w:t>а</w:t>
      </w:r>
      <w:proofErr w:type="spellEnd"/>
      <w:r w:rsidRPr="002B48C4">
        <w:rPr>
          <w:i/>
          <w:sz w:val="28"/>
          <w:szCs w:val="28"/>
        </w:rPr>
        <w:t>,</w:t>
      </w:r>
      <w:r w:rsidR="002A71AF" w:rsidRPr="002B48C4">
        <w:rPr>
          <w:i/>
          <w:sz w:val="28"/>
          <w:szCs w:val="28"/>
        </w:rPr>
        <w:t xml:space="preserve"> </w:t>
      </w:r>
      <w:r w:rsidR="003030FA" w:rsidRPr="002B48C4">
        <w:rPr>
          <w:i/>
          <w:sz w:val="28"/>
          <w:szCs w:val="28"/>
        </w:rPr>
        <w:t>А.В. Егоров</w:t>
      </w:r>
      <w:r w:rsidR="004061E5" w:rsidRPr="002B48C4">
        <w:rPr>
          <w:i/>
          <w:sz w:val="28"/>
          <w:szCs w:val="28"/>
        </w:rPr>
        <w:t>а</w:t>
      </w:r>
      <w:r w:rsidR="003030FA" w:rsidRPr="002B48C4">
        <w:rPr>
          <w:iCs/>
          <w:sz w:val="28"/>
          <w:szCs w:val="28"/>
        </w:rPr>
        <w:t>,</w:t>
      </w:r>
      <w:r w:rsidR="00400B5A">
        <w:rPr>
          <w:iCs/>
          <w:sz w:val="28"/>
          <w:szCs w:val="28"/>
        </w:rPr>
        <w:t xml:space="preserve">   </w:t>
      </w:r>
      <w:r w:rsidR="00550C22" w:rsidRPr="002B48C4">
        <w:rPr>
          <w:iCs/>
          <w:sz w:val="28"/>
          <w:szCs w:val="28"/>
        </w:rPr>
        <w:t xml:space="preserve"> </w:t>
      </w:r>
      <w:r w:rsidRPr="002B48C4">
        <w:rPr>
          <w:i/>
          <w:sz w:val="28"/>
          <w:szCs w:val="28"/>
        </w:rPr>
        <w:t xml:space="preserve">Д.В. </w:t>
      </w:r>
      <w:proofErr w:type="spellStart"/>
      <w:r w:rsidRPr="002B48C4">
        <w:rPr>
          <w:i/>
          <w:sz w:val="28"/>
          <w:szCs w:val="28"/>
        </w:rPr>
        <w:t>Енин</w:t>
      </w:r>
      <w:r w:rsidR="004061E5" w:rsidRPr="002B48C4">
        <w:rPr>
          <w:i/>
          <w:sz w:val="28"/>
          <w:szCs w:val="28"/>
        </w:rPr>
        <w:t>а</w:t>
      </w:r>
      <w:proofErr w:type="spellEnd"/>
      <w:r w:rsidRPr="002B48C4">
        <w:rPr>
          <w:i/>
          <w:sz w:val="28"/>
          <w:szCs w:val="28"/>
        </w:rPr>
        <w:t xml:space="preserve">, Е.И. </w:t>
      </w:r>
      <w:proofErr w:type="spellStart"/>
      <w:r w:rsidRPr="002B48C4">
        <w:rPr>
          <w:i/>
          <w:sz w:val="28"/>
          <w:szCs w:val="28"/>
        </w:rPr>
        <w:t>Енин</w:t>
      </w:r>
      <w:r w:rsidR="004061E5" w:rsidRPr="002B48C4">
        <w:rPr>
          <w:i/>
          <w:sz w:val="28"/>
          <w:szCs w:val="28"/>
        </w:rPr>
        <w:t>ой</w:t>
      </w:r>
      <w:proofErr w:type="spellEnd"/>
      <w:r w:rsidRPr="002B48C4">
        <w:rPr>
          <w:i/>
          <w:sz w:val="28"/>
          <w:szCs w:val="28"/>
        </w:rPr>
        <w:t>, Ю.В. Коротков</w:t>
      </w:r>
      <w:r w:rsidR="004061E5" w:rsidRPr="002B48C4">
        <w:rPr>
          <w:i/>
          <w:sz w:val="28"/>
          <w:szCs w:val="28"/>
        </w:rPr>
        <w:t>а</w:t>
      </w:r>
      <w:r w:rsidRPr="002B48C4">
        <w:rPr>
          <w:i/>
          <w:sz w:val="28"/>
          <w:szCs w:val="28"/>
        </w:rPr>
        <w:t>, М.А. Мешалкин</w:t>
      </w:r>
      <w:r w:rsidR="004061E5" w:rsidRPr="002B48C4">
        <w:rPr>
          <w:i/>
          <w:sz w:val="28"/>
          <w:szCs w:val="28"/>
        </w:rPr>
        <w:t>а</w:t>
      </w:r>
      <w:r w:rsidRPr="002B48C4">
        <w:rPr>
          <w:i/>
          <w:sz w:val="28"/>
          <w:szCs w:val="28"/>
        </w:rPr>
        <w:t xml:space="preserve">, А.В. </w:t>
      </w:r>
      <w:r w:rsidR="006A1A31" w:rsidRPr="002B48C4">
        <w:rPr>
          <w:i/>
          <w:sz w:val="28"/>
          <w:szCs w:val="28"/>
        </w:rPr>
        <w:t>Муравьев</w:t>
      </w:r>
      <w:r w:rsidR="004061E5" w:rsidRPr="002B48C4">
        <w:rPr>
          <w:i/>
          <w:sz w:val="28"/>
          <w:szCs w:val="28"/>
        </w:rPr>
        <w:t>а</w:t>
      </w:r>
      <w:r w:rsidRPr="002B48C4">
        <w:rPr>
          <w:i/>
          <w:sz w:val="28"/>
          <w:szCs w:val="28"/>
        </w:rPr>
        <w:t>,</w:t>
      </w:r>
      <w:r w:rsidR="002A71AF" w:rsidRPr="002B48C4">
        <w:rPr>
          <w:i/>
          <w:sz w:val="28"/>
          <w:szCs w:val="28"/>
        </w:rPr>
        <w:t xml:space="preserve"> </w:t>
      </w:r>
      <w:r w:rsidRPr="002B48C4">
        <w:rPr>
          <w:i/>
          <w:sz w:val="28"/>
          <w:szCs w:val="28"/>
          <w:bdr w:val="single" w:sz="4" w:space="0" w:color="auto"/>
        </w:rPr>
        <w:t>О.В. Скворцов</w:t>
      </w:r>
      <w:r w:rsidR="004061E5" w:rsidRPr="002B48C4">
        <w:rPr>
          <w:i/>
          <w:sz w:val="28"/>
          <w:szCs w:val="28"/>
          <w:bdr w:val="single" w:sz="4" w:space="0" w:color="auto"/>
        </w:rPr>
        <w:t>а</w:t>
      </w:r>
      <w:r w:rsidR="00242BFF" w:rsidRPr="002B48C4">
        <w:rPr>
          <w:sz w:val="28"/>
          <w:szCs w:val="28"/>
        </w:rPr>
        <w:t>.</w:t>
      </w:r>
    </w:p>
    <w:p w14:paraId="7328B592" w14:textId="2A0E6597" w:rsidR="002B48C4" w:rsidRDefault="002B48C4" w:rsidP="002B48C4">
      <w:pPr>
        <w:pStyle w:val="vvtxt0"/>
        <w:spacing w:line="240" w:lineRule="auto"/>
        <w:ind w:firstLine="567"/>
        <w:rPr>
          <w:sz w:val="28"/>
          <w:szCs w:val="28"/>
        </w:rPr>
      </w:pPr>
      <w:r w:rsidRPr="002B48C4">
        <w:rPr>
          <w:sz w:val="28"/>
          <w:szCs w:val="28"/>
        </w:rPr>
        <w:t xml:space="preserve">Изменение № 1 к СП 396.1325800.2018 разработано авторским коллективом: АО «ЦНИИПромзданий» (д-р </w:t>
      </w:r>
      <w:proofErr w:type="spellStart"/>
      <w:r w:rsidRPr="002B48C4">
        <w:rPr>
          <w:sz w:val="28"/>
          <w:szCs w:val="28"/>
        </w:rPr>
        <w:t>техн</w:t>
      </w:r>
      <w:proofErr w:type="spellEnd"/>
      <w:r w:rsidRPr="002B48C4">
        <w:rPr>
          <w:sz w:val="28"/>
          <w:szCs w:val="28"/>
        </w:rPr>
        <w:t xml:space="preserve">. наук </w:t>
      </w:r>
      <w:r w:rsidRPr="002B48C4">
        <w:rPr>
          <w:i/>
          <w:sz w:val="28"/>
          <w:szCs w:val="28"/>
        </w:rPr>
        <w:t xml:space="preserve">В.В. </w:t>
      </w:r>
      <w:proofErr w:type="spellStart"/>
      <w:r w:rsidRPr="002B48C4">
        <w:rPr>
          <w:i/>
          <w:sz w:val="28"/>
          <w:szCs w:val="28"/>
        </w:rPr>
        <w:t>Гранев</w:t>
      </w:r>
      <w:proofErr w:type="spellEnd"/>
      <w:r w:rsidRPr="002B48C4">
        <w:rPr>
          <w:sz w:val="28"/>
          <w:szCs w:val="28"/>
        </w:rPr>
        <w:t xml:space="preserve">, канд. архитектуры </w:t>
      </w:r>
      <w:r w:rsidRPr="002B48C4">
        <w:rPr>
          <w:i/>
          <w:sz w:val="28"/>
          <w:szCs w:val="28"/>
        </w:rPr>
        <w:t>Д.К. Лейкина)</w:t>
      </w:r>
      <w:r w:rsidRPr="002B48C4">
        <w:rPr>
          <w:iCs/>
          <w:sz w:val="28"/>
          <w:szCs w:val="28"/>
        </w:rPr>
        <w:t>;</w:t>
      </w:r>
      <w:r w:rsidRPr="002B48C4">
        <w:rPr>
          <w:sz w:val="28"/>
          <w:szCs w:val="28"/>
        </w:rPr>
        <w:t xml:space="preserve"> ГАУ «Институт Генплана Москвы» (канд. техн. наук </w:t>
      </w:r>
      <w:r w:rsidRPr="002B48C4">
        <w:rPr>
          <w:i/>
          <w:sz w:val="28"/>
          <w:szCs w:val="28"/>
        </w:rPr>
        <w:t xml:space="preserve">М.Г. </w:t>
      </w:r>
      <w:proofErr w:type="spellStart"/>
      <w:r w:rsidRPr="002B48C4">
        <w:rPr>
          <w:i/>
          <w:sz w:val="28"/>
          <w:szCs w:val="28"/>
        </w:rPr>
        <w:t>Крестмейн</w:t>
      </w:r>
      <w:proofErr w:type="spellEnd"/>
      <w:r w:rsidRPr="002B48C4">
        <w:rPr>
          <w:i/>
          <w:sz w:val="28"/>
          <w:szCs w:val="28"/>
        </w:rPr>
        <w:t xml:space="preserve">, </w:t>
      </w:r>
      <w:r w:rsidRPr="002B48C4">
        <w:rPr>
          <w:sz w:val="28"/>
          <w:szCs w:val="28"/>
        </w:rPr>
        <w:t xml:space="preserve">канд. техн. наук </w:t>
      </w:r>
      <w:r w:rsidRPr="002B48C4">
        <w:rPr>
          <w:i/>
          <w:sz w:val="28"/>
          <w:szCs w:val="28"/>
        </w:rPr>
        <w:t xml:space="preserve">И.А. Бахирев, </w:t>
      </w:r>
      <w:r w:rsidRPr="002B48C4">
        <w:rPr>
          <w:sz w:val="28"/>
          <w:szCs w:val="28"/>
        </w:rPr>
        <w:t>канд. техн. наук</w:t>
      </w:r>
      <w:r w:rsidR="00400B5A">
        <w:rPr>
          <w:sz w:val="28"/>
          <w:szCs w:val="28"/>
        </w:rPr>
        <w:t xml:space="preserve">             </w:t>
      </w:r>
      <w:r w:rsidRPr="002B48C4">
        <w:rPr>
          <w:sz w:val="28"/>
          <w:szCs w:val="28"/>
        </w:rPr>
        <w:t xml:space="preserve"> </w:t>
      </w:r>
      <w:r w:rsidRPr="002B48C4">
        <w:rPr>
          <w:i/>
          <w:sz w:val="28"/>
          <w:szCs w:val="28"/>
        </w:rPr>
        <w:t xml:space="preserve">Е.Н. Боровик, В.В. Давыдов, </w:t>
      </w:r>
      <w:r w:rsidRPr="002B48C4">
        <w:rPr>
          <w:sz w:val="28"/>
          <w:szCs w:val="28"/>
        </w:rPr>
        <w:t xml:space="preserve">канд. техн. наук </w:t>
      </w:r>
      <w:r w:rsidRPr="002B48C4">
        <w:rPr>
          <w:i/>
          <w:sz w:val="28"/>
          <w:szCs w:val="28"/>
        </w:rPr>
        <w:t>В.Н. Попов, Н.А. Ожерельева, М.Г. Ивановский</w:t>
      </w:r>
      <w:r w:rsidRPr="002B48C4">
        <w:rPr>
          <w:sz w:val="28"/>
          <w:szCs w:val="28"/>
        </w:rPr>
        <w:t>).</w:t>
      </w:r>
    </w:p>
    <w:p w14:paraId="0D0B9B47" w14:textId="1150B03D" w:rsidR="0028375A" w:rsidRPr="002B48C4" w:rsidRDefault="0028375A" w:rsidP="002B48C4">
      <w:pPr>
        <w:pStyle w:val="vvtxt0"/>
        <w:spacing w:line="240" w:lineRule="auto"/>
        <w:ind w:firstLine="567"/>
        <w:rPr>
          <w:sz w:val="28"/>
          <w:szCs w:val="28"/>
        </w:rPr>
      </w:pPr>
      <w:r w:rsidRPr="00AC0B86">
        <w:rPr>
          <w:sz w:val="28"/>
          <w:szCs w:val="28"/>
        </w:rPr>
        <w:t xml:space="preserve">Изменение № 2 к СП 396.1325800.2018 разработано авторским коллективом: АО «ЦНИИПромзданий» (д-р </w:t>
      </w:r>
      <w:proofErr w:type="spellStart"/>
      <w:r w:rsidRPr="00AC0B86">
        <w:rPr>
          <w:sz w:val="28"/>
          <w:szCs w:val="28"/>
        </w:rPr>
        <w:t>техн</w:t>
      </w:r>
      <w:proofErr w:type="spellEnd"/>
      <w:r w:rsidRPr="00AC0B86">
        <w:rPr>
          <w:sz w:val="28"/>
          <w:szCs w:val="28"/>
        </w:rPr>
        <w:t xml:space="preserve">. наук </w:t>
      </w:r>
      <w:r w:rsidRPr="00AC0B86">
        <w:rPr>
          <w:i/>
          <w:sz w:val="28"/>
          <w:szCs w:val="28"/>
        </w:rPr>
        <w:t xml:space="preserve">В.В. </w:t>
      </w:r>
      <w:proofErr w:type="spellStart"/>
      <w:r w:rsidRPr="00AC0B86">
        <w:rPr>
          <w:i/>
          <w:sz w:val="28"/>
          <w:szCs w:val="28"/>
        </w:rPr>
        <w:t>Гранев</w:t>
      </w:r>
      <w:proofErr w:type="spellEnd"/>
      <w:r w:rsidRPr="00AC0B86">
        <w:rPr>
          <w:sz w:val="28"/>
          <w:szCs w:val="28"/>
        </w:rPr>
        <w:t xml:space="preserve">, канд. архитектуры </w:t>
      </w:r>
      <w:r w:rsidRPr="00AC0B86">
        <w:rPr>
          <w:i/>
          <w:sz w:val="28"/>
          <w:szCs w:val="28"/>
        </w:rPr>
        <w:t>Д.К. Лейкина</w:t>
      </w:r>
      <w:r w:rsidRPr="00AC0B86">
        <w:rPr>
          <w:sz w:val="28"/>
          <w:szCs w:val="28"/>
        </w:rPr>
        <w:t xml:space="preserve">, канд. техн. наук </w:t>
      </w:r>
      <w:r w:rsidRPr="00AC0B86">
        <w:rPr>
          <w:i/>
          <w:sz w:val="28"/>
          <w:szCs w:val="28"/>
        </w:rPr>
        <w:t>Д.М. Немчинов</w:t>
      </w:r>
      <w:r w:rsidRPr="00AC0B86">
        <w:rPr>
          <w:sz w:val="28"/>
          <w:szCs w:val="28"/>
        </w:rPr>
        <w:t xml:space="preserve">); Московский автомобильно-дорожный государственный технический университет (МАДИ) (канд. техн. наук </w:t>
      </w:r>
      <w:r w:rsidRPr="00AC0B86">
        <w:rPr>
          <w:i/>
          <w:sz w:val="28"/>
          <w:szCs w:val="28"/>
        </w:rPr>
        <w:t xml:space="preserve">А.В. Косцов, </w:t>
      </w:r>
      <w:r w:rsidRPr="00AC0B86">
        <w:rPr>
          <w:sz w:val="28"/>
          <w:szCs w:val="28"/>
        </w:rPr>
        <w:t xml:space="preserve">канд. техн. наук </w:t>
      </w:r>
      <w:r w:rsidRPr="00AC0B86">
        <w:rPr>
          <w:i/>
          <w:sz w:val="28"/>
          <w:szCs w:val="28"/>
        </w:rPr>
        <w:t>С.С. Мордвин</w:t>
      </w:r>
      <w:r w:rsidRPr="00AC0B86">
        <w:rPr>
          <w:sz w:val="28"/>
          <w:szCs w:val="28"/>
        </w:rPr>
        <w:t xml:space="preserve">); ГК «Моспроект-3» (д-р техн. наук </w:t>
      </w:r>
      <w:r w:rsidRPr="00AC0B86">
        <w:rPr>
          <w:i/>
          <w:sz w:val="28"/>
          <w:szCs w:val="28"/>
        </w:rPr>
        <w:t>М.Г. Горячев,</w:t>
      </w:r>
      <w:r w:rsidRPr="00AC0B86">
        <w:rPr>
          <w:sz w:val="28"/>
          <w:szCs w:val="28"/>
        </w:rPr>
        <w:t xml:space="preserve"> канд. техн. наук </w:t>
      </w:r>
      <w:r w:rsidRPr="00AC0B86">
        <w:rPr>
          <w:i/>
          <w:sz w:val="28"/>
          <w:szCs w:val="28"/>
        </w:rPr>
        <w:t>С.В. Лугов</w:t>
      </w:r>
      <w:r w:rsidRPr="00AC0B86">
        <w:rPr>
          <w:sz w:val="28"/>
          <w:szCs w:val="28"/>
        </w:rPr>
        <w:t xml:space="preserve">, канд. техн. наук </w:t>
      </w:r>
      <w:r w:rsidRPr="00AC0B86">
        <w:rPr>
          <w:i/>
          <w:sz w:val="28"/>
          <w:szCs w:val="28"/>
        </w:rPr>
        <w:t>Е.В. Каленова</w:t>
      </w:r>
      <w:r w:rsidRPr="00AC0B86">
        <w:rPr>
          <w:sz w:val="28"/>
          <w:szCs w:val="28"/>
        </w:rPr>
        <w:t>).</w:t>
      </w:r>
    </w:p>
    <w:p w14:paraId="669F0F65" w14:textId="5781F2D6" w:rsidR="002B48C4" w:rsidRPr="00B876E7" w:rsidRDefault="002B48C4" w:rsidP="002B48C4">
      <w:pPr>
        <w:pStyle w:val="aff2"/>
        <w:ind w:firstLine="567"/>
        <w:rPr>
          <w:b/>
          <w:sz w:val="28"/>
          <w:szCs w:val="28"/>
        </w:rPr>
      </w:pPr>
      <w:r w:rsidRPr="00B876E7">
        <w:rPr>
          <w:b/>
          <w:sz w:val="28"/>
          <w:szCs w:val="28"/>
        </w:rPr>
        <w:t>(Измененная редакция, Изм. № 1</w:t>
      </w:r>
      <w:r w:rsidR="0028375A">
        <w:rPr>
          <w:b/>
          <w:sz w:val="28"/>
          <w:szCs w:val="28"/>
        </w:rPr>
        <w:t>, № 2</w:t>
      </w:r>
      <w:r w:rsidRPr="00B876E7">
        <w:rPr>
          <w:b/>
          <w:sz w:val="28"/>
          <w:szCs w:val="28"/>
        </w:rPr>
        <w:t>).</w:t>
      </w:r>
    </w:p>
    <w:p w14:paraId="2E9A4990" w14:textId="77777777" w:rsidR="002B48C4" w:rsidRPr="00D615ED" w:rsidRDefault="002B48C4" w:rsidP="00003989">
      <w:pPr>
        <w:pStyle w:val="vvtxt0"/>
        <w:spacing w:line="240" w:lineRule="auto"/>
        <w:rPr>
          <w:szCs w:val="24"/>
        </w:rPr>
      </w:pPr>
    </w:p>
    <w:p w14:paraId="595A9B05" w14:textId="77777777" w:rsidR="00242BFF" w:rsidRPr="00D615ED" w:rsidRDefault="00242BFF" w:rsidP="00003989">
      <w:pPr>
        <w:pStyle w:val="vvtxt0"/>
        <w:spacing w:line="240" w:lineRule="auto"/>
        <w:ind w:firstLine="0"/>
        <w:rPr>
          <w:szCs w:val="24"/>
        </w:rPr>
        <w:sectPr w:rsidR="00242BFF" w:rsidRPr="00D615ED" w:rsidSect="003E1338">
          <w:headerReference w:type="even" r:id="rId8"/>
          <w:headerReference w:type="default" r:id="rId9"/>
          <w:footerReference w:type="even" r:id="rId10"/>
          <w:footerReference w:type="default" r:id="rId11"/>
          <w:pgSz w:w="11906" w:h="16838"/>
          <w:pgMar w:top="1134" w:right="850" w:bottom="1134" w:left="1701" w:header="709" w:footer="851" w:gutter="0"/>
          <w:pgNumType w:fmt="upperRoman"/>
          <w:cols w:space="720"/>
          <w:titlePg/>
          <w:docGrid w:linePitch="326"/>
        </w:sectPr>
      </w:pPr>
    </w:p>
    <w:p w14:paraId="03F9E1EA" w14:textId="3A2B6C1D" w:rsidR="00281AF5" w:rsidRPr="002B48C4" w:rsidRDefault="00281AF5" w:rsidP="002B48C4">
      <w:pPr>
        <w:pStyle w:val="aff2"/>
        <w:jc w:val="center"/>
        <w:rPr>
          <w:b/>
          <w:bCs/>
          <w:sz w:val="28"/>
          <w:szCs w:val="28"/>
        </w:rPr>
      </w:pPr>
      <w:r w:rsidRPr="002B48C4">
        <w:rPr>
          <w:b/>
          <w:bCs/>
          <w:sz w:val="28"/>
          <w:szCs w:val="28"/>
        </w:rPr>
        <w:t>СВОД</w:t>
      </w:r>
      <w:r w:rsidR="00EB0A5B" w:rsidRPr="002B48C4">
        <w:rPr>
          <w:b/>
          <w:bCs/>
          <w:sz w:val="28"/>
          <w:szCs w:val="28"/>
        </w:rPr>
        <w:t xml:space="preserve"> </w:t>
      </w:r>
      <w:r w:rsidRPr="002B48C4">
        <w:rPr>
          <w:b/>
          <w:bCs/>
          <w:sz w:val="28"/>
          <w:szCs w:val="28"/>
        </w:rPr>
        <w:t>ПРАВИЛ</w:t>
      </w:r>
    </w:p>
    <w:p w14:paraId="245C9258" w14:textId="5EF10227" w:rsidR="003879CD" w:rsidRDefault="003879CD" w:rsidP="002B48C4">
      <w:pPr>
        <w:pStyle w:val="aff2"/>
        <w:jc w:val="center"/>
        <w:rPr>
          <w:rFonts w:eastAsia="Times New Roman"/>
          <w:b/>
          <w:bCs/>
          <w:sz w:val="28"/>
          <w:szCs w:val="28"/>
        </w:rPr>
      </w:pPr>
    </w:p>
    <w:p w14:paraId="5EEC69FB" w14:textId="77777777" w:rsidR="002B48C4" w:rsidRPr="002B48C4" w:rsidRDefault="002B48C4" w:rsidP="002B48C4">
      <w:pPr>
        <w:pStyle w:val="aff2"/>
        <w:pBdr>
          <w:top w:val="single" w:sz="4" w:space="1" w:color="auto"/>
        </w:pBdr>
        <w:jc w:val="center"/>
        <w:rPr>
          <w:rFonts w:eastAsia="Times New Roman"/>
          <w:b/>
          <w:bCs/>
          <w:sz w:val="28"/>
          <w:szCs w:val="28"/>
        </w:rPr>
      </w:pPr>
    </w:p>
    <w:p w14:paraId="4C1A4057" w14:textId="77777777" w:rsidR="002B48C4" w:rsidRDefault="001520EE" w:rsidP="002B48C4">
      <w:pPr>
        <w:pStyle w:val="aff2"/>
        <w:jc w:val="center"/>
        <w:rPr>
          <w:b/>
          <w:bCs/>
          <w:sz w:val="28"/>
          <w:szCs w:val="28"/>
        </w:rPr>
      </w:pPr>
      <w:r w:rsidRPr="002B48C4">
        <w:rPr>
          <w:b/>
          <w:bCs/>
          <w:sz w:val="28"/>
          <w:szCs w:val="28"/>
        </w:rPr>
        <w:t>УЛИЦЫ</w:t>
      </w:r>
      <w:r w:rsidR="000D7644" w:rsidRPr="002B48C4">
        <w:rPr>
          <w:b/>
          <w:bCs/>
          <w:sz w:val="28"/>
          <w:szCs w:val="28"/>
        </w:rPr>
        <w:t xml:space="preserve"> </w:t>
      </w:r>
      <w:r w:rsidRPr="002B48C4">
        <w:rPr>
          <w:b/>
          <w:bCs/>
          <w:sz w:val="28"/>
          <w:szCs w:val="28"/>
        </w:rPr>
        <w:t>И</w:t>
      </w:r>
      <w:r w:rsidR="000D7644" w:rsidRPr="002B48C4">
        <w:rPr>
          <w:b/>
          <w:bCs/>
          <w:sz w:val="28"/>
          <w:szCs w:val="28"/>
        </w:rPr>
        <w:t xml:space="preserve"> </w:t>
      </w:r>
      <w:r w:rsidRPr="002B48C4">
        <w:rPr>
          <w:b/>
          <w:bCs/>
          <w:sz w:val="28"/>
          <w:szCs w:val="28"/>
        </w:rPr>
        <w:t>ДОРОГИ</w:t>
      </w:r>
      <w:r w:rsidR="000D7644" w:rsidRPr="002B48C4">
        <w:rPr>
          <w:b/>
          <w:bCs/>
          <w:sz w:val="28"/>
          <w:szCs w:val="28"/>
        </w:rPr>
        <w:t xml:space="preserve"> </w:t>
      </w:r>
      <w:r w:rsidRPr="002B48C4">
        <w:rPr>
          <w:b/>
          <w:bCs/>
          <w:sz w:val="28"/>
          <w:szCs w:val="28"/>
        </w:rPr>
        <w:t>НАСЕЛЕННЫХ</w:t>
      </w:r>
      <w:r w:rsidR="000D7644" w:rsidRPr="002B48C4">
        <w:rPr>
          <w:b/>
          <w:bCs/>
          <w:sz w:val="28"/>
          <w:szCs w:val="28"/>
        </w:rPr>
        <w:t xml:space="preserve"> </w:t>
      </w:r>
      <w:r w:rsidRPr="002B48C4">
        <w:rPr>
          <w:b/>
          <w:bCs/>
          <w:sz w:val="28"/>
          <w:szCs w:val="28"/>
        </w:rPr>
        <w:t>ПУНКТОВ</w:t>
      </w:r>
    </w:p>
    <w:p w14:paraId="0E6706A0" w14:textId="2C44A766" w:rsidR="001520EE" w:rsidRDefault="001520EE" w:rsidP="002B48C4">
      <w:pPr>
        <w:pStyle w:val="aff2"/>
        <w:jc w:val="center"/>
        <w:rPr>
          <w:b/>
          <w:bCs/>
          <w:sz w:val="28"/>
          <w:szCs w:val="28"/>
        </w:rPr>
      </w:pPr>
      <w:r w:rsidRPr="002B48C4">
        <w:rPr>
          <w:b/>
          <w:bCs/>
          <w:sz w:val="28"/>
          <w:szCs w:val="28"/>
        </w:rPr>
        <w:t>П</w:t>
      </w:r>
      <w:r w:rsidR="00DB5382" w:rsidRPr="002B48C4">
        <w:rPr>
          <w:b/>
          <w:bCs/>
          <w:sz w:val="28"/>
          <w:szCs w:val="28"/>
        </w:rPr>
        <w:t>равила градостроительного проектирования</w:t>
      </w:r>
    </w:p>
    <w:p w14:paraId="60D6C341" w14:textId="77777777" w:rsidR="002B48C4" w:rsidRPr="002B48C4" w:rsidRDefault="002B48C4" w:rsidP="002B48C4">
      <w:pPr>
        <w:pStyle w:val="aff2"/>
        <w:jc w:val="center"/>
        <w:rPr>
          <w:b/>
          <w:bCs/>
          <w:sz w:val="28"/>
          <w:szCs w:val="28"/>
        </w:rPr>
      </w:pPr>
    </w:p>
    <w:p w14:paraId="2175D4A2" w14:textId="77777777" w:rsidR="000D7644" w:rsidRPr="00253281" w:rsidRDefault="000D7644" w:rsidP="002B48C4">
      <w:pPr>
        <w:pStyle w:val="aff2"/>
        <w:jc w:val="center"/>
        <w:rPr>
          <w:sz w:val="28"/>
          <w:szCs w:val="28"/>
          <w:lang w:val="en-US"/>
        </w:rPr>
      </w:pPr>
      <w:r w:rsidRPr="00253281">
        <w:rPr>
          <w:sz w:val="28"/>
          <w:szCs w:val="28"/>
          <w:lang w:val="en-US"/>
        </w:rPr>
        <w:t>S</w:t>
      </w:r>
      <w:r w:rsidR="00DB5382" w:rsidRPr="00253281">
        <w:rPr>
          <w:sz w:val="28"/>
          <w:szCs w:val="28"/>
          <w:lang w:val="en-US"/>
        </w:rPr>
        <w:t>treets</w:t>
      </w:r>
      <w:r w:rsidRPr="00807CD0">
        <w:rPr>
          <w:sz w:val="28"/>
          <w:szCs w:val="28"/>
        </w:rPr>
        <w:t xml:space="preserve"> </w:t>
      </w:r>
      <w:r w:rsidR="00DB5382" w:rsidRPr="00253281">
        <w:rPr>
          <w:sz w:val="28"/>
          <w:szCs w:val="28"/>
          <w:lang w:val="en-US"/>
        </w:rPr>
        <w:t>and</w:t>
      </w:r>
      <w:r w:rsidRPr="00807CD0">
        <w:rPr>
          <w:sz w:val="28"/>
          <w:szCs w:val="28"/>
        </w:rPr>
        <w:t xml:space="preserve"> </w:t>
      </w:r>
      <w:r w:rsidR="00DB5382" w:rsidRPr="00253281">
        <w:rPr>
          <w:sz w:val="28"/>
          <w:szCs w:val="28"/>
          <w:lang w:val="en-US"/>
        </w:rPr>
        <w:t>roads</w:t>
      </w:r>
      <w:r w:rsidRPr="00807CD0">
        <w:rPr>
          <w:sz w:val="28"/>
          <w:szCs w:val="28"/>
        </w:rPr>
        <w:t xml:space="preserve"> </w:t>
      </w:r>
      <w:r w:rsidR="00DB5382" w:rsidRPr="00253281">
        <w:rPr>
          <w:sz w:val="28"/>
          <w:szCs w:val="28"/>
          <w:lang w:val="en-US"/>
        </w:rPr>
        <w:t>of</w:t>
      </w:r>
      <w:r w:rsidRPr="00807CD0">
        <w:rPr>
          <w:sz w:val="28"/>
          <w:szCs w:val="28"/>
        </w:rPr>
        <w:t xml:space="preserve"> </w:t>
      </w:r>
      <w:r w:rsidR="00DB5382" w:rsidRPr="00253281">
        <w:rPr>
          <w:sz w:val="28"/>
          <w:szCs w:val="28"/>
          <w:lang w:val="en-US"/>
        </w:rPr>
        <w:t>settlements</w:t>
      </w:r>
      <w:r w:rsidRPr="00807CD0">
        <w:rPr>
          <w:sz w:val="28"/>
          <w:szCs w:val="28"/>
        </w:rPr>
        <w:t>.</w:t>
      </w:r>
      <w:r w:rsidR="00DB5382" w:rsidRPr="00807CD0">
        <w:rPr>
          <w:sz w:val="28"/>
          <w:szCs w:val="28"/>
        </w:rPr>
        <w:t xml:space="preserve"> </w:t>
      </w:r>
      <w:r w:rsidRPr="00253281">
        <w:rPr>
          <w:sz w:val="28"/>
          <w:szCs w:val="28"/>
          <w:lang w:val="en-US"/>
        </w:rPr>
        <w:t>R</w:t>
      </w:r>
      <w:r w:rsidR="00DB5382" w:rsidRPr="00253281">
        <w:rPr>
          <w:sz w:val="28"/>
          <w:szCs w:val="28"/>
          <w:lang w:val="en-US"/>
        </w:rPr>
        <w:t>egulation</w:t>
      </w:r>
      <w:r w:rsidRPr="00253281">
        <w:rPr>
          <w:sz w:val="28"/>
          <w:szCs w:val="28"/>
          <w:lang w:val="en-US"/>
        </w:rPr>
        <w:t xml:space="preserve"> </w:t>
      </w:r>
      <w:r w:rsidR="00DB5382" w:rsidRPr="00253281">
        <w:rPr>
          <w:sz w:val="28"/>
          <w:szCs w:val="28"/>
          <w:lang w:val="en-US"/>
        </w:rPr>
        <w:t>of</w:t>
      </w:r>
      <w:r w:rsidRPr="00253281">
        <w:rPr>
          <w:sz w:val="28"/>
          <w:szCs w:val="28"/>
          <w:lang w:val="en-US"/>
        </w:rPr>
        <w:t xml:space="preserve"> </w:t>
      </w:r>
      <w:r w:rsidR="00DB5382" w:rsidRPr="00253281">
        <w:rPr>
          <w:sz w:val="28"/>
          <w:szCs w:val="28"/>
          <w:lang w:val="en-US"/>
        </w:rPr>
        <w:t>urban</w:t>
      </w:r>
      <w:r w:rsidRPr="00253281">
        <w:rPr>
          <w:sz w:val="28"/>
          <w:szCs w:val="28"/>
          <w:lang w:val="en-US"/>
        </w:rPr>
        <w:t xml:space="preserve"> </w:t>
      </w:r>
      <w:r w:rsidR="00DB5382" w:rsidRPr="00253281">
        <w:rPr>
          <w:sz w:val="28"/>
          <w:szCs w:val="28"/>
          <w:lang w:val="en-US"/>
        </w:rPr>
        <w:t>planning</w:t>
      </w:r>
    </w:p>
    <w:p w14:paraId="406B20A5" w14:textId="2EAABDE4" w:rsidR="001520EE" w:rsidRDefault="001520EE" w:rsidP="002B48C4">
      <w:pPr>
        <w:pStyle w:val="aff2"/>
        <w:pBdr>
          <w:bottom w:val="single" w:sz="4" w:space="1" w:color="auto"/>
        </w:pBdr>
        <w:jc w:val="center"/>
        <w:rPr>
          <w:rFonts w:eastAsia="Times New Roman"/>
          <w:b/>
          <w:bCs/>
          <w:sz w:val="28"/>
          <w:szCs w:val="28"/>
          <w:lang w:val="en-US"/>
        </w:rPr>
      </w:pPr>
    </w:p>
    <w:p w14:paraId="6743A965" w14:textId="77777777" w:rsidR="002B48C4" w:rsidRPr="002B48C4" w:rsidRDefault="002B48C4" w:rsidP="002B48C4">
      <w:pPr>
        <w:pStyle w:val="aff2"/>
        <w:jc w:val="center"/>
        <w:rPr>
          <w:rFonts w:eastAsia="Times New Roman"/>
          <w:b/>
          <w:bCs/>
          <w:sz w:val="28"/>
          <w:szCs w:val="28"/>
          <w:lang w:val="en-US"/>
        </w:rPr>
      </w:pPr>
    </w:p>
    <w:p w14:paraId="68D032F4" w14:textId="364919AB" w:rsidR="0020079C" w:rsidRPr="00400B5A" w:rsidRDefault="00297DC8" w:rsidP="002B48C4">
      <w:pPr>
        <w:pStyle w:val="aff2"/>
        <w:jc w:val="right"/>
        <w:rPr>
          <w:b/>
          <w:bCs/>
          <w:szCs w:val="24"/>
          <w:lang w:val="en-US"/>
        </w:rPr>
      </w:pPr>
      <w:r w:rsidRPr="00400B5A">
        <w:rPr>
          <w:rFonts w:eastAsia="Times New Roman"/>
          <w:b/>
          <w:bCs/>
          <w:szCs w:val="24"/>
        </w:rPr>
        <w:t>Дата</w:t>
      </w:r>
      <w:r w:rsidRPr="00400B5A">
        <w:rPr>
          <w:rFonts w:eastAsia="Times New Roman"/>
          <w:b/>
          <w:bCs/>
          <w:szCs w:val="24"/>
          <w:lang w:val="en-US"/>
        </w:rPr>
        <w:t xml:space="preserve"> </w:t>
      </w:r>
      <w:r w:rsidRPr="00400B5A">
        <w:rPr>
          <w:rFonts w:eastAsia="Times New Roman"/>
          <w:b/>
          <w:bCs/>
          <w:szCs w:val="24"/>
        </w:rPr>
        <w:t>введения</w:t>
      </w:r>
      <w:r w:rsidR="00953527" w:rsidRPr="00400B5A">
        <w:rPr>
          <w:rFonts w:eastAsia="Times New Roman"/>
          <w:b/>
          <w:bCs/>
          <w:szCs w:val="24"/>
          <w:lang w:val="en-US"/>
        </w:rPr>
        <w:t xml:space="preserve"> –</w:t>
      </w:r>
      <w:r w:rsidRPr="00400B5A">
        <w:rPr>
          <w:rFonts w:eastAsia="Times New Roman"/>
          <w:b/>
          <w:bCs/>
          <w:szCs w:val="24"/>
          <w:lang w:val="en-US"/>
        </w:rPr>
        <w:t xml:space="preserve"> 201</w:t>
      </w:r>
      <w:r w:rsidR="00A0052A" w:rsidRPr="00400B5A">
        <w:rPr>
          <w:rFonts w:eastAsia="Times New Roman"/>
          <w:b/>
          <w:bCs/>
          <w:szCs w:val="24"/>
          <w:lang w:val="en-US"/>
        </w:rPr>
        <w:t>9</w:t>
      </w:r>
      <w:r w:rsidR="00623BF2" w:rsidRPr="00400B5A">
        <w:rPr>
          <w:rFonts w:eastAsia="Times New Roman"/>
          <w:b/>
          <w:bCs/>
          <w:szCs w:val="24"/>
          <w:lang w:val="en-US"/>
        </w:rPr>
        <w:t>–</w:t>
      </w:r>
      <w:r w:rsidR="00A0052A" w:rsidRPr="00400B5A">
        <w:rPr>
          <w:rFonts w:eastAsia="Times New Roman"/>
          <w:b/>
          <w:bCs/>
          <w:szCs w:val="24"/>
          <w:lang w:val="en-US"/>
        </w:rPr>
        <w:t>02</w:t>
      </w:r>
      <w:r w:rsidR="00623BF2" w:rsidRPr="00400B5A">
        <w:rPr>
          <w:rFonts w:eastAsia="Times New Roman"/>
          <w:b/>
          <w:bCs/>
          <w:szCs w:val="24"/>
          <w:lang w:val="en-US"/>
        </w:rPr>
        <w:t>–0</w:t>
      </w:r>
      <w:r w:rsidR="004B5C89" w:rsidRPr="00400B5A">
        <w:rPr>
          <w:rFonts w:eastAsia="Times New Roman"/>
          <w:b/>
          <w:bCs/>
          <w:szCs w:val="24"/>
          <w:lang w:val="en-US"/>
        </w:rPr>
        <w:t>2</w:t>
      </w:r>
      <w:bookmarkStart w:id="8" w:name="_Toc484461165"/>
      <w:bookmarkStart w:id="9" w:name="_Toc484461172"/>
      <w:bookmarkStart w:id="10" w:name="_Toc484466170"/>
      <w:bookmarkStart w:id="11" w:name="_Toc516148912"/>
    </w:p>
    <w:p w14:paraId="6B8F2085" w14:textId="77777777" w:rsidR="002B48C4" w:rsidRPr="00293363" w:rsidRDefault="002B48C4" w:rsidP="002B48C4">
      <w:pPr>
        <w:pStyle w:val="aff2"/>
        <w:ind w:firstLine="567"/>
        <w:rPr>
          <w:b/>
          <w:bCs/>
          <w:sz w:val="28"/>
          <w:szCs w:val="28"/>
          <w:lang w:val="en-US"/>
        </w:rPr>
      </w:pPr>
    </w:p>
    <w:p w14:paraId="163FB2C1" w14:textId="2AFDF43A" w:rsidR="00FD3D7D" w:rsidRPr="002B48C4" w:rsidRDefault="006B1B90" w:rsidP="002B48C4">
      <w:pPr>
        <w:pStyle w:val="aff2"/>
        <w:ind w:firstLine="567"/>
        <w:rPr>
          <w:b/>
          <w:bCs/>
          <w:sz w:val="28"/>
          <w:szCs w:val="28"/>
        </w:rPr>
      </w:pPr>
      <w:r w:rsidRPr="002B48C4">
        <w:rPr>
          <w:b/>
          <w:bCs/>
          <w:sz w:val="28"/>
          <w:szCs w:val="28"/>
        </w:rPr>
        <w:t xml:space="preserve">1 </w:t>
      </w:r>
      <w:r w:rsidR="001520EE" w:rsidRPr="002B48C4">
        <w:rPr>
          <w:b/>
          <w:bCs/>
          <w:sz w:val="28"/>
          <w:szCs w:val="28"/>
        </w:rPr>
        <w:t>Область применения</w:t>
      </w:r>
      <w:bookmarkEnd w:id="8"/>
      <w:bookmarkEnd w:id="9"/>
      <w:bookmarkEnd w:id="10"/>
      <w:bookmarkEnd w:id="11"/>
    </w:p>
    <w:p w14:paraId="24B9501C" w14:textId="39DDF593" w:rsidR="001520EE" w:rsidRPr="002B48C4" w:rsidRDefault="001520EE" w:rsidP="002B48C4">
      <w:pPr>
        <w:pStyle w:val="aff2"/>
        <w:ind w:firstLine="567"/>
        <w:rPr>
          <w:sz w:val="28"/>
          <w:szCs w:val="28"/>
        </w:rPr>
      </w:pPr>
      <w:r w:rsidRPr="002B48C4">
        <w:rPr>
          <w:sz w:val="28"/>
          <w:szCs w:val="28"/>
        </w:rPr>
        <w:t>Настоящий свод правил распространяется на проектирование новых и реконструкцию существующих улиц и дорог населенных пунктов</w:t>
      </w:r>
      <w:r w:rsidR="00400B5A" w:rsidRPr="00400B5A">
        <w:rPr>
          <w:sz w:val="28"/>
          <w:szCs w:val="28"/>
        </w:rPr>
        <w:t>, а также на капитальный ремонт существующих улиц и дорог населенных пунктов</w:t>
      </w:r>
      <w:r w:rsidRPr="002B48C4">
        <w:rPr>
          <w:sz w:val="28"/>
          <w:szCs w:val="28"/>
        </w:rPr>
        <w:t>.</w:t>
      </w:r>
    </w:p>
    <w:p w14:paraId="78410134" w14:textId="77777777" w:rsidR="00400B5A" w:rsidRPr="00E227BF" w:rsidRDefault="00400B5A" w:rsidP="00400B5A">
      <w:pPr>
        <w:pStyle w:val="aff2"/>
        <w:ind w:firstLine="567"/>
        <w:rPr>
          <w:b/>
          <w:sz w:val="28"/>
          <w:szCs w:val="28"/>
        </w:rPr>
      </w:pPr>
      <w:bookmarkStart w:id="12" w:name="_Toc493785381"/>
      <w:bookmarkStart w:id="13" w:name="_Toc485720471"/>
      <w:bookmarkStart w:id="14" w:name="_Toc485720692"/>
      <w:bookmarkStart w:id="15" w:name="_Toc485721896"/>
      <w:bookmarkStart w:id="16" w:name="_Toc485722450"/>
      <w:bookmarkStart w:id="17" w:name="_Toc485722697"/>
      <w:bookmarkStart w:id="18" w:name="_Toc485727840"/>
      <w:bookmarkStart w:id="19" w:name="_Toc485735308"/>
      <w:bookmarkStart w:id="20" w:name="_Toc485736162"/>
      <w:bookmarkStart w:id="21" w:name="_Toc485741000"/>
      <w:bookmarkStart w:id="22" w:name="_Toc485744562"/>
      <w:bookmarkStart w:id="23" w:name="_Toc485744693"/>
      <w:bookmarkStart w:id="24" w:name="_Toc485744818"/>
      <w:bookmarkStart w:id="25" w:name="_Toc485752144"/>
      <w:bookmarkStart w:id="26" w:name="_Toc485755229"/>
      <w:bookmarkStart w:id="27" w:name="_Toc485762768"/>
      <w:bookmarkStart w:id="28" w:name="_Toc485762894"/>
      <w:bookmarkStart w:id="29" w:name="_Toc485763363"/>
      <w:bookmarkStart w:id="30" w:name="_Toc485764057"/>
      <w:bookmarkStart w:id="31" w:name="_Toc485765352"/>
      <w:bookmarkStart w:id="32" w:name="_Toc485720472"/>
      <w:bookmarkStart w:id="33" w:name="_Toc485720693"/>
      <w:bookmarkStart w:id="34" w:name="_Toc485721897"/>
      <w:bookmarkStart w:id="35" w:name="_Toc485722451"/>
      <w:bookmarkStart w:id="36" w:name="_Toc485722698"/>
      <w:bookmarkStart w:id="37" w:name="_Toc485727841"/>
      <w:bookmarkStart w:id="38" w:name="_Toc485735309"/>
      <w:bookmarkStart w:id="39" w:name="_Toc485736163"/>
      <w:bookmarkStart w:id="40" w:name="_Toc485741001"/>
      <w:bookmarkStart w:id="41" w:name="_Toc485744563"/>
      <w:bookmarkStart w:id="42" w:name="_Toc485744694"/>
      <w:bookmarkStart w:id="43" w:name="_Toc485744819"/>
      <w:bookmarkStart w:id="44" w:name="_Toc485752145"/>
      <w:bookmarkStart w:id="45" w:name="_Toc485755230"/>
      <w:bookmarkStart w:id="46" w:name="_Toc485762769"/>
      <w:bookmarkStart w:id="47" w:name="_Toc485762895"/>
      <w:bookmarkStart w:id="48" w:name="_Toc485763364"/>
      <w:bookmarkStart w:id="49" w:name="_Toc485764058"/>
      <w:bookmarkStart w:id="50" w:name="_Toc485765353"/>
      <w:bookmarkStart w:id="51" w:name="_Toc485720473"/>
      <w:bookmarkStart w:id="52" w:name="_Toc485720694"/>
      <w:bookmarkStart w:id="53" w:name="_Toc485721898"/>
      <w:bookmarkStart w:id="54" w:name="_Toc485722452"/>
      <w:bookmarkStart w:id="55" w:name="_Toc485722699"/>
      <w:bookmarkStart w:id="56" w:name="_Toc485727842"/>
      <w:bookmarkStart w:id="57" w:name="_Toc485735310"/>
      <w:bookmarkStart w:id="58" w:name="_Toc485736164"/>
      <w:bookmarkStart w:id="59" w:name="_Toc485741002"/>
      <w:bookmarkStart w:id="60" w:name="_Toc485744564"/>
      <w:bookmarkStart w:id="61" w:name="_Toc485744695"/>
      <w:bookmarkStart w:id="62" w:name="_Toc485744820"/>
      <w:bookmarkStart w:id="63" w:name="_Toc485752146"/>
      <w:bookmarkStart w:id="64" w:name="_Toc485755231"/>
      <w:bookmarkStart w:id="65" w:name="_Toc485762770"/>
      <w:bookmarkStart w:id="66" w:name="_Toc485762896"/>
      <w:bookmarkStart w:id="67" w:name="_Toc485763365"/>
      <w:bookmarkStart w:id="68" w:name="_Toc485764059"/>
      <w:bookmarkStart w:id="69" w:name="_Toc485765354"/>
      <w:bookmarkStart w:id="70" w:name="_Toc484466171"/>
      <w:bookmarkStart w:id="71" w:name="_Toc516148913"/>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r w:rsidRPr="00E227BF">
        <w:rPr>
          <w:b/>
          <w:sz w:val="28"/>
          <w:szCs w:val="28"/>
        </w:rPr>
        <w:t>(Измененная редакция, Изм. № 2).</w:t>
      </w:r>
    </w:p>
    <w:p w14:paraId="75433E39" w14:textId="77777777" w:rsidR="002B48C4" w:rsidRDefault="002B48C4" w:rsidP="002B48C4">
      <w:pPr>
        <w:pStyle w:val="aff2"/>
        <w:ind w:firstLine="567"/>
        <w:rPr>
          <w:sz w:val="28"/>
          <w:szCs w:val="28"/>
        </w:rPr>
      </w:pPr>
    </w:p>
    <w:p w14:paraId="74430C46" w14:textId="41B5C494" w:rsidR="003879CD" w:rsidRPr="002B48C4" w:rsidRDefault="00B93891" w:rsidP="002B48C4">
      <w:pPr>
        <w:pStyle w:val="aff2"/>
        <w:ind w:firstLine="567"/>
        <w:rPr>
          <w:b/>
          <w:bCs/>
          <w:sz w:val="28"/>
          <w:szCs w:val="28"/>
        </w:rPr>
      </w:pPr>
      <w:r w:rsidRPr="002B48C4">
        <w:rPr>
          <w:b/>
          <w:bCs/>
          <w:sz w:val="28"/>
          <w:szCs w:val="28"/>
        </w:rPr>
        <w:t xml:space="preserve">2 </w:t>
      </w:r>
      <w:r w:rsidR="001520EE" w:rsidRPr="002B48C4">
        <w:rPr>
          <w:b/>
          <w:bCs/>
          <w:sz w:val="28"/>
          <w:szCs w:val="28"/>
        </w:rPr>
        <w:t>Нормативные ссылки</w:t>
      </w:r>
      <w:bookmarkEnd w:id="70"/>
      <w:bookmarkEnd w:id="71"/>
    </w:p>
    <w:p w14:paraId="4B3ACBEB" w14:textId="77777777" w:rsidR="001520EE" w:rsidRPr="002B48C4" w:rsidRDefault="001520EE" w:rsidP="002B48C4">
      <w:pPr>
        <w:pStyle w:val="aff2"/>
        <w:ind w:firstLine="567"/>
        <w:rPr>
          <w:sz w:val="28"/>
          <w:szCs w:val="28"/>
        </w:rPr>
      </w:pPr>
      <w:r w:rsidRPr="002B48C4">
        <w:rPr>
          <w:sz w:val="28"/>
          <w:szCs w:val="28"/>
        </w:rPr>
        <w:t xml:space="preserve">В настоящем своде правил использованы </w:t>
      </w:r>
      <w:r w:rsidR="00004C11" w:rsidRPr="002B48C4">
        <w:rPr>
          <w:sz w:val="28"/>
          <w:szCs w:val="28"/>
        </w:rPr>
        <w:t xml:space="preserve">нормативные </w:t>
      </w:r>
      <w:r w:rsidRPr="002B48C4">
        <w:rPr>
          <w:sz w:val="28"/>
          <w:szCs w:val="28"/>
        </w:rPr>
        <w:t xml:space="preserve">ссылки на </w:t>
      </w:r>
      <w:r w:rsidR="004066EF" w:rsidRPr="002B48C4">
        <w:rPr>
          <w:sz w:val="28"/>
          <w:szCs w:val="28"/>
        </w:rPr>
        <w:t xml:space="preserve">следующие </w:t>
      </w:r>
      <w:r w:rsidRPr="002B48C4">
        <w:rPr>
          <w:sz w:val="28"/>
          <w:szCs w:val="28"/>
        </w:rPr>
        <w:t>документы</w:t>
      </w:r>
      <w:r w:rsidR="002B397C" w:rsidRPr="002B48C4">
        <w:rPr>
          <w:sz w:val="28"/>
          <w:szCs w:val="28"/>
        </w:rPr>
        <w:t>:</w:t>
      </w:r>
    </w:p>
    <w:p w14:paraId="29ADE531" w14:textId="23C703D6" w:rsidR="002B397C" w:rsidRPr="002B48C4" w:rsidRDefault="00400B5A" w:rsidP="002B48C4">
      <w:pPr>
        <w:pStyle w:val="aff2"/>
        <w:ind w:firstLine="567"/>
        <w:rPr>
          <w:bCs/>
          <w:sz w:val="28"/>
          <w:szCs w:val="28"/>
        </w:rPr>
      </w:pPr>
      <w:r w:rsidRPr="00400B5A">
        <w:rPr>
          <w:sz w:val="28"/>
          <w:szCs w:val="28"/>
          <w:lang w:eastAsia="en-US"/>
        </w:rPr>
        <w:t>ГОСТ 17.4.3.01–2017 Охрана природы. Почвы. Общие требования к отбору проб</w:t>
      </w:r>
    </w:p>
    <w:p w14:paraId="0F3E5515" w14:textId="1F70DBE3" w:rsidR="00926E63" w:rsidRDefault="00115B46" w:rsidP="002B48C4">
      <w:pPr>
        <w:pStyle w:val="aff2"/>
        <w:ind w:firstLine="567"/>
        <w:rPr>
          <w:sz w:val="28"/>
          <w:szCs w:val="28"/>
        </w:rPr>
      </w:pPr>
      <w:r w:rsidRPr="002B48C4">
        <w:rPr>
          <w:sz w:val="28"/>
          <w:szCs w:val="28"/>
        </w:rPr>
        <w:t>ГОСТ</w:t>
      </w:r>
      <w:r w:rsidR="002B48C4">
        <w:rPr>
          <w:sz w:val="28"/>
          <w:szCs w:val="28"/>
        </w:rPr>
        <w:t xml:space="preserve"> </w:t>
      </w:r>
      <w:r w:rsidR="001520EE" w:rsidRPr="002B48C4">
        <w:rPr>
          <w:sz w:val="28"/>
          <w:szCs w:val="28"/>
        </w:rPr>
        <w:t>24451</w:t>
      </w:r>
      <w:r w:rsidR="00584329" w:rsidRPr="002B48C4">
        <w:rPr>
          <w:sz w:val="28"/>
          <w:szCs w:val="28"/>
        </w:rPr>
        <w:t>–</w:t>
      </w:r>
      <w:r w:rsidR="001520EE" w:rsidRPr="002B48C4">
        <w:rPr>
          <w:sz w:val="28"/>
          <w:szCs w:val="28"/>
        </w:rPr>
        <w:t>80</w:t>
      </w:r>
      <w:r w:rsidR="002B48C4">
        <w:rPr>
          <w:sz w:val="28"/>
          <w:szCs w:val="28"/>
        </w:rPr>
        <w:t xml:space="preserve"> </w:t>
      </w:r>
      <w:r w:rsidR="001520EE" w:rsidRPr="002B48C4">
        <w:rPr>
          <w:sz w:val="28"/>
          <w:szCs w:val="28"/>
        </w:rPr>
        <w:t>Тоннели автодорожные. Габариты приближения строений и обо</w:t>
      </w:r>
      <w:r w:rsidR="00043028" w:rsidRPr="002B48C4">
        <w:rPr>
          <w:sz w:val="28"/>
          <w:szCs w:val="28"/>
        </w:rPr>
        <w:t>рудования</w:t>
      </w:r>
    </w:p>
    <w:p w14:paraId="47B0655C" w14:textId="7FCE645B" w:rsidR="001F30D1" w:rsidRDefault="001F30D1" w:rsidP="002B48C4">
      <w:pPr>
        <w:pStyle w:val="aff2"/>
        <w:ind w:firstLine="567"/>
        <w:rPr>
          <w:rFonts w:eastAsia="Times New Roman"/>
          <w:sz w:val="28"/>
          <w:szCs w:val="28"/>
        </w:rPr>
      </w:pPr>
      <w:r w:rsidRPr="00AC0B86">
        <w:rPr>
          <w:rFonts w:eastAsia="Times New Roman"/>
          <w:sz w:val="28"/>
          <w:szCs w:val="28"/>
        </w:rPr>
        <w:t>ГОСТ 25100</w:t>
      </w:r>
      <w:r w:rsidRPr="00AC0B86">
        <w:rPr>
          <w:sz w:val="28"/>
          <w:szCs w:val="28"/>
        </w:rPr>
        <w:t>–</w:t>
      </w:r>
      <w:r w:rsidRPr="00AC0B86">
        <w:rPr>
          <w:rFonts w:eastAsia="Times New Roman"/>
          <w:sz w:val="28"/>
          <w:szCs w:val="28"/>
        </w:rPr>
        <w:t>2020 Грунты. Классификация</w:t>
      </w:r>
    </w:p>
    <w:p w14:paraId="2BED06D9" w14:textId="3F2C7C30" w:rsidR="001F30D1" w:rsidRPr="002B48C4" w:rsidRDefault="001F30D1" w:rsidP="002B48C4">
      <w:pPr>
        <w:pStyle w:val="aff2"/>
        <w:ind w:firstLine="567"/>
        <w:rPr>
          <w:sz w:val="28"/>
          <w:szCs w:val="28"/>
        </w:rPr>
      </w:pPr>
      <w:r w:rsidRPr="00AC0B86">
        <w:rPr>
          <w:rFonts w:eastAsia="Times New Roman"/>
          <w:sz w:val="28"/>
          <w:szCs w:val="28"/>
        </w:rPr>
        <w:t>ГОСТ 32953</w:t>
      </w:r>
      <w:r w:rsidRPr="00AC0B86">
        <w:rPr>
          <w:sz w:val="28"/>
          <w:szCs w:val="28"/>
        </w:rPr>
        <w:t>–</w:t>
      </w:r>
      <w:r w:rsidRPr="00AC0B86">
        <w:rPr>
          <w:rFonts w:eastAsia="Times New Roman"/>
          <w:sz w:val="28"/>
          <w:szCs w:val="28"/>
        </w:rPr>
        <w:t>2014 Дороги автомобильные общего пользования. Разметка дорожная. Технические требования</w:t>
      </w:r>
    </w:p>
    <w:p w14:paraId="6552B6A8" w14:textId="21EF00D3" w:rsidR="00E06498" w:rsidRDefault="00E06498" w:rsidP="002B48C4">
      <w:pPr>
        <w:pStyle w:val="aff2"/>
        <w:ind w:firstLine="567"/>
        <w:rPr>
          <w:rFonts w:eastAsia="Times New Roman"/>
          <w:sz w:val="28"/>
          <w:szCs w:val="28"/>
          <w:lang w:eastAsia="en-US"/>
        </w:rPr>
      </w:pPr>
      <w:r w:rsidRPr="002B48C4">
        <w:rPr>
          <w:rFonts w:eastAsia="Times New Roman"/>
          <w:sz w:val="28"/>
          <w:szCs w:val="28"/>
          <w:lang w:eastAsia="en-US"/>
        </w:rPr>
        <w:t>ГОСТ 32957</w:t>
      </w:r>
      <w:r w:rsidRPr="002B48C4">
        <w:rPr>
          <w:sz w:val="28"/>
          <w:szCs w:val="28"/>
        </w:rPr>
        <w:t>–</w:t>
      </w:r>
      <w:r w:rsidRPr="002B48C4">
        <w:rPr>
          <w:rFonts w:eastAsia="Times New Roman"/>
          <w:sz w:val="28"/>
          <w:szCs w:val="28"/>
          <w:lang w:eastAsia="en-US"/>
        </w:rPr>
        <w:t>2014 Дороги автомобильные общего пользования. Экраны акустические. Технические требования</w:t>
      </w:r>
    </w:p>
    <w:p w14:paraId="68FF6336" w14:textId="288DF02D" w:rsidR="001F30D1" w:rsidRPr="002B48C4" w:rsidRDefault="001F30D1" w:rsidP="002B48C4">
      <w:pPr>
        <w:pStyle w:val="aff2"/>
        <w:ind w:firstLine="567"/>
        <w:rPr>
          <w:rFonts w:eastAsia="Times New Roman"/>
          <w:sz w:val="28"/>
          <w:szCs w:val="28"/>
          <w:lang w:eastAsia="en-US"/>
        </w:rPr>
      </w:pPr>
      <w:r w:rsidRPr="00AC0B86">
        <w:rPr>
          <w:sz w:val="28"/>
          <w:szCs w:val="28"/>
        </w:rPr>
        <w:t>ГОСТ 32960–2014 Дороги автомобильные общего пользования. Нормативные нагрузки, расчетные схемы нагружения</w:t>
      </w:r>
    </w:p>
    <w:p w14:paraId="3136356E" w14:textId="258852E3" w:rsidR="00E06498" w:rsidRDefault="00E06498" w:rsidP="002B48C4">
      <w:pPr>
        <w:pStyle w:val="aff2"/>
        <w:ind w:firstLine="567"/>
        <w:rPr>
          <w:sz w:val="28"/>
          <w:szCs w:val="28"/>
        </w:rPr>
      </w:pPr>
      <w:r w:rsidRPr="002B48C4">
        <w:rPr>
          <w:sz w:val="28"/>
          <w:szCs w:val="28"/>
        </w:rPr>
        <w:t>ГОСТ 33150–2014 Дороги автомобильные общего пользования. Проектирование пешеходных и велосипедных дорожек. Общие требования</w:t>
      </w:r>
    </w:p>
    <w:p w14:paraId="79E08994" w14:textId="519F08CB" w:rsidR="001F30D1" w:rsidRDefault="001F30D1" w:rsidP="002B48C4">
      <w:pPr>
        <w:pStyle w:val="aff2"/>
        <w:ind w:firstLine="567"/>
        <w:rPr>
          <w:sz w:val="28"/>
          <w:szCs w:val="28"/>
          <w:shd w:val="clear" w:color="auto" w:fill="FFFFFF"/>
        </w:rPr>
      </w:pPr>
      <w:r w:rsidRPr="00E61B17">
        <w:rPr>
          <w:sz w:val="28"/>
          <w:szCs w:val="28"/>
          <w:shd w:val="clear" w:color="auto" w:fill="FFFFFF"/>
        </w:rPr>
        <w:t>ГОСТ 33181</w:t>
      </w:r>
      <w:r w:rsidRPr="00AC0B86">
        <w:rPr>
          <w:sz w:val="28"/>
          <w:szCs w:val="28"/>
        </w:rPr>
        <w:t>–</w:t>
      </w:r>
      <w:r w:rsidRPr="00AC0B86">
        <w:rPr>
          <w:rStyle w:val="a4"/>
          <w:sz w:val="28"/>
          <w:szCs w:val="28"/>
          <w:u w:val="none"/>
          <w:shd w:val="clear" w:color="auto" w:fill="FFFFFF"/>
        </w:rPr>
        <w:t>2014</w:t>
      </w:r>
      <w:r w:rsidRPr="00AC0B86">
        <w:rPr>
          <w:sz w:val="28"/>
          <w:szCs w:val="28"/>
          <w:shd w:val="clear" w:color="auto" w:fill="FFFFFF"/>
        </w:rPr>
        <w:t xml:space="preserve"> Дороги автомобильные общего пользования. Требования к уровню зимнего содержания</w:t>
      </w:r>
    </w:p>
    <w:p w14:paraId="5D213261" w14:textId="3538713F" w:rsidR="0016009D" w:rsidRDefault="0016009D" w:rsidP="002B48C4">
      <w:pPr>
        <w:pStyle w:val="aff2"/>
        <w:ind w:firstLine="567"/>
        <w:rPr>
          <w:sz w:val="28"/>
          <w:szCs w:val="28"/>
          <w:shd w:val="clear" w:color="auto" w:fill="FFFFFF"/>
        </w:rPr>
      </w:pPr>
      <w:r w:rsidRPr="00E61B17">
        <w:rPr>
          <w:sz w:val="28"/>
          <w:szCs w:val="28"/>
          <w:shd w:val="clear" w:color="auto" w:fill="FFFFFF"/>
        </w:rPr>
        <w:t>ГОСТ 33220</w:t>
      </w:r>
      <w:r w:rsidRPr="00AC0B86">
        <w:rPr>
          <w:sz w:val="28"/>
          <w:szCs w:val="28"/>
        </w:rPr>
        <w:t>–</w:t>
      </w:r>
      <w:r w:rsidRPr="00AC0B86">
        <w:rPr>
          <w:rStyle w:val="a4"/>
          <w:sz w:val="28"/>
          <w:szCs w:val="28"/>
          <w:u w:val="none"/>
          <w:shd w:val="clear" w:color="auto" w:fill="FFFFFF"/>
        </w:rPr>
        <w:t>2015</w:t>
      </w:r>
      <w:r w:rsidRPr="00AC0B86">
        <w:rPr>
          <w:sz w:val="28"/>
          <w:szCs w:val="28"/>
          <w:shd w:val="clear" w:color="auto" w:fill="FFFFFF"/>
        </w:rPr>
        <w:t xml:space="preserve"> Дороги автомобильные общего пользования. Требования к эксплуатационному состоянию</w:t>
      </w:r>
    </w:p>
    <w:p w14:paraId="515D3C00" w14:textId="00D3BC19" w:rsidR="0016009D" w:rsidRPr="002B48C4" w:rsidRDefault="0016009D" w:rsidP="002B48C4">
      <w:pPr>
        <w:pStyle w:val="aff2"/>
        <w:ind w:firstLine="567"/>
        <w:rPr>
          <w:sz w:val="28"/>
          <w:szCs w:val="28"/>
        </w:rPr>
      </w:pPr>
      <w:r w:rsidRPr="00AC0B86">
        <w:rPr>
          <w:sz w:val="28"/>
          <w:szCs w:val="28"/>
        </w:rPr>
        <w:t>ГОСТ Р 50597–2017 Дороги автомобильные и улицы. Требования к эксплуатационному состоянию, допустимому по условиям обеспечения безопасности дорожного движения. Методы контроля</w:t>
      </w:r>
    </w:p>
    <w:p w14:paraId="07AC941B" w14:textId="1895BEB8" w:rsidR="001520EE" w:rsidRDefault="00115B46" w:rsidP="002B48C4">
      <w:pPr>
        <w:pStyle w:val="aff2"/>
        <w:ind w:firstLine="567"/>
        <w:rPr>
          <w:sz w:val="28"/>
          <w:szCs w:val="28"/>
        </w:rPr>
      </w:pPr>
      <w:r w:rsidRPr="002B48C4">
        <w:rPr>
          <w:sz w:val="28"/>
          <w:szCs w:val="28"/>
        </w:rPr>
        <w:t>ГОСТ</w:t>
      </w:r>
      <w:r w:rsidR="002B48C4">
        <w:rPr>
          <w:sz w:val="28"/>
          <w:szCs w:val="28"/>
        </w:rPr>
        <w:t xml:space="preserve"> </w:t>
      </w:r>
      <w:r w:rsidRPr="002B48C4">
        <w:rPr>
          <w:sz w:val="28"/>
          <w:szCs w:val="28"/>
        </w:rPr>
        <w:t>Р</w:t>
      </w:r>
      <w:r w:rsidR="002B48C4">
        <w:rPr>
          <w:sz w:val="28"/>
          <w:szCs w:val="28"/>
        </w:rPr>
        <w:t xml:space="preserve"> </w:t>
      </w:r>
      <w:r w:rsidR="001520EE" w:rsidRPr="002B48C4">
        <w:rPr>
          <w:sz w:val="28"/>
          <w:szCs w:val="28"/>
        </w:rPr>
        <w:t>51256</w:t>
      </w:r>
      <w:r w:rsidR="00584329" w:rsidRPr="002B48C4">
        <w:rPr>
          <w:sz w:val="28"/>
          <w:szCs w:val="28"/>
        </w:rPr>
        <w:t>–</w:t>
      </w:r>
      <w:r w:rsidRPr="002B48C4">
        <w:rPr>
          <w:sz w:val="28"/>
          <w:szCs w:val="28"/>
        </w:rPr>
        <w:t>201</w:t>
      </w:r>
      <w:r w:rsidR="00B342EF" w:rsidRPr="002B48C4">
        <w:rPr>
          <w:sz w:val="28"/>
          <w:szCs w:val="28"/>
        </w:rPr>
        <w:t>8</w:t>
      </w:r>
      <w:r w:rsidR="002B48C4">
        <w:rPr>
          <w:sz w:val="28"/>
          <w:szCs w:val="28"/>
        </w:rPr>
        <w:t xml:space="preserve"> </w:t>
      </w:r>
      <w:r w:rsidR="001520EE" w:rsidRPr="002B48C4">
        <w:rPr>
          <w:sz w:val="28"/>
          <w:szCs w:val="28"/>
        </w:rPr>
        <w:t>Технические средства организации дорожного движения. Разметка дорожная. Класси</w:t>
      </w:r>
      <w:r w:rsidR="00043028" w:rsidRPr="002B48C4">
        <w:rPr>
          <w:sz w:val="28"/>
          <w:szCs w:val="28"/>
        </w:rPr>
        <w:t>фикация. Технические требования</w:t>
      </w:r>
    </w:p>
    <w:p w14:paraId="16E6D911" w14:textId="77777777" w:rsidR="00253281" w:rsidRDefault="00253281" w:rsidP="002B48C4">
      <w:pPr>
        <w:pStyle w:val="aff2"/>
        <w:ind w:firstLine="567"/>
        <w:rPr>
          <w:sz w:val="28"/>
          <w:szCs w:val="28"/>
        </w:rPr>
      </w:pPr>
    </w:p>
    <w:p w14:paraId="73C991AF" w14:textId="77777777" w:rsidR="00253281" w:rsidRPr="003B49CC" w:rsidRDefault="00253281" w:rsidP="00253281">
      <w:pPr>
        <w:pStyle w:val="aff2"/>
        <w:pBdr>
          <w:top w:val="single" w:sz="4" w:space="1" w:color="auto"/>
        </w:pBdr>
        <w:rPr>
          <w:b/>
          <w:sz w:val="20"/>
        </w:rPr>
      </w:pPr>
      <w:r w:rsidRPr="003B49CC">
        <w:rPr>
          <w:b/>
          <w:sz w:val="20"/>
        </w:rPr>
        <w:t>Издание официальное</w:t>
      </w:r>
    </w:p>
    <w:p w14:paraId="1DEBA299" w14:textId="77777777" w:rsidR="00253281" w:rsidRPr="002B48C4" w:rsidRDefault="00253281" w:rsidP="002B48C4">
      <w:pPr>
        <w:pStyle w:val="aff2"/>
        <w:ind w:firstLine="567"/>
        <w:rPr>
          <w:sz w:val="28"/>
          <w:szCs w:val="28"/>
        </w:rPr>
      </w:pPr>
    </w:p>
    <w:p w14:paraId="02BA8CCE" w14:textId="3C4DE4F0" w:rsidR="00926E63" w:rsidRPr="00725375" w:rsidRDefault="00400B5A" w:rsidP="002B48C4">
      <w:pPr>
        <w:pStyle w:val="aff2"/>
        <w:ind w:firstLine="567"/>
        <w:rPr>
          <w:i/>
          <w:sz w:val="28"/>
          <w:szCs w:val="28"/>
        </w:rPr>
      </w:pPr>
      <w:r w:rsidRPr="00400B5A">
        <w:rPr>
          <w:sz w:val="28"/>
          <w:szCs w:val="28"/>
        </w:rPr>
        <w:t>ГОСТ Р 52131–2019 Средства отображения информации знаковые для инвалидов. Технические требования</w:t>
      </w:r>
    </w:p>
    <w:p w14:paraId="49B868C4" w14:textId="0F7B1D06" w:rsidR="00004C11" w:rsidRPr="002B48C4" w:rsidRDefault="00004C11" w:rsidP="002B48C4">
      <w:pPr>
        <w:pStyle w:val="aff2"/>
        <w:ind w:firstLine="567"/>
        <w:rPr>
          <w:sz w:val="28"/>
          <w:szCs w:val="28"/>
        </w:rPr>
      </w:pPr>
      <w:r w:rsidRPr="00725375">
        <w:rPr>
          <w:sz w:val="28"/>
          <w:szCs w:val="28"/>
        </w:rPr>
        <w:t>ГОСТ</w:t>
      </w:r>
      <w:r w:rsidR="002B48C4" w:rsidRPr="00725375">
        <w:rPr>
          <w:sz w:val="28"/>
          <w:szCs w:val="28"/>
        </w:rPr>
        <w:t xml:space="preserve"> </w:t>
      </w:r>
      <w:r w:rsidRPr="00725375">
        <w:rPr>
          <w:sz w:val="28"/>
          <w:szCs w:val="28"/>
        </w:rPr>
        <w:t>Р</w:t>
      </w:r>
      <w:r w:rsidR="002B48C4" w:rsidRPr="00725375">
        <w:rPr>
          <w:sz w:val="28"/>
          <w:szCs w:val="28"/>
        </w:rPr>
        <w:t xml:space="preserve"> </w:t>
      </w:r>
      <w:r w:rsidRPr="00725375">
        <w:rPr>
          <w:sz w:val="28"/>
          <w:szCs w:val="28"/>
        </w:rPr>
        <w:t>52282–2004</w:t>
      </w:r>
      <w:r w:rsidR="002B48C4" w:rsidRPr="00725375">
        <w:rPr>
          <w:sz w:val="28"/>
          <w:szCs w:val="28"/>
        </w:rPr>
        <w:t xml:space="preserve"> </w:t>
      </w:r>
      <w:r w:rsidRPr="00725375">
        <w:rPr>
          <w:sz w:val="28"/>
          <w:szCs w:val="28"/>
        </w:rPr>
        <w:t>Технические средства</w:t>
      </w:r>
      <w:r w:rsidRPr="002B48C4">
        <w:rPr>
          <w:sz w:val="28"/>
          <w:szCs w:val="28"/>
        </w:rPr>
        <w:t xml:space="preserve"> организации дорожного движения. Светофоры дорожные. Типы и основные параметры. Общие технические требования. Методы испытаний</w:t>
      </w:r>
    </w:p>
    <w:p w14:paraId="42980E4F" w14:textId="7D2C3A29" w:rsidR="00121889" w:rsidRPr="002B48C4" w:rsidRDefault="00400B5A" w:rsidP="002B48C4">
      <w:pPr>
        <w:pStyle w:val="aff2"/>
        <w:ind w:firstLine="567"/>
        <w:rPr>
          <w:sz w:val="28"/>
          <w:szCs w:val="28"/>
        </w:rPr>
      </w:pPr>
      <w:r w:rsidRPr="00400B5A">
        <w:rPr>
          <w:sz w:val="28"/>
          <w:szCs w:val="28"/>
        </w:rPr>
        <w:t>ГОСТ Р 52289–2019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p w14:paraId="4A3B4923" w14:textId="1187189C" w:rsidR="002B397C" w:rsidRPr="002B48C4" w:rsidRDefault="002B397C" w:rsidP="002B48C4">
      <w:pPr>
        <w:pStyle w:val="aff2"/>
        <w:ind w:firstLine="567"/>
        <w:rPr>
          <w:sz w:val="28"/>
          <w:szCs w:val="28"/>
        </w:rPr>
      </w:pPr>
      <w:r w:rsidRPr="002B48C4">
        <w:rPr>
          <w:sz w:val="28"/>
          <w:szCs w:val="28"/>
        </w:rPr>
        <w:t>ГОСТ</w:t>
      </w:r>
      <w:r w:rsidR="00400B5A">
        <w:rPr>
          <w:sz w:val="28"/>
          <w:szCs w:val="28"/>
        </w:rPr>
        <w:t xml:space="preserve"> </w:t>
      </w:r>
      <w:r w:rsidRPr="002B48C4">
        <w:rPr>
          <w:sz w:val="28"/>
          <w:szCs w:val="28"/>
        </w:rPr>
        <w:t>Р</w:t>
      </w:r>
      <w:r w:rsidR="00400B5A">
        <w:rPr>
          <w:sz w:val="28"/>
          <w:szCs w:val="28"/>
        </w:rPr>
        <w:t xml:space="preserve"> </w:t>
      </w:r>
      <w:r w:rsidRPr="002B48C4">
        <w:rPr>
          <w:sz w:val="28"/>
          <w:szCs w:val="28"/>
        </w:rPr>
        <w:t>52290–2004</w:t>
      </w:r>
      <w:r w:rsidR="00400B5A">
        <w:rPr>
          <w:sz w:val="28"/>
          <w:szCs w:val="28"/>
        </w:rPr>
        <w:t xml:space="preserve"> </w:t>
      </w:r>
      <w:r w:rsidRPr="002B48C4">
        <w:rPr>
          <w:sz w:val="28"/>
          <w:szCs w:val="28"/>
        </w:rPr>
        <w:t>Технические средства организации дорожного движения. Знаки дорожные. Общие технические требования</w:t>
      </w:r>
    </w:p>
    <w:p w14:paraId="5F71AC3D" w14:textId="77777777" w:rsidR="002B397C" w:rsidRPr="002B48C4" w:rsidRDefault="002B397C" w:rsidP="002B48C4">
      <w:pPr>
        <w:pStyle w:val="aff2"/>
        <w:ind w:firstLine="567"/>
        <w:rPr>
          <w:sz w:val="28"/>
          <w:szCs w:val="28"/>
        </w:rPr>
      </w:pPr>
      <w:r w:rsidRPr="002B48C4">
        <w:rPr>
          <w:sz w:val="28"/>
          <w:szCs w:val="28"/>
        </w:rPr>
        <w:t>ГОСТ Р 52605–2006 Технические средства организации дорожного движения. Искусственные неровности. Общие тех</w:t>
      </w:r>
      <w:r w:rsidR="00B342EF" w:rsidRPr="002B48C4">
        <w:rPr>
          <w:sz w:val="28"/>
          <w:szCs w:val="28"/>
        </w:rPr>
        <w:t>нические требования. Правила примене</w:t>
      </w:r>
      <w:r w:rsidRPr="002B48C4">
        <w:rPr>
          <w:sz w:val="28"/>
          <w:szCs w:val="28"/>
        </w:rPr>
        <w:t>ния</w:t>
      </w:r>
    </w:p>
    <w:p w14:paraId="26E988E9" w14:textId="2D1A3BD0" w:rsidR="002B397C" w:rsidRPr="00725375" w:rsidRDefault="002B397C" w:rsidP="002B48C4">
      <w:pPr>
        <w:pStyle w:val="aff2"/>
        <w:ind w:firstLine="567"/>
        <w:rPr>
          <w:sz w:val="28"/>
          <w:szCs w:val="28"/>
        </w:rPr>
      </w:pPr>
      <w:r w:rsidRPr="002B48C4">
        <w:rPr>
          <w:sz w:val="28"/>
          <w:szCs w:val="28"/>
        </w:rPr>
        <w:t>ГОСТ</w:t>
      </w:r>
      <w:r w:rsidR="00725375">
        <w:rPr>
          <w:sz w:val="28"/>
          <w:szCs w:val="28"/>
        </w:rPr>
        <w:t xml:space="preserve"> </w:t>
      </w:r>
      <w:r w:rsidRPr="002B48C4">
        <w:rPr>
          <w:sz w:val="28"/>
          <w:szCs w:val="28"/>
        </w:rPr>
        <w:t>Р</w:t>
      </w:r>
      <w:r w:rsidR="00725375">
        <w:rPr>
          <w:sz w:val="28"/>
          <w:szCs w:val="28"/>
        </w:rPr>
        <w:t xml:space="preserve"> </w:t>
      </w:r>
      <w:r w:rsidRPr="002B48C4">
        <w:rPr>
          <w:sz w:val="28"/>
          <w:szCs w:val="28"/>
        </w:rPr>
        <w:t>52748–2007</w:t>
      </w:r>
      <w:r w:rsidR="00725375">
        <w:rPr>
          <w:sz w:val="28"/>
          <w:szCs w:val="28"/>
        </w:rPr>
        <w:t xml:space="preserve"> </w:t>
      </w:r>
      <w:r w:rsidRPr="002B48C4">
        <w:rPr>
          <w:sz w:val="28"/>
          <w:szCs w:val="28"/>
        </w:rPr>
        <w:t xml:space="preserve">Дороги автомобильные общего пользования. Нормативные нагрузки, расчетные схемы нагружения и габариты </w:t>
      </w:r>
      <w:r w:rsidRPr="00725375">
        <w:rPr>
          <w:sz w:val="28"/>
          <w:szCs w:val="28"/>
        </w:rPr>
        <w:t>приближения</w:t>
      </w:r>
    </w:p>
    <w:p w14:paraId="683629EF" w14:textId="4AF137C9" w:rsidR="00926E63" w:rsidRPr="00725375" w:rsidRDefault="00115B46" w:rsidP="002B48C4">
      <w:pPr>
        <w:pStyle w:val="aff2"/>
        <w:ind w:firstLine="567"/>
        <w:rPr>
          <w:i/>
          <w:sz w:val="28"/>
          <w:szCs w:val="28"/>
        </w:rPr>
      </w:pPr>
      <w:r w:rsidRPr="00725375">
        <w:rPr>
          <w:sz w:val="28"/>
          <w:szCs w:val="28"/>
        </w:rPr>
        <w:t>ГОСТ</w:t>
      </w:r>
      <w:r w:rsidR="00725375" w:rsidRPr="00725375">
        <w:rPr>
          <w:sz w:val="28"/>
          <w:szCs w:val="28"/>
        </w:rPr>
        <w:t xml:space="preserve"> </w:t>
      </w:r>
      <w:r w:rsidRPr="00725375">
        <w:rPr>
          <w:sz w:val="28"/>
          <w:szCs w:val="28"/>
        </w:rPr>
        <w:t>Р</w:t>
      </w:r>
      <w:r w:rsidR="00725375" w:rsidRPr="00725375">
        <w:rPr>
          <w:sz w:val="28"/>
          <w:szCs w:val="28"/>
        </w:rPr>
        <w:t xml:space="preserve"> </w:t>
      </w:r>
      <w:r w:rsidR="001520EE" w:rsidRPr="00725375">
        <w:rPr>
          <w:sz w:val="28"/>
          <w:szCs w:val="28"/>
        </w:rPr>
        <w:t>52765</w:t>
      </w:r>
      <w:r w:rsidR="00584329" w:rsidRPr="00725375">
        <w:rPr>
          <w:sz w:val="28"/>
          <w:szCs w:val="28"/>
        </w:rPr>
        <w:t>–</w:t>
      </w:r>
      <w:r w:rsidRPr="00725375">
        <w:rPr>
          <w:sz w:val="28"/>
          <w:szCs w:val="28"/>
        </w:rPr>
        <w:t>2007</w:t>
      </w:r>
      <w:r w:rsidR="00725375" w:rsidRPr="00725375">
        <w:rPr>
          <w:sz w:val="28"/>
          <w:szCs w:val="28"/>
        </w:rPr>
        <w:t xml:space="preserve"> </w:t>
      </w:r>
      <w:r w:rsidR="001520EE" w:rsidRPr="00725375">
        <w:rPr>
          <w:sz w:val="28"/>
          <w:szCs w:val="28"/>
        </w:rPr>
        <w:t>Дороги автомобильные общего пользования. Элементы обу</w:t>
      </w:r>
      <w:r w:rsidR="00043028" w:rsidRPr="00725375">
        <w:rPr>
          <w:sz w:val="28"/>
          <w:szCs w:val="28"/>
        </w:rPr>
        <w:t>стройства. Классификация</w:t>
      </w:r>
    </w:p>
    <w:p w14:paraId="00F3A71F" w14:textId="0A08D60A" w:rsidR="00926E63" w:rsidRPr="00725375" w:rsidRDefault="00115B46" w:rsidP="002B48C4">
      <w:pPr>
        <w:pStyle w:val="aff2"/>
        <w:ind w:firstLine="567"/>
        <w:rPr>
          <w:sz w:val="28"/>
          <w:szCs w:val="28"/>
        </w:rPr>
      </w:pPr>
      <w:r w:rsidRPr="00725375">
        <w:rPr>
          <w:sz w:val="28"/>
          <w:szCs w:val="28"/>
        </w:rPr>
        <w:t>ГОСТ</w:t>
      </w:r>
      <w:r w:rsidR="00725375" w:rsidRPr="00725375">
        <w:rPr>
          <w:sz w:val="28"/>
          <w:szCs w:val="28"/>
        </w:rPr>
        <w:t xml:space="preserve"> </w:t>
      </w:r>
      <w:r w:rsidRPr="00725375">
        <w:rPr>
          <w:sz w:val="28"/>
          <w:szCs w:val="28"/>
        </w:rPr>
        <w:t>Р</w:t>
      </w:r>
      <w:r w:rsidR="00725375" w:rsidRPr="00725375">
        <w:rPr>
          <w:sz w:val="28"/>
          <w:szCs w:val="28"/>
        </w:rPr>
        <w:t xml:space="preserve"> </w:t>
      </w:r>
      <w:r w:rsidR="001520EE" w:rsidRPr="00725375">
        <w:rPr>
          <w:sz w:val="28"/>
          <w:szCs w:val="28"/>
        </w:rPr>
        <w:t>52766</w:t>
      </w:r>
      <w:r w:rsidR="00584329" w:rsidRPr="00725375">
        <w:rPr>
          <w:sz w:val="28"/>
          <w:szCs w:val="28"/>
        </w:rPr>
        <w:t>–</w:t>
      </w:r>
      <w:r w:rsidRPr="00725375">
        <w:rPr>
          <w:sz w:val="28"/>
          <w:szCs w:val="28"/>
        </w:rPr>
        <w:t>2007</w:t>
      </w:r>
      <w:r w:rsidR="00725375" w:rsidRPr="00725375">
        <w:rPr>
          <w:sz w:val="28"/>
          <w:szCs w:val="28"/>
        </w:rPr>
        <w:t xml:space="preserve"> </w:t>
      </w:r>
      <w:r w:rsidR="001520EE" w:rsidRPr="00725375">
        <w:rPr>
          <w:sz w:val="28"/>
          <w:szCs w:val="28"/>
        </w:rPr>
        <w:t>Дороги автомобильные общего пользования. Элементы обу</w:t>
      </w:r>
      <w:r w:rsidR="00043028" w:rsidRPr="00725375">
        <w:rPr>
          <w:sz w:val="28"/>
          <w:szCs w:val="28"/>
        </w:rPr>
        <w:t>стройства. Общие требования</w:t>
      </w:r>
    </w:p>
    <w:p w14:paraId="4BEEA6D5" w14:textId="44F14988" w:rsidR="002B48C4" w:rsidRDefault="002B48C4" w:rsidP="002B48C4">
      <w:pPr>
        <w:pStyle w:val="aff2"/>
        <w:ind w:firstLine="567"/>
        <w:rPr>
          <w:sz w:val="28"/>
          <w:szCs w:val="28"/>
        </w:rPr>
      </w:pPr>
      <w:r w:rsidRPr="00725375">
        <w:rPr>
          <w:sz w:val="28"/>
          <w:szCs w:val="28"/>
        </w:rPr>
        <w:t>ГОСТ Р 52875–2018 Указатели тактильные наземные для инвалидов по зрению. Технические требования</w:t>
      </w:r>
    </w:p>
    <w:p w14:paraId="779EC723" w14:textId="214A76AA" w:rsidR="0016009D" w:rsidRPr="00725375" w:rsidRDefault="0016009D" w:rsidP="002B48C4">
      <w:pPr>
        <w:pStyle w:val="aff2"/>
        <w:ind w:firstLine="567"/>
        <w:rPr>
          <w:i/>
          <w:sz w:val="28"/>
          <w:szCs w:val="28"/>
        </w:rPr>
      </w:pPr>
      <w:r w:rsidRPr="00AC0B86">
        <w:rPr>
          <w:sz w:val="28"/>
          <w:szCs w:val="28"/>
        </w:rPr>
        <w:t xml:space="preserve">ГОСТ Р 55029–2020 Дороги автомобильные общего пользования. Материалы </w:t>
      </w:r>
      <w:proofErr w:type="spellStart"/>
      <w:r w:rsidRPr="00AC0B86">
        <w:rPr>
          <w:sz w:val="28"/>
          <w:szCs w:val="28"/>
        </w:rPr>
        <w:t>геосинтетические</w:t>
      </w:r>
      <w:proofErr w:type="spellEnd"/>
      <w:r w:rsidRPr="00AC0B86">
        <w:rPr>
          <w:sz w:val="28"/>
          <w:szCs w:val="28"/>
        </w:rPr>
        <w:t xml:space="preserve"> для армирования асфальтобетонных слоев дорожной одежды. Технические требования</w:t>
      </w:r>
    </w:p>
    <w:p w14:paraId="1E5EF5F4" w14:textId="77777777" w:rsidR="006B1E7F" w:rsidRPr="00725375" w:rsidRDefault="00B424D5" w:rsidP="002B48C4">
      <w:pPr>
        <w:pStyle w:val="aff2"/>
        <w:ind w:firstLine="567"/>
        <w:rPr>
          <w:sz w:val="28"/>
          <w:szCs w:val="28"/>
        </w:rPr>
      </w:pPr>
      <w:r w:rsidRPr="002B48C4">
        <w:rPr>
          <w:sz w:val="28"/>
          <w:szCs w:val="28"/>
        </w:rPr>
        <w:t>ГОСТ Р 55844</w:t>
      </w:r>
      <w:r w:rsidR="005A3E8F" w:rsidRPr="002B48C4">
        <w:rPr>
          <w:sz w:val="28"/>
          <w:szCs w:val="28"/>
        </w:rPr>
        <w:t>–</w:t>
      </w:r>
      <w:r w:rsidR="006B1E7F" w:rsidRPr="002B48C4">
        <w:rPr>
          <w:sz w:val="28"/>
          <w:szCs w:val="28"/>
        </w:rPr>
        <w:t>2013 Освещение наружное утилитарное дорог и пешеходных зон</w:t>
      </w:r>
      <w:r w:rsidR="006B1E7F" w:rsidRPr="00725375">
        <w:rPr>
          <w:sz w:val="28"/>
          <w:szCs w:val="28"/>
        </w:rPr>
        <w:t>. Нормы</w:t>
      </w:r>
    </w:p>
    <w:p w14:paraId="3C0E5321" w14:textId="7412833D" w:rsidR="006B1E7F" w:rsidRPr="00725375" w:rsidRDefault="001F30D1" w:rsidP="002B48C4">
      <w:pPr>
        <w:pStyle w:val="aff2"/>
        <w:ind w:firstLine="567"/>
        <w:rPr>
          <w:sz w:val="28"/>
          <w:szCs w:val="28"/>
        </w:rPr>
      </w:pPr>
      <w:r w:rsidRPr="001F30D1">
        <w:rPr>
          <w:sz w:val="28"/>
          <w:szCs w:val="28"/>
        </w:rPr>
        <w:t>ГОСТ Р 56162–2019 Выбросы загрязняющих веществ в атмосферу. Метод расчета количества выбросов загрязняющих веществ в атмосферу потоками автотранспортных средств на автомобильных дорогах разной категории</w:t>
      </w:r>
    </w:p>
    <w:p w14:paraId="0C97F4E4" w14:textId="77777777" w:rsidR="001E6E00" w:rsidRPr="002B48C4" w:rsidRDefault="001E6E00" w:rsidP="002B48C4">
      <w:pPr>
        <w:pStyle w:val="aff2"/>
        <w:ind w:firstLine="567"/>
        <w:rPr>
          <w:sz w:val="28"/>
          <w:szCs w:val="28"/>
        </w:rPr>
      </w:pPr>
      <w:r w:rsidRPr="002B48C4">
        <w:rPr>
          <w:sz w:val="28"/>
          <w:szCs w:val="28"/>
        </w:rPr>
        <w:t>СП 14.13330.201</w:t>
      </w:r>
      <w:r w:rsidR="00B342EF" w:rsidRPr="002B48C4">
        <w:rPr>
          <w:sz w:val="28"/>
          <w:szCs w:val="28"/>
        </w:rPr>
        <w:t>8</w:t>
      </w:r>
      <w:r w:rsidRPr="002B48C4">
        <w:rPr>
          <w:sz w:val="28"/>
          <w:szCs w:val="28"/>
        </w:rPr>
        <w:t xml:space="preserve"> </w:t>
      </w:r>
      <w:r w:rsidR="002B397C" w:rsidRPr="002B48C4">
        <w:rPr>
          <w:sz w:val="28"/>
          <w:szCs w:val="28"/>
        </w:rPr>
        <w:t xml:space="preserve">«СНиП </w:t>
      </w:r>
      <w:r w:rsidR="002B397C" w:rsidRPr="002B48C4">
        <w:rPr>
          <w:sz w:val="28"/>
          <w:szCs w:val="28"/>
          <w:lang w:val="en-US"/>
        </w:rPr>
        <w:t>II</w:t>
      </w:r>
      <w:r w:rsidR="002B397C" w:rsidRPr="002B48C4">
        <w:rPr>
          <w:sz w:val="28"/>
          <w:szCs w:val="28"/>
        </w:rPr>
        <w:t xml:space="preserve">-7-81* </w:t>
      </w:r>
      <w:r w:rsidRPr="002B48C4">
        <w:rPr>
          <w:sz w:val="28"/>
          <w:szCs w:val="28"/>
        </w:rPr>
        <w:t>Строительство в сейсмических районах</w:t>
      </w:r>
      <w:r w:rsidR="002B397C" w:rsidRPr="002B48C4">
        <w:rPr>
          <w:sz w:val="28"/>
          <w:szCs w:val="28"/>
        </w:rPr>
        <w:t>»</w:t>
      </w:r>
    </w:p>
    <w:p w14:paraId="3C9A8D2B" w14:textId="059FB1FD" w:rsidR="001520EE" w:rsidRPr="002B48C4" w:rsidRDefault="001F30D1" w:rsidP="002B48C4">
      <w:pPr>
        <w:pStyle w:val="aff2"/>
        <w:ind w:firstLine="567"/>
        <w:rPr>
          <w:sz w:val="28"/>
          <w:szCs w:val="28"/>
        </w:rPr>
      </w:pPr>
      <w:r w:rsidRPr="00AC0B86">
        <w:rPr>
          <w:sz w:val="28"/>
          <w:szCs w:val="28"/>
        </w:rPr>
        <w:t>СП 31.13330.2012 «СНиП 2.04.02-84* Водоснабжение. Наружные сети и сооружения» (с изменениями № 1, № 2, № 3, № 4, № 5)</w:t>
      </w:r>
    </w:p>
    <w:p w14:paraId="10268942" w14:textId="6003B1B7" w:rsidR="001520EE" w:rsidRPr="002B48C4" w:rsidRDefault="001F30D1" w:rsidP="002B48C4">
      <w:pPr>
        <w:pStyle w:val="aff2"/>
        <w:ind w:firstLine="567"/>
        <w:rPr>
          <w:sz w:val="28"/>
          <w:szCs w:val="28"/>
        </w:rPr>
      </w:pPr>
      <w:r w:rsidRPr="00AC0B86">
        <w:rPr>
          <w:sz w:val="28"/>
          <w:szCs w:val="28"/>
        </w:rPr>
        <w:t>СП 32.13330.2018 «СНиП 2.04.03-85 Канализация. Наружные сети и сооружения» (с изменением № 1)</w:t>
      </w:r>
    </w:p>
    <w:p w14:paraId="316C6C43" w14:textId="01710F88" w:rsidR="00CA0115" w:rsidRPr="002B48C4" w:rsidRDefault="001F30D1" w:rsidP="002B48C4">
      <w:pPr>
        <w:pStyle w:val="aff2"/>
        <w:ind w:firstLine="567"/>
        <w:rPr>
          <w:sz w:val="28"/>
          <w:szCs w:val="28"/>
        </w:rPr>
      </w:pPr>
      <w:r w:rsidRPr="00AC0B86">
        <w:rPr>
          <w:sz w:val="28"/>
          <w:szCs w:val="28"/>
        </w:rPr>
        <w:t>СП 34.13330.2021 «СНиП 2.05.02-85* Автомобильные дороги</w:t>
      </w:r>
    </w:p>
    <w:p w14:paraId="27822487" w14:textId="528A3F63" w:rsidR="00EE2BD9" w:rsidRPr="002B48C4" w:rsidRDefault="001F30D1" w:rsidP="002B48C4">
      <w:pPr>
        <w:pStyle w:val="aff2"/>
        <w:ind w:firstLine="567"/>
        <w:rPr>
          <w:sz w:val="28"/>
          <w:szCs w:val="28"/>
        </w:rPr>
      </w:pPr>
      <w:r w:rsidRPr="00AC0B86">
        <w:rPr>
          <w:sz w:val="28"/>
          <w:szCs w:val="28"/>
        </w:rPr>
        <w:t>СП 35.13330.2011 «СНиП 2.05.03-84* Мосты и трубы» (с изменениями № 1, № 2, № 3)</w:t>
      </w:r>
    </w:p>
    <w:p w14:paraId="46C00EE2" w14:textId="5769D640" w:rsidR="006B1E7F" w:rsidRPr="002B48C4" w:rsidRDefault="001F30D1" w:rsidP="002B48C4">
      <w:pPr>
        <w:pStyle w:val="aff2"/>
        <w:ind w:firstLine="567"/>
        <w:rPr>
          <w:sz w:val="28"/>
          <w:szCs w:val="28"/>
        </w:rPr>
      </w:pPr>
      <w:r w:rsidRPr="00AC0B86">
        <w:rPr>
          <w:sz w:val="28"/>
          <w:szCs w:val="28"/>
        </w:rPr>
        <w:t>СП 42.13330.2016 «СНиП 2.07.01-89* Градостроительство. Планировка и застройка городских и сельских поселений» (с изменениями № 1, № 2)</w:t>
      </w:r>
    </w:p>
    <w:p w14:paraId="5107C4A6" w14:textId="77777777" w:rsidR="00595675" w:rsidRPr="002B48C4" w:rsidRDefault="006B1E7F" w:rsidP="002B48C4">
      <w:pPr>
        <w:pStyle w:val="aff2"/>
        <w:ind w:firstLine="567"/>
        <w:rPr>
          <w:sz w:val="28"/>
          <w:szCs w:val="28"/>
        </w:rPr>
      </w:pPr>
      <w:r w:rsidRPr="002B48C4">
        <w:rPr>
          <w:rFonts w:eastAsia="Times New Roman"/>
          <w:sz w:val="28"/>
          <w:szCs w:val="28"/>
          <w:lang w:eastAsia="en-US"/>
        </w:rPr>
        <w:t>СП 51.13330.2011</w:t>
      </w:r>
      <w:r w:rsidR="00595675" w:rsidRPr="002B48C4">
        <w:rPr>
          <w:sz w:val="28"/>
          <w:szCs w:val="28"/>
        </w:rPr>
        <w:t xml:space="preserve"> «СНиП 23-03-2003 Защита от шума» (с изменением № 1)</w:t>
      </w:r>
    </w:p>
    <w:p w14:paraId="320FF843" w14:textId="37FE6E38" w:rsidR="001520EE" w:rsidRPr="002B48C4" w:rsidRDefault="001F30D1" w:rsidP="002B48C4">
      <w:pPr>
        <w:pStyle w:val="aff2"/>
        <w:ind w:firstLine="567"/>
        <w:rPr>
          <w:sz w:val="28"/>
          <w:szCs w:val="28"/>
        </w:rPr>
      </w:pPr>
      <w:r w:rsidRPr="00AC0B86">
        <w:rPr>
          <w:sz w:val="28"/>
          <w:szCs w:val="28"/>
        </w:rPr>
        <w:t>СП 52.13330.2016 «СНиП 23-05-95* Естественное и искусственное освещение» (с изменением № 1)</w:t>
      </w:r>
    </w:p>
    <w:p w14:paraId="29B3E1A8" w14:textId="086FCC4E" w:rsidR="001520EE" w:rsidRPr="002B48C4" w:rsidRDefault="001F30D1" w:rsidP="002B48C4">
      <w:pPr>
        <w:pStyle w:val="aff2"/>
        <w:ind w:firstLine="567"/>
        <w:rPr>
          <w:sz w:val="28"/>
          <w:szCs w:val="28"/>
        </w:rPr>
      </w:pPr>
      <w:r w:rsidRPr="00AC0B86">
        <w:rPr>
          <w:sz w:val="28"/>
          <w:szCs w:val="28"/>
        </w:rPr>
        <w:t>СП 59.13330.2020 «СНиП 35-01-2001 Доступность зданий и сооружений для маломобильных групп населения»</w:t>
      </w:r>
    </w:p>
    <w:p w14:paraId="74E4B029" w14:textId="33F8BB59" w:rsidR="001520EE" w:rsidRDefault="001F30D1" w:rsidP="002B48C4">
      <w:pPr>
        <w:pStyle w:val="aff2"/>
        <w:ind w:firstLine="567"/>
        <w:rPr>
          <w:sz w:val="28"/>
          <w:szCs w:val="28"/>
        </w:rPr>
      </w:pPr>
      <w:r w:rsidRPr="00AC0B86">
        <w:rPr>
          <w:sz w:val="28"/>
          <w:szCs w:val="28"/>
        </w:rPr>
        <w:t>СП 82.13330.2016 «СНиП III-10-75 Благоустройство территорий» (с изменениями № 1, № 2)</w:t>
      </w:r>
    </w:p>
    <w:p w14:paraId="68380E4F" w14:textId="4989E9C1" w:rsidR="0016009D" w:rsidRPr="002B48C4" w:rsidRDefault="0016009D" w:rsidP="002B48C4">
      <w:pPr>
        <w:pStyle w:val="aff2"/>
        <w:ind w:firstLine="567"/>
        <w:rPr>
          <w:sz w:val="28"/>
          <w:szCs w:val="28"/>
        </w:rPr>
      </w:pPr>
      <w:r w:rsidRPr="00AC0B86">
        <w:rPr>
          <w:sz w:val="28"/>
          <w:szCs w:val="28"/>
        </w:rPr>
        <w:t>СП 98.13330.2018 «СНиП 2.05.09-90 Трамвайные и троллейбусные линии» (с изменением № 1)</w:t>
      </w:r>
    </w:p>
    <w:p w14:paraId="044715B3" w14:textId="0B8A9E93" w:rsidR="001520EE" w:rsidRPr="002B48C4" w:rsidRDefault="00D24E2E" w:rsidP="002B48C4">
      <w:pPr>
        <w:pStyle w:val="aff2"/>
        <w:ind w:firstLine="567"/>
        <w:rPr>
          <w:sz w:val="28"/>
          <w:szCs w:val="28"/>
        </w:rPr>
      </w:pPr>
      <w:r w:rsidRPr="002B48C4">
        <w:rPr>
          <w:sz w:val="28"/>
          <w:szCs w:val="28"/>
        </w:rPr>
        <w:t>СП 113.13330.2016 «СНиП 21-02-99* Стоянки автомобилей»</w:t>
      </w:r>
      <w:r w:rsidR="00725375">
        <w:rPr>
          <w:sz w:val="28"/>
          <w:szCs w:val="28"/>
        </w:rPr>
        <w:t xml:space="preserve"> </w:t>
      </w:r>
      <w:r w:rsidR="00725375" w:rsidRPr="002B48C4">
        <w:rPr>
          <w:sz w:val="28"/>
          <w:szCs w:val="28"/>
        </w:rPr>
        <w:t>(с изменением № 1)</w:t>
      </w:r>
    </w:p>
    <w:p w14:paraId="361830CC" w14:textId="77777777" w:rsidR="00093C04" w:rsidRPr="002B48C4" w:rsidRDefault="00093C04" w:rsidP="002B48C4">
      <w:pPr>
        <w:pStyle w:val="aff2"/>
        <w:ind w:firstLine="567"/>
        <w:rPr>
          <w:sz w:val="28"/>
          <w:szCs w:val="28"/>
        </w:rPr>
      </w:pPr>
      <w:r w:rsidRPr="002B48C4">
        <w:rPr>
          <w:sz w:val="28"/>
          <w:szCs w:val="28"/>
        </w:rPr>
        <w:t>СП 116.13330.2012 «СНиП 22-02-2003 Инженерная защита территорий, зданий и сооружений от опасных геологических процессов</w:t>
      </w:r>
      <w:r w:rsidR="002B397C" w:rsidRPr="002B48C4">
        <w:rPr>
          <w:sz w:val="28"/>
          <w:szCs w:val="28"/>
        </w:rPr>
        <w:t>. Основные положения</w:t>
      </w:r>
      <w:r w:rsidRPr="002B48C4">
        <w:rPr>
          <w:sz w:val="28"/>
          <w:szCs w:val="28"/>
        </w:rPr>
        <w:t>»</w:t>
      </w:r>
    </w:p>
    <w:p w14:paraId="6C5B1C97" w14:textId="77777777" w:rsidR="00725375" w:rsidRDefault="00D24E2E" w:rsidP="002B48C4">
      <w:pPr>
        <w:pStyle w:val="aff2"/>
        <w:ind w:firstLine="567"/>
        <w:rPr>
          <w:sz w:val="28"/>
          <w:szCs w:val="28"/>
        </w:rPr>
      </w:pPr>
      <w:r w:rsidRPr="002B48C4">
        <w:rPr>
          <w:sz w:val="28"/>
          <w:szCs w:val="28"/>
        </w:rPr>
        <w:t>СП 124.13330.2012 «СНиП 41-02-2003 Тепловые сети»</w:t>
      </w:r>
    </w:p>
    <w:p w14:paraId="0C50189B" w14:textId="65F8E486" w:rsidR="00CA0115" w:rsidRPr="002B48C4" w:rsidRDefault="001F30D1" w:rsidP="002B48C4">
      <w:pPr>
        <w:pStyle w:val="aff2"/>
        <w:ind w:firstLine="567"/>
        <w:rPr>
          <w:sz w:val="28"/>
          <w:szCs w:val="28"/>
        </w:rPr>
      </w:pPr>
      <w:r w:rsidRPr="00AC0B86">
        <w:rPr>
          <w:sz w:val="28"/>
          <w:szCs w:val="28"/>
        </w:rPr>
        <w:t>СП 131.13330.2020 «СНиП 23-01-99* Строительная климатология»</w:t>
      </w:r>
    </w:p>
    <w:p w14:paraId="77CCA242" w14:textId="77777777" w:rsidR="001520EE" w:rsidRPr="002B48C4" w:rsidRDefault="00043028" w:rsidP="002B48C4">
      <w:pPr>
        <w:pStyle w:val="aff2"/>
        <w:ind w:firstLine="567"/>
        <w:rPr>
          <w:sz w:val="28"/>
          <w:szCs w:val="28"/>
        </w:rPr>
      </w:pPr>
      <w:r w:rsidRPr="002B48C4">
        <w:rPr>
          <w:sz w:val="28"/>
          <w:szCs w:val="28"/>
        </w:rPr>
        <w:t>СП</w:t>
      </w:r>
      <w:r w:rsidR="00D24E2E" w:rsidRPr="002B48C4">
        <w:rPr>
          <w:sz w:val="28"/>
          <w:szCs w:val="28"/>
        </w:rPr>
        <w:t xml:space="preserve"> 140.13330.2012 Городская среда. Правила проектирования для маломобильных групп населения (с изменением № 1)</w:t>
      </w:r>
    </w:p>
    <w:p w14:paraId="0079C7C6" w14:textId="684F35AE" w:rsidR="00EE2BD9" w:rsidRPr="002B48C4" w:rsidRDefault="001F30D1" w:rsidP="002B48C4">
      <w:pPr>
        <w:pStyle w:val="aff2"/>
        <w:ind w:firstLine="567"/>
        <w:rPr>
          <w:sz w:val="28"/>
          <w:szCs w:val="28"/>
        </w:rPr>
      </w:pPr>
      <w:r w:rsidRPr="00AC0B86">
        <w:rPr>
          <w:sz w:val="28"/>
          <w:szCs w:val="28"/>
        </w:rPr>
        <w:t>СП 249.1325800.2016 Коммуникации подземные. Проектирование и строительство закрытым и открытым способами (с изменением № 1)</w:t>
      </w:r>
    </w:p>
    <w:p w14:paraId="5AF1ABE7" w14:textId="77777777" w:rsidR="000856FC" w:rsidRPr="002B48C4" w:rsidRDefault="000856FC" w:rsidP="002B48C4">
      <w:pPr>
        <w:pStyle w:val="aff2"/>
        <w:ind w:firstLine="567"/>
        <w:rPr>
          <w:bCs/>
          <w:iCs/>
          <w:sz w:val="28"/>
          <w:szCs w:val="28"/>
        </w:rPr>
      </w:pPr>
      <w:r w:rsidRPr="002B48C4">
        <w:rPr>
          <w:rFonts w:eastAsia="Times New Roman"/>
          <w:sz w:val="28"/>
          <w:szCs w:val="28"/>
          <w:lang w:eastAsia="en-US"/>
        </w:rPr>
        <w:t xml:space="preserve">СП 276.1325800.2016 </w:t>
      </w:r>
      <w:r w:rsidRPr="002B48C4">
        <w:rPr>
          <w:snapToGrid w:val="0"/>
          <w:sz w:val="28"/>
          <w:szCs w:val="28"/>
        </w:rPr>
        <w:t>Здания и территории. Правила проектирования защиты от шума транспортных потоков</w:t>
      </w:r>
    </w:p>
    <w:p w14:paraId="045CA6DF" w14:textId="0740F0CB" w:rsidR="00595675" w:rsidRDefault="000856FC" w:rsidP="002B48C4">
      <w:pPr>
        <w:pStyle w:val="aff2"/>
        <w:ind w:firstLine="567"/>
        <w:rPr>
          <w:sz w:val="28"/>
          <w:szCs w:val="28"/>
        </w:rPr>
      </w:pPr>
      <w:r w:rsidRPr="002B48C4">
        <w:rPr>
          <w:sz w:val="28"/>
          <w:szCs w:val="28"/>
        </w:rPr>
        <w:t>СП 323.1325800.2017 Территории селитебные. Правила проектирования наружного освещения</w:t>
      </w:r>
    </w:p>
    <w:p w14:paraId="61625451" w14:textId="54EB1F50" w:rsidR="0016009D" w:rsidRDefault="0016009D" w:rsidP="002B48C4">
      <w:pPr>
        <w:pStyle w:val="aff2"/>
        <w:ind w:firstLine="567"/>
        <w:rPr>
          <w:sz w:val="28"/>
          <w:szCs w:val="28"/>
        </w:rPr>
      </w:pPr>
      <w:r w:rsidRPr="00AC0B86">
        <w:rPr>
          <w:sz w:val="28"/>
          <w:szCs w:val="28"/>
        </w:rPr>
        <w:t>СП 399.1325800.2018 Системы водоснабжения и канализации наружные из полимерных материалов. Правила проектирования и монтажа</w:t>
      </w:r>
    </w:p>
    <w:p w14:paraId="5B1D32DA" w14:textId="59B7333D" w:rsidR="0016009D" w:rsidRDefault="0016009D" w:rsidP="002B48C4">
      <w:pPr>
        <w:pStyle w:val="aff2"/>
        <w:ind w:firstLine="567"/>
        <w:rPr>
          <w:sz w:val="28"/>
          <w:szCs w:val="28"/>
        </w:rPr>
      </w:pPr>
      <w:r w:rsidRPr="00AC0B86">
        <w:rPr>
          <w:sz w:val="28"/>
          <w:szCs w:val="28"/>
        </w:rPr>
        <w:t>СанПиН 1.2.3685–21 Гигиенические нормативы и требования к обеспечению безопасности и (или) безвредности для человека факторов среды обитания</w:t>
      </w:r>
    </w:p>
    <w:p w14:paraId="643585BF" w14:textId="7458E160" w:rsidR="0016009D" w:rsidRPr="002B48C4" w:rsidRDefault="0016009D" w:rsidP="002B48C4">
      <w:pPr>
        <w:pStyle w:val="aff2"/>
        <w:ind w:firstLine="567"/>
        <w:rPr>
          <w:sz w:val="28"/>
          <w:szCs w:val="28"/>
        </w:rPr>
      </w:pPr>
      <w:r w:rsidRPr="00AC0B86">
        <w:rPr>
          <w:sz w:val="28"/>
          <w:szCs w:val="28"/>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51EF5C4D" w14:textId="77777777" w:rsidR="00595675" w:rsidRPr="002B48C4" w:rsidRDefault="006B1E7F" w:rsidP="002B48C4">
      <w:pPr>
        <w:pStyle w:val="aff2"/>
        <w:ind w:firstLine="567"/>
        <w:rPr>
          <w:sz w:val="28"/>
          <w:szCs w:val="28"/>
        </w:rPr>
      </w:pPr>
      <w:r w:rsidRPr="002B48C4">
        <w:rPr>
          <w:rFonts w:eastAsia="Times New Roman"/>
          <w:sz w:val="28"/>
          <w:szCs w:val="28"/>
          <w:lang w:eastAsia="en-US"/>
        </w:rPr>
        <w:t>СанПиН 2.2.1/2.1.1.1200</w:t>
      </w:r>
      <w:r w:rsidR="00D36039" w:rsidRPr="002B48C4">
        <w:rPr>
          <w:rFonts w:eastAsia="Times New Roman"/>
          <w:sz w:val="28"/>
          <w:szCs w:val="28"/>
          <w:lang w:eastAsia="en-US"/>
        </w:rPr>
        <w:t>–</w:t>
      </w:r>
      <w:r w:rsidRPr="002B48C4">
        <w:rPr>
          <w:rFonts w:eastAsia="Times New Roman"/>
          <w:sz w:val="28"/>
          <w:szCs w:val="28"/>
          <w:lang w:eastAsia="en-US"/>
        </w:rPr>
        <w:t>03</w:t>
      </w:r>
      <w:r w:rsidR="00595675" w:rsidRPr="002B48C4">
        <w:rPr>
          <w:rFonts w:eastAsia="Times New Roman"/>
          <w:sz w:val="28"/>
          <w:szCs w:val="28"/>
          <w:lang w:eastAsia="en-US"/>
        </w:rPr>
        <w:t xml:space="preserve"> </w:t>
      </w:r>
      <w:r w:rsidR="00595675" w:rsidRPr="002B48C4">
        <w:rPr>
          <w:sz w:val="28"/>
          <w:szCs w:val="28"/>
        </w:rPr>
        <w:t>Санитарно-защитные зоны и санитарная классификация предприятий, сооружений и иных объектов</w:t>
      </w:r>
    </w:p>
    <w:p w14:paraId="4650CE21" w14:textId="77777777" w:rsidR="00CA0115" w:rsidRPr="00725375" w:rsidRDefault="00CA0115" w:rsidP="00121889">
      <w:pPr>
        <w:pStyle w:val="aff2"/>
        <w:ind w:firstLine="567"/>
        <w:rPr>
          <w:sz w:val="20"/>
        </w:rPr>
      </w:pPr>
      <w:r w:rsidRPr="00725375">
        <w:rPr>
          <w:sz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6EBD57D6" w14:textId="14F2A650" w:rsidR="00725375" w:rsidRPr="00B876E7" w:rsidRDefault="0001588D" w:rsidP="00725375">
      <w:pPr>
        <w:pStyle w:val="aff2"/>
        <w:ind w:firstLine="567"/>
        <w:rPr>
          <w:b/>
          <w:sz w:val="28"/>
          <w:szCs w:val="28"/>
        </w:rPr>
      </w:pPr>
      <w:r>
        <w:rPr>
          <w:b/>
          <w:sz w:val="28"/>
          <w:szCs w:val="28"/>
        </w:rPr>
        <w:t xml:space="preserve">Раздел 2 </w:t>
      </w:r>
      <w:r w:rsidR="00725375" w:rsidRPr="00B876E7">
        <w:rPr>
          <w:b/>
          <w:sz w:val="28"/>
          <w:szCs w:val="28"/>
        </w:rPr>
        <w:t>(Измененная редакция, Изм. № 1</w:t>
      </w:r>
      <w:r w:rsidR="0016009D">
        <w:rPr>
          <w:b/>
          <w:sz w:val="28"/>
          <w:szCs w:val="28"/>
        </w:rPr>
        <w:t>, № 2</w:t>
      </w:r>
      <w:r w:rsidR="00725375" w:rsidRPr="00B876E7">
        <w:rPr>
          <w:b/>
          <w:sz w:val="28"/>
          <w:szCs w:val="28"/>
        </w:rPr>
        <w:t>).</w:t>
      </w:r>
    </w:p>
    <w:p w14:paraId="690DDDF8" w14:textId="77777777" w:rsidR="00121889" w:rsidRPr="00621221" w:rsidRDefault="00121889" w:rsidP="00621221">
      <w:pPr>
        <w:pStyle w:val="aff2"/>
        <w:ind w:firstLine="567"/>
        <w:rPr>
          <w:sz w:val="28"/>
          <w:szCs w:val="28"/>
        </w:rPr>
      </w:pPr>
    </w:p>
    <w:p w14:paraId="54096BA7" w14:textId="77777777" w:rsidR="003879CD" w:rsidRPr="00621221" w:rsidRDefault="00B93891" w:rsidP="00621221">
      <w:pPr>
        <w:pStyle w:val="aff2"/>
        <w:ind w:firstLine="567"/>
        <w:rPr>
          <w:b/>
          <w:bCs/>
          <w:sz w:val="28"/>
          <w:szCs w:val="28"/>
        </w:rPr>
      </w:pPr>
      <w:bookmarkStart w:id="72" w:name="_Toc516148914"/>
      <w:r w:rsidRPr="00621221">
        <w:rPr>
          <w:b/>
          <w:bCs/>
          <w:sz w:val="28"/>
          <w:szCs w:val="28"/>
        </w:rPr>
        <w:t xml:space="preserve">3 </w:t>
      </w:r>
      <w:r w:rsidR="001520EE" w:rsidRPr="00621221">
        <w:rPr>
          <w:b/>
          <w:bCs/>
          <w:sz w:val="28"/>
          <w:szCs w:val="28"/>
        </w:rPr>
        <w:t>Термины</w:t>
      </w:r>
      <w:r w:rsidR="00DB5382" w:rsidRPr="00621221">
        <w:rPr>
          <w:b/>
          <w:bCs/>
          <w:sz w:val="28"/>
          <w:szCs w:val="28"/>
        </w:rPr>
        <w:t>,</w:t>
      </w:r>
      <w:r w:rsidR="001520EE" w:rsidRPr="00621221">
        <w:rPr>
          <w:b/>
          <w:bCs/>
          <w:sz w:val="28"/>
          <w:szCs w:val="28"/>
        </w:rPr>
        <w:t xml:space="preserve"> определения</w:t>
      </w:r>
      <w:bookmarkEnd w:id="72"/>
      <w:r w:rsidR="00DB5382" w:rsidRPr="00621221">
        <w:rPr>
          <w:b/>
          <w:bCs/>
          <w:sz w:val="28"/>
          <w:szCs w:val="28"/>
        </w:rPr>
        <w:t xml:space="preserve"> и сокращения</w:t>
      </w:r>
    </w:p>
    <w:p w14:paraId="0873C97A" w14:textId="77777777" w:rsidR="00DB5382" w:rsidRPr="00621221" w:rsidRDefault="00DB5382" w:rsidP="00621221">
      <w:pPr>
        <w:pStyle w:val="aff2"/>
        <w:ind w:firstLine="567"/>
        <w:rPr>
          <w:b/>
          <w:bCs/>
          <w:sz w:val="28"/>
          <w:szCs w:val="28"/>
        </w:rPr>
      </w:pPr>
      <w:r w:rsidRPr="00621221">
        <w:rPr>
          <w:b/>
          <w:bCs/>
          <w:sz w:val="28"/>
          <w:szCs w:val="28"/>
        </w:rPr>
        <w:t>3.1 Термины и определения</w:t>
      </w:r>
    </w:p>
    <w:p w14:paraId="5D04FEB2" w14:textId="77777777" w:rsidR="001520EE" w:rsidRPr="00621221" w:rsidRDefault="001520EE" w:rsidP="00621221">
      <w:pPr>
        <w:pStyle w:val="aff2"/>
        <w:ind w:firstLine="567"/>
        <w:rPr>
          <w:sz w:val="28"/>
          <w:szCs w:val="28"/>
        </w:rPr>
      </w:pPr>
      <w:bookmarkStart w:id="73" w:name="_Toc484466173"/>
      <w:r w:rsidRPr="00621221">
        <w:rPr>
          <w:sz w:val="28"/>
          <w:szCs w:val="28"/>
        </w:rPr>
        <w:t xml:space="preserve">В настоящем своде правил </w:t>
      </w:r>
      <w:r w:rsidR="00B342EF" w:rsidRPr="00621221">
        <w:rPr>
          <w:sz w:val="28"/>
          <w:szCs w:val="28"/>
        </w:rPr>
        <w:t>применены</w:t>
      </w:r>
      <w:r w:rsidRPr="00621221">
        <w:rPr>
          <w:sz w:val="28"/>
          <w:szCs w:val="28"/>
        </w:rPr>
        <w:t xml:space="preserve"> термины п</w:t>
      </w:r>
      <w:r w:rsidR="00B342EF" w:rsidRPr="00621221">
        <w:rPr>
          <w:sz w:val="28"/>
          <w:szCs w:val="28"/>
        </w:rPr>
        <w:t>о</w:t>
      </w:r>
      <w:r w:rsidRPr="00621221">
        <w:rPr>
          <w:sz w:val="28"/>
          <w:szCs w:val="28"/>
        </w:rPr>
        <w:t xml:space="preserve"> СП 42.13330</w:t>
      </w:r>
      <w:r w:rsidR="00B37F12" w:rsidRPr="00621221">
        <w:rPr>
          <w:sz w:val="28"/>
          <w:szCs w:val="28"/>
        </w:rPr>
        <w:t>, СП 34.13330</w:t>
      </w:r>
      <w:r w:rsidRPr="00621221">
        <w:rPr>
          <w:sz w:val="28"/>
          <w:szCs w:val="28"/>
        </w:rPr>
        <w:t xml:space="preserve">, </w:t>
      </w:r>
      <w:r w:rsidR="00C54D57" w:rsidRPr="00621221">
        <w:rPr>
          <w:sz w:val="28"/>
          <w:szCs w:val="28"/>
        </w:rPr>
        <w:t>ГОСТ 33150</w:t>
      </w:r>
      <w:r w:rsidR="00C85E5F" w:rsidRPr="00621221">
        <w:rPr>
          <w:sz w:val="28"/>
          <w:szCs w:val="28"/>
        </w:rPr>
        <w:t>,</w:t>
      </w:r>
      <w:r w:rsidR="00C54D57" w:rsidRPr="00621221">
        <w:rPr>
          <w:sz w:val="28"/>
          <w:szCs w:val="28"/>
        </w:rPr>
        <w:t xml:space="preserve"> </w:t>
      </w:r>
      <w:r w:rsidRPr="00621221">
        <w:rPr>
          <w:sz w:val="28"/>
          <w:szCs w:val="28"/>
        </w:rPr>
        <w:t>а также следующие термины с соответствующими определениями:</w:t>
      </w:r>
    </w:p>
    <w:p w14:paraId="23ABE768" w14:textId="77777777" w:rsidR="00902434" w:rsidRPr="00621221" w:rsidRDefault="00425783" w:rsidP="00621221">
      <w:pPr>
        <w:pStyle w:val="aff2"/>
        <w:ind w:firstLine="567"/>
        <w:rPr>
          <w:sz w:val="28"/>
          <w:szCs w:val="28"/>
        </w:rPr>
      </w:pPr>
      <w:r w:rsidRPr="00621221">
        <w:rPr>
          <w:sz w:val="28"/>
          <w:szCs w:val="28"/>
        </w:rPr>
        <w:t>3.</w:t>
      </w:r>
      <w:r w:rsidR="005A3E8F" w:rsidRPr="00621221">
        <w:rPr>
          <w:sz w:val="28"/>
          <w:szCs w:val="28"/>
        </w:rPr>
        <w:t>1.</w:t>
      </w:r>
      <w:r w:rsidR="008454C6" w:rsidRPr="00621221">
        <w:rPr>
          <w:sz w:val="28"/>
          <w:szCs w:val="28"/>
        </w:rPr>
        <w:t>1</w:t>
      </w:r>
      <w:r w:rsidR="0020079C" w:rsidRPr="00621221">
        <w:rPr>
          <w:sz w:val="28"/>
          <w:szCs w:val="28"/>
        </w:rPr>
        <w:t xml:space="preserve"> </w:t>
      </w:r>
      <w:r w:rsidR="00902434" w:rsidRPr="00621221">
        <w:rPr>
          <w:b/>
          <w:sz w:val="28"/>
          <w:szCs w:val="28"/>
        </w:rPr>
        <w:t>боковой проезд:</w:t>
      </w:r>
      <w:r w:rsidR="00902434" w:rsidRPr="00621221">
        <w:rPr>
          <w:sz w:val="28"/>
          <w:szCs w:val="28"/>
        </w:rPr>
        <w:t xml:space="preserve"> Элемент поперечного профиля магистральных улиц общегородского или районного значения, устраиваемый</w:t>
      </w:r>
      <w:r w:rsidR="00B342EF" w:rsidRPr="00621221">
        <w:rPr>
          <w:sz w:val="28"/>
          <w:szCs w:val="28"/>
        </w:rPr>
        <w:t xml:space="preserve"> </w:t>
      </w:r>
      <w:r w:rsidR="00902434" w:rsidRPr="00621221">
        <w:rPr>
          <w:sz w:val="28"/>
          <w:szCs w:val="28"/>
        </w:rPr>
        <w:t>параллельно основной проезжей части</w:t>
      </w:r>
      <w:r w:rsidR="005A3E8F" w:rsidRPr="00621221">
        <w:rPr>
          <w:sz w:val="28"/>
          <w:szCs w:val="28"/>
        </w:rPr>
        <w:t>.</w:t>
      </w:r>
      <w:r w:rsidR="00902434" w:rsidRPr="00621221">
        <w:rPr>
          <w:sz w:val="28"/>
          <w:szCs w:val="28"/>
        </w:rPr>
        <w:t xml:space="preserve"> </w:t>
      </w:r>
    </w:p>
    <w:p w14:paraId="14D9341C" w14:textId="461114FB" w:rsidR="00902434" w:rsidRPr="00621221" w:rsidRDefault="00902434" w:rsidP="00621221">
      <w:pPr>
        <w:pStyle w:val="aff2"/>
        <w:ind w:firstLine="567"/>
        <w:rPr>
          <w:sz w:val="28"/>
          <w:szCs w:val="28"/>
        </w:rPr>
      </w:pPr>
      <w:r w:rsidRPr="00621221">
        <w:rPr>
          <w:sz w:val="28"/>
          <w:szCs w:val="28"/>
        </w:rPr>
        <w:t>3.</w:t>
      </w:r>
      <w:r w:rsidR="005A3E8F" w:rsidRPr="00621221">
        <w:rPr>
          <w:sz w:val="28"/>
          <w:szCs w:val="28"/>
        </w:rPr>
        <w:t>1.</w:t>
      </w:r>
      <w:r w:rsidR="008454C6" w:rsidRPr="00621221">
        <w:rPr>
          <w:sz w:val="28"/>
          <w:szCs w:val="28"/>
        </w:rPr>
        <w:t>2</w:t>
      </w:r>
      <w:r w:rsidR="0020079C" w:rsidRPr="00621221">
        <w:rPr>
          <w:b/>
          <w:sz w:val="28"/>
          <w:szCs w:val="28"/>
        </w:rPr>
        <w:t xml:space="preserve"> </w:t>
      </w:r>
      <w:r w:rsidRPr="00621221">
        <w:rPr>
          <w:b/>
          <w:sz w:val="28"/>
          <w:szCs w:val="28"/>
        </w:rPr>
        <w:t>выделенные полосы движения для наземного пассажирского транспорта общего пользования:</w:t>
      </w:r>
      <w:r w:rsidRPr="00621221">
        <w:rPr>
          <w:sz w:val="28"/>
          <w:szCs w:val="28"/>
        </w:rPr>
        <w:t xml:space="preserve"> Полоса движения на основной проезжей части, выделенная разметкой или конструктивно и предназначенная исключительно для движения наземного пассажирского транспорта общего пользования</w:t>
      </w:r>
      <w:r w:rsidR="005A3E8F" w:rsidRPr="00621221">
        <w:rPr>
          <w:sz w:val="28"/>
          <w:szCs w:val="28"/>
        </w:rPr>
        <w:t>.</w:t>
      </w:r>
    </w:p>
    <w:p w14:paraId="7AD304F0" w14:textId="77777777" w:rsidR="00A17F9C" w:rsidRPr="00AC0B86" w:rsidRDefault="00A17F9C" w:rsidP="00A17F9C">
      <w:pPr>
        <w:pStyle w:val="ConsPlusNormal"/>
        <w:ind w:firstLine="567"/>
        <w:jc w:val="both"/>
        <w:rPr>
          <w:rFonts w:ascii="Times New Roman" w:hAnsi="Times New Roman" w:cs="Times New Roman"/>
          <w:sz w:val="28"/>
          <w:szCs w:val="28"/>
        </w:rPr>
      </w:pPr>
      <w:r w:rsidRPr="00AC0B86">
        <w:rPr>
          <w:rFonts w:ascii="Times New Roman" w:hAnsi="Times New Roman" w:cs="Times New Roman"/>
          <w:sz w:val="28"/>
          <w:szCs w:val="28"/>
        </w:rPr>
        <w:t>3.1.2а</w:t>
      </w:r>
    </w:p>
    <w:p w14:paraId="0C7175A9" w14:textId="77777777" w:rsidR="00A17F9C" w:rsidRPr="00AC0B86" w:rsidRDefault="00A17F9C" w:rsidP="00A17F9C">
      <w:pPr>
        <w:pStyle w:val="ConsPlusNormal"/>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AC0B86">
        <w:rPr>
          <w:rFonts w:ascii="Times New Roman" w:hAnsi="Times New Roman" w:cs="Times New Roman"/>
          <w:b/>
          <w:sz w:val="28"/>
          <w:szCs w:val="28"/>
        </w:rPr>
        <w:t>длина очереди:</w:t>
      </w:r>
      <w:r w:rsidRPr="00AC0B86">
        <w:rPr>
          <w:rFonts w:ascii="Times New Roman" w:hAnsi="Times New Roman" w:cs="Times New Roman"/>
          <w:sz w:val="28"/>
          <w:szCs w:val="28"/>
        </w:rPr>
        <w:t xml:space="preserve"> Количество транспортных средств, ожидающих возможность проехать пересечение.</w:t>
      </w:r>
    </w:p>
    <w:p w14:paraId="77BB7B47" w14:textId="77777777" w:rsidR="00A17F9C" w:rsidRPr="00AC0B86" w:rsidRDefault="00A17F9C" w:rsidP="00A17F9C">
      <w:pPr>
        <w:pStyle w:val="ConsPlusNormal"/>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AC0B86">
        <w:rPr>
          <w:rFonts w:ascii="Times New Roman" w:hAnsi="Times New Roman" w:cs="Times New Roman"/>
          <w:sz w:val="28"/>
          <w:szCs w:val="28"/>
        </w:rPr>
        <w:t>[ГОСТ Р 58653–2019, пункт 3.3]</w:t>
      </w:r>
    </w:p>
    <w:p w14:paraId="1DCDBB75" w14:textId="77777777" w:rsidR="00A17F9C" w:rsidRPr="00E227BF" w:rsidRDefault="00A17F9C" w:rsidP="00A17F9C">
      <w:pPr>
        <w:pStyle w:val="aff2"/>
        <w:ind w:firstLine="567"/>
        <w:rPr>
          <w:b/>
          <w:sz w:val="28"/>
          <w:szCs w:val="28"/>
        </w:rPr>
      </w:pPr>
      <w:r w:rsidRPr="00E227BF">
        <w:rPr>
          <w:b/>
          <w:sz w:val="28"/>
          <w:szCs w:val="28"/>
        </w:rPr>
        <w:t>(Введен дополнительно, Изм. № 2).</w:t>
      </w:r>
    </w:p>
    <w:p w14:paraId="6BB0D9E8" w14:textId="77777777" w:rsidR="003879CD" w:rsidRPr="00621221" w:rsidRDefault="000968B4" w:rsidP="00621221">
      <w:pPr>
        <w:pStyle w:val="aff2"/>
        <w:ind w:firstLine="567"/>
        <w:rPr>
          <w:sz w:val="28"/>
          <w:szCs w:val="28"/>
        </w:rPr>
      </w:pPr>
      <w:r w:rsidRPr="00621221">
        <w:rPr>
          <w:sz w:val="28"/>
          <w:szCs w:val="28"/>
        </w:rPr>
        <w:t>3.</w:t>
      </w:r>
      <w:r w:rsidR="005A3E8F" w:rsidRPr="00621221">
        <w:rPr>
          <w:sz w:val="28"/>
          <w:szCs w:val="28"/>
        </w:rPr>
        <w:t>1.</w:t>
      </w:r>
      <w:r w:rsidR="008454C6" w:rsidRPr="00621221">
        <w:rPr>
          <w:sz w:val="28"/>
          <w:szCs w:val="28"/>
        </w:rPr>
        <w:t xml:space="preserve">3 </w:t>
      </w:r>
      <w:r w:rsidR="001520EE" w:rsidRPr="00621221">
        <w:rPr>
          <w:b/>
          <w:sz w:val="28"/>
          <w:szCs w:val="28"/>
        </w:rPr>
        <w:t xml:space="preserve">доступ на улицу или дорогу: </w:t>
      </w:r>
      <w:r w:rsidR="004712D0" w:rsidRPr="00621221">
        <w:rPr>
          <w:sz w:val="28"/>
          <w:szCs w:val="28"/>
        </w:rPr>
        <w:t>Управляемая планировочными средствами или средствами организации дорожного движения в</w:t>
      </w:r>
      <w:r w:rsidR="001520EE" w:rsidRPr="00621221">
        <w:rPr>
          <w:sz w:val="28"/>
          <w:szCs w:val="28"/>
        </w:rPr>
        <w:t>озможность въезда-съезда транспортных средств с пересекаемых или примыкающих улиц или дорог и с прилегающих территорий</w:t>
      </w:r>
      <w:r w:rsidR="005A3E8F" w:rsidRPr="00621221">
        <w:rPr>
          <w:sz w:val="28"/>
          <w:szCs w:val="28"/>
        </w:rPr>
        <w:t>.</w:t>
      </w:r>
    </w:p>
    <w:p w14:paraId="7AA47AE9" w14:textId="77777777" w:rsidR="003879CD" w:rsidRPr="00621221" w:rsidRDefault="000968B4" w:rsidP="00621221">
      <w:pPr>
        <w:pStyle w:val="aff2"/>
        <w:ind w:firstLine="567"/>
        <w:rPr>
          <w:sz w:val="28"/>
          <w:szCs w:val="28"/>
        </w:rPr>
      </w:pPr>
      <w:r w:rsidRPr="00621221">
        <w:rPr>
          <w:sz w:val="28"/>
          <w:szCs w:val="28"/>
        </w:rPr>
        <w:t>3.</w:t>
      </w:r>
      <w:r w:rsidR="005A3E8F" w:rsidRPr="00621221">
        <w:rPr>
          <w:sz w:val="28"/>
          <w:szCs w:val="28"/>
        </w:rPr>
        <w:t>1.</w:t>
      </w:r>
      <w:r w:rsidR="008454C6" w:rsidRPr="00621221">
        <w:rPr>
          <w:sz w:val="28"/>
          <w:szCs w:val="28"/>
        </w:rPr>
        <w:t xml:space="preserve">4 </w:t>
      </w:r>
      <w:r w:rsidR="001520EE" w:rsidRPr="00621221">
        <w:rPr>
          <w:b/>
          <w:sz w:val="28"/>
          <w:szCs w:val="28"/>
        </w:rPr>
        <w:t>канализированное пересечение</w:t>
      </w:r>
      <w:r w:rsidR="00F73566" w:rsidRPr="00621221">
        <w:rPr>
          <w:b/>
          <w:sz w:val="28"/>
          <w:szCs w:val="28"/>
        </w:rPr>
        <w:t>:</w:t>
      </w:r>
      <w:r w:rsidR="00D9102A" w:rsidRPr="00621221">
        <w:rPr>
          <w:sz w:val="28"/>
          <w:szCs w:val="28"/>
        </w:rPr>
        <w:t xml:space="preserve"> </w:t>
      </w:r>
      <w:r w:rsidR="002C286C" w:rsidRPr="00621221">
        <w:rPr>
          <w:sz w:val="28"/>
          <w:szCs w:val="28"/>
        </w:rPr>
        <w:t>П</w:t>
      </w:r>
      <w:r w:rsidR="001520EE" w:rsidRPr="00621221">
        <w:rPr>
          <w:sz w:val="28"/>
          <w:szCs w:val="28"/>
        </w:rPr>
        <w:t xml:space="preserve">ересечение в одном уровне </w:t>
      </w:r>
      <w:r w:rsidR="00040CFB" w:rsidRPr="00621221">
        <w:rPr>
          <w:sz w:val="28"/>
          <w:szCs w:val="28"/>
        </w:rPr>
        <w:t>с выделенными</w:t>
      </w:r>
      <w:r w:rsidR="00AC5E76" w:rsidRPr="00621221">
        <w:rPr>
          <w:sz w:val="28"/>
          <w:szCs w:val="28"/>
        </w:rPr>
        <w:t xml:space="preserve"> с помощью разделительных островков полосами</w:t>
      </w:r>
      <w:r w:rsidR="001520EE" w:rsidRPr="00621221">
        <w:rPr>
          <w:sz w:val="28"/>
          <w:szCs w:val="28"/>
        </w:rPr>
        <w:t xml:space="preserve"> для различных направлений движения транспортных потоков</w:t>
      </w:r>
      <w:r w:rsidR="005A3E8F" w:rsidRPr="00621221">
        <w:rPr>
          <w:sz w:val="28"/>
          <w:szCs w:val="28"/>
        </w:rPr>
        <w:t>.</w:t>
      </w:r>
    </w:p>
    <w:p w14:paraId="130C3090" w14:textId="77777777" w:rsidR="003879CD" w:rsidRPr="00621221" w:rsidRDefault="000968B4" w:rsidP="00621221">
      <w:pPr>
        <w:pStyle w:val="aff2"/>
        <w:ind w:firstLine="567"/>
        <w:rPr>
          <w:sz w:val="28"/>
          <w:szCs w:val="28"/>
        </w:rPr>
      </w:pPr>
      <w:r w:rsidRPr="00621221">
        <w:rPr>
          <w:sz w:val="28"/>
          <w:szCs w:val="28"/>
        </w:rPr>
        <w:t>3.</w:t>
      </w:r>
      <w:r w:rsidR="005A3E8F" w:rsidRPr="00621221">
        <w:rPr>
          <w:sz w:val="28"/>
          <w:szCs w:val="28"/>
        </w:rPr>
        <w:t>1.</w:t>
      </w:r>
      <w:r w:rsidR="008454C6" w:rsidRPr="00621221">
        <w:rPr>
          <w:sz w:val="28"/>
          <w:szCs w:val="28"/>
        </w:rPr>
        <w:t xml:space="preserve">5 </w:t>
      </w:r>
      <w:r w:rsidR="001520EE" w:rsidRPr="00621221">
        <w:rPr>
          <w:b/>
          <w:sz w:val="28"/>
          <w:szCs w:val="28"/>
        </w:rPr>
        <w:t>категория улицы или городской дороги</w:t>
      </w:r>
      <w:r w:rsidR="00485255" w:rsidRPr="00621221">
        <w:rPr>
          <w:b/>
          <w:sz w:val="28"/>
          <w:szCs w:val="28"/>
        </w:rPr>
        <w:t xml:space="preserve"> в населенных пунктах</w:t>
      </w:r>
      <w:r w:rsidR="00AE2ECF" w:rsidRPr="00621221">
        <w:rPr>
          <w:b/>
          <w:sz w:val="28"/>
          <w:szCs w:val="28"/>
        </w:rPr>
        <w:t xml:space="preserve"> (проектная)</w:t>
      </w:r>
      <w:r w:rsidR="00F73566" w:rsidRPr="00621221">
        <w:rPr>
          <w:b/>
          <w:sz w:val="28"/>
          <w:szCs w:val="28"/>
        </w:rPr>
        <w:t>:</w:t>
      </w:r>
      <w:r w:rsidR="001520EE" w:rsidRPr="00621221">
        <w:rPr>
          <w:sz w:val="28"/>
          <w:szCs w:val="28"/>
        </w:rPr>
        <w:t xml:space="preserve"> </w:t>
      </w:r>
      <w:r w:rsidR="002C286C" w:rsidRPr="00621221">
        <w:rPr>
          <w:sz w:val="28"/>
          <w:szCs w:val="28"/>
        </w:rPr>
        <w:t>Х</w:t>
      </w:r>
      <w:r w:rsidR="001520EE" w:rsidRPr="00621221">
        <w:rPr>
          <w:sz w:val="28"/>
          <w:szCs w:val="28"/>
        </w:rPr>
        <w:t>арактеристика, отражающая градостроительн</w:t>
      </w:r>
      <w:r w:rsidR="004712D0" w:rsidRPr="00621221">
        <w:rPr>
          <w:sz w:val="28"/>
          <w:szCs w:val="28"/>
        </w:rPr>
        <w:t xml:space="preserve">ую значимость </w:t>
      </w:r>
      <w:r w:rsidR="001520EE" w:rsidRPr="00621221">
        <w:rPr>
          <w:sz w:val="28"/>
          <w:szCs w:val="28"/>
        </w:rPr>
        <w:t>и функциональное назначение улицы или дороги</w:t>
      </w:r>
      <w:r w:rsidR="004712D0" w:rsidRPr="00621221">
        <w:rPr>
          <w:sz w:val="28"/>
          <w:szCs w:val="28"/>
        </w:rPr>
        <w:t xml:space="preserve"> и </w:t>
      </w:r>
      <w:r w:rsidR="001520EE" w:rsidRPr="00621221">
        <w:rPr>
          <w:sz w:val="28"/>
          <w:szCs w:val="28"/>
        </w:rPr>
        <w:t>определяющ</w:t>
      </w:r>
      <w:r w:rsidR="004712D0" w:rsidRPr="00621221">
        <w:rPr>
          <w:sz w:val="28"/>
          <w:szCs w:val="28"/>
        </w:rPr>
        <w:t>ая</w:t>
      </w:r>
      <w:r w:rsidR="001520EE" w:rsidRPr="00621221">
        <w:rPr>
          <w:sz w:val="28"/>
          <w:szCs w:val="28"/>
        </w:rPr>
        <w:t xml:space="preserve"> параметры</w:t>
      </w:r>
      <w:r w:rsidR="004712D0" w:rsidRPr="00621221">
        <w:rPr>
          <w:sz w:val="28"/>
          <w:szCs w:val="28"/>
        </w:rPr>
        <w:t xml:space="preserve"> проектирования</w:t>
      </w:r>
      <w:r w:rsidR="005A3E8F" w:rsidRPr="00621221">
        <w:rPr>
          <w:sz w:val="28"/>
          <w:szCs w:val="28"/>
        </w:rPr>
        <w:t>.</w:t>
      </w:r>
    </w:p>
    <w:p w14:paraId="55AFB7CA" w14:textId="77777777" w:rsidR="003879CD" w:rsidRPr="00621221" w:rsidRDefault="000968B4" w:rsidP="00621221">
      <w:pPr>
        <w:pStyle w:val="aff2"/>
        <w:ind w:firstLine="567"/>
        <w:rPr>
          <w:sz w:val="28"/>
          <w:szCs w:val="28"/>
        </w:rPr>
      </w:pPr>
      <w:r w:rsidRPr="00621221">
        <w:rPr>
          <w:sz w:val="28"/>
          <w:szCs w:val="28"/>
        </w:rPr>
        <w:t>3.</w:t>
      </w:r>
      <w:r w:rsidR="005A3E8F" w:rsidRPr="00621221">
        <w:rPr>
          <w:sz w:val="28"/>
          <w:szCs w:val="28"/>
        </w:rPr>
        <w:t>1.</w:t>
      </w:r>
      <w:r w:rsidR="008454C6" w:rsidRPr="00621221">
        <w:rPr>
          <w:sz w:val="28"/>
          <w:szCs w:val="28"/>
        </w:rPr>
        <w:t xml:space="preserve">6 </w:t>
      </w:r>
      <w:r w:rsidR="001520EE" w:rsidRPr="00621221">
        <w:rPr>
          <w:b/>
          <w:sz w:val="28"/>
          <w:szCs w:val="28"/>
        </w:rPr>
        <w:t>кольцевое пересечение</w:t>
      </w:r>
      <w:r w:rsidR="00F73566" w:rsidRPr="00621221">
        <w:rPr>
          <w:b/>
          <w:sz w:val="28"/>
          <w:szCs w:val="28"/>
        </w:rPr>
        <w:t>:</w:t>
      </w:r>
      <w:r w:rsidR="001520EE" w:rsidRPr="00621221">
        <w:rPr>
          <w:sz w:val="28"/>
          <w:szCs w:val="28"/>
        </w:rPr>
        <w:t xml:space="preserve"> </w:t>
      </w:r>
      <w:r w:rsidR="002C286C" w:rsidRPr="00621221">
        <w:rPr>
          <w:sz w:val="28"/>
          <w:szCs w:val="28"/>
        </w:rPr>
        <w:t>П</w:t>
      </w:r>
      <w:r w:rsidR="001520EE" w:rsidRPr="00621221">
        <w:rPr>
          <w:sz w:val="28"/>
          <w:szCs w:val="28"/>
        </w:rPr>
        <w:t>ересечение в одном уровне с центральным островком в форме окружно</w:t>
      </w:r>
      <w:r w:rsidR="001F5380" w:rsidRPr="00621221">
        <w:rPr>
          <w:sz w:val="28"/>
          <w:szCs w:val="28"/>
        </w:rPr>
        <w:t>сти и кольцевой проезжей частью</w:t>
      </w:r>
      <w:r w:rsidR="005A3E8F" w:rsidRPr="00621221">
        <w:rPr>
          <w:sz w:val="28"/>
          <w:szCs w:val="28"/>
        </w:rPr>
        <w:t>.</w:t>
      </w:r>
    </w:p>
    <w:p w14:paraId="423BF264" w14:textId="77777777" w:rsidR="00A17F9C" w:rsidRPr="00AC0B86" w:rsidRDefault="00A17F9C" w:rsidP="00A17F9C">
      <w:pPr>
        <w:pStyle w:val="ConsPlusNormal"/>
        <w:ind w:firstLine="567"/>
        <w:jc w:val="both"/>
        <w:rPr>
          <w:rFonts w:ascii="Times New Roman" w:hAnsi="Times New Roman" w:cs="Times New Roman"/>
          <w:sz w:val="28"/>
          <w:szCs w:val="28"/>
        </w:rPr>
      </w:pPr>
      <w:r w:rsidRPr="00AC0B86">
        <w:rPr>
          <w:rFonts w:ascii="Times New Roman" w:hAnsi="Times New Roman" w:cs="Times New Roman"/>
          <w:sz w:val="28"/>
          <w:szCs w:val="28"/>
        </w:rPr>
        <w:t>3.1.6а</w:t>
      </w:r>
    </w:p>
    <w:p w14:paraId="10CEC5B7" w14:textId="77777777" w:rsidR="00A17F9C" w:rsidRPr="00AC0B86" w:rsidRDefault="00A17F9C" w:rsidP="00A17F9C">
      <w:pPr>
        <w:pStyle w:val="ConsPlusNormal"/>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AC0B86">
        <w:rPr>
          <w:rFonts w:ascii="Times New Roman" w:hAnsi="Times New Roman" w:cs="Times New Roman"/>
          <w:b/>
          <w:sz w:val="28"/>
          <w:szCs w:val="28"/>
        </w:rPr>
        <w:t>конфликт:</w:t>
      </w:r>
      <w:r w:rsidRPr="00AC0B86">
        <w:rPr>
          <w:rFonts w:ascii="Times New Roman" w:hAnsi="Times New Roman" w:cs="Times New Roman"/>
          <w:sz w:val="28"/>
          <w:szCs w:val="28"/>
        </w:rPr>
        <w:t xml:space="preserve"> Ситуации, возникающие между различными потоками движения автомобилей, от помех движению до опасности столкновения.</w:t>
      </w:r>
    </w:p>
    <w:p w14:paraId="6783B9B9" w14:textId="016EE56B" w:rsidR="00A17F9C" w:rsidRPr="00AC0B86" w:rsidRDefault="00253281" w:rsidP="00A17F9C">
      <w:pPr>
        <w:pStyle w:val="ConsPlusNormal"/>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Pr>
          <w:rFonts w:ascii="Times New Roman" w:hAnsi="Times New Roman" w:cs="Times New Roman"/>
          <w:sz w:val="28"/>
          <w:szCs w:val="28"/>
        </w:rPr>
        <w:t>[ГОСТ Р 58653–2019, пункт 3.5]</w:t>
      </w:r>
    </w:p>
    <w:p w14:paraId="5A1AD311" w14:textId="77777777" w:rsidR="00A17F9C" w:rsidRPr="00E227BF" w:rsidRDefault="00A17F9C" w:rsidP="00A17F9C">
      <w:pPr>
        <w:pStyle w:val="aff2"/>
        <w:ind w:firstLine="567"/>
        <w:rPr>
          <w:b/>
          <w:sz w:val="28"/>
          <w:szCs w:val="28"/>
        </w:rPr>
      </w:pPr>
      <w:r w:rsidRPr="00E227BF">
        <w:rPr>
          <w:b/>
          <w:sz w:val="28"/>
          <w:szCs w:val="28"/>
        </w:rPr>
        <w:t>(Введен дополнительно, Изм. № 2).</w:t>
      </w:r>
    </w:p>
    <w:p w14:paraId="512A920E" w14:textId="77777777" w:rsidR="00B342EF" w:rsidRPr="00621221" w:rsidRDefault="00B342EF" w:rsidP="00621221">
      <w:pPr>
        <w:pStyle w:val="aff2"/>
        <w:ind w:firstLine="567"/>
        <w:rPr>
          <w:sz w:val="28"/>
          <w:szCs w:val="28"/>
        </w:rPr>
      </w:pPr>
      <w:r w:rsidRPr="00621221">
        <w:rPr>
          <w:sz w:val="28"/>
          <w:szCs w:val="28"/>
        </w:rPr>
        <w:t xml:space="preserve">3.1.7 </w:t>
      </w:r>
      <w:r w:rsidRPr="00621221">
        <w:rPr>
          <w:b/>
          <w:sz w:val="28"/>
          <w:szCs w:val="28"/>
        </w:rPr>
        <w:t xml:space="preserve">наземный пассажирский транспорт общего пользования; </w:t>
      </w:r>
      <w:r w:rsidRPr="00621221">
        <w:rPr>
          <w:sz w:val="28"/>
          <w:szCs w:val="28"/>
        </w:rPr>
        <w:t>НПТОП: Совокупность наземных видов транспорта, обслуживающих постоянно и временно проживающих в населенных пунктах, а также прибывающих из других населенных пунктов.</w:t>
      </w:r>
    </w:p>
    <w:p w14:paraId="6931FC79" w14:textId="04F789D4" w:rsidR="001F5380" w:rsidRPr="00621221" w:rsidRDefault="000968B4" w:rsidP="00621221">
      <w:pPr>
        <w:pStyle w:val="aff2"/>
        <w:ind w:firstLine="567"/>
        <w:rPr>
          <w:sz w:val="28"/>
          <w:szCs w:val="28"/>
        </w:rPr>
      </w:pPr>
      <w:r w:rsidRPr="00621221">
        <w:rPr>
          <w:sz w:val="28"/>
          <w:szCs w:val="28"/>
        </w:rPr>
        <w:t>3.</w:t>
      </w:r>
      <w:r w:rsidR="005A3E8F" w:rsidRPr="00621221">
        <w:rPr>
          <w:sz w:val="28"/>
          <w:szCs w:val="28"/>
        </w:rPr>
        <w:t>1.</w:t>
      </w:r>
      <w:r w:rsidR="00B342EF" w:rsidRPr="00621221">
        <w:rPr>
          <w:sz w:val="28"/>
          <w:szCs w:val="28"/>
        </w:rPr>
        <w:t>8</w:t>
      </w:r>
      <w:r w:rsidR="005622CC" w:rsidRPr="00621221">
        <w:rPr>
          <w:sz w:val="28"/>
          <w:szCs w:val="28"/>
        </w:rPr>
        <w:t xml:space="preserve"> </w:t>
      </w:r>
      <w:r w:rsidR="001520EE" w:rsidRPr="00621221">
        <w:rPr>
          <w:b/>
          <w:sz w:val="28"/>
          <w:szCs w:val="28"/>
        </w:rPr>
        <w:t>накопительная полоса</w:t>
      </w:r>
      <w:r w:rsidR="00F73566" w:rsidRPr="00621221">
        <w:rPr>
          <w:b/>
          <w:sz w:val="28"/>
          <w:szCs w:val="28"/>
        </w:rPr>
        <w:t>:</w:t>
      </w:r>
      <w:r w:rsidR="001520EE" w:rsidRPr="00621221">
        <w:rPr>
          <w:b/>
          <w:sz w:val="28"/>
          <w:szCs w:val="28"/>
        </w:rPr>
        <w:t xml:space="preserve"> </w:t>
      </w:r>
      <w:r w:rsidR="000C241B" w:rsidRPr="00621221">
        <w:rPr>
          <w:sz w:val="28"/>
          <w:szCs w:val="28"/>
        </w:rPr>
        <w:t>Дополнительная</w:t>
      </w:r>
      <w:r w:rsidR="00D9102A" w:rsidRPr="00621221">
        <w:rPr>
          <w:sz w:val="28"/>
          <w:szCs w:val="28"/>
        </w:rPr>
        <w:t xml:space="preserve"> </w:t>
      </w:r>
      <w:r w:rsidR="000C241B" w:rsidRPr="00621221">
        <w:rPr>
          <w:sz w:val="28"/>
          <w:szCs w:val="28"/>
        </w:rPr>
        <w:t xml:space="preserve">полоса движения </w:t>
      </w:r>
      <w:r w:rsidR="001F5380" w:rsidRPr="00621221">
        <w:rPr>
          <w:sz w:val="28"/>
          <w:szCs w:val="28"/>
        </w:rPr>
        <w:t>на проезжей части перед пересечением улиц и дорог, предназначенная для накопления транспортных средств в ожидании маневра перестроения</w:t>
      </w:r>
      <w:r w:rsidR="005A3E8F" w:rsidRPr="00621221">
        <w:rPr>
          <w:sz w:val="28"/>
          <w:szCs w:val="28"/>
        </w:rPr>
        <w:t>.</w:t>
      </w:r>
    </w:p>
    <w:p w14:paraId="3DAFA28C" w14:textId="77777777" w:rsidR="003879CD" w:rsidRPr="00621221" w:rsidRDefault="000968B4" w:rsidP="00621221">
      <w:pPr>
        <w:pStyle w:val="aff2"/>
        <w:ind w:firstLine="567"/>
        <w:rPr>
          <w:sz w:val="28"/>
          <w:szCs w:val="28"/>
        </w:rPr>
      </w:pPr>
      <w:r w:rsidRPr="00621221">
        <w:rPr>
          <w:sz w:val="28"/>
          <w:szCs w:val="28"/>
        </w:rPr>
        <w:t>3.</w:t>
      </w:r>
      <w:r w:rsidR="005A3E8F" w:rsidRPr="00621221">
        <w:rPr>
          <w:sz w:val="28"/>
          <w:szCs w:val="28"/>
        </w:rPr>
        <w:t>1.</w:t>
      </w:r>
      <w:r w:rsidR="005622CC" w:rsidRPr="00621221">
        <w:rPr>
          <w:sz w:val="28"/>
          <w:szCs w:val="28"/>
        </w:rPr>
        <w:t xml:space="preserve">9 </w:t>
      </w:r>
      <w:r w:rsidR="001520EE" w:rsidRPr="00621221">
        <w:rPr>
          <w:b/>
          <w:sz w:val="28"/>
          <w:szCs w:val="28"/>
        </w:rPr>
        <w:t>переходно-скоростная полоса</w:t>
      </w:r>
      <w:r w:rsidR="00C54D57" w:rsidRPr="00621221">
        <w:rPr>
          <w:b/>
          <w:sz w:val="28"/>
          <w:szCs w:val="28"/>
        </w:rPr>
        <w:t xml:space="preserve"> </w:t>
      </w:r>
      <w:r w:rsidR="00B5036D" w:rsidRPr="00621221">
        <w:rPr>
          <w:sz w:val="28"/>
          <w:szCs w:val="28"/>
        </w:rPr>
        <w:t>(</w:t>
      </w:r>
      <w:r w:rsidR="00B5036D" w:rsidRPr="00621221">
        <w:rPr>
          <w:i/>
          <w:sz w:val="28"/>
          <w:szCs w:val="28"/>
        </w:rPr>
        <w:t>здесь</w:t>
      </w:r>
      <w:r w:rsidR="00B5036D" w:rsidRPr="00621221">
        <w:rPr>
          <w:sz w:val="28"/>
          <w:szCs w:val="28"/>
        </w:rPr>
        <w:t>)</w:t>
      </w:r>
      <w:r w:rsidR="00F73566" w:rsidRPr="00621221">
        <w:rPr>
          <w:sz w:val="28"/>
          <w:szCs w:val="28"/>
        </w:rPr>
        <w:t>:</w:t>
      </w:r>
      <w:r w:rsidR="001520EE" w:rsidRPr="00621221">
        <w:rPr>
          <w:sz w:val="28"/>
          <w:szCs w:val="28"/>
        </w:rPr>
        <w:t xml:space="preserve"> </w:t>
      </w:r>
      <w:r w:rsidR="00FD5C5C" w:rsidRPr="00621221">
        <w:rPr>
          <w:sz w:val="28"/>
          <w:szCs w:val="28"/>
        </w:rPr>
        <w:t>Дополнительная полоса на проезжей части улиц и дорог</w:t>
      </w:r>
      <w:r w:rsidR="00B342EF" w:rsidRPr="00621221">
        <w:rPr>
          <w:sz w:val="28"/>
          <w:szCs w:val="28"/>
        </w:rPr>
        <w:t>,</w:t>
      </w:r>
      <w:r w:rsidR="00FD5C5C" w:rsidRPr="00621221">
        <w:rPr>
          <w:sz w:val="28"/>
          <w:szCs w:val="28"/>
        </w:rPr>
        <w:t xml:space="preserve"> предназначенная для разгона или торможения транспортных средств при выполнении безопасного маневра перестроения при въезде в транспортный поток, движущийся в прямом направлении, или выезде из него</w:t>
      </w:r>
      <w:r w:rsidR="005A3E8F" w:rsidRPr="00621221">
        <w:rPr>
          <w:sz w:val="28"/>
          <w:szCs w:val="28"/>
        </w:rPr>
        <w:t>.</w:t>
      </w:r>
    </w:p>
    <w:p w14:paraId="15FBA09D" w14:textId="77777777" w:rsidR="003879CD" w:rsidRPr="00621221" w:rsidRDefault="000968B4" w:rsidP="00621221">
      <w:pPr>
        <w:pStyle w:val="aff2"/>
        <w:ind w:firstLine="567"/>
        <w:rPr>
          <w:sz w:val="28"/>
          <w:szCs w:val="28"/>
        </w:rPr>
      </w:pPr>
      <w:r w:rsidRPr="00621221">
        <w:rPr>
          <w:sz w:val="28"/>
          <w:szCs w:val="28"/>
        </w:rPr>
        <w:t>3.</w:t>
      </w:r>
      <w:r w:rsidR="005A3E8F" w:rsidRPr="00621221">
        <w:rPr>
          <w:sz w:val="28"/>
          <w:szCs w:val="28"/>
        </w:rPr>
        <w:t>1.</w:t>
      </w:r>
      <w:r w:rsidR="005622CC" w:rsidRPr="00621221">
        <w:rPr>
          <w:sz w:val="28"/>
          <w:szCs w:val="28"/>
        </w:rPr>
        <w:t xml:space="preserve">10 </w:t>
      </w:r>
      <w:r w:rsidR="001520EE" w:rsidRPr="00621221">
        <w:rPr>
          <w:b/>
          <w:sz w:val="28"/>
          <w:szCs w:val="28"/>
        </w:rPr>
        <w:t xml:space="preserve">пешеходные мосты: </w:t>
      </w:r>
      <w:r w:rsidR="00686063" w:rsidRPr="00621221">
        <w:rPr>
          <w:sz w:val="28"/>
          <w:szCs w:val="28"/>
        </w:rPr>
        <w:t>Коммуникации в виде с</w:t>
      </w:r>
      <w:r w:rsidR="001520EE" w:rsidRPr="00621221">
        <w:rPr>
          <w:sz w:val="28"/>
          <w:szCs w:val="28"/>
        </w:rPr>
        <w:t>ооружени</w:t>
      </w:r>
      <w:r w:rsidR="00686063" w:rsidRPr="00621221">
        <w:rPr>
          <w:sz w:val="28"/>
          <w:szCs w:val="28"/>
        </w:rPr>
        <w:t>й</w:t>
      </w:r>
      <w:r w:rsidR="001520EE" w:rsidRPr="00621221">
        <w:rPr>
          <w:sz w:val="28"/>
          <w:szCs w:val="28"/>
        </w:rPr>
        <w:t xml:space="preserve"> открытого</w:t>
      </w:r>
      <w:r w:rsidR="00547E6F" w:rsidRPr="00621221">
        <w:rPr>
          <w:sz w:val="28"/>
          <w:szCs w:val="28"/>
        </w:rPr>
        <w:t xml:space="preserve"> или закрытого</w:t>
      </w:r>
      <w:r w:rsidR="001520EE" w:rsidRPr="00621221">
        <w:rPr>
          <w:sz w:val="28"/>
          <w:szCs w:val="28"/>
        </w:rPr>
        <w:t xml:space="preserve"> типа, предназначенные для преодоления пешеходами </w:t>
      </w:r>
      <w:r w:rsidR="0037158A" w:rsidRPr="00621221">
        <w:rPr>
          <w:sz w:val="28"/>
          <w:szCs w:val="28"/>
        </w:rPr>
        <w:t>водных объектов</w:t>
      </w:r>
      <w:r w:rsidR="001520EE" w:rsidRPr="00621221">
        <w:rPr>
          <w:sz w:val="28"/>
          <w:szCs w:val="28"/>
        </w:rPr>
        <w:t>, оврагов</w:t>
      </w:r>
      <w:r w:rsidR="0037158A" w:rsidRPr="00621221">
        <w:rPr>
          <w:sz w:val="28"/>
          <w:szCs w:val="28"/>
        </w:rPr>
        <w:t xml:space="preserve"> и других естественных преград</w:t>
      </w:r>
      <w:r w:rsidR="005A3E8F" w:rsidRPr="00621221">
        <w:rPr>
          <w:sz w:val="28"/>
          <w:szCs w:val="28"/>
        </w:rPr>
        <w:t>.</w:t>
      </w:r>
    </w:p>
    <w:p w14:paraId="2AC3683E" w14:textId="7B18239C" w:rsidR="00725375" w:rsidRDefault="00725375" w:rsidP="00621221">
      <w:pPr>
        <w:pStyle w:val="aff2"/>
        <w:ind w:firstLine="567"/>
        <w:rPr>
          <w:sz w:val="28"/>
          <w:szCs w:val="28"/>
        </w:rPr>
      </w:pPr>
      <w:r w:rsidRPr="00621221">
        <w:rPr>
          <w:sz w:val="28"/>
          <w:szCs w:val="28"/>
        </w:rPr>
        <w:t xml:space="preserve">3.1.11 </w:t>
      </w:r>
      <w:r w:rsidRPr="00621221">
        <w:rPr>
          <w:b/>
          <w:sz w:val="28"/>
          <w:szCs w:val="28"/>
        </w:rPr>
        <w:t xml:space="preserve">пешеходные переходы: </w:t>
      </w:r>
      <w:r w:rsidRPr="00621221">
        <w:rPr>
          <w:sz w:val="28"/>
          <w:szCs w:val="28"/>
        </w:rPr>
        <w:t>Коммуникации, предназначенные для пересечения пешеходами улиц, дорог и других искусственных преград; включают наземные и внеуличные (надземные, подземные, встроенные) объекты.</w:t>
      </w:r>
    </w:p>
    <w:p w14:paraId="3D2829BA" w14:textId="77777777" w:rsidR="00621221" w:rsidRPr="00B876E7" w:rsidRDefault="00621221" w:rsidP="00621221">
      <w:pPr>
        <w:pStyle w:val="aff2"/>
        <w:ind w:firstLine="567"/>
        <w:rPr>
          <w:b/>
          <w:sz w:val="28"/>
          <w:szCs w:val="28"/>
        </w:rPr>
      </w:pPr>
      <w:r w:rsidRPr="00B876E7">
        <w:rPr>
          <w:b/>
          <w:sz w:val="28"/>
          <w:szCs w:val="28"/>
        </w:rPr>
        <w:t>(Измененная редакция, Изм. № 1).</w:t>
      </w:r>
    </w:p>
    <w:p w14:paraId="43421AF9" w14:textId="48D59DBC" w:rsidR="003879CD" w:rsidRPr="00621221" w:rsidRDefault="000968B4" w:rsidP="00621221">
      <w:pPr>
        <w:pStyle w:val="aff2"/>
        <w:ind w:firstLine="567"/>
        <w:rPr>
          <w:sz w:val="28"/>
          <w:szCs w:val="28"/>
        </w:rPr>
      </w:pPr>
      <w:r w:rsidRPr="00621221">
        <w:rPr>
          <w:sz w:val="28"/>
          <w:szCs w:val="28"/>
        </w:rPr>
        <w:t>3.</w:t>
      </w:r>
      <w:r w:rsidR="005A3E8F" w:rsidRPr="00621221">
        <w:rPr>
          <w:sz w:val="28"/>
          <w:szCs w:val="28"/>
        </w:rPr>
        <w:t>1.</w:t>
      </w:r>
      <w:r w:rsidR="005622CC" w:rsidRPr="00621221">
        <w:rPr>
          <w:sz w:val="28"/>
          <w:szCs w:val="28"/>
        </w:rPr>
        <w:t xml:space="preserve">12 </w:t>
      </w:r>
      <w:r w:rsidR="001520EE" w:rsidRPr="00621221">
        <w:rPr>
          <w:b/>
          <w:sz w:val="28"/>
          <w:szCs w:val="28"/>
        </w:rPr>
        <w:t>поперечный профиль</w:t>
      </w:r>
      <w:r w:rsidR="00F73566" w:rsidRPr="00621221">
        <w:rPr>
          <w:b/>
          <w:sz w:val="28"/>
          <w:szCs w:val="28"/>
        </w:rPr>
        <w:t>:</w:t>
      </w:r>
      <w:r w:rsidR="001520EE" w:rsidRPr="00621221">
        <w:rPr>
          <w:sz w:val="28"/>
          <w:szCs w:val="28"/>
        </w:rPr>
        <w:t xml:space="preserve"> </w:t>
      </w:r>
      <w:r w:rsidR="00D43460" w:rsidRPr="00621221">
        <w:rPr>
          <w:sz w:val="28"/>
          <w:szCs w:val="28"/>
        </w:rPr>
        <w:t>Поперечное с</w:t>
      </w:r>
      <w:r w:rsidR="001520EE" w:rsidRPr="00621221">
        <w:rPr>
          <w:sz w:val="28"/>
          <w:szCs w:val="28"/>
        </w:rPr>
        <w:t>ечение улицы или дороги,</w:t>
      </w:r>
      <w:r w:rsidR="00D9102A" w:rsidRPr="00621221">
        <w:rPr>
          <w:sz w:val="28"/>
          <w:szCs w:val="28"/>
        </w:rPr>
        <w:t xml:space="preserve"> </w:t>
      </w:r>
      <w:r w:rsidR="001520EE" w:rsidRPr="00621221">
        <w:rPr>
          <w:sz w:val="28"/>
          <w:szCs w:val="28"/>
        </w:rPr>
        <w:t>которое, в зависимости от категории,</w:t>
      </w:r>
      <w:r w:rsidR="00D43460" w:rsidRPr="00621221">
        <w:rPr>
          <w:sz w:val="28"/>
          <w:szCs w:val="28"/>
        </w:rPr>
        <w:t xml:space="preserve"> </w:t>
      </w:r>
      <w:r w:rsidR="001520EE" w:rsidRPr="00621221">
        <w:rPr>
          <w:sz w:val="28"/>
          <w:szCs w:val="28"/>
        </w:rPr>
        <w:t>включает</w:t>
      </w:r>
      <w:r w:rsidR="005006D5" w:rsidRPr="00621221">
        <w:rPr>
          <w:sz w:val="28"/>
          <w:szCs w:val="28"/>
        </w:rPr>
        <w:t>:</w:t>
      </w:r>
      <w:r w:rsidR="001520EE" w:rsidRPr="00621221">
        <w:rPr>
          <w:sz w:val="28"/>
          <w:szCs w:val="28"/>
        </w:rPr>
        <w:t xml:space="preserve"> проезжую часть, боковые проезды, тротуары</w:t>
      </w:r>
      <w:r w:rsidR="00504378" w:rsidRPr="00621221">
        <w:rPr>
          <w:sz w:val="28"/>
          <w:szCs w:val="28"/>
        </w:rPr>
        <w:t xml:space="preserve"> (пешеходные, технические)</w:t>
      </w:r>
      <w:r w:rsidR="001520EE" w:rsidRPr="00621221">
        <w:rPr>
          <w:sz w:val="28"/>
          <w:szCs w:val="28"/>
        </w:rPr>
        <w:t xml:space="preserve">, </w:t>
      </w:r>
      <w:r w:rsidR="00681C16" w:rsidRPr="00621221">
        <w:rPr>
          <w:sz w:val="28"/>
          <w:szCs w:val="28"/>
        </w:rPr>
        <w:t>полосы и (</w:t>
      </w:r>
      <w:r w:rsidR="00D43460" w:rsidRPr="00621221">
        <w:rPr>
          <w:sz w:val="28"/>
          <w:szCs w:val="28"/>
        </w:rPr>
        <w:t>или</w:t>
      </w:r>
      <w:r w:rsidR="00681C16" w:rsidRPr="00621221">
        <w:rPr>
          <w:sz w:val="28"/>
          <w:szCs w:val="28"/>
        </w:rPr>
        <w:t>)</w:t>
      </w:r>
      <w:r w:rsidR="00D43460" w:rsidRPr="00621221">
        <w:rPr>
          <w:sz w:val="28"/>
          <w:szCs w:val="28"/>
        </w:rPr>
        <w:t xml:space="preserve"> дорожки для движения </w:t>
      </w:r>
      <w:proofErr w:type="spellStart"/>
      <w:r w:rsidR="00D43460" w:rsidRPr="00621221">
        <w:rPr>
          <w:sz w:val="28"/>
          <w:szCs w:val="28"/>
        </w:rPr>
        <w:t>велотранспорта</w:t>
      </w:r>
      <w:proofErr w:type="spellEnd"/>
      <w:r w:rsidR="001520EE" w:rsidRPr="00621221">
        <w:rPr>
          <w:sz w:val="28"/>
          <w:szCs w:val="28"/>
        </w:rPr>
        <w:t>, полосы озеленения, полосы размещения ограждений, полосы безопасности</w:t>
      </w:r>
      <w:r w:rsidR="001D74FA" w:rsidRPr="00621221">
        <w:rPr>
          <w:sz w:val="28"/>
          <w:szCs w:val="28"/>
        </w:rPr>
        <w:t>, краевые и</w:t>
      </w:r>
      <w:r w:rsidR="001520EE" w:rsidRPr="00621221">
        <w:rPr>
          <w:sz w:val="28"/>
          <w:szCs w:val="28"/>
        </w:rPr>
        <w:t xml:space="preserve"> разделительные полосы</w:t>
      </w:r>
      <w:r w:rsidR="00504378" w:rsidRPr="00621221">
        <w:rPr>
          <w:sz w:val="28"/>
          <w:szCs w:val="28"/>
        </w:rPr>
        <w:t>, переходно-скоростные полосы</w:t>
      </w:r>
      <w:r w:rsidR="001520EE" w:rsidRPr="00621221">
        <w:rPr>
          <w:sz w:val="28"/>
          <w:szCs w:val="28"/>
        </w:rPr>
        <w:t>, зоны озеленения, обочины, а также зоны для размещения инженерных коммуникаций</w:t>
      </w:r>
      <w:r w:rsidR="00504378" w:rsidRPr="00621221">
        <w:rPr>
          <w:sz w:val="28"/>
          <w:szCs w:val="28"/>
        </w:rPr>
        <w:t xml:space="preserve"> и другие элементы</w:t>
      </w:r>
      <w:r w:rsidR="005A3E8F" w:rsidRPr="00621221">
        <w:rPr>
          <w:sz w:val="28"/>
          <w:szCs w:val="28"/>
        </w:rPr>
        <w:t>.</w:t>
      </w:r>
    </w:p>
    <w:p w14:paraId="5A11970D" w14:textId="77777777" w:rsidR="00B342EF" w:rsidRPr="00621221" w:rsidRDefault="005106D1" w:rsidP="00621221">
      <w:pPr>
        <w:pStyle w:val="aff2"/>
        <w:ind w:firstLine="567"/>
        <w:rPr>
          <w:sz w:val="28"/>
          <w:szCs w:val="28"/>
        </w:rPr>
      </w:pPr>
      <w:r w:rsidRPr="00621221">
        <w:rPr>
          <w:sz w:val="28"/>
          <w:szCs w:val="28"/>
        </w:rPr>
        <w:t>3.</w:t>
      </w:r>
      <w:r w:rsidR="005A3E8F" w:rsidRPr="00621221">
        <w:rPr>
          <w:sz w:val="28"/>
          <w:szCs w:val="28"/>
        </w:rPr>
        <w:t>1.</w:t>
      </w:r>
      <w:r w:rsidR="005622CC" w:rsidRPr="00621221">
        <w:rPr>
          <w:sz w:val="28"/>
          <w:szCs w:val="28"/>
        </w:rPr>
        <w:t xml:space="preserve">13 </w:t>
      </w:r>
      <w:r w:rsidR="001B45D9" w:rsidRPr="00621221">
        <w:rPr>
          <w:b/>
          <w:sz w:val="28"/>
          <w:szCs w:val="28"/>
        </w:rPr>
        <w:t>съезд</w:t>
      </w:r>
      <w:r w:rsidR="00F73566" w:rsidRPr="00621221">
        <w:rPr>
          <w:b/>
          <w:sz w:val="28"/>
          <w:szCs w:val="28"/>
        </w:rPr>
        <w:t>:</w:t>
      </w:r>
      <w:r w:rsidR="001B45D9" w:rsidRPr="00621221">
        <w:rPr>
          <w:sz w:val="28"/>
          <w:szCs w:val="28"/>
        </w:rPr>
        <w:t xml:space="preserve"> </w:t>
      </w:r>
      <w:r w:rsidR="00961C6F" w:rsidRPr="00621221">
        <w:rPr>
          <w:sz w:val="28"/>
          <w:szCs w:val="28"/>
        </w:rPr>
        <w:t>Элемент пересечений улиц и дорог в одном и разных уровнях, предназначенный для разделения транспортных потоков по направлениям.</w:t>
      </w:r>
    </w:p>
    <w:p w14:paraId="6FDCAA55" w14:textId="1663E7CE" w:rsidR="003879CD" w:rsidRPr="00621221" w:rsidRDefault="00B342EF" w:rsidP="00621221">
      <w:pPr>
        <w:pStyle w:val="aff2"/>
        <w:ind w:firstLine="567"/>
        <w:rPr>
          <w:sz w:val="20"/>
        </w:rPr>
      </w:pPr>
      <w:r w:rsidRPr="00621221">
        <w:rPr>
          <w:spacing w:val="40"/>
          <w:sz w:val="20"/>
        </w:rPr>
        <w:t>Примечание</w:t>
      </w:r>
      <w:r w:rsidRPr="00621221">
        <w:rPr>
          <w:sz w:val="20"/>
        </w:rPr>
        <w:t xml:space="preserve"> – </w:t>
      </w:r>
      <w:r w:rsidR="009F0C94" w:rsidRPr="00621221">
        <w:rPr>
          <w:sz w:val="20"/>
        </w:rPr>
        <w:t>В составе пересечений в разных уровнях</w:t>
      </w:r>
      <w:r w:rsidR="001B45D9" w:rsidRPr="00621221">
        <w:rPr>
          <w:sz w:val="20"/>
        </w:rPr>
        <w:t xml:space="preserve"> различают</w:t>
      </w:r>
      <w:r w:rsidRPr="00621221">
        <w:rPr>
          <w:sz w:val="20"/>
        </w:rPr>
        <w:t xml:space="preserve"> съезды</w:t>
      </w:r>
      <w:r w:rsidR="000A677B" w:rsidRPr="00621221">
        <w:rPr>
          <w:sz w:val="20"/>
        </w:rPr>
        <w:t>:</w:t>
      </w:r>
      <w:r w:rsidR="001B45D9" w:rsidRPr="00621221">
        <w:rPr>
          <w:sz w:val="20"/>
        </w:rPr>
        <w:t xml:space="preserve"> а) </w:t>
      </w:r>
      <w:proofErr w:type="gramStart"/>
      <w:r w:rsidR="001B45D9" w:rsidRPr="00621221">
        <w:rPr>
          <w:sz w:val="20"/>
        </w:rPr>
        <w:t>петле</w:t>
      </w:r>
      <w:r w:rsidR="00961C6F" w:rsidRPr="00621221">
        <w:rPr>
          <w:sz w:val="20"/>
        </w:rPr>
        <w:t>образн</w:t>
      </w:r>
      <w:r w:rsidR="001B45D9" w:rsidRPr="00621221">
        <w:rPr>
          <w:sz w:val="20"/>
        </w:rPr>
        <w:t>ые</w:t>
      </w:r>
      <w:r w:rsidRPr="00621221">
        <w:rPr>
          <w:sz w:val="20"/>
        </w:rPr>
        <w:t>;</w:t>
      </w:r>
      <w:r w:rsidR="001B45D9" w:rsidRPr="00621221">
        <w:rPr>
          <w:sz w:val="20"/>
        </w:rPr>
        <w:t xml:space="preserve"> </w:t>
      </w:r>
      <w:r w:rsidR="00253281">
        <w:rPr>
          <w:sz w:val="20"/>
        </w:rPr>
        <w:t xml:space="preserve">  </w:t>
      </w:r>
      <w:proofErr w:type="gramEnd"/>
      <w:r w:rsidR="00253281">
        <w:rPr>
          <w:sz w:val="20"/>
        </w:rPr>
        <w:t xml:space="preserve">        </w:t>
      </w:r>
      <w:r w:rsidR="001B45D9" w:rsidRPr="00621221">
        <w:rPr>
          <w:sz w:val="20"/>
        </w:rPr>
        <w:t>б) направленные (обеспечивающие повышенн</w:t>
      </w:r>
      <w:r w:rsidR="000A677B" w:rsidRPr="00621221">
        <w:rPr>
          <w:sz w:val="20"/>
        </w:rPr>
        <w:t>ые</w:t>
      </w:r>
      <w:r w:rsidR="001B45D9" w:rsidRPr="00621221">
        <w:rPr>
          <w:sz w:val="20"/>
        </w:rPr>
        <w:t xml:space="preserve"> пропускную способность и скорость движения транспорта)</w:t>
      </w:r>
      <w:r w:rsidR="005A3E8F" w:rsidRPr="00621221">
        <w:rPr>
          <w:sz w:val="20"/>
        </w:rPr>
        <w:t>.</w:t>
      </w:r>
    </w:p>
    <w:p w14:paraId="7F7F6C32" w14:textId="77777777" w:rsidR="003879CD" w:rsidRPr="00621221" w:rsidRDefault="005106D1" w:rsidP="00621221">
      <w:pPr>
        <w:pStyle w:val="aff2"/>
        <w:ind w:firstLine="567"/>
        <w:rPr>
          <w:sz w:val="28"/>
          <w:szCs w:val="28"/>
        </w:rPr>
      </w:pPr>
      <w:r w:rsidRPr="00621221">
        <w:rPr>
          <w:sz w:val="28"/>
          <w:szCs w:val="28"/>
        </w:rPr>
        <w:t>3.</w:t>
      </w:r>
      <w:r w:rsidR="005A3E8F" w:rsidRPr="00621221">
        <w:rPr>
          <w:sz w:val="28"/>
          <w:szCs w:val="28"/>
        </w:rPr>
        <w:t>1.</w:t>
      </w:r>
      <w:r w:rsidR="005622CC" w:rsidRPr="00621221">
        <w:rPr>
          <w:sz w:val="28"/>
          <w:szCs w:val="28"/>
        </w:rPr>
        <w:t>1</w:t>
      </w:r>
      <w:r w:rsidR="00B342EF" w:rsidRPr="00621221">
        <w:rPr>
          <w:sz w:val="28"/>
          <w:szCs w:val="28"/>
        </w:rPr>
        <w:t>4</w:t>
      </w:r>
      <w:r w:rsidR="005622CC" w:rsidRPr="00621221">
        <w:rPr>
          <w:sz w:val="28"/>
          <w:szCs w:val="28"/>
        </w:rPr>
        <w:t xml:space="preserve"> </w:t>
      </w:r>
      <w:r w:rsidR="00BD39B7" w:rsidRPr="00621221">
        <w:rPr>
          <w:b/>
          <w:sz w:val="28"/>
          <w:szCs w:val="28"/>
        </w:rPr>
        <w:t>т</w:t>
      </w:r>
      <w:r w:rsidR="001520EE" w:rsidRPr="00621221">
        <w:rPr>
          <w:b/>
          <w:sz w:val="28"/>
          <w:szCs w:val="28"/>
        </w:rPr>
        <w:t>ранспортн</w:t>
      </w:r>
      <w:r w:rsidR="00987D61" w:rsidRPr="00621221">
        <w:rPr>
          <w:b/>
          <w:sz w:val="28"/>
          <w:szCs w:val="28"/>
        </w:rPr>
        <w:t>ое</w:t>
      </w:r>
      <w:r w:rsidR="00BD39B7" w:rsidRPr="00621221">
        <w:rPr>
          <w:b/>
          <w:sz w:val="28"/>
          <w:szCs w:val="28"/>
        </w:rPr>
        <w:t xml:space="preserve"> </w:t>
      </w:r>
      <w:r w:rsidR="00987D61" w:rsidRPr="00621221">
        <w:rPr>
          <w:b/>
          <w:sz w:val="28"/>
          <w:szCs w:val="28"/>
        </w:rPr>
        <w:t>пересечение в разных уровнях</w:t>
      </w:r>
      <w:r w:rsidR="000A677B" w:rsidRPr="00621221">
        <w:rPr>
          <w:b/>
          <w:sz w:val="28"/>
          <w:szCs w:val="28"/>
        </w:rPr>
        <w:t xml:space="preserve"> (транспортная развязка)</w:t>
      </w:r>
      <w:r w:rsidR="001520EE" w:rsidRPr="00621221">
        <w:rPr>
          <w:b/>
          <w:sz w:val="28"/>
          <w:szCs w:val="28"/>
        </w:rPr>
        <w:t xml:space="preserve">: </w:t>
      </w:r>
      <w:r w:rsidR="000A677B" w:rsidRPr="00621221">
        <w:rPr>
          <w:sz w:val="28"/>
          <w:szCs w:val="28"/>
        </w:rPr>
        <w:t>Транспортное</w:t>
      </w:r>
      <w:r w:rsidR="00BD39B7" w:rsidRPr="00621221">
        <w:rPr>
          <w:sz w:val="28"/>
          <w:szCs w:val="28"/>
        </w:rPr>
        <w:t xml:space="preserve"> </w:t>
      </w:r>
      <w:r w:rsidR="001520EE" w:rsidRPr="00621221">
        <w:rPr>
          <w:sz w:val="28"/>
          <w:szCs w:val="28"/>
        </w:rPr>
        <w:t>сооружение</w:t>
      </w:r>
      <w:r w:rsidR="00BD39B7" w:rsidRPr="00621221">
        <w:rPr>
          <w:sz w:val="28"/>
          <w:szCs w:val="28"/>
        </w:rPr>
        <w:t xml:space="preserve"> </w:t>
      </w:r>
      <w:r w:rsidR="001520EE" w:rsidRPr="00621221">
        <w:rPr>
          <w:sz w:val="28"/>
          <w:szCs w:val="28"/>
        </w:rPr>
        <w:t>на</w:t>
      </w:r>
      <w:r w:rsidR="00BD39B7" w:rsidRPr="00621221">
        <w:rPr>
          <w:sz w:val="28"/>
          <w:szCs w:val="28"/>
        </w:rPr>
        <w:t xml:space="preserve"> </w:t>
      </w:r>
      <w:r w:rsidR="001520EE" w:rsidRPr="00621221">
        <w:rPr>
          <w:sz w:val="28"/>
          <w:szCs w:val="28"/>
        </w:rPr>
        <w:t>пересечении улиц</w:t>
      </w:r>
      <w:r w:rsidR="000A677B" w:rsidRPr="00621221">
        <w:rPr>
          <w:sz w:val="28"/>
          <w:szCs w:val="28"/>
        </w:rPr>
        <w:t>/</w:t>
      </w:r>
      <w:r w:rsidR="001520EE" w:rsidRPr="00621221">
        <w:rPr>
          <w:sz w:val="28"/>
          <w:szCs w:val="28"/>
        </w:rPr>
        <w:t>дорог, обеспечивающ</w:t>
      </w:r>
      <w:r w:rsidR="00987D61" w:rsidRPr="00621221">
        <w:rPr>
          <w:sz w:val="28"/>
          <w:szCs w:val="28"/>
        </w:rPr>
        <w:t>ее</w:t>
      </w:r>
      <w:r w:rsidR="00D9102A" w:rsidRPr="00621221">
        <w:rPr>
          <w:sz w:val="28"/>
          <w:szCs w:val="28"/>
        </w:rPr>
        <w:t xml:space="preserve"> </w:t>
      </w:r>
      <w:r w:rsidR="00686063" w:rsidRPr="00621221">
        <w:rPr>
          <w:sz w:val="28"/>
          <w:szCs w:val="28"/>
        </w:rPr>
        <w:t>разделение в пространстве пересекающихся тр</w:t>
      </w:r>
      <w:r w:rsidR="000A677B" w:rsidRPr="00621221">
        <w:rPr>
          <w:sz w:val="28"/>
          <w:szCs w:val="28"/>
        </w:rPr>
        <w:t>анспорт</w:t>
      </w:r>
      <w:r w:rsidR="00686063" w:rsidRPr="00621221">
        <w:rPr>
          <w:sz w:val="28"/>
          <w:szCs w:val="28"/>
        </w:rPr>
        <w:t xml:space="preserve">ных потоков </w:t>
      </w:r>
      <w:r w:rsidR="009F0C94" w:rsidRPr="00621221">
        <w:rPr>
          <w:sz w:val="28"/>
          <w:szCs w:val="28"/>
        </w:rPr>
        <w:t>по всем направлениям или по отдельным направлениям движения транспорта</w:t>
      </w:r>
      <w:r w:rsidR="005A3E8F" w:rsidRPr="00621221">
        <w:rPr>
          <w:sz w:val="28"/>
          <w:szCs w:val="28"/>
        </w:rPr>
        <w:t>.</w:t>
      </w:r>
    </w:p>
    <w:p w14:paraId="5666BAF7" w14:textId="70F63124" w:rsidR="00B342EF" w:rsidRDefault="00B342EF" w:rsidP="00621221">
      <w:pPr>
        <w:pStyle w:val="aff2"/>
        <w:ind w:firstLine="567"/>
        <w:rPr>
          <w:sz w:val="28"/>
          <w:szCs w:val="28"/>
        </w:rPr>
      </w:pPr>
      <w:r w:rsidRPr="00621221">
        <w:rPr>
          <w:sz w:val="28"/>
          <w:szCs w:val="28"/>
        </w:rPr>
        <w:t xml:space="preserve">3.1.15 </w:t>
      </w:r>
      <w:r w:rsidRPr="00621221">
        <w:rPr>
          <w:b/>
          <w:sz w:val="28"/>
          <w:szCs w:val="28"/>
        </w:rPr>
        <w:t xml:space="preserve">транспортно-планировочный каркас населенных пунктов: </w:t>
      </w:r>
      <w:r w:rsidRPr="00621221">
        <w:rPr>
          <w:sz w:val="28"/>
          <w:szCs w:val="28"/>
        </w:rPr>
        <w:t>Совокупность основных наиболее устойчивых элементов планировочной структуры поселения, включая территории системы общегородских центров (включая ядро исторического центра), сеть магистральных улиц и дорог, систему транспортно-пересадочных узлов; является основой формирования функционально-планировочной структуры населенного пункта.</w:t>
      </w:r>
    </w:p>
    <w:p w14:paraId="2FC81702" w14:textId="2A2774FB" w:rsidR="007F3F11" w:rsidRPr="00621221" w:rsidRDefault="007F3F11" w:rsidP="00621221">
      <w:pPr>
        <w:pStyle w:val="aff2"/>
        <w:ind w:firstLine="567"/>
        <w:rPr>
          <w:sz w:val="28"/>
          <w:szCs w:val="28"/>
        </w:rPr>
      </w:pPr>
      <w:r w:rsidRPr="00AC0B86">
        <w:rPr>
          <w:sz w:val="28"/>
          <w:szCs w:val="28"/>
        </w:rPr>
        <w:t xml:space="preserve">3.1.15а </w:t>
      </w:r>
      <w:r w:rsidRPr="00AC0B86">
        <w:rPr>
          <w:b/>
          <w:sz w:val="28"/>
          <w:szCs w:val="28"/>
        </w:rPr>
        <w:t>треугольник видимости</w:t>
      </w:r>
      <w:r w:rsidRPr="00AC0B86">
        <w:rPr>
          <w:b/>
          <w:bCs/>
          <w:sz w:val="28"/>
          <w:szCs w:val="28"/>
        </w:rPr>
        <w:t>:</w:t>
      </w:r>
      <w:r w:rsidRPr="00AC0B86">
        <w:rPr>
          <w:sz w:val="28"/>
          <w:szCs w:val="28"/>
        </w:rPr>
        <w:t xml:space="preserve"> Зона, в которой должна быть обеспечена видимость транспортных средств, пешеходов, велосипедистов и других участников дорожного движения в форме треугольника, меньшие стороны которого лежат на пересекающихся улицах и дорогах, пешеходных и велосипедных путях, а их длина зависит от скорости движения транспортных средств и организации движения.</w:t>
      </w:r>
    </w:p>
    <w:p w14:paraId="1CD318E0" w14:textId="77777777" w:rsidR="00A17F9C" w:rsidRPr="00E227BF" w:rsidRDefault="00A17F9C" w:rsidP="00A17F9C">
      <w:pPr>
        <w:pStyle w:val="aff2"/>
        <w:ind w:firstLine="567"/>
        <w:rPr>
          <w:b/>
          <w:sz w:val="28"/>
          <w:szCs w:val="28"/>
        </w:rPr>
      </w:pPr>
      <w:r w:rsidRPr="00E227BF">
        <w:rPr>
          <w:b/>
          <w:sz w:val="28"/>
          <w:szCs w:val="28"/>
        </w:rPr>
        <w:t>(Введен дополнительно, Изм. № 2).</w:t>
      </w:r>
    </w:p>
    <w:p w14:paraId="3E1F78DC" w14:textId="77777777" w:rsidR="003879CD" w:rsidRPr="00621221" w:rsidRDefault="005106D1" w:rsidP="00621221">
      <w:pPr>
        <w:pStyle w:val="aff2"/>
        <w:ind w:firstLine="567"/>
        <w:rPr>
          <w:sz w:val="28"/>
          <w:szCs w:val="28"/>
          <w:bdr w:val="nil"/>
        </w:rPr>
      </w:pPr>
      <w:r w:rsidRPr="00621221">
        <w:rPr>
          <w:sz w:val="28"/>
          <w:szCs w:val="28"/>
        </w:rPr>
        <w:t>3.</w:t>
      </w:r>
      <w:r w:rsidR="005A3E8F" w:rsidRPr="00621221">
        <w:rPr>
          <w:sz w:val="28"/>
          <w:szCs w:val="28"/>
        </w:rPr>
        <w:t>1.</w:t>
      </w:r>
      <w:r w:rsidR="005622CC" w:rsidRPr="00621221">
        <w:rPr>
          <w:sz w:val="28"/>
          <w:szCs w:val="28"/>
        </w:rPr>
        <w:t xml:space="preserve">16 </w:t>
      </w:r>
      <w:r w:rsidR="001520EE" w:rsidRPr="00621221">
        <w:rPr>
          <w:b/>
          <w:sz w:val="28"/>
          <w:szCs w:val="28"/>
        </w:rPr>
        <w:t>уровень автомобилизации</w:t>
      </w:r>
      <w:r w:rsidR="001520EE" w:rsidRPr="00621221">
        <w:rPr>
          <w:b/>
          <w:sz w:val="28"/>
          <w:szCs w:val="28"/>
          <w:bdr w:val="nil"/>
        </w:rPr>
        <w:t>:</w:t>
      </w:r>
      <w:r w:rsidR="001520EE" w:rsidRPr="00621221">
        <w:rPr>
          <w:sz w:val="28"/>
          <w:szCs w:val="28"/>
          <w:bdr w:val="nil"/>
        </w:rPr>
        <w:t xml:space="preserve"> </w:t>
      </w:r>
      <w:r w:rsidR="00B03251" w:rsidRPr="00621221">
        <w:rPr>
          <w:sz w:val="28"/>
          <w:szCs w:val="28"/>
          <w:bdr w:val="nil"/>
        </w:rPr>
        <w:t>К</w:t>
      </w:r>
      <w:r w:rsidR="001520EE" w:rsidRPr="00621221">
        <w:rPr>
          <w:sz w:val="28"/>
          <w:szCs w:val="28"/>
          <w:bdr w:val="nil"/>
        </w:rPr>
        <w:t>оличество автотранспортных средств на 1000 жителей.</w:t>
      </w:r>
    </w:p>
    <w:p w14:paraId="586C75AC" w14:textId="6848E85A" w:rsidR="004A0B1D" w:rsidRPr="00621221" w:rsidRDefault="00DB5382" w:rsidP="00621221">
      <w:pPr>
        <w:pStyle w:val="aff2"/>
        <w:ind w:firstLine="567"/>
        <w:rPr>
          <w:b/>
          <w:sz w:val="28"/>
          <w:szCs w:val="28"/>
        </w:rPr>
      </w:pPr>
      <w:r w:rsidRPr="00621221">
        <w:rPr>
          <w:b/>
          <w:sz w:val="28"/>
          <w:szCs w:val="28"/>
        </w:rPr>
        <w:t xml:space="preserve">3.2 </w:t>
      </w:r>
      <w:r w:rsidR="004A0B1D" w:rsidRPr="00621221">
        <w:rPr>
          <w:b/>
          <w:sz w:val="28"/>
          <w:szCs w:val="28"/>
        </w:rPr>
        <w:t>Сокращения</w:t>
      </w:r>
    </w:p>
    <w:p w14:paraId="53EB3AF3" w14:textId="1D988A87" w:rsidR="004A0B1D" w:rsidRDefault="004A0B1D" w:rsidP="00621221">
      <w:pPr>
        <w:pStyle w:val="aff2"/>
        <w:ind w:firstLine="567"/>
        <w:rPr>
          <w:sz w:val="28"/>
          <w:szCs w:val="28"/>
        </w:rPr>
      </w:pPr>
      <w:r w:rsidRPr="00621221">
        <w:rPr>
          <w:sz w:val="28"/>
          <w:szCs w:val="28"/>
        </w:rPr>
        <w:t>МГН – маломобильные группы населения</w:t>
      </w:r>
      <w:r w:rsidR="00174442" w:rsidRPr="00621221">
        <w:rPr>
          <w:sz w:val="28"/>
          <w:szCs w:val="28"/>
        </w:rPr>
        <w:t>;</w:t>
      </w:r>
    </w:p>
    <w:p w14:paraId="000721D5" w14:textId="4DC3A202" w:rsidR="00621221" w:rsidRPr="00621221" w:rsidRDefault="00621221" w:rsidP="00621221">
      <w:pPr>
        <w:pStyle w:val="aff2"/>
        <w:ind w:firstLine="567"/>
        <w:rPr>
          <w:sz w:val="28"/>
          <w:szCs w:val="28"/>
        </w:rPr>
      </w:pPr>
      <w:r w:rsidRPr="002A75A4">
        <w:rPr>
          <w:sz w:val="28"/>
          <w:szCs w:val="28"/>
        </w:rPr>
        <w:t>СВТ – скоростной внеуличный транспорт</w:t>
      </w:r>
      <w:r w:rsidRPr="002A75A4">
        <w:rPr>
          <w:b/>
          <w:sz w:val="28"/>
          <w:szCs w:val="28"/>
        </w:rPr>
        <w:t xml:space="preserve"> </w:t>
      </w:r>
      <w:r w:rsidRPr="002A75A4">
        <w:rPr>
          <w:bCs/>
          <w:sz w:val="28"/>
          <w:szCs w:val="28"/>
        </w:rPr>
        <w:t>(ж</w:t>
      </w:r>
      <w:r w:rsidRPr="002A75A4">
        <w:rPr>
          <w:sz w:val="28"/>
          <w:szCs w:val="28"/>
        </w:rPr>
        <w:t>елезнодорожный транспорт, метрополитен, скоростной трамвай)</w:t>
      </w:r>
      <w:r>
        <w:rPr>
          <w:sz w:val="28"/>
          <w:szCs w:val="28"/>
        </w:rPr>
        <w:t>;</w:t>
      </w:r>
    </w:p>
    <w:p w14:paraId="02415299" w14:textId="77777777" w:rsidR="004A0B1D" w:rsidRPr="00621221" w:rsidRDefault="004A0B1D" w:rsidP="00621221">
      <w:pPr>
        <w:pStyle w:val="aff2"/>
        <w:ind w:firstLine="567"/>
        <w:rPr>
          <w:sz w:val="28"/>
          <w:szCs w:val="28"/>
        </w:rPr>
      </w:pPr>
      <w:r w:rsidRPr="00621221">
        <w:rPr>
          <w:sz w:val="28"/>
          <w:szCs w:val="28"/>
        </w:rPr>
        <w:t>УДС – улично-дорожная сеть</w:t>
      </w:r>
      <w:r w:rsidR="00B342EF" w:rsidRPr="00621221">
        <w:rPr>
          <w:sz w:val="28"/>
          <w:szCs w:val="28"/>
        </w:rPr>
        <w:t>.</w:t>
      </w:r>
    </w:p>
    <w:p w14:paraId="2F6C7346" w14:textId="77777777" w:rsidR="00621221" w:rsidRPr="00B876E7" w:rsidRDefault="00621221" w:rsidP="00621221">
      <w:pPr>
        <w:pStyle w:val="aff2"/>
        <w:ind w:firstLine="567"/>
        <w:rPr>
          <w:b/>
          <w:sz w:val="28"/>
          <w:szCs w:val="28"/>
        </w:rPr>
      </w:pPr>
      <w:bookmarkStart w:id="74" w:name="_Toc516148915"/>
      <w:r w:rsidRPr="00B876E7">
        <w:rPr>
          <w:b/>
          <w:sz w:val="28"/>
          <w:szCs w:val="28"/>
        </w:rPr>
        <w:t>(Измененная редакция, Изм. № 1).</w:t>
      </w:r>
    </w:p>
    <w:p w14:paraId="2C6F37BD" w14:textId="77777777" w:rsidR="00621221" w:rsidRDefault="00621221" w:rsidP="00621221">
      <w:pPr>
        <w:pStyle w:val="aff2"/>
        <w:ind w:firstLine="567"/>
        <w:rPr>
          <w:sz w:val="28"/>
          <w:szCs w:val="28"/>
        </w:rPr>
      </w:pPr>
    </w:p>
    <w:p w14:paraId="1F0A74A7" w14:textId="5006B589" w:rsidR="003879CD" w:rsidRPr="00621221" w:rsidRDefault="00B93891" w:rsidP="00621221">
      <w:pPr>
        <w:pStyle w:val="aff2"/>
        <w:ind w:firstLine="567"/>
        <w:rPr>
          <w:b/>
          <w:bCs/>
          <w:sz w:val="28"/>
          <w:szCs w:val="28"/>
        </w:rPr>
      </w:pPr>
      <w:r w:rsidRPr="00621221">
        <w:rPr>
          <w:b/>
          <w:bCs/>
          <w:sz w:val="28"/>
          <w:szCs w:val="28"/>
        </w:rPr>
        <w:t xml:space="preserve">4 </w:t>
      </w:r>
      <w:r w:rsidR="00726CA0" w:rsidRPr="00621221">
        <w:rPr>
          <w:b/>
          <w:bCs/>
          <w:sz w:val="28"/>
          <w:szCs w:val="28"/>
        </w:rPr>
        <w:t>Общие положения</w:t>
      </w:r>
      <w:bookmarkEnd w:id="73"/>
      <w:bookmarkEnd w:id="74"/>
    </w:p>
    <w:p w14:paraId="6F29DF91" w14:textId="6A2F4D27" w:rsidR="00025C53" w:rsidRPr="00621221" w:rsidRDefault="00E87D50" w:rsidP="00621221">
      <w:pPr>
        <w:pStyle w:val="aff2"/>
        <w:ind w:firstLine="567"/>
        <w:rPr>
          <w:sz w:val="28"/>
          <w:szCs w:val="28"/>
        </w:rPr>
      </w:pPr>
      <w:r w:rsidRPr="00621221">
        <w:rPr>
          <w:sz w:val="28"/>
          <w:szCs w:val="28"/>
        </w:rPr>
        <w:t>4</w:t>
      </w:r>
      <w:r w:rsidR="00025C53" w:rsidRPr="00621221">
        <w:rPr>
          <w:sz w:val="28"/>
          <w:szCs w:val="28"/>
        </w:rPr>
        <w:t>.</w:t>
      </w:r>
      <w:r w:rsidRPr="00621221">
        <w:rPr>
          <w:sz w:val="28"/>
          <w:szCs w:val="28"/>
        </w:rPr>
        <w:t>1</w:t>
      </w:r>
      <w:r w:rsidR="00621221" w:rsidRPr="00621221">
        <w:rPr>
          <w:sz w:val="28"/>
          <w:szCs w:val="28"/>
        </w:rPr>
        <w:t xml:space="preserve"> </w:t>
      </w:r>
      <w:r w:rsidR="00025C53" w:rsidRPr="00621221">
        <w:rPr>
          <w:sz w:val="28"/>
          <w:szCs w:val="28"/>
        </w:rPr>
        <w:t xml:space="preserve">Настоящий свод правил направлен на обеспечение градостроительными средствами безопасности </w:t>
      </w:r>
      <w:r w:rsidR="005622CC" w:rsidRPr="00621221">
        <w:rPr>
          <w:sz w:val="28"/>
          <w:szCs w:val="28"/>
        </w:rPr>
        <w:t xml:space="preserve">движения на </w:t>
      </w:r>
      <w:r w:rsidR="00025C53" w:rsidRPr="00621221">
        <w:rPr>
          <w:sz w:val="28"/>
          <w:szCs w:val="28"/>
        </w:rPr>
        <w:t xml:space="preserve">сети улиц и дорог в населенных пунктах (в развитие СП 42.13330) с учетом требований рационального использования природных ресурсов и охраны окружающей среды, сохранения памятников истории и культуры, защиты территорий населенных пунктов от неблагоприятных воздействий от автотранспорта, доступности транспортной инфраструктуры для населения, включая МГН. </w:t>
      </w:r>
    </w:p>
    <w:p w14:paraId="3472B7A9" w14:textId="7CBB7546" w:rsidR="00025C53" w:rsidRPr="00621221" w:rsidRDefault="003176B7" w:rsidP="00621221">
      <w:pPr>
        <w:pStyle w:val="aff2"/>
        <w:ind w:firstLine="567"/>
        <w:rPr>
          <w:sz w:val="28"/>
          <w:szCs w:val="28"/>
        </w:rPr>
      </w:pPr>
      <w:r w:rsidRPr="00621221">
        <w:rPr>
          <w:sz w:val="28"/>
          <w:szCs w:val="28"/>
        </w:rPr>
        <w:t>4</w:t>
      </w:r>
      <w:r w:rsidR="00025C53" w:rsidRPr="00621221">
        <w:rPr>
          <w:sz w:val="28"/>
          <w:szCs w:val="28"/>
        </w:rPr>
        <w:t>.</w:t>
      </w:r>
      <w:r w:rsidRPr="00621221">
        <w:rPr>
          <w:sz w:val="28"/>
          <w:szCs w:val="28"/>
        </w:rPr>
        <w:t>2</w:t>
      </w:r>
      <w:r w:rsidR="00621221">
        <w:rPr>
          <w:sz w:val="28"/>
          <w:szCs w:val="28"/>
        </w:rPr>
        <w:t xml:space="preserve"> </w:t>
      </w:r>
      <w:r w:rsidR="00025C53" w:rsidRPr="00621221">
        <w:rPr>
          <w:sz w:val="28"/>
          <w:szCs w:val="28"/>
        </w:rPr>
        <w:t xml:space="preserve">Настоящий свод правил </w:t>
      </w:r>
      <w:r w:rsidR="005622CC" w:rsidRPr="00621221">
        <w:rPr>
          <w:sz w:val="28"/>
          <w:szCs w:val="28"/>
        </w:rPr>
        <w:t>предназначен</w:t>
      </w:r>
      <w:r w:rsidR="00025C53" w:rsidRPr="00621221">
        <w:rPr>
          <w:sz w:val="28"/>
          <w:szCs w:val="28"/>
        </w:rPr>
        <w:t xml:space="preserve"> для применения на различных стадиях планирования и проектирования улиц и дорог населенных пунктов. </w:t>
      </w:r>
    </w:p>
    <w:p w14:paraId="2FFC9D25" w14:textId="77777777" w:rsidR="00726CA0" w:rsidRPr="00621221" w:rsidRDefault="00726CA0" w:rsidP="00621221">
      <w:pPr>
        <w:pStyle w:val="aff2"/>
        <w:ind w:firstLine="567"/>
        <w:rPr>
          <w:sz w:val="28"/>
          <w:szCs w:val="28"/>
        </w:rPr>
      </w:pPr>
      <w:r w:rsidRPr="00621221">
        <w:rPr>
          <w:sz w:val="28"/>
          <w:szCs w:val="28"/>
        </w:rPr>
        <w:t>4.</w:t>
      </w:r>
      <w:r w:rsidR="003176B7" w:rsidRPr="00621221">
        <w:rPr>
          <w:sz w:val="28"/>
          <w:szCs w:val="28"/>
        </w:rPr>
        <w:t xml:space="preserve">3 </w:t>
      </w:r>
      <w:r w:rsidR="00FB75BA" w:rsidRPr="00621221">
        <w:rPr>
          <w:sz w:val="28"/>
          <w:szCs w:val="28"/>
        </w:rPr>
        <w:t>При разработке градостроительной документации с</w:t>
      </w:r>
      <w:r w:rsidRPr="00621221">
        <w:rPr>
          <w:sz w:val="28"/>
          <w:szCs w:val="28"/>
        </w:rPr>
        <w:t>ет</w:t>
      </w:r>
      <w:r w:rsidR="003F7E7E" w:rsidRPr="00621221">
        <w:rPr>
          <w:sz w:val="28"/>
          <w:szCs w:val="28"/>
        </w:rPr>
        <w:t>ь</w:t>
      </w:r>
      <w:r w:rsidR="00486049" w:rsidRPr="00621221">
        <w:rPr>
          <w:sz w:val="28"/>
          <w:szCs w:val="28"/>
        </w:rPr>
        <w:t xml:space="preserve"> </w:t>
      </w:r>
      <w:r w:rsidR="003F7E7E" w:rsidRPr="00621221">
        <w:rPr>
          <w:sz w:val="28"/>
          <w:szCs w:val="28"/>
        </w:rPr>
        <w:t xml:space="preserve">магистральных </w:t>
      </w:r>
      <w:r w:rsidRPr="00621221">
        <w:rPr>
          <w:sz w:val="28"/>
          <w:szCs w:val="28"/>
        </w:rPr>
        <w:t xml:space="preserve">улиц и дорог </w:t>
      </w:r>
      <w:r w:rsidR="00043028" w:rsidRPr="00621221">
        <w:rPr>
          <w:sz w:val="28"/>
          <w:szCs w:val="28"/>
        </w:rPr>
        <w:t>насел</w:t>
      </w:r>
      <w:r w:rsidR="00115B46" w:rsidRPr="00621221">
        <w:rPr>
          <w:sz w:val="28"/>
          <w:szCs w:val="28"/>
        </w:rPr>
        <w:t>е</w:t>
      </w:r>
      <w:r w:rsidR="00043028" w:rsidRPr="00621221">
        <w:rPr>
          <w:sz w:val="28"/>
          <w:szCs w:val="28"/>
        </w:rPr>
        <w:t>нн</w:t>
      </w:r>
      <w:r w:rsidR="003F7E7E" w:rsidRPr="00621221">
        <w:rPr>
          <w:sz w:val="28"/>
          <w:szCs w:val="28"/>
        </w:rPr>
        <w:t>ого</w:t>
      </w:r>
      <w:r w:rsidR="00654639" w:rsidRPr="00621221">
        <w:rPr>
          <w:sz w:val="28"/>
          <w:szCs w:val="28"/>
        </w:rPr>
        <w:t xml:space="preserve"> пункт</w:t>
      </w:r>
      <w:r w:rsidR="003F7E7E" w:rsidRPr="00621221">
        <w:rPr>
          <w:sz w:val="28"/>
          <w:szCs w:val="28"/>
        </w:rPr>
        <w:t>а</w:t>
      </w:r>
      <w:r w:rsidRPr="00621221">
        <w:rPr>
          <w:sz w:val="28"/>
          <w:szCs w:val="28"/>
        </w:rPr>
        <w:t xml:space="preserve"> следует проектировать как неотъемлемы</w:t>
      </w:r>
      <w:r w:rsidR="003F7E7E" w:rsidRPr="00621221">
        <w:rPr>
          <w:sz w:val="28"/>
          <w:szCs w:val="28"/>
        </w:rPr>
        <w:t>й</w:t>
      </w:r>
      <w:r w:rsidRPr="00621221">
        <w:rPr>
          <w:sz w:val="28"/>
          <w:szCs w:val="28"/>
        </w:rPr>
        <w:t xml:space="preserve"> элемент транспортного каркаса системы расселения населения Российской Федерации. </w:t>
      </w:r>
    </w:p>
    <w:p w14:paraId="09256A9D" w14:textId="77777777" w:rsidR="00442DB5" w:rsidRPr="00621221" w:rsidRDefault="003F7E7E" w:rsidP="00621221">
      <w:pPr>
        <w:pStyle w:val="aff2"/>
        <w:ind w:firstLine="567"/>
        <w:rPr>
          <w:sz w:val="28"/>
          <w:szCs w:val="28"/>
        </w:rPr>
      </w:pPr>
      <w:r w:rsidRPr="00621221">
        <w:rPr>
          <w:sz w:val="28"/>
          <w:szCs w:val="28"/>
        </w:rPr>
        <w:t>4.</w:t>
      </w:r>
      <w:r w:rsidR="003176B7" w:rsidRPr="00621221">
        <w:rPr>
          <w:sz w:val="28"/>
          <w:szCs w:val="28"/>
        </w:rPr>
        <w:t xml:space="preserve">4 </w:t>
      </w:r>
      <w:r w:rsidRPr="00621221">
        <w:rPr>
          <w:sz w:val="28"/>
          <w:szCs w:val="28"/>
        </w:rPr>
        <w:t xml:space="preserve">Сеть улиц и дорог следует проектировать в единстве с развитием всей транспортной инфраструктуры </w:t>
      </w:r>
      <w:r w:rsidR="00043028" w:rsidRPr="00621221">
        <w:rPr>
          <w:sz w:val="28"/>
          <w:szCs w:val="28"/>
        </w:rPr>
        <w:t>насел</w:t>
      </w:r>
      <w:r w:rsidR="00115B46" w:rsidRPr="00621221">
        <w:rPr>
          <w:sz w:val="28"/>
          <w:szCs w:val="28"/>
        </w:rPr>
        <w:t>е</w:t>
      </w:r>
      <w:r w:rsidR="00043028" w:rsidRPr="00621221">
        <w:rPr>
          <w:sz w:val="28"/>
          <w:szCs w:val="28"/>
        </w:rPr>
        <w:t>нн</w:t>
      </w:r>
      <w:r w:rsidRPr="00621221">
        <w:rPr>
          <w:sz w:val="28"/>
          <w:szCs w:val="28"/>
        </w:rPr>
        <w:t>ого пункта</w:t>
      </w:r>
      <w:r w:rsidR="004A13B5" w:rsidRPr="00621221">
        <w:rPr>
          <w:sz w:val="28"/>
          <w:szCs w:val="28"/>
        </w:rPr>
        <w:t xml:space="preserve"> </w:t>
      </w:r>
      <w:r w:rsidRPr="00621221">
        <w:rPr>
          <w:sz w:val="28"/>
          <w:szCs w:val="28"/>
        </w:rPr>
        <w:t xml:space="preserve">с учетом перспективного развития территорий, заложенного в документах территориального планирования </w:t>
      </w:r>
      <w:r w:rsidR="00442DB5" w:rsidRPr="00621221">
        <w:rPr>
          <w:sz w:val="28"/>
          <w:szCs w:val="28"/>
        </w:rPr>
        <w:t>Российской Федерации, территориального планирования субъектов Российской Федерации, документах территориального планирования муниципальных образований</w:t>
      </w:r>
      <w:r w:rsidR="004A13B5" w:rsidRPr="00621221">
        <w:rPr>
          <w:sz w:val="28"/>
          <w:szCs w:val="28"/>
        </w:rPr>
        <w:t>.</w:t>
      </w:r>
    </w:p>
    <w:p w14:paraId="7B77B829" w14:textId="389F5198" w:rsidR="00442DB5" w:rsidRDefault="00442DB5" w:rsidP="00621221">
      <w:pPr>
        <w:pStyle w:val="aff2"/>
        <w:ind w:firstLine="567"/>
        <w:rPr>
          <w:sz w:val="28"/>
          <w:szCs w:val="28"/>
        </w:rPr>
      </w:pPr>
      <w:r w:rsidRPr="00621221">
        <w:rPr>
          <w:sz w:val="28"/>
          <w:szCs w:val="28"/>
        </w:rPr>
        <w:t>4.</w:t>
      </w:r>
      <w:r w:rsidR="003176B7" w:rsidRPr="00621221">
        <w:rPr>
          <w:sz w:val="28"/>
          <w:szCs w:val="28"/>
        </w:rPr>
        <w:t xml:space="preserve">5 </w:t>
      </w:r>
      <w:r w:rsidRPr="00621221">
        <w:rPr>
          <w:sz w:val="28"/>
          <w:szCs w:val="28"/>
        </w:rPr>
        <w:t xml:space="preserve">При </w:t>
      </w:r>
      <w:r w:rsidR="00FE7D17" w:rsidRPr="00621221">
        <w:rPr>
          <w:sz w:val="28"/>
          <w:szCs w:val="28"/>
        </w:rPr>
        <w:t xml:space="preserve">проектировании </w:t>
      </w:r>
      <w:r w:rsidR="00D32A4C" w:rsidRPr="00621221">
        <w:rPr>
          <w:sz w:val="28"/>
          <w:szCs w:val="28"/>
        </w:rPr>
        <w:t xml:space="preserve">сети улиц и дорог </w:t>
      </w:r>
      <w:r w:rsidR="00FE7D17" w:rsidRPr="00621221">
        <w:rPr>
          <w:sz w:val="28"/>
          <w:szCs w:val="28"/>
        </w:rPr>
        <w:t>в составе</w:t>
      </w:r>
      <w:r w:rsidR="00D32A4C" w:rsidRPr="00621221">
        <w:rPr>
          <w:sz w:val="28"/>
          <w:szCs w:val="28"/>
        </w:rPr>
        <w:t xml:space="preserve"> </w:t>
      </w:r>
      <w:r w:rsidRPr="00621221">
        <w:rPr>
          <w:sz w:val="28"/>
          <w:szCs w:val="28"/>
        </w:rPr>
        <w:t>документов территориального планирования субъектов Российской Федерации или документов территориального планирования муниципальных образований следует учитывать положения градостроительных документов более высокого уровня планирования</w:t>
      </w:r>
      <w:r w:rsidR="00277EDF" w:rsidRPr="00621221">
        <w:rPr>
          <w:sz w:val="28"/>
          <w:szCs w:val="28"/>
        </w:rPr>
        <w:t xml:space="preserve"> </w:t>
      </w:r>
      <w:r w:rsidRPr="00621221">
        <w:rPr>
          <w:sz w:val="28"/>
          <w:szCs w:val="28"/>
        </w:rPr>
        <w:t>[</w:t>
      </w:r>
      <w:r w:rsidR="006D7DA7" w:rsidRPr="00621221">
        <w:rPr>
          <w:sz w:val="28"/>
          <w:szCs w:val="28"/>
        </w:rPr>
        <w:t>4</w:t>
      </w:r>
      <w:r w:rsidRPr="00621221">
        <w:rPr>
          <w:sz w:val="28"/>
          <w:szCs w:val="28"/>
        </w:rPr>
        <w:t>]</w:t>
      </w:r>
      <w:r w:rsidR="00BC213F" w:rsidRPr="00621221">
        <w:rPr>
          <w:sz w:val="28"/>
          <w:szCs w:val="28"/>
        </w:rPr>
        <w:t>,</w:t>
      </w:r>
      <w:r w:rsidRPr="00621221">
        <w:rPr>
          <w:sz w:val="28"/>
          <w:szCs w:val="28"/>
        </w:rPr>
        <w:t xml:space="preserve"> </w:t>
      </w:r>
      <w:r w:rsidR="00BC213F" w:rsidRPr="00621221">
        <w:rPr>
          <w:sz w:val="28"/>
          <w:szCs w:val="28"/>
        </w:rPr>
        <w:t>[</w:t>
      </w:r>
      <w:r w:rsidR="00B342EF" w:rsidRPr="00621221">
        <w:rPr>
          <w:sz w:val="28"/>
          <w:szCs w:val="28"/>
        </w:rPr>
        <w:t>7</w:t>
      </w:r>
      <w:r w:rsidR="00BC213F" w:rsidRPr="00621221">
        <w:rPr>
          <w:sz w:val="28"/>
          <w:szCs w:val="28"/>
        </w:rPr>
        <w:t>].</w:t>
      </w:r>
    </w:p>
    <w:p w14:paraId="781BAC32" w14:textId="77777777" w:rsidR="00136DCE" w:rsidRPr="00136DCE" w:rsidRDefault="00136DCE" w:rsidP="00136DCE">
      <w:pPr>
        <w:pStyle w:val="aff2"/>
        <w:ind w:firstLine="567"/>
        <w:rPr>
          <w:sz w:val="28"/>
          <w:szCs w:val="28"/>
        </w:rPr>
      </w:pPr>
      <w:r w:rsidRPr="00136DCE">
        <w:rPr>
          <w:sz w:val="28"/>
          <w:szCs w:val="28"/>
        </w:rPr>
        <w:t xml:space="preserve">4.5а </w:t>
      </w:r>
      <w:proofErr w:type="gramStart"/>
      <w:r w:rsidRPr="00136DCE">
        <w:rPr>
          <w:sz w:val="28"/>
          <w:szCs w:val="28"/>
        </w:rPr>
        <w:t>При</w:t>
      </w:r>
      <w:proofErr w:type="gramEnd"/>
      <w:r w:rsidRPr="00136DCE">
        <w:rPr>
          <w:sz w:val="28"/>
          <w:szCs w:val="28"/>
        </w:rPr>
        <w:t xml:space="preserve"> проектировании улиц и дорог населенных пунктов необходимо обеспечивать возможность передвижений всеми видами транспорта и пешеходного передвижения, а также доступ к объектам капитального строительства.</w:t>
      </w:r>
    </w:p>
    <w:p w14:paraId="58A9F3B2" w14:textId="77777777" w:rsidR="00136DCE" w:rsidRPr="00136DCE" w:rsidRDefault="00136DCE" w:rsidP="00136DCE">
      <w:pPr>
        <w:pStyle w:val="aff2"/>
        <w:ind w:firstLine="567"/>
        <w:rPr>
          <w:sz w:val="28"/>
          <w:szCs w:val="28"/>
        </w:rPr>
      </w:pPr>
      <w:r w:rsidRPr="00136DCE">
        <w:rPr>
          <w:sz w:val="28"/>
          <w:szCs w:val="28"/>
        </w:rPr>
        <w:t>Обеспечение передвижений реализовывается выделением сети магистральных улиц и дорог с приоритетом движения НПТОП и автомобилей с высокими скоростями движения, а также следующей приоритетности учета требований к передвижениям на остальной УДС, включая улицы местного значения и магистральные улицы районного значения:</w:t>
      </w:r>
    </w:p>
    <w:p w14:paraId="0AF6E57C" w14:textId="77777777" w:rsidR="00136DCE" w:rsidRPr="00136DCE" w:rsidRDefault="00136DCE" w:rsidP="00136DCE">
      <w:pPr>
        <w:pStyle w:val="aff2"/>
        <w:ind w:firstLine="567"/>
        <w:rPr>
          <w:sz w:val="28"/>
          <w:szCs w:val="28"/>
        </w:rPr>
      </w:pPr>
      <w:r w:rsidRPr="00136DCE">
        <w:rPr>
          <w:sz w:val="28"/>
          <w:szCs w:val="28"/>
        </w:rPr>
        <w:t>- пешеходы;</w:t>
      </w:r>
    </w:p>
    <w:p w14:paraId="3CCE7627" w14:textId="77777777" w:rsidR="00136DCE" w:rsidRPr="00136DCE" w:rsidRDefault="00136DCE" w:rsidP="00136DCE">
      <w:pPr>
        <w:pStyle w:val="aff2"/>
        <w:ind w:firstLine="567"/>
        <w:rPr>
          <w:sz w:val="28"/>
          <w:szCs w:val="28"/>
        </w:rPr>
      </w:pPr>
      <w:r w:rsidRPr="00136DCE">
        <w:rPr>
          <w:sz w:val="28"/>
          <w:szCs w:val="28"/>
        </w:rPr>
        <w:t>- НПТОП;</w:t>
      </w:r>
    </w:p>
    <w:p w14:paraId="5797812C" w14:textId="77777777" w:rsidR="00136DCE" w:rsidRPr="00136DCE" w:rsidRDefault="00136DCE" w:rsidP="00136DCE">
      <w:pPr>
        <w:pStyle w:val="aff2"/>
        <w:ind w:firstLine="567"/>
        <w:rPr>
          <w:sz w:val="28"/>
          <w:szCs w:val="28"/>
        </w:rPr>
      </w:pPr>
      <w:r w:rsidRPr="00136DCE">
        <w:rPr>
          <w:sz w:val="28"/>
          <w:szCs w:val="28"/>
        </w:rPr>
        <w:t>- велосипедисты;</w:t>
      </w:r>
    </w:p>
    <w:p w14:paraId="5309F4CE" w14:textId="6A434801" w:rsidR="00136DCE" w:rsidRPr="00621221" w:rsidRDefault="00136DCE" w:rsidP="00136DCE">
      <w:pPr>
        <w:pStyle w:val="aff2"/>
        <w:ind w:firstLine="567"/>
        <w:rPr>
          <w:sz w:val="28"/>
          <w:szCs w:val="28"/>
        </w:rPr>
      </w:pPr>
      <w:r w:rsidRPr="00136DCE">
        <w:rPr>
          <w:sz w:val="28"/>
          <w:szCs w:val="28"/>
        </w:rPr>
        <w:t>- иной автомобильный транспорт, помимо НПТОП.</w:t>
      </w:r>
    </w:p>
    <w:p w14:paraId="2EDB1B45" w14:textId="77777777" w:rsidR="00136DCE" w:rsidRPr="00E227BF" w:rsidRDefault="00136DCE" w:rsidP="00136DCE">
      <w:pPr>
        <w:pStyle w:val="aff2"/>
        <w:ind w:firstLine="567"/>
        <w:rPr>
          <w:b/>
          <w:sz w:val="28"/>
          <w:szCs w:val="28"/>
        </w:rPr>
      </w:pPr>
      <w:r w:rsidRPr="00E227BF">
        <w:rPr>
          <w:b/>
          <w:sz w:val="28"/>
          <w:szCs w:val="28"/>
        </w:rPr>
        <w:t>(Введен дополнительно, Изм. № 2).</w:t>
      </w:r>
    </w:p>
    <w:p w14:paraId="3AE106C3" w14:textId="77777777" w:rsidR="00B342EF" w:rsidRPr="00621221" w:rsidRDefault="003F7E7E" w:rsidP="00621221">
      <w:pPr>
        <w:pStyle w:val="aff2"/>
        <w:ind w:firstLine="567"/>
        <w:rPr>
          <w:sz w:val="28"/>
          <w:szCs w:val="28"/>
        </w:rPr>
      </w:pPr>
      <w:r w:rsidRPr="00621221">
        <w:rPr>
          <w:sz w:val="28"/>
          <w:szCs w:val="28"/>
        </w:rPr>
        <w:t>4.</w:t>
      </w:r>
      <w:r w:rsidR="003176B7" w:rsidRPr="00621221">
        <w:rPr>
          <w:sz w:val="28"/>
          <w:szCs w:val="28"/>
        </w:rPr>
        <w:t xml:space="preserve">6 </w:t>
      </w:r>
      <w:r w:rsidR="00726CA0" w:rsidRPr="00621221">
        <w:rPr>
          <w:sz w:val="28"/>
          <w:szCs w:val="28"/>
        </w:rPr>
        <w:t xml:space="preserve">Сеть улиц и дорог в </w:t>
      </w:r>
      <w:r w:rsidR="00117261" w:rsidRPr="00621221">
        <w:rPr>
          <w:sz w:val="28"/>
          <w:szCs w:val="28"/>
        </w:rPr>
        <w:t>населенных пунктах</w:t>
      </w:r>
      <w:r w:rsidR="00D9102A" w:rsidRPr="00621221">
        <w:rPr>
          <w:sz w:val="28"/>
          <w:szCs w:val="28"/>
        </w:rPr>
        <w:t xml:space="preserve"> </w:t>
      </w:r>
      <w:r w:rsidR="00726CA0" w:rsidRPr="00621221">
        <w:rPr>
          <w:sz w:val="28"/>
          <w:szCs w:val="28"/>
        </w:rPr>
        <w:t>следует формировать с учетом ожидаемых на расчетный срок:</w:t>
      </w:r>
    </w:p>
    <w:p w14:paraId="65CD4912" w14:textId="77777777" w:rsidR="00B342EF" w:rsidRPr="00621221" w:rsidRDefault="00B342EF" w:rsidP="00621221">
      <w:pPr>
        <w:pStyle w:val="aff2"/>
        <w:ind w:firstLine="567"/>
        <w:rPr>
          <w:sz w:val="28"/>
          <w:szCs w:val="28"/>
        </w:rPr>
      </w:pPr>
      <w:r w:rsidRPr="00621221">
        <w:rPr>
          <w:sz w:val="28"/>
          <w:szCs w:val="28"/>
        </w:rPr>
        <w:t>-</w:t>
      </w:r>
      <w:r w:rsidR="00D9102A" w:rsidRPr="00621221">
        <w:rPr>
          <w:sz w:val="28"/>
          <w:szCs w:val="28"/>
        </w:rPr>
        <w:t xml:space="preserve"> </w:t>
      </w:r>
      <w:r w:rsidR="00726CA0" w:rsidRPr="00621221">
        <w:rPr>
          <w:sz w:val="28"/>
          <w:szCs w:val="28"/>
        </w:rPr>
        <w:t>проектной численности постоянного и дневного населения</w:t>
      </w:r>
      <w:r w:rsidR="009149AF" w:rsidRPr="00621221">
        <w:rPr>
          <w:sz w:val="28"/>
          <w:szCs w:val="28"/>
        </w:rPr>
        <w:t>;</w:t>
      </w:r>
    </w:p>
    <w:p w14:paraId="0F791667" w14:textId="77777777" w:rsidR="00B342EF" w:rsidRPr="00621221" w:rsidRDefault="00B342EF" w:rsidP="00621221">
      <w:pPr>
        <w:pStyle w:val="aff2"/>
        <w:ind w:firstLine="567"/>
        <w:rPr>
          <w:sz w:val="28"/>
          <w:szCs w:val="28"/>
        </w:rPr>
      </w:pPr>
      <w:r w:rsidRPr="00621221">
        <w:rPr>
          <w:sz w:val="28"/>
          <w:szCs w:val="28"/>
        </w:rPr>
        <w:t>-</w:t>
      </w:r>
      <w:r w:rsidR="009149AF" w:rsidRPr="00621221">
        <w:rPr>
          <w:sz w:val="28"/>
          <w:szCs w:val="28"/>
        </w:rPr>
        <w:t xml:space="preserve"> </w:t>
      </w:r>
      <w:r w:rsidR="00726CA0" w:rsidRPr="00621221">
        <w:rPr>
          <w:sz w:val="28"/>
          <w:szCs w:val="28"/>
        </w:rPr>
        <w:t>количества мест приложения труда с учетом транспортного спроса, формируемого физическими и юридическими лицами</w:t>
      </w:r>
      <w:r w:rsidR="009149AF" w:rsidRPr="00621221">
        <w:rPr>
          <w:sz w:val="28"/>
          <w:szCs w:val="28"/>
        </w:rPr>
        <w:t>;</w:t>
      </w:r>
    </w:p>
    <w:p w14:paraId="335D1F3F" w14:textId="77777777" w:rsidR="00B342EF" w:rsidRPr="00621221" w:rsidRDefault="00B342EF" w:rsidP="00621221">
      <w:pPr>
        <w:pStyle w:val="aff2"/>
        <w:ind w:firstLine="567"/>
        <w:rPr>
          <w:sz w:val="28"/>
          <w:szCs w:val="28"/>
        </w:rPr>
      </w:pPr>
      <w:r w:rsidRPr="00621221">
        <w:rPr>
          <w:sz w:val="28"/>
          <w:szCs w:val="28"/>
        </w:rPr>
        <w:t>-</w:t>
      </w:r>
      <w:r w:rsidR="009149AF" w:rsidRPr="00621221">
        <w:rPr>
          <w:sz w:val="28"/>
          <w:szCs w:val="28"/>
        </w:rPr>
        <w:t xml:space="preserve"> </w:t>
      </w:r>
      <w:r w:rsidR="007D25DA" w:rsidRPr="00621221">
        <w:rPr>
          <w:sz w:val="28"/>
          <w:szCs w:val="28"/>
        </w:rPr>
        <w:t>с учетом</w:t>
      </w:r>
      <w:r w:rsidR="00A81C2E" w:rsidRPr="00621221">
        <w:rPr>
          <w:sz w:val="28"/>
          <w:szCs w:val="28"/>
        </w:rPr>
        <w:t xml:space="preserve"> объемов</w:t>
      </w:r>
      <w:r w:rsidR="00726CA0" w:rsidRPr="00621221">
        <w:rPr>
          <w:sz w:val="28"/>
          <w:szCs w:val="28"/>
        </w:rPr>
        <w:t xml:space="preserve"> ежедневной маятниковой миграции</w:t>
      </w:r>
      <w:r w:rsidR="00A81C2E" w:rsidRPr="00621221">
        <w:rPr>
          <w:sz w:val="28"/>
          <w:szCs w:val="28"/>
        </w:rPr>
        <w:t xml:space="preserve"> при соблюдении требований</w:t>
      </w:r>
      <w:r w:rsidR="003F7E7E" w:rsidRPr="00621221">
        <w:rPr>
          <w:sz w:val="28"/>
          <w:szCs w:val="28"/>
        </w:rPr>
        <w:t xml:space="preserve"> обеспечения безопасности [1</w:t>
      </w:r>
      <w:r w:rsidR="00BA779B" w:rsidRPr="00621221">
        <w:rPr>
          <w:sz w:val="28"/>
          <w:szCs w:val="28"/>
        </w:rPr>
        <w:t>]</w:t>
      </w:r>
      <w:r w:rsidR="00A81C2E" w:rsidRPr="00621221">
        <w:rPr>
          <w:sz w:val="28"/>
          <w:szCs w:val="28"/>
        </w:rPr>
        <w:t>;</w:t>
      </w:r>
    </w:p>
    <w:p w14:paraId="168485B6" w14:textId="77777777" w:rsidR="00726CA0" w:rsidRPr="00621221" w:rsidRDefault="00B342EF" w:rsidP="00621221">
      <w:pPr>
        <w:pStyle w:val="aff2"/>
        <w:ind w:firstLine="567"/>
        <w:rPr>
          <w:sz w:val="28"/>
          <w:szCs w:val="28"/>
        </w:rPr>
      </w:pPr>
      <w:r w:rsidRPr="00621221">
        <w:rPr>
          <w:sz w:val="28"/>
          <w:szCs w:val="28"/>
        </w:rPr>
        <w:t>-</w:t>
      </w:r>
      <w:r w:rsidR="00BA779B" w:rsidRPr="00621221">
        <w:rPr>
          <w:sz w:val="28"/>
          <w:szCs w:val="28"/>
        </w:rPr>
        <w:t xml:space="preserve"> </w:t>
      </w:r>
      <w:r w:rsidR="003F7E7E" w:rsidRPr="00621221">
        <w:rPr>
          <w:sz w:val="28"/>
          <w:szCs w:val="28"/>
        </w:rPr>
        <w:t>обеспечения</w:t>
      </w:r>
      <w:r w:rsidR="00A81C2E" w:rsidRPr="00621221">
        <w:rPr>
          <w:sz w:val="28"/>
          <w:szCs w:val="28"/>
        </w:rPr>
        <w:t xml:space="preserve"> нормативной</w:t>
      </w:r>
      <w:r w:rsidR="003F7E7E" w:rsidRPr="00621221">
        <w:rPr>
          <w:sz w:val="28"/>
          <w:szCs w:val="28"/>
        </w:rPr>
        <w:t xml:space="preserve"> доступности объектов и территорий различного функционального назначения.</w:t>
      </w:r>
    </w:p>
    <w:p w14:paraId="750A5814" w14:textId="77777777" w:rsidR="00726CA0" w:rsidRPr="00621221" w:rsidRDefault="00726CA0" w:rsidP="00621221">
      <w:pPr>
        <w:pStyle w:val="aff2"/>
        <w:ind w:firstLine="567"/>
        <w:rPr>
          <w:sz w:val="28"/>
          <w:szCs w:val="28"/>
        </w:rPr>
      </w:pPr>
      <w:r w:rsidRPr="00621221">
        <w:rPr>
          <w:sz w:val="28"/>
          <w:szCs w:val="28"/>
        </w:rPr>
        <w:t>4.</w:t>
      </w:r>
      <w:r w:rsidR="003176B7" w:rsidRPr="00621221">
        <w:rPr>
          <w:sz w:val="28"/>
          <w:szCs w:val="28"/>
        </w:rPr>
        <w:t xml:space="preserve">7 </w:t>
      </w:r>
      <w:r w:rsidRPr="00621221">
        <w:rPr>
          <w:sz w:val="28"/>
          <w:szCs w:val="28"/>
        </w:rPr>
        <w:t xml:space="preserve">При проектировании сети улиц и дорог в городе следует учитывать уровень автомобилизации </w:t>
      </w:r>
      <w:r w:rsidR="007D25DA" w:rsidRPr="00621221">
        <w:rPr>
          <w:sz w:val="28"/>
          <w:szCs w:val="28"/>
        </w:rPr>
        <w:t>(</w:t>
      </w:r>
      <w:r w:rsidRPr="00621221">
        <w:rPr>
          <w:sz w:val="28"/>
          <w:szCs w:val="28"/>
        </w:rPr>
        <w:t>существующий и прогнозируемый), а также распределение поездок на личном и общественном транспорте (существующее и прогнозируемое). Следует обеспечивать достаточную пропускную способность сети улиц и дорог и транспортных пересечений</w:t>
      </w:r>
      <w:r w:rsidR="00597968" w:rsidRPr="00621221">
        <w:rPr>
          <w:sz w:val="28"/>
          <w:szCs w:val="28"/>
        </w:rPr>
        <w:t>,</w:t>
      </w:r>
      <w:r w:rsidR="004A13B5" w:rsidRPr="00621221">
        <w:rPr>
          <w:sz w:val="28"/>
          <w:szCs w:val="28"/>
        </w:rPr>
        <w:t xml:space="preserve"> </w:t>
      </w:r>
      <w:r w:rsidRPr="00621221">
        <w:rPr>
          <w:sz w:val="28"/>
          <w:szCs w:val="28"/>
        </w:rPr>
        <w:t>исходя из прогнозируемого на расчетный срок уровня автомобилизации.</w:t>
      </w:r>
      <w:r w:rsidR="00132A67" w:rsidRPr="00621221">
        <w:rPr>
          <w:sz w:val="28"/>
          <w:szCs w:val="28"/>
        </w:rPr>
        <w:t xml:space="preserve"> Количество автомобилей, прибывающих в город из других населенных пунктов, и транзитных потоков </w:t>
      </w:r>
      <w:r w:rsidR="004A0B1D" w:rsidRPr="00621221">
        <w:rPr>
          <w:sz w:val="28"/>
          <w:szCs w:val="28"/>
        </w:rPr>
        <w:t xml:space="preserve">следует определять расчетом, исходя из численности постоянного и временного населения, количества мест приложения труда, численности населения населенных пунктов, тяготеющих к городу, </w:t>
      </w:r>
      <w:r w:rsidR="00B342EF" w:rsidRPr="00621221">
        <w:rPr>
          <w:sz w:val="28"/>
          <w:szCs w:val="28"/>
        </w:rPr>
        <w:t xml:space="preserve">и </w:t>
      </w:r>
      <w:r w:rsidR="004A0B1D" w:rsidRPr="00621221">
        <w:rPr>
          <w:sz w:val="28"/>
          <w:szCs w:val="28"/>
        </w:rPr>
        <w:t>ожидаемого уровня автомобилизации.</w:t>
      </w:r>
    </w:p>
    <w:p w14:paraId="28E1E39D" w14:textId="77777777" w:rsidR="00726CA0" w:rsidRPr="00621221" w:rsidRDefault="00726CA0" w:rsidP="00621221">
      <w:pPr>
        <w:pStyle w:val="aff2"/>
        <w:ind w:firstLine="567"/>
        <w:rPr>
          <w:sz w:val="28"/>
          <w:szCs w:val="28"/>
        </w:rPr>
      </w:pPr>
      <w:r w:rsidRPr="00621221">
        <w:rPr>
          <w:sz w:val="28"/>
          <w:szCs w:val="28"/>
        </w:rPr>
        <w:t>4.</w:t>
      </w:r>
      <w:r w:rsidR="003176B7" w:rsidRPr="00621221">
        <w:rPr>
          <w:sz w:val="28"/>
          <w:szCs w:val="28"/>
        </w:rPr>
        <w:t xml:space="preserve">8 </w:t>
      </w:r>
      <w:r w:rsidRPr="00621221">
        <w:rPr>
          <w:sz w:val="28"/>
          <w:szCs w:val="28"/>
        </w:rPr>
        <w:t xml:space="preserve">При проектировании сети улиц и дорог в </w:t>
      </w:r>
      <w:r w:rsidR="00043028" w:rsidRPr="00621221">
        <w:rPr>
          <w:sz w:val="28"/>
          <w:szCs w:val="28"/>
        </w:rPr>
        <w:t>насел</w:t>
      </w:r>
      <w:r w:rsidR="00115B46" w:rsidRPr="00621221">
        <w:rPr>
          <w:sz w:val="28"/>
          <w:szCs w:val="28"/>
        </w:rPr>
        <w:t>е</w:t>
      </w:r>
      <w:r w:rsidR="00043028" w:rsidRPr="00621221">
        <w:rPr>
          <w:sz w:val="28"/>
          <w:szCs w:val="28"/>
        </w:rPr>
        <w:t>нн</w:t>
      </w:r>
      <w:r w:rsidR="004A13B5" w:rsidRPr="00621221">
        <w:rPr>
          <w:sz w:val="28"/>
          <w:szCs w:val="28"/>
        </w:rPr>
        <w:t xml:space="preserve">ом пункте </w:t>
      </w:r>
      <w:r w:rsidRPr="00621221">
        <w:rPr>
          <w:sz w:val="28"/>
          <w:szCs w:val="28"/>
        </w:rPr>
        <w:t>следует создавать приоритетные условия для развития пассажирского транспорта общего пользования</w:t>
      </w:r>
      <w:r w:rsidR="004A13B5" w:rsidRPr="00621221">
        <w:rPr>
          <w:sz w:val="28"/>
          <w:szCs w:val="28"/>
        </w:rPr>
        <w:t xml:space="preserve">, </w:t>
      </w:r>
      <w:r w:rsidRPr="00621221">
        <w:rPr>
          <w:sz w:val="28"/>
          <w:szCs w:val="28"/>
        </w:rPr>
        <w:t xml:space="preserve">создавать условия для </w:t>
      </w:r>
      <w:r w:rsidR="004A13B5" w:rsidRPr="00621221">
        <w:rPr>
          <w:sz w:val="28"/>
          <w:szCs w:val="28"/>
        </w:rPr>
        <w:t xml:space="preserve">безопасного </w:t>
      </w:r>
      <w:r w:rsidRPr="00621221">
        <w:rPr>
          <w:sz w:val="28"/>
          <w:szCs w:val="28"/>
        </w:rPr>
        <w:t>велосипедного и пешеходного движения.</w:t>
      </w:r>
    </w:p>
    <w:p w14:paraId="7CE5CAAF" w14:textId="77777777" w:rsidR="009913E3" w:rsidRPr="00621221" w:rsidRDefault="009913E3" w:rsidP="00621221">
      <w:pPr>
        <w:pStyle w:val="aff2"/>
        <w:ind w:firstLine="567"/>
        <w:rPr>
          <w:sz w:val="28"/>
          <w:szCs w:val="28"/>
        </w:rPr>
      </w:pPr>
      <w:r w:rsidRPr="00621221">
        <w:rPr>
          <w:sz w:val="28"/>
          <w:szCs w:val="28"/>
        </w:rPr>
        <w:t>4.</w:t>
      </w:r>
      <w:r w:rsidR="003176B7" w:rsidRPr="00621221">
        <w:rPr>
          <w:sz w:val="28"/>
          <w:szCs w:val="28"/>
        </w:rPr>
        <w:t xml:space="preserve">9 </w:t>
      </w:r>
      <w:r w:rsidR="00302352" w:rsidRPr="00621221">
        <w:rPr>
          <w:sz w:val="28"/>
          <w:szCs w:val="28"/>
        </w:rPr>
        <w:t xml:space="preserve">Для </w:t>
      </w:r>
      <w:r w:rsidR="002D7220" w:rsidRPr="00621221">
        <w:rPr>
          <w:sz w:val="28"/>
          <w:szCs w:val="28"/>
        </w:rPr>
        <w:t xml:space="preserve">обеспечения </w:t>
      </w:r>
      <w:r w:rsidR="00302352" w:rsidRPr="00621221">
        <w:rPr>
          <w:sz w:val="28"/>
          <w:szCs w:val="28"/>
        </w:rPr>
        <w:t>рационально</w:t>
      </w:r>
      <w:r w:rsidR="002D7220" w:rsidRPr="00621221">
        <w:rPr>
          <w:sz w:val="28"/>
          <w:szCs w:val="28"/>
        </w:rPr>
        <w:t xml:space="preserve">го пользования </w:t>
      </w:r>
      <w:r w:rsidR="002C6187" w:rsidRPr="00621221">
        <w:rPr>
          <w:sz w:val="28"/>
          <w:szCs w:val="28"/>
        </w:rPr>
        <w:t>УДС</w:t>
      </w:r>
      <w:r w:rsidR="002D7220" w:rsidRPr="00621221">
        <w:rPr>
          <w:sz w:val="28"/>
          <w:szCs w:val="28"/>
        </w:rPr>
        <w:t xml:space="preserve"> </w:t>
      </w:r>
      <w:r w:rsidR="00402FB3" w:rsidRPr="00621221">
        <w:rPr>
          <w:sz w:val="28"/>
          <w:szCs w:val="28"/>
        </w:rPr>
        <w:t>необходимо обеспечивать</w:t>
      </w:r>
      <w:r w:rsidR="002D7220" w:rsidRPr="00621221">
        <w:rPr>
          <w:sz w:val="28"/>
          <w:szCs w:val="28"/>
        </w:rPr>
        <w:t xml:space="preserve"> </w:t>
      </w:r>
      <w:r w:rsidR="00E95E18" w:rsidRPr="00621221">
        <w:rPr>
          <w:sz w:val="28"/>
          <w:szCs w:val="28"/>
        </w:rPr>
        <w:t>возможность движения транспорта с постепенным повышением (понижением) параметров используемых категорий улиц</w:t>
      </w:r>
      <w:r w:rsidR="00402FB3" w:rsidRPr="00621221">
        <w:rPr>
          <w:sz w:val="28"/>
          <w:szCs w:val="28"/>
        </w:rPr>
        <w:t xml:space="preserve">: </w:t>
      </w:r>
      <w:r w:rsidRPr="00621221">
        <w:rPr>
          <w:sz w:val="28"/>
          <w:szCs w:val="28"/>
        </w:rPr>
        <w:t xml:space="preserve">следует предусматривать выезды с </w:t>
      </w:r>
      <w:r w:rsidR="00BE77CD" w:rsidRPr="00621221">
        <w:rPr>
          <w:sz w:val="28"/>
          <w:szCs w:val="28"/>
        </w:rPr>
        <w:t xml:space="preserve">территорий кварталов </w:t>
      </w:r>
      <w:r w:rsidRPr="00621221">
        <w:rPr>
          <w:sz w:val="28"/>
          <w:szCs w:val="28"/>
        </w:rPr>
        <w:t xml:space="preserve">на </w:t>
      </w:r>
      <w:r w:rsidR="002C6187" w:rsidRPr="00621221">
        <w:rPr>
          <w:sz w:val="28"/>
          <w:szCs w:val="28"/>
        </w:rPr>
        <w:t>УДС</w:t>
      </w:r>
      <w:r w:rsidR="00302352" w:rsidRPr="00621221">
        <w:rPr>
          <w:sz w:val="28"/>
          <w:szCs w:val="28"/>
        </w:rPr>
        <w:t xml:space="preserve"> </w:t>
      </w:r>
      <w:r w:rsidRPr="00621221">
        <w:rPr>
          <w:sz w:val="28"/>
          <w:szCs w:val="28"/>
        </w:rPr>
        <w:t>местного значения</w:t>
      </w:r>
      <w:r w:rsidR="00772843" w:rsidRPr="00621221">
        <w:rPr>
          <w:sz w:val="28"/>
          <w:szCs w:val="28"/>
        </w:rPr>
        <w:t>;</w:t>
      </w:r>
      <w:r w:rsidRPr="00621221">
        <w:rPr>
          <w:sz w:val="28"/>
          <w:szCs w:val="28"/>
        </w:rPr>
        <w:t xml:space="preserve"> </w:t>
      </w:r>
      <w:r w:rsidR="00302352" w:rsidRPr="00621221">
        <w:rPr>
          <w:sz w:val="28"/>
          <w:szCs w:val="28"/>
        </w:rPr>
        <w:t>с улиц и дорог местного значения – на улицы и дороги районного значения</w:t>
      </w:r>
      <w:r w:rsidR="00772843" w:rsidRPr="00621221">
        <w:rPr>
          <w:sz w:val="28"/>
          <w:szCs w:val="28"/>
        </w:rPr>
        <w:t>;</w:t>
      </w:r>
      <w:r w:rsidR="00302352" w:rsidRPr="00621221">
        <w:rPr>
          <w:sz w:val="28"/>
          <w:szCs w:val="28"/>
        </w:rPr>
        <w:t xml:space="preserve"> с улиц и дорог районного значения – на улицы и дороги общегородского значения.</w:t>
      </w:r>
    </w:p>
    <w:p w14:paraId="169D94D0" w14:textId="77777777" w:rsidR="003879CD" w:rsidRPr="00621221" w:rsidRDefault="00302352" w:rsidP="00621221">
      <w:pPr>
        <w:pStyle w:val="aff2"/>
        <w:ind w:firstLine="567"/>
        <w:rPr>
          <w:i/>
          <w:sz w:val="28"/>
          <w:szCs w:val="28"/>
        </w:rPr>
      </w:pPr>
      <w:r w:rsidRPr="00621221">
        <w:rPr>
          <w:sz w:val="28"/>
          <w:szCs w:val="28"/>
        </w:rPr>
        <w:t>В условиях реконструкции следует обеспечивать вышеуказанную иерархию доступа к улицам и дорогам различных категорий, предусматривая</w:t>
      </w:r>
      <w:r w:rsidR="00040CFB" w:rsidRPr="00621221">
        <w:rPr>
          <w:sz w:val="28"/>
          <w:szCs w:val="28"/>
        </w:rPr>
        <w:t>,</w:t>
      </w:r>
      <w:r w:rsidRPr="00621221">
        <w:rPr>
          <w:sz w:val="28"/>
          <w:szCs w:val="28"/>
        </w:rPr>
        <w:t xml:space="preserve"> при необходимости</w:t>
      </w:r>
      <w:r w:rsidR="0092266E" w:rsidRPr="00621221">
        <w:rPr>
          <w:sz w:val="28"/>
          <w:szCs w:val="28"/>
        </w:rPr>
        <w:t>,</w:t>
      </w:r>
      <w:r w:rsidRPr="00621221">
        <w:rPr>
          <w:sz w:val="28"/>
          <w:szCs w:val="28"/>
        </w:rPr>
        <w:t xml:space="preserve"> дополнительное развитие улиц и дорог недостающих категорий.</w:t>
      </w:r>
    </w:p>
    <w:p w14:paraId="36629F25" w14:textId="77777777" w:rsidR="003879CD" w:rsidRPr="00621221" w:rsidRDefault="002C2CA0" w:rsidP="00621221">
      <w:pPr>
        <w:pStyle w:val="aff2"/>
        <w:ind w:firstLine="567"/>
        <w:rPr>
          <w:sz w:val="28"/>
          <w:szCs w:val="28"/>
        </w:rPr>
      </w:pPr>
      <w:r w:rsidRPr="00621221">
        <w:rPr>
          <w:sz w:val="28"/>
          <w:szCs w:val="28"/>
        </w:rPr>
        <w:t>4.</w:t>
      </w:r>
      <w:r w:rsidR="003176B7" w:rsidRPr="00621221">
        <w:rPr>
          <w:sz w:val="28"/>
          <w:szCs w:val="28"/>
        </w:rPr>
        <w:t xml:space="preserve">10 </w:t>
      </w:r>
      <w:r w:rsidRPr="00621221">
        <w:rPr>
          <w:sz w:val="28"/>
          <w:szCs w:val="28"/>
        </w:rPr>
        <w:t>На территориях жилых, общественно-деловых, производственных и рекреационных зон следует обеспечивать возможность вело</w:t>
      </w:r>
      <w:r w:rsidR="0092266E" w:rsidRPr="00621221">
        <w:rPr>
          <w:sz w:val="28"/>
          <w:szCs w:val="28"/>
        </w:rPr>
        <w:t xml:space="preserve">сипедного </w:t>
      </w:r>
      <w:r w:rsidRPr="00621221">
        <w:rPr>
          <w:sz w:val="28"/>
          <w:szCs w:val="28"/>
        </w:rPr>
        <w:t>движения.</w:t>
      </w:r>
    </w:p>
    <w:p w14:paraId="00800F09" w14:textId="77777777" w:rsidR="003879CD" w:rsidRPr="00621221" w:rsidRDefault="00726CA0" w:rsidP="00621221">
      <w:pPr>
        <w:pStyle w:val="aff2"/>
        <w:ind w:firstLine="567"/>
        <w:rPr>
          <w:sz w:val="28"/>
          <w:szCs w:val="28"/>
        </w:rPr>
      </w:pPr>
      <w:r w:rsidRPr="00621221">
        <w:rPr>
          <w:sz w:val="28"/>
          <w:szCs w:val="28"/>
        </w:rPr>
        <w:t>4.</w:t>
      </w:r>
      <w:r w:rsidR="003176B7" w:rsidRPr="00621221">
        <w:rPr>
          <w:sz w:val="28"/>
          <w:szCs w:val="28"/>
        </w:rPr>
        <w:t xml:space="preserve">11 </w:t>
      </w:r>
      <w:r w:rsidR="00302352" w:rsidRPr="00621221">
        <w:rPr>
          <w:sz w:val="28"/>
          <w:szCs w:val="28"/>
        </w:rPr>
        <w:t>Мероприятия</w:t>
      </w:r>
      <w:r w:rsidR="00FE7D17" w:rsidRPr="00621221">
        <w:rPr>
          <w:sz w:val="28"/>
          <w:szCs w:val="28"/>
        </w:rPr>
        <w:t xml:space="preserve"> по развитию </w:t>
      </w:r>
      <w:r w:rsidR="00EE4366" w:rsidRPr="00621221">
        <w:rPr>
          <w:sz w:val="28"/>
          <w:szCs w:val="28"/>
        </w:rPr>
        <w:t>сети</w:t>
      </w:r>
      <w:r w:rsidR="00FE7D17" w:rsidRPr="00621221">
        <w:rPr>
          <w:sz w:val="28"/>
          <w:szCs w:val="28"/>
        </w:rPr>
        <w:t xml:space="preserve"> автомобильных дорог регионального или межмуниципального значения следует </w:t>
      </w:r>
      <w:r w:rsidR="00117261" w:rsidRPr="00621221">
        <w:rPr>
          <w:sz w:val="28"/>
          <w:szCs w:val="28"/>
        </w:rPr>
        <w:t>предусматривать</w:t>
      </w:r>
      <w:r w:rsidR="00D32A4C" w:rsidRPr="00621221">
        <w:rPr>
          <w:sz w:val="28"/>
          <w:szCs w:val="28"/>
        </w:rPr>
        <w:t xml:space="preserve"> в составе с</w:t>
      </w:r>
      <w:r w:rsidRPr="00621221">
        <w:rPr>
          <w:sz w:val="28"/>
          <w:szCs w:val="28"/>
        </w:rPr>
        <w:t>хем территориального планирования</w:t>
      </w:r>
      <w:r w:rsidR="004A13B5" w:rsidRPr="00621221">
        <w:rPr>
          <w:sz w:val="28"/>
          <w:szCs w:val="28"/>
        </w:rPr>
        <w:t xml:space="preserve"> </w:t>
      </w:r>
      <w:r w:rsidRPr="00621221">
        <w:rPr>
          <w:sz w:val="28"/>
          <w:szCs w:val="28"/>
        </w:rPr>
        <w:t>субъектов Российской Федерации</w:t>
      </w:r>
      <w:r w:rsidR="00BD39B7" w:rsidRPr="00621221">
        <w:rPr>
          <w:sz w:val="28"/>
          <w:szCs w:val="28"/>
        </w:rPr>
        <w:t xml:space="preserve"> [</w:t>
      </w:r>
      <w:r w:rsidR="0092266E" w:rsidRPr="00621221">
        <w:rPr>
          <w:sz w:val="28"/>
          <w:szCs w:val="28"/>
        </w:rPr>
        <w:t>4</w:t>
      </w:r>
      <w:r w:rsidR="00BD39B7" w:rsidRPr="00621221">
        <w:rPr>
          <w:sz w:val="28"/>
          <w:szCs w:val="28"/>
        </w:rPr>
        <w:t>]</w:t>
      </w:r>
      <w:r w:rsidRPr="00621221">
        <w:rPr>
          <w:sz w:val="28"/>
          <w:szCs w:val="28"/>
        </w:rPr>
        <w:t>.</w:t>
      </w:r>
      <w:r w:rsidR="00D9102A" w:rsidRPr="00621221">
        <w:rPr>
          <w:sz w:val="28"/>
          <w:szCs w:val="28"/>
        </w:rPr>
        <w:t xml:space="preserve"> </w:t>
      </w:r>
    </w:p>
    <w:p w14:paraId="4BCD6F69" w14:textId="77777777" w:rsidR="003879CD" w:rsidRPr="00621221" w:rsidRDefault="00726CA0" w:rsidP="00621221">
      <w:pPr>
        <w:pStyle w:val="aff2"/>
        <w:ind w:firstLine="567"/>
        <w:rPr>
          <w:sz w:val="28"/>
          <w:szCs w:val="28"/>
        </w:rPr>
      </w:pPr>
      <w:r w:rsidRPr="00621221">
        <w:rPr>
          <w:sz w:val="28"/>
          <w:szCs w:val="28"/>
        </w:rPr>
        <w:t>4.</w:t>
      </w:r>
      <w:r w:rsidR="003176B7" w:rsidRPr="00621221">
        <w:rPr>
          <w:sz w:val="28"/>
          <w:szCs w:val="28"/>
        </w:rPr>
        <w:t xml:space="preserve">12 </w:t>
      </w:r>
      <w:r w:rsidR="00302352" w:rsidRPr="00621221">
        <w:rPr>
          <w:sz w:val="28"/>
          <w:szCs w:val="28"/>
        </w:rPr>
        <w:t>Мероприятия</w:t>
      </w:r>
      <w:r w:rsidR="00EE4366" w:rsidRPr="00621221">
        <w:rPr>
          <w:sz w:val="28"/>
          <w:szCs w:val="28"/>
        </w:rPr>
        <w:t xml:space="preserve"> по</w:t>
      </w:r>
      <w:r w:rsidR="00D32A4C" w:rsidRPr="00621221">
        <w:rPr>
          <w:sz w:val="28"/>
          <w:szCs w:val="28"/>
        </w:rPr>
        <w:t xml:space="preserve"> </w:t>
      </w:r>
      <w:r w:rsidR="00EE4366" w:rsidRPr="00621221">
        <w:rPr>
          <w:sz w:val="28"/>
          <w:szCs w:val="28"/>
        </w:rPr>
        <w:t>развитию сети</w:t>
      </w:r>
      <w:r w:rsidR="00D32A4C" w:rsidRPr="00621221">
        <w:rPr>
          <w:sz w:val="28"/>
          <w:szCs w:val="28"/>
        </w:rPr>
        <w:t xml:space="preserve"> автомобильных дорог местного значения следует </w:t>
      </w:r>
      <w:r w:rsidR="00117261" w:rsidRPr="00621221">
        <w:rPr>
          <w:sz w:val="28"/>
          <w:szCs w:val="28"/>
        </w:rPr>
        <w:t>предусматривать</w:t>
      </w:r>
      <w:r w:rsidR="00D32A4C" w:rsidRPr="00621221">
        <w:rPr>
          <w:sz w:val="28"/>
          <w:szCs w:val="28"/>
        </w:rPr>
        <w:t xml:space="preserve"> в составе д</w:t>
      </w:r>
      <w:r w:rsidRPr="00621221">
        <w:rPr>
          <w:sz w:val="28"/>
          <w:szCs w:val="28"/>
        </w:rPr>
        <w:t>окумент</w:t>
      </w:r>
      <w:r w:rsidR="00D32A4C" w:rsidRPr="00621221">
        <w:rPr>
          <w:sz w:val="28"/>
          <w:szCs w:val="28"/>
        </w:rPr>
        <w:t>ов</w:t>
      </w:r>
      <w:r w:rsidRPr="00621221">
        <w:rPr>
          <w:sz w:val="28"/>
          <w:szCs w:val="28"/>
        </w:rPr>
        <w:t xml:space="preserve"> территориального планирования </w:t>
      </w:r>
      <w:r w:rsidR="004A13B5" w:rsidRPr="00621221">
        <w:rPr>
          <w:sz w:val="28"/>
          <w:szCs w:val="28"/>
        </w:rPr>
        <w:t>муниципальных образований [</w:t>
      </w:r>
      <w:r w:rsidR="0092266E" w:rsidRPr="00621221">
        <w:rPr>
          <w:sz w:val="28"/>
          <w:szCs w:val="28"/>
        </w:rPr>
        <w:t>4</w:t>
      </w:r>
      <w:r w:rsidR="004A13B5" w:rsidRPr="00621221">
        <w:rPr>
          <w:sz w:val="28"/>
          <w:szCs w:val="28"/>
        </w:rPr>
        <w:t>]</w:t>
      </w:r>
      <w:r w:rsidRPr="00621221">
        <w:rPr>
          <w:sz w:val="28"/>
          <w:szCs w:val="28"/>
        </w:rPr>
        <w:t>.</w:t>
      </w:r>
    </w:p>
    <w:p w14:paraId="2337F041" w14:textId="77777777" w:rsidR="00025C53" w:rsidRPr="00621221" w:rsidRDefault="00025C53" w:rsidP="00621221">
      <w:pPr>
        <w:pStyle w:val="aff2"/>
        <w:ind w:firstLine="567"/>
        <w:rPr>
          <w:sz w:val="28"/>
          <w:szCs w:val="28"/>
        </w:rPr>
      </w:pPr>
      <w:r w:rsidRPr="00621221">
        <w:rPr>
          <w:sz w:val="28"/>
          <w:szCs w:val="28"/>
        </w:rPr>
        <w:t>4.</w:t>
      </w:r>
      <w:r w:rsidR="003176B7" w:rsidRPr="00621221">
        <w:rPr>
          <w:sz w:val="28"/>
          <w:szCs w:val="28"/>
        </w:rPr>
        <w:t xml:space="preserve">13 </w:t>
      </w:r>
      <w:r w:rsidRPr="00621221">
        <w:rPr>
          <w:sz w:val="28"/>
          <w:szCs w:val="28"/>
        </w:rPr>
        <w:t xml:space="preserve">При проектировании </w:t>
      </w:r>
      <w:r w:rsidR="00E87D50" w:rsidRPr="00621221">
        <w:rPr>
          <w:sz w:val="28"/>
          <w:szCs w:val="28"/>
        </w:rPr>
        <w:t xml:space="preserve">конструкций земляного полотна и дорожных одежд </w:t>
      </w:r>
      <w:r w:rsidRPr="00621221">
        <w:rPr>
          <w:sz w:val="28"/>
          <w:szCs w:val="28"/>
        </w:rPr>
        <w:t>улиц и дорог населенных пунктов следует руководствоваться требованиями СП 34.13330 с учетом особенностей населенных пунктов.</w:t>
      </w:r>
    </w:p>
    <w:p w14:paraId="3408BC24" w14:textId="4024E520" w:rsidR="00025C53" w:rsidRPr="00621221" w:rsidRDefault="0044497A" w:rsidP="00621221">
      <w:pPr>
        <w:pStyle w:val="aff2"/>
        <w:ind w:firstLine="567"/>
        <w:rPr>
          <w:sz w:val="28"/>
          <w:szCs w:val="28"/>
        </w:rPr>
      </w:pPr>
      <w:r w:rsidRPr="0044497A">
        <w:rPr>
          <w:sz w:val="28"/>
          <w:szCs w:val="28"/>
        </w:rPr>
        <w:t>4.14 При проектировании улиц и дорог населенных пунктов в сложных геологических условиях, в том числе в сейсмических районах, следует руководствоваться СП 14.13330, СП 116.13330, а также учитывать климатические условия по СП 131.13330.</w:t>
      </w:r>
    </w:p>
    <w:p w14:paraId="7DE9E987" w14:textId="77777777" w:rsidR="0044497A" w:rsidRPr="00E227BF" w:rsidRDefault="0044497A" w:rsidP="0044497A">
      <w:pPr>
        <w:pStyle w:val="aff2"/>
        <w:ind w:firstLine="567"/>
        <w:rPr>
          <w:b/>
          <w:sz w:val="28"/>
          <w:szCs w:val="28"/>
        </w:rPr>
      </w:pPr>
      <w:r w:rsidRPr="00E227BF">
        <w:rPr>
          <w:b/>
          <w:sz w:val="28"/>
          <w:szCs w:val="28"/>
        </w:rPr>
        <w:t>(Измененная редакция, Изм. № 2).</w:t>
      </w:r>
    </w:p>
    <w:p w14:paraId="4E267257" w14:textId="0092156E" w:rsidR="00A639A9" w:rsidRDefault="004A0B1D" w:rsidP="00621221">
      <w:pPr>
        <w:pStyle w:val="aff2"/>
        <w:ind w:firstLine="567"/>
        <w:rPr>
          <w:sz w:val="28"/>
          <w:szCs w:val="28"/>
        </w:rPr>
      </w:pPr>
      <w:r w:rsidRPr="00621221">
        <w:rPr>
          <w:sz w:val="28"/>
          <w:szCs w:val="28"/>
        </w:rPr>
        <w:t>4.</w:t>
      </w:r>
      <w:r w:rsidR="003176B7" w:rsidRPr="00621221">
        <w:rPr>
          <w:sz w:val="28"/>
          <w:szCs w:val="28"/>
        </w:rPr>
        <w:t>15</w:t>
      </w:r>
      <w:r w:rsidR="00025C53" w:rsidRPr="00621221">
        <w:rPr>
          <w:sz w:val="28"/>
          <w:szCs w:val="28"/>
        </w:rPr>
        <w:t xml:space="preserve"> </w:t>
      </w:r>
      <w:r w:rsidR="008454C6" w:rsidRPr="00621221">
        <w:rPr>
          <w:sz w:val="28"/>
          <w:szCs w:val="28"/>
        </w:rPr>
        <w:t xml:space="preserve">При проектировании </w:t>
      </w:r>
      <w:r w:rsidR="002C6187" w:rsidRPr="00621221">
        <w:rPr>
          <w:sz w:val="28"/>
          <w:szCs w:val="28"/>
        </w:rPr>
        <w:t>УДС</w:t>
      </w:r>
      <w:r w:rsidR="008454C6" w:rsidRPr="00621221">
        <w:rPr>
          <w:sz w:val="28"/>
          <w:szCs w:val="28"/>
        </w:rPr>
        <w:t xml:space="preserve"> следует о</w:t>
      </w:r>
      <w:r w:rsidR="00040CFB" w:rsidRPr="00621221">
        <w:rPr>
          <w:sz w:val="28"/>
          <w:szCs w:val="28"/>
        </w:rPr>
        <w:t>беспечивать доступность для МГН</w:t>
      </w:r>
      <w:r w:rsidR="008454C6" w:rsidRPr="00621221">
        <w:rPr>
          <w:sz w:val="28"/>
          <w:szCs w:val="28"/>
        </w:rPr>
        <w:t xml:space="preserve"> всех категорий улиц и дорог и объектов, размещаемых вдоль улиц и дорог</w:t>
      </w:r>
      <w:r w:rsidR="00040CFB" w:rsidRPr="00621221">
        <w:rPr>
          <w:sz w:val="28"/>
          <w:szCs w:val="28"/>
        </w:rPr>
        <w:t>,</w:t>
      </w:r>
      <w:r w:rsidR="0092266E" w:rsidRPr="00621221">
        <w:rPr>
          <w:sz w:val="28"/>
          <w:szCs w:val="28"/>
        </w:rPr>
        <w:t xml:space="preserve"> с учетом требований</w:t>
      </w:r>
      <w:r w:rsidR="008454C6" w:rsidRPr="00621221">
        <w:rPr>
          <w:sz w:val="28"/>
          <w:szCs w:val="28"/>
        </w:rPr>
        <w:t xml:space="preserve"> ГОСТ </w:t>
      </w:r>
      <w:r w:rsidR="0092266E" w:rsidRPr="00621221">
        <w:rPr>
          <w:sz w:val="28"/>
          <w:szCs w:val="28"/>
        </w:rPr>
        <w:t xml:space="preserve">Р </w:t>
      </w:r>
      <w:r w:rsidR="008454C6" w:rsidRPr="00621221">
        <w:rPr>
          <w:sz w:val="28"/>
          <w:szCs w:val="28"/>
        </w:rPr>
        <w:t>52131, СП 59.13330.</w:t>
      </w:r>
    </w:p>
    <w:p w14:paraId="3FD136C7" w14:textId="441FF50D" w:rsidR="00621221" w:rsidRDefault="00621221" w:rsidP="00621221">
      <w:pPr>
        <w:autoSpaceDE w:val="0"/>
        <w:autoSpaceDN w:val="0"/>
        <w:adjustRightInd w:val="0"/>
        <w:spacing w:line="240" w:lineRule="auto"/>
        <w:ind w:firstLine="567"/>
        <w:rPr>
          <w:rFonts w:eastAsia="Times New Roman"/>
          <w:sz w:val="28"/>
          <w:szCs w:val="28"/>
        </w:rPr>
      </w:pPr>
      <w:r w:rsidRPr="002A75A4">
        <w:rPr>
          <w:rFonts w:eastAsia="Times New Roman"/>
          <w:sz w:val="28"/>
          <w:szCs w:val="28"/>
        </w:rPr>
        <w:t xml:space="preserve">4.16 На территории населенных пунктов с целью повышения безопасности дорожного движения и снижения объемов пылеобразования покрытия улиц и дорог следует устраивать, как правило, </w:t>
      </w:r>
      <w:r w:rsidRPr="002A75A4">
        <w:rPr>
          <w:sz w:val="28"/>
          <w:szCs w:val="28"/>
        </w:rPr>
        <w:t>усовершенствованного и переходного видов</w:t>
      </w:r>
      <w:r w:rsidRPr="002A75A4">
        <w:rPr>
          <w:rFonts w:eastAsia="Times New Roman"/>
          <w:sz w:val="28"/>
          <w:szCs w:val="28"/>
        </w:rPr>
        <w:t xml:space="preserve"> в соответствии с требованиями СП 34.13330.</w:t>
      </w:r>
    </w:p>
    <w:p w14:paraId="1908C64C" w14:textId="00AC0B88" w:rsidR="00621221" w:rsidRPr="002A75A4" w:rsidRDefault="00621221" w:rsidP="00621221">
      <w:pPr>
        <w:autoSpaceDE w:val="0"/>
        <w:autoSpaceDN w:val="0"/>
        <w:adjustRightInd w:val="0"/>
        <w:spacing w:line="240" w:lineRule="auto"/>
        <w:ind w:firstLine="567"/>
        <w:rPr>
          <w:rFonts w:eastAsia="Times New Roman"/>
          <w:strike/>
          <w:sz w:val="28"/>
          <w:szCs w:val="28"/>
        </w:rPr>
      </w:pPr>
      <w:r>
        <w:rPr>
          <w:b/>
          <w:sz w:val="28"/>
          <w:szCs w:val="28"/>
        </w:rPr>
        <w:t>(Введен дополнительно, Изм. № 1).</w:t>
      </w:r>
    </w:p>
    <w:p w14:paraId="7F4CC93D" w14:textId="124781EF" w:rsidR="00621221" w:rsidRDefault="00621221" w:rsidP="00621221">
      <w:pPr>
        <w:pStyle w:val="aff2"/>
        <w:ind w:firstLine="567"/>
        <w:rPr>
          <w:sz w:val="28"/>
          <w:szCs w:val="28"/>
        </w:rPr>
      </w:pPr>
      <w:r w:rsidRPr="002A75A4">
        <w:rPr>
          <w:sz w:val="28"/>
          <w:szCs w:val="28"/>
        </w:rPr>
        <w:t>4.17 При проектировании объектов строительства/реконструкции элементов улично-дорожной сети в границах красных линий, благоустройстве территорий общего пользования следует предусматривать зону для прокладки сетей инженерно-технического обеспечения.</w:t>
      </w:r>
    </w:p>
    <w:p w14:paraId="5C50759B" w14:textId="15BC959A" w:rsidR="00621221" w:rsidRDefault="00621221" w:rsidP="00621221">
      <w:pPr>
        <w:pStyle w:val="aff2"/>
        <w:ind w:firstLine="567"/>
        <w:rPr>
          <w:sz w:val="28"/>
          <w:szCs w:val="28"/>
        </w:rPr>
      </w:pPr>
      <w:r>
        <w:rPr>
          <w:b/>
          <w:sz w:val="28"/>
          <w:szCs w:val="28"/>
        </w:rPr>
        <w:t>(Введен дополнительно, Изм. № 1).</w:t>
      </w:r>
    </w:p>
    <w:p w14:paraId="0F333D92" w14:textId="7FBB4729" w:rsidR="00621221" w:rsidRDefault="0044497A" w:rsidP="00621221">
      <w:pPr>
        <w:pStyle w:val="aff2"/>
        <w:ind w:firstLine="567"/>
        <w:rPr>
          <w:sz w:val="28"/>
          <w:szCs w:val="28"/>
        </w:rPr>
      </w:pPr>
      <w:r w:rsidRPr="00AC0B86">
        <w:rPr>
          <w:sz w:val="28"/>
          <w:szCs w:val="28"/>
        </w:rPr>
        <w:t>4.18 При проектировании улиц и дорог населенных пунктов требования пожарной безопасности принимаются в соответствии с [8].</w:t>
      </w:r>
    </w:p>
    <w:p w14:paraId="380C1EFC" w14:textId="77777777" w:rsidR="0044497A" w:rsidRPr="00E227BF" w:rsidRDefault="0044497A" w:rsidP="0044497A">
      <w:pPr>
        <w:pStyle w:val="aff2"/>
        <w:ind w:firstLine="567"/>
        <w:rPr>
          <w:b/>
          <w:sz w:val="28"/>
          <w:szCs w:val="28"/>
        </w:rPr>
      </w:pPr>
      <w:r w:rsidRPr="00E227BF">
        <w:rPr>
          <w:b/>
          <w:sz w:val="28"/>
          <w:szCs w:val="28"/>
        </w:rPr>
        <w:t>(Введен дополнительно, Изм. № 2).</w:t>
      </w:r>
    </w:p>
    <w:p w14:paraId="4EA5E262" w14:textId="77777777" w:rsidR="0044497A" w:rsidRPr="00621221" w:rsidRDefault="0044497A" w:rsidP="00621221">
      <w:pPr>
        <w:pStyle w:val="aff2"/>
        <w:ind w:firstLine="567"/>
        <w:rPr>
          <w:sz w:val="28"/>
          <w:szCs w:val="28"/>
        </w:rPr>
      </w:pPr>
    </w:p>
    <w:p w14:paraId="33FD5576" w14:textId="77777777" w:rsidR="003879CD" w:rsidRPr="00621221" w:rsidRDefault="006B1B90" w:rsidP="00621221">
      <w:pPr>
        <w:pStyle w:val="aff2"/>
        <w:ind w:firstLine="567"/>
        <w:rPr>
          <w:b/>
          <w:bCs/>
          <w:sz w:val="28"/>
          <w:szCs w:val="28"/>
        </w:rPr>
      </w:pPr>
      <w:bookmarkStart w:id="75" w:name="_Toc516148916"/>
      <w:bookmarkStart w:id="76" w:name="_Toc484466174"/>
      <w:r w:rsidRPr="00621221">
        <w:rPr>
          <w:b/>
          <w:bCs/>
          <w:sz w:val="28"/>
          <w:szCs w:val="28"/>
        </w:rPr>
        <w:t xml:space="preserve">5 </w:t>
      </w:r>
      <w:r w:rsidR="00F30BD4" w:rsidRPr="00621221">
        <w:rPr>
          <w:b/>
          <w:bCs/>
          <w:sz w:val="28"/>
          <w:szCs w:val="28"/>
        </w:rPr>
        <w:t>Улицы и дороги в населенных пунктах</w:t>
      </w:r>
      <w:bookmarkEnd w:id="75"/>
    </w:p>
    <w:p w14:paraId="18C47240" w14:textId="2ED448CF" w:rsidR="003879CD" w:rsidRPr="00621221" w:rsidRDefault="00A81C2E" w:rsidP="00621221">
      <w:pPr>
        <w:pStyle w:val="aff2"/>
        <w:ind w:firstLine="567"/>
        <w:rPr>
          <w:b/>
          <w:bCs/>
          <w:sz w:val="28"/>
          <w:szCs w:val="28"/>
        </w:rPr>
      </w:pPr>
      <w:bookmarkStart w:id="77" w:name="_Toc516148917"/>
      <w:r w:rsidRPr="00621221">
        <w:rPr>
          <w:b/>
          <w:bCs/>
          <w:sz w:val="28"/>
          <w:szCs w:val="28"/>
        </w:rPr>
        <w:t>5.1</w:t>
      </w:r>
      <w:r w:rsidR="00621221" w:rsidRPr="00621221">
        <w:rPr>
          <w:b/>
          <w:bCs/>
          <w:sz w:val="28"/>
          <w:szCs w:val="28"/>
        </w:rPr>
        <w:t xml:space="preserve"> </w:t>
      </w:r>
      <w:r w:rsidR="00E43F0D" w:rsidRPr="00621221">
        <w:rPr>
          <w:b/>
          <w:bCs/>
          <w:sz w:val="28"/>
          <w:szCs w:val="28"/>
        </w:rPr>
        <w:t>Общие требования</w:t>
      </w:r>
      <w:r w:rsidR="00C85E5F" w:rsidRPr="00621221">
        <w:rPr>
          <w:b/>
          <w:bCs/>
          <w:sz w:val="28"/>
          <w:szCs w:val="28"/>
        </w:rPr>
        <w:t xml:space="preserve"> </w:t>
      </w:r>
      <w:r w:rsidR="002614AA" w:rsidRPr="00621221">
        <w:rPr>
          <w:b/>
          <w:bCs/>
          <w:sz w:val="28"/>
          <w:szCs w:val="28"/>
        </w:rPr>
        <w:t>к проектированию улично-дорожной сети населенных пунктов</w:t>
      </w:r>
      <w:bookmarkEnd w:id="77"/>
    </w:p>
    <w:p w14:paraId="1395A63F" w14:textId="77777777" w:rsidR="0044497A" w:rsidRPr="00AC0B86" w:rsidRDefault="0044497A" w:rsidP="0044497A">
      <w:pPr>
        <w:pStyle w:val="aff2"/>
        <w:ind w:firstLine="567"/>
        <w:rPr>
          <w:sz w:val="28"/>
          <w:szCs w:val="28"/>
        </w:rPr>
      </w:pPr>
      <w:r w:rsidRPr="00AC0B86">
        <w:rPr>
          <w:sz w:val="28"/>
          <w:szCs w:val="28"/>
        </w:rPr>
        <w:t>5.1.1 Проектирование сети улиц и дорог населенного пункта осуществляется:</w:t>
      </w:r>
    </w:p>
    <w:p w14:paraId="6F17888A" w14:textId="77777777" w:rsidR="0044497A" w:rsidRPr="00AC0B86" w:rsidRDefault="0044497A" w:rsidP="0044497A">
      <w:pPr>
        <w:pStyle w:val="aff2"/>
        <w:ind w:firstLine="567"/>
        <w:rPr>
          <w:sz w:val="28"/>
          <w:szCs w:val="28"/>
        </w:rPr>
      </w:pPr>
      <w:r w:rsidRPr="00AC0B86">
        <w:rPr>
          <w:sz w:val="28"/>
          <w:szCs w:val="28"/>
        </w:rPr>
        <w:t xml:space="preserve">- при подготовке генерального плана поселения, городского округа, </w:t>
      </w:r>
      <w:bookmarkStart w:id="78" w:name="_Hlk89706473"/>
      <w:r w:rsidRPr="00AC0B86">
        <w:rPr>
          <w:sz w:val="28"/>
          <w:szCs w:val="28"/>
        </w:rPr>
        <w:t xml:space="preserve">городского населенного пункта и города федерального значения </w:t>
      </w:r>
      <w:bookmarkEnd w:id="78"/>
      <w:r w:rsidRPr="00AC0B86">
        <w:rPr>
          <w:sz w:val="28"/>
          <w:szCs w:val="28"/>
        </w:rPr>
        <w:t>(далее – населенный пункт);</w:t>
      </w:r>
    </w:p>
    <w:p w14:paraId="74DE052C" w14:textId="77777777" w:rsidR="0044497A" w:rsidRPr="00AC0B86" w:rsidRDefault="0044497A" w:rsidP="0044497A">
      <w:pPr>
        <w:pStyle w:val="aff2"/>
        <w:ind w:firstLine="567"/>
        <w:rPr>
          <w:sz w:val="28"/>
          <w:szCs w:val="28"/>
        </w:rPr>
      </w:pPr>
      <w:r w:rsidRPr="00AC0B86">
        <w:rPr>
          <w:sz w:val="28"/>
          <w:szCs w:val="28"/>
        </w:rPr>
        <w:t>- при подготовке программ комплексного развития транспортной инфраструктуры поселения, городского округа;</w:t>
      </w:r>
    </w:p>
    <w:p w14:paraId="047970AF" w14:textId="77777777" w:rsidR="0044497A" w:rsidRPr="00AC0B86" w:rsidRDefault="0044497A" w:rsidP="0044497A">
      <w:pPr>
        <w:pStyle w:val="aff2"/>
        <w:ind w:firstLine="567"/>
        <w:rPr>
          <w:sz w:val="28"/>
          <w:szCs w:val="28"/>
        </w:rPr>
      </w:pPr>
      <w:r w:rsidRPr="00AC0B86">
        <w:rPr>
          <w:sz w:val="28"/>
          <w:szCs w:val="28"/>
        </w:rPr>
        <w:t>- при подготовке проектов планировки территорий, в том числе предусматривающих размещение одного или нескольких линейных объектов улично-дорожной сети;</w:t>
      </w:r>
    </w:p>
    <w:p w14:paraId="41E49B40" w14:textId="77777777" w:rsidR="0044497A" w:rsidRPr="00AC0B86" w:rsidRDefault="0044497A" w:rsidP="0044497A">
      <w:pPr>
        <w:pStyle w:val="aff2"/>
        <w:ind w:firstLine="567"/>
        <w:rPr>
          <w:sz w:val="28"/>
          <w:szCs w:val="28"/>
        </w:rPr>
      </w:pPr>
      <w:r w:rsidRPr="00AC0B86">
        <w:rPr>
          <w:sz w:val="28"/>
          <w:szCs w:val="28"/>
        </w:rPr>
        <w:t>- при подготовке проектной документации на строительство, реконструкцию объектов капитального строительства, в т. ч. объектов транспортной инфраструктуры.</w:t>
      </w:r>
    </w:p>
    <w:p w14:paraId="7A24D07F" w14:textId="77777777" w:rsidR="0044497A" w:rsidRPr="00AC0B86" w:rsidRDefault="0044497A" w:rsidP="0044497A">
      <w:pPr>
        <w:pStyle w:val="aff2"/>
        <w:ind w:firstLine="567"/>
        <w:rPr>
          <w:sz w:val="28"/>
          <w:szCs w:val="28"/>
        </w:rPr>
      </w:pPr>
      <w:r w:rsidRPr="00AC0B86">
        <w:rPr>
          <w:sz w:val="28"/>
          <w:szCs w:val="28"/>
        </w:rPr>
        <w:t xml:space="preserve">Проектирование сети улиц и дорог населенного пункта и отдельных элементов сети </w:t>
      </w:r>
      <w:bookmarkStart w:id="79" w:name="_Hlk89259733"/>
      <w:r w:rsidRPr="00AC0B86">
        <w:rPr>
          <w:sz w:val="28"/>
          <w:szCs w:val="28"/>
        </w:rPr>
        <w:t>осуществля</w:t>
      </w:r>
      <w:bookmarkEnd w:id="79"/>
      <w:r w:rsidRPr="00AC0B86">
        <w:rPr>
          <w:sz w:val="28"/>
          <w:szCs w:val="28"/>
        </w:rPr>
        <w:t>ют с учетом планируемой организации дорожного движения; для городских округов с населением 100 тыс. чел и более – на основе математического моделирования транспортных потоков.</w:t>
      </w:r>
    </w:p>
    <w:p w14:paraId="715F87B4" w14:textId="77777777" w:rsidR="0044497A" w:rsidRPr="00AC0B86" w:rsidRDefault="0044497A" w:rsidP="0044497A">
      <w:pPr>
        <w:pStyle w:val="aff2"/>
        <w:ind w:firstLine="567"/>
        <w:rPr>
          <w:sz w:val="28"/>
          <w:szCs w:val="28"/>
        </w:rPr>
      </w:pPr>
      <w:r w:rsidRPr="00AC0B86">
        <w:rPr>
          <w:sz w:val="28"/>
          <w:szCs w:val="28"/>
        </w:rPr>
        <w:t>5.1.2 При подготовке генерального плана в составе материалов обоснования подготавливается обоснование выбранного варианта размещения объектов местного значения поселения, городского округа, регионального значения (для городов федерального значения) в области транспорта на основе:</w:t>
      </w:r>
    </w:p>
    <w:p w14:paraId="78E5F00F" w14:textId="77777777" w:rsidR="0044497A" w:rsidRPr="00AC0B86" w:rsidRDefault="0044497A" w:rsidP="0044497A">
      <w:pPr>
        <w:pStyle w:val="aff2"/>
        <w:ind w:firstLine="567"/>
        <w:rPr>
          <w:sz w:val="28"/>
          <w:szCs w:val="28"/>
        </w:rPr>
      </w:pPr>
      <w:r w:rsidRPr="00AC0B86">
        <w:rPr>
          <w:sz w:val="28"/>
          <w:szCs w:val="28"/>
        </w:rPr>
        <w:t>- сведений о планируемых документами территориального планирования Российской Федерации, документами территориального планирования двух и более субъектов Российской Федерации, документами территориального планирования субъекта Российской Федерации объектах федерального и регионального значения в области транспорта, их основных характеристиках, местоположении, характеристиках зон с особыми условиями использования территорий в случае, если установление таких зон требуется в связи с размещением данных объектов;</w:t>
      </w:r>
    </w:p>
    <w:p w14:paraId="28377067" w14:textId="77777777" w:rsidR="0044497A" w:rsidRPr="00AC0B86" w:rsidRDefault="0044497A" w:rsidP="0044497A">
      <w:pPr>
        <w:pStyle w:val="aff2"/>
        <w:ind w:firstLine="567"/>
        <w:rPr>
          <w:sz w:val="28"/>
          <w:szCs w:val="28"/>
        </w:rPr>
      </w:pPr>
      <w:r w:rsidRPr="00AC0B86">
        <w:rPr>
          <w:sz w:val="28"/>
          <w:szCs w:val="28"/>
        </w:rPr>
        <w:t>- прогноза объемов пассажирских и грузовых перевозок и их распределения по видам транспорта;</w:t>
      </w:r>
    </w:p>
    <w:p w14:paraId="71DFEA1E" w14:textId="77777777" w:rsidR="0044497A" w:rsidRPr="00AC0B86" w:rsidRDefault="0044497A" w:rsidP="0044497A">
      <w:pPr>
        <w:pStyle w:val="aff2"/>
        <w:ind w:firstLine="567"/>
        <w:rPr>
          <w:sz w:val="28"/>
          <w:szCs w:val="28"/>
        </w:rPr>
      </w:pPr>
      <w:r w:rsidRPr="00AC0B86">
        <w:rPr>
          <w:sz w:val="28"/>
          <w:szCs w:val="28"/>
        </w:rPr>
        <w:t>- определения потребностей в развитии транспортной инфраструктуры;</w:t>
      </w:r>
    </w:p>
    <w:p w14:paraId="362584C6" w14:textId="77777777" w:rsidR="0044497A" w:rsidRPr="00AC0B86" w:rsidRDefault="0044497A" w:rsidP="0044497A">
      <w:pPr>
        <w:pStyle w:val="aff2"/>
        <w:ind w:firstLine="567"/>
        <w:rPr>
          <w:sz w:val="28"/>
          <w:szCs w:val="28"/>
        </w:rPr>
      </w:pPr>
      <w:r w:rsidRPr="00AC0B86">
        <w:rPr>
          <w:sz w:val="28"/>
          <w:szCs w:val="28"/>
        </w:rPr>
        <w:t>- оценки возможного влияния планируемых для размещения объектов местного значения поселения, городского округа, регионального значения (для городов федерального значения) в области транспорта на комплексное развитие городских территорий;</w:t>
      </w:r>
      <w:bookmarkStart w:id="80" w:name="_Hlk89103328"/>
    </w:p>
    <w:p w14:paraId="58636DC7" w14:textId="77777777" w:rsidR="0044497A" w:rsidRPr="00AC0B86" w:rsidRDefault="0044497A" w:rsidP="0044497A">
      <w:pPr>
        <w:pStyle w:val="aff2"/>
        <w:ind w:firstLine="567"/>
        <w:rPr>
          <w:sz w:val="28"/>
          <w:szCs w:val="28"/>
        </w:rPr>
      </w:pPr>
      <w:r w:rsidRPr="00AC0B86">
        <w:rPr>
          <w:sz w:val="28"/>
          <w:szCs w:val="28"/>
        </w:rPr>
        <w:t xml:space="preserve">- </w:t>
      </w:r>
      <w:bookmarkStart w:id="81" w:name="_Hlk89103444"/>
      <w:bookmarkStart w:id="82" w:name="_Hlk89706588"/>
      <w:r w:rsidRPr="00AC0B86">
        <w:rPr>
          <w:sz w:val="28"/>
          <w:szCs w:val="28"/>
        </w:rPr>
        <w:t xml:space="preserve">предложений </w:t>
      </w:r>
      <w:bookmarkEnd w:id="80"/>
      <w:r w:rsidRPr="00AC0B86">
        <w:rPr>
          <w:sz w:val="28"/>
          <w:szCs w:val="28"/>
        </w:rPr>
        <w:t xml:space="preserve">по размещению требуемых объектов транспортной инфраструктуры во </w:t>
      </w:r>
      <w:proofErr w:type="spellStart"/>
      <w:r w:rsidRPr="00AC0B86">
        <w:rPr>
          <w:sz w:val="28"/>
          <w:szCs w:val="28"/>
        </w:rPr>
        <w:t>взаимоувязке</w:t>
      </w:r>
      <w:proofErr w:type="spellEnd"/>
      <w:r w:rsidRPr="00AC0B86">
        <w:rPr>
          <w:sz w:val="28"/>
          <w:szCs w:val="28"/>
        </w:rPr>
        <w:t xml:space="preserve"> с транспортом, осуществляющим транспортное сообщение городского населенного пункта с прилегающими территориями, другими городскими и иными населенными пунктами</w:t>
      </w:r>
      <w:bookmarkEnd w:id="81"/>
      <w:bookmarkEnd w:id="82"/>
      <w:r w:rsidRPr="00AC0B86">
        <w:rPr>
          <w:sz w:val="28"/>
          <w:szCs w:val="28"/>
        </w:rPr>
        <w:t>.</w:t>
      </w:r>
    </w:p>
    <w:p w14:paraId="797760ED" w14:textId="77777777" w:rsidR="0044497A" w:rsidRPr="00AC0B86" w:rsidRDefault="0044497A" w:rsidP="0044497A">
      <w:pPr>
        <w:pStyle w:val="aff2"/>
        <w:ind w:firstLine="567"/>
        <w:rPr>
          <w:sz w:val="28"/>
          <w:szCs w:val="28"/>
        </w:rPr>
      </w:pPr>
      <w:r w:rsidRPr="00AC0B86">
        <w:rPr>
          <w:sz w:val="28"/>
          <w:szCs w:val="28"/>
        </w:rPr>
        <w:t>В составе материалов обоснования генерального плана рекомендуется:</w:t>
      </w:r>
    </w:p>
    <w:p w14:paraId="73CE6B0A" w14:textId="77777777" w:rsidR="0044497A" w:rsidRPr="00AC0B86" w:rsidRDefault="0044497A" w:rsidP="0044497A">
      <w:pPr>
        <w:pStyle w:val="aff2"/>
        <w:ind w:firstLine="567"/>
        <w:rPr>
          <w:sz w:val="28"/>
          <w:szCs w:val="28"/>
        </w:rPr>
      </w:pPr>
      <w:r w:rsidRPr="00AC0B86">
        <w:rPr>
          <w:sz w:val="28"/>
          <w:szCs w:val="28"/>
        </w:rPr>
        <w:t>- подготавливать концепцию развития транспортной инфраструктуры и организации транспортного обслуживания населения;</w:t>
      </w:r>
    </w:p>
    <w:p w14:paraId="50ED6414" w14:textId="77777777" w:rsidR="0044497A" w:rsidRPr="00AC0B86" w:rsidRDefault="0044497A" w:rsidP="0044497A">
      <w:pPr>
        <w:pStyle w:val="aff2"/>
        <w:ind w:firstLine="567"/>
        <w:rPr>
          <w:sz w:val="28"/>
          <w:szCs w:val="28"/>
        </w:rPr>
      </w:pPr>
      <w:r w:rsidRPr="00AC0B86">
        <w:rPr>
          <w:sz w:val="28"/>
          <w:szCs w:val="28"/>
        </w:rPr>
        <w:t xml:space="preserve">- </w:t>
      </w:r>
      <w:bookmarkStart w:id="83" w:name="_Hlk89104003"/>
      <w:r w:rsidRPr="00AC0B86">
        <w:rPr>
          <w:sz w:val="28"/>
          <w:szCs w:val="28"/>
        </w:rPr>
        <w:t xml:space="preserve">формировать подходы к назначению </w:t>
      </w:r>
      <w:bookmarkEnd w:id="83"/>
      <w:r w:rsidRPr="00AC0B86">
        <w:rPr>
          <w:sz w:val="28"/>
          <w:szCs w:val="28"/>
        </w:rPr>
        <w:t>скоростных режимов движения транспорта на улицах и дорогах различных категорий в различных функциональных зонах населенного пункта;</w:t>
      </w:r>
    </w:p>
    <w:p w14:paraId="3E254070" w14:textId="77777777" w:rsidR="0044497A" w:rsidRPr="00AC0B86" w:rsidRDefault="0044497A" w:rsidP="0044497A">
      <w:pPr>
        <w:pStyle w:val="aff2"/>
        <w:ind w:firstLine="567"/>
        <w:rPr>
          <w:sz w:val="28"/>
          <w:szCs w:val="28"/>
        </w:rPr>
      </w:pPr>
      <w:r w:rsidRPr="00AC0B86">
        <w:rPr>
          <w:sz w:val="28"/>
          <w:szCs w:val="28"/>
        </w:rPr>
        <w:t>- определять основные направления формирования парковочного пространства;</w:t>
      </w:r>
    </w:p>
    <w:p w14:paraId="3625D51E" w14:textId="77777777" w:rsidR="0044497A" w:rsidRPr="00AC0B86" w:rsidRDefault="0044497A" w:rsidP="0044497A">
      <w:pPr>
        <w:pStyle w:val="aff2"/>
        <w:ind w:firstLine="567"/>
        <w:rPr>
          <w:sz w:val="28"/>
          <w:szCs w:val="28"/>
        </w:rPr>
      </w:pPr>
      <w:r w:rsidRPr="00AC0B86">
        <w:rPr>
          <w:sz w:val="28"/>
          <w:szCs w:val="28"/>
        </w:rPr>
        <w:t>- определять основные направления формирования инфраструктуры для пешеходного движения и движения с использованием средств индивидуальной мобильности (СИМ), в том числе велосипедного движения;</w:t>
      </w:r>
    </w:p>
    <w:p w14:paraId="232AFC88" w14:textId="646D9DDD" w:rsidR="003879CD" w:rsidRPr="00621221" w:rsidRDefault="0044497A" w:rsidP="0044497A">
      <w:pPr>
        <w:pStyle w:val="aff2"/>
        <w:ind w:firstLine="567"/>
        <w:rPr>
          <w:sz w:val="28"/>
          <w:szCs w:val="28"/>
        </w:rPr>
      </w:pPr>
      <w:r w:rsidRPr="00AC0B86">
        <w:rPr>
          <w:sz w:val="28"/>
          <w:szCs w:val="28"/>
        </w:rPr>
        <w:t>- определять основные направления развития улично-дорожной сети в зонах жилой застройки, общественно-деловых и производственных зонах.</w:t>
      </w:r>
    </w:p>
    <w:p w14:paraId="79638950" w14:textId="1A390D9B" w:rsidR="0044497A" w:rsidRPr="00E227BF" w:rsidRDefault="0044497A" w:rsidP="0044497A">
      <w:pPr>
        <w:pStyle w:val="aff2"/>
        <w:ind w:firstLine="567"/>
        <w:rPr>
          <w:b/>
          <w:sz w:val="28"/>
          <w:szCs w:val="28"/>
        </w:rPr>
      </w:pPr>
      <w:r w:rsidRPr="0044497A">
        <w:rPr>
          <w:b/>
          <w:sz w:val="28"/>
          <w:szCs w:val="28"/>
        </w:rPr>
        <w:t xml:space="preserve">5.1.1, 5.1.2 </w:t>
      </w:r>
      <w:r w:rsidRPr="00E227BF">
        <w:rPr>
          <w:b/>
          <w:sz w:val="28"/>
          <w:szCs w:val="28"/>
        </w:rPr>
        <w:t>(Измененная редакция, Изм. № 2).</w:t>
      </w:r>
    </w:p>
    <w:p w14:paraId="4326B57D" w14:textId="77777777" w:rsidR="003879CD" w:rsidRPr="00621221" w:rsidRDefault="00B93891" w:rsidP="00621221">
      <w:pPr>
        <w:pStyle w:val="aff2"/>
        <w:ind w:firstLine="567"/>
        <w:rPr>
          <w:sz w:val="28"/>
          <w:szCs w:val="28"/>
        </w:rPr>
      </w:pPr>
      <w:r w:rsidRPr="00621221">
        <w:rPr>
          <w:sz w:val="28"/>
          <w:szCs w:val="28"/>
        </w:rPr>
        <w:t xml:space="preserve">5.1.3 </w:t>
      </w:r>
      <w:r w:rsidR="00051511" w:rsidRPr="00621221">
        <w:rPr>
          <w:sz w:val="28"/>
          <w:szCs w:val="28"/>
        </w:rPr>
        <w:t xml:space="preserve">При проектировании </w:t>
      </w:r>
      <w:r w:rsidR="002C6187" w:rsidRPr="00621221">
        <w:rPr>
          <w:sz w:val="28"/>
          <w:szCs w:val="28"/>
        </w:rPr>
        <w:t>УДС</w:t>
      </w:r>
      <w:r w:rsidR="00051511" w:rsidRPr="00621221">
        <w:rPr>
          <w:sz w:val="28"/>
          <w:szCs w:val="28"/>
        </w:rPr>
        <w:t xml:space="preserve"> населенного пункта в составе </w:t>
      </w:r>
      <w:r w:rsidR="00C538A0" w:rsidRPr="00621221">
        <w:rPr>
          <w:sz w:val="28"/>
          <w:szCs w:val="28"/>
        </w:rPr>
        <w:t xml:space="preserve">генерального </w:t>
      </w:r>
      <w:r w:rsidR="00051511" w:rsidRPr="00621221">
        <w:rPr>
          <w:sz w:val="28"/>
          <w:szCs w:val="28"/>
        </w:rPr>
        <w:t xml:space="preserve">плана должны быть: </w:t>
      </w:r>
    </w:p>
    <w:p w14:paraId="3F0D4C36" w14:textId="77777777" w:rsidR="004A0B1D" w:rsidRPr="00621221" w:rsidRDefault="00953527" w:rsidP="00621221">
      <w:pPr>
        <w:pStyle w:val="aff2"/>
        <w:ind w:firstLine="567"/>
        <w:rPr>
          <w:sz w:val="28"/>
          <w:szCs w:val="28"/>
        </w:rPr>
      </w:pPr>
      <w:r w:rsidRPr="00621221">
        <w:rPr>
          <w:sz w:val="28"/>
          <w:szCs w:val="28"/>
        </w:rPr>
        <w:t xml:space="preserve">- </w:t>
      </w:r>
      <w:r w:rsidR="009877D9" w:rsidRPr="00621221">
        <w:rPr>
          <w:sz w:val="28"/>
          <w:szCs w:val="28"/>
        </w:rPr>
        <w:t xml:space="preserve">спрогнозированы объемы пассажирских и грузовых перевозок и их распределение по видам транспорта. На этой основе </w:t>
      </w:r>
      <w:r w:rsidR="0092266E" w:rsidRPr="00621221">
        <w:rPr>
          <w:sz w:val="28"/>
          <w:szCs w:val="28"/>
        </w:rPr>
        <w:t xml:space="preserve">должны быть </w:t>
      </w:r>
      <w:r w:rsidR="009877D9" w:rsidRPr="00621221">
        <w:rPr>
          <w:sz w:val="28"/>
          <w:szCs w:val="28"/>
        </w:rPr>
        <w:t>определены потребности в развитии транспортной инфраструктуры, разработаны предложения по размещению требуемых объектов транспортной инфраструктуры</w:t>
      </w:r>
      <w:r w:rsidR="003A14C9" w:rsidRPr="00621221">
        <w:rPr>
          <w:sz w:val="28"/>
          <w:szCs w:val="28"/>
        </w:rPr>
        <w:t xml:space="preserve"> во </w:t>
      </w:r>
      <w:proofErr w:type="spellStart"/>
      <w:r w:rsidR="003A14C9" w:rsidRPr="00621221">
        <w:rPr>
          <w:sz w:val="28"/>
          <w:szCs w:val="28"/>
        </w:rPr>
        <w:t>взаимоувязке</w:t>
      </w:r>
      <w:proofErr w:type="spellEnd"/>
      <w:r w:rsidR="003A14C9" w:rsidRPr="00621221">
        <w:rPr>
          <w:sz w:val="28"/>
          <w:szCs w:val="28"/>
        </w:rPr>
        <w:t xml:space="preserve"> с внешним транспортом</w:t>
      </w:r>
      <w:r w:rsidR="004A0B1D" w:rsidRPr="00621221">
        <w:rPr>
          <w:sz w:val="28"/>
          <w:szCs w:val="28"/>
        </w:rPr>
        <w:t xml:space="preserve">, включая автомобильные дороги; </w:t>
      </w:r>
    </w:p>
    <w:p w14:paraId="7C317840" w14:textId="77777777" w:rsidR="003879CD" w:rsidRPr="00621221" w:rsidRDefault="00953527" w:rsidP="00621221">
      <w:pPr>
        <w:pStyle w:val="aff2"/>
        <w:ind w:firstLine="567"/>
        <w:rPr>
          <w:sz w:val="28"/>
          <w:szCs w:val="28"/>
        </w:rPr>
      </w:pPr>
      <w:r w:rsidRPr="00621221">
        <w:rPr>
          <w:sz w:val="28"/>
          <w:szCs w:val="28"/>
        </w:rPr>
        <w:t xml:space="preserve">- </w:t>
      </w:r>
      <w:r w:rsidR="004761E4" w:rsidRPr="00621221">
        <w:rPr>
          <w:sz w:val="28"/>
          <w:szCs w:val="28"/>
        </w:rPr>
        <w:t>разработана концепция развития транспортной инфраструктуры и организации транспортного обслуживания населения;</w:t>
      </w:r>
    </w:p>
    <w:p w14:paraId="10DF17C7" w14:textId="77777777" w:rsidR="003879CD" w:rsidRPr="00621221" w:rsidRDefault="00953527" w:rsidP="00621221">
      <w:pPr>
        <w:pStyle w:val="aff2"/>
        <w:ind w:firstLine="567"/>
        <w:rPr>
          <w:sz w:val="28"/>
          <w:szCs w:val="28"/>
        </w:rPr>
      </w:pPr>
      <w:r w:rsidRPr="00621221">
        <w:rPr>
          <w:sz w:val="28"/>
          <w:szCs w:val="28"/>
        </w:rPr>
        <w:t xml:space="preserve">- </w:t>
      </w:r>
      <w:r w:rsidR="00051511" w:rsidRPr="00621221">
        <w:rPr>
          <w:sz w:val="28"/>
          <w:szCs w:val="28"/>
        </w:rPr>
        <w:t>сформирован транспортно-планировочный каркас населенного пункта</w:t>
      </w:r>
      <w:r w:rsidR="00F6570C" w:rsidRPr="00621221">
        <w:rPr>
          <w:sz w:val="28"/>
          <w:szCs w:val="28"/>
        </w:rPr>
        <w:t>, устан</w:t>
      </w:r>
      <w:r w:rsidR="0074140D" w:rsidRPr="00621221">
        <w:rPr>
          <w:sz w:val="28"/>
          <w:szCs w:val="28"/>
        </w:rPr>
        <w:t>овлены</w:t>
      </w:r>
      <w:r w:rsidR="00F6570C" w:rsidRPr="00621221">
        <w:rPr>
          <w:sz w:val="28"/>
          <w:szCs w:val="28"/>
        </w:rPr>
        <w:t xml:space="preserve"> классификационные категории улиц и дорог (в соответствии с СП 42.13330), определ</w:t>
      </w:r>
      <w:r w:rsidR="0074140D" w:rsidRPr="00621221">
        <w:rPr>
          <w:sz w:val="28"/>
          <w:szCs w:val="28"/>
        </w:rPr>
        <w:t>ены</w:t>
      </w:r>
      <w:r w:rsidR="00F6570C" w:rsidRPr="00621221">
        <w:rPr>
          <w:sz w:val="28"/>
          <w:szCs w:val="28"/>
        </w:rPr>
        <w:t xml:space="preserve"> их основные параметры;</w:t>
      </w:r>
    </w:p>
    <w:p w14:paraId="599FEFC1" w14:textId="77777777" w:rsidR="003879CD" w:rsidRPr="00621221" w:rsidRDefault="00953527" w:rsidP="00621221">
      <w:pPr>
        <w:pStyle w:val="aff2"/>
        <w:ind w:firstLine="567"/>
        <w:rPr>
          <w:sz w:val="28"/>
          <w:szCs w:val="28"/>
        </w:rPr>
      </w:pPr>
      <w:r w:rsidRPr="00621221">
        <w:rPr>
          <w:sz w:val="28"/>
          <w:szCs w:val="28"/>
        </w:rPr>
        <w:t xml:space="preserve">- </w:t>
      </w:r>
      <w:r w:rsidR="009877D9" w:rsidRPr="00621221">
        <w:rPr>
          <w:sz w:val="28"/>
          <w:szCs w:val="28"/>
        </w:rPr>
        <w:t>обосновано местоположение и количество основных транспортно-пересадочных узлов, формируемых на станциях скоростного внеуличного транспорта (же</w:t>
      </w:r>
      <w:r w:rsidR="00681C16" w:rsidRPr="00621221">
        <w:rPr>
          <w:sz w:val="28"/>
          <w:szCs w:val="28"/>
        </w:rPr>
        <w:t>лезной дороги, метрополитена) и (</w:t>
      </w:r>
      <w:r w:rsidR="009877D9" w:rsidRPr="00621221">
        <w:rPr>
          <w:sz w:val="28"/>
          <w:szCs w:val="28"/>
        </w:rPr>
        <w:t>или</w:t>
      </w:r>
      <w:r w:rsidR="00681C16" w:rsidRPr="00621221">
        <w:rPr>
          <w:sz w:val="28"/>
          <w:szCs w:val="28"/>
        </w:rPr>
        <w:t>)</w:t>
      </w:r>
      <w:r w:rsidR="009877D9" w:rsidRPr="00621221">
        <w:rPr>
          <w:sz w:val="28"/>
          <w:szCs w:val="28"/>
        </w:rPr>
        <w:t xml:space="preserve"> станци</w:t>
      </w:r>
      <w:r w:rsidR="0092266E" w:rsidRPr="00621221">
        <w:rPr>
          <w:sz w:val="28"/>
          <w:szCs w:val="28"/>
        </w:rPr>
        <w:t>ях</w:t>
      </w:r>
      <w:r w:rsidR="009877D9" w:rsidRPr="00621221">
        <w:rPr>
          <w:sz w:val="28"/>
          <w:szCs w:val="28"/>
        </w:rPr>
        <w:t xml:space="preserve"> или останов</w:t>
      </w:r>
      <w:r w:rsidR="00DE4173" w:rsidRPr="00621221">
        <w:rPr>
          <w:sz w:val="28"/>
          <w:szCs w:val="28"/>
        </w:rPr>
        <w:t>очных пункт</w:t>
      </w:r>
      <w:r w:rsidR="00FC0D58" w:rsidRPr="00621221">
        <w:rPr>
          <w:sz w:val="28"/>
          <w:szCs w:val="28"/>
        </w:rPr>
        <w:t>ах</w:t>
      </w:r>
      <w:r w:rsidR="009877D9" w:rsidRPr="00621221">
        <w:rPr>
          <w:sz w:val="28"/>
          <w:szCs w:val="28"/>
        </w:rPr>
        <w:t xml:space="preserve"> иных видов скоростного транспорта; </w:t>
      </w:r>
    </w:p>
    <w:p w14:paraId="67BD9D5F" w14:textId="57D3C03D" w:rsidR="003879CD" w:rsidRPr="00621221" w:rsidRDefault="00953527" w:rsidP="00621221">
      <w:pPr>
        <w:pStyle w:val="aff2"/>
        <w:ind w:firstLine="567"/>
        <w:rPr>
          <w:sz w:val="28"/>
          <w:szCs w:val="28"/>
        </w:rPr>
      </w:pPr>
      <w:r w:rsidRPr="00621221">
        <w:rPr>
          <w:sz w:val="28"/>
          <w:szCs w:val="28"/>
        </w:rPr>
        <w:t xml:space="preserve">- </w:t>
      </w:r>
      <w:r w:rsidR="00D901E6" w:rsidRPr="00621221">
        <w:rPr>
          <w:sz w:val="28"/>
          <w:szCs w:val="28"/>
        </w:rPr>
        <w:t xml:space="preserve">сформулированы принципиальные подходы к </w:t>
      </w:r>
      <w:r w:rsidR="00866B02" w:rsidRPr="00621221">
        <w:rPr>
          <w:sz w:val="28"/>
          <w:szCs w:val="28"/>
        </w:rPr>
        <w:t xml:space="preserve">определению </w:t>
      </w:r>
      <w:r w:rsidR="00D901E6" w:rsidRPr="00621221">
        <w:rPr>
          <w:sz w:val="28"/>
          <w:szCs w:val="28"/>
        </w:rPr>
        <w:t xml:space="preserve">скоростных режимов движения транспорта </w:t>
      </w:r>
      <w:r w:rsidR="003A19E3" w:rsidRPr="00621221">
        <w:rPr>
          <w:sz w:val="28"/>
          <w:szCs w:val="28"/>
        </w:rPr>
        <w:t xml:space="preserve">на улицах и дорогах различных категорий </w:t>
      </w:r>
      <w:r w:rsidR="00D901E6" w:rsidRPr="00621221">
        <w:rPr>
          <w:sz w:val="28"/>
          <w:szCs w:val="28"/>
        </w:rPr>
        <w:t xml:space="preserve">в различных функциональных зонах города; </w:t>
      </w:r>
    </w:p>
    <w:p w14:paraId="704B32AE" w14:textId="77777777" w:rsidR="003879CD" w:rsidRPr="00621221" w:rsidRDefault="00953527" w:rsidP="00621221">
      <w:pPr>
        <w:pStyle w:val="aff2"/>
        <w:ind w:firstLine="567"/>
        <w:rPr>
          <w:sz w:val="28"/>
          <w:szCs w:val="28"/>
        </w:rPr>
      </w:pPr>
      <w:r w:rsidRPr="00621221">
        <w:rPr>
          <w:sz w:val="28"/>
          <w:szCs w:val="28"/>
        </w:rPr>
        <w:t xml:space="preserve">- </w:t>
      </w:r>
      <w:r w:rsidR="009877D9" w:rsidRPr="00621221">
        <w:rPr>
          <w:sz w:val="28"/>
          <w:szCs w:val="28"/>
        </w:rPr>
        <w:t xml:space="preserve">определено местоположение и количество основных транспортных развязок, формируемых на пересечениях магистральной </w:t>
      </w:r>
      <w:r w:rsidR="002C6187" w:rsidRPr="00621221">
        <w:rPr>
          <w:sz w:val="28"/>
          <w:szCs w:val="28"/>
        </w:rPr>
        <w:t>УДС</w:t>
      </w:r>
      <w:r w:rsidR="009877D9" w:rsidRPr="00621221">
        <w:rPr>
          <w:sz w:val="28"/>
          <w:szCs w:val="28"/>
        </w:rPr>
        <w:t xml:space="preserve"> общегородского значения;</w:t>
      </w:r>
    </w:p>
    <w:p w14:paraId="0FE43001" w14:textId="77777777" w:rsidR="003879CD" w:rsidRPr="00621221" w:rsidRDefault="00953527" w:rsidP="00621221">
      <w:pPr>
        <w:pStyle w:val="aff2"/>
        <w:ind w:firstLine="567"/>
        <w:rPr>
          <w:sz w:val="28"/>
          <w:szCs w:val="28"/>
        </w:rPr>
      </w:pPr>
      <w:r w:rsidRPr="00621221">
        <w:rPr>
          <w:sz w:val="28"/>
          <w:szCs w:val="28"/>
        </w:rPr>
        <w:t xml:space="preserve">- </w:t>
      </w:r>
      <w:r w:rsidR="004A0B1D" w:rsidRPr="00621221">
        <w:rPr>
          <w:sz w:val="28"/>
          <w:szCs w:val="28"/>
        </w:rPr>
        <w:t>определены основные направления формирования</w:t>
      </w:r>
      <w:r w:rsidR="00051511" w:rsidRPr="00621221">
        <w:rPr>
          <w:sz w:val="28"/>
          <w:szCs w:val="28"/>
        </w:rPr>
        <w:t xml:space="preserve"> парковочного пространства и </w:t>
      </w:r>
      <w:r w:rsidR="00F647C1" w:rsidRPr="00621221">
        <w:rPr>
          <w:sz w:val="28"/>
          <w:szCs w:val="28"/>
        </w:rPr>
        <w:t xml:space="preserve">допустимая доля </w:t>
      </w:r>
      <w:r w:rsidR="00051511" w:rsidRPr="00621221">
        <w:rPr>
          <w:sz w:val="28"/>
          <w:szCs w:val="28"/>
        </w:rPr>
        <w:t>мест</w:t>
      </w:r>
      <w:r w:rsidR="00F647C1" w:rsidRPr="00621221">
        <w:rPr>
          <w:sz w:val="28"/>
          <w:szCs w:val="28"/>
        </w:rPr>
        <w:t xml:space="preserve"> для размещения на</w:t>
      </w:r>
      <w:r w:rsidR="00051511" w:rsidRPr="00621221">
        <w:rPr>
          <w:sz w:val="28"/>
          <w:szCs w:val="28"/>
        </w:rPr>
        <w:t xml:space="preserve"> </w:t>
      </w:r>
      <w:r w:rsidR="002C6187" w:rsidRPr="00621221">
        <w:rPr>
          <w:sz w:val="28"/>
          <w:szCs w:val="28"/>
        </w:rPr>
        <w:t>УДС</w:t>
      </w:r>
      <w:r w:rsidR="00F647C1" w:rsidRPr="00621221">
        <w:rPr>
          <w:sz w:val="28"/>
          <w:szCs w:val="28"/>
        </w:rPr>
        <w:t>;</w:t>
      </w:r>
    </w:p>
    <w:p w14:paraId="40125454" w14:textId="77777777" w:rsidR="003879CD" w:rsidRPr="00621221" w:rsidRDefault="00953527" w:rsidP="00621221">
      <w:pPr>
        <w:pStyle w:val="aff2"/>
        <w:ind w:firstLine="567"/>
        <w:rPr>
          <w:sz w:val="28"/>
          <w:szCs w:val="28"/>
        </w:rPr>
      </w:pPr>
      <w:r w:rsidRPr="00621221">
        <w:rPr>
          <w:sz w:val="28"/>
          <w:szCs w:val="28"/>
        </w:rPr>
        <w:t xml:space="preserve">- </w:t>
      </w:r>
      <w:r w:rsidR="004A0B1D" w:rsidRPr="00621221">
        <w:rPr>
          <w:sz w:val="28"/>
          <w:szCs w:val="28"/>
        </w:rPr>
        <w:t xml:space="preserve">определены основные направления </w:t>
      </w:r>
      <w:r w:rsidR="009057A7" w:rsidRPr="00621221">
        <w:rPr>
          <w:sz w:val="28"/>
          <w:szCs w:val="28"/>
        </w:rPr>
        <w:t>формирования инфраструктуры для пешеходного и велосипедного движения</w:t>
      </w:r>
      <w:r w:rsidR="00D901E6" w:rsidRPr="00621221">
        <w:rPr>
          <w:sz w:val="28"/>
          <w:szCs w:val="28"/>
        </w:rPr>
        <w:t>;</w:t>
      </w:r>
    </w:p>
    <w:p w14:paraId="1A39FCAD" w14:textId="77777777" w:rsidR="003879CD" w:rsidRPr="00621221" w:rsidRDefault="00953527" w:rsidP="00621221">
      <w:pPr>
        <w:pStyle w:val="aff2"/>
        <w:ind w:firstLine="567"/>
        <w:rPr>
          <w:sz w:val="28"/>
          <w:szCs w:val="28"/>
        </w:rPr>
      </w:pPr>
      <w:r w:rsidRPr="00621221">
        <w:rPr>
          <w:sz w:val="28"/>
          <w:szCs w:val="28"/>
        </w:rPr>
        <w:t xml:space="preserve">- </w:t>
      </w:r>
      <w:r w:rsidR="009057A7" w:rsidRPr="00621221">
        <w:rPr>
          <w:sz w:val="28"/>
          <w:szCs w:val="28"/>
        </w:rPr>
        <w:t>определены основные направления развити</w:t>
      </w:r>
      <w:r w:rsidR="0092266E" w:rsidRPr="00621221">
        <w:rPr>
          <w:sz w:val="28"/>
          <w:szCs w:val="28"/>
        </w:rPr>
        <w:t>я</w:t>
      </w:r>
      <w:r w:rsidR="009057A7" w:rsidRPr="00621221">
        <w:rPr>
          <w:sz w:val="28"/>
          <w:szCs w:val="28"/>
        </w:rPr>
        <w:t xml:space="preserve"> </w:t>
      </w:r>
      <w:r w:rsidR="002C6187" w:rsidRPr="00621221">
        <w:rPr>
          <w:sz w:val="28"/>
          <w:szCs w:val="28"/>
        </w:rPr>
        <w:t>УДС</w:t>
      </w:r>
      <w:r w:rsidR="009057A7" w:rsidRPr="00621221">
        <w:rPr>
          <w:sz w:val="28"/>
          <w:szCs w:val="28"/>
        </w:rPr>
        <w:t xml:space="preserve"> в зонах жилой застройки, общественно-деловых и производственных зонах</w:t>
      </w:r>
      <w:r w:rsidR="00D901E6" w:rsidRPr="00621221">
        <w:rPr>
          <w:sz w:val="28"/>
          <w:szCs w:val="28"/>
        </w:rPr>
        <w:t>.</w:t>
      </w:r>
    </w:p>
    <w:p w14:paraId="3D9F2A60" w14:textId="77777777" w:rsidR="003879CD" w:rsidRPr="00621221" w:rsidRDefault="00B93891" w:rsidP="00621221">
      <w:pPr>
        <w:pStyle w:val="aff2"/>
        <w:ind w:firstLine="567"/>
        <w:rPr>
          <w:sz w:val="28"/>
          <w:szCs w:val="28"/>
        </w:rPr>
      </w:pPr>
      <w:r w:rsidRPr="00621221">
        <w:rPr>
          <w:sz w:val="28"/>
          <w:szCs w:val="28"/>
        </w:rPr>
        <w:t xml:space="preserve">5.1.4 </w:t>
      </w:r>
      <w:r w:rsidR="00051511" w:rsidRPr="00621221">
        <w:rPr>
          <w:sz w:val="28"/>
          <w:szCs w:val="28"/>
        </w:rPr>
        <w:t xml:space="preserve">Разработку </w:t>
      </w:r>
      <w:r w:rsidR="002C6187" w:rsidRPr="00621221">
        <w:rPr>
          <w:sz w:val="28"/>
          <w:szCs w:val="28"/>
        </w:rPr>
        <w:t>УДС</w:t>
      </w:r>
      <w:r w:rsidR="00051511" w:rsidRPr="00621221">
        <w:rPr>
          <w:sz w:val="28"/>
          <w:szCs w:val="28"/>
        </w:rPr>
        <w:t xml:space="preserve"> в составе </w:t>
      </w:r>
      <w:r w:rsidR="00C538A0" w:rsidRPr="00621221">
        <w:rPr>
          <w:sz w:val="28"/>
          <w:szCs w:val="28"/>
        </w:rPr>
        <w:t xml:space="preserve">генерального </w:t>
      </w:r>
      <w:r w:rsidR="00051511" w:rsidRPr="00621221">
        <w:rPr>
          <w:sz w:val="28"/>
          <w:szCs w:val="28"/>
        </w:rPr>
        <w:t xml:space="preserve">плана следует проводить в соответствии с требованиями </w:t>
      </w:r>
      <w:r w:rsidR="00A1381C" w:rsidRPr="00621221">
        <w:rPr>
          <w:sz w:val="28"/>
          <w:szCs w:val="28"/>
        </w:rPr>
        <w:t>[</w:t>
      </w:r>
      <w:r w:rsidR="0092266E" w:rsidRPr="00621221">
        <w:rPr>
          <w:sz w:val="28"/>
          <w:szCs w:val="28"/>
        </w:rPr>
        <w:t>4</w:t>
      </w:r>
      <w:r w:rsidR="00A1381C" w:rsidRPr="00621221">
        <w:rPr>
          <w:sz w:val="28"/>
          <w:szCs w:val="28"/>
        </w:rPr>
        <w:t>]</w:t>
      </w:r>
      <w:r w:rsidR="00051511" w:rsidRPr="00621221">
        <w:rPr>
          <w:sz w:val="28"/>
          <w:szCs w:val="28"/>
        </w:rPr>
        <w:t xml:space="preserve"> и настоящего </w:t>
      </w:r>
      <w:r w:rsidR="00A1381C" w:rsidRPr="00621221">
        <w:rPr>
          <w:sz w:val="28"/>
          <w:szCs w:val="28"/>
        </w:rPr>
        <w:t>свода правил</w:t>
      </w:r>
      <w:r w:rsidR="00051511" w:rsidRPr="00621221">
        <w:rPr>
          <w:sz w:val="28"/>
          <w:szCs w:val="28"/>
        </w:rPr>
        <w:t>.</w:t>
      </w:r>
    </w:p>
    <w:p w14:paraId="1E298130" w14:textId="77777777" w:rsidR="003879CD" w:rsidRPr="00621221" w:rsidRDefault="00C538A0" w:rsidP="00621221">
      <w:pPr>
        <w:pStyle w:val="aff2"/>
        <w:ind w:firstLine="567"/>
        <w:rPr>
          <w:sz w:val="28"/>
          <w:szCs w:val="28"/>
        </w:rPr>
      </w:pPr>
      <w:r w:rsidRPr="00621221">
        <w:rPr>
          <w:sz w:val="28"/>
          <w:szCs w:val="28"/>
        </w:rPr>
        <w:t>5.1.</w:t>
      </w:r>
      <w:r w:rsidR="000E5948" w:rsidRPr="00621221">
        <w:rPr>
          <w:sz w:val="28"/>
          <w:szCs w:val="28"/>
        </w:rPr>
        <w:t>5</w:t>
      </w:r>
      <w:r w:rsidR="00B93891" w:rsidRPr="00621221">
        <w:rPr>
          <w:sz w:val="28"/>
          <w:szCs w:val="28"/>
        </w:rPr>
        <w:t xml:space="preserve"> </w:t>
      </w:r>
      <w:r w:rsidR="00051511" w:rsidRPr="00621221">
        <w:rPr>
          <w:sz w:val="28"/>
          <w:szCs w:val="28"/>
        </w:rPr>
        <w:t xml:space="preserve">При разработке </w:t>
      </w:r>
      <w:r w:rsidR="000E6334" w:rsidRPr="00621221">
        <w:rPr>
          <w:sz w:val="28"/>
          <w:szCs w:val="28"/>
        </w:rPr>
        <w:t xml:space="preserve">программ </w:t>
      </w:r>
      <w:r w:rsidR="00051511" w:rsidRPr="00621221">
        <w:rPr>
          <w:sz w:val="28"/>
          <w:szCs w:val="28"/>
        </w:rPr>
        <w:t>комплексного развития транспортной инфраструктуры</w:t>
      </w:r>
      <w:r w:rsidR="00D9102A" w:rsidRPr="00621221">
        <w:rPr>
          <w:sz w:val="28"/>
          <w:szCs w:val="28"/>
        </w:rPr>
        <w:t xml:space="preserve"> </w:t>
      </w:r>
      <w:r w:rsidR="009105FF" w:rsidRPr="00621221">
        <w:rPr>
          <w:sz w:val="28"/>
          <w:szCs w:val="28"/>
        </w:rPr>
        <w:t xml:space="preserve">населенных пунктов </w:t>
      </w:r>
      <w:r w:rsidR="00051511" w:rsidRPr="00621221">
        <w:rPr>
          <w:sz w:val="28"/>
          <w:szCs w:val="28"/>
        </w:rPr>
        <w:t xml:space="preserve">разрабатываются принципиальные варианты реализации мероприятий по развитию </w:t>
      </w:r>
      <w:r w:rsidR="002C6187" w:rsidRPr="00621221">
        <w:rPr>
          <w:sz w:val="28"/>
          <w:szCs w:val="28"/>
        </w:rPr>
        <w:t>УДС</w:t>
      </w:r>
      <w:r w:rsidR="009105FF" w:rsidRPr="00621221">
        <w:rPr>
          <w:sz w:val="28"/>
          <w:szCs w:val="28"/>
        </w:rPr>
        <w:t xml:space="preserve"> (в составе мероприятий по развитию </w:t>
      </w:r>
      <w:r w:rsidR="00051511" w:rsidRPr="00621221">
        <w:rPr>
          <w:sz w:val="28"/>
          <w:szCs w:val="28"/>
        </w:rPr>
        <w:t>транспортной инфраструктуры</w:t>
      </w:r>
      <w:r w:rsidR="009105FF" w:rsidRPr="00621221">
        <w:rPr>
          <w:sz w:val="28"/>
          <w:szCs w:val="28"/>
        </w:rPr>
        <w:t>)</w:t>
      </w:r>
      <w:r w:rsidR="00051511" w:rsidRPr="00621221">
        <w:rPr>
          <w:sz w:val="28"/>
          <w:szCs w:val="28"/>
        </w:rPr>
        <w:t xml:space="preserve"> и проводится укрупненная оценка по целевым показателям (индикаторам) развития </w:t>
      </w:r>
      <w:r w:rsidR="002C6187" w:rsidRPr="00621221">
        <w:rPr>
          <w:sz w:val="28"/>
          <w:szCs w:val="28"/>
        </w:rPr>
        <w:t>УДС</w:t>
      </w:r>
      <w:r w:rsidR="00EC1CE4" w:rsidRPr="00621221">
        <w:rPr>
          <w:sz w:val="28"/>
          <w:szCs w:val="28"/>
        </w:rPr>
        <w:t xml:space="preserve"> </w:t>
      </w:r>
      <w:r w:rsidR="00051511" w:rsidRPr="00621221">
        <w:rPr>
          <w:sz w:val="28"/>
          <w:szCs w:val="28"/>
        </w:rPr>
        <w:t>с последующим выбором предлагаемого к реализации варианта.</w:t>
      </w:r>
    </w:p>
    <w:p w14:paraId="394DDFE3" w14:textId="77777777" w:rsidR="003879CD" w:rsidRPr="00621221" w:rsidRDefault="00B93891" w:rsidP="00621221">
      <w:pPr>
        <w:pStyle w:val="aff2"/>
        <w:ind w:firstLine="567"/>
        <w:rPr>
          <w:sz w:val="28"/>
          <w:szCs w:val="28"/>
        </w:rPr>
      </w:pPr>
      <w:r w:rsidRPr="00621221">
        <w:rPr>
          <w:sz w:val="28"/>
          <w:szCs w:val="28"/>
        </w:rPr>
        <w:t xml:space="preserve">5.1.6 </w:t>
      </w:r>
      <w:r w:rsidR="00051511" w:rsidRPr="00621221">
        <w:rPr>
          <w:sz w:val="28"/>
          <w:szCs w:val="28"/>
        </w:rPr>
        <w:t xml:space="preserve">В составе </w:t>
      </w:r>
      <w:r w:rsidR="000E6334" w:rsidRPr="00621221">
        <w:rPr>
          <w:sz w:val="28"/>
          <w:szCs w:val="28"/>
        </w:rPr>
        <w:t xml:space="preserve">программ </w:t>
      </w:r>
      <w:r w:rsidR="003844B2" w:rsidRPr="00621221">
        <w:rPr>
          <w:sz w:val="28"/>
          <w:szCs w:val="28"/>
        </w:rPr>
        <w:t>комплексного развития транспортной инфраструктуры</w:t>
      </w:r>
      <w:r w:rsidR="00051511" w:rsidRPr="00621221">
        <w:rPr>
          <w:sz w:val="28"/>
          <w:szCs w:val="28"/>
        </w:rPr>
        <w:t xml:space="preserve">, выполняемой в развитие решений </w:t>
      </w:r>
      <w:r w:rsidR="000E6334" w:rsidRPr="00621221">
        <w:rPr>
          <w:sz w:val="28"/>
          <w:szCs w:val="28"/>
        </w:rPr>
        <w:t xml:space="preserve">генерального </w:t>
      </w:r>
      <w:r w:rsidR="00051511" w:rsidRPr="00621221">
        <w:rPr>
          <w:sz w:val="28"/>
          <w:szCs w:val="28"/>
        </w:rPr>
        <w:t>плана, должны быть представлены:</w:t>
      </w:r>
    </w:p>
    <w:p w14:paraId="7B92CBF2" w14:textId="77777777" w:rsidR="00051511" w:rsidRPr="00621221" w:rsidRDefault="00953527" w:rsidP="00621221">
      <w:pPr>
        <w:pStyle w:val="aff2"/>
        <w:ind w:firstLine="567"/>
        <w:rPr>
          <w:sz w:val="28"/>
          <w:szCs w:val="28"/>
        </w:rPr>
      </w:pPr>
      <w:r w:rsidRPr="00621221">
        <w:rPr>
          <w:sz w:val="28"/>
          <w:szCs w:val="28"/>
        </w:rPr>
        <w:t xml:space="preserve">- </w:t>
      </w:r>
      <w:r w:rsidR="00051511" w:rsidRPr="00621221">
        <w:rPr>
          <w:sz w:val="28"/>
          <w:szCs w:val="28"/>
        </w:rPr>
        <w:t>анализ сложившейся транспортной ситуации</w:t>
      </w:r>
      <w:r w:rsidR="00FE7D17" w:rsidRPr="00621221">
        <w:rPr>
          <w:sz w:val="28"/>
          <w:szCs w:val="28"/>
        </w:rPr>
        <w:t>;</w:t>
      </w:r>
    </w:p>
    <w:p w14:paraId="49A703DE" w14:textId="77777777" w:rsidR="00051511" w:rsidRPr="00621221" w:rsidRDefault="00953527" w:rsidP="00621221">
      <w:pPr>
        <w:pStyle w:val="aff2"/>
        <w:ind w:firstLine="567"/>
        <w:rPr>
          <w:sz w:val="28"/>
          <w:szCs w:val="28"/>
        </w:rPr>
      </w:pPr>
      <w:r w:rsidRPr="00621221">
        <w:rPr>
          <w:sz w:val="28"/>
          <w:szCs w:val="28"/>
        </w:rPr>
        <w:t xml:space="preserve">- </w:t>
      </w:r>
      <w:r w:rsidR="00051511" w:rsidRPr="00621221">
        <w:rPr>
          <w:sz w:val="28"/>
          <w:szCs w:val="28"/>
        </w:rPr>
        <w:t xml:space="preserve">прогноз </w:t>
      </w:r>
      <w:r w:rsidR="00FA7CB3" w:rsidRPr="00621221">
        <w:rPr>
          <w:sz w:val="28"/>
          <w:szCs w:val="28"/>
        </w:rPr>
        <w:t xml:space="preserve">требуемых объемов </w:t>
      </w:r>
      <w:r w:rsidR="00051511" w:rsidRPr="00621221">
        <w:rPr>
          <w:sz w:val="28"/>
          <w:szCs w:val="28"/>
        </w:rPr>
        <w:t>перевоз</w:t>
      </w:r>
      <w:r w:rsidR="00FA7CB3" w:rsidRPr="00621221">
        <w:rPr>
          <w:sz w:val="28"/>
          <w:szCs w:val="28"/>
        </w:rPr>
        <w:t>ок</w:t>
      </w:r>
      <w:r w:rsidR="00051511" w:rsidRPr="00621221">
        <w:rPr>
          <w:sz w:val="28"/>
          <w:szCs w:val="28"/>
        </w:rPr>
        <w:t xml:space="preserve"> пассажиров и грузов на территории </w:t>
      </w:r>
      <w:r w:rsidR="00FA7CB3" w:rsidRPr="00621221">
        <w:rPr>
          <w:sz w:val="28"/>
          <w:szCs w:val="28"/>
        </w:rPr>
        <w:t>населенного пункта</w:t>
      </w:r>
      <w:r w:rsidR="00051511" w:rsidRPr="00621221">
        <w:rPr>
          <w:sz w:val="28"/>
          <w:szCs w:val="28"/>
        </w:rPr>
        <w:t>;</w:t>
      </w:r>
    </w:p>
    <w:p w14:paraId="274C265B" w14:textId="77777777" w:rsidR="00051511" w:rsidRPr="00621221" w:rsidRDefault="00953527" w:rsidP="00621221">
      <w:pPr>
        <w:pStyle w:val="aff2"/>
        <w:ind w:firstLine="567"/>
        <w:rPr>
          <w:sz w:val="28"/>
          <w:szCs w:val="28"/>
        </w:rPr>
      </w:pPr>
      <w:r w:rsidRPr="00621221">
        <w:rPr>
          <w:sz w:val="28"/>
          <w:szCs w:val="28"/>
        </w:rPr>
        <w:t xml:space="preserve">- </w:t>
      </w:r>
      <w:r w:rsidR="00051511" w:rsidRPr="00621221">
        <w:rPr>
          <w:sz w:val="28"/>
          <w:szCs w:val="28"/>
        </w:rPr>
        <w:t>обоснование выбранного варианта реализации мероприятий по развитию транспортной инфраструктуры;</w:t>
      </w:r>
    </w:p>
    <w:p w14:paraId="2F682835" w14:textId="77777777" w:rsidR="00051511" w:rsidRPr="00621221" w:rsidRDefault="00953527" w:rsidP="00621221">
      <w:pPr>
        <w:pStyle w:val="aff2"/>
        <w:ind w:firstLine="567"/>
        <w:rPr>
          <w:sz w:val="28"/>
          <w:szCs w:val="28"/>
        </w:rPr>
      </w:pPr>
      <w:r w:rsidRPr="00621221">
        <w:rPr>
          <w:sz w:val="28"/>
          <w:szCs w:val="28"/>
        </w:rPr>
        <w:t xml:space="preserve">- </w:t>
      </w:r>
      <w:r w:rsidR="00051511" w:rsidRPr="00621221">
        <w:rPr>
          <w:sz w:val="28"/>
          <w:szCs w:val="28"/>
        </w:rPr>
        <w:t>предложения по источникам финансирования мероприятий по проектированию, строительству, реконструкции объектов транспортной инфраструктуры</w:t>
      </w:r>
      <w:r w:rsidR="00C64D90" w:rsidRPr="00621221">
        <w:rPr>
          <w:sz w:val="28"/>
          <w:szCs w:val="28"/>
        </w:rPr>
        <w:t>,</w:t>
      </w:r>
      <w:r w:rsidR="00051511" w:rsidRPr="00621221">
        <w:rPr>
          <w:sz w:val="28"/>
          <w:szCs w:val="28"/>
        </w:rPr>
        <w:t xml:space="preserve"> предлагаем</w:t>
      </w:r>
      <w:r w:rsidR="00C64D90" w:rsidRPr="00621221">
        <w:rPr>
          <w:sz w:val="28"/>
          <w:szCs w:val="28"/>
        </w:rPr>
        <w:t>ых</w:t>
      </w:r>
      <w:r w:rsidR="00051511" w:rsidRPr="00621221">
        <w:rPr>
          <w:sz w:val="28"/>
          <w:szCs w:val="28"/>
        </w:rPr>
        <w:t xml:space="preserve"> к реализации варианта развития транспортной инфраструктуры;</w:t>
      </w:r>
    </w:p>
    <w:p w14:paraId="49DB471B" w14:textId="77777777" w:rsidR="00051511" w:rsidRPr="00621221" w:rsidRDefault="00953527" w:rsidP="00621221">
      <w:pPr>
        <w:pStyle w:val="aff2"/>
        <w:ind w:firstLine="567"/>
        <w:rPr>
          <w:sz w:val="28"/>
          <w:szCs w:val="28"/>
        </w:rPr>
      </w:pPr>
      <w:r w:rsidRPr="00621221">
        <w:rPr>
          <w:sz w:val="28"/>
          <w:szCs w:val="28"/>
        </w:rPr>
        <w:t xml:space="preserve">- </w:t>
      </w:r>
      <w:r w:rsidR="00051511" w:rsidRPr="00621221">
        <w:rPr>
          <w:sz w:val="28"/>
          <w:szCs w:val="28"/>
        </w:rPr>
        <w:t xml:space="preserve">расчеты ожидаемой эффективности </w:t>
      </w:r>
      <w:r w:rsidR="00C64D90" w:rsidRPr="00621221">
        <w:rPr>
          <w:sz w:val="28"/>
          <w:szCs w:val="28"/>
        </w:rPr>
        <w:t xml:space="preserve">реализации </w:t>
      </w:r>
      <w:r w:rsidR="00051511" w:rsidRPr="00621221">
        <w:rPr>
          <w:sz w:val="28"/>
          <w:szCs w:val="28"/>
        </w:rPr>
        <w:t>мероприятий</w:t>
      </w:r>
      <w:r w:rsidR="00180984" w:rsidRPr="00621221">
        <w:rPr>
          <w:sz w:val="28"/>
          <w:szCs w:val="28"/>
        </w:rPr>
        <w:t>.</w:t>
      </w:r>
    </w:p>
    <w:p w14:paraId="7C43A614" w14:textId="40B56C67" w:rsidR="003879CD" w:rsidRPr="00621221" w:rsidRDefault="0044497A" w:rsidP="00621221">
      <w:pPr>
        <w:pStyle w:val="aff2"/>
        <w:ind w:firstLine="567"/>
        <w:rPr>
          <w:sz w:val="28"/>
          <w:szCs w:val="28"/>
        </w:rPr>
      </w:pPr>
      <w:r w:rsidRPr="00AC0B86">
        <w:rPr>
          <w:sz w:val="28"/>
          <w:szCs w:val="28"/>
        </w:rPr>
        <w:t xml:space="preserve">5.1.7 При подготовке проекта планировки территории местоположение красных линий, границ существующих и планируемых элементов планировочной структуры, границ зон планируемого размещения линейных объектов, параметры застройки территории, </w:t>
      </w:r>
      <w:bookmarkStart w:id="84" w:name="_Hlk89187300"/>
      <w:r w:rsidRPr="00AC0B86">
        <w:rPr>
          <w:sz w:val="28"/>
          <w:szCs w:val="28"/>
        </w:rPr>
        <w:t xml:space="preserve">функциональное назначение </w:t>
      </w:r>
      <w:bookmarkEnd w:id="84"/>
      <w:r w:rsidRPr="00AC0B86">
        <w:rPr>
          <w:sz w:val="28"/>
          <w:szCs w:val="28"/>
        </w:rPr>
        <w:t>объектов капитального строительства, очередность планируемого развития территории определяются с учетом характеристик планируемых объектов транспортной инфраструктуры.</w:t>
      </w:r>
    </w:p>
    <w:p w14:paraId="4A475436" w14:textId="71F7C134" w:rsidR="003879CD" w:rsidRPr="00621221" w:rsidRDefault="000E5948" w:rsidP="00621221">
      <w:pPr>
        <w:pStyle w:val="aff2"/>
        <w:ind w:firstLine="567"/>
        <w:rPr>
          <w:sz w:val="28"/>
          <w:szCs w:val="28"/>
        </w:rPr>
      </w:pPr>
      <w:r w:rsidRPr="00621221">
        <w:rPr>
          <w:sz w:val="28"/>
          <w:szCs w:val="28"/>
        </w:rPr>
        <w:t>5.1.8</w:t>
      </w:r>
      <w:r w:rsidR="00953527" w:rsidRPr="00621221">
        <w:rPr>
          <w:sz w:val="28"/>
          <w:szCs w:val="28"/>
        </w:rPr>
        <w:t xml:space="preserve"> </w:t>
      </w:r>
      <w:r w:rsidR="00051511" w:rsidRPr="00621221">
        <w:rPr>
          <w:sz w:val="28"/>
          <w:szCs w:val="28"/>
        </w:rPr>
        <w:t xml:space="preserve">В составе </w:t>
      </w:r>
      <w:r w:rsidR="000E6334" w:rsidRPr="00621221">
        <w:rPr>
          <w:sz w:val="28"/>
          <w:szCs w:val="28"/>
        </w:rPr>
        <w:t>п</w:t>
      </w:r>
      <w:r w:rsidR="00051511" w:rsidRPr="00621221">
        <w:rPr>
          <w:sz w:val="28"/>
          <w:szCs w:val="28"/>
        </w:rPr>
        <w:t>роектов планировки территории должны быть определены параметры сети улиц и дорог</w:t>
      </w:r>
      <w:r w:rsidR="00CB3A3A" w:rsidRPr="00621221">
        <w:rPr>
          <w:sz w:val="28"/>
          <w:szCs w:val="28"/>
        </w:rPr>
        <w:t>:</w:t>
      </w:r>
      <w:r w:rsidR="00051511" w:rsidRPr="00621221">
        <w:rPr>
          <w:sz w:val="28"/>
          <w:szCs w:val="28"/>
        </w:rPr>
        <w:t xml:space="preserve"> количество и ширина проезжих частей, количество и ширина полос движения, ширина тротуаров, места расположения остановочных пунктов пассажирского транспорта общего пользования, места расположения мест для хранения автотранспортных средств и</w:t>
      </w:r>
      <w:r w:rsidR="005209C0" w:rsidRPr="00621221">
        <w:rPr>
          <w:sz w:val="28"/>
          <w:szCs w:val="28"/>
        </w:rPr>
        <w:t xml:space="preserve"> другие элементы </w:t>
      </w:r>
      <w:r w:rsidR="00225B27" w:rsidRPr="00621221">
        <w:rPr>
          <w:sz w:val="28"/>
          <w:szCs w:val="28"/>
        </w:rPr>
        <w:t>УДС</w:t>
      </w:r>
      <w:r w:rsidR="00AB43C6" w:rsidRPr="00621221">
        <w:rPr>
          <w:sz w:val="28"/>
          <w:szCs w:val="28"/>
        </w:rPr>
        <w:t xml:space="preserve">, </w:t>
      </w:r>
      <w:r w:rsidR="0044497A" w:rsidRPr="0044497A">
        <w:rPr>
          <w:sz w:val="28"/>
          <w:szCs w:val="28"/>
        </w:rPr>
        <w:t xml:space="preserve">зоны под объекты инженерной инфраструктуры согласно 4.17, </w:t>
      </w:r>
      <w:r w:rsidR="00F6570C" w:rsidRPr="00621221">
        <w:rPr>
          <w:sz w:val="28"/>
          <w:szCs w:val="28"/>
        </w:rPr>
        <w:t xml:space="preserve">а также </w:t>
      </w:r>
      <w:r w:rsidR="00225B27" w:rsidRPr="00621221">
        <w:rPr>
          <w:sz w:val="28"/>
          <w:szCs w:val="28"/>
        </w:rPr>
        <w:t xml:space="preserve">элементы </w:t>
      </w:r>
      <w:r w:rsidR="00AB43C6" w:rsidRPr="00621221">
        <w:rPr>
          <w:sz w:val="28"/>
          <w:szCs w:val="28"/>
        </w:rPr>
        <w:t>благоустройства и озеленения</w:t>
      </w:r>
      <w:r w:rsidR="00051511" w:rsidRPr="00621221">
        <w:rPr>
          <w:sz w:val="28"/>
          <w:szCs w:val="28"/>
        </w:rPr>
        <w:t>.</w:t>
      </w:r>
    </w:p>
    <w:p w14:paraId="7BAD2637" w14:textId="67811D9D" w:rsidR="0044497A" w:rsidRPr="00E227BF" w:rsidRDefault="0044497A" w:rsidP="0044497A">
      <w:pPr>
        <w:pStyle w:val="aff2"/>
        <w:ind w:firstLine="567"/>
        <w:rPr>
          <w:b/>
          <w:sz w:val="28"/>
          <w:szCs w:val="28"/>
        </w:rPr>
      </w:pPr>
      <w:r w:rsidRPr="0044497A">
        <w:rPr>
          <w:b/>
          <w:sz w:val="28"/>
          <w:szCs w:val="28"/>
        </w:rPr>
        <w:t>5.1.</w:t>
      </w:r>
      <w:r w:rsidRPr="003400B8">
        <w:rPr>
          <w:b/>
          <w:sz w:val="28"/>
          <w:szCs w:val="28"/>
        </w:rPr>
        <w:t>7</w:t>
      </w:r>
      <w:r w:rsidRPr="0044497A">
        <w:rPr>
          <w:b/>
          <w:sz w:val="28"/>
          <w:szCs w:val="28"/>
        </w:rPr>
        <w:t>, 5.1.</w:t>
      </w:r>
      <w:r w:rsidRPr="003400B8">
        <w:rPr>
          <w:b/>
          <w:sz w:val="28"/>
          <w:szCs w:val="28"/>
        </w:rPr>
        <w:t>8</w:t>
      </w:r>
      <w:r w:rsidRPr="0044497A">
        <w:rPr>
          <w:b/>
          <w:sz w:val="28"/>
          <w:szCs w:val="28"/>
        </w:rPr>
        <w:t xml:space="preserve"> </w:t>
      </w:r>
      <w:r w:rsidRPr="00E227BF">
        <w:rPr>
          <w:b/>
          <w:sz w:val="28"/>
          <w:szCs w:val="28"/>
        </w:rPr>
        <w:t>(Измененная редакция, Изм. № 2).</w:t>
      </w:r>
    </w:p>
    <w:p w14:paraId="2D767AB4" w14:textId="77777777" w:rsidR="00051511" w:rsidRPr="00621221" w:rsidRDefault="000E5948" w:rsidP="00621221">
      <w:pPr>
        <w:pStyle w:val="aff2"/>
        <w:ind w:firstLine="567"/>
        <w:rPr>
          <w:sz w:val="28"/>
          <w:szCs w:val="28"/>
        </w:rPr>
      </w:pPr>
      <w:r w:rsidRPr="00621221">
        <w:rPr>
          <w:sz w:val="28"/>
          <w:szCs w:val="28"/>
        </w:rPr>
        <w:t>5.1.9</w:t>
      </w:r>
      <w:r w:rsidRPr="00621221">
        <w:rPr>
          <w:sz w:val="28"/>
          <w:szCs w:val="28"/>
        </w:rPr>
        <w:tab/>
      </w:r>
      <w:r w:rsidR="00953527" w:rsidRPr="00621221">
        <w:rPr>
          <w:sz w:val="28"/>
          <w:szCs w:val="28"/>
        </w:rPr>
        <w:t xml:space="preserve"> </w:t>
      </w:r>
      <w:r w:rsidR="00051511" w:rsidRPr="00621221">
        <w:rPr>
          <w:sz w:val="28"/>
          <w:szCs w:val="28"/>
        </w:rPr>
        <w:t xml:space="preserve">В составе </w:t>
      </w:r>
      <w:r w:rsidR="000E6334" w:rsidRPr="00621221">
        <w:rPr>
          <w:sz w:val="28"/>
          <w:szCs w:val="28"/>
        </w:rPr>
        <w:t xml:space="preserve">проектов </w:t>
      </w:r>
      <w:r w:rsidR="00051511" w:rsidRPr="00621221">
        <w:rPr>
          <w:sz w:val="28"/>
          <w:szCs w:val="28"/>
        </w:rPr>
        <w:t>планировки</w:t>
      </w:r>
      <w:r w:rsidR="00A50E3A" w:rsidRPr="00621221">
        <w:rPr>
          <w:sz w:val="28"/>
          <w:szCs w:val="28"/>
        </w:rPr>
        <w:t xml:space="preserve"> территории,</w:t>
      </w:r>
      <w:r w:rsidR="00051511" w:rsidRPr="00621221">
        <w:rPr>
          <w:sz w:val="28"/>
          <w:szCs w:val="28"/>
        </w:rPr>
        <w:t xml:space="preserve"> </w:t>
      </w:r>
      <w:r w:rsidR="00A50E3A" w:rsidRPr="00621221">
        <w:rPr>
          <w:sz w:val="28"/>
          <w:szCs w:val="28"/>
        </w:rPr>
        <w:t xml:space="preserve">предусматривающих размещение одного или нескольких </w:t>
      </w:r>
      <w:r w:rsidR="00051511" w:rsidRPr="00621221">
        <w:rPr>
          <w:sz w:val="28"/>
          <w:szCs w:val="28"/>
        </w:rPr>
        <w:t xml:space="preserve">линейных объектов </w:t>
      </w:r>
      <w:r w:rsidR="00A50E3A" w:rsidRPr="00621221">
        <w:rPr>
          <w:sz w:val="28"/>
          <w:szCs w:val="28"/>
        </w:rPr>
        <w:t>УДС,</w:t>
      </w:r>
      <w:r w:rsidR="00051511" w:rsidRPr="00621221">
        <w:rPr>
          <w:sz w:val="28"/>
          <w:szCs w:val="28"/>
        </w:rPr>
        <w:t xml:space="preserve"> </w:t>
      </w:r>
      <w:r w:rsidR="005209C0" w:rsidRPr="00621221">
        <w:rPr>
          <w:sz w:val="28"/>
          <w:szCs w:val="28"/>
        </w:rPr>
        <w:t xml:space="preserve">предложения по организации </w:t>
      </w:r>
      <w:r w:rsidR="00051511" w:rsidRPr="00621221">
        <w:rPr>
          <w:sz w:val="28"/>
          <w:szCs w:val="28"/>
        </w:rPr>
        <w:t>транспортного обслуживания населения ра</w:t>
      </w:r>
      <w:r w:rsidR="005209C0" w:rsidRPr="00621221">
        <w:rPr>
          <w:sz w:val="28"/>
          <w:szCs w:val="28"/>
        </w:rPr>
        <w:t>зрабатываются в масштабах 1:10</w:t>
      </w:r>
      <w:r w:rsidR="000E6334" w:rsidRPr="00621221">
        <w:rPr>
          <w:sz w:val="28"/>
          <w:szCs w:val="28"/>
        </w:rPr>
        <w:t xml:space="preserve"> </w:t>
      </w:r>
      <w:r w:rsidR="005209C0" w:rsidRPr="00621221">
        <w:rPr>
          <w:sz w:val="28"/>
          <w:szCs w:val="28"/>
        </w:rPr>
        <w:t xml:space="preserve">000, 1:5000; планировочные решения </w:t>
      </w:r>
      <w:r w:rsidR="00051511" w:rsidRPr="00621221">
        <w:rPr>
          <w:sz w:val="28"/>
          <w:szCs w:val="28"/>
        </w:rPr>
        <w:t>линейны</w:t>
      </w:r>
      <w:r w:rsidR="005209C0" w:rsidRPr="00621221">
        <w:rPr>
          <w:sz w:val="28"/>
          <w:szCs w:val="28"/>
        </w:rPr>
        <w:t>х</w:t>
      </w:r>
      <w:r w:rsidR="00051511" w:rsidRPr="00621221">
        <w:rPr>
          <w:sz w:val="28"/>
          <w:szCs w:val="28"/>
        </w:rPr>
        <w:t xml:space="preserve"> объект</w:t>
      </w:r>
      <w:r w:rsidR="005209C0" w:rsidRPr="00621221">
        <w:rPr>
          <w:sz w:val="28"/>
          <w:szCs w:val="28"/>
        </w:rPr>
        <w:t xml:space="preserve">ов проектируются </w:t>
      </w:r>
      <w:r w:rsidR="00051511" w:rsidRPr="00621221">
        <w:rPr>
          <w:sz w:val="28"/>
          <w:szCs w:val="28"/>
        </w:rPr>
        <w:t xml:space="preserve">в </w:t>
      </w:r>
      <w:r w:rsidR="00DE4173" w:rsidRPr="00621221">
        <w:rPr>
          <w:sz w:val="28"/>
          <w:szCs w:val="28"/>
        </w:rPr>
        <w:t>масштабах</w:t>
      </w:r>
      <w:r w:rsidR="00174442" w:rsidRPr="00621221">
        <w:rPr>
          <w:sz w:val="28"/>
          <w:szCs w:val="28"/>
        </w:rPr>
        <w:t xml:space="preserve"> </w:t>
      </w:r>
      <w:r w:rsidR="00051511" w:rsidRPr="00621221">
        <w:rPr>
          <w:sz w:val="28"/>
          <w:szCs w:val="28"/>
        </w:rPr>
        <w:t>1:2000, 1:500 в соответствии с требованиями</w:t>
      </w:r>
      <w:r w:rsidR="00180984" w:rsidRPr="00621221">
        <w:rPr>
          <w:sz w:val="28"/>
          <w:szCs w:val="28"/>
        </w:rPr>
        <w:t xml:space="preserve"> настоящего свода правил с учетом [</w:t>
      </w:r>
      <w:r w:rsidR="0092266E" w:rsidRPr="00621221">
        <w:rPr>
          <w:sz w:val="28"/>
          <w:szCs w:val="28"/>
        </w:rPr>
        <w:t>4</w:t>
      </w:r>
      <w:r w:rsidR="006D7DA7" w:rsidRPr="00621221">
        <w:rPr>
          <w:sz w:val="28"/>
          <w:szCs w:val="28"/>
        </w:rPr>
        <w:t>].</w:t>
      </w:r>
    </w:p>
    <w:p w14:paraId="354E1220" w14:textId="77777777" w:rsidR="00205BEA" w:rsidRPr="00621221" w:rsidRDefault="000E5948" w:rsidP="00621221">
      <w:pPr>
        <w:pStyle w:val="aff2"/>
        <w:ind w:firstLine="567"/>
        <w:rPr>
          <w:sz w:val="28"/>
          <w:szCs w:val="28"/>
        </w:rPr>
      </w:pPr>
      <w:r w:rsidRPr="00621221">
        <w:rPr>
          <w:sz w:val="28"/>
          <w:szCs w:val="28"/>
        </w:rPr>
        <w:t>5.1.10</w:t>
      </w:r>
      <w:r w:rsidR="00953527" w:rsidRPr="00621221">
        <w:rPr>
          <w:sz w:val="28"/>
          <w:szCs w:val="28"/>
        </w:rPr>
        <w:t xml:space="preserve"> </w:t>
      </w:r>
      <w:r w:rsidR="00051511" w:rsidRPr="00621221">
        <w:rPr>
          <w:sz w:val="28"/>
          <w:szCs w:val="28"/>
        </w:rPr>
        <w:t xml:space="preserve">При </w:t>
      </w:r>
      <w:r w:rsidR="005209C0" w:rsidRPr="00621221">
        <w:rPr>
          <w:sz w:val="28"/>
          <w:szCs w:val="28"/>
        </w:rPr>
        <w:t xml:space="preserve">подготовке </w:t>
      </w:r>
      <w:r w:rsidR="00051511" w:rsidRPr="00621221">
        <w:rPr>
          <w:sz w:val="28"/>
          <w:szCs w:val="28"/>
        </w:rPr>
        <w:t xml:space="preserve">проектной документации должны быть реализованы проектные решения, принятые </w:t>
      </w:r>
      <w:r w:rsidR="005919E6" w:rsidRPr="00621221">
        <w:rPr>
          <w:sz w:val="28"/>
          <w:szCs w:val="28"/>
        </w:rPr>
        <w:t>в составе</w:t>
      </w:r>
      <w:r w:rsidR="00051511" w:rsidRPr="00621221">
        <w:rPr>
          <w:sz w:val="28"/>
          <w:szCs w:val="28"/>
        </w:rPr>
        <w:t xml:space="preserve"> </w:t>
      </w:r>
      <w:r w:rsidR="00205BEA" w:rsidRPr="00621221">
        <w:rPr>
          <w:sz w:val="28"/>
          <w:szCs w:val="28"/>
        </w:rPr>
        <w:t>проектов планировки территорий</w:t>
      </w:r>
      <w:r w:rsidR="00A50E3A" w:rsidRPr="00621221">
        <w:rPr>
          <w:sz w:val="28"/>
          <w:szCs w:val="28"/>
        </w:rPr>
        <w:t>, в том числе проектов планировки территорий, предусматривающих размещение одного или нескольких</w:t>
      </w:r>
      <w:r w:rsidR="00205BEA" w:rsidRPr="00621221">
        <w:rPr>
          <w:sz w:val="28"/>
          <w:szCs w:val="28"/>
        </w:rPr>
        <w:t xml:space="preserve"> линейных объектов</w:t>
      </w:r>
      <w:r w:rsidR="00A50E3A" w:rsidRPr="00621221">
        <w:rPr>
          <w:sz w:val="28"/>
          <w:szCs w:val="28"/>
        </w:rPr>
        <w:t xml:space="preserve"> УДС</w:t>
      </w:r>
      <w:r w:rsidR="00205BEA" w:rsidRPr="00621221">
        <w:rPr>
          <w:sz w:val="28"/>
          <w:szCs w:val="28"/>
        </w:rPr>
        <w:t>.</w:t>
      </w:r>
    </w:p>
    <w:p w14:paraId="0F1A1B16" w14:textId="44CB8E19" w:rsidR="0072337E" w:rsidRPr="00621221" w:rsidRDefault="0072337E" w:rsidP="00621221">
      <w:pPr>
        <w:pStyle w:val="aff2"/>
        <w:ind w:firstLine="567"/>
        <w:rPr>
          <w:sz w:val="28"/>
          <w:szCs w:val="28"/>
        </w:rPr>
      </w:pPr>
      <w:r w:rsidRPr="00621221">
        <w:rPr>
          <w:sz w:val="28"/>
          <w:szCs w:val="28"/>
        </w:rPr>
        <w:t>Разработк</w:t>
      </w:r>
      <w:r w:rsidR="0092266E" w:rsidRPr="00621221">
        <w:rPr>
          <w:sz w:val="28"/>
          <w:szCs w:val="28"/>
        </w:rPr>
        <w:t>у</w:t>
      </w:r>
      <w:r w:rsidRPr="00621221">
        <w:rPr>
          <w:sz w:val="28"/>
          <w:szCs w:val="28"/>
        </w:rPr>
        <w:t xml:space="preserve"> проектной документации на улицы и дороги населенных пунктов </w:t>
      </w:r>
      <w:r w:rsidR="0092266E" w:rsidRPr="00621221">
        <w:rPr>
          <w:sz w:val="28"/>
          <w:szCs w:val="28"/>
        </w:rPr>
        <w:t>следует про</w:t>
      </w:r>
      <w:r w:rsidRPr="00621221">
        <w:rPr>
          <w:sz w:val="28"/>
          <w:szCs w:val="28"/>
        </w:rPr>
        <w:t xml:space="preserve">водить в соответствии с требованиями настоящего </w:t>
      </w:r>
      <w:r w:rsidR="00A50E3A" w:rsidRPr="00621221">
        <w:rPr>
          <w:sz w:val="28"/>
          <w:szCs w:val="28"/>
        </w:rPr>
        <w:t>с</w:t>
      </w:r>
      <w:r w:rsidRPr="00621221">
        <w:rPr>
          <w:sz w:val="28"/>
          <w:szCs w:val="28"/>
        </w:rPr>
        <w:t>вода правил, а также в соответствии с [6].</w:t>
      </w:r>
    </w:p>
    <w:p w14:paraId="2192E663" w14:textId="77777777" w:rsidR="00796C9C" w:rsidRPr="00E227BF" w:rsidRDefault="00796C9C" w:rsidP="00796C9C">
      <w:pPr>
        <w:pStyle w:val="aff2"/>
        <w:ind w:firstLine="567"/>
        <w:rPr>
          <w:b/>
          <w:sz w:val="28"/>
          <w:szCs w:val="28"/>
        </w:rPr>
      </w:pPr>
      <w:r w:rsidRPr="00E227BF">
        <w:rPr>
          <w:b/>
          <w:sz w:val="28"/>
          <w:szCs w:val="28"/>
        </w:rPr>
        <w:t>(Измененная редакция, Изм. № 2).</w:t>
      </w:r>
    </w:p>
    <w:p w14:paraId="778DDD13" w14:textId="7182CD35" w:rsidR="00E15AE7" w:rsidRPr="00621221" w:rsidRDefault="000E5948" w:rsidP="00621221">
      <w:pPr>
        <w:pStyle w:val="aff2"/>
        <w:ind w:firstLine="567"/>
        <w:rPr>
          <w:sz w:val="28"/>
          <w:szCs w:val="28"/>
        </w:rPr>
      </w:pPr>
      <w:r w:rsidRPr="00621221">
        <w:rPr>
          <w:sz w:val="28"/>
          <w:szCs w:val="28"/>
        </w:rPr>
        <w:t>5.1.11</w:t>
      </w:r>
      <w:r w:rsidR="00953527" w:rsidRPr="00621221">
        <w:rPr>
          <w:sz w:val="28"/>
          <w:szCs w:val="28"/>
        </w:rPr>
        <w:t xml:space="preserve"> </w:t>
      </w:r>
      <w:r w:rsidR="004761E4" w:rsidRPr="00621221">
        <w:rPr>
          <w:sz w:val="28"/>
          <w:szCs w:val="28"/>
        </w:rPr>
        <w:t>Проектирование о</w:t>
      </w:r>
      <w:r w:rsidR="0090043D" w:rsidRPr="00621221">
        <w:rPr>
          <w:sz w:val="28"/>
          <w:szCs w:val="28"/>
        </w:rPr>
        <w:t>свещени</w:t>
      </w:r>
      <w:r w:rsidR="004761E4" w:rsidRPr="00621221">
        <w:rPr>
          <w:sz w:val="28"/>
          <w:szCs w:val="28"/>
        </w:rPr>
        <w:t>я</w:t>
      </w:r>
      <w:r w:rsidR="0090043D" w:rsidRPr="00621221">
        <w:rPr>
          <w:sz w:val="28"/>
          <w:szCs w:val="28"/>
        </w:rPr>
        <w:t xml:space="preserve"> улиц и дорог </w:t>
      </w:r>
      <w:r w:rsidR="004761E4" w:rsidRPr="00621221">
        <w:rPr>
          <w:sz w:val="28"/>
          <w:szCs w:val="28"/>
        </w:rPr>
        <w:t xml:space="preserve">следует осуществлять </w:t>
      </w:r>
      <w:r w:rsidR="0090043D" w:rsidRPr="00621221">
        <w:rPr>
          <w:sz w:val="28"/>
          <w:szCs w:val="28"/>
        </w:rPr>
        <w:t>в соответствии с требованиями СП 5</w:t>
      </w:r>
      <w:r w:rsidR="00747374" w:rsidRPr="00621221">
        <w:rPr>
          <w:sz w:val="28"/>
          <w:szCs w:val="28"/>
        </w:rPr>
        <w:t>2</w:t>
      </w:r>
      <w:r w:rsidR="0090043D" w:rsidRPr="00621221">
        <w:rPr>
          <w:sz w:val="28"/>
          <w:szCs w:val="28"/>
        </w:rPr>
        <w:t>.13330</w:t>
      </w:r>
      <w:r w:rsidR="00174442" w:rsidRPr="00621221">
        <w:rPr>
          <w:sz w:val="28"/>
          <w:szCs w:val="28"/>
        </w:rPr>
        <w:t>, СП 323.1325800.</w:t>
      </w:r>
    </w:p>
    <w:p w14:paraId="18672A0D" w14:textId="520CCCF8" w:rsidR="003879CD" w:rsidRPr="00621221" w:rsidRDefault="00621221" w:rsidP="00621221">
      <w:pPr>
        <w:pStyle w:val="aff2"/>
        <w:ind w:firstLine="567"/>
        <w:rPr>
          <w:b/>
          <w:bCs/>
          <w:sz w:val="28"/>
          <w:szCs w:val="28"/>
        </w:rPr>
      </w:pPr>
      <w:bookmarkStart w:id="85" w:name="_Toc493236197"/>
      <w:bookmarkStart w:id="86" w:name="_Toc516148918"/>
      <w:r>
        <w:rPr>
          <w:b/>
          <w:bCs/>
          <w:sz w:val="28"/>
          <w:szCs w:val="28"/>
        </w:rPr>
        <w:t xml:space="preserve">5.2 </w:t>
      </w:r>
      <w:r w:rsidR="00051511" w:rsidRPr="00621221">
        <w:rPr>
          <w:b/>
          <w:bCs/>
          <w:sz w:val="28"/>
          <w:szCs w:val="28"/>
        </w:rPr>
        <w:t>Формирование транспортно-планировочного каркаса</w:t>
      </w:r>
      <w:bookmarkEnd w:id="85"/>
      <w:bookmarkEnd w:id="86"/>
    </w:p>
    <w:p w14:paraId="48C4E9D9" w14:textId="5B25561E" w:rsidR="0092266E" w:rsidRPr="00621221" w:rsidRDefault="00051511" w:rsidP="00621221">
      <w:pPr>
        <w:pStyle w:val="aff2"/>
        <w:ind w:firstLine="567"/>
        <w:rPr>
          <w:b/>
          <w:bCs/>
          <w:sz w:val="28"/>
          <w:szCs w:val="28"/>
        </w:rPr>
      </w:pPr>
      <w:bookmarkStart w:id="87" w:name="_Toc493236198"/>
      <w:bookmarkStart w:id="88" w:name="_Toc516148919"/>
      <w:r w:rsidRPr="00621221">
        <w:rPr>
          <w:b/>
          <w:bCs/>
          <w:sz w:val="28"/>
          <w:szCs w:val="28"/>
        </w:rPr>
        <w:t>Основные принципы</w:t>
      </w:r>
      <w:bookmarkEnd w:id="87"/>
      <w:bookmarkEnd w:id="88"/>
    </w:p>
    <w:p w14:paraId="454BFB5B" w14:textId="77777777" w:rsidR="0092266E" w:rsidRPr="00621221" w:rsidRDefault="0092266E" w:rsidP="00621221">
      <w:pPr>
        <w:pStyle w:val="aff2"/>
        <w:ind w:firstLine="567"/>
        <w:rPr>
          <w:sz w:val="28"/>
          <w:szCs w:val="28"/>
        </w:rPr>
      </w:pPr>
      <w:r w:rsidRPr="00621221">
        <w:rPr>
          <w:sz w:val="28"/>
          <w:szCs w:val="28"/>
        </w:rPr>
        <w:t xml:space="preserve">5.2.1 </w:t>
      </w:r>
      <w:r w:rsidR="00AD3FCC" w:rsidRPr="00621221">
        <w:rPr>
          <w:sz w:val="28"/>
          <w:szCs w:val="28"/>
        </w:rPr>
        <w:t>При ф</w:t>
      </w:r>
      <w:r w:rsidR="00051511" w:rsidRPr="00621221">
        <w:rPr>
          <w:sz w:val="28"/>
          <w:szCs w:val="28"/>
        </w:rPr>
        <w:t>ормировани</w:t>
      </w:r>
      <w:r w:rsidR="00AD3FCC" w:rsidRPr="00621221">
        <w:rPr>
          <w:sz w:val="28"/>
          <w:szCs w:val="28"/>
        </w:rPr>
        <w:t>и</w:t>
      </w:r>
      <w:r w:rsidR="00051511" w:rsidRPr="00621221">
        <w:rPr>
          <w:sz w:val="28"/>
          <w:szCs w:val="28"/>
        </w:rPr>
        <w:t xml:space="preserve"> транспортно-планировочного каркаса населенных пункт</w:t>
      </w:r>
      <w:r w:rsidR="00AD3FCC" w:rsidRPr="00621221">
        <w:rPr>
          <w:sz w:val="28"/>
          <w:szCs w:val="28"/>
        </w:rPr>
        <w:t>ов</w:t>
      </w:r>
      <w:r w:rsidR="00051511" w:rsidRPr="00621221">
        <w:rPr>
          <w:sz w:val="28"/>
          <w:szCs w:val="28"/>
        </w:rPr>
        <w:t xml:space="preserve"> на стадии разработки </w:t>
      </w:r>
      <w:r w:rsidR="000E6334" w:rsidRPr="00621221">
        <w:rPr>
          <w:sz w:val="28"/>
          <w:szCs w:val="28"/>
        </w:rPr>
        <w:t xml:space="preserve">генерального </w:t>
      </w:r>
      <w:r w:rsidR="00051511" w:rsidRPr="00621221">
        <w:rPr>
          <w:sz w:val="28"/>
          <w:szCs w:val="28"/>
        </w:rPr>
        <w:t>плана</w:t>
      </w:r>
      <w:r w:rsidR="00AD3FCC" w:rsidRPr="00621221">
        <w:rPr>
          <w:sz w:val="28"/>
          <w:szCs w:val="28"/>
        </w:rPr>
        <w:t xml:space="preserve"> сле</w:t>
      </w:r>
      <w:r w:rsidR="00051511" w:rsidRPr="00621221">
        <w:rPr>
          <w:sz w:val="28"/>
          <w:szCs w:val="28"/>
        </w:rPr>
        <w:t>дует учитывать необходимость обеспечения транспортных связей для различных уровней пассажирских и грузовых перевозок, включая:</w:t>
      </w:r>
    </w:p>
    <w:p w14:paraId="0EF69D84" w14:textId="77777777" w:rsidR="0092266E" w:rsidRPr="00621221" w:rsidRDefault="0092266E" w:rsidP="00621221">
      <w:pPr>
        <w:pStyle w:val="aff2"/>
        <w:ind w:firstLine="567"/>
        <w:rPr>
          <w:sz w:val="28"/>
          <w:szCs w:val="28"/>
        </w:rPr>
      </w:pPr>
      <w:r w:rsidRPr="00621221">
        <w:rPr>
          <w:sz w:val="28"/>
          <w:szCs w:val="28"/>
        </w:rPr>
        <w:t>-</w:t>
      </w:r>
      <w:r w:rsidR="00DA55A8" w:rsidRPr="00621221">
        <w:rPr>
          <w:sz w:val="28"/>
          <w:szCs w:val="28"/>
        </w:rPr>
        <w:t xml:space="preserve"> местные (для населенных пунктов численностью менее 150 тыс. жителей</w:t>
      </w:r>
      <w:r w:rsidR="003176B7" w:rsidRPr="00621221">
        <w:rPr>
          <w:sz w:val="28"/>
          <w:szCs w:val="28"/>
        </w:rPr>
        <w:t>)</w:t>
      </w:r>
      <w:r w:rsidR="00DA55A8" w:rsidRPr="00621221">
        <w:rPr>
          <w:sz w:val="28"/>
          <w:szCs w:val="28"/>
        </w:rPr>
        <w:t>;</w:t>
      </w:r>
    </w:p>
    <w:p w14:paraId="2605810F" w14:textId="77777777" w:rsidR="0092266E" w:rsidRPr="00621221" w:rsidRDefault="0092266E" w:rsidP="00621221">
      <w:pPr>
        <w:pStyle w:val="aff2"/>
        <w:ind w:firstLine="567"/>
        <w:rPr>
          <w:sz w:val="28"/>
          <w:szCs w:val="28"/>
        </w:rPr>
      </w:pPr>
      <w:r w:rsidRPr="00621221">
        <w:rPr>
          <w:sz w:val="28"/>
          <w:szCs w:val="28"/>
        </w:rPr>
        <w:t>-</w:t>
      </w:r>
      <w:r w:rsidR="00DA55A8" w:rsidRPr="00621221">
        <w:rPr>
          <w:sz w:val="28"/>
          <w:szCs w:val="28"/>
        </w:rPr>
        <w:t xml:space="preserve"> районные</w:t>
      </w:r>
      <w:r w:rsidR="003176B7" w:rsidRPr="00621221">
        <w:rPr>
          <w:sz w:val="28"/>
          <w:szCs w:val="28"/>
        </w:rPr>
        <w:t>;</w:t>
      </w:r>
    </w:p>
    <w:p w14:paraId="3C34E774" w14:textId="77777777" w:rsidR="0092266E" w:rsidRPr="00621221" w:rsidRDefault="0092266E" w:rsidP="00621221">
      <w:pPr>
        <w:pStyle w:val="aff2"/>
        <w:ind w:firstLine="567"/>
        <w:rPr>
          <w:sz w:val="28"/>
          <w:szCs w:val="28"/>
        </w:rPr>
      </w:pPr>
      <w:r w:rsidRPr="00621221">
        <w:rPr>
          <w:sz w:val="28"/>
          <w:szCs w:val="28"/>
        </w:rPr>
        <w:t>-</w:t>
      </w:r>
      <w:r w:rsidR="00DA55A8" w:rsidRPr="00621221">
        <w:rPr>
          <w:sz w:val="28"/>
          <w:szCs w:val="28"/>
        </w:rPr>
        <w:t xml:space="preserve"> внутригородские</w:t>
      </w:r>
      <w:r w:rsidRPr="00621221">
        <w:rPr>
          <w:sz w:val="28"/>
          <w:szCs w:val="28"/>
        </w:rPr>
        <w:t>,</w:t>
      </w:r>
    </w:p>
    <w:p w14:paraId="54A02029" w14:textId="77777777" w:rsidR="00DA55A8" w:rsidRPr="00621221" w:rsidRDefault="00DA55A8" w:rsidP="00621221">
      <w:pPr>
        <w:pStyle w:val="aff2"/>
        <w:ind w:firstLine="567"/>
        <w:rPr>
          <w:sz w:val="28"/>
          <w:szCs w:val="28"/>
        </w:rPr>
      </w:pPr>
      <w:r w:rsidRPr="00621221">
        <w:rPr>
          <w:sz w:val="28"/>
          <w:szCs w:val="28"/>
        </w:rPr>
        <w:t xml:space="preserve">а также обеспечивающие выход на автомобильные дороги, по которым осуществляются регионально-городские, </w:t>
      </w:r>
      <w:proofErr w:type="spellStart"/>
      <w:r w:rsidRPr="00621221">
        <w:rPr>
          <w:sz w:val="28"/>
          <w:szCs w:val="28"/>
        </w:rPr>
        <w:t>внутрирегиональные</w:t>
      </w:r>
      <w:proofErr w:type="spellEnd"/>
      <w:r w:rsidRPr="00621221">
        <w:rPr>
          <w:sz w:val="28"/>
          <w:szCs w:val="28"/>
        </w:rPr>
        <w:t>, межрегиональные и м</w:t>
      </w:r>
      <w:r w:rsidR="0092266E" w:rsidRPr="00621221">
        <w:rPr>
          <w:sz w:val="28"/>
          <w:szCs w:val="28"/>
        </w:rPr>
        <w:t>еждународные транспортные связи.</w:t>
      </w:r>
    </w:p>
    <w:p w14:paraId="1DFEA8A0" w14:textId="77777777" w:rsidR="003879CD" w:rsidRPr="00621221" w:rsidRDefault="000E5948" w:rsidP="00621221">
      <w:pPr>
        <w:pStyle w:val="aff2"/>
        <w:ind w:firstLine="567"/>
        <w:rPr>
          <w:strike/>
          <w:sz w:val="28"/>
          <w:szCs w:val="28"/>
        </w:rPr>
      </w:pPr>
      <w:r w:rsidRPr="00621221">
        <w:rPr>
          <w:sz w:val="28"/>
          <w:szCs w:val="28"/>
        </w:rPr>
        <w:t>5.2.2</w:t>
      </w:r>
      <w:r w:rsidRPr="00621221">
        <w:rPr>
          <w:sz w:val="28"/>
          <w:szCs w:val="28"/>
        </w:rPr>
        <w:tab/>
      </w:r>
      <w:r w:rsidR="00953527" w:rsidRPr="00621221">
        <w:rPr>
          <w:sz w:val="28"/>
          <w:szCs w:val="28"/>
        </w:rPr>
        <w:t xml:space="preserve"> </w:t>
      </w:r>
      <w:r w:rsidR="00051511" w:rsidRPr="00621221">
        <w:rPr>
          <w:sz w:val="28"/>
          <w:szCs w:val="28"/>
        </w:rPr>
        <w:t xml:space="preserve">Транспортно-планировочный каркас формируется в увязке с транспортной системой прилегающих </w:t>
      </w:r>
      <w:r w:rsidR="00A50058" w:rsidRPr="00621221">
        <w:rPr>
          <w:sz w:val="28"/>
          <w:szCs w:val="28"/>
        </w:rPr>
        <w:t>т</w:t>
      </w:r>
      <w:r w:rsidR="00051511" w:rsidRPr="00621221">
        <w:rPr>
          <w:sz w:val="28"/>
          <w:szCs w:val="28"/>
        </w:rPr>
        <w:t>ерриторий.</w:t>
      </w:r>
    </w:p>
    <w:p w14:paraId="4D97D2E6" w14:textId="77777777" w:rsidR="003879CD" w:rsidRPr="00621221" w:rsidRDefault="000E5948" w:rsidP="00621221">
      <w:pPr>
        <w:pStyle w:val="aff2"/>
        <w:ind w:firstLine="567"/>
        <w:rPr>
          <w:sz w:val="28"/>
          <w:szCs w:val="28"/>
        </w:rPr>
      </w:pPr>
      <w:r w:rsidRPr="00621221">
        <w:rPr>
          <w:sz w:val="28"/>
          <w:szCs w:val="28"/>
        </w:rPr>
        <w:t>5.2.3</w:t>
      </w:r>
      <w:r w:rsidRPr="00621221">
        <w:rPr>
          <w:sz w:val="28"/>
          <w:szCs w:val="28"/>
        </w:rPr>
        <w:tab/>
      </w:r>
      <w:r w:rsidR="00953527" w:rsidRPr="00621221">
        <w:rPr>
          <w:sz w:val="28"/>
          <w:szCs w:val="28"/>
        </w:rPr>
        <w:t xml:space="preserve"> </w:t>
      </w:r>
      <w:r w:rsidR="00051511" w:rsidRPr="00621221">
        <w:rPr>
          <w:sz w:val="28"/>
          <w:szCs w:val="28"/>
        </w:rPr>
        <w:t xml:space="preserve">Транспортно-планировочный каркас следует проектировать в виде иерархически построенной системы с учетом функционального назначения улиц и </w:t>
      </w:r>
      <w:r w:rsidR="0092266E" w:rsidRPr="00621221">
        <w:rPr>
          <w:sz w:val="28"/>
          <w:szCs w:val="28"/>
        </w:rPr>
        <w:t>дорог населенных пунктов</w:t>
      </w:r>
      <w:r w:rsidR="00051511" w:rsidRPr="00621221">
        <w:rPr>
          <w:sz w:val="28"/>
          <w:szCs w:val="28"/>
        </w:rPr>
        <w:t>, перспективной интенсивности транспортного, пешеходного, велосипедного движения, с учетом архитектурно-планировочной организации и перспективного развития территорий.</w:t>
      </w:r>
      <w:r w:rsidR="00133DEE" w:rsidRPr="00621221">
        <w:rPr>
          <w:sz w:val="28"/>
          <w:szCs w:val="28"/>
        </w:rPr>
        <w:t xml:space="preserve"> </w:t>
      </w:r>
      <w:r w:rsidR="00051511" w:rsidRPr="00621221">
        <w:rPr>
          <w:sz w:val="28"/>
          <w:szCs w:val="28"/>
        </w:rPr>
        <w:t xml:space="preserve">При разработке </w:t>
      </w:r>
      <w:r w:rsidR="000E6334" w:rsidRPr="00621221">
        <w:rPr>
          <w:sz w:val="28"/>
          <w:szCs w:val="28"/>
        </w:rPr>
        <w:t xml:space="preserve">генерального </w:t>
      </w:r>
      <w:r w:rsidR="00051511" w:rsidRPr="00621221">
        <w:rPr>
          <w:sz w:val="28"/>
          <w:szCs w:val="28"/>
        </w:rPr>
        <w:t xml:space="preserve">плана наличие этих свойств определяется на основе анализа сложившегося и предусмотренного действующим </w:t>
      </w:r>
      <w:r w:rsidR="00205BEA" w:rsidRPr="00621221">
        <w:rPr>
          <w:sz w:val="28"/>
          <w:szCs w:val="28"/>
        </w:rPr>
        <w:t>г</w:t>
      </w:r>
      <w:r w:rsidR="00051511" w:rsidRPr="00621221">
        <w:rPr>
          <w:sz w:val="28"/>
          <w:szCs w:val="28"/>
        </w:rPr>
        <w:t>енеральным планом транспортно-планировочного каркаса</w:t>
      </w:r>
      <w:r w:rsidR="00AA2207" w:rsidRPr="00621221">
        <w:rPr>
          <w:sz w:val="28"/>
          <w:szCs w:val="28"/>
        </w:rPr>
        <w:t xml:space="preserve"> населенного пункта.</w:t>
      </w:r>
    </w:p>
    <w:p w14:paraId="5482940D" w14:textId="77777777" w:rsidR="003879CD" w:rsidRPr="00621221" w:rsidRDefault="000E5948" w:rsidP="00621221">
      <w:pPr>
        <w:pStyle w:val="aff2"/>
        <w:ind w:firstLine="567"/>
        <w:rPr>
          <w:sz w:val="28"/>
          <w:szCs w:val="28"/>
          <w:lang w:eastAsia="en-US"/>
        </w:rPr>
      </w:pPr>
      <w:r w:rsidRPr="00621221">
        <w:rPr>
          <w:sz w:val="28"/>
          <w:szCs w:val="28"/>
        </w:rPr>
        <w:t>5.2.4</w:t>
      </w:r>
      <w:r w:rsidRPr="00621221">
        <w:rPr>
          <w:sz w:val="28"/>
          <w:szCs w:val="28"/>
        </w:rPr>
        <w:tab/>
      </w:r>
      <w:r w:rsidR="00953527" w:rsidRPr="00621221">
        <w:rPr>
          <w:sz w:val="28"/>
          <w:szCs w:val="28"/>
        </w:rPr>
        <w:t xml:space="preserve"> </w:t>
      </w:r>
      <w:r w:rsidR="00051511" w:rsidRPr="00621221">
        <w:rPr>
          <w:sz w:val="28"/>
          <w:szCs w:val="28"/>
        </w:rPr>
        <w:t xml:space="preserve">Сеть улиц и дорог населенных пунктов </w:t>
      </w:r>
      <w:r w:rsidR="00051511" w:rsidRPr="00621221">
        <w:rPr>
          <w:sz w:val="28"/>
          <w:szCs w:val="28"/>
          <w:lang w:eastAsia="en-US"/>
        </w:rPr>
        <w:t>следует проектировать как устойчивую систему</w:t>
      </w:r>
      <w:r w:rsidR="0092266E" w:rsidRPr="00621221">
        <w:rPr>
          <w:sz w:val="28"/>
          <w:szCs w:val="28"/>
          <w:lang w:eastAsia="en-US"/>
        </w:rPr>
        <w:t>:</w:t>
      </w:r>
      <w:r w:rsidR="00051511" w:rsidRPr="00621221">
        <w:rPr>
          <w:sz w:val="28"/>
          <w:szCs w:val="28"/>
          <w:lang w:eastAsia="en-US"/>
        </w:rPr>
        <w:t xml:space="preserve"> должна быть обеспечена </w:t>
      </w:r>
      <w:r w:rsidR="0092266E" w:rsidRPr="00621221">
        <w:rPr>
          <w:sz w:val="28"/>
          <w:szCs w:val="28"/>
          <w:lang w:eastAsia="en-US"/>
        </w:rPr>
        <w:t>взаимосвязь</w:t>
      </w:r>
      <w:r w:rsidR="00051511" w:rsidRPr="00621221">
        <w:rPr>
          <w:sz w:val="28"/>
          <w:szCs w:val="28"/>
          <w:lang w:eastAsia="en-US"/>
        </w:rPr>
        <w:t xml:space="preserve"> территорий обслуживания между собой и с центром города</w:t>
      </w:r>
      <w:r w:rsidR="00051511" w:rsidRPr="00621221">
        <w:rPr>
          <w:rFonts w:eastAsia="Arial Unicode MS"/>
          <w:sz w:val="28"/>
          <w:szCs w:val="28"/>
          <w:bdr w:val="nil"/>
          <w:lang w:eastAsia="en-US"/>
        </w:rPr>
        <w:t>. Надежность транспортного каркаса обеспечивается за счет формирования дублирующих направлений для основных улиц и дорог общегородского значения.</w:t>
      </w:r>
    </w:p>
    <w:p w14:paraId="3076900A" w14:textId="77777777" w:rsidR="0092266E" w:rsidRPr="00621221" w:rsidRDefault="000E5948" w:rsidP="00621221">
      <w:pPr>
        <w:pStyle w:val="aff2"/>
        <w:ind w:firstLine="567"/>
        <w:rPr>
          <w:sz w:val="28"/>
          <w:szCs w:val="28"/>
        </w:rPr>
      </w:pPr>
      <w:r w:rsidRPr="00621221">
        <w:rPr>
          <w:sz w:val="28"/>
          <w:szCs w:val="28"/>
          <w:lang w:eastAsia="en-US"/>
        </w:rPr>
        <w:t>5.2.5</w:t>
      </w:r>
      <w:r w:rsidRPr="00621221">
        <w:rPr>
          <w:sz w:val="28"/>
          <w:szCs w:val="28"/>
          <w:lang w:eastAsia="en-US"/>
        </w:rPr>
        <w:tab/>
      </w:r>
      <w:r w:rsidR="00953527" w:rsidRPr="00621221">
        <w:rPr>
          <w:sz w:val="28"/>
          <w:szCs w:val="28"/>
          <w:lang w:eastAsia="en-US"/>
        </w:rPr>
        <w:t xml:space="preserve"> </w:t>
      </w:r>
      <w:r w:rsidR="00051511" w:rsidRPr="00621221">
        <w:rPr>
          <w:sz w:val="28"/>
          <w:szCs w:val="28"/>
          <w:lang w:eastAsia="en-US"/>
        </w:rPr>
        <w:t>Шаг с</w:t>
      </w:r>
      <w:r w:rsidR="00051511" w:rsidRPr="00621221">
        <w:rPr>
          <w:sz w:val="28"/>
          <w:szCs w:val="28"/>
        </w:rPr>
        <w:t>ети улиц и дорог населенных пунктов, определяющий</w:t>
      </w:r>
      <w:r w:rsidR="00D9102A" w:rsidRPr="00621221">
        <w:rPr>
          <w:sz w:val="28"/>
          <w:szCs w:val="28"/>
        </w:rPr>
        <w:t xml:space="preserve"> </w:t>
      </w:r>
      <w:r w:rsidR="00051511" w:rsidRPr="00621221">
        <w:rPr>
          <w:sz w:val="28"/>
          <w:szCs w:val="28"/>
        </w:rPr>
        <w:t>размеры микрорайонов и кварталов, следует принимать:</w:t>
      </w:r>
    </w:p>
    <w:p w14:paraId="4F8096E4" w14:textId="77777777" w:rsidR="0092266E" w:rsidRPr="00621221" w:rsidRDefault="0092266E" w:rsidP="00621221">
      <w:pPr>
        <w:pStyle w:val="aff2"/>
        <w:ind w:firstLine="567"/>
        <w:rPr>
          <w:sz w:val="28"/>
          <w:szCs w:val="28"/>
          <w:lang w:eastAsia="en-US"/>
        </w:rPr>
      </w:pPr>
      <w:r w:rsidRPr="00621221">
        <w:rPr>
          <w:sz w:val="28"/>
          <w:szCs w:val="28"/>
        </w:rPr>
        <w:t>-</w:t>
      </w:r>
      <w:r w:rsidR="00051511" w:rsidRPr="00621221">
        <w:rPr>
          <w:sz w:val="28"/>
          <w:szCs w:val="28"/>
        </w:rPr>
        <w:t xml:space="preserve"> </w:t>
      </w:r>
      <w:r w:rsidR="00051511" w:rsidRPr="00621221">
        <w:rPr>
          <w:sz w:val="28"/>
          <w:szCs w:val="28"/>
          <w:lang w:eastAsia="en-US"/>
        </w:rPr>
        <w:t>для магистральных улиц на территориях жилой многоквартирной застройки –</w:t>
      </w:r>
      <w:r w:rsidR="0096481D" w:rsidRPr="00621221">
        <w:rPr>
          <w:sz w:val="28"/>
          <w:szCs w:val="28"/>
          <w:lang w:eastAsia="en-US"/>
        </w:rPr>
        <w:t xml:space="preserve"> </w:t>
      </w:r>
      <w:r w:rsidR="001D73BB" w:rsidRPr="00621221">
        <w:rPr>
          <w:sz w:val="28"/>
          <w:szCs w:val="28"/>
          <w:lang w:eastAsia="en-US"/>
        </w:rPr>
        <w:t>300</w:t>
      </w:r>
      <w:r w:rsidR="000E6334" w:rsidRPr="00621221">
        <w:rPr>
          <w:sz w:val="28"/>
          <w:szCs w:val="28"/>
          <w:lang w:eastAsia="en-US"/>
        </w:rPr>
        <w:t>–</w:t>
      </w:r>
      <w:r w:rsidR="001D73BB" w:rsidRPr="00621221">
        <w:rPr>
          <w:sz w:val="28"/>
          <w:szCs w:val="28"/>
          <w:lang w:eastAsia="en-US"/>
        </w:rPr>
        <w:t>500</w:t>
      </w:r>
      <w:r w:rsidR="00051511" w:rsidRPr="00621221">
        <w:rPr>
          <w:sz w:val="28"/>
          <w:szCs w:val="28"/>
          <w:lang w:eastAsia="en-US"/>
        </w:rPr>
        <w:t xml:space="preserve"> м;</w:t>
      </w:r>
    </w:p>
    <w:p w14:paraId="132978B4" w14:textId="4156FEE5" w:rsidR="003879CD" w:rsidRPr="00621221" w:rsidRDefault="0092266E" w:rsidP="00621221">
      <w:pPr>
        <w:pStyle w:val="aff2"/>
        <w:ind w:firstLine="567"/>
        <w:rPr>
          <w:sz w:val="28"/>
          <w:szCs w:val="28"/>
          <w:lang w:eastAsia="en-US"/>
        </w:rPr>
      </w:pPr>
      <w:r w:rsidRPr="00621221">
        <w:rPr>
          <w:sz w:val="28"/>
          <w:szCs w:val="28"/>
          <w:lang w:eastAsia="en-US"/>
        </w:rPr>
        <w:t>-</w:t>
      </w:r>
      <w:r w:rsidR="00051511" w:rsidRPr="00621221">
        <w:rPr>
          <w:sz w:val="28"/>
          <w:szCs w:val="28"/>
          <w:lang w:eastAsia="en-US"/>
        </w:rPr>
        <w:t xml:space="preserve"> для улиц местного значения –</w:t>
      </w:r>
      <w:r w:rsidR="00AC3239" w:rsidRPr="00621221">
        <w:rPr>
          <w:sz w:val="28"/>
          <w:szCs w:val="28"/>
          <w:lang w:eastAsia="en-US"/>
        </w:rPr>
        <w:t xml:space="preserve"> </w:t>
      </w:r>
      <w:r w:rsidR="00796C9C" w:rsidRPr="00AC0B86">
        <w:rPr>
          <w:sz w:val="28"/>
          <w:szCs w:val="28"/>
        </w:rPr>
        <w:t>80–150 м</w:t>
      </w:r>
      <w:r w:rsidR="00051511" w:rsidRPr="00621221">
        <w:rPr>
          <w:sz w:val="28"/>
          <w:szCs w:val="28"/>
          <w:lang w:eastAsia="en-US"/>
        </w:rPr>
        <w:t>.</w:t>
      </w:r>
    </w:p>
    <w:p w14:paraId="7F32CE47" w14:textId="77777777" w:rsidR="00796C9C" w:rsidRPr="00E227BF" w:rsidRDefault="00796C9C" w:rsidP="00796C9C">
      <w:pPr>
        <w:pStyle w:val="aff2"/>
        <w:ind w:firstLine="567"/>
        <w:rPr>
          <w:b/>
          <w:sz w:val="28"/>
          <w:szCs w:val="28"/>
        </w:rPr>
      </w:pPr>
      <w:r w:rsidRPr="00E227BF">
        <w:rPr>
          <w:b/>
          <w:sz w:val="28"/>
          <w:szCs w:val="28"/>
        </w:rPr>
        <w:t>(Измененная редакция, Изм. № 2).</w:t>
      </w:r>
    </w:p>
    <w:p w14:paraId="39085CFE" w14:textId="77777777" w:rsidR="003879CD" w:rsidRPr="00621221" w:rsidRDefault="000E5948" w:rsidP="00621221">
      <w:pPr>
        <w:pStyle w:val="aff2"/>
        <w:ind w:firstLine="567"/>
        <w:rPr>
          <w:sz w:val="28"/>
          <w:szCs w:val="28"/>
        </w:rPr>
      </w:pPr>
      <w:r w:rsidRPr="00621221">
        <w:rPr>
          <w:sz w:val="28"/>
          <w:szCs w:val="28"/>
        </w:rPr>
        <w:t>5.2.6</w:t>
      </w:r>
      <w:r w:rsidRPr="00621221">
        <w:rPr>
          <w:sz w:val="28"/>
          <w:szCs w:val="28"/>
        </w:rPr>
        <w:tab/>
      </w:r>
      <w:r w:rsidR="00953527" w:rsidRPr="00621221">
        <w:rPr>
          <w:sz w:val="28"/>
          <w:szCs w:val="28"/>
        </w:rPr>
        <w:t xml:space="preserve"> </w:t>
      </w:r>
      <w:r w:rsidR="00051511" w:rsidRPr="00621221">
        <w:rPr>
          <w:sz w:val="28"/>
          <w:szCs w:val="28"/>
        </w:rPr>
        <w:t>Прохождение автомобильных дорог</w:t>
      </w:r>
      <w:r w:rsidR="00133DEE" w:rsidRPr="00621221">
        <w:rPr>
          <w:sz w:val="28"/>
          <w:szCs w:val="28"/>
        </w:rPr>
        <w:t>, осуществляющих</w:t>
      </w:r>
      <w:r w:rsidR="005E37CA" w:rsidRPr="00621221">
        <w:rPr>
          <w:sz w:val="28"/>
          <w:szCs w:val="28"/>
        </w:rPr>
        <w:t xml:space="preserve"> межрегиональн</w:t>
      </w:r>
      <w:r w:rsidR="00133DEE" w:rsidRPr="00621221">
        <w:rPr>
          <w:sz w:val="28"/>
          <w:szCs w:val="28"/>
        </w:rPr>
        <w:t>ые</w:t>
      </w:r>
      <w:r w:rsidR="005E37CA" w:rsidRPr="00621221">
        <w:rPr>
          <w:sz w:val="28"/>
          <w:szCs w:val="28"/>
        </w:rPr>
        <w:t xml:space="preserve"> и</w:t>
      </w:r>
      <w:r w:rsidR="00133DEE" w:rsidRPr="00621221">
        <w:rPr>
          <w:sz w:val="28"/>
          <w:szCs w:val="28"/>
        </w:rPr>
        <w:t xml:space="preserve"> </w:t>
      </w:r>
      <w:proofErr w:type="spellStart"/>
      <w:r w:rsidR="00133DEE" w:rsidRPr="00621221">
        <w:rPr>
          <w:sz w:val="28"/>
          <w:szCs w:val="28"/>
        </w:rPr>
        <w:t>внутри</w:t>
      </w:r>
      <w:r w:rsidR="005E37CA" w:rsidRPr="00621221">
        <w:rPr>
          <w:sz w:val="28"/>
          <w:szCs w:val="28"/>
        </w:rPr>
        <w:t>региональн</w:t>
      </w:r>
      <w:r w:rsidR="00133DEE" w:rsidRPr="00621221">
        <w:rPr>
          <w:sz w:val="28"/>
          <w:szCs w:val="28"/>
        </w:rPr>
        <w:t>ые</w:t>
      </w:r>
      <w:proofErr w:type="spellEnd"/>
      <w:r w:rsidR="00133DEE" w:rsidRPr="00621221">
        <w:rPr>
          <w:sz w:val="28"/>
          <w:szCs w:val="28"/>
        </w:rPr>
        <w:t xml:space="preserve"> транспортные связи</w:t>
      </w:r>
      <w:r w:rsidR="0074140D" w:rsidRPr="00621221">
        <w:rPr>
          <w:sz w:val="28"/>
          <w:szCs w:val="28"/>
        </w:rPr>
        <w:t>,</w:t>
      </w:r>
      <w:r w:rsidR="00051511" w:rsidRPr="00621221">
        <w:rPr>
          <w:sz w:val="28"/>
          <w:szCs w:val="28"/>
        </w:rPr>
        <w:t xml:space="preserve"> следует предусматривать в обход населенных пунктов, если иное не предусмотрено </w:t>
      </w:r>
      <w:r w:rsidR="000E6334" w:rsidRPr="00621221">
        <w:rPr>
          <w:sz w:val="28"/>
          <w:szCs w:val="28"/>
        </w:rPr>
        <w:t xml:space="preserve">генеральным </w:t>
      </w:r>
      <w:r w:rsidR="00051511" w:rsidRPr="00621221">
        <w:rPr>
          <w:sz w:val="28"/>
          <w:szCs w:val="28"/>
        </w:rPr>
        <w:t>планом рассматриваемого населенного пункта</w:t>
      </w:r>
      <w:r w:rsidR="00133DEE" w:rsidRPr="00621221">
        <w:rPr>
          <w:sz w:val="28"/>
          <w:szCs w:val="28"/>
        </w:rPr>
        <w:t xml:space="preserve"> в соответствии с СП 34.13330</w:t>
      </w:r>
      <w:r w:rsidR="00051511" w:rsidRPr="00621221">
        <w:rPr>
          <w:sz w:val="28"/>
          <w:szCs w:val="28"/>
        </w:rPr>
        <w:t xml:space="preserve">. </w:t>
      </w:r>
    </w:p>
    <w:p w14:paraId="10E460AE" w14:textId="77777777" w:rsidR="003879CD" w:rsidRPr="00621221" w:rsidRDefault="000E5948" w:rsidP="00621221">
      <w:pPr>
        <w:pStyle w:val="aff2"/>
        <w:ind w:firstLine="567"/>
        <w:rPr>
          <w:sz w:val="28"/>
          <w:szCs w:val="28"/>
        </w:rPr>
      </w:pPr>
      <w:r w:rsidRPr="00621221">
        <w:rPr>
          <w:sz w:val="28"/>
          <w:szCs w:val="28"/>
        </w:rPr>
        <w:t>5.2.7</w:t>
      </w:r>
      <w:r w:rsidRPr="00621221">
        <w:rPr>
          <w:sz w:val="28"/>
          <w:szCs w:val="28"/>
        </w:rPr>
        <w:tab/>
      </w:r>
      <w:r w:rsidR="00953527" w:rsidRPr="00621221">
        <w:rPr>
          <w:sz w:val="28"/>
          <w:szCs w:val="28"/>
        </w:rPr>
        <w:t xml:space="preserve"> </w:t>
      </w:r>
      <w:r w:rsidR="00051511" w:rsidRPr="00621221">
        <w:rPr>
          <w:sz w:val="28"/>
          <w:szCs w:val="28"/>
        </w:rPr>
        <w:t>При прохождении автомобильных дорог различных классов по территории населенных</w:t>
      </w:r>
      <w:r w:rsidR="00D9102A" w:rsidRPr="00621221">
        <w:rPr>
          <w:sz w:val="28"/>
          <w:szCs w:val="28"/>
        </w:rPr>
        <w:t xml:space="preserve"> </w:t>
      </w:r>
      <w:r w:rsidR="00051511" w:rsidRPr="00621221">
        <w:rPr>
          <w:sz w:val="28"/>
          <w:szCs w:val="28"/>
        </w:rPr>
        <w:t>пунктов их следует</w:t>
      </w:r>
      <w:r w:rsidR="000E6334" w:rsidRPr="00621221">
        <w:rPr>
          <w:sz w:val="28"/>
          <w:szCs w:val="28"/>
        </w:rPr>
        <w:t>,</w:t>
      </w:r>
      <w:r w:rsidR="00924E38" w:rsidRPr="00621221">
        <w:rPr>
          <w:sz w:val="28"/>
          <w:szCs w:val="28"/>
        </w:rPr>
        <w:t xml:space="preserve"> в зависимости от перспектив освоения прилегающих территорий</w:t>
      </w:r>
      <w:r w:rsidR="000E6334" w:rsidRPr="00621221">
        <w:rPr>
          <w:sz w:val="28"/>
          <w:szCs w:val="28"/>
        </w:rPr>
        <w:t>,</w:t>
      </w:r>
      <w:r w:rsidR="00924E38" w:rsidRPr="00621221">
        <w:rPr>
          <w:sz w:val="28"/>
          <w:szCs w:val="28"/>
        </w:rPr>
        <w:t xml:space="preserve"> </w:t>
      </w:r>
      <w:r w:rsidR="00051511" w:rsidRPr="00621221">
        <w:rPr>
          <w:sz w:val="28"/>
          <w:szCs w:val="28"/>
        </w:rPr>
        <w:t>проектировать как городские дороги</w:t>
      </w:r>
      <w:r w:rsidR="005E37CA" w:rsidRPr="00621221">
        <w:rPr>
          <w:sz w:val="28"/>
          <w:szCs w:val="28"/>
        </w:rPr>
        <w:t xml:space="preserve"> или улицы</w:t>
      </w:r>
      <w:r w:rsidR="00D9102A" w:rsidRPr="00621221">
        <w:rPr>
          <w:sz w:val="28"/>
          <w:szCs w:val="28"/>
        </w:rPr>
        <w:t xml:space="preserve"> </w:t>
      </w:r>
      <w:r w:rsidR="00051511" w:rsidRPr="00621221">
        <w:rPr>
          <w:sz w:val="28"/>
          <w:szCs w:val="28"/>
        </w:rPr>
        <w:t>в соответствии с</w:t>
      </w:r>
      <w:r w:rsidR="00D9102A" w:rsidRPr="00621221">
        <w:rPr>
          <w:sz w:val="28"/>
          <w:szCs w:val="28"/>
        </w:rPr>
        <w:t xml:space="preserve"> </w:t>
      </w:r>
      <w:r w:rsidR="00EB27C9" w:rsidRPr="00621221">
        <w:rPr>
          <w:sz w:val="28"/>
          <w:szCs w:val="28"/>
        </w:rPr>
        <w:t xml:space="preserve">требованиями СП 42.13330 и </w:t>
      </w:r>
      <w:r w:rsidR="00051511" w:rsidRPr="00621221">
        <w:rPr>
          <w:sz w:val="28"/>
          <w:szCs w:val="28"/>
        </w:rPr>
        <w:t xml:space="preserve">настоящего </w:t>
      </w:r>
      <w:r w:rsidR="00CF7F74" w:rsidRPr="00621221">
        <w:rPr>
          <w:sz w:val="28"/>
          <w:szCs w:val="28"/>
        </w:rPr>
        <w:t>свода правил</w:t>
      </w:r>
      <w:r w:rsidR="00EB27C9" w:rsidRPr="00621221">
        <w:rPr>
          <w:sz w:val="28"/>
          <w:szCs w:val="28"/>
        </w:rPr>
        <w:t>.</w:t>
      </w:r>
    </w:p>
    <w:p w14:paraId="245DB5F9" w14:textId="77777777" w:rsidR="00051511" w:rsidRPr="00621221" w:rsidRDefault="00051511" w:rsidP="00621221">
      <w:pPr>
        <w:pStyle w:val="aff2"/>
        <w:ind w:firstLine="567"/>
        <w:rPr>
          <w:sz w:val="28"/>
          <w:szCs w:val="28"/>
        </w:rPr>
      </w:pPr>
      <w:r w:rsidRPr="00621221">
        <w:rPr>
          <w:sz w:val="28"/>
          <w:szCs w:val="28"/>
        </w:rPr>
        <w:t>При реконструкции автомобильных дорог</w:t>
      </w:r>
      <w:r w:rsidR="005E37CA" w:rsidRPr="00621221">
        <w:rPr>
          <w:sz w:val="28"/>
          <w:szCs w:val="28"/>
        </w:rPr>
        <w:t>, проходящих по территор</w:t>
      </w:r>
      <w:r w:rsidR="00A722D0" w:rsidRPr="00621221">
        <w:rPr>
          <w:sz w:val="28"/>
          <w:szCs w:val="28"/>
        </w:rPr>
        <w:t xml:space="preserve">ии населенного пункта, следует </w:t>
      </w:r>
      <w:r w:rsidRPr="00621221">
        <w:rPr>
          <w:sz w:val="28"/>
          <w:szCs w:val="28"/>
        </w:rPr>
        <w:t>предусматривать доведение их параметров до требований</w:t>
      </w:r>
      <w:r w:rsidR="005E37CA" w:rsidRPr="00621221">
        <w:rPr>
          <w:sz w:val="28"/>
          <w:szCs w:val="28"/>
        </w:rPr>
        <w:t>,</w:t>
      </w:r>
      <w:r w:rsidRPr="00621221">
        <w:rPr>
          <w:sz w:val="28"/>
          <w:szCs w:val="28"/>
        </w:rPr>
        <w:t xml:space="preserve"> предусмотренных в СП 42.13330</w:t>
      </w:r>
      <w:r w:rsidR="00D9102A" w:rsidRPr="00621221">
        <w:rPr>
          <w:sz w:val="28"/>
          <w:szCs w:val="28"/>
        </w:rPr>
        <w:t xml:space="preserve"> </w:t>
      </w:r>
      <w:r w:rsidRPr="00621221">
        <w:rPr>
          <w:sz w:val="28"/>
          <w:szCs w:val="28"/>
        </w:rPr>
        <w:t>для</w:t>
      </w:r>
      <w:r w:rsidR="005E37CA" w:rsidRPr="00621221">
        <w:rPr>
          <w:sz w:val="28"/>
          <w:szCs w:val="28"/>
        </w:rPr>
        <w:t xml:space="preserve"> улиц и </w:t>
      </w:r>
      <w:r w:rsidRPr="00621221">
        <w:rPr>
          <w:sz w:val="28"/>
          <w:szCs w:val="28"/>
        </w:rPr>
        <w:t>городских дорог</w:t>
      </w:r>
      <w:r w:rsidR="005E37CA" w:rsidRPr="00621221">
        <w:rPr>
          <w:sz w:val="28"/>
          <w:szCs w:val="28"/>
        </w:rPr>
        <w:t xml:space="preserve"> соответствующих категорий.</w:t>
      </w:r>
    </w:p>
    <w:p w14:paraId="0AB78F5C" w14:textId="77777777" w:rsidR="00621221" w:rsidRPr="00621221" w:rsidRDefault="00051511" w:rsidP="00621221">
      <w:pPr>
        <w:pStyle w:val="aff2"/>
        <w:ind w:firstLine="567"/>
        <w:rPr>
          <w:b/>
          <w:bCs/>
          <w:sz w:val="28"/>
          <w:szCs w:val="28"/>
        </w:rPr>
      </w:pPr>
      <w:bookmarkStart w:id="89" w:name="_Toc493236199"/>
      <w:bookmarkStart w:id="90" w:name="_Toc516148920"/>
      <w:r w:rsidRPr="00621221">
        <w:rPr>
          <w:b/>
          <w:bCs/>
          <w:sz w:val="28"/>
          <w:szCs w:val="28"/>
        </w:rPr>
        <w:t>Классификация городских улиц и дорог.</w:t>
      </w:r>
    </w:p>
    <w:p w14:paraId="3A1AE53A" w14:textId="03DFA599" w:rsidR="00051511" w:rsidRPr="00621221" w:rsidRDefault="00051511" w:rsidP="00621221">
      <w:pPr>
        <w:pStyle w:val="aff2"/>
        <w:ind w:firstLine="567"/>
        <w:rPr>
          <w:b/>
          <w:bCs/>
          <w:sz w:val="28"/>
          <w:szCs w:val="28"/>
        </w:rPr>
      </w:pPr>
      <w:r w:rsidRPr="00621221">
        <w:rPr>
          <w:b/>
          <w:bCs/>
          <w:sz w:val="28"/>
          <w:szCs w:val="28"/>
        </w:rPr>
        <w:t>Основные категории, планировочные и расчетные параметры</w:t>
      </w:r>
      <w:bookmarkEnd w:id="89"/>
      <w:bookmarkEnd w:id="90"/>
    </w:p>
    <w:p w14:paraId="34D8BEC2" w14:textId="77777777" w:rsidR="003879CD" w:rsidRPr="00621221" w:rsidRDefault="000E5948" w:rsidP="00621221">
      <w:pPr>
        <w:pStyle w:val="aff2"/>
        <w:ind w:firstLine="567"/>
        <w:rPr>
          <w:sz w:val="28"/>
          <w:szCs w:val="28"/>
        </w:rPr>
      </w:pPr>
      <w:r w:rsidRPr="00621221">
        <w:rPr>
          <w:sz w:val="28"/>
          <w:szCs w:val="28"/>
        </w:rPr>
        <w:t>5.2.8</w:t>
      </w:r>
      <w:r w:rsidRPr="00621221">
        <w:rPr>
          <w:sz w:val="28"/>
          <w:szCs w:val="28"/>
        </w:rPr>
        <w:tab/>
      </w:r>
      <w:r w:rsidR="00953527" w:rsidRPr="00621221">
        <w:rPr>
          <w:sz w:val="28"/>
          <w:szCs w:val="28"/>
        </w:rPr>
        <w:t xml:space="preserve"> </w:t>
      </w:r>
      <w:r w:rsidR="00051511" w:rsidRPr="00621221">
        <w:rPr>
          <w:sz w:val="28"/>
          <w:szCs w:val="28"/>
        </w:rPr>
        <w:t>Основные категории улиц и дорог следует принимать в соответ</w:t>
      </w:r>
      <w:r w:rsidR="003B0470" w:rsidRPr="00621221">
        <w:rPr>
          <w:sz w:val="28"/>
          <w:szCs w:val="28"/>
        </w:rPr>
        <w:t>ствии с п</w:t>
      </w:r>
      <w:r w:rsidR="0092266E" w:rsidRPr="00621221">
        <w:rPr>
          <w:sz w:val="28"/>
          <w:szCs w:val="28"/>
        </w:rPr>
        <w:t xml:space="preserve">унктом </w:t>
      </w:r>
      <w:r w:rsidR="003B0470" w:rsidRPr="00621221">
        <w:rPr>
          <w:sz w:val="28"/>
          <w:szCs w:val="28"/>
        </w:rPr>
        <w:t>11.4. СП 42.13330</w:t>
      </w:r>
      <w:r w:rsidR="00051511" w:rsidRPr="00621221">
        <w:rPr>
          <w:sz w:val="28"/>
          <w:szCs w:val="28"/>
        </w:rPr>
        <w:t>.</w:t>
      </w:r>
      <w:r w:rsidR="00FD4239" w:rsidRPr="00621221">
        <w:rPr>
          <w:sz w:val="28"/>
          <w:szCs w:val="28"/>
        </w:rPr>
        <w:t>2016.</w:t>
      </w:r>
    </w:p>
    <w:p w14:paraId="7A1AE666" w14:textId="07260890" w:rsidR="003879CD" w:rsidRPr="00621221" w:rsidRDefault="000E5948" w:rsidP="00621221">
      <w:pPr>
        <w:pStyle w:val="aff2"/>
        <w:ind w:firstLine="567"/>
        <w:rPr>
          <w:sz w:val="28"/>
          <w:szCs w:val="28"/>
        </w:rPr>
      </w:pPr>
      <w:r w:rsidRPr="00621221">
        <w:rPr>
          <w:sz w:val="28"/>
          <w:szCs w:val="28"/>
        </w:rPr>
        <w:t>5.2.9</w:t>
      </w:r>
      <w:r w:rsidRPr="00621221">
        <w:rPr>
          <w:sz w:val="28"/>
          <w:szCs w:val="28"/>
        </w:rPr>
        <w:tab/>
      </w:r>
      <w:r w:rsidR="00953527" w:rsidRPr="00621221">
        <w:rPr>
          <w:sz w:val="28"/>
          <w:szCs w:val="28"/>
        </w:rPr>
        <w:t xml:space="preserve"> </w:t>
      </w:r>
      <w:r w:rsidR="00051511" w:rsidRPr="00621221">
        <w:rPr>
          <w:sz w:val="28"/>
          <w:szCs w:val="28"/>
        </w:rPr>
        <w:t xml:space="preserve">При </w:t>
      </w:r>
      <w:r w:rsidR="00796C9C" w:rsidRPr="00796C9C">
        <w:rPr>
          <w:sz w:val="28"/>
          <w:szCs w:val="28"/>
        </w:rPr>
        <w:t>подготовке</w:t>
      </w:r>
      <w:r w:rsidR="00051511" w:rsidRPr="00621221">
        <w:rPr>
          <w:sz w:val="28"/>
          <w:szCs w:val="28"/>
        </w:rPr>
        <w:t xml:space="preserve"> генерального плана</w:t>
      </w:r>
      <w:r w:rsidR="005E37CA" w:rsidRPr="00621221">
        <w:rPr>
          <w:sz w:val="28"/>
          <w:szCs w:val="28"/>
        </w:rPr>
        <w:t xml:space="preserve"> состав категорий улиц и дорог и их классификацию допускается </w:t>
      </w:r>
      <w:r w:rsidR="00662567" w:rsidRPr="00621221">
        <w:rPr>
          <w:sz w:val="28"/>
          <w:szCs w:val="28"/>
        </w:rPr>
        <w:t xml:space="preserve">дополнять или применять их неполный состав </w:t>
      </w:r>
      <w:r w:rsidR="00051511" w:rsidRPr="00621221">
        <w:rPr>
          <w:sz w:val="28"/>
          <w:szCs w:val="28"/>
        </w:rPr>
        <w:t>в</w:t>
      </w:r>
      <w:r w:rsidR="00D9102A" w:rsidRPr="00621221">
        <w:rPr>
          <w:sz w:val="28"/>
          <w:szCs w:val="28"/>
        </w:rPr>
        <w:t xml:space="preserve"> </w:t>
      </w:r>
      <w:r w:rsidR="00051511" w:rsidRPr="00621221">
        <w:rPr>
          <w:sz w:val="28"/>
          <w:szCs w:val="28"/>
        </w:rPr>
        <w:t>зависимости от величины</w:t>
      </w:r>
      <w:r w:rsidR="00662567" w:rsidRPr="00621221">
        <w:rPr>
          <w:sz w:val="28"/>
          <w:szCs w:val="28"/>
        </w:rPr>
        <w:t xml:space="preserve"> населенного пункта, его</w:t>
      </w:r>
      <w:r w:rsidR="00051511" w:rsidRPr="00621221">
        <w:rPr>
          <w:sz w:val="28"/>
          <w:szCs w:val="28"/>
        </w:rPr>
        <w:t xml:space="preserve"> планировочной структуры, климатических условий, рельефа местности, </w:t>
      </w:r>
      <w:r w:rsidR="00662567" w:rsidRPr="00621221">
        <w:rPr>
          <w:sz w:val="28"/>
          <w:szCs w:val="28"/>
        </w:rPr>
        <w:t>объемов движения транспорта</w:t>
      </w:r>
      <w:r w:rsidR="00924E38" w:rsidRPr="00621221">
        <w:rPr>
          <w:sz w:val="28"/>
          <w:szCs w:val="28"/>
        </w:rPr>
        <w:t>,</w:t>
      </w:r>
      <w:r w:rsidR="00662567" w:rsidRPr="00621221">
        <w:rPr>
          <w:sz w:val="28"/>
          <w:szCs w:val="28"/>
        </w:rPr>
        <w:t xml:space="preserve"> состава потока</w:t>
      </w:r>
      <w:r w:rsidR="00924E38" w:rsidRPr="00621221">
        <w:rPr>
          <w:sz w:val="28"/>
          <w:szCs w:val="28"/>
        </w:rPr>
        <w:t>, а также сложившейся и ожидаемой транспортно-градостроительной ситуации.</w:t>
      </w:r>
    </w:p>
    <w:p w14:paraId="5E5DC91B" w14:textId="77777777" w:rsidR="00796C9C" w:rsidRPr="00E227BF" w:rsidRDefault="00796C9C" w:rsidP="00796C9C">
      <w:pPr>
        <w:pStyle w:val="aff2"/>
        <w:ind w:firstLine="567"/>
        <w:rPr>
          <w:b/>
          <w:sz w:val="28"/>
          <w:szCs w:val="28"/>
        </w:rPr>
      </w:pPr>
      <w:r w:rsidRPr="00E227BF">
        <w:rPr>
          <w:b/>
          <w:sz w:val="28"/>
          <w:szCs w:val="28"/>
        </w:rPr>
        <w:t>(Измененная редакция, Изм. № 2).</w:t>
      </w:r>
    </w:p>
    <w:p w14:paraId="7505D3A8" w14:textId="77777777" w:rsidR="003879CD" w:rsidRPr="00621221" w:rsidRDefault="000E5948" w:rsidP="00621221">
      <w:pPr>
        <w:pStyle w:val="aff2"/>
        <w:ind w:firstLine="567"/>
        <w:rPr>
          <w:sz w:val="28"/>
          <w:szCs w:val="28"/>
        </w:rPr>
      </w:pPr>
      <w:r w:rsidRPr="00621221">
        <w:rPr>
          <w:sz w:val="28"/>
          <w:szCs w:val="28"/>
        </w:rPr>
        <w:t>5.2.</w:t>
      </w:r>
      <w:r w:rsidR="003176B7" w:rsidRPr="00621221">
        <w:rPr>
          <w:sz w:val="28"/>
          <w:szCs w:val="28"/>
        </w:rPr>
        <w:t>10</w:t>
      </w:r>
      <w:r w:rsidR="00953527" w:rsidRPr="00621221">
        <w:rPr>
          <w:sz w:val="28"/>
          <w:szCs w:val="28"/>
        </w:rPr>
        <w:t xml:space="preserve"> </w:t>
      </w:r>
      <w:r w:rsidR="00FB75BA" w:rsidRPr="00621221">
        <w:rPr>
          <w:sz w:val="28"/>
          <w:szCs w:val="28"/>
        </w:rPr>
        <w:t xml:space="preserve">Основные </w:t>
      </w:r>
      <w:r w:rsidR="00DA55A8" w:rsidRPr="00621221">
        <w:rPr>
          <w:sz w:val="28"/>
          <w:szCs w:val="28"/>
        </w:rPr>
        <w:t xml:space="preserve">планировочные </w:t>
      </w:r>
      <w:r w:rsidR="00FB75BA" w:rsidRPr="00621221">
        <w:rPr>
          <w:sz w:val="28"/>
          <w:szCs w:val="28"/>
        </w:rPr>
        <w:t>п</w:t>
      </w:r>
      <w:r w:rsidR="00F636F8" w:rsidRPr="00621221">
        <w:rPr>
          <w:sz w:val="28"/>
          <w:szCs w:val="28"/>
        </w:rPr>
        <w:t xml:space="preserve">араметры улиц и дорог определяются в зависимости от расчетной скорости. </w:t>
      </w:r>
      <w:r w:rsidR="00051511" w:rsidRPr="00621221">
        <w:rPr>
          <w:sz w:val="28"/>
          <w:szCs w:val="28"/>
        </w:rPr>
        <w:t>Расч</w:t>
      </w:r>
      <w:r w:rsidR="00115B46" w:rsidRPr="00621221">
        <w:rPr>
          <w:sz w:val="28"/>
          <w:szCs w:val="28"/>
        </w:rPr>
        <w:t>е</w:t>
      </w:r>
      <w:r w:rsidR="00051511" w:rsidRPr="00621221">
        <w:rPr>
          <w:sz w:val="28"/>
          <w:szCs w:val="28"/>
        </w:rPr>
        <w:t>тную скорость при проектировании ул</w:t>
      </w:r>
      <w:r w:rsidR="00B4687F" w:rsidRPr="00621221">
        <w:rPr>
          <w:sz w:val="28"/>
          <w:szCs w:val="28"/>
        </w:rPr>
        <w:t>иц и дорог различных категорий в населенных пунктах</w:t>
      </w:r>
      <w:r w:rsidR="00051511" w:rsidRPr="00621221">
        <w:rPr>
          <w:sz w:val="28"/>
          <w:szCs w:val="28"/>
        </w:rPr>
        <w:t xml:space="preserve"> </w:t>
      </w:r>
      <w:r w:rsidR="00B4687F" w:rsidRPr="00621221">
        <w:rPr>
          <w:sz w:val="28"/>
          <w:szCs w:val="28"/>
        </w:rPr>
        <w:t xml:space="preserve">следует назначать в соответствии с таблицами 11.2, 11.4 и </w:t>
      </w:r>
      <w:r w:rsidR="00051511" w:rsidRPr="00621221">
        <w:rPr>
          <w:sz w:val="28"/>
          <w:szCs w:val="28"/>
        </w:rPr>
        <w:t>11.6 СП 42.13330.</w:t>
      </w:r>
      <w:r w:rsidR="00FD4239" w:rsidRPr="00621221">
        <w:rPr>
          <w:sz w:val="28"/>
          <w:szCs w:val="28"/>
        </w:rPr>
        <w:t>2016.</w:t>
      </w:r>
    </w:p>
    <w:p w14:paraId="7B95D6ED" w14:textId="6F4EF46E" w:rsidR="003879CD" w:rsidRPr="00621221" w:rsidRDefault="000E5948" w:rsidP="00621221">
      <w:pPr>
        <w:pStyle w:val="aff2"/>
        <w:ind w:firstLine="567"/>
        <w:rPr>
          <w:sz w:val="28"/>
          <w:szCs w:val="28"/>
        </w:rPr>
      </w:pPr>
      <w:r w:rsidRPr="00621221">
        <w:rPr>
          <w:sz w:val="28"/>
          <w:szCs w:val="28"/>
        </w:rPr>
        <w:t>5.2.</w:t>
      </w:r>
      <w:r w:rsidR="003176B7" w:rsidRPr="00621221">
        <w:rPr>
          <w:sz w:val="28"/>
          <w:szCs w:val="28"/>
        </w:rPr>
        <w:t>11</w:t>
      </w:r>
      <w:r w:rsidR="00953527" w:rsidRPr="00621221">
        <w:rPr>
          <w:sz w:val="28"/>
          <w:szCs w:val="28"/>
        </w:rPr>
        <w:t xml:space="preserve"> </w:t>
      </w:r>
      <w:r w:rsidR="00051511" w:rsidRPr="00621221">
        <w:rPr>
          <w:sz w:val="28"/>
          <w:szCs w:val="28"/>
        </w:rPr>
        <w:t xml:space="preserve">При проектировании </w:t>
      </w:r>
      <w:r w:rsidR="00D11F67" w:rsidRPr="00621221">
        <w:rPr>
          <w:sz w:val="28"/>
          <w:szCs w:val="28"/>
        </w:rPr>
        <w:t xml:space="preserve">улиц и дорог в населенных пунктах </w:t>
      </w:r>
      <w:r w:rsidR="00051511" w:rsidRPr="00621221">
        <w:rPr>
          <w:sz w:val="28"/>
          <w:szCs w:val="28"/>
        </w:rPr>
        <w:t xml:space="preserve">следует применять максимальные расчетные скорости </w:t>
      </w:r>
      <w:r w:rsidR="007D25DA" w:rsidRPr="00621221">
        <w:rPr>
          <w:sz w:val="28"/>
          <w:szCs w:val="28"/>
        </w:rPr>
        <w:t>(</w:t>
      </w:r>
      <w:r w:rsidR="00051511" w:rsidRPr="00621221">
        <w:rPr>
          <w:sz w:val="28"/>
          <w:szCs w:val="28"/>
        </w:rPr>
        <w:t xml:space="preserve">из числа приведенных в вышеуказанных таблицах). </w:t>
      </w:r>
      <w:r w:rsidR="000E6334" w:rsidRPr="00621221">
        <w:rPr>
          <w:sz w:val="28"/>
          <w:szCs w:val="28"/>
        </w:rPr>
        <w:t>В </w:t>
      </w:r>
      <w:r w:rsidR="00E01DF3" w:rsidRPr="00621221">
        <w:rPr>
          <w:sz w:val="28"/>
          <w:szCs w:val="28"/>
        </w:rPr>
        <w:t xml:space="preserve">сложных градостроительных условиях (в случаях </w:t>
      </w:r>
      <w:r w:rsidR="00FD59B6" w:rsidRPr="00621221">
        <w:rPr>
          <w:sz w:val="28"/>
          <w:szCs w:val="28"/>
        </w:rPr>
        <w:t>выраженного рельефа</w:t>
      </w:r>
      <w:r w:rsidR="00E01DF3" w:rsidRPr="00621221">
        <w:rPr>
          <w:sz w:val="28"/>
          <w:szCs w:val="28"/>
        </w:rPr>
        <w:t xml:space="preserve"> местности, плотности застройки, ее историко-культурной ценности, высокой стоимости освобождения территории и других факторов) д</w:t>
      </w:r>
      <w:r w:rsidR="00051511" w:rsidRPr="00621221">
        <w:rPr>
          <w:sz w:val="28"/>
          <w:szCs w:val="28"/>
        </w:rPr>
        <w:t>опускается снижать расчетные скорости в пределах диапазонов, указанных для каждой категории улиц и дорог</w:t>
      </w:r>
      <w:r w:rsidR="00CF7C05" w:rsidRPr="00621221">
        <w:rPr>
          <w:sz w:val="28"/>
          <w:szCs w:val="28"/>
        </w:rPr>
        <w:t>, но не менее допустимых нижних значений диапазонов, указанных в таблице 11.2 СП 42.13</w:t>
      </w:r>
      <w:r w:rsidR="0092266E" w:rsidRPr="00621221">
        <w:rPr>
          <w:sz w:val="28"/>
          <w:szCs w:val="28"/>
        </w:rPr>
        <w:t>3</w:t>
      </w:r>
      <w:r w:rsidR="00CF7C05" w:rsidRPr="00621221">
        <w:rPr>
          <w:sz w:val="28"/>
          <w:szCs w:val="28"/>
        </w:rPr>
        <w:t>30.2016</w:t>
      </w:r>
      <w:r w:rsidR="00051511" w:rsidRPr="00621221">
        <w:rPr>
          <w:sz w:val="28"/>
          <w:szCs w:val="28"/>
        </w:rPr>
        <w:t>.</w:t>
      </w:r>
    </w:p>
    <w:p w14:paraId="3E634EE3" w14:textId="43040E55" w:rsidR="003879CD" w:rsidRPr="00621221" w:rsidRDefault="00A14140" w:rsidP="00621221">
      <w:pPr>
        <w:pStyle w:val="aff2"/>
        <w:ind w:firstLine="567"/>
        <w:rPr>
          <w:sz w:val="28"/>
          <w:szCs w:val="28"/>
        </w:rPr>
      </w:pPr>
      <w:r w:rsidRPr="00621221">
        <w:rPr>
          <w:sz w:val="28"/>
          <w:szCs w:val="28"/>
        </w:rPr>
        <w:t>5.2.</w:t>
      </w:r>
      <w:r w:rsidR="003176B7" w:rsidRPr="00621221">
        <w:rPr>
          <w:sz w:val="28"/>
          <w:szCs w:val="28"/>
        </w:rPr>
        <w:t>12</w:t>
      </w:r>
      <w:r w:rsidR="00953527" w:rsidRPr="00621221">
        <w:rPr>
          <w:sz w:val="28"/>
          <w:szCs w:val="28"/>
        </w:rPr>
        <w:t xml:space="preserve"> </w:t>
      </w:r>
      <w:r w:rsidR="00146121" w:rsidRPr="00621221">
        <w:rPr>
          <w:sz w:val="28"/>
          <w:szCs w:val="28"/>
        </w:rPr>
        <w:t xml:space="preserve">Назначение </w:t>
      </w:r>
      <w:r w:rsidR="00051511" w:rsidRPr="00621221">
        <w:rPr>
          <w:sz w:val="28"/>
          <w:szCs w:val="28"/>
        </w:rPr>
        <w:t>геометрических парам</w:t>
      </w:r>
      <w:r w:rsidR="0092266E" w:rsidRPr="00621221">
        <w:rPr>
          <w:sz w:val="28"/>
          <w:szCs w:val="28"/>
        </w:rPr>
        <w:t>етров улиц и дорог следует про</w:t>
      </w:r>
      <w:r w:rsidR="00051511" w:rsidRPr="00621221">
        <w:rPr>
          <w:sz w:val="28"/>
          <w:szCs w:val="28"/>
        </w:rPr>
        <w:t>водить с учетом расчетных транспортных средств, осуществляющих движение по проектируемой улице или дороге</w:t>
      </w:r>
      <w:r w:rsidR="005A40BB" w:rsidRPr="00621221">
        <w:rPr>
          <w:sz w:val="28"/>
          <w:szCs w:val="28"/>
        </w:rPr>
        <w:t>.</w:t>
      </w:r>
      <w:r w:rsidR="00A50058" w:rsidRPr="00621221">
        <w:rPr>
          <w:sz w:val="28"/>
          <w:szCs w:val="28"/>
        </w:rPr>
        <w:t xml:space="preserve"> </w:t>
      </w:r>
      <w:r w:rsidR="00051511" w:rsidRPr="00621221">
        <w:rPr>
          <w:sz w:val="28"/>
          <w:szCs w:val="28"/>
        </w:rPr>
        <w:t>Основные параметры расч</w:t>
      </w:r>
      <w:r w:rsidR="00115B46" w:rsidRPr="00621221">
        <w:rPr>
          <w:sz w:val="28"/>
          <w:szCs w:val="28"/>
        </w:rPr>
        <w:t>е</w:t>
      </w:r>
      <w:r w:rsidR="00051511" w:rsidRPr="00621221">
        <w:rPr>
          <w:sz w:val="28"/>
          <w:szCs w:val="28"/>
        </w:rPr>
        <w:t xml:space="preserve">тных транспортных средств приведены в таблице </w:t>
      </w:r>
      <w:r w:rsidR="00DB05E1" w:rsidRPr="00621221">
        <w:rPr>
          <w:sz w:val="28"/>
          <w:szCs w:val="28"/>
        </w:rPr>
        <w:t>Е</w:t>
      </w:r>
      <w:r w:rsidR="00051511" w:rsidRPr="00621221">
        <w:rPr>
          <w:sz w:val="28"/>
          <w:szCs w:val="28"/>
        </w:rPr>
        <w:t>.1.</w:t>
      </w:r>
    </w:p>
    <w:p w14:paraId="02D63FFF" w14:textId="2DE73786" w:rsidR="003879CD" w:rsidRPr="00621221" w:rsidRDefault="00A14140" w:rsidP="00621221">
      <w:pPr>
        <w:pStyle w:val="aff2"/>
        <w:ind w:firstLine="567"/>
        <w:rPr>
          <w:sz w:val="28"/>
          <w:szCs w:val="28"/>
        </w:rPr>
      </w:pPr>
      <w:r w:rsidRPr="00621221">
        <w:rPr>
          <w:sz w:val="28"/>
          <w:szCs w:val="28"/>
        </w:rPr>
        <w:t>5.2.</w:t>
      </w:r>
      <w:r w:rsidR="003176B7" w:rsidRPr="00621221">
        <w:rPr>
          <w:sz w:val="28"/>
          <w:szCs w:val="28"/>
        </w:rPr>
        <w:t>13</w:t>
      </w:r>
      <w:r w:rsidR="00DE071E" w:rsidRPr="00621221">
        <w:rPr>
          <w:sz w:val="28"/>
          <w:szCs w:val="28"/>
        </w:rPr>
        <w:t xml:space="preserve"> </w:t>
      </w:r>
      <w:r w:rsidR="00396E26" w:rsidRPr="00621221">
        <w:rPr>
          <w:sz w:val="28"/>
          <w:szCs w:val="28"/>
        </w:rPr>
        <w:t>Расчетную с</w:t>
      </w:r>
      <w:r w:rsidR="009470C3" w:rsidRPr="00621221">
        <w:rPr>
          <w:sz w:val="28"/>
          <w:szCs w:val="28"/>
        </w:rPr>
        <w:t>корость на боковых проездах улиц и дорог общегородского значения</w:t>
      </w:r>
      <w:r w:rsidR="00D9102A" w:rsidRPr="00621221">
        <w:rPr>
          <w:sz w:val="28"/>
          <w:szCs w:val="28"/>
        </w:rPr>
        <w:t xml:space="preserve"> </w:t>
      </w:r>
      <w:r w:rsidR="00396E26" w:rsidRPr="00621221">
        <w:rPr>
          <w:sz w:val="28"/>
          <w:szCs w:val="28"/>
        </w:rPr>
        <w:t>следует</w:t>
      </w:r>
      <w:r w:rsidR="009470C3" w:rsidRPr="00621221">
        <w:rPr>
          <w:sz w:val="28"/>
          <w:szCs w:val="28"/>
        </w:rPr>
        <w:t xml:space="preserve"> устанавливать</w:t>
      </w:r>
      <w:r w:rsidR="0092266E" w:rsidRPr="00621221">
        <w:rPr>
          <w:sz w:val="28"/>
          <w:szCs w:val="28"/>
        </w:rPr>
        <w:t>,</w:t>
      </w:r>
      <w:r w:rsidR="009470C3" w:rsidRPr="00621221">
        <w:rPr>
          <w:sz w:val="28"/>
          <w:szCs w:val="28"/>
        </w:rPr>
        <w:t xml:space="preserve"> как для улиц и дорог районного </w:t>
      </w:r>
      <w:r w:rsidR="00E31521" w:rsidRPr="00621221">
        <w:rPr>
          <w:sz w:val="28"/>
          <w:szCs w:val="28"/>
        </w:rPr>
        <w:t xml:space="preserve">или местного </w:t>
      </w:r>
      <w:r w:rsidR="009470C3" w:rsidRPr="00621221">
        <w:rPr>
          <w:sz w:val="28"/>
          <w:szCs w:val="28"/>
        </w:rPr>
        <w:t>значения.</w:t>
      </w:r>
    </w:p>
    <w:p w14:paraId="7061D1D5" w14:textId="1A49EA7F" w:rsidR="003879CD" w:rsidRPr="00621221" w:rsidRDefault="00A14140" w:rsidP="00621221">
      <w:pPr>
        <w:pStyle w:val="aff2"/>
        <w:ind w:firstLine="567"/>
        <w:rPr>
          <w:sz w:val="28"/>
          <w:szCs w:val="28"/>
        </w:rPr>
      </w:pPr>
      <w:r w:rsidRPr="00621221">
        <w:rPr>
          <w:sz w:val="28"/>
          <w:szCs w:val="28"/>
        </w:rPr>
        <w:t>5.2.</w:t>
      </w:r>
      <w:r w:rsidR="003176B7" w:rsidRPr="00621221">
        <w:rPr>
          <w:sz w:val="28"/>
          <w:szCs w:val="28"/>
        </w:rPr>
        <w:t>14</w:t>
      </w:r>
      <w:r w:rsidR="00DE071E" w:rsidRPr="00621221">
        <w:rPr>
          <w:sz w:val="28"/>
          <w:szCs w:val="28"/>
        </w:rPr>
        <w:t xml:space="preserve"> </w:t>
      </w:r>
      <w:r w:rsidR="00396E26" w:rsidRPr="00621221">
        <w:rPr>
          <w:sz w:val="28"/>
          <w:szCs w:val="28"/>
        </w:rPr>
        <w:t>Расчетную с</w:t>
      </w:r>
      <w:r w:rsidR="00051511" w:rsidRPr="00621221">
        <w:rPr>
          <w:sz w:val="28"/>
          <w:szCs w:val="28"/>
        </w:rPr>
        <w:t xml:space="preserve">корость на боковых проездах улиц и дорог </w:t>
      </w:r>
      <w:r w:rsidR="00396E26" w:rsidRPr="00621221">
        <w:rPr>
          <w:sz w:val="28"/>
          <w:szCs w:val="28"/>
        </w:rPr>
        <w:t xml:space="preserve">районного значения следует </w:t>
      </w:r>
      <w:r w:rsidR="00051511" w:rsidRPr="00621221">
        <w:rPr>
          <w:sz w:val="28"/>
          <w:szCs w:val="28"/>
        </w:rPr>
        <w:t>устанавливать</w:t>
      </w:r>
      <w:r w:rsidR="0092266E" w:rsidRPr="00621221">
        <w:rPr>
          <w:sz w:val="28"/>
          <w:szCs w:val="28"/>
        </w:rPr>
        <w:t>,</w:t>
      </w:r>
      <w:r w:rsidR="00051511" w:rsidRPr="00621221">
        <w:rPr>
          <w:sz w:val="28"/>
          <w:szCs w:val="28"/>
        </w:rPr>
        <w:t xml:space="preserve"> как для улиц и дорог</w:t>
      </w:r>
      <w:r w:rsidR="00396E26" w:rsidRPr="00621221">
        <w:rPr>
          <w:sz w:val="28"/>
          <w:szCs w:val="28"/>
        </w:rPr>
        <w:t xml:space="preserve"> местного значения</w:t>
      </w:r>
      <w:r w:rsidR="00051511" w:rsidRPr="00621221">
        <w:rPr>
          <w:sz w:val="28"/>
          <w:szCs w:val="28"/>
        </w:rPr>
        <w:t>.</w:t>
      </w:r>
    </w:p>
    <w:p w14:paraId="73BBBB0F" w14:textId="20B5C34F" w:rsidR="0092266E" w:rsidRPr="00621221" w:rsidRDefault="00A14140" w:rsidP="00621221">
      <w:pPr>
        <w:pStyle w:val="aff2"/>
        <w:ind w:firstLine="567"/>
        <w:rPr>
          <w:sz w:val="28"/>
          <w:szCs w:val="28"/>
        </w:rPr>
      </w:pPr>
      <w:r w:rsidRPr="00621221">
        <w:rPr>
          <w:sz w:val="28"/>
          <w:szCs w:val="28"/>
        </w:rPr>
        <w:t>5.2.</w:t>
      </w:r>
      <w:r w:rsidR="003176B7" w:rsidRPr="00621221">
        <w:rPr>
          <w:sz w:val="28"/>
          <w:szCs w:val="28"/>
        </w:rPr>
        <w:t>15</w:t>
      </w:r>
      <w:r w:rsidR="00DE071E" w:rsidRPr="00621221">
        <w:rPr>
          <w:sz w:val="28"/>
          <w:szCs w:val="28"/>
        </w:rPr>
        <w:t xml:space="preserve"> </w:t>
      </w:r>
      <w:r w:rsidR="0092266E" w:rsidRPr="00621221">
        <w:rPr>
          <w:sz w:val="28"/>
          <w:szCs w:val="28"/>
        </w:rPr>
        <w:t>В целях</w:t>
      </w:r>
      <w:r w:rsidR="00051511" w:rsidRPr="00621221">
        <w:rPr>
          <w:sz w:val="28"/>
          <w:szCs w:val="28"/>
        </w:rPr>
        <w:t xml:space="preserve"> обеспечения повышенных требований безопасности </w:t>
      </w:r>
      <w:r w:rsidR="00396E26" w:rsidRPr="00621221">
        <w:rPr>
          <w:sz w:val="28"/>
          <w:szCs w:val="28"/>
        </w:rPr>
        <w:t xml:space="preserve">пешеходного </w:t>
      </w:r>
      <w:r w:rsidR="00051511" w:rsidRPr="00621221">
        <w:rPr>
          <w:sz w:val="28"/>
          <w:szCs w:val="28"/>
        </w:rPr>
        <w:t>движения</w:t>
      </w:r>
      <w:r w:rsidR="00396E26" w:rsidRPr="00621221">
        <w:rPr>
          <w:sz w:val="28"/>
          <w:szCs w:val="28"/>
        </w:rPr>
        <w:t xml:space="preserve"> на отдельных территориях населенного пункта </w:t>
      </w:r>
      <w:r w:rsidR="00051511" w:rsidRPr="00621221">
        <w:rPr>
          <w:sz w:val="28"/>
          <w:szCs w:val="28"/>
        </w:rPr>
        <w:t xml:space="preserve">допускается вводить зоны </w:t>
      </w:r>
      <w:r w:rsidR="00A14BCD" w:rsidRPr="00621221">
        <w:rPr>
          <w:sz w:val="28"/>
          <w:szCs w:val="28"/>
        </w:rPr>
        <w:t xml:space="preserve">замедления </w:t>
      </w:r>
      <w:r w:rsidR="00051511" w:rsidRPr="00621221">
        <w:rPr>
          <w:sz w:val="28"/>
          <w:szCs w:val="28"/>
        </w:rPr>
        <w:t xml:space="preserve">движения </w:t>
      </w:r>
      <w:r w:rsidR="00396E26" w:rsidRPr="00621221">
        <w:rPr>
          <w:sz w:val="28"/>
          <w:szCs w:val="28"/>
        </w:rPr>
        <w:t xml:space="preserve">транспорта </w:t>
      </w:r>
      <w:r w:rsidR="00051511" w:rsidRPr="00621221">
        <w:rPr>
          <w:sz w:val="28"/>
          <w:szCs w:val="28"/>
        </w:rPr>
        <w:t xml:space="preserve">с разрешенной скоростью </w:t>
      </w:r>
      <w:r w:rsidR="00396E26" w:rsidRPr="00621221">
        <w:rPr>
          <w:sz w:val="28"/>
          <w:szCs w:val="28"/>
        </w:rPr>
        <w:t>20</w:t>
      </w:r>
      <w:r w:rsidR="000E6334" w:rsidRPr="00621221">
        <w:rPr>
          <w:sz w:val="28"/>
          <w:szCs w:val="28"/>
          <w:lang w:eastAsia="en-US"/>
        </w:rPr>
        <w:t>–</w:t>
      </w:r>
      <w:r w:rsidR="00051511" w:rsidRPr="00621221">
        <w:rPr>
          <w:sz w:val="28"/>
          <w:szCs w:val="28"/>
        </w:rPr>
        <w:t>30 км/ч, которые</w:t>
      </w:r>
      <w:r w:rsidR="00396E26" w:rsidRPr="00621221">
        <w:rPr>
          <w:sz w:val="28"/>
          <w:szCs w:val="28"/>
        </w:rPr>
        <w:t xml:space="preserve"> могут</w:t>
      </w:r>
      <w:r w:rsidR="00051511" w:rsidRPr="00621221">
        <w:rPr>
          <w:sz w:val="28"/>
          <w:szCs w:val="28"/>
        </w:rPr>
        <w:t xml:space="preserve"> предусматриват</w:t>
      </w:r>
      <w:r w:rsidR="00396E26" w:rsidRPr="00621221">
        <w:rPr>
          <w:sz w:val="28"/>
          <w:szCs w:val="28"/>
        </w:rPr>
        <w:t>ься</w:t>
      </w:r>
      <w:r w:rsidR="00EB27C9" w:rsidRPr="00621221">
        <w:rPr>
          <w:sz w:val="28"/>
          <w:szCs w:val="28"/>
        </w:rPr>
        <w:t>:</w:t>
      </w:r>
    </w:p>
    <w:p w14:paraId="040427C3" w14:textId="77777777" w:rsidR="0092266E" w:rsidRPr="00621221" w:rsidRDefault="0092266E" w:rsidP="00621221">
      <w:pPr>
        <w:pStyle w:val="aff2"/>
        <w:ind w:firstLine="567"/>
        <w:rPr>
          <w:sz w:val="28"/>
          <w:szCs w:val="28"/>
        </w:rPr>
      </w:pPr>
      <w:r w:rsidRPr="00621221">
        <w:rPr>
          <w:sz w:val="28"/>
          <w:szCs w:val="28"/>
        </w:rPr>
        <w:t>-</w:t>
      </w:r>
      <w:r w:rsidR="00051511" w:rsidRPr="00621221">
        <w:rPr>
          <w:sz w:val="28"/>
          <w:szCs w:val="28"/>
        </w:rPr>
        <w:t xml:space="preserve"> на территориях жилой застройки</w:t>
      </w:r>
      <w:r w:rsidR="00396E26" w:rsidRPr="00621221">
        <w:rPr>
          <w:sz w:val="28"/>
          <w:szCs w:val="28"/>
        </w:rPr>
        <w:t>;</w:t>
      </w:r>
    </w:p>
    <w:p w14:paraId="2E761A50" w14:textId="77777777" w:rsidR="0092266E" w:rsidRPr="00621221" w:rsidRDefault="0092266E" w:rsidP="00621221">
      <w:pPr>
        <w:pStyle w:val="aff2"/>
        <w:ind w:firstLine="567"/>
        <w:rPr>
          <w:sz w:val="28"/>
          <w:szCs w:val="28"/>
        </w:rPr>
      </w:pPr>
      <w:r w:rsidRPr="00621221">
        <w:rPr>
          <w:sz w:val="28"/>
          <w:szCs w:val="28"/>
        </w:rPr>
        <w:t>-</w:t>
      </w:r>
      <w:r w:rsidR="00396E26" w:rsidRPr="00621221">
        <w:rPr>
          <w:sz w:val="28"/>
          <w:szCs w:val="28"/>
        </w:rPr>
        <w:t xml:space="preserve"> </w:t>
      </w:r>
      <w:r w:rsidRPr="00621221">
        <w:rPr>
          <w:sz w:val="28"/>
          <w:szCs w:val="28"/>
        </w:rPr>
        <w:t xml:space="preserve">на </w:t>
      </w:r>
      <w:r w:rsidR="00D7478F" w:rsidRPr="00621221">
        <w:rPr>
          <w:sz w:val="28"/>
          <w:szCs w:val="28"/>
        </w:rPr>
        <w:t>УДС</w:t>
      </w:r>
      <w:r w:rsidR="00051511" w:rsidRPr="00621221">
        <w:rPr>
          <w:sz w:val="28"/>
          <w:szCs w:val="28"/>
        </w:rPr>
        <w:t>, прилегающей к территориям детских</w:t>
      </w:r>
      <w:r w:rsidR="00D9102A" w:rsidRPr="00621221">
        <w:rPr>
          <w:sz w:val="28"/>
          <w:szCs w:val="28"/>
        </w:rPr>
        <w:t xml:space="preserve"> </w:t>
      </w:r>
      <w:r w:rsidR="00051511" w:rsidRPr="00621221">
        <w:rPr>
          <w:sz w:val="28"/>
          <w:szCs w:val="28"/>
        </w:rPr>
        <w:t>и социальных учреждений</w:t>
      </w:r>
      <w:r w:rsidR="00396E26" w:rsidRPr="00621221">
        <w:rPr>
          <w:sz w:val="28"/>
          <w:szCs w:val="28"/>
        </w:rPr>
        <w:t>;</w:t>
      </w:r>
    </w:p>
    <w:p w14:paraId="03DC4AEE" w14:textId="77777777" w:rsidR="0092266E" w:rsidRPr="00621221" w:rsidRDefault="0092266E" w:rsidP="00621221">
      <w:pPr>
        <w:pStyle w:val="aff2"/>
        <w:ind w:firstLine="567"/>
        <w:rPr>
          <w:sz w:val="28"/>
          <w:szCs w:val="28"/>
        </w:rPr>
      </w:pPr>
      <w:r w:rsidRPr="00621221">
        <w:rPr>
          <w:sz w:val="28"/>
          <w:szCs w:val="28"/>
        </w:rPr>
        <w:t>-</w:t>
      </w:r>
      <w:r w:rsidR="00051511" w:rsidRPr="00621221">
        <w:rPr>
          <w:sz w:val="28"/>
          <w:szCs w:val="28"/>
        </w:rPr>
        <w:t xml:space="preserve"> </w:t>
      </w:r>
      <w:r w:rsidRPr="00621221">
        <w:rPr>
          <w:sz w:val="28"/>
          <w:szCs w:val="28"/>
        </w:rPr>
        <w:t xml:space="preserve">на </w:t>
      </w:r>
      <w:r w:rsidR="00051511" w:rsidRPr="00621221">
        <w:rPr>
          <w:sz w:val="28"/>
          <w:szCs w:val="28"/>
        </w:rPr>
        <w:t>территориях общественных центров</w:t>
      </w:r>
      <w:r w:rsidR="00396E26" w:rsidRPr="00621221">
        <w:rPr>
          <w:sz w:val="28"/>
          <w:szCs w:val="28"/>
        </w:rPr>
        <w:t>;</w:t>
      </w:r>
    </w:p>
    <w:p w14:paraId="35333419" w14:textId="77777777" w:rsidR="003879CD" w:rsidRPr="00621221" w:rsidRDefault="0092266E" w:rsidP="00621221">
      <w:pPr>
        <w:pStyle w:val="aff2"/>
        <w:ind w:firstLine="567"/>
        <w:rPr>
          <w:sz w:val="28"/>
          <w:szCs w:val="28"/>
          <w:lang w:eastAsia="en-US"/>
        </w:rPr>
      </w:pPr>
      <w:r w:rsidRPr="00621221">
        <w:rPr>
          <w:sz w:val="28"/>
          <w:szCs w:val="28"/>
        </w:rPr>
        <w:t>-</w:t>
      </w:r>
      <w:r w:rsidR="00396E26" w:rsidRPr="00621221">
        <w:rPr>
          <w:sz w:val="28"/>
          <w:szCs w:val="28"/>
        </w:rPr>
        <w:t xml:space="preserve"> в зонах концентрации памятников историко-культурного наследия и др.</w:t>
      </w:r>
      <w:r w:rsidR="00BB4677" w:rsidRPr="00621221">
        <w:rPr>
          <w:sz w:val="28"/>
          <w:szCs w:val="28"/>
          <w:lang w:eastAsia="en-US"/>
        </w:rPr>
        <w:t xml:space="preserve"> </w:t>
      </w:r>
    </w:p>
    <w:p w14:paraId="0862804C" w14:textId="781277E0" w:rsidR="003879CD" w:rsidRPr="00621221" w:rsidRDefault="00A14140" w:rsidP="00621221">
      <w:pPr>
        <w:pStyle w:val="aff2"/>
        <w:ind w:firstLine="567"/>
        <w:rPr>
          <w:sz w:val="28"/>
          <w:szCs w:val="28"/>
          <w:lang w:eastAsia="en-US"/>
        </w:rPr>
      </w:pPr>
      <w:r w:rsidRPr="00621221">
        <w:rPr>
          <w:sz w:val="28"/>
          <w:szCs w:val="28"/>
        </w:rPr>
        <w:t>5.2.</w:t>
      </w:r>
      <w:r w:rsidR="003176B7" w:rsidRPr="00621221">
        <w:rPr>
          <w:sz w:val="28"/>
          <w:szCs w:val="28"/>
        </w:rPr>
        <w:t>16</w:t>
      </w:r>
      <w:r w:rsidR="00DE071E" w:rsidRPr="00621221">
        <w:rPr>
          <w:sz w:val="28"/>
          <w:szCs w:val="28"/>
        </w:rPr>
        <w:t xml:space="preserve"> </w:t>
      </w:r>
      <w:r w:rsidR="00BB4677" w:rsidRPr="00621221">
        <w:rPr>
          <w:sz w:val="28"/>
          <w:szCs w:val="28"/>
        </w:rPr>
        <w:t xml:space="preserve">На территории исторического центра населенного пункта, а также на </w:t>
      </w:r>
      <w:r w:rsidR="00D7478F" w:rsidRPr="00621221">
        <w:rPr>
          <w:sz w:val="28"/>
          <w:szCs w:val="28"/>
        </w:rPr>
        <w:t>УДС</w:t>
      </w:r>
      <w:r w:rsidR="00BB4677" w:rsidRPr="00621221">
        <w:rPr>
          <w:sz w:val="28"/>
          <w:szCs w:val="28"/>
        </w:rPr>
        <w:t>, обслуживающей общественно-деловые центры, торговые комплексы и др.</w:t>
      </w:r>
      <w:r w:rsidR="0092266E" w:rsidRPr="00621221">
        <w:rPr>
          <w:sz w:val="28"/>
          <w:szCs w:val="28"/>
        </w:rPr>
        <w:t>,</w:t>
      </w:r>
      <w:r w:rsidR="00BB4677" w:rsidRPr="00621221">
        <w:rPr>
          <w:sz w:val="28"/>
          <w:szCs w:val="28"/>
        </w:rPr>
        <w:t xml:space="preserve"> допускается снижать разрешенные скорости движения транспорта до 40 км/ч.</w:t>
      </w:r>
    </w:p>
    <w:p w14:paraId="45E09596" w14:textId="24FADEFA" w:rsidR="003879CD" w:rsidRPr="00621221" w:rsidRDefault="00A14140" w:rsidP="00621221">
      <w:pPr>
        <w:pStyle w:val="aff2"/>
        <w:ind w:firstLine="567"/>
        <w:rPr>
          <w:sz w:val="28"/>
          <w:szCs w:val="28"/>
        </w:rPr>
      </w:pPr>
      <w:r w:rsidRPr="00621221">
        <w:rPr>
          <w:sz w:val="28"/>
          <w:szCs w:val="28"/>
        </w:rPr>
        <w:t>5.2.</w:t>
      </w:r>
      <w:r w:rsidR="003176B7" w:rsidRPr="00621221">
        <w:rPr>
          <w:sz w:val="28"/>
          <w:szCs w:val="28"/>
        </w:rPr>
        <w:t>17</w:t>
      </w:r>
      <w:r w:rsidR="00DE071E" w:rsidRPr="00621221">
        <w:rPr>
          <w:sz w:val="28"/>
          <w:szCs w:val="28"/>
        </w:rPr>
        <w:t xml:space="preserve"> </w:t>
      </w:r>
      <w:r w:rsidR="00E01DF3" w:rsidRPr="00621221">
        <w:rPr>
          <w:sz w:val="28"/>
          <w:szCs w:val="28"/>
        </w:rPr>
        <w:t xml:space="preserve">Для снижения скорости движения </w:t>
      </w:r>
      <w:r w:rsidR="00146121" w:rsidRPr="00621221">
        <w:rPr>
          <w:sz w:val="28"/>
          <w:szCs w:val="28"/>
        </w:rPr>
        <w:t>следует предусматривать</w:t>
      </w:r>
      <w:r w:rsidR="00CD68B8" w:rsidRPr="00621221">
        <w:rPr>
          <w:sz w:val="28"/>
          <w:szCs w:val="28"/>
        </w:rPr>
        <w:t xml:space="preserve"> мероприятия в соответствии с </w:t>
      </w:r>
      <w:r w:rsidR="00796C9C" w:rsidRPr="00AC0B86">
        <w:rPr>
          <w:sz w:val="28"/>
          <w:szCs w:val="28"/>
        </w:rPr>
        <w:t>ГОСТ Р 52289 и</w:t>
      </w:r>
      <w:r w:rsidR="00796C9C" w:rsidRPr="00621221">
        <w:rPr>
          <w:sz w:val="28"/>
          <w:szCs w:val="28"/>
        </w:rPr>
        <w:t xml:space="preserve"> </w:t>
      </w:r>
      <w:r w:rsidR="002301E6" w:rsidRPr="00621221">
        <w:rPr>
          <w:sz w:val="28"/>
          <w:szCs w:val="28"/>
        </w:rPr>
        <w:t>5.4.5.</w:t>
      </w:r>
    </w:p>
    <w:p w14:paraId="1D279888" w14:textId="77777777" w:rsidR="00796C9C" w:rsidRPr="00E227BF" w:rsidRDefault="00796C9C" w:rsidP="00796C9C">
      <w:pPr>
        <w:pStyle w:val="aff2"/>
        <w:ind w:firstLine="567"/>
        <w:rPr>
          <w:b/>
          <w:sz w:val="28"/>
          <w:szCs w:val="28"/>
        </w:rPr>
      </w:pPr>
      <w:r w:rsidRPr="00E227BF">
        <w:rPr>
          <w:b/>
          <w:sz w:val="28"/>
          <w:szCs w:val="28"/>
        </w:rPr>
        <w:t>(Измененная редакция, Изм. № 2).</w:t>
      </w:r>
    </w:p>
    <w:p w14:paraId="53D77B40" w14:textId="14EB6728" w:rsidR="009D6910" w:rsidRPr="00621221" w:rsidRDefault="009D6910" w:rsidP="00621221">
      <w:pPr>
        <w:pStyle w:val="aff2"/>
        <w:ind w:firstLine="567"/>
        <w:rPr>
          <w:sz w:val="28"/>
          <w:szCs w:val="28"/>
        </w:rPr>
      </w:pPr>
      <w:r w:rsidRPr="00621221">
        <w:rPr>
          <w:sz w:val="28"/>
          <w:szCs w:val="28"/>
        </w:rPr>
        <w:t>5.2.</w:t>
      </w:r>
      <w:r w:rsidR="003176B7" w:rsidRPr="00621221">
        <w:rPr>
          <w:sz w:val="28"/>
          <w:szCs w:val="28"/>
        </w:rPr>
        <w:t>18</w:t>
      </w:r>
      <w:r w:rsidR="00DE071E" w:rsidRPr="00621221">
        <w:rPr>
          <w:sz w:val="28"/>
          <w:szCs w:val="28"/>
        </w:rPr>
        <w:t xml:space="preserve"> </w:t>
      </w:r>
      <w:r w:rsidRPr="00621221">
        <w:rPr>
          <w:sz w:val="28"/>
          <w:szCs w:val="28"/>
        </w:rPr>
        <w:t>Планировочные и расчетные параметры улиц и дорог следу</w:t>
      </w:r>
      <w:r w:rsidR="0092266E" w:rsidRPr="00621221">
        <w:rPr>
          <w:sz w:val="28"/>
          <w:szCs w:val="28"/>
        </w:rPr>
        <w:t>ет принимать в соответствии с пунктом</w:t>
      </w:r>
      <w:r w:rsidRPr="00621221">
        <w:rPr>
          <w:sz w:val="28"/>
          <w:szCs w:val="28"/>
        </w:rPr>
        <w:t xml:space="preserve"> 11.5</w:t>
      </w:r>
      <w:r w:rsidR="00EB27C9" w:rsidRPr="00621221">
        <w:rPr>
          <w:sz w:val="28"/>
          <w:szCs w:val="28"/>
        </w:rPr>
        <w:t xml:space="preserve"> </w:t>
      </w:r>
      <w:r w:rsidRPr="00621221">
        <w:rPr>
          <w:sz w:val="28"/>
          <w:szCs w:val="28"/>
        </w:rPr>
        <w:t>СП 42.13330.2016.</w:t>
      </w:r>
    </w:p>
    <w:p w14:paraId="0CA02556" w14:textId="25E116DD" w:rsidR="009D6910" w:rsidRPr="00621221" w:rsidRDefault="009D6910" w:rsidP="00621221">
      <w:pPr>
        <w:pStyle w:val="aff2"/>
        <w:ind w:firstLine="567"/>
        <w:rPr>
          <w:b/>
          <w:bCs/>
          <w:sz w:val="28"/>
          <w:szCs w:val="28"/>
          <w:bdr w:val="nil"/>
        </w:rPr>
      </w:pPr>
      <w:r w:rsidRPr="00621221">
        <w:rPr>
          <w:sz w:val="28"/>
          <w:szCs w:val="28"/>
        </w:rPr>
        <w:t>5.2.</w:t>
      </w:r>
      <w:r w:rsidR="003176B7" w:rsidRPr="00621221">
        <w:rPr>
          <w:sz w:val="28"/>
          <w:szCs w:val="28"/>
        </w:rPr>
        <w:t>19</w:t>
      </w:r>
      <w:r w:rsidR="00DE071E" w:rsidRPr="00621221">
        <w:rPr>
          <w:sz w:val="28"/>
          <w:szCs w:val="28"/>
        </w:rPr>
        <w:t xml:space="preserve"> </w:t>
      </w:r>
      <w:r w:rsidR="00A64433" w:rsidRPr="00621221">
        <w:rPr>
          <w:sz w:val="28"/>
          <w:szCs w:val="28"/>
        </w:rPr>
        <w:t>П</w:t>
      </w:r>
      <w:r w:rsidRPr="00621221">
        <w:rPr>
          <w:sz w:val="28"/>
          <w:szCs w:val="28"/>
        </w:rPr>
        <w:t xml:space="preserve">ланировочные и расчетные параметры парковых дорог, проездов и велосипедных дорожек </w:t>
      </w:r>
      <w:r w:rsidR="00092013" w:rsidRPr="00621221">
        <w:rPr>
          <w:sz w:val="28"/>
          <w:szCs w:val="28"/>
        </w:rPr>
        <w:t xml:space="preserve">следует </w:t>
      </w:r>
      <w:r w:rsidRPr="00621221">
        <w:rPr>
          <w:sz w:val="28"/>
          <w:szCs w:val="28"/>
        </w:rPr>
        <w:t>принимать в соответствии с п</w:t>
      </w:r>
      <w:r w:rsidR="0092266E" w:rsidRPr="00621221">
        <w:rPr>
          <w:sz w:val="28"/>
          <w:szCs w:val="28"/>
        </w:rPr>
        <w:t xml:space="preserve">унктом </w:t>
      </w:r>
      <w:r w:rsidRPr="00621221">
        <w:rPr>
          <w:sz w:val="28"/>
          <w:szCs w:val="28"/>
        </w:rPr>
        <w:t>11.7 СП 42.13330.2016.</w:t>
      </w:r>
    </w:p>
    <w:p w14:paraId="02A8AE48" w14:textId="77777777" w:rsidR="00051511" w:rsidRPr="009123AD" w:rsidRDefault="00051511" w:rsidP="009123AD">
      <w:pPr>
        <w:pStyle w:val="aff2"/>
        <w:ind w:firstLine="567"/>
        <w:rPr>
          <w:b/>
          <w:bCs/>
          <w:sz w:val="28"/>
          <w:szCs w:val="28"/>
        </w:rPr>
      </w:pPr>
      <w:bookmarkStart w:id="91" w:name="_Toc493236201"/>
      <w:bookmarkStart w:id="92" w:name="_Toc516148922"/>
      <w:r w:rsidRPr="009123AD">
        <w:rPr>
          <w:b/>
          <w:bCs/>
          <w:sz w:val="28"/>
          <w:szCs w:val="28"/>
        </w:rPr>
        <w:t>Условия доступа транспортных средств</w:t>
      </w:r>
      <w:bookmarkEnd w:id="91"/>
      <w:bookmarkEnd w:id="92"/>
    </w:p>
    <w:p w14:paraId="1C32C252" w14:textId="7DBD85F8" w:rsidR="000D1F21" w:rsidRDefault="00A14140" w:rsidP="009123AD">
      <w:pPr>
        <w:pStyle w:val="aff2"/>
        <w:ind w:firstLine="567"/>
        <w:rPr>
          <w:sz w:val="28"/>
          <w:szCs w:val="28"/>
        </w:rPr>
      </w:pPr>
      <w:r w:rsidRPr="009123AD">
        <w:rPr>
          <w:sz w:val="28"/>
          <w:szCs w:val="28"/>
        </w:rPr>
        <w:t>5.2.</w:t>
      </w:r>
      <w:r w:rsidR="00813BD4" w:rsidRPr="009123AD">
        <w:rPr>
          <w:sz w:val="28"/>
          <w:szCs w:val="28"/>
        </w:rPr>
        <w:t>20</w:t>
      </w:r>
      <w:r w:rsidR="00DE071E" w:rsidRPr="009123AD">
        <w:rPr>
          <w:sz w:val="28"/>
          <w:szCs w:val="28"/>
        </w:rPr>
        <w:t xml:space="preserve"> </w:t>
      </w:r>
      <w:r w:rsidR="00051511" w:rsidRPr="009123AD">
        <w:rPr>
          <w:sz w:val="28"/>
          <w:szCs w:val="28"/>
        </w:rPr>
        <w:t xml:space="preserve">При проектировании сети улиц и дорог в населенных пунктах </w:t>
      </w:r>
      <w:r w:rsidR="00EB27C9" w:rsidRPr="009123AD">
        <w:rPr>
          <w:sz w:val="28"/>
          <w:szCs w:val="28"/>
        </w:rPr>
        <w:t>в целях</w:t>
      </w:r>
      <w:r w:rsidR="00051511" w:rsidRPr="009123AD">
        <w:rPr>
          <w:sz w:val="28"/>
          <w:szCs w:val="28"/>
        </w:rPr>
        <w:t xml:space="preserve"> повышения пропускной способности улиц и дорог и обеспечения безопасности движения</w:t>
      </w:r>
      <w:r w:rsidR="00D9102A" w:rsidRPr="009123AD">
        <w:rPr>
          <w:sz w:val="28"/>
          <w:szCs w:val="28"/>
        </w:rPr>
        <w:t xml:space="preserve"> </w:t>
      </w:r>
      <w:r w:rsidR="00051511" w:rsidRPr="009123AD">
        <w:rPr>
          <w:sz w:val="28"/>
          <w:szCs w:val="28"/>
        </w:rPr>
        <w:t xml:space="preserve">следует руководствоваться условиями доступа транспортных средств в соответствии с </w:t>
      </w:r>
      <w:r w:rsidR="00E01DF3" w:rsidRPr="009123AD">
        <w:rPr>
          <w:sz w:val="28"/>
          <w:szCs w:val="28"/>
        </w:rPr>
        <w:t xml:space="preserve">требованиями </w:t>
      </w:r>
      <w:r w:rsidR="00051511" w:rsidRPr="009123AD">
        <w:rPr>
          <w:sz w:val="28"/>
          <w:szCs w:val="28"/>
        </w:rPr>
        <w:t>таблицы 5.1.</w:t>
      </w:r>
    </w:p>
    <w:p w14:paraId="6659E7DA" w14:textId="77777777" w:rsidR="009123AD" w:rsidRDefault="009123AD" w:rsidP="009123AD">
      <w:pPr>
        <w:pStyle w:val="aff2"/>
        <w:rPr>
          <w:sz w:val="28"/>
          <w:szCs w:val="28"/>
        </w:rPr>
      </w:pPr>
    </w:p>
    <w:p w14:paraId="24F93B76" w14:textId="77777777" w:rsidR="00796C9C" w:rsidRPr="00AC0B86" w:rsidRDefault="00796C9C" w:rsidP="00796C9C">
      <w:pPr>
        <w:pStyle w:val="aff2"/>
        <w:ind w:hanging="426"/>
        <w:rPr>
          <w:b/>
          <w:sz w:val="28"/>
          <w:szCs w:val="28"/>
        </w:rPr>
      </w:pPr>
      <w:bookmarkStart w:id="93" w:name="_Toc493236202"/>
      <w:bookmarkStart w:id="94" w:name="_Toc516148923"/>
      <w:r w:rsidRPr="00AC0B86">
        <w:rPr>
          <w:sz w:val="28"/>
          <w:szCs w:val="28"/>
        </w:rPr>
        <w:t xml:space="preserve">Т а б л и ц а 5.1 – </w:t>
      </w:r>
      <w:r w:rsidRPr="00AC0B86">
        <w:rPr>
          <w:b/>
          <w:sz w:val="28"/>
          <w:szCs w:val="28"/>
        </w:rPr>
        <w:t>Условия доступа транспортных средств</w:t>
      </w:r>
    </w:p>
    <w:tbl>
      <w:tblPr>
        <w:tblW w:w="10125" w:type="dxa"/>
        <w:tblInd w:w="-4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281"/>
        <w:gridCol w:w="2122"/>
        <w:gridCol w:w="878"/>
        <w:gridCol w:w="824"/>
        <w:gridCol w:w="906"/>
        <w:gridCol w:w="851"/>
        <w:gridCol w:w="824"/>
        <w:gridCol w:w="762"/>
        <w:gridCol w:w="771"/>
        <w:gridCol w:w="906"/>
      </w:tblGrid>
      <w:tr w:rsidR="00796C9C" w:rsidRPr="00AC0B86" w14:paraId="40791959" w14:textId="77777777" w:rsidTr="009A0FF2">
        <w:trPr>
          <w:trHeight w:val="165"/>
          <w:tblHeader/>
        </w:trPr>
        <w:tc>
          <w:tcPr>
            <w:tcW w:w="1281" w:type="dxa"/>
            <w:vMerge w:val="restart"/>
            <w:tcBorders>
              <w:top w:val="single" w:sz="6" w:space="0" w:color="auto"/>
              <w:left w:val="single" w:sz="6" w:space="0" w:color="auto"/>
              <w:bottom w:val="single" w:sz="6" w:space="0" w:color="auto"/>
              <w:right w:val="single" w:sz="6" w:space="0" w:color="auto"/>
            </w:tcBorders>
            <w:hideMark/>
          </w:tcPr>
          <w:p w14:paraId="086AF038" w14:textId="77777777" w:rsidR="00796C9C" w:rsidRPr="00796C9C" w:rsidRDefault="00796C9C" w:rsidP="009A0FF2">
            <w:pPr>
              <w:pStyle w:val="aff2"/>
              <w:jc w:val="center"/>
              <w:rPr>
                <w:rStyle w:val="a7"/>
                <w:szCs w:val="24"/>
              </w:rPr>
            </w:pPr>
            <w:r w:rsidRPr="00796C9C">
              <w:rPr>
                <w:rStyle w:val="a7"/>
                <w:szCs w:val="24"/>
              </w:rPr>
              <w:t>Категория улиц и дорог</w:t>
            </w:r>
          </w:p>
        </w:tc>
        <w:tc>
          <w:tcPr>
            <w:tcW w:w="2122" w:type="dxa"/>
            <w:vMerge w:val="restart"/>
            <w:tcBorders>
              <w:top w:val="single" w:sz="6" w:space="0" w:color="auto"/>
              <w:left w:val="single" w:sz="6" w:space="0" w:color="auto"/>
              <w:bottom w:val="single" w:sz="6" w:space="0" w:color="auto"/>
              <w:right w:val="single" w:sz="6" w:space="0" w:color="auto"/>
            </w:tcBorders>
            <w:hideMark/>
          </w:tcPr>
          <w:p w14:paraId="098E395D" w14:textId="77777777" w:rsidR="00796C9C" w:rsidRPr="00796C9C" w:rsidRDefault="00796C9C" w:rsidP="009A0FF2">
            <w:pPr>
              <w:pStyle w:val="aff2"/>
              <w:jc w:val="center"/>
              <w:rPr>
                <w:rStyle w:val="a7"/>
                <w:szCs w:val="24"/>
              </w:rPr>
            </w:pPr>
            <w:r w:rsidRPr="00796C9C">
              <w:rPr>
                <w:rStyle w:val="a7"/>
                <w:szCs w:val="24"/>
              </w:rPr>
              <w:t>Доступ к основной проезжей части</w:t>
            </w:r>
          </w:p>
        </w:tc>
        <w:tc>
          <w:tcPr>
            <w:tcW w:w="878" w:type="dxa"/>
            <w:vMerge w:val="restart"/>
            <w:tcBorders>
              <w:top w:val="single" w:sz="6" w:space="0" w:color="auto"/>
              <w:left w:val="single" w:sz="6" w:space="0" w:color="auto"/>
              <w:bottom w:val="single" w:sz="6" w:space="0" w:color="auto"/>
              <w:right w:val="single" w:sz="6" w:space="0" w:color="auto"/>
            </w:tcBorders>
            <w:hideMark/>
          </w:tcPr>
          <w:p w14:paraId="303B4DEC" w14:textId="77777777" w:rsidR="00796C9C" w:rsidRPr="00796C9C" w:rsidRDefault="00796C9C" w:rsidP="009A0FF2">
            <w:pPr>
              <w:pStyle w:val="aff2"/>
              <w:jc w:val="center"/>
              <w:rPr>
                <w:szCs w:val="24"/>
              </w:rPr>
            </w:pPr>
            <w:proofErr w:type="spellStart"/>
            <w:proofErr w:type="gramStart"/>
            <w:r w:rsidRPr="00796C9C">
              <w:rPr>
                <w:szCs w:val="24"/>
              </w:rPr>
              <w:t>Стоян</w:t>
            </w:r>
            <w:proofErr w:type="spellEnd"/>
            <w:r w:rsidRPr="00796C9C">
              <w:rPr>
                <w:szCs w:val="24"/>
              </w:rPr>
              <w:t>-ка</w:t>
            </w:r>
            <w:proofErr w:type="gramEnd"/>
            <w:r w:rsidRPr="00796C9C">
              <w:rPr>
                <w:szCs w:val="24"/>
              </w:rPr>
              <w:t xml:space="preserve"> транс-порт-</w:t>
            </w:r>
            <w:proofErr w:type="spellStart"/>
            <w:r w:rsidRPr="00796C9C">
              <w:rPr>
                <w:szCs w:val="24"/>
              </w:rPr>
              <w:t>ных</w:t>
            </w:r>
            <w:proofErr w:type="spellEnd"/>
            <w:r w:rsidRPr="00796C9C">
              <w:rPr>
                <w:szCs w:val="24"/>
              </w:rPr>
              <w:t xml:space="preserve"> средств</w:t>
            </w:r>
          </w:p>
        </w:tc>
        <w:tc>
          <w:tcPr>
            <w:tcW w:w="824" w:type="dxa"/>
            <w:vMerge w:val="restart"/>
            <w:tcBorders>
              <w:top w:val="single" w:sz="6" w:space="0" w:color="auto"/>
              <w:left w:val="single" w:sz="6" w:space="0" w:color="auto"/>
              <w:bottom w:val="single" w:sz="6" w:space="0" w:color="auto"/>
              <w:right w:val="single" w:sz="6" w:space="0" w:color="auto"/>
            </w:tcBorders>
            <w:hideMark/>
          </w:tcPr>
          <w:p w14:paraId="6E2925DB" w14:textId="77777777" w:rsidR="00796C9C" w:rsidRPr="00796C9C" w:rsidRDefault="00796C9C" w:rsidP="009A0FF2">
            <w:pPr>
              <w:pStyle w:val="aff2"/>
              <w:jc w:val="center"/>
              <w:rPr>
                <w:szCs w:val="24"/>
              </w:rPr>
            </w:pPr>
            <w:r w:rsidRPr="00796C9C">
              <w:rPr>
                <w:rStyle w:val="af8"/>
                <w:color w:val="auto"/>
                <w:sz w:val="24"/>
                <w:szCs w:val="24"/>
              </w:rPr>
              <w:t>Оста-</w:t>
            </w:r>
            <w:proofErr w:type="spellStart"/>
            <w:r w:rsidRPr="00796C9C">
              <w:rPr>
                <w:rStyle w:val="af8"/>
                <w:color w:val="auto"/>
                <w:sz w:val="24"/>
                <w:szCs w:val="24"/>
              </w:rPr>
              <w:t>новоч</w:t>
            </w:r>
            <w:proofErr w:type="spellEnd"/>
            <w:r w:rsidRPr="00796C9C">
              <w:rPr>
                <w:rStyle w:val="af8"/>
                <w:color w:val="auto"/>
                <w:sz w:val="24"/>
                <w:szCs w:val="24"/>
              </w:rPr>
              <w:t>-</w:t>
            </w:r>
            <w:proofErr w:type="spellStart"/>
            <w:r w:rsidRPr="00796C9C">
              <w:rPr>
                <w:rStyle w:val="af8"/>
                <w:color w:val="auto"/>
                <w:sz w:val="24"/>
                <w:szCs w:val="24"/>
              </w:rPr>
              <w:t>ный</w:t>
            </w:r>
            <w:proofErr w:type="spellEnd"/>
            <w:r w:rsidRPr="00796C9C">
              <w:rPr>
                <w:rStyle w:val="af8"/>
                <w:color w:val="auto"/>
                <w:sz w:val="24"/>
                <w:szCs w:val="24"/>
              </w:rPr>
              <w:t xml:space="preserve"> пункт </w:t>
            </w:r>
            <w:proofErr w:type="gramStart"/>
            <w:r w:rsidRPr="00796C9C">
              <w:rPr>
                <w:rStyle w:val="af8"/>
                <w:color w:val="auto"/>
                <w:sz w:val="24"/>
                <w:szCs w:val="24"/>
              </w:rPr>
              <w:t>транс-порт</w:t>
            </w:r>
            <w:proofErr w:type="gramEnd"/>
            <w:r w:rsidRPr="00796C9C">
              <w:rPr>
                <w:rStyle w:val="af8"/>
                <w:color w:val="auto"/>
                <w:sz w:val="24"/>
                <w:szCs w:val="24"/>
              </w:rPr>
              <w:t>-</w:t>
            </w:r>
            <w:proofErr w:type="spellStart"/>
            <w:r w:rsidRPr="00796C9C">
              <w:rPr>
                <w:rStyle w:val="af8"/>
                <w:color w:val="auto"/>
                <w:sz w:val="24"/>
                <w:szCs w:val="24"/>
              </w:rPr>
              <w:t>ных</w:t>
            </w:r>
            <w:proofErr w:type="spellEnd"/>
            <w:r w:rsidRPr="00796C9C">
              <w:rPr>
                <w:szCs w:val="24"/>
              </w:rPr>
              <w:t xml:space="preserve"> </w:t>
            </w:r>
            <w:r w:rsidRPr="00796C9C">
              <w:rPr>
                <w:spacing w:val="-20"/>
                <w:szCs w:val="24"/>
              </w:rPr>
              <w:t>средств</w:t>
            </w:r>
          </w:p>
        </w:tc>
        <w:tc>
          <w:tcPr>
            <w:tcW w:w="4114" w:type="dxa"/>
            <w:gridSpan w:val="5"/>
            <w:tcBorders>
              <w:top w:val="single" w:sz="6" w:space="0" w:color="auto"/>
              <w:left w:val="single" w:sz="6" w:space="0" w:color="auto"/>
              <w:bottom w:val="single" w:sz="6" w:space="0" w:color="auto"/>
              <w:right w:val="single" w:sz="6" w:space="0" w:color="auto"/>
            </w:tcBorders>
            <w:hideMark/>
          </w:tcPr>
          <w:p w14:paraId="3B9E3B92" w14:textId="77777777" w:rsidR="00796C9C" w:rsidRPr="00796C9C" w:rsidRDefault="00796C9C" w:rsidP="009A0FF2">
            <w:pPr>
              <w:pStyle w:val="aff2"/>
              <w:jc w:val="center"/>
              <w:rPr>
                <w:szCs w:val="24"/>
              </w:rPr>
            </w:pPr>
            <w:r w:rsidRPr="00796C9C">
              <w:rPr>
                <w:szCs w:val="24"/>
              </w:rPr>
              <w:t>Движение</w:t>
            </w:r>
          </w:p>
        </w:tc>
        <w:tc>
          <w:tcPr>
            <w:tcW w:w="906" w:type="dxa"/>
            <w:vMerge w:val="restart"/>
            <w:tcBorders>
              <w:top w:val="single" w:sz="6" w:space="0" w:color="auto"/>
              <w:left w:val="single" w:sz="6" w:space="0" w:color="auto"/>
              <w:bottom w:val="single" w:sz="6" w:space="0" w:color="auto"/>
              <w:right w:val="single" w:sz="6" w:space="0" w:color="auto"/>
            </w:tcBorders>
            <w:hideMark/>
          </w:tcPr>
          <w:p w14:paraId="40601101" w14:textId="77777777" w:rsidR="00796C9C" w:rsidRPr="00796C9C" w:rsidRDefault="00796C9C" w:rsidP="009A0FF2">
            <w:pPr>
              <w:pStyle w:val="aff2"/>
              <w:jc w:val="center"/>
              <w:rPr>
                <w:szCs w:val="24"/>
              </w:rPr>
            </w:pPr>
            <w:proofErr w:type="gramStart"/>
            <w:r w:rsidRPr="00796C9C">
              <w:rPr>
                <w:szCs w:val="24"/>
              </w:rPr>
              <w:t>Пеше-</w:t>
            </w:r>
            <w:proofErr w:type="spellStart"/>
            <w:r w:rsidRPr="00796C9C">
              <w:rPr>
                <w:szCs w:val="24"/>
              </w:rPr>
              <w:t>ходные</w:t>
            </w:r>
            <w:proofErr w:type="spellEnd"/>
            <w:proofErr w:type="gramEnd"/>
            <w:r w:rsidRPr="00796C9C">
              <w:rPr>
                <w:szCs w:val="24"/>
              </w:rPr>
              <w:t xml:space="preserve"> пере-ходы через </w:t>
            </w:r>
            <w:proofErr w:type="spellStart"/>
            <w:r w:rsidRPr="00796C9C">
              <w:rPr>
                <w:szCs w:val="24"/>
              </w:rPr>
              <w:t>проез</w:t>
            </w:r>
            <w:proofErr w:type="spellEnd"/>
            <w:r w:rsidRPr="00796C9C">
              <w:rPr>
                <w:szCs w:val="24"/>
              </w:rPr>
              <w:t>-жую часть</w:t>
            </w:r>
          </w:p>
        </w:tc>
      </w:tr>
      <w:tr w:rsidR="00796C9C" w:rsidRPr="00AC0B86" w14:paraId="0FAC1AE1" w14:textId="77777777" w:rsidTr="009A0FF2">
        <w:trPr>
          <w:cantSplit/>
          <w:trHeight w:val="836"/>
          <w:tblHeader/>
        </w:trPr>
        <w:tc>
          <w:tcPr>
            <w:tcW w:w="1281" w:type="dxa"/>
            <w:vMerge/>
            <w:tcBorders>
              <w:top w:val="single" w:sz="6" w:space="0" w:color="auto"/>
              <w:left w:val="single" w:sz="6" w:space="0" w:color="auto"/>
              <w:bottom w:val="single" w:sz="6" w:space="0" w:color="auto"/>
              <w:right w:val="single" w:sz="6" w:space="0" w:color="auto"/>
            </w:tcBorders>
            <w:vAlign w:val="center"/>
            <w:hideMark/>
          </w:tcPr>
          <w:p w14:paraId="00CE37D7" w14:textId="77777777" w:rsidR="00796C9C" w:rsidRPr="00796C9C" w:rsidRDefault="00796C9C" w:rsidP="009A0FF2">
            <w:pPr>
              <w:spacing w:line="240" w:lineRule="auto"/>
              <w:rPr>
                <w:rStyle w:val="a7"/>
                <w:szCs w:val="24"/>
              </w:rPr>
            </w:pPr>
          </w:p>
        </w:tc>
        <w:tc>
          <w:tcPr>
            <w:tcW w:w="2122" w:type="dxa"/>
            <w:vMerge/>
            <w:tcBorders>
              <w:top w:val="single" w:sz="6" w:space="0" w:color="auto"/>
              <w:left w:val="single" w:sz="6" w:space="0" w:color="auto"/>
              <w:bottom w:val="single" w:sz="6" w:space="0" w:color="auto"/>
              <w:right w:val="single" w:sz="6" w:space="0" w:color="auto"/>
            </w:tcBorders>
            <w:vAlign w:val="center"/>
            <w:hideMark/>
          </w:tcPr>
          <w:p w14:paraId="0240D1AE" w14:textId="77777777" w:rsidR="00796C9C" w:rsidRPr="00796C9C" w:rsidRDefault="00796C9C" w:rsidP="009A0FF2">
            <w:pPr>
              <w:spacing w:line="240" w:lineRule="auto"/>
              <w:rPr>
                <w:rStyle w:val="a7"/>
                <w:szCs w:val="24"/>
              </w:rPr>
            </w:pPr>
          </w:p>
        </w:tc>
        <w:tc>
          <w:tcPr>
            <w:tcW w:w="878" w:type="dxa"/>
            <w:vMerge/>
            <w:tcBorders>
              <w:top w:val="single" w:sz="6" w:space="0" w:color="auto"/>
              <w:left w:val="single" w:sz="6" w:space="0" w:color="auto"/>
              <w:bottom w:val="single" w:sz="6" w:space="0" w:color="auto"/>
              <w:right w:val="single" w:sz="6" w:space="0" w:color="auto"/>
            </w:tcBorders>
            <w:vAlign w:val="center"/>
            <w:hideMark/>
          </w:tcPr>
          <w:p w14:paraId="0BB8B7E3" w14:textId="77777777" w:rsidR="00796C9C" w:rsidRPr="00796C9C" w:rsidRDefault="00796C9C" w:rsidP="009A0FF2">
            <w:pPr>
              <w:spacing w:line="240" w:lineRule="auto"/>
              <w:rPr>
                <w:szCs w:val="24"/>
              </w:rPr>
            </w:pPr>
          </w:p>
        </w:tc>
        <w:tc>
          <w:tcPr>
            <w:tcW w:w="824" w:type="dxa"/>
            <w:vMerge/>
            <w:tcBorders>
              <w:top w:val="single" w:sz="6" w:space="0" w:color="auto"/>
              <w:left w:val="single" w:sz="6" w:space="0" w:color="auto"/>
              <w:bottom w:val="single" w:sz="6" w:space="0" w:color="auto"/>
              <w:right w:val="single" w:sz="6" w:space="0" w:color="auto"/>
            </w:tcBorders>
            <w:vAlign w:val="center"/>
            <w:hideMark/>
          </w:tcPr>
          <w:p w14:paraId="48733CDE" w14:textId="77777777" w:rsidR="00796C9C" w:rsidRPr="00796C9C" w:rsidRDefault="00796C9C" w:rsidP="009A0FF2">
            <w:pPr>
              <w:spacing w:line="240" w:lineRule="auto"/>
              <w:rPr>
                <w:szCs w:val="24"/>
              </w:rPr>
            </w:pPr>
          </w:p>
        </w:tc>
        <w:tc>
          <w:tcPr>
            <w:tcW w:w="906" w:type="dxa"/>
            <w:tcBorders>
              <w:top w:val="single" w:sz="6" w:space="0" w:color="auto"/>
              <w:left w:val="single" w:sz="6" w:space="0" w:color="auto"/>
              <w:bottom w:val="single" w:sz="6" w:space="0" w:color="auto"/>
              <w:right w:val="single" w:sz="6" w:space="0" w:color="auto"/>
            </w:tcBorders>
            <w:hideMark/>
          </w:tcPr>
          <w:p w14:paraId="07F2E119" w14:textId="77777777" w:rsidR="00796C9C" w:rsidRPr="00796C9C" w:rsidRDefault="00796C9C" w:rsidP="009A0FF2">
            <w:pPr>
              <w:pStyle w:val="aff2"/>
              <w:jc w:val="center"/>
              <w:rPr>
                <w:szCs w:val="24"/>
              </w:rPr>
            </w:pPr>
            <w:proofErr w:type="gramStart"/>
            <w:r w:rsidRPr="00796C9C">
              <w:rPr>
                <w:szCs w:val="24"/>
              </w:rPr>
              <w:t>легко-</w:t>
            </w:r>
            <w:proofErr w:type="spellStart"/>
            <w:r w:rsidRPr="00796C9C">
              <w:rPr>
                <w:szCs w:val="24"/>
              </w:rPr>
              <w:t>вого</w:t>
            </w:r>
            <w:proofErr w:type="spellEnd"/>
            <w:proofErr w:type="gramEnd"/>
            <w:r w:rsidRPr="00796C9C">
              <w:rPr>
                <w:szCs w:val="24"/>
              </w:rPr>
              <w:t xml:space="preserve"> транс-порта</w:t>
            </w:r>
          </w:p>
        </w:tc>
        <w:tc>
          <w:tcPr>
            <w:tcW w:w="851" w:type="dxa"/>
            <w:tcBorders>
              <w:top w:val="single" w:sz="6" w:space="0" w:color="auto"/>
              <w:left w:val="single" w:sz="6" w:space="0" w:color="auto"/>
              <w:bottom w:val="single" w:sz="6" w:space="0" w:color="auto"/>
              <w:right w:val="single" w:sz="6" w:space="0" w:color="auto"/>
            </w:tcBorders>
            <w:hideMark/>
          </w:tcPr>
          <w:p w14:paraId="0BB22B4A" w14:textId="77777777" w:rsidR="00796C9C" w:rsidRPr="00796C9C" w:rsidRDefault="00796C9C" w:rsidP="009A0FF2">
            <w:pPr>
              <w:pStyle w:val="aff2"/>
              <w:jc w:val="center"/>
              <w:rPr>
                <w:szCs w:val="24"/>
              </w:rPr>
            </w:pPr>
            <w:proofErr w:type="spellStart"/>
            <w:proofErr w:type="gramStart"/>
            <w:r w:rsidRPr="00796C9C">
              <w:rPr>
                <w:szCs w:val="24"/>
              </w:rPr>
              <w:t>общес-твен</w:t>
            </w:r>
            <w:proofErr w:type="gramEnd"/>
            <w:r w:rsidRPr="00796C9C">
              <w:rPr>
                <w:szCs w:val="24"/>
              </w:rPr>
              <w:t>-ного</w:t>
            </w:r>
            <w:proofErr w:type="spellEnd"/>
            <w:r w:rsidRPr="00796C9C">
              <w:rPr>
                <w:szCs w:val="24"/>
              </w:rPr>
              <w:t xml:space="preserve"> транс-порта</w:t>
            </w:r>
          </w:p>
        </w:tc>
        <w:tc>
          <w:tcPr>
            <w:tcW w:w="824" w:type="dxa"/>
            <w:tcBorders>
              <w:top w:val="single" w:sz="6" w:space="0" w:color="auto"/>
              <w:left w:val="single" w:sz="6" w:space="0" w:color="auto"/>
              <w:bottom w:val="single" w:sz="6" w:space="0" w:color="auto"/>
              <w:right w:val="single" w:sz="6" w:space="0" w:color="auto"/>
            </w:tcBorders>
            <w:hideMark/>
          </w:tcPr>
          <w:p w14:paraId="4D3379FE" w14:textId="77777777" w:rsidR="00796C9C" w:rsidRPr="00796C9C" w:rsidRDefault="00796C9C" w:rsidP="009A0FF2">
            <w:pPr>
              <w:pStyle w:val="aff2"/>
              <w:jc w:val="center"/>
              <w:rPr>
                <w:szCs w:val="24"/>
              </w:rPr>
            </w:pPr>
            <w:proofErr w:type="spellStart"/>
            <w:proofErr w:type="gramStart"/>
            <w:r w:rsidRPr="00796C9C">
              <w:rPr>
                <w:szCs w:val="24"/>
              </w:rPr>
              <w:t>грузо-вого</w:t>
            </w:r>
            <w:proofErr w:type="spellEnd"/>
            <w:proofErr w:type="gramEnd"/>
            <w:r w:rsidRPr="00796C9C">
              <w:rPr>
                <w:szCs w:val="24"/>
              </w:rPr>
              <w:t xml:space="preserve"> транс-порта</w:t>
            </w:r>
          </w:p>
        </w:tc>
        <w:tc>
          <w:tcPr>
            <w:tcW w:w="762" w:type="dxa"/>
            <w:tcBorders>
              <w:top w:val="single" w:sz="6" w:space="0" w:color="auto"/>
              <w:left w:val="single" w:sz="6" w:space="0" w:color="auto"/>
              <w:bottom w:val="single" w:sz="6" w:space="0" w:color="auto"/>
              <w:right w:val="single" w:sz="6" w:space="0" w:color="auto"/>
            </w:tcBorders>
            <w:hideMark/>
          </w:tcPr>
          <w:p w14:paraId="4ADBE362" w14:textId="77777777" w:rsidR="00796C9C" w:rsidRPr="00796C9C" w:rsidRDefault="00796C9C" w:rsidP="009A0FF2">
            <w:pPr>
              <w:pStyle w:val="aff2"/>
              <w:jc w:val="center"/>
              <w:rPr>
                <w:szCs w:val="24"/>
              </w:rPr>
            </w:pPr>
            <w:r w:rsidRPr="00796C9C">
              <w:rPr>
                <w:szCs w:val="24"/>
              </w:rPr>
              <w:t>вело-сипе-</w:t>
            </w:r>
            <w:proofErr w:type="spellStart"/>
            <w:r w:rsidRPr="00796C9C">
              <w:rPr>
                <w:szCs w:val="24"/>
              </w:rPr>
              <w:t>дис</w:t>
            </w:r>
            <w:proofErr w:type="spellEnd"/>
            <w:r w:rsidRPr="00796C9C">
              <w:rPr>
                <w:szCs w:val="24"/>
              </w:rPr>
              <w:t>-</w:t>
            </w:r>
            <w:proofErr w:type="spellStart"/>
            <w:r w:rsidRPr="00796C9C">
              <w:rPr>
                <w:szCs w:val="24"/>
              </w:rPr>
              <w:t>тов</w:t>
            </w:r>
            <w:proofErr w:type="spellEnd"/>
            <w:r w:rsidRPr="00796C9C">
              <w:rPr>
                <w:szCs w:val="24"/>
              </w:rPr>
              <w:t>, СИМ</w:t>
            </w:r>
          </w:p>
        </w:tc>
        <w:tc>
          <w:tcPr>
            <w:tcW w:w="771" w:type="dxa"/>
            <w:tcBorders>
              <w:top w:val="single" w:sz="6" w:space="0" w:color="auto"/>
              <w:left w:val="single" w:sz="6" w:space="0" w:color="auto"/>
              <w:bottom w:val="single" w:sz="6" w:space="0" w:color="auto"/>
              <w:right w:val="single" w:sz="6" w:space="0" w:color="auto"/>
            </w:tcBorders>
            <w:hideMark/>
          </w:tcPr>
          <w:p w14:paraId="70AF05D5" w14:textId="77777777" w:rsidR="00796C9C" w:rsidRPr="00796C9C" w:rsidRDefault="00796C9C" w:rsidP="009A0FF2">
            <w:pPr>
              <w:pStyle w:val="aff2"/>
              <w:jc w:val="center"/>
              <w:rPr>
                <w:szCs w:val="24"/>
              </w:rPr>
            </w:pPr>
            <w:proofErr w:type="gramStart"/>
            <w:r w:rsidRPr="00796C9C">
              <w:rPr>
                <w:szCs w:val="24"/>
              </w:rPr>
              <w:t>пеше-ходов</w:t>
            </w:r>
            <w:proofErr w:type="gramEnd"/>
          </w:p>
        </w:tc>
        <w:tc>
          <w:tcPr>
            <w:tcW w:w="906" w:type="dxa"/>
            <w:vMerge/>
            <w:tcBorders>
              <w:top w:val="single" w:sz="6" w:space="0" w:color="auto"/>
              <w:left w:val="single" w:sz="6" w:space="0" w:color="auto"/>
              <w:bottom w:val="single" w:sz="6" w:space="0" w:color="auto"/>
              <w:right w:val="single" w:sz="6" w:space="0" w:color="auto"/>
            </w:tcBorders>
            <w:vAlign w:val="center"/>
            <w:hideMark/>
          </w:tcPr>
          <w:p w14:paraId="057FB76A" w14:textId="77777777" w:rsidR="00796C9C" w:rsidRPr="00796C9C" w:rsidRDefault="00796C9C" w:rsidP="009A0FF2">
            <w:pPr>
              <w:spacing w:line="240" w:lineRule="auto"/>
              <w:rPr>
                <w:szCs w:val="24"/>
              </w:rPr>
            </w:pPr>
          </w:p>
        </w:tc>
      </w:tr>
      <w:tr w:rsidR="00796C9C" w:rsidRPr="00AC0B86" w14:paraId="20CA884E" w14:textId="77777777" w:rsidTr="009A0FF2">
        <w:tc>
          <w:tcPr>
            <w:tcW w:w="10125" w:type="dxa"/>
            <w:gridSpan w:val="10"/>
            <w:tcBorders>
              <w:top w:val="single" w:sz="6" w:space="0" w:color="auto"/>
              <w:left w:val="single" w:sz="6" w:space="0" w:color="auto"/>
              <w:bottom w:val="single" w:sz="6" w:space="0" w:color="auto"/>
              <w:right w:val="single" w:sz="6" w:space="0" w:color="auto"/>
            </w:tcBorders>
            <w:hideMark/>
          </w:tcPr>
          <w:p w14:paraId="588FD426" w14:textId="77777777" w:rsidR="00796C9C" w:rsidRPr="00796C9C" w:rsidRDefault="00796C9C" w:rsidP="009A0FF2">
            <w:pPr>
              <w:pStyle w:val="aff2"/>
              <w:jc w:val="center"/>
              <w:rPr>
                <w:i/>
                <w:szCs w:val="24"/>
              </w:rPr>
            </w:pPr>
            <w:r w:rsidRPr="00796C9C">
              <w:rPr>
                <w:szCs w:val="24"/>
              </w:rPr>
              <w:t>Магистральные городские дороги</w:t>
            </w:r>
          </w:p>
        </w:tc>
      </w:tr>
      <w:tr w:rsidR="00796C9C" w:rsidRPr="00AC0B86" w14:paraId="34F18483" w14:textId="77777777" w:rsidTr="009A0FF2">
        <w:trPr>
          <w:trHeight w:val="997"/>
        </w:trPr>
        <w:tc>
          <w:tcPr>
            <w:tcW w:w="1281" w:type="dxa"/>
            <w:tcBorders>
              <w:top w:val="single" w:sz="6" w:space="0" w:color="auto"/>
              <w:left w:val="single" w:sz="6" w:space="0" w:color="auto"/>
              <w:bottom w:val="single" w:sz="6" w:space="0" w:color="auto"/>
              <w:right w:val="single" w:sz="6" w:space="0" w:color="auto"/>
            </w:tcBorders>
            <w:hideMark/>
          </w:tcPr>
          <w:p w14:paraId="14DBCB4A" w14:textId="77777777" w:rsidR="00796C9C" w:rsidRPr="00796C9C" w:rsidRDefault="00796C9C" w:rsidP="009A0FF2">
            <w:pPr>
              <w:pStyle w:val="aff2"/>
              <w:jc w:val="left"/>
              <w:rPr>
                <w:rStyle w:val="21"/>
                <w:sz w:val="24"/>
                <w:szCs w:val="24"/>
              </w:rPr>
            </w:pPr>
            <w:r w:rsidRPr="00796C9C">
              <w:rPr>
                <w:rStyle w:val="21"/>
                <w:sz w:val="24"/>
                <w:szCs w:val="24"/>
              </w:rPr>
              <w:t>1-го класса</w:t>
            </w:r>
          </w:p>
        </w:tc>
        <w:tc>
          <w:tcPr>
            <w:tcW w:w="2122" w:type="dxa"/>
            <w:tcBorders>
              <w:top w:val="single" w:sz="6" w:space="0" w:color="auto"/>
              <w:left w:val="single" w:sz="6" w:space="0" w:color="auto"/>
              <w:bottom w:val="single" w:sz="6" w:space="0" w:color="auto"/>
              <w:right w:val="single" w:sz="6" w:space="0" w:color="auto"/>
            </w:tcBorders>
            <w:hideMark/>
          </w:tcPr>
          <w:p w14:paraId="4F129D24" w14:textId="77777777" w:rsidR="00796C9C" w:rsidRPr="00796C9C" w:rsidRDefault="00796C9C" w:rsidP="009A0FF2">
            <w:pPr>
              <w:pStyle w:val="aff2"/>
              <w:jc w:val="left"/>
              <w:rPr>
                <w:rStyle w:val="21"/>
                <w:sz w:val="24"/>
                <w:szCs w:val="24"/>
              </w:rPr>
            </w:pPr>
            <w:r w:rsidRPr="00796C9C">
              <w:rPr>
                <w:rStyle w:val="21"/>
                <w:sz w:val="24"/>
                <w:szCs w:val="24"/>
              </w:rPr>
              <w:t>Доступ с магистральных улиц и дорог только через транспортные пересечения в разных уровнях. Не обслуживают объекты прилегающей территории, изолированы от застройки</w:t>
            </w:r>
          </w:p>
        </w:tc>
        <w:tc>
          <w:tcPr>
            <w:tcW w:w="878" w:type="dxa"/>
            <w:tcBorders>
              <w:top w:val="single" w:sz="6" w:space="0" w:color="auto"/>
              <w:left w:val="single" w:sz="6" w:space="0" w:color="auto"/>
              <w:bottom w:val="single" w:sz="6" w:space="0" w:color="auto"/>
              <w:right w:val="single" w:sz="6" w:space="0" w:color="auto"/>
            </w:tcBorders>
            <w:hideMark/>
          </w:tcPr>
          <w:p w14:paraId="18233DF4" w14:textId="77777777" w:rsidR="00796C9C" w:rsidRPr="00796C9C" w:rsidRDefault="00796C9C" w:rsidP="009A0FF2">
            <w:pPr>
              <w:pStyle w:val="aff2"/>
              <w:jc w:val="left"/>
              <w:rPr>
                <w:rStyle w:val="21"/>
                <w:sz w:val="24"/>
                <w:szCs w:val="24"/>
              </w:rPr>
            </w:pPr>
            <w:r w:rsidRPr="00796C9C">
              <w:rPr>
                <w:rStyle w:val="21"/>
                <w:sz w:val="24"/>
                <w:szCs w:val="24"/>
              </w:rPr>
              <w:t xml:space="preserve">Не </w:t>
            </w: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824" w:type="dxa"/>
            <w:tcBorders>
              <w:top w:val="single" w:sz="6" w:space="0" w:color="auto"/>
              <w:left w:val="single" w:sz="6" w:space="0" w:color="auto"/>
              <w:bottom w:val="single" w:sz="6" w:space="0" w:color="auto"/>
              <w:right w:val="single" w:sz="6" w:space="0" w:color="auto"/>
            </w:tcBorders>
            <w:hideMark/>
          </w:tcPr>
          <w:p w14:paraId="1B0C853F" w14:textId="77777777" w:rsidR="00796C9C" w:rsidRPr="00796C9C" w:rsidRDefault="00796C9C" w:rsidP="009A0FF2">
            <w:pPr>
              <w:pStyle w:val="aff2"/>
              <w:jc w:val="left"/>
              <w:rPr>
                <w:rStyle w:val="21"/>
                <w:sz w:val="24"/>
                <w:szCs w:val="24"/>
              </w:rPr>
            </w:pPr>
            <w:r w:rsidRPr="00796C9C">
              <w:rPr>
                <w:rStyle w:val="21"/>
                <w:sz w:val="24"/>
                <w:szCs w:val="24"/>
              </w:rPr>
              <w:t xml:space="preserve">Не </w:t>
            </w: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906" w:type="dxa"/>
            <w:tcBorders>
              <w:top w:val="single" w:sz="6" w:space="0" w:color="auto"/>
              <w:left w:val="single" w:sz="6" w:space="0" w:color="auto"/>
              <w:bottom w:val="single" w:sz="6" w:space="0" w:color="auto"/>
              <w:right w:val="single" w:sz="6" w:space="0" w:color="auto"/>
            </w:tcBorders>
            <w:hideMark/>
          </w:tcPr>
          <w:p w14:paraId="4A607FED"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851" w:type="dxa"/>
            <w:tcBorders>
              <w:top w:val="single" w:sz="6" w:space="0" w:color="auto"/>
              <w:left w:val="single" w:sz="6" w:space="0" w:color="auto"/>
              <w:bottom w:val="single" w:sz="6" w:space="0" w:color="auto"/>
              <w:right w:val="single" w:sz="6" w:space="0" w:color="auto"/>
            </w:tcBorders>
            <w:hideMark/>
          </w:tcPr>
          <w:p w14:paraId="73189038" w14:textId="77777777" w:rsidR="00796C9C" w:rsidRPr="00796C9C" w:rsidRDefault="00796C9C" w:rsidP="009A0FF2">
            <w:pPr>
              <w:pStyle w:val="aff2"/>
              <w:jc w:val="left"/>
              <w:rPr>
                <w:rStyle w:val="21"/>
                <w:sz w:val="24"/>
                <w:szCs w:val="24"/>
              </w:rPr>
            </w:pPr>
            <w:r w:rsidRPr="00796C9C">
              <w:rPr>
                <w:rStyle w:val="21"/>
                <w:sz w:val="24"/>
                <w:szCs w:val="24"/>
              </w:rPr>
              <w:t>Допус-кается</w:t>
            </w:r>
            <w:r w:rsidRPr="00796C9C">
              <w:rPr>
                <w:rStyle w:val="21"/>
                <w:sz w:val="24"/>
                <w:szCs w:val="24"/>
                <w:vertAlign w:val="superscript"/>
              </w:rPr>
              <w:t>1)</w:t>
            </w:r>
          </w:p>
        </w:tc>
        <w:tc>
          <w:tcPr>
            <w:tcW w:w="824" w:type="dxa"/>
            <w:tcBorders>
              <w:top w:val="single" w:sz="6" w:space="0" w:color="auto"/>
              <w:left w:val="single" w:sz="6" w:space="0" w:color="auto"/>
              <w:bottom w:val="single" w:sz="6" w:space="0" w:color="auto"/>
              <w:right w:val="single" w:sz="6" w:space="0" w:color="auto"/>
            </w:tcBorders>
            <w:hideMark/>
          </w:tcPr>
          <w:p w14:paraId="1061AE7B"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762" w:type="dxa"/>
            <w:tcBorders>
              <w:top w:val="single" w:sz="6" w:space="0" w:color="auto"/>
              <w:left w:val="single" w:sz="6" w:space="0" w:color="auto"/>
              <w:bottom w:val="single" w:sz="6" w:space="0" w:color="auto"/>
              <w:right w:val="single" w:sz="6" w:space="0" w:color="auto"/>
            </w:tcBorders>
            <w:hideMark/>
          </w:tcPr>
          <w:p w14:paraId="0E6F5B29" w14:textId="77777777" w:rsidR="00796C9C" w:rsidRPr="00796C9C" w:rsidRDefault="00796C9C" w:rsidP="009A0FF2">
            <w:pPr>
              <w:pStyle w:val="aff2"/>
              <w:jc w:val="left"/>
              <w:rPr>
                <w:rStyle w:val="21"/>
                <w:sz w:val="24"/>
                <w:szCs w:val="24"/>
              </w:rPr>
            </w:pPr>
            <w:r w:rsidRPr="00796C9C">
              <w:rPr>
                <w:rStyle w:val="21"/>
                <w:sz w:val="24"/>
                <w:szCs w:val="24"/>
              </w:rPr>
              <w:t xml:space="preserve">Не </w:t>
            </w:r>
            <w:proofErr w:type="spellStart"/>
            <w:proofErr w:type="gramStart"/>
            <w:r w:rsidRPr="00796C9C">
              <w:rPr>
                <w:rStyle w:val="21"/>
                <w:sz w:val="24"/>
                <w:szCs w:val="24"/>
              </w:rPr>
              <w:t>допус</w:t>
            </w:r>
            <w:proofErr w:type="spellEnd"/>
            <w:r w:rsidRPr="00796C9C">
              <w:rPr>
                <w:rStyle w:val="21"/>
                <w:sz w:val="24"/>
                <w:szCs w:val="24"/>
              </w:rPr>
              <w:t>-кается</w:t>
            </w:r>
            <w:proofErr w:type="gramEnd"/>
            <w:r w:rsidRPr="00796C9C">
              <w:rPr>
                <w:rStyle w:val="21"/>
                <w:sz w:val="24"/>
                <w:szCs w:val="24"/>
              </w:rPr>
              <w:t xml:space="preserve"> в </w:t>
            </w:r>
            <w:proofErr w:type="spellStart"/>
            <w:r w:rsidRPr="00796C9C">
              <w:rPr>
                <w:rStyle w:val="21"/>
                <w:sz w:val="24"/>
                <w:szCs w:val="24"/>
              </w:rPr>
              <w:t>преде-лах</w:t>
            </w:r>
            <w:proofErr w:type="spellEnd"/>
            <w:r w:rsidRPr="00796C9C">
              <w:rPr>
                <w:rStyle w:val="21"/>
                <w:sz w:val="24"/>
                <w:szCs w:val="24"/>
              </w:rPr>
              <w:t xml:space="preserve"> основ-ной </w:t>
            </w:r>
            <w:proofErr w:type="spellStart"/>
            <w:r w:rsidRPr="00796C9C">
              <w:rPr>
                <w:rStyle w:val="21"/>
                <w:sz w:val="24"/>
                <w:szCs w:val="24"/>
              </w:rPr>
              <w:t>проез-жей</w:t>
            </w:r>
            <w:proofErr w:type="spellEnd"/>
            <w:r w:rsidRPr="00796C9C">
              <w:rPr>
                <w:rStyle w:val="21"/>
                <w:sz w:val="24"/>
                <w:szCs w:val="24"/>
              </w:rPr>
              <w:t xml:space="preserve"> части</w:t>
            </w:r>
            <w:r w:rsidRPr="00796C9C">
              <w:rPr>
                <w:rStyle w:val="21"/>
                <w:sz w:val="24"/>
                <w:szCs w:val="24"/>
                <w:vertAlign w:val="superscript"/>
              </w:rPr>
              <w:t>4)</w:t>
            </w:r>
          </w:p>
        </w:tc>
        <w:tc>
          <w:tcPr>
            <w:tcW w:w="771" w:type="dxa"/>
            <w:tcBorders>
              <w:top w:val="single" w:sz="6" w:space="0" w:color="auto"/>
              <w:left w:val="single" w:sz="6" w:space="0" w:color="auto"/>
              <w:bottom w:val="single" w:sz="6" w:space="0" w:color="auto"/>
              <w:right w:val="single" w:sz="6" w:space="0" w:color="auto"/>
            </w:tcBorders>
            <w:hideMark/>
          </w:tcPr>
          <w:p w14:paraId="6108E964" w14:textId="77777777" w:rsidR="00796C9C" w:rsidRPr="00796C9C" w:rsidRDefault="00796C9C" w:rsidP="009A0FF2">
            <w:pPr>
              <w:pStyle w:val="aff2"/>
              <w:jc w:val="left"/>
              <w:rPr>
                <w:rStyle w:val="21"/>
                <w:sz w:val="24"/>
                <w:szCs w:val="24"/>
              </w:rPr>
            </w:pPr>
            <w:r w:rsidRPr="00796C9C">
              <w:rPr>
                <w:rStyle w:val="21"/>
                <w:sz w:val="24"/>
                <w:szCs w:val="24"/>
              </w:rPr>
              <w:t xml:space="preserve">Не </w:t>
            </w: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906" w:type="dxa"/>
            <w:tcBorders>
              <w:top w:val="single" w:sz="6" w:space="0" w:color="auto"/>
              <w:left w:val="single" w:sz="6" w:space="0" w:color="auto"/>
              <w:bottom w:val="single" w:sz="6" w:space="0" w:color="auto"/>
              <w:right w:val="single" w:sz="6" w:space="0" w:color="auto"/>
            </w:tcBorders>
            <w:hideMark/>
          </w:tcPr>
          <w:p w14:paraId="2DEE95B1"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r w:rsidRPr="00796C9C">
              <w:rPr>
                <w:rStyle w:val="21"/>
                <w:sz w:val="24"/>
                <w:szCs w:val="24"/>
              </w:rPr>
              <w:t xml:space="preserve"> только вне </w:t>
            </w:r>
            <w:proofErr w:type="spellStart"/>
            <w:r w:rsidRPr="00796C9C">
              <w:rPr>
                <w:rStyle w:val="21"/>
                <w:sz w:val="24"/>
                <w:szCs w:val="24"/>
              </w:rPr>
              <w:t>проез-жей</w:t>
            </w:r>
            <w:proofErr w:type="spellEnd"/>
            <w:r w:rsidRPr="00796C9C">
              <w:rPr>
                <w:rStyle w:val="21"/>
                <w:sz w:val="24"/>
                <w:szCs w:val="24"/>
              </w:rPr>
              <w:t xml:space="preserve"> части</w:t>
            </w:r>
          </w:p>
        </w:tc>
      </w:tr>
      <w:tr w:rsidR="00796C9C" w:rsidRPr="00AC0B86" w14:paraId="742CC508" w14:textId="77777777" w:rsidTr="009A0FF2">
        <w:trPr>
          <w:trHeight w:val="995"/>
        </w:trPr>
        <w:tc>
          <w:tcPr>
            <w:tcW w:w="1281" w:type="dxa"/>
            <w:tcBorders>
              <w:top w:val="single" w:sz="6" w:space="0" w:color="auto"/>
              <w:left w:val="single" w:sz="6" w:space="0" w:color="auto"/>
              <w:bottom w:val="single" w:sz="6" w:space="0" w:color="auto"/>
              <w:right w:val="single" w:sz="6" w:space="0" w:color="auto"/>
            </w:tcBorders>
            <w:hideMark/>
          </w:tcPr>
          <w:p w14:paraId="30756DEE" w14:textId="77777777" w:rsidR="00796C9C" w:rsidRPr="00796C9C" w:rsidRDefault="00796C9C" w:rsidP="009A0FF2">
            <w:pPr>
              <w:pStyle w:val="aff2"/>
              <w:jc w:val="left"/>
              <w:rPr>
                <w:rStyle w:val="21"/>
                <w:sz w:val="24"/>
                <w:szCs w:val="24"/>
              </w:rPr>
            </w:pPr>
            <w:r w:rsidRPr="00796C9C">
              <w:rPr>
                <w:rStyle w:val="21"/>
                <w:sz w:val="24"/>
                <w:szCs w:val="24"/>
              </w:rPr>
              <w:t xml:space="preserve">2-го класса </w:t>
            </w:r>
          </w:p>
        </w:tc>
        <w:tc>
          <w:tcPr>
            <w:tcW w:w="2122" w:type="dxa"/>
            <w:tcBorders>
              <w:top w:val="single" w:sz="6" w:space="0" w:color="auto"/>
              <w:left w:val="single" w:sz="6" w:space="0" w:color="auto"/>
              <w:bottom w:val="single" w:sz="6" w:space="0" w:color="auto"/>
              <w:right w:val="single" w:sz="6" w:space="0" w:color="auto"/>
            </w:tcBorders>
            <w:hideMark/>
          </w:tcPr>
          <w:p w14:paraId="24072339" w14:textId="77777777" w:rsidR="00796C9C" w:rsidRPr="00796C9C" w:rsidRDefault="00796C9C" w:rsidP="009A0FF2">
            <w:pPr>
              <w:pStyle w:val="aff2"/>
              <w:jc w:val="left"/>
              <w:rPr>
                <w:rStyle w:val="21"/>
                <w:sz w:val="24"/>
                <w:szCs w:val="24"/>
              </w:rPr>
            </w:pPr>
            <w:r w:rsidRPr="00796C9C">
              <w:rPr>
                <w:rStyle w:val="21"/>
                <w:sz w:val="24"/>
                <w:szCs w:val="24"/>
              </w:rPr>
              <w:t>Доступ с магистральных улиц и дорог через транспортные пересечения в разных уровнях, пересечения со светофорным регулированием и примыкания (с правоповоротным движением)</w:t>
            </w:r>
          </w:p>
        </w:tc>
        <w:tc>
          <w:tcPr>
            <w:tcW w:w="878" w:type="dxa"/>
            <w:tcBorders>
              <w:top w:val="single" w:sz="6" w:space="0" w:color="auto"/>
              <w:left w:val="single" w:sz="6" w:space="0" w:color="auto"/>
              <w:bottom w:val="single" w:sz="6" w:space="0" w:color="auto"/>
              <w:right w:val="single" w:sz="6" w:space="0" w:color="auto"/>
            </w:tcBorders>
            <w:hideMark/>
          </w:tcPr>
          <w:p w14:paraId="40DEFA6E" w14:textId="77777777" w:rsidR="00796C9C" w:rsidRPr="00796C9C" w:rsidRDefault="00796C9C" w:rsidP="009A0FF2">
            <w:pPr>
              <w:pStyle w:val="aff2"/>
              <w:jc w:val="left"/>
              <w:rPr>
                <w:rStyle w:val="21"/>
                <w:sz w:val="24"/>
                <w:szCs w:val="24"/>
              </w:rPr>
            </w:pPr>
            <w:r w:rsidRPr="00796C9C">
              <w:rPr>
                <w:rStyle w:val="21"/>
                <w:sz w:val="24"/>
                <w:szCs w:val="24"/>
              </w:rPr>
              <w:t xml:space="preserve">Не </w:t>
            </w: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824" w:type="dxa"/>
            <w:tcBorders>
              <w:top w:val="single" w:sz="6" w:space="0" w:color="auto"/>
              <w:left w:val="single" w:sz="6" w:space="0" w:color="auto"/>
              <w:bottom w:val="single" w:sz="6" w:space="0" w:color="auto"/>
              <w:right w:val="single" w:sz="6" w:space="0" w:color="auto"/>
            </w:tcBorders>
            <w:hideMark/>
          </w:tcPr>
          <w:p w14:paraId="453A14B1"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906" w:type="dxa"/>
            <w:tcBorders>
              <w:top w:val="single" w:sz="6" w:space="0" w:color="auto"/>
              <w:left w:val="single" w:sz="6" w:space="0" w:color="auto"/>
              <w:bottom w:val="single" w:sz="6" w:space="0" w:color="auto"/>
              <w:right w:val="single" w:sz="6" w:space="0" w:color="auto"/>
            </w:tcBorders>
            <w:hideMark/>
          </w:tcPr>
          <w:p w14:paraId="6038B61F"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851" w:type="dxa"/>
            <w:tcBorders>
              <w:top w:val="single" w:sz="6" w:space="0" w:color="auto"/>
              <w:left w:val="single" w:sz="6" w:space="0" w:color="auto"/>
              <w:bottom w:val="single" w:sz="6" w:space="0" w:color="auto"/>
              <w:right w:val="single" w:sz="6" w:space="0" w:color="auto"/>
            </w:tcBorders>
            <w:hideMark/>
          </w:tcPr>
          <w:p w14:paraId="7AAFABB5"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824" w:type="dxa"/>
            <w:tcBorders>
              <w:top w:val="single" w:sz="6" w:space="0" w:color="auto"/>
              <w:left w:val="single" w:sz="6" w:space="0" w:color="auto"/>
              <w:bottom w:val="single" w:sz="6" w:space="0" w:color="auto"/>
              <w:right w:val="single" w:sz="6" w:space="0" w:color="auto"/>
            </w:tcBorders>
            <w:hideMark/>
          </w:tcPr>
          <w:p w14:paraId="405B46E6"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762" w:type="dxa"/>
            <w:tcBorders>
              <w:top w:val="single" w:sz="6" w:space="0" w:color="auto"/>
              <w:left w:val="single" w:sz="6" w:space="0" w:color="auto"/>
              <w:bottom w:val="single" w:sz="6" w:space="0" w:color="auto"/>
              <w:right w:val="single" w:sz="6" w:space="0" w:color="auto"/>
            </w:tcBorders>
            <w:hideMark/>
          </w:tcPr>
          <w:p w14:paraId="08BBC10C" w14:textId="77777777" w:rsidR="00796C9C" w:rsidRPr="00796C9C" w:rsidRDefault="00796C9C" w:rsidP="009A0FF2">
            <w:pPr>
              <w:pStyle w:val="aff2"/>
              <w:jc w:val="left"/>
              <w:rPr>
                <w:rStyle w:val="21"/>
                <w:sz w:val="24"/>
                <w:szCs w:val="24"/>
              </w:rPr>
            </w:pPr>
            <w:r w:rsidRPr="00796C9C">
              <w:rPr>
                <w:rStyle w:val="21"/>
                <w:sz w:val="24"/>
                <w:szCs w:val="24"/>
              </w:rPr>
              <w:t xml:space="preserve">Не </w:t>
            </w:r>
            <w:proofErr w:type="spellStart"/>
            <w:proofErr w:type="gramStart"/>
            <w:r w:rsidRPr="00796C9C">
              <w:rPr>
                <w:rStyle w:val="21"/>
                <w:sz w:val="24"/>
                <w:szCs w:val="24"/>
              </w:rPr>
              <w:t>допус</w:t>
            </w:r>
            <w:proofErr w:type="spellEnd"/>
            <w:r w:rsidRPr="00796C9C">
              <w:rPr>
                <w:rStyle w:val="21"/>
                <w:sz w:val="24"/>
                <w:szCs w:val="24"/>
              </w:rPr>
              <w:t>-кается</w:t>
            </w:r>
            <w:proofErr w:type="gramEnd"/>
            <w:r w:rsidRPr="00796C9C">
              <w:rPr>
                <w:rStyle w:val="21"/>
                <w:sz w:val="24"/>
                <w:szCs w:val="24"/>
              </w:rPr>
              <w:t xml:space="preserve"> в </w:t>
            </w:r>
            <w:proofErr w:type="spellStart"/>
            <w:r w:rsidRPr="00796C9C">
              <w:rPr>
                <w:rStyle w:val="21"/>
                <w:sz w:val="24"/>
                <w:szCs w:val="24"/>
              </w:rPr>
              <w:t>преде-лах</w:t>
            </w:r>
            <w:proofErr w:type="spellEnd"/>
            <w:r w:rsidRPr="00796C9C">
              <w:rPr>
                <w:rStyle w:val="21"/>
                <w:sz w:val="24"/>
                <w:szCs w:val="24"/>
              </w:rPr>
              <w:t xml:space="preserve"> основ-ной </w:t>
            </w:r>
            <w:proofErr w:type="spellStart"/>
            <w:r w:rsidRPr="00796C9C">
              <w:rPr>
                <w:rStyle w:val="21"/>
                <w:sz w:val="24"/>
                <w:szCs w:val="24"/>
              </w:rPr>
              <w:t>проез-жей</w:t>
            </w:r>
            <w:proofErr w:type="spellEnd"/>
            <w:r w:rsidRPr="00796C9C">
              <w:rPr>
                <w:rStyle w:val="21"/>
                <w:sz w:val="24"/>
                <w:szCs w:val="24"/>
              </w:rPr>
              <w:t xml:space="preserve"> части</w:t>
            </w:r>
            <w:r w:rsidRPr="00796C9C">
              <w:rPr>
                <w:rStyle w:val="21"/>
                <w:sz w:val="24"/>
                <w:szCs w:val="24"/>
                <w:vertAlign w:val="superscript"/>
              </w:rPr>
              <w:t>4)</w:t>
            </w:r>
          </w:p>
        </w:tc>
        <w:tc>
          <w:tcPr>
            <w:tcW w:w="771" w:type="dxa"/>
            <w:tcBorders>
              <w:top w:val="single" w:sz="6" w:space="0" w:color="auto"/>
              <w:left w:val="single" w:sz="6" w:space="0" w:color="auto"/>
              <w:bottom w:val="single" w:sz="6" w:space="0" w:color="auto"/>
              <w:right w:val="single" w:sz="6" w:space="0" w:color="auto"/>
            </w:tcBorders>
            <w:hideMark/>
          </w:tcPr>
          <w:p w14:paraId="25E99485"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Допу-скает</w:t>
            </w:r>
            <w:proofErr w:type="gramEnd"/>
            <w:r w:rsidRPr="00796C9C">
              <w:rPr>
                <w:rStyle w:val="21"/>
                <w:sz w:val="24"/>
                <w:szCs w:val="24"/>
              </w:rPr>
              <w:t>-ся</w:t>
            </w:r>
            <w:proofErr w:type="spellEnd"/>
            <w:r w:rsidRPr="00796C9C">
              <w:rPr>
                <w:rStyle w:val="21"/>
                <w:sz w:val="24"/>
                <w:szCs w:val="24"/>
              </w:rPr>
              <w:t xml:space="preserve"> по пеше-ход-</w:t>
            </w:r>
            <w:proofErr w:type="spellStart"/>
            <w:r w:rsidRPr="00796C9C">
              <w:rPr>
                <w:rStyle w:val="21"/>
                <w:sz w:val="24"/>
                <w:szCs w:val="24"/>
              </w:rPr>
              <w:t>ным</w:t>
            </w:r>
            <w:proofErr w:type="spellEnd"/>
            <w:r w:rsidRPr="00796C9C">
              <w:rPr>
                <w:rStyle w:val="21"/>
                <w:sz w:val="24"/>
                <w:szCs w:val="24"/>
              </w:rPr>
              <w:t xml:space="preserve"> </w:t>
            </w:r>
            <w:proofErr w:type="spellStart"/>
            <w:r w:rsidRPr="00796C9C">
              <w:rPr>
                <w:rStyle w:val="21"/>
                <w:sz w:val="24"/>
                <w:szCs w:val="24"/>
              </w:rPr>
              <w:t>доро-жкам</w:t>
            </w:r>
            <w:proofErr w:type="spellEnd"/>
          </w:p>
        </w:tc>
        <w:tc>
          <w:tcPr>
            <w:tcW w:w="906" w:type="dxa"/>
            <w:tcBorders>
              <w:top w:val="single" w:sz="6" w:space="0" w:color="auto"/>
              <w:left w:val="single" w:sz="6" w:space="0" w:color="auto"/>
              <w:bottom w:val="single" w:sz="6" w:space="0" w:color="auto"/>
              <w:right w:val="single" w:sz="6" w:space="0" w:color="auto"/>
            </w:tcBorders>
            <w:hideMark/>
          </w:tcPr>
          <w:p w14:paraId="0CF37DC6"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r w:rsidRPr="00796C9C">
              <w:rPr>
                <w:rStyle w:val="21"/>
                <w:sz w:val="24"/>
                <w:szCs w:val="24"/>
              </w:rPr>
              <w:t xml:space="preserve"> только вне </w:t>
            </w:r>
            <w:proofErr w:type="spellStart"/>
            <w:r w:rsidRPr="00796C9C">
              <w:rPr>
                <w:rStyle w:val="21"/>
                <w:sz w:val="24"/>
                <w:szCs w:val="24"/>
              </w:rPr>
              <w:t>проез-жей</w:t>
            </w:r>
            <w:proofErr w:type="spellEnd"/>
            <w:r w:rsidRPr="00796C9C">
              <w:rPr>
                <w:rStyle w:val="21"/>
                <w:sz w:val="24"/>
                <w:szCs w:val="24"/>
              </w:rPr>
              <w:t xml:space="preserve"> части или в уровне </w:t>
            </w:r>
            <w:proofErr w:type="spellStart"/>
            <w:r w:rsidRPr="00796C9C">
              <w:rPr>
                <w:rStyle w:val="21"/>
                <w:sz w:val="24"/>
                <w:szCs w:val="24"/>
              </w:rPr>
              <w:t>проез-жей</w:t>
            </w:r>
            <w:proofErr w:type="spellEnd"/>
            <w:r w:rsidRPr="00796C9C">
              <w:rPr>
                <w:rStyle w:val="21"/>
                <w:sz w:val="24"/>
                <w:szCs w:val="24"/>
              </w:rPr>
              <w:t xml:space="preserve"> части со свето-</w:t>
            </w:r>
            <w:proofErr w:type="spellStart"/>
            <w:r w:rsidRPr="00796C9C">
              <w:rPr>
                <w:rStyle w:val="21"/>
                <w:sz w:val="24"/>
                <w:szCs w:val="24"/>
              </w:rPr>
              <w:t>форным</w:t>
            </w:r>
            <w:proofErr w:type="spellEnd"/>
            <w:r w:rsidRPr="00796C9C">
              <w:rPr>
                <w:rStyle w:val="21"/>
                <w:sz w:val="24"/>
                <w:szCs w:val="24"/>
              </w:rPr>
              <w:t xml:space="preserve"> </w:t>
            </w:r>
            <w:proofErr w:type="spellStart"/>
            <w:r w:rsidRPr="00796C9C">
              <w:rPr>
                <w:rStyle w:val="21"/>
                <w:sz w:val="24"/>
                <w:szCs w:val="24"/>
              </w:rPr>
              <w:t>регули</w:t>
            </w:r>
            <w:proofErr w:type="spellEnd"/>
            <w:r w:rsidRPr="00796C9C">
              <w:rPr>
                <w:rStyle w:val="21"/>
                <w:sz w:val="24"/>
                <w:szCs w:val="24"/>
              </w:rPr>
              <w:t>-</w:t>
            </w:r>
            <w:proofErr w:type="spellStart"/>
            <w:r w:rsidRPr="00796C9C">
              <w:rPr>
                <w:rStyle w:val="21"/>
                <w:sz w:val="24"/>
                <w:szCs w:val="24"/>
              </w:rPr>
              <w:t>ровани</w:t>
            </w:r>
            <w:proofErr w:type="spellEnd"/>
            <w:r w:rsidRPr="00796C9C">
              <w:rPr>
                <w:rStyle w:val="21"/>
                <w:sz w:val="24"/>
                <w:szCs w:val="24"/>
              </w:rPr>
              <w:t>-ем при общем числе полос не более 4</w:t>
            </w:r>
          </w:p>
        </w:tc>
      </w:tr>
      <w:tr w:rsidR="00796C9C" w:rsidRPr="00AC0B86" w14:paraId="482A1186" w14:textId="77777777" w:rsidTr="009A0FF2">
        <w:trPr>
          <w:trHeight w:val="136"/>
        </w:trPr>
        <w:tc>
          <w:tcPr>
            <w:tcW w:w="10125" w:type="dxa"/>
            <w:gridSpan w:val="10"/>
            <w:tcBorders>
              <w:top w:val="single" w:sz="6" w:space="0" w:color="auto"/>
              <w:left w:val="single" w:sz="6" w:space="0" w:color="auto"/>
              <w:bottom w:val="single" w:sz="6" w:space="0" w:color="auto"/>
              <w:right w:val="single" w:sz="6" w:space="0" w:color="auto"/>
            </w:tcBorders>
            <w:hideMark/>
          </w:tcPr>
          <w:p w14:paraId="748FB545" w14:textId="77777777" w:rsidR="00796C9C" w:rsidRPr="00796C9C" w:rsidRDefault="00796C9C" w:rsidP="009A0FF2">
            <w:pPr>
              <w:pStyle w:val="33"/>
              <w:jc w:val="center"/>
              <w:rPr>
                <w:szCs w:val="24"/>
              </w:rPr>
            </w:pPr>
            <w:r w:rsidRPr="00796C9C">
              <w:rPr>
                <w:szCs w:val="24"/>
              </w:rPr>
              <w:t>Магистральные улицы общегородского значения</w:t>
            </w:r>
          </w:p>
        </w:tc>
      </w:tr>
      <w:tr w:rsidR="00796C9C" w:rsidRPr="00AC0B86" w14:paraId="4B2166C7" w14:textId="77777777" w:rsidTr="009A0FF2">
        <w:trPr>
          <w:trHeight w:val="1748"/>
        </w:trPr>
        <w:tc>
          <w:tcPr>
            <w:tcW w:w="1281" w:type="dxa"/>
            <w:tcBorders>
              <w:top w:val="single" w:sz="6" w:space="0" w:color="auto"/>
              <w:left w:val="single" w:sz="6" w:space="0" w:color="auto"/>
              <w:bottom w:val="single" w:sz="4" w:space="0" w:color="auto"/>
              <w:right w:val="single" w:sz="6" w:space="0" w:color="auto"/>
            </w:tcBorders>
            <w:hideMark/>
          </w:tcPr>
          <w:p w14:paraId="10EF2C75" w14:textId="77777777" w:rsidR="00796C9C" w:rsidRPr="00796C9C" w:rsidRDefault="00796C9C" w:rsidP="009A0FF2">
            <w:pPr>
              <w:pStyle w:val="aff2"/>
              <w:jc w:val="left"/>
              <w:rPr>
                <w:rStyle w:val="21"/>
                <w:sz w:val="24"/>
                <w:szCs w:val="24"/>
              </w:rPr>
            </w:pPr>
            <w:r w:rsidRPr="00796C9C">
              <w:rPr>
                <w:rStyle w:val="21"/>
                <w:sz w:val="24"/>
                <w:szCs w:val="24"/>
              </w:rPr>
              <w:t>1-го класса</w:t>
            </w:r>
          </w:p>
        </w:tc>
        <w:tc>
          <w:tcPr>
            <w:tcW w:w="2122" w:type="dxa"/>
            <w:tcBorders>
              <w:top w:val="single" w:sz="6" w:space="0" w:color="auto"/>
              <w:left w:val="single" w:sz="6" w:space="0" w:color="auto"/>
              <w:bottom w:val="single" w:sz="4" w:space="0" w:color="auto"/>
              <w:right w:val="single" w:sz="6" w:space="0" w:color="auto"/>
            </w:tcBorders>
            <w:hideMark/>
          </w:tcPr>
          <w:p w14:paraId="428931C3" w14:textId="77777777" w:rsidR="00796C9C" w:rsidRPr="00796C9C" w:rsidRDefault="00796C9C" w:rsidP="009A0FF2">
            <w:pPr>
              <w:pStyle w:val="aff2"/>
              <w:jc w:val="left"/>
              <w:rPr>
                <w:rStyle w:val="21"/>
                <w:sz w:val="24"/>
                <w:szCs w:val="24"/>
              </w:rPr>
            </w:pPr>
            <w:r w:rsidRPr="00796C9C">
              <w:rPr>
                <w:rStyle w:val="21"/>
                <w:sz w:val="24"/>
                <w:szCs w:val="24"/>
              </w:rPr>
              <w:t>Доступ с магистральных улиц и дорог через транспортные пересечения в разных уровнях. Доступ с местных улиц и дорог возможен только на боковые проезды этой улицы. Непосредственный въезд и выезд от объектов прилегающей территории на основную проезжую часть не допускается. Пересечения в одном уровне не допускаются</w:t>
            </w:r>
          </w:p>
        </w:tc>
        <w:tc>
          <w:tcPr>
            <w:tcW w:w="878" w:type="dxa"/>
            <w:tcBorders>
              <w:top w:val="single" w:sz="6" w:space="0" w:color="auto"/>
              <w:left w:val="single" w:sz="6" w:space="0" w:color="auto"/>
              <w:bottom w:val="single" w:sz="4" w:space="0" w:color="auto"/>
              <w:right w:val="single" w:sz="6" w:space="0" w:color="auto"/>
            </w:tcBorders>
            <w:hideMark/>
          </w:tcPr>
          <w:p w14:paraId="2446D497" w14:textId="77777777" w:rsidR="00796C9C" w:rsidRPr="00796C9C" w:rsidRDefault="00796C9C" w:rsidP="009A0FF2">
            <w:pPr>
              <w:pStyle w:val="aff2"/>
              <w:jc w:val="left"/>
              <w:rPr>
                <w:rStyle w:val="21"/>
                <w:sz w:val="24"/>
                <w:szCs w:val="24"/>
              </w:rPr>
            </w:pPr>
            <w:r w:rsidRPr="00796C9C">
              <w:rPr>
                <w:rStyle w:val="21"/>
                <w:sz w:val="24"/>
                <w:szCs w:val="24"/>
              </w:rPr>
              <w:t xml:space="preserve">Не </w:t>
            </w:r>
            <w:proofErr w:type="spellStart"/>
            <w:proofErr w:type="gramStart"/>
            <w:r w:rsidRPr="00796C9C">
              <w:rPr>
                <w:rStyle w:val="21"/>
                <w:sz w:val="24"/>
                <w:szCs w:val="24"/>
              </w:rPr>
              <w:t>допус</w:t>
            </w:r>
            <w:proofErr w:type="spellEnd"/>
            <w:r w:rsidRPr="00796C9C">
              <w:rPr>
                <w:rStyle w:val="21"/>
                <w:sz w:val="24"/>
                <w:szCs w:val="24"/>
              </w:rPr>
              <w:t>-кается</w:t>
            </w:r>
            <w:proofErr w:type="gramEnd"/>
            <w:r w:rsidRPr="00796C9C">
              <w:rPr>
                <w:rStyle w:val="21"/>
                <w:sz w:val="24"/>
                <w:szCs w:val="24"/>
              </w:rPr>
              <w:t xml:space="preserve"> на основ-ной </w:t>
            </w:r>
            <w:proofErr w:type="spellStart"/>
            <w:r w:rsidRPr="00796C9C">
              <w:rPr>
                <w:rStyle w:val="21"/>
                <w:sz w:val="24"/>
                <w:szCs w:val="24"/>
              </w:rPr>
              <w:t>проез-жей</w:t>
            </w:r>
            <w:proofErr w:type="spellEnd"/>
            <w:r w:rsidRPr="00796C9C">
              <w:rPr>
                <w:rStyle w:val="21"/>
                <w:sz w:val="24"/>
                <w:szCs w:val="24"/>
              </w:rPr>
              <w:t xml:space="preserve"> части</w:t>
            </w:r>
          </w:p>
        </w:tc>
        <w:tc>
          <w:tcPr>
            <w:tcW w:w="824" w:type="dxa"/>
            <w:tcBorders>
              <w:top w:val="single" w:sz="6" w:space="0" w:color="auto"/>
              <w:left w:val="single" w:sz="6" w:space="0" w:color="auto"/>
              <w:bottom w:val="single" w:sz="4" w:space="0" w:color="auto"/>
              <w:right w:val="single" w:sz="6" w:space="0" w:color="auto"/>
            </w:tcBorders>
            <w:hideMark/>
          </w:tcPr>
          <w:p w14:paraId="4C567B06" w14:textId="77777777" w:rsidR="00796C9C" w:rsidRPr="00796C9C" w:rsidRDefault="00796C9C" w:rsidP="009A0FF2">
            <w:pPr>
              <w:pStyle w:val="aff2"/>
              <w:jc w:val="left"/>
              <w:rPr>
                <w:rStyle w:val="21"/>
                <w:sz w:val="24"/>
                <w:szCs w:val="24"/>
              </w:rPr>
            </w:pPr>
            <w:r w:rsidRPr="00796C9C">
              <w:rPr>
                <w:rStyle w:val="21"/>
                <w:sz w:val="24"/>
                <w:szCs w:val="24"/>
              </w:rPr>
              <w:t xml:space="preserve">Не </w:t>
            </w:r>
            <w:proofErr w:type="spellStart"/>
            <w:proofErr w:type="gramStart"/>
            <w:r w:rsidRPr="00796C9C">
              <w:rPr>
                <w:rStyle w:val="21"/>
                <w:sz w:val="24"/>
                <w:szCs w:val="24"/>
              </w:rPr>
              <w:t>допус</w:t>
            </w:r>
            <w:proofErr w:type="spellEnd"/>
            <w:r w:rsidRPr="00796C9C">
              <w:rPr>
                <w:rStyle w:val="21"/>
                <w:sz w:val="24"/>
                <w:szCs w:val="24"/>
              </w:rPr>
              <w:t>-кается</w:t>
            </w:r>
            <w:proofErr w:type="gramEnd"/>
            <w:r w:rsidRPr="00796C9C">
              <w:rPr>
                <w:rStyle w:val="21"/>
                <w:sz w:val="24"/>
                <w:szCs w:val="24"/>
              </w:rPr>
              <w:t xml:space="preserve"> на основ-ной </w:t>
            </w:r>
            <w:proofErr w:type="spellStart"/>
            <w:r w:rsidRPr="00796C9C">
              <w:rPr>
                <w:rStyle w:val="21"/>
                <w:sz w:val="24"/>
                <w:szCs w:val="24"/>
              </w:rPr>
              <w:t>проез-жей</w:t>
            </w:r>
            <w:proofErr w:type="spellEnd"/>
            <w:r w:rsidRPr="00796C9C">
              <w:rPr>
                <w:rStyle w:val="21"/>
                <w:sz w:val="24"/>
                <w:szCs w:val="24"/>
              </w:rPr>
              <w:t xml:space="preserve"> части</w:t>
            </w:r>
          </w:p>
        </w:tc>
        <w:tc>
          <w:tcPr>
            <w:tcW w:w="906" w:type="dxa"/>
            <w:tcBorders>
              <w:top w:val="single" w:sz="6" w:space="0" w:color="auto"/>
              <w:left w:val="single" w:sz="6" w:space="0" w:color="auto"/>
              <w:bottom w:val="single" w:sz="4" w:space="0" w:color="auto"/>
              <w:right w:val="single" w:sz="6" w:space="0" w:color="auto"/>
            </w:tcBorders>
            <w:hideMark/>
          </w:tcPr>
          <w:p w14:paraId="2CBA6AAD"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851" w:type="dxa"/>
            <w:tcBorders>
              <w:top w:val="single" w:sz="6" w:space="0" w:color="auto"/>
              <w:left w:val="single" w:sz="6" w:space="0" w:color="auto"/>
              <w:bottom w:val="single" w:sz="4" w:space="0" w:color="auto"/>
              <w:right w:val="single" w:sz="6" w:space="0" w:color="auto"/>
            </w:tcBorders>
            <w:hideMark/>
          </w:tcPr>
          <w:p w14:paraId="069B2BFE"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824" w:type="dxa"/>
            <w:tcBorders>
              <w:top w:val="single" w:sz="6" w:space="0" w:color="auto"/>
              <w:left w:val="single" w:sz="6" w:space="0" w:color="auto"/>
              <w:bottom w:val="single" w:sz="4" w:space="0" w:color="auto"/>
              <w:right w:val="single" w:sz="6" w:space="0" w:color="auto"/>
            </w:tcBorders>
            <w:hideMark/>
          </w:tcPr>
          <w:p w14:paraId="09F36B25"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762" w:type="dxa"/>
            <w:tcBorders>
              <w:top w:val="single" w:sz="6" w:space="0" w:color="auto"/>
              <w:left w:val="single" w:sz="6" w:space="0" w:color="auto"/>
              <w:bottom w:val="single" w:sz="4" w:space="0" w:color="auto"/>
              <w:right w:val="single" w:sz="6" w:space="0" w:color="auto"/>
            </w:tcBorders>
            <w:hideMark/>
          </w:tcPr>
          <w:p w14:paraId="5A6222F0" w14:textId="77777777" w:rsidR="00796C9C" w:rsidRPr="00796C9C" w:rsidRDefault="00796C9C" w:rsidP="009A0FF2">
            <w:pPr>
              <w:pStyle w:val="aff2"/>
              <w:jc w:val="left"/>
              <w:rPr>
                <w:rStyle w:val="21"/>
                <w:sz w:val="24"/>
                <w:szCs w:val="24"/>
              </w:rPr>
            </w:pPr>
            <w:r w:rsidRPr="00796C9C">
              <w:rPr>
                <w:rStyle w:val="21"/>
                <w:sz w:val="24"/>
                <w:szCs w:val="24"/>
              </w:rPr>
              <w:t xml:space="preserve">Не </w:t>
            </w:r>
            <w:proofErr w:type="spellStart"/>
            <w:proofErr w:type="gramStart"/>
            <w:r w:rsidRPr="00796C9C">
              <w:rPr>
                <w:rStyle w:val="21"/>
                <w:sz w:val="24"/>
                <w:szCs w:val="24"/>
              </w:rPr>
              <w:t>допус</w:t>
            </w:r>
            <w:proofErr w:type="spellEnd"/>
            <w:r w:rsidRPr="00796C9C">
              <w:rPr>
                <w:rStyle w:val="21"/>
                <w:sz w:val="24"/>
                <w:szCs w:val="24"/>
              </w:rPr>
              <w:t>-кается</w:t>
            </w:r>
            <w:proofErr w:type="gramEnd"/>
            <w:r w:rsidRPr="00796C9C">
              <w:rPr>
                <w:rStyle w:val="21"/>
                <w:sz w:val="24"/>
                <w:szCs w:val="24"/>
              </w:rPr>
              <w:t xml:space="preserve"> в </w:t>
            </w:r>
            <w:proofErr w:type="spellStart"/>
            <w:r w:rsidRPr="00796C9C">
              <w:rPr>
                <w:rStyle w:val="21"/>
                <w:sz w:val="24"/>
                <w:szCs w:val="24"/>
              </w:rPr>
              <w:t>преде-лах</w:t>
            </w:r>
            <w:proofErr w:type="spellEnd"/>
            <w:r w:rsidRPr="00796C9C">
              <w:rPr>
                <w:rStyle w:val="21"/>
                <w:sz w:val="24"/>
                <w:szCs w:val="24"/>
              </w:rPr>
              <w:t xml:space="preserve"> основ-ной </w:t>
            </w:r>
            <w:proofErr w:type="spellStart"/>
            <w:r w:rsidRPr="00796C9C">
              <w:rPr>
                <w:rStyle w:val="21"/>
                <w:sz w:val="24"/>
                <w:szCs w:val="24"/>
              </w:rPr>
              <w:t>проез-жей</w:t>
            </w:r>
            <w:proofErr w:type="spellEnd"/>
            <w:r w:rsidRPr="00796C9C">
              <w:rPr>
                <w:rStyle w:val="21"/>
                <w:sz w:val="24"/>
                <w:szCs w:val="24"/>
              </w:rPr>
              <w:t xml:space="preserve"> части</w:t>
            </w:r>
            <w:r w:rsidRPr="00796C9C">
              <w:rPr>
                <w:rStyle w:val="21"/>
                <w:sz w:val="24"/>
                <w:szCs w:val="24"/>
                <w:vertAlign w:val="superscript"/>
              </w:rPr>
              <w:t>4)</w:t>
            </w:r>
          </w:p>
        </w:tc>
        <w:tc>
          <w:tcPr>
            <w:tcW w:w="771" w:type="dxa"/>
            <w:tcBorders>
              <w:top w:val="single" w:sz="6" w:space="0" w:color="auto"/>
              <w:left w:val="single" w:sz="6" w:space="0" w:color="auto"/>
              <w:bottom w:val="single" w:sz="4" w:space="0" w:color="auto"/>
              <w:right w:val="single" w:sz="6" w:space="0" w:color="auto"/>
            </w:tcBorders>
            <w:hideMark/>
          </w:tcPr>
          <w:p w14:paraId="01E32962"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Допу-скает</w:t>
            </w:r>
            <w:proofErr w:type="gramEnd"/>
            <w:r w:rsidRPr="00796C9C">
              <w:rPr>
                <w:rStyle w:val="21"/>
                <w:sz w:val="24"/>
                <w:szCs w:val="24"/>
              </w:rPr>
              <w:t>-ся</w:t>
            </w:r>
            <w:proofErr w:type="spellEnd"/>
          </w:p>
        </w:tc>
        <w:tc>
          <w:tcPr>
            <w:tcW w:w="906" w:type="dxa"/>
            <w:tcBorders>
              <w:top w:val="single" w:sz="6" w:space="0" w:color="auto"/>
              <w:left w:val="single" w:sz="6" w:space="0" w:color="auto"/>
              <w:bottom w:val="single" w:sz="4" w:space="0" w:color="auto"/>
              <w:right w:val="single" w:sz="6" w:space="0" w:color="auto"/>
            </w:tcBorders>
            <w:hideMark/>
          </w:tcPr>
          <w:p w14:paraId="02B74010"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r w:rsidRPr="00796C9C">
              <w:rPr>
                <w:rStyle w:val="21"/>
                <w:sz w:val="24"/>
                <w:szCs w:val="24"/>
              </w:rPr>
              <w:t xml:space="preserve"> только вне </w:t>
            </w:r>
            <w:proofErr w:type="spellStart"/>
            <w:r w:rsidRPr="00796C9C">
              <w:rPr>
                <w:rStyle w:val="21"/>
                <w:sz w:val="24"/>
                <w:szCs w:val="24"/>
              </w:rPr>
              <w:t>проез-жей</w:t>
            </w:r>
            <w:proofErr w:type="spellEnd"/>
            <w:r w:rsidRPr="00796C9C">
              <w:rPr>
                <w:rStyle w:val="21"/>
                <w:sz w:val="24"/>
                <w:szCs w:val="24"/>
              </w:rPr>
              <w:t xml:space="preserve"> части</w:t>
            </w:r>
          </w:p>
        </w:tc>
      </w:tr>
      <w:tr w:rsidR="00796C9C" w:rsidRPr="00AC0B86" w14:paraId="214A6758" w14:textId="77777777" w:rsidTr="009A0FF2">
        <w:trPr>
          <w:trHeight w:val="72"/>
        </w:trPr>
        <w:tc>
          <w:tcPr>
            <w:tcW w:w="1281" w:type="dxa"/>
            <w:tcBorders>
              <w:top w:val="single" w:sz="4" w:space="0" w:color="auto"/>
              <w:left w:val="single" w:sz="6" w:space="0" w:color="auto"/>
              <w:bottom w:val="single" w:sz="4" w:space="0" w:color="auto"/>
              <w:right w:val="single" w:sz="6" w:space="0" w:color="auto"/>
            </w:tcBorders>
            <w:hideMark/>
          </w:tcPr>
          <w:p w14:paraId="5B70BD46" w14:textId="77777777" w:rsidR="00796C9C" w:rsidRPr="00796C9C" w:rsidRDefault="00796C9C" w:rsidP="009A0FF2">
            <w:pPr>
              <w:pStyle w:val="aff2"/>
              <w:jc w:val="left"/>
              <w:rPr>
                <w:rStyle w:val="21"/>
                <w:sz w:val="24"/>
                <w:szCs w:val="24"/>
              </w:rPr>
            </w:pPr>
            <w:r w:rsidRPr="00796C9C">
              <w:rPr>
                <w:rStyle w:val="21"/>
                <w:sz w:val="24"/>
                <w:szCs w:val="24"/>
              </w:rPr>
              <w:t>2-го класса</w:t>
            </w:r>
          </w:p>
        </w:tc>
        <w:tc>
          <w:tcPr>
            <w:tcW w:w="2122" w:type="dxa"/>
            <w:tcBorders>
              <w:top w:val="single" w:sz="4" w:space="0" w:color="auto"/>
              <w:left w:val="single" w:sz="6" w:space="0" w:color="auto"/>
              <w:bottom w:val="single" w:sz="4" w:space="0" w:color="auto"/>
              <w:right w:val="single" w:sz="6" w:space="0" w:color="auto"/>
            </w:tcBorders>
            <w:hideMark/>
          </w:tcPr>
          <w:p w14:paraId="0F1A0897" w14:textId="77777777" w:rsidR="00796C9C" w:rsidRPr="00796C9C" w:rsidRDefault="00796C9C" w:rsidP="009A0FF2">
            <w:pPr>
              <w:pStyle w:val="aff2"/>
              <w:jc w:val="left"/>
              <w:rPr>
                <w:rStyle w:val="21"/>
                <w:sz w:val="24"/>
                <w:szCs w:val="24"/>
              </w:rPr>
            </w:pPr>
            <w:r w:rsidRPr="00796C9C">
              <w:rPr>
                <w:rStyle w:val="21"/>
                <w:sz w:val="24"/>
                <w:szCs w:val="24"/>
              </w:rPr>
              <w:t>Доступ с магистральных улиц и дорог через транспортные пересечения в разных уровнях, пересечения со светофорным регулированием и примыкания (с правоповоротным движением). В условиях реконструкции допускается ограниченный доступ с местных улиц и дорог. Непосредственный въезд и выезд от объектов на проезжую часть ограничен</w:t>
            </w:r>
          </w:p>
        </w:tc>
        <w:tc>
          <w:tcPr>
            <w:tcW w:w="878" w:type="dxa"/>
            <w:tcBorders>
              <w:top w:val="single" w:sz="4" w:space="0" w:color="auto"/>
              <w:left w:val="single" w:sz="6" w:space="0" w:color="auto"/>
              <w:bottom w:val="single" w:sz="4" w:space="0" w:color="auto"/>
              <w:right w:val="single" w:sz="6" w:space="0" w:color="auto"/>
            </w:tcBorders>
            <w:hideMark/>
          </w:tcPr>
          <w:p w14:paraId="74C83A61" w14:textId="77777777" w:rsidR="00796C9C" w:rsidRPr="00796C9C" w:rsidRDefault="00796C9C" w:rsidP="009A0FF2">
            <w:pPr>
              <w:pStyle w:val="aff2"/>
              <w:jc w:val="left"/>
              <w:rPr>
                <w:rStyle w:val="21"/>
                <w:sz w:val="24"/>
                <w:szCs w:val="24"/>
              </w:rPr>
            </w:pPr>
            <w:r w:rsidRPr="00796C9C">
              <w:rPr>
                <w:rStyle w:val="21"/>
                <w:sz w:val="24"/>
                <w:szCs w:val="24"/>
              </w:rPr>
              <w:t xml:space="preserve">Не </w:t>
            </w:r>
            <w:proofErr w:type="spellStart"/>
            <w:proofErr w:type="gramStart"/>
            <w:r w:rsidRPr="00796C9C">
              <w:rPr>
                <w:rStyle w:val="21"/>
                <w:sz w:val="24"/>
                <w:szCs w:val="24"/>
              </w:rPr>
              <w:t>допус</w:t>
            </w:r>
            <w:proofErr w:type="spellEnd"/>
            <w:r w:rsidRPr="00796C9C">
              <w:rPr>
                <w:rStyle w:val="21"/>
                <w:sz w:val="24"/>
                <w:szCs w:val="24"/>
              </w:rPr>
              <w:t>-кается</w:t>
            </w:r>
            <w:proofErr w:type="gramEnd"/>
            <w:r w:rsidRPr="00796C9C">
              <w:rPr>
                <w:rStyle w:val="21"/>
                <w:sz w:val="24"/>
                <w:szCs w:val="24"/>
              </w:rPr>
              <w:t xml:space="preserve"> на основ-ной </w:t>
            </w:r>
            <w:proofErr w:type="spellStart"/>
            <w:r w:rsidRPr="00796C9C">
              <w:rPr>
                <w:rStyle w:val="21"/>
                <w:sz w:val="24"/>
                <w:szCs w:val="24"/>
              </w:rPr>
              <w:t>проез-жей</w:t>
            </w:r>
            <w:proofErr w:type="spellEnd"/>
            <w:r w:rsidRPr="00796C9C">
              <w:rPr>
                <w:rStyle w:val="21"/>
                <w:sz w:val="24"/>
                <w:szCs w:val="24"/>
              </w:rPr>
              <w:t xml:space="preserve"> части</w:t>
            </w:r>
          </w:p>
        </w:tc>
        <w:tc>
          <w:tcPr>
            <w:tcW w:w="824" w:type="dxa"/>
            <w:tcBorders>
              <w:top w:val="single" w:sz="4" w:space="0" w:color="auto"/>
              <w:left w:val="single" w:sz="6" w:space="0" w:color="auto"/>
              <w:bottom w:val="single" w:sz="4" w:space="0" w:color="auto"/>
              <w:right w:val="single" w:sz="6" w:space="0" w:color="auto"/>
            </w:tcBorders>
            <w:hideMark/>
          </w:tcPr>
          <w:p w14:paraId="40749DEA" w14:textId="77777777" w:rsidR="00796C9C" w:rsidRPr="00796C9C" w:rsidRDefault="00796C9C" w:rsidP="009A0FF2">
            <w:pPr>
              <w:pStyle w:val="aff2"/>
              <w:jc w:val="left"/>
              <w:rPr>
                <w:rStyle w:val="21"/>
                <w:sz w:val="24"/>
                <w:szCs w:val="24"/>
              </w:rPr>
            </w:pPr>
            <w:proofErr w:type="spellStart"/>
            <w:r w:rsidRPr="00796C9C">
              <w:rPr>
                <w:rStyle w:val="21"/>
                <w:sz w:val="24"/>
                <w:szCs w:val="24"/>
              </w:rPr>
              <w:t>Разре-шена</w:t>
            </w:r>
            <w:proofErr w:type="spellEnd"/>
          </w:p>
        </w:tc>
        <w:tc>
          <w:tcPr>
            <w:tcW w:w="906" w:type="dxa"/>
            <w:tcBorders>
              <w:top w:val="single" w:sz="4" w:space="0" w:color="auto"/>
              <w:left w:val="single" w:sz="6" w:space="0" w:color="auto"/>
              <w:bottom w:val="single" w:sz="4" w:space="0" w:color="auto"/>
              <w:right w:val="single" w:sz="6" w:space="0" w:color="auto"/>
            </w:tcBorders>
            <w:hideMark/>
          </w:tcPr>
          <w:p w14:paraId="54DAEB74"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851" w:type="dxa"/>
            <w:tcBorders>
              <w:top w:val="single" w:sz="4" w:space="0" w:color="auto"/>
              <w:left w:val="single" w:sz="6" w:space="0" w:color="auto"/>
              <w:bottom w:val="single" w:sz="4" w:space="0" w:color="auto"/>
              <w:right w:val="single" w:sz="6" w:space="0" w:color="auto"/>
            </w:tcBorders>
            <w:hideMark/>
          </w:tcPr>
          <w:p w14:paraId="6D87ABFC"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824" w:type="dxa"/>
            <w:tcBorders>
              <w:top w:val="single" w:sz="4" w:space="0" w:color="auto"/>
              <w:left w:val="single" w:sz="6" w:space="0" w:color="auto"/>
              <w:bottom w:val="single" w:sz="4" w:space="0" w:color="auto"/>
              <w:right w:val="single" w:sz="6" w:space="0" w:color="auto"/>
            </w:tcBorders>
            <w:hideMark/>
          </w:tcPr>
          <w:p w14:paraId="08DDE381"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762" w:type="dxa"/>
            <w:tcBorders>
              <w:top w:val="single" w:sz="4" w:space="0" w:color="auto"/>
              <w:left w:val="single" w:sz="6" w:space="0" w:color="auto"/>
              <w:bottom w:val="single" w:sz="4" w:space="0" w:color="auto"/>
              <w:right w:val="single" w:sz="6" w:space="0" w:color="auto"/>
            </w:tcBorders>
            <w:hideMark/>
          </w:tcPr>
          <w:p w14:paraId="436D7034" w14:textId="77777777" w:rsidR="00796C9C" w:rsidRPr="00796C9C" w:rsidRDefault="00796C9C" w:rsidP="009A0FF2">
            <w:pPr>
              <w:pStyle w:val="aff2"/>
              <w:jc w:val="left"/>
              <w:rPr>
                <w:rStyle w:val="21"/>
                <w:sz w:val="24"/>
                <w:szCs w:val="24"/>
              </w:rPr>
            </w:pPr>
            <w:r w:rsidRPr="00796C9C">
              <w:rPr>
                <w:rStyle w:val="21"/>
                <w:sz w:val="24"/>
                <w:szCs w:val="24"/>
              </w:rPr>
              <w:t xml:space="preserve">Не </w:t>
            </w:r>
            <w:proofErr w:type="spellStart"/>
            <w:proofErr w:type="gramStart"/>
            <w:r w:rsidRPr="00796C9C">
              <w:rPr>
                <w:rStyle w:val="21"/>
                <w:sz w:val="24"/>
                <w:szCs w:val="24"/>
              </w:rPr>
              <w:t>допус</w:t>
            </w:r>
            <w:proofErr w:type="spellEnd"/>
            <w:r w:rsidRPr="00796C9C">
              <w:rPr>
                <w:rStyle w:val="21"/>
                <w:sz w:val="24"/>
                <w:szCs w:val="24"/>
              </w:rPr>
              <w:t>-кается</w:t>
            </w:r>
            <w:proofErr w:type="gramEnd"/>
            <w:r w:rsidRPr="00796C9C">
              <w:rPr>
                <w:rStyle w:val="21"/>
                <w:sz w:val="24"/>
                <w:szCs w:val="24"/>
              </w:rPr>
              <w:t xml:space="preserve"> в </w:t>
            </w:r>
            <w:proofErr w:type="spellStart"/>
            <w:r w:rsidRPr="00796C9C">
              <w:rPr>
                <w:rStyle w:val="21"/>
                <w:sz w:val="24"/>
                <w:szCs w:val="24"/>
              </w:rPr>
              <w:t>преде-лах</w:t>
            </w:r>
            <w:proofErr w:type="spellEnd"/>
            <w:r w:rsidRPr="00796C9C">
              <w:rPr>
                <w:rStyle w:val="21"/>
                <w:sz w:val="24"/>
                <w:szCs w:val="24"/>
              </w:rPr>
              <w:t xml:space="preserve"> основ-ной </w:t>
            </w:r>
            <w:proofErr w:type="spellStart"/>
            <w:r w:rsidRPr="00796C9C">
              <w:rPr>
                <w:rStyle w:val="21"/>
                <w:sz w:val="24"/>
                <w:szCs w:val="24"/>
              </w:rPr>
              <w:t>проез-жей</w:t>
            </w:r>
            <w:proofErr w:type="spellEnd"/>
            <w:r w:rsidRPr="00796C9C">
              <w:rPr>
                <w:rStyle w:val="21"/>
                <w:sz w:val="24"/>
                <w:szCs w:val="24"/>
              </w:rPr>
              <w:t xml:space="preserve"> части</w:t>
            </w:r>
            <w:r w:rsidRPr="00796C9C">
              <w:rPr>
                <w:rStyle w:val="21"/>
                <w:sz w:val="24"/>
                <w:szCs w:val="24"/>
                <w:vertAlign w:val="superscript"/>
              </w:rPr>
              <w:t>4)</w:t>
            </w:r>
          </w:p>
        </w:tc>
        <w:tc>
          <w:tcPr>
            <w:tcW w:w="771" w:type="dxa"/>
            <w:tcBorders>
              <w:top w:val="single" w:sz="4" w:space="0" w:color="auto"/>
              <w:left w:val="single" w:sz="6" w:space="0" w:color="auto"/>
              <w:bottom w:val="single" w:sz="4" w:space="0" w:color="auto"/>
              <w:right w:val="single" w:sz="6" w:space="0" w:color="auto"/>
            </w:tcBorders>
            <w:hideMark/>
          </w:tcPr>
          <w:p w14:paraId="58765866" w14:textId="77777777" w:rsidR="00796C9C" w:rsidRPr="00796C9C" w:rsidRDefault="00796C9C" w:rsidP="009A0FF2">
            <w:pPr>
              <w:pStyle w:val="aff2"/>
              <w:jc w:val="left"/>
              <w:rPr>
                <w:rStyle w:val="21"/>
                <w:sz w:val="24"/>
                <w:szCs w:val="24"/>
              </w:rPr>
            </w:pPr>
            <w:r w:rsidRPr="00796C9C">
              <w:rPr>
                <w:rStyle w:val="21"/>
                <w:sz w:val="24"/>
                <w:szCs w:val="24"/>
              </w:rPr>
              <w:t>Допу-скает-ся</w:t>
            </w:r>
            <w:r w:rsidRPr="00796C9C">
              <w:rPr>
                <w:rStyle w:val="21"/>
                <w:sz w:val="24"/>
                <w:szCs w:val="24"/>
                <w:vertAlign w:val="superscript"/>
              </w:rPr>
              <w:t>5)</w:t>
            </w:r>
          </w:p>
        </w:tc>
        <w:tc>
          <w:tcPr>
            <w:tcW w:w="906" w:type="dxa"/>
            <w:tcBorders>
              <w:top w:val="single" w:sz="4" w:space="0" w:color="auto"/>
              <w:left w:val="single" w:sz="6" w:space="0" w:color="auto"/>
              <w:bottom w:val="single" w:sz="4" w:space="0" w:color="auto"/>
              <w:right w:val="single" w:sz="6" w:space="0" w:color="auto"/>
            </w:tcBorders>
            <w:hideMark/>
          </w:tcPr>
          <w:p w14:paraId="4F2A3545"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r w:rsidRPr="00796C9C">
              <w:rPr>
                <w:rStyle w:val="21"/>
                <w:sz w:val="24"/>
                <w:szCs w:val="24"/>
              </w:rPr>
              <w:t xml:space="preserve"> вне </w:t>
            </w:r>
            <w:proofErr w:type="spellStart"/>
            <w:r w:rsidRPr="00796C9C">
              <w:rPr>
                <w:rStyle w:val="21"/>
                <w:sz w:val="24"/>
                <w:szCs w:val="24"/>
              </w:rPr>
              <w:t>проез-жей</w:t>
            </w:r>
            <w:proofErr w:type="spellEnd"/>
            <w:r w:rsidRPr="00796C9C">
              <w:rPr>
                <w:rStyle w:val="21"/>
                <w:sz w:val="24"/>
                <w:szCs w:val="24"/>
              </w:rPr>
              <w:t xml:space="preserve"> части или в уровне </w:t>
            </w:r>
            <w:proofErr w:type="spellStart"/>
            <w:r w:rsidRPr="00796C9C">
              <w:rPr>
                <w:rStyle w:val="21"/>
                <w:sz w:val="24"/>
                <w:szCs w:val="24"/>
              </w:rPr>
              <w:t>проез-жей</w:t>
            </w:r>
            <w:proofErr w:type="spellEnd"/>
            <w:r w:rsidRPr="00796C9C">
              <w:rPr>
                <w:rStyle w:val="21"/>
                <w:sz w:val="24"/>
                <w:szCs w:val="24"/>
              </w:rPr>
              <w:t xml:space="preserve"> части со свето-</w:t>
            </w:r>
            <w:proofErr w:type="spellStart"/>
            <w:r w:rsidRPr="00796C9C">
              <w:rPr>
                <w:rStyle w:val="21"/>
                <w:sz w:val="24"/>
                <w:szCs w:val="24"/>
              </w:rPr>
              <w:t>форным</w:t>
            </w:r>
            <w:proofErr w:type="spellEnd"/>
            <w:r w:rsidRPr="00796C9C">
              <w:rPr>
                <w:rStyle w:val="21"/>
                <w:sz w:val="24"/>
                <w:szCs w:val="24"/>
              </w:rPr>
              <w:t xml:space="preserve"> </w:t>
            </w:r>
            <w:proofErr w:type="spellStart"/>
            <w:r w:rsidRPr="00796C9C">
              <w:rPr>
                <w:rStyle w:val="21"/>
                <w:sz w:val="24"/>
                <w:szCs w:val="24"/>
              </w:rPr>
              <w:t>регули</w:t>
            </w:r>
            <w:proofErr w:type="spellEnd"/>
            <w:r w:rsidRPr="00796C9C">
              <w:rPr>
                <w:rStyle w:val="21"/>
                <w:sz w:val="24"/>
                <w:szCs w:val="24"/>
              </w:rPr>
              <w:t>-</w:t>
            </w:r>
            <w:proofErr w:type="spellStart"/>
            <w:r w:rsidRPr="00796C9C">
              <w:rPr>
                <w:rStyle w:val="21"/>
                <w:sz w:val="24"/>
                <w:szCs w:val="24"/>
              </w:rPr>
              <w:t>ровани</w:t>
            </w:r>
            <w:proofErr w:type="spellEnd"/>
            <w:r w:rsidRPr="00796C9C">
              <w:rPr>
                <w:rStyle w:val="21"/>
                <w:sz w:val="24"/>
                <w:szCs w:val="24"/>
              </w:rPr>
              <w:t>-ем при общем числе полос не более 4</w:t>
            </w:r>
          </w:p>
        </w:tc>
      </w:tr>
      <w:tr w:rsidR="00796C9C" w:rsidRPr="00AC0B86" w14:paraId="2BDCD805" w14:textId="77777777" w:rsidTr="009A0FF2">
        <w:trPr>
          <w:trHeight w:val="1101"/>
        </w:trPr>
        <w:tc>
          <w:tcPr>
            <w:tcW w:w="1281" w:type="dxa"/>
            <w:tcBorders>
              <w:top w:val="single" w:sz="4" w:space="0" w:color="auto"/>
              <w:left w:val="single" w:sz="6" w:space="0" w:color="auto"/>
              <w:bottom w:val="single" w:sz="6" w:space="0" w:color="auto"/>
              <w:right w:val="single" w:sz="6" w:space="0" w:color="auto"/>
            </w:tcBorders>
            <w:hideMark/>
          </w:tcPr>
          <w:p w14:paraId="3E6B5530" w14:textId="77777777" w:rsidR="00796C9C" w:rsidRPr="00796C9C" w:rsidRDefault="00796C9C" w:rsidP="009A0FF2">
            <w:pPr>
              <w:pStyle w:val="aff2"/>
              <w:jc w:val="left"/>
              <w:rPr>
                <w:rStyle w:val="21"/>
                <w:sz w:val="24"/>
                <w:szCs w:val="24"/>
              </w:rPr>
            </w:pPr>
            <w:r w:rsidRPr="00796C9C">
              <w:rPr>
                <w:rStyle w:val="21"/>
                <w:sz w:val="24"/>
                <w:szCs w:val="24"/>
              </w:rPr>
              <w:t>3-го класса</w:t>
            </w:r>
          </w:p>
        </w:tc>
        <w:tc>
          <w:tcPr>
            <w:tcW w:w="2122" w:type="dxa"/>
            <w:tcBorders>
              <w:top w:val="single" w:sz="4" w:space="0" w:color="auto"/>
              <w:left w:val="single" w:sz="6" w:space="0" w:color="auto"/>
              <w:bottom w:val="single" w:sz="6" w:space="0" w:color="auto"/>
              <w:right w:val="single" w:sz="6" w:space="0" w:color="auto"/>
            </w:tcBorders>
            <w:hideMark/>
          </w:tcPr>
          <w:p w14:paraId="36AFF173" w14:textId="77777777" w:rsidR="00796C9C" w:rsidRPr="00796C9C" w:rsidRDefault="00796C9C" w:rsidP="009A0FF2">
            <w:pPr>
              <w:pStyle w:val="aff2"/>
              <w:jc w:val="left"/>
              <w:rPr>
                <w:rStyle w:val="21"/>
                <w:sz w:val="24"/>
                <w:szCs w:val="24"/>
              </w:rPr>
            </w:pPr>
            <w:r w:rsidRPr="00796C9C">
              <w:rPr>
                <w:rStyle w:val="21"/>
                <w:sz w:val="24"/>
                <w:szCs w:val="24"/>
              </w:rPr>
              <w:t>Доступ с магистральных и местных улиц через пересечения и примыкания. В условиях реконструкции допускается сохранять непосредственный доступ к объектам на улице в случае невозможности транспортного обслуживания с других улиц</w:t>
            </w:r>
          </w:p>
        </w:tc>
        <w:tc>
          <w:tcPr>
            <w:tcW w:w="878" w:type="dxa"/>
            <w:tcBorders>
              <w:top w:val="single" w:sz="4" w:space="0" w:color="auto"/>
              <w:left w:val="single" w:sz="6" w:space="0" w:color="auto"/>
              <w:bottom w:val="single" w:sz="6" w:space="0" w:color="auto"/>
              <w:right w:val="single" w:sz="6" w:space="0" w:color="auto"/>
            </w:tcBorders>
            <w:hideMark/>
          </w:tcPr>
          <w:p w14:paraId="16CE888B" w14:textId="77777777" w:rsidR="00796C9C" w:rsidRPr="00796C9C" w:rsidRDefault="00796C9C" w:rsidP="009A0FF2">
            <w:pPr>
              <w:pStyle w:val="aff2"/>
              <w:jc w:val="left"/>
              <w:rPr>
                <w:rStyle w:val="21"/>
                <w:sz w:val="24"/>
                <w:szCs w:val="24"/>
              </w:rPr>
            </w:pPr>
            <w:r w:rsidRPr="00796C9C">
              <w:rPr>
                <w:rStyle w:val="21"/>
                <w:sz w:val="24"/>
                <w:szCs w:val="24"/>
              </w:rPr>
              <w:t>Допус-кается</w:t>
            </w:r>
            <w:r w:rsidRPr="00796C9C">
              <w:rPr>
                <w:rStyle w:val="21"/>
                <w:sz w:val="24"/>
                <w:szCs w:val="24"/>
                <w:vertAlign w:val="superscript"/>
              </w:rPr>
              <w:t>2)</w:t>
            </w:r>
            <w:r w:rsidRPr="00796C9C">
              <w:rPr>
                <w:rStyle w:val="21"/>
                <w:sz w:val="24"/>
                <w:szCs w:val="24"/>
              </w:rPr>
              <w:t xml:space="preserve"> </w:t>
            </w:r>
          </w:p>
        </w:tc>
        <w:tc>
          <w:tcPr>
            <w:tcW w:w="824" w:type="dxa"/>
            <w:tcBorders>
              <w:top w:val="single" w:sz="4" w:space="0" w:color="auto"/>
              <w:left w:val="single" w:sz="6" w:space="0" w:color="auto"/>
              <w:bottom w:val="single" w:sz="6" w:space="0" w:color="auto"/>
              <w:right w:val="single" w:sz="6" w:space="0" w:color="auto"/>
            </w:tcBorders>
            <w:hideMark/>
          </w:tcPr>
          <w:p w14:paraId="0C590614"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906" w:type="dxa"/>
            <w:tcBorders>
              <w:top w:val="single" w:sz="4" w:space="0" w:color="auto"/>
              <w:left w:val="single" w:sz="6" w:space="0" w:color="auto"/>
              <w:bottom w:val="single" w:sz="6" w:space="0" w:color="auto"/>
              <w:right w:val="single" w:sz="6" w:space="0" w:color="auto"/>
            </w:tcBorders>
            <w:hideMark/>
          </w:tcPr>
          <w:p w14:paraId="4E4AEEFA"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851" w:type="dxa"/>
            <w:tcBorders>
              <w:top w:val="single" w:sz="4" w:space="0" w:color="auto"/>
              <w:left w:val="single" w:sz="6" w:space="0" w:color="auto"/>
              <w:bottom w:val="single" w:sz="6" w:space="0" w:color="auto"/>
              <w:right w:val="single" w:sz="6" w:space="0" w:color="auto"/>
            </w:tcBorders>
            <w:hideMark/>
          </w:tcPr>
          <w:p w14:paraId="2BBED220"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824" w:type="dxa"/>
            <w:tcBorders>
              <w:top w:val="single" w:sz="4" w:space="0" w:color="auto"/>
              <w:left w:val="single" w:sz="6" w:space="0" w:color="auto"/>
              <w:bottom w:val="single" w:sz="6" w:space="0" w:color="auto"/>
              <w:right w:val="single" w:sz="6" w:space="0" w:color="auto"/>
            </w:tcBorders>
            <w:hideMark/>
          </w:tcPr>
          <w:p w14:paraId="528FDF47"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762" w:type="dxa"/>
            <w:tcBorders>
              <w:top w:val="single" w:sz="4" w:space="0" w:color="auto"/>
              <w:left w:val="single" w:sz="6" w:space="0" w:color="auto"/>
              <w:bottom w:val="single" w:sz="6" w:space="0" w:color="auto"/>
              <w:right w:val="single" w:sz="6" w:space="0" w:color="auto"/>
            </w:tcBorders>
            <w:hideMark/>
          </w:tcPr>
          <w:p w14:paraId="747595D5" w14:textId="77777777" w:rsidR="00796C9C" w:rsidRPr="00796C9C" w:rsidRDefault="00796C9C" w:rsidP="009A0FF2">
            <w:pPr>
              <w:pStyle w:val="aff2"/>
              <w:jc w:val="left"/>
              <w:rPr>
                <w:rStyle w:val="21"/>
                <w:sz w:val="24"/>
                <w:szCs w:val="24"/>
              </w:rPr>
            </w:pPr>
            <w:r w:rsidRPr="00796C9C">
              <w:rPr>
                <w:rStyle w:val="21"/>
                <w:sz w:val="24"/>
                <w:szCs w:val="24"/>
              </w:rPr>
              <w:t>Допу-скает-ся</w:t>
            </w:r>
            <w:r w:rsidRPr="00796C9C">
              <w:rPr>
                <w:rStyle w:val="21"/>
                <w:sz w:val="24"/>
                <w:szCs w:val="24"/>
                <w:vertAlign w:val="superscript"/>
              </w:rPr>
              <w:t>4)</w:t>
            </w:r>
          </w:p>
        </w:tc>
        <w:tc>
          <w:tcPr>
            <w:tcW w:w="771" w:type="dxa"/>
            <w:tcBorders>
              <w:top w:val="single" w:sz="4" w:space="0" w:color="auto"/>
              <w:left w:val="single" w:sz="6" w:space="0" w:color="auto"/>
              <w:bottom w:val="single" w:sz="6" w:space="0" w:color="auto"/>
              <w:right w:val="single" w:sz="6" w:space="0" w:color="auto"/>
            </w:tcBorders>
            <w:hideMark/>
          </w:tcPr>
          <w:p w14:paraId="5E0213EC" w14:textId="77777777" w:rsidR="00796C9C" w:rsidRPr="00796C9C" w:rsidRDefault="00796C9C" w:rsidP="009A0FF2">
            <w:pPr>
              <w:pStyle w:val="aff2"/>
              <w:jc w:val="left"/>
              <w:rPr>
                <w:rStyle w:val="21"/>
                <w:sz w:val="24"/>
                <w:szCs w:val="24"/>
              </w:rPr>
            </w:pPr>
            <w:r w:rsidRPr="00796C9C">
              <w:rPr>
                <w:rStyle w:val="21"/>
                <w:sz w:val="24"/>
                <w:szCs w:val="24"/>
              </w:rPr>
              <w:t>Допу-скает-ся</w:t>
            </w:r>
            <w:r w:rsidRPr="00796C9C">
              <w:rPr>
                <w:rStyle w:val="21"/>
                <w:sz w:val="24"/>
                <w:szCs w:val="24"/>
                <w:vertAlign w:val="superscript"/>
              </w:rPr>
              <w:t>5)</w:t>
            </w:r>
          </w:p>
        </w:tc>
        <w:tc>
          <w:tcPr>
            <w:tcW w:w="906" w:type="dxa"/>
            <w:tcBorders>
              <w:top w:val="single" w:sz="4" w:space="0" w:color="auto"/>
              <w:left w:val="single" w:sz="6" w:space="0" w:color="auto"/>
              <w:bottom w:val="single" w:sz="6" w:space="0" w:color="auto"/>
              <w:right w:val="single" w:sz="6" w:space="0" w:color="auto"/>
            </w:tcBorders>
            <w:hideMark/>
          </w:tcPr>
          <w:p w14:paraId="10C33534"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r w:rsidRPr="00796C9C">
              <w:rPr>
                <w:rStyle w:val="21"/>
                <w:sz w:val="24"/>
                <w:szCs w:val="24"/>
              </w:rPr>
              <w:t xml:space="preserve"> вне </w:t>
            </w:r>
            <w:proofErr w:type="spellStart"/>
            <w:r w:rsidRPr="00796C9C">
              <w:rPr>
                <w:rStyle w:val="21"/>
                <w:sz w:val="24"/>
                <w:szCs w:val="24"/>
              </w:rPr>
              <w:t>проез-жей</w:t>
            </w:r>
            <w:proofErr w:type="spellEnd"/>
            <w:r w:rsidRPr="00796C9C">
              <w:rPr>
                <w:rStyle w:val="21"/>
                <w:sz w:val="24"/>
                <w:szCs w:val="24"/>
              </w:rPr>
              <w:t xml:space="preserve"> части или в уровне </w:t>
            </w:r>
            <w:proofErr w:type="spellStart"/>
            <w:r w:rsidRPr="00796C9C">
              <w:rPr>
                <w:rStyle w:val="21"/>
                <w:sz w:val="24"/>
                <w:szCs w:val="24"/>
              </w:rPr>
              <w:t>проез-жей</w:t>
            </w:r>
            <w:proofErr w:type="spellEnd"/>
            <w:r w:rsidRPr="00796C9C">
              <w:rPr>
                <w:rStyle w:val="21"/>
                <w:sz w:val="24"/>
                <w:szCs w:val="24"/>
              </w:rPr>
              <w:t xml:space="preserve"> части со свето-</w:t>
            </w:r>
            <w:proofErr w:type="spellStart"/>
            <w:r w:rsidRPr="00796C9C">
              <w:rPr>
                <w:rStyle w:val="21"/>
                <w:sz w:val="24"/>
                <w:szCs w:val="24"/>
              </w:rPr>
              <w:t>форным</w:t>
            </w:r>
            <w:proofErr w:type="spellEnd"/>
            <w:r w:rsidRPr="00796C9C">
              <w:rPr>
                <w:rStyle w:val="21"/>
                <w:sz w:val="24"/>
                <w:szCs w:val="24"/>
              </w:rPr>
              <w:t xml:space="preserve"> </w:t>
            </w:r>
            <w:proofErr w:type="spellStart"/>
            <w:r w:rsidRPr="00796C9C">
              <w:rPr>
                <w:rStyle w:val="21"/>
                <w:sz w:val="24"/>
                <w:szCs w:val="24"/>
              </w:rPr>
              <w:t>регули</w:t>
            </w:r>
            <w:proofErr w:type="spellEnd"/>
            <w:r w:rsidRPr="00796C9C">
              <w:rPr>
                <w:rStyle w:val="21"/>
                <w:sz w:val="24"/>
                <w:szCs w:val="24"/>
              </w:rPr>
              <w:t>-</w:t>
            </w:r>
            <w:proofErr w:type="spellStart"/>
            <w:r w:rsidRPr="00796C9C">
              <w:rPr>
                <w:rStyle w:val="21"/>
                <w:sz w:val="24"/>
                <w:szCs w:val="24"/>
              </w:rPr>
              <w:t>ровани</w:t>
            </w:r>
            <w:proofErr w:type="spellEnd"/>
            <w:r w:rsidRPr="00796C9C">
              <w:rPr>
                <w:rStyle w:val="21"/>
                <w:sz w:val="24"/>
                <w:szCs w:val="24"/>
              </w:rPr>
              <w:t>-ем</w:t>
            </w:r>
          </w:p>
        </w:tc>
      </w:tr>
      <w:tr w:rsidR="00796C9C" w:rsidRPr="00AC0B86" w14:paraId="150F49B6" w14:textId="77777777" w:rsidTr="009A0FF2">
        <w:tc>
          <w:tcPr>
            <w:tcW w:w="10125" w:type="dxa"/>
            <w:gridSpan w:val="10"/>
            <w:tcBorders>
              <w:top w:val="single" w:sz="6" w:space="0" w:color="auto"/>
              <w:left w:val="single" w:sz="6" w:space="0" w:color="auto"/>
              <w:bottom w:val="single" w:sz="6" w:space="0" w:color="auto"/>
              <w:right w:val="single" w:sz="6" w:space="0" w:color="auto"/>
            </w:tcBorders>
            <w:hideMark/>
          </w:tcPr>
          <w:p w14:paraId="52580045" w14:textId="77777777" w:rsidR="00796C9C" w:rsidRPr="00796C9C" w:rsidRDefault="00796C9C" w:rsidP="009A0FF2">
            <w:pPr>
              <w:pStyle w:val="33"/>
              <w:jc w:val="center"/>
              <w:rPr>
                <w:szCs w:val="24"/>
              </w:rPr>
            </w:pPr>
            <w:r w:rsidRPr="00796C9C">
              <w:rPr>
                <w:szCs w:val="24"/>
              </w:rPr>
              <w:br w:type="page"/>
            </w:r>
            <w:r w:rsidRPr="00796C9C">
              <w:rPr>
                <w:szCs w:val="24"/>
                <w:bdr w:val="none" w:sz="0" w:space="0" w:color="auto" w:frame="1"/>
              </w:rPr>
              <w:t>Магистральные улицы и дороги районного значения</w:t>
            </w:r>
          </w:p>
        </w:tc>
      </w:tr>
      <w:tr w:rsidR="00796C9C" w:rsidRPr="00AC0B86" w14:paraId="2D9D3AFE" w14:textId="77777777" w:rsidTr="009A0FF2">
        <w:tc>
          <w:tcPr>
            <w:tcW w:w="1281" w:type="dxa"/>
            <w:tcBorders>
              <w:top w:val="single" w:sz="6" w:space="0" w:color="auto"/>
              <w:left w:val="single" w:sz="6" w:space="0" w:color="auto"/>
              <w:bottom w:val="single" w:sz="6" w:space="0" w:color="auto"/>
              <w:right w:val="single" w:sz="6" w:space="0" w:color="auto"/>
            </w:tcBorders>
            <w:hideMark/>
          </w:tcPr>
          <w:p w14:paraId="068B7B26" w14:textId="77777777" w:rsidR="00796C9C" w:rsidRPr="00796C9C" w:rsidRDefault="00796C9C" w:rsidP="009A0FF2">
            <w:pPr>
              <w:pStyle w:val="aff2"/>
              <w:jc w:val="left"/>
              <w:rPr>
                <w:rStyle w:val="21"/>
                <w:sz w:val="24"/>
                <w:szCs w:val="24"/>
              </w:rPr>
            </w:pPr>
            <w:proofErr w:type="spellStart"/>
            <w:r w:rsidRPr="00796C9C">
              <w:rPr>
                <w:rStyle w:val="21"/>
                <w:sz w:val="24"/>
                <w:szCs w:val="24"/>
              </w:rPr>
              <w:t>Магист-ральные</w:t>
            </w:r>
            <w:proofErr w:type="spellEnd"/>
            <w:r w:rsidRPr="00796C9C">
              <w:rPr>
                <w:rStyle w:val="21"/>
                <w:sz w:val="24"/>
                <w:szCs w:val="24"/>
              </w:rPr>
              <w:t xml:space="preserve"> улицы районного значения</w:t>
            </w:r>
          </w:p>
        </w:tc>
        <w:tc>
          <w:tcPr>
            <w:tcW w:w="2122" w:type="dxa"/>
            <w:tcBorders>
              <w:top w:val="single" w:sz="6" w:space="0" w:color="auto"/>
              <w:left w:val="single" w:sz="6" w:space="0" w:color="auto"/>
              <w:bottom w:val="single" w:sz="6" w:space="0" w:color="auto"/>
              <w:right w:val="single" w:sz="6" w:space="0" w:color="auto"/>
            </w:tcBorders>
            <w:hideMark/>
          </w:tcPr>
          <w:p w14:paraId="300024D7" w14:textId="77777777" w:rsidR="00796C9C" w:rsidRPr="00796C9C" w:rsidRDefault="00796C9C" w:rsidP="009A0FF2">
            <w:pPr>
              <w:pStyle w:val="aff2"/>
              <w:jc w:val="left"/>
              <w:rPr>
                <w:rStyle w:val="21"/>
                <w:sz w:val="24"/>
                <w:szCs w:val="24"/>
              </w:rPr>
            </w:pPr>
            <w:r w:rsidRPr="00796C9C">
              <w:rPr>
                <w:rStyle w:val="21"/>
                <w:sz w:val="24"/>
                <w:szCs w:val="24"/>
              </w:rPr>
              <w:t>Доступ с магистральных и местных улиц через пересечения и примыкания. В условиях реконструкции допускается сохранять непосредственный доступ к объектам на улице в случае невозможности транспортного обслуживания с других улиц</w:t>
            </w:r>
          </w:p>
        </w:tc>
        <w:tc>
          <w:tcPr>
            <w:tcW w:w="878" w:type="dxa"/>
            <w:tcBorders>
              <w:top w:val="single" w:sz="6" w:space="0" w:color="auto"/>
              <w:left w:val="single" w:sz="6" w:space="0" w:color="auto"/>
              <w:bottom w:val="single" w:sz="6" w:space="0" w:color="auto"/>
              <w:right w:val="single" w:sz="6" w:space="0" w:color="auto"/>
            </w:tcBorders>
            <w:hideMark/>
          </w:tcPr>
          <w:p w14:paraId="10922340" w14:textId="77777777" w:rsidR="00796C9C" w:rsidRPr="00796C9C" w:rsidRDefault="00796C9C" w:rsidP="009A0FF2">
            <w:pPr>
              <w:pStyle w:val="aff2"/>
              <w:jc w:val="left"/>
              <w:rPr>
                <w:rStyle w:val="21"/>
                <w:sz w:val="24"/>
                <w:szCs w:val="24"/>
              </w:rPr>
            </w:pPr>
            <w:r w:rsidRPr="00796C9C">
              <w:rPr>
                <w:rStyle w:val="21"/>
                <w:sz w:val="24"/>
                <w:szCs w:val="24"/>
              </w:rPr>
              <w:t>Разре-шена</w:t>
            </w:r>
            <w:r w:rsidRPr="00796C9C">
              <w:rPr>
                <w:rStyle w:val="21"/>
                <w:sz w:val="24"/>
                <w:szCs w:val="24"/>
                <w:vertAlign w:val="superscript"/>
              </w:rPr>
              <w:t>2)</w:t>
            </w:r>
          </w:p>
        </w:tc>
        <w:tc>
          <w:tcPr>
            <w:tcW w:w="824" w:type="dxa"/>
            <w:tcBorders>
              <w:top w:val="single" w:sz="6" w:space="0" w:color="auto"/>
              <w:left w:val="single" w:sz="6" w:space="0" w:color="auto"/>
              <w:bottom w:val="single" w:sz="6" w:space="0" w:color="auto"/>
              <w:right w:val="single" w:sz="6" w:space="0" w:color="auto"/>
            </w:tcBorders>
            <w:hideMark/>
          </w:tcPr>
          <w:p w14:paraId="515F0B3E" w14:textId="77777777" w:rsidR="00796C9C" w:rsidRPr="00796C9C" w:rsidRDefault="00796C9C" w:rsidP="009A0FF2">
            <w:pPr>
              <w:pStyle w:val="aff2"/>
              <w:jc w:val="left"/>
              <w:rPr>
                <w:rStyle w:val="21"/>
                <w:sz w:val="24"/>
                <w:szCs w:val="24"/>
              </w:rPr>
            </w:pPr>
            <w:proofErr w:type="spellStart"/>
            <w:r w:rsidRPr="00796C9C">
              <w:rPr>
                <w:rStyle w:val="21"/>
                <w:sz w:val="24"/>
                <w:szCs w:val="24"/>
              </w:rPr>
              <w:t>Разре-шена</w:t>
            </w:r>
            <w:proofErr w:type="spellEnd"/>
          </w:p>
        </w:tc>
        <w:tc>
          <w:tcPr>
            <w:tcW w:w="906" w:type="dxa"/>
            <w:tcBorders>
              <w:top w:val="single" w:sz="6" w:space="0" w:color="auto"/>
              <w:left w:val="single" w:sz="6" w:space="0" w:color="auto"/>
              <w:bottom w:val="single" w:sz="6" w:space="0" w:color="auto"/>
              <w:right w:val="single" w:sz="6" w:space="0" w:color="auto"/>
            </w:tcBorders>
            <w:hideMark/>
          </w:tcPr>
          <w:p w14:paraId="463F1DD1"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851" w:type="dxa"/>
            <w:tcBorders>
              <w:top w:val="single" w:sz="6" w:space="0" w:color="auto"/>
              <w:left w:val="single" w:sz="6" w:space="0" w:color="auto"/>
              <w:bottom w:val="single" w:sz="6" w:space="0" w:color="auto"/>
              <w:right w:val="single" w:sz="6" w:space="0" w:color="auto"/>
            </w:tcBorders>
            <w:hideMark/>
          </w:tcPr>
          <w:p w14:paraId="7E67C206"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824" w:type="dxa"/>
            <w:tcBorders>
              <w:top w:val="single" w:sz="6" w:space="0" w:color="auto"/>
              <w:left w:val="single" w:sz="6" w:space="0" w:color="auto"/>
              <w:bottom w:val="single" w:sz="6" w:space="0" w:color="auto"/>
              <w:right w:val="single" w:sz="6" w:space="0" w:color="auto"/>
            </w:tcBorders>
            <w:hideMark/>
          </w:tcPr>
          <w:p w14:paraId="6D8B5DFB"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762" w:type="dxa"/>
            <w:tcBorders>
              <w:top w:val="single" w:sz="6" w:space="0" w:color="auto"/>
              <w:left w:val="single" w:sz="6" w:space="0" w:color="auto"/>
              <w:bottom w:val="single" w:sz="6" w:space="0" w:color="auto"/>
              <w:right w:val="single" w:sz="6" w:space="0" w:color="auto"/>
            </w:tcBorders>
            <w:hideMark/>
          </w:tcPr>
          <w:p w14:paraId="16A1657D" w14:textId="77777777" w:rsidR="00796C9C" w:rsidRPr="00796C9C" w:rsidRDefault="00796C9C" w:rsidP="009A0FF2">
            <w:pPr>
              <w:pStyle w:val="aff2"/>
              <w:jc w:val="left"/>
              <w:rPr>
                <w:rStyle w:val="21"/>
                <w:sz w:val="24"/>
                <w:szCs w:val="24"/>
              </w:rPr>
            </w:pPr>
            <w:r w:rsidRPr="00796C9C">
              <w:rPr>
                <w:rStyle w:val="21"/>
                <w:sz w:val="24"/>
                <w:szCs w:val="24"/>
              </w:rPr>
              <w:t>Допу-скает-ся</w:t>
            </w:r>
            <w:r w:rsidRPr="00796C9C">
              <w:rPr>
                <w:rStyle w:val="21"/>
                <w:sz w:val="24"/>
                <w:szCs w:val="24"/>
                <w:vertAlign w:val="superscript"/>
              </w:rPr>
              <w:t>4)</w:t>
            </w:r>
          </w:p>
        </w:tc>
        <w:tc>
          <w:tcPr>
            <w:tcW w:w="771" w:type="dxa"/>
            <w:tcBorders>
              <w:top w:val="single" w:sz="6" w:space="0" w:color="auto"/>
              <w:left w:val="single" w:sz="6" w:space="0" w:color="auto"/>
              <w:bottom w:val="single" w:sz="6" w:space="0" w:color="auto"/>
              <w:right w:val="single" w:sz="6" w:space="0" w:color="auto"/>
            </w:tcBorders>
            <w:hideMark/>
          </w:tcPr>
          <w:p w14:paraId="48BF3743" w14:textId="77777777" w:rsidR="00796C9C" w:rsidRPr="00796C9C" w:rsidRDefault="00796C9C" w:rsidP="009A0FF2">
            <w:pPr>
              <w:pStyle w:val="aff2"/>
              <w:jc w:val="left"/>
              <w:rPr>
                <w:rStyle w:val="21"/>
                <w:sz w:val="24"/>
                <w:szCs w:val="24"/>
              </w:rPr>
            </w:pPr>
            <w:r w:rsidRPr="00796C9C">
              <w:rPr>
                <w:rStyle w:val="21"/>
                <w:sz w:val="24"/>
                <w:szCs w:val="24"/>
              </w:rPr>
              <w:t>Допу-скает-ся</w:t>
            </w:r>
            <w:r w:rsidRPr="00796C9C">
              <w:rPr>
                <w:rStyle w:val="21"/>
                <w:sz w:val="24"/>
                <w:szCs w:val="24"/>
                <w:vertAlign w:val="superscript"/>
              </w:rPr>
              <w:t>5)</w:t>
            </w:r>
          </w:p>
        </w:tc>
        <w:tc>
          <w:tcPr>
            <w:tcW w:w="906" w:type="dxa"/>
            <w:tcBorders>
              <w:top w:val="single" w:sz="6" w:space="0" w:color="auto"/>
              <w:left w:val="single" w:sz="6" w:space="0" w:color="auto"/>
              <w:bottom w:val="single" w:sz="6" w:space="0" w:color="auto"/>
              <w:right w:val="single" w:sz="6" w:space="0" w:color="auto"/>
            </w:tcBorders>
            <w:hideMark/>
          </w:tcPr>
          <w:p w14:paraId="6AB7F0C9"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r w:rsidRPr="00796C9C">
              <w:rPr>
                <w:rStyle w:val="21"/>
                <w:sz w:val="24"/>
                <w:szCs w:val="24"/>
              </w:rPr>
              <w:t xml:space="preserve"> в уровне </w:t>
            </w:r>
            <w:proofErr w:type="spellStart"/>
            <w:r w:rsidRPr="00796C9C">
              <w:rPr>
                <w:rStyle w:val="21"/>
                <w:sz w:val="24"/>
                <w:szCs w:val="24"/>
              </w:rPr>
              <w:t>проез-жей</w:t>
            </w:r>
            <w:proofErr w:type="spellEnd"/>
            <w:r w:rsidRPr="00796C9C">
              <w:rPr>
                <w:rStyle w:val="21"/>
                <w:sz w:val="24"/>
                <w:szCs w:val="24"/>
              </w:rPr>
              <w:t xml:space="preserve"> части со свето-</w:t>
            </w:r>
            <w:proofErr w:type="spellStart"/>
            <w:r w:rsidRPr="00796C9C">
              <w:rPr>
                <w:rStyle w:val="21"/>
                <w:sz w:val="24"/>
                <w:szCs w:val="24"/>
              </w:rPr>
              <w:t>форным</w:t>
            </w:r>
            <w:proofErr w:type="spellEnd"/>
            <w:r w:rsidRPr="00796C9C">
              <w:rPr>
                <w:rStyle w:val="21"/>
                <w:sz w:val="24"/>
                <w:szCs w:val="24"/>
              </w:rPr>
              <w:t xml:space="preserve"> </w:t>
            </w:r>
            <w:proofErr w:type="spellStart"/>
            <w:r w:rsidRPr="00796C9C">
              <w:rPr>
                <w:rStyle w:val="21"/>
                <w:sz w:val="24"/>
                <w:szCs w:val="24"/>
              </w:rPr>
              <w:t>регули</w:t>
            </w:r>
            <w:proofErr w:type="spellEnd"/>
            <w:r w:rsidRPr="00796C9C">
              <w:rPr>
                <w:rStyle w:val="21"/>
                <w:sz w:val="24"/>
                <w:szCs w:val="24"/>
              </w:rPr>
              <w:t>-</w:t>
            </w:r>
            <w:proofErr w:type="spellStart"/>
            <w:r w:rsidRPr="00796C9C">
              <w:rPr>
                <w:rStyle w:val="21"/>
                <w:sz w:val="24"/>
                <w:szCs w:val="24"/>
              </w:rPr>
              <w:t>ровани</w:t>
            </w:r>
            <w:proofErr w:type="spellEnd"/>
            <w:r w:rsidRPr="00796C9C">
              <w:rPr>
                <w:rStyle w:val="21"/>
                <w:sz w:val="24"/>
                <w:szCs w:val="24"/>
              </w:rPr>
              <w:t>-ем или без свето-</w:t>
            </w:r>
            <w:proofErr w:type="spellStart"/>
            <w:r w:rsidRPr="00796C9C">
              <w:rPr>
                <w:rStyle w:val="21"/>
                <w:sz w:val="24"/>
                <w:szCs w:val="24"/>
              </w:rPr>
              <w:t>форно</w:t>
            </w:r>
            <w:proofErr w:type="spellEnd"/>
            <w:r w:rsidRPr="00796C9C">
              <w:rPr>
                <w:rStyle w:val="21"/>
                <w:sz w:val="24"/>
                <w:szCs w:val="24"/>
              </w:rPr>
              <w:t>-го регули-рова-ния</w:t>
            </w:r>
            <w:r w:rsidRPr="00796C9C">
              <w:rPr>
                <w:rStyle w:val="21"/>
                <w:sz w:val="24"/>
                <w:szCs w:val="24"/>
                <w:vertAlign w:val="superscript"/>
              </w:rPr>
              <w:t>6)</w:t>
            </w:r>
          </w:p>
        </w:tc>
      </w:tr>
      <w:tr w:rsidR="00796C9C" w:rsidRPr="00AC0B86" w14:paraId="4917ADED" w14:textId="77777777" w:rsidTr="009A0FF2">
        <w:tc>
          <w:tcPr>
            <w:tcW w:w="1281" w:type="dxa"/>
            <w:tcBorders>
              <w:top w:val="single" w:sz="6" w:space="0" w:color="auto"/>
              <w:left w:val="single" w:sz="6" w:space="0" w:color="auto"/>
              <w:bottom w:val="single" w:sz="6" w:space="0" w:color="auto"/>
              <w:right w:val="single" w:sz="6" w:space="0" w:color="auto"/>
            </w:tcBorders>
            <w:hideMark/>
          </w:tcPr>
          <w:p w14:paraId="5109BE94" w14:textId="7DE10403" w:rsidR="00807CD0" w:rsidRDefault="00796C9C" w:rsidP="009A0FF2">
            <w:pPr>
              <w:pStyle w:val="aff2"/>
              <w:jc w:val="left"/>
              <w:rPr>
                <w:szCs w:val="24"/>
                <w:bdr w:val="none" w:sz="0" w:space="0" w:color="auto" w:frame="1"/>
              </w:rPr>
            </w:pPr>
            <w:r w:rsidRPr="00796C9C">
              <w:rPr>
                <w:szCs w:val="24"/>
                <w:bdr w:val="none" w:sz="0" w:space="0" w:color="auto" w:frame="1"/>
              </w:rPr>
              <w:t>Маги</w:t>
            </w:r>
            <w:r w:rsidR="00807CD0">
              <w:rPr>
                <w:szCs w:val="24"/>
                <w:bdr w:val="none" w:sz="0" w:space="0" w:color="auto" w:frame="1"/>
              </w:rPr>
              <w:t>-</w:t>
            </w:r>
          </w:p>
          <w:p w14:paraId="03ECF24D" w14:textId="3C63D589" w:rsidR="00796C9C" w:rsidRPr="00796C9C" w:rsidRDefault="00796C9C" w:rsidP="00807CD0">
            <w:pPr>
              <w:pStyle w:val="aff2"/>
              <w:jc w:val="left"/>
              <w:rPr>
                <w:rStyle w:val="21"/>
                <w:sz w:val="24"/>
                <w:szCs w:val="24"/>
              </w:rPr>
            </w:pPr>
            <w:proofErr w:type="spellStart"/>
            <w:r w:rsidRPr="00796C9C">
              <w:rPr>
                <w:szCs w:val="24"/>
                <w:bdr w:val="none" w:sz="0" w:space="0" w:color="auto" w:frame="1"/>
              </w:rPr>
              <w:t>стральные</w:t>
            </w:r>
            <w:proofErr w:type="spellEnd"/>
            <w:r w:rsidRPr="00796C9C">
              <w:rPr>
                <w:szCs w:val="24"/>
                <w:bdr w:val="none" w:sz="0" w:space="0" w:color="auto" w:frame="1"/>
              </w:rPr>
              <w:t xml:space="preserve"> дороги районного значения</w:t>
            </w:r>
          </w:p>
        </w:tc>
        <w:tc>
          <w:tcPr>
            <w:tcW w:w="2122" w:type="dxa"/>
            <w:tcBorders>
              <w:top w:val="single" w:sz="6" w:space="0" w:color="auto"/>
              <w:left w:val="single" w:sz="6" w:space="0" w:color="auto"/>
              <w:bottom w:val="single" w:sz="6" w:space="0" w:color="auto"/>
              <w:right w:val="single" w:sz="6" w:space="0" w:color="auto"/>
            </w:tcBorders>
            <w:hideMark/>
          </w:tcPr>
          <w:p w14:paraId="34182726" w14:textId="77777777" w:rsidR="00796C9C" w:rsidRPr="00796C9C" w:rsidRDefault="00796C9C" w:rsidP="009A0FF2">
            <w:pPr>
              <w:pStyle w:val="aff2"/>
              <w:jc w:val="left"/>
              <w:rPr>
                <w:rStyle w:val="21"/>
                <w:sz w:val="24"/>
                <w:szCs w:val="24"/>
              </w:rPr>
            </w:pPr>
            <w:r w:rsidRPr="00796C9C">
              <w:rPr>
                <w:rStyle w:val="21"/>
                <w:sz w:val="24"/>
                <w:szCs w:val="24"/>
              </w:rPr>
              <w:t>Доступ с магистральных и местных улиц через пересечения и примыкания. В условиях реконструкции допускается сохранять непосредственный доступ к объектам на улице в случае невозможности транспортного обслуживания с других улиц</w:t>
            </w:r>
          </w:p>
        </w:tc>
        <w:tc>
          <w:tcPr>
            <w:tcW w:w="878" w:type="dxa"/>
            <w:tcBorders>
              <w:top w:val="single" w:sz="6" w:space="0" w:color="auto"/>
              <w:left w:val="single" w:sz="6" w:space="0" w:color="auto"/>
              <w:bottom w:val="single" w:sz="6" w:space="0" w:color="auto"/>
              <w:right w:val="single" w:sz="6" w:space="0" w:color="auto"/>
            </w:tcBorders>
            <w:hideMark/>
          </w:tcPr>
          <w:p w14:paraId="1DA2B8F8" w14:textId="77777777" w:rsidR="00796C9C" w:rsidRPr="00796C9C" w:rsidRDefault="00796C9C" w:rsidP="009A0FF2">
            <w:pPr>
              <w:pStyle w:val="aff2"/>
              <w:jc w:val="left"/>
              <w:rPr>
                <w:rStyle w:val="21"/>
                <w:sz w:val="24"/>
                <w:szCs w:val="24"/>
              </w:rPr>
            </w:pPr>
            <w:r w:rsidRPr="00796C9C">
              <w:rPr>
                <w:rStyle w:val="21"/>
                <w:sz w:val="24"/>
                <w:szCs w:val="24"/>
              </w:rPr>
              <w:t>Разре-шена</w:t>
            </w:r>
            <w:r w:rsidRPr="00796C9C">
              <w:rPr>
                <w:rStyle w:val="21"/>
                <w:sz w:val="24"/>
                <w:szCs w:val="24"/>
                <w:vertAlign w:val="superscript"/>
              </w:rPr>
              <w:t>2)</w:t>
            </w:r>
          </w:p>
        </w:tc>
        <w:tc>
          <w:tcPr>
            <w:tcW w:w="824" w:type="dxa"/>
            <w:tcBorders>
              <w:top w:val="single" w:sz="6" w:space="0" w:color="auto"/>
              <w:left w:val="single" w:sz="6" w:space="0" w:color="auto"/>
              <w:bottom w:val="single" w:sz="6" w:space="0" w:color="auto"/>
              <w:right w:val="single" w:sz="6" w:space="0" w:color="auto"/>
            </w:tcBorders>
            <w:hideMark/>
          </w:tcPr>
          <w:p w14:paraId="069EC59C" w14:textId="77777777" w:rsidR="00796C9C" w:rsidRPr="00796C9C" w:rsidRDefault="00796C9C" w:rsidP="009A0FF2">
            <w:pPr>
              <w:pStyle w:val="aff2"/>
              <w:jc w:val="left"/>
              <w:rPr>
                <w:rStyle w:val="21"/>
                <w:sz w:val="24"/>
                <w:szCs w:val="24"/>
              </w:rPr>
            </w:pPr>
            <w:proofErr w:type="spellStart"/>
            <w:r w:rsidRPr="00796C9C">
              <w:rPr>
                <w:rStyle w:val="21"/>
                <w:sz w:val="24"/>
                <w:szCs w:val="24"/>
              </w:rPr>
              <w:t>Разре-шена</w:t>
            </w:r>
            <w:proofErr w:type="spellEnd"/>
          </w:p>
        </w:tc>
        <w:tc>
          <w:tcPr>
            <w:tcW w:w="906" w:type="dxa"/>
            <w:tcBorders>
              <w:top w:val="single" w:sz="6" w:space="0" w:color="auto"/>
              <w:left w:val="single" w:sz="6" w:space="0" w:color="auto"/>
              <w:bottom w:val="single" w:sz="6" w:space="0" w:color="auto"/>
              <w:right w:val="single" w:sz="6" w:space="0" w:color="auto"/>
            </w:tcBorders>
            <w:hideMark/>
          </w:tcPr>
          <w:p w14:paraId="140F980A"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851" w:type="dxa"/>
            <w:tcBorders>
              <w:top w:val="single" w:sz="6" w:space="0" w:color="auto"/>
              <w:left w:val="single" w:sz="6" w:space="0" w:color="auto"/>
              <w:bottom w:val="single" w:sz="6" w:space="0" w:color="auto"/>
              <w:right w:val="single" w:sz="6" w:space="0" w:color="auto"/>
            </w:tcBorders>
            <w:hideMark/>
          </w:tcPr>
          <w:p w14:paraId="35486B1C"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824" w:type="dxa"/>
            <w:tcBorders>
              <w:top w:val="single" w:sz="6" w:space="0" w:color="auto"/>
              <w:left w:val="single" w:sz="6" w:space="0" w:color="auto"/>
              <w:bottom w:val="single" w:sz="6" w:space="0" w:color="auto"/>
              <w:right w:val="single" w:sz="6" w:space="0" w:color="auto"/>
            </w:tcBorders>
            <w:hideMark/>
          </w:tcPr>
          <w:p w14:paraId="3641E2D8"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762" w:type="dxa"/>
            <w:tcBorders>
              <w:top w:val="single" w:sz="6" w:space="0" w:color="auto"/>
              <w:left w:val="single" w:sz="6" w:space="0" w:color="auto"/>
              <w:bottom w:val="single" w:sz="6" w:space="0" w:color="auto"/>
              <w:right w:val="single" w:sz="6" w:space="0" w:color="auto"/>
            </w:tcBorders>
            <w:hideMark/>
          </w:tcPr>
          <w:p w14:paraId="18A851DC" w14:textId="77777777" w:rsidR="00796C9C" w:rsidRPr="00796C9C" w:rsidRDefault="00796C9C" w:rsidP="009A0FF2">
            <w:pPr>
              <w:pStyle w:val="aff2"/>
              <w:jc w:val="left"/>
              <w:rPr>
                <w:rStyle w:val="21"/>
                <w:sz w:val="24"/>
                <w:szCs w:val="24"/>
              </w:rPr>
            </w:pPr>
            <w:r w:rsidRPr="00796C9C">
              <w:rPr>
                <w:rStyle w:val="21"/>
                <w:sz w:val="24"/>
                <w:szCs w:val="24"/>
              </w:rPr>
              <w:t>Допу-скает-ся</w:t>
            </w:r>
            <w:r w:rsidRPr="00796C9C">
              <w:rPr>
                <w:rStyle w:val="21"/>
                <w:sz w:val="24"/>
                <w:szCs w:val="24"/>
                <w:vertAlign w:val="superscript"/>
              </w:rPr>
              <w:t>4)</w:t>
            </w:r>
          </w:p>
        </w:tc>
        <w:tc>
          <w:tcPr>
            <w:tcW w:w="771" w:type="dxa"/>
            <w:tcBorders>
              <w:top w:val="single" w:sz="6" w:space="0" w:color="auto"/>
              <w:left w:val="single" w:sz="6" w:space="0" w:color="auto"/>
              <w:bottom w:val="single" w:sz="6" w:space="0" w:color="auto"/>
              <w:right w:val="single" w:sz="6" w:space="0" w:color="auto"/>
            </w:tcBorders>
            <w:hideMark/>
          </w:tcPr>
          <w:p w14:paraId="0C593327"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Допу-скает</w:t>
            </w:r>
            <w:proofErr w:type="gramEnd"/>
            <w:r w:rsidRPr="00796C9C">
              <w:rPr>
                <w:rStyle w:val="21"/>
                <w:sz w:val="24"/>
                <w:szCs w:val="24"/>
              </w:rPr>
              <w:t>-ся</w:t>
            </w:r>
            <w:proofErr w:type="spellEnd"/>
            <w:r w:rsidRPr="00796C9C">
              <w:rPr>
                <w:rStyle w:val="21"/>
                <w:sz w:val="24"/>
                <w:szCs w:val="24"/>
              </w:rPr>
              <w:t xml:space="preserve"> по пеше-ход-</w:t>
            </w:r>
            <w:proofErr w:type="spellStart"/>
            <w:r w:rsidRPr="00796C9C">
              <w:rPr>
                <w:rStyle w:val="21"/>
                <w:sz w:val="24"/>
                <w:szCs w:val="24"/>
              </w:rPr>
              <w:t>ным</w:t>
            </w:r>
            <w:proofErr w:type="spellEnd"/>
            <w:r w:rsidRPr="00796C9C">
              <w:rPr>
                <w:rStyle w:val="21"/>
                <w:sz w:val="24"/>
                <w:szCs w:val="24"/>
              </w:rPr>
              <w:t xml:space="preserve"> </w:t>
            </w:r>
            <w:proofErr w:type="spellStart"/>
            <w:r w:rsidRPr="00796C9C">
              <w:rPr>
                <w:rStyle w:val="21"/>
                <w:sz w:val="24"/>
                <w:szCs w:val="24"/>
              </w:rPr>
              <w:t>доро-жкам</w:t>
            </w:r>
            <w:proofErr w:type="spellEnd"/>
          </w:p>
        </w:tc>
        <w:tc>
          <w:tcPr>
            <w:tcW w:w="906" w:type="dxa"/>
            <w:tcBorders>
              <w:top w:val="single" w:sz="6" w:space="0" w:color="auto"/>
              <w:left w:val="single" w:sz="6" w:space="0" w:color="auto"/>
              <w:bottom w:val="single" w:sz="6" w:space="0" w:color="auto"/>
              <w:right w:val="single" w:sz="6" w:space="0" w:color="auto"/>
            </w:tcBorders>
            <w:hideMark/>
          </w:tcPr>
          <w:p w14:paraId="550C048E"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r w:rsidRPr="00796C9C">
              <w:rPr>
                <w:rStyle w:val="21"/>
                <w:sz w:val="24"/>
                <w:szCs w:val="24"/>
              </w:rPr>
              <w:t xml:space="preserve"> в уровне </w:t>
            </w:r>
            <w:proofErr w:type="spellStart"/>
            <w:r w:rsidRPr="00796C9C">
              <w:rPr>
                <w:rStyle w:val="21"/>
                <w:sz w:val="24"/>
                <w:szCs w:val="24"/>
              </w:rPr>
              <w:t>проез-жей</w:t>
            </w:r>
            <w:proofErr w:type="spellEnd"/>
            <w:r w:rsidRPr="00796C9C">
              <w:rPr>
                <w:rStyle w:val="21"/>
                <w:sz w:val="24"/>
                <w:szCs w:val="24"/>
              </w:rPr>
              <w:t xml:space="preserve"> части со свето-</w:t>
            </w:r>
            <w:proofErr w:type="spellStart"/>
            <w:r w:rsidRPr="00796C9C">
              <w:rPr>
                <w:rStyle w:val="21"/>
                <w:sz w:val="24"/>
                <w:szCs w:val="24"/>
              </w:rPr>
              <w:t>форным</w:t>
            </w:r>
            <w:proofErr w:type="spellEnd"/>
            <w:r w:rsidRPr="00796C9C">
              <w:rPr>
                <w:rStyle w:val="21"/>
                <w:sz w:val="24"/>
                <w:szCs w:val="24"/>
              </w:rPr>
              <w:t xml:space="preserve"> </w:t>
            </w:r>
            <w:proofErr w:type="spellStart"/>
            <w:r w:rsidRPr="00796C9C">
              <w:rPr>
                <w:rStyle w:val="21"/>
                <w:sz w:val="24"/>
                <w:szCs w:val="24"/>
              </w:rPr>
              <w:t>регули</w:t>
            </w:r>
            <w:proofErr w:type="spellEnd"/>
            <w:r w:rsidRPr="00796C9C">
              <w:rPr>
                <w:rStyle w:val="21"/>
                <w:sz w:val="24"/>
                <w:szCs w:val="24"/>
              </w:rPr>
              <w:t>-</w:t>
            </w:r>
            <w:proofErr w:type="spellStart"/>
            <w:r w:rsidRPr="00796C9C">
              <w:rPr>
                <w:rStyle w:val="21"/>
                <w:sz w:val="24"/>
                <w:szCs w:val="24"/>
              </w:rPr>
              <w:t>ровани</w:t>
            </w:r>
            <w:proofErr w:type="spellEnd"/>
            <w:r w:rsidRPr="00796C9C">
              <w:rPr>
                <w:rStyle w:val="21"/>
                <w:sz w:val="24"/>
                <w:szCs w:val="24"/>
              </w:rPr>
              <w:t>-ем или без свето-</w:t>
            </w:r>
            <w:proofErr w:type="spellStart"/>
            <w:r w:rsidRPr="00796C9C">
              <w:rPr>
                <w:rStyle w:val="21"/>
                <w:sz w:val="24"/>
                <w:szCs w:val="24"/>
              </w:rPr>
              <w:t>форно</w:t>
            </w:r>
            <w:proofErr w:type="spellEnd"/>
            <w:r w:rsidRPr="00796C9C">
              <w:rPr>
                <w:rStyle w:val="21"/>
                <w:sz w:val="24"/>
                <w:szCs w:val="24"/>
              </w:rPr>
              <w:t>-го регули-рова-ния</w:t>
            </w:r>
            <w:r w:rsidRPr="00796C9C">
              <w:rPr>
                <w:rStyle w:val="21"/>
                <w:sz w:val="24"/>
                <w:szCs w:val="24"/>
                <w:vertAlign w:val="superscript"/>
              </w:rPr>
              <w:t>6)</w:t>
            </w:r>
          </w:p>
        </w:tc>
      </w:tr>
      <w:tr w:rsidR="00796C9C" w:rsidRPr="00AC0B86" w14:paraId="1BEE9AB5" w14:textId="77777777" w:rsidTr="009A0FF2">
        <w:tc>
          <w:tcPr>
            <w:tcW w:w="10125" w:type="dxa"/>
            <w:gridSpan w:val="10"/>
            <w:tcBorders>
              <w:top w:val="single" w:sz="6" w:space="0" w:color="auto"/>
              <w:left w:val="single" w:sz="6" w:space="0" w:color="auto"/>
              <w:bottom w:val="single" w:sz="6" w:space="0" w:color="auto"/>
              <w:right w:val="single" w:sz="6" w:space="0" w:color="auto"/>
            </w:tcBorders>
            <w:hideMark/>
          </w:tcPr>
          <w:p w14:paraId="2C783DFB" w14:textId="77777777" w:rsidR="00796C9C" w:rsidRPr="00796C9C" w:rsidRDefault="00796C9C" w:rsidP="009A0FF2">
            <w:pPr>
              <w:pStyle w:val="aff2"/>
              <w:jc w:val="center"/>
              <w:rPr>
                <w:rStyle w:val="21"/>
                <w:sz w:val="24"/>
                <w:szCs w:val="24"/>
              </w:rPr>
            </w:pPr>
            <w:r w:rsidRPr="00796C9C">
              <w:rPr>
                <w:rStyle w:val="21"/>
                <w:sz w:val="24"/>
                <w:szCs w:val="24"/>
              </w:rPr>
              <w:t>Улицы и дороги местного значения</w:t>
            </w:r>
          </w:p>
        </w:tc>
      </w:tr>
      <w:tr w:rsidR="00796C9C" w:rsidRPr="00AC0B86" w14:paraId="3B939890" w14:textId="77777777" w:rsidTr="009A0FF2">
        <w:trPr>
          <w:trHeight w:val="301"/>
        </w:trPr>
        <w:tc>
          <w:tcPr>
            <w:tcW w:w="1281" w:type="dxa"/>
            <w:tcBorders>
              <w:top w:val="single" w:sz="6" w:space="0" w:color="auto"/>
              <w:left w:val="single" w:sz="6" w:space="0" w:color="auto"/>
              <w:bottom w:val="single" w:sz="4" w:space="0" w:color="auto"/>
              <w:right w:val="single" w:sz="6" w:space="0" w:color="auto"/>
            </w:tcBorders>
            <w:hideMark/>
          </w:tcPr>
          <w:p w14:paraId="2BB1C109" w14:textId="77777777" w:rsidR="00796C9C" w:rsidRPr="00796C9C" w:rsidRDefault="00796C9C" w:rsidP="009A0FF2">
            <w:pPr>
              <w:pStyle w:val="aff2"/>
              <w:jc w:val="left"/>
              <w:rPr>
                <w:rStyle w:val="21"/>
                <w:sz w:val="24"/>
                <w:szCs w:val="24"/>
              </w:rPr>
            </w:pPr>
            <w:r w:rsidRPr="00796C9C">
              <w:rPr>
                <w:rStyle w:val="21"/>
                <w:sz w:val="24"/>
                <w:szCs w:val="24"/>
              </w:rPr>
              <w:t>Улицы в зонах жилой застройки</w:t>
            </w:r>
          </w:p>
        </w:tc>
        <w:tc>
          <w:tcPr>
            <w:tcW w:w="2122" w:type="dxa"/>
            <w:tcBorders>
              <w:top w:val="single" w:sz="6" w:space="0" w:color="auto"/>
              <w:left w:val="single" w:sz="6" w:space="0" w:color="auto"/>
              <w:bottom w:val="single" w:sz="4" w:space="0" w:color="auto"/>
              <w:right w:val="single" w:sz="6" w:space="0" w:color="auto"/>
            </w:tcBorders>
            <w:hideMark/>
          </w:tcPr>
          <w:p w14:paraId="5D474159" w14:textId="77777777" w:rsidR="00796C9C" w:rsidRPr="00796C9C" w:rsidRDefault="00796C9C" w:rsidP="009A0FF2">
            <w:pPr>
              <w:pStyle w:val="aff2"/>
              <w:jc w:val="left"/>
              <w:rPr>
                <w:rStyle w:val="21"/>
                <w:sz w:val="24"/>
                <w:szCs w:val="24"/>
              </w:rPr>
            </w:pPr>
            <w:r w:rsidRPr="00796C9C">
              <w:rPr>
                <w:rStyle w:val="21"/>
                <w:sz w:val="24"/>
                <w:szCs w:val="24"/>
              </w:rPr>
              <w:t>Доступ осуществляется через пересечения и примыкания. Непосредственный доступ к объектам</w:t>
            </w:r>
          </w:p>
        </w:tc>
        <w:tc>
          <w:tcPr>
            <w:tcW w:w="878" w:type="dxa"/>
            <w:tcBorders>
              <w:top w:val="single" w:sz="6" w:space="0" w:color="auto"/>
              <w:left w:val="single" w:sz="6" w:space="0" w:color="auto"/>
              <w:bottom w:val="single" w:sz="4" w:space="0" w:color="auto"/>
              <w:right w:val="single" w:sz="6" w:space="0" w:color="auto"/>
            </w:tcBorders>
            <w:hideMark/>
          </w:tcPr>
          <w:p w14:paraId="11A2CD53" w14:textId="77777777" w:rsidR="00796C9C" w:rsidRPr="00796C9C" w:rsidRDefault="00796C9C" w:rsidP="009A0FF2">
            <w:pPr>
              <w:pStyle w:val="aff2"/>
              <w:jc w:val="left"/>
              <w:rPr>
                <w:rStyle w:val="21"/>
                <w:sz w:val="24"/>
                <w:szCs w:val="24"/>
              </w:rPr>
            </w:pPr>
            <w:r w:rsidRPr="00796C9C">
              <w:rPr>
                <w:rStyle w:val="21"/>
                <w:sz w:val="24"/>
                <w:szCs w:val="24"/>
              </w:rPr>
              <w:t>Допус-кается</w:t>
            </w:r>
            <w:r w:rsidRPr="00796C9C">
              <w:rPr>
                <w:rStyle w:val="21"/>
                <w:sz w:val="24"/>
                <w:szCs w:val="24"/>
                <w:vertAlign w:val="superscript"/>
              </w:rPr>
              <w:t>2)</w:t>
            </w:r>
          </w:p>
        </w:tc>
        <w:tc>
          <w:tcPr>
            <w:tcW w:w="824" w:type="dxa"/>
            <w:tcBorders>
              <w:top w:val="single" w:sz="6" w:space="0" w:color="auto"/>
              <w:left w:val="single" w:sz="6" w:space="0" w:color="auto"/>
              <w:bottom w:val="single" w:sz="4" w:space="0" w:color="auto"/>
              <w:right w:val="single" w:sz="6" w:space="0" w:color="auto"/>
            </w:tcBorders>
            <w:hideMark/>
          </w:tcPr>
          <w:p w14:paraId="2DABA266"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r w:rsidRPr="00796C9C">
              <w:rPr>
                <w:rStyle w:val="21"/>
                <w:sz w:val="24"/>
                <w:szCs w:val="24"/>
              </w:rPr>
              <w:t xml:space="preserve"> </w:t>
            </w:r>
          </w:p>
        </w:tc>
        <w:tc>
          <w:tcPr>
            <w:tcW w:w="906" w:type="dxa"/>
            <w:tcBorders>
              <w:top w:val="single" w:sz="6" w:space="0" w:color="auto"/>
              <w:left w:val="single" w:sz="6" w:space="0" w:color="auto"/>
              <w:bottom w:val="single" w:sz="4" w:space="0" w:color="auto"/>
              <w:right w:val="single" w:sz="6" w:space="0" w:color="auto"/>
            </w:tcBorders>
            <w:hideMark/>
          </w:tcPr>
          <w:p w14:paraId="2C81F434"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851" w:type="dxa"/>
            <w:tcBorders>
              <w:top w:val="single" w:sz="6" w:space="0" w:color="auto"/>
              <w:left w:val="single" w:sz="6" w:space="0" w:color="auto"/>
              <w:bottom w:val="single" w:sz="4" w:space="0" w:color="auto"/>
              <w:right w:val="single" w:sz="6" w:space="0" w:color="auto"/>
            </w:tcBorders>
            <w:hideMark/>
          </w:tcPr>
          <w:p w14:paraId="10823DDE"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824" w:type="dxa"/>
            <w:tcBorders>
              <w:top w:val="single" w:sz="6" w:space="0" w:color="auto"/>
              <w:left w:val="single" w:sz="6" w:space="0" w:color="auto"/>
              <w:bottom w:val="single" w:sz="4" w:space="0" w:color="auto"/>
              <w:right w:val="single" w:sz="6" w:space="0" w:color="auto"/>
            </w:tcBorders>
            <w:hideMark/>
          </w:tcPr>
          <w:p w14:paraId="6F8C325B" w14:textId="77777777" w:rsidR="00796C9C" w:rsidRPr="00796C9C" w:rsidRDefault="00796C9C" w:rsidP="009A0FF2">
            <w:pPr>
              <w:pStyle w:val="aff2"/>
              <w:jc w:val="left"/>
              <w:rPr>
                <w:rStyle w:val="21"/>
                <w:sz w:val="24"/>
                <w:szCs w:val="24"/>
              </w:rPr>
            </w:pPr>
            <w:r w:rsidRPr="00796C9C">
              <w:rPr>
                <w:rStyle w:val="21"/>
                <w:sz w:val="24"/>
                <w:szCs w:val="24"/>
              </w:rPr>
              <w:t>Не допус-кает-ся</w:t>
            </w:r>
            <w:r w:rsidRPr="00796C9C">
              <w:rPr>
                <w:rStyle w:val="21"/>
                <w:sz w:val="24"/>
                <w:szCs w:val="24"/>
                <w:vertAlign w:val="superscript"/>
              </w:rPr>
              <w:t>3)</w:t>
            </w:r>
          </w:p>
        </w:tc>
        <w:tc>
          <w:tcPr>
            <w:tcW w:w="762" w:type="dxa"/>
            <w:tcBorders>
              <w:top w:val="single" w:sz="6" w:space="0" w:color="auto"/>
              <w:left w:val="single" w:sz="6" w:space="0" w:color="auto"/>
              <w:bottom w:val="single" w:sz="4" w:space="0" w:color="auto"/>
              <w:right w:val="single" w:sz="6" w:space="0" w:color="auto"/>
            </w:tcBorders>
            <w:hideMark/>
          </w:tcPr>
          <w:p w14:paraId="7074BC8D"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Допу-скает</w:t>
            </w:r>
            <w:proofErr w:type="gramEnd"/>
            <w:r w:rsidRPr="00796C9C">
              <w:rPr>
                <w:rStyle w:val="21"/>
                <w:sz w:val="24"/>
                <w:szCs w:val="24"/>
              </w:rPr>
              <w:t>-ся</w:t>
            </w:r>
            <w:proofErr w:type="spellEnd"/>
          </w:p>
        </w:tc>
        <w:tc>
          <w:tcPr>
            <w:tcW w:w="771" w:type="dxa"/>
            <w:tcBorders>
              <w:top w:val="single" w:sz="6" w:space="0" w:color="auto"/>
              <w:left w:val="single" w:sz="6" w:space="0" w:color="auto"/>
              <w:bottom w:val="single" w:sz="4" w:space="0" w:color="auto"/>
              <w:right w:val="single" w:sz="6" w:space="0" w:color="auto"/>
            </w:tcBorders>
            <w:hideMark/>
          </w:tcPr>
          <w:p w14:paraId="497251DA"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Допу-скает</w:t>
            </w:r>
            <w:proofErr w:type="gramEnd"/>
            <w:r w:rsidRPr="00796C9C">
              <w:rPr>
                <w:rStyle w:val="21"/>
                <w:sz w:val="24"/>
                <w:szCs w:val="24"/>
              </w:rPr>
              <w:t>-ся</w:t>
            </w:r>
            <w:proofErr w:type="spellEnd"/>
          </w:p>
        </w:tc>
        <w:tc>
          <w:tcPr>
            <w:tcW w:w="906" w:type="dxa"/>
            <w:tcBorders>
              <w:top w:val="single" w:sz="6" w:space="0" w:color="auto"/>
              <w:left w:val="single" w:sz="6" w:space="0" w:color="auto"/>
              <w:bottom w:val="single" w:sz="4" w:space="0" w:color="auto"/>
              <w:right w:val="single" w:sz="6" w:space="0" w:color="auto"/>
            </w:tcBorders>
            <w:hideMark/>
          </w:tcPr>
          <w:p w14:paraId="41BAEFF0"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r w:rsidRPr="00796C9C">
              <w:rPr>
                <w:rStyle w:val="21"/>
                <w:sz w:val="24"/>
                <w:szCs w:val="24"/>
              </w:rPr>
              <w:t xml:space="preserve"> в уровне </w:t>
            </w:r>
            <w:proofErr w:type="spellStart"/>
            <w:r w:rsidRPr="00796C9C">
              <w:rPr>
                <w:rStyle w:val="21"/>
                <w:sz w:val="24"/>
                <w:szCs w:val="24"/>
              </w:rPr>
              <w:t>проез-жей</w:t>
            </w:r>
            <w:proofErr w:type="spellEnd"/>
            <w:r w:rsidRPr="00796C9C">
              <w:rPr>
                <w:rStyle w:val="21"/>
                <w:sz w:val="24"/>
                <w:szCs w:val="24"/>
              </w:rPr>
              <w:t xml:space="preserve"> части</w:t>
            </w:r>
          </w:p>
        </w:tc>
      </w:tr>
      <w:tr w:rsidR="00796C9C" w:rsidRPr="00AC0B86" w14:paraId="2D2FC3D2" w14:textId="77777777" w:rsidTr="009A0FF2">
        <w:trPr>
          <w:trHeight w:val="235"/>
        </w:trPr>
        <w:tc>
          <w:tcPr>
            <w:tcW w:w="1281" w:type="dxa"/>
            <w:tcBorders>
              <w:top w:val="single" w:sz="4" w:space="0" w:color="auto"/>
              <w:left w:val="single" w:sz="6" w:space="0" w:color="auto"/>
              <w:bottom w:val="single" w:sz="4" w:space="0" w:color="auto"/>
              <w:right w:val="single" w:sz="6" w:space="0" w:color="auto"/>
            </w:tcBorders>
            <w:hideMark/>
          </w:tcPr>
          <w:p w14:paraId="2850A601" w14:textId="77777777" w:rsidR="00796C9C" w:rsidRPr="00796C9C" w:rsidRDefault="00796C9C" w:rsidP="009A0FF2">
            <w:pPr>
              <w:pStyle w:val="aff2"/>
              <w:jc w:val="left"/>
              <w:rPr>
                <w:rStyle w:val="21"/>
                <w:sz w:val="24"/>
                <w:szCs w:val="24"/>
              </w:rPr>
            </w:pPr>
            <w:r w:rsidRPr="00796C9C">
              <w:rPr>
                <w:rStyle w:val="21"/>
                <w:sz w:val="24"/>
                <w:szCs w:val="24"/>
              </w:rPr>
              <w:t xml:space="preserve">Улицы в </w:t>
            </w:r>
            <w:r w:rsidRPr="00796C9C">
              <w:rPr>
                <w:rStyle w:val="21"/>
                <w:spacing w:val="-14"/>
                <w:sz w:val="24"/>
                <w:szCs w:val="24"/>
              </w:rPr>
              <w:t>обществен-но-</w:t>
            </w:r>
            <w:r w:rsidRPr="00796C9C">
              <w:rPr>
                <w:rStyle w:val="21"/>
                <w:sz w:val="24"/>
                <w:szCs w:val="24"/>
              </w:rPr>
              <w:t>деловых и торговых зонах</w:t>
            </w:r>
          </w:p>
        </w:tc>
        <w:tc>
          <w:tcPr>
            <w:tcW w:w="2122" w:type="dxa"/>
            <w:tcBorders>
              <w:top w:val="single" w:sz="4" w:space="0" w:color="auto"/>
              <w:left w:val="single" w:sz="6" w:space="0" w:color="auto"/>
              <w:bottom w:val="single" w:sz="4" w:space="0" w:color="auto"/>
              <w:right w:val="single" w:sz="6" w:space="0" w:color="auto"/>
            </w:tcBorders>
            <w:hideMark/>
          </w:tcPr>
          <w:p w14:paraId="38FD3819" w14:textId="77777777" w:rsidR="00796C9C" w:rsidRPr="00796C9C" w:rsidRDefault="00796C9C" w:rsidP="009A0FF2">
            <w:pPr>
              <w:pStyle w:val="aff2"/>
              <w:jc w:val="left"/>
              <w:rPr>
                <w:rStyle w:val="21"/>
                <w:sz w:val="24"/>
                <w:szCs w:val="24"/>
              </w:rPr>
            </w:pPr>
            <w:r w:rsidRPr="00796C9C">
              <w:rPr>
                <w:rStyle w:val="21"/>
                <w:sz w:val="24"/>
                <w:szCs w:val="24"/>
              </w:rPr>
              <w:t>Доступ осуществляется через пересечения и примыкания. Непосредственный доступ к объектам</w:t>
            </w:r>
          </w:p>
        </w:tc>
        <w:tc>
          <w:tcPr>
            <w:tcW w:w="878" w:type="dxa"/>
            <w:tcBorders>
              <w:top w:val="single" w:sz="4" w:space="0" w:color="auto"/>
              <w:left w:val="single" w:sz="6" w:space="0" w:color="auto"/>
              <w:bottom w:val="single" w:sz="4" w:space="0" w:color="auto"/>
              <w:right w:val="single" w:sz="6" w:space="0" w:color="auto"/>
            </w:tcBorders>
            <w:hideMark/>
          </w:tcPr>
          <w:p w14:paraId="655DF8B6" w14:textId="77777777" w:rsidR="00796C9C" w:rsidRPr="00796C9C" w:rsidRDefault="00796C9C" w:rsidP="009A0FF2">
            <w:pPr>
              <w:pStyle w:val="aff2"/>
              <w:jc w:val="left"/>
              <w:rPr>
                <w:rStyle w:val="21"/>
                <w:sz w:val="24"/>
                <w:szCs w:val="24"/>
              </w:rPr>
            </w:pPr>
            <w:r w:rsidRPr="00796C9C">
              <w:rPr>
                <w:rStyle w:val="21"/>
                <w:sz w:val="24"/>
                <w:szCs w:val="24"/>
              </w:rPr>
              <w:t>Допус-кается</w:t>
            </w:r>
            <w:r w:rsidRPr="00796C9C">
              <w:rPr>
                <w:rStyle w:val="21"/>
                <w:sz w:val="24"/>
                <w:szCs w:val="24"/>
                <w:vertAlign w:val="superscript"/>
              </w:rPr>
              <w:t>2)</w:t>
            </w:r>
          </w:p>
        </w:tc>
        <w:tc>
          <w:tcPr>
            <w:tcW w:w="824" w:type="dxa"/>
            <w:tcBorders>
              <w:top w:val="single" w:sz="4" w:space="0" w:color="auto"/>
              <w:left w:val="single" w:sz="6" w:space="0" w:color="auto"/>
              <w:bottom w:val="single" w:sz="4" w:space="0" w:color="auto"/>
              <w:right w:val="single" w:sz="6" w:space="0" w:color="auto"/>
            </w:tcBorders>
            <w:hideMark/>
          </w:tcPr>
          <w:p w14:paraId="611B51F4" w14:textId="77777777" w:rsidR="00796C9C" w:rsidRPr="00796C9C" w:rsidRDefault="00796C9C" w:rsidP="009A0FF2">
            <w:pPr>
              <w:pStyle w:val="aff2"/>
              <w:jc w:val="left"/>
              <w:rPr>
                <w:rStyle w:val="21"/>
                <w:sz w:val="24"/>
                <w:szCs w:val="24"/>
              </w:rPr>
            </w:pPr>
            <w:proofErr w:type="spellStart"/>
            <w:r w:rsidRPr="00796C9C">
              <w:rPr>
                <w:rStyle w:val="21"/>
                <w:sz w:val="24"/>
                <w:szCs w:val="24"/>
              </w:rPr>
              <w:t>Разре-шена</w:t>
            </w:r>
            <w:proofErr w:type="spellEnd"/>
          </w:p>
        </w:tc>
        <w:tc>
          <w:tcPr>
            <w:tcW w:w="906" w:type="dxa"/>
            <w:tcBorders>
              <w:top w:val="single" w:sz="4" w:space="0" w:color="auto"/>
              <w:left w:val="single" w:sz="6" w:space="0" w:color="auto"/>
              <w:bottom w:val="single" w:sz="4" w:space="0" w:color="auto"/>
              <w:right w:val="single" w:sz="6" w:space="0" w:color="auto"/>
            </w:tcBorders>
            <w:hideMark/>
          </w:tcPr>
          <w:p w14:paraId="7023F6CC"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851" w:type="dxa"/>
            <w:tcBorders>
              <w:top w:val="single" w:sz="4" w:space="0" w:color="auto"/>
              <w:left w:val="single" w:sz="6" w:space="0" w:color="auto"/>
              <w:bottom w:val="single" w:sz="4" w:space="0" w:color="auto"/>
              <w:right w:val="single" w:sz="6" w:space="0" w:color="auto"/>
            </w:tcBorders>
            <w:hideMark/>
          </w:tcPr>
          <w:p w14:paraId="2EBFE54C"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824" w:type="dxa"/>
            <w:tcBorders>
              <w:top w:val="single" w:sz="4" w:space="0" w:color="auto"/>
              <w:left w:val="single" w:sz="6" w:space="0" w:color="auto"/>
              <w:bottom w:val="single" w:sz="4" w:space="0" w:color="auto"/>
              <w:right w:val="single" w:sz="6" w:space="0" w:color="auto"/>
            </w:tcBorders>
            <w:hideMark/>
          </w:tcPr>
          <w:p w14:paraId="12CC71C0" w14:textId="77777777" w:rsidR="00796C9C" w:rsidRPr="00796C9C" w:rsidRDefault="00796C9C" w:rsidP="009A0FF2">
            <w:pPr>
              <w:pStyle w:val="aff2"/>
              <w:jc w:val="left"/>
              <w:rPr>
                <w:rStyle w:val="21"/>
                <w:sz w:val="24"/>
                <w:szCs w:val="24"/>
              </w:rPr>
            </w:pPr>
            <w:r w:rsidRPr="00796C9C">
              <w:rPr>
                <w:rStyle w:val="21"/>
                <w:sz w:val="24"/>
                <w:szCs w:val="24"/>
              </w:rPr>
              <w:t>Не допус-кает-ся</w:t>
            </w:r>
            <w:r w:rsidRPr="00796C9C">
              <w:rPr>
                <w:rStyle w:val="21"/>
                <w:sz w:val="24"/>
                <w:szCs w:val="24"/>
                <w:vertAlign w:val="superscript"/>
              </w:rPr>
              <w:t>3)</w:t>
            </w:r>
          </w:p>
        </w:tc>
        <w:tc>
          <w:tcPr>
            <w:tcW w:w="762" w:type="dxa"/>
            <w:tcBorders>
              <w:top w:val="single" w:sz="4" w:space="0" w:color="auto"/>
              <w:left w:val="single" w:sz="6" w:space="0" w:color="auto"/>
              <w:bottom w:val="single" w:sz="4" w:space="0" w:color="auto"/>
              <w:right w:val="single" w:sz="6" w:space="0" w:color="auto"/>
            </w:tcBorders>
            <w:hideMark/>
          </w:tcPr>
          <w:p w14:paraId="48347DC2"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Допу-скает</w:t>
            </w:r>
            <w:proofErr w:type="gramEnd"/>
            <w:r w:rsidRPr="00796C9C">
              <w:rPr>
                <w:rStyle w:val="21"/>
                <w:sz w:val="24"/>
                <w:szCs w:val="24"/>
              </w:rPr>
              <w:t>-ся</w:t>
            </w:r>
            <w:proofErr w:type="spellEnd"/>
          </w:p>
        </w:tc>
        <w:tc>
          <w:tcPr>
            <w:tcW w:w="771" w:type="dxa"/>
            <w:tcBorders>
              <w:top w:val="single" w:sz="4" w:space="0" w:color="auto"/>
              <w:left w:val="single" w:sz="6" w:space="0" w:color="auto"/>
              <w:bottom w:val="single" w:sz="4" w:space="0" w:color="auto"/>
              <w:right w:val="single" w:sz="6" w:space="0" w:color="auto"/>
            </w:tcBorders>
            <w:hideMark/>
          </w:tcPr>
          <w:p w14:paraId="20C95F5C"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Допу-скает</w:t>
            </w:r>
            <w:proofErr w:type="gramEnd"/>
            <w:r w:rsidRPr="00796C9C">
              <w:rPr>
                <w:rStyle w:val="21"/>
                <w:sz w:val="24"/>
                <w:szCs w:val="24"/>
              </w:rPr>
              <w:t>-ся</w:t>
            </w:r>
            <w:proofErr w:type="spellEnd"/>
          </w:p>
        </w:tc>
        <w:tc>
          <w:tcPr>
            <w:tcW w:w="906" w:type="dxa"/>
            <w:tcBorders>
              <w:top w:val="single" w:sz="4" w:space="0" w:color="auto"/>
              <w:left w:val="single" w:sz="6" w:space="0" w:color="auto"/>
              <w:bottom w:val="single" w:sz="4" w:space="0" w:color="auto"/>
              <w:right w:val="single" w:sz="6" w:space="0" w:color="auto"/>
            </w:tcBorders>
            <w:hideMark/>
          </w:tcPr>
          <w:p w14:paraId="685C04C4"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r w:rsidRPr="00796C9C">
              <w:rPr>
                <w:rStyle w:val="21"/>
                <w:sz w:val="24"/>
                <w:szCs w:val="24"/>
              </w:rPr>
              <w:t xml:space="preserve"> в уровне </w:t>
            </w:r>
            <w:proofErr w:type="spellStart"/>
            <w:r w:rsidRPr="00796C9C">
              <w:rPr>
                <w:rStyle w:val="21"/>
                <w:sz w:val="24"/>
                <w:szCs w:val="24"/>
              </w:rPr>
              <w:t>проез-жей</w:t>
            </w:r>
            <w:proofErr w:type="spellEnd"/>
            <w:r w:rsidRPr="00796C9C">
              <w:rPr>
                <w:rStyle w:val="21"/>
                <w:sz w:val="24"/>
                <w:szCs w:val="24"/>
              </w:rPr>
              <w:t xml:space="preserve"> части</w:t>
            </w:r>
          </w:p>
        </w:tc>
      </w:tr>
      <w:tr w:rsidR="00796C9C" w:rsidRPr="00AC0B86" w14:paraId="112E4722" w14:textId="77777777" w:rsidTr="009A0FF2">
        <w:tc>
          <w:tcPr>
            <w:tcW w:w="1281" w:type="dxa"/>
            <w:tcBorders>
              <w:top w:val="single" w:sz="4" w:space="0" w:color="auto"/>
              <w:left w:val="single" w:sz="6" w:space="0" w:color="auto"/>
              <w:bottom w:val="single" w:sz="6" w:space="0" w:color="auto"/>
              <w:right w:val="single" w:sz="6" w:space="0" w:color="auto"/>
            </w:tcBorders>
            <w:hideMark/>
          </w:tcPr>
          <w:p w14:paraId="1C78295B" w14:textId="77777777" w:rsidR="00796C9C" w:rsidRPr="00796C9C" w:rsidRDefault="00796C9C" w:rsidP="009A0FF2">
            <w:pPr>
              <w:pStyle w:val="aff2"/>
              <w:jc w:val="left"/>
              <w:rPr>
                <w:rStyle w:val="21"/>
                <w:sz w:val="24"/>
                <w:szCs w:val="24"/>
              </w:rPr>
            </w:pPr>
            <w:r w:rsidRPr="00796C9C">
              <w:rPr>
                <w:rStyle w:val="21"/>
                <w:sz w:val="24"/>
                <w:szCs w:val="24"/>
              </w:rPr>
              <w:t xml:space="preserve">Улицы и дороги в </w:t>
            </w:r>
            <w:proofErr w:type="spellStart"/>
            <w:r w:rsidRPr="00796C9C">
              <w:rPr>
                <w:rStyle w:val="21"/>
                <w:sz w:val="24"/>
                <w:szCs w:val="24"/>
              </w:rPr>
              <w:t>производ-ственных</w:t>
            </w:r>
            <w:proofErr w:type="spellEnd"/>
            <w:r w:rsidRPr="00796C9C">
              <w:rPr>
                <w:rStyle w:val="21"/>
                <w:sz w:val="24"/>
                <w:szCs w:val="24"/>
              </w:rPr>
              <w:t xml:space="preserve"> зонах</w:t>
            </w:r>
          </w:p>
        </w:tc>
        <w:tc>
          <w:tcPr>
            <w:tcW w:w="2122" w:type="dxa"/>
            <w:tcBorders>
              <w:top w:val="single" w:sz="4" w:space="0" w:color="auto"/>
              <w:left w:val="single" w:sz="6" w:space="0" w:color="auto"/>
              <w:bottom w:val="single" w:sz="6" w:space="0" w:color="auto"/>
              <w:right w:val="single" w:sz="6" w:space="0" w:color="auto"/>
            </w:tcBorders>
            <w:hideMark/>
          </w:tcPr>
          <w:p w14:paraId="48D74846" w14:textId="77777777" w:rsidR="00796C9C" w:rsidRPr="00796C9C" w:rsidRDefault="00796C9C" w:rsidP="009A0FF2">
            <w:pPr>
              <w:pStyle w:val="aff2"/>
              <w:jc w:val="left"/>
              <w:rPr>
                <w:rStyle w:val="21"/>
                <w:sz w:val="24"/>
                <w:szCs w:val="24"/>
              </w:rPr>
            </w:pPr>
            <w:r w:rsidRPr="00796C9C">
              <w:rPr>
                <w:rStyle w:val="21"/>
                <w:sz w:val="24"/>
                <w:szCs w:val="24"/>
              </w:rPr>
              <w:t xml:space="preserve">Доступ осуществляется через пересечения и примыкания. </w:t>
            </w:r>
            <w:r w:rsidRPr="00796C9C">
              <w:rPr>
                <w:rStyle w:val="aff3"/>
                <w:szCs w:val="24"/>
              </w:rPr>
              <w:t>Непосредственный доступ к объектам</w:t>
            </w:r>
          </w:p>
        </w:tc>
        <w:tc>
          <w:tcPr>
            <w:tcW w:w="878" w:type="dxa"/>
            <w:tcBorders>
              <w:top w:val="single" w:sz="4" w:space="0" w:color="auto"/>
              <w:left w:val="single" w:sz="6" w:space="0" w:color="auto"/>
              <w:bottom w:val="single" w:sz="6" w:space="0" w:color="auto"/>
              <w:right w:val="single" w:sz="6" w:space="0" w:color="auto"/>
            </w:tcBorders>
            <w:hideMark/>
          </w:tcPr>
          <w:p w14:paraId="05FC7276"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824" w:type="dxa"/>
            <w:tcBorders>
              <w:top w:val="single" w:sz="4" w:space="0" w:color="auto"/>
              <w:left w:val="single" w:sz="6" w:space="0" w:color="auto"/>
              <w:bottom w:val="single" w:sz="6" w:space="0" w:color="auto"/>
              <w:right w:val="single" w:sz="6" w:space="0" w:color="auto"/>
            </w:tcBorders>
            <w:hideMark/>
          </w:tcPr>
          <w:p w14:paraId="40BFC1DA"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906" w:type="dxa"/>
            <w:tcBorders>
              <w:top w:val="single" w:sz="4" w:space="0" w:color="auto"/>
              <w:left w:val="single" w:sz="6" w:space="0" w:color="auto"/>
              <w:bottom w:val="single" w:sz="6" w:space="0" w:color="auto"/>
              <w:right w:val="single" w:sz="6" w:space="0" w:color="auto"/>
            </w:tcBorders>
            <w:hideMark/>
          </w:tcPr>
          <w:p w14:paraId="177CAFC0"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851" w:type="dxa"/>
            <w:tcBorders>
              <w:top w:val="single" w:sz="4" w:space="0" w:color="auto"/>
              <w:left w:val="single" w:sz="6" w:space="0" w:color="auto"/>
              <w:bottom w:val="single" w:sz="6" w:space="0" w:color="auto"/>
              <w:right w:val="single" w:sz="6" w:space="0" w:color="auto"/>
            </w:tcBorders>
            <w:hideMark/>
          </w:tcPr>
          <w:p w14:paraId="256F0D47"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824" w:type="dxa"/>
            <w:tcBorders>
              <w:top w:val="single" w:sz="4" w:space="0" w:color="auto"/>
              <w:left w:val="single" w:sz="6" w:space="0" w:color="auto"/>
              <w:bottom w:val="single" w:sz="6" w:space="0" w:color="auto"/>
              <w:right w:val="single" w:sz="6" w:space="0" w:color="auto"/>
            </w:tcBorders>
            <w:hideMark/>
          </w:tcPr>
          <w:p w14:paraId="305D1CEF"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762" w:type="dxa"/>
            <w:tcBorders>
              <w:top w:val="single" w:sz="4" w:space="0" w:color="auto"/>
              <w:left w:val="single" w:sz="6" w:space="0" w:color="auto"/>
              <w:bottom w:val="single" w:sz="6" w:space="0" w:color="auto"/>
              <w:right w:val="single" w:sz="6" w:space="0" w:color="auto"/>
            </w:tcBorders>
            <w:hideMark/>
          </w:tcPr>
          <w:p w14:paraId="7F2BC2E1" w14:textId="77777777" w:rsidR="00796C9C" w:rsidRPr="00796C9C" w:rsidRDefault="00796C9C" w:rsidP="009A0FF2">
            <w:pPr>
              <w:pStyle w:val="aff2"/>
              <w:jc w:val="left"/>
              <w:rPr>
                <w:rStyle w:val="21"/>
                <w:sz w:val="24"/>
                <w:szCs w:val="24"/>
              </w:rPr>
            </w:pPr>
            <w:r w:rsidRPr="00796C9C">
              <w:rPr>
                <w:rStyle w:val="21"/>
                <w:sz w:val="24"/>
                <w:szCs w:val="24"/>
              </w:rPr>
              <w:t>Допу-скает-ся</w:t>
            </w:r>
            <w:r w:rsidRPr="00796C9C">
              <w:rPr>
                <w:rStyle w:val="21"/>
                <w:sz w:val="24"/>
                <w:szCs w:val="24"/>
                <w:vertAlign w:val="superscript"/>
              </w:rPr>
              <w:t>4)</w:t>
            </w:r>
          </w:p>
        </w:tc>
        <w:tc>
          <w:tcPr>
            <w:tcW w:w="771" w:type="dxa"/>
            <w:tcBorders>
              <w:top w:val="single" w:sz="4" w:space="0" w:color="auto"/>
              <w:left w:val="single" w:sz="6" w:space="0" w:color="auto"/>
              <w:bottom w:val="single" w:sz="6" w:space="0" w:color="auto"/>
              <w:right w:val="single" w:sz="6" w:space="0" w:color="auto"/>
            </w:tcBorders>
            <w:hideMark/>
          </w:tcPr>
          <w:p w14:paraId="4CE02B92"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Допу-скает</w:t>
            </w:r>
            <w:proofErr w:type="gramEnd"/>
            <w:r w:rsidRPr="00796C9C">
              <w:rPr>
                <w:rStyle w:val="21"/>
                <w:sz w:val="24"/>
                <w:szCs w:val="24"/>
              </w:rPr>
              <w:t>-ся</w:t>
            </w:r>
            <w:proofErr w:type="spellEnd"/>
            <w:r w:rsidRPr="00796C9C">
              <w:rPr>
                <w:rStyle w:val="21"/>
                <w:sz w:val="24"/>
                <w:szCs w:val="24"/>
              </w:rPr>
              <w:t xml:space="preserve"> по троту-арам</w:t>
            </w:r>
          </w:p>
        </w:tc>
        <w:tc>
          <w:tcPr>
            <w:tcW w:w="906" w:type="dxa"/>
            <w:tcBorders>
              <w:top w:val="single" w:sz="4" w:space="0" w:color="auto"/>
              <w:left w:val="single" w:sz="6" w:space="0" w:color="auto"/>
              <w:bottom w:val="single" w:sz="6" w:space="0" w:color="auto"/>
              <w:right w:val="single" w:sz="6" w:space="0" w:color="auto"/>
            </w:tcBorders>
            <w:hideMark/>
          </w:tcPr>
          <w:p w14:paraId="4EF4675D"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w:t>
            </w:r>
            <w:proofErr w:type="spellEnd"/>
            <w:r w:rsidRPr="00796C9C">
              <w:rPr>
                <w:rStyle w:val="21"/>
                <w:sz w:val="24"/>
                <w:szCs w:val="24"/>
              </w:rPr>
              <w:t>-кается</w:t>
            </w:r>
            <w:proofErr w:type="gramEnd"/>
            <w:r w:rsidRPr="00796C9C">
              <w:rPr>
                <w:rStyle w:val="21"/>
                <w:sz w:val="24"/>
                <w:szCs w:val="24"/>
              </w:rPr>
              <w:t xml:space="preserve"> в уровне </w:t>
            </w:r>
            <w:proofErr w:type="spellStart"/>
            <w:r w:rsidRPr="00796C9C">
              <w:rPr>
                <w:rStyle w:val="21"/>
                <w:sz w:val="24"/>
                <w:szCs w:val="24"/>
              </w:rPr>
              <w:t>проез-жей</w:t>
            </w:r>
            <w:proofErr w:type="spellEnd"/>
            <w:r w:rsidRPr="00796C9C">
              <w:rPr>
                <w:rStyle w:val="21"/>
                <w:sz w:val="24"/>
                <w:szCs w:val="24"/>
              </w:rPr>
              <w:t xml:space="preserve"> части</w:t>
            </w:r>
          </w:p>
        </w:tc>
      </w:tr>
      <w:tr w:rsidR="00796C9C" w:rsidRPr="00AC0B86" w14:paraId="3946297E" w14:textId="77777777" w:rsidTr="009A0FF2">
        <w:tc>
          <w:tcPr>
            <w:tcW w:w="10125" w:type="dxa"/>
            <w:gridSpan w:val="10"/>
            <w:tcBorders>
              <w:top w:val="single" w:sz="6" w:space="0" w:color="auto"/>
              <w:left w:val="single" w:sz="6" w:space="0" w:color="auto"/>
              <w:bottom w:val="single" w:sz="6" w:space="0" w:color="auto"/>
              <w:right w:val="single" w:sz="6" w:space="0" w:color="auto"/>
            </w:tcBorders>
            <w:hideMark/>
          </w:tcPr>
          <w:p w14:paraId="376BAFDB" w14:textId="77777777" w:rsidR="00796C9C" w:rsidRPr="00796C9C" w:rsidRDefault="00796C9C" w:rsidP="009A0FF2">
            <w:pPr>
              <w:pStyle w:val="aff2"/>
              <w:jc w:val="center"/>
              <w:rPr>
                <w:rStyle w:val="21"/>
                <w:sz w:val="24"/>
                <w:szCs w:val="24"/>
              </w:rPr>
            </w:pPr>
            <w:r w:rsidRPr="00796C9C">
              <w:rPr>
                <w:rStyle w:val="21"/>
                <w:sz w:val="24"/>
                <w:szCs w:val="24"/>
              </w:rPr>
              <w:t>Пешеходные улицы и площади</w:t>
            </w:r>
          </w:p>
        </w:tc>
      </w:tr>
      <w:tr w:rsidR="00796C9C" w:rsidRPr="00AC0B86" w14:paraId="217C5760" w14:textId="77777777" w:rsidTr="009A0FF2">
        <w:tc>
          <w:tcPr>
            <w:tcW w:w="1281" w:type="dxa"/>
            <w:tcBorders>
              <w:top w:val="single" w:sz="6" w:space="0" w:color="auto"/>
              <w:left w:val="single" w:sz="6" w:space="0" w:color="auto"/>
              <w:bottom w:val="single" w:sz="6" w:space="0" w:color="auto"/>
              <w:right w:val="single" w:sz="6" w:space="0" w:color="auto"/>
            </w:tcBorders>
            <w:hideMark/>
          </w:tcPr>
          <w:p w14:paraId="53B2A4CF" w14:textId="77777777" w:rsidR="00796C9C" w:rsidRPr="00796C9C" w:rsidRDefault="00796C9C" w:rsidP="009A0FF2">
            <w:pPr>
              <w:pStyle w:val="aff2"/>
              <w:jc w:val="left"/>
              <w:rPr>
                <w:rStyle w:val="21"/>
                <w:sz w:val="24"/>
                <w:szCs w:val="24"/>
              </w:rPr>
            </w:pPr>
            <w:proofErr w:type="gramStart"/>
            <w:r w:rsidRPr="00796C9C">
              <w:rPr>
                <w:rStyle w:val="21"/>
                <w:sz w:val="24"/>
                <w:szCs w:val="24"/>
              </w:rPr>
              <w:t>Пешеход-</w:t>
            </w:r>
            <w:proofErr w:type="spellStart"/>
            <w:r w:rsidRPr="00796C9C">
              <w:rPr>
                <w:rStyle w:val="21"/>
                <w:sz w:val="24"/>
                <w:szCs w:val="24"/>
              </w:rPr>
              <w:t>ные</w:t>
            </w:r>
            <w:proofErr w:type="spellEnd"/>
            <w:proofErr w:type="gramEnd"/>
            <w:r w:rsidRPr="00796C9C">
              <w:rPr>
                <w:rStyle w:val="21"/>
                <w:sz w:val="24"/>
                <w:szCs w:val="24"/>
              </w:rPr>
              <w:t xml:space="preserve"> улицы и площади</w:t>
            </w:r>
          </w:p>
        </w:tc>
        <w:tc>
          <w:tcPr>
            <w:tcW w:w="2122" w:type="dxa"/>
            <w:tcBorders>
              <w:top w:val="single" w:sz="6" w:space="0" w:color="auto"/>
              <w:left w:val="single" w:sz="6" w:space="0" w:color="auto"/>
              <w:bottom w:val="single" w:sz="6" w:space="0" w:color="auto"/>
              <w:right w:val="single" w:sz="6" w:space="0" w:color="auto"/>
            </w:tcBorders>
            <w:hideMark/>
          </w:tcPr>
          <w:p w14:paraId="07697178" w14:textId="77777777" w:rsidR="00796C9C" w:rsidRPr="00796C9C" w:rsidRDefault="00796C9C" w:rsidP="009A0FF2">
            <w:pPr>
              <w:pStyle w:val="aff2"/>
              <w:jc w:val="left"/>
              <w:rPr>
                <w:rStyle w:val="21"/>
                <w:sz w:val="24"/>
                <w:szCs w:val="24"/>
              </w:rPr>
            </w:pPr>
            <w:r w:rsidRPr="00796C9C">
              <w:rPr>
                <w:rStyle w:val="21"/>
                <w:sz w:val="24"/>
                <w:szCs w:val="24"/>
              </w:rPr>
              <w:t>Доступ транспортных средств запрещен</w:t>
            </w:r>
          </w:p>
        </w:tc>
        <w:tc>
          <w:tcPr>
            <w:tcW w:w="878" w:type="dxa"/>
            <w:tcBorders>
              <w:top w:val="single" w:sz="6" w:space="0" w:color="auto"/>
              <w:left w:val="single" w:sz="6" w:space="0" w:color="auto"/>
              <w:bottom w:val="single" w:sz="6" w:space="0" w:color="auto"/>
              <w:right w:val="single" w:sz="6" w:space="0" w:color="auto"/>
            </w:tcBorders>
            <w:hideMark/>
          </w:tcPr>
          <w:p w14:paraId="7332BB05" w14:textId="77777777" w:rsidR="00796C9C" w:rsidRPr="00796C9C" w:rsidRDefault="00796C9C" w:rsidP="009A0FF2">
            <w:pPr>
              <w:pStyle w:val="aff2"/>
              <w:jc w:val="left"/>
              <w:rPr>
                <w:rStyle w:val="21"/>
                <w:sz w:val="24"/>
                <w:szCs w:val="24"/>
              </w:rPr>
            </w:pPr>
            <w:r w:rsidRPr="00796C9C">
              <w:rPr>
                <w:rStyle w:val="21"/>
                <w:sz w:val="24"/>
                <w:szCs w:val="24"/>
              </w:rPr>
              <w:t xml:space="preserve">Не </w:t>
            </w: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824" w:type="dxa"/>
            <w:tcBorders>
              <w:top w:val="single" w:sz="6" w:space="0" w:color="auto"/>
              <w:left w:val="single" w:sz="6" w:space="0" w:color="auto"/>
              <w:bottom w:val="single" w:sz="6" w:space="0" w:color="auto"/>
              <w:right w:val="single" w:sz="6" w:space="0" w:color="auto"/>
            </w:tcBorders>
            <w:hideMark/>
          </w:tcPr>
          <w:p w14:paraId="7C3D9205" w14:textId="77777777" w:rsidR="00796C9C" w:rsidRPr="00796C9C" w:rsidRDefault="00796C9C" w:rsidP="009A0FF2">
            <w:pPr>
              <w:pStyle w:val="aff2"/>
              <w:jc w:val="left"/>
              <w:rPr>
                <w:rStyle w:val="21"/>
                <w:sz w:val="24"/>
                <w:szCs w:val="24"/>
              </w:rPr>
            </w:pPr>
            <w:r w:rsidRPr="00796C9C">
              <w:rPr>
                <w:rStyle w:val="21"/>
                <w:sz w:val="24"/>
                <w:szCs w:val="24"/>
              </w:rPr>
              <w:t xml:space="preserve">Не </w:t>
            </w: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906" w:type="dxa"/>
            <w:tcBorders>
              <w:top w:val="single" w:sz="6" w:space="0" w:color="auto"/>
              <w:left w:val="single" w:sz="6" w:space="0" w:color="auto"/>
              <w:bottom w:val="single" w:sz="6" w:space="0" w:color="auto"/>
              <w:right w:val="single" w:sz="6" w:space="0" w:color="auto"/>
            </w:tcBorders>
            <w:hideMark/>
          </w:tcPr>
          <w:p w14:paraId="6117B689" w14:textId="77777777" w:rsidR="00796C9C" w:rsidRPr="00796C9C" w:rsidRDefault="00796C9C" w:rsidP="009A0FF2">
            <w:pPr>
              <w:pStyle w:val="aff2"/>
              <w:jc w:val="left"/>
              <w:rPr>
                <w:rStyle w:val="21"/>
                <w:sz w:val="24"/>
                <w:szCs w:val="24"/>
              </w:rPr>
            </w:pPr>
            <w:r w:rsidRPr="00796C9C">
              <w:rPr>
                <w:rStyle w:val="21"/>
                <w:sz w:val="24"/>
                <w:szCs w:val="24"/>
              </w:rPr>
              <w:t xml:space="preserve">Не </w:t>
            </w: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851" w:type="dxa"/>
            <w:tcBorders>
              <w:top w:val="single" w:sz="6" w:space="0" w:color="auto"/>
              <w:left w:val="single" w:sz="6" w:space="0" w:color="auto"/>
              <w:bottom w:val="single" w:sz="6" w:space="0" w:color="auto"/>
              <w:right w:val="single" w:sz="6" w:space="0" w:color="auto"/>
            </w:tcBorders>
            <w:hideMark/>
          </w:tcPr>
          <w:p w14:paraId="65C29530" w14:textId="77777777" w:rsidR="00796C9C" w:rsidRPr="00796C9C" w:rsidRDefault="00796C9C" w:rsidP="009A0FF2">
            <w:pPr>
              <w:pStyle w:val="aff2"/>
              <w:jc w:val="left"/>
              <w:rPr>
                <w:rStyle w:val="21"/>
                <w:sz w:val="24"/>
                <w:szCs w:val="24"/>
              </w:rPr>
            </w:pPr>
            <w:r w:rsidRPr="00796C9C">
              <w:rPr>
                <w:rStyle w:val="21"/>
                <w:sz w:val="24"/>
                <w:szCs w:val="24"/>
              </w:rPr>
              <w:t xml:space="preserve">Не </w:t>
            </w:r>
            <w:proofErr w:type="spellStart"/>
            <w:proofErr w:type="gramStart"/>
            <w:r w:rsidRPr="00796C9C">
              <w:rPr>
                <w:rStyle w:val="21"/>
                <w:sz w:val="24"/>
                <w:szCs w:val="24"/>
              </w:rPr>
              <w:t>допус</w:t>
            </w:r>
            <w:proofErr w:type="spellEnd"/>
            <w:r w:rsidRPr="00796C9C">
              <w:rPr>
                <w:rStyle w:val="21"/>
                <w:sz w:val="24"/>
                <w:szCs w:val="24"/>
              </w:rPr>
              <w:t>-кается</w:t>
            </w:r>
            <w:proofErr w:type="gramEnd"/>
          </w:p>
        </w:tc>
        <w:tc>
          <w:tcPr>
            <w:tcW w:w="824" w:type="dxa"/>
            <w:tcBorders>
              <w:top w:val="single" w:sz="6" w:space="0" w:color="auto"/>
              <w:left w:val="single" w:sz="6" w:space="0" w:color="auto"/>
              <w:bottom w:val="single" w:sz="6" w:space="0" w:color="auto"/>
              <w:right w:val="single" w:sz="6" w:space="0" w:color="auto"/>
            </w:tcBorders>
            <w:hideMark/>
          </w:tcPr>
          <w:p w14:paraId="74E23018" w14:textId="77777777" w:rsidR="00796C9C" w:rsidRPr="00796C9C" w:rsidRDefault="00796C9C" w:rsidP="009A0FF2">
            <w:pPr>
              <w:pStyle w:val="aff2"/>
              <w:jc w:val="left"/>
              <w:rPr>
                <w:rStyle w:val="21"/>
                <w:sz w:val="24"/>
                <w:szCs w:val="24"/>
              </w:rPr>
            </w:pPr>
            <w:r w:rsidRPr="00796C9C">
              <w:rPr>
                <w:rStyle w:val="21"/>
                <w:sz w:val="24"/>
                <w:szCs w:val="24"/>
              </w:rPr>
              <w:t>Не допус-кает-ся</w:t>
            </w:r>
            <w:r w:rsidRPr="00796C9C">
              <w:rPr>
                <w:rStyle w:val="21"/>
                <w:sz w:val="24"/>
                <w:szCs w:val="24"/>
                <w:vertAlign w:val="superscript"/>
              </w:rPr>
              <w:t>3)</w:t>
            </w:r>
          </w:p>
        </w:tc>
        <w:tc>
          <w:tcPr>
            <w:tcW w:w="762" w:type="dxa"/>
            <w:tcBorders>
              <w:top w:val="single" w:sz="6" w:space="0" w:color="auto"/>
              <w:left w:val="single" w:sz="6" w:space="0" w:color="auto"/>
              <w:bottom w:val="single" w:sz="6" w:space="0" w:color="auto"/>
              <w:right w:val="single" w:sz="6" w:space="0" w:color="auto"/>
            </w:tcBorders>
            <w:hideMark/>
          </w:tcPr>
          <w:p w14:paraId="245C0ADF"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Допу-скает</w:t>
            </w:r>
            <w:proofErr w:type="gramEnd"/>
            <w:r w:rsidRPr="00796C9C">
              <w:rPr>
                <w:rStyle w:val="21"/>
                <w:sz w:val="24"/>
                <w:szCs w:val="24"/>
              </w:rPr>
              <w:t>-ся</w:t>
            </w:r>
            <w:proofErr w:type="spellEnd"/>
            <w:r w:rsidRPr="00796C9C">
              <w:rPr>
                <w:rStyle w:val="21"/>
                <w:sz w:val="24"/>
                <w:szCs w:val="24"/>
              </w:rPr>
              <w:t xml:space="preserve"> </w:t>
            </w:r>
          </w:p>
        </w:tc>
        <w:tc>
          <w:tcPr>
            <w:tcW w:w="771" w:type="dxa"/>
            <w:tcBorders>
              <w:top w:val="single" w:sz="6" w:space="0" w:color="auto"/>
              <w:left w:val="single" w:sz="6" w:space="0" w:color="auto"/>
              <w:bottom w:val="single" w:sz="6" w:space="0" w:color="auto"/>
              <w:right w:val="single" w:sz="6" w:space="0" w:color="auto"/>
            </w:tcBorders>
            <w:hideMark/>
          </w:tcPr>
          <w:p w14:paraId="7A19D41E" w14:textId="77777777" w:rsidR="00796C9C" w:rsidRPr="00796C9C" w:rsidRDefault="00796C9C" w:rsidP="009A0FF2">
            <w:pPr>
              <w:pStyle w:val="aff2"/>
              <w:jc w:val="left"/>
              <w:rPr>
                <w:rStyle w:val="21"/>
                <w:sz w:val="24"/>
                <w:szCs w:val="24"/>
              </w:rPr>
            </w:pPr>
            <w:proofErr w:type="spellStart"/>
            <w:proofErr w:type="gramStart"/>
            <w:r w:rsidRPr="00796C9C">
              <w:rPr>
                <w:rStyle w:val="21"/>
                <w:sz w:val="24"/>
                <w:szCs w:val="24"/>
              </w:rPr>
              <w:t>Допу-скает</w:t>
            </w:r>
            <w:proofErr w:type="gramEnd"/>
            <w:r w:rsidRPr="00796C9C">
              <w:rPr>
                <w:rStyle w:val="21"/>
                <w:sz w:val="24"/>
                <w:szCs w:val="24"/>
              </w:rPr>
              <w:t>-ся</w:t>
            </w:r>
            <w:proofErr w:type="spellEnd"/>
          </w:p>
        </w:tc>
        <w:tc>
          <w:tcPr>
            <w:tcW w:w="906" w:type="dxa"/>
            <w:tcBorders>
              <w:top w:val="single" w:sz="6" w:space="0" w:color="auto"/>
              <w:left w:val="single" w:sz="6" w:space="0" w:color="auto"/>
              <w:bottom w:val="single" w:sz="6" w:space="0" w:color="auto"/>
              <w:right w:val="single" w:sz="6" w:space="0" w:color="auto"/>
            </w:tcBorders>
            <w:hideMark/>
          </w:tcPr>
          <w:p w14:paraId="4BEB6B33" w14:textId="77777777" w:rsidR="00796C9C" w:rsidRPr="00796C9C" w:rsidRDefault="00796C9C" w:rsidP="009A0FF2">
            <w:pPr>
              <w:pStyle w:val="aff2"/>
              <w:jc w:val="left"/>
              <w:rPr>
                <w:rStyle w:val="21"/>
                <w:sz w:val="24"/>
                <w:szCs w:val="24"/>
              </w:rPr>
            </w:pPr>
            <w:r w:rsidRPr="00796C9C">
              <w:rPr>
                <w:rStyle w:val="21"/>
                <w:sz w:val="24"/>
                <w:szCs w:val="24"/>
              </w:rPr>
              <w:t xml:space="preserve">Не </w:t>
            </w:r>
            <w:proofErr w:type="gramStart"/>
            <w:r w:rsidRPr="00796C9C">
              <w:rPr>
                <w:rStyle w:val="21"/>
                <w:sz w:val="24"/>
                <w:szCs w:val="24"/>
              </w:rPr>
              <w:t>требу-</w:t>
            </w:r>
            <w:proofErr w:type="spellStart"/>
            <w:r w:rsidRPr="00796C9C">
              <w:rPr>
                <w:rStyle w:val="21"/>
                <w:sz w:val="24"/>
                <w:szCs w:val="24"/>
              </w:rPr>
              <w:t>ется</w:t>
            </w:r>
            <w:proofErr w:type="spellEnd"/>
            <w:proofErr w:type="gramEnd"/>
          </w:p>
        </w:tc>
      </w:tr>
      <w:tr w:rsidR="00796C9C" w:rsidRPr="00AC0B86" w14:paraId="30543829" w14:textId="77777777" w:rsidTr="009A0FF2">
        <w:tc>
          <w:tcPr>
            <w:tcW w:w="10125" w:type="dxa"/>
            <w:gridSpan w:val="10"/>
            <w:tcBorders>
              <w:top w:val="single" w:sz="6" w:space="0" w:color="auto"/>
              <w:left w:val="single" w:sz="6" w:space="0" w:color="auto"/>
              <w:bottom w:val="single" w:sz="6" w:space="0" w:color="auto"/>
              <w:right w:val="single" w:sz="6" w:space="0" w:color="auto"/>
            </w:tcBorders>
            <w:hideMark/>
          </w:tcPr>
          <w:p w14:paraId="3A30BB2B" w14:textId="77777777" w:rsidR="00796C9C" w:rsidRPr="00AC0B86" w:rsidRDefault="00796C9C" w:rsidP="009A0FF2">
            <w:pPr>
              <w:pStyle w:val="aff2"/>
              <w:ind w:firstLine="400"/>
              <w:rPr>
                <w:sz w:val="20"/>
              </w:rPr>
            </w:pPr>
            <w:r w:rsidRPr="00AC0B86">
              <w:rPr>
                <w:sz w:val="20"/>
                <w:vertAlign w:val="superscript"/>
              </w:rPr>
              <w:t>1)</w:t>
            </w:r>
            <w:r w:rsidRPr="00AC0B86">
              <w:rPr>
                <w:sz w:val="20"/>
              </w:rPr>
              <w:t xml:space="preserve"> В целях организации экспресс- и скоростных маршрутов. </w:t>
            </w:r>
          </w:p>
          <w:p w14:paraId="7A892A6C" w14:textId="77777777" w:rsidR="00796C9C" w:rsidRPr="00AC0B86" w:rsidRDefault="00796C9C" w:rsidP="009A0FF2">
            <w:pPr>
              <w:pStyle w:val="aff2"/>
              <w:ind w:firstLine="400"/>
              <w:rPr>
                <w:sz w:val="20"/>
              </w:rPr>
            </w:pPr>
            <w:r w:rsidRPr="00AC0B86">
              <w:rPr>
                <w:sz w:val="20"/>
                <w:vertAlign w:val="superscript"/>
              </w:rPr>
              <w:t>2)</w:t>
            </w:r>
            <w:r w:rsidRPr="00AC0B86">
              <w:rPr>
                <w:sz w:val="20"/>
              </w:rPr>
              <w:t xml:space="preserve"> С учетом устройства карманов для стоянки транспортных средств. </w:t>
            </w:r>
          </w:p>
          <w:p w14:paraId="7B2D6E36" w14:textId="77777777" w:rsidR="00796C9C" w:rsidRPr="00AC0B86" w:rsidRDefault="00796C9C" w:rsidP="009A0FF2">
            <w:pPr>
              <w:pStyle w:val="aff2"/>
              <w:ind w:firstLine="400"/>
              <w:rPr>
                <w:sz w:val="20"/>
              </w:rPr>
            </w:pPr>
            <w:r w:rsidRPr="00AC0B86">
              <w:rPr>
                <w:sz w:val="20"/>
                <w:vertAlign w:val="superscript"/>
              </w:rPr>
              <w:t>3)</w:t>
            </w:r>
            <w:r w:rsidRPr="00AC0B86">
              <w:rPr>
                <w:sz w:val="20"/>
              </w:rPr>
              <w:t xml:space="preserve"> Разрешено для транспортных средств, обслуживающих прилегающую территорию. </w:t>
            </w:r>
          </w:p>
          <w:p w14:paraId="18EA0CEC" w14:textId="77777777" w:rsidR="00796C9C" w:rsidRPr="00AC0B86" w:rsidRDefault="00796C9C" w:rsidP="009A0FF2">
            <w:pPr>
              <w:pStyle w:val="aff2"/>
              <w:ind w:firstLine="400"/>
              <w:rPr>
                <w:sz w:val="20"/>
              </w:rPr>
            </w:pPr>
            <w:r w:rsidRPr="00AC0B86">
              <w:rPr>
                <w:sz w:val="20"/>
                <w:vertAlign w:val="superscript"/>
              </w:rPr>
              <w:t>4)</w:t>
            </w:r>
            <w:r w:rsidRPr="00AC0B86">
              <w:rPr>
                <w:sz w:val="20"/>
              </w:rPr>
              <w:t xml:space="preserve"> В пределах велосипедных дорожек, отделенных от проезжей части. </w:t>
            </w:r>
          </w:p>
          <w:p w14:paraId="65FE8496" w14:textId="77777777" w:rsidR="00796C9C" w:rsidRPr="00AC0B86" w:rsidRDefault="00796C9C" w:rsidP="009A0FF2">
            <w:pPr>
              <w:pStyle w:val="aff2"/>
              <w:ind w:firstLine="400"/>
              <w:rPr>
                <w:sz w:val="20"/>
              </w:rPr>
            </w:pPr>
            <w:r w:rsidRPr="00AC0B86">
              <w:rPr>
                <w:sz w:val="20"/>
                <w:vertAlign w:val="superscript"/>
              </w:rPr>
              <w:t>5)</w:t>
            </w:r>
            <w:r w:rsidRPr="00AC0B86">
              <w:rPr>
                <w:sz w:val="20"/>
              </w:rPr>
              <w:t xml:space="preserve"> В пределах наземных пешеходных переходов и пешеходных переходов вне проезжей части.</w:t>
            </w:r>
          </w:p>
          <w:p w14:paraId="703159F0" w14:textId="77777777" w:rsidR="00796C9C" w:rsidRPr="00AC0B86" w:rsidRDefault="00796C9C" w:rsidP="009A0FF2">
            <w:pPr>
              <w:pStyle w:val="aff2"/>
              <w:ind w:firstLine="400"/>
              <w:rPr>
                <w:rStyle w:val="21"/>
                <w:szCs w:val="24"/>
              </w:rPr>
            </w:pPr>
            <w:r w:rsidRPr="00AC0B86">
              <w:rPr>
                <w:sz w:val="20"/>
                <w:vertAlign w:val="superscript"/>
              </w:rPr>
              <w:t>6)</w:t>
            </w:r>
            <w:r w:rsidRPr="00AC0B86">
              <w:rPr>
                <w:sz w:val="20"/>
              </w:rPr>
              <w:t xml:space="preserve"> В зависимости от интенсивности движения.</w:t>
            </w:r>
          </w:p>
        </w:tc>
      </w:tr>
    </w:tbl>
    <w:p w14:paraId="63D963CB" w14:textId="2E692901" w:rsidR="00FF531B" w:rsidRPr="00E227BF" w:rsidRDefault="00FF531B" w:rsidP="00FF531B">
      <w:pPr>
        <w:pStyle w:val="aff2"/>
        <w:ind w:firstLine="567"/>
        <w:rPr>
          <w:b/>
          <w:sz w:val="28"/>
          <w:szCs w:val="28"/>
        </w:rPr>
      </w:pPr>
      <w:r w:rsidRPr="00FF531B">
        <w:rPr>
          <w:b/>
          <w:sz w:val="28"/>
          <w:szCs w:val="28"/>
        </w:rPr>
        <w:t xml:space="preserve">Таблица 5.1 </w:t>
      </w:r>
      <w:r w:rsidRPr="00E227BF">
        <w:rPr>
          <w:b/>
          <w:sz w:val="28"/>
          <w:szCs w:val="28"/>
        </w:rPr>
        <w:t>(Измененная редакция, Изм. № 2).</w:t>
      </w:r>
    </w:p>
    <w:p w14:paraId="4564EDEA" w14:textId="74794D32" w:rsidR="00121889" w:rsidRDefault="00121889" w:rsidP="00E568E3">
      <w:pPr>
        <w:pStyle w:val="aff2"/>
        <w:ind w:firstLine="567"/>
        <w:rPr>
          <w:sz w:val="28"/>
          <w:szCs w:val="28"/>
        </w:rPr>
      </w:pPr>
    </w:p>
    <w:p w14:paraId="6CBF4C47" w14:textId="77777777" w:rsidR="00FF531B" w:rsidRPr="00AC0B86" w:rsidRDefault="00FF531B" w:rsidP="00FF531B">
      <w:pPr>
        <w:pStyle w:val="ConsPlusNormal"/>
        <w:ind w:firstLine="567"/>
        <w:jc w:val="both"/>
        <w:rPr>
          <w:rFonts w:ascii="Times New Roman" w:hAnsi="Times New Roman" w:cs="Times New Roman"/>
          <w:sz w:val="28"/>
          <w:szCs w:val="28"/>
        </w:rPr>
      </w:pPr>
      <w:r w:rsidRPr="00AC0B86">
        <w:rPr>
          <w:rFonts w:ascii="Times New Roman" w:hAnsi="Times New Roman" w:cs="Times New Roman"/>
          <w:sz w:val="28"/>
          <w:szCs w:val="28"/>
        </w:rPr>
        <w:t>5.2.20а Примыкание проезда к улице или дороге допускается устраивать:</w:t>
      </w:r>
    </w:p>
    <w:p w14:paraId="01DE2E9E" w14:textId="77777777" w:rsidR="00FF531B" w:rsidRPr="00AC0B86" w:rsidRDefault="00FF531B" w:rsidP="00FF531B">
      <w:pPr>
        <w:pStyle w:val="ConsPlusNormal"/>
        <w:ind w:firstLine="567"/>
        <w:jc w:val="both"/>
        <w:rPr>
          <w:rFonts w:ascii="Times New Roman" w:hAnsi="Times New Roman" w:cs="Times New Roman"/>
          <w:sz w:val="28"/>
          <w:szCs w:val="28"/>
        </w:rPr>
      </w:pPr>
      <w:r w:rsidRPr="00AC0B86">
        <w:rPr>
          <w:rFonts w:ascii="Times New Roman" w:hAnsi="Times New Roman" w:cs="Times New Roman"/>
          <w:sz w:val="28"/>
          <w:szCs w:val="28"/>
        </w:rPr>
        <w:t>- с закруглением бортового камня или кромки проезжей части;</w:t>
      </w:r>
    </w:p>
    <w:p w14:paraId="6C935F63" w14:textId="43AF0963" w:rsidR="00FF531B" w:rsidRPr="00E568E3" w:rsidRDefault="00FF531B" w:rsidP="00FF531B">
      <w:pPr>
        <w:pStyle w:val="aff2"/>
        <w:ind w:firstLine="567"/>
        <w:rPr>
          <w:sz w:val="28"/>
          <w:szCs w:val="28"/>
        </w:rPr>
      </w:pPr>
      <w:r w:rsidRPr="00AC0B86">
        <w:rPr>
          <w:sz w:val="28"/>
          <w:szCs w:val="28"/>
        </w:rPr>
        <w:t>- без закруглений, с устройством понижения бортового камня и тротуара до уровня проезжей части улицы или дороги на ширину, достаточную для выезда расчетного автомобиля без занятия второй полосы движения, – при максимальной интенсивности движения на проезде не более 20 приведенных автомобилей в час и при наличии тротуара вдоль улицы.</w:t>
      </w:r>
    </w:p>
    <w:p w14:paraId="3A401811" w14:textId="77777777" w:rsidR="00FF531B" w:rsidRPr="00E227BF" w:rsidRDefault="00FF531B" w:rsidP="00FF531B">
      <w:pPr>
        <w:pStyle w:val="aff2"/>
        <w:ind w:firstLine="567"/>
        <w:rPr>
          <w:b/>
          <w:sz w:val="28"/>
          <w:szCs w:val="28"/>
        </w:rPr>
      </w:pPr>
      <w:r w:rsidRPr="00E227BF">
        <w:rPr>
          <w:b/>
          <w:sz w:val="28"/>
          <w:szCs w:val="28"/>
        </w:rPr>
        <w:t>(Введен дополнительно, Изм. № 2).</w:t>
      </w:r>
    </w:p>
    <w:p w14:paraId="4C07F29D" w14:textId="77777777" w:rsidR="00051511" w:rsidRPr="00E568E3" w:rsidRDefault="00EE4366" w:rsidP="00E568E3">
      <w:pPr>
        <w:pStyle w:val="aff2"/>
        <w:ind w:firstLine="567"/>
        <w:rPr>
          <w:b/>
          <w:bCs/>
          <w:sz w:val="28"/>
          <w:szCs w:val="28"/>
        </w:rPr>
      </w:pPr>
      <w:r w:rsidRPr="00E568E3">
        <w:rPr>
          <w:b/>
          <w:bCs/>
          <w:sz w:val="28"/>
          <w:szCs w:val="28"/>
        </w:rPr>
        <w:t>Улично-дорожная сеть в составе т</w:t>
      </w:r>
      <w:r w:rsidR="00051511" w:rsidRPr="00E568E3">
        <w:rPr>
          <w:b/>
          <w:bCs/>
          <w:sz w:val="28"/>
          <w:szCs w:val="28"/>
        </w:rPr>
        <w:t>ранспортно-пересадочны</w:t>
      </w:r>
      <w:r w:rsidRPr="00E568E3">
        <w:rPr>
          <w:b/>
          <w:bCs/>
          <w:sz w:val="28"/>
          <w:szCs w:val="28"/>
        </w:rPr>
        <w:t>х</w:t>
      </w:r>
      <w:r w:rsidR="00051511" w:rsidRPr="00E568E3">
        <w:rPr>
          <w:b/>
          <w:bCs/>
          <w:sz w:val="28"/>
          <w:szCs w:val="28"/>
        </w:rPr>
        <w:t xml:space="preserve"> узл</w:t>
      </w:r>
      <w:r w:rsidRPr="00E568E3">
        <w:rPr>
          <w:b/>
          <w:bCs/>
          <w:sz w:val="28"/>
          <w:szCs w:val="28"/>
        </w:rPr>
        <w:t>ов</w:t>
      </w:r>
      <w:bookmarkEnd w:id="93"/>
      <w:bookmarkEnd w:id="94"/>
    </w:p>
    <w:p w14:paraId="67F34B3F" w14:textId="77777777" w:rsidR="00CB0B9F" w:rsidRPr="00E568E3" w:rsidRDefault="00817AF4" w:rsidP="00E568E3">
      <w:pPr>
        <w:pStyle w:val="aff2"/>
        <w:ind w:firstLine="567"/>
        <w:rPr>
          <w:sz w:val="28"/>
          <w:szCs w:val="28"/>
        </w:rPr>
      </w:pPr>
      <w:r w:rsidRPr="00E568E3">
        <w:rPr>
          <w:sz w:val="28"/>
          <w:szCs w:val="28"/>
        </w:rPr>
        <w:t>5.2.</w:t>
      </w:r>
      <w:r w:rsidR="00813BD4" w:rsidRPr="00E568E3">
        <w:rPr>
          <w:sz w:val="28"/>
          <w:szCs w:val="28"/>
        </w:rPr>
        <w:t>21</w:t>
      </w:r>
      <w:r w:rsidR="00927064" w:rsidRPr="00E568E3">
        <w:rPr>
          <w:sz w:val="28"/>
          <w:szCs w:val="28"/>
        </w:rPr>
        <w:t xml:space="preserve"> </w:t>
      </w:r>
      <w:r w:rsidR="00EE4366" w:rsidRPr="00E568E3">
        <w:rPr>
          <w:sz w:val="28"/>
          <w:szCs w:val="28"/>
        </w:rPr>
        <w:t>Основные требования к пр</w:t>
      </w:r>
      <w:r w:rsidR="00AC1EDA" w:rsidRPr="00E568E3">
        <w:rPr>
          <w:sz w:val="28"/>
          <w:szCs w:val="28"/>
        </w:rPr>
        <w:t>о</w:t>
      </w:r>
      <w:r w:rsidR="00EE4366" w:rsidRPr="00E568E3">
        <w:rPr>
          <w:sz w:val="28"/>
          <w:szCs w:val="28"/>
        </w:rPr>
        <w:t>ектированию УДС в составе тр</w:t>
      </w:r>
      <w:r w:rsidR="00AC1EDA" w:rsidRPr="00E568E3">
        <w:rPr>
          <w:sz w:val="28"/>
          <w:szCs w:val="28"/>
        </w:rPr>
        <w:t>ан</w:t>
      </w:r>
      <w:r w:rsidR="00EE4366" w:rsidRPr="00E568E3">
        <w:rPr>
          <w:sz w:val="28"/>
          <w:szCs w:val="28"/>
        </w:rPr>
        <w:t>спортно-пересадочных узлов</w:t>
      </w:r>
      <w:r w:rsidR="00AC1EDA" w:rsidRPr="00E568E3">
        <w:rPr>
          <w:sz w:val="28"/>
          <w:szCs w:val="28"/>
        </w:rPr>
        <w:t>, формиру</w:t>
      </w:r>
      <w:r w:rsidR="00CB0B9F" w:rsidRPr="00E568E3">
        <w:rPr>
          <w:sz w:val="28"/>
          <w:szCs w:val="28"/>
        </w:rPr>
        <w:t>емых</w:t>
      </w:r>
      <w:r w:rsidR="00AC1EDA" w:rsidRPr="00E568E3">
        <w:rPr>
          <w:sz w:val="28"/>
          <w:szCs w:val="28"/>
        </w:rPr>
        <w:t xml:space="preserve"> в местах пересадки пассажиров различных видов транспорта: </w:t>
      </w:r>
    </w:p>
    <w:p w14:paraId="7B9AA466" w14:textId="77777777" w:rsidR="00CB0B9F" w:rsidRPr="00E568E3" w:rsidRDefault="0086313A" w:rsidP="00E568E3">
      <w:pPr>
        <w:pStyle w:val="aff2"/>
        <w:ind w:firstLine="567"/>
        <w:rPr>
          <w:sz w:val="28"/>
          <w:szCs w:val="28"/>
        </w:rPr>
      </w:pPr>
      <w:r w:rsidRPr="00E568E3">
        <w:rPr>
          <w:sz w:val="28"/>
          <w:szCs w:val="28"/>
        </w:rPr>
        <w:t xml:space="preserve">- </w:t>
      </w:r>
      <w:r w:rsidR="00AC1EDA" w:rsidRPr="00E568E3">
        <w:rPr>
          <w:sz w:val="28"/>
          <w:szCs w:val="28"/>
        </w:rPr>
        <w:t xml:space="preserve">минимизация пересечений транспортных и пешеходных потоков; </w:t>
      </w:r>
    </w:p>
    <w:p w14:paraId="76A1C833" w14:textId="77777777" w:rsidR="00CB0B9F" w:rsidRPr="00E568E3" w:rsidRDefault="0086313A" w:rsidP="00E568E3">
      <w:pPr>
        <w:pStyle w:val="aff2"/>
        <w:ind w:firstLine="567"/>
        <w:rPr>
          <w:sz w:val="28"/>
          <w:szCs w:val="28"/>
        </w:rPr>
      </w:pPr>
      <w:r w:rsidRPr="00E568E3">
        <w:rPr>
          <w:sz w:val="28"/>
          <w:szCs w:val="28"/>
        </w:rPr>
        <w:t xml:space="preserve">- </w:t>
      </w:r>
      <w:r w:rsidR="00CB0B9F" w:rsidRPr="00E568E3">
        <w:rPr>
          <w:sz w:val="28"/>
          <w:szCs w:val="28"/>
        </w:rPr>
        <w:t xml:space="preserve">обеспечение безопасных </w:t>
      </w:r>
      <w:r w:rsidR="00AC1EDA" w:rsidRPr="00E568E3">
        <w:rPr>
          <w:sz w:val="28"/>
          <w:szCs w:val="28"/>
        </w:rPr>
        <w:t>подход</w:t>
      </w:r>
      <w:r w:rsidR="00CB0B9F" w:rsidRPr="00E568E3">
        <w:rPr>
          <w:sz w:val="28"/>
          <w:szCs w:val="28"/>
        </w:rPr>
        <w:t>ов</w:t>
      </w:r>
      <w:r w:rsidR="00AC1EDA" w:rsidRPr="00E568E3">
        <w:rPr>
          <w:sz w:val="28"/>
          <w:szCs w:val="28"/>
        </w:rPr>
        <w:t xml:space="preserve"> к местам </w:t>
      </w:r>
      <w:r w:rsidR="00CB0B9F" w:rsidRPr="00E568E3">
        <w:rPr>
          <w:sz w:val="28"/>
          <w:szCs w:val="28"/>
        </w:rPr>
        <w:t>размещения стоянок и парковок, останово</w:t>
      </w:r>
      <w:r w:rsidR="002434E7" w:rsidRPr="00E568E3">
        <w:rPr>
          <w:sz w:val="28"/>
          <w:szCs w:val="28"/>
        </w:rPr>
        <w:t>чных пунктов</w:t>
      </w:r>
      <w:r w:rsidR="00CB0B9F" w:rsidRPr="00E568E3">
        <w:rPr>
          <w:sz w:val="28"/>
          <w:szCs w:val="28"/>
        </w:rPr>
        <w:t xml:space="preserve"> общественного транспорта</w:t>
      </w:r>
      <w:r w:rsidR="00AC1EDA" w:rsidRPr="00E568E3">
        <w:rPr>
          <w:sz w:val="28"/>
          <w:szCs w:val="28"/>
        </w:rPr>
        <w:t>;</w:t>
      </w:r>
    </w:p>
    <w:p w14:paraId="378A4324" w14:textId="77777777" w:rsidR="00EE4366" w:rsidRPr="00E568E3" w:rsidRDefault="0086313A" w:rsidP="00E568E3">
      <w:pPr>
        <w:pStyle w:val="aff2"/>
        <w:ind w:firstLine="567"/>
        <w:rPr>
          <w:sz w:val="28"/>
          <w:szCs w:val="28"/>
        </w:rPr>
      </w:pPr>
      <w:r w:rsidRPr="00E568E3">
        <w:rPr>
          <w:sz w:val="28"/>
          <w:szCs w:val="28"/>
        </w:rPr>
        <w:t xml:space="preserve">- </w:t>
      </w:r>
      <w:r w:rsidR="00656740" w:rsidRPr="00E568E3">
        <w:rPr>
          <w:sz w:val="28"/>
          <w:szCs w:val="28"/>
        </w:rPr>
        <w:t>минимизация затрат времени пассажиров на пересадку.</w:t>
      </w:r>
    </w:p>
    <w:p w14:paraId="4E3E843C" w14:textId="77777777" w:rsidR="00051511" w:rsidRPr="00E568E3" w:rsidRDefault="00051511" w:rsidP="00E568E3">
      <w:pPr>
        <w:pStyle w:val="aff2"/>
        <w:ind w:firstLine="567"/>
        <w:rPr>
          <w:b/>
          <w:bCs/>
          <w:sz w:val="28"/>
          <w:szCs w:val="28"/>
        </w:rPr>
      </w:pPr>
      <w:bookmarkStart w:id="95" w:name="_Toc493236203"/>
      <w:bookmarkStart w:id="96" w:name="_Toc516148924"/>
      <w:r w:rsidRPr="00E568E3">
        <w:rPr>
          <w:b/>
          <w:bCs/>
          <w:sz w:val="28"/>
          <w:szCs w:val="28"/>
        </w:rPr>
        <w:t>Пересечения магистральных улиц и дорог</w:t>
      </w:r>
      <w:bookmarkEnd w:id="95"/>
      <w:bookmarkEnd w:id="96"/>
    </w:p>
    <w:p w14:paraId="4F63C890" w14:textId="77777777" w:rsidR="003879CD" w:rsidRPr="00E568E3" w:rsidRDefault="00817AF4" w:rsidP="00E568E3">
      <w:pPr>
        <w:pStyle w:val="aff2"/>
        <w:ind w:firstLine="567"/>
        <w:rPr>
          <w:sz w:val="28"/>
          <w:szCs w:val="28"/>
        </w:rPr>
      </w:pPr>
      <w:r w:rsidRPr="00E568E3">
        <w:rPr>
          <w:sz w:val="28"/>
          <w:szCs w:val="28"/>
        </w:rPr>
        <w:t>5.2.</w:t>
      </w:r>
      <w:r w:rsidR="00813BD4" w:rsidRPr="00E568E3">
        <w:rPr>
          <w:sz w:val="28"/>
          <w:szCs w:val="28"/>
        </w:rPr>
        <w:t>22</w:t>
      </w:r>
      <w:r w:rsidR="0086313A" w:rsidRPr="00E568E3">
        <w:rPr>
          <w:sz w:val="28"/>
          <w:szCs w:val="28"/>
        </w:rPr>
        <w:t xml:space="preserve"> </w:t>
      </w:r>
      <w:r w:rsidR="00CB4D6C" w:rsidRPr="00E568E3">
        <w:rPr>
          <w:sz w:val="28"/>
          <w:szCs w:val="28"/>
        </w:rPr>
        <w:t xml:space="preserve">Пересечения </w:t>
      </w:r>
      <w:r w:rsidR="00827FBD" w:rsidRPr="00E568E3">
        <w:rPr>
          <w:sz w:val="28"/>
          <w:szCs w:val="28"/>
        </w:rPr>
        <w:t xml:space="preserve">магистральных </w:t>
      </w:r>
      <w:r w:rsidR="00CB4D6C" w:rsidRPr="00E568E3">
        <w:rPr>
          <w:sz w:val="28"/>
          <w:szCs w:val="28"/>
        </w:rPr>
        <w:t>улиц</w:t>
      </w:r>
      <w:r w:rsidR="00CD68B8" w:rsidRPr="00E568E3">
        <w:rPr>
          <w:sz w:val="28"/>
          <w:szCs w:val="28"/>
        </w:rPr>
        <w:t xml:space="preserve"> (</w:t>
      </w:r>
      <w:r w:rsidR="00CB4D6C" w:rsidRPr="00E568E3">
        <w:rPr>
          <w:sz w:val="28"/>
          <w:szCs w:val="28"/>
        </w:rPr>
        <w:t>дорог</w:t>
      </w:r>
      <w:r w:rsidR="00CD68B8" w:rsidRPr="00E568E3">
        <w:rPr>
          <w:sz w:val="28"/>
          <w:szCs w:val="28"/>
        </w:rPr>
        <w:t>)</w:t>
      </w:r>
      <w:r w:rsidR="00CB4D6C" w:rsidRPr="00E568E3">
        <w:rPr>
          <w:sz w:val="28"/>
          <w:szCs w:val="28"/>
        </w:rPr>
        <w:t xml:space="preserve"> в населенных пунктах устраиваются в одном или разных уровнях.</w:t>
      </w:r>
    </w:p>
    <w:p w14:paraId="42122330" w14:textId="544F9696" w:rsidR="003879CD" w:rsidRPr="00E568E3" w:rsidRDefault="00817AF4" w:rsidP="00E568E3">
      <w:pPr>
        <w:pStyle w:val="aff2"/>
        <w:ind w:firstLine="567"/>
        <w:rPr>
          <w:sz w:val="28"/>
          <w:szCs w:val="28"/>
        </w:rPr>
      </w:pPr>
      <w:r w:rsidRPr="00E568E3">
        <w:rPr>
          <w:sz w:val="28"/>
          <w:szCs w:val="28"/>
        </w:rPr>
        <w:t>5.2.</w:t>
      </w:r>
      <w:r w:rsidR="00813BD4" w:rsidRPr="00E568E3">
        <w:rPr>
          <w:sz w:val="28"/>
          <w:szCs w:val="28"/>
        </w:rPr>
        <w:t>23</w:t>
      </w:r>
      <w:r w:rsidR="0086313A" w:rsidRPr="00E568E3">
        <w:rPr>
          <w:sz w:val="28"/>
          <w:szCs w:val="28"/>
        </w:rPr>
        <w:t xml:space="preserve"> </w:t>
      </w:r>
      <w:r w:rsidR="00CB4D6C" w:rsidRPr="00E568E3">
        <w:rPr>
          <w:sz w:val="28"/>
          <w:szCs w:val="28"/>
        </w:rPr>
        <w:t xml:space="preserve">Пересечения </w:t>
      </w:r>
      <w:r w:rsidR="00827FBD" w:rsidRPr="00E568E3">
        <w:rPr>
          <w:sz w:val="28"/>
          <w:szCs w:val="28"/>
        </w:rPr>
        <w:t xml:space="preserve">магистральных </w:t>
      </w:r>
      <w:r w:rsidR="00CB4D6C" w:rsidRPr="00E568E3">
        <w:rPr>
          <w:sz w:val="28"/>
          <w:szCs w:val="28"/>
        </w:rPr>
        <w:t>улиц</w:t>
      </w:r>
      <w:r w:rsidR="00CD68B8" w:rsidRPr="00E568E3">
        <w:rPr>
          <w:sz w:val="28"/>
          <w:szCs w:val="28"/>
        </w:rPr>
        <w:t xml:space="preserve"> (</w:t>
      </w:r>
      <w:r w:rsidR="00CB4D6C" w:rsidRPr="00E568E3">
        <w:rPr>
          <w:sz w:val="28"/>
          <w:szCs w:val="28"/>
        </w:rPr>
        <w:t>дорог</w:t>
      </w:r>
      <w:r w:rsidR="00CD68B8" w:rsidRPr="00E568E3">
        <w:rPr>
          <w:sz w:val="28"/>
          <w:szCs w:val="28"/>
        </w:rPr>
        <w:t>)</w:t>
      </w:r>
      <w:r w:rsidR="00CB4D6C" w:rsidRPr="00E568E3">
        <w:rPr>
          <w:sz w:val="28"/>
          <w:szCs w:val="28"/>
        </w:rPr>
        <w:t xml:space="preserve"> в одном уровне следует проектировать в соответствии с 5.8.</w:t>
      </w:r>
    </w:p>
    <w:p w14:paraId="4CDCD156" w14:textId="0C50E19F" w:rsidR="003879CD" w:rsidRPr="00E568E3" w:rsidRDefault="00817AF4" w:rsidP="00E568E3">
      <w:pPr>
        <w:pStyle w:val="aff2"/>
        <w:ind w:firstLine="567"/>
        <w:rPr>
          <w:sz w:val="28"/>
          <w:szCs w:val="28"/>
        </w:rPr>
      </w:pPr>
      <w:r w:rsidRPr="00E568E3">
        <w:rPr>
          <w:sz w:val="28"/>
          <w:szCs w:val="28"/>
        </w:rPr>
        <w:t>5.2.</w:t>
      </w:r>
      <w:r w:rsidR="00813BD4" w:rsidRPr="00E568E3">
        <w:rPr>
          <w:sz w:val="28"/>
          <w:szCs w:val="28"/>
        </w:rPr>
        <w:t>24</w:t>
      </w:r>
      <w:r w:rsidR="0086313A" w:rsidRPr="00E568E3">
        <w:rPr>
          <w:sz w:val="28"/>
          <w:szCs w:val="28"/>
        </w:rPr>
        <w:t xml:space="preserve"> </w:t>
      </w:r>
      <w:r w:rsidR="00CB4D6C" w:rsidRPr="00E568E3">
        <w:rPr>
          <w:sz w:val="28"/>
          <w:szCs w:val="28"/>
        </w:rPr>
        <w:t xml:space="preserve">Пересечения </w:t>
      </w:r>
      <w:r w:rsidR="00827FBD" w:rsidRPr="00E568E3">
        <w:rPr>
          <w:sz w:val="28"/>
          <w:szCs w:val="28"/>
        </w:rPr>
        <w:t xml:space="preserve">магистральных </w:t>
      </w:r>
      <w:r w:rsidR="00CB4D6C" w:rsidRPr="00E568E3">
        <w:rPr>
          <w:sz w:val="28"/>
          <w:szCs w:val="28"/>
        </w:rPr>
        <w:t>улиц</w:t>
      </w:r>
      <w:r w:rsidR="00CD68B8" w:rsidRPr="00E568E3">
        <w:rPr>
          <w:sz w:val="28"/>
          <w:szCs w:val="28"/>
        </w:rPr>
        <w:t xml:space="preserve"> (</w:t>
      </w:r>
      <w:r w:rsidR="00CB4D6C" w:rsidRPr="00E568E3">
        <w:rPr>
          <w:sz w:val="28"/>
          <w:szCs w:val="28"/>
        </w:rPr>
        <w:t>дорог</w:t>
      </w:r>
      <w:r w:rsidR="00CD68B8" w:rsidRPr="00E568E3">
        <w:rPr>
          <w:sz w:val="28"/>
          <w:szCs w:val="28"/>
        </w:rPr>
        <w:t>)</w:t>
      </w:r>
      <w:r w:rsidR="00CB4D6C" w:rsidRPr="00E568E3">
        <w:rPr>
          <w:sz w:val="28"/>
          <w:szCs w:val="28"/>
        </w:rPr>
        <w:t xml:space="preserve"> в разных уровнях следует проектировать в соответствии с 5.9.</w:t>
      </w:r>
    </w:p>
    <w:p w14:paraId="4E57B578" w14:textId="226719E7" w:rsidR="003879CD" w:rsidRPr="00E568E3" w:rsidRDefault="00E568E3" w:rsidP="00E568E3">
      <w:pPr>
        <w:pStyle w:val="aff2"/>
        <w:ind w:firstLine="567"/>
        <w:rPr>
          <w:b/>
          <w:bCs/>
          <w:sz w:val="28"/>
          <w:szCs w:val="28"/>
        </w:rPr>
      </w:pPr>
      <w:bookmarkStart w:id="97" w:name="_Toc493236204"/>
      <w:bookmarkStart w:id="98" w:name="_Toc516148925"/>
      <w:r w:rsidRPr="00E568E3">
        <w:rPr>
          <w:b/>
          <w:bCs/>
          <w:sz w:val="28"/>
          <w:szCs w:val="28"/>
        </w:rPr>
        <w:t>5.3</w:t>
      </w:r>
      <w:r w:rsidR="005A3E33" w:rsidRPr="00E568E3">
        <w:rPr>
          <w:b/>
          <w:bCs/>
          <w:sz w:val="28"/>
          <w:szCs w:val="28"/>
        </w:rPr>
        <w:t xml:space="preserve"> Обеспечение </w:t>
      </w:r>
      <w:r w:rsidR="00051511" w:rsidRPr="00E568E3">
        <w:rPr>
          <w:b/>
          <w:bCs/>
          <w:sz w:val="28"/>
          <w:szCs w:val="28"/>
        </w:rPr>
        <w:t>безопасности движения</w:t>
      </w:r>
      <w:bookmarkEnd w:id="97"/>
      <w:bookmarkEnd w:id="98"/>
      <w:r w:rsidR="005A3E33" w:rsidRPr="00E568E3">
        <w:rPr>
          <w:b/>
          <w:bCs/>
          <w:sz w:val="28"/>
          <w:szCs w:val="28"/>
        </w:rPr>
        <w:t xml:space="preserve"> при проектировании улиц и дорог</w:t>
      </w:r>
    </w:p>
    <w:p w14:paraId="15D9A5A5" w14:textId="77777777" w:rsidR="00FD3D7D" w:rsidRPr="00E568E3" w:rsidRDefault="0086313A" w:rsidP="00E568E3">
      <w:pPr>
        <w:pStyle w:val="aff2"/>
        <w:ind w:firstLine="567"/>
        <w:rPr>
          <w:sz w:val="28"/>
          <w:szCs w:val="28"/>
        </w:rPr>
      </w:pPr>
      <w:r w:rsidRPr="00E568E3">
        <w:rPr>
          <w:sz w:val="28"/>
          <w:szCs w:val="28"/>
        </w:rPr>
        <w:t xml:space="preserve">5.3.1 </w:t>
      </w:r>
      <w:r w:rsidR="005A3E33" w:rsidRPr="00E568E3">
        <w:rPr>
          <w:sz w:val="28"/>
          <w:szCs w:val="28"/>
        </w:rPr>
        <w:t>При проектировании улиц и дорог</w:t>
      </w:r>
      <w:r w:rsidR="00CD68B8" w:rsidRPr="00E568E3">
        <w:rPr>
          <w:sz w:val="28"/>
          <w:szCs w:val="28"/>
        </w:rPr>
        <w:t xml:space="preserve"> </w:t>
      </w:r>
      <w:r w:rsidR="002E1D92" w:rsidRPr="00E568E3">
        <w:rPr>
          <w:sz w:val="28"/>
          <w:szCs w:val="28"/>
        </w:rPr>
        <w:t xml:space="preserve">для обеспечения </w:t>
      </w:r>
      <w:r w:rsidR="00051511" w:rsidRPr="00E568E3">
        <w:rPr>
          <w:sz w:val="28"/>
          <w:szCs w:val="28"/>
        </w:rPr>
        <w:t>безопасност</w:t>
      </w:r>
      <w:r w:rsidR="002E1D92" w:rsidRPr="00E568E3">
        <w:rPr>
          <w:sz w:val="28"/>
          <w:szCs w:val="28"/>
        </w:rPr>
        <w:t>и</w:t>
      </w:r>
      <w:r w:rsidR="00051511" w:rsidRPr="00E568E3">
        <w:rPr>
          <w:sz w:val="28"/>
          <w:szCs w:val="28"/>
        </w:rPr>
        <w:t xml:space="preserve"> движения транспорта и пешеходов </w:t>
      </w:r>
      <w:r w:rsidR="005A3E33" w:rsidRPr="00E568E3">
        <w:rPr>
          <w:sz w:val="28"/>
          <w:szCs w:val="28"/>
        </w:rPr>
        <w:t xml:space="preserve">следует </w:t>
      </w:r>
      <w:r w:rsidR="002E1D92" w:rsidRPr="00E568E3">
        <w:rPr>
          <w:sz w:val="28"/>
          <w:szCs w:val="28"/>
        </w:rPr>
        <w:t>предусматривать</w:t>
      </w:r>
      <w:r w:rsidR="00051511" w:rsidRPr="00E568E3">
        <w:rPr>
          <w:sz w:val="28"/>
          <w:szCs w:val="28"/>
        </w:rPr>
        <w:t>:</w:t>
      </w:r>
    </w:p>
    <w:p w14:paraId="59B477BE" w14:textId="2E38D2B1" w:rsidR="00051511" w:rsidRPr="00E568E3" w:rsidRDefault="0086313A" w:rsidP="00E568E3">
      <w:pPr>
        <w:pStyle w:val="aff2"/>
        <w:ind w:firstLine="567"/>
        <w:rPr>
          <w:sz w:val="28"/>
          <w:szCs w:val="28"/>
        </w:rPr>
      </w:pPr>
      <w:r w:rsidRPr="00E568E3">
        <w:rPr>
          <w:sz w:val="28"/>
          <w:szCs w:val="28"/>
        </w:rPr>
        <w:t xml:space="preserve">- </w:t>
      </w:r>
      <w:r w:rsidR="00FF531B" w:rsidRPr="00AC0B86">
        <w:rPr>
          <w:sz w:val="28"/>
          <w:szCs w:val="28"/>
        </w:rPr>
        <w:t>рациональную схему организации движения транспортных средств и пешеходов на пересечениях</w:t>
      </w:r>
      <w:r w:rsidR="00F042C5" w:rsidRPr="00E568E3">
        <w:rPr>
          <w:sz w:val="28"/>
          <w:szCs w:val="28"/>
        </w:rPr>
        <w:t>;</w:t>
      </w:r>
    </w:p>
    <w:p w14:paraId="7B6294D4" w14:textId="77777777" w:rsidR="00827FBD" w:rsidRPr="00E568E3" w:rsidRDefault="0086313A" w:rsidP="00E568E3">
      <w:pPr>
        <w:pStyle w:val="aff2"/>
        <w:ind w:firstLine="567"/>
        <w:rPr>
          <w:sz w:val="28"/>
          <w:szCs w:val="28"/>
        </w:rPr>
      </w:pPr>
      <w:r w:rsidRPr="00E568E3">
        <w:rPr>
          <w:sz w:val="28"/>
          <w:szCs w:val="28"/>
        </w:rPr>
        <w:t xml:space="preserve">- </w:t>
      </w:r>
      <w:r w:rsidR="00827FBD" w:rsidRPr="00E568E3">
        <w:rPr>
          <w:sz w:val="28"/>
          <w:szCs w:val="28"/>
        </w:rPr>
        <w:t>условия видимости транспортных средств и пешеходов;</w:t>
      </w:r>
    </w:p>
    <w:p w14:paraId="0FF47CEF" w14:textId="77777777" w:rsidR="00F042C5" w:rsidRPr="00E568E3" w:rsidRDefault="0086313A" w:rsidP="00E568E3">
      <w:pPr>
        <w:pStyle w:val="aff2"/>
        <w:ind w:firstLine="567"/>
        <w:rPr>
          <w:sz w:val="28"/>
          <w:szCs w:val="28"/>
        </w:rPr>
      </w:pPr>
      <w:r w:rsidRPr="00E568E3">
        <w:rPr>
          <w:sz w:val="28"/>
          <w:szCs w:val="28"/>
        </w:rPr>
        <w:t xml:space="preserve">- </w:t>
      </w:r>
      <w:r w:rsidR="00051511" w:rsidRPr="00E568E3">
        <w:rPr>
          <w:sz w:val="28"/>
          <w:szCs w:val="28"/>
        </w:rPr>
        <w:t>удобство ман</w:t>
      </w:r>
      <w:r w:rsidR="00115B46" w:rsidRPr="00E568E3">
        <w:rPr>
          <w:sz w:val="28"/>
          <w:szCs w:val="28"/>
        </w:rPr>
        <w:t>е</w:t>
      </w:r>
      <w:r w:rsidR="00051511" w:rsidRPr="00E568E3">
        <w:rPr>
          <w:sz w:val="28"/>
          <w:szCs w:val="28"/>
        </w:rPr>
        <w:t>вр</w:t>
      </w:r>
      <w:r w:rsidR="00790CDA" w:rsidRPr="00E568E3">
        <w:rPr>
          <w:sz w:val="28"/>
          <w:szCs w:val="28"/>
        </w:rPr>
        <w:t>ирования</w:t>
      </w:r>
      <w:r w:rsidR="00051511" w:rsidRPr="00E568E3">
        <w:rPr>
          <w:sz w:val="28"/>
          <w:szCs w:val="28"/>
        </w:rPr>
        <w:t xml:space="preserve"> </w:t>
      </w:r>
      <w:r w:rsidR="00B13729" w:rsidRPr="00E568E3">
        <w:rPr>
          <w:sz w:val="28"/>
          <w:szCs w:val="28"/>
        </w:rPr>
        <w:t xml:space="preserve">транспортных средств </w:t>
      </w:r>
      <w:r w:rsidR="00051511" w:rsidRPr="00E568E3">
        <w:rPr>
          <w:sz w:val="28"/>
          <w:szCs w:val="28"/>
        </w:rPr>
        <w:t>при перестроени</w:t>
      </w:r>
      <w:r w:rsidR="00790CDA" w:rsidRPr="00E568E3">
        <w:rPr>
          <w:sz w:val="28"/>
          <w:szCs w:val="28"/>
        </w:rPr>
        <w:t>ях</w:t>
      </w:r>
      <w:r w:rsidR="00E3381E" w:rsidRPr="00E568E3">
        <w:rPr>
          <w:sz w:val="28"/>
          <w:szCs w:val="28"/>
        </w:rPr>
        <w:t>.</w:t>
      </w:r>
    </w:p>
    <w:p w14:paraId="40442AFF" w14:textId="77777777" w:rsidR="00FF531B" w:rsidRPr="00E227BF" w:rsidRDefault="00FF531B" w:rsidP="00FF531B">
      <w:pPr>
        <w:pStyle w:val="aff2"/>
        <w:ind w:firstLine="567"/>
        <w:rPr>
          <w:b/>
          <w:sz w:val="28"/>
          <w:szCs w:val="28"/>
        </w:rPr>
      </w:pPr>
      <w:r w:rsidRPr="00E227BF">
        <w:rPr>
          <w:b/>
          <w:sz w:val="28"/>
          <w:szCs w:val="28"/>
        </w:rPr>
        <w:t>(Измененная редакция, Изм. № 2).</w:t>
      </w:r>
    </w:p>
    <w:p w14:paraId="3169904D" w14:textId="77777777" w:rsidR="00987D25" w:rsidRPr="00E568E3" w:rsidRDefault="00987D25" w:rsidP="00E568E3">
      <w:pPr>
        <w:pStyle w:val="aff2"/>
        <w:ind w:firstLine="567"/>
        <w:rPr>
          <w:sz w:val="28"/>
          <w:szCs w:val="28"/>
        </w:rPr>
      </w:pPr>
      <w:r w:rsidRPr="00E568E3">
        <w:rPr>
          <w:sz w:val="28"/>
          <w:szCs w:val="28"/>
        </w:rPr>
        <w:t>5.3.2</w:t>
      </w:r>
      <w:r w:rsidR="0086313A" w:rsidRPr="00E568E3">
        <w:rPr>
          <w:sz w:val="28"/>
          <w:szCs w:val="28"/>
        </w:rPr>
        <w:t xml:space="preserve"> </w:t>
      </w:r>
      <w:r w:rsidR="00994A1F" w:rsidRPr="00E568E3">
        <w:rPr>
          <w:sz w:val="28"/>
          <w:szCs w:val="28"/>
        </w:rPr>
        <w:t>С</w:t>
      </w:r>
      <w:r w:rsidRPr="00E568E3">
        <w:rPr>
          <w:sz w:val="28"/>
          <w:szCs w:val="28"/>
        </w:rPr>
        <w:t>хемы организации движения транспортных средств и пешеходов на пересечениях следует обеспечивать путем раз</w:t>
      </w:r>
      <w:r w:rsidR="00EB27C9" w:rsidRPr="00E568E3">
        <w:rPr>
          <w:sz w:val="28"/>
          <w:szCs w:val="28"/>
        </w:rPr>
        <w:t>деления потоков по направлениям</w:t>
      </w:r>
      <w:r w:rsidRPr="00E568E3">
        <w:rPr>
          <w:sz w:val="28"/>
          <w:szCs w:val="28"/>
        </w:rPr>
        <w:t xml:space="preserve"> в соответствии с требованиями 5.8.</w:t>
      </w:r>
    </w:p>
    <w:p w14:paraId="39D1ABA5" w14:textId="77777777" w:rsidR="00FD3D7D" w:rsidRPr="00E568E3" w:rsidRDefault="00817AF4" w:rsidP="00E568E3">
      <w:pPr>
        <w:pStyle w:val="aff2"/>
        <w:ind w:firstLine="567"/>
        <w:rPr>
          <w:sz w:val="28"/>
          <w:szCs w:val="28"/>
        </w:rPr>
      </w:pPr>
      <w:r w:rsidRPr="00E568E3">
        <w:rPr>
          <w:sz w:val="28"/>
          <w:szCs w:val="28"/>
        </w:rPr>
        <w:t>5.3.</w:t>
      </w:r>
      <w:r w:rsidR="00987D25" w:rsidRPr="00E568E3">
        <w:rPr>
          <w:sz w:val="28"/>
          <w:szCs w:val="28"/>
        </w:rPr>
        <w:t>3</w:t>
      </w:r>
      <w:r w:rsidR="0086313A" w:rsidRPr="00E568E3">
        <w:rPr>
          <w:sz w:val="28"/>
          <w:szCs w:val="28"/>
        </w:rPr>
        <w:t xml:space="preserve"> </w:t>
      </w:r>
      <w:r w:rsidR="00790CDA" w:rsidRPr="00E568E3">
        <w:rPr>
          <w:sz w:val="28"/>
          <w:szCs w:val="28"/>
        </w:rPr>
        <w:t>В</w:t>
      </w:r>
      <w:r w:rsidR="00051511" w:rsidRPr="00E568E3">
        <w:rPr>
          <w:sz w:val="28"/>
          <w:szCs w:val="28"/>
        </w:rPr>
        <w:t>идимост</w:t>
      </w:r>
      <w:r w:rsidR="00790CDA" w:rsidRPr="00E568E3">
        <w:rPr>
          <w:sz w:val="28"/>
          <w:szCs w:val="28"/>
        </w:rPr>
        <w:t>ь</w:t>
      </w:r>
      <w:r w:rsidR="00051511" w:rsidRPr="00E568E3">
        <w:rPr>
          <w:sz w:val="28"/>
          <w:szCs w:val="28"/>
        </w:rPr>
        <w:t xml:space="preserve"> транспортных средств конфликтных и попутных направлений следует </w:t>
      </w:r>
      <w:r w:rsidR="00790CDA" w:rsidRPr="00E568E3">
        <w:rPr>
          <w:sz w:val="28"/>
          <w:szCs w:val="28"/>
        </w:rPr>
        <w:t>обеспечивать в соответствии</w:t>
      </w:r>
      <w:r w:rsidR="00051511" w:rsidRPr="00E568E3">
        <w:rPr>
          <w:sz w:val="28"/>
          <w:szCs w:val="28"/>
        </w:rPr>
        <w:t xml:space="preserve"> </w:t>
      </w:r>
      <w:r w:rsidR="00790CDA" w:rsidRPr="00E568E3">
        <w:rPr>
          <w:sz w:val="28"/>
          <w:szCs w:val="28"/>
        </w:rPr>
        <w:t xml:space="preserve">с </w:t>
      </w:r>
      <w:r w:rsidR="00B13729" w:rsidRPr="00E568E3">
        <w:rPr>
          <w:sz w:val="28"/>
          <w:szCs w:val="28"/>
        </w:rPr>
        <w:t xml:space="preserve">требованиями </w:t>
      </w:r>
      <w:r w:rsidR="00484BF1" w:rsidRPr="00E568E3">
        <w:rPr>
          <w:sz w:val="28"/>
          <w:szCs w:val="28"/>
        </w:rPr>
        <w:t>5</w:t>
      </w:r>
      <w:r w:rsidR="00051511" w:rsidRPr="00E568E3">
        <w:rPr>
          <w:sz w:val="28"/>
          <w:szCs w:val="28"/>
        </w:rPr>
        <w:t>.</w:t>
      </w:r>
      <w:r w:rsidR="00484BF1" w:rsidRPr="00E568E3">
        <w:rPr>
          <w:sz w:val="28"/>
          <w:szCs w:val="28"/>
        </w:rPr>
        <w:t>7</w:t>
      </w:r>
      <w:r w:rsidR="00E3381E" w:rsidRPr="00E568E3">
        <w:rPr>
          <w:sz w:val="28"/>
          <w:szCs w:val="28"/>
        </w:rPr>
        <w:t>.</w:t>
      </w:r>
    </w:p>
    <w:p w14:paraId="3BB2B255" w14:textId="77777777" w:rsidR="00FD3D7D" w:rsidRPr="00E568E3" w:rsidRDefault="0086313A" w:rsidP="00E568E3">
      <w:pPr>
        <w:pStyle w:val="aff2"/>
        <w:ind w:firstLine="567"/>
        <w:rPr>
          <w:sz w:val="28"/>
          <w:szCs w:val="28"/>
        </w:rPr>
      </w:pPr>
      <w:r w:rsidRPr="00E568E3">
        <w:rPr>
          <w:sz w:val="28"/>
          <w:szCs w:val="28"/>
        </w:rPr>
        <w:t xml:space="preserve">5.3.4 </w:t>
      </w:r>
      <w:r w:rsidR="00790CDA" w:rsidRPr="00E568E3">
        <w:rPr>
          <w:sz w:val="28"/>
          <w:szCs w:val="28"/>
        </w:rPr>
        <w:t>У</w:t>
      </w:r>
      <w:r w:rsidR="00051511" w:rsidRPr="00E568E3">
        <w:rPr>
          <w:sz w:val="28"/>
          <w:szCs w:val="28"/>
        </w:rPr>
        <w:t>добств</w:t>
      </w:r>
      <w:r w:rsidR="00790CDA" w:rsidRPr="00E568E3">
        <w:rPr>
          <w:sz w:val="28"/>
          <w:szCs w:val="28"/>
        </w:rPr>
        <w:t>о</w:t>
      </w:r>
      <w:r w:rsidR="00B13729" w:rsidRPr="00E568E3">
        <w:rPr>
          <w:sz w:val="28"/>
          <w:szCs w:val="28"/>
        </w:rPr>
        <w:t xml:space="preserve"> маневрирования транспортных средств</w:t>
      </w:r>
      <w:r w:rsidR="00051511" w:rsidRPr="00E568E3">
        <w:rPr>
          <w:sz w:val="28"/>
          <w:szCs w:val="28"/>
        </w:rPr>
        <w:t xml:space="preserve"> при перестроени</w:t>
      </w:r>
      <w:r w:rsidR="00790CDA" w:rsidRPr="00E568E3">
        <w:rPr>
          <w:sz w:val="28"/>
          <w:szCs w:val="28"/>
        </w:rPr>
        <w:t>ях</w:t>
      </w:r>
      <w:r w:rsidR="00051511" w:rsidRPr="00E568E3">
        <w:rPr>
          <w:sz w:val="28"/>
          <w:szCs w:val="28"/>
        </w:rPr>
        <w:t xml:space="preserve"> </w:t>
      </w:r>
      <w:r w:rsidR="00B13729" w:rsidRPr="00E568E3">
        <w:rPr>
          <w:sz w:val="28"/>
          <w:szCs w:val="28"/>
        </w:rPr>
        <w:t xml:space="preserve">следует обеспечивать </w:t>
      </w:r>
      <w:r w:rsidR="00051511" w:rsidRPr="00E568E3">
        <w:rPr>
          <w:sz w:val="28"/>
          <w:szCs w:val="28"/>
        </w:rPr>
        <w:t xml:space="preserve">в соответствии с требованиями </w:t>
      </w:r>
      <w:r w:rsidR="00484BF1" w:rsidRPr="00E568E3">
        <w:rPr>
          <w:sz w:val="28"/>
          <w:szCs w:val="28"/>
        </w:rPr>
        <w:t>5</w:t>
      </w:r>
      <w:r w:rsidR="00051511" w:rsidRPr="00E568E3">
        <w:rPr>
          <w:sz w:val="28"/>
          <w:szCs w:val="28"/>
        </w:rPr>
        <w:t>.</w:t>
      </w:r>
      <w:r w:rsidR="00484BF1" w:rsidRPr="00E568E3">
        <w:rPr>
          <w:sz w:val="28"/>
          <w:szCs w:val="28"/>
        </w:rPr>
        <w:t>8</w:t>
      </w:r>
      <w:r w:rsidR="00051511" w:rsidRPr="00E568E3">
        <w:rPr>
          <w:sz w:val="28"/>
          <w:szCs w:val="28"/>
        </w:rPr>
        <w:t xml:space="preserve"> и </w:t>
      </w:r>
      <w:r w:rsidR="00484BF1" w:rsidRPr="00E568E3">
        <w:rPr>
          <w:sz w:val="28"/>
          <w:szCs w:val="28"/>
        </w:rPr>
        <w:t>5</w:t>
      </w:r>
      <w:r w:rsidR="00051511" w:rsidRPr="00E568E3">
        <w:rPr>
          <w:sz w:val="28"/>
          <w:szCs w:val="28"/>
        </w:rPr>
        <w:t>.</w:t>
      </w:r>
      <w:r w:rsidR="00484BF1" w:rsidRPr="00E568E3">
        <w:rPr>
          <w:sz w:val="28"/>
          <w:szCs w:val="28"/>
        </w:rPr>
        <w:t>9</w:t>
      </w:r>
      <w:r w:rsidR="00E3381E" w:rsidRPr="00E568E3">
        <w:rPr>
          <w:sz w:val="28"/>
          <w:szCs w:val="28"/>
        </w:rPr>
        <w:t>.</w:t>
      </w:r>
    </w:p>
    <w:p w14:paraId="5170351A" w14:textId="77777777" w:rsidR="00FD3D7D" w:rsidRPr="00E568E3" w:rsidRDefault="0086313A" w:rsidP="00E568E3">
      <w:pPr>
        <w:pStyle w:val="aff2"/>
        <w:ind w:firstLine="567"/>
        <w:rPr>
          <w:sz w:val="28"/>
          <w:szCs w:val="28"/>
        </w:rPr>
      </w:pPr>
      <w:r w:rsidRPr="00E568E3">
        <w:rPr>
          <w:sz w:val="28"/>
          <w:szCs w:val="28"/>
        </w:rPr>
        <w:t xml:space="preserve">5.3.5 </w:t>
      </w:r>
      <w:r w:rsidR="00051511" w:rsidRPr="00E568E3">
        <w:rPr>
          <w:sz w:val="28"/>
          <w:szCs w:val="28"/>
        </w:rPr>
        <w:t xml:space="preserve">Для предотвращения выезда транспортного средства на проезжую часть встречного направления на магистральной </w:t>
      </w:r>
      <w:r w:rsidR="002C6187" w:rsidRPr="00E568E3">
        <w:rPr>
          <w:sz w:val="28"/>
          <w:szCs w:val="28"/>
        </w:rPr>
        <w:t>УДС</w:t>
      </w:r>
      <w:r w:rsidR="00051511" w:rsidRPr="00E568E3">
        <w:rPr>
          <w:sz w:val="28"/>
          <w:szCs w:val="28"/>
        </w:rPr>
        <w:t xml:space="preserve"> следует в поперечном профиле предусматривать центральную разделительную полосу (с установкой разделительного ограждения или без него)</w:t>
      </w:r>
      <w:r w:rsidR="00584329" w:rsidRPr="00E568E3">
        <w:rPr>
          <w:sz w:val="28"/>
          <w:szCs w:val="28"/>
        </w:rPr>
        <w:t xml:space="preserve"> </w:t>
      </w:r>
      <w:r w:rsidR="00051511" w:rsidRPr="00E568E3">
        <w:rPr>
          <w:sz w:val="28"/>
          <w:szCs w:val="28"/>
        </w:rPr>
        <w:t xml:space="preserve">в соответствии с </w:t>
      </w:r>
      <w:r w:rsidR="00FA7C54" w:rsidRPr="00E568E3">
        <w:rPr>
          <w:sz w:val="28"/>
          <w:szCs w:val="28"/>
        </w:rPr>
        <w:t>5</w:t>
      </w:r>
      <w:r w:rsidR="00051511" w:rsidRPr="00E568E3">
        <w:rPr>
          <w:sz w:val="28"/>
          <w:szCs w:val="28"/>
        </w:rPr>
        <w:t>.</w:t>
      </w:r>
      <w:r w:rsidR="00FA7C54" w:rsidRPr="00E568E3">
        <w:rPr>
          <w:sz w:val="28"/>
          <w:szCs w:val="28"/>
        </w:rPr>
        <w:t>5</w:t>
      </w:r>
      <w:r w:rsidR="00051511" w:rsidRPr="00E568E3">
        <w:rPr>
          <w:sz w:val="28"/>
          <w:szCs w:val="28"/>
        </w:rPr>
        <w:t>.</w:t>
      </w:r>
    </w:p>
    <w:p w14:paraId="58B2188F" w14:textId="77777777" w:rsidR="000414DB" w:rsidRPr="00E568E3" w:rsidRDefault="000414DB" w:rsidP="00E568E3">
      <w:pPr>
        <w:pStyle w:val="aff2"/>
        <w:ind w:firstLine="567"/>
        <w:rPr>
          <w:strike/>
          <w:sz w:val="28"/>
          <w:szCs w:val="28"/>
        </w:rPr>
      </w:pPr>
      <w:r w:rsidRPr="00E568E3">
        <w:rPr>
          <w:sz w:val="28"/>
          <w:szCs w:val="28"/>
        </w:rPr>
        <w:t>5.3.</w:t>
      </w:r>
      <w:r w:rsidR="005006D5" w:rsidRPr="00E568E3">
        <w:rPr>
          <w:sz w:val="28"/>
          <w:szCs w:val="28"/>
        </w:rPr>
        <w:t>6</w:t>
      </w:r>
      <w:r w:rsidR="0086313A" w:rsidRPr="00E568E3">
        <w:rPr>
          <w:sz w:val="28"/>
          <w:szCs w:val="28"/>
        </w:rPr>
        <w:t xml:space="preserve"> </w:t>
      </w:r>
      <w:r w:rsidRPr="00E568E3">
        <w:rPr>
          <w:sz w:val="28"/>
          <w:szCs w:val="28"/>
        </w:rPr>
        <w:t>На участках улиц, прилегающих к территориям объектов социального назначения, объектов массового посещения</w:t>
      </w:r>
      <w:r w:rsidR="00EB27C9" w:rsidRPr="00E568E3">
        <w:rPr>
          <w:sz w:val="28"/>
          <w:szCs w:val="28"/>
        </w:rPr>
        <w:t>,</w:t>
      </w:r>
      <w:r w:rsidRPr="00E568E3">
        <w:rPr>
          <w:sz w:val="28"/>
          <w:szCs w:val="28"/>
        </w:rPr>
        <w:t xml:space="preserve"> следует предусматривать мероприятия по снижению скорости движения автотранспортных средств с помощью планировочных решений и технических средств организации дорожного движения</w:t>
      </w:r>
      <w:r w:rsidR="005006D5" w:rsidRPr="00E568E3">
        <w:rPr>
          <w:sz w:val="28"/>
          <w:szCs w:val="28"/>
        </w:rPr>
        <w:t>, в том числе перечисленны</w:t>
      </w:r>
      <w:r w:rsidR="000D1F21" w:rsidRPr="00E568E3">
        <w:rPr>
          <w:sz w:val="28"/>
          <w:szCs w:val="28"/>
        </w:rPr>
        <w:t>х</w:t>
      </w:r>
      <w:r w:rsidR="005006D5" w:rsidRPr="00E568E3">
        <w:rPr>
          <w:sz w:val="28"/>
          <w:szCs w:val="28"/>
        </w:rPr>
        <w:t xml:space="preserve"> в 5.4.5</w:t>
      </w:r>
      <w:r w:rsidRPr="00E568E3">
        <w:rPr>
          <w:sz w:val="28"/>
          <w:szCs w:val="28"/>
        </w:rPr>
        <w:t>.</w:t>
      </w:r>
    </w:p>
    <w:p w14:paraId="4365184A" w14:textId="77777777" w:rsidR="005006D5" w:rsidRPr="00E568E3" w:rsidRDefault="0086313A" w:rsidP="00E568E3">
      <w:pPr>
        <w:pStyle w:val="aff2"/>
        <w:ind w:firstLine="567"/>
        <w:rPr>
          <w:sz w:val="28"/>
          <w:szCs w:val="28"/>
        </w:rPr>
      </w:pPr>
      <w:r w:rsidRPr="00E568E3">
        <w:rPr>
          <w:sz w:val="28"/>
          <w:szCs w:val="28"/>
        </w:rPr>
        <w:t xml:space="preserve">5.3.7 </w:t>
      </w:r>
      <w:r w:rsidR="005006D5" w:rsidRPr="00E568E3">
        <w:rPr>
          <w:sz w:val="28"/>
          <w:szCs w:val="28"/>
        </w:rPr>
        <w:t>Для обеспечения безопасности движения транспорта и пешеходов следует, наряду с планировочными мероприятиями, предусмотренными настоящим сводом правил, применять также организационные мероприятия в соответствии с ГОСТ Р 52289, ГОСТ Р 52290, ГОСТ Р 51256, ГОСТ Р 52605, ГОСТ Р 52282.</w:t>
      </w:r>
    </w:p>
    <w:p w14:paraId="1861AFC5" w14:textId="77777777" w:rsidR="00FD3D7D" w:rsidRPr="00E568E3" w:rsidRDefault="00817AF4" w:rsidP="00E568E3">
      <w:pPr>
        <w:pStyle w:val="aff2"/>
        <w:ind w:firstLine="567"/>
        <w:rPr>
          <w:sz w:val="28"/>
          <w:szCs w:val="28"/>
        </w:rPr>
      </w:pPr>
      <w:r w:rsidRPr="00E568E3">
        <w:rPr>
          <w:sz w:val="28"/>
          <w:szCs w:val="28"/>
        </w:rPr>
        <w:t>5.3.</w:t>
      </w:r>
      <w:r w:rsidR="000414DB" w:rsidRPr="00E568E3">
        <w:rPr>
          <w:sz w:val="28"/>
          <w:szCs w:val="28"/>
        </w:rPr>
        <w:t>8</w:t>
      </w:r>
      <w:r w:rsidR="0086313A" w:rsidRPr="00E568E3">
        <w:rPr>
          <w:sz w:val="28"/>
          <w:szCs w:val="28"/>
        </w:rPr>
        <w:t xml:space="preserve"> </w:t>
      </w:r>
      <w:r w:rsidR="00051511" w:rsidRPr="00E568E3">
        <w:rPr>
          <w:sz w:val="28"/>
          <w:szCs w:val="28"/>
        </w:rPr>
        <w:t xml:space="preserve">При проектировании планировочных элементов </w:t>
      </w:r>
      <w:r w:rsidR="002C6187" w:rsidRPr="00E568E3">
        <w:rPr>
          <w:sz w:val="28"/>
          <w:szCs w:val="28"/>
        </w:rPr>
        <w:t>УДС</w:t>
      </w:r>
      <w:r w:rsidR="00051511" w:rsidRPr="00E568E3">
        <w:rPr>
          <w:sz w:val="28"/>
          <w:szCs w:val="28"/>
        </w:rPr>
        <w:t xml:space="preserve"> при необходимости снижения расчетной скорости</w:t>
      </w:r>
      <w:r w:rsidR="00E31521" w:rsidRPr="00E568E3">
        <w:rPr>
          <w:sz w:val="28"/>
          <w:szCs w:val="28"/>
        </w:rPr>
        <w:t xml:space="preserve"> </w:t>
      </w:r>
      <w:r w:rsidR="00051511" w:rsidRPr="00E568E3">
        <w:rPr>
          <w:sz w:val="28"/>
          <w:szCs w:val="28"/>
        </w:rPr>
        <w:t>на предшествующих участках улицы или дороги должны устраиваться зоны</w:t>
      </w:r>
      <w:r w:rsidR="00CB4D6C" w:rsidRPr="00E568E3">
        <w:rPr>
          <w:sz w:val="28"/>
          <w:szCs w:val="28"/>
        </w:rPr>
        <w:t xml:space="preserve"> протяженностью 50–100 м</w:t>
      </w:r>
      <w:r w:rsidR="00051511" w:rsidRPr="00E568E3">
        <w:rPr>
          <w:sz w:val="28"/>
          <w:szCs w:val="28"/>
        </w:rPr>
        <w:t xml:space="preserve">, обеспечивающие постепенное снижение скорости с шагом </w:t>
      </w:r>
      <w:r w:rsidR="00FD59B6" w:rsidRPr="00E568E3">
        <w:rPr>
          <w:sz w:val="28"/>
          <w:szCs w:val="28"/>
        </w:rPr>
        <w:t>не более 20 км/ч на каждом из последующих участков.</w:t>
      </w:r>
    </w:p>
    <w:p w14:paraId="76A0C6B8" w14:textId="1EF38F16" w:rsidR="003879CD" w:rsidRPr="00E568E3" w:rsidRDefault="00E568E3" w:rsidP="00E568E3">
      <w:pPr>
        <w:pStyle w:val="aff2"/>
        <w:ind w:firstLine="567"/>
        <w:rPr>
          <w:b/>
          <w:bCs/>
          <w:sz w:val="28"/>
          <w:szCs w:val="28"/>
        </w:rPr>
      </w:pPr>
      <w:bookmarkStart w:id="99" w:name="_Toc493236205"/>
      <w:bookmarkStart w:id="100" w:name="_Toc516148926"/>
      <w:r w:rsidRPr="00E568E3">
        <w:rPr>
          <w:b/>
          <w:bCs/>
          <w:sz w:val="28"/>
          <w:szCs w:val="28"/>
        </w:rPr>
        <w:t xml:space="preserve">5.4 </w:t>
      </w:r>
      <w:r w:rsidR="00051511" w:rsidRPr="00E568E3">
        <w:rPr>
          <w:b/>
          <w:bCs/>
          <w:sz w:val="28"/>
          <w:szCs w:val="28"/>
        </w:rPr>
        <w:t>Улично-дорожная сеть в зонах различного функционального назначения</w:t>
      </w:r>
      <w:bookmarkEnd w:id="99"/>
      <w:bookmarkEnd w:id="100"/>
    </w:p>
    <w:p w14:paraId="10F47CDA" w14:textId="77777777" w:rsidR="00051511" w:rsidRPr="00E568E3" w:rsidRDefault="00051511" w:rsidP="00E568E3">
      <w:pPr>
        <w:pStyle w:val="aff2"/>
        <w:ind w:firstLine="567"/>
        <w:rPr>
          <w:b/>
          <w:bCs/>
          <w:sz w:val="28"/>
          <w:szCs w:val="28"/>
        </w:rPr>
      </w:pPr>
      <w:bookmarkStart w:id="101" w:name="_Toc493236206"/>
      <w:bookmarkStart w:id="102" w:name="_Toc516148927"/>
      <w:r w:rsidRPr="00E568E3">
        <w:rPr>
          <w:b/>
          <w:bCs/>
          <w:sz w:val="28"/>
          <w:szCs w:val="28"/>
        </w:rPr>
        <w:t>Улично-дорожная сеть в зонах жилой застройки</w:t>
      </w:r>
      <w:bookmarkEnd w:id="101"/>
      <w:bookmarkEnd w:id="102"/>
    </w:p>
    <w:p w14:paraId="0E66825A" w14:textId="77777777" w:rsidR="00FD3D7D" w:rsidRPr="00E568E3" w:rsidRDefault="00817AF4" w:rsidP="00E568E3">
      <w:pPr>
        <w:pStyle w:val="aff2"/>
        <w:ind w:firstLine="567"/>
        <w:rPr>
          <w:sz w:val="28"/>
          <w:szCs w:val="28"/>
        </w:rPr>
      </w:pPr>
      <w:r w:rsidRPr="00E568E3">
        <w:rPr>
          <w:sz w:val="28"/>
          <w:szCs w:val="28"/>
        </w:rPr>
        <w:t>5.4.1</w:t>
      </w:r>
      <w:r w:rsidRPr="00E568E3">
        <w:rPr>
          <w:sz w:val="28"/>
          <w:szCs w:val="28"/>
        </w:rPr>
        <w:tab/>
      </w:r>
      <w:r w:rsidR="0086313A" w:rsidRPr="00E568E3">
        <w:rPr>
          <w:sz w:val="28"/>
          <w:szCs w:val="28"/>
        </w:rPr>
        <w:t xml:space="preserve"> </w:t>
      </w:r>
      <w:r w:rsidR="00FD59B6" w:rsidRPr="00E568E3">
        <w:rPr>
          <w:sz w:val="28"/>
          <w:szCs w:val="28"/>
        </w:rPr>
        <w:t xml:space="preserve">Улицы и дороги с категорией не ниже магистральной (улицы и дороги общегородского и районного значения) могут являться границами жилых районов, </w:t>
      </w:r>
      <w:r w:rsidR="00175609" w:rsidRPr="00E568E3">
        <w:rPr>
          <w:sz w:val="28"/>
          <w:szCs w:val="28"/>
        </w:rPr>
        <w:t>наряду с линиями железных дорог, естественными и искусственными рубежами.</w:t>
      </w:r>
    </w:p>
    <w:p w14:paraId="0DA3714B" w14:textId="77777777" w:rsidR="00FD3D7D" w:rsidRPr="00E568E3" w:rsidRDefault="00817AF4" w:rsidP="00E568E3">
      <w:pPr>
        <w:pStyle w:val="aff2"/>
        <w:ind w:firstLine="567"/>
        <w:rPr>
          <w:sz w:val="28"/>
          <w:szCs w:val="28"/>
        </w:rPr>
      </w:pPr>
      <w:r w:rsidRPr="00E568E3">
        <w:rPr>
          <w:sz w:val="28"/>
          <w:szCs w:val="28"/>
        </w:rPr>
        <w:t>5.4.</w:t>
      </w:r>
      <w:r w:rsidR="00C804AB" w:rsidRPr="00E568E3">
        <w:rPr>
          <w:sz w:val="28"/>
          <w:szCs w:val="28"/>
        </w:rPr>
        <w:t>2</w:t>
      </w:r>
      <w:r w:rsidRPr="00E568E3">
        <w:rPr>
          <w:sz w:val="28"/>
          <w:szCs w:val="28"/>
        </w:rPr>
        <w:tab/>
      </w:r>
      <w:r w:rsidR="0086313A" w:rsidRPr="00E568E3">
        <w:rPr>
          <w:sz w:val="28"/>
          <w:szCs w:val="28"/>
        </w:rPr>
        <w:t xml:space="preserve"> </w:t>
      </w:r>
      <w:r w:rsidR="00051511" w:rsidRPr="00E568E3">
        <w:rPr>
          <w:sz w:val="28"/>
          <w:szCs w:val="28"/>
        </w:rPr>
        <w:t xml:space="preserve">Границами </w:t>
      </w:r>
      <w:r w:rsidR="00B03EA3" w:rsidRPr="00E568E3">
        <w:rPr>
          <w:sz w:val="28"/>
          <w:szCs w:val="28"/>
        </w:rPr>
        <w:t xml:space="preserve">микрорайонов и </w:t>
      </w:r>
      <w:r w:rsidR="00051511" w:rsidRPr="00E568E3">
        <w:rPr>
          <w:sz w:val="28"/>
          <w:szCs w:val="28"/>
        </w:rPr>
        <w:t>кварталов</w:t>
      </w:r>
      <w:r w:rsidR="00FD59B6" w:rsidRPr="00E568E3">
        <w:rPr>
          <w:sz w:val="28"/>
          <w:szCs w:val="28"/>
        </w:rPr>
        <w:t xml:space="preserve"> могут являться</w:t>
      </w:r>
      <w:r w:rsidR="00051511" w:rsidRPr="00E568E3">
        <w:rPr>
          <w:sz w:val="28"/>
          <w:szCs w:val="28"/>
        </w:rPr>
        <w:t xml:space="preserve"> улицы и дороги любых категорий</w:t>
      </w:r>
      <w:r w:rsidR="00CD68B8" w:rsidRPr="00E568E3">
        <w:rPr>
          <w:sz w:val="28"/>
          <w:szCs w:val="28"/>
        </w:rPr>
        <w:t>, а также естественные и искусственные рубежи</w:t>
      </w:r>
      <w:r w:rsidR="00051511" w:rsidRPr="00E568E3">
        <w:rPr>
          <w:sz w:val="28"/>
          <w:szCs w:val="28"/>
        </w:rPr>
        <w:t>.</w:t>
      </w:r>
    </w:p>
    <w:p w14:paraId="523DFF5F" w14:textId="77777777" w:rsidR="00FD3D7D" w:rsidRPr="00E568E3" w:rsidRDefault="007E4812" w:rsidP="00E568E3">
      <w:pPr>
        <w:pStyle w:val="aff2"/>
        <w:ind w:firstLine="567"/>
        <w:rPr>
          <w:sz w:val="28"/>
          <w:szCs w:val="28"/>
        </w:rPr>
      </w:pPr>
      <w:r w:rsidRPr="00E568E3">
        <w:rPr>
          <w:sz w:val="28"/>
          <w:szCs w:val="28"/>
        </w:rPr>
        <w:t>5.4.</w:t>
      </w:r>
      <w:r w:rsidR="00C804AB" w:rsidRPr="00E568E3">
        <w:rPr>
          <w:sz w:val="28"/>
          <w:szCs w:val="28"/>
        </w:rPr>
        <w:t>3</w:t>
      </w:r>
      <w:r w:rsidRPr="00E568E3">
        <w:rPr>
          <w:sz w:val="28"/>
          <w:szCs w:val="28"/>
        </w:rPr>
        <w:tab/>
      </w:r>
      <w:r w:rsidR="0086313A" w:rsidRPr="00E568E3">
        <w:rPr>
          <w:sz w:val="28"/>
          <w:szCs w:val="28"/>
        </w:rPr>
        <w:t xml:space="preserve"> </w:t>
      </w:r>
      <w:r w:rsidR="00E3381E" w:rsidRPr="00E568E3">
        <w:rPr>
          <w:sz w:val="28"/>
          <w:szCs w:val="28"/>
        </w:rPr>
        <w:t xml:space="preserve">Требуемая плотность </w:t>
      </w:r>
      <w:r w:rsidR="002C6187" w:rsidRPr="00E568E3">
        <w:rPr>
          <w:sz w:val="28"/>
          <w:szCs w:val="28"/>
        </w:rPr>
        <w:t>УДС</w:t>
      </w:r>
      <w:r w:rsidR="00E3381E" w:rsidRPr="00E568E3">
        <w:rPr>
          <w:sz w:val="28"/>
          <w:szCs w:val="28"/>
        </w:rPr>
        <w:t xml:space="preserve"> на территориях жилых зон определяется по условиям обеспечения расчетных объемов выезда трудоспособного населения в час пик (с учетом перспективной застройки).</w:t>
      </w:r>
    </w:p>
    <w:p w14:paraId="2F7AB109" w14:textId="77777777" w:rsidR="00FD3D7D" w:rsidRPr="00E568E3" w:rsidRDefault="007E4812" w:rsidP="00E568E3">
      <w:pPr>
        <w:pStyle w:val="aff2"/>
        <w:ind w:firstLine="567"/>
        <w:rPr>
          <w:sz w:val="28"/>
          <w:szCs w:val="28"/>
        </w:rPr>
      </w:pPr>
      <w:r w:rsidRPr="00E568E3">
        <w:rPr>
          <w:sz w:val="28"/>
          <w:szCs w:val="28"/>
        </w:rPr>
        <w:t>5.4.</w:t>
      </w:r>
      <w:r w:rsidR="00C804AB" w:rsidRPr="00E568E3">
        <w:rPr>
          <w:sz w:val="28"/>
          <w:szCs w:val="28"/>
        </w:rPr>
        <w:t>4</w:t>
      </w:r>
      <w:r w:rsidRPr="00E568E3">
        <w:rPr>
          <w:sz w:val="28"/>
          <w:szCs w:val="28"/>
        </w:rPr>
        <w:tab/>
      </w:r>
      <w:r w:rsidR="0086313A" w:rsidRPr="00E568E3">
        <w:rPr>
          <w:sz w:val="28"/>
          <w:szCs w:val="28"/>
        </w:rPr>
        <w:t xml:space="preserve"> </w:t>
      </w:r>
      <w:r w:rsidR="00051511" w:rsidRPr="00E568E3">
        <w:rPr>
          <w:sz w:val="28"/>
          <w:szCs w:val="28"/>
        </w:rPr>
        <w:t>Объемы размещения жилой застройки определяются с учетом потенциала транспортного обслуживания</w:t>
      </w:r>
      <w:r w:rsidR="0091732D" w:rsidRPr="00E568E3">
        <w:rPr>
          <w:sz w:val="28"/>
          <w:szCs w:val="28"/>
        </w:rPr>
        <w:t xml:space="preserve"> на период</w:t>
      </w:r>
      <w:r w:rsidR="00FD59B6" w:rsidRPr="00E568E3">
        <w:rPr>
          <w:sz w:val="28"/>
          <w:szCs w:val="28"/>
        </w:rPr>
        <w:t xml:space="preserve"> эксплуатации</w:t>
      </w:r>
      <w:r w:rsidR="00051511" w:rsidRPr="00E568E3">
        <w:rPr>
          <w:sz w:val="28"/>
          <w:szCs w:val="28"/>
        </w:rPr>
        <w:t xml:space="preserve">. </w:t>
      </w:r>
    </w:p>
    <w:p w14:paraId="10E671BA" w14:textId="77777777" w:rsidR="00FD3D7D" w:rsidRPr="00E568E3" w:rsidRDefault="007E4812" w:rsidP="00E568E3">
      <w:pPr>
        <w:pStyle w:val="aff2"/>
        <w:ind w:firstLine="567"/>
        <w:rPr>
          <w:sz w:val="28"/>
          <w:szCs w:val="28"/>
        </w:rPr>
      </w:pPr>
      <w:r w:rsidRPr="00E568E3">
        <w:rPr>
          <w:sz w:val="28"/>
          <w:szCs w:val="28"/>
        </w:rPr>
        <w:t>5.4.</w:t>
      </w:r>
      <w:r w:rsidR="00C804AB" w:rsidRPr="00E568E3">
        <w:rPr>
          <w:sz w:val="28"/>
          <w:szCs w:val="28"/>
        </w:rPr>
        <w:t>5</w:t>
      </w:r>
      <w:r w:rsidRPr="00E568E3">
        <w:rPr>
          <w:sz w:val="28"/>
          <w:szCs w:val="28"/>
        </w:rPr>
        <w:tab/>
      </w:r>
      <w:r w:rsidR="0086313A" w:rsidRPr="00E568E3">
        <w:rPr>
          <w:sz w:val="28"/>
          <w:szCs w:val="28"/>
        </w:rPr>
        <w:t xml:space="preserve"> </w:t>
      </w:r>
      <w:r w:rsidR="00051511" w:rsidRPr="00E568E3">
        <w:rPr>
          <w:sz w:val="28"/>
          <w:szCs w:val="28"/>
        </w:rPr>
        <w:t xml:space="preserve">Для снижения скоростей движения </w:t>
      </w:r>
      <w:r w:rsidR="0091732D" w:rsidRPr="00E568E3">
        <w:rPr>
          <w:sz w:val="28"/>
          <w:szCs w:val="28"/>
        </w:rPr>
        <w:t xml:space="preserve">на улицах местного значения </w:t>
      </w:r>
      <w:r w:rsidR="00051511" w:rsidRPr="00E568E3">
        <w:rPr>
          <w:sz w:val="28"/>
          <w:szCs w:val="28"/>
        </w:rPr>
        <w:t>в зонах жилой застройки и общественных зонах</w:t>
      </w:r>
      <w:r w:rsidR="00240B41" w:rsidRPr="00E568E3">
        <w:rPr>
          <w:sz w:val="28"/>
          <w:szCs w:val="28"/>
        </w:rPr>
        <w:t xml:space="preserve"> в соответствии с 5.2.</w:t>
      </w:r>
      <w:r w:rsidR="003176B7" w:rsidRPr="00E568E3">
        <w:rPr>
          <w:sz w:val="28"/>
          <w:szCs w:val="28"/>
        </w:rPr>
        <w:t>15</w:t>
      </w:r>
      <w:r w:rsidR="00240B41" w:rsidRPr="00E568E3">
        <w:rPr>
          <w:sz w:val="28"/>
          <w:szCs w:val="28"/>
        </w:rPr>
        <w:t>, 5.2.</w:t>
      </w:r>
      <w:r w:rsidR="003176B7" w:rsidRPr="00E568E3">
        <w:rPr>
          <w:sz w:val="28"/>
          <w:szCs w:val="28"/>
        </w:rPr>
        <w:t xml:space="preserve">16 </w:t>
      </w:r>
      <w:r w:rsidR="00051511" w:rsidRPr="00E568E3">
        <w:rPr>
          <w:sz w:val="28"/>
          <w:szCs w:val="28"/>
        </w:rPr>
        <w:t xml:space="preserve">применяют следующие мероприятия: </w:t>
      </w:r>
    </w:p>
    <w:p w14:paraId="73A59CAC" w14:textId="77777777" w:rsidR="00051511" w:rsidRPr="00E568E3" w:rsidRDefault="0086313A" w:rsidP="00E568E3">
      <w:pPr>
        <w:pStyle w:val="aff2"/>
        <w:ind w:firstLine="567"/>
        <w:rPr>
          <w:sz w:val="28"/>
          <w:szCs w:val="28"/>
        </w:rPr>
      </w:pPr>
      <w:r w:rsidRPr="00E568E3">
        <w:rPr>
          <w:sz w:val="28"/>
          <w:szCs w:val="28"/>
        </w:rPr>
        <w:t xml:space="preserve">- </w:t>
      </w:r>
      <w:r w:rsidR="00051511" w:rsidRPr="00E568E3">
        <w:rPr>
          <w:sz w:val="28"/>
          <w:szCs w:val="28"/>
        </w:rPr>
        <w:t>устройство островков между полосами движения противоположных направлений, в том числе сужающих проезжую часть</w:t>
      </w:r>
      <w:r w:rsidR="00250179" w:rsidRPr="00E568E3">
        <w:rPr>
          <w:sz w:val="28"/>
          <w:szCs w:val="28"/>
        </w:rPr>
        <w:t>;</w:t>
      </w:r>
      <w:r w:rsidR="00051511" w:rsidRPr="00E568E3">
        <w:rPr>
          <w:sz w:val="28"/>
          <w:szCs w:val="28"/>
        </w:rPr>
        <w:t xml:space="preserve"> </w:t>
      </w:r>
    </w:p>
    <w:p w14:paraId="337863DA" w14:textId="77777777" w:rsidR="0091732D" w:rsidRPr="00E568E3" w:rsidRDefault="0086313A" w:rsidP="00E568E3">
      <w:pPr>
        <w:pStyle w:val="aff2"/>
        <w:ind w:firstLine="567"/>
        <w:rPr>
          <w:sz w:val="28"/>
          <w:szCs w:val="28"/>
        </w:rPr>
      </w:pPr>
      <w:r w:rsidRPr="00E568E3">
        <w:rPr>
          <w:sz w:val="28"/>
          <w:szCs w:val="28"/>
        </w:rPr>
        <w:t xml:space="preserve">- </w:t>
      </w:r>
      <w:r w:rsidR="0091732D" w:rsidRPr="00E568E3">
        <w:rPr>
          <w:sz w:val="28"/>
          <w:szCs w:val="28"/>
        </w:rPr>
        <w:t>трассировка улицы с не</w:t>
      </w:r>
      <w:r w:rsidR="009820B7" w:rsidRPr="00E568E3">
        <w:rPr>
          <w:sz w:val="28"/>
          <w:szCs w:val="28"/>
        </w:rPr>
        <w:t>прямо</w:t>
      </w:r>
      <w:r w:rsidR="0091732D" w:rsidRPr="00E568E3">
        <w:rPr>
          <w:sz w:val="28"/>
          <w:szCs w:val="28"/>
        </w:rPr>
        <w:t>линейной траекторией;</w:t>
      </w:r>
    </w:p>
    <w:p w14:paraId="2C9B754B" w14:textId="77777777" w:rsidR="00F16F56" w:rsidRPr="00E568E3" w:rsidRDefault="0086313A" w:rsidP="00E568E3">
      <w:pPr>
        <w:pStyle w:val="aff2"/>
        <w:ind w:firstLine="567"/>
        <w:rPr>
          <w:sz w:val="28"/>
          <w:szCs w:val="28"/>
        </w:rPr>
      </w:pPr>
      <w:r w:rsidRPr="00E568E3">
        <w:rPr>
          <w:sz w:val="28"/>
          <w:szCs w:val="28"/>
        </w:rPr>
        <w:t xml:space="preserve">- </w:t>
      </w:r>
      <w:r w:rsidR="00051511" w:rsidRPr="00E568E3">
        <w:rPr>
          <w:sz w:val="28"/>
          <w:szCs w:val="28"/>
        </w:rPr>
        <w:t>искусственные неровности</w:t>
      </w:r>
      <w:r w:rsidR="005A3E33" w:rsidRPr="00E568E3">
        <w:rPr>
          <w:sz w:val="28"/>
          <w:szCs w:val="28"/>
        </w:rPr>
        <w:t>.</w:t>
      </w:r>
    </w:p>
    <w:p w14:paraId="62EF8294" w14:textId="77777777" w:rsidR="009820B7" w:rsidRPr="00E568E3" w:rsidRDefault="009820B7" w:rsidP="00E568E3">
      <w:pPr>
        <w:pStyle w:val="aff2"/>
        <w:ind w:firstLine="567"/>
        <w:rPr>
          <w:sz w:val="28"/>
          <w:szCs w:val="28"/>
        </w:rPr>
      </w:pPr>
      <w:r w:rsidRPr="00E568E3">
        <w:rPr>
          <w:sz w:val="28"/>
          <w:szCs w:val="28"/>
        </w:rPr>
        <w:t>5.4.</w:t>
      </w:r>
      <w:r w:rsidR="00C804AB" w:rsidRPr="00E568E3">
        <w:rPr>
          <w:sz w:val="28"/>
          <w:szCs w:val="28"/>
        </w:rPr>
        <w:t>6</w:t>
      </w:r>
      <w:r w:rsidR="0086313A" w:rsidRPr="00E568E3">
        <w:rPr>
          <w:sz w:val="28"/>
          <w:szCs w:val="28"/>
        </w:rPr>
        <w:t xml:space="preserve"> </w:t>
      </w:r>
      <w:r w:rsidRPr="00E568E3">
        <w:rPr>
          <w:sz w:val="28"/>
          <w:szCs w:val="28"/>
        </w:rPr>
        <w:t xml:space="preserve">Ширину </w:t>
      </w:r>
      <w:r w:rsidR="00592CAE" w:rsidRPr="00E568E3">
        <w:rPr>
          <w:sz w:val="28"/>
          <w:szCs w:val="28"/>
        </w:rPr>
        <w:t xml:space="preserve">проезжей части </w:t>
      </w:r>
      <w:r w:rsidRPr="00E568E3">
        <w:rPr>
          <w:sz w:val="28"/>
          <w:szCs w:val="28"/>
        </w:rPr>
        <w:t>проездов на территори</w:t>
      </w:r>
      <w:r w:rsidR="00526851" w:rsidRPr="00E568E3">
        <w:rPr>
          <w:sz w:val="28"/>
          <w:szCs w:val="28"/>
        </w:rPr>
        <w:t>и кварталов</w:t>
      </w:r>
      <w:r w:rsidRPr="00E568E3">
        <w:rPr>
          <w:sz w:val="28"/>
          <w:szCs w:val="28"/>
        </w:rPr>
        <w:t xml:space="preserve"> следует принимать </w:t>
      </w:r>
      <w:r w:rsidR="005A3E33" w:rsidRPr="00E568E3">
        <w:rPr>
          <w:sz w:val="28"/>
          <w:szCs w:val="28"/>
        </w:rPr>
        <w:t>не менее 6 м</w:t>
      </w:r>
      <w:r w:rsidRPr="00E568E3">
        <w:rPr>
          <w:sz w:val="28"/>
          <w:szCs w:val="28"/>
        </w:rPr>
        <w:t>.</w:t>
      </w:r>
    </w:p>
    <w:p w14:paraId="19715AC9" w14:textId="00C50ECC" w:rsidR="00FD3D7D" w:rsidRPr="00E568E3" w:rsidRDefault="007E4812" w:rsidP="00E568E3">
      <w:pPr>
        <w:pStyle w:val="aff2"/>
        <w:ind w:firstLine="567"/>
        <w:rPr>
          <w:sz w:val="28"/>
          <w:szCs w:val="28"/>
        </w:rPr>
      </w:pPr>
      <w:r w:rsidRPr="00E568E3">
        <w:rPr>
          <w:sz w:val="28"/>
          <w:szCs w:val="28"/>
        </w:rPr>
        <w:t>5.4.</w:t>
      </w:r>
      <w:r w:rsidR="00C804AB" w:rsidRPr="00E568E3">
        <w:rPr>
          <w:sz w:val="28"/>
          <w:szCs w:val="28"/>
        </w:rPr>
        <w:t>7</w:t>
      </w:r>
      <w:r w:rsidR="0086313A" w:rsidRPr="00E568E3">
        <w:rPr>
          <w:sz w:val="28"/>
          <w:szCs w:val="28"/>
        </w:rPr>
        <w:t xml:space="preserve"> </w:t>
      </w:r>
      <w:r w:rsidR="00051511" w:rsidRPr="00E568E3">
        <w:rPr>
          <w:sz w:val="28"/>
          <w:szCs w:val="28"/>
        </w:rPr>
        <w:t xml:space="preserve">При </w:t>
      </w:r>
      <w:r w:rsidR="00F00371" w:rsidRPr="00E568E3">
        <w:rPr>
          <w:sz w:val="28"/>
          <w:szCs w:val="28"/>
        </w:rPr>
        <w:t xml:space="preserve">проектировании </w:t>
      </w:r>
      <w:r w:rsidR="00051511" w:rsidRPr="00E568E3">
        <w:rPr>
          <w:sz w:val="28"/>
          <w:szCs w:val="28"/>
        </w:rPr>
        <w:t xml:space="preserve">коммуникаций для пешеходного движения следует устраивать тротуары вдоль </w:t>
      </w:r>
      <w:r w:rsidR="00FC36AF" w:rsidRPr="00E568E3">
        <w:rPr>
          <w:sz w:val="28"/>
          <w:szCs w:val="28"/>
        </w:rPr>
        <w:t>улиц местного значения</w:t>
      </w:r>
      <w:r w:rsidR="009B3003" w:rsidRPr="00E568E3">
        <w:rPr>
          <w:sz w:val="28"/>
          <w:szCs w:val="28"/>
        </w:rPr>
        <w:t>. Н</w:t>
      </w:r>
      <w:r w:rsidR="00F00371" w:rsidRPr="00E568E3">
        <w:rPr>
          <w:sz w:val="28"/>
          <w:szCs w:val="28"/>
        </w:rPr>
        <w:t>а</w:t>
      </w:r>
      <w:r w:rsidR="00FD59B6" w:rsidRPr="00E568E3">
        <w:rPr>
          <w:sz w:val="28"/>
          <w:szCs w:val="28"/>
        </w:rPr>
        <w:t xml:space="preserve"> </w:t>
      </w:r>
      <w:r w:rsidR="00F00371" w:rsidRPr="00E568E3">
        <w:rPr>
          <w:sz w:val="28"/>
          <w:szCs w:val="28"/>
        </w:rPr>
        <w:t>территориях</w:t>
      </w:r>
      <w:r w:rsidR="00526851" w:rsidRPr="00E568E3">
        <w:rPr>
          <w:sz w:val="28"/>
          <w:szCs w:val="28"/>
        </w:rPr>
        <w:t xml:space="preserve"> кварталов</w:t>
      </w:r>
      <w:r w:rsidR="00F00371" w:rsidRPr="00E568E3">
        <w:rPr>
          <w:sz w:val="28"/>
          <w:szCs w:val="28"/>
        </w:rPr>
        <w:t xml:space="preserve"> следует устраивать тротуары вдоль</w:t>
      </w:r>
      <w:r w:rsidR="00FC36AF" w:rsidRPr="00E568E3">
        <w:rPr>
          <w:sz w:val="28"/>
          <w:szCs w:val="28"/>
        </w:rPr>
        <w:t xml:space="preserve"> </w:t>
      </w:r>
      <w:r w:rsidR="00051511" w:rsidRPr="00E568E3">
        <w:rPr>
          <w:sz w:val="28"/>
          <w:szCs w:val="28"/>
        </w:rPr>
        <w:t>транспортных проездов (не менее</w:t>
      </w:r>
      <w:r w:rsidR="00E72CB8" w:rsidRPr="00E568E3">
        <w:rPr>
          <w:sz w:val="28"/>
          <w:szCs w:val="28"/>
        </w:rPr>
        <w:t xml:space="preserve"> </w:t>
      </w:r>
      <w:r w:rsidR="00051511" w:rsidRPr="00E568E3">
        <w:rPr>
          <w:sz w:val="28"/>
          <w:szCs w:val="28"/>
        </w:rPr>
        <w:t>чем с одной стороны)</w:t>
      </w:r>
      <w:r w:rsidR="00F00371" w:rsidRPr="00E568E3">
        <w:rPr>
          <w:sz w:val="28"/>
          <w:szCs w:val="28"/>
        </w:rPr>
        <w:t>.</w:t>
      </w:r>
    </w:p>
    <w:p w14:paraId="2CB47D87" w14:textId="77777777" w:rsidR="00FD59B6" w:rsidRPr="00E568E3" w:rsidRDefault="00FD59B6" w:rsidP="00E568E3">
      <w:pPr>
        <w:pStyle w:val="aff2"/>
        <w:ind w:firstLine="567"/>
        <w:rPr>
          <w:sz w:val="28"/>
          <w:szCs w:val="28"/>
        </w:rPr>
      </w:pPr>
      <w:r w:rsidRPr="00E568E3">
        <w:rPr>
          <w:sz w:val="28"/>
          <w:szCs w:val="28"/>
        </w:rPr>
        <w:t xml:space="preserve">На территориях жилых зон, в дополнение к тротуарам вдоль проездов, </w:t>
      </w:r>
      <w:r w:rsidR="005A3E33" w:rsidRPr="00E568E3">
        <w:rPr>
          <w:sz w:val="28"/>
          <w:szCs w:val="28"/>
        </w:rPr>
        <w:t xml:space="preserve">допускается </w:t>
      </w:r>
      <w:r w:rsidRPr="00E568E3">
        <w:rPr>
          <w:sz w:val="28"/>
          <w:szCs w:val="28"/>
        </w:rPr>
        <w:t xml:space="preserve">также устраивать пешеходные дорожки по кратчайшим трассам. </w:t>
      </w:r>
    </w:p>
    <w:p w14:paraId="234079D7" w14:textId="77777777" w:rsidR="00051511" w:rsidRPr="00E568E3" w:rsidRDefault="00F742FD" w:rsidP="00E568E3">
      <w:pPr>
        <w:pStyle w:val="aff2"/>
        <w:ind w:firstLine="567"/>
        <w:rPr>
          <w:sz w:val="28"/>
          <w:szCs w:val="28"/>
        </w:rPr>
      </w:pPr>
      <w:r w:rsidRPr="00E568E3">
        <w:rPr>
          <w:sz w:val="28"/>
          <w:szCs w:val="28"/>
        </w:rPr>
        <w:t xml:space="preserve">При реконструкции территорий жилых зон </w:t>
      </w:r>
      <w:r w:rsidR="00D247FE" w:rsidRPr="00E568E3">
        <w:rPr>
          <w:sz w:val="28"/>
          <w:szCs w:val="28"/>
        </w:rPr>
        <w:t>п</w:t>
      </w:r>
      <w:r w:rsidR="00051511" w:rsidRPr="00E568E3">
        <w:rPr>
          <w:sz w:val="28"/>
          <w:szCs w:val="28"/>
        </w:rPr>
        <w:t>ри проектировании пешеходных трасс следует учитывать естественно сложившиеся пути движения пешеходов.</w:t>
      </w:r>
    </w:p>
    <w:p w14:paraId="7B8EDFC1" w14:textId="77777777" w:rsidR="00D54F38" w:rsidRPr="00E568E3" w:rsidRDefault="007E4812" w:rsidP="00E568E3">
      <w:pPr>
        <w:pStyle w:val="aff2"/>
        <w:ind w:firstLine="567"/>
        <w:rPr>
          <w:sz w:val="28"/>
          <w:szCs w:val="28"/>
        </w:rPr>
      </w:pPr>
      <w:r w:rsidRPr="00E568E3">
        <w:rPr>
          <w:sz w:val="28"/>
          <w:szCs w:val="28"/>
        </w:rPr>
        <w:t>5.4.</w:t>
      </w:r>
      <w:r w:rsidR="00C804AB" w:rsidRPr="00E568E3">
        <w:rPr>
          <w:sz w:val="28"/>
          <w:szCs w:val="28"/>
        </w:rPr>
        <w:t>8</w:t>
      </w:r>
      <w:r w:rsidR="0086313A" w:rsidRPr="00E568E3">
        <w:rPr>
          <w:sz w:val="28"/>
          <w:szCs w:val="28"/>
        </w:rPr>
        <w:t xml:space="preserve"> </w:t>
      </w:r>
      <w:r w:rsidR="00051511" w:rsidRPr="00E568E3">
        <w:rPr>
          <w:sz w:val="28"/>
          <w:szCs w:val="28"/>
        </w:rPr>
        <w:t xml:space="preserve">При проектировании </w:t>
      </w:r>
      <w:r w:rsidR="00C20924" w:rsidRPr="00E568E3">
        <w:rPr>
          <w:sz w:val="28"/>
          <w:szCs w:val="28"/>
        </w:rPr>
        <w:t xml:space="preserve">транспортных и пешеходных коммуникаций на территориях </w:t>
      </w:r>
      <w:r w:rsidR="00051511" w:rsidRPr="00E568E3">
        <w:rPr>
          <w:sz w:val="28"/>
          <w:szCs w:val="28"/>
        </w:rPr>
        <w:t xml:space="preserve">жилых зон </w:t>
      </w:r>
      <w:r w:rsidR="00E502A4" w:rsidRPr="00E568E3">
        <w:rPr>
          <w:sz w:val="28"/>
          <w:szCs w:val="28"/>
        </w:rPr>
        <w:t xml:space="preserve">следует </w:t>
      </w:r>
      <w:r w:rsidR="00051511" w:rsidRPr="00E568E3">
        <w:rPr>
          <w:sz w:val="28"/>
          <w:szCs w:val="28"/>
        </w:rPr>
        <w:t xml:space="preserve">обеспечивать возможность передвижения </w:t>
      </w:r>
      <w:r w:rsidR="009B3003" w:rsidRPr="00E568E3">
        <w:rPr>
          <w:sz w:val="28"/>
          <w:szCs w:val="28"/>
        </w:rPr>
        <w:t>МГН</w:t>
      </w:r>
      <w:r w:rsidR="00051511" w:rsidRPr="00E568E3">
        <w:rPr>
          <w:sz w:val="28"/>
          <w:szCs w:val="28"/>
        </w:rPr>
        <w:t>.</w:t>
      </w:r>
      <w:bookmarkStart w:id="103" w:name="_Toc493236207"/>
    </w:p>
    <w:p w14:paraId="332AE739" w14:textId="77777777" w:rsidR="00051511" w:rsidRPr="00E568E3" w:rsidRDefault="00051511" w:rsidP="00E568E3">
      <w:pPr>
        <w:pStyle w:val="aff2"/>
        <w:ind w:firstLine="567"/>
        <w:rPr>
          <w:b/>
          <w:bCs/>
          <w:sz w:val="28"/>
          <w:szCs w:val="28"/>
        </w:rPr>
      </w:pPr>
      <w:bookmarkStart w:id="104" w:name="_Toc516148928"/>
      <w:r w:rsidRPr="00E568E3">
        <w:rPr>
          <w:b/>
          <w:bCs/>
          <w:sz w:val="28"/>
          <w:szCs w:val="28"/>
        </w:rPr>
        <w:t>Улично-дорожная сеть в общественно-деловых зонах</w:t>
      </w:r>
      <w:bookmarkEnd w:id="103"/>
      <w:bookmarkEnd w:id="104"/>
    </w:p>
    <w:p w14:paraId="0FF55625" w14:textId="77777777" w:rsidR="00FD3D7D" w:rsidRPr="00E568E3" w:rsidRDefault="007E4812" w:rsidP="00E568E3">
      <w:pPr>
        <w:pStyle w:val="aff2"/>
        <w:ind w:firstLine="567"/>
        <w:rPr>
          <w:sz w:val="28"/>
          <w:szCs w:val="28"/>
        </w:rPr>
      </w:pPr>
      <w:r w:rsidRPr="00E568E3">
        <w:rPr>
          <w:sz w:val="28"/>
          <w:szCs w:val="28"/>
        </w:rPr>
        <w:t>5.4.</w:t>
      </w:r>
      <w:r w:rsidR="00B76C73" w:rsidRPr="00E568E3">
        <w:rPr>
          <w:sz w:val="28"/>
          <w:szCs w:val="28"/>
        </w:rPr>
        <w:t>9</w:t>
      </w:r>
      <w:r w:rsidR="0086313A" w:rsidRPr="00E568E3">
        <w:rPr>
          <w:sz w:val="28"/>
          <w:szCs w:val="28"/>
        </w:rPr>
        <w:t xml:space="preserve"> </w:t>
      </w:r>
      <w:r w:rsidR="00C20924" w:rsidRPr="00E568E3">
        <w:rPr>
          <w:sz w:val="28"/>
          <w:szCs w:val="28"/>
        </w:rPr>
        <w:t>При проектировании транспортных коммуникаций общественно-деловых</w:t>
      </w:r>
      <w:r w:rsidR="00051511" w:rsidRPr="00E568E3">
        <w:rPr>
          <w:sz w:val="28"/>
          <w:szCs w:val="28"/>
        </w:rPr>
        <w:t xml:space="preserve"> зон следует </w:t>
      </w:r>
      <w:r w:rsidR="00C20924" w:rsidRPr="00E568E3">
        <w:rPr>
          <w:sz w:val="28"/>
          <w:szCs w:val="28"/>
        </w:rPr>
        <w:t>предусматривать</w:t>
      </w:r>
      <w:r w:rsidR="00051511" w:rsidRPr="00E568E3">
        <w:rPr>
          <w:sz w:val="28"/>
          <w:szCs w:val="28"/>
        </w:rPr>
        <w:t xml:space="preserve"> </w:t>
      </w:r>
      <w:r w:rsidR="002C6187" w:rsidRPr="00E568E3">
        <w:rPr>
          <w:sz w:val="28"/>
          <w:szCs w:val="28"/>
        </w:rPr>
        <w:t>УДС</w:t>
      </w:r>
      <w:r w:rsidR="00051511" w:rsidRPr="00E568E3">
        <w:rPr>
          <w:sz w:val="28"/>
          <w:szCs w:val="28"/>
        </w:rPr>
        <w:t xml:space="preserve"> различных категорий</w:t>
      </w:r>
      <w:r w:rsidR="00C20924" w:rsidRPr="00E568E3">
        <w:rPr>
          <w:sz w:val="28"/>
          <w:szCs w:val="28"/>
        </w:rPr>
        <w:t>, обеспечивая</w:t>
      </w:r>
      <w:r w:rsidR="00051511" w:rsidRPr="00E568E3">
        <w:rPr>
          <w:sz w:val="28"/>
          <w:szCs w:val="28"/>
        </w:rPr>
        <w:t xml:space="preserve"> </w:t>
      </w:r>
      <w:r w:rsidR="009549DD" w:rsidRPr="00E568E3">
        <w:rPr>
          <w:sz w:val="28"/>
          <w:szCs w:val="28"/>
        </w:rPr>
        <w:t>транспортные</w:t>
      </w:r>
      <w:r w:rsidR="00051511" w:rsidRPr="00E568E3">
        <w:rPr>
          <w:sz w:val="28"/>
          <w:szCs w:val="28"/>
        </w:rPr>
        <w:t xml:space="preserve"> связи </w:t>
      </w:r>
      <w:r w:rsidR="00CB23EE" w:rsidRPr="00E568E3">
        <w:rPr>
          <w:sz w:val="28"/>
          <w:szCs w:val="28"/>
        </w:rPr>
        <w:t xml:space="preserve">местной </w:t>
      </w:r>
      <w:r w:rsidR="002C6187" w:rsidRPr="00E568E3">
        <w:rPr>
          <w:sz w:val="28"/>
          <w:szCs w:val="28"/>
        </w:rPr>
        <w:t>УДС</w:t>
      </w:r>
      <w:r w:rsidR="00CB23EE" w:rsidRPr="00E568E3">
        <w:rPr>
          <w:sz w:val="28"/>
          <w:szCs w:val="28"/>
        </w:rPr>
        <w:t xml:space="preserve"> с районной, </w:t>
      </w:r>
      <w:r w:rsidR="009B3003" w:rsidRPr="00E568E3">
        <w:rPr>
          <w:sz w:val="28"/>
          <w:szCs w:val="28"/>
        </w:rPr>
        <w:t xml:space="preserve">а </w:t>
      </w:r>
      <w:r w:rsidR="00CB23EE" w:rsidRPr="00E568E3">
        <w:rPr>
          <w:sz w:val="28"/>
          <w:szCs w:val="28"/>
        </w:rPr>
        <w:t xml:space="preserve">районной – с магистральной </w:t>
      </w:r>
      <w:r w:rsidR="00051511" w:rsidRPr="00E568E3">
        <w:rPr>
          <w:sz w:val="28"/>
          <w:szCs w:val="28"/>
        </w:rPr>
        <w:t xml:space="preserve">сетью </w:t>
      </w:r>
      <w:r w:rsidR="00CB23EE" w:rsidRPr="00E568E3">
        <w:rPr>
          <w:sz w:val="28"/>
          <w:szCs w:val="28"/>
        </w:rPr>
        <w:t>общегородского значения</w:t>
      </w:r>
      <w:r w:rsidR="00051511" w:rsidRPr="00E568E3">
        <w:rPr>
          <w:sz w:val="28"/>
          <w:szCs w:val="28"/>
        </w:rPr>
        <w:t>.</w:t>
      </w:r>
    </w:p>
    <w:p w14:paraId="51F67426" w14:textId="77777777" w:rsidR="00051511" w:rsidRPr="00E568E3" w:rsidRDefault="00E3381E" w:rsidP="00E568E3">
      <w:pPr>
        <w:pStyle w:val="aff2"/>
        <w:ind w:firstLine="567"/>
        <w:rPr>
          <w:sz w:val="28"/>
          <w:szCs w:val="28"/>
        </w:rPr>
      </w:pPr>
      <w:r w:rsidRPr="00E568E3">
        <w:rPr>
          <w:sz w:val="28"/>
          <w:szCs w:val="28"/>
        </w:rPr>
        <w:t>Требуем</w:t>
      </w:r>
      <w:r w:rsidR="009B3003" w:rsidRPr="00E568E3">
        <w:rPr>
          <w:sz w:val="28"/>
          <w:szCs w:val="28"/>
        </w:rPr>
        <w:t>ую</w:t>
      </w:r>
      <w:r w:rsidRPr="00E568E3">
        <w:rPr>
          <w:sz w:val="28"/>
          <w:szCs w:val="28"/>
        </w:rPr>
        <w:t xml:space="preserve"> плотность </w:t>
      </w:r>
      <w:r w:rsidR="002C6187" w:rsidRPr="00E568E3">
        <w:rPr>
          <w:sz w:val="28"/>
          <w:szCs w:val="28"/>
        </w:rPr>
        <w:t>УДС</w:t>
      </w:r>
      <w:r w:rsidRPr="00E568E3">
        <w:rPr>
          <w:sz w:val="28"/>
          <w:szCs w:val="28"/>
        </w:rPr>
        <w:t xml:space="preserve"> на территориях обще</w:t>
      </w:r>
      <w:r w:rsidR="009B3003" w:rsidRPr="00E568E3">
        <w:rPr>
          <w:sz w:val="28"/>
          <w:szCs w:val="28"/>
        </w:rPr>
        <w:t>ственно-деловых зон определяют</w:t>
      </w:r>
      <w:r w:rsidRPr="00E568E3">
        <w:rPr>
          <w:sz w:val="28"/>
          <w:szCs w:val="28"/>
        </w:rPr>
        <w:t xml:space="preserve"> по условиям обеспечения въезда в час пик расчетных объемов работающих и посетителей</w:t>
      </w:r>
      <w:r w:rsidR="00051511" w:rsidRPr="00E568E3">
        <w:rPr>
          <w:sz w:val="28"/>
          <w:szCs w:val="28"/>
        </w:rPr>
        <w:t>.</w:t>
      </w:r>
    </w:p>
    <w:p w14:paraId="76D2C42C" w14:textId="77777777" w:rsidR="00FD3D7D" w:rsidRPr="00E568E3" w:rsidRDefault="007E4812" w:rsidP="00E568E3">
      <w:pPr>
        <w:pStyle w:val="aff2"/>
        <w:ind w:firstLine="567"/>
        <w:rPr>
          <w:sz w:val="28"/>
          <w:szCs w:val="28"/>
        </w:rPr>
      </w:pPr>
      <w:r w:rsidRPr="00E568E3">
        <w:rPr>
          <w:sz w:val="28"/>
          <w:szCs w:val="28"/>
        </w:rPr>
        <w:t>5.4.</w:t>
      </w:r>
      <w:r w:rsidR="00B76C73" w:rsidRPr="00E568E3">
        <w:rPr>
          <w:sz w:val="28"/>
          <w:szCs w:val="28"/>
        </w:rPr>
        <w:t>10</w:t>
      </w:r>
      <w:r w:rsidR="0086313A" w:rsidRPr="00E568E3">
        <w:rPr>
          <w:sz w:val="28"/>
          <w:szCs w:val="28"/>
        </w:rPr>
        <w:t xml:space="preserve"> </w:t>
      </w:r>
      <w:r w:rsidR="00051511" w:rsidRPr="00E568E3">
        <w:rPr>
          <w:sz w:val="28"/>
          <w:szCs w:val="28"/>
        </w:rPr>
        <w:t>Объемы размещения общественной</w:t>
      </w:r>
      <w:r w:rsidR="00D9102A" w:rsidRPr="00E568E3">
        <w:rPr>
          <w:sz w:val="28"/>
          <w:szCs w:val="28"/>
        </w:rPr>
        <w:t xml:space="preserve"> </w:t>
      </w:r>
      <w:r w:rsidR="00051511" w:rsidRPr="00E568E3">
        <w:rPr>
          <w:sz w:val="28"/>
          <w:szCs w:val="28"/>
        </w:rPr>
        <w:t>застройки различного функционального назначения определя</w:t>
      </w:r>
      <w:r w:rsidR="009B3003" w:rsidRPr="00E568E3">
        <w:rPr>
          <w:sz w:val="28"/>
          <w:szCs w:val="28"/>
        </w:rPr>
        <w:t>ют</w:t>
      </w:r>
      <w:r w:rsidR="00051511" w:rsidRPr="00E568E3">
        <w:rPr>
          <w:sz w:val="28"/>
          <w:szCs w:val="28"/>
        </w:rPr>
        <w:t xml:space="preserve"> с учетом потенциала транспортного обслуживания. </w:t>
      </w:r>
    </w:p>
    <w:p w14:paraId="0EBCBB2E" w14:textId="77777777" w:rsidR="00051511" w:rsidRPr="00E568E3" w:rsidRDefault="00051511" w:rsidP="00E568E3">
      <w:pPr>
        <w:pStyle w:val="aff2"/>
        <w:ind w:firstLine="567"/>
        <w:rPr>
          <w:b/>
          <w:bCs/>
          <w:sz w:val="28"/>
          <w:szCs w:val="28"/>
        </w:rPr>
      </w:pPr>
      <w:bookmarkStart w:id="105" w:name="_Toc493236208"/>
      <w:bookmarkStart w:id="106" w:name="_Toc516148929"/>
      <w:r w:rsidRPr="00E568E3">
        <w:rPr>
          <w:b/>
          <w:bCs/>
          <w:sz w:val="28"/>
          <w:szCs w:val="28"/>
        </w:rPr>
        <w:t>Улично-дорожная сеть в производственных зонах</w:t>
      </w:r>
      <w:bookmarkEnd w:id="105"/>
      <w:bookmarkEnd w:id="106"/>
    </w:p>
    <w:p w14:paraId="79659C77" w14:textId="77777777" w:rsidR="00FD59B6" w:rsidRPr="00E568E3" w:rsidRDefault="00FD59B6" w:rsidP="00E568E3">
      <w:pPr>
        <w:pStyle w:val="aff2"/>
        <w:ind w:firstLine="567"/>
        <w:rPr>
          <w:sz w:val="28"/>
          <w:szCs w:val="28"/>
        </w:rPr>
      </w:pPr>
      <w:bookmarkStart w:id="107" w:name="_Toc493236209"/>
      <w:r w:rsidRPr="00E568E3">
        <w:rPr>
          <w:sz w:val="28"/>
          <w:szCs w:val="28"/>
        </w:rPr>
        <w:t>5.4.11 Следует обеспечивать надежность сети улиц и дорог в производственных зонах, предусматривая улицы и дороги, дублирующие основные направления транспортных связей, обеспечивая требуемую пропускную</w:t>
      </w:r>
      <w:r w:rsidR="00AC7799" w:rsidRPr="00E568E3">
        <w:rPr>
          <w:sz w:val="28"/>
          <w:szCs w:val="28"/>
        </w:rPr>
        <w:t xml:space="preserve"> </w:t>
      </w:r>
      <w:r w:rsidRPr="00E568E3">
        <w:rPr>
          <w:sz w:val="28"/>
          <w:szCs w:val="28"/>
        </w:rPr>
        <w:t>способность на расчетный срок с учетом грузооборота предприятий и численности работающих.</w:t>
      </w:r>
    </w:p>
    <w:p w14:paraId="4A306961" w14:textId="77777777" w:rsidR="00FD59B6" w:rsidRPr="00E568E3" w:rsidRDefault="00FD59B6" w:rsidP="00E568E3">
      <w:pPr>
        <w:pStyle w:val="aff2"/>
        <w:ind w:firstLine="567"/>
        <w:rPr>
          <w:sz w:val="28"/>
          <w:szCs w:val="28"/>
        </w:rPr>
      </w:pPr>
      <w:r w:rsidRPr="00E568E3">
        <w:rPr>
          <w:sz w:val="28"/>
          <w:szCs w:val="28"/>
        </w:rPr>
        <w:t>5.4.12</w:t>
      </w:r>
      <w:r w:rsidR="0086313A" w:rsidRPr="00E568E3">
        <w:rPr>
          <w:sz w:val="28"/>
          <w:szCs w:val="28"/>
        </w:rPr>
        <w:t xml:space="preserve"> </w:t>
      </w:r>
      <w:r w:rsidRPr="00E568E3">
        <w:rPr>
          <w:sz w:val="28"/>
          <w:szCs w:val="28"/>
        </w:rPr>
        <w:t xml:space="preserve">Ширину полос движения улиц и дорог на территории производственных зон в зависимости от ожидаемого состава транспортного потока и интенсивности движения транспортных средств следует предусматривать: </w:t>
      </w:r>
    </w:p>
    <w:p w14:paraId="3E479AA9" w14:textId="77777777" w:rsidR="00FD59B6" w:rsidRPr="00E568E3" w:rsidRDefault="0086313A" w:rsidP="00E568E3">
      <w:pPr>
        <w:pStyle w:val="aff2"/>
        <w:ind w:firstLine="567"/>
        <w:rPr>
          <w:sz w:val="28"/>
          <w:szCs w:val="28"/>
        </w:rPr>
      </w:pPr>
      <w:r w:rsidRPr="00E568E3">
        <w:rPr>
          <w:sz w:val="28"/>
          <w:szCs w:val="28"/>
        </w:rPr>
        <w:t xml:space="preserve">- </w:t>
      </w:r>
      <w:r w:rsidR="00FD59B6" w:rsidRPr="00E568E3">
        <w:rPr>
          <w:sz w:val="28"/>
          <w:szCs w:val="28"/>
        </w:rPr>
        <w:t xml:space="preserve">при </w:t>
      </w:r>
      <w:r w:rsidRPr="00E568E3">
        <w:rPr>
          <w:sz w:val="28"/>
          <w:szCs w:val="28"/>
        </w:rPr>
        <w:t>двух</w:t>
      </w:r>
      <w:r w:rsidR="00FD59B6" w:rsidRPr="00E568E3">
        <w:rPr>
          <w:sz w:val="28"/>
          <w:szCs w:val="28"/>
        </w:rPr>
        <w:t xml:space="preserve"> полосах движения (суммарно в двух направлениях) </w:t>
      </w:r>
      <w:r w:rsidRPr="00E568E3">
        <w:rPr>
          <w:sz w:val="28"/>
          <w:szCs w:val="28"/>
        </w:rPr>
        <w:t>–</w:t>
      </w:r>
      <w:r w:rsidR="00FD59B6" w:rsidRPr="00E568E3">
        <w:rPr>
          <w:sz w:val="28"/>
          <w:szCs w:val="28"/>
        </w:rPr>
        <w:t xml:space="preserve"> 3,75–4,0 м на каждую полосу;</w:t>
      </w:r>
    </w:p>
    <w:p w14:paraId="5C0518DD" w14:textId="6AF9DFC3" w:rsidR="00FD59B6" w:rsidRPr="00E568E3" w:rsidRDefault="0086313A" w:rsidP="00E568E3">
      <w:pPr>
        <w:pStyle w:val="aff2"/>
        <w:ind w:firstLine="567"/>
        <w:rPr>
          <w:sz w:val="28"/>
          <w:szCs w:val="28"/>
        </w:rPr>
      </w:pPr>
      <w:r w:rsidRPr="00E568E3">
        <w:rPr>
          <w:sz w:val="28"/>
          <w:szCs w:val="28"/>
        </w:rPr>
        <w:t xml:space="preserve">- </w:t>
      </w:r>
      <w:r w:rsidR="00FD59B6" w:rsidRPr="00E568E3">
        <w:rPr>
          <w:sz w:val="28"/>
          <w:szCs w:val="28"/>
        </w:rPr>
        <w:t xml:space="preserve">при </w:t>
      </w:r>
      <w:r w:rsidRPr="00E568E3">
        <w:rPr>
          <w:sz w:val="28"/>
          <w:szCs w:val="28"/>
        </w:rPr>
        <w:t>четырех</w:t>
      </w:r>
      <w:r w:rsidR="00FD59B6" w:rsidRPr="00E568E3">
        <w:rPr>
          <w:sz w:val="28"/>
          <w:szCs w:val="28"/>
        </w:rPr>
        <w:t xml:space="preserve"> полосах движения (суммарно в двух направлениях) допускается предусматривать левую полосу меньшей ширины (3,25–3,75</w:t>
      </w:r>
      <w:r w:rsidR="00E568E3">
        <w:rPr>
          <w:sz w:val="28"/>
          <w:szCs w:val="28"/>
        </w:rPr>
        <w:t xml:space="preserve"> </w:t>
      </w:r>
      <w:r w:rsidR="00FD59B6" w:rsidRPr="00E568E3">
        <w:rPr>
          <w:sz w:val="28"/>
          <w:szCs w:val="28"/>
        </w:rPr>
        <w:t>м).</w:t>
      </w:r>
    </w:p>
    <w:p w14:paraId="4A97BD76" w14:textId="0F0A3018" w:rsidR="00FD59B6" w:rsidRPr="00E568E3" w:rsidRDefault="00FD59B6" w:rsidP="00E568E3">
      <w:pPr>
        <w:pStyle w:val="aff2"/>
        <w:ind w:firstLine="567"/>
        <w:rPr>
          <w:sz w:val="28"/>
          <w:szCs w:val="28"/>
        </w:rPr>
      </w:pPr>
      <w:r w:rsidRPr="00E568E3">
        <w:rPr>
          <w:sz w:val="28"/>
          <w:szCs w:val="28"/>
        </w:rPr>
        <w:t>5.4.13</w:t>
      </w:r>
      <w:r w:rsidR="0086313A" w:rsidRPr="00E568E3">
        <w:rPr>
          <w:sz w:val="28"/>
          <w:szCs w:val="28"/>
        </w:rPr>
        <w:t xml:space="preserve"> </w:t>
      </w:r>
      <w:r w:rsidRPr="00E568E3">
        <w:rPr>
          <w:sz w:val="28"/>
          <w:szCs w:val="28"/>
        </w:rPr>
        <w:t xml:space="preserve">Следует предусматривать сеть пешеходных коммуникаций в пределах производственных зон с минимизацией пересечений с транспортными потоками, обеспечивая безопасные </w:t>
      </w:r>
      <w:r w:rsidR="004D4F02" w:rsidRPr="00E568E3">
        <w:rPr>
          <w:sz w:val="28"/>
          <w:szCs w:val="28"/>
        </w:rPr>
        <w:t>подходы к проходным предприятий.</w:t>
      </w:r>
    </w:p>
    <w:p w14:paraId="3A4C3647" w14:textId="14E3C856" w:rsidR="00E32A39" w:rsidRPr="00E568E3" w:rsidRDefault="00FD59B6" w:rsidP="00E568E3">
      <w:pPr>
        <w:pStyle w:val="aff2"/>
        <w:ind w:firstLine="567"/>
        <w:rPr>
          <w:i/>
          <w:sz w:val="28"/>
          <w:szCs w:val="28"/>
        </w:rPr>
      </w:pPr>
      <w:r w:rsidRPr="00E568E3">
        <w:rPr>
          <w:sz w:val="28"/>
          <w:szCs w:val="28"/>
        </w:rPr>
        <w:t>5.4.14</w:t>
      </w:r>
      <w:r w:rsidR="0086313A" w:rsidRPr="00E568E3">
        <w:rPr>
          <w:sz w:val="28"/>
          <w:szCs w:val="28"/>
        </w:rPr>
        <w:t xml:space="preserve"> </w:t>
      </w:r>
      <w:r w:rsidRPr="00E568E3">
        <w:rPr>
          <w:sz w:val="28"/>
          <w:szCs w:val="28"/>
        </w:rPr>
        <w:t xml:space="preserve">На территории производственных зон следует обеспечивать подъезды к стоянкам легкового транспорта, погрузочно-разгрузочным площадкам и площадкам отстоя грузового автотранспорта, минимизируя количество точек пересечения основных транспортных потоков, связанных с жизнедеятельностью производственных зон, и транспортных потоков, направляющихся к стоянкам. </w:t>
      </w:r>
    </w:p>
    <w:p w14:paraId="18CB168A" w14:textId="77777777" w:rsidR="00051511" w:rsidRPr="00E568E3" w:rsidRDefault="00051511" w:rsidP="00E568E3">
      <w:pPr>
        <w:pStyle w:val="aff2"/>
        <w:ind w:firstLine="567"/>
        <w:rPr>
          <w:b/>
          <w:bCs/>
          <w:sz w:val="28"/>
          <w:szCs w:val="28"/>
        </w:rPr>
      </w:pPr>
      <w:bookmarkStart w:id="108" w:name="_Toc516148930"/>
      <w:r w:rsidRPr="00E568E3">
        <w:rPr>
          <w:b/>
          <w:bCs/>
          <w:sz w:val="28"/>
          <w:szCs w:val="28"/>
        </w:rPr>
        <w:t>Улично-дорожная сеть в рекреационных зонах</w:t>
      </w:r>
      <w:bookmarkEnd w:id="107"/>
      <w:bookmarkEnd w:id="108"/>
    </w:p>
    <w:p w14:paraId="422C7051" w14:textId="018946E4" w:rsidR="00FD3D7D" w:rsidRPr="00E568E3" w:rsidRDefault="007E4812" w:rsidP="00E568E3">
      <w:pPr>
        <w:pStyle w:val="aff2"/>
        <w:ind w:firstLine="567"/>
        <w:rPr>
          <w:sz w:val="28"/>
          <w:szCs w:val="28"/>
        </w:rPr>
      </w:pPr>
      <w:r w:rsidRPr="00E568E3">
        <w:rPr>
          <w:sz w:val="28"/>
          <w:szCs w:val="28"/>
        </w:rPr>
        <w:t>5.4.1</w:t>
      </w:r>
      <w:r w:rsidR="00B76C73" w:rsidRPr="00E568E3">
        <w:rPr>
          <w:sz w:val="28"/>
          <w:szCs w:val="28"/>
        </w:rPr>
        <w:t>5</w:t>
      </w:r>
      <w:r w:rsidR="0086313A" w:rsidRPr="00E568E3">
        <w:rPr>
          <w:sz w:val="28"/>
          <w:szCs w:val="28"/>
        </w:rPr>
        <w:t xml:space="preserve"> </w:t>
      </w:r>
      <w:r w:rsidR="00051511" w:rsidRPr="00E568E3">
        <w:rPr>
          <w:sz w:val="28"/>
          <w:szCs w:val="28"/>
        </w:rPr>
        <w:t xml:space="preserve">Для обслуживания территорий рекреационных зон </w:t>
      </w:r>
      <w:r w:rsidR="009B3003" w:rsidRPr="00E568E3">
        <w:rPr>
          <w:sz w:val="28"/>
          <w:szCs w:val="28"/>
        </w:rPr>
        <w:t>УДС</w:t>
      </w:r>
      <w:r w:rsidR="00051511" w:rsidRPr="00E568E3">
        <w:rPr>
          <w:sz w:val="28"/>
          <w:szCs w:val="28"/>
        </w:rPr>
        <w:t xml:space="preserve"> следует ограничить доступ транспорта непосредственно на территорию зоны, предусматривая автомобильные стоянки </w:t>
      </w:r>
      <w:r w:rsidR="00EB474E" w:rsidRPr="00E568E3">
        <w:rPr>
          <w:sz w:val="28"/>
          <w:szCs w:val="28"/>
        </w:rPr>
        <w:t xml:space="preserve">вместимостью 100 автомобилей </w:t>
      </w:r>
      <w:r w:rsidR="009B3003" w:rsidRPr="00E568E3">
        <w:rPr>
          <w:sz w:val="28"/>
          <w:szCs w:val="28"/>
        </w:rPr>
        <w:t xml:space="preserve">и более </w:t>
      </w:r>
      <w:r w:rsidR="00051511" w:rsidRPr="00E568E3">
        <w:rPr>
          <w:sz w:val="28"/>
          <w:szCs w:val="28"/>
        </w:rPr>
        <w:t>на удалении от входов на территорию не менее чем на 150 м</w:t>
      </w:r>
      <w:r w:rsidR="006E6659" w:rsidRPr="00E568E3">
        <w:rPr>
          <w:sz w:val="28"/>
          <w:szCs w:val="28"/>
        </w:rPr>
        <w:t>. С</w:t>
      </w:r>
      <w:r w:rsidR="00051511" w:rsidRPr="00E568E3">
        <w:rPr>
          <w:sz w:val="28"/>
          <w:szCs w:val="28"/>
        </w:rPr>
        <w:t xml:space="preserve">тоянки вместимостью до 100 автомобилей допускается размещать </w:t>
      </w:r>
      <w:r w:rsidR="005006D5" w:rsidRPr="00E568E3">
        <w:rPr>
          <w:sz w:val="28"/>
          <w:szCs w:val="28"/>
        </w:rPr>
        <w:t xml:space="preserve">на расстоянии менее 150 м </w:t>
      </w:r>
      <w:r w:rsidR="00051511" w:rsidRPr="00E568E3">
        <w:rPr>
          <w:sz w:val="28"/>
          <w:szCs w:val="28"/>
        </w:rPr>
        <w:t>от входов на территорию.</w:t>
      </w:r>
    </w:p>
    <w:p w14:paraId="3DDDB881" w14:textId="0A713C6C" w:rsidR="00FD3D7D" w:rsidRPr="00E568E3" w:rsidRDefault="007E4812" w:rsidP="00E568E3">
      <w:pPr>
        <w:pStyle w:val="aff2"/>
        <w:ind w:firstLine="567"/>
        <w:rPr>
          <w:sz w:val="28"/>
          <w:szCs w:val="28"/>
        </w:rPr>
      </w:pPr>
      <w:r w:rsidRPr="00E568E3">
        <w:rPr>
          <w:sz w:val="28"/>
          <w:szCs w:val="28"/>
        </w:rPr>
        <w:t>5.4.1</w:t>
      </w:r>
      <w:r w:rsidR="00B76C73" w:rsidRPr="00E568E3">
        <w:rPr>
          <w:sz w:val="28"/>
          <w:szCs w:val="28"/>
        </w:rPr>
        <w:t>6</w:t>
      </w:r>
      <w:r w:rsidR="0086313A" w:rsidRPr="00E568E3">
        <w:rPr>
          <w:sz w:val="28"/>
          <w:szCs w:val="28"/>
        </w:rPr>
        <w:t xml:space="preserve"> </w:t>
      </w:r>
      <w:r w:rsidR="00051511" w:rsidRPr="00E568E3">
        <w:rPr>
          <w:sz w:val="28"/>
          <w:szCs w:val="28"/>
        </w:rPr>
        <w:t>Останов</w:t>
      </w:r>
      <w:r w:rsidR="00DE4173" w:rsidRPr="00E568E3">
        <w:rPr>
          <w:sz w:val="28"/>
          <w:szCs w:val="28"/>
        </w:rPr>
        <w:t>очные пункты</w:t>
      </w:r>
      <w:r w:rsidR="00051511" w:rsidRPr="00E568E3">
        <w:rPr>
          <w:sz w:val="28"/>
          <w:szCs w:val="28"/>
        </w:rPr>
        <w:t xml:space="preserve"> общественного транспорта следует размещать</w:t>
      </w:r>
      <w:r w:rsidR="00D9102A" w:rsidRPr="00E568E3">
        <w:rPr>
          <w:sz w:val="28"/>
          <w:szCs w:val="28"/>
        </w:rPr>
        <w:t xml:space="preserve"> </w:t>
      </w:r>
      <w:r w:rsidR="00051511" w:rsidRPr="00E568E3">
        <w:rPr>
          <w:sz w:val="28"/>
          <w:szCs w:val="28"/>
        </w:rPr>
        <w:t>в радиусе доступности не более 250 м</w:t>
      </w:r>
      <w:r w:rsidR="00C20924" w:rsidRPr="00E568E3">
        <w:rPr>
          <w:sz w:val="28"/>
          <w:szCs w:val="28"/>
        </w:rPr>
        <w:t xml:space="preserve"> от входов на объекты рекреации</w:t>
      </w:r>
      <w:r w:rsidR="00051511" w:rsidRPr="00E568E3">
        <w:rPr>
          <w:sz w:val="28"/>
          <w:szCs w:val="28"/>
        </w:rPr>
        <w:t>.</w:t>
      </w:r>
    </w:p>
    <w:p w14:paraId="7DFC07F9" w14:textId="3527B96D" w:rsidR="00E27BFF" w:rsidRPr="00E568E3" w:rsidRDefault="007E4812" w:rsidP="00E568E3">
      <w:pPr>
        <w:pStyle w:val="aff2"/>
        <w:ind w:firstLine="567"/>
        <w:rPr>
          <w:sz w:val="28"/>
          <w:szCs w:val="28"/>
        </w:rPr>
      </w:pPr>
      <w:r w:rsidRPr="00E568E3">
        <w:rPr>
          <w:sz w:val="28"/>
          <w:szCs w:val="28"/>
        </w:rPr>
        <w:t>5.4.1</w:t>
      </w:r>
      <w:r w:rsidR="00B76C73" w:rsidRPr="00E568E3">
        <w:rPr>
          <w:sz w:val="28"/>
          <w:szCs w:val="28"/>
        </w:rPr>
        <w:t>7</w:t>
      </w:r>
      <w:r w:rsidR="0086313A" w:rsidRPr="00E568E3">
        <w:rPr>
          <w:sz w:val="28"/>
          <w:szCs w:val="28"/>
        </w:rPr>
        <w:t xml:space="preserve"> </w:t>
      </w:r>
      <w:r w:rsidR="00051511" w:rsidRPr="00E568E3">
        <w:rPr>
          <w:sz w:val="28"/>
          <w:szCs w:val="28"/>
        </w:rPr>
        <w:t>Следует обеспечивать удобные и безопасные пешеходные связи от остановочных пунктов и стоянок до входов на территорию, исключая пересечения с путями дви</w:t>
      </w:r>
      <w:r w:rsidR="00A67FF9" w:rsidRPr="00E568E3">
        <w:rPr>
          <w:sz w:val="28"/>
          <w:szCs w:val="28"/>
        </w:rPr>
        <w:t>жения транспорта.</w:t>
      </w:r>
      <w:bookmarkEnd w:id="76"/>
    </w:p>
    <w:p w14:paraId="48CAD6DD" w14:textId="2160FF14" w:rsidR="00967BFF" w:rsidRPr="00E568E3" w:rsidRDefault="00E568E3" w:rsidP="00E568E3">
      <w:pPr>
        <w:pStyle w:val="aff2"/>
        <w:ind w:firstLine="567"/>
        <w:rPr>
          <w:b/>
          <w:bCs/>
          <w:sz w:val="28"/>
          <w:szCs w:val="28"/>
        </w:rPr>
      </w:pPr>
      <w:bookmarkStart w:id="109" w:name="_Toc484466184"/>
      <w:bookmarkStart w:id="110" w:name="_Toc485805716"/>
      <w:bookmarkStart w:id="111" w:name="_Toc516148931"/>
      <w:bookmarkStart w:id="112" w:name="_Toc485805714"/>
      <w:r w:rsidRPr="00E568E3">
        <w:rPr>
          <w:b/>
          <w:bCs/>
          <w:sz w:val="28"/>
          <w:szCs w:val="28"/>
        </w:rPr>
        <w:t xml:space="preserve">5.5 </w:t>
      </w:r>
      <w:r w:rsidR="00967BFF" w:rsidRPr="00E568E3">
        <w:rPr>
          <w:b/>
          <w:bCs/>
          <w:sz w:val="28"/>
          <w:szCs w:val="28"/>
        </w:rPr>
        <w:t>Поперечный профиль</w:t>
      </w:r>
      <w:bookmarkEnd w:id="109"/>
      <w:bookmarkEnd w:id="110"/>
      <w:bookmarkEnd w:id="111"/>
    </w:p>
    <w:p w14:paraId="28A1BC6B" w14:textId="77777777" w:rsidR="00967BFF" w:rsidRPr="00E568E3" w:rsidRDefault="00967BFF" w:rsidP="00E568E3">
      <w:pPr>
        <w:pStyle w:val="aff2"/>
        <w:ind w:firstLine="567"/>
        <w:rPr>
          <w:b/>
          <w:bCs/>
          <w:sz w:val="28"/>
          <w:szCs w:val="28"/>
        </w:rPr>
      </w:pPr>
      <w:bookmarkStart w:id="113" w:name="_Toc485805717"/>
      <w:bookmarkStart w:id="114" w:name="_Toc516148932"/>
      <w:r w:rsidRPr="00E568E3">
        <w:rPr>
          <w:b/>
          <w:bCs/>
          <w:sz w:val="28"/>
          <w:szCs w:val="28"/>
        </w:rPr>
        <w:t>Основные планировочные элементы и параметры</w:t>
      </w:r>
      <w:bookmarkEnd w:id="113"/>
      <w:bookmarkEnd w:id="114"/>
    </w:p>
    <w:p w14:paraId="5FC6306F" w14:textId="77777777" w:rsidR="00967BFF" w:rsidRPr="00E568E3" w:rsidRDefault="00C7404C" w:rsidP="00E568E3">
      <w:pPr>
        <w:pStyle w:val="aff2"/>
        <w:ind w:firstLine="567"/>
        <w:rPr>
          <w:sz w:val="28"/>
          <w:szCs w:val="28"/>
        </w:rPr>
      </w:pPr>
      <w:r w:rsidRPr="00E568E3">
        <w:rPr>
          <w:sz w:val="28"/>
          <w:szCs w:val="28"/>
        </w:rPr>
        <w:t xml:space="preserve">5.5.1 </w:t>
      </w:r>
      <w:r w:rsidR="00967BFF" w:rsidRPr="00E568E3">
        <w:rPr>
          <w:sz w:val="28"/>
          <w:szCs w:val="28"/>
        </w:rPr>
        <w:t>Состав элементов поперечного профиля, их взаимное расположение и пространственное решение определяются особенностями прилегающей застройки, интенсивностью транспортного и пешеходного движения, видами транспорта, использованием надземного и подземного пространства.</w:t>
      </w:r>
    </w:p>
    <w:p w14:paraId="513CEAD0" w14:textId="7A1692D2" w:rsidR="00967BFF" w:rsidRPr="00E568E3" w:rsidRDefault="00E568E3" w:rsidP="00E568E3">
      <w:pPr>
        <w:pStyle w:val="aff2"/>
        <w:ind w:firstLine="567"/>
        <w:rPr>
          <w:sz w:val="28"/>
          <w:szCs w:val="28"/>
        </w:rPr>
      </w:pPr>
      <w:r w:rsidRPr="002A75A4">
        <w:rPr>
          <w:sz w:val="28"/>
          <w:szCs w:val="28"/>
        </w:rPr>
        <w:t>5.5.2 Ширину проектируемых улиц и дорог следует определять путем расчета на основе их классификации (в соответствии с пунктом 11.4 СП 42.13330.2016) – с учетом назначения территории и в зависимости от градостроительных условий, интенсивности движения транспорта и пешеходов, состава и количества элементов, размещаемых в пределах поперечного профиля (включая зоны для прокладки сетей инженерно-технического обеспечения), с последующим закреплением красными линиями.</w:t>
      </w:r>
    </w:p>
    <w:p w14:paraId="53F5CFFD" w14:textId="77777777" w:rsidR="00E568E3" w:rsidRPr="00B876E7" w:rsidRDefault="00E568E3" w:rsidP="00E568E3">
      <w:pPr>
        <w:pStyle w:val="aff2"/>
        <w:ind w:firstLine="567"/>
        <w:rPr>
          <w:b/>
          <w:sz w:val="28"/>
          <w:szCs w:val="28"/>
        </w:rPr>
      </w:pPr>
      <w:r w:rsidRPr="00B876E7">
        <w:rPr>
          <w:b/>
          <w:sz w:val="28"/>
          <w:szCs w:val="28"/>
        </w:rPr>
        <w:t>(Измененная редакция, Изм. № 1).</w:t>
      </w:r>
    </w:p>
    <w:p w14:paraId="5A3DE7FE" w14:textId="77777777" w:rsidR="00FF531B" w:rsidRPr="00AC0B86" w:rsidRDefault="00FF531B" w:rsidP="00FF531B">
      <w:pPr>
        <w:pStyle w:val="ConsPlusNormal"/>
        <w:ind w:firstLine="567"/>
        <w:jc w:val="both"/>
        <w:rPr>
          <w:rFonts w:ascii="Times New Roman" w:hAnsi="Times New Roman" w:cs="Times New Roman"/>
          <w:sz w:val="28"/>
          <w:szCs w:val="28"/>
        </w:rPr>
      </w:pPr>
      <w:r w:rsidRPr="00AC0B86">
        <w:rPr>
          <w:rFonts w:ascii="Times New Roman" w:hAnsi="Times New Roman" w:cs="Times New Roman"/>
          <w:sz w:val="28"/>
          <w:szCs w:val="28"/>
        </w:rPr>
        <w:t xml:space="preserve">5.5.3 Поперечный профиль и количество полос движения на проезжей части </w:t>
      </w:r>
      <w:bookmarkStart w:id="115" w:name="_Hlk89259789"/>
      <w:r w:rsidRPr="00AC0B86">
        <w:rPr>
          <w:rFonts w:ascii="Times New Roman" w:hAnsi="Times New Roman" w:cs="Times New Roman"/>
          <w:sz w:val="28"/>
          <w:szCs w:val="28"/>
        </w:rPr>
        <w:t xml:space="preserve">назначают </w:t>
      </w:r>
      <w:bookmarkEnd w:id="115"/>
      <w:r w:rsidRPr="00AC0B86">
        <w:rPr>
          <w:rFonts w:ascii="Times New Roman" w:hAnsi="Times New Roman" w:cs="Times New Roman"/>
          <w:sz w:val="28"/>
          <w:szCs w:val="28"/>
        </w:rPr>
        <w:t>на основании перспективной интенсивности движения в час пик.</w:t>
      </w:r>
    </w:p>
    <w:p w14:paraId="5D6789D1" w14:textId="13F9D6D7" w:rsidR="00967BFF" w:rsidRPr="00E568E3" w:rsidRDefault="00FF531B" w:rsidP="00FF531B">
      <w:pPr>
        <w:pStyle w:val="aff2"/>
        <w:ind w:firstLine="567"/>
        <w:rPr>
          <w:sz w:val="28"/>
          <w:szCs w:val="28"/>
        </w:rPr>
      </w:pPr>
      <w:r w:rsidRPr="00AC0B86">
        <w:rPr>
          <w:sz w:val="28"/>
          <w:szCs w:val="28"/>
        </w:rPr>
        <w:t xml:space="preserve">5.5.4 </w:t>
      </w:r>
      <w:bookmarkStart w:id="116" w:name="_Hlk89187541"/>
      <w:r w:rsidRPr="00AC0B86">
        <w:rPr>
          <w:sz w:val="28"/>
          <w:szCs w:val="28"/>
        </w:rPr>
        <w:t>В условиях нового строительства, при наличии застройки по обеим сторонам улицы, ее поперечный профиль проектируют симметричным; при размещении жилой или общественной застройки с одной стороны улицы допускается предусматривать тротуары только на той стороне улицы, где имеется застройка</w:t>
      </w:r>
      <w:bookmarkEnd w:id="116"/>
      <w:r w:rsidRPr="00AC0B86">
        <w:rPr>
          <w:sz w:val="28"/>
          <w:szCs w:val="28"/>
        </w:rPr>
        <w:t>.</w:t>
      </w:r>
    </w:p>
    <w:p w14:paraId="100E4358" w14:textId="50057473" w:rsidR="00FF531B" w:rsidRPr="00E227BF" w:rsidRDefault="00FF531B" w:rsidP="00FF531B">
      <w:pPr>
        <w:pStyle w:val="aff2"/>
        <w:ind w:firstLine="567"/>
        <w:rPr>
          <w:b/>
          <w:sz w:val="28"/>
          <w:szCs w:val="28"/>
        </w:rPr>
      </w:pPr>
      <w:r w:rsidRPr="00FF531B">
        <w:rPr>
          <w:b/>
          <w:sz w:val="28"/>
          <w:szCs w:val="28"/>
        </w:rPr>
        <w:t xml:space="preserve">5.5.3, 5.5.4 </w:t>
      </w:r>
      <w:r w:rsidRPr="00E227BF">
        <w:rPr>
          <w:b/>
          <w:sz w:val="28"/>
          <w:szCs w:val="28"/>
        </w:rPr>
        <w:t>(Измененная редакция, Изм. № 2).</w:t>
      </w:r>
    </w:p>
    <w:p w14:paraId="681F04C5" w14:textId="77777777" w:rsidR="00967BFF" w:rsidRPr="00E568E3" w:rsidRDefault="00301750" w:rsidP="00E568E3">
      <w:pPr>
        <w:pStyle w:val="aff2"/>
        <w:ind w:firstLine="567"/>
        <w:rPr>
          <w:sz w:val="28"/>
          <w:szCs w:val="28"/>
        </w:rPr>
      </w:pPr>
      <w:r w:rsidRPr="00E568E3">
        <w:rPr>
          <w:sz w:val="28"/>
          <w:szCs w:val="28"/>
        </w:rPr>
        <w:t xml:space="preserve">5.5.5 </w:t>
      </w:r>
      <w:r w:rsidR="00967BFF" w:rsidRPr="00E568E3">
        <w:rPr>
          <w:sz w:val="28"/>
          <w:szCs w:val="28"/>
        </w:rPr>
        <w:t xml:space="preserve">Изменения поперечного профиля улиц и дорог рекомендуется осуществлять на пересечениях в одном или разных уровнях. </w:t>
      </w:r>
    </w:p>
    <w:p w14:paraId="0906DE59" w14:textId="77777777" w:rsidR="00967BFF" w:rsidRPr="00E568E3" w:rsidRDefault="00301750" w:rsidP="00E568E3">
      <w:pPr>
        <w:pStyle w:val="aff2"/>
        <w:ind w:firstLine="567"/>
        <w:rPr>
          <w:sz w:val="28"/>
          <w:szCs w:val="28"/>
        </w:rPr>
      </w:pPr>
      <w:r w:rsidRPr="00E568E3">
        <w:rPr>
          <w:sz w:val="28"/>
          <w:szCs w:val="28"/>
        </w:rPr>
        <w:t xml:space="preserve">5.5.6 </w:t>
      </w:r>
      <w:r w:rsidR="00967BFF" w:rsidRPr="00E568E3">
        <w:rPr>
          <w:sz w:val="28"/>
          <w:szCs w:val="28"/>
        </w:rPr>
        <w:t>Поперечные профили мостов, путепроводов, эстакад и тоннелей следует проектировать в соответствии с требованиями ГОСТ Р 52748, СП 35.13330 и СП 249.1325800. Переход от размеров элементов поперечного профиля улиц или дорог к размерам элементов поперечного профиля мостовых сооружений и тоннелей следует устраивать с отгоном 1:100</w:t>
      </w:r>
      <w:r w:rsidR="00592CAE" w:rsidRPr="00E568E3">
        <w:rPr>
          <w:sz w:val="28"/>
          <w:szCs w:val="28"/>
        </w:rPr>
        <w:t xml:space="preserve"> (за единицу</w:t>
      </w:r>
      <w:r w:rsidR="009B3003" w:rsidRPr="00E568E3">
        <w:rPr>
          <w:sz w:val="28"/>
          <w:szCs w:val="28"/>
        </w:rPr>
        <w:t xml:space="preserve"> здесь</w:t>
      </w:r>
      <w:r w:rsidR="00592CAE" w:rsidRPr="00E568E3">
        <w:rPr>
          <w:sz w:val="28"/>
          <w:szCs w:val="28"/>
        </w:rPr>
        <w:t xml:space="preserve"> принимается разность </w:t>
      </w:r>
      <w:r w:rsidR="00DE4173" w:rsidRPr="00E568E3">
        <w:rPr>
          <w:sz w:val="28"/>
          <w:szCs w:val="28"/>
        </w:rPr>
        <w:t>размеров элементов</w:t>
      </w:r>
      <w:r w:rsidR="00592CAE" w:rsidRPr="00E568E3">
        <w:rPr>
          <w:sz w:val="28"/>
          <w:szCs w:val="28"/>
        </w:rPr>
        <w:t>)</w:t>
      </w:r>
      <w:r w:rsidR="00967BFF" w:rsidRPr="00E568E3">
        <w:rPr>
          <w:sz w:val="28"/>
          <w:szCs w:val="28"/>
        </w:rPr>
        <w:t>.</w:t>
      </w:r>
    </w:p>
    <w:p w14:paraId="678CBB92" w14:textId="77777777" w:rsidR="008E3FFA" w:rsidRPr="003D3EDD" w:rsidRDefault="008E3FFA" w:rsidP="00E568E3">
      <w:pPr>
        <w:pStyle w:val="aff2"/>
        <w:ind w:firstLine="567"/>
        <w:rPr>
          <w:b/>
          <w:bCs/>
          <w:sz w:val="28"/>
          <w:szCs w:val="28"/>
        </w:rPr>
      </w:pPr>
      <w:bookmarkStart w:id="117" w:name="_Toc516148933"/>
      <w:bookmarkStart w:id="118" w:name="_Toc485805711"/>
      <w:bookmarkStart w:id="119" w:name="_Toc485805718"/>
      <w:r w:rsidRPr="003D3EDD">
        <w:rPr>
          <w:b/>
          <w:bCs/>
          <w:sz w:val="28"/>
          <w:szCs w:val="28"/>
        </w:rPr>
        <w:t>Поперечные уклоны</w:t>
      </w:r>
      <w:bookmarkEnd w:id="117"/>
    </w:p>
    <w:p w14:paraId="1D04B592" w14:textId="77777777" w:rsidR="008E3FFA" w:rsidRPr="00E568E3" w:rsidRDefault="00301750" w:rsidP="00E568E3">
      <w:pPr>
        <w:pStyle w:val="aff2"/>
        <w:ind w:firstLine="567"/>
        <w:rPr>
          <w:sz w:val="28"/>
          <w:szCs w:val="28"/>
        </w:rPr>
      </w:pPr>
      <w:r w:rsidRPr="00E568E3">
        <w:rPr>
          <w:sz w:val="28"/>
          <w:szCs w:val="28"/>
        </w:rPr>
        <w:t xml:space="preserve">5.5.7 </w:t>
      </w:r>
      <w:r w:rsidR="008E3FFA" w:rsidRPr="00E568E3">
        <w:rPr>
          <w:sz w:val="28"/>
          <w:szCs w:val="28"/>
        </w:rPr>
        <w:t>Проезжую часть на прямолинейных участках улиц и дорог при дву</w:t>
      </w:r>
      <w:r w:rsidR="00F87B82" w:rsidRPr="00E568E3">
        <w:rPr>
          <w:sz w:val="28"/>
          <w:szCs w:val="28"/>
        </w:rPr>
        <w:t>х</w:t>
      </w:r>
      <w:r w:rsidR="008E3FFA" w:rsidRPr="00E568E3">
        <w:rPr>
          <w:sz w:val="28"/>
          <w:szCs w:val="28"/>
        </w:rPr>
        <w:t xml:space="preserve">стороннем движении транспорта, а также на кривых в плане с радиусом, </w:t>
      </w:r>
      <w:r w:rsidR="00EB27C9" w:rsidRPr="00E568E3">
        <w:rPr>
          <w:sz w:val="28"/>
          <w:szCs w:val="28"/>
        </w:rPr>
        <w:t>превышающим</w:t>
      </w:r>
      <w:r w:rsidR="008E3FFA" w:rsidRPr="00E568E3">
        <w:rPr>
          <w:sz w:val="28"/>
          <w:szCs w:val="28"/>
        </w:rPr>
        <w:t xml:space="preserve"> указанны</w:t>
      </w:r>
      <w:r w:rsidR="00EB27C9" w:rsidRPr="00E568E3">
        <w:rPr>
          <w:sz w:val="28"/>
          <w:szCs w:val="28"/>
        </w:rPr>
        <w:t>е</w:t>
      </w:r>
      <w:r w:rsidR="008E3FFA" w:rsidRPr="00E568E3">
        <w:rPr>
          <w:sz w:val="28"/>
          <w:szCs w:val="28"/>
        </w:rPr>
        <w:t xml:space="preserve"> в таблице </w:t>
      </w:r>
      <w:r w:rsidR="00122A82" w:rsidRPr="00E568E3">
        <w:rPr>
          <w:sz w:val="28"/>
          <w:szCs w:val="28"/>
        </w:rPr>
        <w:t>5.</w:t>
      </w:r>
      <w:r w:rsidR="009B3003" w:rsidRPr="00E568E3">
        <w:rPr>
          <w:sz w:val="28"/>
          <w:szCs w:val="28"/>
        </w:rPr>
        <w:t>2</w:t>
      </w:r>
      <w:r w:rsidR="00122A82" w:rsidRPr="00E568E3">
        <w:rPr>
          <w:sz w:val="28"/>
          <w:szCs w:val="28"/>
        </w:rPr>
        <w:t xml:space="preserve"> для случая без устройства виража</w:t>
      </w:r>
      <w:r w:rsidR="008E3FFA" w:rsidRPr="00E568E3">
        <w:rPr>
          <w:sz w:val="28"/>
          <w:szCs w:val="28"/>
        </w:rPr>
        <w:t xml:space="preserve">, а на магистральных улицах – в таблице </w:t>
      </w:r>
      <w:r w:rsidR="00122A82" w:rsidRPr="00E568E3">
        <w:rPr>
          <w:sz w:val="28"/>
          <w:szCs w:val="28"/>
        </w:rPr>
        <w:t>5.</w:t>
      </w:r>
      <w:r w:rsidR="00F87B82" w:rsidRPr="00E568E3">
        <w:rPr>
          <w:sz w:val="28"/>
          <w:szCs w:val="28"/>
        </w:rPr>
        <w:t>3</w:t>
      </w:r>
      <w:r w:rsidR="008E3FFA" w:rsidRPr="00E568E3">
        <w:rPr>
          <w:sz w:val="28"/>
          <w:szCs w:val="28"/>
        </w:rPr>
        <w:t>, следует предусматривать с дву</w:t>
      </w:r>
      <w:r w:rsidR="00EB27C9" w:rsidRPr="00E568E3">
        <w:rPr>
          <w:sz w:val="28"/>
          <w:szCs w:val="28"/>
        </w:rPr>
        <w:t>х</w:t>
      </w:r>
      <w:r w:rsidR="008E3FFA" w:rsidRPr="00E568E3">
        <w:rPr>
          <w:sz w:val="28"/>
          <w:szCs w:val="28"/>
        </w:rPr>
        <w:t>скатным поперечным профилем.</w:t>
      </w:r>
    </w:p>
    <w:p w14:paraId="58B65A3C" w14:textId="77777777" w:rsidR="008E3FFA" w:rsidRPr="00E568E3" w:rsidRDefault="00301750" w:rsidP="00E568E3">
      <w:pPr>
        <w:pStyle w:val="aff2"/>
        <w:ind w:firstLine="567"/>
        <w:rPr>
          <w:sz w:val="28"/>
          <w:szCs w:val="28"/>
        </w:rPr>
      </w:pPr>
      <w:r w:rsidRPr="00E568E3">
        <w:rPr>
          <w:sz w:val="28"/>
          <w:szCs w:val="28"/>
        </w:rPr>
        <w:t xml:space="preserve">5.5.8 </w:t>
      </w:r>
      <w:r w:rsidR="008E3FFA" w:rsidRPr="00E568E3">
        <w:rPr>
          <w:sz w:val="28"/>
          <w:szCs w:val="28"/>
        </w:rPr>
        <w:t>Поперечный профиль тротуаров, велосипедных дорожек, газонов, парковочных мест следует устраивать односкатным, с уклоном в сторону проезжей части. В сложных градостроительных ус</w:t>
      </w:r>
      <w:r w:rsidR="00F87B82" w:rsidRPr="00E568E3">
        <w:rPr>
          <w:sz w:val="28"/>
          <w:szCs w:val="28"/>
        </w:rPr>
        <w:t>ловиях и условиях реконструкции</w:t>
      </w:r>
      <w:r w:rsidR="008E3FFA" w:rsidRPr="00E568E3">
        <w:rPr>
          <w:sz w:val="28"/>
          <w:szCs w:val="28"/>
        </w:rPr>
        <w:t xml:space="preserve"> поперечный профиль указанных элементов допускается выполнять дву</w:t>
      </w:r>
      <w:r w:rsidR="00F87B82" w:rsidRPr="00E568E3">
        <w:rPr>
          <w:sz w:val="28"/>
          <w:szCs w:val="28"/>
        </w:rPr>
        <w:t>х</w:t>
      </w:r>
      <w:r w:rsidR="008E3FFA" w:rsidRPr="00E568E3">
        <w:rPr>
          <w:sz w:val="28"/>
          <w:szCs w:val="28"/>
        </w:rPr>
        <w:t>скатным или односкатным с уклоном от проезжей части.</w:t>
      </w:r>
    </w:p>
    <w:p w14:paraId="66B0927A" w14:textId="77777777" w:rsidR="008E3FFA" w:rsidRPr="00E568E3" w:rsidRDefault="00301750" w:rsidP="00E568E3">
      <w:pPr>
        <w:pStyle w:val="aff2"/>
        <w:ind w:firstLine="567"/>
        <w:rPr>
          <w:sz w:val="28"/>
          <w:szCs w:val="28"/>
        </w:rPr>
      </w:pPr>
      <w:r w:rsidRPr="00E568E3">
        <w:rPr>
          <w:sz w:val="28"/>
          <w:szCs w:val="28"/>
        </w:rPr>
        <w:t xml:space="preserve">5.5.9 </w:t>
      </w:r>
      <w:r w:rsidR="008E3FFA" w:rsidRPr="00E568E3">
        <w:rPr>
          <w:sz w:val="28"/>
          <w:szCs w:val="28"/>
        </w:rPr>
        <w:t>Суммарный уклон поверхности покрытия проезжей части в любой точке поверхности должен составлять не менее 9 ‰.</w:t>
      </w:r>
    </w:p>
    <w:p w14:paraId="1EF034A1" w14:textId="18EB16B0" w:rsidR="008E3FFA" w:rsidRDefault="00301750" w:rsidP="00E568E3">
      <w:pPr>
        <w:pStyle w:val="aff2"/>
        <w:ind w:firstLine="567"/>
        <w:rPr>
          <w:sz w:val="28"/>
          <w:szCs w:val="28"/>
        </w:rPr>
      </w:pPr>
      <w:r w:rsidRPr="00E568E3">
        <w:rPr>
          <w:sz w:val="28"/>
          <w:szCs w:val="28"/>
        </w:rPr>
        <w:t xml:space="preserve">5.5.10 </w:t>
      </w:r>
      <w:r w:rsidR="008E3FFA" w:rsidRPr="00E568E3">
        <w:rPr>
          <w:sz w:val="28"/>
          <w:szCs w:val="28"/>
        </w:rPr>
        <w:t xml:space="preserve">Поперечные уклоны элементов поперечного профиля следует принимать по таблице </w:t>
      </w:r>
      <w:r w:rsidRPr="00E568E3">
        <w:rPr>
          <w:sz w:val="28"/>
          <w:szCs w:val="28"/>
        </w:rPr>
        <w:t>5.</w:t>
      </w:r>
      <w:r w:rsidR="00125AEB" w:rsidRPr="00E568E3">
        <w:rPr>
          <w:sz w:val="28"/>
          <w:szCs w:val="28"/>
        </w:rPr>
        <w:t>2</w:t>
      </w:r>
      <w:r w:rsidRPr="00E568E3">
        <w:rPr>
          <w:sz w:val="28"/>
          <w:szCs w:val="28"/>
        </w:rPr>
        <w:t>.</w:t>
      </w:r>
    </w:p>
    <w:p w14:paraId="55F02FD1" w14:textId="77777777" w:rsidR="0001588D" w:rsidRPr="00E568E3" w:rsidRDefault="0001588D" w:rsidP="00E568E3">
      <w:pPr>
        <w:pStyle w:val="aff2"/>
        <w:ind w:firstLine="567"/>
        <w:rPr>
          <w:sz w:val="28"/>
          <w:szCs w:val="28"/>
        </w:rPr>
      </w:pPr>
    </w:p>
    <w:p w14:paraId="508B0ED1" w14:textId="77777777" w:rsidR="003D3EDD" w:rsidRPr="002A75A4" w:rsidRDefault="003D3EDD" w:rsidP="003D3EDD">
      <w:pPr>
        <w:spacing w:line="240" w:lineRule="auto"/>
        <w:ind w:firstLine="0"/>
        <w:rPr>
          <w:rFonts w:eastAsia="Times New Roman"/>
          <w:sz w:val="28"/>
          <w:szCs w:val="28"/>
        </w:rPr>
      </w:pPr>
      <w:bookmarkStart w:id="120" w:name="_Toc516148934"/>
      <w:r w:rsidRPr="002A75A4">
        <w:rPr>
          <w:rFonts w:eastAsia="Times New Roman"/>
          <w:sz w:val="28"/>
          <w:szCs w:val="28"/>
        </w:rPr>
        <w:t>Т а б л и ц а   5.2</w:t>
      </w:r>
    </w:p>
    <w:tbl>
      <w:tblPr>
        <w:tblW w:w="9210" w:type="dxa"/>
        <w:jc w:val="center"/>
        <w:tblLayout w:type="fixed"/>
        <w:tblLook w:val="04A0" w:firstRow="1" w:lastRow="0" w:firstColumn="1" w:lastColumn="0" w:noHBand="0" w:noVBand="1"/>
      </w:tblPr>
      <w:tblGrid>
        <w:gridCol w:w="2690"/>
        <w:gridCol w:w="1560"/>
        <w:gridCol w:w="1275"/>
        <w:gridCol w:w="991"/>
        <w:gridCol w:w="1701"/>
        <w:gridCol w:w="993"/>
      </w:tblGrid>
      <w:tr w:rsidR="003D3EDD" w:rsidRPr="002A75A4" w14:paraId="6D4DA2A2" w14:textId="77777777" w:rsidTr="00F86E75">
        <w:trPr>
          <w:cantSplit/>
          <w:trHeight w:val="204"/>
          <w:jc w:val="center"/>
        </w:trPr>
        <w:tc>
          <w:tcPr>
            <w:tcW w:w="2690" w:type="dxa"/>
            <w:vMerge w:val="restart"/>
            <w:tcBorders>
              <w:top w:val="single" w:sz="4" w:space="0" w:color="000000"/>
              <w:left w:val="single" w:sz="4" w:space="0" w:color="000000"/>
              <w:bottom w:val="double" w:sz="4" w:space="0" w:color="000000"/>
              <w:right w:val="nil"/>
            </w:tcBorders>
            <w:vAlign w:val="center"/>
            <w:hideMark/>
          </w:tcPr>
          <w:p w14:paraId="01C43794" w14:textId="77777777" w:rsidR="003D3EDD" w:rsidRPr="002A75A4" w:rsidRDefault="003D3EDD" w:rsidP="003D3EDD">
            <w:pPr>
              <w:spacing w:line="240" w:lineRule="auto"/>
              <w:ind w:firstLine="0"/>
              <w:jc w:val="center"/>
              <w:rPr>
                <w:rFonts w:eastAsia="Times New Roman"/>
                <w:szCs w:val="24"/>
                <w:lang w:eastAsia="en-US"/>
              </w:rPr>
            </w:pPr>
            <w:r w:rsidRPr="002A75A4">
              <w:rPr>
                <w:rFonts w:eastAsia="Times New Roman"/>
                <w:szCs w:val="24"/>
              </w:rPr>
              <w:t>Поперечный уклон</w:t>
            </w:r>
          </w:p>
        </w:tc>
        <w:tc>
          <w:tcPr>
            <w:tcW w:w="6520" w:type="dxa"/>
            <w:gridSpan w:val="5"/>
            <w:tcBorders>
              <w:top w:val="single" w:sz="4" w:space="0" w:color="000000"/>
              <w:left w:val="single" w:sz="4" w:space="0" w:color="000000"/>
              <w:bottom w:val="single" w:sz="4" w:space="0" w:color="auto"/>
              <w:right w:val="single" w:sz="4" w:space="0" w:color="000000"/>
            </w:tcBorders>
            <w:vAlign w:val="center"/>
            <w:hideMark/>
          </w:tcPr>
          <w:p w14:paraId="5F94DF76" w14:textId="77777777" w:rsidR="003D3EDD" w:rsidRPr="002A75A4" w:rsidRDefault="003D3EDD" w:rsidP="003D3EDD">
            <w:pPr>
              <w:spacing w:line="240" w:lineRule="auto"/>
              <w:ind w:firstLine="0"/>
              <w:jc w:val="center"/>
              <w:rPr>
                <w:rFonts w:eastAsia="Times New Roman"/>
                <w:szCs w:val="24"/>
                <w:lang w:eastAsia="en-US"/>
              </w:rPr>
            </w:pPr>
            <w:r w:rsidRPr="002A75A4">
              <w:rPr>
                <w:rFonts w:eastAsia="Times New Roman"/>
                <w:szCs w:val="24"/>
              </w:rPr>
              <w:t>Поперечный уклон элемента, ‰</w:t>
            </w:r>
          </w:p>
        </w:tc>
      </w:tr>
      <w:tr w:rsidR="003D3EDD" w:rsidRPr="002A75A4" w14:paraId="1A042C52" w14:textId="77777777" w:rsidTr="00F86E75">
        <w:trPr>
          <w:cantSplit/>
          <w:trHeight w:val="710"/>
          <w:jc w:val="center"/>
        </w:trPr>
        <w:tc>
          <w:tcPr>
            <w:tcW w:w="2690" w:type="dxa"/>
            <w:vMerge/>
            <w:tcBorders>
              <w:top w:val="single" w:sz="4" w:space="0" w:color="000000"/>
              <w:left w:val="single" w:sz="4" w:space="0" w:color="000000"/>
              <w:bottom w:val="single" w:sz="4" w:space="0" w:color="auto"/>
              <w:right w:val="nil"/>
            </w:tcBorders>
            <w:vAlign w:val="center"/>
            <w:hideMark/>
          </w:tcPr>
          <w:p w14:paraId="56651FDB" w14:textId="77777777" w:rsidR="003D3EDD" w:rsidRPr="002A75A4" w:rsidRDefault="003D3EDD" w:rsidP="003D3EDD">
            <w:pPr>
              <w:spacing w:line="240" w:lineRule="auto"/>
              <w:ind w:firstLine="0"/>
              <w:jc w:val="center"/>
              <w:rPr>
                <w:rFonts w:eastAsia="Times New Roman"/>
                <w:szCs w:val="24"/>
                <w:lang w:eastAsia="en-US"/>
              </w:rPr>
            </w:pPr>
          </w:p>
        </w:tc>
        <w:tc>
          <w:tcPr>
            <w:tcW w:w="1560" w:type="dxa"/>
            <w:tcBorders>
              <w:top w:val="single" w:sz="4" w:space="0" w:color="auto"/>
              <w:left w:val="single" w:sz="4" w:space="0" w:color="000000"/>
              <w:bottom w:val="single" w:sz="4" w:space="0" w:color="auto"/>
              <w:right w:val="nil"/>
            </w:tcBorders>
            <w:vAlign w:val="center"/>
            <w:hideMark/>
          </w:tcPr>
          <w:p w14:paraId="0083E9E8" w14:textId="77777777" w:rsidR="003D3EDD" w:rsidRPr="002A75A4" w:rsidRDefault="003D3EDD" w:rsidP="003D3EDD">
            <w:pPr>
              <w:spacing w:line="240" w:lineRule="auto"/>
              <w:ind w:firstLine="0"/>
              <w:jc w:val="center"/>
              <w:rPr>
                <w:rFonts w:eastAsia="Times New Roman"/>
                <w:szCs w:val="24"/>
                <w:lang w:eastAsia="en-US"/>
              </w:rPr>
            </w:pPr>
            <w:r w:rsidRPr="002A75A4">
              <w:rPr>
                <w:rFonts w:eastAsia="Times New Roman"/>
                <w:szCs w:val="24"/>
              </w:rPr>
              <w:t>проезжей части</w:t>
            </w:r>
          </w:p>
        </w:tc>
        <w:tc>
          <w:tcPr>
            <w:tcW w:w="1275" w:type="dxa"/>
            <w:tcBorders>
              <w:top w:val="single" w:sz="4" w:space="0" w:color="auto"/>
              <w:left w:val="single" w:sz="4" w:space="0" w:color="000000"/>
              <w:bottom w:val="single" w:sz="4" w:space="0" w:color="auto"/>
              <w:right w:val="nil"/>
            </w:tcBorders>
            <w:vAlign w:val="center"/>
            <w:hideMark/>
          </w:tcPr>
          <w:p w14:paraId="5FB1187C" w14:textId="77777777" w:rsidR="003D3EDD" w:rsidRPr="002A75A4" w:rsidRDefault="003D3EDD" w:rsidP="003D3EDD">
            <w:pPr>
              <w:spacing w:line="240" w:lineRule="auto"/>
              <w:ind w:firstLine="0"/>
              <w:jc w:val="center"/>
              <w:rPr>
                <w:rFonts w:eastAsia="Times New Roman"/>
                <w:szCs w:val="24"/>
                <w:lang w:eastAsia="en-US"/>
              </w:rPr>
            </w:pPr>
            <w:r w:rsidRPr="002A75A4">
              <w:rPr>
                <w:rFonts w:eastAsia="Times New Roman"/>
                <w:szCs w:val="24"/>
              </w:rPr>
              <w:t>тротуара</w:t>
            </w:r>
          </w:p>
        </w:tc>
        <w:tc>
          <w:tcPr>
            <w:tcW w:w="991" w:type="dxa"/>
            <w:tcBorders>
              <w:top w:val="single" w:sz="4" w:space="0" w:color="auto"/>
              <w:left w:val="single" w:sz="4" w:space="0" w:color="000000"/>
              <w:bottom w:val="single" w:sz="4" w:space="0" w:color="auto"/>
              <w:right w:val="nil"/>
            </w:tcBorders>
            <w:vAlign w:val="center"/>
            <w:hideMark/>
          </w:tcPr>
          <w:p w14:paraId="28053786" w14:textId="77777777" w:rsidR="003D3EDD" w:rsidRPr="002A75A4" w:rsidRDefault="003D3EDD" w:rsidP="003D3EDD">
            <w:pPr>
              <w:spacing w:line="240" w:lineRule="auto"/>
              <w:ind w:firstLine="0"/>
              <w:jc w:val="center"/>
              <w:rPr>
                <w:rFonts w:eastAsia="Times New Roman"/>
                <w:szCs w:val="24"/>
                <w:lang w:eastAsia="en-US"/>
              </w:rPr>
            </w:pPr>
            <w:r w:rsidRPr="002A75A4">
              <w:rPr>
                <w:rFonts w:eastAsia="Times New Roman"/>
                <w:szCs w:val="24"/>
              </w:rPr>
              <w:t>газона</w:t>
            </w:r>
          </w:p>
        </w:tc>
        <w:tc>
          <w:tcPr>
            <w:tcW w:w="1701" w:type="dxa"/>
            <w:tcBorders>
              <w:top w:val="single" w:sz="4" w:space="0" w:color="auto"/>
              <w:left w:val="single" w:sz="4" w:space="0" w:color="000000"/>
              <w:bottom w:val="single" w:sz="4" w:space="0" w:color="auto"/>
              <w:right w:val="nil"/>
            </w:tcBorders>
            <w:vAlign w:val="center"/>
            <w:hideMark/>
          </w:tcPr>
          <w:p w14:paraId="6B2FD2E3" w14:textId="77777777" w:rsidR="003D3EDD" w:rsidRPr="002A75A4" w:rsidRDefault="003D3EDD" w:rsidP="003D3EDD">
            <w:pPr>
              <w:spacing w:line="240" w:lineRule="auto"/>
              <w:ind w:firstLine="0"/>
              <w:jc w:val="center"/>
              <w:rPr>
                <w:rFonts w:eastAsia="Times New Roman"/>
                <w:szCs w:val="24"/>
                <w:lang w:eastAsia="en-US"/>
              </w:rPr>
            </w:pPr>
            <w:r w:rsidRPr="002A75A4">
              <w:rPr>
                <w:rFonts w:eastAsia="Times New Roman"/>
                <w:szCs w:val="24"/>
              </w:rPr>
              <w:t>вело</w:t>
            </w:r>
            <w:r w:rsidRPr="002A75A4">
              <w:rPr>
                <w:rFonts w:eastAsia="Times New Roman"/>
                <w:szCs w:val="24"/>
                <w:lang w:val="en-US"/>
              </w:rPr>
              <w:t>c</w:t>
            </w:r>
            <w:proofErr w:type="spellStart"/>
            <w:r w:rsidRPr="002A75A4">
              <w:rPr>
                <w:rFonts w:eastAsia="Times New Roman"/>
                <w:szCs w:val="24"/>
              </w:rPr>
              <w:t>ипедной</w:t>
            </w:r>
            <w:proofErr w:type="spellEnd"/>
            <w:r w:rsidRPr="002A75A4">
              <w:rPr>
                <w:rFonts w:eastAsia="Times New Roman"/>
                <w:szCs w:val="24"/>
              </w:rPr>
              <w:t xml:space="preserve"> дорожки</w:t>
            </w:r>
          </w:p>
        </w:tc>
        <w:tc>
          <w:tcPr>
            <w:tcW w:w="993" w:type="dxa"/>
            <w:tcBorders>
              <w:top w:val="single" w:sz="4" w:space="0" w:color="auto"/>
              <w:left w:val="single" w:sz="4" w:space="0" w:color="000000"/>
              <w:bottom w:val="single" w:sz="4" w:space="0" w:color="auto"/>
              <w:right w:val="single" w:sz="4" w:space="0" w:color="000000"/>
            </w:tcBorders>
            <w:vAlign w:val="center"/>
            <w:hideMark/>
          </w:tcPr>
          <w:p w14:paraId="24BA4C0C" w14:textId="77777777" w:rsidR="003D3EDD" w:rsidRPr="002A75A4" w:rsidRDefault="003D3EDD" w:rsidP="003D3EDD">
            <w:pPr>
              <w:spacing w:line="240" w:lineRule="auto"/>
              <w:ind w:firstLine="0"/>
              <w:jc w:val="center"/>
              <w:rPr>
                <w:rFonts w:eastAsia="Times New Roman"/>
                <w:szCs w:val="24"/>
                <w:lang w:eastAsia="en-US"/>
              </w:rPr>
            </w:pPr>
            <w:r w:rsidRPr="002A75A4">
              <w:rPr>
                <w:rFonts w:eastAsia="Times New Roman"/>
                <w:szCs w:val="24"/>
              </w:rPr>
              <w:t>бермы</w:t>
            </w:r>
          </w:p>
        </w:tc>
      </w:tr>
      <w:tr w:rsidR="003D3EDD" w:rsidRPr="002A75A4" w14:paraId="31C7177A" w14:textId="77777777" w:rsidTr="00F86E75">
        <w:trPr>
          <w:trHeight w:val="297"/>
          <w:jc w:val="center"/>
        </w:trPr>
        <w:tc>
          <w:tcPr>
            <w:tcW w:w="2690" w:type="dxa"/>
            <w:tcBorders>
              <w:top w:val="single" w:sz="4" w:space="0" w:color="auto"/>
              <w:left w:val="single" w:sz="4" w:space="0" w:color="000000"/>
              <w:bottom w:val="single" w:sz="4" w:space="0" w:color="000000"/>
              <w:right w:val="nil"/>
            </w:tcBorders>
            <w:hideMark/>
          </w:tcPr>
          <w:p w14:paraId="2D2515F7" w14:textId="77777777" w:rsidR="003D3EDD" w:rsidRPr="002A75A4" w:rsidRDefault="003D3EDD" w:rsidP="003D3EDD">
            <w:pPr>
              <w:spacing w:line="240" w:lineRule="auto"/>
              <w:ind w:firstLine="0"/>
              <w:jc w:val="left"/>
              <w:rPr>
                <w:rFonts w:eastAsia="Times New Roman"/>
                <w:szCs w:val="24"/>
                <w:lang w:eastAsia="en-US"/>
              </w:rPr>
            </w:pPr>
            <w:r w:rsidRPr="002A75A4">
              <w:rPr>
                <w:rFonts w:eastAsia="Times New Roman"/>
                <w:szCs w:val="24"/>
              </w:rPr>
              <w:t>Рекомендуемый</w:t>
            </w:r>
          </w:p>
        </w:tc>
        <w:tc>
          <w:tcPr>
            <w:tcW w:w="1560" w:type="dxa"/>
            <w:tcBorders>
              <w:top w:val="single" w:sz="4" w:space="0" w:color="auto"/>
              <w:left w:val="single" w:sz="4" w:space="0" w:color="000000"/>
              <w:bottom w:val="single" w:sz="4" w:space="0" w:color="000000"/>
              <w:right w:val="nil"/>
            </w:tcBorders>
            <w:hideMark/>
          </w:tcPr>
          <w:p w14:paraId="02C865D9" w14:textId="77777777" w:rsidR="003D3EDD" w:rsidRPr="002A75A4" w:rsidRDefault="003D3EDD" w:rsidP="003D3EDD">
            <w:pPr>
              <w:spacing w:line="240" w:lineRule="auto"/>
              <w:ind w:firstLine="0"/>
              <w:jc w:val="center"/>
              <w:rPr>
                <w:rFonts w:eastAsia="Times New Roman"/>
                <w:szCs w:val="24"/>
                <w:lang w:eastAsia="en-US"/>
              </w:rPr>
            </w:pPr>
            <w:r w:rsidRPr="002A75A4">
              <w:rPr>
                <w:rFonts w:eastAsia="Times New Roman"/>
                <w:szCs w:val="24"/>
              </w:rPr>
              <w:t>20</w:t>
            </w:r>
          </w:p>
        </w:tc>
        <w:tc>
          <w:tcPr>
            <w:tcW w:w="1275" w:type="dxa"/>
            <w:tcBorders>
              <w:top w:val="single" w:sz="4" w:space="0" w:color="auto"/>
              <w:left w:val="single" w:sz="4" w:space="0" w:color="000000"/>
              <w:bottom w:val="single" w:sz="4" w:space="0" w:color="000000"/>
              <w:right w:val="nil"/>
            </w:tcBorders>
            <w:hideMark/>
          </w:tcPr>
          <w:p w14:paraId="5CF7E363" w14:textId="77777777" w:rsidR="003D3EDD" w:rsidRPr="002A75A4" w:rsidRDefault="003D3EDD" w:rsidP="003D3EDD">
            <w:pPr>
              <w:spacing w:line="240" w:lineRule="auto"/>
              <w:ind w:firstLine="0"/>
              <w:jc w:val="center"/>
              <w:rPr>
                <w:rFonts w:eastAsia="Times New Roman"/>
                <w:szCs w:val="24"/>
                <w:lang w:eastAsia="en-US"/>
              </w:rPr>
            </w:pPr>
            <w:r w:rsidRPr="002A75A4">
              <w:rPr>
                <w:rFonts w:eastAsia="Times New Roman"/>
                <w:szCs w:val="24"/>
              </w:rPr>
              <w:t>20</w:t>
            </w:r>
          </w:p>
        </w:tc>
        <w:tc>
          <w:tcPr>
            <w:tcW w:w="991" w:type="dxa"/>
            <w:tcBorders>
              <w:top w:val="single" w:sz="4" w:space="0" w:color="auto"/>
              <w:left w:val="single" w:sz="4" w:space="0" w:color="000000"/>
              <w:bottom w:val="single" w:sz="4" w:space="0" w:color="000000"/>
              <w:right w:val="nil"/>
            </w:tcBorders>
            <w:hideMark/>
          </w:tcPr>
          <w:p w14:paraId="2CDB3797" w14:textId="77777777" w:rsidR="003D3EDD" w:rsidRPr="002A75A4" w:rsidRDefault="003D3EDD" w:rsidP="003D3EDD">
            <w:pPr>
              <w:spacing w:line="240" w:lineRule="auto"/>
              <w:ind w:firstLine="0"/>
              <w:jc w:val="center"/>
              <w:rPr>
                <w:rFonts w:eastAsia="Times New Roman"/>
                <w:szCs w:val="24"/>
                <w:lang w:eastAsia="en-US"/>
              </w:rPr>
            </w:pPr>
            <w:r w:rsidRPr="002A75A4">
              <w:rPr>
                <w:rFonts w:eastAsia="Times New Roman"/>
                <w:szCs w:val="24"/>
              </w:rPr>
              <w:t>20</w:t>
            </w:r>
          </w:p>
        </w:tc>
        <w:tc>
          <w:tcPr>
            <w:tcW w:w="1701" w:type="dxa"/>
            <w:tcBorders>
              <w:top w:val="single" w:sz="4" w:space="0" w:color="auto"/>
              <w:left w:val="single" w:sz="4" w:space="0" w:color="000000"/>
              <w:bottom w:val="single" w:sz="4" w:space="0" w:color="000000"/>
              <w:right w:val="nil"/>
            </w:tcBorders>
            <w:hideMark/>
          </w:tcPr>
          <w:p w14:paraId="70F0788A" w14:textId="77777777" w:rsidR="003D3EDD" w:rsidRPr="002A75A4" w:rsidRDefault="003D3EDD" w:rsidP="003D3EDD">
            <w:pPr>
              <w:spacing w:line="240" w:lineRule="auto"/>
              <w:ind w:firstLine="0"/>
              <w:jc w:val="center"/>
              <w:rPr>
                <w:rFonts w:eastAsia="Times New Roman"/>
                <w:szCs w:val="24"/>
                <w:lang w:eastAsia="en-US"/>
              </w:rPr>
            </w:pPr>
            <w:r w:rsidRPr="002A75A4">
              <w:rPr>
                <w:rFonts w:eastAsia="Times New Roman"/>
                <w:szCs w:val="24"/>
              </w:rPr>
              <w:t>20</w:t>
            </w:r>
          </w:p>
        </w:tc>
        <w:tc>
          <w:tcPr>
            <w:tcW w:w="993" w:type="dxa"/>
            <w:tcBorders>
              <w:top w:val="single" w:sz="4" w:space="0" w:color="auto"/>
              <w:left w:val="single" w:sz="4" w:space="0" w:color="000000"/>
              <w:bottom w:val="single" w:sz="4" w:space="0" w:color="000000"/>
              <w:right w:val="single" w:sz="4" w:space="0" w:color="000000"/>
            </w:tcBorders>
            <w:hideMark/>
          </w:tcPr>
          <w:p w14:paraId="544D3A6C" w14:textId="77777777" w:rsidR="003D3EDD" w:rsidRPr="002A75A4" w:rsidRDefault="003D3EDD" w:rsidP="003D3EDD">
            <w:pPr>
              <w:spacing w:line="240" w:lineRule="auto"/>
              <w:ind w:firstLine="0"/>
              <w:jc w:val="center"/>
              <w:rPr>
                <w:rFonts w:eastAsia="Times New Roman"/>
                <w:szCs w:val="24"/>
                <w:lang w:eastAsia="en-US"/>
              </w:rPr>
            </w:pPr>
            <w:r w:rsidRPr="002A75A4">
              <w:rPr>
                <w:rFonts w:eastAsia="Times New Roman"/>
                <w:szCs w:val="24"/>
              </w:rPr>
              <w:t>40</w:t>
            </w:r>
          </w:p>
        </w:tc>
      </w:tr>
      <w:tr w:rsidR="003D3EDD" w:rsidRPr="002A75A4" w14:paraId="5076408C" w14:textId="77777777" w:rsidTr="00F86E75">
        <w:trPr>
          <w:trHeight w:val="20"/>
          <w:jc w:val="center"/>
        </w:trPr>
        <w:tc>
          <w:tcPr>
            <w:tcW w:w="2690" w:type="dxa"/>
            <w:tcBorders>
              <w:top w:val="single" w:sz="4" w:space="0" w:color="000000"/>
              <w:left w:val="single" w:sz="4" w:space="0" w:color="000000"/>
              <w:bottom w:val="single" w:sz="4" w:space="0" w:color="000000"/>
              <w:right w:val="nil"/>
            </w:tcBorders>
            <w:hideMark/>
          </w:tcPr>
          <w:p w14:paraId="3DDC7FC8" w14:textId="77777777" w:rsidR="003D3EDD" w:rsidRPr="002A75A4" w:rsidRDefault="003D3EDD" w:rsidP="003D3EDD">
            <w:pPr>
              <w:spacing w:line="240" w:lineRule="auto"/>
              <w:ind w:firstLine="0"/>
              <w:jc w:val="left"/>
              <w:rPr>
                <w:rFonts w:eastAsia="Times New Roman"/>
                <w:szCs w:val="24"/>
                <w:lang w:eastAsia="en-US"/>
              </w:rPr>
            </w:pPr>
            <w:r w:rsidRPr="002A75A4">
              <w:rPr>
                <w:rFonts w:eastAsia="Times New Roman"/>
                <w:szCs w:val="24"/>
              </w:rPr>
              <w:t>Минимально допустимый</w:t>
            </w:r>
          </w:p>
        </w:tc>
        <w:tc>
          <w:tcPr>
            <w:tcW w:w="1560" w:type="dxa"/>
            <w:tcBorders>
              <w:top w:val="single" w:sz="4" w:space="0" w:color="000000"/>
              <w:left w:val="single" w:sz="4" w:space="0" w:color="000000"/>
              <w:bottom w:val="single" w:sz="4" w:space="0" w:color="000000"/>
              <w:right w:val="nil"/>
            </w:tcBorders>
            <w:hideMark/>
          </w:tcPr>
          <w:p w14:paraId="4F1EFB0A" w14:textId="77777777" w:rsidR="003D3EDD" w:rsidRPr="002A75A4" w:rsidRDefault="003D3EDD" w:rsidP="003D3EDD">
            <w:pPr>
              <w:spacing w:line="240" w:lineRule="auto"/>
              <w:ind w:firstLine="0"/>
              <w:jc w:val="center"/>
              <w:rPr>
                <w:rFonts w:eastAsia="Times New Roman"/>
                <w:szCs w:val="24"/>
                <w:lang w:eastAsia="en-US"/>
              </w:rPr>
            </w:pPr>
            <w:r w:rsidRPr="002A75A4">
              <w:rPr>
                <w:rFonts w:eastAsia="Times New Roman"/>
                <w:szCs w:val="24"/>
              </w:rPr>
              <w:t>10</w:t>
            </w:r>
          </w:p>
        </w:tc>
        <w:tc>
          <w:tcPr>
            <w:tcW w:w="1275" w:type="dxa"/>
            <w:tcBorders>
              <w:top w:val="single" w:sz="4" w:space="0" w:color="000000"/>
              <w:left w:val="single" w:sz="4" w:space="0" w:color="000000"/>
              <w:bottom w:val="single" w:sz="4" w:space="0" w:color="000000"/>
              <w:right w:val="nil"/>
            </w:tcBorders>
            <w:hideMark/>
          </w:tcPr>
          <w:p w14:paraId="7291913C" w14:textId="77777777" w:rsidR="003D3EDD" w:rsidRPr="002A75A4" w:rsidRDefault="003D3EDD" w:rsidP="003D3EDD">
            <w:pPr>
              <w:spacing w:line="240" w:lineRule="auto"/>
              <w:ind w:firstLine="0"/>
              <w:jc w:val="center"/>
              <w:rPr>
                <w:rFonts w:eastAsia="Times New Roman"/>
                <w:szCs w:val="24"/>
                <w:lang w:eastAsia="en-US"/>
              </w:rPr>
            </w:pPr>
            <w:r w:rsidRPr="002A75A4">
              <w:rPr>
                <w:rFonts w:eastAsia="Times New Roman"/>
                <w:szCs w:val="24"/>
              </w:rPr>
              <w:t>5</w:t>
            </w:r>
          </w:p>
        </w:tc>
        <w:tc>
          <w:tcPr>
            <w:tcW w:w="991" w:type="dxa"/>
            <w:tcBorders>
              <w:top w:val="single" w:sz="4" w:space="0" w:color="000000"/>
              <w:left w:val="single" w:sz="4" w:space="0" w:color="000000"/>
              <w:bottom w:val="single" w:sz="4" w:space="0" w:color="000000"/>
              <w:right w:val="nil"/>
            </w:tcBorders>
            <w:hideMark/>
          </w:tcPr>
          <w:p w14:paraId="557DAC7F" w14:textId="77777777" w:rsidR="003D3EDD" w:rsidRPr="002A75A4" w:rsidRDefault="003D3EDD" w:rsidP="003D3EDD">
            <w:pPr>
              <w:spacing w:line="240" w:lineRule="auto"/>
              <w:ind w:firstLine="0"/>
              <w:jc w:val="center"/>
              <w:rPr>
                <w:rFonts w:eastAsia="Times New Roman"/>
                <w:szCs w:val="24"/>
                <w:lang w:eastAsia="en-US"/>
              </w:rPr>
            </w:pPr>
            <w:r w:rsidRPr="002A75A4">
              <w:rPr>
                <w:rFonts w:eastAsia="Times New Roman"/>
                <w:szCs w:val="24"/>
              </w:rPr>
              <w:t>5</w:t>
            </w:r>
          </w:p>
        </w:tc>
        <w:tc>
          <w:tcPr>
            <w:tcW w:w="1701" w:type="dxa"/>
            <w:tcBorders>
              <w:top w:val="single" w:sz="4" w:space="0" w:color="000000"/>
              <w:left w:val="single" w:sz="4" w:space="0" w:color="000000"/>
              <w:bottom w:val="single" w:sz="4" w:space="0" w:color="000000"/>
              <w:right w:val="nil"/>
            </w:tcBorders>
            <w:hideMark/>
          </w:tcPr>
          <w:p w14:paraId="514F6E29" w14:textId="77777777" w:rsidR="003D3EDD" w:rsidRPr="002A75A4" w:rsidRDefault="003D3EDD" w:rsidP="003D3EDD">
            <w:pPr>
              <w:spacing w:line="240" w:lineRule="auto"/>
              <w:ind w:firstLine="0"/>
              <w:jc w:val="center"/>
              <w:rPr>
                <w:rFonts w:eastAsia="Times New Roman"/>
                <w:szCs w:val="24"/>
                <w:lang w:eastAsia="en-US"/>
              </w:rPr>
            </w:pPr>
            <w:r w:rsidRPr="002A75A4">
              <w:rPr>
                <w:rFonts w:eastAsia="Times New Roman"/>
                <w:szCs w:val="24"/>
              </w:rPr>
              <w:t>5</w:t>
            </w:r>
          </w:p>
        </w:tc>
        <w:tc>
          <w:tcPr>
            <w:tcW w:w="993" w:type="dxa"/>
            <w:tcBorders>
              <w:top w:val="single" w:sz="4" w:space="0" w:color="000000"/>
              <w:left w:val="single" w:sz="4" w:space="0" w:color="000000"/>
              <w:bottom w:val="single" w:sz="4" w:space="0" w:color="000000"/>
              <w:right w:val="single" w:sz="4" w:space="0" w:color="000000"/>
            </w:tcBorders>
            <w:hideMark/>
          </w:tcPr>
          <w:p w14:paraId="6F41F58E" w14:textId="77777777" w:rsidR="003D3EDD" w:rsidRPr="002A75A4" w:rsidRDefault="003D3EDD" w:rsidP="003D3EDD">
            <w:pPr>
              <w:spacing w:line="240" w:lineRule="auto"/>
              <w:ind w:firstLine="0"/>
              <w:jc w:val="center"/>
              <w:rPr>
                <w:rFonts w:eastAsia="Times New Roman"/>
                <w:szCs w:val="24"/>
                <w:lang w:eastAsia="en-US"/>
              </w:rPr>
            </w:pPr>
            <w:r w:rsidRPr="002A75A4">
              <w:rPr>
                <w:rFonts w:eastAsia="Times New Roman"/>
                <w:szCs w:val="24"/>
              </w:rPr>
              <w:t>5</w:t>
            </w:r>
          </w:p>
        </w:tc>
      </w:tr>
      <w:tr w:rsidR="003D3EDD" w:rsidRPr="002A75A4" w14:paraId="6D72FA0D" w14:textId="77777777" w:rsidTr="00F86E75">
        <w:trPr>
          <w:trHeight w:val="20"/>
          <w:jc w:val="center"/>
        </w:trPr>
        <w:tc>
          <w:tcPr>
            <w:tcW w:w="2690" w:type="dxa"/>
            <w:tcBorders>
              <w:top w:val="single" w:sz="4" w:space="0" w:color="000000"/>
              <w:left w:val="single" w:sz="4" w:space="0" w:color="000000"/>
              <w:bottom w:val="single" w:sz="4" w:space="0" w:color="000000"/>
              <w:right w:val="nil"/>
            </w:tcBorders>
            <w:hideMark/>
          </w:tcPr>
          <w:p w14:paraId="63970D5B" w14:textId="77777777" w:rsidR="003D3EDD" w:rsidRPr="002A75A4" w:rsidRDefault="003D3EDD" w:rsidP="003D3EDD">
            <w:pPr>
              <w:spacing w:line="240" w:lineRule="auto"/>
              <w:ind w:firstLine="0"/>
              <w:jc w:val="left"/>
              <w:rPr>
                <w:rFonts w:eastAsia="Times New Roman"/>
                <w:szCs w:val="24"/>
                <w:lang w:eastAsia="en-US"/>
              </w:rPr>
            </w:pPr>
            <w:r w:rsidRPr="002A75A4">
              <w:rPr>
                <w:rFonts w:eastAsia="Times New Roman"/>
                <w:szCs w:val="24"/>
              </w:rPr>
              <w:t>Максимально допустимый</w:t>
            </w:r>
          </w:p>
        </w:tc>
        <w:tc>
          <w:tcPr>
            <w:tcW w:w="1560" w:type="dxa"/>
            <w:tcBorders>
              <w:top w:val="single" w:sz="4" w:space="0" w:color="000000"/>
              <w:left w:val="single" w:sz="4" w:space="0" w:color="000000"/>
              <w:bottom w:val="single" w:sz="4" w:space="0" w:color="000000"/>
              <w:right w:val="nil"/>
            </w:tcBorders>
            <w:hideMark/>
          </w:tcPr>
          <w:p w14:paraId="34E83560" w14:textId="77777777" w:rsidR="003D3EDD" w:rsidRPr="002A75A4" w:rsidRDefault="003D3EDD" w:rsidP="003D3EDD">
            <w:pPr>
              <w:spacing w:line="240" w:lineRule="auto"/>
              <w:ind w:firstLine="0"/>
              <w:jc w:val="center"/>
              <w:rPr>
                <w:rFonts w:eastAsia="Times New Roman"/>
                <w:szCs w:val="24"/>
                <w:lang w:eastAsia="en-US"/>
              </w:rPr>
            </w:pPr>
            <w:r w:rsidRPr="002A75A4">
              <w:rPr>
                <w:rFonts w:eastAsia="Times New Roman"/>
                <w:szCs w:val="24"/>
              </w:rPr>
              <w:t>30</w:t>
            </w:r>
          </w:p>
        </w:tc>
        <w:tc>
          <w:tcPr>
            <w:tcW w:w="1275" w:type="dxa"/>
            <w:tcBorders>
              <w:top w:val="single" w:sz="4" w:space="0" w:color="000000"/>
              <w:left w:val="single" w:sz="4" w:space="0" w:color="000000"/>
              <w:bottom w:val="single" w:sz="4" w:space="0" w:color="000000"/>
              <w:right w:val="nil"/>
            </w:tcBorders>
            <w:hideMark/>
          </w:tcPr>
          <w:p w14:paraId="4B546B22" w14:textId="77777777" w:rsidR="003D3EDD" w:rsidRPr="002A75A4" w:rsidRDefault="003D3EDD" w:rsidP="003D3EDD">
            <w:pPr>
              <w:spacing w:line="240" w:lineRule="auto"/>
              <w:ind w:firstLine="0"/>
              <w:jc w:val="center"/>
              <w:rPr>
                <w:rFonts w:eastAsia="Times New Roman"/>
                <w:szCs w:val="24"/>
                <w:lang w:eastAsia="en-US"/>
              </w:rPr>
            </w:pPr>
            <w:r w:rsidRPr="002A75A4">
              <w:rPr>
                <w:rFonts w:eastAsia="Times New Roman"/>
                <w:szCs w:val="24"/>
              </w:rPr>
              <w:t>20*</w:t>
            </w:r>
          </w:p>
        </w:tc>
        <w:tc>
          <w:tcPr>
            <w:tcW w:w="991" w:type="dxa"/>
            <w:tcBorders>
              <w:top w:val="single" w:sz="4" w:space="0" w:color="000000"/>
              <w:left w:val="single" w:sz="4" w:space="0" w:color="000000"/>
              <w:bottom w:val="single" w:sz="4" w:space="0" w:color="000000"/>
              <w:right w:val="nil"/>
            </w:tcBorders>
            <w:hideMark/>
          </w:tcPr>
          <w:p w14:paraId="009EC73B" w14:textId="77777777" w:rsidR="003D3EDD" w:rsidRPr="002A75A4" w:rsidRDefault="003D3EDD" w:rsidP="003D3EDD">
            <w:pPr>
              <w:spacing w:line="240" w:lineRule="auto"/>
              <w:ind w:firstLine="0"/>
              <w:jc w:val="center"/>
              <w:rPr>
                <w:rFonts w:eastAsia="Times New Roman"/>
                <w:szCs w:val="24"/>
                <w:lang w:eastAsia="en-US"/>
              </w:rPr>
            </w:pPr>
            <w:r w:rsidRPr="002A75A4">
              <w:rPr>
                <w:rFonts w:eastAsia="Times New Roman"/>
                <w:szCs w:val="24"/>
              </w:rPr>
              <w:t>50</w:t>
            </w:r>
          </w:p>
        </w:tc>
        <w:tc>
          <w:tcPr>
            <w:tcW w:w="1701" w:type="dxa"/>
            <w:tcBorders>
              <w:top w:val="single" w:sz="4" w:space="0" w:color="000000"/>
              <w:left w:val="single" w:sz="4" w:space="0" w:color="000000"/>
              <w:bottom w:val="single" w:sz="4" w:space="0" w:color="000000"/>
              <w:right w:val="nil"/>
            </w:tcBorders>
            <w:hideMark/>
          </w:tcPr>
          <w:p w14:paraId="664DC7AC" w14:textId="77777777" w:rsidR="003D3EDD" w:rsidRPr="002A75A4" w:rsidRDefault="003D3EDD" w:rsidP="003D3EDD">
            <w:pPr>
              <w:spacing w:line="240" w:lineRule="auto"/>
              <w:ind w:firstLine="0"/>
              <w:jc w:val="center"/>
              <w:rPr>
                <w:rFonts w:eastAsia="Times New Roman"/>
                <w:szCs w:val="24"/>
                <w:lang w:eastAsia="en-US"/>
              </w:rPr>
            </w:pPr>
            <w:r w:rsidRPr="002A75A4">
              <w:rPr>
                <w:rFonts w:eastAsia="Times New Roman"/>
                <w:szCs w:val="24"/>
              </w:rPr>
              <w:t>30</w:t>
            </w:r>
          </w:p>
        </w:tc>
        <w:tc>
          <w:tcPr>
            <w:tcW w:w="993" w:type="dxa"/>
            <w:tcBorders>
              <w:top w:val="single" w:sz="4" w:space="0" w:color="000000"/>
              <w:left w:val="single" w:sz="4" w:space="0" w:color="000000"/>
              <w:bottom w:val="single" w:sz="4" w:space="0" w:color="000000"/>
              <w:right w:val="single" w:sz="4" w:space="0" w:color="000000"/>
            </w:tcBorders>
            <w:hideMark/>
          </w:tcPr>
          <w:p w14:paraId="50F1F5E4" w14:textId="77777777" w:rsidR="003D3EDD" w:rsidRPr="002A75A4" w:rsidRDefault="003D3EDD" w:rsidP="003D3EDD">
            <w:pPr>
              <w:spacing w:line="240" w:lineRule="auto"/>
              <w:ind w:firstLine="0"/>
              <w:jc w:val="center"/>
              <w:rPr>
                <w:rFonts w:eastAsia="Times New Roman"/>
                <w:szCs w:val="24"/>
                <w:lang w:eastAsia="en-US"/>
              </w:rPr>
            </w:pPr>
            <w:r w:rsidRPr="002A75A4">
              <w:rPr>
                <w:rFonts w:eastAsia="Times New Roman"/>
                <w:szCs w:val="24"/>
              </w:rPr>
              <w:t>60</w:t>
            </w:r>
          </w:p>
        </w:tc>
      </w:tr>
      <w:tr w:rsidR="003D3EDD" w:rsidRPr="002A75A4" w14:paraId="7D462227" w14:textId="77777777" w:rsidTr="00F86E75">
        <w:trPr>
          <w:trHeight w:val="20"/>
          <w:jc w:val="center"/>
        </w:trPr>
        <w:tc>
          <w:tcPr>
            <w:tcW w:w="9210" w:type="dxa"/>
            <w:gridSpan w:val="6"/>
            <w:tcBorders>
              <w:top w:val="single" w:sz="4" w:space="0" w:color="000000"/>
              <w:left w:val="single" w:sz="4" w:space="0" w:color="000000"/>
              <w:bottom w:val="single" w:sz="4" w:space="0" w:color="000000"/>
              <w:right w:val="single" w:sz="4" w:space="0" w:color="000000"/>
            </w:tcBorders>
            <w:hideMark/>
          </w:tcPr>
          <w:p w14:paraId="6EEFB6D6" w14:textId="77777777" w:rsidR="003D3EDD" w:rsidRPr="002A75A4" w:rsidRDefault="003D3EDD" w:rsidP="003D3EDD">
            <w:pPr>
              <w:spacing w:line="240" w:lineRule="auto"/>
              <w:ind w:firstLine="455"/>
              <w:rPr>
                <w:rFonts w:eastAsia="Times New Roman"/>
                <w:sz w:val="20"/>
                <w:szCs w:val="20"/>
                <w:lang w:eastAsia="en-US"/>
              </w:rPr>
            </w:pPr>
            <w:r w:rsidRPr="002A75A4">
              <w:rPr>
                <w:rFonts w:eastAsia="Times New Roman"/>
                <w:sz w:val="20"/>
                <w:szCs w:val="20"/>
              </w:rPr>
              <w:t>* В сложных градостроительных условиях и при реконструкции допускается увеличение поперечного уклона тротуара до 30 ‰.</w:t>
            </w:r>
          </w:p>
        </w:tc>
      </w:tr>
    </w:tbl>
    <w:p w14:paraId="2B32BAA6" w14:textId="47909CFC" w:rsidR="003D3EDD" w:rsidRPr="00B876E7" w:rsidRDefault="0001588D" w:rsidP="003D3EDD">
      <w:pPr>
        <w:pStyle w:val="aff2"/>
        <w:ind w:firstLine="567"/>
        <w:rPr>
          <w:b/>
          <w:sz w:val="28"/>
          <w:szCs w:val="28"/>
        </w:rPr>
      </w:pPr>
      <w:r>
        <w:rPr>
          <w:b/>
          <w:sz w:val="28"/>
          <w:szCs w:val="28"/>
        </w:rPr>
        <w:t xml:space="preserve">Таблица 5.2 </w:t>
      </w:r>
      <w:r w:rsidR="003D3EDD" w:rsidRPr="00B876E7">
        <w:rPr>
          <w:b/>
          <w:sz w:val="28"/>
          <w:szCs w:val="28"/>
        </w:rPr>
        <w:t>(Измененная редакция, Изм. № 1).</w:t>
      </w:r>
    </w:p>
    <w:p w14:paraId="7661491A" w14:textId="77777777" w:rsidR="003D3EDD" w:rsidRDefault="003D3EDD" w:rsidP="003D3EDD">
      <w:pPr>
        <w:pStyle w:val="aff2"/>
        <w:ind w:firstLine="567"/>
        <w:rPr>
          <w:sz w:val="28"/>
          <w:szCs w:val="28"/>
        </w:rPr>
      </w:pPr>
    </w:p>
    <w:p w14:paraId="040DAAE4" w14:textId="097F5EB7" w:rsidR="00447C4D" w:rsidRPr="003D3EDD" w:rsidRDefault="00447C4D" w:rsidP="003D3EDD">
      <w:pPr>
        <w:pStyle w:val="aff2"/>
        <w:ind w:firstLine="567"/>
        <w:rPr>
          <w:b/>
          <w:bCs/>
          <w:sz w:val="28"/>
          <w:szCs w:val="28"/>
        </w:rPr>
      </w:pPr>
      <w:r w:rsidRPr="003D3EDD">
        <w:rPr>
          <w:b/>
          <w:bCs/>
          <w:sz w:val="28"/>
          <w:szCs w:val="28"/>
        </w:rPr>
        <w:t>Полосы движения</w:t>
      </w:r>
      <w:bookmarkEnd w:id="118"/>
      <w:bookmarkEnd w:id="120"/>
    </w:p>
    <w:p w14:paraId="1B61955E" w14:textId="3E9264BD" w:rsidR="00447C4D" w:rsidRPr="003D3EDD" w:rsidRDefault="00301750" w:rsidP="003D3EDD">
      <w:pPr>
        <w:pStyle w:val="aff2"/>
        <w:ind w:firstLine="567"/>
        <w:rPr>
          <w:rStyle w:val="vvtxt1"/>
          <w:sz w:val="28"/>
          <w:szCs w:val="28"/>
        </w:rPr>
      </w:pPr>
      <w:r w:rsidRPr="003D3EDD">
        <w:rPr>
          <w:sz w:val="28"/>
          <w:szCs w:val="28"/>
        </w:rPr>
        <w:t xml:space="preserve">5.5.11 </w:t>
      </w:r>
      <w:r w:rsidR="00447C4D" w:rsidRPr="003D3EDD">
        <w:rPr>
          <w:sz w:val="28"/>
          <w:szCs w:val="28"/>
        </w:rPr>
        <w:t>Ширину полос движения следует назначать в зависимости от классификации категории улиц и дорог населенных пунктов по таблиц</w:t>
      </w:r>
      <w:r w:rsidR="00F87B82" w:rsidRPr="003D3EDD">
        <w:rPr>
          <w:sz w:val="28"/>
          <w:szCs w:val="28"/>
        </w:rPr>
        <w:t>ам</w:t>
      </w:r>
      <w:r w:rsidR="00447C4D" w:rsidRPr="003D3EDD">
        <w:rPr>
          <w:sz w:val="28"/>
          <w:szCs w:val="28"/>
        </w:rPr>
        <w:t xml:space="preserve"> 11.2, 11.4 и 11.6 СП 42.13330.2016.</w:t>
      </w:r>
      <w:r w:rsidR="00226913" w:rsidRPr="003D3EDD">
        <w:rPr>
          <w:sz w:val="28"/>
          <w:szCs w:val="28"/>
        </w:rPr>
        <w:t xml:space="preserve"> </w:t>
      </w:r>
      <w:r w:rsidR="00226913" w:rsidRPr="003D3EDD">
        <w:rPr>
          <w:rStyle w:val="vvtxt1"/>
          <w:sz w:val="28"/>
          <w:szCs w:val="28"/>
        </w:rPr>
        <w:t>Ширину</w:t>
      </w:r>
      <w:r w:rsidR="003D3EDD">
        <w:rPr>
          <w:rStyle w:val="vvtxt1"/>
          <w:sz w:val="28"/>
          <w:szCs w:val="28"/>
        </w:rPr>
        <w:t xml:space="preserve"> </w:t>
      </w:r>
      <w:r w:rsidR="00226913" w:rsidRPr="003D3EDD">
        <w:rPr>
          <w:rStyle w:val="vvtxt1"/>
          <w:sz w:val="28"/>
          <w:szCs w:val="28"/>
        </w:rPr>
        <w:t xml:space="preserve">крайней правой полосы движения магистральных </w:t>
      </w:r>
      <w:r w:rsidR="00F87B82" w:rsidRPr="003D3EDD">
        <w:rPr>
          <w:rStyle w:val="vvtxt1"/>
          <w:sz w:val="28"/>
          <w:szCs w:val="28"/>
        </w:rPr>
        <w:t>улиц и дорог следует принимать</w:t>
      </w:r>
      <w:r w:rsidR="00226913" w:rsidRPr="003D3EDD">
        <w:rPr>
          <w:rStyle w:val="vvtxt1"/>
          <w:sz w:val="28"/>
          <w:szCs w:val="28"/>
        </w:rPr>
        <w:t xml:space="preserve"> 3,75 м.</w:t>
      </w:r>
    </w:p>
    <w:p w14:paraId="4475B30B" w14:textId="77777777" w:rsidR="00FF531B" w:rsidRPr="00AC0B86" w:rsidRDefault="00FF531B" w:rsidP="00FF531B">
      <w:pPr>
        <w:pStyle w:val="ConsPlusNormal"/>
        <w:ind w:firstLine="567"/>
        <w:jc w:val="both"/>
        <w:rPr>
          <w:rFonts w:ascii="Times New Roman" w:hAnsi="Times New Roman" w:cs="Times New Roman"/>
          <w:sz w:val="28"/>
          <w:szCs w:val="28"/>
        </w:rPr>
      </w:pPr>
      <w:r w:rsidRPr="00AC0B86">
        <w:rPr>
          <w:rFonts w:ascii="Times New Roman" w:hAnsi="Times New Roman" w:cs="Times New Roman"/>
          <w:sz w:val="28"/>
          <w:szCs w:val="28"/>
        </w:rPr>
        <w:t xml:space="preserve">5.5.12 Пропускную способность одной полосы движения проезжей части улиц и дорог, в том числе на пересечениях, </w:t>
      </w:r>
      <w:bookmarkStart w:id="121" w:name="_Hlk89259862"/>
      <w:r w:rsidRPr="00AC0B86">
        <w:rPr>
          <w:rFonts w:ascii="Times New Roman" w:hAnsi="Times New Roman" w:cs="Times New Roman"/>
          <w:sz w:val="28"/>
          <w:szCs w:val="28"/>
        </w:rPr>
        <w:t>определя</w:t>
      </w:r>
      <w:bookmarkEnd w:id="121"/>
      <w:r w:rsidRPr="00AC0B86">
        <w:rPr>
          <w:rFonts w:ascii="Times New Roman" w:hAnsi="Times New Roman" w:cs="Times New Roman"/>
          <w:sz w:val="28"/>
          <w:szCs w:val="28"/>
        </w:rPr>
        <w:t>ют по расчету в зависимости от видов транспорта, расчетной скорости движения, продольного уклона, количества полос движения, интенсивности перестроения транспортных средств с одной полосы движения на другую, в том числе на полосу для правого или левого поворота.</w:t>
      </w:r>
    </w:p>
    <w:p w14:paraId="24DE9C15" w14:textId="726295AB" w:rsidR="00447C4D" w:rsidRPr="003D3EDD" w:rsidRDefault="00FF531B" w:rsidP="00FF531B">
      <w:pPr>
        <w:pStyle w:val="aff2"/>
        <w:ind w:firstLine="567"/>
        <w:rPr>
          <w:sz w:val="28"/>
          <w:szCs w:val="28"/>
        </w:rPr>
      </w:pPr>
      <w:r w:rsidRPr="00AC0B86">
        <w:rPr>
          <w:sz w:val="28"/>
          <w:szCs w:val="28"/>
        </w:rPr>
        <w:t>Для предварительных расчетов пропускную способность улиц и дорог допускается принимать с учетом пропускной способности одной полосы движения в соответствии с данными таблицы 5.3, а коэффициент изменения пропускной способности, учитывающий перестроения транспортных средств на многополосных проезжих частях улиц и дорог непрерывного движения, – по таблице 5.4.</w:t>
      </w:r>
    </w:p>
    <w:p w14:paraId="69C96772" w14:textId="77777777" w:rsidR="00FF531B" w:rsidRPr="00E227BF" w:rsidRDefault="00FF531B" w:rsidP="00FF531B">
      <w:pPr>
        <w:pStyle w:val="aff2"/>
        <w:ind w:firstLine="567"/>
        <w:rPr>
          <w:b/>
          <w:sz w:val="28"/>
          <w:szCs w:val="28"/>
        </w:rPr>
      </w:pPr>
      <w:r w:rsidRPr="00E227BF">
        <w:rPr>
          <w:b/>
          <w:sz w:val="28"/>
          <w:szCs w:val="28"/>
        </w:rPr>
        <w:t>(Измененная редакция, Изм. № 2).</w:t>
      </w:r>
    </w:p>
    <w:p w14:paraId="79BE4153" w14:textId="77777777" w:rsidR="003D3EDD" w:rsidRDefault="003D3EDD" w:rsidP="003D3EDD">
      <w:pPr>
        <w:pStyle w:val="aff2"/>
        <w:rPr>
          <w:spacing w:val="40"/>
          <w:sz w:val="28"/>
          <w:szCs w:val="28"/>
        </w:rPr>
      </w:pPr>
    </w:p>
    <w:p w14:paraId="0B168F86" w14:textId="58C431FB" w:rsidR="00447C4D" w:rsidRPr="003D3EDD" w:rsidRDefault="00447C4D" w:rsidP="003D3EDD">
      <w:pPr>
        <w:pStyle w:val="aff2"/>
        <w:rPr>
          <w:sz w:val="28"/>
          <w:szCs w:val="28"/>
        </w:rPr>
      </w:pPr>
      <w:r w:rsidRPr="003D3EDD">
        <w:rPr>
          <w:spacing w:val="40"/>
          <w:sz w:val="28"/>
          <w:szCs w:val="28"/>
        </w:rPr>
        <w:t xml:space="preserve">Таблица </w:t>
      </w:r>
      <w:r w:rsidR="00125AEB" w:rsidRPr="003D3EDD">
        <w:rPr>
          <w:sz w:val="28"/>
          <w:szCs w:val="28"/>
        </w:rPr>
        <w:t>5.</w:t>
      </w:r>
      <w:r w:rsidR="0086313A" w:rsidRPr="003D3EDD">
        <w:rPr>
          <w:sz w:val="28"/>
          <w:szCs w:val="28"/>
        </w:rPr>
        <w:t>3</w:t>
      </w:r>
      <w:r w:rsidR="00301750" w:rsidRPr="003D3EDD">
        <w:rPr>
          <w:sz w:val="28"/>
          <w:szCs w:val="28"/>
        </w:rPr>
        <w:t xml:space="preserve"> </w:t>
      </w:r>
      <w:r w:rsidRPr="003D3EDD">
        <w:rPr>
          <w:sz w:val="28"/>
          <w:szCs w:val="28"/>
        </w:rPr>
        <w:t xml:space="preserve">– </w:t>
      </w:r>
      <w:r w:rsidRPr="003D3EDD">
        <w:rPr>
          <w:b/>
          <w:sz w:val="28"/>
          <w:szCs w:val="28"/>
        </w:rPr>
        <w:t>Пропускная способность одной полосы движения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3"/>
        <w:gridCol w:w="3214"/>
      </w:tblGrid>
      <w:tr w:rsidR="0097243D" w:rsidRPr="0086313A" w14:paraId="694B794F" w14:textId="77777777" w:rsidTr="007924CF">
        <w:trPr>
          <w:trHeight w:val="562"/>
        </w:trPr>
        <w:tc>
          <w:tcPr>
            <w:tcW w:w="6096" w:type="dxa"/>
            <w:tcBorders>
              <w:top w:val="single" w:sz="4" w:space="0" w:color="auto"/>
              <w:left w:val="single" w:sz="4" w:space="0" w:color="auto"/>
              <w:bottom w:val="single" w:sz="4" w:space="0" w:color="auto"/>
              <w:right w:val="single" w:sz="4" w:space="0" w:color="auto"/>
            </w:tcBorders>
            <w:shd w:val="clear" w:color="auto" w:fill="auto"/>
            <w:vAlign w:val="center"/>
          </w:tcPr>
          <w:p w14:paraId="7B8CBC80" w14:textId="77777777" w:rsidR="00447C4D" w:rsidRPr="003D3EDD" w:rsidRDefault="002C6C3A" w:rsidP="003D3EDD">
            <w:pPr>
              <w:spacing w:line="240" w:lineRule="auto"/>
              <w:ind w:firstLine="0"/>
              <w:jc w:val="center"/>
              <w:rPr>
                <w:szCs w:val="24"/>
              </w:rPr>
            </w:pPr>
            <w:r w:rsidRPr="003D3EDD">
              <w:rPr>
                <w:szCs w:val="24"/>
              </w:rPr>
              <w:t>Режим движения</w:t>
            </w:r>
          </w:p>
        </w:tc>
        <w:tc>
          <w:tcPr>
            <w:tcW w:w="3243" w:type="dxa"/>
            <w:tcBorders>
              <w:top w:val="single" w:sz="4" w:space="0" w:color="auto"/>
              <w:left w:val="single" w:sz="4" w:space="0" w:color="auto"/>
              <w:bottom w:val="single" w:sz="4" w:space="0" w:color="auto"/>
              <w:right w:val="single" w:sz="4" w:space="0" w:color="auto"/>
            </w:tcBorders>
            <w:shd w:val="clear" w:color="auto" w:fill="auto"/>
            <w:vAlign w:val="center"/>
          </w:tcPr>
          <w:p w14:paraId="61287CE0" w14:textId="77777777" w:rsidR="00447C4D" w:rsidRPr="003D3EDD" w:rsidRDefault="00447C4D" w:rsidP="003D3EDD">
            <w:pPr>
              <w:spacing w:line="240" w:lineRule="auto"/>
              <w:ind w:firstLine="0"/>
              <w:jc w:val="center"/>
              <w:rPr>
                <w:szCs w:val="24"/>
              </w:rPr>
            </w:pPr>
            <w:r w:rsidRPr="003D3EDD">
              <w:rPr>
                <w:szCs w:val="24"/>
              </w:rPr>
              <w:t xml:space="preserve">Пропускная способность полосы движения, </w:t>
            </w:r>
            <w:proofErr w:type="spellStart"/>
            <w:r w:rsidRPr="003D3EDD">
              <w:rPr>
                <w:szCs w:val="24"/>
              </w:rPr>
              <w:t>прив</w:t>
            </w:r>
            <w:proofErr w:type="spellEnd"/>
            <w:r w:rsidRPr="003D3EDD">
              <w:rPr>
                <w:szCs w:val="24"/>
              </w:rPr>
              <w:t>. ед./ч</w:t>
            </w:r>
          </w:p>
        </w:tc>
      </w:tr>
      <w:tr w:rsidR="0097243D" w:rsidRPr="0086313A" w14:paraId="0C774D5B" w14:textId="77777777" w:rsidTr="007924CF">
        <w:tc>
          <w:tcPr>
            <w:tcW w:w="6096" w:type="dxa"/>
            <w:tcBorders>
              <w:top w:val="single" w:sz="4" w:space="0" w:color="auto"/>
            </w:tcBorders>
            <w:shd w:val="clear" w:color="auto" w:fill="auto"/>
          </w:tcPr>
          <w:p w14:paraId="0F79C709" w14:textId="77777777" w:rsidR="00447C4D" w:rsidRPr="003D3EDD" w:rsidRDefault="002C6C3A" w:rsidP="003D3EDD">
            <w:pPr>
              <w:spacing w:line="240" w:lineRule="auto"/>
              <w:ind w:firstLine="0"/>
              <w:jc w:val="left"/>
              <w:rPr>
                <w:szCs w:val="24"/>
              </w:rPr>
            </w:pPr>
            <w:r w:rsidRPr="003D3EDD">
              <w:rPr>
                <w:szCs w:val="24"/>
              </w:rPr>
              <w:t>Непрерывное движение</w:t>
            </w:r>
          </w:p>
        </w:tc>
        <w:tc>
          <w:tcPr>
            <w:tcW w:w="3243" w:type="dxa"/>
            <w:tcBorders>
              <w:top w:val="single" w:sz="4" w:space="0" w:color="auto"/>
            </w:tcBorders>
            <w:shd w:val="clear" w:color="auto" w:fill="auto"/>
            <w:vAlign w:val="center"/>
          </w:tcPr>
          <w:p w14:paraId="4DD556FF" w14:textId="77777777" w:rsidR="00447C4D" w:rsidRPr="003D3EDD" w:rsidRDefault="0019703F" w:rsidP="003D3EDD">
            <w:pPr>
              <w:spacing w:line="240" w:lineRule="auto"/>
              <w:ind w:firstLine="33"/>
              <w:jc w:val="center"/>
              <w:rPr>
                <w:szCs w:val="24"/>
              </w:rPr>
            </w:pPr>
            <w:r w:rsidRPr="003D3EDD">
              <w:rPr>
                <w:szCs w:val="24"/>
              </w:rPr>
              <w:t>2000</w:t>
            </w:r>
          </w:p>
        </w:tc>
      </w:tr>
      <w:tr w:rsidR="0097243D" w:rsidRPr="0086313A" w14:paraId="7EE660F0" w14:textId="77777777" w:rsidTr="0037267C">
        <w:tc>
          <w:tcPr>
            <w:tcW w:w="6096" w:type="dxa"/>
            <w:shd w:val="clear" w:color="auto" w:fill="auto"/>
          </w:tcPr>
          <w:p w14:paraId="57DF51EE" w14:textId="77777777" w:rsidR="00447C4D" w:rsidRPr="003D3EDD" w:rsidRDefault="00447C4D" w:rsidP="003D3EDD">
            <w:pPr>
              <w:spacing w:line="240" w:lineRule="auto"/>
              <w:ind w:firstLine="0"/>
              <w:rPr>
                <w:szCs w:val="24"/>
              </w:rPr>
            </w:pPr>
            <w:r w:rsidRPr="003D3EDD">
              <w:rPr>
                <w:szCs w:val="24"/>
              </w:rPr>
              <w:t>Регулируемо</w:t>
            </w:r>
            <w:r w:rsidR="002C6C3A" w:rsidRPr="003D3EDD">
              <w:rPr>
                <w:szCs w:val="24"/>
              </w:rPr>
              <w:t>е</w:t>
            </w:r>
            <w:r w:rsidRPr="003D3EDD">
              <w:rPr>
                <w:szCs w:val="24"/>
              </w:rPr>
              <w:t xml:space="preserve"> движени</w:t>
            </w:r>
            <w:r w:rsidR="002C6C3A" w:rsidRPr="003D3EDD">
              <w:rPr>
                <w:szCs w:val="24"/>
              </w:rPr>
              <w:t>е</w:t>
            </w:r>
          </w:p>
        </w:tc>
        <w:tc>
          <w:tcPr>
            <w:tcW w:w="3243" w:type="dxa"/>
            <w:shd w:val="clear" w:color="auto" w:fill="auto"/>
            <w:vAlign w:val="center"/>
          </w:tcPr>
          <w:p w14:paraId="2D57084E" w14:textId="77777777" w:rsidR="00447C4D" w:rsidRPr="003D3EDD" w:rsidRDefault="0019703F" w:rsidP="003D3EDD">
            <w:pPr>
              <w:spacing w:line="240" w:lineRule="auto"/>
              <w:ind w:firstLine="0"/>
              <w:jc w:val="center"/>
              <w:rPr>
                <w:szCs w:val="24"/>
              </w:rPr>
            </w:pPr>
            <w:r w:rsidRPr="003D3EDD">
              <w:rPr>
                <w:szCs w:val="24"/>
              </w:rPr>
              <w:t>800</w:t>
            </w:r>
          </w:p>
        </w:tc>
      </w:tr>
      <w:tr w:rsidR="0097243D" w:rsidRPr="0086313A" w14:paraId="185F485B" w14:textId="77777777" w:rsidTr="008B7E7D">
        <w:tc>
          <w:tcPr>
            <w:tcW w:w="9339" w:type="dxa"/>
            <w:gridSpan w:val="2"/>
            <w:shd w:val="clear" w:color="auto" w:fill="auto"/>
          </w:tcPr>
          <w:p w14:paraId="6721D7C3" w14:textId="77777777" w:rsidR="00122A82" w:rsidRPr="003D3EDD" w:rsidRDefault="00122A82" w:rsidP="003D3EDD">
            <w:pPr>
              <w:pStyle w:val="aff2"/>
              <w:ind w:firstLine="345"/>
              <w:rPr>
                <w:sz w:val="20"/>
              </w:rPr>
            </w:pPr>
            <w:r w:rsidRPr="003D3EDD">
              <w:rPr>
                <w:rStyle w:val="vv0"/>
                <w:sz w:val="20"/>
                <w:szCs w:val="20"/>
              </w:rPr>
              <w:t>Примечание</w:t>
            </w:r>
            <w:r w:rsidR="0086313A" w:rsidRPr="003D3EDD">
              <w:rPr>
                <w:rStyle w:val="vv0"/>
                <w:sz w:val="20"/>
                <w:szCs w:val="20"/>
              </w:rPr>
              <w:t xml:space="preserve"> – </w:t>
            </w:r>
            <w:r w:rsidRPr="003D3EDD">
              <w:rPr>
                <w:sz w:val="20"/>
              </w:rPr>
              <w:t xml:space="preserve">Пропускная способность </w:t>
            </w:r>
            <w:r w:rsidR="002C6C3A" w:rsidRPr="003D3EDD">
              <w:rPr>
                <w:sz w:val="20"/>
              </w:rPr>
              <w:t xml:space="preserve">полосы движения на </w:t>
            </w:r>
            <w:r w:rsidRPr="003D3EDD">
              <w:rPr>
                <w:sz w:val="20"/>
              </w:rPr>
              <w:t>пересечени</w:t>
            </w:r>
            <w:r w:rsidR="002C6C3A" w:rsidRPr="003D3EDD">
              <w:rPr>
                <w:sz w:val="20"/>
              </w:rPr>
              <w:t>ях</w:t>
            </w:r>
            <w:r w:rsidRPr="003D3EDD">
              <w:rPr>
                <w:sz w:val="20"/>
              </w:rPr>
              <w:t xml:space="preserve"> в одном уровне определена для регулируемых светофорами пересечений при отсутствии </w:t>
            </w:r>
            <w:proofErr w:type="spellStart"/>
            <w:r w:rsidRPr="003D3EDD">
              <w:rPr>
                <w:sz w:val="20"/>
              </w:rPr>
              <w:t>левоповоротного</w:t>
            </w:r>
            <w:proofErr w:type="spellEnd"/>
            <w:r w:rsidRPr="003D3EDD">
              <w:rPr>
                <w:sz w:val="20"/>
              </w:rPr>
              <w:t xml:space="preserve"> движения. При наличии на пересечении </w:t>
            </w:r>
            <w:proofErr w:type="spellStart"/>
            <w:r w:rsidRPr="003D3EDD">
              <w:rPr>
                <w:sz w:val="20"/>
              </w:rPr>
              <w:t>левоповоротного</w:t>
            </w:r>
            <w:proofErr w:type="spellEnd"/>
            <w:r w:rsidRPr="003D3EDD">
              <w:rPr>
                <w:sz w:val="20"/>
              </w:rPr>
              <w:t xml:space="preserve"> движения пропускная способность полосы движения должна уменьшаться пропорционально величине </w:t>
            </w:r>
            <w:proofErr w:type="spellStart"/>
            <w:r w:rsidRPr="003D3EDD">
              <w:rPr>
                <w:sz w:val="20"/>
              </w:rPr>
              <w:t>левоповоротного</w:t>
            </w:r>
            <w:proofErr w:type="spellEnd"/>
            <w:r w:rsidRPr="003D3EDD">
              <w:rPr>
                <w:sz w:val="20"/>
              </w:rPr>
              <w:t xml:space="preserve"> движения. </w:t>
            </w:r>
          </w:p>
        </w:tc>
      </w:tr>
    </w:tbl>
    <w:p w14:paraId="2E0655EB" w14:textId="77777777" w:rsidR="003D3EDD" w:rsidRDefault="003D3EDD" w:rsidP="003D3EDD">
      <w:pPr>
        <w:pStyle w:val="aff2"/>
        <w:ind w:firstLine="142"/>
        <w:rPr>
          <w:spacing w:val="40"/>
          <w:sz w:val="28"/>
          <w:szCs w:val="28"/>
        </w:rPr>
      </w:pPr>
    </w:p>
    <w:p w14:paraId="1A678FD8" w14:textId="425E12DC" w:rsidR="00CD68B8" w:rsidRPr="003D3EDD" w:rsidRDefault="00CD68B8" w:rsidP="003D3EDD">
      <w:pPr>
        <w:pStyle w:val="aff2"/>
        <w:ind w:firstLine="142"/>
        <w:rPr>
          <w:b/>
          <w:bCs/>
          <w:sz w:val="28"/>
          <w:szCs w:val="28"/>
        </w:rPr>
      </w:pPr>
      <w:r w:rsidRPr="003D3EDD">
        <w:rPr>
          <w:spacing w:val="40"/>
          <w:sz w:val="28"/>
          <w:szCs w:val="28"/>
        </w:rPr>
        <w:t xml:space="preserve">Таблица </w:t>
      </w:r>
      <w:r w:rsidR="00125AEB" w:rsidRPr="003D3EDD">
        <w:rPr>
          <w:sz w:val="28"/>
          <w:szCs w:val="28"/>
        </w:rPr>
        <w:t>5.4</w:t>
      </w:r>
      <w:r w:rsidRPr="003D3EDD">
        <w:rPr>
          <w:sz w:val="28"/>
          <w:szCs w:val="28"/>
        </w:rPr>
        <w:t xml:space="preserve"> – </w:t>
      </w:r>
      <w:r w:rsidRPr="003D3EDD">
        <w:rPr>
          <w:b/>
          <w:bCs/>
          <w:sz w:val="28"/>
          <w:szCs w:val="28"/>
        </w:rPr>
        <w:t>Коэффициент изменения пропускной способности</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16"/>
        <w:gridCol w:w="992"/>
        <w:gridCol w:w="992"/>
        <w:gridCol w:w="992"/>
        <w:gridCol w:w="964"/>
      </w:tblGrid>
      <w:tr w:rsidR="0097243D" w:rsidRPr="0086313A" w14:paraId="65D51B1D" w14:textId="77777777" w:rsidTr="003D3EDD">
        <w:trPr>
          <w:trHeight w:val="279"/>
        </w:trPr>
        <w:tc>
          <w:tcPr>
            <w:tcW w:w="5416" w:type="dxa"/>
            <w:tcBorders>
              <w:top w:val="single" w:sz="4" w:space="0" w:color="auto"/>
              <w:left w:val="single" w:sz="4" w:space="0" w:color="auto"/>
              <w:bottom w:val="single" w:sz="4" w:space="0" w:color="auto"/>
              <w:right w:val="single" w:sz="4" w:space="0" w:color="auto"/>
            </w:tcBorders>
            <w:shd w:val="clear" w:color="auto" w:fill="auto"/>
            <w:vAlign w:val="center"/>
          </w:tcPr>
          <w:p w14:paraId="12062192" w14:textId="77777777" w:rsidR="00CD68B8" w:rsidRPr="003D3EDD" w:rsidRDefault="00CD68B8" w:rsidP="003D3EDD">
            <w:pPr>
              <w:spacing w:line="240" w:lineRule="auto"/>
              <w:ind w:firstLine="0"/>
              <w:jc w:val="center"/>
              <w:rPr>
                <w:szCs w:val="24"/>
              </w:rPr>
            </w:pPr>
            <w:r w:rsidRPr="003D3EDD">
              <w:rPr>
                <w:szCs w:val="24"/>
              </w:rPr>
              <w:t>Наименование показателя</w:t>
            </w:r>
          </w:p>
        </w:tc>
        <w:tc>
          <w:tcPr>
            <w:tcW w:w="3940" w:type="dxa"/>
            <w:gridSpan w:val="4"/>
            <w:tcBorders>
              <w:top w:val="single" w:sz="4" w:space="0" w:color="auto"/>
              <w:left w:val="single" w:sz="4" w:space="0" w:color="auto"/>
              <w:bottom w:val="single" w:sz="4" w:space="0" w:color="auto"/>
              <w:right w:val="single" w:sz="4" w:space="0" w:color="auto"/>
            </w:tcBorders>
            <w:vAlign w:val="center"/>
          </w:tcPr>
          <w:p w14:paraId="10429830" w14:textId="77777777" w:rsidR="00CD68B8" w:rsidRPr="003D3EDD" w:rsidRDefault="00CD68B8" w:rsidP="003D3EDD">
            <w:pPr>
              <w:spacing w:line="240" w:lineRule="auto"/>
              <w:ind w:firstLine="0"/>
              <w:jc w:val="center"/>
              <w:rPr>
                <w:szCs w:val="24"/>
              </w:rPr>
            </w:pPr>
            <w:r w:rsidRPr="003D3EDD">
              <w:rPr>
                <w:szCs w:val="24"/>
              </w:rPr>
              <w:t>Значение показателя</w:t>
            </w:r>
          </w:p>
        </w:tc>
      </w:tr>
      <w:tr w:rsidR="0097243D" w:rsidRPr="0086313A" w14:paraId="38C0F764" w14:textId="77777777" w:rsidTr="003D3EDD">
        <w:tc>
          <w:tcPr>
            <w:tcW w:w="5416" w:type="dxa"/>
            <w:tcBorders>
              <w:top w:val="single" w:sz="4" w:space="0" w:color="auto"/>
            </w:tcBorders>
            <w:shd w:val="clear" w:color="auto" w:fill="auto"/>
          </w:tcPr>
          <w:p w14:paraId="3B7E11C9" w14:textId="77777777" w:rsidR="00CD68B8" w:rsidRPr="003D3EDD" w:rsidRDefault="00CD68B8" w:rsidP="003D3EDD">
            <w:pPr>
              <w:spacing w:line="240" w:lineRule="auto"/>
              <w:ind w:firstLine="0"/>
              <w:jc w:val="left"/>
              <w:rPr>
                <w:szCs w:val="24"/>
              </w:rPr>
            </w:pPr>
            <w:r w:rsidRPr="003D3EDD">
              <w:rPr>
                <w:szCs w:val="24"/>
              </w:rPr>
              <w:t xml:space="preserve">Количество полос движения в одном направлении </w:t>
            </w:r>
          </w:p>
        </w:tc>
        <w:tc>
          <w:tcPr>
            <w:tcW w:w="992" w:type="dxa"/>
            <w:tcBorders>
              <w:top w:val="single" w:sz="4" w:space="0" w:color="auto"/>
            </w:tcBorders>
            <w:vAlign w:val="bottom"/>
          </w:tcPr>
          <w:p w14:paraId="6E7D1539" w14:textId="77777777" w:rsidR="00CD68B8" w:rsidRPr="003D3EDD" w:rsidRDefault="00CD68B8" w:rsidP="003D3EDD">
            <w:pPr>
              <w:spacing w:line="240" w:lineRule="auto"/>
              <w:ind w:firstLine="33"/>
              <w:jc w:val="center"/>
              <w:rPr>
                <w:szCs w:val="24"/>
              </w:rPr>
            </w:pPr>
            <w:r w:rsidRPr="003D3EDD">
              <w:rPr>
                <w:szCs w:val="24"/>
              </w:rPr>
              <w:t>2</w:t>
            </w:r>
          </w:p>
        </w:tc>
        <w:tc>
          <w:tcPr>
            <w:tcW w:w="992" w:type="dxa"/>
            <w:tcBorders>
              <w:top w:val="single" w:sz="4" w:space="0" w:color="auto"/>
            </w:tcBorders>
            <w:vAlign w:val="bottom"/>
          </w:tcPr>
          <w:p w14:paraId="4FA4174E" w14:textId="77777777" w:rsidR="00CD68B8" w:rsidRPr="003D3EDD" w:rsidRDefault="00CD68B8" w:rsidP="003D3EDD">
            <w:pPr>
              <w:spacing w:line="240" w:lineRule="auto"/>
              <w:ind w:firstLine="33"/>
              <w:jc w:val="center"/>
              <w:rPr>
                <w:szCs w:val="24"/>
              </w:rPr>
            </w:pPr>
            <w:r w:rsidRPr="003D3EDD">
              <w:rPr>
                <w:szCs w:val="24"/>
              </w:rPr>
              <w:t>3</w:t>
            </w:r>
          </w:p>
        </w:tc>
        <w:tc>
          <w:tcPr>
            <w:tcW w:w="992" w:type="dxa"/>
            <w:tcBorders>
              <w:top w:val="single" w:sz="4" w:space="0" w:color="auto"/>
            </w:tcBorders>
            <w:vAlign w:val="bottom"/>
          </w:tcPr>
          <w:p w14:paraId="651EDEE1" w14:textId="77777777" w:rsidR="00CD68B8" w:rsidRPr="003D3EDD" w:rsidRDefault="00CD68B8" w:rsidP="003D3EDD">
            <w:pPr>
              <w:spacing w:line="240" w:lineRule="auto"/>
              <w:ind w:firstLine="33"/>
              <w:jc w:val="center"/>
              <w:rPr>
                <w:szCs w:val="24"/>
              </w:rPr>
            </w:pPr>
            <w:r w:rsidRPr="003D3EDD">
              <w:rPr>
                <w:szCs w:val="24"/>
              </w:rPr>
              <w:t>4</w:t>
            </w:r>
          </w:p>
        </w:tc>
        <w:tc>
          <w:tcPr>
            <w:tcW w:w="964" w:type="dxa"/>
            <w:tcBorders>
              <w:top w:val="single" w:sz="4" w:space="0" w:color="auto"/>
            </w:tcBorders>
            <w:vAlign w:val="bottom"/>
          </w:tcPr>
          <w:p w14:paraId="6C594BE1" w14:textId="77777777" w:rsidR="00CD68B8" w:rsidRPr="003D3EDD" w:rsidRDefault="00CD68B8" w:rsidP="003D3EDD">
            <w:pPr>
              <w:spacing w:line="240" w:lineRule="auto"/>
              <w:ind w:firstLine="33"/>
              <w:jc w:val="center"/>
              <w:rPr>
                <w:szCs w:val="24"/>
              </w:rPr>
            </w:pPr>
            <w:r w:rsidRPr="003D3EDD">
              <w:rPr>
                <w:szCs w:val="24"/>
              </w:rPr>
              <w:t>5</w:t>
            </w:r>
          </w:p>
        </w:tc>
      </w:tr>
      <w:tr w:rsidR="0097243D" w:rsidRPr="0086313A" w14:paraId="0166B99E" w14:textId="77777777" w:rsidTr="003D3EDD">
        <w:tc>
          <w:tcPr>
            <w:tcW w:w="5416" w:type="dxa"/>
            <w:shd w:val="clear" w:color="auto" w:fill="auto"/>
          </w:tcPr>
          <w:p w14:paraId="5DDF8C85" w14:textId="35FE752E" w:rsidR="00CD68B8" w:rsidRPr="003D3EDD" w:rsidRDefault="00CD68B8" w:rsidP="003D3EDD">
            <w:pPr>
              <w:spacing w:line="240" w:lineRule="auto"/>
              <w:ind w:firstLine="0"/>
              <w:jc w:val="left"/>
              <w:rPr>
                <w:szCs w:val="24"/>
              </w:rPr>
            </w:pPr>
            <w:r w:rsidRPr="003D3EDD">
              <w:rPr>
                <w:szCs w:val="24"/>
              </w:rPr>
              <w:t xml:space="preserve">Коэффициент изменения пропускной способности </w:t>
            </w:r>
            <w:r w:rsidR="00000413" w:rsidRPr="003D3EDD">
              <w:rPr>
                <w:szCs w:val="24"/>
              </w:rPr>
              <w:t>одной полосы движения</w:t>
            </w:r>
          </w:p>
        </w:tc>
        <w:tc>
          <w:tcPr>
            <w:tcW w:w="992" w:type="dxa"/>
            <w:vAlign w:val="bottom"/>
          </w:tcPr>
          <w:p w14:paraId="641EB84F" w14:textId="77777777" w:rsidR="00CD68B8" w:rsidRPr="003D3EDD" w:rsidRDefault="00000413" w:rsidP="003D3EDD">
            <w:pPr>
              <w:spacing w:line="240" w:lineRule="auto"/>
              <w:ind w:firstLine="0"/>
              <w:jc w:val="center"/>
              <w:rPr>
                <w:szCs w:val="24"/>
              </w:rPr>
            </w:pPr>
            <w:r w:rsidRPr="003D3EDD">
              <w:rPr>
                <w:szCs w:val="24"/>
              </w:rPr>
              <w:t>0,95</w:t>
            </w:r>
          </w:p>
        </w:tc>
        <w:tc>
          <w:tcPr>
            <w:tcW w:w="992" w:type="dxa"/>
            <w:vAlign w:val="bottom"/>
          </w:tcPr>
          <w:p w14:paraId="0991A16B" w14:textId="77777777" w:rsidR="00CD68B8" w:rsidRPr="003D3EDD" w:rsidRDefault="00000413" w:rsidP="003D3EDD">
            <w:pPr>
              <w:spacing w:line="240" w:lineRule="auto"/>
              <w:ind w:firstLine="0"/>
              <w:jc w:val="center"/>
              <w:rPr>
                <w:szCs w:val="24"/>
              </w:rPr>
            </w:pPr>
            <w:r w:rsidRPr="003D3EDD">
              <w:rPr>
                <w:szCs w:val="24"/>
              </w:rPr>
              <w:t>0,90</w:t>
            </w:r>
          </w:p>
        </w:tc>
        <w:tc>
          <w:tcPr>
            <w:tcW w:w="992" w:type="dxa"/>
            <w:vAlign w:val="bottom"/>
          </w:tcPr>
          <w:p w14:paraId="32EA3CDF" w14:textId="77777777" w:rsidR="00CD68B8" w:rsidRPr="003D3EDD" w:rsidRDefault="00000413" w:rsidP="003D3EDD">
            <w:pPr>
              <w:spacing w:line="240" w:lineRule="auto"/>
              <w:ind w:firstLine="0"/>
              <w:jc w:val="center"/>
              <w:rPr>
                <w:szCs w:val="24"/>
              </w:rPr>
            </w:pPr>
            <w:r w:rsidRPr="003D3EDD">
              <w:rPr>
                <w:szCs w:val="24"/>
              </w:rPr>
              <w:t>0,86</w:t>
            </w:r>
          </w:p>
        </w:tc>
        <w:tc>
          <w:tcPr>
            <w:tcW w:w="964" w:type="dxa"/>
            <w:vAlign w:val="bottom"/>
          </w:tcPr>
          <w:p w14:paraId="5F2DF6ED" w14:textId="77777777" w:rsidR="00CD68B8" w:rsidRPr="003D3EDD" w:rsidRDefault="00000413" w:rsidP="003D3EDD">
            <w:pPr>
              <w:spacing w:line="240" w:lineRule="auto"/>
              <w:ind w:firstLine="0"/>
              <w:jc w:val="center"/>
              <w:rPr>
                <w:szCs w:val="24"/>
              </w:rPr>
            </w:pPr>
            <w:r w:rsidRPr="003D3EDD">
              <w:rPr>
                <w:szCs w:val="24"/>
              </w:rPr>
              <w:t>0,84</w:t>
            </w:r>
          </w:p>
        </w:tc>
      </w:tr>
      <w:tr w:rsidR="0097243D" w:rsidRPr="0086313A" w14:paraId="55C779B3" w14:textId="77777777" w:rsidTr="001C076F">
        <w:tc>
          <w:tcPr>
            <w:tcW w:w="9356" w:type="dxa"/>
            <w:gridSpan w:val="5"/>
            <w:shd w:val="clear" w:color="auto" w:fill="auto"/>
          </w:tcPr>
          <w:p w14:paraId="3890EF4A" w14:textId="77777777" w:rsidR="00CD68B8" w:rsidRDefault="00CD68B8" w:rsidP="003D3EDD">
            <w:pPr>
              <w:pStyle w:val="vvtxt2"/>
              <w:spacing w:line="240" w:lineRule="auto"/>
              <w:ind w:firstLine="487"/>
              <w:rPr>
                <w:sz w:val="20"/>
                <w:szCs w:val="20"/>
              </w:rPr>
            </w:pPr>
            <w:r w:rsidRPr="003D3EDD">
              <w:rPr>
                <w:rStyle w:val="vv0"/>
                <w:sz w:val="20"/>
                <w:szCs w:val="20"/>
              </w:rPr>
              <w:t>Примечание</w:t>
            </w:r>
            <w:r w:rsidR="0086313A" w:rsidRPr="003D3EDD">
              <w:rPr>
                <w:rStyle w:val="vv0"/>
                <w:sz w:val="20"/>
                <w:szCs w:val="20"/>
              </w:rPr>
              <w:t xml:space="preserve"> –</w:t>
            </w:r>
            <w:r w:rsidRPr="003D3EDD">
              <w:rPr>
                <w:sz w:val="20"/>
                <w:szCs w:val="20"/>
              </w:rPr>
              <w:t xml:space="preserve"> Пропускная способность многополосной улицы или дороги в одном направлении определяется путем умножения </w:t>
            </w:r>
            <w:r w:rsidR="001A4791" w:rsidRPr="003D3EDD">
              <w:rPr>
                <w:sz w:val="20"/>
                <w:szCs w:val="20"/>
              </w:rPr>
              <w:t xml:space="preserve">количества полос данного направления движения на </w:t>
            </w:r>
            <w:r w:rsidRPr="003D3EDD">
              <w:rPr>
                <w:sz w:val="20"/>
                <w:szCs w:val="20"/>
              </w:rPr>
              <w:t>пропускн</w:t>
            </w:r>
            <w:r w:rsidR="001A4791" w:rsidRPr="003D3EDD">
              <w:rPr>
                <w:sz w:val="20"/>
                <w:szCs w:val="20"/>
              </w:rPr>
              <w:t>ую</w:t>
            </w:r>
            <w:r w:rsidRPr="003D3EDD">
              <w:rPr>
                <w:sz w:val="20"/>
                <w:szCs w:val="20"/>
              </w:rPr>
              <w:t xml:space="preserve"> способност</w:t>
            </w:r>
            <w:r w:rsidR="001A4791" w:rsidRPr="003D3EDD">
              <w:rPr>
                <w:sz w:val="20"/>
                <w:szCs w:val="20"/>
              </w:rPr>
              <w:t>ь</w:t>
            </w:r>
            <w:r w:rsidRPr="003D3EDD">
              <w:rPr>
                <w:sz w:val="20"/>
                <w:szCs w:val="20"/>
              </w:rPr>
              <w:t xml:space="preserve"> одной полосы движения</w:t>
            </w:r>
            <w:r w:rsidR="001A4791" w:rsidRPr="003D3EDD">
              <w:rPr>
                <w:sz w:val="20"/>
                <w:szCs w:val="20"/>
              </w:rPr>
              <w:t xml:space="preserve"> и</w:t>
            </w:r>
            <w:r w:rsidR="00F87B82" w:rsidRPr="003D3EDD">
              <w:rPr>
                <w:sz w:val="20"/>
                <w:szCs w:val="20"/>
              </w:rPr>
              <w:t xml:space="preserve"> </w:t>
            </w:r>
            <w:r w:rsidRPr="003D3EDD">
              <w:rPr>
                <w:sz w:val="20"/>
                <w:szCs w:val="20"/>
              </w:rPr>
              <w:t>коэффициент изменения пропускной способности</w:t>
            </w:r>
            <w:r w:rsidR="00000413" w:rsidRPr="003D3EDD">
              <w:rPr>
                <w:sz w:val="20"/>
                <w:szCs w:val="20"/>
              </w:rPr>
              <w:t xml:space="preserve"> одной полосы движения</w:t>
            </w:r>
            <w:r w:rsidRPr="003D3EDD">
              <w:rPr>
                <w:sz w:val="20"/>
                <w:szCs w:val="20"/>
              </w:rPr>
              <w:t>, соответствующий количеству полос этого направления.</w:t>
            </w:r>
          </w:p>
          <w:p w14:paraId="5CEB9BDE" w14:textId="2B38C359" w:rsidR="00210305" w:rsidRPr="003D3EDD" w:rsidRDefault="00210305" w:rsidP="003D3EDD">
            <w:pPr>
              <w:pStyle w:val="vvtxt2"/>
              <w:spacing w:line="240" w:lineRule="auto"/>
              <w:ind w:firstLine="487"/>
              <w:rPr>
                <w:sz w:val="20"/>
                <w:szCs w:val="20"/>
              </w:rPr>
            </w:pPr>
            <w:r w:rsidRPr="00AC0B86">
              <w:rPr>
                <w:sz w:val="20"/>
              </w:rPr>
              <w:t>Пропускную способность многополосной улицы или дороги допускается определять с учетом интенсивности движения съездов примыканий, а также пересечений в разных уровнях.</w:t>
            </w:r>
          </w:p>
        </w:tc>
      </w:tr>
    </w:tbl>
    <w:p w14:paraId="013EFFCA" w14:textId="04E47AA5" w:rsidR="00210305" w:rsidRPr="00E227BF" w:rsidRDefault="00210305" w:rsidP="00210305">
      <w:pPr>
        <w:pStyle w:val="aff2"/>
        <w:ind w:firstLine="567"/>
        <w:rPr>
          <w:b/>
          <w:sz w:val="28"/>
          <w:szCs w:val="28"/>
        </w:rPr>
      </w:pPr>
      <w:r w:rsidRPr="00210305">
        <w:rPr>
          <w:b/>
          <w:sz w:val="28"/>
          <w:szCs w:val="28"/>
        </w:rPr>
        <w:t xml:space="preserve">Таблица 5.4 </w:t>
      </w:r>
      <w:r w:rsidRPr="00E227BF">
        <w:rPr>
          <w:b/>
          <w:sz w:val="28"/>
          <w:szCs w:val="28"/>
        </w:rPr>
        <w:t>(Измененная редакция, Изм. № 2).</w:t>
      </w:r>
    </w:p>
    <w:p w14:paraId="5F2FB483" w14:textId="77777777" w:rsidR="003D3EDD" w:rsidRDefault="003D3EDD" w:rsidP="00210305">
      <w:pPr>
        <w:pStyle w:val="aff2"/>
        <w:ind w:firstLine="567"/>
        <w:rPr>
          <w:rStyle w:val="vvtxt1"/>
          <w:sz w:val="28"/>
          <w:szCs w:val="28"/>
        </w:rPr>
      </w:pPr>
    </w:p>
    <w:p w14:paraId="6094BC77" w14:textId="1A481F4B" w:rsidR="00447C4D" w:rsidRPr="003D3EDD" w:rsidRDefault="00210305" w:rsidP="00210305">
      <w:pPr>
        <w:pStyle w:val="aff2"/>
        <w:ind w:firstLine="567"/>
        <w:rPr>
          <w:rStyle w:val="vvtxt1"/>
          <w:strike/>
          <w:sz w:val="28"/>
          <w:szCs w:val="28"/>
        </w:rPr>
      </w:pPr>
      <w:r w:rsidRPr="00AC0B86">
        <w:rPr>
          <w:rStyle w:val="vvtxt1"/>
          <w:sz w:val="28"/>
          <w:szCs w:val="28"/>
        </w:rPr>
        <w:t>5.5.13 На затяжных подъемах улиц и дорог дополнительные полосы для движения на подъем устраива</w:t>
      </w:r>
      <w:r w:rsidRPr="00AC0B86">
        <w:rPr>
          <w:sz w:val="28"/>
          <w:szCs w:val="28"/>
        </w:rPr>
        <w:t>ют</w:t>
      </w:r>
      <w:r w:rsidRPr="00AC0B86">
        <w:rPr>
          <w:rStyle w:val="vvtxt1"/>
          <w:sz w:val="28"/>
          <w:szCs w:val="28"/>
        </w:rPr>
        <w:t xml:space="preserve"> с учетом интенсивности движения транспорта и пропускной способности улично-дорожной сети.</w:t>
      </w:r>
    </w:p>
    <w:p w14:paraId="4B17691F" w14:textId="77777777" w:rsidR="00210305" w:rsidRPr="00E227BF" w:rsidRDefault="00210305" w:rsidP="00210305">
      <w:pPr>
        <w:pStyle w:val="aff2"/>
        <w:ind w:firstLine="567"/>
        <w:rPr>
          <w:b/>
          <w:sz w:val="28"/>
          <w:szCs w:val="28"/>
        </w:rPr>
      </w:pPr>
      <w:r w:rsidRPr="00E227BF">
        <w:rPr>
          <w:b/>
          <w:sz w:val="28"/>
          <w:szCs w:val="28"/>
        </w:rPr>
        <w:t>(Измененная редакция, Изм. № 2).</w:t>
      </w:r>
    </w:p>
    <w:p w14:paraId="450F0569" w14:textId="442CFE99" w:rsidR="00447C4D" w:rsidRPr="003D3EDD" w:rsidRDefault="00F052BC" w:rsidP="00210305">
      <w:pPr>
        <w:pStyle w:val="aff2"/>
        <w:ind w:firstLine="567"/>
        <w:rPr>
          <w:sz w:val="28"/>
          <w:szCs w:val="28"/>
        </w:rPr>
      </w:pPr>
      <w:r w:rsidRPr="003D3EDD">
        <w:rPr>
          <w:sz w:val="28"/>
          <w:szCs w:val="28"/>
        </w:rPr>
        <w:t xml:space="preserve">5.5.14 </w:t>
      </w:r>
      <w:r w:rsidR="00D90F37" w:rsidRPr="003D3EDD">
        <w:rPr>
          <w:sz w:val="28"/>
          <w:szCs w:val="28"/>
        </w:rPr>
        <w:t>При проектировании</w:t>
      </w:r>
      <w:r w:rsidR="00927064" w:rsidRPr="003D3EDD">
        <w:rPr>
          <w:sz w:val="28"/>
          <w:szCs w:val="28"/>
        </w:rPr>
        <w:t xml:space="preserve"> </w:t>
      </w:r>
      <w:r w:rsidR="002C6187" w:rsidRPr="003D3EDD">
        <w:rPr>
          <w:sz w:val="28"/>
          <w:szCs w:val="28"/>
        </w:rPr>
        <w:t>УДС</w:t>
      </w:r>
      <w:r w:rsidR="00447C4D" w:rsidRPr="003D3EDD">
        <w:rPr>
          <w:sz w:val="28"/>
          <w:szCs w:val="28"/>
        </w:rPr>
        <w:t xml:space="preserve"> </w:t>
      </w:r>
      <w:r w:rsidR="005A3E33" w:rsidRPr="003D3EDD">
        <w:rPr>
          <w:sz w:val="28"/>
          <w:szCs w:val="28"/>
        </w:rPr>
        <w:t>допускается устраивать</w:t>
      </w:r>
      <w:r w:rsidR="00447C4D" w:rsidRPr="003D3EDD">
        <w:rPr>
          <w:sz w:val="28"/>
          <w:szCs w:val="28"/>
        </w:rPr>
        <w:t xml:space="preserve"> выделенны</w:t>
      </w:r>
      <w:r w:rsidR="005A3E33" w:rsidRPr="003D3EDD">
        <w:rPr>
          <w:sz w:val="28"/>
          <w:szCs w:val="28"/>
        </w:rPr>
        <w:t>е</w:t>
      </w:r>
      <w:r w:rsidR="00447C4D" w:rsidRPr="003D3EDD">
        <w:rPr>
          <w:sz w:val="28"/>
          <w:szCs w:val="28"/>
        </w:rPr>
        <w:t xml:space="preserve"> полос</w:t>
      </w:r>
      <w:r w:rsidR="005A3E33" w:rsidRPr="003D3EDD">
        <w:rPr>
          <w:sz w:val="28"/>
          <w:szCs w:val="28"/>
        </w:rPr>
        <w:t>ы</w:t>
      </w:r>
      <w:r w:rsidR="00447C4D" w:rsidRPr="003D3EDD">
        <w:rPr>
          <w:sz w:val="28"/>
          <w:szCs w:val="28"/>
        </w:rPr>
        <w:t xml:space="preserve"> проезжей части для движения </w:t>
      </w:r>
      <w:r w:rsidR="00F87B82" w:rsidRPr="003D3EDD">
        <w:rPr>
          <w:sz w:val="28"/>
          <w:szCs w:val="28"/>
        </w:rPr>
        <w:t>НПТОП</w:t>
      </w:r>
      <w:r w:rsidR="00447C4D" w:rsidRPr="003D3EDD">
        <w:rPr>
          <w:sz w:val="28"/>
          <w:szCs w:val="28"/>
        </w:rPr>
        <w:t xml:space="preserve"> в соответствии с </w:t>
      </w:r>
      <w:r w:rsidR="00BF2787" w:rsidRPr="003D3EDD">
        <w:rPr>
          <w:sz w:val="28"/>
          <w:szCs w:val="28"/>
        </w:rPr>
        <w:t xml:space="preserve">требованиями </w:t>
      </w:r>
      <w:r w:rsidR="00447C4D" w:rsidRPr="003D3EDD">
        <w:rPr>
          <w:sz w:val="28"/>
          <w:szCs w:val="28"/>
        </w:rPr>
        <w:t>6.</w:t>
      </w:r>
      <w:r w:rsidR="005A3E33" w:rsidRPr="003D3EDD">
        <w:rPr>
          <w:sz w:val="28"/>
          <w:szCs w:val="28"/>
        </w:rPr>
        <w:t>8.</w:t>
      </w:r>
    </w:p>
    <w:p w14:paraId="6C4F615D" w14:textId="77777777" w:rsidR="00447C4D" w:rsidRPr="003D3EDD" w:rsidRDefault="00447C4D" w:rsidP="00210305">
      <w:pPr>
        <w:pStyle w:val="aff2"/>
        <w:ind w:firstLine="567"/>
        <w:rPr>
          <w:b/>
          <w:bCs/>
          <w:sz w:val="28"/>
          <w:szCs w:val="28"/>
        </w:rPr>
      </w:pPr>
      <w:bookmarkStart w:id="122" w:name="_Toc485805710"/>
      <w:bookmarkStart w:id="123" w:name="_Toc516148935"/>
      <w:r w:rsidRPr="003D3EDD">
        <w:rPr>
          <w:b/>
          <w:bCs/>
          <w:sz w:val="28"/>
          <w:szCs w:val="28"/>
        </w:rPr>
        <w:t>Боковые проезды</w:t>
      </w:r>
      <w:bookmarkEnd w:id="122"/>
      <w:bookmarkEnd w:id="123"/>
    </w:p>
    <w:p w14:paraId="3C570CEB" w14:textId="1098E365" w:rsidR="00447C4D" w:rsidRPr="003D3EDD" w:rsidRDefault="00F052BC" w:rsidP="00210305">
      <w:pPr>
        <w:pStyle w:val="aff2"/>
        <w:ind w:firstLine="567"/>
        <w:rPr>
          <w:sz w:val="28"/>
          <w:szCs w:val="28"/>
        </w:rPr>
      </w:pPr>
      <w:r w:rsidRPr="003D3EDD">
        <w:rPr>
          <w:sz w:val="28"/>
          <w:szCs w:val="28"/>
        </w:rPr>
        <w:t xml:space="preserve">5.5.15 </w:t>
      </w:r>
      <w:r w:rsidR="00447C4D" w:rsidRPr="003D3EDD">
        <w:rPr>
          <w:sz w:val="28"/>
          <w:szCs w:val="28"/>
        </w:rPr>
        <w:t>Боковые проезды предусматриваются при наличии одного или нескольких следующих условий:</w:t>
      </w:r>
    </w:p>
    <w:p w14:paraId="72976F01" w14:textId="6250F0D7" w:rsidR="00447C4D" w:rsidRPr="003D3EDD" w:rsidRDefault="00910F0D" w:rsidP="00210305">
      <w:pPr>
        <w:pStyle w:val="aff2"/>
        <w:ind w:firstLine="567"/>
        <w:rPr>
          <w:sz w:val="28"/>
          <w:szCs w:val="28"/>
        </w:rPr>
      </w:pPr>
      <w:r w:rsidRPr="003D3EDD">
        <w:rPr>
          <w:sz w:val="28"/>
          <w:szCs w:val="28"/>
        </w:rPr>
        <w:t xml:space="preserve">- </w:t>
      </w:r>
      <w:r w:rsidR="00210305" w:rsidRPr="00AC0B86">
        <w:rPr>
          <w:sz w:val="28"/>
          <w:szCs w:val="28"/>
        </w:rPr>
        <w:t>недостаточная пропускная способность магистральной улицы или дороги</w:t>
      </w:r>
      <w:r w:rsidR="00447C4D" w:rsidRPr="003D3EDD">
        <w:rPr>
          <w:sz w:val="28"/>
          <w:szCs w:val="28"/>
        </w:rPr>
        <w:t>;</w:t>
      </w:r>
    </w:p>
    <w:p w14:paraId="368A7F30" w14:textId="77777777" w:rsidR="00447C4D" w:rsidRPr="003D3EDD" w:rsidRDefault="00910F0D" w:rsidP="00210305">
      <w:pPr>
        <w:pStyle w:val="aff2"/>
        <w:ind w:firstLine="567"/>
        <w:rPr>
          <w:sz w:val="28"/>
          <w:szCs w:val="28"/>
        </w:rPr>
      </w:pPr>
      <w:r w:rsidRPr="003D3EDD">
        <w:rPr>
          <w:sz w:val="28"/>
          <w:szCs w:val="28"/>
        </w:rPr>
        <w:t xml:space="preserve">- </w:t>
      </w:r>
      <w:r w:rsidR="00447C4D" w:rsidRPr="003D3EDD">
        <w:rPr>
          <w:sz w:val="28"/>
          <w:szCs w:val="28"/>
        </w:rPr>
        <w:t>необходимость разделения транспортных потоков по скорости</w:t>
      </w:r>
      <w:r w:rsidR="00C05AFE" w:rsidRPr="003D3EDD">
        <w:rPr>
          <w:sz w:val="28"/>
          <w:szCs w:val="28"/>
        </w:rPr>
        <w:t xml:space="preserve"> движения</w:t>
      </w:r>
      <w:r w:rsidR="00447C4D" w:rsidRPr="003D3EDD">
        <w:rPr>
          <w:sz w:val="28"/>
          <w:szCs w:val="28"/>
        </w:rPr>
        <w:t xml:space="preserve">; </w:t>
      </w:r>
    </w:p>
    <w:p w14:paraId="7A3E17CB" w14:textId="77777777" w:rsidR="00447C4D" w:rsidRPr="003D3EDD" w:rsidRDefault="00910F0D" w:rsidP="003D3EDD">
      <w:pPr>
        <w:pStyle w:val="aff2"/>
        <w:ind w:firstLine="567"/>
        <w:rPr>
          <w:sz w:val="28"/>
          <w:szCs w:val="28"/>
        </w:rPr>
      </w:pPr>
      <w:r w:rsidRPr="003D3EDD">
        <w:rPr>
          <w:sz w:val="28"/>
          <w:szCs w:val="28"/>
        </w:rPr>
        <w:t xml:space="preserve">- </w:t>
      </w:r>
      <w:r w:rsidR="00447C4D" w:rsidRPr="003D3EDD">
        <w:rPr>
          <w:sz w:val="28"/>
          <w:szCs w:val="28"/>
        </w:rPr>
        <w:t xml:space="preserve">значительная интенсивность движения транспорта и пешеходов в сочетании с высокой концентрацией объектов массового тяготения на прилегающих территориях </w:t>
      </w:r>
      <w:r w:rsidR="00D90F37" w:rsidRPr="003D3EDD">
        <w:rPr>
          <w:sz w:val="28"/>
          <w:szCs w:val="28"/>
        </w:rPr>
        <w:t>(при любом количестве полос на основной проезжей части);</w:t>
      </w:r>
      <w:r w:rsidR="00447C4D" w:rsidRPr="003D3EDD">
        <w:rPr>
          <w:sz w:val="28"/>
          <w:szCs w:val="28"/>
        </w:rPr>
        <w:t xml:space="preserve"> </w:t>
      </w:r>
    </w:p>
    <w:p w14:paraId="3B23D243" w14:textId="77777777" w:rsidR="00447C4D" w:rsidRPr="003D3EDD" w:rsidRDefault="00910F0D" w:rsidP="003D3EDD">
      <w:pPr>
        <w:pStyle w:val="aff2"/>
        <w:ind w:firstLine="567"/>
        <w:rPr>
          <w:sz w:val="28"/>
          <w:szCs w:val="28"/>
        </w:rPr>
      </w:pPr>
      <w:r w:rsidRPr="003D3EDD">
        <w:rPr>
          <w:sz w:val="28"/>
          <w:szCs w:val="28"/>
        </w:rPr>
        <w:t xml:space="preserve">- </w:t>
      </w:r>
      <w:r w:rsidR="00447C4D" w:rsidRPr="003D3EDD">
        <w:rPr>
          <w:sz w:val="28"/>
          <w:szCs w:val="28"/>
        </w:rPr>
        <w:t xml:space="preserve">необходимость обслуживания прилегающей территории маршрутами </w:t>
      </w:r>
      <w:r w:rsidR="00F87B82" w:rsidRPr="003D3EDD">
        <w:rPr>
          <w:sz w:val="28"/>
          <w:szCs w:val="28"/>
        </w:rPr>
        <w:t>НПТОП</w:t>
      </w:r>
      <w:r w:rsidR="00447C4D" w:rsidRPr="003D3EDD">
        <w:rPr>
          <w:sz w:val="28"/>
          <w:szCs w:val="28"/>
        </w:rPr>
        <w:t>;</w:t>
      </w:r>
    </w:p>
    <w:p w14:paraId="68463692" w14:textId="77777777" w:rsidR="00447C4D" w:rsidRPr="003D3EDD" w:rsidRDefault="00910F0D" w:rsidP="003D3EDD">
      <w:pPr>
        <w:pStyle w:val="aff2"/>
        <w:ind w:firstLine="567"/>
        <w:rPr>
          <w:sz w:val="28"/>
          <w:szCs w:val="28"/>
        </w:rPr>
      </w:pPr>
      <w:r w:rsidRPr="003D3EDD">
        <w:rPr>
          <w:sz w:val="28"/>
          <w:szCs w:val="28"/>
        </w:rPr>
        <w:t xml:space="preserve">- </w:t>
      </w:r>
      <w:r w:rsidR="00447C4D" w:rsidRPr="003D3EDD">
        <w:rPr>
          <w:sz w:val="28"/>
          <w:szCs w:val="28"/>
        </w:rPr>
        <w:t>необходимость организации въездов-выездов</w:t>
      </w:r>
      <w:r w:rsidR="0022245F" w:rsidRPr="003D3EDD">
        <w:rPr>
          <w:sz w:val="28"/>
          <w:szCs w:val="28"/>
        </w:rPr>
        <w:t xml:space="preserve"> </w:t>
      </w:r>
      <w:r w:rsidR="006D4A18" w:rsidRPr="003D3EDD">
        <w:rPr>
          <w:sz w:val="28"/>
          <w:szCs w:val="28"/>
        </w:rPr>
        <w:t xml:space="preserve">с </w:t>
      </w:r>
      <w:r w:rsidR="00447C4D" w:rsidRPr="003D3EDD">
        <w:rPr>
          <w:sz w:val="28"/>
          <w:szCs w:val="28"/>
        </w:rPr>
        <w:t>прилегающих территорий.</w:t>
      </w:r>
    </w:p>
    <w:p w14:paraId="5969AEB3" w14:textId="77777777" w:rsidR="00210305" w:rsidRPr="00E227BF" w:rsidRDefault="00210305" w:rsidP="00210305">
      <w:pPr>
        <w:pStyle w:val="aff2"/>
        <w:ind w:firstLine="567"/>
        <w:rPr>
          <w:b/>
          <w:sz w:val="28"/>
          <w:szCs w:val="28"/>
        </w:rPr>
      </w:pPr>
      <w:r w:rsidRPr="00E227BF">
        <w:rPr>
          <w:b/>
          <w:sz w:val="28"/>
          <w:szCs w:val="28"/>
        </w:rPr>
        <w:t>(Измененная редакция, Изм. № 2).</w:t>
      </w:r>
    </w:p>
    <w:p w14:paraId="68A85DE5" w14:textId="77777777" w:rsidR="00447C4D" w:rsidRPr="003D3EDD" w:rsidRDefault="00F052BC" w:rsidP="003D3EDD">
      <w:pPr>
        <w:pStyle w:val="aff2"/>
        <w:ind w:firstLine="567"/>
        <w:rPr>
          <w:sz w:val="28"/>
          <w:szCs w:val="28"/>
        </w:rPr>
      </w:pPr>
      <w:r w:rsidRPr="003D3EDD">
        <w:rPr>
          <w:sz w:val="28"/>
          <w:szCs w:val="28"/>
        </w:rPr>
        <w:t xml:space="preserve">5.5.16 </w:t>
      </w:r>
      <w:r w:rsidR="00447C4D" w:rsidRPr="003D3EDD">
        <w:rPr>
          <w:sz w:val="28"/>
          <w:szCs w:val="28"/>
        </w:rPr>
        <w:t>Боковые проезды следует устраивать с одной или двух сторон вдоль основной проезжей части.</w:t>
      </w:r>
    </w:p>
    <w:p w14:paraId="1E2718BF" w14:textId="77777777" w:rsidR="00447C4D" w:rsidRPr="003D3EDD" w:rsidRDefault="00F052BC" w:rsidP="003D3EDD">
      <w:pPr>
        <w:pStyle w:val="aff2"/>
        <w:ind w:firstLine="567"/>
        <w:rPr>
          <w:sz w:val="28"/>
          <w:szCs w:val="28"/>
        </w:rPr>
      </w:pPr>
      <w:r w:rsidRPr="003D3EDD">
        <w:rPr>
          <w:sz w:val="28"/>
          <w:szCs w:val="28"/>
        </w:rPr>
        <w:t xml:space="preserve">5.5.17 </w:t>
      </w:r>
      <w:r w:rsidR="00447C4D" w:rsidRPr="003D3EDD">
        <w:rPr>
          <w:sz w:val="28"/>
          <w:szCs w:val="28"/>
        </w:rPr>
        <w:t>Боковые проезды на магистральных улицах общегородского или районного значения следует проектировать по нормам улиц более низкой категории.</w:t>
      </w:r>
    </w:p>
    <w:p w14:paraId="5CED2935" w14:textId="77777777" w:rsidR="00BE5BBF" w:rsidRPr="003D3EDD" w:rsidRDefault="00F052BC" w:rsidP="003D3EDD">
      <w:pPr>
        <w:pStyle w:val="aff2"/>
        <w:ind w:firstLine="567"/>
        <w:rPr>
          <w:sz w:val="28"/>
          <w:szCs w:val="28"/>
        </w:rPr>
      </w:pPr>
      <w:r w:rsidRPr="003D3EDD">
        <w:rPr>
          <w:sz w:val="28"/>
          <w:szCs w:val="28"/>
        </w:rPr>
        <w:t xml:space="preserve">5.5.18 </w:t>
      </w:r>
      <w:r w:rsidR="00447C4D" w:rsidRPr="003D3EDD">
        <w:rPr>
          <w:sz w:val="28"/>
          <w:szCs w:val="28"/>
        </w:rPr>
        <w:t xml:space="preserve">В </w:t>
      </w:r>
      <w:r w:rsidR="0022245F" w:rsidRPr="003D3EDD">
        <w:rPr>
          <w:sz w:val="28"/>
          <w:szCs w:val="28"/>
        </w:rPr>
        <w:t xml:space="preserve">границах </w:t>
      </w:r>
      <w:r w:rsidR="00447C4D" w:rsidRPr="003D3EDD">
        <w:rPr>
          <w:sz w:val="28"/>
          <w:szCs w:val="28"/>
        </w:rPr>
        <w:t xml:space="preserve">транспортного пересечения в разных уровнях боковые проезды </w:t>
      </w:r>
      <w:r w:rsidR="00F87B82" w:rsidRPr="003D3EDD">
        <w:rPr>
          <w:sz w:val="28"/>
          <w:szCs w:val="28"/>
        </w:rPr>
        <w:t>допускается</w:t>
      </w:r>
      <w:r w:rsidR="00447C4D" w:rsidRPr="003D3EDD">
        <w:rPr>
          <w:sz w:val="28"/>
          <w:szCs w:val="28"/>
        </w:rPr>
        <w:t xml:space="preserve"> использовать как съезды с основной магистральной улицы для организации поворотного движения автомобильного транспорта.</w:t>
      </w:r>
      <w:r w:rsidR="00BE5BBF" w:rsidRPr="003D3EDD">
        <w:rPr>
          <w:sz w:val="28"/>
          <w:szCs w:val="28"/>
        </w:rPr>
        <w:t xml:space="preserve"> </w:t>
      </w:r>
    </w:p>
    <w:p w14:paraId="1152BD95" w14:textId="77777777" w:rsidR="00447C4D" w:rsidRPr="003D3EDD" w:rsidRDefault="00BE5BBF" w:rsidP="003D3EDD">
      <w:pPr>
        <w:pStyle w:val="aff2"/>
        <w:ind w:firstLine="567"/>
        <w:rPr>
          <w:sz w:val="28"/>
          <w:szCs w:val="28"/>
        </w:rPr>
      </w:pPr>
      <w:r w:rsidRPr="003D3EDD">
        <w:rPr>
          <w:sz w:val="28"/>
          <w:szCs w:val="28"/>
        </w:rPr>
        <w:t>Сопряжения основной проезжей части с боковыми проездами следует предусматривать в соответствии с 5.8.</w:t>
      </w:r>
      <w:r w:rsidR="003A6AF3" w:rsidRPr="003D3EDD">
        <w:rPr>
          <w:sz w:val="28"/>
          <w:szCs w:val="28"/>
        </w:rPr>
        <w:t>40</w:t>
      </w:r>
      <w:r w:rsidRPr="003D3EDD">
        <w:rPr>
          <w:sz w:val="28"/>
          <w:szCs w:val="28"/>
        </w:rPr>
        <w:t>–5.8.</w:t>
      </w:r>
      <w:r w:rsidR="003A6AF3" w:rsidRPr="003D3EDD">
        <w:rPr>
          <w:sz w:val="28"/>
          <w:szCs w:val="28"/>
        </w:rPr>
        <w:t>43</w:t>
      </w:r>
      <w:r w:rsidRPr="003D3EDD">
        <w:rPr>
          <w:sz w:val="28"/>
          <w:szCs w:val="28"/>
        </w:rPr>
        <w:t>.</w:t>
      </w:r>
    </w:p>
    <w:p w14:paraId="2E3FC31D" w14:textId="54585DA7" w:rsidR="00447C4D" w:rsidRPr="003D3EDD" w:rsidRDefault="00F052BC" w:rsidP="003D3EDD">
      <w:pPr>
        <w:pStyle w:val="aff2"/>
        <w:ind w:firstLine="567"/>
        <w:rPr>
          <w:sz w:val="28"/>
          <w:szCs w:val="28"/>
        </w:rPr>
      </w:pPr>
      <w:r w:rsidRPr="003D3EDD">
        <w:rPr>
          <w:sz w:val="28"/>
          <w:szCs w:val="28"/>
        </w:rPr>
        <w:t xml:space="preserve">5.5.19 </w:t>
      </w:r>
      <w:r w:rsidR="00447C4D" w:rsidRPr="003D3EDD">
        <w:rPr>
          <w:sz w:val="28"/>
          <w:szCs w:val="28"/>
        </w:rPr>
        <w:t>Количество полос движения на боковых проездах следует определять расчетом, но принимать не б</w:t>
      </w:r>
      <w:r w:rsidR="00910F0D" w:rsidRPr="003D3EDD">
        <w:rPr>
          <w:sz w:val="28"/>
          <w:szCs w:val="28"/>
        </w:rPr>
        <w:t>олее трех</w:t>
      </w:r>
      <w:r w:rsidR="00447C4D" w:rsidRPr="003D3EDD">
        <w:rPr>
          <w:sz w:val="28"/>
          <w:szCs w:val="28"/>
        </w:rPr>
        <w:t xml:space="preserve"> полос при наличии выделенной полосы для </w:t>
      </w:r>
      <w:r w:rsidR="00F87B82" w:rsidRPr="003D3EDD">
        <w:rPr>
          <w:sz w:val="28"/>
          <w:szCs w:val="28"/>
        </w:rPr>
        <w:t>НПТОП</w:t>
      </w:r>
      <w:r w:rsidR="00447C4D" w:rsidRPr="003D3EDD">
        <w:rPr>
          <w:sz w:val="28"/>
          <w:szCs w:val="28"/>
        </w:rPr>
        <w:t xml:space="preserve"> и не бо</w:t>
      </w:r>
      <w:r w:rsidR="00910F0D" w:rsidRPr="003D3EDD">
        <w:rPr>
          <w:sz w:val="28"/>
          <w:szCs w:val="28"/>
        </w:rPr>
        <w:t>лее двух</w:t>
      </w:r>
      <w:r w:rsidR="00447C4D" w:rsidRPr="003D3EDD">
        <w:rPr>
          <w:sz w:val="28"/>
          <w:szCs w:val="28"/>
        </w:rPr>
        <w:t xml:space="preserve"> полос при отсутствии такой полосы.</w:t>
      </w:r>
    </w:p>
    <w:p w14:paraId="5F2CFC09" w14:textId="77777777" w:rsidR="00447C4D" w:rsidRPr="003D3EDD" w:rsidRDefault="00447C4D" w:rsidP="003D3EDD">
      <w:pPr>
        <w:pStyle w:val="aff2"/>
        <w:ind w:firstLine="567"/>
        <w:rPr>
          <w:b/>
          <w:bCs/>
          <w:sz w:val="28"/>
          <w:szCs w:val="28"/>
        </w:rPr>
      </w:pPr>
      <w:bookmarkStart w:id="124" w:name="_Toc485805712"/>
      <w:bookmarkStart w:id="125" w:name="_Toc516148936"/>
      <w:r w:rsidRPr="003D3EDD">
        <w:rPr>
          <w:b/>
          <w:bCs/>
          <w:sz w:val="28"/>
          <w:szCs w:val="28"/>
        </w:rPr>
        <w:t>Центральная и боковая разделительные полосы</w:t>
      </w:r>
      <w:bookmarkEnd w:id="124"/>
      <w:bookmarkEnd w:id="125"/>
    </w:p>
    <w:p w14:paraId="5BCDD091" w14:textId="77777777" w:rsidR="00447C4D" w:rsidRPr="003D3EDD" w:rsidRDefault="00F052BC" w:rsidP="003D3EDD">
      <w:pPr>
        <w:pStyle w:val="aff2"/>
        <w:ind w:firstLine="567"/>
        <w:rPr>
          <w:sz w:val="28"/>
          <w:szCs w:val="28"/>
        </w:rPr>
      </w:pPr>
      <w:r w:rsidRPr="003D3EDD">
        <w:rPr>
          <w:sz w:val="28"/>
          <w:szCs w:val="28"/>
        </w:rPr>
        <w:t xml:space="preserve">5.5.20 </w:t>
      </w:r>
      <w:r w:rsidR="00447C4D" w:rsidRPr="003D3EDD">
        <w:rPr>
          <w:sz w:val="28"/>
          <w:szCs w:val="28"/>
        </w:rPr>
        <w:t xml:space="preserve">Центральные разделительные полосы следует устраивать для разделения транспортных потоков противоположных направлений, а также для устройства </w:t>
      </w:r>
      <w:proofErr w:type="spellStart"/>
      <w:r w:rsidR="00447C4D" w:rsidRPr="003D3EDD">
        <w:rPr>
          <w:sz w:val="28"/>
          <w:szCs w:val="28"/>
        </w:rPr>
        <w:t>левоповоротных</w:t>
      </w:r>
      <w:proofErr w:type="spellEnd"/>
      <w:r w:rsidR="00447C4D" w:rsidRPr="003D3EDD">
        <w:rPr>
          <w:sz w:val="28"/>
          <w:szCs w:val="28"/>
        </w:rPr>
        <w:t xml:space="preserve"> полос</w:t>
      </w:r>
      <w:r w:rsidR="00F87B82" w:rsidRPr="003D3EDD">
        <w:rPr>
          <w:sz w:val="28"/>
          <w:szCs w:val="28"/>
        </w:rPr>
        <w:t xml:space="preserve"> и</w:t>
      </w:r>
      <w:r w:rsidR="00447C4D" w:rsidRPr="003D3EDD">
        <w:rPr>
          <w:sz w:val="28"/>
          <w:szCs w:val="28"/>
        </w:rPr>
        <w:t xml:space="preserve"> установки технических средств организации дорожного движения.</w:t>
      </w:r>
    </w:p>
    <w:p w14:paraId="01C728B7" w14:textId="77777777" w:rsidR="00447C4D" w:rsidRPr="003D3EDD" w:rsidRDefault="00F052BC" w:rsidP="003D3EDD">
      <w:pPr>
        <w:pStyle w:val="aff2"/>
        <w:ind w:firstLine="567"/>
        <w:rPr>
          <w:spacing w:val="-6"/>
          <w:sz w:val="28"/>
          <w:szCs w:val="28"/>
        </w:rPr>
      </w:pPr>
      <w:r w:rsidRPr="003D3EDD">
        <w:rPr>
          <w:spacing w:val="-6"/>
          <w:sz w:val="28"/>
          <w:szCs w:val="28"/>
        </w:rPr>
        <w:t xml:space="preserve">5.5.21 </w:t>
      </w:r>
      <w:r w:rsidR="00447C4D" w:rsidRPr="003D3EDD">
        <w:rPr>
          <w:spacing w:val="-6"/>
          <w:sz w:val="28"/>
          <w:szCs w:val="28"/>
        </w:rPr>
        <w:t>При проектировании разделительной полосы и островков безопасности на пересечениях улиц/дорог в одном уровне следует учитывать необходимость обеспечения возможности проезда крупногабаритных транспортных средств.</w:t>
      </w:r>
    </w:p>
    <w:p w14:paraId="5071A662" w14:textId="77777777" w:rsidR="00447C4D" w:rsidRPr="003D3EDD" w:rsidRDefault="00F052BC" w:rsidP="003D3EDD">
      <w:pPr>
        <w:pStyle w:val="aff2"/>
        <w:ind w:firstLine="567"/>
        <w:rPr>
          <w:sz w:val="28"/>
          <w:szCs w:val="28"/>
        </w:rPr>
      </w:pPr>
      <w:r w:rsidRPr="003D3EDD">
        <w:rPr>
          <w:sz w:val="28"/>
          <w:szCs w:val="28"/>
        </w:rPr>
        <w:t xml:space="preserve">5.5.22 </w:t>
      </w:r>
      <w:r w:rsidR="00447C4D" w:rsidRPr="003D3EDD">
        <w:rPr>
          <w:sz w:val="28"/>
          <w:szCs w:val="28"/>
        </w:rPr>
        <w:t>При проектировании центрального разделительного ограждения требуется соблюдение требований ГОСТ Р 52289.</w:t>
      </w:r>
    </w:p>
    <w:p w14:paraId="3308D665" w14:textId="77777777" w:rsidR="00447C4D" w:rsidRPr="003D3EDD" w:rsidRDefault="00F052BC" w:rsidP="003D3EDD">
      <w:pPr>
        <w:pStyle w:val="aff2"/>
        <w:ind w:firstLine="567"/>
        <w:rPr>
          <w:sz w:val="28"/>
          <w:szCs w:val="28"/>
        </w:rPr>
      </w:pPr>
      <w:r w:rsidRPr="003D3EDD">
        <w:rPr>
          <w:sz w:val="28"/>
          <w:szCs w:val="28"/>
        </w:rPr>
        <w:t xml:space="preserve">5.5.23 </w:t>
      </w:r>
      <w:r w:rsidR="00447C4D" w:rsidRPr="003D3EDD">
        <w:rPr>
          <w:sz w:val="28"/>
          <w:szCs w:val="28"/>
        </w:rPr>
        <w:t xml:space="preserve">Боковые разделительные полосы следует устраивать для разделения различных элементов поперечного профиля, а ширину полос следует назначать с учетом необходимости устройства </w:t>
      </w:r>
      <w:proofErr w:type="spellStart"/>
      <w:r w:rsidR="00447C4D" w:rsidRPr="003D3EDD">
        <w:rPr>
          <w:sz w:val="28"/>
          <w:szCs w:val="28"/>
        </w:rPr>
        <w:t>уширений</w:t>
      </w:r>
      <w:proofErr w:type="spellEnd"/>
      <w:r w:rsidR="00447C4D" w:rsidRPr="003D3EDD">
        <w:rPr>
          <w:sz w:val="28"/>
          <w:szCs w:val="28"/>
        </w:rPr>
        <w:t xml:space="preserve"> перед пересечениями, размещения подземных коммуникаций и строительных конструкций.</w:t>
      </w:r>
    </w:p>
    <w:p w14:paraId="7515B489" w14:textId="77777777" w:rsidR="00447C4D" w:rsidRPr="003D3EDD" w:rsidRDefault="00F052BC" w:rsidP="003D3EDD">
      <w:pPr>
        <w:pStyle w:val="aff2"/>
        <w:ind w:firstLine="567"/>
        <w:rPr>
          <w:sz w:val="28"/>
          <w:szCs w:val="28"/>
        </w:rPr>
      </w:pPr>
      <w:r w:rsidRPr="003D3EDD">
        <w:rPr>
          <w:sz w:val="28"/>
          <w:szCs w:val="28"/>
        </w:rPr>
        <w:t xml:space="preserve">5.5.24 </w:t>
      </w:r>
      <w:r w:rsidR="00447C4D" w:rsidRPr="003D3EDD">
        <w:rPr>
          <w:sz w:val="28"/>
          <w:szCs w:val="28"/>
        </w:rPr>
        <w:t>Минимальную ширину разделительных полос на улицах и дорогах следует принимать в соответствии с таблицей 11.7 СП 42.13330.2016.</w:t>
      </w:r>
    </w:p>
    <w:p w14:paraId="5CBBCF6C" w14:textId="64A90D4B" w:rsidR="00447C4D" w:rsidRPr="003D3EDD" w:rsidRDefault="00F052BC" w:rsidP="003D3EDD">
      <w:pPr>
        <w:pStyle w:val="aff2"/>
        <w:ind w:firstLine="567"/>
        <w:rPr>
          <w:sz w:val="28"/>
          <w:szCs w:val="28"/>
        </w:rPr>
      </w:pPr>
      <w:r w:rsidRPr="003D3EDD">
        <w:rPr>
          <w:sz w:val="28"/>
          <w:szCs w:val="28"/>
        </w:rPr>
        <w:t xml:space="preserve">5.5.25 </w:t>
      </w:r>
      <w:r w:rsidR="00447C4D" w:rsidRPr="003D3EDD">
        <w:rPr>
          <w:sz w:val="28"/>
          <w:szCs w:val="28"/>
        </w:rPr>
        <w:t xml:space="preserve">В пределах боковых и центральных разделительных полос следует размещать ограждения, объекты озеленения и благоустройства </w:t>
      </w:r>
      <w:r w:rsidR="003D3EDD" w:rsidRPr="002A75A4">
        <w:rPr>
          <w:sz w:val="28"/>
          <w:szCs w:val="28"/>
        </w:rPr>
        <w:t>(с учетом СП 82.13330)</w:t>
      </w:r>
      <w:r w:rsidR="003D3EDD">
        <w:rPr>
          <w:sz w:val="28"/>
          <w:szCs w:val="28"/>
        </w:rPr>
        <w:t xml:space="preserve"> </w:t>
      </w:r>
      <w:r w:rsidR="00447C4D" w:rsidRPr="003D3EDD">
        <w:rPr>
          <w:sz w:val="28"/>
          <w:szCs w:val="28"/>
        </w:rPr>
        <w:t>или устраивать твердое покрытие.</w:t>
      </w:r>
    </w:p>
    <w:p w14:paraId="01B6D15F" w14:textId="77777777" w:rsidR="003D3EDD" w:rsidRPr="00B876E7" w:rsidRDefault="003D3EDD" w:rsidP="003D3EDD">
      <w:pPr>
        <w:pStyle w:val="aff2"/>
        <w:ind w:firstLine="567"/>
        <w:rPr>
          <w:b/>
          <w:sz w:val="28"/>
          <w:szCs w:val="28"/>
        </w:rPr>
      </w:pPr>
      <w:r w:rsidRPr="00B876E7">
        <w:rPr>
          <w:b/>
          <w:sz w:val="28"/>
          <w:szCs w:val="28"/>
        </w:rPr>
        <w:t>(Измененная редакция, Изм. № 1).</w:t>
      </w:r>
    </w:p>
    <w:p w14:paraId="2C11528E" w14:textId="77777777" w:rsidR="00447C4D" w:rsidRPr="003D3EDD" w:rsidRDefault="00F052BC" w:rsidP="003D3EDD">
      <w:pPr>
        <w:pStyle w:val="aff2"/>
        <w:ind w:firstLine="567"/>
        <w:rPr>
          <w:sz w:val="28"/>
          <w:szCs w:val="28"/>
        </w:rPr>
      </w:pPr>
      <w:r w:rsidRPr="003D3EDD">
        <w:rPr>
          <w:sz w:val="28"/>
          <w:szCs w:val="28"/>
        </w:rPr>
        <w:t xml:space="preserve">5.5.26 </w:t>
      </w:r>
      <w:r w:rsidR="00447C4D" w:rsidRPr="003D3EDD">
        <w:rPr>
          <w:sz w:val="28"/>
          <w:szCs w:val="28"/>
        </w:rPr>
        <w:t>На магистральных улицах (общегородского и районного значения) регулируемого движения и местных улицах, имеющих разделительные полосы шириной 6,0 м и более, допускается устройство бульваров.</w:t>
      </w:r>
    </w:p>
    <w:p w14:paraId="2F98CFC7" w14:textId="642F55F9" w:rsidR="00447C4D" w:rsidRPr="00F301AE" w:rsidRDefault="00210305" w:rsidP="00F301AE">
      <w:pPr>
        <w:pStyle w:val="aff2"/>
        <w:ind w:firstLine="567"/>
        <w:rPr>
          <w:b/>
          <w:bCs/>
          <w:sz w:val="28"/>
          <w:szCs w:val="28"/>
        </w:rPr>
      </w:pPr>
      <w:r w:rsidRPr="00AC0B86">
        <w:rPr>
          <w:b/>
          <w:bCs/>
          <w:sz w:val="28"/>
          <w:szCs w:val="28"/>
        </w:rPr>
        <w:t xml:space="preserve">Краевые полосы, обочины, </w:t>
      </w:r>
      <w:bookmarkStart w:id="126" w:name="_Hlk89104630"/>
      <w:r w:rsidRPr="00AC0B86">
        <w:rPr>
          <w:b/>
          <w:bCs/>
          <w:sz w:val="28"/>
          <w:szCs w:val="28"/>
        </w:rPr>
        <w:t>остановочные площадки</w:t>
      </w:r>
      <w:bookmarkEnd w:id="126"/>
    </w:p>
    <w:p w14:paraId="3348EF67" w14:textId="77777777" w:rsidR="00210305" w:rsidRPr="00E227BF" w:rsidRDefault="00210305" w:rsidP="00210305">
      <w:pPr>
        <w:pStyle w:val="aff2"/>
        <w:ind w:firstLine="567"/>
        <w:rPr>
          <w:b/>
          <w:sz w:val="28"/>
          <w:szCs w:val="28"/>
        </w:rPr>
      </w:pPr>
      <w:r w:rsidRPr="00E227BF">
        <w:rPr>
          <w:b/>
          <w:sz w:val="28"/>
          <w:szCs w:val="28"/>
        </w:rPr>
        <w:t>(Измененная редакция, Изм. № 2).</w:t>
      </w:r>
    </w:p>
    <w:p w14:paraId="748E908A" w14:textId="77777777" w:rsidR="00210305" w:rsidRPr="00AC0B86" w:rsidRDefault="00210305" w:rsidP="00210305">
      <w:pPr>
        <w:pStyle w:val="aff2"/>
        <w:ind w:firstLine="567"/>
        <w:rPr>
          <w:sz w:val="28"/>
          <w:szCs w:val="28"/>
        </w:rPr>
      </w:pPr>
      <w:r w:rsidRPr="00AC0B86">
        <w:rPr>
          <w:sz w:val="28"/>
          <w:szCs w:val="28"/>
        </w:rPr>
        <w:t xml:space="preserve">5.5.27 На улицах и дорогах населенных пунктов краевые полосы или обочины </w:t>
      </w:r>
      <w:bookmarkStart w:id="127" w:name="_Hlk89260027"/>
      <w:r w:rsidRPr="00AC0B86">
        <w:rPr>
          <w:sz w:val="28"/>
          <w:szCs w:val="28"/>
        </w:rPr>
        <w:t>предусматрива</w:t>
      </w:r>
      <w:bookmarkEnd w:id="127"/>
      <w:r w:rsidRPr="00AC0B86">
        <w:rPr>
          <w:sz w:val="28"/>
          <w:szCs w:val="28"/>
        </w:rPr>
        <w:t xml:space="preserve">ют в соответствии с требованиями таблицы 5.4а. </w:t>
      </w:r>
      <w:bookmarkStart w:id="128" w:name="_Hlk88223329"/>
      <w:r w:rsidRPr="00AC0B86">
        <w:rPr>
          <w:sz w:val="28"/>
          <w:szCs w:val="28"/>
        </w:rPr>
        <w:t>При установке барьерного ограждения, устройстве подпорных стен вдоль проезжей части полосы безопасности предусматривают в соответствии с ГОСТ Р 52289.</w:t>
      </w:r>
      <w:bookmarkEnd w:id="128"/>
    </w:p>
    <w:p w14:paraId="1C4BF280" w14:textId="77777777" w:rsidR="00210305" w:rsidRPr="00AC0B86" w:rsidRDefault="00210305" w:rsidP="00210305">
      <w:pPr>
        <w:pStyle w:val="aff2"/>
        <w:ind w:firstLine="567"/>
        <w:rPr>
          <w:sz w:val="28"/>
          <w:szCs w:val="28"/>
        </w:rPr>
      </w:pPr>
      <w:r w:rsidRPr="00AC0B86">
        <w:rPr>
          <w:sz w:val="28"/>
          <w:szCs w:val="28"/>
        </w:rPr>
        <w:t>На магистральных городских дорогах общегородского значения 1-го класса устройство краевых полос взамен обочин допускается в стесненных условиях согласно СП 42.13330 и при реконструкции. В случае замены обочин на краевые полосы предусматривают остановочные площадки шириной 3,0 м, длиной 80,0 м (включая отгон). Расстояние между двумя последовательно расположенными площадками не должно превышать 1000 м.</w:t>
      </w:r>
    </w:p>
    <w:p w14:paraId="506B4D22" w14:textId="3193737C" w:rsidR="00210305" w:rsidRPr="00AC0B86" w:rsidRDefault="00253281" w:rsidP="00210305">
      <w:pPr>
        <w:pStyle w:val="aff2"/>
        <w:ind w:firstLine="567"/>
        <w:rPr>
          <w:sz w:val="28"/>
          <w:szCs w:val="28"/>
        </w:rPr>
      </w:pPr>
      <w:r w:rsidRPr="00E227BF">
        <w:rPr>
          <w:b/>
          <w:sz w:val="28"/>
          <w:szCs w:val="28"/>
        </w:rPr>
        <w:t>(Измененная редакция, Изм. № 2).</w:t>
      </w:r>
    </w:p>
    <w:p w14:paraId="3F7AF0D0" w14:textId="77777777" w:rsidR="00210305" w:rsidRPr="00AC0B86" w:rsidRDefault="00210305" w:rsidP="00210305">
      <w:pPr>
        <w:pStyle w:val="aff2"/>
        <w:ind w:firstLine="567"/>
        <w:rPr>
          <w:b/>
          <w:sz w:val="28"/>
          <w:szCs w:val="28"/>
        </w:rPr>
      </w:pPr>
      <w:r w:rsidRPr="00AC0B86">
        <w:rPr>
          <w:spacing w:val="40"/>
          <w:sz w:val="28"/>
          <w:szCs w:val="28"/>
        </w:rPr>
        <w:t xml:space="preserve">Таблица </w:t>
      </w:r>
      <w:r w:rsidRPr="00AC0B86">
        <w:rPr>
          <w:sz w:val="28"/>
          <w:szCs w:val="28"/>
        </w:rPr>
        <w:t xml:space="preserve">5.4а – </w:t>
      </w:r>
      <w:r w:rsidRPr="00AC0B86">
        <w:rPr>
          <w:b/>
          <w:sz w:val="28"/>
          <w:szCs w:val="28"/>
        </w:rPr>
        <w:t>Ширина обочин и краевых полос</w:t>
      </w:r>
    </w:p>
    <w:tbl>
      <w:tblPr>
        <w:tblW w:w="9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0"/>
        <w:gridCol w:w="1701"/>
        <w:gridCol w:w="1418"/>
        <w:gridCol w:w="1417"/>
        <w:gridCol w:w="1287"/>
        <w:gridCol w:w="1219"/>
      </w:tblGrid>
      <w:tr w:rsidR="00210305" w:rsidRPr="00AC0B86" w14:paraId="38109AC4" w14:textId="77777777" w:rsidTr="009A0FF2">
        <w:trPr>
          <w:trHeight w:val="216"/>
        </w:trPr>
        <w:tc>
          <w:tcPr>
            <w:tcW w:w="2830" w:type="dxa"/>
            <w:vMerge w:val="restart"/>
            <w:tcBorders>
              <w:top w:val="single" w:sz="4" w:space="0" w:color="000000"/>
              <w:left w:val="single" w:sz="4" w:space="0" w:color="000000"/>
              <w:bottom w:val="single" w:sz="4" w:space="0" w:color="000000"/>
              <w:right w:val="single" w:sz="4" w:space="0" w:color="000000"/>
            </w:tcBorders>
            <w:hideMark/>
          </w:tcPr>
          <w:p w14:paraId="6A751EC5" w14:textId="77777777" w:rsidR="00210305" w:rsidRPr="00210305" w:rsidRDefault="00210305" w:rsidP="00210305">
            <w:pPr>
              <w:spacing w:line="240" w:lineRule="auto"/>
              <w:ind w:firstLine="0"/>
              <w:jc w:val="center"/>
              <w:rPr>
                <w:szCs w:val="24"/>
              </w:rPr>
            </w:pPr>
            <w:r w:rsidRPr="00210305">
              <w:rPr>
                <w:szCs w:val="24"/>
              </w:rPr>
              <w:t>Условие применения обочины или полосы безопасности</w:t>
            </w:r>
          </w:p>
        </w:tc>
        <w:tc>
          <w:tcPr>
            <w:tcW w:w="7042" w:type="dxa"/>
            <w:gridSpan w:val="5"/>
            <w:tcBorders>
              <w:top w:val="single" w:sz="4" w:space="0" w:color="000000"/>
              <w:left w:val="single" w:sz="4" w:space="0" w:color="000000"/>
              <w:bottom w:val="single" w:sz="4" w:space="0" w:color="auto"/>
              <w:right w:val="single" w:sz="4" w:space="0" w:color="000000"/>
            </w:tcBorders>
            <w:hideMark/>
          </w:tcPr>
          <w:p w14:paraId="2A2A6926" w14:textId="77777777" w:rsidR="00210305" w:rsidRPr="00210305" w:rsidRDefault="00210305" w:rsidP="00210305">
            <w:pPr>
              <w:spacing w:line="240" w:lineRule="auto"/>
              <w:ind w:firstLine="0"/>
              <w:jc w:val="center"/>
              <w:rPr>
                <w:szCs w:val="24"/>
              </w:rPr>
            </w:pPr>
            <w:r w:rsidRPr="00210305">
              <w:rPr>
                <w:szCs w:val="24"/>
              </w:rPr>
              <w:t>Ширина обочин на улицах и дорогах, м, не менее</w:t>
            </w:r>
          </w:p>
        </w:tc>
      </w:tr>
      <w:tr w:rsidR="00210305" w:rsidRPr="00AC0B86" w14:paraId="5550C2F8" w14:textId="77777777" w:rsidTr="009A0FF2">
        <w:trPr>
          <w:trHeight w:val="288"/>
        </w:trPr>
        <w:tc>
          <w:tcPr>
            <w:tcW w:w="2830" w:type="dxa"/>
            <w:vMerge/>
            <w:tcBorders>
              <w:top w:val="single" w:sz="4" w:space="0" w:color="000000"/>
              <w:left w:val="single" w:sz="4" w:space="0" w:color="000000"/>
              <w:bottom w:val="single" w:sz="4" w:space="0" w:color="000000"/>
              <w:right w:val="single" w:sz="4" w:space="0" w:color="auto"/>
            </w:tcBorders>
            <w:vAlign w:val="center"/>
            <w:hideMark/>
          </w:tcPr>
          <w:p w14:paraId="700E2160" w14:textId="77777777" w:rsidR="00210305" w:rsidRPr="00210305" w:rsidRDefault="00210305" w:rsidP="00210305">
            <w:pPr>
              <w:spacing w:line="240" w:lineRule="auto"/>
              <w:ind w:firstLine="0"/>
              <w:rPr>
                <w:szCs w:val="24"/>
              </w:rPr>
            </w:pPr>
          </w:p>
        </w:tc>
        <w:tc>
          <w:tcPr>
            <w:tcW w:w="4536" w:type="dxa"/>
            <w:gridSpan w:val="3"/>
            <w:tcBorders>
              <w:top w:val="single" w:sz="4" w:space="0" w:color="auto"/>
              <w:left w:val="single" w:sz="4" w:space="0" w:color="auto"/>
              <w:bottom w:val="single" w:sz="4" w:space="0" w:color="auto"/>
              <w:right w:val="single" w:sz="4" w:space="0" w:color="auto"/>
            </w:tcBorders>
            <w:hideMark/>
          </w:tcPr>
          <w:p w14:paraId="69234759" w14:textId="77777777" w:rsidR="00210305" w:rsidRPr="00210305" w:rsidRDefault="00210305" w:rsidP="00210305">
            <w:pPr>
              <w:spacing w:line="240" w:lineRule="auto"/>
              <w:ind w:firstLine="0"/>
              <w:jc w:val="center"/>
              <w:rPr>
                <w:szCs w:val="24"/>
              </w:rPr>
            </w:pPr>
            <w:r w:rsidRPr="00210305">
              <w:rPr>
                <w:szCs w:val="24"/>
              </w:rPr>
              <w:t>общегородского значения</w:t>
            </w:r>
          </w:p>
        </w:tc>
        <w:tc>
          <w:tcPr>
            <w:tcW w:w="1287" w:type="dxa"/>
            <w:vMerge w:val="restart"/>
            <w:tcBorders>
              <w:top w:val="single" w:sz="4" w:space="0" w:color="auto"/>
              <w:left w:val="single" w:sz="4" w:space="0" w:color="auto"/>
              <w:bottom w:val="single" w:sz="4" w:space="0" w:color="auto"/>
              <w:right w:val="single" w:sz="4" w:space="0" w:color="auto"/>
            </w:tcBorders>
            <w:hideMark/>
          </w:tcPr>
          <w:p w14:paraId="09751BB2" w14:textId="77777777" w:rsidR="00210305" w:rsidRPr="00AC0B86" w:rsidRDefault="00210305" w:rsidP="00210305">
            <w:pPr>
              <w:spacing w:line="240" w:lineRule="auto"/>
              <w:ind w:firstLine="0"/>
              <w:jc w:val="center"/>
              <w:rPr>
                <w:szCs w:val="24"/>
              </w:rPr>
            </w:pPr>
            <w:r w:rsidRPr="00AC0B86">
              <w:rPr>
                <w:szCs w:val="24"/>
              </w:rPr>
              <w:t>районного значения</w:t>
            </w:r>
          </w:p>
        </w:tc>
        <w:tc>
          <w:tcPr>
            <w:tcW w:w="1219" w:type="dxa"/>
            <w:vMerge w:val="restart"/>
            <w:tcBorders>
              <w:top w:val="single" w:sz="4" w:space="0" w:color="auto"/>
              <w:left w:val="single" w:sz="4" w:space="0" w:color="auto"/>
              <w:bottom w:val="single" w:sz="4" w:space="0" w:color="auto"/>
              <w:right w:val="single" w:sz="4" w:space="0" w:color="auto"/>
            </w:tcBorders>
            <w:hideMark/>
          </w:tcPr>
          <w:p w14:paraId="6CB42087" w14:textId="77777777" w:rsidR="00210305" w:rsidRPr="00AC0B86" w:rsidRDefault="00210305" w:rsidP="00210305">
            <w:pPr>
              <w:spacing w:line="240" w:lineRule="auto"/>
              <w:ind w:firstLine="0"/>
              <w:jc w:val="center"/>
              <w:rPr>
                <w:szCs w:val="24"/>
              </w:rPr>
            </w:pPr>
            <w:r w:rsidRPr="00AC0B86">
              <w:rPr>
                <w:szCs w:val="24"/>
              </w:rPr>
              <w:t>местного значения</w:t>
            </w:r>
          </w:p>
        </w:tc>
      </w:tr>
      <w:tr w:rsidR="00210305" w:rsidRPr="00AC0B86" w14:paraId="7EF87FA4" w14:textId="77777777" w:rsidTr="009A0FF2">
        <w:trPr>
          <w:trHeight w:val="893"/>
        </w:trPr>
        <w:tc>
          <w:tcPr>
            <w:tcW w:w="2830" w:type="dxa"/>
            <w:vMerge/>
            <w:tcBorders>
              <w:top w:val="single" w:sz="4" w:space="0" w:color="000000"/>
              <w:left w:val="single" w:sz="4" w:space="0" w:color="000000"/>
              <w:bottom w:val="single" w:sz="4" w:space="0" w:color="000000"/>
              <w:right w:val="single" w:sz="4" w:space="0" w:color="auto"/>
            </w:tcBorders>
            <w:vAlign w:val="center"/>
            <w:hideMark/>
          </w:tcPr>
          <w:p w14:paraId="16547B8A" w14:textId="77777777" w:rsidR="00210305" w:rsidRPr="00210305" w:rsidRDefault="00210305" w:rsidP="00210305">
            <w:pPr>
              <w:spacing w:line="240" w:lineRule="auto"/>
              <w:ind w:firstLine="0"/>
              <w:rPr>
                <w:szCs w:val="24"/>
              </w:rPr>
            </w:pPr>
          </w:p>
        </w:tc>
        <w:tc>
          <w:tcPr>
            <w:tcW w:w="1701" w:type="dxa"/>
            <w:tcBorders>
              <w:top w:val="single" w:sz="4" w:space="0" w:color="auto"/>
              <w:left w:val="single" w:sz="4" w:space="0" w:color="auto"/>
              <w:bottom w:val="single" w:sz="4" w:space="0" w:color="auto"/>
              <w:right w:val="single" w:sz="4" w:space="0" w:color="auto"/>
            </w:tcBorders>
            <w:hideMark/>
          </w:tcPr>
          <w:p w14:paraId="42140FA2" w14:textId="77777777" w:rsidR="00210305" w:rsidRPr="00210305" w:rsidRDefault="00210305" w:rsidP="00210305">
            <w:pPr>
              <w:spacing w:line="240" w:lineRule="auto"/>
              <w:ind w:firstLine="0"/>
              <w:jc w:val="center"/>
              <w:rPr>
                <w:szCs w:val="24"/>
              </w:rPr>
            </w:pPr>
            <w:r w:rsidRPr="00210305">
              <w:rPr>
                <w:szCs w:val="24"/>
              </w:rPr>
              <w:t>непрерывного движения 1-го класса</w:t>
            </w:r>
          </w:p>
        </w:tc>
        <w:tc>
          <w:tcPr>
            <w:tcW w:w="1418" w:type="dxa"/>
            <w:tcBorders>
              <w:top w:val="single" w:sz="4" w:space="0" w:color="auto"/>
              <w:left w:val="single" w:sz="4" w:space="0" w:color="auto"/>
              <w:bottom w:val="single" w:sz="4" w:space="0" w:color="auto"/>
              <w:right w:val="single" w:sz="4" w:space="0" w:color="auto"/>
            </w:tcBorders>
            <w:hideMark/>
          </w:tcPr>
          <w:p w14:paraId="16A8A407" w14:textId="77777777" w:rsidR="00210305" w:rsidRPr="00210305" w:rsidRDefault="00210305" w:rsidP="00210305">
            <w:pPr>
              <w:spacing w:line="240" w:lineRule="auto"/>
              <w:ind w:firstLine="0"/>
              <w:jc w:val="center"/>
              <w:rPr>
                <w:szCs w:val="24"/>
              </w:rPr>
            </w:pPr>
            <w:proofErr w:type="spellStart"/>
            <w:r w:rsidRPr="00210305">
              <w:rPr>
                <w:szCs w:val="24"/>
              </w:rPr>
              <w:t>регули-руемого</w:t>
            </w:r>
            <w:proofErr w:type="spellEnd"/>
            <w:r w:rsidRPr="00210305">
              <w:rPr>
                <w:szCs w:val="24"/>
              </w:rPr>
              <w:t xml:space="preserve"> движения 2-го класса</w:t>
            </w:r>
          </w:p>
        </w:tc>
        <w:tc>
          <w:tcPr>
            <w:tcW w:w="1417" w:type="dxa"/>
            <w:tcBorders>
              <w:top w:val="single" w:sz="4" w:space="0" w:color="auto"/>
              <w:left w:val="single" w:sz="4" w:space="0" w:color="auto"/>
              <w:bottom w:val="single" w:sz="4" w:space="0" w:color="auto"/>
              <w:right w:val="single" w:sz="4" w:space="0" w:color="auto"/>
            </w:tcBorders>
            <w:hideMark/>
          </w:tcPr>
          <w:p w14:paraId="5EA962C7" w14:textId="77777777" w:rsidR="00210305" w:rsidRPr="00AC0B86" w:rsidRDefault="00210305" w:rsidP="00210305">
            <w:pPr>
              <w:spacing w:line="240" w:lineRule="auto"/>
              <w:ind w:firstLine="0"/>
              <w:jc w:val="center"/>
              <w:rPr>
                <w:szCs w:val="24"/>
              </w:rPr>
            </w:pPr>
            <w:proofErr w:type="spellStart"/>
            <w:r w:rsidRPr="00AC0B86">
              <w:rPr>
                <w:szCs w:val="24"/>
              </w:rPr>
              <w:t>регули-руемого</w:t>
            </w:r>
            <w:proofErr w:type="spellEnd"/>
            <w:r w:rsidRPr="00AC0B86">
              <w:rPr>
                <w:szCs w:val="24"/>
              </w:rPr>
              <w:t xml:space="preserve"> движения 3-го класса</w:t>
            </w:r>
          </w:p>
        </w:tc>
        <w:tc>
          <w:tcPr>
            <w:tcW w:w="1287" w:type="dxa"/>
            <w:vMerge/>
            <w:tcBorders>
              <w:top w:val="single" w:sz="4" w:space="0" w:color="auto"/>
              <w:left w:val="single" w:sz="4" w:space="0" w:color="auto"/>
              <w:bottom w:val="single" w:sz="4" w:space="0" w:color="auto"/>
              <w:right w:val="single" w:sz="4" w:space="0" w:color="auto"/>
            </w:tcBorders>
            <w:vAlign w:val="center"/>
            <w:hideMark/>
          </w:tcPr>
          <w:p w14:paraId="233F5C03" w14:textId="77777777" w:rsidR="00210305" w:rsidRPr="00AC0B86" w:rsidRDefault="00210305" w:rsidP="00210305">
            <w:pPr>
              <w:spacing w:line="240" w:lineRule="auto"/>
              <w:ind w:firstLine="0"/>
              <w:rPr>
                <w:szCs w:val="24"/>
              </w:rPr>
            </w:pPr>
          </w:p>
        </w:tc>
        <w:tc>
          <w:tcPr>
            <w:tcW w:w="1219" w:type="dxa"/>
            <w:vMerge/>
            <w:tcBorders>
              <w:top w:val="single" w:sz="4" w:space="0" w:color="auto"/>
              <w:left w:val="single" w:sz="4" w:space="0" w:color="auto"/>
              <w:bottom w:val="single" w:sz="4" w:space="0" w:color="auto"/>
              <w:right w:val="single" w:sz="4" w:space="0" w:color="auto"/>
            </w:tcBorders>
            <w:vAlign w:val="center"/>
            <w:hideMark/>
          </w:tcPr>
          <w:p w14:paraId="50B9B242" w14:textId="77777777" w:rsidR="00210305" w:rsidRPr="00AC0B86" w:rsidRDefault="00210305" w:rsidP="00210305">
            <w:pPr>
              <w:spacing w:line="240" w:lineRule="auto"/>
              <w:ind w:firstLine="0"/>
              <w:rPr>
                <w:szCs w:val="24"/>
              </w:rPr>
            </w:pPr>
          </w:p>
        </w:tc>
      </w:tr>
      <w:tr w:rsidR="00210305" w:rsidRPr="00AC0B86" w14:paraId="11F15E3F" w14:textId="77777777" w:rsidTr="009A0FF2">
        <w:tc>
          <w:tcPr>
            <w:tcW w:w="2830" w:type="dxa"/>
            <w:tcBorders>
              <w:top w:val="single" w:sz="4" w:space="0" w:color="000000"/>
              <w:left w:val="single" w:sz="4" w:space="0" w:color="000000"/>
              <w:bottom w:val="single" w:sz="4" w:space="0" w:color="000000"/>
              <w:right w:val="single" w:sz="4" w:space="0" w:color="000000"/>
            </w:tcBorders>
            <w:hideMark/>
          </w:tcPr>
          <w:p w14:paraId="1E45A579" w14:textId="77777777" w:rsidR="00210305" w:rsidRPr="00210305" w:rsidRDefault="00210305" w:rsidP="00210305">
            <w:pPr>
              <w:spacing w:line="240" w:lineRule="auto"/>
              <w:ind w:firstLine="0"/>
              <w:jc w:val="left"/>
              <w:rPr>
                <w:szCs w:val="24"/>
              </w:rPr>
            </w:pPr>
            <w:r w:rsidRPr="00210305">
              <w:rPr>
                <w:szCs w:val="24"/>
              </w:rPr>
              <w:t>Ширина обочины при отсутствии бортового камня*</w:t>
            </w:r>
          </w:p>
        </w:tc>
        <w:tc>
          <w:tcPr>
            <w:tcW w:w="1701" w:type="dxa"/>
            <w:tcBorders>
              <w:top w:val="single" w:sz="4" w:space="0" w:color="auto"/>
              <w:left w:val="single" w:sz="4" w:space="0" w:color="000000"/>
              <w:bottom w:val="single" w:sz="4" w:space="0" w:color="000000"/>
              <w:right w:val="single" w:sz="4" w:space="0" w:color="000000"/>
            </w:tcBorders>
            <w:vAlign w:val="bottom"/>
            <w:hideMark/>
          </w:tcPr>
          <w:p w14:paraId="70E9E633" w14:textId="77777777" w:rsidR="00210305" w:rsidRPr="00210305" w:rsidRDefault="00210305" w:rsidP="00210305">
            <w:pPr>
              <w:spacing w:line="240" w:lineRule="auto"/>
              <w:ind w:firstLine="0"/>
              <w:jc w:val="center"/>
              <w:rPr>
                <w:szCs w:val="24"/>
              </w:rPr>
            </w:pPr>
            <w:r w:rsidRPr="00210305">
              <w:rPr>
                <w:szCs w:val="24"/>
              </w:rPr>
              <w:t>3,75</w:t>
            </w:r>
          </w:p>
        </w:tc>
        <w:tc>
          <w:tcPr>
            <w:tcW w:w="1418" w:type="dxa"/>
            <w:tcBorders>
              <w:top w:val="single" w:sz="4" w:space="0" w:color="auto"/>
              <w:left w:val="single" w:sz="4" w:space="0" w:color="000000"/>
              <w:bottom w:val="single" w:sz="4" w:space="0" w:color="000000"/>
              <w:right w:val="single" w:sz="4" w:space="0" w:color="000000"/>
            </w:tcBorders>
            <w:vAlign w:val="bottom"/>
            <w:hideMark/>
          </w:tcPr>
          <w:p w14:paraId="58312B29" w14:textId="77777777" w:rsidR="00210305" w:rsidRPr="00210305" w:rsidRDefault="00210305" w:rsidP="00210305">
            <w:pPr>
              <w:spacing w:line="240" w:lineRule="auto"/>
              <w:ind w:firstLine="0"/>
              <w:jc w:val="center"/>
              <w:rPr>
                <w:szCs w:val="24"/>
              </w:rPr>
            </w:pPr>
            <w:r w:rsidRPr="00210305">
              <w:rPr>
                <w:szCs w:val="24"/>
              </w:rPr>
              <w:t>3,5</w:t>
            </w:r>
          </w:p>
        </w:tc>
        <w:tc>
          <w:tcPr>
            <w:tcW w:w="1417" w:type="dxa"/>
            <w:tcBorders>
              <w:top w:val="single" w:sz="4" w:space="0" w:color="auto"/>
              <w:left w:val="single" w:sz="4" w:space="0" w:color="000000"/>
              <w:bottom w:val="single" w:sz="4" w:space="0" w:color="000000"/>
              <w:right w:val="single" w:sz="4" w:space="0" w:color="000000"/>
            </w:tcBorders>
            <w:vAlign w:val="bottom"/>
            <w:hideMark/>
          </w:tcPr>
          <w:p w14:paraId="7151AED1" w14:textId="77777777" w:rsidR="00210305" w:rsidRPr="00AC0B86" w:rsidRDefault="00210305" w:rsidP="00210305">
            <w:pPr>
              <w:spacing w:line="240" w:lineRule="auto"/>
              <w:ind w:firstLine="0"/>
              <w:jc w:val="center"/>
              <w:rPr>
                <w:szCs w:val="24"/>
              </w:rPr>
            </w:pPr>
            <w:r w:rsidRPr="00AC0B86">
              <w:rPr>
                <w:szCs w:val="24"/>
              </w:rPr>
              <w:t>3,0</w:t>
            </w:r>
          </w:p>
        </w:tc>
        <w:tc>
          <w:tcPr>
            <w:tcW w:w="1287" w:type="dxa"/>
            <w:tcBorders>
              <w:top w:val="single" w:sz="4" w:space="0" w:color="auto"/>
              <w:left w:val="single" w:sz="4" w:space="0" w:color="000000"/>
              <w:bottom w:val="single" w:sz="4" w:space="0" w:color="000000"/>
              <w:right w:val="single" w:sz="4" w:space="0" w:color="000000"/>
            </w:tcBorders>
            <w:vAlign w:val="bottom"/>
            <w:hideMark/>
          </w:tcPr>
          <w:p w14:paraId="65AC697B" w14:textId="77777777" w:rsidR="00210305" w:rsidRPr="00AC0B86" w:rsidRDefault="00210305" w:rsidP="00210305">
            <w:pPr>
              <w:spacing w:line="240" w:lineRule="auto"/>
              <w:ind w:firstLine="0"/>
              <w:jc w:val="center"/>
              <w:rPr>
                <w:szCs w:val="24"/>
              </w:rPr>
            </w:pPr>
            <w:r w:rsidRPr="00AC0B86">
              <w:rPr>
                <w:szCs w:val="24"/>
              </w:rPr>
              <w:t>3,0</w:t>
            </w:r>
          </w:p>
        </w:tc>
        <w:tc>
          <w:tcPr>
            <w:tcW w:w="1219" w:type="dxa"/>
            <w:tcBorders>
              <w:top w:val="single" w:sz="4" w:space="0" w:color="auto"/>
              <w:left w:val="single" w:sz="4" w:space="0" w:color="000000"/>
              <w:bottom w:val="single" w:sz="4" w:space="0" w:color="000000"/>
              <w:right w:val="single" w:sz="4" w:space="0" w:color="000000"/>
            </w:tcBorders>
            <w:vAlign w:val="bottom"/>
            <w:hideMark/>
          </w:tcPr>
          <w:p w14:paraId="225780B5" w14:textId="77777777" w:rsidR="00210305" w:rsidRPr="00AC0B86" w:rsidRDefault="00210305" w:rsidP="00210305">
            <w:pPr>
              <w:spacing w:line="240" w:lineRule="auto"/>
              <w:ind w:firstLine="0"/>
              <w:jc w:val="center"/>
              <w:rPr>
                <w:szCs w:val="24"/>
                <w:lang w:val="en-US"/>
              </w:rPr>
            </w:pPr>
            <w:r w:rsidRPr="00AC0B86">
              <w:rPr>
                <w:szCs w:val="24"/>
              </w:rPr>
              <w:t>2,0/0,5</w:t>
            </w:r>
          </w:p>
        </w:tc>
      </w:tr>
      <w:tr w:rsidR="00210305" w:rsidRPr="00AC0B86" w14:paraId="39E4D47D" w14:textId="77777777" w:rsidTr="009A0FF2">
        <w:tc>
          <w:tcPr>
            <w:tcW w:w="2830" w:type="dxa"/>
            <w:tcBorders>
              <w:top w:val="single" w:sz="4" w:space="0" w:color="000000"/>
              <w:left w:val="single" w:sz="4" w:space="0" w:color="000000"/>
              <w:bottom w:val="single" w:sz="4" w:space="0" w:color="000000"/>
              <w:right w:val="single" w:sz="4" w:space="0" w:color="000000"/>
            </w:tcBorders>
            <w:hideMark/>
          </w:tcPr>
          <w:p w14:paraId="73B95D17" w14:textId="77777777" w:rsidR="00210305" w:rsidRPr="00210305" w:rsidRDefault="00210305" w:rsidP="00210305">
            <w:pPr>
              <w:spacing w:line="240" w:lineRule="auto"/>
              <w:ind w:firstLine="0"/>
              <w:jc w:val="left"/>
              <w:rPr>
                <w:szCs w:val="24"/>
              </w:rPr>
            </w:pPr>
            <w:r w:rsidRPr="00210305">
              <w:rPr>
                <w:szCs w:val="24"/>
              </w:rPr>
              <w:t xml:space="preserve">Ширина краевой полосы между проезжей частью и бортовым камнем (в т.ч. бортовым камнем с </w:t>
            </w:r>
            <w:proofErr w:type="spellStart"/>
            <w:r w:rsidRPr="00210305">
              <w:rPr>
                <w:szCs w:val="24"/>
              </w:rPr>
              <w:t>прикромочным</w:t>
            </w:r>
            <w:proofErr w:type="spellEnd"/>
            <w:r w:rsidRPr="00210305">
              <w:rPr>
                <w:szCs w:val="24"/>
              </w:rPr>
              <w:t xml:space="preserve"> </w:t>
            </w:r>
            <w:proofErr w:type="gramStart"/>
            <w:r w:rsidRPr="00210305">
              <w:rPr>
                <w:szCs w:val="24"/>
              </w:rPr>
              <w:t>лотком)*</w:t>
            </w:r>
            <w:proofErr w:type="gramEnd"/>
            <w:r w:rsidRPr="00210305">
              <w:rPr>
                <w:szCs w:val="24"/>
              </w:rPr>
              <w:t>*</w:t>
            </w:r>
          </w:p>
        </w:tc>
        <w:tc>
          <w:tcPr>
            <w:tcW w:w="1701" w:type="dxa"/>
            <w:tcBorders>
              <w:top w:val="single" w:sz="4" w:space="0" w:color="000000"/>
              <w:left w:val="single" w:sz="4" w:space="0" w:color="000000"/>
              <w:bottom w:val="single" w:sz="4" w:space="0" w:color="000000"/>
              <w:right w:val="single" w:sz="4" w:space="0" w:color="000000"/>
            </w:tcBorders>
            <w:vAlign w:val="bottom"/>
            <w:hideMark/>
          </w:tcPr>
          <w:p w14:paraId="29354321" w14:textId="77777777" w:rsidR="00210305" w:rsidRPr="00210305" w:rsidRDefault="00210305" w:rsidP="00210305">
            <w:pPr>
              <w:spacing w:line="240" w:lineRule="auto"/>
              <w:ind w:firstLine="0"/>
              <w:jc w:val="center"/>
              <w:rPr>
                <w:szCs w:val="24"/>
              </w:rPr>
            </w:pPr>
          </w:p>
          <w:p w14:paraId="7B5D018E" w14:textId="77777777" w:rsidR="00210305" w:rsidRPr="00210305" w:rsidRDefault="00210305" w:rsidP="00210305">
            <w:pPr>
              <w:spacing w:line="240" w:lineRule="auto"/>
              <w:ind w:firstLine="0"/>
              <w:jc w:val="center"/>
              <w:rPr>
                <w:szCs w:val="24"/>
              </w:rPr>
            </w:pPr>
          </w:p>
          <w:p w14:paraId="3A11AA1C" w14:textId="77777777" w:rsidR="00210305" w:rsidRPr="00210305" w:rsidRDefault="00210305" w:rsidP="00210305">
            <w:pPr>
              <w:spacing w:line="240" w:lineRule="auto"/>
              <w:ind w:firstLine="0"/>
              <w:jc w:val="center"/>
              <w:rPr>
                <w:szCs w:val="24"/>
              </w:rPr>
            </w:pPr>
          </w:p>
          <w:p w14:paraId="52B7C206" w14:textId="77777777" w:rsidR="00210305" w:rsidRPr="00210305" w:rsidRDefault="00210305" w:rsidP="00210305">
            <w:pPr>
              <w:spacing w:line="240" w:lineRule="auto"/>
              <w:ind w:firstLine="0"/>
              <w:jc w:val="center"/>
              <w:rPr>
                <w:szCs w:val="24"/>
              </w:rPr>
            </w:pPr>
          </w:p>
          <w:p w14:paraId="6E9B2F74" w14:textId="77777777" w:rsidR="00210305" w:rsidRPr="00210305" w:rsidRDefault="00210305" w:rsidP="00210305">
            <w:pPr>
              <w:spacing w:line="240" w:lineRule="auto"/>
              <w:ind w:firstLine="0"/>
              <w:jc w:val="center"/>
              <w:rPr>
                <w:szCs w:val="24"/>
              </w:rPr>
            </w:pPr>
          </w:p>
          <w:p w14:paraId="527855B9" w14:textId="77777777" w:rsidR="00210305" w:rsidRPr="00210305" w:rsidRDefault="00210305" w:rsidP="00210305">
            <w:pPr>
              <w:spacing w:line="240" w:lineRule="auto"/>
              <w:ind w:firstLine="0"/>
              <w:jc w:val="center"/>
              <w:rPr>
                <w:szCs w:val="24"/>
              </w:rPr>
            </w:pPr>
            <w:r w:rsidRPr="00210305">
              <w:rPr>
                <w:szCs w:val="24"/>
              </w:rPr>
              <w:t>0,75</w:t>
            </w:r>
          </w:p>
        </w:tc>
        <w:tc>
          <w:tcPr>
            <w:tcW w:w="1418" w:type="dxa"/>
            <w:tcBorders>
              <w:top w:val="single" w:sz="4" w:space="0" w:color="000000"/>
              <w:left w:val="single" w:sz="4" w:space="0" w:color="000000"/>
              <w:bottom w:val="single" w:sz="4" w:space="0" w:color="000000"/>
              <w:right w:val="single" w:sz="4" w:space="0" w:color="000000"/>
            </w:tcBorders>
            <w:vAlign w:val="bottom"/>
            <w:hideMark/>
          </w:tcPr>
          <w:p w14:paraId="6D7D794A" w14:textId="77777777" w:rsidR="00210305" w:rsidRPr="00210305" w:rsidRDefault="00210305" w:rsidP="00210305">
            <w:pPr>
              <w:spacing w:line="240" w:lineRule="auto"/>
              <w:ind w:firstLine="0"/>
              <w:jc w:val="center"/>
              <w:rPr>
                <w:szCs w:val="24"/>
              </w:rPr>
            </w:pPr>
          </w:p>
          <w:p w14:paraId="01A2F8FC" w14:textId="77777777" w:rsidR="00210305" w:rsidRPr="00210305" w:rsidRDefault="00210305" w:rsidP="00210305">
            <w:pPr>
              <w:spacing w:line="240" w:lineRule="auto"/>
              <w:ind w:firstLine="0"/>
              <w:jc w:val="center"/>
              <w:rPr>
                <w:szCs w:val="24"/>
              </w:rPr>
            </w:pPr>
          </w:p>
          <w:p w14:paraId="64367AA4" w14:textId="77777777" w:rsidR="00210305" w:rsidRPr="00210305" w:rsidRDefault="00210305" w:rsidP="00210305">
            <w:pPr>
              <w:spacing w:line="240" w:lineRule="auto"/>
              <w:ind w:firstLine="0"/>
              <w:jc w:val="center"/>
              <w:rPr>
                <w:szCs w:val="24"/>
              </w:rPr>
            </w:pPr>
          </w:p>
          <w:p w14:paraId="190BCE08" w14:textId="77777777" w:rsidR="00210305" w:rsidRPr="00210305" w:rsidRDefault="00210305" w:rsidP="00210305">
            <w:pPr>
              <w:spacing w:line="240" w:lineRule="auto"/>
              <w:ind w:firstLine="0"/>
              <w:jc w:val="center"/>
              <w:rPr>
                <w:szCs w:val="24"/>
              </w:rPr>
            </w:pPr>
          </w:p>
          <w:p w14:paraId="74EBCFC9" w14:textId="77777777" w:rsidR="00210305" w:rsidRPr="00210305" w:rsidRDefault="00210305" w:rsidP="00210305">
            <w:pPr>
              <w:spacing w:line="240" w:lineRule="auto"/>
              <w:ind w:firstLine="0"/>
              <w:jc w:val="center"/>
              <w:rPr>
                <w:szCs w:val="24"/>
              </w:rPr>
            </w:pPr>
          </w:p>
          <w:p w14:paraId="158F4BC8" w14:textId="77777777" w:rsidR="00210305" w:rsidRPr="00210305" w:rsidRDefault="00210305" w:rsidP="00210305">
            <w:pPr>
              <w:spacing w:line="240" w:lineRule="auto"/>
              <w:ind w:firstLine="0"/>
              <w:jc w:val="center"/>
              <w:rPr>
                <w:szCs w:val="24"/>
              </w:rPr>
            </w:pPr>
            <w:r w:rsidRPr="00210305">
              <w:rPr>
                <w:szCs w:val="24"/>
              </w:rPr>
              <w:t>0/0,5</w:t>
            </w:r>
          </w:p>
        </w:tc>
        <w:tc>
          <w:tcPr>
            <w:tcW w:w="1417" w:type="dxa"/>
            <w:tcBorders>
              <w:top w:val="single" w:sz="4" w:space="0" w:color="000000"/>
              <w:left w:val="single" w:sz="4" w:space="0" w:color="000000"/>
              <w:bottom w:val="single" w:sz="4" w:space="0" w:color="000000"/>
              <w:right w:val="single" w:sz="4" w:space="0" w:color="000000"/>
            </w:tcBorders>
            <w:vAlign w:val="bottom"/>
            <w:hideMark/>
          </w:tcPr>
          <w:p w14:paraId="355AF194" w14:textId="77777777" w:rsidR="00210305" w:rsidRPr="00AC0B86" w:rsidRDefault="00210305" w:rsidP="00210305">
            <w:pPr>
              <w:spacing w:line="240" w:lineRule="auto"/>
              <w:ind w:firstLine="0"/>
              <w:jc w:val="center"/>
              <w:rPr>
                <w:szCs w:val="24"/>
              </w:rPr>
            </w:pPr>
          </w:p>
          <w:p w14:paraId="7CF27DE6" w14:textId="77777777" w:rsidR="00210305" w:rsidRPr="00AC0B86" w:rsidRDefault="00210305" w:rsidP="00210305">
            <w:pPr>
              <w:spacing w:line="240" w:lineRule="auto"/>
              <w:ind w:firstLine="0"/>
              <w:jc w:val="center"/>
              <w:rPr>
                <w:szCs w:val="24"/>
              </w:rPr>
            </w:pPr>
          </w:p>
          <w:p w14:paraId="7DD4D72A" w14:textId="77777777" w:rsidR="00210305" w:rsidRPr="00AC0B86" w:rsidRDefault="00210305" w:rsidP="00210305">
            <w:pPr>
              <w:spacing w:line="240" w:lineRule="auto"/>
              <w:ind w:firstLine="0"/>
              <w:jc w:val="center"/>
              <w:rPr>
                <w:szCs w:val="24"/>
              </w:rPr>
            </w:pPr>
          </w:p>
          <w:p w14:paraId="694F54C6" w14:textId="77777777" w:rsidR="00210305" w:rsidRPr="00AC0B86" w:rsidRDefault="00210305" w:rsidP="00210305">
            <w:pPr>
              <w:spacing w:line="240" w:lineRule="auto"/>
              <w:ind w:firstLine="0"/>
              <w:jc w:val="center"/>
              <w:rPr>
                <w:szCs w:val="24"/>
              </w:rPr>
            </w:pPr>
          </w:p>
          <w:p w14:paraId="23742D23" w14:textId="77777777" w:rsidR="00210305" w:rsidRPr="00AC0B86" w:rsidRDefault="00210305" w:rsidP="00210305">
            <w:pPr>
              <w:spacing w:line="240" w:lineRule="auto"/>
              <w:ind w:firstLine="0"/>
              <w:jc w:val="center"/>
              <w:rPr>
                <w:szCs w:val="24"/>
              </w:rPr>
            </w:pPr>
          </w:p>
          <w:p w14:paraId="3AF45F32" w14:textId="77777777" w:rsidR="00210305" w:rsidRPr="00AC0B86" w:rsidRDefault="00210305" w:rsidP="00210305">
            <w:pPr>
              <w:spacing w:line="240" w:lineRule="auto"/>
              <w:ind w:firstLine="0"/>
              <w:jc w:val="center"/>
              <w:rPr>
                <w:szCs w:val="24"/>
              </w:rPr>
            </w:pPr>
            <w:r w:rsidRPr="00AC0B86">
              <w:rPr>
                <w:szCs w:val="24"/>
              </w:rPr>
              <w:t>0/0,5</w:t>
            </w:r>
          </w:p>
        </w:tc>
        <w:tc>
          <w:tcPr>
            <w:tcW w:w="1287" w:type="dxa"/>
            <w:tcBorders>
              <w:top w:val="single" w:sz="4" w:space="0" w:color="000000"/>
              <w:left w:val="single" w:sz="4" w:space="0" w:color="000000"/>
              <w:bottom w:val="single" w:sz="4" w:space="0" w:color="000000"/>
              <w:right w:val="single" w:sz="4" w:space="0" w:color="000000"/>
            </w:tcBorders>
            <w:vAlign w:val="bottom"/>
            <w:hideMark/>
          </w:tcPr>
          <w:p w14:paraId="4BF4E5F1" w14:textId="77777777" w:rsidR="00210305" w:rsidRPr="00AC0B86" w:rsidRDefault="00210305" w:rsidP="00210305">
            <w:pPr>
              <w:spacing w:line="240" w:lineRule="auto"/>
              <w:ind w:firstLine="0"/>
              <w:jc w:val="center"/>
              <w:rPr>
                <w:szCs w:val="24"/>
              </w:rPr>
            </w:pPr>
          </w:p>
          <w:p w14:paraId="0D263428" w14:textId="77777777" w:rsidR="00210305" w:rsidRPr="00AC0B86" w:rsidRDefault="00210305" w:rsidP="00210305">
            <w:pPr>
              <w:spacing w:line="240" w:lineRule="auto"/>
              <w:ind w:firstLine="0"/>
              <w:jc w:val="center"/>
              <w:rPr>
                <w:szCs w:val="24"/>
              </w:rPr>
            </w:pPr>
          </w:p>
          <w:p w14:paraId="0DABA1B3" w14:textId="77777777" w:rsidR="00210305" w:rsidRPr="00AC0B86" w:rsidRDefault="00210305" w:rsidP="00210305">
            <w:pPr>
              <w:spacing w:line="240" w:lineRule="auto"/>
              <w:ind w:firstLine="0"/>
              <w:jc w:val="center"/>
              <w:rPr>
                <w:szCs w:val="24"/>
              </w:rPr>
            </w:pPr>
          </w:p>
          <w:p w14:paraId="0C67083A" w14:textId="77777777" w:rsidR="00210305" w:rsidRPr="00AC0B86" w:rsidRDefault="00210305" w:rsidP="00210305">
            <w:pPr>
              <w:spacing w:line="240" w:lineRule="auto"/>
              <w:ind w:firstLine="0"/>
              <w:jc w:val="center"/>
              <w:rPr>
                <w:szCs w:val="24"/>
              </w:rPr>
            </w:pPr>
          </w:p>
          <w:p w14:paraId="67B35563" w14:textId="77777777" w:rsidR="00210305" w:rsidRPr="00AC0B86" w:rsidRDefault="00210305" w:rsidP="00210305">
            <w:pPr>
              <w:spacing w:line="240" w:lineRule="auto"/>
              <w:ind w:firstLine="0"/>
              <w:jc w:val="center"/>
              <w:rPr>
                <w:szCs w:val="24"/>
              </w:rPr>
            </w:pPr>
          </w:p>
          <w:p w14:paraId="65DF9945" w14:textId="77777777" w:rsidR="00210305" w:rsidRPr="00AC0B86" w:rsidRDefault="00210305" w:rsidP="00210305">
            <w:pPr>
              <w:spacing w:line="240" w:lineRule="auto"/>
              <w:ind w:firstLine="0"/>
              <w:jc w:val="center"/>
              <w:rPr>
                <w:szCs w:val="24"/>
              </w:rPr>
            </w:pPr>
            <w:r w:rsidRPr="00AC0B86">
              <w:rPr>
                <w:szCs w:val="24"/>
              </w:rPr>
              <w:t>0/0,5</w:t>
            </w:r>
          </w:p>
        </w:tc>
        <w:tc>
          <w:tcPr>
            <w:tcW w:w="1219" w:type="dxa"/>
            <w:tcBorders>
              <w:top w:val="single" w:sz="4" w:space="0" w:color="000000"/>
              <w:left w:val="single" w:sz="4" w:space="0" w:color="000000"/>
              <w:bottom w:val="single" w:sz="4" w:space="0" w:color="000000"/>
              <w:right w:val="single" w:sz="4" w:space="0" w:color="000000"/>
            </w:tcBorders>
            <w:vAlign w:val="bottom"/>
            <w:hideMark/>
          </w:tcPr>
          <w:p w14:paraId="4E07D1E5" w14:textId="77777777" w:rsidR="00210305" w:rsidRPr="00AC0B86" w:rsidRDefault="00210305" w:rsidP="00210305">
            <w:pPr>
              <w:spacing w:line="240" w:lineRule="auto"/>
              <w:ind w:firstLine="0"/>
              <w:jc w:val="center"/>
              <w:rPr>
                <w:szCs w:val="24"/>
              </w:rPr>
            </w:pPr>
          </w:p>
          <w:p w14:paraId="1D0C1243" w14:textId="77777777" w:rsidR="00210305" w:rsidRPr="00AC0B86" w:rsidRDefault="00210305" w:rsidP="00210305">
            <w:pPr>
              <w:spacing w:line="240" w:lineRule="auto"/>
              <w:ind w:firstLine="0"/>
              <w:jc w:val="center"/>
              <w:rPr>
                <w:szCs w:val="24"/>
              </w:rPr>
            </w:pPr>
          </w:p>
          <w:p w14:paraId="73256689" w14:textId="77777777" w:rsidR="00210305" w:rsidRPr="00AC0B86" w:rsidRDefault="00210305" w:rsidP="00210305">
            <w:pPr>
              <w:spacing w:line="240" w:lineRule="auto"/>
              <w:ind w:firstLine="0"/>
              <w:jc w:val="center"/>
              <w:rPr>
                <w:szCs w:val="24"/>
              </w:rPr>
            </w:pPr>
          </w:p>
          <w:p w14:paraId="7CDB7992" w14:textId="77777777" w:rsidR="00210305" w:rsidRPr="00AC0B86" w:rsidRDefault="00210305" w:rsidP="00210305">
            <w:pPr>
              <w:spacing w:line="240" w:lineRule="auto"/>
              <w:ind w:firstLine="0"/>
              <w:jc w:val="center"/>
              <w:rPr>
                <w:szCs w:val="24"/>
              </w:rPr>
            </w:pPr>
          </w:p>
          <w:p w14:paraId="0AD3D426" w14:textId="77777777" w:rsidR="00210305" w:rsidRPr="00AC0B86" w:rsidRDefault="00210305" w:rsidP="00210305">
            <w:pPr>
              <w:spacing w:line="240" w:lineRule="auto"/>
              <w:ind w:firstLine="0"/>
              <w:jc w:val="center"/>
              <w:rPr>
                <w:szCs w:val="24"/>
              </w:rPr>
            </w:pPr>
          </w:p>
          <w:p w14:paraId="7B7E5DE3" w14:textId="77777777" w:rsidR="00210305" w:rsidRPr="00AC0B86" w:rsidRDefault="00210305" w:rsidP="00210305">
            <w:pPr>
              <w:spacing w:line="240" w:lineRule="auto"/>
              <w:ind w:firstLine="0"/>
              <w:jc w:val="center"/>
              <w:rPr>
                <w:szCs w:val="24"/>
              </w:rPr>
            </w:pPr>
            <w:r w:rsidRPr="00AC0B86">
              <w:rPr>
                <w:szCs w:val="24"/>
              </w:rPr>
              <w:t>0/0,5</w:t>
            </w:r>
          </w:p>
        </w:tc>
      </w:tr>
      <w:tr w:rsidR="00210305" w:rsidRPr="00AC0B86" w14:paraId="1268C9E6" w14:textId="77777777" w:rsidTr="009A0FF2">
        <w:tc>
          <w:tcPr>
            <w:tcW w:w="2830" w:type="dxa"/>
            <w:tcBorders>
              <w:top w:val="single" w:sz="4" w:space="0" w:color="000000"/>
              <w:left w:val="single" w:sz="4" w:space="0" w:color="000000"/>
              <w:bottom w:val="single" w:sz="4" w:space="0" w:color="000000"/>
              <w:right w:val="single" w:sz="4" w:space="0" w:color="000000"/>
            </w:tcBorders>
            <w:hideMark/>
          </w:tcPr>
          <w:p w14:paraId="1AB87F2D" w14:textId="77777777" w:rsidR="00210305" w:rsidRPr="00210305" w:rsidRDefault="00210305" w:rsidP="00210305">
            <w:pPr>
              <w:spacing w:line="240" w:lineRule="auto"/>
              <w:ind w:firstLine="0"/>
              <w:jc w:val="left"/>
              <w:rPr>
                <w:szCs w:val="24"/>
              </w:rPr>
            </w:pPr>
            <w:r w:rsidRPr="00210305">
              <w:rPr>
                <w:szCs w:val="24"/>
              </w:rPr>
              <w:t xml:space="preserve">Ширина краевой полосы между проезжей частью и </w:t>
            </w:r>
            <w:proofErr w:type="spellStart"/>
            <w:r w:rsidRPr="00210305">
              <w:rPr>
                <w:szCs w:val="24"/>
              </w:rPr>
              <w:t>прикромочным</w:t>
            </w:r>
            <w:proofErr w:type="spellEnd"/>
            <w:r w:rsidRPr="00210305">
              <w:rPr>
                <w:szCs w:val="24"/>
              </w:rPr>
              <w:t xml:space="preserve"> лотком (при отсутствии бортового </w:t>
            </w:r>
            <w:proofErr w:type="gramStart"/>
            <w:r w:rsidRPr="00210305">
              <w:rPr>
                <w:szCs w:val="24"/>
              </w:rPr>
              <w:t>камня)*</w:t>
            </w:r>
            <w:proofErr w:type="gramEnd"/>
            <w:r w:rsidRPr="00210305">
              <w:rPr>
                <w:szCs w:val="24"/>
              </w:rPr>
              <w:t>*</w:t>
            </w:r>
          </w:p>
        </w:tc>
        <w:tc>
          <w:tcPr>
            <w:tcW w:w="1701" w:type="dxa"/>
            <w:tcBorders>
              <w:top w:val="single" w:sz="4" w:space="0" w:color="000000"/>
              <w:left w:val="single" w:sz="4" w:space="0" w:color="000000"/>
              <w:bottom w:val="single" w:sz="4" w:space="0" w:color="000000"/>
              <w:right w:val="single" w:sz="4" w:space="0" w:color="000000"/>
            </w:tcBorders>
            <w:vAlign w:val="bottom"/>
            <w:hideMark/>
          </w:tcPr>
          <w:p w14:paraId="32F3AAEE" w14:textId="77777777" w:rsidR="00210305" w:rsidRPr="00210305" w:rsidRDefault="00210305" w:rsidP="00210305">
            <w:pPr>
              <w:spacing w:line="240" w:lineRule="auto"/>
              <w:ind w:firstLine="0"/>
              <w:jc w:val="center"/>
              <w:rPr>
                <w:szCs w:val="24"/>
              </w:rPr>
            </w:pPr>
            <w:r w:rsidRPr="00210305">
              <w:rPr>
                <w:szCs w:val="24"/>
              </w:rPr>
              <w:t>0,75</w:t>
            </w:r>
          </w:p>
        </w:tc>
        <w:tc>
          <w:tcPr>
            <w:tcW w:w="1418" w:type="dxa"/>
            <w:tcBorders>
              <w:top w:val="single" w:sz="4" w:space="0" w:color="000000"/>
              <w:left w:val="single" w:sz="4" w:space="0" w:color="000000"/>
              <w:bottom w:val="single" w:sz="4" w:space="0" w:color="000000"/>
              <w:right w:val="single" w:sz="4" w:space="0" w:color="000000"/>
            </w:tcBorders>
            <w:vAlign w:val="bottom"/>
            <w:hideMark/>
          </w:tcPr>
          <w:p w14:paraId="48F12E2C" w14:textId="77777777" w:rsidR="00210305" w:rsidRPr="00210305" w:rsidRDefault="00210305" w:rsidP="00210305">
            <w:pPr>
              <w:spacing w:line="240" w:lineRule="auto"/>
              <w:ind w:firstLine="0"/>
              <w:jc w:val="center"/>
              <w:rPr>
                <w:szCs w:val="24"/>
              </w:rPr>
            </w:pPr>
            <w:r w:rsidRPr="00210305">
              <w:rPr>
                <w:szCs w:val="24"/>
              </w:rPr>
              <w:t>0,5</w:t>
            </w:r>
          </w:p>
        </w:tc>
        <w:tc>
          <w:tcPr>
            <w:tcW w:w="1417" w:type="dxa"/>
            <w:tcBorders>
              <w:top w:val="single" w:sz="4" w:space="0" w:color="000000"/>
              <w:left w:val="single" w:sz="4" w:space="0" w:color="000000"/>
              <w:bottom w:val="single" w:sz="4" w:space="0" w:color="000000"/>
              <w:right w:val="single" w:sz="4" w:space="0" w:color="000000"/>
            </w:tcBorders>
            <w:vAlign w:val="bottom"/>
            <w:hideMark/>
          </w:tcPr>
          <w:p w14:paraId="67853349" w14:textId="77777777" w:rsidR="00210305" w:rsidRPr="00AC0B86" w:rsidRDefault="00210305" w:rsidP="00210305">
            <w:pPr>
              <w:spacing w:line="240" w:lineRule="auto"/>
              <w:ind w:firstLine="0"/>
              <w:jc w:val="center"/>
              <w:rPr>
                <w:szCs w:val="24"/>
              </w:rPr>
            </w:pPr>
            <w:r w:rsidRPr="00AC0B86">
              <w:rPr>
                <w:szCs w:val="24"/>
              </w:rPr>
              <w:t>0,5</w:t>
            </w:r>
          </w:p>
        </w:tc>
        <w:tc>
          <w:tcPr>
            <w:tcW w:w="1287" w:type="dxa"/>
            <w:tcBorders>
              <w:top w:val="single" w:sz="4" w:space="0" w:color="000000"/>
              <w:left w:val="single" w:sz="4" w:space="0" w:color="000000"/>
              <w:bottom w:val="single" w:sz="4" w:space="0" w:color="000000"/>
              <w:right w:val="single" w:sz="4" w:space="0" w:color="000000"/>
            </w:tcBorders>
            <w:vAlign w:val="bottom"/>
            <w:hideMark/>
          </w:tcPr>
          <w:p w14:paraId="7C0D6789" w14:textId="77777777" w:rsidR="00210305" w:rsidRPr="00AC0B86" w:rsidRDefault="00210305" w:rsidP="00210305">
            <w:pPr>
              <w:spacing w:line="240" w:lineRule="auto"/>
              <w:ind w:firstLine="0"/>
              <w:jc w:val="center"/>
              <w:rPr>
                <w:szCs w:val="24"/>
              </w:rPr>
            </w:pPr>
            <w:r w:rsidRPr="00AC0B86">
              <w:rPr>
                <w:szCs w:val="24"/>
              </w:rPr>
              <w:t>0,5</w:t>
            </w:r>
          </w:p>
        </w:tc>
        <w:tc>
          <w:tcPr>
            <w:tcW w:w="1219" w:type="dxa"/>
            <w:tcBorders>
              <w:top w:val="single" w:sz="4" w:space="0" w:color="000000"/>
              <w:left w:val="single" w:sz="4" w:space="0" w:color="000000"/>
              <w:bottom w:val="single" w:sz="4" w:space="0" w:color="000000"/>
              <w:right w:val="single" w:sz="4" w:space="0" w:color="000000"/>
            </w:tcBorders>
            <w:vAlign w:val="bottom"/>
            <w:hideMark/>
          </w:tcPr>
          <w:p w14:paraId="2949E1D1" w14:textId="77777777" w:rsidR="00210305" w:rsidRPr="00AC0B86" w:rsidRDefault="00210305" w:rsidP="00210305">
            <w:pPr>
              <w:spacing w:line="240" w:lineRule="auto"/>
              <w:ind w:firstLine="0"/>
              <w:jc w:val="center"/>
              <w:rPr>
                <w:szCs w:val="24"/>
              </w:rPr>
            </w:pPr>
            <w:r w:rsidRPr="00AC0B86">
              <w:rPr>
                <w:szCs w:val="24"/>
              </w:rPr>
              <w:t>0/0,5</w:t>
            </w:r>
          </w:p>
        </w:tc>
      </w:tr>
      <w:tr w:rsidR="00210305" w:rsidRPr="00AC0B86" w14:paraId="3525752B" w14:textId="77777777" w:rsidTr="009A0FF2">
        <w:tc>
          <w:tcPr>
            <w:tcW w:w="2830" w:type="dxa"/>
            <w:tcBorders>
              <w:top w:val="single" w:sz="4" w:space="0" w:color="000000"/>
              <w:left w:val="single" w:sz="4" w:space="0" w:color="000000"/>
              <w:bottom w:val="single" w:sz="4" w:space="0" w:color="000000"/>
              <w:right w:val="single" w:sz="4" w:space="0" w:color="000000"/>
            </w:tcBorders>
            <w:hideMark/>
          </w:tcPr>
          <w:p w14:paraId="59162E28" w14:textId="77777777" w:rsidR="00210305" w:rsidRPr="00210305" w:rsidRDefault="00210305" w:rsidP="00210305">
            <w:pPr>
              <w:spacing w:line="240" w:lineRule="auto"/>
              <w:ind w:firstLine="0"/>
              <w:jc w:val="left"/>
              <w:rPr>
                <w:szCs w:val="24"/>
              </w:rPr>
            </w:pPr>
            <w:r w:rsidRPr="00210305">
              <w:rPr>
                <w:szCs w:val="24"/>
              </w:rPr>
              <w:t xml:space="preserve">Ширина краевой полосы при отсутствии бортового камня и </w:t>
            </w:r>
            <w:proofErr w:type="spellStart"/>
            <w:r w:rsidRPr="00210305">
              <w:rPr>
                <w:szCs w:val="24"/>
              </w:rPr>
              <w:t>прикромочного</w:t>
            </w:r>
            <w:proofErr w:type="spellEnd"/>
            <w:r w:rsidRPr="00210305">
              <w:rPr>
                <w:szCs w:val="24"/>
              </w:rPr>
              <w:t xml:space="preserve"> лотка***</w:t>
            </w:r>
          </w:p>
        </w:tc>
        <w:tc>
          <w:tcPr>
            <w:tcW w:w="1701" w:type="dxa"/>
            <w:tcBorders>
              <w:top w:val="single" w:sz="4" w:space="0" w:color="000000"/>
              <w:left w:val="single" w:sz="4" w:space="0" w:color="000000"/>
              <w:bottom w:val="single" w:sz="4" w:space="0" w:color="000000"/>
              <w:right w:val="single" w:sz="4" w:space="0" w:color="000000"/>
            </w:tcBorders>
            <w:vAlign w:val="bottom"/>
            <w:hideMark/>
          </w:tcPr>
          <w:p w14:paraId="42F597D0" w14:textId="77777777" w:rsidR="00210305" w:rsidRPr="00210305" w:rsidRDefault="00210305" w:rsidP="00210305">
            <w:pPr>
              <w:spacing w:line="240" w:lineRule="auto"/>
              <w:ind w:firstLine="0"/>
              <w:jc w:val="center"/>
              <w:rPr>
                <w:szCs w:val="24"/>
              </w:rPr>
            </w:pPr>
            <w:r w:rsidRPr="00210305">
              <w:rPr>
                <w:szCs w:val="24"/>
              </w:rPr>
              <w:t>0,75</w:t>
            </w:r>
          </w:p>
        </w:tc>
        <w:tc>
          <w:tcPr>
            <w:tcW w:w="1418" w:type="dxa"/>
            <w:tcBorders>
              <w:top w:val="single" w:sz="4" w:space="0" w:color="000000"/>
              <w:left w:val="single" w:sz="4" w:space="0" w:color="000000"/>
              <w:bottom w:val="single" w:sz="4" w:space="0" w:color="000000"/>
              <w:right w:val="single" w:sz="4" w:space="0" w:color="000000"/>
            </w:tcBorders>
            <w:vAlign w:val="bottom"/>
            <w:hideMark/>
          </w:tcPr>
          <w:p w14:paraId="62CDD3E3" w14:textId="77777777" w:rsidR="00210305" w:rsidRPr="00210305" w:rsidRDefault="00210305" w:rsidP="00210305">
            <w:pPr>
              <w:spacing w:line="240" w:lineRule="auto"/>
              <w:ind w:firstLine="0"/>
              <w:jc w:val="center"/>
              <w:rPr>
                <w:szCs w:val="24"/>
              </w:rPr>
            </w:pPr>
            <w:r w:rsidRPr="00210305">
              <w:rPr>
                <w:szCs w:val="24"/>
              </w:rPr>
              <w:t>0,5</w:t>
            </w:r>
          </w:p>
        </w:tc>
        <w:tc>
          <w:tcPr>
            <w:tcW w:w="1417" w:type="dxa"/>
            <w:tcBorders>
              <w:top w:val="single" w:sz="4" w:space="0" w:color="000000"/>
              <w:left w:val="single" w:sz="4" w:space="0" w:color="000000"/>
              <w:bottom w:val="single" w:sz="4" w:space="0" w:color="000000"/>
              <w:right w:val="single" w:sz="4" w:space="0" w:color="000000"/>
            </w:tcBorders>
            <w:vAlign w:val="bottom"/>
            <w:hideMark/>
          </w:tcPr>
          <w:p w14:paraId="0D4696B1" w14:textId="77777777" w:rsidR="00210305" w:rsidRPr="00AC0B86" w:rsidRDefault="00210305" w:rsidP="00210305">
            <w:pPr>
              <w:spacing w:line="240" w:lineRule="auto"/>
              <w:ind w:firstLine="0"/>
              <w:jc w:val="center"/>
              <w:rPr>
                <w:szCs w:val="24"/>
              </w:rPr>
            </w:pPr>
            <w:r w:rsidRPr="00AC0B86">
              <w:rPr>
                <w:szCs w:val="24"/>
              </w:rPr>
              <w:t>0,5</w:t>
            </w:r>
          </w:p>
        </w:tc>
        <w:tc>
          <w:tcPr>
            <w:tcW w:w="1287" w:type="dxa"/>
            <w:tcBorders>
              <w:top w:val="single" w:sz="4" w:space="0" w:color="000000"/>
              <w:left w:val="single" w:sz="4" w:space="0" w:color="000000"/>
              <w:bottom w:val="single" w:sz="4" w:space="0" w:color="000000"/>
              <w:right w:val="single" w:sz="4" w:space="0" w:color="000000"/>
            </w:tcBorders>
            <w:vAlign w:val="bottom"/>
            <w:hideMark/>
          </w:tcPr>
          <w:p w14:paraId="680FB501" w14:textId="77777777" w:rsidR="00210305" w:rsidRPr="00AC0B86" w:rsidRDefault="00210305" w:rsidP="00210305">
            <w:pPr>
              <w:spacing w:line="240" w:lineRule="auto"/>
              <w:ind w:firstLine="0"/>
              <w:jc w:val="center"/>
              <w:rPr>
                <w:szCs w:val="24"/>
              </w:rPr>
            </w:pPr>
            <w:r w:rsidRPr="00AC0B86">
              <w:rPr>
                <w:szCs w:val="24"/>
              </w:rPr>
              <w:t>0,5</w:t>
            </w:r>
          </w:p>
        </w:tc>
        <w:tc>
          <w:tcPr>
            <w:tcW w:w="1219" w:type="dxa"/>
            <w:tcBorders>
              <w:top w:val="single" w:sz="4" w:space="0" w:color="000000"/>
              <w:left w:val="single" w:sz="4" w:space="0" w:color="000000"/>
              <w:bottom w:val="single" w:sz="4" w:space="0" w:color="000000"/>
              <w:right w:val="single" w:sz="4" w:space="0" w:color="000000"/>
            </w:tcBorders>
            <w:vAlign w:val="bottom"/>
            <w:hideMark/>
          </w:tcPr>
          <w:p w14:paraId="3D9FC3C0" w14:textId="77777777" w:rsidR="00210305" w:rsidRPr="00AC0B86" w:rsidRDefault="00210305" w:rsidP="00210305">
            <w:pPr>
              <w:spacing w:line="240" w:lineRule="auto"/>
              <w:ind w:firstLine="0"/>
              <w:jc w:val="center"/>
              <w:rPr>
                <w:szCs w:val="24"/>
              </w:rPr>
            </w:pPr>
            <w:r w:rsidRPr="00AC0B86">
              <w:rPr>
                <w:szCs w:val="24"/>
              </w:rPr>
              <w:t>0,5</w:t>
            </w:r>
          </w:p>
        </w:tc>
      </w:tr>
      <w:tr w:rsidR="00210305" w:rsidRPr="00AC0B86" w14:paraId="608D27E1" w14:textId="77777777" w:rsidTr="009A0FF2">
        <w:tc>
          <w:tcPr>
            <w:tcW w:w="9872" w:type="dxa"/>
            <w:gridSpan w:val="6"/>
            <w:tcBorders>
              <w:top w:val="single" w:sz="4" w:space="0" w:color="000000"/>
              <w:left w:val="single" w:sz="4" w:space="0" w:color="000000"/>
              <w:bottom w:val="single" w:sz="4" w:space="0" w:color="000000"/>
              <w:right w:val="single" w:sz="4" w:space="0" w:color="000000"/>
            </w:tcBorders>
            <w:hideMark/>
          </w:tcPr>
          <w:p w14:paraId="790CB2FB" w14:textId="77777777" w:rsidR="00210305" w:rsidRPr="00210305" w:rsidRDefault="00210305" w:rsidP="00210305">
            <w:pPr>
              <w:pStyle w:val="aff2"/>
              <w:ind w:firstLine="310"/>
              <w:rPr>
                <w:sz w:val="20"/>
              </w:rPr>
            </w:pPr>
            <w:r w:rsidRPr="00210305">
              <w:rPr>
                <w:sz w:val="20"/>
              </w:rPr>
              <w:t>* При устройстве бортовых камней ширина обочины считается равной ширине краевой полосы.</w:t>
            </w:r>
          </w:p>
          <w:p w14:paraId="773B4882" w14:textId="77777777" w:rsidR="00210305" w:rsidRPr="00210305" w:rsidRDefault="00210305" w:rsidP="00210305">
            <w:pPr>
              <w:pStyle w:val="aff2"/>
              <w:ind w:firstLine="310"/>
              <w:rPr>
                <w:sz w:val="20"/>
              </w:rPr>
            </w:pPr>
            <w:r w:rsidRPr="00210305">
              <w:rPr>
                <w:sz w:val="20"/>
              </w:rPr>
              <w:t>При необходимости устройства объектов транспортной инфраструктуры, входящей в состав улицы/дороги (шумозащитные экраны и валы, технические зоны для прокладки коммуникаций технических средств организации дорожного движения и др.), ширина обочин определяется проектом.</w:t>
            </w:r>
          </w:p>
          <w:p w14:paraId="385990D9" w14:textId="77777777" w:rsidR="00210305" w:rsidRPr="00210305" w:rsidRDefault="00210305" w:rsidP="00210305">
            <w:pPr>
              <w:pStyle w:val="aff2"/>
              <w:ind w:firstLine="310"/>
              <w:rPr>
                <w:sz w:val="20"/>
              </w:rPr>
            </w:pPr>
            <w:r w:rsidRPr="00210305">
              <w:rPr>
                <w:sz w:val="20"/>
              </w:rPr>
              <w:t>** В числителе даны значения для ширины полосы движения более 3,25 м, в знаменателе – 3,25 м и менее.</w:t>
            </w:r>
          </w:p>
          <w:p w14:paraId="5F16A4C7" w14:textId="77777777" w:rsidR="00210305" w:rsidRPr="00210305" w:rsidRDefault="00210305" w:rsidP="00210305">
            <w:pPr>
              <w:pStyle w:val="aff2"/>
              <w:ind w:firstLine="310"/>
              <w:rPr>
                <w:sz w:val="20"/>
              </w:rPr>
            </w:pPr>
            <w:r w:rsidRPr="00210305">
              <w:rPr>
                <w:sz w:val="20"/>
              </w:rPr>
              <w:t>*** Применяется при одновременном выполнении следующих условий:</w:t>
            </w:r>
          </w:p>
          <w:p w14:paraId="02BC5F3B" w14:textId="77777777" w:rsidR="00210305" w:rsidRPr="00210305" w:rsidRDefault="00210305" w:rsidP="00210305">
            <w:pPr>
              <w:pStyle w:val="aff2"/>
              <w:ind w:firstLine="310"/>
              <w:rPr>
                <w:sz w:val="20"/>
              </w:rPr>
            </w:pPr>
            <w:r w:rsidRPr="00210305">
              <w:rPr>
                <w:sz w:val="20"/>
              </w:rPr>
              <w:t>- уклон откоса, укрепленного засевом трав или планировка территории – менее 40 ‰ от дороги;</w:t>
            </w:r>
          </w:p>
          <w:p w14:paraId="0F9E145B" w14:textId="77777777" w:rsidR="00210305" w:rsidRPr="00210305" w:rsidRDefault="00210305" w:rsidP="00210305">
            <w:pPr>
              <w:pStyle w:val="aff2"/>
              <w:ind w:firstLine="310"/>
              <w:rPr>
                <w:sz w:val="20"/>
              </w:rPr>
            </w:pPr>
            <w:r w:rsidRPr="00210305">
              <w:rPr>
                <w:sz w:val="20"/>
              </w:rPr>
              <w:t>- организация дренажа дорожных одежд улицы/дороги;</w:t>
            </w:r>
          </w:p>
          <w:p w14:paraId="3E7FAA32" w14:textId="77777777" w:rsidR="00210305" w:rsidRPr="00210305" w:rsidRDefault="00210305" w:rsidP="00210305">
            <w:pPr>
              <w:pStyle w:val="aff2"/>
              <w:ind w:firstLine="310"/>
              <w:rPr>
                <w:sz w:val="20"/>
              </w:rPr>
            </w:pPr>
            <w:r w:rsidRPr="00210305">
              <w:rPr>
                <w:sz w:val="20"/>
              </w:rPr>
              <w:t>- обеспечение водоотвода с прилегающих к улице/дороге территорий;</w:t>
            </w:r>
          </w:p>
          <w:p w14:paraId="42B1276A" w14:textId="77777777" w:rsidR="00210305" w:rsidRPr="00210305" w:rsidRDefault="00210305" w:rsidP="00210305">
            <w:pPr>
              <w:pStyle w:val="aff2"/>
              <w:ind w:firstLine="310"/>
              <w:rPr>
                <w:sz w:val="20"/>
              </w:rPr>
            </w:pPr>
            <w:r w:rsidRPr="00210305">
              <w:rPr>
                <w:sz w:val="20"/>
              </w:rPr>
              <w:t>- расстояние от края проезжей части до ближайших расположенных за газоном тротуара, велосипедной дорожки, здания или сооружения не менее 2,5 м, на улицах местного значения городских населенных пунктов и на улицах сельских населенных пунктов – не менее 1,75 м.</w:t>
            </w:r>
          </w:p>
          <w:p w14:paraId="2141F2E3" w14:textId="77777777" w:rsidR="00210305" w:rsidRPr="00210305" w:rsidRDefault="00210305" w:rsidP="00210305">
            <w:pPr>
              <w:pStyle w:val="aff2"/>
              <w:ind w:firstLine="310"/>
              <w:rPr>
                <w:sz w:val="20"/>
              </w:rPr>
            </w:pPr>
            <w:r w:rsidRPr="00210305">
              <w:rPr>
                <w:sz w:val="20"/>
              </w:rPr>
              <w:t>П р и м е ч а н и я</w:t>
            </w:r>
          </w:p>
          <w:p w14:paraId="7A0FBF16" w14:textId="77777777" w:rsidR="00210305" w:rsidRPr="00210305" w:rsidRDefault="00210305" w:rsidP="00210305">
            <w:pPr>
              <w:pStyle w:val="aff2"/>
              <w:ind w:firstLine="310"/>
              <w:rPr>
                <w:sz w:val="20"/>
              </w:rPr>
            </w:pPr>
            <w:r w:rsidRPr="00210305">
              <w:rPr>
                <w:sz w:val="20"/>
              </w:rPr>
              <w:t>1 На улицах общегородского значения с центральной разделительной полосой краевые полосы устраивают с обоих сторон от каждой проезжей части.</w:t>
            </w:r>
          </w:p>
          <w:p w14:paraId="492299EA" w14:textId="77777777" w:rsidR="00210305" w:rsidRPr="00210305" w:rsidRDefault="00210305" w:rsidP="00210305">
            <w:pPr>
              <w:pStyle w:val="aff2"/>
              <w:ind w:firstLine="310"/>
              <w:rPr>
                <w:sz w:val="20"/>
              </w:rPr>
            </w:pPr>
            <w:r w:rsidRPr="00210305">
              <w:rPr>
                <w:sz w:val="20"/>
              </w:rPr>
              <w:t>2 В составе обочины полоса шириной не менее 0,5 м должна быть укреплена асфальтобетонным покрытием.</w:t>
            </w:r>
          </w:p>
          <w:p w14:paraId="4F7787A4" w14:textId="77777777" w:rsidR="00210305" w:rsidRPr="00210305" w:rsidRDefault="00210305" w:rsidP="00210305">
            <w:pPr>
              <w:pStyle w:val="aff2"/>
              <w:ind w:firstLine="310"/>
              <w:rPr>
                <w:sz w:val="20"/>
              </w:rPr>
            </w:pPr>
            <w:r w:rsidRPr="00210305">
              <w:rPr>
                <w:sz w:val="20"/>
              </w:rPr>
              <w:t>3 Ширину краевых полос принимают в зависимости от принятого типа ограждения и условий видимости, но не менее значений, указанных в настоящей таблице.</w:t>
            </w:r>
          </w:p>
          <w:p w14:paraId="379B6C0E" w14:textId="77777777" w:rsidR="00210305" w:rsidRPr="00AC0B86" w:rsidRDefault="00210305" w:rsidP="00210305">
            <w:pPr>
              <w:pStyle w:val="aff2"/>
              <w:ind w:firstLine="310"/>
              <w:rPr>
                <w:sz w:val="20"/>
              </w:rPr>
            </w:pPr>
            <w:r w:rsidRPr="00210305">
              <w:rPr>
                <w:sz w:val="20"/>
              </w:rPr>
              <w:t>4 Лоток вдоль края проезжей части должен позволять безопасный наезд на лоток колеса автомобиля в случае остановки.</w:t>
            </w:r>
          </w:p>
        </w:tc>
      </w:tr>
    </w:tbl>
    <w:p w14:paraId="0D557FEF" w14:textId="13111E0D" w:rsidR="00210305" w:rsidRPr="00E227BF" w:rsidRDefault="00CE64DD" w:rsidP="00210305">
      <w:pPr>
        <w:pStyle w:val="aff2"/>
        <w:ind w:firstLine="567"/>
        <w:rPr>
          <w:b/>
          <w:sz w:val="28"/>
          <w:szCs w:val="28"/>
        </w:rPr>
      </w:pPr>
      <w:r>
        <w:rPr>
          <w:b/>
          <w:sz w:val="28"/>
          <w:szCs w:val="28"/>
        </w:rPr>
        <w:t xml:space="preserve">Таблица 5.4а </w:t>
      </w:r>
      <w:r w:rsidR="00210305" w:rsidRPr="00E227BF">
        <w:rPr>
          <w:b/>
          <w:sz w:val="28"/>
          <w:szCs w:val="28"/>
        </w:rPr>
        <w:t>(</w:t>
      </w:r>
      <w:r>
        <w:rPr>
          <w:b/>
          <w:sz w:val="28"/>
          <w:szCs w:val="28"/>
        </w:rPr>
        <w:t>Введена дополнительно</w:t>
      </w:r>
      <w:r w:rsidR="00210305" w:rsidRPr="00E227BF">
        <w:rPr>
          <w:b/>
          <w:sz w:val="28"/>
          <w:szCs w:val="28"/>
        </w:rPr>
        <w:t>, Изм. № 2).</w:t>
      </w:r>
    </w:p>
    <w:p w14:paraId="6E893CCC" w14:textId="71386778" w:rsidR="00447C4D" w:rsidRPr="00F301AE" w:rsidRDefault="00210305" w:rsidP="00F301AE">
      <w:pPr>
        <w:pStyle w:val="aff2"/>
        <w:ind w:firstLine="567"/>
        <w:rPr>
          <w:sz w:val="28"/>
          <w:szCs w:val="28"/>
        </w:rPr>
      </w:pPr>
      <w:r w:rsidRPr="00AC0B86">
        <w:rPr>
          <w:sz w:val="28"/>
          <w:szCs w:val="28"/>
        </w:rPr>
        <w:t xml:space="preserve">5.5.28 Краевые полосы или обочины, если их устройство требуется согласно требованиям таблицы 5.4а, </w:t>
      </w:r>
      <w:bookmarkStart w:id="129" w:name="_Hlk89187810"/>
      <w:r w:rsidRPr="00AC0B86">
        <w:rPr>
          <w:sz w:val="28"/>
          <w:szCs w:val="28"/>
        </w:rPr>
        <w:t>устраива</w:t>
      </w:r>
      <w:bookmarkEnd w:id="129"/>
      <w:r w:rsidRPr="00AC0B86">
        <w:rPr>
          <w:sz w:val="28"/>
          <w:szCs w:val="28"/>
        </w:rPr>
        <w:t>ют с обеих сторон проезжей части, включая проезжие части, разделенные центральными разделительными полосами, а также проезжие части боковых и местных проездов, с учетом требований 5.5.17.</w:t>
      </w:r>
    </w:p>
    <w:p w14:paraId="2845272B" w14:textId="77777777" w:rsidR="00210305" w:rsidRPr="00E227BF" w:rsidRDefault="00210305" w:rsidP="00210305">
      <w:pPr>
        <w:pStyle w:val="aff2"/>
        <w:ind w:firstLine="567"/>
        <w:rPr>
          <w:b/>
          <w:sz w:val="28"/>
          <w:szCs w:val="28"/>
        </w:rPr>
      </w:pPr>
      <w:bookmarkStart w:id="130" w:name="_Toc484466183"/>
      <w:bookmarkStart w:id="131" w:name="_Toc485805709"/>
      <w:bookmarkStart w:id="132" w:name="_Toc516148938"/>
      <w:bookmarkEnd w:id="112"/>
      <w:bookmarkEnd w:id="119"/>
      <w:r w:rsidRPr="00E227BF">
        <w:rPr>
          <w:b/>
          <w:sz w:val="28"/>
          <w:szCs w:val="28"/>
        </w:rPr>
        <w:t>(Измененная редакция, Изм. № 2).</w:t>
      </w:r>
    </w:p>
    <w:p w14:paraId="21EE61E9" w14:textId="5F62960B" w:rsidR="00967BFF" w:rsidRPr="00F301AE" w:rsidRDefault="00F301AE" w:rsidP="00F301AE">
      <w:pPr>
        <w:pStyle w:val="aff2"/>
        <w:ind w:firstLine="567"/>
        <w:rPr>
          <w:b/>
          <w:bCs/>
          <w:sz w:val="28"/>
          <w:szCs w:val="28"/>
        </w:rPr>
      </w:pPr>
      <w:r>
        <w:rPr>
          <w:b/>
          <w:bCs/>
          <w:sz w:val="28"/>
          <w:szCs w:val="28"/>
        </w:rPr>
        <w:t xml:space="preserve">5.6 </w:t>
      </w:r>
      <w:r w:rsidR="00967BFF" w:rsidRPr="00F301AE">
        <w:rPr>
          <w:b/>
          <w:bCs/>
          <w:sz w:val="28"/>
          <w:szCs w:val="28"/>
        </w:rPr>
        <w:t>План и продольный профиль</w:t>
      </w:r>
      <w:bookmarkEnd w:id="130"/>
      <w:bookmarkEnd w:id="131"/>
      <w:bookmarkEnd w:id="132"/>
    </w:p>
    <w:p w14:paraId="512EEE9A" w14:textId="77777777" w:rsidR="00967BFF" w:rsidRPr="00F301AE" w:rsidRDefault="00967BFF" w:rsidP="00F301AE">
      <w:pPr>
        <w:pStyle w:val="aff2"/>
        <w:ind w:firstLine="567"/>
        <w:rPr>
          <w:b/>
          <w:bCs/>
          <w:sz w:val="28"/>
          <w:szCs w:val="28"/>
        </w:rPr>
      </w:pPr>
      <w:bookmarkStart w:id="133" w:name="_Toc516148939"/>
      <w:bookmarkStart w:id="134" w:name="_Toc485805713"/>
      <w:r w:rsidRPr="00F301AE">
        <w:rPr>
          <w:b/>
          <w:bCs/>
          <w:sz w:val="28"/>
          <w:szCs w:val="28"/>
        </w:rPr>
        <w:t>Радиусы кривых в плане</w:t>
      </w:r>
      <w:bookmarkEnd w:id="133"/>
    </w:p>
    <w:p w14:paraId="10846450" w14:textId="77777777" w:rsidR="00967BFF" w:rsidRPr="00F301AE" w:rsidRDefault="00E15FD2" w:rsidP="00F301AE">
      <w:pPr>
        <w:pStyle w:val="aff2"/>
        <w:ind w:firstLine="567"/>
        <w:rPr>
          <w:sz w:val="28"/>
          <w:szCs w:val="28"/>
        </w:rPr>
      </w:pPr>
      <w:r w:rsidRPr="00F301AE">
        <w:rPr>
          <w:sz w:val="28"/>
          <w:szCs w:val="28"/>
        </w:rPr>
        <w:t xml:space="preserve">5.6.1 </w:t>
      </w:r>
      <w:r w:rsidR="00967BFF" w:rsidRPr="00F301AE">
        <w:rPr>
          <w:sz w:val="28"/>
          <w:szCs w:val="28"/>
        </w:rPr>
        <w:t>Сопряжение прямолинейных участков улиц и дорог следует осуществлять круговыми кривыми (кривыми в плане).</w:t>
      </w:r>
    </w:p>
    <w:p w14:paraId="420906C9" w14:textId="77777777" w:rsidR="00967BFF" w:rsidRPr="00F301AE" w:rsidRDefault="00E15FD2" w:rsidP="00F301AE">
      <w:pPr>
        <w:pStyle w:val="aff2"/>
        <w:ind w:firstLine="567"/>
        <w:rPr>
          <w:sz w:val="28"/>
          <w:szCs w:val="28"/>
        </w:rPr>
      </w:pPr>
      <w:r w:rsidRPr="00F301AE">
        <w:rPr>
          <w:sz w:val="28"/>
          <w:szCs w:val="28"/>
        </w:rPr>
        <w:t xml:space="preserve">5.6.2 </w:t>
      </w:r>
      <w:r w:rsidR="00967BFF" w:rsidRPr="00F301AE">
        <w:rPr>
          <w:sz w:val="28"/>
          <w:szCs w:val="28"/>
        </w:rPr>
        <w:t>Минимальные радиусы кривых в плане следует определять расчетом в соответствии с Ж.</w:t>
      </w:r>
      <w:r w:rsidR="00633030" w:rsidRPr="00F301AE">
        <w:rPr>
          <w:sz w:val="28"/>
          <w:szCs w:val="28"/>
        </w:rPr>
        <w:t>1</w:t>
      </w:r>
      <w:r w:rsidR="00967BFF" w:rsidRPr="00F301AE">
        <w:rPr>
          <w:sz w:val="28"/>
          <w:szCs w:val="28"/>
        </w:rPr>
        <w:t>.</w:t>
      </w:r>
    </w:p>
    <w:p w14:paraId="6F562FEC" w14:textId="77777777" w:rsidR="00967BFF" w:rsidRPr="00F301AE" w:rsidRDefault="00E15FD2" w:rsidP="00F301AE">
      <w:pPr>
        <w:pStyle w:val="aff2"/>
        <w:ind w:firstLine="567"/>
        <w:rPr>
          <w:sz w:val="28"/>
          <w:szCs w:val="28"/>
        </w:rPr>
      </w:pPr>
      <w:r w:rsidRPr="00F301AE">
        <w:rPr>
          <w:sz w:val="28"/>
          <w:szCs w:val="28"/>
        </w:rPr>
        <w:t xml:space="preserve">5.6.3 </w:t>
      </w:r>
      <w:r w:rsidR="00967BFF" w:rsidRPr="00F301AE">
        <w:rPr>
          <w:sz w:val="28"/>
          <w:szCs w:val="28"/>
        </w:rPr>
        <w:t xml:space="preserve">Минимальный радиус кривых в плане допускается принимать по таблице </w:t>
      </w:r>
      <w:r w:rsidR="008B7E7D" w:rsidRPr="00F301AE">
        <w:rPr>
          <w:sz w:val="28"/>
          <w:szCs w:val="28"/>
        </w:rPr>
        <w:t>5.</w:t>
      </w:r>
      <w:r w:rsidR="00125AEB" w:rsidRPr="00F301AE">
        <w:rPr>
          <w:sz w:val="28"/>
          <w:szCs w:val="28"/>
        </w:rPr>
        <w:t>5</w:t>
      </w:r>
      <w:r w:rsidR="008B7E7D" w:rsidRPr="00F301AE">
        <w:rPr>
          <w:sz w:val="28"/>
          <w:szCs w:val="28"/>
        </w:rPr>
        <w:t xml:space="preserve">. </w:t>
      </w:r>
      <w:r w:rsidR="00967BFF" w:rsidRPr="00F301AE">
        <w:rPr>
          <w:sz w:val="28"/>
          <w:szCs w:val="28"/>
        </w:rPr>
        <w:t>На кривых в плане радиусом менее рассчитанн</w:t>
      </w:r>
      <w:r w:rsidR="00B1115B" w:rsidRPr="00F301AE">
        <w:rPr>
          <w:sz w:val="28"/>
          <w:szCs w:val="28"/>
        </w:rPr>
        <w:t>ого</w:t>
      </w:r>
      <w:r w:rsidR="00967BFF" w:rsidRPr="00F301AE">
        <w:rPr>
          <w:sz w:val="28"/>
          <w:szCs w:val="28"/>
        </w:rPr>
        <w:t xml:space="preserve"> из условия движения по двухскатному поперечному профилю, а на магистральных улицах и дорогах на кривых, радиусом менее указанных </w:t>
      </w:r>
      <w:r w:rsidR="00F87B82" w:rsidRPr="00F301AE">
        <w:rPr>
          <w:sz w:val="28"/>
          <w:szCs w:val="28"/>
        </w:rPr>
        <w:t xml:space="preserve">в </w:t>
      </w:r>
      <w:r w:rsidR="00967BFF" w:rsidRPr="00F301AE">
        <w:rPr>
          <w:sz w:val="28"/>
          <w:szCs w:val="28"/>
        </w:rPr>
        <w:t xml:space="preserve">таблице </w:t>
      </w:r>
      <w:r w:rsidR="008B7E7D" w:rsidRPr="00F301AE">
        <w:rPr>
          <w:sz w:val="28"/>
          <w:szCs w:val="28"/>
        </w:rPr>
        <w:t xml:space="preserve">5.6, </w:t>
      </w:r>
      <w:r w:rsidR="00967BFF" w:rsidRPr="00F301AE">
        <w:rPr>
          <w:sz w:val="28"/>
          <w:szCs w:val="28"/>
        </w:rPr>
        <w:t>необходимо предусматривать устройство виражей. В остальных случаях</w:t>
      </w:r>
      <w:r w:rsidR="000732C7" w:rsidRPr="00F301AE">
        <w:rPr>
          <w:sz w:val="28"/>
          <w:szCs w:val="28"/>
        </w:rPr>
        <w:t>, а</w:t>
      </w:r>
      <w:r w:rsidR="00F87B82" w:rsidRPr="00F301AE">
        <w:rPr>
          <w:sz w:val="28"/>
          <w:szCs w:val="28"/>
        </w:rPr>
        <w:t xml:space="preserve"> также в условиях реконструкции</w:t>
      </w:r>
      <w:r w:rsidR="00967BFF" w:rsidRPr="00F301AE">
        <w:rPr>
          <w:sz w:val="28"/>
          <w:szCs w:val="28"/>
        </w:rPr>
        <w:t xml:space="preserve"> ви</w:t>
      </w:r>
      <w:r w:rsidR="00125AEB" w:rsidRPr="00F301AE">
        <w:rPr>
          <w:sz w:val="28"/>
          <w:szCs w:val="28"/>
        </w:rPr>
        <w:t>ражи допускается не устраивать.</w:t>
      </w:r>
    </w:p>
    <w:p w14:paraId="19F4A06D" w14:textId="77777777" w:rsidR="00F301AE" w:rsidRDefault="00F301AE" w:rsidP="00F301AE">
      <w:pPr>
        <w:pStyle w:val="aff2"/>
        <w:rPr>
          <w:sz w:val="28"/>
          <w:szCs w:val="28"/>
        </w:rPr>
      </w:pPr>
    </w:p>
    <w:p w14:paraId="587967F2" w14:textId="2B0FD895" w:rsidR="00967BFF" w:rsidRPr="00F301AE" w:rsidRDefault="00967BFF" w:rsidP="00F301AE">
      <w:pPr>
        <w:pStyle w:val="aff2"/>
        <w:rPr>
          <w:b/>
          <w:sz w:val="28"/>
          <w:szCs w:val="28"/>
        </w:rPr>
      </w:pPr>
      <w:r w:rsidRPr="00F301AE">
        <w:rPr>
          <w:sz w:val="28"/>
          <w:szCs w:val="28"/>
        </w:rPr>
        <w:t xml:space="preserve">Т а б л и ц а </w:t>
      </w:r>
      <w:r w:rsidR="008B7E7D" w:rsidRPr="00F301AE">
        <w:rPr>
          <w:sz w:val="28"/>
          <w:szCs w:val="28"/>
        </w:rPr>
        <w:t>5.</w:t>
      </w:r>
      <w:r w:rsidR="00125AEB" w:rsidRPr="00F301AE">
        <w:rPr>
          <w:sz w:val="28"/>
          <w:szCs w:val="28"/>
        </w:rPr>
        <w:t>5</w:t>
      </w:r>
      <w:r w:rsidR="008B7E7D" w:rsidRPr="00F301AE">
        <w:rPr>
          <w:sz w:val="28"/>
          <w:szCs w:val="28"/>
        </w:rPr>
        <w:t xml:space="preserve"> </w:t>
      </w:r>
      <w:r w:rsidRPr="00F301AE">
        <w:rPr>
          <w:sz w:val="28"/>
          <w:szCs w:val="28"/>
        </w:rPr>
        <w:t xml:space="preserve">– </w:t>
      </w:r>
      <w:r w:rsidRPr="00F301AE">
        <w:rPr>
          <w:b/>
          <w:sz w:val="28"/>
          <w:szCs w:val="28"/>
        </w:rPr>
        <w:t>Минимальный радиус кривых в плане</w:t>
      </w:r>
    </w:p>
    <w:tbl>
      <w:tblPr>
        <w:tblW w:w="9611" w:type="dxa"/>
        <w:tblInd w:w="-5" w:type="dxa"/>
        <w:tblLayout w:type="fixed"/>
        <w:tblLook w:val="0000" w:firstRow="0" w:lastRow="0" w:firstColumn="0" w:lastColumn="0" w:noHBand="0" w:noVBand="0"/>
      </w:tblPr>
      <w:tblGrid>
        <w:gridCol w:w="2240"/>
        <w:gridCol w:w="1701"/>
        <w:gridCol w:w="2126"/>
        <w:gridCol w:w="1984"/>
        <w:gridCol w:w="1560"/>
      </w:tblGrid>
      <w:tr w:rsidR="0097243D" w:rsidRPr="00910F0D" w14:paraId="2918C1D9" w14:textId="77777777" w:rsidTr="00F301AE">
        <w:trPr>
          <w:trHeight w:val="413"/>
        </w:trPr>
        <w:tc>
          <w:tcPr>
            <w:tcW w:w="2240" w:type="dxa"/>
            <w:vMerge w:val="restart"/>
            <w:tcBorders>
              <w:top w:val="single" w:sz="4" w:space="0" w:color="000000"/>
              <w:left w:val="single" w:sz="4" w:space="0" w:color="000000"/>
            </w:tcBorders>
            <w:vAlign w:val="center"/>
          </w:tcPr>
          <w:p w14:paraId="44958874" w14:textId="54167B30" w:rsidR="00967BFF" w:rsidRPr="00F301AE" w:rsidRDefault="00967BFF" w:rsidP="00F301AE">
            <w:pPr>
              <w:spacing w:line="240" w:lineRule="auto"/>
              <w:ind w:firstLine="0"/>
              <w:jc w:val="center"/>
              <w:rPr>
                <w:szCs w:val="24"/>
              </w:rPr>
            </w:pPr>
            <w:r w:rsidRPr="00F301AE">
              <w:rPr>
                <w:szCs w:val="24"/>
              </w:rPr>
              <w:t>Расчетная</w:t>
            </w:r>
            <w:r w:rsidR="00F301AE">
              <w:rPr>
                <w:szCs w:val="24"/>
              </w:rPr>
              <w:t xml:space="preserve"> </w:t>
            </w:r>
            <w:r w:rsidRPr="00F301AE">
              <w:rPr>
                <w:szCs w:val="24"/>
              </w:rPr>
              <w:t>скорость, км/ч</w:t>
            </w:r>
          </w:p>
        </w:tc>
        <w:tc>
          <w:tcPr>
            <w:tcW w:w="7371" w:type="dxa"/>
            <w:gridSpan w:val="4"/>
            <w:tcBorders>
              <w:top w:val="single" w:sz="4" w:space="0" w:color="000000"/>
              <w:left w:val="single" w:sz="4" w:space="0" w:color="000000"/>
              <w:bottom w:val="single" w:sz="4" w:space="0" w:color="000000"/>
              <w:right w:val="single" w:sz="4" w:space="0" w:color="000000"/>
            </w:tcBorders>
          </w:tcPr>
          <w:p w14:paraId="37A0A64E" w14:textId="7D80CE5B" w:rsidR="00967BFF" w:rsidRPr="00F301AE" w:rsidRDefault="00967BFF" w:rsidP="00F301AE">
            <w:pPr>
              <w:spacing w:line="240" w:lineRule="auto"/>
              <w:ind w:firstLine="33"/>
              <w:jc w:val="center"/>
              <w:rPr>
                <w:szCs w:val="24"/>
              </w:rPr>
            </w:pPr>
            <w:r w:rsidRPr="00F301AE">
              <w:rPr>
                <w:szCs w:val="24"/>
              </w:rPr>
              <w:t>Минимальный радиус кривой в плане, м, при поперечном уклоне проезжей части / виража, ‰</w:t>
            </w:r>
          </w:p>
        </w:tc>
      </w:tr>
      <w:tr w:rsidR="0097243D" w:rsidRPr="00910F0D" w14:paraId="4420E67C" w14:textId="77777777" w:rsidTr="00F301AE">
        <w:trPr>
          <w:trHeight w:val="77"/>
        </w:trPr>
        <w:tc>
          <w:tcPr>
            <w:tcW w:w="2240" w:type="dxa"/>
            <w:vMerge/>
            <w:tcBorders>
              <w:left w:val="single" w:sz="4" w:space="0" w:color="000000"/>
              <w:bottom w:val="single" w:sz="4" w:space="0" w:color="000000"/>
            </w:tcBorders>
            <w:vAlign w:val="center"/>
          </w:tcPr>
          <w:p w14:paraId="35D16E8F" w14:textId="77777777" w:rsidR="00967BFF" w:rsidRPr="00F301AE" w:rsidRDefault="00967BFF" w:rsidP="00F301AE">
            <w:pPr>
              <w:spacing w:line="240" w:lineRule="auto"/>
              <w:rPr>
                <w:szCs w:val="24"/>
              </w:rPr>
            </w:pPr>
          </w:p>
        </w:tc>
        <w:tc>
          <w:tcPr>
            <w:tcW w:w="1701" w:type="dxa"/>
            <w:tcBorders>
              <w:top w:val="single" w:sz="4" w:space="0" w:color="000000"/>
              <w:left w:val="single" w:sz="4" w:space="0" w:color="000000"/>
              <w:bottom w:val="single" w:sz="4" w:space="0" w:color="000000"/>
            </w:tcBorders>
            <w:vAlign w:val="center"/>
          </w:tcPr>
          <w:p w14:paraId="3E8B3DCA" w14:textId="77777777" w:rsidR="00967BFF" w:rsidRPr="00F301AE" w:rsidRDefault="00967BFF" w:rsidP="00F301AE">
            <w:pPr>
              <w:spacing w:line="240" w:lineRule="auto"/>
              <w:rPr>
                <w:szCs w:val="24"/>
              </w:rPr>
            </w:pPr>
            <w:r w:rsidRPr="00F301AE">
              <w:rPr>
                <w:szCs w:val="24"/>
              </w:rPr>
              <w:t>10</w:t>
            </w:r>
          </w:p>
        </w:tc>
        <w:tc>
          <w:tcPr>
            <w:tcW w:w="2126" w:type="dxa"/>
            <w:tcBorders>
              <w:top w:val="single" w:sz="4" w:space="0" w:color="000000"/>
              <w:left w:val="single" w:sz="4" w:space="0" w:color="000000"/>
              <w:bottom w:val="single" w:sz="4" w:space="0" w:color="000000"/>
            </w:tcBorders>
            <w:vAlign w:val="center"/>
          </w:tcPr>
          <w:p w14:paraId="7ECE400D" w14:textId="77777777" w:rsidR="00967BFF" w:rsidRPr="00F301AE" w:rsidRDefault="00967BFF" w:rsidP="00F301AE">
            <w:pPr>
              <w:spacing w:line="240" w:lineRule="auto"/>
              <w:rPr>
                <w:szCs w:val="24"/>
              </w:rPr>
            </w:pPr>
            <w:r w:rsidRPr="00F301AE">
              <w:rPr>
                <w:szCs w:val="24"/>
              </w:rPr>
              <w:t>20</w:t>
            </w:r>
          </w:p>
        </w:tc>
        <w:tc>
          <w:tcPr>
            <w:tcW w:w="1984" w:type="dxa"/>
            <w:tcBorders>
              <w:top w:val="single" w:sz="4" w:space="0" w:color="000000"/>
              <w:left w:val="single" w:sz="4" w:space="0" w:color="000000"/>
              <w:bottom w:val="single" w:sz="4" w:space="0" w:color="000000"/>
              <w:right w:val="single" w:sz="4" w:space="0" w:color="000000"/>
            </w:tcBorders>
            <w:vAlign w:val="center"/>
          </w:tcPr>
          <w:p w14:paraId="497C327A" w14:textId="77777777" w:rsidR="00967BFF" w:rsidRPr="00F301AE" w:rsidRDefault="00967BFF" w:rsidP="00F301AE">
            <w:pPr>
              <w:spacing w:line="240" w:lineRule="auto"/>
              <w:rPr>
                <w:szCs w:val="24"/>
              </w:rPr>
            </w:pPr>
            <w:r w:rsidRPr="00F301AE">
              <w:rPr>
                <w:szCs w:val="24"/>
              </w:rPr>
              <w:t>30</w:t>
            </w:r>
          </w:p>
        </w:tc>
        <w:tc>
          <w:tcPr>
            <w:tcW w:w="1560" w:type="dxa"/>
            <w:tcBorders>
              <w:top w:val="single" w:sz="4" w:space="0" w:color="000000"/>
              <w:left w:val="single" w:sz="4" w:space="0" w:color="000000"/>
              <w:bottom w:val="single" w:sz="4" w:space="0" w:color="000000"/>
              <w:right w:val="single" w:sz="4" w:space="0" w:color="000000"/>
            </w:tcBorders>
          </w:tcPr>
          <w:p w14:paraId="3CA9409F" w14:textId="77777777" w:rsidR="00967BFF" w:rsidRPr="00F301AE" w:rsidRDefault="00967BFF" w:rsidP="00F301AE">
            <w:pPr>
              <w:spacing w:line="240" w:lineRule="auto"/>
              <w:rPr>
                <w:szCs w:val="24"/>
              </w:rPr>
            </w:pPr>
            <w:r w:rsidRPr="00F301AE">
              <w:rPr>
                <w:szCs w:val="24"/>
              </w:rPr>
              <w:t>40</w:t>
            </w:r>
          </w:p>
        </w:tc>
      </w:tr>
      <w:tr w:rsidR="0097243D" w:rsidRPr="00910F0D" w14:paraId="7EAC7780" w14:textId="77777777" w:rsidTr="00F301AE">
        <w:trPr>
          <w:trHeight w:val="302"/>
        </w:trPr>
        <w:tc>
          <w:tcPr>
            <w:tcW w:w="2240" w:type="dxa"/>
            <w:tcBorders>
              <w:top w:val="single" w:sz="4" w:space="0" w:color="000000"/>
              <w:left w:val="single" w:sz="4" w:space="0" w:color="000000"/>
              <w:bottom w:val="single" w:sz="4" w:space="0" w:color="000000"/>
            </w:tcBorders>
            <w:vAlign w:val="center"/>
          </w:tcPr>
          <w:p w14:paraId="3D36EAE7" w14:textId="77777777" w:rsidR="00967BFF" w:rsidRPr="00F301AE" w:rsidRDefault="00967BFF" w:rsidP="00F301AE">
            <w:pPr>
              <w:spacing w:line="240" w:lineRule="auto"/>
              <w:rPr>
                <w:szCs w:val="24"/>
              </w:rPr>
            </w:pPr>
            <w:r w:rsidRPr="00F301AE">
              <w:rPr>
                <w:szCs w:val="24"/>
              </w:rPr>
              <w:t>130</w:t>
            </w:r>
          </w:p>
        </w:tc>
        <w:tc>
          <w:tcPr>
            <w:tcW w:w="1701" w:type="dxa"/>
            <w:tcBorders>
              <w:top w:val="single" w:sz="4" w:space="0" w:color="000000"/>
              <w:left w:val="single" w:sz="4" w:space="0" w:color="000000"/>
              <w:bottom w:val="single" w:sz="4" w:space="0" w:color="000000"/>
            </w:tcBorders>
            <w:shd w:val="clear" w:color="auto" w:fill="auto"/>
            <w:vAlign w:val="center"/>
          </w:tcPr>
          <w:p w14:paraId="7EDE812C" w14:textId="77777777" w:rsidR="00967BFF" w:rsidRPr="00F301AE" w:rsidRDefault="00967BFF" w:rsidP="00F301AE">
            <w:pPr>
              <w:spacing w:line="240" w:lineRule="auto"/>
              <w:ind w:firstLine="0"/>
              <w:jc w:val="center"/>
              <w:rPr>
                <w:szCs w:val="24"/>
              </w:rPr>
            </w:pPr>
            <w:r w:rsidRPr="00F301AE">
              <w:rPr>
                <w:szCs w:val="24"/>
              </w:rPr>
              <w:t xml:space="preserve">1700 / </w:t>
            </w:r>
            <w:r w:rsidRPr="00F301AE">
              <w:rPr>
                <w:szCs w:val="24"/>
                <w:lang w:eastAsia="en-US"/>
              </w:rPr>
              <w:t>–</w:t>
            </w:r>
          </w:p>
        </w:tc>
        <w:tc>
          <w:tcPr>
            <w:tcW w:w="2126" w:type="dxa"/>
            <w:tcBorders>
              <w:top w:val="single" w:sz="4" w:space="0" w:color="000000"/>
              <w:left w:val="single" w:sz="4" w:space="0" w:color="000000"/>
              <w:bottom w:val="single" w:sz="4" w:space="0" w:color="000000"/>
            </w:tcBorders>
            <w:shd w:val="clear" w:color="auto" w:fill="auto"/>
            <w:vAlign w:val="center"/>
          </w:tcPr>
          <w:p w14:paraId="390E6C59" w14:textId="77777777" w:rsidR="00967BFF" w:rsidRPr="00F301AE" w:rsidRDefault="00967BFF" w:rsidP="00F301AE">
            <w:pPr>
              <w:spacing w:line="240" w:lineRule="auto"/>
              <w:ind w:firstLine="0"/>
              <w:jc w:val="center"/>
              <w:rPr>
                <w:b/>
                <w:szCs w:val="24"/>
              </w:rPr>
            </w:pPr>
            <w:r w:rsidRPr="00F301AE">
              <w:rPr>
                <w:szCs w:val="24"/>
              </w:rPr>
              <w:t>1900 / 1200</w:t>
            </w: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5F5371" w14:textId="77777777" w:rsidR="00967BFF" w:rsidRPr="00F301AE" w:rsidRDefault="00967BFF" w:rsidP="00F301AE">
            <w:pPr>
              <w:spacing w:line="240" w:lineRule="auto"/>
              <w:ind w:firstLine="0"/>
              <w:jc w:val="center"/>
              <w:rPr>
                <w:szCs w:val="24"/>
              </w:rPr>
            </w:pPr>
            <w:r w:rsidRPr="00F301AE">
              <w:rPr>
                <w:szCs w:val="24"/>
              </w:rPr>
              <w:t>2200 / 1100</w:t>
            </w:r>
          </w:p>
        </w:tc>
        <w:tc>
          <w:tcPr>
            <w:tcW w:w="1560" w:type="dxa"/>
            <w:tcBorders>
              <w:top w:val="single" w:sz="4" w:space="0" w:color="000000"/>
              <w:left w:val="single" w:sz="4" w:space="0" w:color="000000"/>
              <w:bottom w:val="single" w:sz="4" w:space="0" w:color="000000"/>
              <w:right w:val="single" w:sz="4" w:space="0" w:color="000000"/>
            </w:tcBorders>
            <w:vAlign w:val="center"/>
          </w:tcPr>
          <w:p w14:paraId="59111055" w14:textId="77777777" w:rsidR="00967BFF" w:rsidRPr="00F301AE" w:rsidRDefault="00967BFF" w:rsidP="00F301AE">
            <w:pPr>
              <w:spacing w:line="240" w:lineRule="auto"/>
              <w:ind w:firstLine="0"/>
              <w:jc w:val="center"/>
              <w:rPr>
                <w:szCs w:val="24"/>
              </w:rPr>
            </w:pPr>
            <w:r w:rsidRPr="00F301AE">
              <w:rPr>
                <w:szCs w:val="24"/>
                <w:lang w:eastAsia="en-US"/>
              </w:rPr>
              <w:t>–</w:t>
            </w:r>
            <w:r w:rsidRPr="00F301AE">
              <w:rPr>
                <w:szCs w:val="24"/>
              </w:rPr>
              <w:t xml:space="preserve"> / 1000</w:t>
            </w:r>
          </w:p>
        </w:tc>
      </w:tr>
      <w:tr w:rsidR="0097243D" w:rsidRPr="00910F0D" w14:paraId="5B20618D" w14:textId="77777777" w:rsidTr="00F301AE">
        <w:trPr>
          <w:trHeight w:val="302"/>
        </w:trPr>
        <w:tc>
          <w:tcPr>
            <w:tcW w:w="2240" w:type="dxa"/>
            <w:tcBorders>
              <w:top w:val="single" w:sz="4" w:space="0" w:color="000000"/>
              <w:left w:val="single" w:sz="4" w:space="0" w:color="000000"/>
              <w:bottom w:val="single" w:sz="4" w:space="0" w:color="000000"/>
            </w:tcBorders>
            <w:vAlign w:val="center"/>
          </w:tcPr>
          <w:p w14:paraId="3971558C" w14:textId="77777777" w:rsidR="00967BFF" w:rsidRPr="00F301AE" w:rsidRDefault="00967BFF" w:rsidP="00F301AE">
            <w:pPr>
              <w:spacing w:line="240" w:lineRule="auto"/>
              <w:rPr>
                <w:szCs w:val="24"/>
              </w:rPr>
            </w:pPr>
            <w:r w:rsidRPr="00F301AE">
              <w:rPr>
                <w:szCs w:val="24"/>
              </w:rPr>
              <w:t>110</w:t>
            </w:r>
          </w:p>
        </w:tc>
        <w:tc>
          <w:tcPr>
            <w:tcW w:w="1701" w:type="dxa"/>
            <w:tcBorders>
              <w:top w:val="single" w:sz="4" w:space="0" w:color="000000"/>
              <w:left w:val="single" w:sz="4" w:space="0" w:color="000000"/>
              <w:bottom w:val="single" w:sz="4" w:space="0" w:color="000000"/>
            </w:tcBorders>
            <w:shd w:val="clear" w:color="auto" w:fill="auto"/>
            <w:vAlign w:val="center"/>
          </w:tcPr>
          <w:p w14:paraId="4BEBB300" w14:textId="77777777" w:rsidR="00967BFF" w:rsidRPr="00F301AE" w:rsidRDefault="00967BFF" w:rsidP="00F301AE">
            <w:pPr>
              <w:spacing w:line="240" w:lineRule="auto"/>
              <w:ind w:firstLine="0"/>
              <w:jc w:val="center"/>
              <w:rPr>
                <w:szCs w:val="24"/>
              </w:rPr>
            </w:pPr>
            <w:r w:rsidRPr="00F301AE">
              <w:rPr>
                <w:szCs w:val="24"/>
              </w:rPr>
              <w:t xml:space="preserve">1000 / </w:t>
            </w:r>
            <w:r w:rsidRPr="00F301AE">
              <w:rPr>
                <w:szCs w:val="24"/>
                <w:lang w:eastAsia="en-US"/>
              </w:rPr>
              <w:t>–</w:t>
            </w:r>
          </w:p>
        </w:tc>
        <w:tc>
          <w:tcPr>
            <w:tcW w:w="2126" w:type="dxa"/>
            <w:tcBorders>
              <w:top w:val="single" w:sz="4" w:space="0" w:color="000000"/>
              <w:left w:val="single" w:sz="4" w:space="0" w:color="000000"/>
              <w:bottom w:val="single" w:sz="4" w:space="0" w:color="000000"/>
            </w:tcBorders>
            <w:shd w:val="clear" w:color="auto" w:fill="auto"/>
            <w:vAlign w:val="center"/>
          </w:tcPr>
          <w:p w14:paraId="2C3EEA5B" w14:textId="77777777" w:rsidR="00967BFF" w:rsidRPr="00F301AE" w:rsidRDefault="00967BFF" w:rsidP="00F301AE">
            <w:pPr>
              <w:spacing w:line="240" w:lineRule="auto"/>
              <w:ind w:firstLine="0"/>
              <w:jc w:val="center"/>
              <w:rPr>
                <w:b/>
                <w:szCs w:val="24"/>
              </w:rPr>
            </w:pPr>
            <w:r w:rsidRPr="00F301AE">
              <w:rPr>
                <w:szCs w:val="24"/>
              </w:rPr>
              <w:t>1100 / 760</w:t>
            </w: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B1795B" w14:textId="77777777" w:rsidR="00967BFF" w:rsidRPr="00F301AE" w:rsidRDefault="00967BFF" w:rsidP="00F301AE">
            <w:pPr>
              <w:spacing w:line="240" w:lineRule="auto"/>
              <w:ind w:firstLine="0"/>
              <w:jc w:val="center"/>
              <w:rPr>
                <w:szCs w:val="24"/>
              </w:rPr>
            </w:pPr>
            <w:r w:rsidRPr="00F301AE">
              <w:rPr>
                <w:szCs w:val="24"/>
              </w:rPr>
              <w:t>1300 / 710</w:t>
            </w:r>
          </w:p>
        </w:tc>
        <w:tc>
          <w:tcPr>
            <w:tcW w:w="1560" w:type="dxa"/>
            <w:tcBorders>
              <w:top w:val="single" w:sz="4" w:space="0" w:color="000000"/>
              <w:left w:val="single" w:sz="4" w:space="0" w:color="000000"/>
              <w:bottom w:val="single" w:sz="4" w:space="0" w:color="000000"/>
              <w:right w:val="single" w:sz="4" w:space="0" w:color="000000"/>
            </w:tcBorders>
            <w:vAlign w:val="center"/>
          </w:tcPr>
          <w:p w14:paraId="278958CC" w14:textId="77777777" w:rsidR="00967BFF" w:rsidRPr="00F301AE" w:rsidRDefault="00967BFF" w:rsidP="00F301AE">
            <w:pPr>
              <w:spacing w:line="240" w:lineRule="auto"/>
              <w:ind w:firstLine="0"/>
              <w:jc w:val="center"/>
              <w:rPr>
                <w:szCs w:val="24"/>
              </w:rPr>
            </w:pPr>
            <w:r w:rsidRPr="00F301AE">
              <w:rPr>
                <w:szCs w:val="24"/>
                <w:lang w:eastAsia="en-US"/>
              </w:rPr>
              <w:t>–</w:t>
            </w:r>
            <w:r w:rsidRPr="00F301AE">
              <w:rPr>
                <w:szCs w:val="24"/>
              </w:rPr>
              <w:t xml:space="preserve"> / 660</w:t>
            </w:r>
          </w:p>
        </w:tc>
      </w:tr>
      <w:tr w:rsidR="0097243D" w:rsidRPr="00910F0D" w14:paraId="11D93630" w14:textId="77777777" w:rsidTr="00F301AE">
        <w:trPr>
          <w:trHeight w:val="316"/>
        </w:trPr>
        <w:tc>
          <w:tcPr>
            <w:tcW w:w="2240" w:type="dxa"/>
            <w:tcBorders>
              <w:top w:val="single" w:sz="4" w:space="0" w:color="000000"/>
              <w:left w:val="single" w:sz="4" w:space="0" w:color="000000"/>
              <w:bottom w:val="single" w:sz="4" w:space="0" w:color="000000"/>
            </w:tcBorders>
            <w:vAlign w:val="center"/>
          </w:tcPr>
          <w:p w14:paraId="044B3717" w14:textId="77777777" w:rsidR="00967BFF" w:rsidRPr="00F301AE" w:rsidRDefault="00967BFF" w:rsidP="00F301AE">
            <w:pPr>
              <w:spacing w:line="240" w:lineRule="auto"/>
              <w:rPr>
                <w:szCs w:val="24"/>
              </w:rPr>
            </w:pPr>
            <w:r w:rsidRPr="00F301AE">
              <w:rPr>
                <w:szCs w:val="24"/>
              </w:rPr>
              <w:t>90</w:t>
            </w:r>
          </w:p>
        </w:tc>
        <w:tc>
          <w:tcPr>
            <w:tcW w:w="1701" w:type="dxa"/>
            <w:tcBorders>
              <w:top w:val="single" w:sz="4" w:space="0" w:color="000000"/>
              <w:left w:val="single" w:sz="4" w:space="0" w:color="000000"/>
              <w:bottom w:val="single" w:sz="4" w:space="0" w:color="000000"/>
            </w:tcBorders>
            <w:shd w:val="clear" w:color="auto" w:fill="auto"/>
            <w:vAlign w:val="center"/>
          </w:tcPr>
          <w:p w14:paraId="548D312A" w14:textId="77777777" w:rsidR="00967BFF" w:rsidRPr="00F301AE" w:rsidRDefault="00967BFF" w:rsidP="00F301AE">
            <w:pPr>
              <w:spacing w:line="240" w:lineRule="auto"/>
              <w:ind w:firstLine="0"/>
              <w:jc w:val="center"/>
              <w:rPr>
                <w:szCs w:val="24"/>
              </w:rPr>
            </w:pPr>
            <w:r w:rsidRPr="00F301AE">
              <w:rPr>
                <w:szCs w:val="24"/>
              </w:rPr>
              <w:t xml:space="preserve">530 / </w:t>
            </w:r>
            <w:r w:rsidRPr="00F301AE">
              <w:rPr>
                <w:szCs w:val="24"/>
                <w:lang w:eastAsia="en-US"/>
              </w:rPr>
              <w:t>–</w:t>
            </w:r>
          </w:p>
        </w:tc>
        <w:tc>
          <w:tcPr>
            <w:tcW w:w="2126" w:type="dxa"/>
            <w:tcBorders>
              <w:top w:val="single" w:sz="4" w:space="0" w:color="000000"/>
              <w:left w:val="single" w:sz="4" w:space="0" w:color="000000"/>
              <w:bottom w:val="single" w:sz="4" w:space="0" w:color="000000"/>
            </w:tcBorders>
            <w:shd w:val="clear" w:color="auto" w:fill="auto"/>
            <w:vAlign w:val="center"/>
          </w:tcPr>
          <w:p w14:paraId="47A400DC" w14:textId="77777777" w:rsidR="00967BFF" w:rsidRPr="00F301AE" w:rsidRDefault="00967BFF" w:rsidP="00F301AE">
            <w:pPr>
              <w:spacing w:line="240" w:lineRule="auto"/>
              <w:ind w:firstLine="0"/>
              <w:jc w:val="center"/>
              <w:rPr>
                <w:b/>
                <w:szCs w:val="24"/>
              </w:rPr>
            </w:pPr>
            <w:r w:rsidRPr="00F301AE">
              <w:rPr>
                <w:szCs w:val="24"/>
              </w:rPr>
              <w:t>580 / 430</w:t>
            </w: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C1C146" w14:textId="77777777" w:rsidR="00967BFF" w:rsidRPr="00F301AE" w:rsidRDefault="00967BFF" w:rsidP="00F301AE">
            <w:pPr>
              <w:spacing w:line="240" w:lineRule="auto"/>
              <w:ind w:firstLine="0"/>
              <w:jc w:val="center"/>
              <w:rPr>
                <w:szCs w:val="24"/>
              </w:rPr>
            </w:pPr>
            <w:r w:rsidRPr="00F301AE">
              <w:rPr>
                <w:szCs w:val="24"/>
              </w:rPr>
              <w:t>640 / 400</w:t>
            </w:r>
          </w:p>
        </w:tc>
        <w:tc>
          <w:tcPr>
            <w:tcW w:w="1560" w:type="dxa"/>
            <w:tcBorders>
              <w:top w:val="single" w:sz="4" w:space="0" w:color="000000"/>
              <w:left w:val="single" w:sz="4" w:space="0" w:color="000000"/>
              <w:bottom w:val="single" w:sz="4" w:space="0" w:color="000000"/>
              <w:right w:val="single" w:sz="4" w:space="0" w:color="000000"/>
            </w:tcBorders>
            <w:vAlign w:val="center"/>
          </w:tcPr>
          <w:p w14:paraId="192093F7" w14:textId="77777777" w:rsidR="00967BFF" w:rsidRPr="00F301AE" w:rsidRDefault="00967BFF" w:rsidP="00F301AE">
            <w:pPr>
              <w:spacing w:line="240" w:lineRule="auto"/>
              <w:ind w:firstLine="0"/>
              <w:jc w:val="center"/>
              <w:rPr>
                <w:szCs w:val="24"/>
              </w:rPr>
            </w:pPr>
            <w:r w:rsidRPr="00F301AE">
              <w:rPr>
                <w:szCs w:val="24"/>
                <w:lang w:eastAsia="en-US"/>
              </w:rPr>
              <w:t>–</w:t>
            </w:r>
            <w:r w:rsidRPr="00F301AE">
              <w:rPr>
                <w:szCs w:val="24"/>
              </w:rPr>
              <w:t xml:space="preserve"> / 380</w:t>
            </w:r>
          </w:p>
        </w:tc>
      </w:tr>
      <w:tr w:rsidR="0097243D" w:rsidRPr="00910F0D" w14:paraId="1A0B3CDA" w14:textId="77777777" w:rsidTr="00F301AE">
        <w:trPr>
          <w:trHeight w:val="316"/>
        </w:trPr>
        <w:tc>
          <w:tcPr>
            <w:tcW w:w="2240" w:type="dxa"/>
            <w:tcBorders>
              <w:top w:val="single" w:sz="4" w:space="0" w:color="000000"/>
              <w:left w:val="single" w:sz="4" w:space="0" w:color="000000"/>
              <w:bottom w:val="single" w:sz="4" w:space="0" w:color="000000"/>
            </w:tcBorders>
            <w:vAlign w:val="center"/>
          </w:tcPr>
          <w:p w14:paraId="55007F8A" w14:textId="77777777" w:rsidR="00967BFF" w:rsidRPr="00F301AE" w:rsidRDefault="00967BFF" w:rsidP="00F301AE">
            <w:pPr>
              <w:spacing w:line="240" w:lineRule="auto"/>
              <w:rPr>
                <w:szCs w:val="24"/>
              </w:rPr>
            </w:pPr>
            <w:r w:rsidRPr="00F301AE">
              <w:rPr>
                <w:szCs w:val="24"/>
              </w:rPr>
              <w:t>80</w:t>
            </w:r>
          </w:p>
        </w:tc>
        <w:tc>
          <w:tcPr>
            <w:tcW w:w="1701" w:type="dxa"/>
            <w:tcBorders>
              <w:top w:val="single" w:sz="4" w:space="0" w:color="000000"/>
              <w:left w:val="single" w:sz="4" w:space="0" w:color="000000"/>
              <w:bottom w:val="single" w:sz="4" w:space="0" w:color="000000"/>
            </w:tcBorders>
            <w:shd w:val="clear" w:color="auto" w:fill="auto"/>
            <w:vAlign w:val="center"/>
          </w:tcPr>
          <w:p w14:paraId="0F29C281" w14:textId="77777777" w:rsidR="00967BFF" w:rsidRPr="00F301AE" w:rsidRDefault="00967BFF" w:rsidP="00F301AE">
            <w:pPr>
              <w:spacing w:line="240" w:lineRule="auto"/>
              <w:ind w:firstLine="0"/>
              <w:jc w:val="center"/>
              <w:rPr>
                <w:szCs w:val="24"/>
              </w:rPr>
            </w:pPr>
            <w:r w:rsidRPr="00F301AE">
              <w:rPr>
                <w:szCs w:val="24"/>
              </w:rPr>
              <w:t xml:space="preserve">390 / </w:t>
            </w:r>
            <w:r w:rsidRPr="00F301AE">
              <w:rPr>
                <w:szCs w:val="24"/>
                <w:lang w:eastAsia="en-US"/>
              </w:rPr>
              <w:t>–</w:t>
            </w:r>
          </w:p>
        </w:tc>
        <w:tc>
          <w:tcPr>
            <w:tcW w:w="2126" w:type="dxa"/>
            <w:tcBorders>
              <w:top w:val="single" w:sz="4" w:space="0" w:color="000000"/>
              <w:left w:val="single" w:sz="4" w:space="0" w:color="000000"/>
              <w:bottom w:val="single" w:sz="4" w:space="0" w:color="000000"/>
            </w:tcBorders>
            <w:shd w:val="clear" w:color="auto" w:fill="auto"/>
            <w:vAlign w:val="center"/>
          </w:tcPr>
          <w:p w14:paraId="50177B85" w14:textId="77777777" w:rsidR="00967BFF" w:rsidRPr="00F301AE" w:rsidRDefault="00967BFF" w:rsidP="00F301AE">
            <w:pPr>
              <w:spacing w:line="240" w:lineRule="auto"/>
              <w:ind w:firstLine="0"/>
              <w:jc w:val="center"/>
              <w:rPr>
                <w:b/>
                <w:szCs w:val="24"/>
              </w:rPr>
            </w:pPr>
            <w:r w:rsidRPr="00F301AE">
              <w:rPr>
                <w:szCs w:val="24"/>
              </w:rPr>
              <w:t>420 / 310</w:t>
            </w: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EA810C" w14:textId="77777777" w:rsidR="00967BFF" w:rsidRPr="00F301AE" w:rsidRDefault="00967BFF" w:rsidP="00F301AE">
            <w:pPr>
              <w:spacing w:line="240" w:lineRule="auto"/>
              <w:ind w:firstLine="0"/>
              <w:jc w:val="center"/>
              <w:rPr>
                <w:szCs w:val="24"/>
              </w:rPr>
            </w:pPr>
            <w:r w:rsidRPr="00F301AE">
              <w:rPr>
                <w:szCs w:val="24"/>
              </w:rPr>
              <w:t>460 / 300</w:t>
            </w:r>
          </w:p>
        </w:tc>
        <w:tc>
          <w:tcPr>
            <w:tcW w:w="1560" w:type="dxa"/>
            <w:tcBorders>
              <w:top w:val="single" w:sz="4" w:space="0" w:color="000000"/>
              <w:left w:val="single" w:sz="4" w:space="0" w:color="000000"/>
              <w:bottom w:val="single" w:sz="4" w:space="0" w:color="000000"/>
              <w:right w:val="single" w:sz="4" w:space="0" w:color="000000"/>
            </w:tcBorders>
            <w:vAlign w:val="center"/>
          </w:tcPr>
          <w:p w14:paraId="52657A22" w14:textId="77777777" w:rsidR="00967BFF" w:rsidRPr="00F301AE" w:rsidRDefault="00967BFF" w:rsidP="00F301AE">
            <w:pPr>
              <w:spacing w:line="240" w:lineRule="auto"/>
              <w:ind w:firstLine="0"/>
              <w:jc w:val="center"/>
              <w:rPr>
                <w:szCs w:val="24"/>
              </w:rPr>
            </w:pPr>
            <w:r w:rsidRPr="00F301AE">
              <w:rPr>
                <w:szCs w:val="24"/>
                <w:lang w:eastAsia="en-US"/>
              </w:rPr>
              <w:t>–</w:t>
            </w:r>
            <w:r w:rsidRPr="00F301AE">
              <w:rPr>
                <w:szCs w:val="24"/>
              </w:rPr>
              <w:t xml:space="preserve"> / 280</w:t>
            </w:r>
          </w:p>
        </w:tc>
      </w:tr>
      <w:tr w:rsidR="0097243D" w:rsidRPr="00910F0D" w14:paraId="39D7F1E5" w14:textId="77777777" w:rsidTr="00F301AE">
        <w:trPr>
          <w:trHeight w:val="316"/>
        </w:trPr>
        <w:tc>
          <w:tcPr>
            <w:tcW w:w="2240" w:type="dxa"/>
            <w:tcBorders>
              <w:top w:val="single" w:sz="4" w:space="0" w:color="000000"/>
              <w:left w:val="single" w:sz="4" w:space="0" w:color="000000"/>
              <w:bottom w:val="single" w:sz="4" w:space="0" w:color="000000"/>
            </w:tcBorders>
            <w:vAlign w:val="center"/>
          </w:tcPr>
          <w:p w14:paraId="3C2A2A26" w14:textId="77777777" w:rsidR="00967BFF" w:rsidRPr="00F301AE" w:rsidRDefault="00967BFF" w:rsidP="00F301AE">
            <w:pPr>
              <w:spacing w:line="240" w:lineRule="auto"/>
              <w:rPr>
                <w:szCs w:val="24"/>
              </w:rPr>
            </w:pPr>
            <w:r w:rsidRPr="00F301AE">
              <w:rPr>
                <w:szCs w:val="24"/>
              </w:rPr>
              <w:t>70</w:t>
            </w:r>
          </w:p>
        </w:tc>
        <w:tc>
          <w:tcPr>
            <w:tcW w:w="1701" w:type="dxa"/>
            <w:tcBorders>
              <w:top w:val="single" w:sz="4" w:space="0" w:color="000000"/>
              <w:left w:val="single" w:sz="4" w:space="0" w:color="000000"/>
              <w:bottom w:val="single" w:sz="4" w:space="0" w:color="000000"/>
            </w:tcBorders>
            <w:shd w:val="clear" w:color="auto" w:fill="auto"/>
            <w:vAlign w:val="center"/>
          </w:tcPr>
          <w:p w14:paraId="389FBB10" w14:textId="77777777" w:rsidR="00967BFF" w:rsidRPr="00F301AE" w:rsidRDefault="00967BFF" w:rsidP="00F301AE">
            <w:pPr>
              <w:spacing w:line="240" w:lineRule="auto"/>
              <w:ind w:firstLine="0"/>
              <w:jc w:val="center"/>
              <w:rPr>
                <w:szCs w:val="24"/>
              </w:rPr>
            </w:pPr>
            <w:r w:rsidRPr="00F301AE">
              <w:rPr>
                <w:szCs w:val="24"/>
              </w:rPr>
              <w:t xml:space="preserve">290 / </w:t>
            </w:r>
            <w:r w:rsidRPr="00F301AE">
              <w:rPr>
                <w:szCs w:val="24"/>
                <w:lang w:eastAsia="en-US"/>
              </w:rPr>
              <w:t>–</w:t>
            </w:r>
          </w:p>
        </w:tc>
        <w:tc>
          <w:tcPr>
            <w:tcW w:w="2126" w:type="dxa"/>
            <w:tcBorders>
              <w:top w:val="single" w:sz="4" w:space="0" w:color="000000"/>
              <w:left w:val="single" w:sz="4" w:space="0" w:color="000000"/>
              <w:bottom w:val="single" w:sz="4" w:space="0" w:color="000000"/>
            </w:tcBorders>
            <w:shd w:val="clear" w:color="auto" w:fill="auto"/>
            <w:vAlign w:val="center"/>
          </w:tcPr>
          <w:p w14:paraId="62D824AF" w14:textId="77777777" w:rsidR="00967BFF" w:rsidRPr="00F301AE" w:rsidRDefault="00967BFF" w:rsidP="00F301AE">
            <w:pPr>
              <w:spacing w:line="240" w:lineRule="auto"/>
              <w:ind w:firstLine="0"/>
              <w:jc w:val="center"/>
              <w:rPr>
                <w:b/>
                <w:szCs w:val="24"/>
              </w:rPr>
            </w:pPr>
            <w:r w:rsidRPr="00F301AE">
              <w:rPr>
                <w:szCs w:val="24"/>
              </w:rPr>
              <w:t>310 / 230</w:t>
            </w: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043F8B" w14:textId="77777777" w:rsidR="00967BFF" w:rsidRPr="00F301AE" w:rsidRDefault="00967BFF" w:rsidP="00F301AE">
            <w:pPr>
              <w:spacing w:line="240" w:lineRule="auto"/>
              <w:ind w:firstLine="0"/>
              <w:jc w:val="center"/>
              <w:rPr>
                <w:szCs w:val="24"/>
              </w:rPr>
            </w:pPr>
            <w:r w:rsidRPr="00F301AE">
              <w:rPr>
                <w:szCs w:val="24"/>
              </w:rPr>
              <w:t>340 / 220</w:t>
            </w:r>
          </w:p>
        </w:tc>
        <w:tc>
          <w:tcPr>
            <w:tcW w:w="1560" w:type="dxa"/>
            <w:tcBorders>
              <w:top w:val="single" w:sz="4" w:space="0" w:color="000000"/>
              <w:left w:val="single" w:sz="4" w:space="0" w:color="000000"/>
              <w:bottom w:val="single" w:sz="4" w:space="0" w:color="000000"/>
              <w:right w:val="single" w:sz="4" w:space="0" w:color="000000"/>
            </w:tcBorders>
            <w:vAlign w:val="center"/>
          </w:tcPr>
          <w:p w14:paraId="53067589" w14:textId="77777777" w:rsidR="00967BFF" w:rsidRPr="00F301AE" w:rsidRDefault="00967BFF" w:rsidP="00F301AE">
            <w:pPr>
              <w:spacing w:line="240" w:lineRule="auto"/>
              <w:ind w:firstLine="0"/>
              <w:jc w:val="center"/>
              <w:rPr>
                <w:szCs w:val="24"/>
              </w:rPr>
            </w:pPr>
            <w:r w:rsidRPr="00F301AE">
              <w:rPr>
                <w:szCs w:val="24"/>
                <w:lang w:eastAsia="en-US"/>
              </w:rPr>
              <w:t>–</w:t>
            </w:r>
            <w:r w:rsidRPr="00F301AE">
              <w:rPr>
                <w:szCs w:val="24"/>
              </w:rPr>
              <w:t xml:space="preserve"> / 210</w:t>
            </w:r>
          </w:p>
        </w:tc>
      </w:tr>
      <w:tr w:rsidR="0097243D" w:rsidRPr="00910F0D" w14:paraId="599C08FD" w14:textId="77777777" w:rsidTr="00F301AE">
        <w:trPr>
          <w:trHeight w:val="316"/>
        </w:trPr>
        <w:tc>
          <w:tcPr>
            <w:tcW w:w="2240" w:type="dxa"/>
            <w:tcBorders>
              <w:top w:val="single" w:sz="4" w:space="0" w:color="000000"/>
              <w:left w:val="single" w:sz="4" w:space="0" w:color="000000"/>
              <w:bottom w:val="single" w:sz="4" w:space="0" w:color="000000"/>
            </w:tcBorders>
            <w:vAlign w:val="center"/>
          </w:tcPr>
          <w:p w14:paraId="2C67B1F6" w14:textId="77777777" w:rsidR="00967BFF" w:rsidRPr="00F301AE" w:rsidRDefault="00967BFF" w:rsidP="00F301AE">
            <w:pPr>
              <w:spacing w:line="240" w:lineRule="auto"/>
              <w:rPr>
                <w:szCs w:val="24"/>
              </w:rPr>
            </w:pPr>
            <w:r w:rsidRPr="00F301AE">
              <w:rPr>
                <w:szCs w:val="24"/>
              </w:rPr>
              <w:t>60</w:t>
            </w:r>
          </w:p>
        </w:tc>
        <w:tc>
          <w:tcPr>
            <w:tcW w:w="1701" w:type="dxa"/>
            <w:tcBorders>
              <w:top w:val="single" w:sz="4" w:space="0" w:color="000000"/>
              <w:left w:val="single" w:sz="4" w:space="0" w:color="000000"/>
              <w:bottom w:val="single" w:sz="4" w:space="0" w:color="000000"/>
            </w:tcBorders>
            <w:shd w:val="clear" w:color="auto" w:fill="auto"/>
            <w:vAlign w:val="center"/>
          </w:tcPr>
          <w:p w14:paraId="2123070E" w14:textId="77777777" w:rsidR="00967BFF" w:rsidRPr="00F301AE" w:rsidRDefault="00967BFF" w:rsidP="00F301AE">
            <w:pPr>
              <w:spacing w:line="240" w:lineRule="auto"/>
              <w:ind w:firstLine="0"/>
              <w:jc w:val="center"/>
              <w:rPr>
                <w:szCs w:val="24"/>
              </w:rPr>
            </w:pPr>
            <w:r w:rsidRPr="00F301AE">
              <w:rPr>
                <w:szCs w:val="24"/>
              </w:rPr>
              <w:t xml:space="preserve">200 / </w:t>
            </w:r>
            <w:r w:rsidRPr="00F301AE">
              <w:rPr>
                <w:szCs w:val="24"/>
                <w:lang w:eastAsia="en-US"/>
              </w:rPr>
              <w:t>–</w:t>
            </w:r>
          </w:p>
        </w:tc>
        <w:tc>
          <w:tcPr>
            <w:tcW w:w="2126" w:type="dxa"/>
            <w:tcBorders>
              <w:top w:val="single" w:sz="4" w:space="0" w:color="000000"/>
              <w:left w:val="single" w:sz="4" w:space="0" w:color="000000"/>
              <w:bottom w:val="single" w:sz="4" w:space="0" w:color="000000"/>
            </w:tcBorders>
            <w:shd w:val="clear" w:color="auto" w:fill="auto"/>
            <w:vAlign w:val="center"/>
          </w:tcPr>
          <w:p w14:paraId="57D27203" w14:textId="77777777" w:rsidR="00967BFF" w:rsidRPr="00F301AE" w:rsidRDefault="00967BFF" w:rsidP="00F301AE">
            <w:pPr>
              <w:spacing w:line="240" w:lineRule="auto"/>
              <w:ind w:firstLine="0"/>
              <w:jc w:val="center"/>
              <w:rPr>
                <w:b/>
                <w:szCs w:val="24"/>
              </w:rPr>
            </w:pPr>
            <w:r w:rsidRPr="00F301AE">
              <w:rPr>
                <w:szCs w:val="24"/>
              </w:rPr>
              <w:t>220 / 170</w:t>
            </w: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6CB355" w14:textId="77777777" w:rsidR="00967BFF" w:rsidRPr="00F301AE" w:rsidRDefault="00967BFF" w:rsidP="00F301AE">
            <w:pPr>
              <w:spacing w:line="240" w:lineRule="auto"/>
              <w:ind w:firstLine="0"/>
              <w:jc w:val="center"/>
              <w:rPr>
                <w:szCs w:val="24"/>
              </w:rPr>
            </w:pPr>
            <w:r w:rsidRPr="00F301AE">
              <w:rPr>
                <w:szCs w:val="24"/>
              </w:rPr>
              <w:t>240 / 160</w:t>
            </w:r>
          </w:p>
        </w:tc>
        <w:tc>
          <w:tcPr>
            <w:tcW w:w="1560" w:type="dxa"/>
            <w:tcBorders>
              <w:top w:val="single" w:sz="4" w:space="0" w:color="000000"/>
              <w:left w:val="single" w:sz="4" w:space="0" w:color="000000"/>
              <w:bottom w:val="single" w:sz="4" w:space="0" w:color="000000"/>
              <w:right w:val="single" w:sz="4" w:space="0" w:color="000000"/>
            </w:tcBorders>
            <w:vAlign w:val="center"/>
          </w:tcPr>
          <w:p w14:paraId="4828A057" w14:textId="77777777" w:rsidR="00967BFF" w:rsidRPr="00F301AE" w:rsidRDefault="00967BFF" w:rsidP="00F301AE">
            <w:pPr>
              <w:spacing w:line="240" w:lineRule="auto"/>
              <w:ind w:firstLine="0"/>
              <w:jc w:val="center"/>
              <w:rPr>
                <w:szCs w:val="24"/>
              </w:rPr>
            </w:pPr>
            <w:r w:rsidRPr="00F301AE">
              <w:rPr>
                <w:szCs w:val="24"/>
                <w:lang w:eastAsia="en-US"/>
              </w:rPr>
              <w:t>–</w:t>
            </w:r>
            <w:r w:rsidRPr="00F301AE">
              <w:rPr>
                <w:szCs w:val="24"/>
              </w:rPr>
              <w:t xml:space="preserve"> / 150</w:t>
            </w:r>
          </w:p>
        </w:tc>
      </w:tr>
      <w:tr w:rsidR="0097243D" w:rsidRPr="00910F0D" w14:paraId="651589CE" w14:textId="77777777" w:rsidTr="00F301AE">
        <w:trPr>
          <w:trHeight w:val="316"/>
        </w:trPr>
        <w:tc>
          <w:tcPr>
            <w:tcW w:w="2240" w:type="dxa"/>
            <w:tcBorders>
              <w:top w:val="single" w:sz="4" w:space="0" w:color="000000"/>
              <w:left w:val="single" w:sz="4" w:space="0" w:color="000000"/>
              <w:bottom w:val="single" w:sz="4" w:space="0" w:color="000000"/>
            </w:tcBorders>
            <w:vAlign w:val="center"/>
          </w:tcPr>
          <w:p w14:paraId="5211B484" w14:textId="77777777" w:rsidR="00967BFF" w:rsidRPr="00F301AE" w:rsidRDefault="00967BFF" w:rsidP="00F301AE">
            <w:pPr>
              <w:spacing w:line="240" w:lineRule="auto"/>
              <w:rPr>
                <w:szCs w:val="24"/>
              </w:rPr>
            </w:pPr>
            <w:r w:rsidRPr="00F301AE">
              <w:rPr>
                <w:szCs w:val="24"/>
              </w:rPr>
              <w:t>50</w:t>
            </w:r>
          </w:p>
        </w:tc>
        <w:tc>
          <w:tcPr>
            <w:tcW w:w="1701" w:type="dxa"/>
            <w:tcBorders>
              <w:top w:val="single" w:sz="4" w:space="0" w:color="000000"/>
              <w:left w:val="single" w:sz="4" w:space="0" w:color="000000"/>
              <w:bottom w:val="single" w:sz="4" w:space="0" w:color="000000"/>
            </w:tcBorders>
            <w:shd w:val="clear" w:color="auto" w:fill="auto"/>
            <w:vAlign w:val="center"/>
          </w:tcPr>
          <w:p w14:paraId="0C47074B" w14:textId="77777777" w:rsidR="00967BFF" w:rsidRPr="00F301AE" w:rsidRDefault="00967BFF" w:rsidP="00F301AE">
            <w:pPr>
              <w:spacing w:line="240" w:lineRule="auto"/>
              <w:ind w:firstLine="0"/>
              <w:jc w:val="center"/>
              <w:rPr>
                <w:szCs w:val="24"/>
              </w:rPr>
            </w:pPr>
            <w:r w:rsidRPr="00F301AE">
              <w:rPr>
                <w:szCs w:val="24"/>
              </w:rPr>
              <w:t xml:space="preserve">130 / </w:t>
            </w:r>
            <w:r w:rsidRPr="00F301AE">
              <w:rPr>
                <w:szCs w:val="24"/>
                <w:lang w:eastAsia="en-US"/>
              </w:rPr>
              <w:t>–</w:t>
            </w:r>
          </w:p>
        </w:tc>
        <w:tc>
          <w:tcPr>
            <w:tcW w:w="2126" w:type="dxa"/>
            <w:tcBorders>
              <w:top w:val="single" w:sz="4" w:space="0" w:color="000000"/>
              <w:left w:val="single" w:sz="4" w:space="0" w:color="000000"/>
              <w:bottom w:val="single" w:sz="4" w:space="0" w:color="000000"/>
            </w:tcBorders>
            <w:shd w:val="clear" w:color="auto" w:fill="auto"/>
            <w:vAlign w:val="center"/>
          </w:tcPr>
          <w:p w14:paraId="1BEF8BD5" w14:textId="77777777" w:rsidR="00967BFF" w:rsidRPr="00F301AE" w:rsidRDefault="00967BFF" w:rsidP="00F301AE">
            <w:pPr>
              <w:spacing w:line="240" w:lineRule="auto"/>
              <w:ind w:firstLine="0"/>
              <w:jc w:val="center"/>
              <w:rPr>
                <w:b/>
                <w:szCs w:val="24"/>
              </w:rPr>
            </w:pPr>
            <w:r w:rsidRPr="00F301AE">
              <w:rPr>
                <w:szCs w:val="24"/>
              </w:rPr>
              <w:t>140 / 110</w:t>
            </w: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D43E13" w14:textId="77777777" w:rsidR="00967BFF" w:rsidRPr="00F301AE" w:rsidRDefault="00967BFF" w:rsidP="00F301AE">
            <w:pPr>
              <w:spacing w:line="240" w:lineRule="auto"/>
              <w:ind w:firstLine="0"/>
              <w:jc w:val="center"/>
              <w:rPr>
                <w:szCs w:val="24"/>
              </w:rPr>
            </w:pPr>
            <w:r w:rsidRPr="00F301AE">
              <w:rPr>
                <w:szCs w:val="24"/>
              </w:rPr>
              <w:t>150 / 100</w:t>
            </w:r>
          </w:p>
        </w:tc>
        <w:tc>
          <w:tcPr>
            <w:tcW w:w="1560" w:type="dxa"/>
            <w:tcBorders>
              <w:top w:val="single" w:sz="4" w:space="0" w:color="000000"/>
              <w:left w:val="single" w:sz="4" w:space="0" w:color="000000"/>
              <w:bottom w:val="single" w:sz="4" w:space="0" w:color="000000"/>
              <w:right w:val="single" w:sz="4" w:space="0" w:color="000000"/>
            </w:tcBorders>
            <w:vAlign w:val="center"/>
          </w:tcPr>
          <w:p w14:paraId="1C5E349F" w14:textId="77777777" w:rsidR="00967BFF" w:rsidRPr="00F301AE" w:rsidRDefault="00967BFF" w:rsidP="00F301AE">
            <w:pPr>
              <w:spacing w:line="240" w:lineRule="auto"/>
              <w:ind w:firstLine="0"/>
              <w:jc w:val="center"/>
              <w:rPr>
                <w:szCs w:val="24"/>
              </w:rPr>
            </w:pPr>
            <w:r w:rsidRPr="00F301AE">
              <w:rPr>
                <w:szCs w:val="24"/>
                <w:lang w:eastAsia="en-US"/>
              </w:rPr>
              <w:t>–</w:t>
            </w:r>
            <w:r w:rsidRPr="00F301AE">
              <w:rPr>
                <w:szCs w:val="24"/>
              </w:rPr>
              <w:t xml:space="preserve"> / 100</w:t>
            </w:r>
          </w:p>
        </w:tc>
      </w:tr>
      <w:tr w:rsidR="0097243D" w:rsidRPr="00910F0D" w14:paraId="6DCF5038" w14:textId="77777777" w:rsidTr="00F301AE">
        <w:trPr>
          <w:trHeight w:val="316"/>
        </w:trPr>
        <w:tc>
          <w:tcPr>
            <w:tcW w:w="2240" w:type="dxa"/>
            <w:tcBorders>
              <w:top w:val="single" w:sz="4" w:space="0" w:color="000000"/>
              <w:left w:val="single" w:sz="4" w:space="0" w:color="000000"/>
              <w:bottom w:val="single" w:sz="4" w:space="0" w:color="000000"/>
            </w:tcBorders>
            <w:vAlign w:val="center"/>
          </w:tcPr>
          <w:p w14:paraId="0654A012" w14:textId="77777777" w:rsidR="00967BFF" w:rsidRPr="00F301AE" w:rsidRDefault="00967BFF" w:rsidP="00F301AE">
            <w:pPr>
              <w:spacing w:line="240" w:lineRule="auto"/>
              <w:rPr>
                <w:szCs w:val="24"/>
              </w:rPr>
            </w:pPr>
            <w:r w:rsidRPr="00F301AE">
              <w:rPr>
                <w:szCs w:val="24"/>
              </w:rPr>
              <w:t>40</w:t>
            </w:r>
          </w:p>
        </w:tc>
        <w:tc>
          <w:tcPr>
            <w:tcW w:w="1701" w:type="dxa"/>
            <w:tcBorders>
              <w:top w:val="single" w:sz="4" w:space="0" w:color="000000"/>
              <w:left w:val="single" w:sz="4" w:space="0" w:color="000000"/>
              <w:bottom w:val="single" w:sz="4" w:space="0" w:color="000000"/>
            </w:tcBorders>
            <w:shd w:val="clear" w:color="auto" w:fill="auto"/>
            <w:vAlign w:val="center"/>
          </w:tcPr>
          <w:p w14:paraId="778D8C28" w14:textId="77777777" w:rsidR="00967BFF" w:rsidRPr="00F301AE" w:rsidRDefault="00967BFF" w:rsidP="00F301AE">
            <w:pPr>
              <w:spacing w:line="240" w:lineRule="auto"/>
              <w:ind w:firstLine="0"/>
              <w:jc w:val="center"/>
              <w:rPr>
                <w:szCs w:val="24"/>
              </w:rPr>
            </w:pPr>
            <w:r w:rsidRPr="00F301AE">
              <w:rPr>
                <w:szCs w:val="24"/>
              </w:rPr>
              <w:t xml:space="preserve">80 / </w:t>
            </w:r>
            <w:r w:rsidRPr="00F301AE">
              <w:rPr>
                <w:szCs w:val="24"/>
                <w:lang w:eastAsia="en-US"/>
              </w:rPr>
              <w:t>–</w:t>
            </w:r>
          </w:p>
        </w:tc>
        <w:tc>
          <w:tcPr>
            <w:tcW w:w="2126" w:type="dxa"/>
            <w:tcBorders>
              <w:top w:val="single" w:sz="4" w:space="0" w:color="000000"/>
              <w:left w:val="single" w:sz="4" w:space="0" w:color="000000"/>
              <w:bottom w:val="single" w:sz="4" w:space="0" w:color="000000"/>
            </w:tcBorders>
            <w:shd w:val="clear" w:color="auto" w:fill="auto"/>
            <w:vAlign w:val="center"/>
          </w:tcPr>
          <w:p w14:paraId="0C46CE86" w14:textId="77777777" w:rsidR="00967BFF" w:rsidRPr="00F301AE" w:rsidRDefault="00967BFF" w:rsidP="00F301AE">
            <w:pPr>
              <w:spacing w:line="240" w:lineRule="auto"/>
              <w:ind w:firstLine="0"/>
              <w:jc w:val="center"/>
              <w:rPr>
                <w:b/>
                <w:szCs w:val="24"/>
              </w:rPr>
            </w:pPr>
            <w:r w:rsidRPr="00F301AE">
              <w:rPr>
                <w:szCs w:val="24"/>
              </w:rPr>
              <w:t>80 / 70</w:t>
            </w: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6DA50D" w14:textId="77777777" w:rsidR="00967BFF" w:rsidRPr="00F301AE" w:rsidRDefault="00967BFF" w:rsidP="00F301AE">
            <w:pPr>
              <w:spacing w:line="240" w:lineRule="auto"/>
              <w:ind w:firstLine="0"/>
              <w:jc w:val="center"/>
              <w:rPr>
                <w:szCs w:val="24"/>
              </w:rPr>
            </w:pPr>
            <w:r w:rsidRPr="00F301AE">
              <w:rPr>
                <w:szCs w:val="24"/>
              </w:rPr>
              <w:t>90 / 60</w:t>
            </w:r>
          </w:p>
        </w:tc>
        <w:tc>
          <w:tcPr>
            <w:tcW w:w="1560" w:type="dxa"/>
            <w:tcBorders>
              <w:top w:val="single" w:sz="4" w:space="0" w:color="000000"/>
              <w:left w:val="single" w:sz="4" w:space="0" w:color="000000"/>
              <w:bottom w:val="single" w:sz="4" w:space="0" w:color="000000"/>
              <w:right w:val="single" w:sz="4" w:space="0" w:color="000000"/>
            </w:tcBorders>
            <w:vAlign w:val="center"/>
          </w:tcPr>
          <w:p w14:paraId="7061AA4D" w14:textId="77777777" w:rsidR="00967BFF" w:rsidRPr="00F301AE" w:rsidRDefault="00967BFF" w:rsidP="00F301AE">
            <w:pPr>
              <w:spacing w:line="240" w:lineRule="auto"/>
              <w:ind w:firstLine="0"/>
              <w:jc w:val="center"/>
              <w:rPr>
                <w:szCs w:val="24"/>
              </w:rPr>
            </w:pPr>
            <w:r w:rsidRPr="00F301AE">
              <w:rPr>
                <w:szCs w:val="24"/>
                <w:lang w:eastAsia="en-US"/>
              </w:rPr>
              <w:t>–</w:t>
            </w:r>
            <w:r w:rsidRPr="00F301AE">
              <w:rPr>
                <w:szCs w:val="24"/>
              </w:rPr>
              <w:t xml:space="preserve"> / 60</w:t>
            </w:r>
          </w:p>
        </w:tc>
      </w:tr>
      <w:tr w:rsidR="0097243D" w:rsidRPr="00910F0D" w14:paraId="07C18B21" w14:textId="77777777" w:rsidTr="00F301AE">
        <w:trPr>
          <w:trHeight w:val="316"/>
        </w:trPr>
        <w:tc>
          <w:tcPr>
            <w:tcW w:w="2240" w:type="dxa"/>
            <w:tcBorders>
              <w:top w:val="single" w:sz="4" w:space="0" w:color="000000"/>
              <w:left w:val="single" w:sz="4" w:space="0" w:color="000000"/>
              <w:bottom w:val="single" w:sz="4" w:space="0" w:color="000000"/>
            </w:tcBorders>
            <w:vAlign w:val="center"/>
          </w:tcPr>
          <w:p w14:paraId="4545651C" w14:textId="77777777" w:rsidR="00967BFF" w:rsidRPr="00F301AE" w:rsidRDefault="00967BFF" w:rsidP="00F301AE">
            <w:pPr>
              <w:spacing w:line="240" w:lineRule="auto"/>
              <w:rPr>
                <w:szCs w:val="24"/>
              </w:rPr>
            </w:pPr>
            <w:r w:rsidRPr="00F301AE">
              <w:rPr>
                <w:szCs w:val="24"/>
              </w:rPr>
              <w:t>30</w:t>
            </w:r>
          </w:p>
        </w:tc>
        <w:tc>
          <w:tcPr>
            <w:tcW w:w="1701" w:type="dxa"/>
            <w:tcBorders>
              <w:top w:val="single" w:sz="4" w:space="0" w:color="000000"/>
              <w:left w:val="single" w:sz="4" w:space="0" w:color="000000"/>
              <w:bottom w:val="single" w:sz="4" w:space="0" w:color="000000"/>
            </w:tcBorders>
            <w:shd w:val="clear" w:color="auto" w:fill="auto"/>
            <w:vAlign w:val="center"/>
          </w:tcPr>
          <w:p w14:paraId="1244CB40" w14:textId="77777777" w:rsidR="00967BFF" w:rsidRPr="00F301AE" w:rsidRDefault="00967BFF" w:rsidP="00F301AE">
            <w:pPr>
              <w:spacing w:line="240" w:lineRule="auto"/>
              <w:ind w:firstLine="0"/>
              <w:jc w:val="center"/>
              <w:rPr>
                <w:szCs w:val="24"/>
              </w:rPr>
            </w:pPr>
            <w:r w:rsidRPr="00F301AE">
              <w:rPr>
                <w:szCs w:val="24"/>
              </w:rPr>
              <w:t xml:space="preserve">40 / </w:t>
            </w:r>
            <w:r w:rsidRPr="00F301AE">
              <w:rPr>
                <w:szCs w:val="24"/>
                <w:lang w:eastAsia="en-US"/>
              </w:rPr>
              <w:t>–</w:t>
            </w:r>
          </w:p>
        </w:tc>
        <w:tc>
          <w:tcPr>
            <w:tcW w:w="2126" w:type="dxa"/>
            <w:tcBorders>
              <w:top w:val="single" w:sz="4" w:space="0" w:color="000000"/>
              <w:left w:val="single" w:sz="4" w:space="0" w:color="000000"/>
              <w:bottom w:val="single" w:sz="4" w:space="0" w:color="000000"/>
            </w:tcBorders>
            <w:shd w:val="clear" w:color="auto" w:fill="auto"/>
            <w:vAlign w:val="center"/>
          </w:tcPr>
          <w:p w14:paraId="74361530" w14:textId="77777777" w:rsidR="00967BFF" w:rsidRPr="00F301AE" w:rsidRDefault="00967BFF" w:rsidP="00F301AE">
            <w:pPr>
              <w:spacing w:line="240" w:lineRule="auto"/>
              <w:ind w:firstLine="0"/>
              <w:jc w:val="center"/>
              <w:rPr>
                <w:b/>
                <w:szCs w:val="24"/>
              </w:rPr>
            </w:pPr>
            <w:r w:rsidRPr="00F301AE">
              <w:rPr>
                <w:szCs w:val="24"/>
              </w:rPr>
              <w:t>40 / 40</w:t>
            </w: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D7C274" w14:textId="77777777" w:rsidR="00967BFF" w:rsidRPr="00F301AE" w:rsidRDefault="00967BFF" w:rsidP="00F301AE">
            <w:pPr>
              <w:spacing w:line="240" w:lineRule="auto"/>
              <w:ind w:firstLine="0"/>
              <w:jc w:val="center"/>
              <w:rPr>
                <w:szCs w:val="24"/>
              </w:rPr>
            </w:pPr>
            <w:r w:rsidRPr="00F301AE">
              <w:rPr>
                <w:szCs w:val="24"/>
              </w:rPr>
              <w:t>50 / 30</w:t>
            </w:r>
          </w:p>
        </w:tc>
        <w:tc>
          <w:tcPr>
            <w:tcW w:w="1560" w:type="dxa"/>
            <w:tcBorders>
              <w:top w:val="single" w:sz="4" w:space="0" w:color="000000"/>
              <w:left w:val="single" w:sz="4" w:space="0" w:color="000000"/>
              <w:bottom w:val="single" w:sz="4" w:space="0" w:color="000000"/>
              <w:right w:val="single" w:sz="4" w:space="0" w:color="000000"/>
            </w:tcBorders>
            <w:vAlign w:val="center"/>
          </w:tcPr>
          <w:p w14:paraId="454BCB42" w14:textId="77777777" w:rsidR="00967BFF" w:rsidRPr="00F301AE" w:rsidRDefault="00967BFF" w:rsidP="00F301AE">
            <w:pPr>
              <w:spacing w:line="240" w:lineRule="auto"/>
              <w:ind w:firstLine="0"/>
              <w:jc w:val="center"/>
              <w:rPr>
                <w:szCs w:val="24"/>
              </w:rPr>
            </w:pPr>
            <w:r w:rsidRPr="00F301AE">
              <w:rPr>
                <w:szCs w:val="24"/>
                <w:lang w:eastAsia="en-US"/>
              </w:rPr>
              <w:t>–</w:t>
            </w:r>
            <w:r w:rsidRPr="00F301AE">
              <w:rPr>
                <w:szCs w:val="24"/>
              </w:rPr>
              <w:t xml:space="preserve"> / 30</w:t>
            </w:r>
          </w:p>
        </w:tc>
      </w:tr>
      <w:tr w:rsidR="00CA25BB" w:rsidRPr="00910F0D" w14:paraId="7A45BF0A" w14:textId="77777777" w:rsidTr="009A0FF2">
        <w:trPr>
          <w:trHeight w:val="316"/>
        </w:trPr>
        <w:tc>
          <w:tcPr>
            <w:tcW w:w="9611" w:type="dxa"/>
            <w:gridSpan w:val="5"/>
            <w:tcBorders>
              <w:top w:val="single" w:sz="4" w:space="0" w:color="000000"/>
              <w:left w:val="single" w:sz="4" w:space="0" w:color="000000"/>
              <w:bottom w:val="single" w:sz="4" w:space="0" w:color="000000"/>
              <w:right w:val="single" w:sz="4" w:space="0" w:color="000000"/>
            </w:tcBorders>
            <w:vAlign w:val="center"/>
          </w:tcPr>
          <w:p w14:paraId="5B662FD4" w14:textId="4D10A860" w:rsidR="00CA25BB" w:rsidRPr="00CA25BB" w:rsidRDefault="00CA25BB" w:rsidP="00CA25BB">
            <w:pPr>
              <w:spacing w:line="240" w:lineRule="auto"/>
              <w:ind w:firstLine="459"/>
              <w:rPr>
                <w:sz w:val="20"/>
                <w:szCs w:val="20"/>
                <w:lang w:eastAsia="en-US"/>
              </w:rPr>
            </w:pPr>
            <w:r w:rsidRPr="00AC0B86">
              <w:rPr>
                <w:sz w:val="20"/>
              </w:rPr>
              <w:t>П р и м е ч а н и е – В числителе даны значения радиусов кривых в плане при отсутствии виража, в знаменателе – при устройстве виража.</w:t>
            </w:r>
          </w:p>
        </w:tc>
      </w:tr>
    </w:tbl>
    <w:p w14:paraId="1DDAE476" w14:textId="4B2C160D" w:rsidR="00CA25BB" w:rsidRPr="00E227BF" w:rsidRDefault="00CA25BB" w:rsidP="00CA25BB">
      <w:pPr>
        <w:pStyle w:val="aff2"/>
        <w:ind w:firstLine="567"/>
        <w:rPr>
          <w:b/>
          <w:sz w:val="28"/>
          <w:szCs w:val="28"/>
        </w:rPr>
      </w:pPr>
      <w:r w:rsidRPr="00CA25BB">
        <w:rPr>
          <w:b/>
          <w:sz w:val="28"/>
          <w:szCs w:val="28"/>
        </w:rPr>
        <w:t xml:space="preserve">Таблица 5.5 </w:t>
      </w:r>
      <w:r w:rsidRPr="00E227BF">
        <w:rPr>
          <w:b/>
          <w:sz w:val="28"/>
          <w:szCs w:val="28"/>
        </w:rPr>
        <w:t>(Измененная редакция, Изм. № 2).</w:t>
      </w:r>
    </w:p>
    <w:p w14:paraId="469CC150" w14:textId="77777777" w:rsidR="00F301AE" w:rsidRDefault="00F301AE" w:rsidP="00F301AE">
      <w:pPr>
        <w:pStyle w:val="aff2"/>
        <w:rPr>
          <w:rStyle w:val="vv0"/>
          <w:sz w:val="28"/>
          <w:szCs w:val="28"/>
        </w:rPr>
      </w:pPr>
    </w:p>
    <w:p w14:paraId="270336E6" w14:textId="0B3D3812" w:rsidR="00967BFF" w:rsidRPr="00F301AE" w:rsidRDefault="00967BFF" w:rsidP="00F301AE">
      <w:pPr>
        <w:pStyle w:val="aff2"/>
        <w:ind w:left="2127" w:hanging="2127"/>
        <w:rPr>
          <w:sz w:val="28"/>
          <w:szCs w:val="28"/>
        </w:rPr>
      </w:pPr>
      <w:r w:rsidRPr="00F301AE">
        <w:rPr>
          <w:rStyle w:val="vv0"/>
          <w:sz w:val="28"/>
          <w:szCs w:val="28"/>
        </w:rPr>
        <w:t>Таблица</w:t>
      </w:r>
      <w:r w:rsidRPr="00F301AE">
        <w:rPr>
          <w:sz w:val="28"/>
          <w:szCs w:val="28"/>
        </w:rPr>
        <w:t xml:space="preserve"> </w:t>
      </w:r>
      <w:r w:rsidR="008B7E7D" w:rsidRPr="00F301AE">
        <w:rPr>
          <w:sz w:val="28"/>
          <w:szCs w:val="28"/>
        </w:rPr>
        <w:t xml:space="preserve">5.6 </w:t>
      </w:r>
      <w:r w:rsidRPr="00F301AE">
        <w:rPr>
          <w:sz w:val="28"/>
          <w:szCs w:val="28"/>
        </w:rPr>
        <w:t xml:space="preserve">– </w:t>
      </w:r>
      <w:r w:rsidRPr="00F301AE">
        <w:rPr>
          <w:b/>
          <w:bCs/>
          <w:sz w:val="28"/>
          <w:szCs w:val="28"/>
        </w:rPr>
        <w:t>Минимальный радиус кривых в плане без устройства виража</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4600"/>
      </w:tblGrid>
      <w:tr w:rsidR="0097243D" w:rsidRPr="00910F0D" w14:paraId="5B23FBCE" w14:textId="77777777" w:rsidTr="00F301AE">
        <w:tc>
          <w:tcPr>
            <w:tcW w:w="4785" w:type="dxa"/>
            <w:shd w:val="clear" w:color="auto" w:fill="auto"/>
          </w:tcPr>
          <w:p w14:paraId="415DDB17" w14:textId="77777777" w:rsidR="00967BFF" w:rsidRPr="00F301AE" w:rsidRDefault="00967BFF" w:rsidP="00F301AE">
            <w:pPr>
              <w:spacing w:line="240" w:lineRule="auto"/>
              <w:ind w:firstLine="0"/>
              <w:jc w:val="center"/>
              <w:rPr>
                <w:szCs w:val="24"/>
              </w:rPr>
            </w:pPr>
            <w:r w:rsidRPr="00F301AE">
              <w:rPr>
                <w:szCs w:val="24"/>
              </w:rPr>
              <w:t>Расчетная скорость движения, км/ч</w:t>
            </w:r>
          </w:p>
        </w:tc>
        <w:tc>
          <w:tcPr>
            <w:tcW w:w="4600" w:type="dxa"/>
            <w:shd w:val="clear" w:color="auto" w:fill="auto"/>
          </w:tcPr>
          <w:p w14:paraId="48AACA69" w14:textId="77777777" w:rsidR="00967BFF" w:rsidRPr="00F301AE" w:rsidRDefault="00967BFF" w:rsidP="00F301AE">
            <w:pPr>
              <w:spacing w:line="240" w:lineRule="auto"/>
              <w:ind w:firstLine="0"/>
              <w:jc w:val="center"/>
              <w:rPr>
                <w:szCs w:val="24"/>
              </w:rPr>
            </w:pPr>
            <w:r w:rsidRPr="00F301AE">
              <w:rPr>
                <w:szCs w:val="24"/>
              </w:rPr>
              <w:t>Радиус кривой в плане, м</w:t>
            </w:r>
          </w:p>
        </w:tc>
      </w:tr>
      <w:tr w:rsidR="0097243D" w:rsidRPr="00910F0D" w14:paraId="1485EDDE" w14:textId="77777777" w:rsidTr="00F301AE">
        <w:trPr>
          <w:trHeight w:val="261"/>
        </w:trPr>
        <w:tc>
          <w:tcPr>
            <w:tcW w:w="4785" w:type="dxa"/>
            <w:shd w:val="clear" w:color="auto" w:fill="auto"/>
          </w:tcPr>
          <w:p w14:paraId="0E7FE9A0" w14:textId="77777777" w:rsidR="00967BFF" w:rsidRPr="00F301AE" w:rsidRDefault="00967BFF" w:rsidP="00F301AE">
            <w:pPr>
              <w:spacing w:line="240" w:lineRule="auto"/>
              <w:ind w:firstLine="0"/>
              <w:jc w:val="center"/>
              <w:rPr>
                <w:szCs w:val="24"/>
              </w:rPr>
            </w:pPr>
            <w:r w:rsidRPr="00F301AE">
              <w:rPr>
                <w:szCs w:val="24"/>
              </w:rPr>
              <w:t>130</w:t>
            </w:r>
          </w:p>
        </w:tc>
        <w:tc>
          <w:tcPr>
            <w:tcW w:w="4600" w:type="dxa"/>
            <w:shd w:val="clear" w:color="auto" w:fill="auto"/>
          </w:tcPr>
          <w:p w14:paraId="5C326628" w14:textId="77777777" w:rsidR="00967BFF" w:rsidRPr="00F301AE" w:rsidRDefault="00967BFF" w:rsidP="00F301AE">
            <w:pPr>
              <w:spacing w:line="240" w:lineRule="auto"/>
              <w:ind w:firstLine="0"/>
              <w:jc w:val="center"/>
              <w:rPr>
                <w:szCs w:val="24"/>
              </w:rPr>
            </w:pPr>
            <w:r w:rsidRPr="00F301AE">
              <w:rPr>
                <w:szCs w:val="24"/>
              </w:rPr>
              <w:t>3000</w:t>
            </w:r>
          </w:p>
        </w:tc>
      </w:tr>
      <w:tr w:rsidR="0097243D" w:rsidRPr="00910F0D" w14:paraId="76E147CE" w14:textId="77777777" w:rsidTr="00F301AE">
        <w:tc>
          <w:tcPr>
            <w:tcW w:w="4785" w:type="dxa"/>
            <w:shd w:val="clear" w:color="auto" w:fill="auto"/>
          </w:tcPr>
          <w:p w14:paraId="71030F40" w14:textId="77777777" w:rsidR="00967BFF" w:rsidRPr="00F301AE" w:rsidRDefault="00967BFF" w:rsidP="00F301AE">
            <w:pPr>
              <w:spacing w:line="240" w:lineRule="auto"/>
              <w:ind w:firstLine="0"/>
              <w:jc w:val="center"/>
              <w:rPr>
                <w:szCs w:val="24"/>
              </w:rPr>
            </w:pPr>
            <w:r w:rsidRPr="00F301AE">
              <w:rPr>
                <w:szCs w:val="24"/>
              </w:rPr>
              <w:t>90</w:t>
            </w:r>
            <w:r w:rsidR="00F87B82" w:rsidRPr="00F301AE">
              <w:rPr>
                <w:szCs w:val="24"/>
              </w:rPr>
              <w:t>–</w:t>
            </w:r>
            <w:r w:rsidRPr="00F301AE">
              <w:rPr>
                <w:szCs w:val="24"/>
              </w:rPr>
              <w:t>110</w:t>
            </w:r>
          </w:p>
        </w:tc>
        <w:tc>
          <w:tcPr>
            <w:tcW w:w="4600" w:type="dxa"/>
            <w:shd w:val="clear" w:color="auto" w:fill="auto"/>
          </w:tcPr>
          <w:p w14:paraId="1D6CED88" w14:textId="77777777" w:rsidR="00967BFF" w:rsidRPr="00F301AE" w:rsidRDefault="00967BFF" w:rsidP="00F301AE">
            <w:pPr>
              <w:spacing w:line="240" w:lineRule="auto"/>
              <w:ind w:firstLine="0"/>
              <w:jc w:val="center"/>
              <w:rPr>
                <w:szCs w:val="24"/>
              </w:rPr>
            </w:pPr>
            <w:r w:rsidRPr="00F301AE">
              <w:rPr>
                <w:szCs w:val="24"/>
              </w:rPr>
              <w:t>2000</w:t>
            </w:r>
          </w:p>
        </w:tc>
      </w:tr>
      <w:tr w:rsidR="0097243D" w:rsidRPr="00910F0D" w14:paraId="72D6172B" w14:textId="77777777" w:rsidTr="00F301AE">
        <w:tc>
          <w:tcPr>
            <w:tcW w:w="4785" w:type="dxa"/>
            <w:shd w:val="clear" w:color="auto" w:fill="auto"/>
          </w:tcPr>
          <w:p w14:paraId="3B8C9C07" w14:textId="77777777" w:rsidR="00967BFF" w:rsidRPr="00F301AE" w:rsidRDefault="00967BFF" w:rsidP="00F301AE">
            <w:pPr>
              <w:spacing w:line="240" w:lineRule="auto"/>
              <w:ind w:firstLine="0"/>
              <w:jc w:val="center"/>
              <w:rPr>
                <w:szCs w:val="24"/>
              </w:rPr>
            </w:pPr>
            <w:r w:rsidRPr="00F301AE">
              <w:rPr>
                <w:szCs w:val="24"/>
              </w:rPr>
              <w:t>80 и менее</w:t>
            </w:r>
          </w:p>
        </w:tc>
        <w:tc>
          <w:tcPr>
            <w:tcW w:w="4600" w:type="dxa"/>
            <w:shd w:val="clear" w:color="auto" w:fill="auto"/>
          </w:tcPr>
          <w:p w14:paraId="1C4A8B7E" w14:textId="77777777" w:rsidR="00967BFF" w:rsidRPr="00F301AE" w:rsidRDefault="00967BFF" w:rsidP="00F301AE">
            <w:pPr>
              <w:spacing w:line="240" w:lineRule="auto"/>
              <w:ind w:firstLine="0"/>
              <w:jc w:val="center"/>
              <w:rPr>
                <w:szCs w:val="24"/>
              </w:rPr>
            </w:pPr>
            <w:r w:rsidRPr="00F301AE">
              <w:rPr>
                <w:szCs w:val="24"/>
              </w:rPr>
              <w:t>1000</w:t>
            </w:r>
          </w:p>
        </w:tc>
      </w:tr>
    </w:tbl>
    <w:p w14:paraId="45FBBF26" w14:textId="77777777" w:rsidR="00F301AE" w:rsidRDefault="00F301AE" w:rsidP="00F301AE">
      <w:pPr>
        <w:pStyle w:val="aff2"/>
        <w:ind w:firstLine="567"/>
        <w:rPr>
          <w:sz w:val="28"/>
          <w:szCs w:val="28"/>
        </w:rPr>
      </w:pPr>
    </w:p>
    <w:p w14:paraId="1A43C7E1" w14:textId="71B4F3D9" w:rsidR="00967BFF" w:rsidRPr="00F301AE" w:rsidRDefault="00E15FD2" w:rsidP="00F301AE">
      <w:pPr>
        <w:pStyle w:val="aff2"/>
        <w:ind w:firstLine="567"/>
        <w:rPr>
          <w:sz w:val="28"/>
          <w:szCs w:val="28"/>
        </w:rPr>
      </w:pPr>
      <w:r w:rsidRPr="00F301AE">
        <w:rPr>
          <w:sz w:val="28"/>
          <w:szCs w:val="28"/>
        </w:rPr>
        <w:t xml:space="preserve">5.6.4 </w:t>
      </w:r>
      <w:r w:rsidR="00967BFF" w:rsidRPr="00F301AE">
        <w:rPr>
          <w:sz w:val="28"/>
          <w:szCs w:val="28"/>
        </w:rPr>
        <w:t>Сопряжения двух односторонних кривых в плане различных радиусов не допускается.</w:t>
      </w:r>
    </w:p>
    <w:p w14:paraId="3557D4F0" w14:textId="77777777" w:rsidR="00967BFF" w:rsidRPr="00F301AE" w:rsidRDefault="00E15FD2" w:rsidP="00F301AE">
      <w:pPr>
        <w:pStyle w:val="aff2"/>
        <w:ind w:firstLine="567"/>
        <w:rPr>
          <w:sz w:val="28"/>
          <w:szCs w:val="28"/>
        </w:rPr>
      </w:pPr>
      <w:r w:rsidRPr="00F301AE">
        <w:rPr>
          <w:sz w:val="28"/>
          <w:szCs w:val="28"/>
        </w:rPr>
        <w:t xml:space="preserve">5.6.5 </w:t>
      </w:r>
      <w:r w:rsidR="00967BFF" w:rsidRPr="00F301AE">
        <w:rPr>
          <w:sz w:val="28"/>
          <w:szCs w:val="28"/>
        </w:rPr>
        <w:t>Радиусы двух смежных кривых не должны различаться более чем в 1,5 раза.</w:t>
      </w:r>
    </w:p>
    <w:p w14:paraId="0590B8A2" w14:textId="77777777" w:rsidR="00967BFF" w:rsidRPr="00F301AE" w:rsidRDefault="00E15FD2" w:rsidP="00F301AE">
      <w:pPr>
        <w:pStyle w:val="aff2"/>
        <w:ind w:firstLine="567"/>
        <w:rPr>
          <w:sz w:val="28"/>
          <w:szCs w:val="28"/>
        </w:rPr>
      </w:pPr>
      <w:r w:rsidRPr="00F301AE">
        <w:rPr>
          <w:sz w:val="28"/>
          <w:szCs w:val="28"/>
        </w:rPr>
        <w:t xml:space="preserve">5.6.6 </w:t>
      </w:r>
      <w:r w:rsidR="00967BFF" w:rsidRPr="00F301AE">
        <w:rPr>
          <w:sz w:val="28"/>
          <w:szCs w:val="28"/>
        </w:rPr>
        <w:t xml:space="preserve">При длине вставки между кривыми в плане менее 100 м их следует заменять одной кривой большего радиуса. </w:t>
      </w:r>
    </w:p>
    <w:p w14:paraId="1C07D03B" w14:textId="77777777" w:rsidR="00967BFF" w:rsidRPr="00F301AE" w:rsidRDefault="00967BFF" w:rsidP="00F301AE">
      <w:pPr>
        <w:pStyle w:val="aff2"/>
        <w:ind w:firstLine="567"/>
        <w:rPr>
          <w:sz w:val="28"/>
          <w:szCs w:val="28"/>
        </w:rPr>
      </w:pPr>
      <w:r w:rsidRPr="00F301AE">
        <w:rPr>
          <w:sz w:val="28"/>
          <w:szCs w:val="28"/>
        </w:rPr>
        <w:t>При длине вставки от 100 до 300 м следует заменять ее переходной кривой длиной, равной длине вставки.</w:t>
      </w:r>
    </w:p>
    <w:p w14:paraId="72CC35CE" w14:textId="77777777" w:rsidR="00967BFF" w:rsidRPr="00F301AE" w:rsidRDefault="00967BFF" w:rsidP="00F301AE">
      <w:pPr>
        <w:pStyle w:val="aff2"/>
        <w:ind w:firstLine="567"/>
        <w:rPr>
          <w:sz w:val="28"/>
          <w:szCs w:val="28"/>
        </w:rPr>
      </w:pPr>
      <w:r w:rsidRPr="00F301AE">
        <w:rPr>
          <w:sz w:val="28"/>
          <w:szCs w:val="28"/>
        </w:rPr>
        <w:t>Применение короткой прямой вставки между двумя кривыми в плане, направленными в одну сторону</w:t>
      </w:r>
      <w:r w:rsidR="00F87B82" w:rsidRPr="00F301AE">
        <w:rPr>
          <w:sz w:val="28"/>
          <w:szCs w:val="28"/>
        </w:rPr>
        <w:t xml:space="preserve"> </w:t>
      </w:r>
      <w:r w:rsidRPr="00F301AE">
        <w:rPr>
          <w:sz w:val="28"/>
          <w:szCs w:val="28"/>
        </w:rPr>
        <w:t>не допускается.</w:t>
      </w:r>
    </w:p>
    <w:p w14:paraId="1F391FE4" w14:textId="77777777" w:rsidR="00967BFF" w:rsidRPr="00F301AE" w:rsidRDefault="00E15FD2" w:rsidP="00F301AE">
      <w:pPr>
        <w:pStyle w:val="aff2"/>
        <w:ind w:firstLine="567"/>
        <w:rPr>
          <w:sz w:val="28"/>
          <w:szCs w:val="28"/>
        </w:rPr>
      </w:pPr>
      <w:r w:rsidRPr="00F301AE">
        <w:rPr>
          <w:sz w:val="28"/>
          <w:szCs w:val="28"/>
        </w:rPr>
        <w:t xml:space="preserve">5.6.7 </w:t>
      </w:r>
      <w:r w:rsidR="00967BFF" w:rsidRPr="00F301AE">
        <w:rPr>
          <w:sz w:val="28"/>
          <w:szCs w:val="28"/>
        </w:rPr>
        <w:t>На магистральных улицах и дорогах при обратном сопряжении смежных кривых в плане:</w:t>
      </w:r>
    </w:p>
    <w:p w14:paraId="6D8931A3" w14:textId="77777777" w:rsidR="00967BFF" w:rsidRPr="00F301AE" w:rsidRDefault="006B1B90" w:rsidP="00F301AE">
      <w:pPr>
        <w:pStyle w:val="aff2"/>
        <w:ind w:firstLine="567"/>
        <w:rPr>
          <w:sz w:val="28"/>
          <w:szCs w:val="28"/>
        </w:rPr>
      </w:pPr>
      <w:r w:rsidRPr="00F301AE">
        <w:rPr>
          <w:sz w:val="28"/>
          <w:szCs w:val="28"/>
        </w:rPr>
        <w:t xml:space="preserve">- </w:t>
      </w:r>
      <w:r w:rsidR="00F87B82" w:rsidRPr="00F301AE">
        <w:rPr>
          <w:sz w:val="28"/>
          <w:szCs w:val="28"/>
        </w:rPr>
        <w:t xml:space="preserve">при </w:t>
      </w:r>
      <w:r w:rsidR="00967BFF" w:rsidRPr="00F301AE">
        <w:rPr>
          <w:sz w:val="28"/>
          <w:szCs w:val="28"/>
        </w:rPr>
        <w:t>радиуса</w:t>
      </w:r>
      <w:r w:rsidR="00F87B82" w:rsidRPr="00F301AE">
        <w:rPr>
          <w:sz w:val="28"/>
          <w:szCs w:val="28"/>
        </w:rPr>
        <w:t>х</w:t>
      </w:r>
      <w:r w:rsidR="00967BFF" w:rsidRPr="00F301AE">
        <w:rPr>
          <w:sz w:val="28"/>
          <w:szCs w:val="28"/>
        </w:rPr>
        <w:t xml:space="preserve"> обеих смежных кривых </w:t>
      </w:r>
      <w:r w:rsidR="000732C7" w:rsidRPr="00F301AE">
        <w:rPr>
          <w:sz w:val="28"/>
          <w:szCs w:val="28"/>
        </w:rPr>
        <w:t xml:space="preserve">от </w:t>
      </w:r>
      <w:r w:rsidR="00967BFF" w:rsidRPr="00F301AE">
        <w:rPr>
          <w:sz w:val="28"/>
          <w:szCs w:val="28"/>
        </w:rPr>
        <w:t xml:space="preserve">600 </w:t>
      </w:r>
      <w:r w:rsidR="000732C7" w:rsidRPr="00F301AE">
        <w:rPr>
          <w:sz w:val="28"/>
          <w:szCs w:val="28"/>
        </w:rPr>
        <w:t>до</w:t>
      </w:r>
      <w:r w:rsidR="00967BFF" w:rsidRPr="00F301AE">
        <w:rPr>
          <w:sz w:val="28"/>
          <w:szCs w:val="28"/>
        </w:rPr>
        <w:t xml:space="preserve"> 2000 м </w:t>
      </w:r>
      <w:r w:rsidR="00F87B82" w:rsidRPr="00F301AE">
        <w:rPr>
          <w:sz w:val="28"/>
          <w:szCs w:val="28"/>
        </w:rPr>
        <w:t xml:space="preserve">– </w:t>
      </w:r>
      <w:r w:rsidR="00967BFF" w:rsidRPr="00F301AE">
        <w:rPr>
          <w:sz w:val="28"/>
          <w:szCs w:val="28"/>
        </w:rPr>
        <w:t>должна быть обеспечена возможность устройства прямой вставки между ними длиной не менее 50 м;</w:t>
      </w:r>
    </w:p>
    <w:p w14:paraId="434222D1" w14:textId="77777777" w:rsidR="00967BFF" w:rsidRPr="00F301AE" w:rsidRDefault="006B1B90" w:rsidP="00F301AE">
      <w:pPr>
        <w:pStyle w:val="aff2"/>
        <w:ind w:firstLine="567"/>
        <w:rPr>
          <w:sz w:val="28"/>
          <w:szCs w:val="28"/>
        </w:rPr>
      </w:pPr>
      <w:r w:rsidRPr="00F301AE">
        <w:rPr>
          <w:sz w:val="28"/>
          <w:szCs w:val="28"/>
        </w:rPr>
        <w:t xml:space="preserve">- </w:t>
      </w:r>
      <w:r w:rsidR="00EB27C9" w:rsidRPr="00F301AE">
        <w:rPr>
          <w:sz w:val="28"/>
          <w:szCs w:val="28"/>
        </w:rPr>
        <w:t>при радиусе</w:t>
      </w:r>
      <w:r w:rsidR="00967BFF" w:rsidRPr="00F301AE">
        <w:rPr>
          <w:sz w:val="28"/>
          <w:szCs w:val="28"/>
        </w:rPr>
        <w:t xml:space="preserve"> одной из них </w:t>
      </w:r>
      <w:r w:rsidR="000732C7" w:rsidRPr="00F301AE">
        <w:rPr>
          <w:sz w:val="28"/>
          <w:szCs w:val="28"/>
        </w:rPr>
        <w:t xml:space="preserve">– от </w:t>
      </w:r>
      <w:r w:rsidR="00967BFF" w:rsidRPr="00F301AE">
        <w:rPr>
          <w:sz w:val="28"/>
          <w:szCs w:val="28"/>
        </w:rPr>
        <w:t xml:space="preserve">600 </w:t>
      </w:r>
      <w:r w:rsidR="007A5A62" w:rsidRPr="00F301AE">
        <w:rPr>
          <w:sz w:val="28"/>
          <w:szCs w:val="28"/>
        </w:rPr>
        <w:t xml:space="preserve">до </w:t>
      </w:r>
      <w:r w:rsidR="00967BFF" w:rsidRPr="00F301AE">
        <w:rPr>
          <w:sz w:val="28"/>
          <w:szCs w:val="28"/>
        </w:rPr>
        <w:t>2000 м, второй</w:t>
      </w:r>
      <w:r w:rsidR="007A5A62" w:rsidRPr="00F301AE">
        <w:rPr>
          <w:sz w:val="28"/>
          <w:szCs w:val="28"/>
        </w:rPr>
        <w:t xml:space="preserve"> –</w:t>
      </w:r>
      <w:r w:rsidR="00967BFF" w:rsidRPr="00F301AE">
        <w:rPr>
          <w:sz w:val="28"/>
          <w:szCs w:val="28"/>
        </w:rPr>
        <w:t xml:space="preserve"> менее 600 м</w:t>
      </w:r>
      <w:r w:rsidR="007A5A62" w:rsidRPr="00F301AE">
        <w:rPr>
          <w:sz w:val="28"/>
          <w:szCs w:val="28"/>
        </w:rPr>
        <w:t>,</w:t>
      </w:r>
      <w:r w:rsidR="00890EDB" w:rsidRPr="00F301AE">
        <w:rPr>
          <w:sz w:val="28"/>
          <w:szCs w:val="28"/>
        </w:rPr>
        <w:t xml:space="preserve"> а также при радиусах обеих смежных кривых 600 м и менее – </w:t>
      </w:r>
      <w:r w:rsidR="00967BFF" w:rsidRPr="00F301AE">
        <w:rPr>
          <w:sz w:val="28"/>
          <w:szCs w:val="28"/>
        </w:rPr>
        <w:t>должна быть обеспечена возможность устройства прямой вставки между ними длиной, равной длине переходной кривой</w:t>
      </w:r>
      <w:r w:rsidR="00890EDB" w:rsidRPr="00F301AE">
        <w:rPr>
          <w:sz w:val="28"/>
          <w:szCs w:val="28"/>
        </w:rPr>
        <w:t>.</w:t>
      </w:r>
    </w:p>
    <w:p w14:paraId="5B3E7547" w14:textId="77777777" w:rsidR="00967BFF" w:rsidRPr="00F301AE" w:rsidRDefault="00E15FD2" w:rsidP="00F301AE">
      <w:pPr>
        <w:pStyle w:val="aff2"/>
        <w:ind w:firstLine="567"/>
        <w:rPr>
          <w:sz w:val="28"/>
          <w:szCs w:val="28"/>
        </w:rPr>
      </w:pPr>
      <w:r w:rsidRPr="00F301AE">
        <w:rPr>
          <w:sz w:val="28"/>
          <w:szCs w:val="28"/>
        </w:rPr>
        <w:t xml:space="preserve">5.6.8 </w:t>
      </w:r>
      <w:r w:rsidR="00967BFF" w:rsidRPr="00F301AE">
        <w:rPr>
          <w:sz w:val="28"/>
          <w:szCs w:val="28"/>
        </w:rPr>
        <w:t xml:space="preserve">При малых углах поворота трассы радиусы кривых в плане магистральных улиц и дорог непрерывного движения следует принимать не менее указанных в таблице </w:t>
      </w:r>
      <w:r w:rsidR="008B7E7D" w:rsidRPr="00F301AE">
        <w:rPr>
          <w:sz w:val="28"/>
          <w:szCs w:val="28"/>
        </w:rPr>
        <w:t>5.</w:t>
      </w:r>
      <w:r w:rsidR="00125AEB" w:rsidRPr="00F301AE">
        <w:rPr>
          <w:sz w:val="28"/>
          <w:szCs w:val="28"/>
        </w:rPr>
        <w:t>7.</w:t>
      </w:r>
    </w:p>
    <w:p w14:paraId="7ED91DDA" w14:textId="77777777" w:rsidR="00F301AE" w:rsidRDefault="00F301AE" w:rsidP="00F301AE">
      <w:pPr>
        <w:pStyle w:val="aff2"/>
        <w:rPr>
          <w:rFonts w:eastAsia="Times New Roman"/>
          <w:sz w:val="28"/>
          <w:szCs w:val="28"/>
        </w:rPr>
      </w:pPr>
    </w:p>
    <w:p w14:paraId="06261E55" w14:textId="39EAC6CB" w:rsidR="00967BFF" w:rsidRPr="00F301AE" w:rsidRDefault="00967BFF" w:rsidP="00F301AE">
      <w:pPr>
        <w:pStyle w:val="aff2"/>
        <w:ind w:left="2268" w:hanging="2268"/>
        <w:rPr>
          <w:sz w:val="28"/>
          <w:szCs w:val="28"/>
        </w:rPr>
      </w:pPr>
      <w:r w:rsidRPr="00F301AE">
        <w:rPr>
          <w:rFonts w:eastAsia="Times New Roman"/>
          <w:sz w:val="28"/>
          <w:szCs w:val="28"/>
        </w:rPr>
        <w:t xml:space="preserve">Т а б л и ц а </w:t>
      </w:r>
      <w:r w:rsidR="00125AEB" w:rsidRPr="00F301AE">
        <w:rPr>
          <w:rFonts w:eastAsia="Times New Roman"/>
          <w:sz w:val="28"/>
          <w:szCs w:val="28"/>
        </w:rPr>
        <w:t>5.7</w:t>
      </w:r>
      <w:r w:rsidR="008B7E7D" w:rsidRPr="00F301AE">
        <w:rPr>
          <w:rFonts w:eastAsia="Times New Roman"/>
          <w:sz w:val="28"/>
          <w:szCs w:val="28"/>
        </w:rPr>
        <w:t xml:space="preserve"> </w:t>
      </w:r>
      <w:r w:rsidRPr="00F301AE">
        <w:rPr>
          <w:rFonts w:eastAsia="Times New Roman"/>
          <w:sz w:val="28"/>
          <w:szCs w:val="28"/>
        </w:rPr>
        <w:t xml:space="preserve">– </w:t>
      </w:r>
      <w:r w:rsidRPr="00F301AE">
        <w:rPr>
          <w:b/>
          <w:sz w:val="28"/>
          <w:szCs w:val="28"/>
        </w:rPr>
        <w:t xml:space="preserve">Минимальный радиус кривой в плане магистральных </w:t>
      </w:r>
      <w:r w:rsidR="004B2372" w:rsidRPr="00F301AE">
        <w:rPr>
          <w:b/>
          <w:sz w:val="28"/>
          <w:szCs w:val="28"/>
        </w:rPr>
        <w:t>городских дорог 1-го класса и магистральных улиц общегородского значения 1-го класса</w:t>
      </w:r>
    </w:p>
    <w:tbl>
      <w:tblPr>
        <w:tblW w:w="49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25"/>
        <w:gridCol w:w="720"/>
        <w:gridCol w:w="720"/>
        <w:gridCol w:w="721"/>
        <w:gridCol w:w="721"/>
        <w:gridCol w:w="721"/>
        <w:gridCol w:w="721"/>
        <w:gridCol w:w="721"/>
        <w:gridCol w:w="715"/>
      </w:tblGrid>
      <w:tr w:rsidR="0097243D" w:rsidRPr="006B1B90" w14:paraId="0E784A8A" w14:textId="77777777" w:rsidTr="00CA25BB">
        <w:trPr>
          <w:trHeight w:val="565"/>
        </w:trPr>
        <w:tc>
          <w:tcPr>
            <w:tcW w:w="1899" w:type="pct"/>
            <w:vMerge w:val="restart"/>
            <w:shd w:val="clear" w:color="auto" w:fill="FFFFFF"/>
            <w:vAlign w:val="center"/>
            <w:hideMark/>
          </w:tcPr>
          <w:p w14:paraId="7F6647D1" w14:textId="77777777" w:rsidR="000F4A15" w:rsidRPr="00F301AE" w:rsidRDefault="000F4A15" w:rsidP="00F301AE">
            <w:pPr>
              <w:spacing w:line="240" w:lineRule="auto"/>
              <w:ind w:firstLine="0"/>
              <w:jc w:val="center"/>
              <w:rPr>
                <w:szCs w:val="24"/>
              </w:rPr>
            </w:pPr>
            <w:r w:rsidRPr="00F301AE">
              <w:rPr>
                <w:szCs w:val="24"/>
              </w:rPr>
              <w:t>Показатель</w:t>
            </w:r>
          </w:p>
        </w:tc>
        <w:tc>
          <w:tcPr>
            <w:tcW w:w="3101" w:type="pct"/>
            <w:gridSpan w:val="8"/>
            <w:shd w:val="clear" w:color="auto" w:fill="FFFFFF"/>
            <w:vAlign w:val="center"/>
          </w:tcPr>
          <w:p w14:paraId="11DE0BD3" w14:textId="77777777" w:rsidR="000F4A15" w:rsidRPr="00F301AE" w:rsidRDefault="000F4A15" w:rsidP="00F301AE">
            <w:pPr>
              <w:spacing w:line="240" w:lineRule="auto"/>
              <w:ind w:firstLine="0"/>
              <w:jc w:val="center"/>
              <w:rPr>
                <w:szCs w:val="24"/>
              </w:rPr>
            </w:pPr>
            <w:r w:rsidRPr="00F301AE">
              <w:rPr>
                <w:szCs w:val="24"/>
              </w:rPr>
              <w:t>Угол поворота, град</w:t>
            </w:r>
          </w:p>
        </w:tc>
      </w:tr>
      <w:tr w:rsidR="0097243D" w:rsidRPr="006B1B90" w14:paraId="49F04BD5" w14:textId="77777777" w:rsidTr="00CA25BB">
        <w:trPr>
          <w:trHeight w:val="565"/>
        </w:trPr>
        <w:tc>
          <w:tcPr>
            <w:tcW w:w="1899" w:type="pct"/>
            <w:vMerge/>
            <w:shd w:val="clear" w:color="auto" w:fill="FFFFFF"/>
            <w:vAlign w:val="center"/>
          </w:tcPr>
          <w:p w14:paraId="37D03C0B" w14:textId="77777777" w:rsidR="00137010" w:rsidRPr="00F301AE" w:rsidRDefault="00137010" w:rsidP="00F301AE">
            <w:pPr>
              <w:spacing w:line="240" w:lineRule="auto"/>
              <w:ind w:firstLine="0"/>
              <w:jc w:val="center"/>
              <w:rPr>
                <w:szCs w:val="24"/>
              </w:rPr>
            </w:pPr>
          </w:p>
        </w:tc>
        <w:tc>
          <w:tcPr>
            <w:tcW w:w="388" w:type="pct"/>
            <w:shd w:val="clear" w:color="auto" w:fill="FFFFFF"/>
            <w:vAlign w:val="center"/>
          </w:tcPr>
          <w:p w14:paraId="4A9C3668" w14:textId="77777777" w:rsidR="00137010" w:rsidRPr="00F301AE" w:rsidRDefault="00137010" w:rsidP="00F301AE">
            <w:pPr>
              <w:spacing w:line="240" w:lineRule="auto"/>
              <w:ind w:firstLine="0"/>
              <w:jc w:val="center"/>
              <w:rPr>
                <w:szCs w:val="24"/>
                <w:vertAlign w:val="superscript"/>
              </w:rPr>
            </w:pPr>
            <w:r w:rsidRPr="00F301AE">
              <w:rPr>
                <w:szCs w:val="24"/>
              </w:rPr>
              <w:t>1</w:t>
            </w:r>
            <w:r w:rsidR="00BE2679" w:rsidRPr="00F301AE">
              <w:rPr>
                <w:rFonts w:eastAsia="Times New Roman"/>
                <w:iCs/>
                <w:w w:val="90"/>
                <w:szCs w:val="24"/>
              </w:rPr>
              <w:t>°</w:t>
            </w:r>
          </w:p>
        </w:tc>
        <w:tc>
          <w:tcPr>
            <w:tcW w:w="388" w:type="pct"/>
            <w:shd w:val="clear" w:color="auto" w:fill="FFFFFF"/>
            <w:vAlign w:val="center"/>
          </w:tcPr>
          <w:p w14:paraId="65E00766" w14:textId="77777777" w:rsidR="00137010" w:rsidRPr="00F301AE" w:rsidRDefault="00137010" w:rsidP="00F301AE">
            <w:pPr>
              <w:spacing w:line="240" w:lineRule="auto"/>
              <w:ind w:firstLine="0"/>
              <w:jc w:val="center"/>
              <w:rPr>
                <w:szCs w:val="24"/>
              </w:rPr>
            </w:pPr>
            <w:r w:rsidRPr="00F301AE">
              <w:rPr>
                <w:szCs w:val="24"/>
              </w:rPr>
              <w:t>2</w:t>
            </w:r>
            <w:r w:rsidR="00BE2679" w:rsidRPr="00F301AE">
              <w:rPr>
                <w:rFonts w:eastAsia="Times New Roman"/>
                <w:iCs/>
                <w:w w:val="90"/>
                <w:szCs w:val="24"/>
              </w:rPr>
              <w:t>°</w:t>
            </w:r>
          </w:p>
        </w:tc>
        <w:tc>
          <w:tcPr>
            <w:tcW w:w="388" w:type="pct"/>
            <w:shd w:val="clear" w:color="auto" w:fill="FFFFFF"/>
            <w:vAlign w:val="center"/>
          </w:tcPr>
          <w:p w14:paraId="5E88C92B" w14:textId="77777777" w:rsidR="00137010" w:rsidRPr="00F301AE" w:rsidRDefault="00137010" w:rsidP="00F301AE">
            <w:pPr>
              <w:spacing w:line="240" w:lineRule="auto"/>
              <w:ind w:firstLine="0"/>
              <w:jc w:val="center"/>
              <w:rPr>
                <w:szCs w:val="24"/>
              </w:rPr>
            </w:pPr>
            <w:r w:rsidRPr="00F301AE">
              <w:rPr>
                <w:szCs w:val="24"/>
              </w:rPr>
              <w:t>3</w:t>
            </w:r>
            <w:r w:rsidR="00BE2679" w:rsidRPr="00F301AE">
              <w:rPr>
                <w:rFonts w:eastAsia="Times New Roman"/>
                <w:iCs/>
                <w:w w:val="90"/>
                <w:szCs w:val="24"/>
              </w:rPr>
              <w:t>°</w:t>
            </w:r>
          </w:p>
        </w:tc>
        <w:tc>
          <w:tcPr>
            <w:tcW w:w="388" w:type="pct"/>
            <w:shd w:val="clear" w:color="auto" w:fill="FFFFFF"/>
            <w:vAlign w:val="center"/>
          </w:tcPr>
          <w:p w14:paraId="409A4CCA" w14:textId="77777777" w:rsidR="00137010" w:rsidRPr="00F301AE" w:rsidRDefault="00137010" w:rsidP="00F301AE">
            <w:pPr>
              <w:spacing w:line="240" w:lineRule="auto"/>
              <w:ind w:firstLine="0"/>
              <w:jc w:val="center"/>
              <w:rPr>
                <w:szCs w:val="24"/>
              </w:rPr>
            </w:pPr>
            <w:r w:rsidRPr="00F301AE">
              <w:rPr>
                <w:szCs w:val="24"/>
              </w:rPr>
              <w:t>4</w:t>
            </w:r>
            <w:r w:rsidR="00BE2679" w:rsidRPr="00F301AE">
              <w:rPr>
                <w:rFonts w:eastAsia="Times New Roman"/>
                <w:iCs/>
                <w:w w:val="90"/>
                <w:szCs w:val="24"/>
              </w:rPr>
              <w:t>°</w:t>
            </w:r>
          </w:p>
        </w:tc>
        <w:tc>
          <w:tcPr>
            <w:tcW w:w="388" w:type="pct"/>
            <w:shd w:val="clear" w:color="auto" w:fill="FFFFFF"/>
            <w:vAlign w:val="center"/>
          </w:tcPr>
          <w:p w14:paraId="7A80B6DF" w14:textId="77777777" w:rsidR="00137010" w:rsidRPr="00F301AE" w:rsidRDefault="00137010" w:rsidP="00F301AE">
            <w:pPr>
              <w:spacing w:line="240" w:lineRule="auto"/>
              <w:ind w:firstLine="0"/>
              <w:jc w:val="center"/>
              <w:rPr>
                <w:szCs w:val="24"/>
              </w:rPr>
            </w:pPr>
            <w:r w:rsidRPr="00F301AE">
              <w:rPr>
                <w:szCs w:val="24"/>
              </w:rPr>
              <w:t>5</w:t>
            </w:r>
            <w:r w:rsidR="00BE2679" w:rsidRPr="00F301AE">
              <w:rPr>
                <w:rFonts w:eastAsia="Times New Roman"/>
                <w:iCs/>
                <w:w w:val="90"/>
                <w:szCs w:val="24"/>
              </w:rPr>
              <w:t>°</w:t>
            </w:r>
          </w:p>
        </w:tc>
        <w:tc>
          <w:tcPr>
            <w:tcW w:w="388" w:type="pct"/>
            <w:shd w:val="clear" w:color="auto" w:fill="FFFFFF"/>
            <w:vAlign w:val="center"/>
          </w:tcPr>
          <w:p w14:paraId="36F492E1" w14:textId="77777777" w:rsidR="00137010" w:rsidRPr="00F301AE" w:rsidRDefault="00137010" w:rsidP="00F301AE">
            <w:pPr>
              <w:spacing w:line="240" w:lineRule="auto"/>
              <w:ind w:firstLine="0"/>
              <w:jc w:val="center"/>
              <w:rPr>
                <w:szCs w:val="24"/>
              </w:rPr>
            </w:pPr>
            <w:r w:rsidRPr="00F301AE">
              <w:rPr>
                <w:szCs w:val="24"/>
              </w:rPr>
              <w:t>6</w:t>
            </w:r>
            <w:r w:rsidR="00BE2679" w:rsidRPr="00F301AE">
              <w:rPr>
                <w:rFonts w:eastAsia="Times New Roman"/>
                <w:iCs/>
                <w:w w:val="90"/>
                <w:szCs w:val="24"/>
              </w:rPr>
              <w:t>°</w:t>
            </w:r>
          </w:p>
        </w:tc>
        <w:tc>
          <w:tcPr>
            <w:tcW w:w="388" w:type="pct"/>
            <w:shd w:val="clear" w:color="auto" w:fill="FFFFFF"/>
            <w:vAlign w:val="center"/>
          </w:tcPr>
          <w:p w14:paraId="5FB3A3F8" w14:textId="77777777" w:rsidR="00137010" w:rsidRPr="00F301AE" w:rsidRDefault="00137010" w:rsidP="00F301AE">
            <w:pPr>
              <w:spacing w:line="240" w:lineRule="auto"/>
              <w:ind w:firstLine="0"/>
              <w:jc w:val="center"/>
              <w:rPr>
                <w:szCs w:val="24"/>
              </w:rPr>
            </w:pPr>
            <w:r w:rsidRPr="00F301AE">
              <w:rPr>
                <w:szCs w:val="24"/>
              </w:rPr>
              <w:t>8</w:t>
            </w:r>
            <w:r w:rsidR="00BE2679" w:rsidRPr="00F301AE">
              <w:rPr>
                <w:rFonts w:eastAsia="Times New Roman"/>
                <w:iCs/>
                <w:w w:val="90"/>
                <w:szCs w:val="24"/>
              </w:rPr>
              <w:t>°</w:t>
            </w:r>
          </w:p>
        </w:tc>
        <w:tc>
          <w:tcPr>
            <w:tcW w:w="385" w:type="pct"/>
            <w:shd w:val="clear" w:color="auto" w:fill="FFFFFF"/>
            <w:vAlign w:val="center"/>
          </w:tcPr>
          <w:p w14:paraId="09A63FF5" w14:textId="77777777" w:rsidR="00137010" w:rsidRPr="00F301AE" w:rsidRDefault="00137010" w:rsidP="00F301AE">
            <w:pPr>
              <w:spacing w:line="240" w:lineRule="auto"/>
              <w:ind w:firstLine="0"/>
              <w:jc w:val="center"/>
              <w:rPr>
                <w:szCs w:val="24"/>
              </w:rPr>
            </w:pPr>
            <w:r w:rsidRPr="00F301AE">
              <w:rPr>
                <w:szCs w:val="24"/>
              </w:rPr>
              <w:t>10</w:t>
            </w:r>
            <w:r w:rsidR="00BE2679" w:rsidRPr="00F301AE">
              <w:rPr>
                <w:rFonts w:eastAsia="Times New Roman"/>
                <w:iCs/>
                <w:w w:val="90"/>
                <w:szCs w:val="24"/>
              </w:rPr>
              <w:t>°</w:t>
            </w:r>
          </w:p>
        </w:tc>
      </w:tr>
      <w:tr w:rsidR="0097243D" w:rsidRPr="006B1B90" w14:paraId="6D3DB163" w14:textId="77777777" w:rsidTr="00CA25BB">
        <w:trPr>
          <w:trHeight w:val="1243"/>
        </w:trPr>
        <w:tc>
          <w:tcPr>
            <w:tcW w:w="1899" w:type="pct"/>
            <w:shd w:val="clear" w:color="auto" w:fill="FFFFFF"/>
            <w:vAlign w:val="center"/>
            <w:hideMark/>
          </w:tcPr>
          <w:p w14:paraId="086D17DB" w14:textId="1376BCED" w:rsidR="00137010" w:rsidRPr="00F301AE" w:rsidRDefault="00137010" w:rsidP="00F301AE">
            <w:pPr>
              <w:spacing w:line="240" w:lineRule="auto"/>
              <w:ind w:left="152" w:right="145" w:firstLine="0"/>
              <w:jc w:val="left"/>
              <w:rPr>
                <w:szCs w:val="24"/>
              </w:rPr>
            </w:pPr>
            <w:r w:rsidRPr="00F301AE">
              <w:rPr>
                <w:szCs w:val="24"/>
              </w:rPr>
              <w:t>Минимальный радиус кривой в плане для магистральных городских дорог 1-го класса и магистральных улиц общегородского значения 1-го класса, м</w:t>
            </w:r>
          </w:p>
        </w:tc>
        <w:tc>
          <w:tcPr>
            <w:tcW w:w="388" w:type="pct"/>
            <w:shd w:val="clear" w:color="auto" w:fill="FFFFFF"/>
            <w:vAlign w:val="bottom"/>
            <w:hideMark/>
          </w:tcPr>
          <w:p w14:paraId="5C38F28A" w14:textId="77777777" w:rsidR="00137010" w:rsidRPr="00F301AE" w:rsidRDefault="00137010" w:rsidP="00F301AE">
            <w:pPr>
              <w:spacing w:line="240" w:lineRule="auto"/>
              <w:ind w:firstLine="0"/>
              <w:jc w:val="center"/>
              <w:rPr>
                <w:szCs w:val="24"/>
              </w:rPr>
            </w:pPr>
            <w:r w:rsidRPr="00F301AE">
              <w:rPr>
                <w:szCs w:val="24"/>
              </w:rPr>
              <w:t>20 000</w:t>
            </w:r>
          </w:p>
        </w:tc>
        <w:tc>
          <w:tcPr>
            <w:tcW w:w="388" w:type="pct"/>
            <w:shd w:val="clear" w:color="auto" w:fill="FFFFFF"/>
            <w:vAlign w:val="bottom"/>
            <w:hideMark/>
          </w:tcPr>
          <w:p w14:paraId="0FBD8B00" w14:textId="77777777" w:rsidR="00137010" w:rsidRPr="00F301AE" w:rsidRDefault="00137010" w:rsidP="00F301AE">
            <w:pPr>
              <w:spacing w:line="240" w:lineRule="auto"/>
              <w:ind w:firstLine="0"/>
              <w:jc w:val="center"/>
              <w:rPr>
                <w:szCs w:val="24"/>
              </w:rPr>
            </w:pPr>
            <w:r w:rsidRPr="00F301AE">
              <w:rPr>
                <w:szCs w:val="24"/>
              </w:rPr>
              <w:t>10 000</w:t>
            </w:r>
          </w:p>
        </w:tc>
        <w:tc>
          <w:tcPr>
            <w:tcW w:w="388" w:type="pct"/>
            <w:shd w:val="clear" w:color="auto" w:fill="FFFFFF"/>
            <w:vAlign w:val="bottom"/>
            <w:hideMark/>
          </w:tcPr>
          <w:p w14:paraId="758A43EE" w14:textId="77777777" w:rsidR="00137010" w:rsidRPr="00F301AE" w:rsidRDefault="00137010" w:rsidP="00F301AE">
            <w:pPr>
              <w:spacing w:line="240" w:lineRule="auto"/>
              <w:ind w:firstLine="0"/>
              <w:jc w:val="center"/>
              <w:rPr>
                <w:szCs w:val="24"/>
              </w:rPr>
            </w:pPr>
            <w:r w:rsidRPr="00F301AE">
              <w:rPr>
                <w:szCs w:val="24"/>
              </w:rPr>
              <w:t>6</w:t>
            </w:r>
            <w:r w:rsidR="00BE2679" w:rsidRPr="00F301AE">
              <w:rPr>
                <w:szCs w:val="24"/>
              </w:rPr>
              <w:t xml:space="preserve"> </w:t>
            </w:r>
            <w:r w:rsidRPr="00F301AE">
              <w:rPr>
                <w:szCs w:val="24"/>
              </w:rPr>
              <w:t>000</w:t>
            </w:r>
          </w:p>
        </w:tc>
        <w:tc>
          <w:tcPr>
            <w:tcW w:w="388" w:type="pct"/>
            <w:shd w:val="clear" w:color="auto" w:fill="FFFFFF"/>
            <w:vAlign w:val="bottom"/>
            <w:hideMark/>
          </w:tcPr>
          <w:p w14:paraId="545D05DC" w14:textId="77777777" w:rsidR="00137010" w:rsidRPr="00F301AE" w:rsidRDefault="00137010" w:rsidP="00F301AE">
            <w:pPr>
              <w:spacing w:line="240" w:lineRule="auto"/>
              <w:ind w:firstLine="0"/>
              <w:jc w:val="center"/>
              <w:rPr>
                <w:szCs w:val="24"/>
              </w:rPr>
            </w:pPr>
            <w:r w:rsidRPr="00F301AE">
              <w:rPr>
                <w:szCs w:val="24"/>
              </w:rPr>
              <w:t>5</w:t>
            </w:r>
            <w:r w:rsidR="00BE2679" w:rsidRPr="00F301AE">
              <w:rPr>
                <w:szCs w:val="24"/>
              </w:rPr>
              <w:t xml:space="preserve"> </w:t>
            </w:r>
            <w:r w:rsidRPr="00F301AE">
              <w:rPr>
                <w:szCs w:val="24"/>
              </w:rPr>
              <w:t>000</w:t>
            </w:r>
          </w:p>
        </w:tc>
        <w:tc>
          <w:tcPr>
            <w:tcW w:w="388" w:type="pct"/>
            <w:shd w:val="clear" w:color="auto" w:fill="FFFFFF"/>
            <w:vAlign w:val="bottom"/>
            <w:hideMark/>
          </w:tcPr>
          <w:p w14:paraId="0FB6A144" w14:textId="77777777" w:rsidR="00137010" w:rsidRPr="00F301AE" w:rsidRDefault="00137010" w:rsidP="00F301AE">
            <w:pPr>
              <w:spacing w:line="240" w:lineRule="auto"/>
              <w:ind w:firstLine="0"/>
              <w:jc w:val="center"/>
              <w:rPr>
                <w:szCs w:val="24"/>
              </w:rPr>
            </w:pPr>
            <w:r w:rsidRPr="00F301AE">
              <w:rPr>
                <w:szCs w:val="24"/>
              </w:rPr>
              <w:t>4</w:t>
            </w:r>
            <w:r w:rsidR="00BE2679" w:rsidRPr="00F301AE">
              <w:rPr>
                <w:szCs w:val="24"/>
              </w:rPr>
              <w:t xml:space="preserve"> </w:t>
            </w:r>
            <w:r w:rsidRPr="00F301AE">
              <w:rPr>
                <w:szCs w:val="24"/>
              </w:rPr>
              <w:t>000</w:t>
            </w:r>
          </w:p>
        </w:tc>
        <w:tc>
          <w:tcPr>
            <w:tcW w:w="388" w:type="pct"/>
            <w:shd w:val="clear" w:color="auto" w:fill="FFFFFF"/>
            <w:vAlign w:val="bottom"/>
            <w:hideMark/>
          </w:tcPr>
          <w:p w14:paraId="6C556719" w14:textId="77777777" w:rsidR="00137010" w:rsidRPr="00F301AE" w:rsidRDefault="00137010" w:rsidP="00F301AE">
            <w:pPr>
              <w:spacing w:line="240" w:lineRule="auto"/>
              <w:ind w:firstLine="0"/>
              <w:jc w:val="center"/>
              <w:rPr>
                <w:szCs w:val="24"/>
              </w:rPr>
            </w:pPr>
            <w:r w:rsidRPr="00F301AE">
              <w:rPr>
                <w:szCs w:val="24"/>
              </w:rPr>
              <w:t>4</w:t>
            </w:r>
            <w:r w:rsidR="00BE2679" w:rsidRPr="00F301AE">
              <w:rPr>
                <w:szCs w:val="24"/>
              </w:rPr>
              <w:t xml:space="preserve"> </w:t>
            </w:r>
            <w:r w:rsidRPr="00F301AE">
              <w:rPr>
                <w:szCs w:val="24"/>
              </w:rPr>
              <w:t>000</w:t>
            </w:r>
          </w:p>
        </w:tc>
        <w:tc>
          <w:tcPr>
            <w:tcW w:w="388" w:type="pct"/>
            <w:shd w:val="clear" w:color="auto" w:fill="FFFFFF"/>
            <w:vAlign w:val="bottom"/>
            <w:hideMark/>
          </w:tcPr>
          <w:p w14:paraId="2361092B" w14:textId="77777777" w:rsidR="00137010" w:rsidRPr="00F301AE" w:rsidRDefault="00137010" w:rsidP="00F301AE">
            <w:pPr>
              <w:spacing w:line="240" w:lineRule="auto"/>
              <w:ind w:firstLine="0"/>
              <w:jc w:val="center"/>
              <w:rPr>
                <w:szCs w:val="24"/>
              </w:rPr>
            </w:pPr>
            <w:r w:rsidRPr="00F301AE">
              <w:rPr>
                <w:szCs w:val="24"/>
              </w:rPr>
              <w:t>3</w:t>
            </w:r>
            <w:r w:rsidR="00BE2679" w:rsidRPr="00F301AE">
              <w:rPr>
                <w:szCs w:val="24"/>
              </w:rPr>
              <w:t xml:space="preserve"> </w:t>
            </w:r>
            <w:r w:rsidRPr="00F301AE">
              <w:rPr>
                <w:szCs w:val="24"/>
              </w:rPr>
              <w:t>000</w:t>
            </w:r>
          </w:p>
        </w:tc>
        <w:tc>
          <w:tcPr>
            <w:tcW w:w="385" w:type="pct"/>
            <w:shd w:val="clear" w:color="auto" w:fill="FFFFFF"/>
            <w:vAlign w:val="bottom"/>
            <w:hideMark/>
          </w:tcPr>
          <w:p w14:paraId="5CA97D6D" w14:textId="77777777" w:rsidR="00137010" w:rsidRPr="00F301AE" w:rsidRDefault="00137010" w:rsidP="00F301AE">
            <w:pPr>
              <w:spacing w:line="240" w:lineRule="auto"/>
              <w:ind w:firstLine="0"/>
              <w:jc w:val="center"/>
              <w:rPr>
                <w:szCs w:val="24"/>
              </w:rPr>
            </w:pPr>
            <w:r w:rsidRPr="00F301AE">
              <w:rPr>
                <w:szCs w:val="24"/>
              </w:rPr>
              <w:t>3</w:t>
            </w:r>
            <w:r w:rsidR="00BE2679" w:rsidRPr="00F301AE">
              <w:rPr>
                <w:szCs w:val="24"/>
              </w:rPr>
              <w:t xml:space="preserve"> </w:t>
            </w:r>
            <w:r w:rsidRPr="00F301AE">
              <w:rPr>
                <w:szCs w:val="24"/>
              </w:rPr>
              <w:t>000</w:t>
            </w:r>
          </w:p>
        </w:tc>
      </w:tr>
    </w:tbl>
    <w:p w14:paraId="1E03854E" w14:textId="77777777" w:rsidR="004A458A" w:rsidRDefault="004A458A" w:rsidP="004A458A">
      <w:pPr>
        <w:pStyle w:val="aff2"/>
        <w:ind w:firstLine="567"/>
        <w:rPr>
          <w:sz w:val="28"/>
          <w:szCs w:val="28"/>
        </w:rPr>
      </w:pPr>
    </w:p>
    <w:p w14:paraId="72CB074B" w14:textId="2B9F6C1E" w:rsidR="00967BFF" w:rsidRPr="004A458A" w:rsidRDefault="00BB0F35" w:rsidP="004A458A">
      <w:pPr>
        <w:pStyle w:val="aff2"/>
        <w:ind w:firstLine="567"/>
        <w:rPr>
          <w:sz w:val="28"/>
          <w:szCs w:val="28"/>
        </w:rPr>
      </w:pPr>
      <w:r w:rsidRPr="004A458A">
        <w:rPr>
          <w:sz w:val="28"/>
          <w:szCs w:val="28"/>
        </w:rPr>
        <w:t>5.6.9</w:t>
      </w:r>
      <w:r w:rsidR="00967BFF" w:rsidRPr="004A458A">
        <w:rPr>
          <w:sz w:val="28"/>
          <w:szCs w:val="28"/>
        </w:rPr>
        <w:tab/>
      </w:r>
      <w:r w:rsidR="004A458A">
        <w:rPr>
          <w:sz w:val="28"/>
          <w:szCs w:val="28"/>
        </w:rPr>
        <w:t xml:space="preserve"> </w:t>
      </w:r>
      <w:r w:rsidR="00967BFF" w:rsidRPr="004A458A">
        <w:rPr>
          <w:sz w:val="28"/>
          <w:szCs w:val="28"/>
        </w:rPr>
        <w:t>Радиусы закругления бортового камня или кромки проезжей части улиц и дорог на пересечениях следует принимать в соответствии с требованиями 5.8.2.</w:t>
      </w:r>
    </w:p>
    <w:p w14:paraId="71E3AA79" w14:textId="77777777" w:rsidR="00967BFF" w:rsidRPr="004A458A" w:rsidRDefault="00E15FD2" w:rsidP="004A458A">
      <w:pPr>
        <w:pStyle w:val="aff2"/>
        <w:ind w:firstLine="567"/>
        <w:rPr>
          <w:sz w:val="28"/>
          <w:szCs w:val="28"/>
        </w:rPr>
      </w:pPr>
      <w:r w:rsidRPr="004A458A">
        <w:rPr>
          <w:sz w:val="28"/>
          <w:szCs w:val="28"/>
        </w:rPr>
        <w:t xml:space="preserve">5.6.10 </w:t>
      </w:r>
      <w:r w:rsidR="00967BFF" w:rsidRPr="004A458A">
        <w:rPr>
          <w:sz w:val="28"/>
          <w:szCs w:val="28"/>
        </w:rPr>
        <w:t>На магистральных улицах и дорогах, при сопряжении прямых участков с кривыми в плане при радиусах менее 2000 м, при сопряжении между собой обратных круговых кривых, а также при сопряжении одинаково направленных круговых кривых в случае, если их радиусы различаются более чем в 1,3 раза</w:t>
      </w:r>
      <w:r w:rsidR="00BB0F35" w:rsidRPr="004A458A">
        <w:rPr>
          <w:sz w:val="28"/>
          <w:szCs w:val="28"/>
        </w:rPr>
        <w:t>,</w:t>
      </w:r>
      <w:r w:rsidR="002E1D92" w:rsidRPr="004A458A">
        <w:rPr>
          <w:sz w:val="28"/>
          <w:szCs w:val="28"/>
        </w:rPr>
        <w:t xml:space="preserve"> </w:t>
      </w:r>
      <w:r w:rsidR="00967BFF" w:rsidRPr="004A458A">
        <w:rPr>
          <w:sz w:val="28"/>
          <w:szCs w:val="28"/>
        </w:rPr>
        <w:t>следует применять переходные кривые.</w:t>
      </w:r>
    </w:p>
    <w:p w14:paraId="460FE941" w14:textId="77777777" w:rsidR="00967BFF" w:rsidRPr="004A458A" w:rsidRDefault="00E15FD2" w:rsidP="004A458A">
      <w:pPr>
        <w:pStyle w:val="aff2"/>
        <w:ind w:firstLine="567"/>
        <w:rPr>
          <w:sz w:val="28"/>
          <w:szCs w:val="28"/>
        </w:rPr>
      </w:pPr>
      <w:r w:rsidRPr="004A458A">
        <w:rPr>
          <w:sz w:val="28"/>
          <w:szCs w:val="28"/>
        </w:rPr>
        <w:t xml:space="preserve">5.6.11 </w:t>
      </w:r>
      <w:r w:rsidR="00967BFF" w:rsidRPr="004A458A">
        <w:rPr>
          <w:sz w:val="28"/>
          <w:szCs w:val="28"/>
        </w:rPr>
        <w:t xml:space="preserve">Наименьшую длину переходной кривой следует определять расчетом в соответствии с </w:t>
      </w:r>
      <w:r w:rsidR="00633030" w:rsidRPr="004A458A">
        <w:rPr>
          <w:sz w:val="28"/>
          <w:szCs w:val="28"/>
        </w:rPr>
        <w:t>Ж.2</w:t>
      </w:r>
      <w:r w:rsidR="00967BFF" w:rsidRPr="004A458A">
        <w:rPr>
          <w:sz w:val="28"/>
          <w:szCs w:val="28"/>
        </w:rPr>
        <w:t>.</w:t>
      </w:r>
    </w:p>
    <w:p w14:paraId="6B7441D8" w14:textId="77777777" w:rsidR="00967BFF" w:rsidRPr="004A458A" w:rsidRDefault="00E15FD2" w:rsidP="004A458A">
      <w:pPr>
        <w:pStyle w:val="aff2"/>
        <w:ind w:firstLine="567"/>
        <w:rPr>
          <w:strike/>
          <w:sz w:val="28"/>
          <w:szCs w:val="28"/>
        </w:rPr>
      </w:pPr>
      <w:bookmarkStart w:id="135" w:name="NORMACS_PAGE_54"/>
      <w:bookmarkEnd w:id="135"/>
      <w:r w:rsidRPr="004A458A">
        <w:rPr>
          <w:sz w:val="28"/>
          <w:szCs w:val="28"/>
        </w:rPr>
        <w:t xml:space="preserve">5.6.12 </w:t>
      </w:r>
      <w:r w:rsidR="00967BFF" w:rsidRPr="004A458A">
        <w:rPr>
          <w:sz w:val="28"/>
          <w:szCs w:val="28"/>
        </w:rPr>
        <w:t xml:space="preserve">На кривых в плане радиусом 400 м и менее следует предусматривать уширение проезжей части при наличии грузового или общественного транспорта. </w:t>
      </w:r>
      <w:r w:rsidR="007634C3" w:rsidRPr="004A458A">
        <w:rPr>
          <w:sz w:val="28"/>
          <w:szCs w:val="28"/>
        </w:rPr>
        <w:t>Величину</w:t>
      </w:r>
      <w:r w:rsidR="00967BFF" w:rsidRPr="004A458A">
        <w:rPr>
          <w:sz w:val="28"/>
          <w:szCs w:val="28"/>
        </w:rPr>
        <w:t xml:space="preserve"> уширения полосы движения в зависимости от радиуса кривой в плане и длины расчетного автомобиля следует определять расчетом в соответствии с </w:t>
      </w:r>
      <w:r w:rsidR="00633030" w:rsidRPr="004A458A">
        <w:rPr>
          <w:sz w:val="28"/>
          <w:szCs w:val="28"/>
        </w:rPr>
        <w:t>Ж.3</w:t>
      </w:r>
      <w:r w:rsidR="00967BFF" w:rsidRPr="004A458A">
        <w:rPr>
          <w:sz w:val="28"/>
          <w:szCs w:val="28"/>
        </w:rPr>
        <w:t>. Уширение менее 0,2 м (на каждую полосу) при назначении ширины полосы движения допускается не учитывать.</w:t>
      </w:r>
    </w:p>
    <w:p w14:paraId="660EF680" w14:textId="77777777" w:rsidR="00D406A2" w:rsidRPr="004A458A" w:rsidRDefault="00E15FD2" w:rsidP="004A458A">
      <w:pPr>
        <w:pStyle w:val="aff2"/>
        <w:ind w:firstLine="567"/>
        <w:rPr>
          <w:sz w:val="28"/>
          <w:szCs w:val="28"/>
        </w:rPr>
      </w:pPr>
      <w:r w:rsidRPr="004A458A">
        <w:rPr>
          <w:sz w:val="28"/>
          <w:szCs w:val="28"/>
        </w:rPr>
        <w:t xml:space="preserve">5.6.13 </w:t>
      </w:r>
      <w:r w:rsidR="00967BFF" w:rsidRPr="004A458A">
        <w:rPr>
          <w:sz w:val="28"/>
          <w:szCs w:val="28"/>
        </w:rPr>
        <w:t>Уширение полосы движения на кривых в плане</w:t>
      </w:r>
      <w:r w:rsidR="00827FBD" w:rsidRPr="004A458A">
        <w:rPr>
          <w:sz w:val="28"/>
          <w:szCs w:val="28"/>
        </w:rPr>
        <w:t xml:space="preserve"> </w:t>
      </w:r>
      <w:r w:rsidR="00D406A2" w:rsidRPr="004A458A">
        <w:rPr>
          <w:sz w:val="28"/>
          <w:szCs w:val="28"/>
        </w:rPr>
        <w:t xml:space="preserve">допускается </w:t>
      </w:r>
      <w:r w:rsidR="00967BFF" w:rsidRPr="004A458A">
        <w:rPr>
          <w:sz w:val="28"/>
          <w:szCs w:val="28"/>
        </w:rPr>
        <w:t xml:space="preserve">принимать по таблице </w:t>
      </w:r>
      <w:r w:rsidR="00D406A2" w:rsidRPr="004A458A">
        <w:rPr>
          <w:sz w:val="28"/>
          <w:szCs w:val="28"/>
        </w:rPr>
        <w:t xml:space="preserve">М.1 </w:t>
      </w:r>
      <w:r w:rsidR="00137010" w:rsidRPr="004A458A">
        <w:rPr>
          <w:sz w:val="28"/>
          <w:szCs w:val="28"/>
        </w:rPr>
        <w:t>п</w:t>
      </w:r>
      <w:r w:rsidR="00D406A2" w:rsidRPr="004A458A">
        <w:rPr>
          <w:sz w:val="28"/>
          <w:szCs w:val="28"/>
        </w:rPr>
        <w:t>риложения М</w:t>
      </w:r>
      <w:r w:rsidR="008B7E7D" w:rsidRPr="004A458A">
        <w:rPr>
          <w:sz w:val="28"/>
          <w:szCs w:val="28"/>
        </w:rPr>
        <w:t xml:space="preserve"> </w:t>
      </w:r>
      <w:r w:rsidR="00D406A2" w:rsidRPr="004A458A">
        <w:rPr>
          <w:sz w:val="28"/>
          <w:szCs w:val="28"/>
        </w:rPr>
        <w:t xml:space="preserve">СП 42.13330.2016. Полное уширение проезжей части определяется путем умножения </w:t>
      </w:r>
      <w:r w:rsidR="00450F4D" w:rsidRPr="004A458A">
        <w:rPr>
          <w:sz w:val="28"/>
          <w:szCs w:val="28"/>
        </w:rPr>
        <w:t>значения</w:t>
      </w:r>
      <w:r w:rsidR="00D406A2" w:rsidRPr="004A458A">
        <w:rPr>
          <w:sz w:val="28"/>
          <w:szCs w:val="28"/>
        </w:rPr>
        <w:t xml:space="preserve"> уширения на количество полос движения.</w:t>
      </w:r>
    </w:p>
    <w:p w14:paraId="6713703A" w14:textId="78CDA8CA" w:rsidR="00967BFF" w:rsidRPr="004A458A" w:rsidRDefault="00D406A2" w:rsidP="004A458A">
      <w:pPr>
        <w:pStyle w:val="aff2"/>
        <w:ind w:firstLine="567"/>
        <w:rPr>
          <w:sz w:val="28"/>
          <w:szCs w:val="28"/>
        </w:rPr>
      </w:pPr>
      <w:r w:rsidRPr="004A458A">
        <w:rPr>
          <w:sz w:val="28"/>
          <w:szCs w:val="28"/>
        </w:rPr>
        <w:t>Целесообразность</w:t>
      </w:r>
      <w:r w:rsidR="004A458A">
        <w:rPr>
          <w:sz w:val="28"/>
          <w:szCs w:val="28"/>
        </w:rPr>
        <w:t xml:space="preserve"> </w:t>
      </w:r>
      <w:r w:rsidRPr="004A458A">
        <w:rPr>
          <w:sz w:val="28"/>
          <w:szCs w:val="28"/>
        </w:rPr>
        <w:t xml:space="preserve">применения кривых с </w:t>
      </w:r>
      <w:proofErr w:type="spellStart"/>
      <w:r w:rsidRPr="004A458A">
        <w:rPr>
          <w:sz w:val="28"/>
          <w:szCs w:val="28"/>
        </w:rPr>
        <w:t>уширениями</w:t>
      </w:r>
      <w:proofErr w:type="spellEnd"/>
      <w:r w:rsidRPr="004A458A">
        <w:rPr>
          <w:sz w:val="28"/>
          <w:szCs w:val="28"/>
        </w:rPr>
        <w:t xml:space="preserve"> проезжей части более 2,0 м необходимо обосновывать сопоставлением с вариантами увеличения радиусов кривых в плане, при которых не требуется устройств</w:t>
      </w:r>
      <w:r w:rsidR="00450F4D" w:rsidRPr="004A458A">
        <w:rPr>
          <w:sz w:val="28"/>
          <w:szCs w:val="28"/>
        </w:rPr>
        <w:t>о</w:t>
      </w:r>
      <w:r w:rsidRPr="004A458A">
        <w:rPr>
          <w:sz w:val="28"/>
          <w:szCs w:val="28"/>
        </w:rPr>
        <w:t xml:space="preserve"> таких </w:t>
      </w:r>
      <w:proofErr w:type="spellStart"/>
      <w:r w:rsidRPr="004A458A">
        <w:rPr>
          <w:sz w:val="28"/>
          <w:szCs w:val="28"/>
        </w:rPr>
        <w:t>уширений</w:t>
      </w:r>
      <w:proofErr w:type="spellEnd"/>
      <w:r w:rsidRPr="004A458A">
        <w:rPr>
          <w:sz w:val="28"/>
          <w:szCs w:val="28"/>
        </w:rPr>
        <w:t>.</w:t>
      </w:r>
    </w:p>
    <w:p w14:paraId="6FC55834" w14:textId="77777777" w:rsidR="00967BFF" w:rsidRPr="004A458A" w:rsidRDefault="00E15FD2" w:rsidP="004A458A">
      <w:pPr>
        <w:pStyle w:val="aff2"/>
        <w:ind w:firstLine="567"/>
        <w:rPr>
          <w:sz w:val="28"/>
          <w:szCs w:val="28"/>
        </w:rPr>
      </w:pPr>
      <w:r w:rsidRPr="004A458A">
        <w:rPr>
          <w:sz w:val="28"/>
          <w:szCs w:val="28"/>
        </w:rPr>
        <w:t xml:space="preserve">5.6.14 </w:t>
      </w:r>
      <w:r w:rsidR="00967BFF" w:rsidRPr="004A458A">
        <w:rPr>
          <w:sz w:val="28"/>
          <w:szCs w:val="28"/>
        </w:rPr>
        <w:t>Уширение проезжей части на кривых малого радиуса следует выполнять с внутренней стороны кривой на всем ее протяжении. При наличии раздел</w:t>
      </w:r>
      <w:r w:rsidR="00450F4D" w:rsidRPr="004A458A">
        <w:rPr>
          <w:sz w:val="28"/>
          <w:szCs w:val="28"/>
        </w:rPr>
        <w:t>ительной полосы допускается про</w:t>
      </w:r>
      <w:r w:rsidR="00967BFF" w:rsidRPr="004A458A">
        <w:rPr>
          <w:sz w:val="28"/>
          <w:szCs w:val="28"/>
        </w:rPr>
        <w:t>водить уширение проезжей части в обе стороны от оси дороги.</w:t>
      </w:r>
    </w:p>
    <w:p w14:paraId="00D5BBC1" w14:textId="77777777" w:rsidR="00967BFF" w:rsidRPr="004A458A" w:rsidRDefault="00E15FD2" w:rsidP="004A458A">
      <w:pPr>
        <w:pStyle w:val="aff2"/>
        <w:ind w:firstLine="567"/>
        <w:rPr>
          <w:sz w:val="28"/>
          <w:szCs w:val="28"/>
        </w:rPr>
      </w:pPr>
      <w:r w:rsidRPr="004A458A">
        <w:rPr>
          <w:sz w:val="28"/>
          <w:szCs w:val="28"/>
        </w:rPr>
        <w:t xml:space="preserve">5.6.15 </w:t>
      </w:r>
      <w:r w:rsidR="00967BFF" w:rsidRPr="004A458A">
        <w:rPr>
          <w:sz w:val="28"/>
          <w:szCs w:val="28"/>
        </w:rPr>
        <w:t xml:space="preserve">Изменение </w:t>
      </w:r>
      <w:r w:rsidR="00450F4D" w:rsidRPr="004A458A">
        <w:rPr>
          <w:sz w:val="28"/>
          <w:szCs w:val="28"/>
        </w:rPr>
        <w:t>значения</w:t>
      </w:r>
      <w:r w:rsidR="00967BFF" w:rsidRPr="004A458A">
        <w:rPr>
          <w:sz w:val="28"/>
          <w:szCs w:val="28"/>
        </w:rPr>
        <w:t xml:space="preserve"> уширения проезжей части до начала и после окончания круговой кривой (отгон уширения) следует проводить в пределах переходных кривых или на участке</w:t>
      </w:r>
      <w:r w:rsidR="002E1D92" w:rsidRPr="004A458A">
        <w:rPr>
          <w:sz w:val="28"/>
          <w:szCs w:val="28"/>
        </w:rPr>
        <w:t>,</w:t>
      </w:r>
      <w:r w:rsidR="00967BFF" w:rsidRPr="004A458A">
        <w:rPr>
          <w:sz w:val="28"/>
          <w:szCs w:val="28"/>
        </w:rPr>
        <w:t xml:space="preserve"> равном ее длине, но не менее расстояния</w:t>
      </w:r>
      <w:r w:rsidR="00450F4D" w:rsidRPr="004A458A">
        <w:rPr>
          <w:sz w:val="28"/>
          <w:szCs w:val="28"/>
        </w:rPr>
        <w:t>,</w:t>
      </w:r>
      <w:r w:rsidR="00967BFF" w:rsidRPr="004A458A">
        <w:rPr>
          <w:sz w:val="28"/>
          <w:szCs w:val="28"/>
        </w:rPr>
        <w:t xml:space="preserve"> равного двадцатикратному уширению.</w:t>
      </w:r>
    </w:p>
    <w:p w14:paraId="22908E24" w14:textId="77777777" w:rsidR="00967BFF" w:rsidRPr="004A458A" w:rsidRDefault="00E15FD2" w:rsidP="004A458A">
      <w:pPr>
        <w:pStyle w:val="aff2"/>
        <w:ind w:firstLine="567"/>
        <w:rPr>
          <w:sz w:val="28"/>
          <w:szCs w:val="28"/>
        </w:rPr>
      </w:pPr>
      <w:r w:rsidRPr="004A458A">
        <w:rPr>
          <w:sz w:val="28"/>
          <w:szCs w:val="28"/>
        </w:rPr>
        <w:t xml:space="preserve">5.6.16 </w:t>
      </w:r>
      <w:r w:rsidR="00967BFF" w:rsidRPr="004A458A">
        <w:rPr>
          <w:sz w:val="28"/>
          <w:szCs w:val="28"/>
        </w:rPr>
        <w:t xml:space="preserve">На участках кривых в плане малого радиуса кромки следует трассировать самостоятельно. </w:t>
      </w:r>
    </w:p>
    <w:p w14:paraId="1EA9C94F" w14:textId="77777777" w:rsidR="00967BFF" w:rsidRPr="004A458A" w:rsidRDefault="00E15FD2" w:rsidP="004A458A">
      <w:pPr>
        <w:pStyle w:val="aff2"/>
        <w:ind w:firstLine="567"/>
        <w:rPr>
          <w:sz w:val="28"/>
          <w:szCs w:val="28"/>
        </w:rPr>
      </w:pPr>
      <w:r w:rsidRPr="004A458A">
        <w:rPr>
          <w:sz w:val="28"/>
          <w:szCs w:val="28"/>
        </w:rPr>
        <w:t xml:space="preserve">5.6.17 </w:t>
      </w:r>
      <w:r w:rsidR="00967BFF" w:rsidRPr="004A458A">
        <w:rPr>
          <w:sz w:val="28"/>
          <w:szCs w:val="28"/>
        </w:rPr>
        <w:t xml:space="preserve">Поперечные уклоны проезжей части на виражах </w:t>
      </w:r>
      <w:r w:rsidR="00450F4D" w:rsidRPr="004A458A">
        <w:rPr>
          <w:sz w:val="28"/>
          <w:szCs w:val="28"/>
        </w:rPr>
        <w:t>следует принимать от 20 до 40 ‰</w:t>
      </w:r>
      <w:r w:rsidR="00967BFF" w:rsidRPr="004A458A">
        <w:rPr>
          <w:sz w:val="28"/>
          <w:szCs w:val="28"/>
        </w:rPr>
        <w:t xml:space="preserve"> в зависимости от </w:t>
      </w:r>
      <w:r w:rsidR="00450F4D" w:rsidRPr="004A458A">
        <w:rPr>
          <w:sz w:val="28"/>
          <w:szCs w:val="28"/>
        </w:rPr>
        <w:t xml:space="preserve">значения </w:t>
      </w:r>
      <w:r w:rsidR="00967BFF" w:rsidRPr="004A458A">
        <w:rPr>
          <w:sz w:val="28"/>
          <w:szCs w:val="28"/>
        </w:rPr>
        <w:t>радиуса согласно табл</w:t>
      </w:r>
      <w:r w:rsidR="00137010" w:rsidRPr="004A458A">
        <w:rPr>
          <w:sz w:val="28"/>
          <w:szCs w:val="28"/>
        </w:rPr>
        <w:t>ице</w:t>
      </w:r>
      <w:r w:rsidR="00967BFF" w:rsidRPr="004A458A">
        <w:rPr>
          <w:sz w:val="28"/>
          <w:szCs w:val="28"/>
        </w:rPr>
        <w:t xml:space="preserve"> 5.</w:t>
      </w:r>
      <w:r w:rsidR="00450F4D" w:rsidRPr="004A458A">
        <w:rPr>
          <w:sz w:val="28"/>
          <w:szCs w:val="28"/>
        </w:rPr>
        <w:t>5</w:t>
      </w:r>
      <w:r w:rsidR="00137010" w:rsidRPr="004A458A">
        <w:rPr>
          <w:sz w:val="28"/>
          <w:szCs w:val="28"/>
        </w:rPr>
        <w:t>.</w:t>
      </w:r>
      <w:r w:rsidR="00967BFF" w:rsidRPr="004A458A">
        <w:rPr>
          <w:sz w:val="28"/>
          <w:szCs w:val="28"/>
        </w:rPr>
        <w:t xml:space="preserve"> </w:t>
      </w:r>
    </w:p>
    <w:p w14:paraId="729C8C96" w14:textId="77777777" w:rsidR="00967BFF" w:rsidRPr="004A458A" w:rsidRDefault="00E15FD2" w:rsidP="004A458A">
      <w:pPr>
        <w:pStyle w:val="aff2"/>
        <w:ind w:firstLine="567"/>
        <w:rPr>
          <w:sz w:val="28"/>
          <w:szCs w:val="28"/>
        </w:rPr>
      </w:pPr>
      <w:r w:rsidRPr="004A458A">
        <w:rPr>
          <w:sz w:val="28"/>
          <w:szCs w:val="28"/>
        </w:rPr>
        <w:t xml:space="preserve">5.6.18 </w:t>
      </w:r>
      <w:r w:rsidR="00967BFF" w:rsidRPr="004A458A">
        <w:rPr>
          <w:sz w:val="28"/>
          <w:szCs w:val="28"/>
        </w:rPr>
        <w:t>Значение и направление поперечного уклона проезжей части переходно-скоростных и дополнительных полос, заездных карманов для остановки пассажирского транспорта на участках виража следует принимать</w:t>
      </w:r>
      <w:r w:rsidR="00450F4D" w:rsidRPr="004A458A">
        <w:rPr>
          <w:sz w:val="28"/>
          <w:szCs w:val="28"/>
        </w:rPr>
        <w:t xml:space="preserve"> </w:t>
      </w:r>
      <w:r w:rsidR="00967BFF" w:rsidRPr="004A458A">
        <w:rPr>
          <w:sz w:val="28"/>
          <w:szCs w:val="28"/>
        </w:rPr>
        <w:t>одинаковым с основной проезжей частью.</w:t>
      </w:r>
    </w:p>
    <w:p w14:paraId="7ACA577A" w14:textId="77777777" w:rsidR="00967BFF" w:rsidRPr="004A458A" w:rsidRDefault="00E15FD2" w:rsidP="004A458A">
      <w:pPr>
        <w:pStyle w:val="aff2"/>
        <w:ind w:firstLine="567"/>
        <w:rPr>
          <w:sz w:val="28"/>
          <w:szCs w:val="28"/>
        </w:rPr>
      </w:pPr>
      <w:r w:rsidRPr="004A458A">
        <w:rPr>
          <w:sz w:val="28"/>
          <w:szCs w:val="28"/>
        </w:rPr>
        <w:t xml:space="preserve">5.6.19 </w:t>
      </w:r>
      <w:r w:rsidR="00967BFF" w:rsidRPr="004A458A">
        <w:rPr>
          <w:sz w:val="28"/>
          <w:szCs w:val="28"/>
        </w:rPr>
        <w:t>Переход от односкатного к двухскатному п</w:t>
      </w:r>
      <w:r w:rsidR="00450F4D" w:rsidRPr="004A458A">
        <w:rPr>
          <w:sz w:val="28"/>
          <w:szCs w:val="28"/>
        </w:rPr>
        <w:t>оперечному профилю следует про</w:t>
      </w:r>
      <w:r w:rsidR="00967BFF" w:rsidRPr="004A458A">
        <w:rPr>
          <w:sz w:val="28"/>
          <w:szCs w:val="28"/>
        </w:rPr>
        <w:t>водить на участках отгона виража.</w:t>
      </w:r>
    </w:p>
    <w:p w14:paraId="3F8AEB04" w14:textId="77777777" w:rsidR="00967BFF" w:rsidRPr="004A458A" w:rsidRDefault="00E15FD2" w:rsidP="004A458A">
      <w:pPr>
        <w:pStyle w:val="aff2"/>
        <w:ind w:firstLine="567"/>
        <w:rPr>
          <w:sz w:val="28"/>
          <w:szCs w:val="28"/>
        </w:rPr>
      </w:pPr>
      <w:r w:rsidRPr="004A458A">
        <w:rPr>
          <w:sz w:val="28"/>
          <w:szCs w:val="28"/>
        </w:rPr>
        <w:t xml:space="preserve">5.6.20 </w:t>
      </w:r>
      <w:r w:rsidR="00967BFF" w:rsidRPr="004A458A">
        <w:rPr>
          <w:sz w:val="28"/>
          <w:szCs w:val="28"/>
        </w:rPr>
        <w:t xml:space="preserve">Отгон виража следует выполнять на длине переходной кривой, а при ее отсутствии </w:t>
      </w:r>
      <w:r w:rsidR="00450F4D" w:rsidRPr="004A458A">
        <w:rPr>
          <w:sz w:val="28"/>
          <w:szCs w:val="28"/>
        </w:rPr>
        <w:t xml:space="preserve">– </w:t>
      </w:r>
      <w:r w:rsidR="00967BFF" w:rsidRPr="004A458A">
        <w:rPr>
          <w:sz w:val="28"/>
          <w:szCs w:val="28"/>
        </w:rPr>
        <w:t>на длине, равной длине переходной кривой, но не менее установленной 5.5.</w:t>
      </w:r>
      <w:r w:rsidR="00450F4D" w:rsidRPr="004A458A">
        <w:rPr>
          <w:sz w:val="28"/>
          <w:szCs w:val="28"/>
        </w:rPr>
        <w:t>2</w:t>
      </w:r>
      <w:r w:rsidR="00967BFF" w:rsidRPr="004A458A">
        <w:rPr>
          <w:sz w:val="28"/>
          <w:szCs w:val="28"/>
        </w:rPr>
        <w:t>8.</w:t>
      </w:r>
    </w:p>
    <w:p w14:paraId="4F66D07E" w14:textId="77777777" w:rsidR="00967BFF" w:rsidRPr="004A458A" w:rsidRDefault="00E15FD2" w:rsidP="004A458A">
      <w:pPr>
        <w:pStyle w:val="aff2"/>
        <w:ind w:firstLine="567"/>
        <w:rPr>
          <w:sz w:val="28"/>
          <w:szCs w:val="28"/>
        </w:rPr>
      </w:pPr>
      <w:r w:rsidRPr="004A458A">
        <w:rPr>
          <w:sz w:val="28"/>
          <w:szCs w:val="28"/>
        </w:rPr>
        <w:t>5.6.21</w:t>
      </w:r>
      <w:r w:rsidR="006B1B90" w:rsidRPr="004A458A">
        <w:rPr>
          <w:sz w:val="28"/>
          <w:szCs w:val="28"/>
        </w:rPr>
        <w:t xml:space="preserve"> </w:t>
      </w:r>
      <w:r w:rsidR="00967BFF" w:rsidRPr="004A458A">
        <w:rPr>
          <w:sz w:val="28"/>
          <w:szCs w:val="28"/>
        </w:rPr>
        <w:t xml:space="preserve">Минимальную длину участка отгона виража следует определять расчетом в соответствии с </w:t>
      </w:r>
      <w:r w:rsidR="00633030" w:rsidRPr="004A458A">
        <w:rPr>
          <w:sz w:val="28"/>
          <w:szCs w:val="28"/>
        </w:rPr>
        <w:t>Ж.4</w:t>
      </w:r>
      <w:r w:rsidR="00967BFF" w:rsidRPr="004A458A">
        <w:rPr>
          <w:sz w:val="28"/>
          <w:szCs w:val="28"/>
        </w:rPr>
        <w:t>.</w:t>
      </w:r>
    </w:p>
    <w:p w14:paraId="36595C06" w14:textId="77777777" w:rsidR="00D90F37" w:rsidRPr="004A458A" w:rsidRDefault="00E15FD2" w:rsidP="004A458A">
      <w:pPr>
        <w:pStyle w:val="aff2"/>
        <w:ind w:firstLine="567"/>
        <w:rPr>
          <w:i/>
          <w:sz w:val="28"/>
          <w:szCs w:val="28"/>
        </w:rPr>
      </w:pPr>
      <w:r w:rsidRPr="004A458A">
        <w:rPr>
          <w:sz w:val="28"/>
          <w:szCs w:val="28"/>
        </w:rPr>
        <w:t xml:space="preserve">5.6.22 </w:t>
      </w:r>
      <w:r w:rsidR="00967BFF" w:rsidRPr="004A458A">
        <w:rPr>
          <w:sz w:val="28"/>
          <w:szCs w:val="28"/>
        </w:rPr>
        <w:t>В условиях реконструкции на улицах и дорогах местного значения допускается уменьшать длину перехода от дву</w:t>
      </w:r>
      <w:r w:rsidR="00450F4D" w:rsidRPr="004A458A">
        <w:rPr>
          <w:sz w:val="28"/>
          <w:szCs w:val="28"/>
        </w:rPr>
        <w:t>х</w:t>
      </w:r>
      <w:r w:rsidR="00967BFF" w:rsidRPr="004A458A">
        <w:rPr>
          <w:sz w:val="28"/>
          <w:szCs w:val="28"/>
        </w:rPr>
        <w:t xml:space="preserve">скатного профиля улицы к односкатному, </w:t>
      </w:r>
      <w:r w:rsidR="00D90F37" w:rsidRPr="004A458A">
        <w:rPr>
          <w:sz w:val="28"/>
          <w:szCs w:val="28"/>
        </w:rPr>
        <w:t xml:space="preserve">но принимать </w:t>
      </w:r>
      <w:r w:rsidR="00890EDB" w:rsidRPr="004A458A">
        <w:rPr>
          <w:sz w:val="28"/>
          <w:szCs w:val="28"/>
        </w:rPr>
        <w:t xml:space="preserve">на протяжении </w:t>
      </w:r>
      <w:r w:rsidR="00D90F37" w:rsidRPr="004A458A">
        <w:rPr>
          <w:sz w:val="28"/>
          <w:szCs w:val="28"/>
        </w:rPr>
        <w:t>не менее 30,0 м.</w:t>
      </w:r>
    </w:p>
    <w:p w14:paraId="1D2C1B63" w14:textId="77777777" w:rsidR="00967BFF" w:rsidRPr="004A458A" w:rsidRDefault="00967BFF" w:rsidP="004A458A">
      <w:pPr>
        <w:pStyle w:val="aff2"/>
        <w:ind w:firstLine="567"/>
        <w:rPr>
          <w:b/>
          <w:bCs/>
          <w:sz w:val="28"/>
          <w:szCs w:val="28"/>
        </w:rPr>
      </w:pPr>
      <w:bookmarkStart w:id="136" w:name="_Toc516148940"/>
      <w:r w:rsidRPr="004A458A">
        <w:rPr>
          <w:b/>
          <w:bCs/>
          <w:sz w:val="28"/>
          <w:szCs w:val="28"/>
        </w:rPr>
        <w:t>Продольные уклоны</w:t>
      </w:r>
      <w:bookmarkEnd w:id="134"/>
      <w:bookmarkEnd w:id="136"/>
    </w:p>
    <w:p w14:paraId="40236A33" w14:textId="77777777" w:rsidR="00967BFF" w:rsidRPr="004A458A" w:rsidRDefault="00E15FD2" w:rsidP="004A458A">
      <w:pPr>
        <w:pStyle w:val="aff2"/>
        <w:ind w:firstLine="567"/>
        <w:rPr>
          <w:sz w:val="28"/>
          <w:szCs w:val="28"/>
        </w:rPr>
      </w:pPr>
      <w:r w:rsidRPr="004A458A">
        <w:rPr>
          <w:sz w:val="28"/>
          <w:szCs w:val="28"/>
        </w:rPr>
        <w:t xml:space="preserve">5.6.23 </w:t>
      </w:r>
      <w:r w:rsidR="00967BFF" w:rsidRPr="004A458A">
        <w:rPr>
          <w:sz w:val="28"/>
          <w:szCs w:val="28"/>
        </w:rPr>
        <w:t xml:space="preserve">Продольные уклоны проезжей части улиц и дорог следует назначать индивидуально, с учетом рельефа местности, градостроительных и климатических условий, но не более указанных в </w:t>
      </w:r>
      <w:r w:rsidR="000B428F" w:rsidRPr="004A458A">
        <w:rPr>
          <w:sz w:val="28"/>
          <w:szCs w:val="28"/>
        </w:rPr>
        <w:t xml:space="preserve">таблицах </w:t>
      </w:r>
      <w:r w:rsidR="00967BFF" w:rsidRPr="004A458A">
        <w:rPr>
          <w:sz w:val="28"/>
          <w:szCs w:val="28"/>
        </w:rPr>
        <w:t>11.2, 11.4 и 11.6 СП 42.13330.2016.</w:t>
      </w:r>
    </w:p>
    <w:p w14:paraId="29ADFA13" w14:textId="77777777" w:rsidR="00967BFF" w:rsidRPr="004A458A" w:rsidRDefault="00E15FD2" w:rsidP="004A458A">
      <w:pPr>
        <w:pStyle w:val="aff2"/>
        <w:ind w:firstLine="567"/>
        <w:rPr>
          <w:sz w:val="28"/>
          <w:szCs w:val="28"/>
        </w:rPr>
      </w:pPr>
      <w:r w:rsidRPr="004A458A">
        <w:rPr>
          <w:sz w:val="28"/>
          <w:szCs w:val="28"/>
        </w:rPr>
        <w:t xml:space="preserve">5.6.24 </w:t>
      </w:r>
      <w:r w:rsidR="00967BFF" w:rsidRPr="004A458A">
        <w:rPr>
          <w:sz w:val="28"/>
          <w:szCs w:val="28"/>
        </w:rPr>
        <w:t>Наименьшие продольные уклоны по лоткам проезжей части для асфальтобетонных и цементобетонных покрытий необходимо принимать не менее 4 ‰, для покрытий</w:t>
      </w:r>
      <w:r w:rsidR="002E1D92" w:rsidRPr="004A458A">
        <w:rPr>
          <w:sz w:val="28"/>
          <w:szCs w:val="28"/>
        </w:rPr>
        <w:t xml:space="preserve"> других типов</w:t>
      </w:r>
      <w:r w:rsidR="00967BFF" w:rsidRPr="004A458A">
        <w:rPr>
          <w:sz w:val="28"/>
          <w:szCs w:val="28"/>
        </w:rPr>
        <w:t xml:space="preserve"> – не менее 5 ‰.</w:t>
      </w:r>
    </w:p>
    <w:p w14:paraId="125F72B0" w14:textId="77777777" w:rsidR="00967BFF" w:rsidRPr="004A458A" w:rsidRDefault="00E15FD2" w:rsidP="004A458A">
      <w:pPr>
        <w:pStyle w:val="aff2"/>
        <w:ind w:firstLine="567"/>
        <w:rPr>
          <w:sz w:val="28"/>
          <w:szCs w:val="28"/>
        </w:rPr>
      </w:pPr>
      <w:r w:rsidRPr="004A458A">
        <w:rPr>
          <w:sz w:val="28"/>
          <w:szCs w:val="28"/>
        </w:rPr>
        <w:t xml:space="preserve">5.6.25 </w:t>
      </w:r>
      <w:r w:rsidR="00967BFF" w:rsidRPr="004A458A">
        <w:rPr>
          <w:sz w:val="28"/>
          <w:szCs w:val="28"/>
        </w:rPr>
        <w:t>При открытой системе водоотвода вне застройки минимальный уклон по оси проезжей части не нормируется.</w:t>
      </w:r>
    </w:p>
    <w:p w14:paraId="72BF7DDC" w14:textId="77777777" w:rsidR="00967BFF" w:rsidRPr="004A458A" w:rsidRDefault="00E15FD2" w:rsidP="004A458A">
      <w:pPr>
        <w:pStyle w:val="aff2"/>
        <w:ind w:firstLine="567"/>
        <w:rPr>
          <w:sz w:val="28"/>
          <w:szCs w:val="28"/>
        </w:rPr>
      </w:pPr>
      <w:r w:rsidRPr="004A458A">
        <w:rPr>
          <w:sz w:val="28"/>
          <w:szCs w:val="28"/>
        </w:rPr>
        <w:t xml:space="preserve">5.6.26 </w:t>
      </w:r>
      <w:r w:rsidR="00967BFF" w:rsidRPr="004A458A">
        <w:rPr>
          <w:sz w:val="28"/>
          <w:szCs w:val="28"/>
        </w:rPr>
        <w:t>При закрытой системе водоотвода и продольных уклон</w:t>
      </w:r>
      <w:r w:rsidR="00450F4D" w:rsidRPr="004A458A">
        <w:rPr>
          <w:sz w:val="28"/>
          <w:szCs w:val="28"/>
        </w:rPr>
        <w:t>ах оси проезжей части менее 4 ‰</w:t>
      </w:r>
      <w:r w:rsidR="00967BFF" w:rsidRPr="004A458A">
        <w:rPr>
          <w:sz w:val="28"/>
          <w:szCs w:val="28"/>
        </w:rPr>
        <w:t xml:space="preserve"> в лотках проезжей части необходимо предусматривать устройство «пилообразного» профиля.</w:t>
      </w:r>
    </w:p>
    <w:p w14:paraId="374C5C68" w14:textId="77777777" w:rsidR="00967BFF" w:rsidRPr="004A458A" w:rsidRDefault="00E15FD2" w:rsidP="004A458A">
      <w:pPr>
        <w:pStyle w:val="aff2"/>
        <w:ind w:firstLine="567"/>
        <w:rPr>
          <w:sz w:val="28"/>
          <w:szCs w:val="28"/>
        </w:rPr>
      </w:pPr>
      <w:r w:rsidRPr="004A458A">
        <w:rPr>
          <w:sz w:val="28"/>
          <w:szCs w:val="28"/>
        </w:rPr>
        <w:t xml:space="preserve">5.6.27 </w:t>
      </w:r>
      <w:r w:rsidR="00967BFF" w:rsidRPr="004A458A">
        <w:rPr>
          <w:sz w:val="28"/>
          <w:szCs w:val="28"/>
        </w:rPr>
        <w:t xml:space="preserve">При закрытой системе водоотвода и продольных уклонах оси проезжей части менее 4 ‰ в условиях невозможности выполнения </w:t>
      </w:r>
      <w:r w:rsidR="00450F4D" w:rsidRPr="004A458A">
        <w:rPr>
          <w:sz w:val="28"/>
          <w:szCs w:val="28"/>
        </w:rPr>
        <w:t xml:space="preserve">требования </w:t>
      </w:r>
      <w:r w:rsidR="00967BFF" w:rsidRPr="004A458A">
        <w:rPr>
          <w:sz w:val="28"/>
          <w:szCs w:val="28"/>
        </w:rPr>
        <w:t>5.</w:t>
      </w:r>
      <w:r w:rsidR="008B7E7D" w:rsidRPr="004A458A">
        <w:rPr>
          <w:sz w:val="28"/>
          <w:szCs w:val="28"/>
        </w:rPr>
        <w:t>6</w:t>
      </w:r>
      <w:r w:rsidR="00967BFF" w:rsidRPr="004A458A">
        <w:rPr>
          <w:sz w:val="28"/>
          <w:szCs w:val="28"/>
        </w:rPr>
        <w:t>.2</w:t>
      </w:r>
      <w:r w:rsidR="008B7E7D" w:rsidRPr="004A458A">
        <w:rPr>
          <w:sz w:val="28"/>
          <w:szCs w:val="28"/>
        </w:rPr>
        <w:t>6</w:t>
      </w:r>
      <w:r w:rsidR="00967BFF" w:rsidRPr="004A458A">
        <w:rPr>
          <w:sz w:val="28"/>
          <w:szCs w:val="28"/>
        </w:rPr>
        <w:t xml:space="preserve"> лотк</w:t>
      </w:r>
      <w:r w:rsidR="004B2372" w:rsidRPr="004A458A">
        <w:rPr>
          <w:sz w:val="28"/>
          <w:szCs w:val="28"/>
        </w:rPr>
        <w:t>и</w:t>
      </w:r>
      <w:r w:rsidR="00967BFF" w:rsidRPr="004A458A">
        <w:rPr>
          <w:sz w:val="28"/>
          <w:szCs w:val="28"/>
        </w:rPr>
        <w:t xml:space="preserve"> проезжей части необходимо предусматривать переменного сечения с самостоятельно проектируемым продольным профилем.</w:t>
      </w:r>
    </w:p>
    <w:p w14:paraId="0781C273" w14:textId="77777777" w:rsidR="00967BFF" w:rsidRPr="004A458A" w:rsidRDefault="00E15FD2" w:rsidP="004A458A">
      <w:pPr>
        <w:pStyle w:val="aff2"/>
        <w:ind w:firstLine="567"/>
        <w:rPr>
          <w:sz w:val="28"/>
          <w:szCs w:val="28"/>
        </w:rPr>
      </w:pPr>
      <w:r w:rsidRPr="004A458A">
        <w:rPr>
          <w:sz w:val="28"/>
          <w:szCs w:val="28"/>
        </w:rPr>
        <w:t xml:space="preserve">5.6.28 </w:t>
      </w:r>
      <w:r w:rsidR="00967BFF" w:rsidRPr="004A458A">
        <w:rPr>
          <w:sz w:val="28"/>
          <w:szCs w:val="28"/>
        </w:rPr>
        <w:t>На пересечениях улиц и дорог в одном уровне следует исключать про</w:t>
      </w:r>
      <w:r w:rsidR="008B7E7D" w:rsidRPr="004A458A">
        <w:rPr>
          <w:sz w:val="28"/>
          <w:szCs w:val="28"/>
        </w:rPr>
        <w:t xml:space="preserve">дольные уклоны более 40 </w:t>
      </w:r>
      <w:r w:rsidR="00967BFF" w:rsidRPr="004A458A">
        <w:rPr>
          <w:sz w:val="28"/>
          <w:szCs w:val="28"/>
        </w:rPr>
        <w:t>‰.</w:t>
      </w:r>
    </w:p>
    <w:p w14:paraId="180D5FE4" w14:textId="77777777" w:rsidR="00967BFF" w:rsidRPr="004A458A" w:rsidRDefault="00E15FD2" w:rsidP="004A458A">
      <w:pPr>
        <w:pStyle w:val="aff2"/>
        <w:ind w:firstLine="567"/>
        <w:rPr>
          <w:sz w:val="28"/>
          <w:szCs w:val="28"/>
        </w:rPr>
      </w:pPr>
      <w:r w:rsidRPr="004A458A">
        <w:rPr>
          <w:sz w:val="28"/>
          <w:szCs w:val="28"/>
        </w:rPr>
        <w:t xml:space="preserve">5.6.29 </w:t>
      </w:r>
      <w:r w:rsidR="00967BFF" w:rsidRPr="004A458A">
        <w:rPr>
          <w:sz w:val="28"/>
          <w:szCs w:val="28"/>
        </w:rPr>
        <w:t xml:space="preserve">Длину участков с наибольшим продольным уклоном следует ограничивать согласно таблице </w:t>
      </w:r>
      <w:r w:rsidR="008B7E7D" w:rsidRPr="004A458A">
        <w:rPr>
          <w:sz w:val="28"/>
          <w:szCs w:val="28"/>
        </w:rPr>
        <w:t>5.</w:t>
      </w:r>
      <w:r w:rsidR="00125AEB" w:rsidRPr="004A458A">
        <w:rPr>
          <w:sz w:val="28"/>
          <w:szCs w:val="28"/>
        </w:rPr>
        <w:t>8</w:t>
      </w:r>
      <w:r w:rsidR="008B7E7D" w:rsidRPr="004A458A">
        <w:rPr>
          <w:sz w:val="28"/>
          <w:szCs w:val="28"/>
        </w:rPr>
        <w:t xml:space="preserve">. </w:t>
      </w:r>
      <w:r w:rsidR="00967BFF" w:rsidRPr="004A458A">
        <w:rPr>
          <w:sz w:val="28"/>
          <w:szCs w:val="28"/>
        </w:rPr>
        <w:t xml:space="preserve"> </w:t>
      </w:r>
    </w:p>
    <w:p w14:paraId="6ACB7A22" w14:textId="77777777" w:rsidR="004A458A" w:rsidRDefault="004A458A" w:rsidP="004A458A">
      <w:pPr>
        <w:pStyle w:val="aff2"/>
        <w:rPr>
          <w:rStyle w:val="vv0"/>
          <w:sz w:val="28"/>
          <w:szCs w:val="28"/>
        </w:rPr>
      </w:pPr>
    </w:p>
    <w:p w14:paraId="54246473" w14:textId="04D14187" w:rsidR="00967BFF" w:rsidRPr="004A458A" w:rsidRDefault="00967BFF" w:rsidP="004A458A">
      <w:pPr>
        <w:pStyle w:val="aff2"/>
        <w:rPr>
          <w:b/>
          <w:sz w:val="28"/>
          <w:szCs w:val="28"/>
        </w:rPr>
      </w:pPr>
      <w:r w:rsidRPr="004A458A">
        <w:rPr>
          <w:rStyle w:val="vv0"/>
          <w:sz w:val="28"/>
          <w:szCs w:val="28"/>
        </w:rPr>
        <w:t>Таблица</w:t>
      </w:r>
      <w:r w:rsidRPr="004A458A">
        <w:rPr>
          <w:spacing w:val="40"/>
          <w:sz w:val="28"/>
          <w:szCs w:val="28"/>
        </w:rPr>
        <w:t xml:space="preserve"> </w:t>
      </w:r>
      <w:r w:rsidR="00125AEB" w:rsidRPr="004A458A">
        <w:rPr>
          <w:sz w:val="28"/>
          <w:szCs w:val="28"/>
        </w:rPr>
        <w:t>5.8</w:t>
      </w:r>
      <w:r w:rsidR="008B7E7D" w:rsidRPr="004A458A">
        <w:rPr>
          <w:sz w:val="28"/>
          <w:szCs w:val="28"/>
        </w:rPr>
        <w:t xml:space="preserve"> </w:t>
      </w:r>
      <w:r w:rsidRPr="004A458A">
        <w:rPr>
          <w:sz w:val="28"/>
          <w:szCs w:val="28"/>
        </w:rPr>
        <w:t xml:space="preserve">– </w:t>
      </w:r>
      <w:r w:rsidRPr="004A458A">
        <w:rPr>
          <w:b/>
          <w:sz w:val="28"/>
          <w:szCs w:val="28"/>
        </w:rPr>
        <w:t>Предельная длина участка с наибольшим уклоном</w:t>
      </w:r>
    </w:p>
    <w:tbl>
      <w:tblPr>
        <w:tblW w:w="4956" w:type="pct"/>
        <w:tblBorders>
          <w:top w:val="single" w:sz="4" w:space="0" w:color="auto"/>
          <w:left w:val="single" w:sz="4" w:space="0" w:color="auto"/>
          <w:bottom w:val="single" w:sz="4" w:space="0" w:color="auto"/>
          <w:right w:val="single" w:sz="4" w:space="0" w:color="auto"/>
        </w:tblBorders>
        <w:tblCellMar>
          <w:left w:w="28" w:type="dxa"/>
          <w:right w:w="28" w:type="dxa"/>
        </w:tblCellMar>
        <w:tblLook w:val="0000" w:firstRow="0" w:lastRow="0" w:firstColumn="0" w:lastColumn="0" w:noHBand="0" w:noVBand="0"/>
      </w:tblPr>
      <w:tblGrid>
        <w:gridCol w:w="3452"/>
        <w:gridCol w:w="1477"/>
        <w:gridCol w:w="1452"/>
        <w:gridCol w:w="1491"/>
        <w:gridCol w:w="1391"/>
      </w:tblGrid>
      <w:tr w:rsidR="0097243D" w:rsidRPr="006B1B90" w14:paraId="35EA4322" w14:textId="77777777" w:rsidTr="007924CF">
        <w:trPr>
          <w:trHeight w:val="300"/>
        </w:trPr>
        <w:tc>
          <w:tcPr>
            <w:tcW w:w="1863" w:type="pct"/>
            <w:tcBorders>
              <w:top w:val="single" w:sz="4" w:space="0" w:color="auto"/>
              <w:bottom w:val="single" w:sz="4" w:space="0" w:color="auto"/>
              <w:right w:val="single" w:sz="4" w:space="0" w:color="auto"/>
            </w:tcBorders>
            <w:vAlign w:val="center"/>
          </w:tcPr>
          <w:p w14:paraId="132E7994" w14:textId="77777777" w:rsidR="00967BFF" w:rsidRPr="004A458A" w:rsidRDefault="00967BFF" w:rsidP="004A458A">
            <w:pPr>
              <w:spacing w:line="240" w:lineRule="auto"/>
              <w:ind w:firstLine="0"/>
              <w:rPr>
                <w:szCs w:val="24"/>
              </w:rPr>
            </w:pPr>
            <w:r w:rsidRPr="004A458A">
              <w:rPr>
                <w:szCs w:val="24"/>
              </w:rPr>
              <w:t xml:space="preserve">Продольный уклон, ‰ </w:t>
            </w:r>
          </w:p>
        </w:tc>
        <w:tc>
          <w:tcPr>
            <w:tcW w:w="797" w:type="pct"/>
            <w:tcBorders>
              <w:top w:val="single" w:sz="4" w:space="0" w:color="auto"/>
              <w:left w:val="single" w:sz="4" w:space="0" w:color="auto"/>
              <w:bottom w:val="single" w:sz="4" w:space="0" w:color="auto"/>
              <w:right w:val="single" w:sz="4" w:space="0" w:color="auto"/>
            </w:tcBorders>
            <w:vAlign w:val="center"/>
          </w:tcPr>
          <w:p w14:paraId="78FAE885" w14:textId="77777777" w:rsidR="00967BFF" w:rsidRPr="004A458A" w:rsidRDefault="00967BFF" w:rsidP="004A458A">
            <w:pPr>
              <w:spacing w:line="240" w:lineRule="auto"/>
              <w:ind w:firstLine="0"/>
              <w:jc w:val="center"/>
              <w:rPr>
                <w:szCs w:val="24"/>
              </w:rPr>
            </w:pPr>
            <w:r w:rsidRPr="004A458A">
              <w:rPr>
                <w:szCs w:val="24"/>
              </w:rPr>
              <w:t>30</w:t>
            </w:r>
          </w:p>
        </w:tc>
        <w:tc>
          <w:tcPr>
            <w:tcW w:w="784" w:type="pct"/>
            <w:tcBorders>
              <w:top w:val="single" w:sz="4" w:space="0" w:color="auto"/>
              <w:left w:val="single" w:sz="4" w:space="0" w:color="auto"/>
              <w:bottom w:val="single" w:sz="4" w:space="0" w:color="auto"/>
              <w:right w:val="single" w:sz="4" w:space="0" w:color="auto"/>
            </w:tcBorders>
            <w:vAlign w:val="center"/>
          </w:tcPr>
          <w:p w14:paraId="4CB73AA4" w14:textId="77777777" w:rsidR="00967BFF" w:rsidRPr="004A458A" w:rsidRDefault="00967BFF" w:rsidP="004A458A">
            <w:pPr>
              <w:spacing w:line="240" w:lineRule="auto"/>
              <w:ind w:firstLine="0"/>
              <w:jc w:val="center"/>
              <w:rPr>
                <w:szCs w:val="24"/>
              </w:rPr>
            </w:pPr>
            <w:r w:rsidRPr="004A458A">
              <w:rPr>
                <w:szCs w:val="24"/>
              </w:rPr>
              <w:t>40</w:t>
            </w:r>
          </w:p>
        </w:tc>
        <w:tc>
          <w:tcPr>
            <w:tcW w:w="805" w:type="pct"/>
            <w:tcBorders>
              <w:top w:val="single" w:sz="4" w:space="0" w:color="auto"/>
              <w:left w:val="single" w:sz="4" w:space="0" w:color="auto"/>
              <w:bottom w:val="single" w:sz="4" w:space="0" w:color="auto"/>
              <w:right w:val="single" w:sz="4" w:space="0" w:color="auto"/>
            </w:tcBorders>
            <w:vAlign w:val="center"/>
          </w:tcPr>
          <w:p w14:paraId="2C517707" w14:textId="77777777" w:rsidR="00967BFF" w:rsidRPr="004A458A" w:rsidRDefault="00967BFF" w:rsidP="004A458A">
            <w:pPr>
              <w:spacing w:line="240" w:lineRule="auto"/>
              <w:ind w:firstLine="0"/>
              <w:jc w:val="center"/>
              <w:rPr>
                <w:szCs w:val="24"/>
              </w:rPr>
            </w:pPr>
            <w:r w:rsidRPr="004A458A">
              <w:rPr>
                <w:szCs w:val="24"/>
              </w:rPr>
              <w:t>50</w:t>
            </w:r>
          </w:p>
        </w:tc>
        <w:tc>
          <w:tcPr>
            <w:tcW w:w="751" w:type="pct"/>
            <w:tcBorders>
              <w:top w:val="single" w:sz="4" w:space="0" w:color="auto"/>
              <w:left w:val="single" w:sz="4" w:space="0" w:color="auto"/>
              <w:bottom w:val="single" w:sz="4" w:space="0" w:color="auto"/>
            </w:tcBorders>
            <w:vAlign w:val="center"/>
          </w:tcPr>
          <w:p w14:paraId="4C500C07" w14:textId="77777777" w:rsidR="00967BFF" w:rsidRPr="004A458A" w:rsidRDefault="00967BFF" w:rsidP="004A458A">
            <w:pPr>
              <w:spacing w:line="240" w:lineRule="auto"/>
              <w:ind w:firstLine="0"/>
              <w:jc w:val="center"/>
              <w:rPr>
                <w:szCs w:val="24"/>
              </w:rPr>
            </w:pPr>
            <w:r w:rsidRPr="004A458A">
              <w:rPr>
                <w:szCs w:val="24"/>
              </w:rPr>
              <w:t>60 и более</w:t>
            </w:r>
          </w:p>
        </w:tc>
      </w:tr>
      <w:tr w:rsidR="0097243D" w:rsidRPr="006B1B90" w14:paraId="2CA8F591" w14:textId="77777777" w:rsidTr="007924CF">
        <w:trPr>
          <w:trHeight w:val="311"/>
        </w:trPr>
        <w:tc>
          <w:tcPr>
            <w:tcW w:w="1863" w:type="pct"/>
            <w:tcBorders>
              <w:top w:val="single" w:sz="4" w:space="0" w:color="auto"/>
              <w:bottom w:val="single" w:sz="4" w:space="0" w:color="auto"/>
              <w:right w:val="single" w:sz="4" w:space="0" w:color="auto"/>
            </w:tcBorders>
            <w:vAlign w:val="center"/>
          </w:tcPr>
          <w:p w14:paraId="771E39FA" w14:textId="77777777" w:rsidR="00967BFF" w:rsidRPr="004A458A" w:rsidRDefault="00967BFF" w:rsidP="004A458A">
            <w:pPr>
              <w:spacing w:line="240" w:lineRule="auto"/>
              <w:ind w:firstLine="0"/>
              <w:rPr>
                <w:szCs w:val="24"/>
              </w:rPr>
            </w:pPr>
            <w:r w:rsidRPr="004A458A">
              <w:rPr>
                <w:szCs w:val="24"/>
              </w:rPr>
              <w:t>Предельная длина участка, м</w:t>
            </w:r>
          </w:p>
        </w:tc>
        <w:tc>
          <w:tcPr>
            <w:tcW w:w="797" w:type="pct"/>
            <w:tcBorders>
              <w:top w:val="single" w:sz="4" w:space="0" w:color="auto"/>
              <w:left w:val="single" w:sz="4" w:space="0" w:color="auto"/>
              <w:bottom w:val="single" w:sz="4" w:space="0" w:color="auto"/>
              <w:right w:val="single" w:sz="4" w:space="0" w:color="auto"/>
            </w:tcBorders>
            <w:vAlign w:val="center"/>
          </w:tcPr>
          <w:p w14:paraId="5DA328B9" w14:textId="77777777" w:rsidR="00967BFF" w:rsidRPr="004A458A" w:rsidRDefault="00967BFF" w:rsidP="004A458A">
            <w:pPr>
              <w:spacing w:line="240" w:lineRule="auto"/>
              <w:ind w:firstLine="0"/>
              <w:jc w:val="center"/>
              <w:rPr>
                <w:szCs w:val="24"/>
              </w:rPr>
            </w:pPr>
            <w:r w:rsidRPr="004A458A">
              <w:rPr>
                <w:szCs w:val="24"/>
              </w:rPr>
              <w:t>1200</w:t>
            </w:r>
          </w:p>
        </w:tc>
        <w:tc>
          <w:tcPr>
            <w:tcW w:w="784" w:type="pct"/>
            <w:tcBorders>
              <w:top w:val="single" w:sz="4" w:space="0" w:color="auto"/>
              <w:left w:val="single" w:sz="4" w:space="0" w:color="auto"/>
              <w:bottom w:val="single" w:sz="4" w:space="0" w:color="auto"/>
              <w:right w:val="single" w:sz="4" w:space="0" w:color="auto"/>
            </w:tcBorders>
            <w:vAlign w:val="center"/>
          </w:tcPr>
          <w:p w14:paraId="575E399E" w14:textId="77777777" w:rsidR="00967BFF" w:rsidRPr="004A458A" w:rsidRDefault="00967BFF" w:rsidP="004A458A">
            <w:pPr>
              <w:spacing w:line="240" w:lineRule="auto"/>
              <w:ind w:firstLine="0"/>
              <w:jc w:val="center"/>
              <w:rPr>
                <w:szCs w:val="24"/>
              </w:rPr>
            </w:pPr>
            <w:r w:rsidRPr="004A458A">
              <w:rPr>
                <w:szCs w:val="24"/>
              </w:rPr>
              <w:t>600</w:t>
            </w:r>
          </w:p>
        </w:tc>
        <w:tc>
          <w:tcPr>
            <w:tcW w:w="805" w:type="pct"/>
            <w:tcBorders>
              <w:top w:val="single" w:sz="4" w:space="0" w:color="auto"/>
              <w:left w:val="single" w:sz="4" w:space="0" w:color="auto"/>
              <w:bottom w:val="single" w:sz="4" w:space="0" w:color="auto"/>
              <w:right w:val="single" w:sz="4" w:space="0" w:color="auto"/>
            </w:tcBorders>
            <w:vAlign w:val="center"/>
          </w:tcPr>
          <w:p w14:paraId="54D53844" w14:textId="77777777" w:rsidR="00967BFF" w:rsidRPr="004A458A" w:rsidRDefault="00967BFF" w:rsidP="004A458A">
            <w:pPr>
              <w:spacing w:line="240" w:lineRule="auto"/>
              <w:ind w:firstLine="0"/>
              <w:jc w:val="center"/>
              <w:rPr>
                <w:szCs w:val="24"/>
              </w:rPr>
            </w:pPr>
            <w:r w:rsidRPr="004A458A">
              <w:rPr>
                <w:szCs w:val="24"/>
              </w:rPr>
              <w:t>400</w:t>
            </w:r>
          </w:p>
        </w:tc>
        <w:tc>
          <w:tcPr>
            <w:tcW w:w="751" w:type="pct"/>
            <w:tcBorders>
              <w:top w:val="single" w:sz="4" w:space="0" w:color="auto"/>
              <w:left w:val="single" w:sz="4" w:space="0" w:color="auto"/>
              <w:bottom w:val="single" w:sz="4" w:space="0" w:color="auto"/>
            </w:tcBorders>
            <w:vAlign w:val="center"/>
          </w:tcPr>
          <w:p w14:paraId="12DC68B0" w14:textId="77777777" w:rsidR="00967BFF" w:rsidRPr="004A458A" w:rsidRDefault="00967BFF" w:rsidP="004A458A">
            <w:pPr>
              <w:spacing w:line="240" w:lineRule="auto"/>
              <w:ind w:firstLine="0"/>
              <w:jc w:val="center"/>
              <w:rPr>
                <w:szCs w:val="24"/>
              </w:rPr>
            </w:pPr>
            <w:r w:rsidRPr="004A458A">
              <w:rPr>
                <w:szCs w:val="24"/>
              </w:rPr>
              <w:t>300</w:t>
            </w:r>
          </w:p>
        </w:tc>
      </w:tr>
    </w:tbl>
    <w:p w14:paraId="3AD6C8E4" w14:textId="77777777" w:rsidR="004A458A" w:rsidRDefault="004A458A" w:rsidP="004A458A">
      <w:pPr>
        <w:pStyle w:val="aff2"/>
        <w:ind w:firstLine="567"/>
        <w:rPr>
          <w:sz w:val="28"/>
          <w:szCs w:val="28"/>
        </w:rPr>
      </w:pPr>
    </w:p>
    <w:p w14:paraId="68E1760B" w14:textId="5CE5AE2A" w:rsidR="002577AF" w:rsidRPr="004A458A" w:rsidRDefault="00E15FD2" w:rsidP="004A458A">
      <w:pPr>
        <w:pStyle w:val="aff2"/>
        <w:ind w:firstLine="567"/>
        <w:rPr>
          <w:sz w:val="28"/>
          <w:szCs w:val="28"/>
        </w:rPr>
      </w:pPr>
      <w:r w:rsidRPr="004A458A">
        <w:rPr>
          <w:sz w:val="28"/>
          <w:szCs w:val="28"/>
        </w:rPr>
        <w:t xml:space="preserve">5.6.30 </w:t>
      </w:r>
      <w:r w:rsidR="00967BFF" w:rsidRPr="004A458A">
        <w:rPr>
          <w:sz w:val="28"/>
          <w:szCs w:val="28"/>
        </w:rPr>
        <w:t>На участках кр</w:t>
      </w:r>
      <w:r w:rsidR="00450F4D" w:rsidRPr="004A458A">
        <w:rPr>
          <w:sz w:val="28"/>
          <w:szCs w:val="28"/>
        </w:rPr>
        <w:t>ивых в плане с малыми радиусами</w:t>
      </w:r>
      <w:r w:rsidR="00967BFF" w:rsidRPr="004A458A">
        <w:rPr>
          <w:sz w:val="28"/>
          <w:szCs w:val="28"/>
        </w:rPr>
        <w:t xml:space="preserve"> наибольшие продольные уклоны следует уменьшать в соответствии с таблицей </w:t>
      </w:r>
      <w:r w:rsidR="0026051C" w:rsidRPr="004A458A">
        <w:rPr>
          <w:sz w:val="28"/>
          <w:szCs w:val="28"/>
        </w:rPr>
        <w:t>5.</w:t>
      </w:r>
      <w:r w:rsidR="00125AEB" w:rsidRPr="004A458A">
        <w:rPr>
          <w:sz w:val="28"/>
          <w:szCs w:val="28"/>
        </w:rPr>
        <w:t>9</w:t>
      </w:r>
      <w:r w:rsidR="0026051C" w:rsidRPr="004A458A">
        <w:rPr>
          <w:sz w:val="28"/>
          <w:szCs w:val="28"/>
        </w:rPr>
        <w:t xml:space="preserve">. </w:t>
      </w:r>
    </w:p>
    <w:p w14:paraId="1EB8A3F4" w14:textId="77777777" w:rsidR="004A458A" w:rsidRDefault="004A458A" w:rsidP="004A458A">
      <w:pPr>
        <w:pStyle w:val="aff2"/>
        <w:rPr>
          <w:rStyle w:val="vv0"/>
          <w:sz w:val="28"/>
          <w:szCs w:val="28"/>
        </w:rPr>
      </w:pPr>
    </w:p>
    <w:p w14:paraId="21FCB205" w14:textId="72576B34" w:rsidR="00967BFF" w:rsidRPr="004A458A" w:rsidRDefault="00967BFF" w:rsidP="004A458A">
      <w:pPr>
        <w:pStyle w:val="aff2"/>
        <w:ind w:left="1985" w:hanging="1985"/>
        <w:rPr>
          <w:b/>
          <w:sz w:val="28"/>
          <w:szCs w:val="28"/>
        </w:rPr>
      </w:pPr>
      <w:r w:rsidRPr="004A458A">
        <w:rPr>
          <w:rStyle w:val="vv0"/>
          <w:sz w:val="28"/>
          <w:szCs w:val="28"/>
        </w:rPr>
        <w:t>Таблица</w:t>
      </w:r>
      <w:r w:rsidRPr="004A458A">
        <w:rPr>
          <w:spacing w:val="40"/>
          <w:sz w:val="28"/>
          <w:szCs w:val="28"/>
        </w:rPr>
        <w:t xml:space="preserve"> </w:t>
      </w:r>
      <w:r w:rsidR="0026051C" w:rsidRPr="004A458A">
        <w:rPr>
          <w:sz w:val="28"/>
          <w:szCs w:val="28"/>
        </w:rPr>
        <w:t>5.</w:t>
      </w:r>
      <w:r w:rsidR="00125AEB" w:rsidRPr="004A458A">
        <w:rPr>
          <w:sz w:val="28"/>
          <w:szCs w:val="28"/>
        </w:rPr>
        <w:t>9</w:t>
      </w:r>
      <w:r w:rsidR="0026051C" w:rsidRPr="004A458A">
        <w:rPr>
          <w:sz w:val="28"/>
          <w:szCs w:val="28"/>
        </w:rPr>
        <w:t xml:space="preserve"> </w:t>
      </w:r>
      <w:r w:rsidRPr="004A458A">
        <w:rPr>
          <w:sz w:val="28"/>
          <w:szCs w:val="28"/>
        </w:rPr>
        <w:t xml:space="preserve">– </w:t>
      </w:r>
      <w:r w:rsidRPr="004A458A">
        <w:rPr>
          <w:b/>
          <w:sz w:val="28"/>
          <w:szCs w:val="28"/>
        </w:rPr>
        <w:t>Уменьшение наибольших продольных уклонов на кривых малого радиуса</w:t>
      </w:r>
    </w:p>
    <w:tbl>
      <w:tblPr>
        <w:tblW w:w="4859"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87"/>
        <w:gridCol w:w="660"/>
        <w:gridCol w:w="659"/>
        <w:gridCol w:w="659"/>
        <w:gridCol w:w="659"/>
        <w:gridCol w:w="657"/>
      </w:tblGrid>
      <w:tr w:rsidR="0097243D" w:rsidRPr="006B1B90" w14:paraId="64C5E256" w14:textId="77777777" w:rsidTr="00CA25BB">
        <w:trPr>
          <w:trHeight w:val="378"/>
        </w:trPr>
        <w:tc>
          <w:tcPr>
            <w:tcW w:w="3186" w:type="pct"/>
            <w:vAlign w:val="center"/>
          </w:tcPr>
          <w:p w14:paraId="7646247B" w14:textId="77777777" w:rsidR="00967BFF" w:rsidRPr="006B1B90" w:rsidRDefault="00967BFF" w:rsidP="004A458A">
            <w:pPr>
              <w:spacing w:line="240" w:lineRule="auto"/>
              <w:ind w:firstLine="0"/>
              <w:rPr>
                <w:szCs w:val="24"/>
              </w:rPr>
            </w:pPr>
            <w:r w:rsidRPr="006B1B90">
              <w:rPr>
                <w:szCs w:val="24"/>
              </w:rPr>
              <w:t xml:space="preserve">Радиус кривой в плане, </w:t>
            </w:r>
            <w:r w:rsidR="00450F4D">
              <w:rPr>
                <w:szCs w:val="24"/>
              </w:rPr>
              <w:t xml:space="preserve">м, </w:t>
            </w:r>
            <w:r w:rsidRPr="006B1B90">
              <w:rPr>
                <w:szCs w:val="24"/>
              </w:rPr>
              <w:t>менее</w:t>
            </w:r>
          </w:p>
        </w:tc>
        <w:tc>
          <w:tcPr>
            <w:tcW w:w="363" w:type="pct"/>
            <w:vAlign w:val="center"/>
          </w:tcPr>
          <w:p w14:paraId="7BF28B80" w14:textId="77777777" w:rsidR="00967BFF" w:rsidRPr="006B1B90" w:rsidRDefault="00967BFF" w:rsidP="004A458A">
            <w:pPr>
              <w:spacing w:line="240" w:lineRule="auto"/>
              <w:ind w:firstLine="0"/>
              <w:jc w:val="center"/>
              <w:rPr>
                <w:szCs w:val="24"/>
              </w:rPr>
            </w:pPr>
            <w:r w:rsidRPr="006B1B90">
              <w:rPr>
                <w:szCs w:val="24"/>
              </w:rPr>
              <w:t>50</w:t>
            </w:r>
          </w:p>
        </w:tc>
        <w:tc>
          <w:tcPr>
            <w:tcW w:w="363" w:type="pct"/>
            <w:vAlign w:val="center"/>
          </w:tcPr>
          <w:p w14:paraId="22DEA16B" w14:textId="77777777" w:rsidR="00967BFF" w:rsidRPr="006B1B90" w:rsidRDefault="00967BFF" w:rsidP="004A458A">
            <w:pPr>
              <w:spacing w:line="240" w:lineRule="auto"/>
              <w:ind w:firstLine="0"/>
              <w:jc w:val="center"/>
              <w:rPr>
                <w:szCs w:val="24"/>
              </w:rPr>
            </w:pPr>
            <w:r w:rsidRPr="006B1B90">
              <w:rPr>
                <w:szCs w:val="24"/>
              </w:rPr>
              <w:t>45</w:t>
            </w:r>
          </w:p>
        </w:tc>
        <w:tc>
          <w:tcPr>
            <w:tcW w:w="363" w:type="pct"/>
            <w:vAlign w:val="center"/>
          </w:tcPr>
          <w:p w14:paraId="51E33959" w14:textId="77777777" w:rsidR="00967BFF" w:rsidRPr="006B1B90" w:rsidRDefault="00967BFF" w:rsidP="004A458A">
            <w:pPr>
              <w:spacing w:line="240" w:lineRule="auto"/>
              <w:ind w:firstLine="0"/>
              <w:jc w:val="center"/>
              <w:rPr>
                <w:szCs w:val="24"/>
              </w:rPr>
            </w:pPr>
            <w:r w:rsidRPr="006B1B90">
              <w:rPr>
                <w:szCs w:val="24"/>
              </w:rPr>
              <w:t>40</w:t>
            </w:r>
          </w:p>
        </w:tc>
        <w:tc>
          <w:tcPr>
            <w:tcW w:w="363" w:type="pct"/>
            <w:vAlign w:val="center"/>
          </w:tcPr>
          <w:p w14:paraId="151BDD02" w14:textId="77777777" w:rsidR="00967BFF" w:rsidRPr="006B1B90" w:rsidRDefault="00967BFF" w:rsidP="004A458A">
            <w:pPr>
              <w:spacing w:line="240" w:lineRule="auto"/>
              <w:ind w:firstLine="0"/>
              <w:jc w:val="center"/>
              <w:rPr>
                <w:szCs w:val="24"/>
              </w:rPr>
            </w:pPr>
            <w:r w:rsidRPr="006B1B90">
              <w:rPr>
                <w:szCs w:val="24"/>
              </w:rPr>
              <w:t>35</w:t>
            </w:r>
          </w:p>
        </w:tc>
        <w:tc>
          <w:tcPr>
            <w:tcW w:w="363" w:type="pct"/>
            <w:vAlign w:val="center"/>
          </w:tcPr>
          <w:p w14:paraId="68FA48C0" w14:textId="77777777" w:rsidR="00967BFF" w:rsidRPr="006B1B90" w:rsidRDefault="00967BFF" w:rsidP="004A458A">
            <w:pPr>
              <w:spacing w:line="240" w:lineRule="auto"/>
              <w:ind w:firstLine="0"/>
              <w:jc w:val="center"/>
              <w:rPr>
                <w:szCs w:val="24"/>
              </w:rPr>
            </w:pPr>
            <w:r w:rsidRPr="006B1B90">
              <w:rPr>
                <w:szCs w:val="24"/>
              </w:rPr>
              <w:t>30</w:t>
            </w:r>
          </w:p>
        </w:tc>
      </w:tr>
      <w:tr w:rsidR="0097243D" w:rsidRPr="006B1B90" w14:paraId="4FD68773" w14:textId="77777777" w:rsidTr="00CA25BB">
        <w:trPr>
          <w:trHeight w:val="387"/>
        </w:trPr>
        <w:tc>
          <w:tcPr>
            <w:tcW w:w="3186" w:type="pct"/>
            <w:vAlign w:val="center"/>
          </w:tcPr>
          <w:p w14:paraId="1688EF5C" w14:textId="470F15AB" w:rsidR="00967BFF" w:rsidRPr="006B1B90" w:rsidRDefault="00967BFF" w:rsidP="004A458A">
            <w:pPr>
              <w:spacing w:line="240" w:lineRule="auto"/>
              <w:ind w:firstLine="0"/>
              <w:rPr>
                <w:szCs w:val="24"/>
              </w:rPr>
            </w:pPr>
            <w:r w:rsidRPr="006B1B90">
              <w:rPr>
                <w:szCs w:val="24"/>
              </w:rPr>
              <w:t>Уменьшение наибольших продольных уклонов,</w:t>
            </w:r>
            <w:r w:rsidR="00450F4D" w:rsidRPr="006B1B90">
              <w:rPr>
                <w:szCs w:val="24"/>
              </w:rPr>
              <w:t xml:space="preserve"> ‰</w:t>
            </w:r>
            <w:r w:rsidR="00450F4D">
              <w:rPr>
                <w:szCs w:val="24"/>
              </w:rPr>
              <w:t>, не менее</w:t>
            </w:r>
          </w:p>
        </w:tc>
        <w:tc>
          <w:tcPr>
            <w:tcW w:w="363" w:type="pct"/>
            <w:vAlign w:val="bottom"/>
          </w:tcPr>
          <w:p w14:paraId="1E536867" w14:textId="77777777" w:rsidR="00967BFF" w:rsidRPr="006B1B90" w:rsidRDefault="00967BFF" w:rsidP="004A458A">
            <w:pPr>
              <w:spacing w:line="240" w:lineRule="auto"/>
              <w:ind w:firstLine="0"/>
              <w:jc w:val="center"/>
              <w:rPr>
                <w:szCs w:val="24"/>
              </w:rPr>
            </w:pPr>
            <w:r w:rsidRPr="006B1B90">
              <w:rPr>
                <w:szCs w:val="24"/>
              </w:rPr>
              <w:t>10</w:t>
            </w:r>
          </w:p>
        </w:tc>
        <w:tc>
          <w:tcPr>
            <w:tcW w:w="363" w:type="pct"/>
            <w:vAlign w:val="bottom"/>
          </w:tcPr>
          <w:p w14:paraId="00D8F1F1" w14:textId="77777777" w:rsidR="00967BFF" w:rsidRPr="006B1B90" w:rsidRDefault="00967BFF" w:rsidP="004A458A">
            <w:pPr>
              <w:spacing w:line="240" w:lineRule="auto"/>
              <w:ind w:firstLine="0"/>
              <w:jc w:val="center"/>
              <w:rPr>
                <w:szCs w:val="24"/>
              </w:rPr>
            </w:pPr>
            <w:r w:rsidRPr="006B1B90">
              <w:rPr>
                <w:szCs w:val="24"/>
              </w:rPr>
              <w:t>15</w:t>
            </w:r>
          </w:p>
        </w:tc>
        <w:tc>
          <w:tcPr>
            <w:tcW w:w="363" w:type="pct"/>
            <w:vAlign w:val="bottom"/>
          </w:tcPr>
          <w:p w14:paraId="1DC658B6" w14:textId="77777777" w:rsidR="00967BFF" w:rsidRPr="006B1B90" w:rsidRDefault="00967BFF" w:rsidP="004A458A">
            <w:pPr>
              <w:spacing w:line="240" w:lineRule="auto"/>
              <w:ind w:firstLine="0"/>
              <w:jc w:val="center"/>
              <w:rPr>
                <w:szCs w:val="24"/>
              </w:rPr>
            </w:pPr>
            <w:r w:rsidRPr="006B1B90">
              <w:rPr>
                <w:szCs w:val="24"/>
              </w:rPr>
              <w:t>20</w:t>
            </w:r>
          </w:p>
        </w:tc>
        <w:tc>
          <w:tcPr>
            <w:tcW w:w="363" w:type="pct"/>
            <w:vAlign w:val="bottom"/>
          </w:tcPr>
          <w:p w14:paraId="5D45ED66" w14:textId="77777777" w:rsidR="00967BFF" w:rsidRPr="006B1B90" w:rsidRDefault="00967BFF" w:rsidP="004A458A">
            <w:pPr>
              <w:spacing w:line="240" w:lineRule="auto"/>
              <w:ind w:firstLine="0"/>
              <w:jc w:val="center"/>
              <w:rPr>
                <w:szCs w:val="24"/>
              </w:rPr>
            </w:pPr>
            <w:r w:rsidRPr="006B1B90">
              <w:rPr>
                <w:szCs w:val="24"/>
              </w:rPr>
              <w:t>25</w:t>
            </w:r>
          </w:p>
        </w:tc>
        <w:tc>
          <w:tcPr>
            <w:tcW w:w="363" w:type="pct"/>
            <w:vAlign w:val="bottom"/>
          </w:tcPr>
          <w:p w14:paraId="5EB138A2" w14:textId="77777777" w:rsidR="00967BFF" w:rsidRPr="006B1B90" w:rsidRDefault="00967BFF" w:rsidP="004A458A">
            <w:pPr>
              <w:spacing w:line="240" w:lineRule="auto"/>
              <w:ind w:firstLine="0"/>
              <w:jc w:val="center"/>
              <w:rPr>
                <w:szCs w:val="24"/>
              </w:rPr>
            </w:pPr>
            <w:r w:rsidRPr="006B1B90">
              <w:rPr>
                <w:szCs w:val="24"/>
              </w:rPr>
              <w:t>30</w:t>
            </w:r>
          </w:p>
        </w:tc>
      </w:tr>
    </w:tbl>
    <w:p w14:paraId="683B5362" w14:textId="77777777" w:rsidR="004A458A" w:rsidRDefault="004A458A" w:rsidP="004A458A">
      <w:pPr>
        <w:pStyle w:val="aff2"/>
        <w:ind w:firstLine="567"/>
        <w:rPr>
          <w:sz w:val="28"/>
          <w:szCs w:val="28"/>
        </w:rPr>
      </w:pPr>
    </w:p>
    <w:p w14:paraId="7417367E" w14:textId="5A9A3049" w:rsidR="00967BFF" w:rsidRPr="004A458A" w:rsidRDefault="00E15FD2" w:rsidP="004A458A">
      <w:pPr>
        <w:pStyle w:val="aff2"/>
        <w:ind w:firstLine="567"/>
        <w:rPr>
          <w:sz w:val="28"/>
          <w:szCs w:val="28"/>
        </w:rPr>
      </w:pPr>
      <w:r w:rsidRPr="004A458A">
        <w:rPr>
          <w:sz w:val="28"/>
          <w:szCs w:val="28"/>
        </w:rPr>
        <w:t xml:space="preserve">5.6.31 </w:t>
      </w:r>
      <w:r w:rsidR="00967BFF" w:rsidRPr="004A458A">
        <w:rPr>
          <w:sz w:val="28"/>
          <w:szCs w:val="28"/>
        </w:rPr>
        <w:t>На подходах к пересече</w:t>
      </w:r>
      <w:r w:rsidR="00450F4D" w:rsidRPr="004A458A">
        <w:rPr>
          <w:sz w:val="28"/>
          <w:szCs w:val="28"/>
        </w:rPr>
        <w:t>ниям и примыканиям улиц и дорог</w:t>
      </w:r>
      <w:r w:rsidR="00967BFF" w:rsidRPr="004A458A">
        <w:rPr>
          <w:sz w:val="28"/>
          <w:szCs w:val="28"/>
        </w:rPr>
        <w:t xml:space="preserve"> следует уменьшать наибольшие продольные уклоны на 10 ‰, а в районах с частыми гололедами – на 20 ‰. Протяженность подходов следует принимать не менее 50,0 м до стоп-линии или начала кривой съезда.</w:t>
      </w:r>
    </w:p>
    <w:p w14:paraId="3992794F" w14:textId="77777777" w:rsidR="00967BFF" w:rsidRPr="004A458A" w:rsidRDefault="00E15FD2" w:rsidP="004A458A">
      <w:pPr>
        <w:pStyle w:val="aff2"/>
        <w:ind w:firstLine="567"/>
        <w:rPr>
          <w:sz w:val="28"/>
          <w:szCs w:val="28"/>
        </w:rPr>
      </w:pPr>
      <w:r w:rsidRPr="004A458A">
        <w:rPr>
          <w:sz w:val="28"/>
          <w:szCs w:val="28"/>
        </w:rPr>
        <w:t xml:space="preserve">5.6.32 </w:t>
      </w:r>
      <w:r w:rsidR="00967BFF" w:rsidRPr="004A458A">
        <w:rPr>
          <w:sz w:val="28"/>
          <w:szCs w:val="28"/>
        </w:rPr>
        <w:t>При продольном уклоне проезжей части более 40</w:t>
      </w:r>
      <w:r w:rsidR="00AF4191" w:rsidRPr="004A458A">
        <w:rPr>
          <w:sz w:val="28"/>
          <w:szCs w:val="28"/>
        </w:rPr>
        <w:t xml:space="preserve"> </w:t>
      </w:r>
      <w:r w:rsidR="00967BFF" w:rsidRPr="004A458A">
        <w:rPr>
          <w:sz w:val="28"/>
          <w:szCs w:val="28"/>
        </w:rPr>
        <w:t>‰ тротуары следует у</w:t>
      </w:r>
      <w:r w:rsidR="00450F4D" w:rsidRPr="004A458A">
        <w:rPr>
          <w:sz w:val="28"/>
          <w:szCs w:val="28"/>
        </w:rPr>
        <w:t>страивать в соответствии с 7.2.8</w:t>
      </w:r>
      <w:r w:rsidR="00967BFF" w:rsidRPr="004A458A">
        <w:rPr>
          <w:sz w:val="28"/>
          <w:szCs w:val="28"/>
        </w:rPr>
        <w:t>.</w:t>
      </w:r>
    </w:p>
    <w:p w14:paraId="43449727" w14:textId="77777777" w:rsidR="00967BFF" w:rsidRPr="004A458A" w:rsidRDefault="00E15FD2" w:rsidP="004A458A">
      <w:pPr>
        <w:pStyle w:val="aff2"/>
        <w:ind w:firstLine="567"/>
        <w:rPr>
          <w:sz w:val="28"/>
          <w:szCs w:val="28"/>
        </w:rPr>
      </w:pPr>
      <w:r w:rsidRPr="004A458A">
        <w:rPr>
          <w:sz w:val="28"/>
          <w:szCs w:val="28"/>
        </w:rPr>
        <w:t xml:space="preserve">5.6.33 </w:t>
      </w:r>
      <w:r w:rsidR="00967BFF" w:rsidRPr="004A458A">
        <w:rPr>
          <w:sz w:val="28"/>
          <w:szCs w:val="28"/>
        </w:rPr>
        <w:t>Сопряжение участков улиц и дорог с различными продольными уклонами следует обеспечивать вертикальными кривыми, радиусы которых следует принимать в соответствии с 5.</w:t>
      </w:r>
      <w:r w:rsidR="0000370A" w:rsidRPr="004A458A">
        <w:rPr>
          <w:sz w:val="28"/>
          <w:szCs w:val="28"/>
        </w:rPr>
        <w:t>6</w:t>
      </w:r>
      <w:r w:rsidR="00967BFF" w:rsidRPr="004A458A">
        <w:rPr>
          <w:sz w:val="28"/>
          <w:szCs w:val="28"/>
        </w:rPr>
        <w:t>.3</w:t>
      </w:r>
      <w:r w:rsidR="0000370A" w:rsidRPr="004A458A">
        <w:rPr>
          <w:sz w:val="28"/>
          <w:szCs w:val="28"/>
        </w:rPr>
        <w:t>5</w:t>
      </w:r>
      <w:r w:rsidR="00967BFF" w:rsidRPr="004A458A">
        <w:rPr>
          <w:sz w:val="28"/>
          <w:szCs w:val="28"/>
        </w:rPr>
        <w:t>–5.</w:t>
      </w:r>
      <w:r w:rsidR="0000370A" w:rsidRPr="004A458A">
        <w:rPr>
          <w:sz w:val="28"/>
          <w:szCs w:val="28"/>
        </w:rPr>
        <w:t>6</w:t>
      </w:r>
      <w:r w:rsidR="00967BFF" w:rsidRPr="004A458A">
        <w:rPr>
          <w:sz w:val="28"/>
          <w:szCs w:val="28"/>
        </w:rPr>
        <w:t>.3</w:t>
      </w:r>
      <w:r w:rsidR="0000370A" w:rsidRPr="004A458A">
        <w:rPr>
          <w:sz w:val="28"/>
          <w:szCs w:val="28"/>
        </w:rPr>
        <w:t>7</w:t>
      </w:r>
      <w:r w:rsidR="00967BFF" w:rsidRPr="004A458A">
        <w:rPr>
          <w:sz w:val="28"/>
          <w:szCs w:val="28"/>
        </w:rPr>
        <w:t>.</w:t>
      </w:r>
    </w:p>
    <w:p w14:paraId="396789A3" w14:textId="32818892" w:rsidR="00967BFF" w:rsidRPr="004A458A" w:rsidRDefault="00E15FD2" w:rsidP="004A458A">
      <w:pPr>
        <w:pStyle w:val="aff2"/>
        <w:ind w:firstLine="567"/>
        <w:rPr>
          <w:sz w:val="28"/>
          <w:szCs w:val="28"/>
        </w:rPr>
      </w:pPr>
      <w:r w:rsidRPr="004A458A">
        <w:rPr>
          <w:sz w:val="28"/>
          <w:szCs w:val="28"/>
        </w:rPr>
        <w:t xml:space="preserve">5.6.34 </w:t>
      </w:r>
      <w:r w:rsidR="00967BFF" w:rsidRPr="004A458A">
        <w:rPr>
          <w:sz w:val="28"/>
          <w:szCs w:val="28"/>
        </w:rPr>
        <w:t xml:space="preserve">Расстояние между двумя переломами продольного профиля для </w:t>
      </w:r>
      <w:r w:rsidR="00CA25BB" w:rsidRPr="00CA25BB">
        <w:rPr>
          <w:sz w:val="28"/>
          <w:szCs w:val="28"/>
        </w:rPr>
        <w:t xml:space="preserve">новых проектируемых </w:t>
      </w:r>
      <w:r w:rsidR="00967BFF" w:rsidRPr="004A458A">
        <w:rPr>
          <w:sz w:val="28"/>
          <w:szCs w:val="28"/>
        </w:rPr>
        <w:t>магистральных городских дорог и магистральных улиц общегородского значения следует принимать не менее 200 м.</w:t>
      </w:r>
    </w:p>
    <w:p w14:paraId="5E287E9E" w14:textId="77777777" w:rsidR="00CA25BB" w:rsidRPr="00E227BF" w:rsidRDefault="00CA25BB" w:rsidP="00CA25BB">
      <w:pPr>
        <w:pStyle w:val="aff2"/>
        <w:ind w:firstLine="567"/>
        <w:rPr>
          <w:b/>
          <w:sz w:val="28"/>
          <w:szCs w:val="28"/>
        </w:rPr>
      </w:pPr>
      <w:r w:rsidRPr="00E227BF">
        <w:rPr>
          <w:b/>
          <w:sz w:val="28"/>
          <w:szCs w:val="28"/>
        </w:rPr>
        <w:t>(Измененная редакция, Изм. № 2).</w:t>
      </w:r>
    </w:p>
    <w:p w14:paraId="5417FD38" w14:textId="77777777" w:rsidR="00967BFF" w:rsidRPr="004A458A" w:rsidRDefault="00E15FD2" w:rsidP="004A458A">
      <w:pPr>
        <w:pStyle w:val="aff2"/>
        <w:ind w:firstLine="567"/>
        <w:rPr>
          <w:sz w:val="28"/>
          <w:szCs w:val="28"/>
        </w:rPr>
      </w:pPr>
      <w:r w:rsidRPr="004A458A">
        <w:rPr>
          <w:sz w:val="28"/>
          <w:szCs w:val="28"/>
        </w:rPr>
        <w:t xml:space="preserve">5.6.35 </w:t>
      </w:r>
      <w:r w:rsidR="00967BFF" w:rsidRPr="004A458A">
        <w:rPr>
          <w:sz w:val="28"/>
          <w:szCs w:val="28"/>
        </w:rPr>
        <w:t>Минимальный радиус вертикальн</w:t>
      </w:r>
      <w:r w:rsidR="00AF4191" w:rsidRPr="004A458A">
        <w:rPr>
          <w:sz w:val="28"/>
          <w:szCs w:val="28"/>
        </w:rPr>
        <w:t>ых</w:t>
      </w:r>
      <w:r w:rsidR="00967BFF" w:rsidRPr="004A458A">
        <w:rPr>
          <w:sz w:val="28"/>
          <w:szCs w:val="28"/>
        </w:rPr>
        <w:t xml:space="preserve"> крив</w:t>
      </w:r>
      <w:r w:rsidR="00AF4191" w:rsidRPr="004A458A">
        <w:rPr>
          <w:sz w:val="28"/>
          <w:szCs w:val="28"/>
        </w:rPr>
        <w:t>ых</w:t>
      </w:r>
      <w:r w:rsidR="00967BFF" w:rsidRPr="004A458A">
        <w:rPr>
          <w:sz w:val="28"/>
          <w:szCs w:val="28"/>
        </w:rPr>
        <w:t xml:space="preserve"> </w:t>
      </w:r>
      <w:r w:rsidR="00AF4191" w:rsidRPr="004A458A">
        <w:rPr>
          <w:sz w:val="28"/>
          <w:szCs w:val="28"/>
        </w:rPr>
        <w:t xml:space="preserve">(выпуклой и вогнутой) </w:t>
      </w:r>
      <w:r w:rsidR="00967BFF" w:rsidRPr="004A458A">
        <w:rPr>
          <w:sz w:val="28"/>
          <w:szCs w:val="28"/>
        </w:rPr>
        <w:t xml:space="preserve">следует принимать </w:t>
      </w:r>
      <w:r w:rsidR="00174F66" w:rsidRPr="004A458A">
        <w:rPr>
          <w:sz w:val="28"/>
          <w:szCs w:val="28"/>
        </w:rPr>
        <w:t xml:space="preserve">по таблице 11.2 СП 42.13330.2016. </w:t>
      </w:r>
    </w:p>
    <w:p w14:paraId="375A205D" w14:textId="77777777" w:rsidR="00967BFF" w:rsidRPr="004A458A" w:rsidRDefault="00E15FD2" w:rsidP="004A458A">
      <w:pPr>
        <w:pStyle w:val="aff2"/>
        <w:ind w:firstLine="567"/>
        <w:rPr>
          <w:sz w:val="28"/>
          <w:szCs w:val="28"/>
        </w:rPr>
      </w:pPr>
      <w:r w:rsidRPr="004A458A">
        <w:rPr>
          <w:sz w:val="28"/>
          <w:szCs w:val="28"/>
        </w:rPr>
        <w:t>5.6.</w:t>
      </w:r>
      <w:r w:rsidR="001721E1" w:rsidRPr="004A458A">
        <w:rPr>
          <w:sz w:val="28"/>
          <w:szCs w:val="28"/>
        </w:rPr>
        <w:t xml:space="preserve">36 </w:t>
      </w:r>
      <w:r w:rsidR="00967BFF" w:rsidRPr="004A458A">
        <w:rPr>
          <w:sz w:val="28"/>
          <w:szCs w:val="28"/>
        </w:rPr>
        <w:t>Минимальный радиус вертикальной выпуклой кривой на участках двухполосных улиц и дорог, где возможен обгон транспортных средств, следует определять расчетом в соответствии с минимальным расстоянием видимости встречного автомобиля при обгоне.</w:t>
      </w:r>
    </w:p>
    <w:p w14:paraId="17987384" w14:textId="14F0489C" w:rsidR="00967BFF" w:rsidRPr="004A458A" w:rsidRDefault="00CA25BB" w:rsidP="004A458A">
      <w:pPr>
        <w:pStyle w:val="aff2"/>
        <w:ind w:firstLine="567"/>
        <w:rPr>
          <w:sz w:val="28"/>
          <w:szCs w:val="28"/>
        </w:rPr>
      </w:pPr>
      <w:r w:rsidRPr="00AC0B86">
        <w:rPr>
          <w:sz w:val="28"/>
          <w:szCs w:val="28"/>
        </w:rPr>
        <w:t>5.6.37 Если в условиях реконструкции улиц и дорог радиусы выпуклых и вогнутых кривых, удовлетворяющих условиям рельефа местности, оказываются меньше минимальных значений, а конкретные градостроительные условия не позволяют провести их увеличение до требуемых значений, то на соответствующих участках допускается введение ограничения разрешенной скорости движения. При разнице расчетных скоростей на участке с ограничением скорости и на предшествующем участке 20 км/ч и более снижение расчетной скорости должно быть ступенчатым с шагом не более 20 км/ч.</w:t>
      </w:r>
    </w:p>
    <w:p w14:paraId="59A83EFA" w14:textId="77777777" w:rsidR="00CA25BB" w:rsidRPr="00E227BF" w:rsidRDefault="00CA25BB" w:rsidP="00CA25BB">
      <w:pPr>
        <w:pStyle w:val="aff2"/>
        <w:ind w:firstLine="567"/>
        <w:rPr>
          <w:b/>
          <w:sz w:val="28"/>
          <w:szCs w:val="28"/>
        </w:rPr>
      </w:pPr>
      <w:bookmarkStart w:id="137" w:name="_Toc485805719"/>
      <w:bookmarkStart w:id="138" w:name="_Toc516148941"/>
      <w:r w:rsidRPr="00E227BF">
        <w:rPr>
          <w:b/>
          <w:sz w:val="28"/>
          <w:szCs w:val="28"/>
        </w:rPr>
        <w:t>(Измененная редакция, Изм. № 2).</w:t>
      </w:r>
    </w:p>
    <w:p w14:paraId="4E945FBA" w14:textId="77777777" w:rsidR="00967BFF" w:rsidRPr="004A458A" w:rsidRDefault="00967BFF" w:rsidP="004A458A">
      <w:pPr>
        <w:pStyle w:val="aff2"/>
        <w:ind w:firstLine="567"/>
        <w:rPr>
          <w:b/>
          <w:bCs/>
          <w:sz w:val="28"/>
          <w:szCs w:val="28"/>
        </w:rPr>
      </w:pPr>
      <w:r w:rsidRPr="004A458A">
        <w:rPr>
          <w:b/>
          <w:bCs/>
          <w:sz w:val="28"/>
          <w:szCs w:val="28"/>
        </w:rPr>
        <w:t>Габарит по высоте</w:t>
      </w:r>
      <w:bookmarkEnd w:id="137"/>
      <w:bookmarkEnd w:id="138"/>
    </w:p>
    <w:p w14:paraId="2D293511" w14:textId="292B2D97" w:rsidR="00967BFF" w:rsidRPr="004A458A" w:rsidRDefault="00E15FD2" w:rsidP="004A458A">
      <w:pPr>
        <w:pStyle w:val="aff2"/>
        <w:ind w:firstLine="567"/>
        <w:rPr>
          <w:rStyle w:val="vvtxt1"/>
          <w:sz w:val="28"/>
          <w:szCs w:val="28"/>
        </w:rPr>
      </w:pPr>
      <w:r w:rsidRPr="004A458A">
        <w:rPr>
          <w:sz w:val="28"/>
          <w:szCs w:val="28"/>
        </w:rPr>
        <w:t>5.6.</w:t>
      </w:r>
      <w:r w:rsidR="001721E1" w:rsidRPr="004A458A">
        <w:rPr>
          <w:sz w:val="28"/>
          <w:szCs w:val="28"/>
        </w:rPr>
        <w:t xml:space="preserve">38 </w:t>
      </w:r>
      <w:r w:rsidR="00967BFF" w:rsidRPr="004A458A">
        <w:rPr>
          <w:sz w:val="28"/>
          <w:szCs w:val="28"/>
        </w:rPr>
        <w:t xml:space="preserve">Габарит </w:t>
      </w:r>
      <w:r w:rsidR="00967BFF" w:rsidRPr="004A458A">
        <w:rPr>
          <w:rStyle w:val="vvtxt1"/>
          <w:sz w:val="28"/>
          <w:szCs w:val="28"/>
        </w:rPr>
        <w:t xml:space="preserve">по высоте от поверхности покрытия проезжей части улиц и дорог до низа </w:t>
      </w:r>
      <w:r w:rsidR="00CA25BB" w:rsidRPr="00CA25BB">
        <w:rPr>
          <w:rStyle w:val="vvtxt1"/>
          <w:sz w:val="28"/>
          <w:szCs w:val="28"/>
        </w:rPr>
        <w:t>конструкций зданий и сооружений</w:t>
      </w:r>
      <w:r w:rsidR="00967BFF" w:rsidRPr="004A458A">
        <w:rPr>
          <w:rStyle w:val="vvtxt1"/>
          <w:sz w:val="28"/>
          <w:szCs w:val="28"/>
        </w:rPr>
        <w:t xml:space="preserve"> должен составлять в свету не менее </w:t>
      </w:r>
      <w:r w:rsidR="00450F4D" w:rsidRPr="004A458A">
        <w:rPr>
          <w:rStyle w:val="vvtxt1"/>
          <w:sz w:val="28"/>
          <w:szCs w:val="28"/>
        </w:rPr>
        <w:t>5,0 м. В условиях реконструкции</w:t>
      </w:r>
      <w:r w:rsidR="00967BFF" w:rsidRPr="004A458A">
        <w:rPr>
          <w:rStyle w:val="vvtxt1"/>
          <w:sz w:val="28"/>
          <w:szCs w:val="28"/>
        </w:rPr>
        <w:t xml:space="preserve"> при отсутствии движения электрифицированного транспорта и наличии альтернативного пути движения с обеспечением габарита </w:t>
      </w:r>
      <w:r w:rsidR="000D42F0" w:rsidRPr="004A458A">
        <w:rPr>
          <w:rStyle w:val="vvtxt1"/>
          <w:sz w:val="28"/>
          <w:szCs w:val="28"/>
        </w:rPr>
        <w:t xml:space="preserve">по высоте </w:t>
      </w:r>
      <w:r w:rsidR="00967BFF" w:rsidRPr="004A458A">
        <w:rPr>
          <w:rStyle w:val="vvtxt1"/>
          <w:sz w:val="28"/>
          <w:szCs w:val="28"/>
        </w:rPr>
        <w:t>от проезжей части 5,0 м допускается уменьшать значение габарита по высоте от проезжей части до 4,5 м.</w:t>
      </w:r>
    </w:p>
    <w:p w14:paraId="5879CD3C" w14:textId="77777777" w:rsidR="00CA25BB" w:rsidRPr="00E227BF" w:rsidRDefault="00CA25BB" w:rsidP="00CA25BB">
      <w:pPr>
        <w:pStyle w:val="aff2"/>
        <w:ind w:firstLine="567"/>
        <w:rPr>
          <w:b/>
          <w:sz w:val="28"/>
          <w:szCs w:val="28"/>
        </w:rPr>
      </w:pPr>
      <w:r w:rsidRPr="00E227BF">
        <w:rPr>
          <w:b/>
          <w:sz w:val="28"/>
          <w:szCs w:val="28"/>
        </w:rPr>
        <w:t>(Измененная редакция, Изм. № 2).</w:t>
      </w:r>
    </w:p>
    <w:p w14:paraId="20E5A67E" w14:textId="77777777" w:rsidR="00967BFF" w:rsidRPr="004A458A" w:rsidRDefault="00E15FD2" w:rsidP="004A458A">
      <w:pPr>
        <w:pStyle w:val="aff2"/>
        <w:ind w:firstLine="567"/>
        <w:rPr>
          <w:sz w:val="28"/>
          <w:szCs w:val="28"/>
        </w:rPr>
      </w:pPr>
      <w:r w:rsidRPr="004A458A">
        <w:rPr>
          <w:sz w:val="28"/>
          <w:szCs w:val="28"/>
        </w:rPr>
        <w:t>5.6.</w:t>
      </w:r>
      <w:r w:rsidR="006B1B90" w:rsidRPr="004A458A">
        <w:rPr>
          <w:sz w:val="28"/>
          <w:szCs w:val="28"/>
        </w:rPr>
        <w:t xml:space="preserve">39 </w:t>
      </w:r>
      <w:r w:rsidR="00967BFF" w:rsidRPr="004A458A">
        <w:rPr>
          <w:sz w:val="28"/>
          <w:szCs w:val="28"/>
        </w:rPr>
        <w:t xml:space="preserve">Габарит </w:t>
      </w:r>
      <w:r w:rsidR="00AF4191" w:rsidRPr="004A458A">
        <w:rPr>
          <w:rStyle w:val="vvtxt1"/>
          <w:sz w:val="28"/>
          <w:szCs w:val="28"/>
        </w:rPr>
        <w:t xml:space="preserve">по высоте </w:t>
      </w:r>
      <w:r w:rsidR="00967BFF" w:rsidRPr="004A458A">
        <w:rPr>
          <w:rStyle w:val="vvtxt1"/>
          <w:sz w:val="28"/>
          <w:szCs w:val="28"/>
        </w:rPr>
        <w:t xml:space="preserve">от поверхности покрытия тротуара </w:t>
      </w:r>
      <w:r w:rsidR="00450F4D" w:rsidRPr="004A458A">
        <w:rPr>
          <w:rStyle w:val="vvtxt1"/>
          <w:sz w:val="28"/>
          <w:szCs w:val="28"/>
        </w:rPr>
        <w:t>или</w:t>
      </w:r>
      <w:r w:rsidR="00967BFF" w:rsidRPr="004A458A">
        <w:rPr>
          <w:rStyle w:val="vvtxt1"/>
          <w:sz w:val="28"/>
          <w:szCs w:val="28"/>
        </w:rPr>
        <w:t xml:space="preserve"> велодорожки должен составлять в свету не менее 2,5 м. В условиях реконструкции и стесненных условиях допускается уменьшать данный габарит до 2,25</w:t>
      </w:r>
      <w:r w:rsidR="00AE18A0" w:rsidRPr="004A458A">
        <w:rPr>
          <w:rStyle w:val="vvtxt1"/>
          <w:sz w:val="28"/>
          <w:szCs w:val="28"/>
        </w:rPr>
        <w:t xml:space="preserve"> м.</w:t>
      </w:r>
    </w:p>
    <w:p w14:paraId="2530F708" w14:textId="51E7B786" w:rsidR="003879CD" w:rsidRPr="004A458A" w:rsidRDefault="008E00E8" w:rsidP="004A458A">
      <w:pPr>
        <w:pStyle w:val="aff2"/>
        <w:ind w:firstLine="567"/>
        <w:rPr>
          <w:b/>
          <w:bCs/>
          <w:sz w:val="28"/>
          <w:szCs w:val="28"/>
        </w:rPr>
      </w:pPr>
      <w:bookmarkStart w:id="139" w:name="_Toc484466185"/>
      <w:bookmarkStart w:id="140" w:name="_Toc485805720"/>
      <w:bookmarkStart w:id="141" w:name="_Toc516148942"/>
      <w:r>
        <w:rPr>
          <w:b/>
          <w:bCs/>
          <w:sz w:val="28"/>
          <w:szCs w:val="28"/>
        </w:rPr>
        <w:t xml:space="preserve">5.7 </w:t>
      </w:r>
      <w:r w:rsidR="009855F9" w:rsidRPr="004A458A">
        <w:rPr>
          <w:b/>
          <w:bCs/>
          <w:sz w:val="28"/>
          <w:szCs w:val="28"/>
        </w:rPr>
        <w:t>Условия видимости</w:t>
      </w:r>
      <w:bookmarkEnd w:id="139"/>
      <w:bookmarkEnd w:id="140"/>
      <w:bookmarkEnd w:id="141"/>
    </w:p>
    <w:p w14:paraId="6281BDC7" w14:textId="77777777" w:rsidR="00FD3D7D" w:rsidRPr="008E00E8" w:rsidRDefault="006B1B90" w:rsidP="008E00E8">
      <w:pPr>
        <w:pStyle w:val="aff2"/>
        <w:ind w:firstLine="567"/>
        <w:rPr>
          <w:sz w:val="28"/>
          <w:szCs w:val="28"/>
        </w:rPr>
      </w:pPr>
      <w:r w:rsidRPr="008E00E8">
        <w:rPr>
          <w:sz w:val="28"/>
          <w:szCs w:val="28"/>
        </w:rPr>
        <w:t xml:space="preserve">5.7.1 </w:t>
      </w:r>
      <w:r w:rsidR="009855F9" w:rsidRPr="008E00E8">
        <w:rPr>
          <w:sz w:val="28"/>
          <w:szCs w:val="28"/>
        </w:rPr>
        <w:t xml:space="preserve">На всем протяжении улиц и дорог </w:t>
      </w:r>
      <w:r w:rsidR="00A61ADF" w:rsidRPr="008E00E8">
        <w:rPr>
          <w:sz w:val="28"/>
          <w:szCs w:val="28"/>
        </w:rPr>
        <w:t>следует предусматривать</w:t>
      </w:r>
      <w:r w:rsidR="009855F9" w:rsidRPr="008E00E8">
        <w:rPr>
          <w:sz w:val="28"/>
          <w:szCs w:val="28"/>
        </w:rPr>
        <w:t xml:space="preserve"> расстояние видимости, достаточное для безопасного движения транспортных средств и пешеходов.</w:t>
      </w:r>
    </w:p>
    <w:p w14:paraId="265A6D43" w14:textId="77777777" w:rsidR="00FD3D7D" w:rsidRPr="008E00E8" w:rsidRDefault="006B1B90" w:rsidP="008E00E8">
      <w:pPr>
        <w:pStyle w:val="aff2"/>
        <w:ind w:firstLine="567"/>
        <w:rPr>
          <w:sz w:val="28"/>
          <w:szCs w:val="28"/>
        </w:rPr>
      </w:pPr>
      <w:bookmarkStart w:id="142" w:name="_Hlk94016771"/>
      <w:r w:rsidRPr="008E00E8">
        <w:rPr>
          <w:sz w:val="28"/>
          <w:szCs w:val="28"/>
        </w:rPr>
        <w:t xml:space="preserve">5.7.2 </w:t>
      </w:r>
      <w:bookmarkEnd w:id="142"/>
      <w:r w:rsidR="009855F9" w:rsidRPr="008E00E8">
        <w:rPr>
          <w:sz w:val="28"/>
          <w:szCs w:val="28"/>
        </w:rPr>
        <w:t>При проектировании улиц и дорог насел</w:t>
      </w:r>
      <w:r w:rsidR="00115B46" w:rsidRPr="008E00E8">
        <w:rPr>
          <w:sz w:val="28"/>
          <w:szCs w:val="28"/>
        </w:rPr>
        <w:t>е</w:t>
      </w:r>
      <w:r w:rsidR="009855F9" w:rsidRPr="008E00E8">
        <w:rPr>
          <w:sz w:val="28"/>
          <w:szCs w:val="28"/>
        </w:rPr>
        <w:t xml:space="preserve">нных пунктов </w:t>
      </w:r>
      <w:r w:rsidR="00450F4D" w:rsidRPr="008E00E8">
        <w:rPr>
          <w:sz w:val="28"/>
          <w:szCs w:val="28"/>
        </w:rPr>
        <w:t>необходимо</w:t>
      </w:r>
      <w:r w:rsidR="00A61ADF" w:rsidRPr="008E00E8">
        <w:rPr>
          <w:sz w:val="28"/>
          <w:szCs w:val="28"/>
        </w:rPr>
        <w:t xml:space="preserve"> предусматривать</w:t>
      </w:r>
      <w:r w:rsidR="009855F9" w:rsidRPr="008E00E8">
        <w:rPr>
          <w:sz w:val="28"/>
          <w:szCs w:val="28"/>
        </w:rPr>
        <w:t xml:space="preserve"> следующие минимальные значения расстояний видимости:</w:t>
      </w:r>
    </w:p>
    <w:p w14:paraId="761E6161" w14:textId="77777777" w:rsidR="009855F9" w:rsidRPr="008E00E8" w:rsidRDefault="009855F9" w:rsidP="008E00E8">
      <w:pPr>
        <w:pStyle w:val="aff2"/>
        <w:ind w:firstLine="567"/>
        <w:rPr>
          <w:sz w:val="28"/>
          <w:szCs w:val="28"/>
        </w:rPr>
      </w:pPr>
      <w:r w:rsidRPr="008E00E8">
        <w:rPr>
          <w:sz w:val="28"/>
          <w:szCs w:val="28"/>
        </w:rPr>
        <w:t xml:space="preserve">а) минимальное расстояние видимости </w:t>
      </w:r>
      <w:r w:rsidR="00D6410C" w:rsidRPr="008E00E8">
        <w:rPr>
          <w:sz w:val="28"/>
          <w:szCs w:val="28"/>
        </w:rPr>
        <w:t>препятствия</w:t>
      </w:r>
      <w:r w:rsidRPr="008E00E8">
        <w:rPr>
          <w:sz w:val="28"/>
          <w:szCs w:val="28"/>
        </w:rPr>
        <w:t xml:space="preserve"> для остановки</w:t>
      </w:r>
      <w:r w:rsidR="00D6410C" w:rsidRPr="008E00E8">
        <w:rPr>
          <w:sz w:val="28"/>
          <w:szCs w:val="28"/>
        </w:rPr>
        <w:t xml:space="preserve"> </w:t>
      </w:r>
      <w:r w:rsidR="001B31E1" w:rsidRPr="008E00E8">
        <w:rPr>
          <w:sz w:val="28"/>
          <w:szCs w:val="28"/>
        </w:rPr>
        <w:t>транспортного средства</w:t>
      </w:r>
      <w:r w:rsidRPr="008E00E8">
        <w:rPr>
          <w:sz w:val="28"/>
          <w:szCs w:val="28"/>
        </w:rPr>
        <w:t>;</w:t>
      </w:r>
    </w:p>
    <w:p w14:paraId="068AAF5E" w14:textId="77777777" w:rsidR="009855F9" w:rsidRPr="008E00E8" w:rsidRDefault="009855F9" w:rsidP="008E00E8">
      <w:pPr>
        <w:pStyle w:val="aff2"/>
        <w:ind w:firstLine="567"/>
        <w:rPr>
          <w:sz w:val="28"/>
          <w:szCs w:val="28"/>
        </w:rPr>
      </w:pPr>
      <w:r w:rsidRPr="008E00E8">
        <w:rPr>
          <w:sz w:val="28"/>
          <w:szCs w:val="28"/>
        </w:rPr>
        <w:t xml:space="preserve">б) </w:t>
      </w:r>
      <w:r w:rsidR="00170401" w:rsidRPr="008E00E8">
        <w:rPr>
          <w:sz w:val="28"/>
          <w:szCs w:val="28"/>
        </w:rPr>
        <w:t>минимальное расстояние боковой видимости на кривых в плане;</w:t>
      </w:r>
    </w:p>
    <w:p w14:paraId="117656A2" w14:textId="317B5C11" w:rsidR="009855F9" w:rsidRDefault="009855F9" w:rsidP="008E00E8">
      <w:pPr>
        <w:pStyle w:val="aff2"/>
        <w:ind w:firstLine="567"/>
        <w:rPr>
          <w:sz w:val="28"/>
          <w:szCs w:val="28"/>
        </w:rPr>
      </w:pPr>
      <w:r w:rsidRPr="008E00E8">
        <w:rPr>
          <w:sz w:val="28"/>
          <w:szCs w:val="28"/>
        </w:rPr>
        <w:t xml:space="preserve">в) </w:t>
      </w:r>
      <w:r w:rsidR="00170401" w:rsidRPr="008E00E8">
        <w:rPr>
          <w:sz w:val="28"/>
          <w:szCs w:val="28"/>
        </w:rPr>
        <w:t xml:space="preserve">минимальное расстояние видимости на </w:t>
      </w:r>
      <w:r w:rsidR="00AD319D" w:rsidRPr="00AC0B86">
        <w:rPr>
          <w:sz w:val="28"/>
          <w:szCs w:val="28"/>
        </w:rPr>
        <w:t>пересечениях;</w:t>
      </w:r>
    </w:p>
    <w:p w14:paraId="6487D0F7" w14:textId="496876EF" w:rsidR="00AD319D" w:rsidRPr="008E00E8" w:rsidRDefault="00AD319D" w:rsidP="008E00E8">
      <w:pPr>
        <w:pStyle w:val="aff2"/>
        <w:ind w:firstLine="567"/>
        <w:rPr>
          <w:sz w:val="28"/>
          <w:szCs w:val="28"/>
        </w:rPr>
      </w:pPr>
      <w:r w:rsidRPr="00AC0B86">
        <w:rPr>
          <w:sz w:val="28"/>
          <w:szCs w:val="28"/>
        </w:rPr>
        <w:t>г) минимальное расстояние видимости на пешеходных переходах и велосипедных дорожках и полосах (при их наличии) (7.3).</w:t>
      </w:r>
    </w:p>
    <w:p w14:paraId="03E64226" w14:textId="0E082EE4" w:rsidR="00FD3D7D" w:rsidRPr="008E00E8" w:rsidRDefault="00AD319D" w:rsidP="008E00E8">
      <w:pPr>
        <w:pStyle w:val="aff2"/>
        <w:ind w:firstLine="567"/>
        <w:rPr>
          <w:sz w:val="28"/>
          <w:szCs w:val="28"/>
        </w:rPr>
      </w:pPr>
      <w:r w:rsidRPr="00AC0B86">
        <w:rPr>
          <w:sz w:val="28"/>
          <w:szCs w:val="28"/>
        </w:rPr>
        <w:t xml:space="preserve">5.7.3 </w:t>
      </w:r>
      <w:bookmarkStart w:id="143" w:name="_Hlk89262571"/>
      <w:r w:rsidRPr="00AC0B86">
        <w:rPr>
          <w:sz w:val="28"/>
          <w:szCs w:val="28"/>
        </w:rPr>
        <w:t>Оценка обеспечения видимости проводится с учетом параметров плана и продольного профиля. Фактические значения расстояний видимости должны превышать минимальные</w:t>
      </w:r>
      <w:bookmarkEnd w:id="143"/>
      <w:r w:rsidRPr="00AC0B86">
        <w:rPr>
          <w:sz w:val="28"/>
          <w:szCs w:val="28"/>
        </w:rPr>
        <w:t>.</w:t>
      </w:r>
    </w:p>
    <w:p w14:paraId="53C3622B" w14:textId="4AEBC12D" w:rsidR="00CA25BB" w:rsidRPr="00E227BF" w:rsidRDefault="00AD319D" w:rsidP="00CA25BB">
      <w:pPr>
        <w:pStyle w:val="aff2"/>
        <w:ind w:firstLine="567"/>
        <w:rPr>
          <w:b/>
          <w:sz w:val="28"/>
          <w:szCs w:val="28"/>
        </w:rPr>
      </w:pPr>
      <w:bookmarkStart w:id="144" w:name="_Toc485805721"/>
      <w:bookmarkStart w:id="145" w:name="_Toc516148943"/>
      <w:r w:rsidRPr="00AD319D">
        <w:rPr>
          <w:b/>
          <w:sz w:val="28"/>
          <w:szCs w:val="28"/>
        </w:rPr>
        <w:t>5.7.2</w:t>
      </w:r>
      <w:r>
        <w:rPr>
          <w:b/>
          <w:sz w:val="28"/>
          <w:szCs w:val="28"/>
        </w:rPr>
        <w:t>,</w:t>
      </w:r>
      <w:r w:rsidRPr="00AD319D">
        <w:rPr>
          <w:b/>
          <w:sz w:val="28"/>
          <w:szCs w:val="28"/>
        </w:rPr>
        <w:t xml:space="preserve"> 5.7.3 </w:t>
      </w:r>
      <w:r w:rsidR="00CA25BB" w:rsidRPr="00E227BF">
        <w:rPr>
          <w:b/>
          <w:sz w:val="28"/>
          <w:szCs w:val="28"/>
        </w:rPr>
        <w:t>(Измененная редакция, Изм. № 2).</w:t>
      </w:r>
    </w:p>
    <w:p w14:paraId="33844F3F" w14:textId="77777777" w:rsidR="009855F9" w:rsidRPr="008E00E8" w:rsidRDefault="009855F9" w:rsidP="008E00E8">
      <w:pPr>
        <w:pStyle w:val="aff2"/>
        <w:ind w:firstLine="567"/>
        <w:rPr>
          <w:b/>
          <w:bCs/>
          <w:sz w:val="28"/>
          <w:szCs w:val="28"/>
        </w:rPr>
      </w:pPr>
      <w:r w:rsidRPr="008E00E8">
        <w:rPr>
          <w:b/>
          <w:bCs/>
          <w:sz w:val="28"/>
          <w:szCs w:val="28"/>
        </w:rPr>
        <w:t xml:space="preserve">Минимальное расстояние видимости </w:t>
      </w:r>
      <w:r w:rsidR="00D6410C" w:rsidRPr="008E00E8">
        <w:rPr>
          <w:b/>
          <w:bCs/>
          <w:sz w:val="28"/>
          <w:szCs w:val="28"/>
        </w:rPr>
        <w:t xml:space="preserve">препятствия </w:t>
      </w:r>
      <w:r w:rsidR="006C7C3C" w:rsidRPr="008E00E8">
        <w:rPr>
          <w:b/>
          <w:bCs/>
          <w:sz w:val="28"/>
          <w:szCs w:val="28"/>
        </w:rPr>
        <w:br/>
      </w:r>
      <w:r w:rsidRPr="008E00E8">
        <w:rPr>
          <w:b/>
          <w:bCs/>
          <w:sz w:val="28"/>
          <w:szCs w:val="28"/>
        </w:rPr>
        <w:t xml:space="preserve">для остановки </w:t>
      </w:r>
      <w:bookmarkEnd w:id="144"/>
      <w:r w:rsidR="001B31E1" w:rsidRPr="008E00E8">
        <w:rPr>
          <w:b/>
          <w:bCs/>
          <w:sz w:val="28"/>
          <w:szCs w:val="28"/>
        </w:rPr>
        <w:t>транспортного средства</w:t>
      </w:r>
      <w:bookmarkEnd w:id="145"/>
    </w:p>
    <w:p w14:paraId="75E0FA80" w14:textId="72FC137D" w:rsidR="00FD3D7D" w:rsidRPr="008E00E8" w:rsidRDefault="006B1B90" w:rsidP="008E00E8">
      <w:pPr>
        <w:pStyle w:val="aff2"/>
        <w:ind w:firstLine="567"/>
        <w:rPr>
          <w:sz w:val="28"/>
          <w:szCs w:val="28"/>
        </w:rPr>
      </w:pPr>
      <w:r w:rsidRPr="008E00E8">
        <w:rPr>
          <w:sz w:val="28"/>
          <w:szCs w:val="28"/>
        </w:rPr>
        <w:t xml:space="preserve">5.7.4 </w:t>
      </w:r>
      <w:r w:rsidR="009855F9" w:rsidRPr="008E00E8">
        <w:rPr>
          <w:sz w:val="28"/>
          <w:szCs w:val="28"/>
        </w:rPr>
        <w:t>Минимальное</w:t>
      </w:r>
      <w:r w:rsidR="008E00E8">
        <w:rPr>
          <w:sz w:val="28"/>
          <w:szCs w:val="28"/>
        </w:rPr>
        <w:t xml:space="preserve"> </w:t>
      </w:r>
      <w:r w:rsidR="009855F9" w:rsidRPr="008E00E8">
        <w:rPr>
          <w:sz w:val="28"/>
          <w:szCs w:val="28"/>
        </w:rPr>
        <w:t xml:space="preserve">расстояние видимости </w:t>
      </w:r>
      <w:r w:rsidR="001B31E1" w:rsidRPr="008E00E8">
        <w:rPr>
          <w:sz w:val="28"/>
          <w:szCs w:val="28"/>
        </w:rPr>
        <w:t xml:space="preserve">препятствия </w:t>
      </w:r>
      <w:r w:rsidR="009855F9" w:rsidRPr="008E00E8">
        <w:rPr>
          <w:sz w:val="28"/>
          <w:szCs w:val="28"/>
        </w:rPr>
        <w:t>для остановки</w:t>
      </w:r>
      <w:r w:rsidR="001B31E1" w:rsidRPr="008E00E8">
        <w:rPr>
          <w:sz w:val="28"/>
          <w:szCs w:val="28"/>
        </w:rPr>
        <w:t xml:space="preserve"> транспортного средства</w:t>
      </w:r>
      <w:r w:rsidR="009855F9" w:rsidRPr="008E00E8">
        <w:rPr>
          <w:sz w:val="28"/>
          <w:szCs w:val="28"/>
        </w:rPr>
        <w:t xml:space="preserve"> должно обеспечивать видимость </w:t>
      </w:r>
      <w:r w:rsidR="0043664F" w:rsidRPr="008E00E8">
        <w:rPr>
          <w:sz w:val="28"/>
          <w:szCs w:val="28"/>
        </w:rPr>
        <w:t>объектов</w:t>
      </w:r>
      <w:r w:rsidR="009855F9" w:rsidRPr="008E00E8">
        <w:rPr>
          <w:sz w:val="28"/>
          <w:szCs w:val="28"/>
        </w:rPr>
        <w:t xml:space="preserve">, имеющих высоту 0,2 м и более, находящихся на середине полосы движения, с высоты глаз водителя </w:t>
      </w:r>
      <w:r w:rsidR="001B31E1" w:rsidRPr="008E00E8">
        <w:rPr>
          <w:sz w:val="28"/>
          <w:szCs w:val="28"/>
        </w:rPr>
        <w:t>транспортного средства</w:t>
      </w:r>
      <w:r w:rsidR="009855F9" w:rsidRPr="008E00E8">
        <w:rPr>
          <w:sz w:val="28"/>
          <w:szCs w:val="28"/>
        </w:rPr>
        <w:t xml:space="preserve">, равной 1,0 м от поверхности </w:t>
      </w:r>
      <w:r w:rsidR="0043664F" w:rsidRPr="008E00E8">
        <w:rPr>
          <w:sz w:val="28"/>
          <w:szCs w:val="28"/>
        </w:rPr>
        <w:t xml:space="preserve">покрытия </w:t>
      </w:r>
      <w:r w:rsidR="009855F9" w:rsidRPr="008E00E8">
        <w:rPr>
          <w:sz w:val="28"/>
          <w:szCs w:val="28"/>
        </w:rPr>
        <w:t>проезжей части.</w:t>
      </w:r>
    </w:p>
    <w:p w14:paraId="52F6FFCD" w14:textId="77777777" w:rsidR="00FD3D7D" w:rsidRPr="008E00E8" w:rsidRDefault="006B1B90" w:rsidP="008E00E8">
      <w:pPr>
        <w:pStyle w:val="aff2"/>
        <w:ind w:firstLine="567"/>
        <w:rPr>
          <w:sz w:val="28"/>
          <w:szCs w:val="28"/>
        </w:rPr>
      </w:pPr>
      <w:r w:rsidRPr="008E00E8">
        <w:rPr>
          <w:sz w:val="28"/>
          <w:szCs w:val="28"/>
        </w:rPr>
        <w:t xml:space="preserve">5.7.5 </w:t>
      </w:r>
      <w:r w:rsidR="009855F9" w:rsidRPr="008E00E8">
        <w:rPr>
          <w:sz w:val="28"/>
          <w:szCs w:val="28"/>
        </w:rPr>
        <w:t xml:space="preserve">Минимальное расстояние видимости </w:t>
      </w:r>
      <w:r w:rsidR="001B31E1" w:rsidRPr="008E00E8">
        <w:rPr>
          <w:sz w:val="28"/>
          <w:szCs w:val="28"/>
        </w:rPr>
        <w:t xml:space="preserve">препятствия </w:t>
      </w:r>
      <w:r w:rsidR="009855F9" w:rsidRPr="008E00E8">
        <w:rPr>
          <w:sz w:val="28"/>
          <w:szCs w:val="28"/>
        </w:rPr>
        <w:t>для остановки</w:t>
      </w:r>
      <w:r w:rsidR="001B31E1" w:rsidRPr="008E00E8">
        <w:rPr>
          <w:sz w:val="28"/>
          <w:szCs w:val="28"/>
        </w:rPr>
        <w:t xml:space="preserve"> транспортного средства</w:t>
      </w:r>
      <w:r w:rsidR="009855F9" w:rsidRPr="008E00E8">
        <w:rPr>
          <w:sz w:val="28"/>
          <w:szCs w:val="28"/>
        </w:rPr>
        <w:t xml:space="preserve"> следует определять в соответствии с приложением </w:t>
      </w:r>
      <w:r w:rsidR="001721E1" w:rsidRPr="008E00E8">
        <w:rPr>
          <w:sz w:val="28"/>
          <w:szCs w:val="28"/>
        </w:rPr>
        <w:t>Д</w:t>
      </w:r>
      <w:r w:rsidR="009855F9" w:rsidRPr="008E00E8">
        <w:rPr>
          <w:sz w:val="28"/>
          <w:szCs w:val="28"/>
        </w:rPr>
        <w:t>.</w:t>
      </w:r>
    </w:p>
    <w:p w14:paraId="68C04CB0" w14:textId="77777777" w:rsidR="009855F9" w:rsidRPr="008E00E8" w:rsidRDefault="009855F9" w:rsidP="008E00E8">
      <w:pPr>
        <w:pStyle w:val="aff2"/>
        <w:ind w:firstLine="567"/>
        <w:rPr>
          <w:b/>
          <w:bCs/>
          <w:sz w:val="28"/>
          <w:szCs w:val="28"/>
        </w:rPr>
      </w:pPr>
      <w:bookmarkStart w:id="146" w:name="_Toc485805723"/>
      <w:bookmarkStart w:id="147" w:name="_Toc516148945"/>
      <w:r w:rsidRPr="008E00E8">
        <w:rPr>
          <w:b/>
          <w:bCs/>
          <w:sz w:val="28"/>
          <w:szCs w:val="28"/>
        </w:rPr>
        <w:t>Минимальное расстояние боковой видимости на кривых в плане</w:t>
      </w:r>
      <w:bookmarkEnd w:id="146"/>
      <w:bookmarkEnd w:id="147"/>
    </w:p>
    <w:p w14:paraId="344AE763" w14:textId="77777777" w:rsidR="00FD3D7D" w:rsidRPr="008E00E8" w:rsidRDefault="00CF7C86" w:rsidP="008E00E8">
      <w:pPr>
        <w:pStyle w:val="aff2"/>
        <w:ind w:firstLine="567"/>
        <w:rPr>
          <w:sz w:val="28"/>
          <w:szCs w:val="28"/>
        </w:rPr>
      </w:pPr>
      <w:r w:rsidRPr="008E00E8">
        <w:rPr>
          <w:sz w:val="28"/>
          <w:szCs w:val="28"/>
        </w:rPr>
        <w:t>5.7.</w:t>
      </w:r>
      <w:r w:rsidR="00690DF0" w:rsidRPr="008E00E8">
        <w:rPr>
          <w:sz w:val="28"/>
          <w:szCs w:val="28"/>
        </w:rPr>
        <w:t>6</w:t>
      </w:r>
      <w:r w:rsidR="006B1B90" w:rsidRPr="008E00E8">
        <w:rPr>
          <w:sz w:val="28"/>
          <w:szCs w:val="28"/>
        </w:rPr>
        <w:t xml:space="preserve"> </w:t>
      </w:r>
      <w:r w:rsidR="009855F9" w:rsidRPr="008E00E8">
        <w:rPr>
          <w:sz w:val="28"/>
          <w:szCs w:val="28"/>
        </w:rPr>
        <w:t>На кривых в плане необходимо обеспечивать минимальное расстояние боковой видимости в крайней, внутренней по отношению к повороту оси трассы, полосе движения.</w:t>
      </w:r>
    </w:p>
    <w:p w14:paraId="389B8693" w14:textId="77777777" w:rsidR="00FD3D7D" w:rsidRPr="008E00E8" w:rsidRDefault="00CF7C86" w:rsidP="008E00E8">
      <w:pPr>
        <w:pStyle w:val="aff2"/>
        <w:ind w:firstLine="567"/>
        <w:rPr>
          <w:sz w:val="28"/>
          <w:szCs w:val="28"/>
        </w:rPr>
      </w:pPr>
      <w:r w:rsidRPr="008E00E8">
        <w:rPr>
          <w:sz w:val="28"/>
          <w:szCs w:val="28"/>
        </w:rPr>
        <w:t>5.7.</w:t>
      </w:r>
      <w:r w:rsidR="00690DF0" w:rsidRPr="008E00E8">
        <w:rPr>
          <w:sz w:val="28"/>
          <w:szCs w:val="28"/>
        </w:rPr>
        <w:t>7</w:t>
      </w:r>
      <w:r w:rsidR="006B1B90" w:rsidRPr="008E00E8">
        <w:rPr>
          <w:sz w:val="28"/>
          <w:szCs w:val="28"/>
        </w:rPr>
        <w:t xml:space="preserve"> </w:t>
      </w:r>
      <w:r w:rsidR="009855F9" w:rsidRPr="008E00E8">
        <w:rPr>
          <w:sz w:val="28"/>
          <w:szCs w:val="28"/>
        </w:rPr>
        <w:t>Боковая видимость на кривых в плане должна обеспечивать видимость предметов, имеющих высоту 1,0 м и более, находящихся на середине полосы движения, являющейся внутренней относительно радиуса кривой в плане, с высоты глаз водителя автомобиля, равной 1,0 м от поверхности проезжей части, находящегося на той же полосе движения на минимальном расстоянии видимости</w:t>
      </w:r>
      <w:r w:rsidR="00FA4E10" w:rsidRPr="008E00E8">
        <w:rPr>
          <w:sz w:val="28"/>
          <w:szCs w:val="28"/>
        </w:rPr>
        <w:t xml:space="preserve"> для остановки транспортного средства</w:t>
      </w:r>
      <w:r w:rsidR="009855F9" w:rsidRPr="008E00E8">
        <w:rPr>
          <w:sz w:val="28"/>
          <w:szCs w:val="28"/>
        </w:rPr>
        <w:t xml:space="preserve">. </w:t>
      </w:r>
    </w:p>
    <w:p w14:paraId="4186856D" w14:textId="77777777" w:rsidR="00FD3D7D" w:rsidRPr="008E00E8" w:rsidRDefault="00CF7C86" w:rsidP="008E00E8">
      <w:pPr>
        <w:pStyle w:val="aff2"/>
        <w:ind w:firstLine="567"/>
        <w:rPr>
          <w:sz w:val="28"/>
          <w:szCs w:val="28"/>
        </w:rPr>
      </w:pPr>
      <w:r w:rsidRPr="008E00E8">
        <w:rPr>
          <w:sz w:val="28"/>
          <w:szCs w:val="28"/>
        </w:rPr>
        <w:t>5.7.</w:t>
      </w:r>
      <w:r w:rsidR="00690DF0" w:rsidRPr="008E00E8">
        <w:rPr>
          <w:sz w:val="28"/>
          <w:szCs w:val="28"/>
        </w:rPr>
        <w:t>8</w:t>
      </w:r>
      <w:r w:rsidR="006B1B90" w:rsidRPr="008E00E8">
        <w:rPr>
          <w:sz w:val="28"/>
          <w:szCs w:val="28"/>
        </w:rPr>
        <w:t xml:space="preserve"> </w:t>
      </w:r>
      <w:r w:rsidR="009855F9" w:rsidRPr="008E00E8">
        <w:rPr>
          <w:sz w:val="28"/>
          <w:szCs w:val="28"/>
        </w:rPr>
        <w:t xml:space="preserve">В сложных градостроительных условиях и </w:t>
      </w:r>
      <w:r w:rsidR="00CE6718" w:rsidRPr="008E00E8">
        <w:rPr>
          <w:sz w:val="28"/>
          <w:szCs w:val="28"/>
        </w:rPr>
        <w:t xml:space="preserve">при </w:t>
      </w:r>
      <w:r w:rsidR="009855F9" w:rsidRPr="008E00E8">
        <w:rPr>
          <w:sz w:val="28"/>
          <w:szCs w:val="28"/>
        </w:rPr>
        <w:t xml:space="preserve">реконструкции на участках кривых в плане </w:t>
      </w:r>
      <w:r w:rsidR="00AA2C05" w:rsidRPr="008E00E8">
        <w:rPr>
          <w:sz w:val="28"/>
          <w:szCs w:val="28"/>
        </w:rPr>
        <w:t xml:space="preserve">при невозможности </w:t>
      </w:r>
      <w:r w:rsidR="009855F9" w:rsidRPr="008E00E8">
        <w:rPr>
          <w:sz w:val="28"/>
          <w:szCs w:val="28"/>
        </w:rPr>
        <w:t>обеспеч</w:t>
      </w:r>
      <w:r w:rsidR="00AA2C05" w:rsidRPr="008E00E8">
        <w:rPr>
          <w:sz w:val="28"/>
          <w:szCs w:val="28"/>
        </w:rPr>
        <w:t>ить</w:t>
      </w:r>
      <w:r w:rsidR="009855F9" w:rsidRPr="008E00E8">
        <w:rPr>
          <w:sz w:val="28"/>
          <w:szCs w:val="28"/>
        </w:rPr>
        <w:t xml:space="preserve"> боков</w:t>
      </w:r>
      <w:r w:rsidR="00AA2C05" w:rsidRPr="008E00E8">
        <w:rPr>
          <w:sz w:val="28"/>
          <w:szCs w:val="28"/>
        </w:rPr>
        <w:t>ую</w:t>
      </w:r>
      <w:r w:rsidR="009855F9" w:rsidRPr="008E00E8">
        <w:rPr>
          <w:sz w:val="28"/>
          <w:szCs w:val="28"/>
        </w:rPr>
        <w:t xml:space="preserve"> видимость допускается снижение расчетной скорости движения до значений, соответствующих минимальному расстоянию боковой видимости.</w:t>
      </w:r>
    </w:p>
    <w:p w14:paraId="60B98023" w14:textId="77777777" w:rsidR="009855F9" w:rsidRPr="008E00E8" w:rsidRDefault="009855F9" w:rsidP="008E00E8">
      <w:pPr>
        <w:pStyle w:val="aff2"/>
        <w:ind w:firstLine="567"/>
        <w:rPr>
          <w:b/>
          <w:bCs/>
          <w:sz w:val="28"/>
          <w:szCs w:val="28"/>
        </w:rPr>
      </w:pPr>
      <w:bookmarkStart w:id="148" w:name="_Toc485805724"/>
      <w:bookmarkStart w:id="149" w:name="_Toc516148946"/>
      <w:r w:rsidRPr="008E00E8">
        <w:rPr>
          <w:b/>
          <w:bCs/>
          <w:sz w:val="28"/>
          <w:szCs w:val="28"/>
        </w:rPr>
        <w:t>Минимальное расстояние видимости на пересечениях в одном уровне</w:t>
      </w:r>
      <w:bookmarkEnd w:id="148"/>
      <w:bookmarkEnd w:id="149"/>
    </w:p>
    <w:p w14:paraId="1E68778E" w14:textId="77777777" w:rsidR="006F0F9D" w:rsidRPr="00AC0B86" w:rsidRDefault="006F0F9D" w:rsidP="006F0F9D">
      <w:pPr>
        <w:pStyle w:val="aff2"/>
        <w:ind w:firstLine="567"/>
        <w:rPr>
          <w:sz w:val="28"/>
          <w:szCs w:val="28"/>
        </w:rPr>
      </w:pPr>
      <w:r w:rsidRPr="00AC0B86">
        <w:rPr>
          <w:sz w:val="28"/>
          <w:szCs w:val="28"/>
        </w:rPr>
        <w:t xml:space="preserve">5.7.9 </w:t>
      </w:r>
      <w:bookmarkStart w:id="150" w:name="_Hlk89262673"/>
      <w:r w:rsidRPr="00AC0B86">
        <w:rPr>
          <w:sz w:val="28"/>
          <w:szCs w:val="28"/>
        </w:rPr>
        <w:t xml:space="preserve">На пересечениях в одном уровне должен быть обеспечен треугольник видимости, параметры которого рассчитывают из условия видимости с главного направления движения транспортного средства на второстепенном направлении и с второстепенного направления – транспортных средств на главных направлениях движения. </w:t>
      </w:r>
    </w:p>
    <w:p w14:paraId="47759AE0" w14:textId="28BF517D" w:rsidR="00FD3D7D" w:rsidRPr="008E00E8" w:rsidRDefault="006F0F9D" w:rsidP="006F0F9D">
      <w:pPr>
        <w:pStyle w:val="aff2"/>
        <w:ind w:firstLine="567"/>
        <w:rPr>
          <w:strike/>
          <w:sz w:val="28"/>
          <w:szCs w:val="28"/>
        </w:rPr>
      </w:pPr>
      <w:r w:rsidRPr="00AC0B86">
        <w:rPr>
          <w:sz w:val="28"/>
          <w:szCs w:val="28"/>
        </w:rPr>
        <w:t>При невозможности обеспечения требуемого расстояния видимости на подходах к пересечению скорость движения автомобилей должна быть ограничена</w:t>
      </w:r>
      <w:bookmarkEnd w:id="150"/>
      <w:r w:rsidRPr="00AC0B86">
        <w:rPr>
          <w:sz w:val="28"/>
          <w:szCs w:val="28"/>
        </w:rPr>
        <w:t>. Значение скорости, для которой обеспечено расстояние видимости, должно превышать величину разрешенной скорости движения автомобилей не менее чем на 10 км/ч. При разнице расчетных скоростей на участке с ограничением скорости и на предшествующем участке 20 км/ч и более снижение расчетной скорости должно быть ступенчатым с шагом не более 20 км/ч.</w:t>
      </w:r>
    </w:p>
    <w:p w14:paraId="2DCB2373" w14:textId="77777777" w:rsidR="006F0F9D" w:rsidRPr="00E227BF" w:rsidRDefault="006F0F9D" w:rsidP="006F0F9D">
      <w:pPr>
        <w:pStyle w:val="aff2"/>
        <w:ind w:firstLine="567"/>
        <w:rPr>
          <w:b/>
          <w:sz w:val="28"/>
          <w:szCs w:val="28"/>
        </w:rPr>
      </w:pPr>
      <w:r w:rsidRPr="00E227BF">
        <w:rPr>
          <w:b/>
          <w:sz w:val="28"/>
          <w:szCs w:val="28"/>
        </w:rPr>
        <w:t>(Измененная редакция, Изм. № 2).</w:t>
      </w:r>
    </w:p>
    <w:p w14:paraId="790BD16F" w14:textId="77777777" w:rsidR="006F0F9D" w:rsidRPr="00AC0B86" w:rsidRDefault="006F0F9D" w:rsidP="006F0F9D">
      <w:pPr>
        <w:pStyle w:val="ConsPlusNormal"/>
        <w:ind w:firstLine="567"/>
        <w:jc w:val="both"/>
        <w:rPr>
          <w:rFonts w:ascii="Times New Roman" w:hAnsi="Times New Roman" w:cs="Times New Roman"/>
          <w:sz w:val="28"/>
          <w:szCs w:val="28"/>
        </w:rPr>
      </w:pPr>
      <w:r w:rsidRPr="00AC0B86">
        <w:rPr>
          <w:rFonts w:ascii="Times New Roman" w:hAnsi="Times New Roman" w:cs="Times New Roman"/>
          <w:sz w:val="28"/>
          <w:szCs w:val="28"/>
        </w:rPr>
        <w:t xml:space="preserve">5.7.9а </w:t>
      </w:r>
      <w:proofErr w:type="gramStart"/>
      <w:r w:rsidRPr="00AC0B86">
        <w:rPr>
          <w:rFonts w:ascii="Times New Roman" w:hAnsi="Times New Roman" w:cs="Times New Roman"/>
          <w:sz w:val="28"/>
          <w:szCs w:val="28"/>
        </w:rPr>
        <w:t>На</w:t>
      </w:r>
      <w:proofErr w:type="gramEnd"/>
      <w:r w:rsidRPr="00AC0B86">
        <w:rPr>
          <w:rFonts w:ascii="Times New Roman" w:hAnsi="Times New Roman" w:cs="Times New Roman"/>
          <w:sz w:val="28"/>
          <w:szCs w:val="28"/>
        </w:rPr>
        <w:t xml:space="preserve"> пересечениях и примыканиях в одном уровне видимость должна быть обеспечена с учетом организации движения автомобилей согласно [9]:</w:t>
      </w:r>
    </w:p>
    <w:p w14:paraId="556E83B0" w14:textId="77777777" w:rsidR="006F0F9D" w:rsidRPr="00AC0B86" w:rsidRDefault="006F0F9D" w:rsidP="006F0F9D">
      <w:pPr>
        <w:pStyle w:val="ConsPlusNormal"/>
        <w:ind w:firstLine="567"/>
        <w:jc w:val="both"/>
        <w:rPr>
          <w:rFonts w:ascii="Times New Roman" w:hAnsi="Times New Roman" w:cs="Times New Roman"/>
          <w:sz w:val="28"/>
          <w:szCs w:val="28"/>
        </w:rPr>
      </w:pPr>
      <w:r w:rsidRPr="00AC0B86">
        <w:rPr>
          <w:rFonts w:ascii="Times New Roman" w:hAnsi="Times New Roman" w:cs="Times New Roman"/>
          <w:sz w:val="28"/>
          <w:szCs w:val="28"/>
        </w:rPr>
        <w:t>- без установки знаков приоритета на пересечениях улиц и дорог (приложение И);</w:t>
      </w:r>
    </w:p>
    <w:p w14:paraId="0BBED43A" w14:textId="77777777" w:rsidR="006F0F9D" w:rsidRPr="00AC0B86" w:rsidRDefault="006F0F9D" w:rsidP="006F0F9D">
      <w:pPr>
        <w:pStyle w:val="ConsPlusNormal"/>
        <w:ind w:firstLine="567"/>
        <w:jc w:val="both"/>
        <w:rPr>
          <w:rFonts w:ascii="Times New Roman" w:hAnsi="Times New Roman" w:cs="Times New Roman"/>
          <w:sz w:val="28"/>
          <w:szCs w:val="28"/>
        </w:rPr>
      </w:pPr>
      <w:r w:rsidRPr="00AC0B86">
        <w:rPr>
          <w:rFonts w:ascii="Times New Roman" w:hAnsi="Times New Roman" w:cs="Times New Roman"/>
          <w:sz w:val="28"/>
          <w:szCs w:val="28"/>
        </w:rPr>
        <w:t>- с установкой знаков приоритета на пересечениях улиц и дорог (приложение И);</w:t>
      </w:r>
    </w:p>
    <w:p w14:paraId="32E06E04" w14:textId="77777777" w:rsidR="006F0F9D" w:rsidRPr="00AC0B86" w:rsidRDefault="006F0F9D" w:rsidP="006F0F9D">
      <w:pPr>
        <w:pStyle w:val="ConsPlusNormal"/>
        <w:ind w:firstLine="567"/>
        <w:jc w:val="both"/>
        <w:rPr>
          <w:rFonts w:ascii="Times New Roman" w:hAnsi="Times New Roman" w:cs="Times New Roman"/>
          <w:sz w:val="28"/>
          <w:szCs w:val="28"/>
        </w:rPr>
      </w:pPr>
      <w:r w:rsidRPr="00AC0B86">
        <w:rPr>
          <w:rFonts w:ascii="Times New Roman" w:hAnsi="Times New Roman" w:cs="Times New Roman"/>
          <w:sz w:val="28"/>
          <w:szCs w:val="28"/>
        </w:rPr>
        <w:t>- светофорное регулирование;</w:t>
      </w:r>
    </w:p>
    <w:p w14:paraId="6B09FBBF" w14:textId="66E96B17" w:rsidR="006F0F9D" w:rsidRDefault="006F0F9D" w:rsidP="006F0F9D">
      <w:pPr>
        <w:pStyle w:val="aff2"/>
        <w:ind w:firstLine="567"/>
        <w:rPr>
          <w:sz w:val="28"/>
          <w:szCs w:val="28"/>
        </w:rPr>
      </w:pPr>
      <w:r w:rsidRPr="00AC0B86">
        <w:rPr>
          <w:sz w:val="28"/>
          <w:szCs w:val="28"/>
        </w:rPr>
        <w:t>- кольцевое пересечение (приложение К).</w:t>
      </w:r>
    </w:p>
    <w:p w14:paraId="6F274229" w14:textId="77777777" w:rsidR="006F0F9D" w:rsidRPr="00E227BF" w:rsidRDefault="006F0F9D" w:rsidP="006F0F9D">
      <w:pPr>
        <w:pStyle w:val="aff2"/>
        <w:ind w:firstLine="567"/>
        <w:rPr>
          <w:b/>
          <w:sz w:val="28"/>
          <w:szCs w:val="28"/>
        </w:rPr>
      </w:pPr>
      <w:r w:rsidRPr="00E227BF">
        <w:rPr>
          <w:b/>
          <w:sz w:val="28"/>
          <w:szCs w:val="28"/>
        </w:rPr>
        <w:t>(Введен дополнительно, Изм. № 2).</w:t>
      </w:r>
    </w:p>
    <w:p w14:paraId="05C36D41" w14:textId="1D65F237" w:rsidR="00FD3D7D" w:rsidRPr="008E00E8" w:rsidRDefault="00CF7C86" w:rsidP="008E00E8">
      <w:pPr>
        <w:pStyle w:val="aff2"/>
        <w:ind w:firstLine="567"/>
        <w:rPr>
          <w:sz w:val="28"/>
          <w:szCs w:val="28"/>
        </w:rPr>
      </w:pPr>
      <w:r w:rsidRPr="008E00E8">
        <w:rPr>
          <w:sz w:val="28"/>
          <w:szCs w:val="28"/>
        </w:rPr>
        <w:t>5.7.</w:t>
      </w:r>
      <w:r w:rsidR="00690DF0" w:rsidRPr="008E00E8">
        <w:rPr>
          <w:sz w:val="28"/>
          <w:szCs w:val="28"/>
        </w:rPr>
        <w:t>10</w:t>
      </w:r>
      <w:r w:rsidR="006B1B90" w:rsidRPr="008E00E8">
        <w:rPr>
          <w:sz w:val="28"/>
          <w:szCs w:val="28"/>
        </w:rPr>
        <w:t xml:space="preserve"> </w:t>
      </w:r>
      <w:r w:rsidR="009855F9" w:rsidRPr="008E00E8">
        <w:rPr>
          <w:sz w:val="28"/>
          <w:szCs w:val="28"/>
        </w:rPr>
        <w:t xml:space="preserve">В стесненных условиях и </w:t>
      </w:r>
      <w:r w:rsidR="003B33B4" w:rsidRPr="008E00E8">
        <w:rPr>
          <w:sz w:val="28"/>
          <w:szCs w:val="28"/>
        </w:rPr>
        <w:t xml:space="preserve">при </w:t>
      </w:r>
      <w:r w:rsidR="009855F9" w:rsidRPr="008E00E8">
        <w:rPr>
          <w:sz w:val="28"/>
          <w:szCs w:val="28"/>
        </w:rPr>
        <w:t>реконструкции допускается устройство пересечений (примыканий) в одном уровне с необеспеченной боковой видимостью с разработкой мероприятий по обеспечению безопасных условий проезда</w:t>
      </w:r>
      <w:r w:rsidR="001F276C" w:rsidRPr="008E00E8">
        <w:rPr>
          <w:sz w:val="28"/>
          <w:szCs w:val="28"/>
        </w:rPr>
        <w:t>.</w:t>
      </w:r>
    </w:p>
    <w:p w14:paraId="3542FCFA" w14:textId="77777777" w:rsidR="009855F9" w:rsidRPr="008E00E8" w:rsidRDefault="009855F9" w:rsidP="008E00E8">
      <w:pPr>
        <w:pStyle w:val="aff2"/>
        <w:ind w:firstLine="567"/>
        <w:rPr>
          <w:b/>
          <w:bCs/>
          <w:sz w:val="28"/>
          <w:szCs w:val="28"/>
        </w:rPr>
      </w:pPr>
      <w:bookmarkStart w:id="151" w:name="_Toc485805725"/>
      <w:bookmarkStart w:id="152" w:name="_Toc516148947"/>
      <w:r w:rsidRPr="008E00E8">
        <w:rPr>
          <w:b/>
          <w:bCs/>
          <w:sz w:val="28"/>
          <w:szCs w:val="28"/>
        </w:rPr>
        <w:t>Минимальное расстояние видимости на пересечениях в разных уровнях</w:t>
      </w:r>
      <w:bookmarkEnd w:id="151"/>
      <w:bookmarkEnd w:id="152"/>
    </w:p>
    <w:p w14:paraId="65EFDCA8" w14:textId="77777777" w:rsidR="00FD3D7D" w:rsidRPr="008E00E8" w:rsidRDefault="00CF7C86" w:rsidP="008E00E8">
      <w:pPr>
        <w:pStyle w:val="aff2"/>
        <w:ind w:firstLine="567"/>
        <w:rPr>
          <w:sz w:val="28"/>
          <w:szCs w:val="28"/>
        </w:rPr>
      </w:pPr>
      <w:r w:rsidRPr="008E00E8">
        <w:rPr>
          <w:sz w:val="28"/>
          <w:szCs w:val="28"/>
        </w:rPr>
        <w:t>5.7.</w:t>
      </w:r>
      <w:r w:rsidR="00690DF0" w:rsidRPr="008E00E8">
        <w:rPr>
          <w:sz w:val="28"/>
          <w:szCs w:val="28"/>
        </w:rPr>
        <w:t>11</w:t>
      </w:r>
      <w:r w:rsidR="006B1B90" w:rsidRPr="008E00E8">
        <w:rPr>
          <w:sz w:val="28"/>
          <w:szCs w:val="28"/>
        </w:rPr>
        <w:t xml:space="preserve"> </w:t>
      </w:r>
      <w:r w:rsidR="009855F9" w:rsidRPr="008E00E8">
        <w:rPr>
          <w:sz w:val="28"/>
          <w:szCs w:val="28"/>
        </w:rPr>
        <w:t>На всех элементах пересечений в разных уровнях</w:t>
      </w:r>
      <w:r w:rsidR="00D9102A" w:rsidRPr="008E00E8">
        <w:rPr>
          <w:sz w:val="28"/>
          <w:szCs w:val="28"/>
        </w:rPr>
        <w:t xml:space="preserve"> </w:t>
      </w:r>
      <w:r w:rsidR="009855F9" w:rsidRPr="008E00E8">
        <w:rPr>
          <w:sz w:val="28"/>
          <w:szCs w:val="28"/>
        </w:rPr>
        <w:t>должно быть обеспечено расстояние видимости, достаточное для безопасного движения транспортных средств с расчетной скоростью.</w:t>
      </w:r>
    </w:p>
    <w:p w14:paraId="3DF11111" w14:textId="4B84A383" w:rsidR="0097243D" w:rsidRPr="008E00E8" w:rsidRDefault="00CF7C86" w:rsidP="008E00E8">
      <w:pPr>
        <w:pStyle w:val="aff2"/>
        <w:ind w:firstLine="567"/>
        <w:rPr>
          <w:sz w:val="28"/>
          <w:szCs w:val="28"/>
        </w:rPr>
      </w:pPr>
      <w:r w:rsidRPr="008E00E8">
        <w:rPr>
          <w:sz w:val="28"/>
          <w:szCs w:val="28"/>
        </w:rPr>
        <w:t>5.7.</w:t>
      </w:r>
      <w:r w:rsidR="00690DF0" w:rsidRPr="008E00E8">
        <w:rPr>
          <w:sz w:val="28"/>
          <w:szCs w:val="28"/>
        </w:rPr>
        <w:t>12</w:t>
      </w:r>
      <w:r w:rsidR="006B1B90" w:rsidRPr="008E00E8">
        <w:rPr>
          <w:sz w:val="28"/>
          <w:szCs w:val="28"/>
        </w:rPr>
        <w:t xml:space="preserve"> </w:t>
      </w:r>
      <w:r w:rsidR="0080159A" w:rsidRPr="008E00E8">
        <w:rPr>
          <w:sz w:val="28"/>
          <w:szCs w:val="28"/>
        </w:rPr>
        <w:t>При проектировании пересечений в разных уровнях необходимо обеспечивать минимальное расстояние боковой видимости в зоне слияния транспортных потоков. Это расстояние следует считать обеспеченным, если в границах</w:t>
      </w:r>
      <w:r w:rsidR="0040060B" w:rsidRPr="008E00E8">
        <w:rPr>
          <w:sz w:val="28"/>
          <w:szCs w:val="28"/>
        </w:rPr>
        <w:t xml:space="preserve"> </w:t>
      </w:r>
      <w:r w:rsidR="0080159A" w:rsidRPr="008E00E8">
        <w:rPr>
          <w:sz w:val="28"/>
          <w:szCs w:val="28"/>
        </w:rPr>
        <w:t xml:space="preserve">боковой видимости </w:t>
      </w:r>
      <w:r w:rsidR="00450F4D" w:rsidRPr="008E00E8">
        <w:rPr>
          <w:sz w:val="28"/>
          <w:szCs w:val="28"/>
        </w:rPr>
        <w:t>(рисунок Б.</w:t>
      </w:r>
      <w:r w:rsidR="00170401" w:rsidRPr="008E00E8">
        <w:rPr>
          <w:sz w:val="28"/>
          <w:szCs w:val="28"/>
        </w:rPr>
        <w:t>4</w:t>
      </w:r>
      <w:r w:rsidR="00450F4D" w:rsidRPr="008E00E8">
        <w:rPr>
          <w:sz w:val="28"/>
          <w:szCs w:val="28"/>
        </w:rPr>
        <w:t xml:space="preserve">) </w:t>
      </w:r>
      <w:r w:rsidR="0080159A" w:rsidRPr="008E00E8">
        <w:rPr>
          <w:sz w:val="28"/>
          <w:szCs w:val="28"/>
        </w:rPr>
        <w:t>отсутствуют любые предметы высотой более 0,9 м.</w:t>
      </w:r>
    </w:p>
    <w:p w14:paraId="64289290" w14:textId="5432FCB0" w:rsidR="003879CD" w:rsidRPr="008E00E8" w:rsidRDefault="006F0F9D" w:rsidP="008E00E8">
      <w:pPr>
        <w:pStyle w:val="aff2"/>
        <w:ind w:firstLine="567"/>
        <w:rPr>
          <w:b/>
          <w:bCs/>
          <w:sz w:val="28"/>
          <w:szCs w:val="28"/>
        </w:rPr>
      </w:pPr>
      <w:bookmarkStart w:id="153" w:name="_Toc507758182"/>
      <w:bookmarkStart w:id="154" w:name="_Toc485805729"/>
      <w:bookmarkEnd w:id="153"/>
      <w:r w:rsidRPr="00AC0B86">
        <w:rPr>
          <w:b/>
          <w:sz w:val="28"/>
          <w:szCs w:val="28"/>
        </w:rPr>
        <w:t xml:space="preserve">5.8 Пересечения </w:t>
      </w:r>
      <w:r w:rsidRPr="00AC0B86">
        <w:rPr>
          <w:b/>
          <w:bCs/>
          <w:sz w:val="28"/>
          <w:szCs w:val="28"/>
        </w:rPr>
        <w:t xml:space="preserve">и примыкания </w:t>
      </w:r>
      <w:r w:rsidRPr="00AC0B86">
        <w:rPr>
          <w:b/>
          <w:sz w:val="28"/>
          <w:szCs w:val="28"/>
        </w:rPr>
        <w:t>в одном уровне</w:t>
      </w:r>
    </w:p>
    <w:p w14:paraId="33A3CD3A" w14:textId="77777777" w:rsidR="006F0F9D" w:rsidRPr="00E227BF" w:rsidRDefault="006F0F9D" w:rsidP="006F0F9D">
      <w:pPr>
        <w:pStyle w:val="aff2"/>
        <w:ind w:firstLine="567"/>
        <w:rPr>
          <w:b/>
          <w:sz w:val="28"/>
          <w:szCs w:val="28"/>
        </w:rPr>
      </w:pPr>
      <w:bookmarkStart w:id="155" w:name="_Toc516148949"/>
      <w:r w:rsidRPr="00E227BF">
        <w:rPr>
          <w:b/>
          <w:sz w:val="28"/>
          <w:szCs w:val="28"/>
        </w:rPr>
        <w:t>(Измененная редакция, Изм. № 2).</w:t>
      </w:r>
    </w:p>
    <w:bookmarkEnd w:id="154"/>
    <w:bookmarkEnd w:id="155"/>
    <w:p w14:paraId="038B92E8" w14:textId="23B1F7DC" w:rsidR="009855F9" w:rsidRPr="008E00E8" w:rsidRDefault="00C351D4" w:rsidP="008E00E8">
      <w:pPr>
        <w:pStyle w:val="aff2"/>
        <w:ind w:firstLine="567"/>
        <w:rPr>
          <w:b/>
          <w:bCs/>
          <w:sz w:val="28"/>
          <w:szCs w:val="28"/>
        </w:rPr>
      </w:pPr>
      <w:r w:rsidRPr="00C351D4">
        <w:rPr>
          <w:b/>
          <w:bCs/>
          <w:sz w:val="28"/>
          <w:szCs w:val="28"/>
        </w:rPr>
        <w:t>Регулируемые и нерегулируемые пересечения и примыкания</w:t>
      </w:r>
    </w:p>
    <w:p w14:paraId="4493197C" w14:textId="77777777" w:rsidR="004E063B" w:rsidRPr="00E227BF" w:rsidRDefault="004E063B" w:rsidP="004E063B">
      <w:pPr>
        <w:pStyle w:val="aff2"/>
        <w:ind w:firstLine="567"/>
        <w:rPr>
          <w:b/>
          <w:sz w:val="28"/>
          <w:szCs w:val="28"/>
        </w:rPr>
      </w:pPr>
      <w:r w:rsidRPr="00E227BF">
        <w:rPr>
          <w:b/>
          <w:sz w:val="28"/>
          <w:szCs w:val="28"/>
        </w:rPr>
        <w:t>(Измененная редакция, Изм. № 2).</w:t>
      </w:r>
    </w:p>
    <w:p w14:paraId="1C8F73AC" w14:textId="0BE5EF8B" w:rsidR="00FD3D7D" w:rsidRPr="008E00E8" w:rsidRDefault="006B1B90" w:rsidP="008E00E8">
      <w:pPr>
        <w:pStyle w:val="aff2"/>
        <w:ind w:firstLine="567"/>
        <w:rPr>
          <w:sz w:val="28"/>
          <w:szCs w:val="28"/>
        </w:rPr>
      </w:pPr>
      <w:r w:rsidRPr="008E00E8">
        <w:rPr>
          <w:sz w:val="28"/>
          <w:szCs w:val="28"/>
        </w:rPr>
        <w:t xml:space="preserve">5.8.1 </w:t>
      </w:r>
      <w:r w:rsidR="009855F9" w:rsidRPr="008E00E8">
        <w:rPr>
          <w:sz w:val="28"/>
          <w:szCs w:val="28"/>
        </w:rPr>
        <w:t xml:space="preserve">Регулируемые и нерегулируемые пересечения </w:t>
      </w:r>
      <w:r w:rsidR="00C351D4" w:rsidRPr="00AC0B86">
        <w:rPr>
          <w:sz w:val="28"/>
          <w:szCs w:val="28"/>
        </w:rPr>
        <w:t>и примыкания</w:t>
      </w:r>
      <w:r w:rsidR="00C351D4" w:rsidRPr="008E00E8">
        <w:rPr>
          <w:sz w:val="28"/>
          <w:szCs w:val="28"/>
        </w:rPr>
        <w:t xml:space="preserve"> </w:t>
      </w:r>
      <w:r w:rsidR="009855F9" w:rsidRPr="008E00E8">
        <w:rPr>
          <w:sz w:val="28"/>
          <w:szCs w:val="28"/>
        </w:rPr>
        <w:t xml:space="preserve">улиц и дорог в одном уровне следует устраивать под углом от </w:t>
      </w:r>
      <w:r w:rsidR="0040060B" w:rsidRPr="008E00E8">
        <w:rPr>
          <w:sz w:val="28"/>
          <w:szCs w:val="28"/>
        </w:rPr>
        <w:t>70</w:t>
      </w:r>
      <w:r w:rsidR="0040060B" w:rsidRPr="008E00E8">
        <w:rPr>
          <w:sz w:val="28"/>
          <w:szCs w:val="28"/>
          <w:vertAlign w:val="superscript"/>
        </w:rPr>
        <w:t>о</w:t>
      </w:r>
      <w:r w:rsidR="00C5420A" w:rsidRPr="008E00E8">
        <w:rPr>
          <w:sz w:val="28"/>
          <w:szCs w:val="28"/>
        </w:rPr>
        <w:t xml:space="preserve"> </w:t>
      </w:r>
      <w:r w:rsidR="0040060B" w:rsidRPr="008E00E8">
        <w:rPr>
          <w:sz w:val="28"/>
          <w:szCs w:val="28"/>
        </w:rPr>
        <w:t>до 110</w:t>
      </w:r>
      <w:r w:rsidR="0040060B" w:rsidRPr="008E00E8">
        <w:rPr>
          <w:sz w:val="28"/>
          <w:szCs w:val="28"/>
          <w:vertAlign w:val="superscript"/>
        </w:rPr>
        <w:t>о</w:t>
      </w:r>
      <w:r w:rsidR="00B81542" w:rsidRPr="008E00E8">
        <w:rPr>
          <w:sz w:val="28"/>
          <w:szCs w:val="28"/>
        </w:rPr>
        <w:t>.</w:t>
      </w:r>
    </w:p>
    <w:p w14:paraId="2CE299DC" w14:textId="77777777" w:rsidR="00C351D4" w:rsidRPr="00E227BF" w:rsidRDefault="00C351D4" w:rsidP="00C351D4">
      <w:pPr>
        <w:pStyle w:val="aff2"/>
        <w:ind w:firstLine="567"/>
        <w:rPr>
          <w:b/>
          <w:sz w:val="28"/>
          <w:szCs w:val="28"/>
        </w:rPr>
      </w:pPr>
      <w:r w:rsidRPr="00E227BF">
        <w:rPr>
          <w:b/>
          <w:sz w:val="28"/>
          <w:szCs w:val="28"/>
        </w:rPr>
        <w:t>(Измененная редакция, Изм. № 2).</w:t>
      </w:r>
    </w:p>
    <w:p w14:paraId="46555976" w14:textId="7B55D5FF" w:rsidR="00160DBE" w:rsidRPr="008E00E8" w:rsidRDefault="006B1B90" w:rsidP="008E00E8">
      <w:pPr>
        <w:pStyle w:val="aff2"/>
        <w:ind w:firstLine="567"/>
        <w:rPr>
          <w:sz w:val="28"/>
          <w:szCs w:val="28"/>
          <w:lang w:bidi="he-IL"/>
        </w:rPr>
      </w:pPr>
      <w:r w:rsidRPr="008E00E8">
        <w:rPr>
          <w:sz w:val="28"/>
          <w:szCs w:val="28"/>
        </w:rPr>
        <w:t xml:space="preserve">5.8.2 </w:t>
      </w:r>
      <w:r w:rsidR="008E295F" w:rsidRPr="008E00E8">
        <w:rPr>
          <w:sz w:val="28"/>
          <w:szCs w:val="28"/>
        </w:rPr>
        <w:t>Планировочные решения</w:t>
      </w:r>
      <w:r w:rsidR="008E295F" w:rsidRPr="008E00E8">
        <w:rPr>
          <w:sz w:val="28"/>
          <w:szCs w:val="28"/>
          <w:lang w:bidi="he-IL"/>
        </w:rPr>
        <w:t xml:space="preserve"> </w:t>
      </w:r>
      <w:r w:rsidR="008E295F" w:rsidRPr="008E00E8">
        <w:rPr>
          <w:sz w:val="28"/>
          <w:szCs w:val="28"/>
        </w:rPr>
        <w:t xml:space="preserve">по организации движения </w:t>
      </w:r>
      <w:r w:rsidR="008E295F" w:rsidRPr="008E00E8">
        <w:rPr>
          <w:sz w:val="28"/>
          <w:szCs w:val="28"/>
          <w:lang w:bidi="he-IL"/>
        </w:rPr>
        <w:t>и технические параметры</w:t>
      </w:r>
      <w:r w:rsidR="009855F9" w:rsidRPr="008E00E8">
        <w:rPr>
          <w:sz w:val="28"/>
          <w:szCs w:val="28"/>
        </w:rPr>
        <w:t xml:space="preserve"> пересечени</w:t>
      </w:r>
      <w:r w:rsidR="008E295F" w:rsidRPr="008E00E8">
        <w:rPr>
          <w:sz w:val="28"/>
          <w:szCs w:val="28"/>
        </w:rPr>
        <w:t>й</w:t>
      </w:r>
      <w:r w:rsidR="009855F9" w:rsidRPr="008E00E8">
        <w:rPr>
          <w:sz w:val="28"/>
          <w:szCs w:val="28"/>
        </w:rPr>
        <w:t xml:space="preserve"> </w:t>
      </w:r>
      <w:r w:rsidR="00C351D4" w:rsidRPr="00C351D4">
        <w:rPr>
          <w:sz w:val="28"/>
          <w:szCs w:val="28"/>
        </w:rPr>
        <w:t xml:space="preserve">и примыканий </w:t>
      </w:r>
      <w:r w:rsidR="009855F9" w:rsidRPr="008E00E8">
        <w:rPr>
          <w:sz w:val="28"/>
          <w:szCs w:val="28"/>
        </w:rPr>
        <w:t xml:space="preserve">в одном уровне следует назначать в соответствии с </w:t>
      </w:r>
      <w:r w:rsidR="00121BA1" w:rsidRPr="008E00E8">
        <w:rPr>
          <w:sz w:val="28"/>
          <w:szCs w:val="28"/>
        </w:rPr>
        <w:t xml:space="preserve">данными </w:t>
      </w:r>
      <w:r w:rsidR="009855F9" w:rsidRPr="008E00E8">
        <w:rPr>
          <w:sz w:val="28"/>
          <w:szCs w:val="28"/>
        </w:rPr>
        <w:t>таблиц</w:t>
      </w:r>
      <w:r w:rsidR="00121BA1" w:rsidRPr="008E00E8">
        <w:rPr>
          <w:sz w:val="28"/>
          <w:szCs w:val="28"/>
        </w:rPr>
        <w:t>ы</w:t>
      </w:r>
      <w:r w:rsidR="00125AEB" w:rsidRPr="008E00E8">
        <w:rPr>
          <w:sz w:val="28"/>
          <w:szCs w:val="28"/>
        </w:rPr>
        <w:t xml:space="preserve"> 5.10.</w:t>
      </w:r>
      <w:r w:rsidR="00160DBE" w:rsidRPr="008E00E8">
        <w:rPr>
          <w:sz w:val="28"/>
          <w:szCs w:val="28"/>
          <w:lang w:bidi="he-IL"/>
        </w:rPr>
        <w:t xml:space="preserve"> </w:t>
      </w:r>
    </w:p>
    <w:p w14:paraId="0C355E39" w14:textId="77777777" w:rsidR="00C351D4" w:rsidRPr="00E227BF" w:rsidRDefault="00C351D4" w:rsidP="00C351D4">
      <w:pPr>
        <w:pStyle w:val="aff2"/>
        <w:ind w:firstLine="567"/>
        <w:rPr>
          <w:b/>
          <w:sz w:val="28"/>
          <w:szCs w:val="28"/>
        </w:rPr>
      </w:pPr>
      <w:r w:rsidRPr="00E227BF">
        <w:rPr>
          <w:b/>
          <w:sz w:val="28"/>
          <w:szCs w:val="28"/>
        </w:rPr>
        <w:t>(Измененная редакция, Изм. № 2).</w:t>
      </w:r>
    </w:p>
    <w:p w14:paraId="11199F73" w14:textId="77777777" w:rsidR="008E00E8" w:rsidRDefault="008E00E8" w:rsidP="008E00E8">
      <w:pPr>
        <w:pStyle w:val="aff2"/>
        <w:rPr>
          <w:sz w:val="28"/>
          <w:szCs w:val="28"/>
          <w:lang w:bidi="he-IL"/>
        </w:rPr>
      </w:pPr>
    </w:p>
    <w:p w14:paraId="0BC141EB" w14:textId="77777777" w:rsidR="00C351D4" w:rsidRPr="00AC0B86" w:rsidRDefault="00C351D4" w:rsidP="00C351D4">
      <w:pPr>
        <w:pStyle w:val="aff2"/>
        <w:ind w:left="2268" w:hanging="2268"/>
        <w:rPr>
          <w:b/>
          <w:sz w:val="28"/>
          <w:szCs w:val="28"/>
        </w:rPr>
      </w:pPr>
      <w:r w:rsidRPr="00AC0B86">
        <w:rPr>
          <w:sz w:val="28"/>
          <w:szCs w:val="28"/>
          <w:lang w:bidi="he-IL"/>
        </w:rPr>
        <w:t xml:space="preserve">Т а б л и ц а 5.10 – </w:t>
      </w:r>
      <w:r w:rsidRPr="00AC0B86">
        <w:rPr>
          <w:b/>
          <w:sz w:val="28"/>
          <w:szCs w:val="28"/>
        </w:rPr>
        <w:t xml:space="preserve">Планировочные решения и минимальные технические параметры пересечений </w:t>
      </w:r>
      <w:r w:rsidRPr="00AC0B86">
        <w:rPr>
          <w:b/>
          <w:bCs/>
          <w:sz w:val="28"/>
          <w:szCs w:val="28"/>
        </w:rPr>
        <w:t xml:space="preserve">и примыканий </w:t>
      </w:r>
      <w:r w:rsidRPr="00AC0B86">
        <w:rPr>
          <w:b/>
          <w:sz w:val="28"/>
          <w:szCs w:val="28"/>
        </w:rPr>
        <w:t>в одном уровне</w:t>
      </w:r>
    </w:p>
    <w:tbl>
      <w:tblPr>
        <w:tblW w:w="51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73"/>
        <w:gridCol w:w="3282"/>
        <w:gridCol w:w="1804"/>
        <w:gridCol w:w="852"/>
        <w:gridCol w:w="707"/>
        <w:gridCol w:w="561"/>
        <w:gridCol w:w="717"/>
        <w:gridCol w:w="1139"/>
      </w:tblGrid>
      <w:tr w:rsidR="00C351D4" w:rsidRPr="00AC0B86" w14:paraId="6A20484D" w14:textId="77777777" w:rsidTr="00993886">
        <w:trPr>
          <w:trHeight w:val="415"/>
        </w:trPr>
        <w:tc>
          <w:tcPr>
            <w:tcW w:w="298" w:type="pct"/>
            <w:vMerge w:val="restart"/>
            <w:tcBorders>
              <w:top w:val="single" w:sz="4" w:space="0" w:color="auto"/>
              <w:left w:val="single" w:sz="4" w:space="0" w:color="auto"/>
              <w:bottom w:val="single" w:sz="4" w:space="0" w:color="auto"/>
              <w:right w:val="single" w:sz="4" w:space="0" w:color="auto"/>
            </w:tcBorders>
            <w:textDirection w:val="btLr"/>
            <w:hideMark/>
          </w:tcPr>
          <w:p w14:paraId="100A988F" w14:textId="77777777" w:rsidR="00C351D4" w:rsidRPr="00C351D4" w:rsidRDefault="00C351D4" w:rsidP="00993886">
            <w:pPr>
              <w:spacing w:line="240" w:lineRule="auto"/>
              <w:ind w:left="113" w:right="113" w:firstLine="0"/>
              <w:jc w:val="center"/>
              <w:rPr>
                <w:sz w:val="22"/>
                <w:lang w:bidi="he-IL"/>
              </w:rPr>
            </w:pPr>
            <w:r w:rsidRPr="00C351D4">
              <w:rPr>
                <w:sz w:val="22"/>
                <w:lang w:bidi="he-IL"/>
              </w:rPr>
              <w:t>Типы пересечений</w:t>
            </w:r>
          </w:p>
        </w:tc>
        <w:tc>
          <w:tcPr>
            <w:tcW w:w="1703" w:type="pct"/>
            <w:vMerge w:val="restart"/>
            <w:tcBorders>
              <w:top w:val="single" w:sz="4" w:space="0" w:color="auto"/>
              <w:left w:val="single" w:sz="4" w:space="0" w:color="auto"/>
              <w:bottom w:val="single" w:sz="4" w:space="0" w:color="auto"/>
              <w:right w:val="single" w:sz="4" w:space="0" w:color="auto"/>
            </w:tcBorders>
            <w:vAlign w:val="center"/>
            <w:hideMark/>
          </w:tcPr>
          <w:p w14:paraId="018B64AB" w14:textId="77777777" w:rsidR="00C351D4" w:rsidRPr="00C351D4" w:rsidRDefault="00C351D4" w:rsidP="00C351D4">
            <w:pPr>
              <w:spacing w:line="240" w:lineRule="auto"/>
              <w:ind w:firstLine="0"/>
              <w:jc w:val="center"/>
              <w:rPr>
                <w:sz w:val="22"/>
                <w:lang w:bidi="he-IL"/>
              </w:rPr>
            </w:pPr>
            <w:r w:rsidRPr="00C351D4">
              <w:rPr>
                <w:sz w:val="22"/>
                <w:lang w:bidi="he-IL"/>
              </w:rPr>
              <w:t>Категории пересекающихся улиц</w:t>
            </w:r>
          </w:p>
        </w:tc>
        <w:tc>
          <w:tcPr>
            <w:tcW w:w="936" w:type="pct"/>
            <w:vMerge w:val="restart"/>
            <w:tcBorders>
              <w:top w:val="single" w:sz="4" w:space="0" w:color="auto"/>
              <w:left w:val="single" w:sz="4" w:space="0" w:color="auto"/>
              <w:bottom w:val="single" w:sz="4" w:space="0" w:color="auto"/>
              <w:right w:val="single" w:sz="4" w:space="0" w:color="auto"/>
            </w:tcBorders>
            <w:hideMark/>
          </w:tcPr>
          <w:p w14:paraId="5BA1A8DF" w14:textId="77777777" w:rsidR="00C351D4" w:rsidRPr="00C351D4" w:rsidRDefault="00C351D4" w:rsidP="00C351D4">
            <w:pPr>
              <w:spacing w:line="240" w:lineRule="auto"/>
              <w:ind w:firstLine="0"/>
              <w:jc w:val="center"/>
              <w:rPr>
                <w:sz w:val="22"/>
                <w:lang w:bidi="he-IL"/>
              </w:rPr>
            </w:pPr>
            <w:r w:rsidRPr="00C351D4">
              <w:rPr>
                <w:sz w:val="22"/>
              </w:rPr>
              <w:t>Планировочные решения по организации движения потоков транспорта</w:t>
            </w:r>
          </w:p>
        </w:tc>
        <w:tc>
          <w:tcPr>
            <w:tcW w:w="442" w:type="pct"/>
            <w:vMerge w:val="restart"/>
            <w:tcBorders>
              <w:top w:val="single" w:sz="4" w:space="0" w:color="auto"/>
              <w:left w:val="single" w:sz="4" w:space="0" w:color="auto"/>
              <w:bottom w:val="single" w:sz="4" w:space="0" w:color="auto"/>
              <w:right w:val="single" w:sz="4" w:space="0" w:color="auto"/>
            </w:tcBorders>
            <w:vAlign w:val="center"/>
            <w:hideMark/>
          </w:tcPr>
          <w:p w14:paraId="63D8480E" w14:textId="77777777" w:rsidR="00C351D4" w:rsidRPr="00C351D4" w:rsidRDefault="00C351D4" w:rsidP="00C351D4">
            <w:pPr>
              <w:spacing w:line="240" w:lineRule="auto"/>
              <w:ind w:firstLine="0"/>
              <w:jc w:val="center"/>
              <w:rPr>
                <w:sz w:val="22"/>
                <w:lang w:bidi="he-IL"/>
              </w:rPr>
            </w:pPr>
            <w:r w:rsidRPr="00C351D4">
              <w:rPr>
                <w:sz w:val="22"/>
                <w:lang w:bidi="he-IL"/>
              </w:rPr>
              <w:t>Единая кривая, радиус, м</w:t>
            </w:r>
          </w:p>
        </w:tc>
        <w:tc>
          <w:tcPr>
            <w:tcW w:w="1030" w:type="pct"/>
            <w:gridSpan w:val="3"/>
            <w:tcBorders>
              <w:top w:val="single" w:sz="4" w:space="0" w:color="auto"/>
              <w:left w:val="single" w:sz="4" w:space="0" w:color="auto"/>
              <w:bottom w:val="single" w:sz="4" w:space="0" w:color="auto"/>
              <w:right w:val="single" w:sz="4" w:space="0" w:color="auto"/>
            </w:tcBorders>
            <w:hideMark/>
          </w:tcPr>
          <w:p w14:paraId="7B512C9B" w14:textId="77777777" w:rsidR="00C351D4" w:rsidRPr="00C351D4" w:rsidRDefault="00C351D4" w:rsidP="00C351D4">
            <w:pPr>
              <w:spacing w:line="240" w:lineRule="auto"/>
              <w:ind w:firstLine="0"/>
              <w:jc w:val="center"/>
              <w:rPr>
                <w:sz w:val="22"/>
                <w:lang w:bidi="he-IL"/>
              </w:rPr>
            </w:pPr>
            <w:r w:rsidRPr="00C351D4">
              <w:rPr>
                <w:sz w:val="22"/>
                <w:lang w:bidi="he-IL"/>
              </w:rPr>
              <w:t>Кривая, вписанная между отгонами</w:t>
            </w:r>
          </w:p>
        </w:tc>
        <w:tc>
          <w:tcPr>
            <w:tcW w:w="590" w:type="pct"/>
            <w:tcBorders>
              <w:top w:val="single" w:sz="4" w:space="0" w:color="auto"/>
              <w:left w:val="single" w:sz="4" w:space="0" w:color="auto"/>
              <w:bottom w:val="single" w:sz="4" w:space="0" w:color="auto"/>
              <w:right w:val="single" w:sz="4" w:space="0" w:color="auto"/>
            </w:tcBorders>
            <w:hideMark/>
          </w:tcPr>
          <w:p w14:paraId="7429293F" w14:textId="77777777" w:rsidR="00C351D4" w:rsidRPr="00C351D4" w:rsidRDefault="00C351D4" w:rsidP="00C351D4">
            <w:pPr>
              <w:spacing w:line="240" w:lineRule="auto"/>
              <w:ind w:firstLine="0"/>
              <w:jc w:val="center"/>
              <w:rPr>
                <w:sz w:val="22"/>
                <w:lang w:bidi="he-IL"/>
              </w:rPr>
            </w:pPr>
            <w:proofErr w:type="spellStart"/>
            <w:r w:rsidRPr="00C351D4">
              <w:rPr>
                <w:sz w:val="22"/>
                <w:lang w:bidi="he-IL"/>
              </w:rPr>
              <w:t>Коробовая</w:t>
            </w:r>
            <w:proofErr w:type="spellEnd"/>
            <w:r w:rsidRPr="00C351D4">
              <w:rPr>
                <w:sz w:val="22"/>
                <w:lang w:bidi="he-IL"/>
              </w:rPr>
              <w:t xml:space="preserve"> кривая</w:t>
            </w:r>
          </w:p>
        </w:tc>
      </w:tr>
      <w:tr w:rsidR="00C351D4" w:rsidRPr="00AC0B86" w14:paraId="2DCD57DA" w14:textId="77777777" w:rsidTr="00993886">
        <w:trPr>
          <w:trHeight w:val="963"/>
          <w:tblHeader/>
        </w:trPr>
        <w:tc>
          <w:tcPr>
            <w:tcW w:w="298" w:type="pct"/>
            <w:vMerge/>
            <w:tcBorders>
              <w:top w:val="single" w:sz="4" w:space="0" w:color="auto"/>
              <w:left w:val="single" w:sz="4" w:space="0" w:color="auto"/>
              <w:bottom w:val="single" w:sz="4" w:space="0" w:color="auto"/>
              <w:right w:val="single" w:sz="4" w:space="0" w:color="auto"/>
            </w:tcBorders>
            <w:vAlign w:val="center"/>
            <w:hideMark/>
          </w:tcPr>
          <w:p w14:paraId="738299E5" w14:textId="77777777" w:rsidR="00C351D4" w:rsidRPr="00C351D4" w:rsidRDefault="00C351D4" w:rsidP="00993886">
            <w:pPr>
              <w:spacing w:line="240" w:lineRule="auto"/>
              <w:ind w:firstLine="0"/>
              <w:jc w:val="center"/>
              <w:rPr>
                <w:sz w:val="22"/>
                <w:lang w:bidi="he-IL"/>
              </w:rPr>
            </w:pPr>
          </w:p>
        </w:tc>
        <w:tc>
          <w:tcPr>
            <w:tcW w:w="1703" w:type="pct"/>
            <w:vMerge/>
            <w:tcBorders>
              <w:top w:val="single" w:sz="4" w:space="0" w:color="auto"/>
              <w:left w:val="single" w:sz="4" w:space="0" w:color="auto"/>
              <w:bottom w:val="single" w:sz="4" w:space="0" w:color="auto"/>
              <w:right w:val="single" w:sz="4" w:space="0" w:color="auto"/>
            </w:tcBorders>
            <w:vAlign w:val="center"/>
            <w:hideMark/>
          </w:tcPr>
          <w:p w14:paraId="7456E3EB" w14:textId="77777777" w:rsidR="00C351D4" w:rsidRPr="00C351D4" w:rsidRDefault="00C351D4" w:rsidP="00C351D4">
            <w:pPr>
              <w:spacing w:line="240" w:lineRule="auto"/>
              <w:ind w:firstLine="0"/>
              <w:jc w:val="center"/>
              <w:rPr>
                <w:sz w:val="22"/>
                <w:lang w:bidi="he-IL"/>
              </w:rPr>
            </w:pPr>
          </w:p>
        </w:tc>
        <w:tc>
          <w:tcPr>
            <w:tcW w:w="936" w:type="pct"/>
            <w:vMerge/>
            <w:tcBorders>
              <w:top w:val="single" w:sz="4" w:space="0" w:color="auto"/>
              <w:left w:val="single" w:sz="4" w:space="0" w:color="auto"/>
              <w:bottom w:val="single" w:sz="4" w:space="0" w:color="auto"/>
              <w:right w:val="single" w:sz="4" w:space="0" w:color="auto"/>
            </w:tcBorders>
            <w:vAlign w:val="center"/>
            <w:hideMark/>
          </w:tcPr>
          <w:p w14:paraId="4472A6C8" w14:textId="77777777" w:rsidR="00C351D4" w:rsidRPr="00C351D4" w:rsidRDefault="00C351D4" w:rsidP="00C351D4">
            <w:pPr>
              <w:spacing w:line="240" w:lineRule="auto"/>
              <w:ind w:firstLine="0"/>
              <w:jc w:val="center"/>
              <w:rPr>
                <w:sz w:val="22"/>
                <w:lang w:bidi="he-IL"/>
              </w:rPr>
            </w:pPr>
          </w:p>
        </w:tc>
        <w:tc>
          <w:tcPr>
            <w:tcW w:w="442" w:type="pct"/>
            <w:vMerge/>
            <w:tcBorders>
              <w:top w:val="single" w:sz="4" w:space="0" w:color="auto"/>
              <w:left w:val="single" w:sz="4" w:space="0" w:color="auto"/>
              <w:bottom w:val="single" w:sz="4" w:space="0" w:color="auto"/>
              <w:right w:val="single" w:sz="4" w:space="0" w:color="auto"/>
            </w:tcBorders>
            <w:vAlign w:val="center"/>
            <w:hideMark/>
          </w:tcPr>
          <w:p w14:paraId="7D751C98" w14:textId="77777777" w:rsidR="00C351D4" w:rsidRPr="00C351D4" w:rsidRDefault="00C351D4" w:rsidP="00C351D4">
            <w:pPr>
              <w:spacing w:line="240" w:lineRule="auto"/>
              <w:ind w:firstLine="0"/>
              <w:jc w:val="center"/>
              <w:rPr>
                <w:sz w:val="22"/>
                <w:lang w:bidi="he-IL"/>
              </w:rPr>
            </w:pPr>
          </w:p>
        </w:tc>
        <w:tc>
          <w:tcPr>
            <w:tcW w:w="367" w:type="pct"/>
            <w:tcBorders>
              <w:top w:val="single" w:sz="4" w:space="0" w:color="auto"/>
              <w:left w:val="single" w:sz="4" w:space="0" w:color="auto"/>
              <w:bottom w:val="single" w:sz="4" w:space="0" w:color="auto"/>
              <w:right w:val="single" w:sz="4" w:space="0" w:color="auto"/>
            </w:tcBorders>
            <w:hideMark/>
          </w:tcPr>
          <w:p w14:paraId="10D70089" w14:textId="77777777" w:rsidR="00C351D4" w:rsidRPr="00C351D4" w:rsidRDefault="00C351D4" w:rsidP="00C351D4">
            <w:pPr>
              <w:spacing w:line="240" w:lineRule="auto"/>
              <w:ind w:firstLine="0"/>
              <w:jc w:val="center"/>
              <w:rPr>
                <w:sz w:val="22"/>
                <w:lang w:bidi="he-IL"/>
              </w:rPr>
            </w:pPr>
            <w:proofErr w:type="gramStart"/>
            <w:r w:rsidRPr="00C351D4">
              <w:rPr>
                <w:sz w:val="22"/>
                <w:lang w:bidi="he-IL"/>
              </w:rPr>
              <w:t>Ради-ус</w:t>
            </w:r>
            <w:proofErr w:type="gramEnd"/>
            <w:r w:rsidRPr="00C351D4">
              <w:rPr>
                <w:sz w:val="22"/>
                <w:lang w:bidi="he-IL"/>
              </w:rPr>
              <w:t>, м</w:t>
            </w:r>
          </w:p>
        </w:tc>
        <w:tc>
          <w:tcPr>
            <w:tcW w:w="291" w:type="pct"/>
            <w:tcBorders>
              <w:top w:val="single" w:sz="4" w:space="0" w:color="auto"/>
              <w:left w:val="single" w:sz="4" w:space="0" w:color="auto"/>
              <w:bottom w:val="single" w:sz="4" w:space="0" w:color="auto"/>
              <w:right w:val="single" w:sz="4" w:space="0" w:color="auto"/>
            </w:tcBorders>
            <w:hideMark/>
          </w:tcPr>
          <w:p w14:paraId="233C516D" w14:textId="77777777" w:rsidR="00C351D4" w:rsidRPr="00C351D4" w:rsidRDefault="00C351D4" w:rsidP="00C351D4">
            <w:pPr>
              <w:spacing w:line="240" w:lineRule="auto"/>
              <w:ind w:firstLine="0"/>
              <w:jc w:val="center"/>
              <w:rPr>
                <w:sz w:val="22"/>
                <w:lang w:bidi="he-IL"/>
              </w:rPr>
            </w:pPr>
            <w:proofErr w:type="gramStart"/>
            <w:r w:rsidRPr="00C351D4">
              <w:rPr>
                <w:sz w:val="22"/>
                <w:lang w:bidi="he-IL"/>
              </w:rPr>
              <w:t>От-гон</w:t>
            </w:r>
            <w:proofErr w:type="gramEnd"/>
          </w:p>
        </w:tc>
        <w:tc>
          <w:tcPr>
            <w:tcW w:w="372" w:type="pct"/>
            <w:tcBorders>
              <w:top w:val="single" w:sz="4" w:space="0" w:color="auto"/>
              <w:left w:val="single" w:sz="4" w:space="0" w:color="auto"/>
              <w:bottom w:val="single" w:sz="4" w:space="0" w:color="auto"/>
              <w:right w:val="single" w:sz="4" w:space="0" w:color="auto"/>
            </w:tcBorders>
            <w:hideMark/>
          </w:tcPr>
          <w:p w14:paraId="5C0C8B47" w14:textId="77777777" w:rsidR="00C351D4" w:rsidRPr="00C351D4" w:rsidRDefault="00C351D4" w:rsidP="00C351D4">
            <w:pPr>
              <w:spacing w:line="240" w:lineRule="auto"/>
              <w:ind w:firstLine="0"/>
              <w:jc w:val="center"/>
              <w:rPr>
                <w:sz w:val="22"/>
                <w:lang w:bidi="he-IL"/>
              </w:rPr>
            </w:pPr>
            <w:r w:rsidRPr="00C351D4">
              <w:rPr>
                <w:sz w:val="22"/>
                <w:lang w:bidi="he-IL"/>
              </w:rPr>
              <w:t>Уши-ре-</w:t>
            </w:r>
            <w:proofErr w:type="spellStart"/>
            <w:r w:rsidRPr="00C351D4">
              <w:rPr>
                <w:sz w:val="22"/>
                <w:lang w:bidi="he-IL"/>
              </w:rPr>
              <w:t>ние</w:t>
            </w:r>
            <w:proofErr w:type="spellEnd"/>
            <w:r w:rsidRPr="00C351D4">
              <w:rPr>
                <w:sz w:val="22"/>
                <w:lang w:bidi="he-IL"/>
              </w:rPr>
              <w:t>, м</w:t>
            </w:r>
          </w:p>
        </w:tc>
        <w:tc>
          <w:tcPr>
            <w:tcW w:w="590" w:type="pct"/>
            <w:tcBorders>
              <w:top w:val="single" w:sz="4" w:space="0" w:color="auto"/>
              <w:left w:val="single" w:sz="4" w:space="0" w:color="auto"/>
              <w:bottom w:val="single" w:sz="4" w:space="0" w:color="auto"/>
              <w:right w:val="single" w:sz="4" w:space="0" w:color="auto"/>
            </w:tcBorders>
            <w:hideMark/>
          </w:tcPr>
          <w:p w14:paraId="684803F9" w14:textId="77777777" w:rsidR="00C351D4" w:rsidRPr="00C351D4" w:rsidRDefault="00C351D4" w:rsidP="00C351D4">
            <w:pPr>
              <w:spacing w:line="240" w:lineRule="auto"/>
              <w:ind w:firstLine="0"/>
              <w:jc w:val="center"/>
              <w:rPr>
                <w:sz w:val="22"/>
                <w:lang w:bidi="he-IL"/>
              </w:rPr>
            </w:pPr>
            <w:r w:rsidRPr="00C351D4">
              <w:rPr>
                <w:sz w:val="22"/>
                <w:lang w:bidi="he-IL"/>
              </w:rPr>
              <w:t>Радиус, м</w:t>
            </w:r>
          </w:p>
        </w:tc>
      </w:tr>
      <w:tr w:rsidR="00C351D4" w:rsidRPr="00AC0B86" w14:paraId="11F74DFB" w14:textId="77777777" w:rsidTr="00993886">
        <w:trPr>
          <w:trHeight w:val="811"/>
        </w:trPr>
        <w:tc>
          <w:tcPr>
            <w:tcW w:w="298" w:type="pct"/>
            <w:tcBorders>
              <w:top w:val="single" w:sz="4" w:space="0" w:color="auto"/>
              <w:left w:val="single" w:sz="4" w:space="0" w:color="auto"/>
              <w:bottom w:val="single" w:sz="4" w:space="0" w:color="auto"/>
              <w:right w:val="single" w:sz="4" w:space="0" w:color="auto"/>
            </w:tcBorders>
            <w:hideMark/>
          </w:tcPr>
          <w:p w14:paraId="39B00B5B" w14:textId="77777777" w:rsidR="00C351D4" w:rsidRPr="00993886" w:rsidRDefault="00C351D4" w:rsidP="00993886">
            <w:pPr>
              <w:spacing w:line="240" w:lineRule="auto"/>
              <w:ind w:firstLine="0"/>
              <w:jc w:val="center"/>
              <w:rPr>
                <w:sz w:val="22"/>
                <w:lang w:bidi="he-IL"/>
              </w:rPr>
            </w:pPr>
            <w:r w:rsidRPr="00993886">
              <w:rPr>
                <w:sz w:val="22"/>
                <w:lang w:bidi="he-IL"/>
              </w:rPr>
              <w:t>1</w:t>
            </w:r>
          </w:p>
        </w:tc>
        <w:tc>
          <w:tcPr>
            <w:tcW w:w="1703" w:type="pct"/>
            <w:tcBorders>
              <w:top w:val="single" w:sz="4" w:space="0" w:color="auto"/>
              <w:left w:val="single" w:sz="4" w:space="0" w:color="auto"/>
              <w:bottom w:val="single" w:sz="4" w:space="0" w:color="auto"/>
              <w:right w:val="single" w:sz="4" w:space="0" w:color="auto"/>
            </w:tcBorders>
            <w:hideMark/>
          </w:tcPr>
          <w:p w14:paraId="31B06EA3" w14:textId="77777777" w:rsidR="00C351D4" w:rsidRPr="00AC0B86" w:rsidRDefault="00C351D4" w:rsidP="009A0FF2">
            <w:pPr>
              <w:pStyle w:val="aff2"/>
              <w:jc w:val="left"/>
              <w:rPr>
                <w:sz w:val="22"/>
                <w:lang w:bidi="he-IL"/>
              </w:rPr>
            </w:pPr>
            <w:r w:rsidRPr="00AC0B86">
              <w:rPr>
                <w:sz w:val="22"/>
                <w:lang w:bidi="he-IL"/>
              </w:rPr>
              <w:t>Магистральные улицы и дороги общегородского значения:</w:t>
            </w:r>
          </w:p>
          <w:p w14:paraId="58912F1E" w14:textId="77777777" w:rsidR="00C351D4" w:rsidRPr="00AC0B86" w:rsidRDefault="00C351D4" w:rsidP="009A0FF2">
            <w:pPr>
              <w:pStyle w:val="aff2"/>
              <w:jc w:val="left"/>
              <w:rPr>
                <w:bCs/>
                <w:sz w:val="22"/>
                <w:lang w:bidi="he-IL"/>
              </w:rPr>
            </w:pPr>
            <w:r w:rsidRPr="00AC0B86">
              <w:rPr>
                <w:sz w:val="22"/>
                <w:lang w:bidi="he-IL"/>
              </w:rPr>
              <w:t>- между собой</w:t>
            </w:r>
          </w:p>
          <w:p w14:paraId="54C96BD0" w14:textId="77777777" w:rsidR="00C351D4" w:rsidRPr="00AC0B86" w:rsidRDefault="00C351D4" w:rsidP="009A0FF2">
            <w:pPr>
              <w:pStyle w:val="aff2"/>
              <w:jc w:val="left"/>
              <w:rPr>
                <w:sz w:val="22"/>
                <w:lang w:bidi="he-IL"/>
              </w:rPr>
            </w:pPr>
            <w:r w:rsidRPr="00AC0B86">
              <w:rPr>
                <w:sz w:val="22"/>
                <w:lang w:bidi="he-IL"/>
              </w:rPr>
              <w:t>- с магистральной улицей районного значения</w:t>
            </w:r>
          </w:p>
          <w:p w14:paraId="4E39E334" w14:textId="77777777" w:rsidR="00C351D4" w:rsidRPr="00AC0B86" w:rsidRDefault="00C351D4" w:rsidP="009A0FF2">
            <w:pPr>
              <w:pStyle w:val="aff2"/>
              <w:jc w:val="left"/>
              <w:rPr>
                <w:bCs/>
                <w:sz w:val="22"/>
                <w:lang w:bidi="he-IL"/>
              </w:rPr>
            </w:pPr>
            <w:r w:rsidRPr="00AC0B86">
              <w:rPr>
                <w:sz w:val="22"/>
                <w:lang w:bidi="he-IL"/>
              </w:rPr>
              <w:t>- с автомобильными дорогами общего пользования</w:t>
            </w:r>
          </w:p>
        </w:tc>
        <w:tc>
          <w:tcPr>
            <w:tcW w:w="936" w:type="pct"/>
            <w:tcBorders>
              <w:top w:val="single" w:sz="4" w:space="0" w:color="auto"/>
              <w:left w:val="single" w:sz="4" w:space="0" w:color="auto"/>
              <w:bottom w:val="single" w:sz="4" w:space="0" w:color="auto"/>
              <w:right w:val="single" w:sz="4" w:space="0" w:color="auto"/>
            </w:tcBorders>
            <w:hideMark/>
          </w:tcPr>
          <w:p w14:paraId="1DCE1729" w14:textId="77777777" w:rsidR="00C351D4" w:rsidRPr="00C351D4" w:rsidRDefault="00C351D4" w:rsidP="00C351D4">
            <w:pPr>
              <w:spacing w:line="240" w:lineRule="auto"/>
              <w:ind w:firstLine="0"/>
              <w:jc w:val="center"/>
              <w:rPr>
                <w:sz w:val="22"/>
                <w:lang w:bidi="he-IL"/>
              </w:rPr>
            </w:pPr>
            <w:r w:rsidRPr="00C351D4">
              <w:rPr>
                <w:sz w:val="22"/>
              </w:rPr>
              <w:t>Канализирование потоков транспорта</w:t>
            </w:r>
          </w:p>
        </w:tc>
        <w:tc>
          <w:tcPr>
            <w:tcW w:w="442" w:type="pct"/>
            <w:tcBorders>
              <w:top w:val="single" w:sz="4" w:space="0" w:color="auto"/>
              <w:left w:val="single" w:sz="4" w:space="0" w:color="auto"/>
              <w:bottom w:val="single" w:sz="4" w:space="0" w:color="auto"/>
              <w:right w:val="single" w:sz="4" w:space="0" w:color="auto"/>
            </w:tcBorders>
            <w:vAlign w:val="center"/>
            <w:hideMark/>
          </w:tcPr>
          <w:p w14:paraId="065B4E80" w14:textId="77777777" w:rsidR="00C351D4" w:rsidRPr="00AC0B86" w:rsidRDefault="00C351D4" w:rsidP="009A0FF2">
            <w:pPr>
              <w:pStyle w:val="aff2"/>
              <w:jc w:val="center"/>
              <w:rPr>
                <w:sz w:val="22"/>
                <w:lang w:bidi="he-IL"/>
              </w:rPr>
            </w:pPr>
            <w:r w:rsidRPr="00AC0B86">
              <w:rPr>
                <w:sz w:val="22"/>
                <w:lang w:bidi="he-IL"/>
              </w:rPr>
              <w:t>15</w:t>
            </w:r>
          </w:p>
        </w:tc>
        <w:tc>
          <w:tcPr>
            <w:tcW w:w="367" w:type="pct"/>
            <w:tcBorders>
              <w:top w:val="single" w:sz="4" w:space="0" w:color="auto"/>
              <w:left w:val="single" w:sz="4" w:space="0" w:color="auto"/>
              <w:bottom w:val="single" w:sz="4" w:space="0" w:color="auto"/>
              <w:right w:val="single" w:sz="4" w:space="0" w:color="auto"/>
            </w:tcBorders>
            <w:vAlign w:val="center"/>
            <w:hideMark/>
          </w:tcPr>
          <w:p w14:paraId="77DF265D" w14:textId="77777777" w:rsidR="00C351D4" w:rsidRPr="00AC0B86" w:rsidRDefault="00C351D4" w:rsidP="009A0FF2">
            <w:pPr>
              <w:pStyle w:val="aff2"/>
              <w:jc w:val="center"/>
              <w:rPr>
                <w:sz w:val="22"/>
                <w:lang w:bidi="he-IL"/>
              </w:rPr>
            </w:pPr>
            <w:r w:rsidRPr="00AC0B86">
              <w:rPr>
                <w:sz w:val="22"/>
                <w:lang w:bidi="he-IL"/>
              </w:rPr>
              <w:t>23</w:t>
            </w:r>
          </w:p>
        </w:tc>
        <w:tc>
          <w:tcPr>
            <w:tcW w:w="291" w:type="pct"/>
            <w:tcBorders>
              <w:top w:val="single" w:sz="4" w:space="0" w:color="auto"/>
              <w:left w:val="single" w:sz="4" w:space="0" w:color="auto"/>
              <w:bottom w:val="single" w:sz="4" w:space="0" w:color="auto"/>
              <w:right w:val="single" w:sz="4" w:space="0" w:color="auto"/>
            </w:tcBorders>
            <w:vAlign w:val="center"/>
            <w:hideMark/>
          </w:tcPr>
          <w:p w14:paraId="46CFC1E2" w14:textId="77777777" w:rsidR="00C351D4" w:rsidRPr="00AC0B86" w:rsidRDefault="00C351D4" w:rsidP="009A0FF2">
            <w:pPr>
              <w:pStyle w:val="aff2"/>
              <w:jc w:val="center"/>
              <w:rPr>
                <w:sz w:val="22"/>
                <w:lang w:bidi="he-IL"/>
              </w:rPr>
            </w:pPr>
            <w:r w:rsidRPr="00AC0B86">
              <w:rPr>
                <w:sz w:val="22"/>
                <w:lang w:bidi="he-IL"/>
              </w:rPr>
              <w:t>1:15</w:t>
            </w:r>
          </w:p>
        </w:tc>
        <w:tc>
          <w:tcPr>
            <w:tcW w:w="372" w:type="pct"/>
            <w:tcBorders>
              <w:top w:val="single" w:sz="4" w:space="0" w:color="auto"/>
              <w:left w:val="single" w:sz="4" w:space="0" w:color="auto"/>
              <w:bottom w:val="single" w:sz="4" w:space="0" w:color="auto"/>
              <w:right w:val="single" w:sz="4" w:space="0" w:color="auto"/>
            </w:tcBorders>
            <w:vAlign w:val="center"/>
            <w:hideMark/>
          </w:tcPr>
          <w:p w14:paraId="2B4DDDEF" w14:textId="77777777" w:rsidR="00C351D4" w:rsidRPr="00AC0B86" w:rsidRDefault="00C351D4" w:rsidP="009A0FF2">
            <w:pPr>
              <w:pStyle w:val="aff2"/>
              <w:jc w:val="center"/>
              <w:rPr>
                <w:sz w:val="22"/>
                <w:lang w:bidi="he-IL"/>
              </w:rPr>
            </w:pPr>
            <w:r w:rsidRPr="00AC0B86">
              <w:rPr>
                <w:sz w:val="22"/>
                <w:lang w:bidi="he-IL"/>
              </w:rPr>
              <w:t>1,2</w:t>
            </w:r>
          </w:p>
        </w:tc>
        <w:tc>
          <w:tcPr>
            <w:tcW w:w="590" w:type="pct"/>
            <w:tcBorders>
              <w:top w:val="single" w:sz="4" w:space="0" w:color="auto"/>
              <w:left w:val="single" w:sz="4" w:space="0" w:color="auto"/>
              <w:bottom w:val="single" w:sz="4" w:space="0" w:color="auto"/>
              <w:right w:val="single" w:sz="4" w:space="0" w:color="auto"/>
            </w:tcBorders>
            <w:vAlign w:val="center"/>
            <w:hideMark/>
          </w:tcPr>
          <w:p w14:paraId="6547E3B4" w14:textId="77777777" w:rsidR="00C351D4" w:rsidRPr="00AC0B86" w:rsidRDefault="00C351D4" w:rsidP="009A0FF2">
            <w:pPr>
              <w:pStyle w:val="aff2"/>
              <w:jc w:val="center"/>
              <w:rPr>
                <w:sz w:val="22"/>
                <w:lang w:bidi="he-IL"/>
              </w:rPr>
            </w:pPr>
            <w:r w:rsidRPr="00AC0B86">
              <w:rPr>
                <w:sz w:val="22"/>
                <w:lang w:bidi="he-IL"/>
              </w:rPr>
              <w:t>55–12–55</w:t>
            </w:r>
          </w:p>
        </w:tc>
      </w:tr>
      <w:tr w:rsidR="00C351D4" w:rsidRPr="00AC0B86" w14:paraId="34F34796" w14:textId="77777777" w:rsidTr="00993886">
        <w:trPr>
          <w:trHeight w:val="516"/>
        </w:trPr>
        <w:tc>
          <w:tcPr>
            <w:tcW w:w="298" w:type="pct"/>
            <w:tcBorders>
              <w:top w:val="single" w:sz="4" w:space="0" w:color="auto"/>
              <w:left w:val="single" w:sz="4" w:space="0" w:color="auto"/>
              <w:bottom w:val="single" w:sz="4" w:space="0" w:color="auto"/>
              <w:right w:val="single" w:sz="4" w:space="0" w:color="auto"/>
            </w:tcBorders>
            <w:hideMark/>
          </w:tcPr>
          <w:p w14:paraId="577744A3" w14:textId="77777777" w:rsidR="00C351D4" w:rsidRPr="00993886" w:rsidRDefault="00C351D4" w:rsidP="00993886">
            <w:pPr>
              <w:spacing w:line="240" w:lineRule="auto"/>
              <w:ind w:firstLine="0"/>
              <w:jc w:val="center"/>
              <w:rPr>
                <w:sz w:val="22"/>
                <w:lang w:bidi="he-IL"/>
              </w:rPr>
            </w:pPr>
            <w:r w:rsidRPr="00993886">
              <w:rPr>
                <w:sz w:val="22"/>
                <w:lang w:bidi="he-IL"/>
              </w:rPr>
              <w:t>2</w:t>
            </w:r>
          </w:p>
        </w:tc>
        <w:tc>
          <w:tcPr>
            <w:tcW w:w="1703" w:type="pct"/>
            <w:tcBorders>
              <w:top w:val="single" w:sz="4" w:space="0" w:color="auto"/>
              <w:left w:val="single" w:sz="4" w:space="0" w:color="auto"/>
              <w:bottom w:val="single" w:sz="4" w:space="0" w:color="auto"/>
              <w:right w:val="single" w:sz="4" w:space="0" w:color="auto"/>
            </w:tcBorders>
            <w:hideMark/>
          </w:tcPr>
          <w:p w14:paraId="159112BC" w14:textId="77777777" w:rsidR="00C351D4" w:rsidRPr="00AC0B86" w:rsidRDefault="00C351D4" w:rsidP="009A0FF2">
            <w:pPr>
              <w:pStyle w:val="aff2"/>
              <w:jc w:val="left"/>
              <w:rPr>
                <w:sz w:val="22"/>
                <w:lang w:bidi="he-IL"/>
              </w:rPr>
            </w:pPr>
            <w:r w:rsidRPr="00AC0B86">
              <w:rPr>
                <w:sz w:val="22"/>
                <w:lang w:bidi="he-IL"/>
              </w:rPr>
              <w:t>Магистральные улицы и дороги районного значения:</w:t>
            </w:r>
          </w:p>
          <w:p w14:paraId="798870E3" w14:textId="77777777" w:rsidR="00C351D4" w:rsidRPr="00AC0B86" w:rsidRDefault="00C351D4" w:rsidP="009A0FF2">
            <w:pPr>
              <w:pStyle w:val="aff2"/>
              <w:jc w:val="left"/>
              <w:rPr>
                <w:sz w:val="22"/>
                <w:lang w:bidi="he-IL"/>
              </w:rPr>
            </w:pPr>
            <w:r w:rsidRPr="00AC0B86">
              <w:rPr>
                <w:sz w:val="22"/>
                <w:lang w:bidi="he-IL"/>
              </w:rPr>
              <w:t>- между собой</w:t>
            </w:r>
          </w:p>
          <w:p w14:paraId="025FB652" w14:textId="77777777" w:rsidR="00C351D4" w:rsidRPr="00AC0B86" w:rsidRDefault="00C351D4" w:rsidP="009A0FF2">
            <w:pPr>
              <w:pStyle w:val="aff2"/>
              <w:jc w:val="left"/>
              <w:rPr>
                <w:bCs/>
                <w:sz w:val="22"/>
                <w:lang w:bidi="he-IL"/>
              </w:rPr>
            </w:pPr>
            <w:r w:rsidRPr="00AC0B86">
              <w:rPr>
                <w:sz w:val="22"/>
                <w:lang w:bidi="he-IL"/>
              </w:rPr>
              <w:t>- с автомобильными дорогами общего пользования</w:t>
            </w:r>
          </w:p>
        </w:tc>
        <w:tc>
          <w:tcPr>
            <w:tcW w:w="936" w:type="pct"/>
            <w:tcBorders>
              <w:top w:val="single" w:sz="4" w:space="0" w:color="auto"/>
              <w:left w:val="single" w:sz="4" w:space="0" w:color="auto"/>
              <w:bottom w:val="single" w:sz="4" w:space="0" w:color="auto"/>
              <w:right w:val="single" w:sz="4" w:space="0" w:color="auto"/>
            </w:tcBorders>
            <w:hideMark/>
          </w:tcPr>
          <w:p w14:paraId="2CE21306" w14:textId="77777777" w:rsidR="00C351D4" w:rsidRPr="00C351D4" w:rsidRDefault="00C351D4" w:rsidP="00C351D4">
            <w:pPr>
              <w:spacing w:line="240" w:lineRule="auto"/>
              <w:ind w:firstLine="0"/>
              <w:jc w:val="center"/>
              <w:rPr>
                <w:sz w:val="22"/>
                <w:lang w:bidi="he-IL"/>
              </w:rPr>
            </w:pPr>
            <w:r w:rsidRPr="00C351D4">
              <w:rPr>
                <w:sz w:val="22"/>
              </w:rPr>
              <w:t>Частичное канализирование потоков транспорта</w:t>
            </w:r>
          </w:p>
        </w:tc>
        <w:tc>
          <w:tcPr>
            <w:tcW w:w="442" w:type="pct"/>
            <w:tcBorders>
              <w:top w:val="single" w:sz="4" w:space="0" w:color="auto"/>
              <w:left w:val="single" w:sz="4" w:space="0" w:color="auto"/>
              <w:bottom w:val="single" w:sz="4" w:space="0" w:color="auto"/>
              <w:right w:val="single" w:sz="4" w:space="0" w:color="auto"/>
            </w:tcBorders>
            <w:vAlign w:val="center"/>
          </w:tcPr>
          <w:p w14:paraId="78009F9A" w14:textId="77777777" w:rsidR="00C351D4" w:rsidRPr="00AC0B86" w:rsidRDefault="00C351D4" w:rsidP="009A0FF2">
            <w:pPr>
              <w:pStyle w:val="aff2"/>
              <w:jc w:val="center"/>
              <w:rPr>
                <w:sz w:val="22"/>
                <w:lang w:bidi="he-IL"/>
              </w:rPr>
            </w:pPr>
            <w:r w:rsidRPr="00AC0B86">
              <w:rPr>
                <w:sz w:val="22"/>
                <w:lang w:bidi="he-IL"/>
              </w:rPr>
              <w:t>15</w:t>
            </w:r>
          </w:p>
        </w:tc>
        <w:tc>
          <w:tcPr>
            <w:tcW w:w="367" w:type="pct"/>
            <w:tcBorders>
              <w:top w:val="single" w:sz="4" w:space="0" w:color="auto"/>
              <w:left w:val="single" w:sz="4" w:space="0" w:color="auto"/>
              <w:bottom w:val="single" w:sz="4" w:space="0" w:color="auto"/>
              <w:right w:val="single" w:sz="4" w:space="0" w:color="auto"/>
            </w:tcBorders>
            <w:vAlign w:val="center"/>
          </w:tcPr>
          <w:p w14:paraId="4AF7C04B" w14:textId="77777777" w:rsidR="00C351D4" w:rsidRPr="00AC0B86" w:rsidRDefault="00C351D4" w:rsidP="009A0FF2">
            <w:pPr>
              <w:pStyle w:val="aff2"/>
              <w:jc w:val="center"/>
              <w:rPr>
                <w:sz w:val="22"/>
                <w:lang w:bidi="he-IL"/>
              </w:rPr>
            </w:pPr>
            <w:r w:rsidRPr="00AC0B86">
              <w:rPr>
                <w:sz w:val="22"/>
                <w:lang w:bidi="he-IL"/>
              </w:rPr>
              <w:t>10</w:t>
            </w:r>
          </w:p>
        </w:tc>
        <w:tc>
          <w:tcPr>
            <w:tcW w:w="291" w:type="pct"/>
            <w:tcBorders>
              <w:top w:val="single" w:sz="4" w:space="0" w:color="auto"/>
              <w:left w:val="single" w:sz="4" w:space="0" w:color="auto"/>
              <w:bottom w:val="single" w:sz="4" w:space="0" w:color="auto"/>
              <w:right w:val="single" w:sz="4" w:space="0" w:color="auto"/>
            </w:tcBorders>
            <w:vAlign w:val="center"/>
          </w:tcPr>
          <w:p w14:paraId="1D98E613" w14:textId="77777777" w:rsidR="00C351D4" w:rsidRPr="00AC0B86" w:rsidRDefault="00C351D4" w:rsidP="009A0FF2">
            <w:pPr>
              <w:pStyle w:val="aff2"/>
              <w:jc w:val="center"/>
              <w:rPr>
                <w:sz w:val="22"/>
                <w:lang w:bidi="he-IL"/>
              </w:rPr>
            </w:pPr>
            <w:r w:rsidRPr="00AC0B86">
              <w:rPr>
                <w:sz w:val="22"/>
                <w:lang w:bidi="he-IL"/>
              </w:rPr>
              <w:t>1:10</w:t>
            </w:r>
          </w:p>
        </w:tc>
        <w:tc>
          <w:tcPr>
            <w:tcW w:w="372" w:type="pct"/>
            <w:tcBorders>
              <w:top w:val="single" w:sz="4" w:space="0" w:color="auto"/>
              <w:left w:val="single" w:sz="4" w:space="0" w:color="auto"/>
              <w:bottom w:val="single" w:sz="4" w:space="0" w:color="auto"/>
              <w:right w:val="single" w:sz="4" w:space="0" w:color="auto"/>
            </w:tcBorders>
            <w:vAlign w:val="center"/>
          </w:tcPr>
          <w:p w14:paraId="0DBF1ECD" w14:textId="77777777" w:rsidR="00C351D4" w:rsidRPr="00AC0B86" w:rsidRDefault="00C351D4" w:rsidP="009A0FF2">
            <w:pPr>
              <w:pStyle w:val="aff2"/>
              <w:jc w:val="center"/>
              <w:rPr>
                <w:sz w:val="22"/>
                <w:lang w:bidi="he-IL"/>
              </w:rPr>
            </w:pPr>
            <w:r w:rsidRPr="00AC0B86">
              <w:rPr>
                <w:sz w:val="22"/>
                <w:lang w:bidi="he-IL"/>
              </w:rPr>
              <w:t>0,8</w:t>
            </w:r>
          </w:p>
        </w:tc>
        <w:tc>
          <w:tcPr>
            <w:tcW w:w="590" w:type="pct"/>
            <w:tcBorders>
              <w:top w:val="single" w:sz="4" w:space="0" w:color="auto"/>
              <w:left w:val="single" w:sz="4" w:space="0" w:color="auto"/>
              <w:bottom w:val="single" w:sz="4" w:space="0" w:color="auto"/>
              <w:right w:val="single" w:sz="4" w:space="0" w:color="auto"/>
            </w:tcBorders>
            <w:vAlign w:val="center"/>
          </w:tcPr>
          <w:p w14:paraId="780D6547" w14:textId="77777777" w:rsidR="00C351D4" w:rsidRPr="00AC0B86" w:rsidRDefault="00C351D4" w:rsidP="009A0FF2">
            <w:pPr>
              <w:pStyle w:val="aff2"/>
              <w:jc w:val="center"/>
              <w:rPr>
                <w:sz w:val="22"/>
                <w:lang w:bidi="he-IL"/>
              </w:rPr>
            </w:pPr>
            <w:r w:rsidRPr="00AC0B86">
              <w:rPr>
                <w:sz w:val="22"/>
                <w:lang w:bidi="he-IL"/>
              </w:rPr>
              <w:t>36–12–36</w:t>
            </w:r>
          </w:p>
        </w:tc>
      </w:tr>
      <w:tr w:rsidR="00C351D4" w:rsidRPr="00AC0B86" w14:paraId="6102A1E0" w14:textId="77777777" w:rsidTr="00993886">
        <w:tc>
          <w:tcPr>
            <w:tcW w:w="298" w:type="pct"/>
            <w:tcBorders>
              <w:top w:val="single" w:sz="4" w:space="0" w:color="auto"/>
              <w:left w:val="single" w:sz="4" w:space="0" w:color="auto"/>
              <w:bottom w:val="single" w:sz="4" w:space="0" w:color="auto"/>
              <w:right w:val="single" w:sz="4" w:space="0" w:color="auto"/>
            </w:tcBorders>
            <w:hideMark/>
          </w:tcPr>
          <w:p w14:paraId="740E0374" w14:textId="77777777" w:rsidR="00C351D4" w:rsidRPr="00993886" w:rsidRDefault="00C351D4" w:rsidP="00993886">
            <w:pPr>
              <w:spacing w:line="240" w:lineRule="auto"/>
              <w:ind w:firstLine="0"/>
              <w:jc w:val="center"/>
              <w:rPr>
                <w:sz w:val="22"/>
                <w:lang w:bidi="he-IL"/>
              </w:rPr>
            </w:pPr>
            <w:r w:rsidRPr="00993886">
              <w:rPr>
                <w:sz w:val="22"/>
                <w:lang w:bidi="he-IL"/>
              </w:rPr>
              <w:t>3</w:t>
            </w:r>
          </w:p>
        </w:tc>
        <w:tc>
          <w:tcPr>
            <w:tcW w:w="1703" w:type="pct"/>
            <w:tcBorders>
              <w:top w:val="single" w:sz="4" w:space="0" w:color="auto"/>
              <w:left w:val="single" w:sz="4" w:space="0" w:color="auto"/>
              <w:bottom w:val="single" w:sz="4" w:space="0" w:color="auto"/>
              <w:right w:val="single" w:sz="4" w:space="0" w:color="auto"/>
            </w:tcBorders>
            <w:hideMark/>
          </w:tcPr>
          <w:p w14:paraId="58A781A9" w14:textId="77777777" w:rsidR="00C351D4" w:rsidRPr="00AC0B86" w:rsidRDefault="00C351D4" w:rsidP="009A0FF2">
            <w:pPr>
              <w:pStyle w:val="aff2"/>
              <w:jc w:val="left"/>
              <w:rPr>
                <w:sz w:val="22"/>
                <w:lang w:bidi="he-IL"/>
              </w:rPr>
            </w:pPr>
            <w:r w:rsidRPr="00AC0B86">
              <w:rPr>
                <w:sz w:val="22"/>
                <w:lang w:bidi="he-IL"/>
              </w:rPr>
              <w:t xml:space="preserve">Магистральная улица или дорога районного значения: </w:t>
            </w:r>
          </w:p>
          <w:p w14:paraId="2D260870" w14:textId="77777777" w:rsidR="00C351D4" w:rsidRPr="00AC0B86" w:rsidRDefault="00C351D4" w:rsidP="009A0FF2">
            <w:pPr>
              <w:pStyle w:val="aff2"/>
              <w:jc w:val="left"/>
              <w:rPr>
                <w:sz w:val="22"/>
                <w:lang w:bidi="he-IL"/>
              </w:rPr>
            </w:pPr>
            <w:r w:rsidRPr="00AC0B86">
              <w:rPr>
                <w:sz w:val="22"/>
                <w:lang w:bidi="he-IL"/>
              </w:rPr>
              <w:t>- с улицей местного значения</w:t>
            </w:r>
          </w:p>
          <w:p w14:paraId="271E7493" w14:textId="77777777" w:rsidR="00C351D4" w:rsidRPr="00AC0B86" w:rsidRDefault="00C351D4" w:rsidP="009A0FF2">
            <w:pPr>
              <w:pStyle w:val="aff2"/>
              <w:jc w:val="left"/>
              <w:rPr>
                <w:sz w:val="22"/>
                <w:lang w:bidi="he-IL"/>
              </w:rPr>
            </w:pPr>
            <w:r w:rsidRPr="00AC0B86">
              <w:rPr>
                <w:sz w:val="22"/>
                <w:lang w:bidi="he-IL"/>
              </w:rPr>
              <w:t>Улицы и дороги местного значения:</w:t>
            </w:r>
          </w:p>
          <w:p w14:paraId="566AF49B" w14:textId="77777777" w:rsidR="00C351D4" w:rsidRPr="00AC0B86" w:rsidRDefault="00C351D4" w:rsidP="009A0FF2">
            <w:pPr>
              <w:pStyle w:val="aff2"/>
              <w:jc w:val="left"/>
              <w:rPr>
                <w:sz w:val="22"/>
                <w:lang w:bidi="he-IL"/>
              </w:rPr>
            </w:pPr>
            <w:r w:rsidRPr="00AC0B86">
              <w:rPr>
                <w:sz w:val="22"/>
                <w:lang w:bidi="he-IL"/>
              </w:rPr>
              <w:t>- между собой</w:t>
            </w:r>
          </w:p>
          <w:p w14:paraId="6036C9E7" w14:textId="77777777" w:rsidR="00C351D4" w:rsidRPr="00AC0B86" w:rsidRDefault="00C351D4" w:rsidP="009A0FF2">
            <w:pPr>
              <w:pStyle w:val="aff2"/>
              <w:jc w:val="left"/>
              <w:rPr>
                <w:sz w:val="22"/>
                <w:lang w:bidi="he-IL"/>
              </w:rPr>
            </w:pPr>
            <w:r w:rsidRPr="00AC0B86">
              <w:rPr>
                <w:sz w:val="22"/>
                <w:lang w:bidi="he-IL"/>
              </w:rPr>
              <w:t>- с автомобильными дорогами общего пользования</w:t>
            </w:r>
          </w:p>
        </w:tc>
        <w:tc>
          <w:tcPr>
            <w:tcW w:w="936" w:type="pct"/>
            <w:tcBorders>
              <w:top w:val="single" w:sz="4" w:space="0" w:color="auto"/>
              <w:left w:val="single" w:sz="4" w:space="0" w:color="auto"/>
              <w:bottom w:val="single" w:sz="4" w:space="0" w:color="auto"/>
              <w:right w:val="single" w:sz="4" w:space="0" w:color="auto"/>
            </w:tcBorders>
            <w:hideMark/>
          </w:tcPr>
          <w:p w14:paraId="30EC9CD4" w14:textId="77777777" w:rsidR="00C351D4" w:rsidRPr="00C351D4" w:rsidRDefault="00C351D4" w:rsidP="00C351D4">
            <w:pPr>
              <w:spacing w:line="240" w:lineRule="auto"/>
              <w:ind w:firstLine="0"/>
              <w:jc w:val="center"/>
              <w:rPr>
                <w:sz w:val="22"/>
                <w:lang w:bidi="he-IL"/>
              </w:rPr>
            </w:pPr>
            <w:r w:rsidRPr="00C351D4">
              <w:rPr>
                <w:sz w:val="22"/>
              </w:rPr>
              <w:t>Перекресток</w:t>
            </w:r>
          </w:p>
        </w:tc>
        <w:tc>
          <w:tcPr>
            <w:tcW w:w="442" w:type="pct"/>
            <w:tcBorders>
              <w:top w:val="single" w:sz="4" w:space="0" w:color="auto"/>
              <w:left w:val="single" w:sz="4" w:space="0" w:color="auto"/>
              <w:bottom w:val="single" w:sz="4" w:space="0" w:color="auto"/>
              <w:right w:val="single" w:sz="4" w:space="0" w:color="auto"/>
            </w:tcBorders>
            <w:vAlign w:val="center"/>
            <w:hideMark/>
          </w:tcPr>
          <w:p w14:paraId="004938CD" w14:textId="77777777" w:rsidR="00C351D4" w:rsidRPr="00AC0B86" w:rsidRDefault="00C351D4" w:rsidP="009A0FF2">
            <w:pPr>
              <w:pStyle w:val="aff2"/>
              <w:jc w:val="center"/>
              <w:rPr>
                <w:sz w:val="22"/>
                <w:lang w:val="en-US" w:bidi="he-IL"/>
              </w:rPr>
            </w:pPr>
            <w:r w:rsidRPr="00AC0B86">
              <w:rPr>
                <w:sz w:val="22"/>
                <w:lang w:val="en-US" w:bidi="he-IL"/>
              </w:rPr>
              <w:t>6</w:t>
            </w:r>
          </w:p>
        </w:tc>
        <w:tc>
          <w:tcPr>
            <w:tcW w:w="367" w:type="pct"/>
            <w:tcBorders>
              <w:top w:val="single" w:sz="4" w:space="0" w:color="auto"/>
              <w:left w:val="single" w:sz="4" w:space="0" w:color="auto"/>
              <w:bottom w:val="single" w:sz="4" w:space="0" w:color="auto"/>
              <w:right w:val="single" w:sz="4" w:space="0" w:color="auto"/>
            </w:tcBorders>
            <w:vAlign w:val="center"/>
            <w:hideMark/>
          </w:tcPr>
          <w:p w14:paraId="1414C467" w14:textId="77777777" w:rsidR="00C351D4" w:rsidRPr="00AC0B86" w:rsidRDefault="00C351D4" w:rsidP="009A0FF2">
            <w:pPr>
              <w:pStyle w:val="aff2"/>
              <w:jc w:val="center"/>
              <w:rPr>
                <w:sz w:val="22"/>
                <w:lang w:bidi="he-IL"/>
              </w:rPr>
            </w:pPr>
            <w:r w:rsidRPr="00AC0B86">
              <w:rPr>
                <w:sz w:val="22"/>
              </w:rPr>
              <w:t>–</w:t>
            </w:r>
          </w:p>
        </w:tc>
        <w:tc>
          <w:tcPr>
            <w:tcW w:w="291" w:type="pct"/>
            <w:tcBorders>
              <w:top w:val="single" w:sz="4" w:space="0" w:color="auto"/>
              <w:left w:val="single" w:sz="4" w:space="0" w:color="auto"/>
              <w:bottom w:val="single" w:sz="4" w:space="0" w:color="auto"/>
              <w:right w:val="single" w:sz="4" w:space="0" w:color="auto"/>
            </w:tcBorders>
            <w:vAlign w:val="center"/>
            <w:hideMark/>
          </w:tcPr>
          <w:p w14:paraId="7BBF522C" w14:textId="77777777" w:rsidR="00C351D4" w:rsidRPr="00AC0B86" w:rsidRDefault="00C351D4" w:rsidP="009A0FF2">
            <w:pPr>
              <w:pStyle w:val="aff2"/>
              <w:jc w:val="center"/>
              <w:rPr>
                <w:sz w:val="22"/>
                <w:lang w:bidi="he-IL"/>
              </w:rPr>
            </w:pPr>
            <w:r w:rsidRPr="00AC0B86">
              <w:rPr>
                <w:sz w:val="22"/>
              </w:rPr>
              <w:t>–</w:t>
            </w:r>
          </w:p>
        </w:tc>
        <w:tc>
          <w:tcPr>
            <w:tcW w:w="372" w:type="pct"/>
            <w:tcBorders>
              <w:top w:val="single" w:sz="4" w:space="0" w:color="auto"/>
              <w:left w:val="single" w:sz="4" w:space="0" w:color="auto"/>
              <w:bottom w:val="single" w:sz="4" w:space="0" w:color="auto"/>
              <w:right w:val="single" w:sz="4" w:space="0" w:color="auto"/>
            </w:tcBorders>
            <w:vAlign w:val="center"/>
            <w:hideMark/>
          </w:tcPr>
          <w:p w14:paraId="75C05760" w14:textId="77777777" w:rsidR="00C351D4" w:rsidRPr="00AC0B86" w:rsidRDefault="00C351D4" w:rsidP="009A0FF2">
            <w:pPr>
              <w:pStyle w:val="aff2"/>
              <w:jc w:val="center"/>
              <w:rPr>
                <w:sz w:val="22"/>
                <w:lang w:bidi="he-IL"/>
              </w:rPr>
            </w:pPr>
            <w:r w:rsidRPr="00AC0B86">
              <w:rPr>
                <w:sz w:val="22"/>
              </w:rPr>
              <w:t>–</w:t>
            </w:r>
          </w:p>
        </w:tc>
        <w:tc>
          <w:tcPr>
            <w:tcW w:w="590" w:type="pct"/>
            <w:tcBorders>
              <w:top w:val="single" w:sz="4" w:space="0" w:color="auto"/>
              <w:left w:val="single" w:sz="4" w:space="0" w:color="auto"/>
              <w:bottom w:val="single" w:sz="4" w:space="0" w:color="auto"/>
              <w:right w:val="single" w:sz="4" w:space="0" w:color="auto"/>
            </w:tcBorders>
            <w:vAlign w:val="center"/>
            <w:hideMark/>
          </w:tcPr>
          <w:p w14:paraId="6EE4F7C8" w14:textId="77777777" w:rsidR="00C351D4" w:rsidRPr="00AC0B86" w:rsidRDefault="00C351D4" w:rsidP="009A0FF2">
            <w:pPr>
              <w:pStyle w:val="aff2"/>
              <w:jc w:val="center"/>
              <w:rPr>
                <w:sz w:val="22"/>
                <w:lang w:bidi="he-IL"/>
              </w:rPr>
            </w:pPr>
            <w:r w:rsidRPr="00AC0B86">
              <w:rPr>
                <w:sz w:val="22"/>
              </w:rPr>
              <w:t>–</w:t>
            </w:r>
          </w:p>
        </w:tc>
      </w:tr>
      <w:tr w:rsidR="00C351D4" w:rsidRPr="00AC0B86" w14:paraId="3FE910F4" w14:textId="77777777" w:rsidTr="00C351D4">
        <w:tc>
          <w:tcPr>
            <w:tcW w:w="5000" w:type="pct"/>
            <w:gridSpan w:val="8"/>
            <w:tcBorders>
              <w:top w:val="single" w:sz="4" w:space="0" w:color="auto"/>
              <w:left w:val="single" w:sz="4" w:space="0" w:color="auto"/>
              <w:bottom w:val="single" w:sz="4" w:space="0" w:color="auto"/>
              <w:right w:val="single" w:sz="4" w:space="0" w:color="auto"/>
            </w:tcBorders>
            <w:hideMark/>
          </w:tcPr>
          <w:p w14:paraId="3D08EFB5" w14:textId="77777777" w:rsidR="00C351D4" w:rsidRPr="00AC0B86" w:rsidRDefault="00C351D4" w:rsidP="009A0FF2">
            <w:pPr>
              <w:spacing w:line="240" w:lineRule="auto"/>
              <w:ind w:firstLine="369"/>
              <w:rPr>
                <w:sz w:val="20"/>
                <w:szCs w:val="20"/>
              </w:rPr>
            </w:pPr>
            <w:r w:rsidRPr="00AC0B86">
              <w:rPr>
                <w:rStyle w:val="vv0"/>
                <w:sz w:val="20"/>
                <w:szCs w:val="20"/>
              </w:rPr>
              <w:t>Примечания</w:t>
            </w:r>
          </w:p>
          <w:p w14:paraId="1AE0CAB9" w14:textId="77777777" w:rsidR="00C351D4" w:rsidRPr="00AC0B86" w:rsidRDefault="00C351D4" w:rsidP="009A0FF2">
            <w:pPr>
              <w:spacing w:line="240" w:lineRule="auto"/>
              <w:ind w:firstLine="369"/>
              <w:rPr>
                <w:sz w:val="20"/>
                <w:szCs w:val="20"/>
              </w:rPr>
            </w:pPr>
            <w:r w:rsidRPr="00AC0B86">
              <w:rPr>
                <w:sz w:val="20"/>
                <w:szCs w:val="20"/>
              </w:rPr>
              <w:t>1 На территориях производственных зон радиусы закруглений принимаются по параметрам проектирования пересечений магистральных улиц общегородского значения</w:t>
            </w:r>
            <w:r w:rsidRPr="00AC0B86">
              <w:rPr>
                <w:sz w:val="20"/>
                <w:szCs w:val="20"/>
                <w:lang w:bidi="he-IL"/>
              </w:rPr>
              <w:t>.</w:t>
            </w:r>
          </w:p>
          <w:p w14:paraId="3CCDD820" w14:textId="77777777" w:rsidR="00C351D4" w:rsidRPr="00AC0B86" w:rsidRDefault="00C351D4" w:rsidP="009A0FF2">
            <w:pPr>
              <w:spacing w:line="240" w:lineRule="auto"/>
              <w:ind w:firstLine="369"/>
              <w:rPr>
                <w:sz w:val="20"/>
                <w:szCs w:val="20"/>
              </w:rPr>
            </w:pPr>
            <w:r w:rsidRPr="00AC0B86">
              <w:rPr>
                <w:rStyle w:val="vvtxt1"/>
                <w:sz w:val="20"/>
                <w:szCs w:val="20"/>
              </w:rPr>
              <w:t>2 На пересечениях 1-го типа в условиях пересечения двух магистральных улиц рекомендуется назначать радиус поворота, исходя из расчетной</w:t>
            </w:r>
            <w:r w:rsidRPr="00AC0B86">
              <w:rPr>
                <w:sz w:val="20"/>
                <w:szCs w:val="20"/>
              </w:rPr>
              <w:t xml:space="preserve"> скорости движения при повороте 20 км/ч.</w:t>
            </w:r>
          </w:p>
        </w:tc>
      </w:tr>
    </w:tbl>
    <w:p w14:paraId="766C6740" w14:textId="5C0C2625" w:rsidR="00C351D4" w:rsidRPr="00E227BF" w:rsidRDefault="00993886" w:rsidP="00C351D4">
      <w:pPr>
        <w:pStyle w:val="aff2"/>
        <w:ind w:firstLine="567"/>
        <w:rPr>
          <w:b/>
          <w:sz w:val="28"/>
          <w:szCs w:val="28"/>
        </w:rPr>
      </w:pPr>
      <w:r w:rsidRPr="00993886">
        <w:rPr>
          <w:b/>
          <w:sz w:val="28"/>
          <w:szCs w:val="28"/>
        </w:rPr>
        <w:t>Таблица 5.10</w:t>
      </w:r>
      <w:r w:rsidR="00C351D4" w:rsidRPr="00E227BF">
        <w:rPr>
          <w:b/>
          <w:sz w:val="28"/>
          <w:szCs w:val="28"/>
        </w:rPr>
        <w:t xml:space="preserve"> (Измененная редакция, Изм. № 2).</w:t>
      </w:r>
    </w:p>
    <w:p w14:paraId="102DCE98" w14:textId="77777777" w:rsidR="0020079C" w:rsidRPr="008E00E8" w:rsidRDefault="0020079C" w:rsidP="008E00E8">
      <w:pPr>
        <w:pStyle w:val="aff2"/>
        <w:ind w:firstLine="567"/>
        <w:rPr>
          <w:sz w:val="28"/>
          <w:szCs w:val="28"/>
        </w:rPr>
      </w:pPr>
    </w:p>
    <w:p w14:paraId="485B4874" w14:textId="59D1CF09" w:rsidR="00FD3D7D" w:rsidRPr="008E00E8" w:rsidRDefault="002F756B" w:rsidP="008E00E8">
      <w:pPr>
        <w:pStyle w:val="aff2"/>
        <w:ind w:firstLine="567"/>
        <w:rPr>
          <w:sz w:val="28"/>
          <w:szCs w:val="28"/>
        </w:rPr>
      </w:pPr>
      <w:r w:rsidRPr="008E00E8">
        <w:rPr>
          <w:sz w:val="28"/>
          <w:szCs w:val="28"/>
        </w:rPr>
        <w:t xml:space="preserve">5.8.3 </w:t>
      </w:r>
      <w:r w:rsidR="009855F9" w:rsidRPr="008E00E8">
        <w:rPr>
          <w:sz w:val="28"/>
          <w:szCs w:val="28"/>
        </w:rPr>
        <w:t xml:space="preserve">Количество полос для организации движения </w:t>
      </w:r>
      <w:r w:rsidR="000E0999" w:rsidRPr="008E00E8">
        <w:rPr>
          <w:sz w:val="28"/>
          <w:szCs w:val="28"/>
        </w:rPr>
        <w:t xml:space="preserve">на </w:t>
      </w:r>
      <w:r w:rsidR="00B81542" w:rsidRPr="008E00E8">
        <w:rPr>
          <w:sz w:val="28"/>
          <w:szCs w:val="28"/>
        </w:rPr>
        <w:t xml:space="preserve">пересечениях </w:t>
      </w:r>
      <w:r w:rsidR="00993886" w:rsidRPr="00993886">
        <w:rPr>
          <w:sz w:val="28"/>
          <w:szCs w:val="28"/>
        </w:rPr>
        <w:t xml:space="preserve">и примыканиях </w:t>
      </w:r>
      <w:r w:rsidR="004D54EF" w:rsidRPr="008E00E8">
        <w:rPr>
          <w:sz w:val="28"/>
          <w:szCs w:val="28"/>
        </w:rPr>
        <w:t xml:space="preserve">(за исключением нерегулируемых) </w:t>
      </w:r>
      <w:r w:rsidR="009855F9" w:rsidRPr="008E00E8">
        <w:rPr>
          <w:sz w:val="28"/>
          <w:szCs w:val="28"/>
        </w:rPr>
        <w:t>следует принимать в соответствии с данными о перспективной интенсивности движения, но не менее количества полос на подходах к пересечению</w:t>
      </w:r>
      <w:r w:rsidR="00772D4B" w:rsidRPr="00772D4B">
        <w:t xml:space="preserve"> </w:t>
      </w:r>
      <w:r w:rsidR="00772D4B" w:rsidRPr="00772D4B">
        <w:rPr>
          <w:sz w:val="28"/>
          <w:szCs w:val="28"/>
        </w:rPr>
        <w:t>или примыканию</w:t>
      </w:r>
      <w:r w:rsidR="004D54EF" w:rsidRPr="008E00E8">
        <w:rPr>
          <w:sz w:val="28"/>
          <w:szCs w:val="28"/>
        </w:rPr>
        <w:t>.</w:t>
      </w:r>
    </w:p>
    <w:p w14:paraId="70F75C8F" w14:textId="019EF0A7" w:rsidR="00FD3D7D" w:rsidRPr="008E00E8" w:rsidRDefault="002F756B" w:rsidP="008E00E8">
      <w:pPr>
        <w:pStyle w:val="aff2"/>
        <w:ind w:firstLine="567"/>
        <w:rPr>
          <w:sz w:val="28"/>
          <w:szCs w:val="28"/>
        </w:rPr>
      </w:pPr>
      <w:bookmarkStart w:id="156" w:name="_Hlk94019359"/>
      <w:r w:rsidRPr="008E00E8">
        <w:rPr>
          <w:sz w:val="28"/>
          <w:szCs w:val="28"/>
        </w:rPr>
        <w:t xml:space="preserve">5.8.4 </w:t>
      </w:r>
      <w:bookmarkEnd w:id="156"/>
      <w:r w:rsidR="009855F9" w:rsidRPr="008E00E8">
        <w:rPr>
          <w:sz w:val="28"/>
          <w:szCs w:val="28"/>
        </w:rPr>
        <w:t xml:space="preserve">На нерегулируемых пересечениях </w:t>
      </w:r>
      <w:r w:rsidR="00772D4B" w:rsidRPr="00AC0B86">
        <w:rPr>
          <w:sz w:val="28"/>
          <w:szCs w:val="28"/>
        </w:rPr>
        <w:t>и примыканиях</w:t>
      </w:r>
      <w:r w:rsidR="00772D4B" w:rsidRPr="008E00E8">
        <w:rPr>
          <w:sz w:val="28"/>
          <w:szCs w:val="28"/>
        </w:rPr>
        <w:t xml:space="preserve"> </w:t>
      </w:r>
      <w:r w:rsidR="009855F9" w:rsidRPr="008E00E8">
        <w:rPr>
          <w:sz w:val="28"/>
          <w:szCs w:val="28"/>
        </w:rPr>
        <w:t xml:space="preserve">допускается </w:t>
      </w:r>
      <w:r w:rsidR="001E5C11" w:rsidRPr="008E00E8">
        <w:rPr>
          <w:sz w:val="28"/>
          <w:szCs w:val="28"/>
        </w:rPr>
        <w:t>предусматривать</w:t>
      </w:r>
      <w:r w:rsidR="009855F9" w:rsidRPr="008E00E8">
        <w:rPr>
          <w:sz w:val="28"/>
          <w:szCs w:val="28"/>
        </w:rPr>
        <w:t xml:space="preserve"> не более одной полосы для левого поворота. На второстепенном направлении в составе нерегулируемых пересечений </w:t>
      </w:r>
      <w:r w:rsidR="00772D4B" w:rsidRPr="00AC0B86">
        <w:rPr>
          <w:sz w:val="28"/>
          <w:szCs w:val="28"/>
        </w:rPr>
        <w:t>и примыканий</w:t>
      </w:r>
      <w:r w:rsidR="00772D4B" w:rsidRPr="008E00E8">
        <w:rPr>
          <w:sz w:val="28"/>
          <w:szCs w:val="28"/>
        </w:rPr>
        <w:t xml:space="preserve"> </w:t>
      </w:r>
      <w:r w:rsidR="009855F9" w:rsidRPr="008E00E8">
        <w:rPr>
          <w:sz w:val="28"/>
          <w:szCs w:val="28"/>
        </w:rPr>
        <w:t xml:space="preserve">следует </w:t>
      </w:r>
      <w:r w:rsidR="001E5C11" w:rsidRPr="008E00E8">
        <w:rPr>
          <w:sz w:val="28"/>
          <w:szCs w:val="28"/>
        </w:rPr>
        <w:t>предусматривать</w:t>
      </w:r>
      <w:r w:rsidR="009855F9" w:rsidRPr="008E00E8">
        <w:rPr>
          <w:sz w:val="28"/>
          <w:szCs w:val="28"/>
        </w:rPr>
        <w:t xml:space="preserve"> только одну полосу прямого движения и левого поворота</w:t>
      </w:r>
      <w:r w:rsidR="00C40CFB" w:rsidRPr="008E00E8">
        <w:rPr>
          <w:sz w:val="28"/>
          <w:szCs w:val="28"/>
        </w:rPr>
        <w:t>;</w:t>
      </w:r>
      <w:r w:rsidR="009855F9" w:rsidRPr="008E00E8">
        <w:rPr>
          <w:sz w:val="28"/>
          <w:szCs w:val="28"/>
        </w:rPr>
        <w:t xml:space="preserve"> в случае Т-образного примыкания – только одну полосу для организации левого поворота.</w:t>
      </w:r>
    </w:p>
    <w:p w14:paraId="247FDB07" w14:textId="67EDCE19" w:rsidR="00772D4B" w:rsidRPr="00E227BF" w:rsidRDefault="00772D4B" w:rsidP="00772D4B">
      <w:pPr>
        <w:pStyle w:val="aff2"/>
        <w:ind w:firstLine="567"/>
        <w:rPr>
          <w:b/>
          <w:sz w:val="28"/>
          <w:szCs w:val="28"/>
        </w:rPr>
      </w:pPr>
      <w:bookmarkStart w:id="157" w:name="_Toc485805732"/>
      <w:bookmarkStart w:id="158" w:name="_Toc516148950"/>
      <w:r w:rsidRPr="00772D4B">
        <w:rPr>
          <w:b/>
          <w:sz w:val="28"/>
          <w:szCs w:val="28"/>
        </w:rPr>
        <w:t>5.8.3</w:t>
      </w:r>
      <w:r>
        <w:rPr>
          <w:b/>
          <w:sz w:val="28"/>
          <w:szCs w:val="28"/>
        </w:rPr>
        <w:t>,</w:t>
      </w:r>
      <w:r w:rsidRPr="00772D4B">
        <w:rPr>
          <w:b/>
          <w:sz w:val="28"/>
          <w:szCs w:val="28"/>
        </w:rPr>
        <w:t xml:space="preserve"> 5.8.4 </w:t>
      </w:r>
      <w:r w:rsidRPr="00E227BF">
        <w:rPr>
          <w:b/>
          <w:sz w:val="28"/>
          <w:szCs w:val="28"/>
        </w:rPr>
        <w:t>(Измененная редакция, Изм. № 2).</w:t>
      </w:r>
    </w:p>
    <w:p w14:paraId="5CA6D2A8" w14:textId="77777777" w:rsidR="009855F9" w:rsidRPr="008E00E8" w:rsidRDefault="009855F9" w:rsidP="008E00E8">
      <w:pPr>
        <w:pStyle w:val="aff2"/>
        <w:ind w:firstLine="567"/>
        <w:rPr>
          <w:b/>
          <w:sz w:val="28"/>
          <w:szCs w:val="28"/>
        </w:rPr>
      </w:pPr>
      <w:r w:rsidRPr="008E00E8">
        <w:rPr>
          <w:b/>
          <w:sz w:val="28"/>
          <w:szCs w:val="28"/>
        </w:rPr>
        <w:t>Дополнительные полосы для организации обособленного правого поворота</w:t>
      </w:r>
      <w:bookmarkEnd w:id="157"/>
      <w:bookmarkEnd w:id="158"/>
    </w:p>
    <w:p w14:paraId="06EC68DA" w14:textId="03785C96" w:rsidR="00FD3D7D" w:rsidRPr="008E00E8" w:rsidRDefault="002F756B" w:rsidP="008E00E8">
      <w:pPr>
        <w:pStyle w:val="aff2"/>
        <w:ind w:firstLine="567"/>
        <w:rPr>
          <w:sz w:val="28"/>
          <w:szCs w:val="28"/>
        </w:rPr>
      </w:pPr>
      <w:r w:rsidRPr="008E00E8">
        <w:rPr>
          <w:sz w:val="28"/>
          <w:szCs w:val="28"/>
        </w:rPr>
        <w:t xml:space="preserve">5.8.5 </w:t>
      </w:r>
      <w:r w:rsidR="009855F9" w:rsidRPr="008E00E8">
        <w:rPr>
          <w:sz w:val="28"/>
          <w:szCs w:val="28"/>
        </w:rPr>
        <w:t xml:space="preserve">Дополнительные полосы для организации обособленного правого поворота следует применять на пересечениях </w:t>
      </w:r>
      <w:r w:rsidR="00772D4B" w:rsidRPr="00AC0B86">
        <w:rPr>
          <w:sz w:val="28"/>
          <w:szCs w:val="28"/>
        </w:rPr>
        <w:t>и примыканиях</w:t>
      </w:r>
      <w:r w:rsidR="00772D4B" w:rsidRPr="008E00E8">
        <w:rPr>
          <w:sz w:val="28"/>
          <w:szCs w:val="28"/>
        </w:rPr>
        <w:t xml:space="preserve"> </w:t>
      </w:r>
      <w:r w:rsidR="009855F9" w:rsidRPr="008E00E8">
        <w:rPr>
          <w:sz w:val="28"/>
          <w:szCs w:val="28"/>
        </w:rPr>
        <w:t>1</w:t>
      </w:r>
      <w:r w:rsidR="00450F4D" w:rsidRPr="008E00E8">
        <w:rPr>
          <w:sz w:val="28"/>
          <w:szCs w:val="28"/>
        </w:rPr>
        <w:t>-го</w:t>
      </w:r>
      <w:r w:rsidR="009855F9" w:rsidRPr="008E00E8">
        <w:rPr>
          <w:sz w:val="28"/>
          <w:szCs w:val="28"/>
        </w:rPr>
        <w:t xml:space="preserve"> и 2</w:t>
      </w:r>
      <w:r w:rsidR="00450F4D" w:rsidRPr="008E00E8">
        <w:rPr>
          <w:sz w:val="28"/>
          <w:szCs w:val="28"/>
        </w:rPr>
        <w:t>-го</w:t>
      </w:r>
      <w:r w:rsidR="009855F9" w:rsidRPr="008E00E8">
        <w:rPr>
          <w:sz w:val="28"/>
          <w:szCs w:val="28"/>
        </w:rPr>
        <w:t xml:space="preserve"> </w:t>
      </w:r>
      <w:r w:rsidR="00FF0EB7" w:rsidRPr="008E00E8">
        <w:rPr>
          <w:sz w:val="28"/>
          <w:szCs w:val="28"/>
        </w:rPr>
        <w:t>типов</w:t>
      </w:r>
      <w:r w:rsidR="009855F9" w:rsidRPr="008E00E8">
        <w:rPr>
          <w:sz w:val="28"/>
          <w:szCs w:val="28"/>
        </w:rPr>
        <w:t xml:space="preserve"> при интенсивности правоповоротного движения более 20</w:t>
      </w:r>
      <w:r w:rsidR="00CB3CCB" w:rsidRPr="008E00E8">
        <w:rPr>
          <w:sz w:val="28"/>
          <w:szCs w:val="28"/>
        </w:rPr>
        <w:t xml:space="preserve"> </w:t>
      </w:r>
      <w:r w:rsidR="009855F9" w:rsidRPr="008E00E8">
        <w:rPr>
          <w:sz w:val="28"/>
          <w:szCs w:val="28"/>
        </w:rPr>
        <w:t>% общей интенсив</w:t>
      </w:r>
      <w:r w:rsidR="00070725" w:rsidRPr="008E00E8">
        <w:rPr>
          <w:sz w:val="28"/>
          <w:szCs w:val="28"/>
        </w:rPr>
        <w:t>ности на подходе к пересечению</w:t>
      </w:r>
      <w:r w:rsidR="00772D4B" w:rsidRPr="00772D4B">
        <w:rPr>
          <w:sz w:val="28"/>
          <w:szCs w:val="28"/>
        </w:rPr>
        <w:t xml:space="preserve"> </w:t>
      </w:r>
      <w:r w:rsidR="00772D4B" w:rsidRPr="00AC0B86">
        <w:rPr>
          <w:sz w:val="28"/>
          <w:szCs w:val="28"/>
        </w:rPr>
        <w:t>или примыканию</w:t>
      </w:r>
      <w:r w:rsidR="00070725" w:rsidRPr="008E00E8">
        <w:rPr>
          <w:sz w:val="28"/>
          <w:szCs w:val="28"/>
        </w:rPr>
        <w:t>.</w:t>
      </w:r>
    </w:p>
    <w:p w14:paraId="3B5F7927" w14:textId="77777777" w:rsidR="00772D4B" w:rsidRPr="00E227BF" w:rsidRDefault="00772D4B" w:rsidP="00772D4B">
      <w:pPr>
        <w:pStyle w:val="aff2"/>
        <w:ind w:firstLine="567"/>
        <w:rPr>
          <w:b/>
          <w:sz w:val="28"/>
          <w:szCs w:val="28"/>
        </w:rPr>
      </w:pPr>
      <w:r w:rsidRPr="00E227BF">
        <w:rPr>
          <w:b/>
          <w:sz w:val="28"/>
          <w:szCs w:val="28"/>
        </w:rPr>
        <w:t>(Измененная редакция, Изм. № 2).</w:t>
      </w:r>
    </w:p>
    <w:p w14:paraId="367F234D" w14:textId="77777777" w:rsidR="00FD3D7D" w:rsidRPr="008E00E8" w:rsidRDefault="002F756B" w:rsidP="008E00E8">
      <w:pPr>
        <w:pStyle w:val="aff2"/>
        <w:ind w:firstLine="567"/>
        <w:rPr>
          <w:sz w:val="28"/>
          <w:szCs w:val="28"/>
        </w:rPr>
      </w:pPr>
      <w:r w:rsidRPr="008E00E8">
        <w:rPr>
          <w:sz w:val="28"/>
          <w:szCs w:val="28"/>
        </w:rPr>
        <w:t xml:space="preserve">5.8.6 </w:t>
      </w:r>
      <w:r w:rsidR="009855F9" w:rsidRPr="008E00E8">
        <w:rPr>
          <w:sz w:val="28"/>
          <w:szCs w:val="28"/>
        </w:rPr>
        <w:t xml:space="preserve">Ширину полосы движения </w:t>
      </w:r>
      <w:r w:rsidR="0019098C" w:rsidRPr="008E00E8">
        <w:rPr>
          <w:i/>
          <w:sz w:val="28"/>
          <w:szCs w:val="28"/>
        </w:rPr>
        <w:t>В</w:t>
      </w:r>
      <w:r w:rsidR="0019098C" w:rsidRPr="008E00E8">
        <w:rPr>
          <w:sz w:val="28"/>
          <w:szCs w:val="28"/>
        </w:rPr>
        <w:t xml:space="preserve"> </w:t>
      </w:r>
      <w:r w:rsidR="009855F9" w:rsidRPr="008E00E8">
        <w:rPr>
          <w:sz w:val="28"/>
          <w:szCs w:val="28"/>
        </w:rPr>
        <w:t>для организации обособленного правого поворота в составе общей проезжей части следует назначать равной ширине смежной с ней полосы движения, а при выделении в самостоятельную проезжую часть</w:t>
      </w:r>
      <w:r w:rsidR="00E77A5E" w:rsidRPr="008E00E8">
        <w:rPr>
          <w:sz w:val="28"/>
          <w:szCs w:val="28"/>
        </w:rPr>
        <w:t xml:space="preserve"> </w:t>
      </w:r>
      <w:r w:rsidR="009855F9" w:rsidRPr="008E00E8">
        <w:rPr>
          <w:sz w:val="28"/>
          <w:szCs w:val="28"/>
        </w:rPr>
        <w:t>– в соответствии с расчетом по формуле</w:t>
      </w:r>
    </w:p>
    <w:p w14:paraId="467A0BFA" w14:textId="77777777" w:rsidR="003879CD" w:rsidRPr="008E00E8" w:rsidRDefault="00A31FCA" w:rsidP="008E00E8">
      <w:pPr>
        <w:pStyle w:val="aff2"/>
        <w:jc w:val="right"/>
        <w:rPr>
          <w:sz w:val="28"/>
          <w:szCs w:val="28"/>
        </w:rPr>
      </w:pPr>
      <m:oMath>
        <m:r>
          <w:rPr>
            <w:rFonts w:ascii="Cambria Math" w:hAnsi="Cambria Math"/>
            <w:sz w:val="28"/>
            <w:szCs w:val="28"/>
          </w:rPr>
          <m:t>B = 3,0+∆</m:t>
        </m:r>
      </m:oMath>
      <w:r w:rsidR="009855F9" w:rsidRPr="008E00E8">
        <w:rPr>
          <w:sz w:val="28"/>
          <w:szCs w:val="28"/>
        </w:rPr>
        <w:tab/>
      </w:r>
      <w:r w:rsidR="00450F4D" w:rsidRPr="008E00E8">
        <w:rPr>
          <w:sz w:val="28"/>
          <w:szCs w:val="28"/>
        </w:rPr>
        <w:t>,</w:t>
      </w:r>
      <w:r w:rsidR="009855F9" w:rsidRPr="008E00E8">
        <w:rPr>
          <w:sz w:val="28"/>
          <w:szCs w:val="28"/>
        </w:rPr>
        <w:tab/>
      </w:r>
      <w:r w:rsidR="009855F9" w:rsidRPr="008E00E8">
        <w:rPr>
          <w:sz w:val="28"/>
          <w:szCs w:val="28"/>
        </w:rPr>
        <w:tab/>
      </w:r>
      <w:r w:rsidR="009855F9" w:rsidRPr="008E00E8">
        <w:rPr>
          <w:sz w:val="28"/>
          <w:szCs w:val="28"/>
        </w:rPr>
        <w:tab/>
      </w:r>
      <w:r w:rsidR="009855F9" w:rsidRPr="008E00E8">
        <w:rPr>
          <w:sz w:val="28"/>
          <w:szCs w:val="28"/>
        </w:rPr>
        <w:tab/>
      </w:r>
      <w:r w:rsidR="009855F9" w:rsidRPr="008E00E8">
        <w:rPr>
          <w:sz w:val="28"/>
          <w:szCs w:val="28"/>
        </w:rPr>
        <w:tab/>
      </w:r>
      <w:r w:rsidR="00D9102A" w:rsidRPr="008E00E8">
        <w:rPr>
          <w:sz w:val="28"/>
          <w:szCs w:val="28"/>
        </w:rPr>
        <w:t xml:space="preserve"> </w:t>
      </w:r>
      <w:r w:rsidR="009855F9" w:rsidRPr="008E00E8">
        <w:rPr>
          <w:sz w:val="28"/>
          <w:szCs w:val="28"/>
        </w:rPr>
        <w:t>(5.1)</w:t>
      </w:r>
    </w:p>
    <w:p w14:paraId="532A48D7" w14:textId="77777777" w:rsidR="009855F9" w:rsidRPr="008E00E8" w:rsidRDefault="009855F9" w:rsidP="008E00E8">
      <w:pPr>
        <w:pStyle w:val="aff2"/>
        <w:rPr>
          <w:sz w:val="28"/>
          <w:szCs w:val="28"/>
        </w:rPr>
      </w:pPr>
      <w:r w:rsidRPr="008E00E8">
        <w:rPr>
          <w:sz w:val="28"/>
          <w:szCs w:val="28"/>
        </w:rPr>
        <w:t>где</w:t>
      </w:r>
      <w:r w:rsidR="0040771D" w:rsidRPr="008E00E8">
        <w:rPr>
          <w:sz w:val="28"/>
          <w:szCs w:val="28"/>
        </w:rPr>
        <w:t xml:space="preserve"> </w:t>
      </w:r>
      <m:oMath>
        <m:r>
          <m:rPr>
            <m:sty m:val="p"/>
          </m:rPr>
          <w:rPr>
            <w:rFonts w:ascii="Cambria Math" w:hAnsi="Cambria Math"/>
            <w:sz w:val="28"/>
            <w:szCs w:val="28"/>
          </w:rPr>
          <m:t>∆</m:t>
        </m:r>
      </m:oMath>
      <w:r w:rsidR="00CB3CCB" w:rsidRPr="008E00E8">
        <w:rPr>
          <w:sz w:val="28"/>
          <w:szCs w:val="28"/>
        </w:rPr>
        <w:t xml:space="preserve"> </w:t>
      </w:r>
      <w:r w:rsidR="00070725" w:rsidRPr="008E00E8">
        <w:rPr>
          <w:sz w:val="28"/>
          <w:szCs w:val="28"/>
        </w:rPr>
        <w:t>–</w:t>
      </w:r>
      <w:r w:rsidR="00450F4D" w:rsidRPr="008E00E8">
        <w:rPr>
          <w:sz w:val="28"/>
          <w:szCs w:val="28"/>
        </w:rPr>
        <w:t xml:space="preserve"> уширение</w:t>
      </w:r>
      <w:r w:rsidR="00070725" w:rsidRPr="008E00E8">
        <w:rPr>
          <w:sz w:val="28"/>
          <w:szCs w:val="28"/>
        </w:rPr>
        <w:t>, м.</w:t>
      </w:r>
    </w:p>
    <w:p w14:paraId="183943D6" w14:textId="77777777" w:rsidR="009855F9" w:rsidRPr="008E00E8" w:rsidRDefault="009855F9" w:rsidP="008E00E8">
      <w:pPr>
        <w:pStyle w:val="aff2"/>
        <w:ind w:firstLine="567"/>
        <w:rPr>
          <w:b/>
          <w:sz w:val="28"/>
          <w:szCs w:val="28"/>
        </w:rPr>
      </w:pPr>
      <w:bookmarkStart w:id="159" w:name="_Toc485805733"/>
      <w:bookmarkStart w:id="160" w:name="_Toc516148951"/>
      <w:r w:rsidRPr="008E00E8">
        <w:rPr>
          <w:b/>
          <w:sz w:val="28"/>
          <w:szCs w:val="28"/>
        </w:rPr>
        <w:t>Дополнительные полосы для организации левого поворота</w:t>
      </w:r>
      <w:bookmarkEnd w:id="159"/>
      <w:bookmarkEnd w:id="160"/>
    </w:p>
    <w:p w14:paraId="67EC3983" w14:textId="070A233D" w:rsidR="00FD3D7D" w:rsidRPr="008E00E8" w:rsidRDefault="002F756B" w:rsidP="008E00E8">
      <w:pPr>
        <w:pStyle w:val="aff2"/>
        <w:ind w:firstLine="567"/>
        <w:rPr>
          <w:sz w:val="28"/>
          <w:szCs w:val="28"/>
        </w:rPr>
      </w:pPr>
      <w:r w:rsidRPr="008E00E8">
        <w:rPr>
          <w:sz w:val="28"/>
          <w:szCs w:val="28"/>
        </w:rPr>
        <w:t xml:space="preserve">5.8.7 </w:t>
      </w:r>
      <w:r w:rsidR="009855F9" w:rsidRPr="008E00E8">
        <w:rPr>
          <w:sz w:val="28"/>
          <w:szCs w:val="28"/>
        </w:rPr>
        <w:t xml:space="preserve">Дополнительные полосы для организации левого поворота следует </w:t>
      </w:r>
      <w:r w:rsidR="001E5C11" w:rsidRPr="008E00E8">
        <w:rPr>
          <w:sz w:val="28"/>
          <w:szCs w:val="28"/>
        </w:rPr>
        <w:t xml:space="preserve">предусматривать </w:t>
      </w:r>
      <w:r w:rsidR="009855F9" w:rsidRPr="008E00E8">
        <w:rPr>
          <w:sz w:val="28"/>
          <w:szCs w:val="28"/>
        </w:rPr>
        <w:t xml:space="preserve">на </w:t>
      </w:r>
      <w:r w:rsidR="00450F4D" w:rsidRPr="008E00E8">
        <w:rPr>
          <w:sz w:val="28"/>
          <w:szCs w:val="28"/>
        </w:rPr>
        <w:t>пересечениях</w:t>
      </w:r>
      <w:r w:rsidR="009855F9" w:rsidRPr="008E00E8">
        <w:rPr>
          <w:sz w:val="28"/>
          <w:szCs w:val="28"/>
        </w:rPr>
        <w:t xml:space="preserve"> </w:t>
      </w:r>
      <w:r w:rsidR="00772D4B" w:rsidRPr="00AC0B86">
        <w:rPr>
          <w:sz w:val="28"/>
          <w:szCs w:val="28"/>
        </w:rPr>
        <w:t>и примыканиях</w:t>
      </w:r>
      <w:r w:rsidR="00772D4B" w:rsidRPr="008E00E8">
        <w:rPr>
          <w:sz w:val="28"/>
          <w:szCs w:val="28"/>
        </w:rPr>
        <w:t xml:space="preserve"> </w:t>
      </w:r>
      <w:r w:rsidR="00450F4D" w:rsidRPr="008E00E8">
        <w:rPr>
          <w:sz w:val="28"/>
          <w:szCs w:val="28"/>
        </w:rPr>
        <w:t xml:space="preserve">всех классов </w:t>
      </w:r>
      <w:r w:rsidR="00170401" w:rsidRPr="008E00E8">
        <w:rPr>
          <w:sz w:val="28"/>
          <w:szCs w:val="28"/>
        </w:rPr>
        <w:t xml:space="preserve">улиц и дорог </w:t>
      </w:r>
      <w:r w:rsidR="009855F9" w:rsidRPr="008E00E8">
        <w:rPr>
          <w:sz w:val="28"/>
          <w:szCs w:val="28"/>
        </w:rPr>
        <w:t xml:space="preserve">с двумя полосами движения </w:t>
      </w:r>
      <w:r w:rsidR="00450F4D" w:rsidRPr="008E00E8">
        <w:rPr>
          <w:sz w:val="28"/>
          <w:szCs w:val="28"/>
        </w:rPr>
        <w:t xml:space="preserve">и более </w:t>
      </w:r>
      <w:r w:rsidR="009855F9" w:rsidRPr="008E00E8">
        <w:rPr>
          <w:sz w:val="28"/>
          <w:szCs w:val="28"/>
        </w:rPr>
        <w:t xml:space="preserve">(в каждом направлении) и на регулируемых пересечениях </w:t>
      </w:r>
      <w:r w:rsidR="00772D4B" w:rsidRPr="00AC0B86">
        <w:rPr>
          <w:sz w:val="28"/>
          <w:szCs w:val="28"/>
        </w:rPr>
        <w:t>и примыканиях</w:t>
      </w:r>
      <w:r w:rsidR="00772D4B" w:rsidRPr="008E00E8">
        <w:rPr>
          <w:sz w:val="28"/>
          <w:szCs w:val="28"/>
        </w:rPr>
        <w:t xml:space="preserve"> </w:t>
      </w:r>
      <w:r w:rsidR="009855F9" w:rsidRPr="008E00E8">
        <w:rPr>
          <w:sz w:val="28"/>
          <w:szCs w:val="28"/>
        </w:rPr>
        <w:t xml:space="preserve">при наличии отдельной фазы светофорного регулирования для организации левого поворота. На пересечениях </w:t>
      </w:r>
      <w:r w:rsidR="00772D4B" w:rsidRPr="00AC0B86">
        <w:rPr>
          <w:sz w:val="28"/>
          <w:szCs w:val="28"/>
        </w:rPr>
        <w:t>и примыканиях</w:t>
      </w:r>
      <w:r w:rsidR="00772D4B" w:rsidRPr="008E00E8">
        <w:rPr>
          <w:sz w:val="28"/>
          <w:szCs w:val="28"/>
        </w:rPr>
        <w:t xml:space="preserve"> </w:t>
      </w:r>
      <w:r w:rsidR="009855F9" w:rsidRPr="008E00E8">
        <w:rPr>
          <w:sz w:val="28"/>
          <w:szCs w:val="28"/>
        </w:rPr>
        <w:t xml:space="preserve">двухполосных улиц </w:t>
      </w:r>
      <w:r w:rsidR="00A218F2" w:rsidRPr="00AC0B86">
        <w:rPr>
          <w:sz w:val="28"/>
          <w:szCs w:val="28"/>
        </w:rPr>
        <w:t>и дорог</w:t>
      </w:r>
      <w:r w:rsidR="00A218F2" w:rsidRPr="008E00E8">
        <w:rPr>
          <w:sz w:val="28"/>
          <w:szCs w:val="28"/>
        </w:rPr>
        <w:t xml:space="preserve"> </w:t>
      </w:r>
      <w:r w:rsidR="009855F9" w:rsidRPr="008E00E8">
        <w:rPr>
          <w:sz w:val="28"/>
          <w:szCs w:val="28"/>
        </w:rPr>
        <w:t>(в обоих направлениях) необходимость специальных полос для организации левого поворота следует определять на основании д</w:t>
      </w:r>
      <w:r w:rsidR="00170401" w:rsidRPr="008E00E8">
        <w:rPr>
          <w:sz w:val="28"/>
          <w:szCs w:val="28"/>
        </w:rPr>
        <w:t>анных об интенсивности движения</w:t>
      </w:r>
      <w:r w:rsidR="007353FC" w:rsidRPr="008E00E8">
        <w:rPr>
          <w:sz w:val="28"/>
          <w:szCs w:val="28"/>
        </w:rPr>
        <w:t xml:space="preserve"> в соответствии с номограммой (приложение А, рисунок А.1)</w:t>
      </w:r>
      <w:r w:rsidR="00170401" w:rsidRPr="008E00E8">
        <w:rPr>
          <w:sz w:val="28"/>
          <w:szCs w:val="28"/>
        </w:rPr>
        <w:t>.</w:t>
      </w:r>
    </w:p>
    <w:p w14:paraId="6C674F72" w14:textId="5DB232B5" w:rsidR="00FD3D7D" w:rsidRPr="008E00E8" w:rsidRDefault="002F756B" w:rsidP="008E00E8">
      <w:pPr>
        <w:pStyle w:val="aff2"/>
        <w:ind w:firstLine="567"/>
        <w:rPr>
          <w:sz w:val="28"/>
          <w:szCs w:val="28"/>
        </w:rPr>
      </w:pPr>
      <w:bookmarkStart w:id="161" w:name="_Hlk94019575"/>
      <w:r w:rsidRPr="008E00E8">
        <w:rPr>
          <w:sz w:val="28"/>
          <w:szCs w:val="28"/>
        </w:rPr>
        <w:t>5.8.8</w:t>
      </w:r>
      <w:r w:rsidR="00070725" w:rsidRPr="008E00E8">
        <w:rPr>
          <w:sz w:val="28"/>
          <w:szCs w:val="28"/>
        </w:rPr>
        <w:t xml:space="preserve"> </w:t>
      </w:r>
      <w:bookmarkEnd w:id="161"/>
      <w:r w:rsidR="009855F9" w:rsidRPr="008E00E8">
        <w:rPr>
          <w:sz w:val="28"/>
          <w:szCs w:val="28"/>
        </w:rPr>
        <w:t xml:space="preserve">В границах нерегулируемых пересечений </w:t>
      </w:r>
      <w:r w:rsidR="00A218F2" w:rsidRPr="00AC0B86">
        <w:rPr>
          <w:sz w:val="28"/>
          <w:szCs w:val="28"/>
        </w:rPr>
        <w:t>и примыканий</w:t>
      </w:r>
      <w:r w:rsidR="00A218F2" w:rsidRPr="008E00E8">
        <w:rPr>
          <w:sz w:val="28"/>
          <w:szCs w:val="28"/>
        </w:rPr>
        <w:t xml:space="preserve"> </w:t>
      </w:r>
      <w:r w:rsidR="009855F9" w:rsidRPr="008E00E8">
        <w:rPr>
          <w:sz w:val="28"/>
          <w:szCs w:val="28"/>
        </w:rPr>
        <w:t xml:space="preserve">следует применять </w:t>
      </w:r>
      <w:r w:rsidR="00C40CFB" w:rsidRPr="008E00E8">
        <w:rPr>
          <w:sz w:val="28"/>
          <w:szCs w:val="28"/>
        </w:rPr>
        <w:t xml:space="preserve">не </w:t>
      </w:r>
      <w:r w:rsidR="009855F9" w:rsidRPr="008E00E8">
        <w:rPr>
          <w:sz w:val="28"/>
          <w:szCs w:val="28"/>
        </w:rPr>
        <w:t xml:space="preserve">более одной дополнительной полосы для организации левого поворота. В условиях реконструкции, при соответствующем обосновании, допускается не </w:t>
      </w:r>
      <w:r w:rsidR="00C40CFB" w:rsidRPr="008E00E8">
        <w:rPr>
          <w:sz w:val="28"/>
          <w:szCs w:val="28"/>
        </w:rPr>
        <w:t xml:space="preserve">предусматривать </w:t>
      </w:r>
      <w:r w:rsidR="009855F9" w:rsidRPr="008E00E8">
        <w:rPr>
          <w:sz w:val="28"/>
          <w:szCs w:val="28"/>
        </w:rPr>
        <w:t>дополнительны</w:t>
      </w:r>
      <w:r w:rsidR="00450F4D" w:rsidRPr="008E00E8">
        <w:rPr>
          <w:sz w:val="28"/>
          <w:szCs w:val="28"/>
        </w:rPr>
        <w:t>х</w:t>
      </w:r>
      <w:r w:rsidR="009855F9" w:rsidRPr="008E00E8">
        <w:rPr>
          <w:sz w:val="28"/>
          <w:szCs w:val="28"/>
        </w:rPr>
        <w:t xml:space="preserve"> полос для организации левых поворотов.</w:t>
      </w:r>
    </w:p>
    <w:p w14:paraId="58B79C84" w14:textId="4A8813D5" w:rsidR="00772D4B" w:rsidRPr="00E227BF" w:rsidRDefault="00A218F2" w:rsidP="00772D4B">
      <w:pPr>
        <w:pStyle w:val="aff2"/>
        <w:ind w:firstLine="567"/>
        <w:rPr>
          <w:b/>
          <w:sz w:val="28"/>
          <w:szCs w:val="28"/>
        </w:rPr>
      </w:pPr>
      <w:r w:rsidRPr="00A218F2">
        <w:rPr>
          <w:b/>
          <w:sz w:val="28"/>
          <w:szCs w:val="28"/>
        </w:rPr>
        <w:t>5.8.7</w:t>
      </w:r>
      <w:r>
        <w:rPr>
          <w:b/>
          <w:sz w:val="28"/>
          <w:szCs w:val="28"/>
        </w:rPr>
        <w:t>,</w:t>
      </w:r>
      <w:r w:rsidRPr="00A218F2">
        <w:rPr>
          <w:b/>
          <w:sz w:val="28"/>
          <w:szCs w:val="28"/>
        </w:rPr>
        <w:t xml:space="preserve"> 5.8.8 </w:t>
      </w:r>
      <w:r w:rsidR="00772D4B" w:rsidRPr="00E227BF">
        <w:rPr>
          <w:b/>
          <w:sz w:val="28"/>
          <w:szCs w:val="28"/>
        </w:rPr>
        <w:t>(Измененная редакция, Изм. № 2).</w:t>
      </w:r>
    </w:p>
    <w:p w14:paraId="525FC817" w14:textId="39BF05E1" w:rsidR="00FD3D7D" w:rsidRPr="008E00E8" w:rsidRDefault="002F756B" w:rsidP="008E00E8">
      <w:pPr>
        <w:pStyle w:val="aff2"/>
        <w:ind w:firstLine="567"/>
        <w:rPr>
          <w:sz w:val="28"/>
          <w:szCs w:val="28"/>
        </w:rPr>
      </w:pPr>
      <w:r w:rsidRPr="008E00E8">
        <w:rPr>
          <w:sz w:val="28"/>
          <w:szCs w:val="28"/>
        </w:rPr>
        <w:t>5.8.9</w:t>
      </w:r>
      <w:r w:rsidR="00070725" w:rsidRPr="008E00E8">
        <w:rPr>
          <w:sz w:val="28"/>
          <w:szCs w:val="28"/>
        </w:rPr>
        <w:t xml:space="preserve"> </w:t>
      </w:r>
      <w:r w:rsidR="009855F9" w:rsidRPr="008E00E8">
        <w:rPr>
          <w:sz w:val="28"/>
          <w:szCs w:val="28"/>
        </w:rPr>
        <w:t xml:space="preserve">Участок отгона </w:t>
      </w:r>
      <w:r w:rsidR="000E0999" w:rsidRPr="008E00E8">
        <w:rPr>
          <w:sz w:val="28"/>
          <w:szCs w:val="28"/>
        </w:rPr>
        <w:t xml:space="preserve">ширины полосы движения </w:t>
      </w:r>
      <w:r w:rsidR="009855F9" w:rsidRPr="008E00E8">
        <w:rPr>
          <w:sz w:val="28"/>
          <w:szCs w:val="28"/>
        </w:rPr>
        <w:t xml:space="preserve">относительно кромки проезжей части подхода к пересечению </w:t>
      </w:r>
      <w:r w:rsidR="00A218F2" w:rsidRPr="00A218F2">
        <w:rPr>
          <w:sz w:val="28"/>
          <w:szCs w:val="28"/>
        </w:rPr>
        <w:t xml:space="preserve">или примыканию </w:t>
      </w:r>
      <w:r w:rsidR="009855F9" w:rsidRPr="008E00E8">
        <w:rPr>
          <w:sz w:val="28"/>
          <w:szCs w:val="28"/>
        </w:rPr>
        <w:t xml:space="preserve">следует принимать по таблице </w:t>
      </w:r>
      <w:r w:rsidRPr="008E00E8">
        <w:rPr>
          <w:sz w:val="28"/>
          <w:szCs w:val="28"/>
        </w:rPr>
        <w:t>5.</w:t>
      </w:r>
      <w:r w:rsidR="00125AEB" w:rsidRPr="008E00E8">
        <w:rPr>
          <w:sz w:val="28"/>
          <w:szCs w:val="28"/>
        </w:rPr>
        <w:t>11</w:t>
      </w:r>
      <w:r w:rsidRPr="008E00E8">
        <w:rPr>
          <w:sz w:val="28"/>
          <w:szCs w:val="28"/>
        </w:rPr>
        <w:t>.</w:t>
      </w:r>
    </w:p>
    <w:p w14:paraId="16FC5B82" w14:textId="77777777" w:rsidR="00772D4B" w:rsidRPr="00E227BF" w:rsidRDefault="00772D4B" w:rsidP="00772D4B">
      <w:pPr>
        <w:pStyle w:val="aff2"/>
        <w:ind w:firstLine="567"/>
        <w:rPr>
          <w:b/>
          <w:sz w:val="28"/>
          <w:szCs w:val="28"/>
        </w:rPr>
      </w:pPr>
      <w:r w:rsidRPr="00E227BF">
        <w:rPr>
          <w:b/>
          <w:sz w:val="28"/>
          <w:szCs w:val="28"/>
        </w:rPr>
        <w:t>(Измененная редакция, Изм. № 2).</w:t>
      </w:r>
    </w:p>
    <w:p w14:paraId="1A81E0D1" w14:textId="77777777" w:rsidR="008E00E8" w:rsidRDefault="008E00E8" w:rsidP="008E00E8">
      <w:pPr>
        <w:pStyle w:val="aff2"/>
        <w:rPr>
          <w:rStyle w:val="vv0"/>
          <w:sz w:val="28"/>
          <w:szCs w:val="28"/>
        </w:rPr>
      </w:pPr>
    </w:p>
    <w:p w14:paraId="3F8C07FA" w14:textId="5BF67F63" w:rsidR="003879CD" w:rsidRPr="008E00E8" w:rsidRDefault="009855F9" w:rsidP="008E00E8">
      <w:pPr>
        <w:pStyle w:val="aff2"/>
        <w:rPr>
          <w:sz w:val="28"/>
          <w:szCs w:val="28"/>
          <w:lang w:bidi="he-IL"/>
        </w:rPr>
      </w:pPr>
      <w:r w:rsidRPr="008E00E8">
        <w:rPr>
          <w:rStyle w:val="vv0"/>
          <w:sz w:val="28"/>
          <w:szCs w:val="28"/>
        </w:rPr>
        <w:t>Таблица</w:t>
      </w:r>
      <w:r w:rsidR="002F756B" w:rsidRPr="008E00E8">
        <w:rPr>
          <w:sz w:val="28"/>
          <w:szCs w:val="28"/>
          <w:lang w:bidi="he-IL"/>
        </w:rPr>
        <w:t xml:space="preserve"> 5.</w:t>
      </w:r>
      <w:r w:rsidR="00125AEB" w:rsidRPr="008E00E8">
        <w:rPr>
          <w:sz w:val="28"/>
          <w:szCs w:val="28"/>
          <w:lang w:bidi="he-IL"/>
        </w:rPr>
        <w:t>11</w:t>
      </w:r>
      <w:r w:rsidRPr="008E00E8">
        <w:rPr>
          <w:sz w:val="28"/>
          <w:szCs w:val="28"/>
          <w:lang w:bidi="he-IL"/>
        </w:rPr>
        <w:t xml:space="preserve"> –</w:t>
      </w:r>
      <w:r w:rsidR="00D9102A" w:rsidRPr="008E00E8">
        <w:rPr>
          <w:sz w:val="28"/>
          <w:szCs w:val="28"/>
          <w:lang w:bidi="he-IL"/>
        </w:rPr>
        <w:t xml:space="preserve"> </w:t>
      </w:r>
      <w:r w:rsidRPr="008E00E8">
        <w:rPr>
          <w:b/>
          <w:sz w:val="28"/>
          <w:szCs w:val="28"/>
        </w:rPr>
        <w:t xml:space="preserve">Отгон </w:t>
      </w:r>
      <w:r w:rsidR="00523CF2" w:rsidRPr="008E00E8">
        <w:rPr>
          <w:b/>
          <w:sz w:val="28"/>
          <w:szCs w:val="28"/>
        </w:rPr>
        <w:t xml:space="preserve">ширины </w:t>
      </w:r>
      <w:r w:rsidRPr="008E00E8">
        <w:rPr>
          <w:b/>
          <w:sz w:val="28"/>
          <w:szCs w:val="28"/>
        </w:rPr>
        <w:t>полосы движения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8"/>
        <w:gridCol w:w="2809"/>
      </w:tblGrid>
      <w:tr w:rsidR="0097243D" w:rsidRPr="00070725" w14:paraId="6E98C62E" w14:textId="77777777" w:rsidTr="007924CF">
        <w:trPr>
          <w:trHeight w:val="429"/>
        </w:trPr>
        <w:tc>
          <w:tcPr>
            <w:tcW w:w="6521" w:type="dxa"/>
            <w:tcBorders>
              <w:bottom w:val="single" w:sz="4" w:space="0" w:color="auto"/>
            </w:tcBorders>
            <w:shd w:val="clear" w:color="auto" w:fill="auto"/>
            <w:vAlign w:val="center"/>
          </w:tcPr>
          <w:p w14:paraId="7A1AD1B1" w14:textId="77777777" w:rsidR="003879CD" w:rsidRPr="00070725" w:rsidRDefault="000E0999" w:rsidP="008E00E8">
            <w:pPr>
              <w:spacing w:line="240" w:lineRule="auto"/>
              <w:ind w:firstLine="0"/>
              <w:jc w:val="center"/>
              <w:rPr>
                <w:szCs w:val="24"/>
                <w:lang w:bidi="he-IL"/>
              </w:rPr>
            </w:pPr>
            <w:r w:rsidRPr="00070725">
              <w:rPr>
                <w:szCs w:val="24"/>
                <w:lang w:bidi="he-IL"/>
              </w:rPr>
              <w:t>Расчетная скорость основного направления, км/ч</w:t>
            </w:r>
          </w:p>
        </w:tc>
        <w:tc>
          <w:tcPr>
            <w:tcW w:w="2835" w:type="dxa"/>
            <w:tcBorders>
              <w:bottom w:val="single" w:sz="4" w:space="0" w:color="auto"/>
            </w:tcBorders>
            <w:shd w:val="clear" w:color="auto" w:fill="auto"/>
            <w:vAlign w:val="center"/>
          </w:tcPr>
          <w:p w14:paraId="71EB6544" w14:textId="77777777" w:rsidR="003879CD" w:rsidRPr="00070725" w:rsidRDefault="000E0999" w:rsidP="008E00E8">
            <w:pPr>
              <w:spacing w:line="240" w:lineRule="auto"/>
              <w:ind w:firstLine="0"/>
              <w:jc w:val="center"/>
              <w:rPr>
                <w:szCs w:val="24"/>
                <w:lang w:bidi="he-IL"/>
              </w:rPr>
            </w:pPr>
            <w:r w:rsidRPr="00070725">
              <w:rPr>
                <w:szCs w:val="24"/>
                <w:lang w:bidi="he-IL"/>
              </w:rPr>
              <w:t>Отгон</w:t>
            </w:r>
          </w:p>
        </w:tc>
      </w:tr>
      <w:tr w:rsidR="0097243D" w:rsidRPr="00070725" w14:paraId="2BDC43F2" w14:textId="77777777" w:rsidTr="007924CF">
        <w:tc>
          <w:tcPr>
            <w:tcW w:w="6521" w:type="dxa"/>
            <w:tcBorders>
              <w:top w:val="single" w:sz="4" w:space="0" w:color="auto"/>
            </w:tcBorders>
            <w:shd w:val="clear" w:color="auto" w:fill="auto"/>
            <w:vAlign w:val="center"/>
          </w:tcPr>
          <w:p w14:paraId="75F7C2E0" w14:textId="77777777" w:rsidR="003879CD" w:rsidRPr="00070725" w:rsidRDefault="00070725" w:rsidP="008E00E8">
            <w:pPr>
              <w:spacing w:line="240" w:lineRule="auto"/>
              <w:ind w:firstLine="1843"/>
              <w:rPr>
                <w:szCs w:val="24"/>
                <w:lang w:bidi="he-IL"/>
              </w:rPr>
            </w:pPr>
            <w:r>
              <w:rPr>
                <w:szCs w:val="24"/>
                <w:lang w:bidi="he-IL"/>
              </w:rPr>
              <w:t>М</w:t>
            </w:r>
            <w:r w:rsidR="000E0999" w:rsidRPr="00070725">
              <w:rPr>
                <w:szCs w:val="24"/>
                <w:lang w:bidi="he-IL"/>
              </w:rPr>
              <w:t>енее 50</w:t>
            </w:r>
          </w:p>
        </w:tc>
        <w:tc>
          <w:tcPr>
            <w:tcW w:w="2835" w:type="dxa"/>
            <w:tcBorders>
              <w:top w:val="single" w:sz="4" w:space="0" w:color="auto"/>
            </w:tcBorders>
            <w:shd w:val="clear" w:color="auto" w:fill="auto"/>
            <w:vAlign w:val="center"/>
          </w:tcPr>
          <w:p w14:paraId="3CFC086E" w14:textId="77777777" w:rsidR="003879CD" w:rsidRPr="00070725" w:rsidRDefault="000E0999" w:rsidP="008E00E8">
            <w:pPr>
              <w:spacing w:line="240" w:lineRule="auto"/>
              <w:ind w:firstLine="1134"/>
              <w:rPr>
                <w:szCs w:val="24"/>
                <w:lang w:bidi="he-IL"/>
              </w:rPr>
            </w:pPr>
            <w:r w:rsidRPr="00070725">
              <w:rPr>
                <w:szCs w:val="24"/>
                <w:lang w:bidi="he-IL"/>
              </w:rPr>
              <w:t>1:8</w:t>
            </w:r>
          </w:p>
        </w:tc>
      </w:tr>
      <w:tr w:rsidR="0097243D" w:rsidRPr="00070725" w14:paraId="5C2B493B" w14:textId="77777777" w:rsidTr="000F4A15">
        <w:tc>
          <w:tcPr>
            <w:tcW w:w="6521" w:type="dxa"/>
            <w:shd w:val="clear" w:color="auto" w:fill="auto"/>
            <w:vAlign w:val="center"/>
          </w:tcPr>
          <w:p w14:paraId="3C27688A" w14:textId="77777777" w:rsidR="003879CD" w:rsidRPr="00070725" w:rsidRDefault="00070725" w:rsidP="008E00E8">
            <w:pPr>
              <w:spacing w:line="240" w:lineRule="auto"/>
              <w:ind w:firstLine="1843"/>
              <w:rPr>
                <w:szCs w:val="24"/>
                <w:lang w:bidi="he-IL"/>
              </w:rPr>
            </w:pPr>
            <w:r>
              <w:rPr>
                <w:szCs w:val="24"/>
                <w:lang w:bidi="he-IL"/>
              </w:rPr>
              <w:t>О</w:t>
            </w:r>
            <w:r w:rsidR="000E0999" w:rsidRPr="00070725">
              <w:rPr>
                <w:szCs w:val="24"/>
                <w:lang w:bidi="he-IL"/>
              </w:rPr>
              <w:t>т 50 до 80</w:t>
            </w:r>
          </w:p>
        </w:tc>
        <w:tc>
          <w:tcPr>
            <w:tcW w:w="2835" w:type="dxa"/>
            <w:shd w:val="clear" w:color="auto" w:fill="auto"/>
            <w:vAlign w:val="center"/>
          </w:tcPr>
          <w:p w14:paraId="4EE256DD" w14:textId="77777777" w:rsidR="003879CD" w:rsidRPr="00070725" w:rsidRDefault="000E0999" w:rsidP="008E00E8">
            <w:pPr>
              <w:spacing w:line="240" w:lineRule="auto"/>
              <w:ind w:firstLine="1134"/>
              <w:rPr>
                <w:szCs w:val="24"/>
                <w:lang w:bidi="he-IL"/>
              </w:rPr>
            </w:pPr>
            <w:r w:rsidRPr="00070725">
              <w:rPr>
                <w:szCs w:val="24"/>
                <w:lang w:bidi="he-IL"/>
              </w:rPr>
              <w:t>1:15</w:t>
            </w:r>
          </w:p>
        </w:tc>
      </w:tr>
      <w:tr w:rsidR="0097243D" w:rsidRPr="00070725" w14:paraId="4AB22DEE" w14:textId="77777777" w:rsidTr="000F4A15">
        <w:tc>
          <w:tcPr>
            <w:tcW w:w="6521" w:type="dxa"/>
            <w:shd w:val="clear" w:color="auto" w:fill="auto"/>
            <w:vAlign w:val="center"/>
          </w:tcPr>
          <w:p w14:paraId="03A53A53" w14:textId="77777777" w:rsidR="003879CD" w:rsidRPr="00070725" w:rsidRDefault="00070725" w:rsidP="008E00E8">
            <w:pPr>
              <w:spacing w:line="240" w:lineRule="auto"/>
              <w:ind w:firstLine="1843"/>
              <w:rPr>
                <w:szCs w:val="24"/>
                <w:lang w:bidi="he-IL"/>
              </w:rPr>
            </w:pPr>
            <w:r>
              <w:rPr>
                <w:szCs w:val="24"/>
                <w:lang w:bidi="he-IL"/>
              </w:rPr>
              <w:t>Б</w:t>
            </w:r>
            <w:r w:rsidR="000E0999" w:rsidRPr="00070725">
              <w:rPr>
                <w:szCs w:val="24"/>
                <w:lang w:bidi="he-IL"/>
              </w:rPr>
              <w:t>олее 80</w:t>
            </w:r>
          </w:p>
        </w:tc>
        <w:tc>
          <w:tcPr>
            <w:tcW w:w="2835" w:type="dxa"/>
            <w:shd w:val="clear" w:color="auto" w:fill="auto"/>
            <w:vAlign w:val="center"/>
          </w:tcPr>
          <w:p w14:paraId="74BB261D" w14:textId="77777777" w:rsidR="003879CD" w:rsidRPr="00070725" w:rsidRDefault="000E0999" w:rsidP="008E00E8">
            <w:pPr>
              <w:spacing w:line="240" w:lineRule="auto"/>
              <w:ind w:firstLine="1134"/>
              <w:rPr>
                <w:szCs w:val="24"/>
                <w:lang w:bidi="he-IL"/>
              </w:rPr>
            </w:pPr>
            <w:r w:rsidRPr="00070725">
              <w:rPr>
                <w:szCs w:val="24"/>
                <w:lang w:bidi="he-IL"/>
              </w:rPr>
              <w:t>1:25</w:t>
            </w:r>
          </w:p>
        </w:tc>
      </w:tr>
    </w:tbl>
    <w:p w14:paraId="261F2AF7" w14:textId="77777777" w:rsidR="008E00E8" w:rsidRDefault="008E00E8" w:rsidP="008E00E8">
      <w:pPr>
        <w:pStyle w:val="aff2"/>
        <w:ind w:firstLine="567"/>
        <w:rPr>
          <w:sz w:val="28"/>
          <w:szCs w:val="28"/>
        </w:rPr>
      </w:pPr>
    </w:p>
    <w:p w14:paraId="3098E5FE" w14:textId="14BFFF94" w:rsidR="0040060B" w:rsidRPr="008E00E8" w:rsidRDefault="0040060B" w:rsidP="008E00E8">
      <w:pPr>
        <w:pStyle w:val="aff2"/>
        <w:ind w:firstLine="567"/>
        <w:rPr>
          <w:i/>
          <w:sz w:val="28"/>
          <w:szCs w:val="28"/>
        </w:rPr>
      </w:pPr>
      <w:r w:rsidRPr="008E00E8">
        <w:rPr>
          <w:sz w:val="28"/>
          <w:szCs w:val="28"/>
        </w:rPr>
        <w:t>5.8.10 При организации левого поворота длину параллельного участка дополнительной полосы следует определять расчетом</w:t>
      </w:r>
      <w:r w:rsidR="00450F4D" w:rsidRPr="008E00E8">
        <w:rPr>
          <w:sz w:val="28"/>
          <w:szCs w:val="28"/>
        </w:rPr>
        <w:t xml:space="preserve"> </w:t>
      </w:r>
      <w:r w:rsidRPr="008E00E8">
        <w:rPr>
          <w:sz w:val="28"/>
          <w:szCs w:val="28"/>
        </w:rPr>
        <w:t xml:space="preserve">с </w:t>
      </w:r>
      <w:r w:rsidR="00450F4D" w:rsidRPr="008E00E8">
        <w:rPr>
          <w:sz w:val="28"/>
          <w:szCs w:val="28"/>
        </w:rPr>
        <w:t>использованием</w:t>
      </w:r>
      <w:r w:rsidRPr="008E00E8">
        <w:rPr>
          <w:sz w:val="28"/>
          <w:szCs w:val="28"/>
        </w:rPr>
        <w:t xml:space="preserve"> данных об интенсивности движения, но принимать не менее 14,0 м, а в случае наличия 10</w:t>
      </w:r>
      <w:r w:rsidR="00450F4D" w:rsidRPr="008E00E8">
        <w:rPr>
          <w:sz w:val="28"/>
          <w:szCs w:val="28"/>
        </w:rPr>
        <w:t xml:space="preserve"> </w:t>
      </w:r>
      <w:r w:rsidRPr="008E00E8">
        <w:rPr>
          <w:sz w:val="28"/>
          <w:szCs w:val="28"/>
        </w:rPr>
        <w:t xml:space="preserve">% грузовых транспортных средств </w:t>
      </w:r>
      <w:r w:rsidR="00450F4D" w:rsidRPr="008E00E8">
        <w:rPr>
          <w:sz w:val="28"/>
          <w:szCs w:val="28"/>
        </w:rPr>
        <w:t xml:space="preserve">и более </w:t>
      </w:r>
      <w:r w:rsidRPr="008E00E8">
        <w:rPr>
          <w:sz w:val="28"/>
          <w:szCs w:val="28"/>
        </w:rPr>
        <w:t xml:space="preserve">в общем потоке – не менее </w:t>
      </w:r>
      <w:r w:rsidR="00AA511D" w:rsidRPr="008E00E8">
        <w:rPr>
          <w:sz w:val="28"/>
          <w:szCs w:val="28"/>
        </w:rPr>
        <w:t>25 м</w:t>
      </w:r>
      <w:r w:rsidRPr="008E00E8">
        <w:rPr>
          <w:sz w:val="28"/>
          <w:szCs w:val="28"/>
        </w:rPr>
        <w:t>.</w:t>
      </w:r>
    </w:p>
    <w:p w14:paraId="74BC15A4" w14:textId="24BC8CEF" w:rsidR="00FD3D7D" w:rsidRPr="008E00E8" w:rsidRDefault="002F756B" w:rsidP="008E00E8">
      <w:pPr>
        <w:pStyle w:val="aff2"/>
        <w:ind w:firstLine="567"/>
        <w:rPr>
          <w:sz w:val="28"/>
          <w:szCs w:val="28"/>
        </w:rPr>
      </w:pPr>
      <w:r w:rsidRPr="008E00E8">
        <w:rPr>
          <w:sz w:val="28"/>
          <w:szCs w:val="28"/>
        </w:rPr>
        <w:t xml:space="preserve">5.8.11 </w:t>
      </w:r>
      <w:r w:rsidR="009855F9" w:rsidRPr="008E00E8">
        <w:rPr>
          <w:sz w:val="28"/>
          <w:szCs w:val="28"/>
        </w:rPr>
        <w:t>Ширину полосы движения для организации левого поворота в составе проезжей части следует назначать равной ширине смежной с ней полосы движения.</w:t>
      </w:r>
    </w:p>
    <w:p w14:paraId="6E9722A5" w14:textId="469B45B8" w:rsidR="009855F9" w:rsidRPr="008E00E8" w:rsidRDefault="00A218F2" w:rsidP="008E00E8">
      <w:pPr>
        <w:pStyle w:val="aff2"/>
        <w:ind w:firstLine="567"/>
        <w:rPr>
          <w:b/>
          <w:sz w:val="28"/>
          <w:szCs w:val="28"/>
        </w:rPr>
      </w:pPr>
      <w:r w:rsidRPr="00A218F2">
        <w:rPr>
          <w:b/>
          <w:sz w:val="28"/>
          <w:szCs w:val="28"/>
        </w:rPr>
        <w:t>Направляющие островки в пределах канализированных пересечений и примыканий</w:t>
      </w:r>
    </w:p>
    <w:p w14:paraId="2E4D2885" w14:textId="77777777" w:rsidR="00A218F2" w:rsidRPr="00E227BF" w:rsidRDefault="00A218F2" w:rsidP="00A218F2">
      <w:pPr>
        <w:pStyle w:val="aff2"/>
        <w:ind w:firstLine="567"/>
        <w:rPr>
          <w:b/>
          <w:sz w:val="28"/>
          <w:szCs w:val="28"/>
        </w:rPr>
      </w:pPr>
      <w:r w:rsidRPr="00E227BF">
        <w:rPr>
          <w:b/>
          <w:sz w:val="28"/>
          <w:szCs w:val="28"/>
        </w:rPr>
        <w:t>(Измененная редакция, Изм. № 2).</w:t>
      </w:r>
    </w:p>
    <w:p w14:paraId="37190DB3" w14:textId="70778131" w:rsidR="00FD3D7D" w:rsidRPr="008E00E8" w:rsidRDefault="002F756B" w:rsidP="008E00E8">
      <w:pPr>
        <w:pStyle w:val="aff2"/>
        <w:ind w:firstLine="567"/>
        <w:rPr>
          <w:sz w:val="28"/>
          <w:szCs w:val="28"/>
        </w:rPr>
      </w:pPr>
      <w:r w:rsidRPr="008E00E8">
        <w:rPr>
          <w:sz w:val="28"/>
          <w:szCs w:val="28"/>
        </w:rPr>
        <w:t xml:space="preserve">5.8.12 </w:t>
      </w:r>
      <w:r w:rsidR="009855F9" w:rsidRPr="008E00E8">
        <w:rPr>
          <w:sz w:val="28"/>
          <w:szCs w:val="28"/>
        </w:rPr>
        <w:t xml:space="preserve">Для отделения потоков правого поворота, левого поворота от прямого движения следует </w:t>
      </w:r>
      <w:r w:rsidR="001E5C11" w:rsidRPr="008E00E8">
        <w:rPr>
          <w:sz w:val="28"/>
          <w:szCs w:val="28"/>
        </w:rPr>
        <w:t xml:space="preserve">предусматривать </w:t>
      </w:r>
      <w:r w:rsidR="00450F4D" w:rsidRPr="008E00E8">
        <w:rPr>
          <w:sz w:val="28"/>
          <w:szCs w:val="28"/>
        </w:rPr>
        <w:t xml:space="preserve">направляющие </w:t>
      </w:r>
      <w:r w:rsidR="009855F9" w:rsidRPr="008E00E8">
        <w:rPr>
          <w:sz w:val="28"/>
          <w:szCs w:val="28"/>
        </w:rPr>
        <w:t>островки треугольной формы.</w:t>
      </w:r>
    </w:p>
    <w:p w14:paraId="27C1EBC8" w14:textId="77777777" w:rsidR="00A218F2" w:rsidRPr="00AC0B86" w:rsidRDefault="00A218F2" w:rsidP="00A218F2">
      <w:pPr>
        <w:spacing w:line="240" w:lineRule="auto"/>
        <w:ind w:firstLine="567"/>
        <w:rPr>
          <w:sz w:val="28"/>
          <w:szCs w:val="28"/>
        </w:rPr>
      </w:pPr>
      <w:r w:rsidRPr="00AC0B86">
        <w:rPr>
          <w:sz w:val="28"/>
          <w:szCs w:val="28"/>
        </w:rPr>
        <w:t xml:space="preserve">5.8.12а </w:t>
      </w:r>
      <w:r w:rsidRPr="00AC0B86">
        <w:rPr>
          <w:bCs/>
          <w:sz w:val="28"/>
          <w:szCs w:val="28"/>
          <w:lang w:bidi="he-IL"/>
        </w:rPr>
        <w:t>Минимальная площадь треугольного островка с бортовым камнем должна быть 6,5 м</w:t>
      </w:r>
      <w:r w:rsidRPr="00AC0B86">
        <w:rPr>
          <w:bCs/>
          <w:sz w:val="28"/>
          <w:szCs w:val="28"/>
          <w:vertAlign w:val="superscript"/>
          <w:lang w:bidi="he-IL"/>
        </w:rPr>
        <w:t>2</w:t>
      </w:r>
      <w:r w:rsidRPr="00AC0B86">
        <w:rPr>
          <w:bCs/>
          <w:sz w:val="28"/>
          <w:szCs w:val="28"/>
          <w:lang w:bidi="he-IL"/>
        </w:rPr>
        <w:t>, минимальная длина стороны треугольника такого островка с учетом закруглений углов – не менее 3,0 м.</w:t>
      </w:r>
    </w:p>
    <w:p w14:paraId="557F207C" w14:textId="77777777" w:rsidR="00A218F2" w:rsidRPr="00AC0B86" w:rsidRDefault="00A218F2" w:rsidP="00A218F2">
      <w:pPr>
        <w:spacing w:line="240" w:lineRule="auto"/>
        <w:ind w:firstLine="567"/>
        <w:rPr>
          <w:sz w:val="28"/>
          <w:szCs w:val="28"/>
        </w:rPr>
      </w:pPr>
      <w:r w:rsidRPr="00AC0B86">
        <w:rPr>
          <w:sz w:val="28"/>
          <w:szCs w:val="28"/>
        </w:rPr>
        <w:t xml:space="preserve">5.8.12б Форму треугольного </w:t>
      </w:r>
      <w:r w:rsidRPr="00AC0B86">
        <w:rPr>
          <w:bCs/>
          <w:iCs/>
          <w:sz w:val="28"/>
          <w:szCs w:val="28"/>
          <w:lang w:bidi="he-IL"/>
        </w:rPr>
        <w:t>направляющего</w:t>
      </w:r>
      <w:r w:rsidRPr="00AC0B86">
        <w:rPr>
          <w:sz w:val="28"/>
          <w:szCs w:val="28"/>
        </w:rPr>
        <w:t xml:space="preserve"> островка определяют траекторией расчетного автомобиля, выполняющего маневр правого поворота. Края треугольного </w:t>
      </w:r>
      <w:r w:rsidRPr="00AC0B86">
        <w:rPr>
          <w:bCs/>
          <w:iCs/>
          <w:sz w:val="28"/>
          <w:szCs w:val="28"/>
          <w:lang w:bidi="he-IL"/>
        </w:rPr>
        <w:t>направляющего</w:t>
      </w:r>
      <w:r w:rsidRPr="00AC0B86">
        <w:rPr>
          <w:sz w:val="28"/>
          <w:szCs w:val="28"/>
        </w:rPr>
        <w:t xml:space="preserve"> островка выполняются с закруглением. Радиус закругления </w:t>
      </w:r>
      <w:bookmarkStart w:id="162" w:name="_Hlk89262784"/>
      <w:r w:rsidRPr="00AC0B86">
        <w:rPr>
          <w:sz w:val="28"/>
          <w:szCs w:val="28"/>
        </w:rPr>
        <w:t>принима</w:t>
      </w:r>
      <w:bookmarkEnd w:id="162"/>
      <w:r w:rsidRPr="00AC0B86">
        <w:rPr>
          <w:sz w:val="28"/>
          <w:szCs w:val="28"/>
        </w:rPr>
        <w:t>ют не менее 0,30 м, рекомендуемое значение – 0,75 м.</w:t>
      </w:r>
    </w:p>
    <w:p w14:paraId="090E242B" w14:textId="77777777" w:rsidR="00A218F2" w:rsidRPr="00AC0B86" w:rsidRDefault="00A218F2" w:rsidP="00A218F2">
      <w:pPr>
        <w:spacing w:line="240" w:lineRule="auto"/>
        <w:ind w:firstLine="567"/>
        <w:rPr>
          <w:sz w:val="28"/>
          <w:szCs w:val="28"/>
        </w:rPr>
      </w:pPr>
      <w:r w:rsidRPr="00AC0B86">
        <w:rPr>
          <w:sz w:val="28"/>
          <w:szCs w:val="28"/>
        </w:rPr>
        <w:t>При отсутствии пешеходного движения через треугольный направляющий островок допускается устраивать понижение бортового камня до уровня проезжей части в вершине, направленной навстречу движению автомобилей.</w:t>
      </w:r>
    </w:p>
    <w:p w14:paraId="7E8E4768" w14:textId="02A2E9DE" w:rsidR="00A218F2" w:rsidRDefault="00A218F2" w:rsidP="00A218F2">
      <w:pPr>
        <w:pStyle w:val="ConsPlusNormal"/>
        <w:ind w:firstLine="567"/>
        <w:jc w:val="both"/>
        <w:rPr>
          <w:rFonts w:ascii="Times New Roman" w:hAnsi="Times New Roman" w:cs="Times New Roman"/>
          <w:bCs/>
          <w:iCs/>
          <w:sz w:val="28"/>
          <w:szCs w:val="28"/>
          <w:lang w:bidi="he-IL"/>
        </w:rPr>
      </w:pPr>
      <w:r w:rsidRPr="00AC0B86">
        <w:rPr>
          <w:rFonts w:ascii="Times New Roman" w:hAnsi="Times New Roman" w:cs="Times New Roman"/>
          <w:bCs/>
          <w:iCs/>
          <w:sz w:val="28"/>
          <w:szCs w:val="28"/>
          <w:lang w:bidi="he-IL"/>
        </w:rPr>
        <w:t xml:space="preserve">5.8.12в </w:t>
      </w:r>
      <w:proofErr w:type="gramStart"/>
      <w:r w:rsidRPr="00AC0B86">
        <w:rPr>
          <w:rFonts w:ascii="Times New Roman" w:hAnsi="Times New Roman" w:cs="Times New Roman"/>
          <w:bCs/>
          <w:iCs/>
          <w:sz w:val="28"/>
          <w:szCs w:val="28"/>
          <w:lang w:bidi="he-IL"/>
        </w:rPr>
        <w:t>При</w:t>
      </w:r>
      <w:proofErr w:type="gramEnd"/>
      <w:r w:rsidRPr="00AC0B86">
        <w:rPr>
          <w:rFonts w:ascii="Times New Roman" w:hAnsi="Times New Roman" w:cs="Times New Roman"/>
          <w:bCs/>
          <w:iCs/>
          <w:sz w:val="28"/>
          <w:szCs w:val="28"/>
          <w:lang w:bidi="he-IL"/>
        </w:rPr>
        <w:t xml:space="preserve"> применении полосы поворота направо с использованием треугольного направляющего островка и с примыканием к проезжей части пересекаемой улицы или дороги под углом менее 70</w:t>
      </w:r>
      <w:r w:rsidRPr="00AC0B86">
        <w:rPr>
          <w:rFonts w:ascii="Times New Roman" w:hAnsi="Times New Roman" w:cs="Times New Roman"/>
          <w:bCs/>
          <w:iCs/>
          <w:sz w:val="28"/>
          <w:szCs w:val="28"/>
          <w:vertAlign w:val="superscript"/>
          <w:lang w:bidi="he-IL"/>
        </w:rPr>
        <w:t xml:space="preserve">о </w:t>
      </w:r>
      <w:r w:rsidRPr="00AC0B86">
        <w:rPr>
          <w:rFonts w:ascii="Times New Roman" w:hAnsi="Times New Roman" w:cs="Times New Roman"/>
          <w:bCs/>
          <w:iCs/>
          <w:sz w:val="28"/>
          <w:szCs w:val="28"/>
          <w:lang w:bidi="he-IL"/>
        </w:rPr>
        <w:t xml:space="preserve">на улицах и дорогах всех категорий </w:t>
      </w:r>
      <w:bookmarkStart w:id="163" w:name="_Hlk89262842"/>
      <w:r w:rsidRPr="00AC0B86">
        <w:rPr>
          <w:rFonts w:ascii="Times New Roman" w:hAnsi="Times New Roman" w:cs="Times New Roman"/>
          <w:bCs/>
          <w:iCs/>
          <w:sz w:val="28"/>
          <w:szCs w:val="28"/>
          <w:lang w:bidi="he-IL"/>
        </w:rPr>
        <w:t>предусматрива</w:t>
      </w:r>
      <w:bookmarkEnd w:id="163"/>
      <w:r w:rsidRPr="00AC0B86">
        <w:rPr>
          <w:rFonts w:ascii="Times New Roman" w:hAnsi="Times New Roman" w:cs="Times New Roman"/>
          <w:sz w:val="28"/>
          <w:szCs w:val="28"/>
        </w:rPr>
        <w:t>ют</w:t>
      </w:r>
      <w:r w:rsidRPr="00AC0B86">
        <w:rPr>
          <w:rFonts w:ascii="Times New Roman" w:hAnsi="Times New Roman" w:cs="Times New Roman"/>
          <w:bCs/>
          <w:iCs/>
          <w:sz w:val="28"/>
          <w:szCs w:val="28"/>
          <w:lang w:bidi="he-IL"/>
        </w:rPr>
        <w:t xml:space="preserve"> полосы разгона (рисунок 1). При наличии светофорного регулирования с организацией движения правоповоротного потока без конфликта с другими потоками автомобилей допускается проектировать примыкание к проезжей части пересекаемой улицы или дороги под углом менее 70</w:t>
      </w:r>
      <w:r w:rsidRPr="00AC0B86">
        <w:rPr>
          <w:rFonts w:ascii="Times New Roman" w:hAnsi="Times New Roman" w:cs="Times New Roman"/>
          <w:bCs/>
          <w:iCs/>
          <w:sz w:val="28"/>
          <w:szCs w:val="28"/>
          <w:vertAlign w:val="superscript"/>
          <w:lang w:bidi="he-IL"/>
        </w:rPr>
        <w:t xml:space="preserve">о </w:t>
      </w:r>
      <w:r w:rsidRPr="00AC0B86">
        <w:rPr>
          <w:rFonts w:ascii="Times New Roman" w:hAnsi="Times New Roman" w:cs="Times New Roman"/>
          <w:bCs/>
          <w:iCs/>
          <w:sz w:val="28"/>
          <w:szCs w:val="28"/>
          <w:lang w:bidi="he-IL"/>
        </w:rPr>
        <w:t>без полосы разгона.</w:t>
      </w:r>
    </w:p>
    <w:p w14:paraId="3EF2ABE3" w14:textId="77777777" w:rsidR="00A218F2" w:rsidRPr="00AC0B86" w:rsidRDefault="00A218F2" w:rsidP="00A218F2">
      <w:pPr>
        <w:pStyle w:val="ConsPlusNormal"/>
        <w:ind w:firstLine="567"/>
        <w:jc w:val="both"/>
        <w:rPr>
          <w:rFonts w:ascii="Times New Roman" w:hAnsi="Times New Roman" w:cs="Times New Roman"/>
          <w:bCs/>
          <w:iCs/>
          <w:sz w:val="28"/>
          <w:szCs w:val="28"/>
          <w:lang w:bidi="he-IL"/>
        </w:rPr>
      </w:pPr>
    </w:p>
    <w:p w14:paraId="33564D0E" w14:textId="77777777" w:rsidR="00A218F2" w:rsidRPr="00AC0B86" w:rsidRDefault="00A218F2" w:rsidP="00A218F2">
      <w:pPr>
        <w:pStyle w:val="ConsPlusNormal"/>
        <w:ind w:firstLine="567"/>
        <w:jc w:val="both"/>
        <w:rPr>
          <w:rFonts w:ascii="Times New Roman" w:hAnsi="Times New Roman" w:cs="Times New Roman"/>
          <w:i/>
          <w:sz w:val="28"/>
          <w:szCs w:val="28"/>
        </w:rPr>
      </w:pPr>
      <w:r w:rsidRPr="00AC0B86">
        <w:rPr>
          <w:rFonts w:ascii="Times New Roman" w:hAnsi="Times New Roman" w:cs="Times New Roman"/>
          <w:i/>
          <w:sz w:val="28"/>
          <w:szCs w:val="28"/>
        </w:rPr>
        <w:t>а                                                         б</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749"/>
      </w:tblGrid>
      <w:tr w:rsidR="00A218F2" w:rsidRPr="00AC0B86" w14:paraId="1FD44667" w14:textId="77777777" w:rsidTr="009A0FF2">
        <w:tc>
          <w:tcPr>
            <w:tcW w:w="4606" w:type="dxa"/>
          </w:tcPr>
          <w:p w14:paraId="798800ED" w14:textId="47458681" w:rsidR="00A218F2" w:rsidRPr="00AC0B86" w:rsidRDefault="00A218F2" w:rsidP="00A218F2">
            <w:pPr>
              <w:ind w:firstLine="0"/>
              <w:jc w:val="center"/>
              <w:rPr>
                <w:rFonts w:eastAsia="Times New Roman"/>
                <w:bCs/>
              </w:rPr>
            </w:pPr>
            <w:r w:rsidRPr="00AC0B86">
              <w:rPr>
                <w:noProof/>
                <w:szCs w:val="24"/>
              </w:rPr>
              <w:drawing>
                <wp:anchor distT="0" distB="0" distL="114300" distR="114300" simplePos="0" relativeHeight="251659264" behindDoc="0" locked="0" layoutInCell="1" allowOverlap="1" wp14:anchorId="50BD4358" wp14:editId="07CD57BF">
                  <wp:simplePos x="0" y="0"/>
                  <wp:positionH relativeFrom="column">
                    <wp:posOffset>417830</wp:posOffset>
                  </wp:positionH>
                  <wp:positionV relativeFrom="paragraph">
                    <wp:posOffset>20955</wp:posOffset>
                  </wp:positionV>
                  <wp:extent cx="2019300" cy="1504950"/>
                  <wp:effectExtent l="0" t="0" r="0" b="0"/>
                  <wp:wrapThrough wrapText="bothSides">
                    <wp:wrapPolygon edited="0">
                      <wp:start x="0" y="0"/>
                      <wp:lineTo x="0" y="21327"/>
                      <wp:lineTo x="21396" y="21327"/>
                      <wp:lineTo x="21396" y="0"/>
                      <wp:lineTo x="0" y="0"/>
                    </wp:wrapPolygon>
                  </wp:wrapThrough>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12">
                            <a:extLst>
                              <a:ext uri="{28A0092B-C50C-407E-A947-70E740481C1C}">
                                <a14:useLocalDpi xmlns:a14="http://schemas.microsoft.com/office/drawing/2010/main" val="0"/>
                              </a:ext>
                            </a:extLst>
                          </a:blip>
                          <a:srcRect l="25433" r="30107"/>
                          <a:stretch>
                            <a:fillRect/>
                          </a:stretch>
                        </pic:blipFill>
                        <pic:spPr bwMode="auto">
                          <a:xfrm>
                            <a:off x="0" y="0"/>
                            <a:ext cx="2019300" cy="1504950"/>
                          </a:xfrm>
                          <a:prstGeom prst="rect">
                            <a:avLst/>
                          </a:prstGeom>
                          <a:noFill/>
                        </pic:spPr>
                      </pic:pic>
                    </a:graphicData>
                  </a:graphic>
                  <wp14:sizeRelH relativeFrom="page">
                    <wp14:pctWidth>0</wp14:pctWidth>
                  </wp14:sizeRelH>
                  <wp14:sizeRelV relativeFrom="page">
                    <wp14:pctHeight>0</wp14:pctHeight>
                  </wp14:sizeRelV>
                </wp:anchor>
              </w:drawing>
            </w:r>
          </w:p>
        </w:tc>
        <w:tc>
          <w:tcPr>
            <w:tcW w:w="4749" w:type="dxa"/>
          </w:tcPr>
          <w:p w14:paraId="796481CB" w14:textId="26613F0B" w:rsidR="00A218F2" w:rsidRPr="00AC0B86" w:rsidRDefault="00A218F2" w:rsidP="00A218F2">
            <w:pPr>
              <w:ind w:firstLine="0"/>
              <w:jc w:val="center"/>
              <w:rPr>
                <w:rFonts w:eastAsia="Times New Roman"/>
                <w:bCs/>
                <w:noProof/>
              </w:rPr>
            </w:pPr>
            <w:r w:rsidRPr="00AC0B86">
              <w:rPr>
                <w:noProof/>
                <w:szCs w:val="24"/>
              </w:rPr>
              <w:drawing>
                <wp:anchor distT="0" distB="0" distL="114300" distR="114300" simplePos="0" relativeHeight="251660288" behindDoc="0" locked="0" layoutInCell="1" allowOverlap="1" wp14:anchorId="6BABE684" wp14:editId="3CB755A2">
                  <wp:simplePos x="0" y="0"/>
                  <wp:positionH relativeFrom="column">
                    <wp:posOffset>317500</wp:posOffset>
                  </wp:positionH>
                  <wp:positionV relativeFrom="paragraph">
                    <wp:posOffset>0</wp:posOffset>
                  </wp:positionV>
                  <wp:extent cx="1952625" cy="1504950"/>
                  <wp:effectExtent l="0" t="0" r="9525" b="0"/>
                  <wp:wrapThrough wrapText="bothSides">
                    <wp:wrapPolygon edited="0">
                      <wp:start x="0" y="0"/>
                      <wp:lineTo x="0" y="21327"/>
                      <wp:lineTo x="21495" y="21327"/>
                      <wp:lineTo x="21495" y="0"/>
                      <wp:lineTo x="0" y="0"/>
                    </wp:wrapPolygon>
                  </wp:wrapThrough>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3">
                            <a:extLst>
                              <a:ext uri="{28A0092B-C50C-407E-A947-70E740481C1C}">
                                <a14:useLocalDpi xmlns:a14="http://schemas.microsoft.com/office/drawing/2010/main" val="0"/>
                              </a:ext>
                            </a:extLst>
                          </a:blip>
                          <a:srcRect l="26224" r="28848"/>
                          <a:stretch>
                            <a:fillRect/>
                          </a:stretch>
                        </pic:blipFill>
                        <pic:spPr bwMode="auto">
                          <a:xfrm>
                            <a:off x="0" y="0"/>
                            <a:ext cx="1952625" cy="1504950"/>
                          </a:xfrm>
                          <a:prstGeom prst="rect">
                            <a:avLst/>
                          </a:prstGeom>
                          <a:noFill/>
                        </pic:spPr>
                      </pic:pic>
                    </a:graphicData>
                  </a:graphic>
                  <wp14:sizeRelH relativeFrom="page">
                    <wp14:pctWidth>0</wp14:pctWidth>
                  </wp14:sizeRelH>
                  <wp14:sizeRelV relativeFrom="page">
                    <wp14:pctHeight>0</wp14:pctHeight>
                  </wp14:sizeRelV>
                </wp:anchor>
              </w:drawing>
            </w:r>
          </w:p>
        </w:tc>
      </w:tr>
    </w:tbl>
    <w:p w14:paraId="2D9DA86C" w14:textId="77777777" w:rsidR="00A218F2" w:rsidRPr="00AC0B86" w:rsidRDefault="00A218F2" w:rsidP="00A218F2">
      <w:pPr>
        <w:pStyle w:val="aff2"/>
        <w:jc w:val="center"/>
        <w:rPr>
          <w:bCs/>
          <w:noProof/>
          <w:sz w:val="20"/>
        </w:rPr>
      </w:pPr>
      <w:r w:rsidRPr="00AC0B86">
        <w:rPr>
          <w:bCs/>
          <w:i/>
          <w:noProof/>
          <w:sz w:val="20"/>
        </w:rPr>
        <w:t>а</w:t>
      </w:r>
      <w:r w:rsidRPr="00AC0B86">
        <w:rPr>
          <w:bCs/>
          <w:noProof/>
          <w:sz w:val="20"/>
        </w:rPr>
        <w:t xml:space="preserve"> – полоса для поворота с направляющим островком без полосы разгона;</w:t>
      </w:r>
      <w:r w:rsidRPr="00AC0B86">
        <w:rPr>
          <w:bCs/>
          <w:i/>
          <w:noProof/>
          <w:sz w:val="20"/>
        </w:rPr>
        <w:t xml:space="preserve"> б</w:t>
      </w:r>
      <w:r w:rsidRPr="00AC0B86">
        <w:rPr>
          <w:bCs/>
          <w:noProof/>
          <w:sz w:val="20"/>
        </w:rPr>
        <w:t xml:space="preserve"> – полоса для поворота с направляющим островком с полосой разгона</w:t>
      </w:r>
    </w:p>
    <w:p w14:paraId="64720881" w14:textId="77777777" w:rsidR="00A218F2" w:rsidRDefault="00A218F2" w:rsidP="00A218F2">
      <w:pPr>
        <w:pStyle w:val="aff2"/>
        <w:jc w:val="center"/>
        <w:rPr>
          <w:b/>
          <w:bCs/>
          <w:i/>
          <w:iCs/>
          <w:szCs w:val="24"/>
        </w:rPr>
      </w:pPr>
    </w:p>
    <w:p w14:paraId="14530A42" w14:textId="562F0224" w:rsidR="00A218F2" w:rsidRPr="00AC0B86" w:rsidRDefault="00A218F2" w:rsidP="00A218F2">
      <w:pPr>
        <w:pStyle w:val="aff2"/>
        <w:jc w:val="center"/>
        <w:rPr>
          <w:b/>
          <w:bCs/>
          <w:sz w:val="28"/>
          <w:szCs w:val="28"/>
        </w:rPr>
      </w:pPr>
      <w:r w:rsidRPr="00AC0B86">
        <w:rPr>
          <w:b/>
          <w:bCs/>
          <w:i/>
          <w:iCs/>
          <w:szCs w:val="24"/>
        </w:rPr>
        <w:t>Рисунок 1</w:t>
      </w:r>
      <w:r w:rsidRPr="00AC0B86">
        <w:rPr>
          <w:b/>
          <w:bCs/>
          <w:szCs w:val="24"/>
        </w:rPr>
        <w:t xml:space="preserve"> – Условия применения полосы разгона без светофорного регулирования на пересечении в одном уровне</w:t>
      </w:r>
    </w:p>
    <w:p w14:paraId="4313FDF1" w14:textId="23D4CA96" w:rsidR="00A218F2" w:rsidRPr="00E227BF" w:rsidRDefault="00A218F2" w:rsidP="00A218F2">
      <w:pPr>
        <w:pStyle w:val="aff2"/>
        <w:ind w:firstLine="567"/>
        <w:rPr>
          <w:b/>
          <w:sz w:val="28"/>
          <w:szCs w:val="28"/>
        </w:rPr>
      </w:pPr>
      <w:r w:rsidRPr="00A218F2">
        <w:rPr>
          <w:b/>
          <w:sz w:val="28"/>
          <w:szCs w:val="28"/>
        </w:rPr>
        <w:t xml:space="preserve">5.8.12а–5.8.12в </w:t>
      </w:r>
      <w:r w:rsidRPr="00E227BF">
        <w:rPr>
          <w:b/>
          <w:sz w:val="28"/>
          <w:szCs w:val="28"/>
        </w:rPr>
        <w:t>(Введен</w:t>
      </w:r>
      <w:r>
        <w:rPr>
          <w:b/>
          <w:sz w:val="28"/>
          <w:szCs w:val="28"/>
        </w:rPr>
        <w:t>ы</w:t>
      </w:r>
      <w:r w:rsidRPr="00E227BF">
        <w:rPr>
          <w:b/>
          <w:sz w:val="28"/>
          <w:szCs w:val="28"/>
        </w:rPr>
        <w:t xml:space="preserve"> дополнительно, Изм. № 2).</w:t>
      </w:r>
    </w:p>
    <w:p w14:paraId="53117CB0" w14:textId="77777777" w:rsidR="00A218F2" w:rsidRDefault="00A218F2" w:rsidP="008E00E8">
      <w:pPr>
        <w:pStyle w:val="aff2"/>
        <w:ind w:firstLine="567"/>
        <w:rPr>
          <w:sz w:val="28"/>
          <w:szCs w:val="28"/>
        </w:rPr>
      </w:pPr>
    </w:p>
    <w:p w14:paraId="572F6C4F" w14:textId="5EB4A457" w:rsidR="00FD3D7D" w:rsidRPr="008E00E8" w:rsidRDefault="002F756B" w:rsidP="008E00E8">
      <w:pPr>
        <w:pStyle w:val="aff2"/>
        <w:ind w:firstLine="567"/>
        <w:rPr>
          <w:sz w:val="28"/>
          <w:szCs w:val="28"/>
        </w:rPr>
      </w:pPr>
      <w:r w:rsidRPr="008E00E8">
        <w:rPr>
          <w:sz w:val="28"/>
          <w:szCs w:val="28"/>
        </w:rPr>
        <w:t xml:space="preserve">5.8.13 </w:t>
      </w:r>
      <w:r w:rsidR="009855F9" w:rsidRPr="008E00E8">
        <w:rPr>
          <w:sz w:val="28"/>
          <w:szCs w:val="28"/>
        </w:rPr>
        <w:t xml:space="preserve">На улицах и дорогах с двухсторонним движением для отделения встречных направлений движения следует </w:t>
      </w:r>
      <w:r w:rsidR="001E5C11" w:rsidRPr="008E00E8">
        <w:rPr>
          <w:sz w:val="28"/>
          <w:szCs w:val="28"/>
        </w:rPr>
        <w:t xml:space="preserve">предусматривать </w:t>
      </w:r>
      <w:r w:rsidR="00450F4D" w:rsidRPr="008E00E8">
        <w:rPr>
          <w:sz w:val="28"/>
          <w:szCs w:val="28"/>
        </w:rPr>
        <w:t xml:space="preserve">направляющие </w:t>
      </w:r>
      <w:r w:rsidR="009855F9" w:rsidRPr="008E00E8">
        <w:rPr>
          <w:sz w:val="28"/>
          <w:szCs w:val="28"/>
        </w:rPr>
        <w:t>островки каплевидной формы</w:t>
      </w:r>
      <w:r w:rsidR="00CF7C86" w:rsidRPr="008E00E8">
        <w:rPr>
          <w:sz w:val="28"/>
          <w:szCs w:val="28"/>
        </w:rPr>
        <w:t>.</w:t>
      </w:r>
      <w:r w:rsidR="009855F9" w:rsidRPr="008E00E8">
        <w:rPr>
          <w:sz w:val="28"/>
          <w:szCs w:val="28"/>
        </w:rPr>
        <w:t xml:space="preserve"> Ширина </w:t>
      </w:r>
      <w:r w:rsidR="00450F4D" w:rsidRPr="008E00E8">
        <w:rPr>
          <w:sz w:val="28"/>
          <w:szCs w:val="28"/>
        </w:rPr>
        <w:t xml:space="preserve">направляющего </w:t>
      </w:r>
      <w:r w:rsidR="009855F9" w:rsidRPr="008E00E8">
        <w:rPr>
          <w:sz w:val="28"/>
          <w:szCs w:val="28"/>
        </w:rPr>
        <w:t>островка каплевидной формы при наличии движения пешеходов через него должна составлять не менее</w:t>
      </w:r>
      <w:r w:rsidR="00E77A5E" w:rsidRPr="008E00E8">
        <w:rPr>
          <w:sz w:val="28"/>
          <w:szCs w:val="28"/>
        </w:rPr>
        <w:t xml:space="preserve"> </w:t>
      </w:r>
      <w:r w:rsidR="009855F9" w:rsidRPr="008E00E8">
        <w:rPr>
          <w:sz w:val="28"/>
          <w:szCs w:val="28"/>
        </w:rPr>
        <w:t>2,0 м. При отсутствии движения пешеходов через такой островок его ширина должна составлять не менее</w:t>
      </w:r>
      <w:r w:rsidR="00CF7C86" w:rsidRPr="008E00E8">
        <w:rPr>
          <w:sz w:val="28"/>
          <w:szCs w:val="28"/>
        </w:rPr>
        <w:t xml:space="preserve"> </w:t>
      </w:r>
      <w:r w:rsidR="009855F9" w:rsidRPr="008E00E8">
        <w:rPr>
          <w:sz w:val="28"/>
          <w:szCs w:val="28"/>
        </w:rPr>
        <w:t>1,0 м.</w:t>
      </w:r>
    </w:p>
    <w:p w14:paraId="515AFC33" w14:textId="77777777" w:rsidR="00FD3D7D" w:rsidRPr="008E00E8" w:rsidRDefault="002F756B" w:rsidP="008E00E8">
      <w:pPr>
        <w:pStyle w:val="aff2"/>
        <w:ind w:firstLine="567"/>
        <w:rPr>
          <w:spacing w:val="-2"/>
          <w:sz w:val="28"/>
          <w:szCs w:val="28"/>
        </w:rPr>
      </w:pPr>
      <w:r w:rsidRPr="008E00E8">
        <w:rPr>
          <w:spacing w:val="-2"/>
          <w:sz w:val="28"/>
          <w:szCs w:val="28"/>
        </w:rPr>
        <w:t xml:space="preserve">5.8.14 </w:t>
      </w:r>
      <w:r w:rsidR="009855F9" w:rsidRPr="008E00E8">
        <w:rPr>
          <w:spacing w:val="-2"/>
          <w:sz w:val="28"/>
          <w:szCs w:val="28"/>
        </w:rPr>
        <w:t>Расстояние от</w:t>
      </w:r>
      <w:r w:rsidR="00450F4D" w:rsidRPr="008E00E8">
        <w:rPr>
          <w:spacing w:val="-2"/>
          <w:sz w:val="28"/>
          <w:szCs w:val="28"/>
        </w:rPr>
        <w:t xml:space="preserve"> направляющих </w:t>
      </w:r>
      <w:r w:rsidR="009855F9" w:rsidRPr="008E00E8">
        <w:rPr>
          <w:spacing w:val="-2"/>
          <w:sz w:val="28"/>
          <w:szCs w:val="28"/>
        </w:rPr>
        <w:t>островков каплевидной формы до створа пересекаемого направления движения следует принимать не более 2,0 м.</w:t>
      </w:r>
    </w:p>
    <w:p w14:paraId="2A8A00C7" w14:textId="11688759" w:rsidR="00FD3D7D" w:rsidRDefault="002F756B" w:rsidP="008E00E8">
      <w:pPr>
        <w:pStyle w:val="aff2"/>
        <w:ind w:firstLine="567"/>
        <w:rPr>
          <w:sz w:val="28"/>
          <w:szCs w:val="28"/>
        </w:rPr>
      </w:pPr>
      <w:r w:rsidRPr="008E00E8">
        <w:rPr>
          <w:sz w:val="28"/>
          <w:szCs w:val="28"/>
        </w:rPr>
        <w:t xml:space="preserve">5.8.15 </w:t>
      </w:r>
      <w:r w:rsidR="009855F9" w:rsidRPr="008E00E8">
        <w:rPr>
          <w:sz w:val="28"/>
          <w:szCs w:val="28"/>
        </w:rPr>
        <w:t xml:space="preserve">Радиус закругления кромок </w:t>
      </w:r>
      <w:r w:rsidR="00450F4D" w:rsidRPr="008E00E8">
        <w:rPr>
          <w:sz w:val="28"/>
          <w:szCs w:val="28"/>
        </w:rPr>
        <w:t>направляющих островков</w:t>
      </w:r>
      <w:r w:rsidR="009855F9" w:rsidRPr="008E00E8">
        <w:rPr>
          <w:sz w:val="28"/>
          <w:szCs w:val="28"/>
        </w:rPr>
        <w:t xml:space="preserve"> пр</w:t>
      </w:r>
      <w:r w:rsidR="00450F4D" w:rsidRPr="008E00E8">
        <w:rPr>
          <w:sz w:val="28"/>
          <w:szCs w:val="28"/>
        </w:rPr>
        <w:t>и отсутствии движения вдоль них</w:t>
      </w:r>
      <w:r w:rsidR="009855F9" w:rsidRPr="008E00E8">
        <w:rPr>
          <w:sz w:val="28"/>
          <w:szCs w:val="28"/>
        </w:rPr>
        <w:t xml:space="preserve"> следует принимать не менее 0,5 м.</w:t>
      </w:r>
    </w:p>
    <w:p w14:paraId="252AAABD" w14:textId="77777777" w:rsidR="006A0E9B" w:rsidRPr="00AC0B86" w:rsidRDefault="006A0E9B" w:rsidP="006A0E9B">
      <w:pPr>
        <w:pStyle w:val="aff2"/>
        <w:ind w:firstLine="567"/>
        <w:rPr>
          <w:sz w:val="28"/>
          <w:szCs w:val="28"/>
        </w:rPr>
      </w:pPr>
      <w:r w:rsidRPr="00AC0B86">
        <w:rPr>
          <w:b/>
          <w:bCs/>
          <w:sz w:val="28"/>
          <w:szCs w:val="28"/>
        </w:rPr>
        <w:t>Отнесенные на разворот левые повороты</w:t>
      </w:r>
    </w:p>
    <w:p w14:paraId="4539AC74" w14:textId="77777777" w:rsidR="006A0E9B" w:rsidRPr="00E227BF" w:rsidRDefault="006A0E9B" w:rsidP="006A0E9B">
      <w:pPr>
        <w:pStyle w:val="aff2"/>
        <w:ind w:firstLine="567"/>
        <w:rPr>
          <w:b/>
          <w:sz w:val="28"/>
          <w:szCs w:val="28"/>
        </w:rPr>
      </w:pPr>
      <w:r w:rsidRPr="00E227BF">
        <w:rPr>
          <w:b/>
          <w:sz w:val="28"/>
          <w:szCs w:val="28"/>
        </w:rPr>
        <w:t>(Введен дополнительно, Изм. № 2).</w:t>
      </w:r>
    </w:p>
    <w:p w14:paraId="70E4DAB7" w14:textId="42575686" w:rsidR="006A0E9B" w:rsidRDefault="006A0E9B" w:rsidP="006A0E9B">
      <w:pPr>
        <w:pStyle w:val="aff2"/>
        <w:ind w:firstLine="567"/>
        <w:rPr>
          <w:sz w:val="28"/>
          <w:szCs w:val="28"/>
        </w:rPr>
      </w:pPr>
      <w:r w:rsidRPr="00AC0B86">
        <w:rPr>
          <w:sz w:val="28"/>
          <w:szCs w:val="28"/>
        </w:rPr>
        <w:t xml:space="preserve">5.8.15а </w:t>
      </w:r>
      <w:proofErr w:type="gramStart"/>
      <w:r w:rsidRPr="00AC0B86">
        <w:rPr>
          <w:sz w:val="28"/>
          <w:szCs w:val="28"/>
        </w:rPr>
        <w:t>При</w:t>
      </w:r>
      <w:proofErr w:type="gramEnd"/>
      <w:r w:rsidRPr="00AC0B86">
        <w:rPr>
          <w:sz w:val="28"/>
          <w:szCs w:val="28"/>
        </w:rPr>
        <w:t xml:space="preserve"> необходимости </w:t>
      </w:r>
      <w:bookmarkStart w:id="164" w:name="_Hlk85552158"/>
      <w:r w:rsidRPr="00AC0B86">
        <w:rPr>
          <w:sz w:val="28"/>
          <w:szCs w:val="28"/>
        </w:rPr>
        <w:t xml:space="preserve">обеспечения повышения </w:t>
      </w:r>
      <w:bookmarkEnd w:id="164"/>
      <w:r w:rsidRPr="00AC0B86">
        <w:rPr>
          <w:sz w:val="28"/>
          <w:szCs w:val="28"/>
        </w:rPr>
        <w:t xml:space="preserve">пропускной способности по одному или обоим направлениям прямого движения на пересечении в одном уровне допускается применять пересечения и примыкания с отнесенным на разворот </w:t>
      </w:r>
      <w:proofErr w:type="spellStart"/>
      <w:r w:rsidRPr="00AC0B86">
        <w:rPr>
          <w:sz w:val="28"/>
          <w:szCs w:val="28"/>
        </w:rPr>
        <w:t>левоповоротным</w:t>
      </w:r>
      <w:proofErr w:type="spellEnd"/>
      <w:r w:rsidRPr="00AC0B86">
        <w:rPr>
          <w:sz w:val="28"/>
          <w:szCs w:val="28"/>
        </w:rPr>
        <w:t xml:space="preserve"> движением (рисунок 2).</w:t>
      </w:r>
    </w:p>
    <w:p w14:paraId="2B9F29F9" w14:textId="141A0063" w:rsidR="006A0E9B" w:rsidRDefault="006A0E9B" w:rsidP="006A0E9B">
      <w:pPr>
        <w:pStyle w:val="aff2"/>
        <w:ind w:firstLine="567"/>
        <w:rPr>
          <w:sz w:val="28"/>
          <w:szCs w:val="28"/>
        </w:rPr>
      </w:pPr>
    </w:p>
    <w:p w14:paraId="448DA204" w14:textId="088D5B4F" w:rsidR="006A0E9B" w:rsidRDefault="006A0E9B" w:rsidP="006A0E9B">
      <w:pPr>
        <w:pStyle w:val="aff2"/>
        <w:ind w:firstLine="567"/>
        <w:rPr>
          <w:sz w:val="28"/>
          <w:szCs w:val="28"/>
        </w:rPr>
      </w:pPr>
    </w:p>
    <w:p w14:paraId="31F48FBC" w14:textId="0E3AF551" w:rsidR="006A0E9B" w:rsidRDefault="006A0E9B" w:rsidP="006A0E9B">
      <w:pPr>
        <w:pStyle w:val="aff2"/>
        <w:ind w:firstLine="567"/>
        <w:rPr>
          <w:sz w:val="28"/>
          <w:szCs w:val="28"/>
        </w:rPr>
      </w:pPr>
    </w:p>
    <w:p w14:paraId="06E1EBFC" w14:textId="2426E7EF" w:rsidR="006A0E9B" w:rsidRDefault="006A0E9B" w:rsidP="006A0E9B">
      <w:pPr>
        <w:pStyle w:val="aff2"/>
        <w:ind w:firstLine="567"/>
        <w:rPr>
          <w:sz w:val="28"/>
          <w:szCs w:val="28"/>
        </w:rPr>
      </w:pPr>
    </w:p>
    <w:p w14:paraId="039C76F2" w14:textId="77777777" w:rsidR="006A0E9B" w:rsidRPr="00AC0B86" w:rsidRDefault="006A0E9B" w:rsidP="006A0E9B">
      <w:pPr>
        <w:pStyle w:val="aff2"/>
        <w:ind w:firstLine="567"/>
        <w:rPr>
          <w:sz w:val="28"/>
          <w:szCs w:val="28"/>
        </w:rPr>
      </w:pPr>
    </w:p>
    <w:p w14:paraId="16A79851" w14:textId="77777777" w:rsidR="006A0E9B" w:rsidRPr="00AC0B86" w:rsidRDefault="006A0E9B" w:rsidP="006A0E9B">
      <w:pPr>
        <w:pStyle w:val="aff2"/>
        <w:ind w:firstLine="567"/>
        <w:rPr>
          <w:i/>
          <w:sz w:val="28"/>
          <w:szCs w:val="28"/>
        </w:rPr>
      </w:pPr>
      <w:r w:rsidRPr="00AC0B86">
        <w:rPr>
          <w:i/>
          <w:sz w:val="28"/>
          <w:szCs w:val="28"/>
        </w:rPr>
        <w:t>а                                                          б</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7"/>
        <w:gridCol w:w="4648"/>
      </w:tblGrid>
      <w:tr w:rsidR="006A0E9B" w:rsidRPr="00AC0B86" w14:paraId="7DDF3F90" w14:textId="77777777" w:rsidTr="009A0FF2">
        <w:tc>
          <w:tcPr>
            <w:tcW w:w="4707" w:type="dxa"/>
            <w:hideMark/>
          </w:tcPr>
          <w:p w14:paraId="368B1C64" w14:textId="77777777" w:rsidR="006A0E9B" w:rsidRPr="00AC0B86" w:rsidRDefault="006A0E9B" w:rsidP="009A0FF2">
            <w:pPr>
              <w:pStyle w:val="aff2"/>
              <w:jc w:val="center"/>
              <w:rPr>
                <w:szCs w:val="24"/>
              </w:rPr>
            </w:pPr>
            <w:r w:rsidRPr="00AC0B86">
              <w:rPr>
                <w:noProof/>
                <w:szCs w:val="24"/>
              </w:rPr>
              <w:drawing>
                <wp:inline distT="0" distB="0" distL="0" distR="0" wp14:anchorId="55375E18" wp14:editId="48219C61">
                  <wp:extent cx="2857500" cy="162877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0" cy="1628775"/>
                          </a:xfrm>
                          <a:prstGeom prst="rect">
                            <a:avLst/>
                          </a:prstGeom>
                          <a:noFill/>
                          <a:ln>
                            <a:noFill/>
                          </a:ln>
                        </pic:spPr>
                      </pic:pic>
                    </a:graphicData>
                  </a:graphic>
                </wp:inline>
              </w:drawing>
            </w:r>
          </w:p>
        </w:tc>
        <w:tc>
          <w:tcPr>
            <w:tcW w:w="4648" w:type="dxa"/>
            <w:hideMark/>
          </w:tcPr>
          <w:p w14:paraId="11CCEE50" w14:textId="77777777" w:rsidR="006A0E9B" w:rsidRPr="00AC0B86" w:rsidRDefault="006A0E9B" w:rsidP="009A0FF2">
            <w:pPr>
              <w:pStyle w:val="aff2"/>
              <w:jc w:val="center"/>
              <w:rPr>
                <w:szCs w:val="24"/>
              </w:rPr>
            </w:pPr>
            <w:r w:rsidRPr="00AC0B86">
              <w:rPr>
                <w:noProof/>
                <w:szCs w:val="24"/>
              </w:rPr>
              <w:drawing>
                <wp:inline distT="0" distB="0" distL="0" distR="0" wp14:anchorId="4C791106" wp14:editId="5B8F0093">
                  <wp:extent cx="2828925" cy="1666875"/>
                  <wp:effectExtent l="0" t="0" r="9525" b="9525"/>
                  <wp:docPr id="19" name="Рисунок 19" descr="Новый 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9" descr="Новый рисунок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28925" cy="1666875"/>
                          </a:xfrm>
                          <a:prstGeom prst="rect">
                            <a:avLst/>
                          </a:prstGeom>
                          <a:noFill/>
                          <a:ln>
                            <a:noFill/>
                          </a:ln>
                        </pic:spPr>
                      </pic:pic>
                    </a:graphicData>
                  </a:graphic>
                </wp:inline>
              </w:drawing>
            </w:r>
          </w:p>
        </w:tc>
      </w:tr>
      <w:tr w:rsidR="006A0E9B" w:rsidRPr="00AC0B86" w14:paraId="5E376069" w14:textId="77777777" w:rsidTr="009A0FF2">
        <w:tc>
          <w:tcPr>
            <w:tcW w:w="4707" w:type="dxa"/>
            <w:hideMark/>
          </w:tcPr>
          <w:p w14:paraId="2AF37019" w14:textId="77777777" w:rsidR="006A0E9B" w:rsidRPr="00AC0B86" w:rsidRDefault="006A0E9B" w:rsidP="009A0FF2">
            <w:pPr>
              <w:pStyle w:val="aff2"/>
              <w:jc w:val="left"/>
              <w:rPr>
                <w:i/>
                <w:sz w:val="28"/>
                <w:szCs w:val="28"/>
              </w:rPr>
            </w:pPr>
            <w:r w:rsidRPr="00AC0B86">
              <w:rPr>
                <w:bCs/>
                <w:i/>
                <w:sz w:val="28"/>
                <w:szCs w:val="28"/>
              </w:rPr>
              <w:t>в</w:t>
            </w:r>
          </w:p>
        </w:tc>
        <w:tc>
          <w:tcPr>
            <w:tcW w:w="4648" w:type="dxa"/>
            <w:hideMark/>
          </w:tcPr>
          <w:p w14:paraId="5BFEEF83" w14:textId="77777777" w:rsidR="006A0E9B" w:rsidRPr="00AC0B86" w:rsidRDefault="006A0E9B" w:rsidP="009A0FF2">
            <w:pPr>
              <w:pStyle w:val="aff2"/>
              <w:jc w:val="left"/>
              <w:rPr>
                <w:i/>
                <w:sz w:val="28"/>
                <w:szCs w:val="28"/>
              </w:rPr>
            </w:pPr>
            <w:r w:rsidRPr="00AC0B86">
              <w:rPr>
                <w:i/>
                <w:sz w:val="28"/>
                <w:szCs w:val="28"/>
              </w:rPr>
              <w:t>г</w:t>
            </w:r>
          </w:p>
        </w:tc>
      </w:tr>
      <w:tr w:rsidR="006A0E9B" w:rsidRPr="00AC0B86" w14:paraId="46BCE46A" w14:textId="77777777" w:rsidTr="009A0FF2">
        <w:tc>
          <w:tcPr>
            <w:tcW w:w="4707" w:type="dxa"/>
            <w:hideMark/>
          </w:tcPr>
          <w:p w14:paraId="0D7A8499" w14:textId="77777777" w:rsidR="006A0E9B" w:rsidRPr="00AC0B86" w:rsidRDefault="006A0E9B" w:rsidP="009A0FF2">
            <w:pPr>
              <w:pStyle w:val="aff2"/>
              <w:jc w:val="center"/>
              <w:rPr>
                <w:bCs/>
                <w:szCs w:val="24"/>
              </w:rPr>
            </w:pPr>
            <w:r w:rsidRPr="00AC0B86">
              <w:rPr>
                <w:noProof/>
                <w:szCs w:val="24"/>
              </w:rPr>
              <w:drawing>
                <wp:inline distT="0" distB="0" distL="0" distR="0" wp14:anchorId="1815E8BD" wp14:editId="1B8E4C44">
                  <wp:extent cx="2895600" cy="1657350"/>
                  <wp:effectExtent l="0" t="0" r="0" b="0"/>
                  <wp:docPr id="10" name="Рисунок 10" descr="Новый 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1" descr="Новый рисунок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95600" cy="1657350"/>
                          </a:xfrm>
                          <a:prstGeom prst="rect">
                            <a:avLst/>
                          </a:prstGeom>
                          <a:noFill/>
                          <a:ln>
                            <a:noFill/>
                          </a:ln>
                        </pic:spPr>
                      </pic:pic>
                    </a:graphicData>
                  </a:graphic>
                </wp:inline>
              </w:drawing>
            </w:r>
          </w:p>
        </w:tc>
        <w:tc>
          <w:tcPr>
            <w:tcW w:w="4648" w:type="dxa"/>
            <w:vAlign w:val="center"/>
            <w:hideMark/>
          </w:tcPr>
          <w:p w14:paraId="303D9D00" w14:textId="77777777" w:rsidR="006A0E9B" w:rsidRPr="00AC0B86" w:rsidRDefault="006A0E9B" w:rsidP="009A0FF2">
            <w:pPr>
              <w:pStyle w:val="aff2"/>
              <w:jc w:val="center"/>
              <w:rPr>
                <w:bCs/>
                <w:szCs w:val="24"/>
              </w:rPr>
            </w:pPr>
            <w:r w:rsidRPr="00AC0B86">
              <w:rPr>
                <w:noProof/>
                <w:szCs w:val="24"/>
              </w:rPr>
              <w:drawing>
                <wp:inline distT="0" distB="0" distL="0" distR="0" wp14:anchorId="3D10899F" wp14:editId="3E7C6617">
                  <wp:extent cx="2847975" cy="65722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17">
                            <a:extLst>
                              <a:ext uri="{28A0092B-C50C-407E-A947-70E740481C1C}">
                                <a14:useLocalDpi xmlns:a14="http://schemas.microsoft.com/office/drawing/2010/main" val="0"/>
                              </a:ext>
                            </a:extLst>
                          </a:blip>
                          <a:srcRect l="4501" r="4662"/>
                          <a:stretch>
                            <a:fillRect/>
                          </a:stretch>
                        </pic:blipFill>
                        <pic:spPr bwMode="auto">
                          <a:xfrm>
                            <a:off x="0" y="0"/>
                            <a:ext cx="2847975" cy="657225"/>
                          </a:xfrm>
                          <a:prstGeom prst="rect">
                            <a:avLst/>
                          </a:prstGeom>
                          <a:noFill/>
                          <a:ln>
                            <a:noFill/>
                          </a:ln>
                        </pic:spPr>
                      </pic:pic>
                    </a:graphicData>
                  </a:graphic>
                </wp:inline>
              </w:drawing>
            </w:r>
          </w:p>
        </w:tc>
      </w:tr>
    </w:tbl>
    <w:p w14:paraId="2554FA2E" w14:textId="77777777" w:rsidR="006A0E9B" w:rsidRPr="006A0E9B" w:rsidRDefault="006A0E9B" w:rsidP="006A0E9B">
      <w:pPr>
        <w:pStyle w:val="aff2"/>
        <w:jc w:val="center"/>
        <w:rPr>
          <w:bCs/>
          <w:iCs/>
          <w:szCs w:val="24"/>
        </w:rPr>
      </w:pPr>
    </w:p>
    <w:p w14:paraId="595FABF9" w14:textId="248BE175" w:rsidR="006A0E9B" w:rsidRPr="00AC0B86" w:rsidRDefault="006A0E9B" w:rsidP="006A0E9B">
      <w:pPr>
        <w:pStyle w:val="aff2"/>
        <w:jc w:val="center"/>
        <w:rPr>
          <w:bCs/>
          <w:sz w:val="20"/>
        </w:rPr>
      </w:pPr>
      <w:r w:rsidRPr="00AC0B86">
        <w:rPr>
          <w:bCs/>
          <w:i/>
          <w:sz w:val="20"/>
        </w:rPr>
        <w:t>а</w:t>
      </w:r>
      <w:r w:rsidRPr="00AC0B86">
        <w:rPr>
          <w:bCs/>
          <w:sz w:val="20"/>
        </w:rPr>
        <w:t xml:space="preserve"> </w:t>
      </w:r>
      <w:r w:rsidRPr="00AC0B86">
        <w:rPr>
          <w:bCs/>
          <w:noProof/>
        </w:rPr>
        <w:t>–</w:t>
      </w:r>
      <w:r w:rsidRPr="00AC0B86">
        <w:rPr>
          <w:bCs/>
          <w:sz w:val="20"/>
        </w:rPr>
        <w:t xml:space="preserve"> с прямым проездом второстепенного направления; </w:t>
      </w:r>
      <w:r w:rsidRPr="00AC0B86">
        <w:rPr>
          <w:bCs/>
          <w:i/>
          <w:sz w:val="20"/>
        </w:rPr>
        <w:t>б</w:t>
      </w:r>
      <w:r w:rsidRPr="00AC0B86">
        <w:rPr>
          <w:bCs/>
          <w:sz w:val="20"/>
        </w:rPr>
        <w:t xml:space="preserve"> </w:t>
      </w:r>
      <w:r w:rsidRPr="00AC0B86">
        <w:rPr>
          <w:bCs/>
          <w:noProof/>
        </w:rPr>
        <w:t>– б</w:t>
      </w:r>
      <w:r w:rsidRPr="00AC0B86">
        <w:rPr>
          <w:bCs/>
          <w:sz w:val="20"/>
        </w:rPr>
        <w:t xml:space="preserve">ез прямого проезда второстепенного направления; </w:t>
      </w:r>
      <w:r w:rsidRPr="00386EA5">
        <w:rPr>
          <w:bCs/>
          <w:i/>
          <w:sz w:val="20"/>
        </w:rPr>
        <w:t>в</w:t>
      </w:r>
      <w:r w:rsidRPr="00AC0B86">
        <w:rPr>
          <w:bCs/>
          <w:sz w:val="20"/>
        </w:rPr>
        <w:t xml:space="preserve"> </w:t>
      </w:r>
      <w:proofErr w:type="gramStart"/>
      <w:r w:rsidRPr="00AC0B86">
        <w:rPr>
          <w:bCs/>
          <w:noProof/>
        </w:rPr>
        <w:t xml:space="preserve">– </w:t>
      </w:r>
      <w:r w:rsidRPr="00AC0B86">
        <w:rPr>
          <w:bCs/>
          <w:sz w:val="20"/>
        </w:rPr>
        <w:t xml:space="preserve"> с</w:t>
      </w:r>
      <w:proofErr w:type="gramEnd"/>
      <w:r w:rsidRPr="00AC0B86">
        <w:rPr>
          <w:bCs/>
          <w:sz w:val="20"/>
        </w:rPr>
        <w:t xml:space="preserve"> недостаточной шириной центральной разделительной полосы; </w:t>
      </w:r>
      <w:r w:rsidRPr="00386EA5">
        <w:rPr>
          <w:bCs/>
          <w:i/>
          <w:sz w:val="20"/>
        </w:rPr>
        <w:t>г</w:t>
      </w:r>
      <w:r w:rsidRPr="00AC0B86">
        <w:rPr>
          <w:bCs/>
          <w:sz w:val="20"/>
        </w:rPr>
        <w:t xml:space="preserve"> </w:t>
      </w:r>
      <w:r w:rsidRPr="00AC0B86">
        <w:rPr>
          <w:bCs/>
          <w:noProof/>
        </w:rPr>
        <w:t xml:space="preserve">– </w:t>
      </w:r>
      <w:r w:rsidRPr="00AC0B86">
        <w:rPr>
          <w:bCs/>
          <w:sz w:val="20"/>
        </w:rPr>
        <w:t xml:space="preserve"> без центральной разделительной полосы</w:t>
      </w:r>
    </w:p>
    <w:p w14:paraId="46555715" w14:textId="77777777" w:rsidR="006A0E9B" w:rsidRPr="006A0E9B" w:rsidRDefault="006A0E9B" w:rsidP="006A0E9B">
      <w:pPr>
        <w:pStyle w:val="aff2"/>
        <w:jc w:val="center"/>
        <w:rPr>
          <w:szCs w:val="24"/>
        </w:rPr>
      </w:pPr>
    </w:p>
    <w:p w14:paraId="52FAA27C" w14:textId="77777777" w:rsidR="006A0E9B" w:rsidRPr="006A0E9B" w:rsidRDefault="006A0E9B" w:rsidP="006A0E9B">
      <w:pPr>
        <w:pStyle w:val="aff2"/>
        <w:jc w:val="center"/>
        <w:rPr>
          <w:b/>
          <w:bCs/>
          <w:szCs w:val="24"/>
        </w:rPr>
      </w:pPr>
      <w:r w:rsidRPr="006A0E9B">
        <w:rPr>
          <w:b/>
          <w:bCs/>
          <w:i/>
          <w:iCs/>
          <w:szCs w:val="24"/>
        </w:rPr>
        <w:t>Рисунок 2</w:t>
      </w:r>
      <w:r w:rsidRPr="006A0E9B">
        <w:rPr>
          <w:b/>
          <w:bCs/>
          <w:szCs w:val="24"/>
        </w:rPr>
        <w:t xml:space="preserve"> – Схемы пересечений с отнесенными левыми поворотами с центральной разделительной полосой</w:t>
      </w:r>
    </w:p>
    <w:p w14:paraId="7438516D" w14:textId="77777777" w:rsidR="006A0E9B" w:rsidRPr="00AC0B86" w:rsidRDefault="006A0E9B" w:rsidP="006A0E9B">
      <w:pPr>
        <w:pStyle w:val="aff2"/>
        <w:ind w:firstLine="567"/>
        <w:rPr>
          <w:sz w:val="28"/>
          <w:szCs w:val="28"/>
        </w:rPr>
      </w:pPr>
    </w:p>
    <w:p w14:paraId="2F98AF65" w14:textId="77777777" w:rsidR="006A0E9B" w:rsidRPr="00AC0B86" w:rsidRDefault="006A0E9B" w:rsidP="006A0E9B">
      <w:pPr>
        <w:pStyle w:val="aff2"/>
        <w:ind w:firstLine="567"/>
        <w:rPr>
          <w:sz w:val="28"/>
          <w:szCs w:val="28"/>
        </w:rPr>
      </w:pPr>
      <w:r w:rsidRPr="00AC0B86">
        <w:rPr>
          <w:sz w:val="28"/>
          <w:szCs w:val="28"/>
        </w:rPr>
        <w:t xml:space="preserve">5.8.15б Центральная разделительная полоса в месте разворота должна иметь ширину, позволяющую развернуться расчетному транспортному средству (рисунок </w:t>
      </w:r>
      <w:proofErr w:type="gramStart"/>
      <w:r w:rsidRPr="00AC0B86">
        <w:rPr>
          <w:sz w:val="28"/>
          <w:szCs w:val="28"/>
        </w:rPr>
        <w:t>2,</w:t>
      </w:r>
      <w:r w:rsidRPr="00AC0B86">
        <w:rPr>
          <w:i/>
          <w:iCs/>
          <w:sz w:val="28"/>
          <w:szCs w:val="28"/>
        </w:rPr>
        <w:t>а</w:t>
      </w:r>
      <w:proofErr w:type="gramEnd"/>
      <w:r w:rsidRPr="00AC0B86">
        <w:rPr>
          <w:i/>
          <w:iCs/>
          <w:sz w:val="28"/>
          <w:szCs w:val="28"/>
        </w:rPr>
        <w:t>,б</w:t>
      </w:r>
      <w:r w:rsidRPr="00AC0B86">
        <w:rPr>
          <w:sz w:val="28"/>
          <w:szCs w:val="28"/>
        </w:rPr>
        <w:t xml:space="preserve">). При отсутствии центральной разделительной полосы (рисунок </w:t>
      </w:r>
      <w:proofErr w:type="gramStart"/>
      <w:r w:rsidRPr="00AC0B86">
        <w:rPr>
          <w:sz w:val="28"/>
          <w:szCs w:val="28"/>
        </w:rPr>
        <w:t>2,</w:t>
      </w:r>
      <w:r w:rsidRPr="00AC0B86">
        <w:rPr>
          <w:i/>
          <w:iCs/>
          <w:sz w:val="28"/>
          <w:szCs w:val="28"/>
        </w:rPr>
        <w:t>г</w:t>
      </w:r>
      <w:proofErr w:type="gramEnd"/>
      <w:r w:rsidRPr="00AC0B86">
        <w:rPr>
          <w:sz w:val="28"/>
          <w:szCs w:val="28"/>
        </w:rPr>
        <w:t>) или недостаточной ширине центральной разделительной полосы для разворота расчетного транспортного средства (рисунок 2,</w:t>
      </w:r>
      <w:r w:rsidRPr="00AC0B86">
        <w:rPr>
          <w:i/>
          <w:iCs/>
          <w:sz w:val="28"/>
          <w:szCs w:val="28"/>
        </w:rPr>
        <w:t>в</w:t>
      </w:r>
      <w:r w:rsidRPr="00AC0B86">
        <w:rPr>
          <w:sz w:val="28"/>
          <w:szCs w:val="28"/>
        </w:rPr>
        <w:t>) предусматривают дополнительные площадки разворота (рисунок 3). Без светофорного регулирования допускается разворот с устройством дополнительной площадки при одной полосе движения на развороте и одной полосе движения в каждом направлении на пересекаемой при развороте улице или дороге.</w:t>
      </w:r>
    </w:p>
    <w:p w14:paraId="0F8D85A5" w14:textId="77777777" w:rsidR="006A0E9B" w:rsidRPr="00AC0B86" w:rsidRDefault="006A0E9B" w:rsidP="006A0E9B">
      <w:pPr>
        <w:pStyle w:val="aff2"/>
        <w:ind w:firstLine="567"/>
        <w:rPr>
          <w:sz w:val="28"/>
          <w:szCs w:val="28"/>
        </w:rPr>
      </w:pPr>
    </w:p>
    <w:p w14:paraId="434CB726" w14:textId="77777777" w:rsidR="006A0E9B" w:rsidRPr="00AC0B86" w:rsidRDefault="006A0E9B" w:rsidP="006A0E9B">
      <w:pPr>
        <w:pStyle w:val="aff2"/>
        <w:jc w:val="center"/>
        <w:rPr>
          <w:szCs w:val="24"/>
          <w:lang w:val="en-US"/>
        </w:rPr>
      </w:pPr>
      <w:r w:rsidRPr="00AC0B86">
        <w:rPr>
          <w:noProof/>
        </w:rPr>
        <w:drawing>
          <wp:inline distT="0" distB="0" distL="0" distR="0" wp14:anchorId="45654537" wp14:editId="591D260C">
            <wp:extent cx="4829175" cy="1905000"/>
            <wp:effectExtent l="0" t="0" r="9525" b="0"/>
            <wp:docPr id="8" name="Рисунок 8" descr="рис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рис20"/>
                    <pic:cNvPicPr>
                      <a:picLocks noChangeAspect="1" noChangeArrowheads="1"/>
                    </pic:cNvPicPr>
                  </pic:nvPicPr>
                  <pic:blipFill rotWithShape="1">
                    <a:blip r:embed="rId18">
                      <a:extLst>
                        <a:ext uri="{28A0092B-C50C-407E-A947-70E740481C1C}">
                          <a14:useLocalDpi xmlns:a14="http://schemas.microsoft.com/office/drawing/2010/main" val="0"/>
                        </a:ext>
                      </a:extLst>
                    </a:blip>
                    <a:srcRect l="15080" t="2666" r="15756" b="6425"/>
                    <a:stretch/>
                  </pic:blipFill>
                  <pic:spPr bwMode="auto">
                    <a:xfrm>
                      <a:off x="0" y="0"/>
                      <a:ext cx="4829175" cy="1905000"/>
                    </a:xfrm>
                    <a:prstGeom prst="rect">
                      <a:avLst/>
                    </a:prstGeom>
                    <a:noFill/>
                    <a:ln>
                      <a:noFill/>
                    </a:ln>
                    <a:extLst>
                      <a:ext uri="{53640926-AAD7-44D8-BBD7-CCE9431645EC}">
                        <a14:shadowObscured xmlns:a14="http://schemas.microsoft.com/office/drawing/2010/main"/>
                      </a:ext>
                    </a:extLst>
                  </pic:spPr>
                </pic:pic>
              </a:graphicData>
            </a:graphic>
          </wp:inline>
        </w:drawing>
      </w:r>
    </w:p>
    <w:p w14:paraId="711B0D16" w14:textId="77777777" w:rsidR="006A0E9B" w:rsidRPr="00AC0B86" w:rsidRDefault="006A0E9B" w:rsidP="006A0E9B">
      <w:pPr>
        <w:pStyle w:val="aff2"/>
        <w:jc w:val="center"/>
        <w:rPr>
          <w:szCs w:val="24"/>
          <w:lang w:val="en-US"/>
        </w:rPr>
      </w:pPr>
    </w:p>
    <w:p w14:paraId="35D1EE7E" w14:textId="77777777" w:rsidR="006A0E9B" w:rsidRPr="00AC0B86" w:rsidRDefault="006A0E9B" w:rsidP="006A0E9B">
      <w:pPr>
        <w:pStyle w:val="aff2"/>
        <w:jc w:val="center"/>
        <w:rPr>
          <w:sz w:val="20"/>
        </w:rPr>
      </w:pPr>
      <w:r w:rsidRPr="00AC0B86">
        <w:rPr>
          <w:i/>
          <w:sz w:val="20"/>
        </w:rPr>
        <w:t>1</w:t>
      </w:r>
      <w:r w:rsidRPr="00AC0B86">
        <w:rPr>
          <w:sz w:val="20"/>
        </w:rPr>
        <w:t xml:space="preserve"> – расстояние не менее 32 м для расчетного транспортного средства типа автопоезд А20 (см. типы автомобилей в приложении Е); </w:t>
      </w:r>
      <w:r w:rsidRPr="00AC0B86">
        <w:rPr>
          <w:i/>
          <w:sz w:val="20"/>
        </w:rPr>
        <w:t>2</w:t>
      </w:r>
      <w:r w:rsidRPr="00AC0B86">
        <w:rPr>
          <w:sz w:val="20"/>
        </w:rPr>
        <w:t xml:space="preserve"> – ширину разворота не менее 6,5 м для грузовых транспортных средств; </w:t>
      </w:r>
      <w:r w:rsidRPr="00AC0B86">
        <w:rPr>
          <w:i/>
          <w:sz w:val="20"/>
        </w:rPr>
        <w:t xml:space="preserve">3 </w:t>
      </w:r>
      <w:r w:rsidRPr="00AC0B86">
        <w:rPr>
          <w:sz w:val="20"/>
        </w:rPr>
        <w:t xml:space="preserve">– геометрия островка и центральной разделительной полосы, определяемая по габаритам поворачивающих транспортных средств; </w:t>
      </w:r>
      <w:r w:rsidRPr="00AC0B86">
        <w:rPr>
          <w:i/>
          <w:sz w:val="20"/>
        </w:rPr>
        <w:t>4</w:t>
      </w:r>
      <w:r w:rsidRPr="00AC0B86">
        <w:rPr>
          <w:sz w:val="20"/>
        </w:rPr>
        <w:t xml:space="preserve"> – геометрия разворота, определяемая по габаритам поворачивающих транспортных средств при скорости движения 5–15 км/ч</w:t>
      </w:r>
    </w:p>
    <w:p w14:paraId="51B72805" w14:textId="77777777" w:rsidR="006A0E9B" w:rsidRPr="00AC0B86" w:rsidRDefault="006A0E9B" w:rsidP="006A0E9B">
      <w:pPr>
        <w:pStyle w:val="aff2"/>
        <w:jc w:val="center"/>
        <w:rPr>
          <w:szCs w:val="24"/>
        </w:rPr>
      </w:pPr>
    </w:p>
    <w:p w14:paraId="7A873642" w14:textId="77777777" w:rsidR="006A0E9B" w:rsidRPr="00AC0B86" w:rsidRDefault="006A0E9B" w:rsidP="006A0E9B">
      <w:pPr>
        <w:pStyle w:val="aff2"/>
        <w:jc w:val="center"/>
        <w:rPr>
          <w:b/>
          <w:szCs w:val="24"/>
        </w:rPr>
      </w:pPr>
      <w:r w:rsidRPr="00AC0B86">
        <w:rPr>
          <w:b/>
          <w:i/>
          <w:szCs w:val="24"/>
        </w:rPr>
        <w:t>Рисунок 3</w:t>
      </w:r>
      <w:r w:rsidRPr="00AC0B86">
        <w:rPr>
          <w:b/>
          <w:szCs w:val="24"/>
        </w:rPr>
        <w:t xml:space="preserve"> – Устройство дополнительной площадки для разворота</w:t>
      </w:r>
    </w:p>
    <w:p w14:paraId="30397824" w14:textId="77777777" w:rsidR="006A0E9B" w:rsidRPr="00AC0B86" w:rsidRDefault="006A0E9B" w:rsidP="006A0E9B">
      <w:pPr>
        <w:pStyle w:val="aff2"/>
        <w:ind w:firstLine="567"/>
        <w:rPr>
          <w:sz w:val="28"/>
          <w:szCs w:val="28"/>
        </w:rPr>
      </w:pPr>
      <w:bookmarkStart w:id="165" w:name="_Hlk89266626"/>
    </w:p>
    <w:p w14:paraId="27C2C1CA" w14:textId="77777777" w:rsidR="006A0E9B" w:rsidRPr="00AC0B86" w:rsidRDefault="006A0E9B" w:rsidP="006A0E9B">
      <w:pPr>
        <w:pStyle w:val="aff2"/>
        <w:ind w:firstLine="567"/>
        <w:rPr>
          <w:noProof/>
          <w:sz w:val="28"/>
          <w:szCs w:val="28"/>
        </w:rPr>
      </w:pPr>
      <w:r w:rsidRPr="00AC0B86">
        <w:rPr>
          <w:sz w:val="28"/>
          <w:szCs w:val="28"/>
        </w:rPr>
        <w:t xml:space="preserve">5.8.15в </w:t>
      </w:r>
      <w:proofErr w:type="gramStart"/>
      <w:r w:rsidRPr="00AC0B86">
        <w:rPr>
          <w:sz w:val="28"/>
          <w:szCs w:val="28"/>
        </w:rPr>
        <w:t>На</w:t>
      </w:r>
      <w:proofErr w:type="gramEnd"/>
      <w:r w:rsidRPr="00AC0B86">
        <w:rPr>
          <w:sz w:val="28"/>
          <w:szCs w:val="28"/>
        </w:rPr>
        <w:t xml:space="preserve"> выезде с площадки для разворота при отсутствии светофорного регулирования устраивают полосу разгона; при его наличии полосу разгона допускается не устраивать.</w:t>
      </w:r>
    </w:p>
    <w:p w14:paraId="75912B83" w14:textId="77777777" w:rsidR="006A0E9B" w:rsidRPr="00AC0B86" w:rsidRDefault="006A0E9B" w:rsidP="006A0E9B">
      <w:pPr>
        <w:pStyle w:val="aff2"/>
        <w:ind w:firstLine="567"/>
        <w:rPr>
          <w:sz w:val="28"/>
          <w:szCs w:val="28"/>
        </w:rPr>
      </w:pPr>
      <w:r w:rsidRPr="00AC0B86">
        <w:rPr>
          <w:sz w:val="28"/>
          <w:szCs w:val="28"/>
        </w:rPr>
        <w:t xml:space="preserve">5.8.15г </w:t>
      </w:r>
      <w:proofErr w:type="gramStart"/>
      <w:r w:rsidRPr="00AC0B86">
        <w:rPr>
          <w:sz w:val="28"/>
          <w:szCs w:val="28"/>
        </w:rPr>
        <w:t>При</w:t>
      </w:r>
      <w:proofErr w:type="gramEnd"/>
      <w:r w:rsidRPr="00AC0B86">
        <w:rPr>
          <w:sz w:val="28"/>
          <w:szCs w:val="28"/>
        </w:rPr>
        <w:t xml:space="preserve"> проектировании разворота предусматривают уширение проезжей части. Возможность проезда разворота расчетным транспортным средством проверяют моделированием траектории проезда. Расчетным принимается транспортное средство, имеющее наибольшую длину, доля которого в составе потока не менее 3 %. Минимальную ширину полос движения на развороте принимают по таблице 5.11а.</w:t>
      </w:r>
      <w:bookmarkEnd w:id="165"/>
    </w:p>
    <w:p w14:paraId="5D3F2538" w14:textId="77777777" w:rsidR="006A0E9B" w:rsidRPr="00AC0B86" w:rsidRDefault="006A0E9B" w:rsidP="006A0E9B">
      <w:pPr>
        <w:pStyle w:val="aff2"/>
        <w:ind w:firstLine="567"/>
        <w:rPr>
          <w:bCs/>
          <w:sz w:val="28"/>
          <w:szCs w:val="28"/>
        </w:rPr>
      </w:pPr>
    </w:p>
    <w:p w14:paraId="5A83AD15" w14:textId="77777777" w:rsidR="006A0E9B" w:rsidRPr="00AC0B86" w:rsidRDefault="006A0E9B" w:rsidP="006A0E9B">
      <w:pPr>
        <w:pStyle w:val="aff2"/>
        <w:rPr>
          <w:bCs/>
          <w:sz w:val="28"/>
          <w:szCs w:val="28"/>
        </w:rPr>
      </w:pPr>
      <w:r w:rsidRPr="00AC0B86">
        <w:rPr>
          <w:bCs/>
          <w:sz w:val="28"/>
          <w:szCs w:val="28"/>
        </w:rPr>
        <w:t xml:space="preserve">Т а б л и ц а 5.11а – </w:t>
      </w:r>
      <w:r w:rsidRPr="00AC0B86">
        <w:rPr>
          <w:b/>
          <w:bCs/>
          <w:sz w:val="28"/>
          <w:szCs w:val="28"/>
        </w:rPr>
        <w:t>Минимальная ш</w:t>
      </w:r>
      <w:r w:rsidRPr="00AC0B86">
        <w:rPr>
          <w:b/>
          <w:sz w:val="28"/>
          <w:szCs w:val="28"/>
        </w:rPr>
        <w:t>ирина полос движения на развороте</w:t>
      </w:r>
    </w:p>
    <w:tbl>
      <w:tblPr>
        <w:tblW w:w="9258"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6"/>
        <w:gridCol w:w="6662"/>
      </w:tblGrid>
      <w:tr w:rsidR="006A0E9B" w:rsidRPr="00AC0B86" w14:paraId="370099D7" w14:textId="77777777" w:rsidTr="009A0FF2">
        <w:trPr>
          <w:trHeight w:val="848"/>
        </w:trPr>
        <w:tc>
          <w:tcPr>
            <w:tcW w:w="2596" w:type="dxa"/>
            <w:vAlign w:val="center"/>
            <w:hideMark/>
          </w:tcPr>
          <w:p w14:paraId="0893F35F" w14:textId="77777777" w:rsidR="006A0E9B" w:rsidRPr="00AC0B86" w:rsidRDefault="006A0E9B" w:rsidP="009A0FF2">
            <w:pPr>
              <w:spacing w:line="240" w:lineRule="auto"/>
              <w:ind w:firstLine="49"/>
              <w:jc w:val="center"/>
              <w:rPr>
                <w:rFonts w:eastAsia="Times New Roman"/>
                <w:szCs w:val="24"/>
              </w:rPr>
            </w:pPr>
            <w:r w:rsidRPr="00AC0B86">
              <w:rPr>
                <w:szCs w:val="24"/>
              </w:rPr>
              <w:t>Радиус внутренней кромки, м</w:t>
            </w:r>
          </w:p>
        </w:tc>
        <w:tc>
          <w:tcPr>
            <w:tcW w:w="6662" w:type="dxa"/>
            <w:vAlign w:val="center"/>
            <w:hideMark/>
          </w:tcPr>
          <w:p w14:paraId="2EEC36D7" w14:textId="77777777" w:rsidR="006A0E9B" w:rsidRPr="00AC0B86" w:rsidRDefault="006A0E9B" w:rsidP="009A0FF2">
            <w:pPr>
              <w:spacing w:line="240" w:lineRule="auto"/>
              <w:jc w:val="center"/>
              <w:rPr>
                <w:rFonts w:eastAsia="Times New Roman"/>
                <w:szCs w:val="24"/>
              </w:rPr>
            </w:pPr>
            <w:r w:rsidRPr="00AC0B86">
              <w:rPr>
                <w:szCs w:val="24"/>
              </w:rPr>
              <w:t>Минимальная ширина полосы для расчетного автомобиля типа А20 по приложению Е</w:t>
            </w:r>
          </w:p>
        </w:tc>
      </w:tr>
      <w:tr w:rsidR="006A0E9B" w:rsidRPr="00AC0B86" w14:paraId="022B4F84" w14:textId="77777777" w:rsidTr="009A0FF2">
        <w:trPr>
          <w:trHeight w:val="308"/>
        </w:trPr>
        <w:tc>
          <w:tcPr>
            <w:tcW w:w="2596" w:type="dxa"/>
            <w:noWrap/>
            <w:vAlign w:val="center"/>
            <w:hideMark/>
          </w:tcPr>
          <w:p w14:paraId="2D1AAEBD" w14:textId="77777777" w:rsidR="006A0E9B" w:rsidRPr="00AC0B86" w:rsidRDefault="006A0E9B" w:rsidP="009A0FF2">
            <w:pPr>
              <w:spacing w:line="240" w:lineRule="auto"/>
              <w:jc w:val="center"/>
              <w:rPr>
                <w:rFonts w:eastAsia="Times New Roman"/>
                <w:szCs w:val="24"/>
              </w:rPr>
            </w:pPr>
            <w:r w:rsidRPr="00AC0B86">
              <w:rPr>
                <w:szCs w:val="24"/>
              </w:rPr>
              <w:t>10</w:t>
            </w:r>
          </w:p>
        </w:tc>
        <w:tc>
          <w:tcPr>
            <w:tcW w:w="6662" w:type="dxa"/>
            <w:noWrap/>
            <w:vAlign w:val="center"/>
            <w:hideMark/>
          </w:tcPr>
          <w:p w14:paraId="73AE5622" w14:textId="77777777" w:rsidR="006A0E9B" w:rsidRPr="00AC0B86" w:rsidRDefault="006A0E9B" w:rsidP="009A0FF2">
            <w:pPr>
              <w:spacing w:line="240" w:lineRule="auto"/>
              <w:jc w:val="center"/>
              <w:rPr>
                <w:rFonts w:eastAsia="Times New Roman"/>
                <w:szCs w:val="24"/>
              </w:rPr>
            </w:pPr>
            <w:r w:rsidRPr="00AC0B86">
              <w:rPr>
                <w:szCs w:val="24"/>
              </w:rPr>
              <w:t>6,50</w:t>
            </w:r>
          </w:p>
        </w:tc>
      </w:tr>
      <w:tr w:rsidR="006A0E9B" w:rsidRPr="00AC0B86" w14:paraId="73EFEA34" w14:textId="77777777" w:rsidTr="009A0FF2">
        <w:trPr>
          <w:trHeight w:val="308"/>
        </w:trPr>
        <w:tc>
          <w:tcPr>
            <w:tcW w:w="2596" w:type="dxa"/>
            <w:noWrap/>
            <w:vAlign w:val="center"/>
            <w:hideMark/>
          </w:tcPr>
          <w:p w14:paraId="5296237D" w14:textId="77777777" w:rsidR="006A0E9B" w:rsidRPr="00AC0B86" w:rsidRDefault="006A0E9B" w:rsidP="009A0FF2">
            <w:pPr>
              <w:spacing w:line="240" w:lineRule="auto"/>
              <w:jc w:val="center"/>
              <w:rPr>
                <w:rFonts w:eastAsia="Times New Roman"/>
                <w:szCs w:val="24"/>
              </w:rPr>
            </w:pPr>
            <w:r w:rsidRPr="00AC0B86">
              <w:rPr>
                <w:szCs w:val="24"/>
              </w:rPr>
              <w:t>15</w:t>
            </w:r>
          </w:p>
        </w:tc>
        <w:tc>
          <w:tcPr>
            <w:tcW w:w="6662" w:type="dxa"/>
            <w:noWrap/>
            <w:vAlign w:val="center"/>
            <w:hideMark/>
          </w:tcPr>
          <w:p w14:paraId="64DC5684" w14:textId="77777777" w:rsidR="006A0E9B" w:rsidRPr="00AC0B86" w:rsidRDefault="006A0E9B" w:rsidP="009A0FF2">
            <w:pPr>
              <w:spacing w:line="240" w:lineRule="auto"/>
              <w:jc w:val="center"/>
              <w:rPr>
                <w:rFonts w:eastAsia="Times New Roman"/>
                <w:szCs w:val="24"/>
              </w:rPr>
            </w:pPr>
            <w:r w:rsidRPr="00AC0B86">
              <w:rPr>
                <w:szCs w:val="24"/>
              </w:rPr>
              <w:t>6,00</w:t>
            </w:r>
          </w:p>
        </w:tc>
      </w:tr>
      <w:tr w:rsidR="006A0E9B" w:rsidRPr="00AC0B86" w14:paraId="43769E9F" w14:textId="77777777" w:rsidTr="009A0FF2">
        <w:trPr>
          <w:trHeight w:val="299"/>
        </w:trPr>
        <w:tc>
          <w:tcPr>
            <w:tcW w:w="2596" w:type="dxa"/>
            <w:noWrap/>
            <w:vAlign w:val="center"/>
            <w:hideMark/>
          </w:tcPr>
          <w:p w14:paraId="55F8CE71" w14:textId="77777777" w:rsidR="006A0E9B" w:rsidRPr="00AC0B86" w:rsidRDefault="006A0E9B" w:rsidP="009A0FF2">
            <w:pPr>
              <w:spacing w:line="240" w:lineRule="auto"/>
              <w:jc w:val="center"/>
              <w:rPr>
                <w:rFonts w:eastAsia="Times New Roman"/>
                <w:szCs w:val="24"/>
              </w:rPr>
            </w:pPr>
            <w:r w:rsidRPr="00AC0B86">
              <w:rPr>
                <w:szCs w:val="24"/>
              </w:rPr>
              <w:t>20</w:t>
            </w:r>
          </w:p>
        </w:tc>
        <w:tc>
          <w:tcPr>
            <w:tcW w:w="6662" w:type="dxa"/>
            <w:noWrap/>
            <w:vAlign w:val="center"/>
            <w:hideMark/>
          </w:tcPr>
          <w:p w14:paraId="4514A123" w14:textId="77777777" w:rsidR="006A0E9B" w:rsidRPr="00AC0B86" w:rsidRDefault="006A0E9B" w:rsidP="009A0FF2">
            <w:pPr>
              <w:spacing w:line="240" w:lineRule="auto"/>
              <w:jc w:val="center"/>
              <w:rPr>
                <w:rFonts w:eastAsia="Times New Roman"/>
                <w:szCs w:val="24"/>
              </w:rPr>
            </w:pPr>
            <w:r w:rsidRPr="00AC0B86">
              <w:rPr>
                <w:szCs w:val="24"/>
              </w:rPr>
              <w:t>5,50</w:t>
            </w:r>
          </w:p>
        </w:tc>
      </w:tr>
      <w:tr w:rsidR="006A0E9B" w:rsidRPr="00AC0B86" w14:paraId="4770FFE8" w14:textId="77777777" w:rsidTr="009A0FF2">
        <w:trPr>
          <w:trHeight w:val="308"/>
        </w:trPr>
        <w:tc>
          <w:tcPr>
            <w:tcW w:w="2596" w:type="dxa"/>
            <w:noWrap/>
            <w:vAlign w:val="center"/>
            <w:hideMark/>
          </w:tcPr>
          <w:p w14:paraId="38B00A9C" w14:textId="77777777" w:rsidR="006A0E9B" w:rsidRPr="00AC0B86" w:rsidRDefault="006A0E9B" w:rsidP="009A0FF2">
            <w:pPr>
              <w:spacing w:line="240" w:lineRule="auto"/>
              <w:jc w:val="center"/>
              <w:rPr>
                <w:rFonts w:eastAsia="Times New Roman"/>
                <w:szCs w:val="24"/>
              </w:rPr>
            </w:pPr>
            <w:r w:rsidRPr="00AC0B86">
              <w:rPr>
                <w:szCs w:val="24"/>
              </w:rPr>
              <w:t>25</w:t>
            </w:r>
          </w:p>
        </w:tc>
        <w:tc>
          <w:tcPr>
            <w:tcW w:w="6662" w:type="dxa"/>
            <w:noWrap/>
            <w:vAlign w:val="center"/>
            <w:hideMark/>
          </w:tcPr>
          <w:p w14:paraId="5493DC23" w14:textId="77777777" w:rsidR="006A0E9B" w:rsidRPr="00AC0B86" w:rsidRDefault="006A0E9B" w:rsidP="009A0FF2">
            <w:pPr>
              <w:spacing w:line="240" w:lineRule="auto"/>
              <w:jc w:val="center"/>
              <w:rPr>
                <w:rFonts w:eastAsia="Times New Roman"/>
                <w:szCs w:val="24"/>
              </w:rPr>
            </w:pPr>
            <w:r w:rsidRPr="00AC0B86">
              <w:rPr>
                <w:szCs w:val="24"/>
              </w:rPr>
              <w:t>5,10</w:t>
            </w:r>
          </w:p>
        </w:tc>
      </w:tr>
      <w:tr w:rsidR="006A0E9B" w:rsidRPr="00AC0B86" w14:paraId="237FD5CE" w14:textId="77777777" w:rsidTr="009A0FF2">
        <w:trPr>
          <w:trHeight w:val="308"/>
        </w:trPr>
        <w:tc>
          <w:tcPr>
            <w:tcW w:w="2596" w:type="dxa"/>
            <w:noWrap/>
            <w:vAlign w:val="center"/>
            <w:hideMark/>
          </w:tcPr>
          <w:p w14:paraId="55165546" w14:textId="77777777" w:rsidR="006A0E9B" w:rsidRPr="00AC0B86" w:rsidRDefault="006A0E9B" w:rsidP="009A0FF2">
            <w:pPr>
              <w:spacing w:line="240" w:lineRule="auto"/>
              <w:jc w:val="center"/>
              <w:rPr>
                <w:rFonts w:eastAsia="Times New Roman"/>
                <w:szCs w:val="24"/>
              </w:rPr>
            </w:pPr>
            <w:r w:rsidRPr="00AC0B86">
              <w:rPr>
                <w:szCs w:val="24"/>
              </w:rPr>
              <w:t>30</w:t>
            </w:r>
          </w:p>
        </w:tc>
        <w:tc>
          <w:tcPr>
            <w:tcW w:w="6662" w:type="dxa"/>
            <w:noWrap/>
            <w:vAlign w:val="center"/>
            <w:hideMark/>
          </w:tcPr>
          <w:p w14:paraId="54D25125" w14:textId="77777777" w:rsidR="006A0E9B" w:rsidRPr="00AC0B86" w:rsidRDefault="006A0E9B" w:rsidP="009A0FF2">
            <w:pPr>
              <w:spacing w:line="240" w:lineRule="auto"/>
              <w:jc w:val="center"/>
              <w:rPr>
                <w:rFonts w:eastAsia="Times New Roman"/>
                <w:szCs w:val="24"/>
              </w:rPr>
            </w:pPr>
            <w:r w:rsidRPr="00AC0B86">
              <w:rPr>
                <w:szCs w:val="24"/>
              </w:rPr>
              <w:t>4,90</w:t>
            </w:r>
          </w:p>
        </w:tc>
      </w:tr>
      <w:tr w:rsidR="006A0E9B" w:rsidRPr="00AC0B86" w14:paraId="304F508A" w14:textId="77777777" w:rsidTr="009A0FF2">
        <w:trPr>
          <w:trHeight w:val="308"/>
        </w:trPr>
        <w:tc>
          <w:tcPr>
            <w:tcW w:w="2596" w:type="dxa"/>
            <w:noWrap/>
            <w:vAlign w:val="center"/>
            <w:hideMark/>
          </w:tcPr>
          <w:p w14:paraId="7A39FFBF" w14:textId="77777777" w:rsidR="006A0E9B" w:rsidRPr="00AC0B86" w:rsidRDefault="006A0E9B" w:rsidP="009A0FF2">
            <w:pPr>
              <w:spacing w:line="240" w:lineRule="auto"/>
              <w:jc w:val="center"/>
              <w:rPr>
                <w:rFonts w:eastAsia="Times New Roman"/>
                <w:szCs w:val="24"/>
              </w:rPr>
            </w:pPr>
            <w:r w:rsidRPr="00AC0B86">
              <w:rPr>
                <w:szCs w:val="24"/>
              </w:rPr>
              <w:t>35</w:t>
            </w:r>
          </w:p>
        </w:tc>
        <w:tc>
          <w:tcPr>
            <w:tcW w:w="6662" w:type="dxa"/>
            <w:noWrap/>
            <w:vAlign w:val="center"/>
            <w:hideMark/>
          </w:tcPr>
          <w:p w14:paraId="1E154045" w14:textId="77777777" w:rsidR="006A0E9B" w:rsidRPr="00AC0B86" w:rsidRDefault="006A0E9B" w:rsidP="009A0FF2">
            <w:pPr>
              <w:spacing w:line="240" w:lineRule="auto"/>
              <w:jc w:val="center"/>
              <w:rPr>
                <w:rFonts w:eastAsia="Times New Roman"/>
                <w:szCs w:val="24"/>
              </w:rPr>
            </w:pPr>
            <w:r w:rsidRPr="00AC0B86">
              <w:rPr>
                <w:szCs w:val="24"/>
              </w:rPr>
              <w:t>4,65</w:t>
            </w:r>
          </w:p>
        </w:tc>
      </w:tr>
    </w:tbl>
    <w:p w14:paraId="6DD17DD2" w14:textId="77777777" w:rsidR="006A0E9B" w:rsidRPr="00AC0B86" w:rsidRDefault="006A0E9B" w:rsidP="006A0E9B">
      <w:pPr>
        <w:pStyle w:val="aff2"/>
        <w:ind w:firstLine="567"/>
        <w:rPr>
          <w:sz w:val="28"/>
          <w:szCs w:val="28"/>
        </w:rPr>
      </w:pPr>
    </w:p>
    <w:p w14:paraId="18D4CA44" w14:textId="77777777" w:rsidR="006A0E9B" w:rsidRPr="00AC0B86" w:rsidRDefault="006A0E9B" w:rsidP="006A0E9B">
      <w:pPr>
        <w:pStyle w:val="aff2"/>
        <w:ind w:firstLine="567"/>
        <w:rPr>
          <w:sz w:val="28"/>
          <w:szCs w:val="28"/>
        </w:rPr>
      </w:pPr>
      <w:r w:rsidRPr="00AC0B86">
        <w:rPr>
          <w:sz w:val="28"/>
          <w:szCs w:val="28"/>
        </w:rPr>
        <w:t xml:space="preserve">5.8.15д С обеих сторон полосы (полос) движения на развороте должна быть краевая полоса с твердым покрытием шириной не менее 1,0 м. Допускается выделение краевых полос </w:t>
      </w:r>
      <w:r w:rsidRPr="00AC0B86">
        <w:rPr>
          <w:bCs/>
          <w:sz w:val="28"/>
          <w:szCs w:val="28"/>
        </w:rPr>
        <w:t>разметкой или покрытием, отличающимся по цвету и (или) фактуре.</w:t>
      </w:r>
    </w:p>
    <w:p w14:paraId="3660589D" w14:textId="77777777" w:rsidR="006A0E9B" w:rsidRPr="00AC0B86" w:rsidRDefault="006A0E9B" w:rsidP="006A0E9B">
      <w:pPr>
        <w:pStyle w:val="aff2"/>
        <w:ind w:firstLine="567"/>
        <w:rPr>
          <w:sz w:val="28"/>
          <w:szCs w:val="28"/>
        </w:rPr>
      </w:pPr>
      <w:r w:rsidRPr="00AC0B86">
        <w:rPr>
          <w:sz w:val="28"/>
          <w:szCs w:val="28"/>
        </w:rPr>
        <w:t xml:space="preserve">5.8.15е Полоса торможения перед разворотом должна обеспечивать размещение очереди транспортных средств такой длины, которая не будет превышена на протяжении 95 % времени в течение наиболее загруженных суток. </w:t>
      </w:r>
      <w:r w:rsidRPr="00AC0B86">
        <w:rPr>
          <w:bCs/>
          <w:sz w:val="28"/>
          <w:szCs w:val="28"/>
        </w:rPr>
        <w:t xml:space="preserve">Расстояние от примыкания второстепенной улицы или дороги до начала отгона полосы торможения и накопления очереди для разворота должно быть не менее 75 м на одну полосу движения, которую требуется пересечь для разворота после правого поворота с второстепенной улицы или дороги. </w:t>
      </w:r>
    </w:p>
    <w:p w14:paraId="721D218B" w14:textId="29344492" w:rsidR="006A0E9B" w:rsidRDefault="006A0E9B" w:rsidP="006A0E9B">
      <w:pPr>
        <w:pStyle w:val="aff2"/>
        <w:ind w:firstLine="567"/>
        <w:rPr>
          <w:sz w:val="28"/>
          <w:szCs w:val="28"/>
        </w:rPr>
      </w:pPr>
      <w:r w:rsidRPr="00AC0B86">
        <w:rPr>
          <w:sz w:val="28"/>
          <w:szCs w:val="28"/>
        </w:rPr>
        <w:t xml:space="preserve">5.8.15ж </w:t>
      </w:r>
      <w:proofErr w:type="gramStart"/>
      <w:r w:rsidRPr="00AC0B86">
        <w:rPr>
          <w:sz w:val="28"/>
          <w:szCs w:val="28"/>
        </w:rPr>
        <w:t>При</w:t>
      </w:r>
      <w:proofErr w:type="gramEnd"/>
      <w:r w:rsidRPr="00AC0B86">
        <w:rPr>
          <w:sz w:val="28"/>
          <w:szCs w:val="28"/>
        </w:rPr>
        <w:t xml:space="preserve"> размещении разворота полностью на центральной разделительной полосе и отсутствии на примыкании разворота светофорного регулирования </w:t>
      </w:r>
      <w:bookmarkStart w:id="166" w:name="_Hlk89266692"/>
      <w:r w:rsidRPr="00AC0B86">
        <w:rPr>
          <w:sz w:val="28"/>
          <w:szCs w:val="28"/>
        </w:rPr>
        <w:t xml:space="preserve">устраивают полосу </w:t>
      </w:r>
      <w:bookmarkEnd w:id="166"/>
      <w:r w:rsidRPr="00AC0B86">
        <w:rPr>
          <w:sz w:val="28"/>
          <w:szCs w:val="28"/>
        </w:rPr>
        <w:t>разгона с левой стороны проезжей части улицы или дороги, к которой примыкает разворот.</w:t>
      </w:r>
    </w:p>
    <w:p w14:paraId="098597B3" w14:textId="7F22F508" w:rsidR="006A0E9B" w:rsidRPr="00E227BF" w:rsidRDefault="006A0E9B" w:rsidP="006A0E9B">
      <w:pPr>
        <w:pStyle w:val="aff2"/>
        <w:ind w:firstLine="567"/>
        <w:rPr>
          <w:b/>
          <w:sz w:val="28"/>
          <w:szCs w:val="28"/>
        </w:rPr>
      </w:pPr>
      <w:r w:rsidRPr="006A0E9B">
        <w:rPr>
          <w:b/>
          <w:sz w:val="28"/>
          <w:szCs w:val="28"/>
        </w:rPr>
        <w:t xml:space="preserve">5.8.15а–5.8.15ж </w:t>
      </w:r>
      <w:r w:rsidRPr="00E227BF">
        <w:rPr>
          <w:b/>
          <w:sz w:val="28"/>
          <w:szCs w:val="28"/>
        </w:rPr>
        <w:t>(Введен</w:t>
      </w:r>
      <w:r>
        <w:rPr>
          <w:b/>
          <w:sz w:val="28"/>
          <w:szCs w:val="28"/>
        </w:rPr>
        <w:t>ы</w:t>
      </w:r>
      <w:r w:rsidRPr="00E227BF">
        <w:rPr>
          <w:b/>
          <w:sz w:val="28"/>
          <w:szCs w:val="28"/>
        </w:rPr>
        <w:t xml:space="preserve"> дополнительно, Изм. № 2).</w:t>
      </w:r>
    </w:p>
    <w:p w14:paraId="0B4C9A61" w14:textId="77777777" w:rsidR="00070725" w:rsidRPr="008E00E8" w:rsidRDefault="009855F9" w:rsidP="008E00E8">
      <w:pPr>
        <w:pStyle w:val="aff2"/>
        <w:ind w:firstLine="567"/>
        <w:rPr>
          <w:b/>
          <w:bCs/>
          <w:sz w:val="28"/>
          <w:szCs w:val="28"/>
        </w:rPr>
      </w:pPr>
      <w:bookmarkStart w:id="167" w:name="_Toc485805735"/>
      <w:bookmarkStart w:id="168" w:name="_Toc516148953"/>
      <w:r w:rsidRPr="008E00E8">
        <w:rPr>
          <w:b/>
          <w:bCs/>
          <w:sz w:val="28"/>
          <w:szCs w:val="28"/>
        </w:rPr>
        <w:t>Саморегулируемые кольцевые пересечения</w:t>
      </w:r>
      <w:bookmarkStart w:id="169" w:name="_Toc493705802"/>
      <w:bookmarkStart w:id="170" w:name="_Toc516148954"/>
      <w:bookmarkStart w:id="171" w:name="_Toc485805737"/>
      <w:bookmarkEnd w:id="167"/>
      <w:bookmarkEnd w:id="168"/>
    </w:p>
    <w:p w14:paraId="14CB24AD" w14:textId="77777777" w:rsidR="009855F9" w:rsidRPr="008E00E8" w:rsidRDefault="009855F9" w:rsidP="008E00E8">
      <w:pPr>
        <w:pStyle w:val="aff2"/>
        <w:ind w:firstLine="567"/>
        <w:rPr>
          <w:bCs/>
          <w:i/>
          <w:sz w:val="28"/>
          <w:szCs w:val="28"/>
        </w:rPr>
      </w:pPr>
      <w:r w:rsidRPr="008E00E8">
        <w:rPr>
          <w:bCs/>
          <w:i/>
          <w:sz w:val="28"/>
          <w:szCs w:val="28"/>
        </w:rPr>
        <w:t>Общие положения</w:t>
      </w:r>
      <w:bookmarkEnd w:id="169"/>
      <w:bookmarkEnd w:id="170"/>
    </w:p>
    <w:p w14:paraId="504AC57B" w14:textId="77777777" w:rsidR="00FD3D7D" w:rsidRPr="008E00E8" w:rsidRDefault="002F756B" w:rsidP="008E00E8">
      <w:pPr>
        <w:pStyle w:val="aff2"/>
        <w:ind w:firstLine="567"/>
        <w:rPr>
          <w:sz w:val="28"/>
          <w:szCs w:val="28"/>
        </w:rPr>
      </w:pPr>
      <w:r w:rsidRPr="008E00E8">
        <w:rPr>
          <w:sz w:val="28"/>
          <w:szCs w:val="28"/>
        </w:rPr>
        <w:t xml:space="preserve">5.8.16 </w:t>
      </w:r>
      <w:r w:rsidR="00356147" w:rsidRPr="008E00E8">
        <w:rPr>
          <w:sz w:val="28"/>
          <w:szCs w:val="28"/>
        </w:rPr>
        <w:t>Расч</w:t>
      </w:r>
      <w:r w:rsidR="00115B46" w:rsidRPr="008E00E8">
        <w:rPr>
          <w:sz w:val="28"/>
          <w:szCs w:val="28"/>
        </w:rPr>
        <w:t>е</w:t>
      </w:r>
      <w:r w:rsidR="00356147" w:rsidRPr="008E00E8">
        <w:rPr>
          <w:sz w:val="28"/>
          <w:szCs w:val="28"/>
        </w:rPr>
        <w:t xml:space="preserve">тный автомобиль для проектирования кольцевых пересечений следует принимать: </w:t>
      </w:r>
    </w:p>
    <w:p w14:paraId="5F86E835" w14:textId="77777777" w:rsidR="00356147" w:rsidRPr="008E00E8" w:rsidRDefault="00070725" w:rsidP="008E00E8">
      <w:pPr>
        <w:pStyle w:val="aff2"/>
        <w:ind w:firstLine="567"/>
        <w:rPr>
          <w:bCs/>
          <w:sz w:val="28"/>
          <w:szCs w:val="28"/>
          <w:lang w:bidi="he-IL"/>
        </w:rPr>
      </w:pPr>
      <w:r w:rsidRPr="008E00E8">
        <w:rPr>
          <w:sz w:val="28"/>
          <w:szCs w:val="28"/>
        </w:rPr>
        <w:t xml:space="preserve">- </w:t>
      </w:r>
      <w:r w:rsidR="00356147" w:rsidRPr="008E00E8">
        <w:rPr>
          <w:sz w:val="28"/>
          <w:szCs w:val="28"/>
        </w:rPr>
        <w:t xml:space="preserve">для однополосного кольцевого пересечения </w:t>
      </w:r>
      <w:r w:rsidR="00E77A5E" w:rsidRPr="008E00E8">
        <w:rPr>
          <w:sz w:val="28"/>
          <w:szCs w:val="28"/>
          <w:lang w:eastAsia="en-US"/>
        </w:rPr>
        <w:t>–</w:t>
      </w:r>
      <w:r w:rsidR="00356147" w:rsidRPr="008E00E8">
        <w:rPr>
          <w:sz w:val="28"/>
          <w:szCs w:val="28"/>
        </w:rPr>
        <w:t xml:space="preserve"> </w:t>
      </w:r>
      <w:r w:rsidR="00F73566" w:rsidRPr="008E00E8">
        <w:rPr>
          <w:sz w:val="28"/>
          <w:szCs w:val="28"/>
        </w:rPr>
        <w:t>а</w:t>
      </w:r>
      <w:r w:rsidR="00CF7C86" w:rsidRPr="008E00E8">
        <w:rPr>
          <w:sz w:val="28"/>
          <w:szCs w:val="28"/>
        </w:rPr>
        <w:t xml:space="preserve">втопоезд </w:t>
      </w:r>
      <w:r w:rsidR="00356147" w:rsidRPr="008E00E8">
        <w:rPr>
          <w:sz w:val="28"/>
          <w:szCs w:val="28"/>
        </w:rPr>
        <w:t>А16 в зоне общественно-деловой и производственной застройки, грузовой автомобиль Г в зоне жилой застройки или сочлененный автобус А</w:t>
      </w:r>
      <w:r w:rsidR="00356147" w:rsidRPr="008E00E8">
        <w:rPr>
          <w:sz w:val="28"/>
          <w:szCs w:val="28"/>
          <w:vertAlign w:val="subscript"/>
        </w:rPr>
        <w:t xml:space="preserve">с </w:t>
      </w:r>
      <w:r w:rsidR="00356147" w:rsidRPr="008E00E8">
        <w:rPr>
          <w:sz w:val="28"/>
          <w:szCs w:val="28"/>
        </w:rPr>
        <w:t>(при наличии в составе транспортного потока);</w:t>
      </w:r>
    </w:p>
    <w:p w14:paraId="55872201" w14:textId="77777777" w:rsidR="00356147" w:rsidRPr="008E00E8" w:rsidRDefault="00070725" w:rsidP="008E00E8">
      <w:pPr>
        <w:pStyle w:val="aff2"/>
        <w:ind w:firstLine="567"/>
        <w:rPr>
          <w:bCs/>
          <w:sz w:val="28"/>
          <w:szCs w:val="28"/>
          <w:lang w:bidi="he-IL"/>
        </w:rPr>
      </w:pPr>
      <w:r w:rsidRPr="008E00E8">
        <w:rPr>
          <w:sz w:val="28"/>
          <w:szCs w:val="28"/>
        </w:rPr>
        <w:t xml:space="preserve">- </w:t>
      </w:r>
      <w:r w:rsidR="00356147" w:rsidRPr="008E00E8">
        <w:rPr>
          <w:sz w:val="28"/>
          <w:szCs w:val="28"/>
        </w:rPr>
        <w:t xml:space="preserve">для двухполосного кольцевого пересечения </w:t>
      </w:r>
      <w:r w:rsidR="00E77A5E" w:rsidRPr="008E00E8">
        <w:rPr>
          <w:sz w:val="28"/>
          <w:szCs w:val="28"/>
          <w:lang w:eastAsia="en-US"/>
        </w:rPr>
        <w:t>–</w:t>
      </w:r>
      <w:r w:rsidR="00356147" w:rsidRPr="008E00E8">
        <w:rPr>
          <w:sz w:val="28"/>
          <w:szCs w:val="28"/>
        </w:rPr>
        <w:t xml:space="preserve"> </w:t>
      </w:r>
      <w:r w:rsidR="00CF7C86" w:rsidRPr="008E00E8">
        <w:rPr>
          <w:sz w:val="28"/>
          <w:szCs w:val="28"/>
        </w:rPr>
        <w:t>ав</w:t>
      </w:r>
      <w:r w:rsidR="00356147" w:rsidRPr="008E00E8">
        <w:rPr>
          <w:sz w:val="28"/>
          <w:szCs w:val="28"/>
        </w:rPr>
        <w:t>топоезд А16 в зоне общественно-деловой и производственной застройки, грузовой автомобиль Г в зоне жилой застройки или сочлененный автобус А</w:t>
      </w:r>
      <w:r w:rsidR="00356147" w:rsidRPr="008E00E8">
        <w:rPr>
          <w:sz w:val="28"/>
          <w:szCs w:val="28"/>
          <w:vertAlign w:val="subscript"/>
        </w:rPr>
        <w:t xml:space="preserve">с </w:t>
      </w:r>
      <w:r w:rsidR="00356147" w:rsidRPr="008E00E8">
        <w:rPr>
          <w:sz w:val="28"/>
          <w:szCs w:val="28"/>
        </w:rPr>
        <w:t>(при наличии в составе транспортного потока) по внешней полосе движения кольцевой проезжей части и легковой автомобиль Л для внутренней полосы движения кольцевой проезжей части</w:t>
      </w:r>
      <w:r w:rsidR="00B71B78" w:rsidRPr="008E00E8">
        <w:rPr>
          <w:sz w:val="28"/>
          <w:szCs w:val="28"/>
        </w:rPr>
        <w:t xml:space="preserve"> (приложение Е)</w:t>
      </w:r>
      <w:r w:rsidR="00356147" w:rsidRPr="008E00E8">
        <w:rPr>
          <w:bCs/>
          <w:sz w:val="28"/>
          <w:szCs w:val="28"/>
          <w:lang w:bidi="he-IL"/>
        </w:rPr>
        <w:t>.</w:t>
      </w:r>
    </w:p>
    <w:p w14:paraId="3C3057A8" w14:textId="77777777" w:rsidR="00FD3D7D" w:rsidRPr="008E00E8" w:rsidRDefault="002F756B" w:rsidP="008E00E8">
      <w:pPr>
        <w:pStyle w:val="aff2"/>
        <w:ind w:firstLine="567"/>
        <w:rPr>
          <w:sz w:val="28"/>
          <w:szCs w:val="28"/>
        </w:rPr>
      </w:pPr>
      <w:r w:rsidRPr="008E00E8">
        <w:rPr>
          <w:sz w:val="28"/>
          <w:szCs w:val="28"/>
        </w:rPr>
        <w:t xml:space="preserve">5.8.17 </w:t>
      </w:r>
      <w:r w:rsidR="00356147" w:rsidRPr="008E00E8">
        <w:rPr>
          <w:sz w:val="28"/>
          <w:szCs w:val="28"/>
        </w:rPr>
        <w:t>Пути движения пешеходов и вело</w:t>
      </w:r>
      <w:r w:rsidR="00450F4D" w:rsidRPr="008E00E8">
        <w:rPr>
          <w:sz w:val="28"/>
          <w:szCs w:val="28"/>
        </w:rPr>
        <w:t xml:space="preserve">сипедные </w:t>
      </w:r>
      <w:r w:rsidR="00356147" w:rsidRPr="008E00E8">
        <w:rPr>
          <w:sz w:val="28"/>
          <w:szCs w:val="28"/>
        </w:rPr>
        <w:t xml:space="preserve">дорожки следует </w:t>
      </w:r>
      <w:r w:rsidR="003F1360" w:rsidRPr="008E00E8">
        <w:rPr>
          <w:sz w:val="28"/>
          <w:szCs w:val="28"/>
        </w:rPr>
        <w:t>предусматривать</w:t>
      </w:r>
      <w:r w:rsidR="00356147" w:rsidRPr="008E00E8">
        <w:rPr>
          <w:sz w:val="28"/>
          <w:szCs w:val="28"/>
        </w:rPr>
        <w:t xml:space="preserve"> </w:t>
      </w:r>
      <w:r w:rsidR="000D7556" w:rsidRPr="008E00E8">
        <w:rPr>
          <w:sz w:val="28"/>
          <w:szCs w:val="28"/>
        </w:rPr>
        <w:t>за пределами</w:t>
      </w:r>
      <w:r w:rsidR="00356147" w:rsidRPr="008E00E8">
        <w:rPr>
          <w:sz w:val="28"/>
          <w:szCs w:val="28"/>
        </w:rPr>
        <w:t xml:space="preserve"> кольцевых пересечений. Велосипедные полосы могут проходить через однополосные кольцевые пересечения.</w:t>
      </w:r>
    </w:p>
    <w:p w14:paraId="259F92F6" w14:textId="77777777" w:rsidR="009855F9" w:rsidRPr="008E00E8" w:rsidRDefault="007D25DA" w:rsidP="008E00E8">
      <w:pPr>
        <w:pStyle w:val="aff2"/>
        <w:ind w:firstLine="567"/>
        <w:rPr>
          <w:i/>
          <w:sz w:val="28"/>
          <w:szCs w:val="28"/>
        </w:rPr>
      </w:pPr>
      <w:bookmarkStart w:id="172" w:name="_Toc516148955"/>
      <w:r w:rsidRPr="008E00E8">
        <w:rPr>
          <w:i/>
          <w:sz w:val="28"/>
          <w:szCs w:val="28"/>
        </w:rPr>
        <w:t>Планировка центральной части кольцевого пересечения</w:t>
      </w:r>
      <w:bookmarkEnd w:id="171"/>
      <w:bookmarkEnd w:id="172"/>
    </w:p>
    <w:p w14:paraId="75D5B36B" w14:textId="77777777" w:rsidR="00DB0573" w:rsidRPr="008E00E8" w:rsidRDefault="002F756B" w:rsidP="008E00E8">
      <w:pPr>
        <w:pStyle w:val="aff2"/>
        <w:ind w:firstLine="567"/>
        <w:rPr>
          <w:sz w:val="28"/>
          <w:szCs w:val="28"/>
        </w:rPr>
      </w:pPr>
      <w:r w:rsidRPr="008E00E8">
        <w:rPr>
          <w:sz w:val="28"/>
          <w:szCs w:val="28"/>
        </w:rPr>
        <w:t xml:space="preserve">5.8.18 </w:t>
      </w:r>
      <w:r w:rsidR="008D1007" w:rsidRPr="008E00E8">
        <w:rPr>
          <w:sz w:val="28"/>
          <w:szCs w:val="28"/>
        </w:rPr>
        <w:t>Д</w:t>
      </w:r>
      <w:r w:rsidR="0040060B" w:rsidRPr="008E00E8">
        <w:rPr>
          <w:sz w:val="28"/>
          <w:szCs w:val="28"/>
        </w:rPr>
        <w:t>иаметр центрального островка кольцевого пересечения следует принимать:</w:t>
      </w:r>
    </w:p>
    <w:p w14:paraId="2250F7B9" w14:textId="77777777" w:rsidR="00DB0573" w:rsidRPr="008E00E8" w:rsidRDefault="00DB0573" w:rsidP="008E00E8">
      <w:pPr>
        <w:pStyle w:val="aff2"/>
        <w:ind w:firstLine="567"/>
        <w:rPr>
          <w:sz w:val="28"/>
          <w:szCs w:val="28"/>
        </w:rPr>
      </w:pPr>
      <w:r w:rsidRPr="008E00E8">
        <w:rPr>
          <w:sz w:val="28"/>
          <w:szCs w:val="28"/>
        </w:rPr>
        <w:t>-</w:t>
      </w:r>
      <w:r w:rsidR="0040060B" w:rsidRPr="008E00E8">
        <w:rPr>
          <w:sz w:val="28"/>
          <w:szCs w:val="28"/>
        </w:rPr>
        <w:t xml:space="preserve"> при одной полосе движения на кольцевой проезжей части </w:t>
      </w:r>
      <w:r w:rsidRPr="008E00E8">
        <w:rPr>
          <w:sz w:val="28"/>
          <w:szCs w:val="28"/>
        </w:rPr>
        <w:t>–</w:t>
      </w:r>
      <w:r w:rsidR="0040060B" w:rsidRPr="008E00E8">
        <w:rPr>
          <w:sz w:val="28"/>
          <w:szCs w:val="28"/>
        </w:rPr>
        <w:t xml:space="preserve"> не менее 10 м</w:t>
      </w:r>
      <w:r w:rsidRPr="008E00E8">
        <w:rPr>
          <w:sz w:val="28"/>
          <w:szCs w:val="28"/>
        </w:rPr>
        <w:t>;</w:t>
      </w:r>
    </w:p>
    <w:p w14:paraId="173C44C2" w14:textId="77777777" w:rsidR="00DB0573" w:rsidRPr="008E00E8" w:rsidRDefault="00DB0573" w:rsidP="008E00E8">
      <w:pPr>
        <w:pStyle w:val="aff2"/>
        <w:ind w:firstLine="567"/>
        <w:rPr>
          <w:sz w:val="28"/>
          <w:szCs w:val="28"/>
        </w:rPr>
      </w:pPr>
      <w:r w:rsidRPr="008E00E8">
        <w:rPr>
          <w:sz w:val="28"/>
          <w:szCs w:val="28"/>
        </w:rPr>
        <w:t>-</w:t>
      </w:r>
      <w:r w:rsidR="0040060B" w:rsidRPr="008E00E8">
        <w:rPr>
          <w:sz w:val="28"/>
          <w:szCs w:val="28"/>
        </w:rPr>
        <w:t xml:space="preserve"> при двух полосах движения на кольцевой проезжей части </w:t>
      </w:r>
      <w:r w:rsidRPr="008E00E8">
        <w:rPr>
          <w:sz w:val="28"/>
          <w:szCs w:val="28"/>
        </w:rPr>
        <w:t xml:space="preserve">– </w:t>
      </w:r>
      <w:r w:rsidR="0040060B" w:rsidRPr="008E00E8">
        <w:rPr>
          <w:sz w:val="28"/>
          <w:szCs w:val="28"/>
        </w:rPr>
        <w:t>не менее 12 м.</w:t>
      </w:r>
    </w:p>
    <w:p w14:paraId="7E268410" w14:textId="77777777" w:rsidR="0040060B" w:rsidRPr="008E00E8" w:rsidRDefault="0040060B" w:rsidP="008E00E8">
      <w:pPr>
        <w:pStyle w:val="aff2"/>
        <w:ind w:firstLine="567"/>
        <w:rPr>
          <w:sz w:val="28"/>
          <w:szCs w:val="28"/>
        </w:rPr>
      </w:pPr>
      <w:r w:rsidRPr="008E00E8">
        <w:rPr>
          <w:sz w:val="28"/>
          <w:szCs w:val="28"/>
        </w:rPr>
        <w:t>Размер центрального островка кольцевого пересечения должен быть не менее ширины проезжей части примыкающих улиц или дорог.</w:t>
      </w:r>
    </w:p>
    <w:p w14:paraId="26A565DB" w14:textId="77777777" w:rsidR="0040060B" w:rsidRPr="008E00E8" w:rsidRDefault="0040060B" w:rsidP="008E00E8">
      <w:pPr>
        <w:pStyle w:val="aff2"/>
        <w:ind w:firstLine="567"/>
        <w:rPr>
          <w:sz w:val="28"/>
          <w:szCs w:val="28"/>
        </w:rPr>
      </w:pPr>
      <w:r w:rsidRPr="008E00E8">
        <w:rPr>
          <w:sz w:val="28"/>
          <w:szCs w:val="28"/>
        </w:rPr>
        <w:t xml:space="preserve">5.8.19 При реконструкции существующих пересечений в одном уровне </w:t>
      </w:r>
      <w:r w:rsidR="00F84F8B" w:rsidRPr="008E00E8">
        <w:rPr>
          <w:sz w:val="28"/>
          <w:szCs w:val="28"/>
        </w:rPr>
        <w:t xml:space="preserve">в стесненных условиях </w:t>
      </w:r>
      <w:r w:rsidRPr="008E00E8">
        <w:rPr>
          <w:sz w:val="28"/>
          <w:szCs w:val="28"/>
        </w:rPr>
        <w:t>на ули</w:t>
      </w:r>
      <w:r w:rsidR="00DB0573" w:rsidRPr="008E00E8">
        <w:rPr>
          <w:sz w:val="28"/>
          <w:szCs w:val="28"/>
        </w:rPr>
        <w:t>цах и дорогах местного значения</w:t>
      </w:r>
      <w:r w:rsidRPr="008E00E8">
        <w:rPr>
          <w:sz w:val="28"/>
          <w:szCs w:val="28"/>
        </w:rPr>
        <w:t xml:space="preserve"> допускается </w:t>
      </w:r>
      <w:r w:rsidR="003F1360" w:rsidRPr="008E00E8">
        <w:rPr>
          <w:sz w:val="28"/>
          <w:szCs w:val="28"/>
        </w:rPr>
        <w:t>предусматривать</w:t>
      </w:r>
      <w:r w:rsidRPr="008E00E8">
        <w:rPr>
          <w:sz w:val="28"/>
          <w:szCs w:val="28"/>
        </w:rPr>
        <w:t xml:space="preserve"> кольцевые пересечения с</w:t>
      </w:r>
      <w:r w:rsidR="00DB0573" w:rsidRPr="008E00E8">
        <w:rPr>
          <w:sz w:val="28"/>
          <w:szCs w:val="28"/>
        </w:rPr>
        <w:t xml:space="preserve"> радиусом центрального островка</w:t>
      </w:r>
      <w:r w:rsidRPr="008E00E8">
        <w:rPr>
          <w:sz w:val="28"/>
          <w:szCs w:val="28"/>
        </w:rPr>
        <w:t xml:space="preserve"> менее 10 м (мини-кольцевые пересечения). При этом диаметр центрального островка </w:t>
      </w:r>
      <w:r w:rsidR="00DB0573" w:rsidRPr="008E00E8">
        <w:rPr>
          <w:sz w:val="28"/>
          <w:szCs w:val="28"/>
        </w:rPr>
        <w:t>следует</w:t>
      </w:r>
      <w:r w:rsidRPr="008E00E8">
        <w:rPr>
          <w:sz w:val="28"/>
          <w:szCs w:val="28"/>
        </w:rPr>
        <w:t xml:space="preserve"> принимать не менее 4 м. </w:t>
      </w:r>
    </w:p>
    <w:p w14:paraId="324148C4" w14:textId="77777777" w:rsidR="0040060B" w:rsidRPr="008E00E8" w:rsidRDefault="0040060B" w:rsidP="008E00E8">
      <w:pPr>
        <w:pStyle w:val="aff2"/>
        <w:ind w:firstLine="567"/>
        <w:rPr>
          <w:sz w:val="28"/>
          <w:szCs w:val="28"/>
        </w:rPr>
      </w:pPr>
      <w:r w:rsidRPr="008E00E8">
        <w:rPr>
          <w:sz w:val="28"/>
          <w:szCs w:val="28"/>
        </w:rPr>
        <w:t>5.8.</w:t>
      </w:r>
      <w:r w:rsidR="00144E9E" w:rsidRPr="008E00E8">
        <w:rPr>
          <w:sz w:val="28"/>
          <w:szCs w:val="28"/>
        </w:rPr>
        <w:t xml:space="preserve">20 </w:t>
      </w:r>
      <w:r w:rsidRPr="008E00E8">
        <w:rPr>
          <w:sz w:val="28"/>
          <w:szCs w:val="28"/>
        </w:rPr>
        <w:t>Центральный островок</w:t>
      </w:r>
      <w:r w:rsidR="00DB0573" w:rsidRPr="008E00E8">
        <w:rPr>
          <w:sz w:val="28"/>
          <w:szCs w:val="28"/>
        </w:rPr>
        <w:t xml:space="preserve"> </w:t>
      </w:r>
      <w:r w:rsidRPr="008E00E8">
        <w:rPr>
          <w:sz w:val="28"/>
          <w:szCs w:val="28"/>
        </w:rPr>
        <w:t>должен иметь форму круга. В стесненных условиях допускается</w:t>
      </w:r>
      <w:r w:rsidR="003F1360" w:rsidRPr="008E00E8">
        <w:rPr>
          <w:sz w:val="28"/>
          <w:szCs w:val="28"/>
        </w:rPr>
        <w:t xml:space="preserve"> предусматривать </w:t>
      </w:r>
      <w:r w:rsidRPr="008E00E8">
        <w:rPr>
          <w:sz w:val="28"/>
          <w:szCs w:val="28"/>
        </w:rPr>
        <w:t>центральный островок в форме эллипса. В составе пересечений в разных уровнях 3</w:t>
      </w:r>
      <w:r w:rsidR="00DB0573" w:rsidRPr="008E00E8">
        <w:rPr>
          <w:sz w:val="28"/>
          <w:szCs w:val="28"/>
        </w:rPr>
        <w:t>-го</w:t>
      </w:r>
      <w:r w:rsidRPr="008E00E8">
        <w:rPr>
          <w:sz w:val="28"/>
          <w:szCs w:val="28"/>
        </w:rPr>
        <w:t xml:space="preserve"> и 4</w:t>
      </w:r>
      <w:r w:rsidR="00DB0573" w:rsidRPr="008E00E8">
        <w:rPr>
          <w:sz w:val="28"/>
          <w:szCs w:val="28"/>
        </w:rPr>
        <w:t>-го</w:t>
      </w:r>
      <w:r w:rsidRPr="008E00E8">
        <w:rPr>
          <w:sz w:val="28"/>
          <w:szCs w:val="28"/>
        </w:rPr>
        <w:t xml:space="preserve"> классов допускается </w:t>
      </w:r>
      <w:r w:rsidR="003F1360" w:rsidRPr="008E00E8">
        <w:rPr>
          <w:sz w:val="28"/>
          <w:szCs w:val="28"/>
        </w:rPr>
        <w:t>предусматривать</w:t>
      </w:r>
      <w:r w:rsidRPr="008E00E8">
        <w:rPr>
          <w:sz w:val="28"/>
          <w:szCs w:val="28"/>
        </w:rPr>
        <w:t xml:space="preserve"> центральные островки</w:t>
      </w:r>
      <w:r w:rsidR="00B71B78" w:rsidRPr="008E00E8">
        <w:rPr>
          <w:sz w:val="28"/>
          <w:szCs w:val="28"/>
        </w:rPr>
        <w:t xml:space="preserve"> каплевидной формы</w:t>
      </w:r>
      <w:r w:rsidRPr="008E00E8">
        <w:rPr>
          <w:sz w:val="28"/>
          <w:szCs w:val="28"/>
        </w:rPr>
        <w:t>.</w:t>
      </w:r>
    </w:p>
    <w:p w14:paraId="0D91689D" w14:textId="77777777" w:rsidR="0040060B" w:rsidRPr="008E00E8" w:rsidRDefault="006C70D4" w:rsidP="008E00E8">
      <w:pPr>
        <w:pStyle w:val="aff2"/>
        <w:ind w:firstLine="567"/>
        <w:rPr>
          <w:sz w:val="28"/>
          <w:szCs w:val="28"/>
        </w:rPr>
      </w:pPr>
      <w:r w:rsidRPr="008E00E8">
        <w:rPr>
          <w:sz w:val="28"/>
          <w:szCs w:val="28"/>
        </w:rPr>
        <w:t>5.8.</w:t>
      </w:r>
      <w:r w:rsidR="00144E9E" w:rsidRPr="008E00E8">
        <w:rPr>
          <w:sz w:val="28"/>
          <w:szCs w:val="28"/>
        </w:rPr>
        <w:t xml:space="preserve">21 </w:t>
      </w:r>
      <w:r w:rsidRPr="008E00E8">
        <w:rPr>
          <w:sz w:val="28"/>
          <w:szCs w:val="28"/>
        </w:rPr>
        <w:t>Центральный островок</w:t>
      </w:r>
      <w:r w:rsidR="00DB0573" w:rsidRPr="008E00E8">
        <w:rPr>
          <w:sz w:val="28"/>
          <w:szCs w:val="28"/>
        </w:rPr>
        <w:t xml:space="preserve"> </w:t>
      </w:r>
      <w:r w:rsidRPr="008E00E8">
        <w:rPr>
          <w:sz w:val="28"/>
          <w:szCs w:val="28"/>
        </w:rPr>
        <w:t xml:space="preserve">следует приподнимать над проезжей частью на высоту бортового камня </w:t>
      </w:r>
      <w:r w:rsidR="00707049" w:rsidRPr="008E00E8">
        <w:rPr>
          <w:sz w:val="28"/>
          <w:szCs w:val="28"/>
        </w:rPr>
        <w:t xml:space="preserve">– </w:t>
      </w:r>
      <w:r w:rsidRPr="008E00E8">
        <w:rPr>
          <w:sz w:val="28"/>
          <w:szCs w:val="28"/>
        </w:rPr>
        <w:t xml:space="preserve">15 см.  Центральный островок мини-кольцевого пересечения следует приподнимать над уровнем проезжей части на 4–5 см, </w:t>
      </w:r>
      <w:r w:rsidR="0040060B" w:rsidRPr="008E00E8">
        <w:rPr>
          <w:sz w:val="28"/>
          <w:szCs w:val="28"/>
        </w:rPr>
        <w:t>с обеспечением возможности проезда по нему большегрузных транспортных средств.</w:t>
      </w:r>
    </w:p>
    <w:p w14:paraId="1E67079C" w14:textId="77777777" w:rsidR="006C70D4" w:rsidRPr="008E00E8" w:rsidRDefault="006C70D4" w:rsidP="008E00E8">
      <w:pPr>
        <w:pStyle w:val="aff2"/>
        <w:ind w:firstLine="567"/>
        <w:rPr>
          <w:sz w:val="28"/>
          <w:szCs w:val="28"/>
        </w:rPr>
      </w:pPr>
      <w:r w:rsidRPr="008E00E8">
        <w:rPr>
          <w:sz w:val="28"/>
          <w:szCs w:val="28"/>
        </w:rPr>
        <w:t>5.8.</w:t>
      </w:r>
      <w:r w:rsidR="00144E9E" w:rsidRPr="008E00E8">
        <w:rPr>
          <w:sz w:val="28"/>
          <w:szCs w:val="28"/>
        </w:rPr>
        <w:t>22</w:t>
      </w:r>
      <w:r w:rsidRPr="008E00E8">
        <w:rPr>
          <w:sz w:val="28"/>
          <w:szCs w:val="28"/>
        </w:rPr>
        <w:t xml:space="preserve"> Уклон от центра островка к проезжей части следует принимать от 20 до 30</w:t>
      </w:r>
      <w:r w:rsidR="00DB0573" w:rsidRPr="008E00E8">
        <w:rPr>
          <w:sz w:val="28"/>
          <w:szCs w:val="28"/>
        </w:rPr>
        <w:t xml:space="preserve"> </w:t>
      </w:r>
      <w:r w:rsidRPr="008E00E8">
        <w:rPr>
          <w:sz w:val="28"/>
          <w:szCs w:val="28"/>
        </w:rPr>
        <w:t xml:space="preserve">‰. </w:t>
      </w:r>
    </w:p>
    <w:p w14:paraId="719BA477" w14:textId="3ADA9868" w:rsidR="00FD3D7D" w:rsidRPr="008E00E8" w:rsidRDefault="002F756B" w:rsidP="008E00E8">
      <w:pPr>
        <w:pStyle w:val="aff2"/>
        <w:ind w:firstLine="567"/>
        <w:rPr>
          <w:sz w:val="28"/>
          <w:szCs w:val="28"/>
        </w:rPr>
      </w:pPr>
      <w:r w:rsidRPr="008E00E8">
        <w:rPr>
          <w:sz w:val="28"/>
          <w:szCs w:val="28"/>
        </w:rPr>
        <w:t>5.8.</w:t>
      </w:r>
      <w:r w:rsidR="00144E9E" w:rsidRPr="008E00E8">
        <w:rPr>
          <w:sz w:val="28"/>
          <w:szCs w:val="28"/>
        </w:rPr>
        <w:t xml:space="preserve">23 </w:t>
      </w:r>
      <w:r w:rsidR="007F5C02" w:rsidRPr="008E00E8">
        <w:rPr>
          <w:sz w:val="28"/>
          <w:szCs w:val="28"/>
        </w:rPr>
        <w:t>Планировочные п</w:t>
      </w:r>
      <w:r w:rsidR="003B10AB" w:rsidRPr="008E00E8">
        <w:rPr>
          <w:sz w:val="28"/>
          <w:szCs w:val="28"/>
        </w:rPr>
        <w:t xml:space="preserve">араметры </w:t>
      </w:r>
      <w:r w:rsidR="007F5C02" w:rsidRPr="008E00E8">
        <w:rPr>
          <w:sz w:val="28"/>
          <w:szCs w:val="28"/>
        </w:rPr>
        <w:t xml:space="preserve">и </w:t>
      </w:r>
      <w:r w:rsidR="003B10AB" w:rsidRPr="008E00E8">
        <w:rPr>
          <w:sz w:val="28"/>
          <w:szCs w:val="28"/>
        </w:rPr>
        <w:t>элемент</w:t>
      </w:r>
      <w:r w:rsidR="007F5C02" w:rsidRPr="008E00E8">
        <w:rPr>
          <w:sz w:val="28"/>
          <w:szCs w:val="28"/>
        </w:rPr>
        <w:t>ы поперечного профиля</w:t>
      </w:r>
      <w:r w:rsidR="003B10AB" w:rsidRPr="008E00E8">
        <w:rPr>
          <w:sz w:val="28"/>
          <w:szCs w:val="28"/>
        </w:rPr>
        <w:t xml:space="preserve"> кольцевых пересечений следует определять</w:t>
      </w:r>
      <w:r w:rsidR="00597968" w:rsidRPr="008E00E8">
        <w:rPr>
          <w:sz w:val="28"/>
          <w:szCs w:val="28"/>
        </w:rPr>
        <w:t>,</w:t>
      </w:r>
      <w:r w:rsidR="003B10AB" w:rsidRPr="008E00E8">
        <w:rPr>
          <w:sz w:val="28"/>
          <w:szCs w:val="28"/>
        </w:rPr>
        <w:t xml:space="preserve"> исходя из расчетной </w:t>
      </w:r>
      <w:r w:rsidR="008D1007" w:rsidRPr="008E00E8">
        <w:rPr>
          <w:sz w:val="28"/>
          <w:szCs w:val="28"/>
        </w:rPr>
        <w:t>скорост</w:t>
      </w:r>
      <w:r w:rsidR="003B10AB" w:rsidRPr="008E00E8">
        <w:rPr>
          <w:sz w:val="28"/>
          <w:szCs w:val="28"/>
        </w:rPr>
        <w:t>и</w:t>
      </w:r>
      <w:r w:rsidR="008D1007" w:rsidRPr="008E00E8">
        <w:rPr>
          <w:sz w:val="28"/>
          <w:szCs w:val="28"/>
        </w:rPr>
        <w:t xml:space="preserve"> движения на участке въезда на кольцевые пересечения </w:t>
      </w:r>
      <w:r w:rsidR="007F5C02" w:rsidRPr="008E00E8">
        <w:rPr>
          <w:sz w:val="28"/>
          <w:szCs w:val="28"/>
        </w:rPr>
        <w:t xml:space="preserve">– </w:t>
      </w:r>
      <w:r w:rsidR="008D1007" w:rsidRPr="008E00E8">
        <w:rPr>
          <w:sz w:val="28"/>
          <w:szCs w:val="28"/>
        </w:rPr>
        <w:t>не более 50 км/ч</w:t>
      </w:r>
      <w:r w:rsidR="007D3788" w:rsidRPr="008E00E8">
        <w:rPr>
          <w:sz w:val="28"/>
          <w:szCs w:val="28"/>
        </w:rPr>
        <w:t>,</w:t>
      </w:r>
      <w:r w:rsidR="008D1007" w:rsidRPr="008E00E8">
        <w:rPr>
          <w:sz w:val="28"/>
          <w:szCs w:val="28"/>
        </w:rPr>
        <w:t xml:space="preserve"> </w:t>
      </w:r>
      <w:r w:rsidR="007D3788" w:rsidRPr="008E00E8">
        <w:rPr>
          <w:sz w:val="28"/>
          <w:szCs w:val="28"/>
        </w:rPr>
        <w:t>н</w:t>
      </w:r>
      <w:r w:rsidR="008D1007" w:rsidRPr="008E00E8">
        <w:rPr>
          <w:sz w:val="28"/>
          <w:szCs w:val="28"/>
        </w:rPr>
        <w:t>а мини-</w:t>
      </w:r>
      <w:r w:rsidR="007F5C02" w:rsidRPr="008E00E8">
        <w:rPr>
          <w:sz w:val="28"/>
          <w:szCs w:val="28"/>
        </w:rPr>
        <w:t xml:space="preserve">кольцевые </w:t>
      </w:r>
      <w:r w:rsidR="008D1007" w:rsidRPr="008E00E8">
        <w:rPr>
          <w:sz w:val="28"/>
          <w:szCs w:val="28"/>
        </w:rPr>
        <w:t>пересечения – не более 25 км/ч.</w:t>
      </w:r>
    </w:p>
    <w:p w14:paraId="7B015D4B" w14:textId="2989175E" w:rsidR="00FD3D7D" w:rsidRPr="008E00E8" w:rsidRDefault="006A0E9B" w:rsidP="008E00E8">
      <w:pPr>
        <w:pStyle w:val="aff2"/>
        <w:ind w:firstLine="567"/>
        <w:rPr>
          <w:sz w:val="28"/>
          <w:szCs w:val="28"/>
        </w:rPr>
      </w:pPr>
      <w:r w:rsidRPr="00AC0B86">
        <w:rPr>
          <w:sz w:val="28"/>
          <w:szCs w:val="28"/>
        </w:rPr>
        <w:t xml:space="preserve">5.8.24 </w:t>
      </w:r>
      <w:bookmarkStart w:id="173" w:name="_Hlk89269592"/>
      <w:r w:rsidRPr="00AC0B86">
        <w:rPr>
          <w:sz w:val="28"/>
          <w:szCs w:val="28"/>
        </w:rPr>
        <w:t xml:space="preserve">Количество полос движения кольцевой проезжей части </w:t>
      </w:r>
      <w:bookmarkStart w:id="174" w:name="_Hlk89266746"/>
      <w:r w:rsidRPr="00AC0B86">
        <w:rPr>
          <w:sz w:val="28"/>
          <w:szCs w:val="28"/>
        </w:rPr>
        <w:t>назнача</w:t>
      </w:r>
      <w:bookmarkEnd w:id="174"/>
      <w:r w:rsidRPr="00AC0B86">
        <w:rPr>
          <w:sz w:val="28"/>
          <w:szCs w:val="28"/>
        </w:rPr>
        <w:t>ют в зависимости от интенсивности движения. При числе полос движения на кольцевой проезжей части более двух на кольцевом пересечении предусматривают светофорное регулирование, за исключением кольцевых пересечений со спиральными полосами движения</w:t>
      </w:r>
      <w:bookmarkEnd w:id="173"/>
      <w:r w:rsidRPr="00AC0B86">
        <w:rPr>
          <w:sz w:val="28"/>
          <w:szCs w:val="28"/>
        </w:rPr>
        <w:t>.</w:t>
      </w:r>
    </w:p>
    <w:p w14:paraId="08E1D87F" w14:textId="77777777" w:rsidR="006A0E9B" w:rsidRPr="00E227BF" w:rsidRDefault="006A0E9B" w:rsidP="006A0E9B">
      <w:pPr>
        <w:pStyle w:val="aff2"/>
        <w:ind w:firstLine="567"/>
        <w:rPr>
          <w:b/>
          <w:sz w:val="28"/>
          <w:szCs w:val="28"/>
        </w:rPr>
      </w:pPr>
      <w:r w:rsidRPr="00E227BF">
        <w:rPr>
          <w:b/>
          <w:sz w:val="28"/>
          <w:szCs w:val="28"/>
        </w:rPr>
        <w:t>(Измененная редакция, Изм. № 2).</w:t>
      </w:r>
    </w:p>
    <w:p w14:paraId="7E64EE05" w14:textId="77777777" w:rsidR="00FD3D7D" w:rsidRPr="008E00E8" w:rsidRDefault="002F756B" w:rsidP="008E00E8">
      <w:pPr>
        <w:pStyle w:val="aff2"/>
        <w:ind w:firstLine="567"/>
        <w:rPr>
          <w:sz w:val="28"/>
          <w:szCs w:val="28"/>
        </w:rPr>
      </w:pPr>
      <w:r w:rsidRPr="008E00E8">
        <w:rPr>
          <w:sz w:val="28"/>
          <w:szCs w:val="28"/>
        </w:rPr>
        <w:t>5.8.</w:t>
      </w:r>
      <w:r w:rsidR="00144E9E" w:rsidRPr="008E00E8">
        <w:rPr>
          <w:sz w:val="28"/>
          <w:szCs w:val="28"/>
        </w:rPr>
        <w:t xml:space="preserve">25 </w:t>
      </w:r>
      <w:r w:rsidR="006C70D4" w:rsidRPr="008E00E8">
        <w:rPr>
          <w:sz w:val="28"/>
          <w:szCs w:val="28"/>
        </w:rPr>
        <w:t>Ширина полосы движения на кольцевой проезжей части должна обеспечивать пропуск расчетного автомобиля. Ширина кольцевой проезжей части должна быть больше ширины участка въезда, но не более чем на 20</w:t>
      </w:r>
      <w:r w:rsidR="00DB0573" w:rsidRPr="008E00E8">
        <w:rPr>
          <w:sz w:val="28"/>
          <w:szCs w:val="28"/>
        </w:rPr>
        <w:t xml:space="preserve"> </w:t>
      </w:r>
      <w:r w:rsidR="006C70D4" w:rsidRPr="008E00E8">
        <w:rPr>
          <w:sz w:val="28"/>
          <w:szCs w:val="28"/>
        </w:rPr>
        <w:t>%. Увеличение ширины кольцевой проезжей части следует обосновывать путем моделирования движения расчетного автомобиля.</w:t>
      </w:r>
    </w:p>
    <w:p w14:paraId="010C25B0" w14:textId="77777777" w:rsidR="00FD3D7D" w:rsidRPr="008E00E8" w:rsidRDefault="002F756B" w:rsidP="008E00E8">
      <w:pPr>
        <w:pStyle w:val="aff2"/>
        <w:ind w:firstLine="567"/>
        <w:rPr>
          <w:sz w:val="28"/>
          <w:szCs w:val="28"/>
        </w:rPr>
      </w:pPr>
      <w:r w:rsidRPr="008E00E8">
        <w:rPr>
          <w:sz w:val="28"/>
          <w:szCs w:val="28"/>
        </w:rPr>
        <w:t>5.8.</w:t>
      </w:r>
      <w:r w:rsidR="00144E9E" w:rsidRPr="008E00E8">
        <w:rPr>
          <w:sz w:val="28"/>
          <w:szCs w:val="28"/>
        </w:rPr>
        <w:t xml:space="preserve">26 </w:t>
      </w:r>
      <w:r w:rsidR="008D1007" w:rsidRPr="008E00E8">
        <w:rPr>
          <w:sz w:val="28"/>
          <w:szCs w:val="28"/>
        </w:rPr>
        <w:t>При диаметре центральных островков менее 30 м, а при необходимости – при больших диаметрах, на однополосных кольцевых пересечениях за счет центрального островка следует предусматривать дополнительные краевые полосы шириной до 4,0 м, допускающие проезд по ним крупногабаритных автопоездов и автобусов, отличающиеся от покрытия кольцевой проезжей части по цвету и фактуре. На двухполюсных кольцевых пересечениях такие полосы допускается устраивать за сч</w:t>
      </w:r>
      <w:r w:rsidR="00115B46" w:rsidRPr="008E00E8">
        <w:rPr>
          <w:sz w:val="28"/>
          <w:szCs w:val="28"/>
        </w:rPr>
        <w:t>е</w:t>
      </w:r>
      <w:r w:rsidR="008D1007" w:rsidRPr="008E00E8">
        <w:rPr>
          <w:sz w:val="28"/>
          <w:szCs w:val="28"/>
        </w:rPr>
        <w:t>т центрального островка и с внешней стороны кольцевой проезжей части.</w:t>
      </w:r>
    </w:p>
    <w:p w14:paraId="4A0E8BC2" w14:textId="77777777" w:rsidR="00FD3D7D" w:rsidRPr="008E00E8" w:rsidRDefault="002F756B" w:rsidP="008E00E8">
      <w:pPr>
        <w:pStyle w:val="aff2"/>
        <w:ind w:firstLine="567"/>
        <w:rPr>
          <w:sz w:val="28"/>
          <w:szCs w:val="28"/>
        </w:rPr>
      </w:pPr>
      <w:r w:rsidRPr="008E00E8">
        <w:rPr>
          <w:sz w:val="28"/>
          <w:szCs w:val="28"/>
        </w:rPr>
        <w:t>5.8.</w:t>
      </w:r>
      <w:r w:rsidR="00144E9E" w:rsidRPr="008E00E8">
        <w:rPr>
          <w:sz w:val="28"/>
          <w:szCs w:val="28"/>
        </w:rPr>
        <w:t xml:space="preserve">27 </w:t>
      </w:r>
      <w:r w:rsidR="008D1007" w:rsidRPr="008E00E8">
        <w:rPr>
          <w:sz w:val="28"/>
          <w:szCs w:val="28"/>
        </w:rPr>
        <w:t>Между внешней кромкой кольцевой проезжей части и обочиной (бортовым камнем) для проезда крупногабаритных грузовых автомобилей следует предусматривать краевую полосу кольцевой проезжей части шириной не менее 0,6 м, имеющую одинаковую с проезжей частью дорожную одежду.</w:t>
      </w:r>
    </w:p>
    <w:p w14:paraId="2B145B82" w14:textId="77777777" w:rsidR="009855F9" w:rsidRPr="008E00E8" w:rsidRDefault="007D25DA" w:rsidP="008E00E8">
      <w:pPr>
        <w:pStyle w:val="aff2"/>
        <w:ind w:firstLine="567"/>
        <w:rPr>
          <w:i/>
          <w:sz w:val="28"/>
          <w:szCs w:val="28"/>
        </w:rPr>
      </w:pPr>
      <w:bookmarkStart w:id="175" w:name="_Toc485805738"/>
      <w:bookmarkStart w:id="176" w:name="_Toc516148956"/>
      <w:r w:rsidRPr="008E00E8">
        <w:rPr>
          <w:i/>
          <w:sz w:val="28"/>
          <w:szCs w:val="28"/>
        </w:rPr>
        <w:t>Участки въезда и выезда</w:t>
      </w:r>
      <w:bookmarkEnd w:id="175"/>
      <w:bookmarkEnd w:id="176"/>
    </w:p>
    <w:p w14:paraId="47075AD9" w14:textId="6F15ADFD" w:rsidR="00FD3D7D" w:rsidRPr="008E00E8" w:rsidRDefault="002F756B" w:rsidP="008E00E8">
      <w:pPr>
        <w:pStyle w:val="aff2"/>
        <w:ind w:firstLine="567"/>
        <w:rPr>
          <w:sz w:val="28"/>
          <w:szCs w:val="28"/>
        </w:rPr>
      </w:pPr>
      <w:r w:rsidRPr="008E00E8">
        <w:rPr>
          <w:sz w:val="28"/>
          <w:szCs w:val="28"/>
        </w:rPr>
        <w:t>5.8.</w:t>
      </w:r>
      <w:r w:rsidR="00144E9E" w:rsidRPr="008E00E8">
        <w:rPr>
          <w:sz w:val="28"/>
          <w:szCs w:val="28"/>
        </w:rPr>
        <w:t xml:space="preserve">28 </w:t>
      </w:r>
      <w:r w:rsidR="00F1573E" w:rsidRPr="008E00E8">
        <w:rPr>
          <w:sz w:val="28"/>
          <w:szCs w:val="28"/>
        </w:rPr>
        <w:t xml:space="preserve">Для обеспечения безопасности движения автомобилей на подходах к кольцевому пересечению </w:t>
      </w:r>
      <w:r w:rsidR="00DB0573" w:rsidRPr="008E00E8">
        <w:rPr>
          <w:sz w:val="28"/>
          <w:szCs w:val="28"/>
        </w:rPr>
        <w:t>необходимо</w:t>
      </w:r>
      <w:r w:rsidR="00F30EDC" w:rsidRPr="008E00E8">
        <w:rPr>
          <w:sz w:val="28"/>
          <w:szCs w:val="28"/>
        </w:rPr>
        <w:t xml:space="preserve"> </w:t>
      </w:r>
      <w:r w:rsidR="00F1573E" w:rsidRPr="008E00E8">
        <w:rPr>
          <w:sz w:val="28"/>
          <w:szCs w:val="28"/>
        </w:rPr>
        <w:t xml:space="preserve">разрабатывать </w:t>
      </w:r>
      <w:r w:rsidR="00F30EDC" w:rsidRPr="008E00E8">
        <w:rPr>
          <w:sz w:val="28"/>
          <w:szCs w:val="28"/>
        </w:rPr>
        <w:t xml:space="preserve">следующие </w:t>
      </w:r>
      <w:r w:rsidR="00F1573E" w:rsidRPr="008E00E8">
        <w:rPr>
          <w:sz w:val="28"/>
          <w:szCs w:val="28"/>
        </w:rPr>
        <w:t>мероприятия по снижению скорост</w:t>
      </w:r>
      <w:r w:rsidR="00F30EDC" w:rsidRPr="008E00E8">
        <w:rPr>
          <w:sz w:val="28"/>
          <w:szCs w:val="28"/>
        </w:rPr>
        <w:t>и</w:t>
      </w:r>
      <w:r w:rsidR="00F1573E" w:rsidRPr="008E00E8">
        <w:rPr>
          <w:sz w:val="28"/>
          <w:szCs w:val="28"/>
        </w:rPr>
        <w:t xml:space="preserve"> движения на въезде на пересечение:</w:t>
      </w:r>
    </w:p>
    <w:p w14:paraId="003521C2" w14:textId="77777777" w:rsidR="00F1573E" w:rsidRPr="008E00E8" w:rsidRDefault="00070725" w:rsidP="008E00E8">
      <w:pPr>
        <w:pStyle w:val="aff2"/>
        <w:ind w:firstLine="567"/>
        <w:rPr>
          <w:sz w:val="28"/>
          <w:szCs w:val="28"/>
        </w:rPr>
      </w:pPr>
      <w:r w:rsidRPr="008E00E8">
        <w:rPr>
          <w:sz w:val="28"/>
          <w:szCs w:val="28"/>
        </w:rPr>
        <w:t xml:space="preserve">- </w:t>
      </w:r>
      <w:r w:rsidR="00F1573E" w:rsidRPr="008E00E8">
        <w:rPr>
          <w:sz w:val="28"/>
          <w:szCs w:val="28"/>
        </w:rPr>
        <w:t>увеличение длины направляющего островка;</w:t>
      </w:r>
    </w:p>
    <w:p w14:paraId="115CCAAC" w14:textId="77777777" w:rsidR="00F1573E" w:rsidRPr="008E00E8" w:rsidRDefault="00070725" w:rsidP="008E00E8">
      <w:pPr>
        <w:pStyle w:val="aff2"/>
        <w:ind w:firstLine="567"/>
        <w:rPr>
          <w:sz w:val="28"/>
          <w:szCs w:val="28"/>
        </w:rPr>
      </w:pPr>
      <w:r w:rsidRPr="008E00E8">
        <w:rPr>
          <w:sz w:val="28"/>
          <w:szCs w:val="28"/>
        </w:rPr>
        <w:t xml:space="preserve">- </w:t>
      </w:r>
      <w:r w:rsidR="00F1573E" w:rsidRPr="008E00E8">
        <w:rPr>
          <w:sz w:val="28"/>
          <w:szCs w:val="28"/>
        </w:rPr>
        <w:t>изменение ширины направляющего островка;</w:t>
      </w:r>
    </w:p>
    <w:p w14:paraId="2FD7EEFF" w14:textId="77777777" w:rsidR="00F1573E" w:rsidRPr="008E00E8" w:rsidRDefault="00070725" w:rsidP="008E00E8">
      <w:pPr>
        <w:pStyle w:val="aff2"/>
        <w:ind w:firstLine="567"/>
        <w:rPr>
          <w:sz w:val="28"/>
          <w:szCs w:val="28"/>
        </w:rPr>
      </w:pPr>
      <w:r w:rsidRPr="008E00E8">
        <w:rPr>
          <w:sz w:val="28"/>
          <w:szCs w:val="28"/>
        </w:rPr>
        <w:t xml:space="preserve">- </w:t>
      </w:r>
      <w:r w:rsidR="00F1573E" w:rsidRPr="008E00E8">
        <w:rPr>
          <w:sz w:val="28"/>
          <w:szCs w:val="28"/>
        </w:rPr>
        <w:t>включение S-образных кривых с уменьшающимися радиусами.</w:t>
      </w:r>
    </w:p>
    <w:p w14:paraId="09F86B90" w14:textId="77777777" w:rsidR="00DB0573" w:rsidRPr="008E00E8" w:rsidRDefault="00F1573E" w:rsidP="008E00E8">
      <w:pPr>
        <w:pStyle w:val="aff2"/>
        <w:ind w:firstLine="567"/>
        <w:rPr>
          <w:sz w:val="28"/>
          <w:szCs w:val="28"/>
        </w:rPr>
      </w:pPr>
      <w:r w:rsidRPr="008E00E8">
        <w:rPr>
          <w:sz w:val="28"/>
          <w:szCs w:val="28"/>
        </w:rPr>
        <w:t>Длину участка изменения плана трассы следует принимать в зависимости от количества полос движения на участке подхода:</w:t>
      </w:r>
    </w:p>
    <w:p w14:paraId="1A431E79" w14:textId="77777777" w:rsidR="00DB0573" w:rsidRPr="008E00E8" w:rsidRDefault="00DB0573" w:rsidP="008E00E8">
      <w:pPr>
        <w:pStyle w:val="aff2"/>
        <w:ind w:firstLine="567"/>
        <w:rPr>
          <w:sz w:val="28"/>
          <w:szCs w:val="28"/>
        </w:rPr>
      </w:pPr>
      <w:r w:rsidRPr="008E00E8">
        <w:rPr>
          <w:sz w:val="28"/>
          <w:szCs w:val="28"/>
        </w:rPr>
        <w:t>-</w:t>
      </w:r>
      <w:r w:rsidR="00F1573E" w:rsidRPr="008E00E8">
        <w:rPr>
          <w:sz w:val="28"/>
          <w:szCs w:val="28"/>
        </w:rPr>
        <w:t xml:space="preserve"> для вновь проектируемых пересечений на улицах с двумя полосами движения – 250,0 м, улицах с четырьмя полосами движения – 350,0 м</w:t>
      </w:r>
      <w:r w:rsidRPr="008E00E8">
        <w:rPr>
          <w:sz w:val="28"/>
          <w:szCs w:val="28"/>
        </w:rPr>
        <w:t>;</w:t>
      </w:r>
    </w:p>
    <w:p w14:paraId="1BF4D36A" w14:textId="77777777" w:rsidR="00F1573E" w:rsidRPr="008E00E8" w:rsidRDefault="00DB0573" w:rsidP="008E00E8">
      <w:pPr>
        <w:pStyle w:val="aff2"/>
        <w:ind w:firstLine="567"/>
        <w:rPr>
          <w:sz w:val="28"/>
          <w:szCs w:val="28"/>
        </w:rPr>
      </w:pPr>
      <w:r w:rsidRPr="008E00E8">
        <w:rPr>
          <w:sz w:val="28"/>
          <w:szCs w:val="28"/>
        </w:rPr>
        <w:t xml:space="preserve">- </w:t>
      </w:r>
      <w:r w:rsidR="00F1573E" w:rsidRPr="008E00E8">
        <w:rPr>
          <w:sz w:val="28"/>
          <w:szCs w:val="28"/>
        </w:rPr>
        <w:t xml:space="preserve">при реконструкции существующих пересечений – </w:t>
      </w:r>
      <w:r w:rsidR="00B71B78" w:rsidRPr="008E00E8">
        <w:rPr>
          <w:sz w:val="28"/>
          <w:szCs w:val="28"/>
        </w:rPr>
        <w:t xml:space="preserve">допускается </w:t>
      </w:r>
      <w:r w:rsidR="00F1573E" w:rsidRPr="008E00E8">
        <w:rPr>
          <w:sz w:val="28"/>
          <w:szCs w:val="28"/>
        </w:rPr>
        <w:t>150,0 и 250,0 м соответственно.</w:t>
      </w:r>
    </w:p>
    <w:p w14:paraId="1A5F399D" w14:textId="77777777" w:rsidR="00FD3D7D" w:rsidRPr="008E00E8" w:rsidRDefault="002F756B" w:rsidP="008E00E8">
      <w:pPr>
        <w:pStyle w:val="aff2"/>
        <w:ind w:firstLine="567"/>
        <w:rPr>
          <w:sz w:val="28"/>
          <w:szCs w:val="28"/>
        </w:rPr>
      </w:pPr>
      <w:r w:rsidRPr="008E00E8">
        <w:rPr>
          <w:sz w:val="28"/>
          <w:szCs w:val="28"/>
        </w:rPr>
        <w:t>5.8.</w:t>
      </w:r>
      <w:r w:rsidR="00144E9E" w:rsidRPr="008E00E8">
        <w:rPr>
          <w:sz w:val="28"/>
          <w:szCs w:val="28"/>
        </w:rPr>
        <w:t xml:space="preserve">29 </w:t>
      </w:r>
      <w:r w:rsidR="00F1573E" w:rsidRPr="008E00E8">
        <w:rPr>
          <w:sz w:val="28"/>
          <w:szCs w:val="28"/>
        </w:rPr>
        <w:t>Общую длину направляющего островка перед въездом на кольцевое пересечение следует принимать не менее 15 м.</w:t>
      </w:r>
    </w:p>
    <w:p w14:paraId="5232070A" w14:textId="77777777" w:rsidR="00FD3D7D" w:rsidRPr="008E00E8" w:rsidRDefault="002F756B" w:rsidP="008E00E8">
      <w:pPr>
        <w:pStyle w:val="aff2"/>
        <w:ind w:firstLine="567"/>
        <w:rPr>
          <w:sz w:val="28"/>
          <w:szCs w:val="28"/>
        </w:rPr>
      </w:pPr>
      <w:r w:rsidRPr="008E00E8">
        <w:rPr>
          <w:sz w:val="28"/>
          <w:szCs w:val="28"/>
        </w:rPr>
        <w:t>5.8.</w:t>
      </w:r>
      <w:r w:rsidR="00144E9E" w:rsidRPr="008E00E8">
        <w:rPr>
          <w:sz w:val="28"/>
          <w:szCs w:val="28"/>
        </w:rPr>
        <w:t xml:space="preserve">30 </w:t>
      </w:r>
      <w:r w:rsidR="00F30EDC" w:rsidRPr="008E00E8">
        <w:rPr>
          <w:sz w:val="28"/>
          <w:szCs w:val="28"/>
        </w:rPr>
        <w:t xml:space="preserve">Пешеходный переход следует </w:t>
      </w:r>
      <w:r w:rsidR="00A41429" w:rsidRPr="008E00E8">
        <w:rPr>
          <w:sz w:val="28"/>
          <w:szCs w:val="28"/>
        </w:rPr>
        <w:t xml:space="preserve">размещать </w:t>
      </w:r>
      <w:r w:rsidR="00F30EDC" w:rsidRPr="008E00E8">
        <w:rPr>
          <w:sz w:val="28"/>
          <w:szCs w:val="28"/>
        </w:rPr>
        <w:t xml:space="preserve">на расстоянии от кольцевой проезжей части. Для однополосной кольцевой проезжей части это расстояние должно быть не менее 6,0 м, а на двухполосной </w:t>
      </w:r>
      <w:r w:rsidR="00F30EDC" w:rsidRPr="008E00E8">
        <w:rPr>
          <w:sz w:val="28"/>
          <w:szCs w:val="28"/>
          <w:lang w:eastAsia="en-US"/>
        </w:rPr>
        <w:t>–</w:t>
      </w:r>
      <w:r w:rsidR="00F30EDC" w:rsidRPr="008E00E8">
        <w:rPr>
          <w:sz w:val="28"/>
          <w:szCs w:val="28"/>
        </w:rPr>
        <w:t xml:space="preserve"> не менее 7,5 м</w:t>
      </w:r>
      <w:r w:rsidR="00F1573E" w:rsidRPr="008E00E8">
        <w:rPr>
          <w:sz w:val="28"/>
          <w:szCs w:val="28"/>
        </w:rPr>
        <w:t>.</w:t>
      </w:r>
    </w:p>
    <w:p w14:paraId="6444DDA7" w14:textId="77777777" w:rsidR="00F1573E" w:rsidRPr="008E00E8" w:rsidRDefault="00F1573E" w:rsidP="008E00E8">
      <w:pPr>
        <w:pStyle w:val="aff2"/>
        <w:ind w:firstLine="567"/>
        <w:rPr>
          <w:sz w:val="28"/>
          <w:szCs w:val="28"/>
        </w:rPr>
      </w:pPr>
      <w:r w:rsidRPr="008E00E8">
        <w:rPr>
          <w:sz w:val="28"/>
          <w:szCs w:val="28"/>
        </w:rPr>
        <w:t xml:space="preserve">В пределах направляющего островка должна быть предусмотрена зона ожидания для пешеходов, которую следует располагать в створе пешеходного перехода. </w:t>
      </w:r>
    </w:p>
    <w:p w14:paraId="40F83366" w14:textId="07B1AC7A" w:rsidR="00F1573E" w:rsidRDefault="00F1573E" w:rsidP="008E00E8">
      <w:pPr>
        <w:pStyle w:val="aff2"/>
        <w:ind w:firstLine="567"/>
        <w:rPr>
          <w:sz w:val="28"/>
          <w:szCs w:val="28"/>
        </w:rPr>
      </w:pPr>
      <w:r w:rsidRPr="008E00E8">
        <w:rPr>
          <w:sz w:val="28"/>
          <w:szCs w:val="28"/>
        </w:rPr>
        <w:t>Между бортовым камнем направляющего островка и правыми кромками проезжих частей въезда и выезда на кольцевое пересечение должны быть предусмотрены полосы безопасности шириной не менее 0,</w:t>
      </w:r>
      <w:r w:rsidR="00F32AD3" w:rsidRPr="008E00E8">
        <w:rPr>
          <w:sz w:val="28"/>
          <w:szCs w:val="28"/>
        </w:rPr>
        <w:t>5</w:t>
      </w:r>
      <w:r w:rsidRPr="008E00E8">
        <w:rPr>
          <w:sz w:val="28"/>
          <w:szCs w:val="28"/>
        </w:rPr>
        <w:t xml:space="preserve"> м.</w:t>
      </w:r>
    </w:p>
    <w:p w14:paraId="18B1E437" w14:textId="77777777" w:rsidR="006A0E9B" w:rsidRPr="00AC0B86" w:rsidRDefault="006A0E9B" w:rsidP="006A0E9B">
      <w:pPr>
        <w:pStyle w:val="aff2"/>
        <w:ind w:firstLine="567"/>
        <w:rPr>
          <w:sz w:val="28"/>
          <w:szCs w:val="28"/>
        </w:rPr>
      </w:pPr>
      <w:r w:rsidRPr="00AC0B86">
        <w:rPr>
          <w:sz w:val="28"/>
          <w:szCs w:val="28"/>
        </w:rPr>
        <w:t xml:space="preserve">5.8.30а </w:t>
      </w:r>
      <w:proofErr w:type="gramStart"/>
      <w:r w:rsidRPr="00AC0B86">
        <w:rPr>
          <w:sz w:val="28"/>
          <w:szCs w:val="28"/>
        </w:rPr>
        <w:t>При</w:t>
      </w:r>
      <w:proofErr w:type="gramEnd"/>
      <w:r w:rsidRPr="00AC0B86">
        <w:rPr>
          <w:sz w:val="28"/>
          <w:szCs w:val="28"/>
        </w:rPr>
        <w:t xml:space="preserve"> необходимости увеличения пропускной способности кольцевого пересечения допускается предусматривать две полосы движения на въезде и выезде кольцевого пересечения при наличии только одной полосы в каждом направлении на пересекающихся улицах или дорогах. В этом случае предусматривают две полосы движения на кольцевой проезжей части с сохранением требуемого принудительного отклонения траекторий движения транспортных средств (рисунок 4).</w:t>
      </w:r>
    </w:p>
    <w:p w14:paraId="7B8CD8A2" w14:textId="77777777" w:rsidR="006A0E9B" w:rsidRPr="00AC0B86" w:rsidRDefault="006A0E9B" w:rsidP="006A0E9B">
      <w:pPr>
        <w:pStyle w:val="aff2"/>
        <w:ind w:firstLine="567"/>
        <w:rPr>
          <w:sz w:val="28"/>
          <w:szCs w:val="28"/>
        </w:rPr>
      </w:pPr>
    </w:p>
    <w:p w14:paraId="655FCA11" w14:textId="77777777" w:rsidR="006A0E9B" w:rsidRPr="00AC0B86" w:rsidRDefault="006A0E9B" w:rsidP="006A0E9B">
      <w:pPr>
        <w:pStyle w:val="aff2"/>
        <w:jc w:val="center"/>
        <w:rPr>
          <w:szCs w:val="24"/>
          <w:lang w:val="en-US"/>
        </w:rPr>
      </w:pPr>
      <w:r w:rsidRPr="00AC0B86">
        <w:rPr>
          <w:noProof/>
        </w:rPr>
        <w:drawing>
          <wp:inline distT="0" distB="0" distL="0" distR="0" wp14:anchorId="10CC36F4" wp14:editId="0564FB99">
            <wp:extent cx="3752012" cy="3419475"/>
            <wp:effectExtent l="0" t="0" r="127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64365" cy="3430734"/>
                    </a:xfrm>
                    <a:prstGeom prst="rect">
                      <a:avLst/>
                    </a:prstGeom>
                    <a:noFill/>
                    <a:ln>
                      <a:noFill/>
                    </a:ln>
                  </pic:spPr>
                </pic:pic>
              </a:graphicData>
            </a:graphic>
          </wp:inline>
        </w:drawing>
      </w:r>
    </w:p>
    <w:p w14:paraId="26D7DAE6" w14:textId="77777777" w:rsidR="006A0E9B" w:rsidRPr="00AC0B86" w:rsidRDefault="006A0E9B" w:rsidP="006A0E9B">
      <w:pPr>
        <w:pStyle w:val="aff2"/>
        <w:jc w:val="center"/>
        <w:rPr>
          <w:szCs w:val="24"/>
          <w:lang w:val="en-US"/>
        </w:rPr>
      </w:pPr>
    </w:p>
    <w:p w14:paraId="41F57289" w14:textId="77777777" w:rsidR="006A0E9B" w:rsidRPr="00AC0B86" w:rsidRDefault="00807CD0" w:rsidP="006A0E9B">
      <w:pPr>
        <w:pStyle w:val="aff2"/>
        <w:jc w:val="center"/>
        <w:rPr>
          <w:sz w:val="20"/>
        </w:rPr>
      </w:pPr>
      <m:oMath>
        <m:sSub>
          <m:sSubPr>
            <m:ctrlPr>
              <w:rPr>
                <w:rFonts w:ascii="Cambria Math" w:hAnsi="Cambria Math"/>
                <w:sz w:val="20"/>
                <w:lang w:val="en-US"/>
              </w:rPr>
            </m:ctrlPr>
          </m:sSubPr>
          <m:e>
            <m:r>
              <w:rPr>
                <w:rFonts w:ascii="Cambria Math" w:hAnsi="Cambria Math"/>
                <w:sz w:val="20"/>
                <w:lang w:val="en-US"/>
              </w:rPr>
              <m:t>W</m:t>
            </m:r>
          </m:e>
          <m:sub>
            <m:r>
              <m:rPr>
                <m:sty m:val="p"/>
              </m:rPr>
              <w:rPr>
                <w:rFonts w:ascii="Cambria Math" w:hAnsi="Cambria Math"/>
                <w:sz w:val="20"/>
                <w:lang w:val="en-US"/>
              </w:rPr>
              <m:t>en</m:t>
            </m:r>
          </m:sub>
        </m:sSub>
      </m:oMath>
      <w:r w:rsidR="006A0E9B" w:rsidRPr="00AC0B86">
        <w:rPr>
          <w:sz w:val="20"/>
        </w:rPr>
        <w:t xml:space="preserve"> – ширина въезда; </w:t>
      </w:r>
      <m:oMath>
        <m:sSub>
          <m:sSubPr>
            <m:ctrlPr>
              <w:rPr>
                <w:rFonts w:ascii="Cambria Math" w:hAnsi="Cambria Math"/>
                <w:sz w:val="20"/>
                <w:lang w:val="en-US"/>
              </w:rPr>
            </m:ctrlPr>
          </m:sSubPr>
          <m:e>
            <m:r>
              <w:rPr>
                <w:rFonts w:ascii="Cambria Math" w:hAnsi="Cambria Math"/>
                <w:sz w:val="20"/>
                <w:lang w:val="en-US"/>
              </w:rPr>
              <m:t>W</m:t>
            </m:r>
          </m:e>
          <m:sub>
            <m:r>
              <m:rPr>
                <m:sty m:val="p"/>
              </m:rPr>
              <w:rPr>
                <w:rFonts w:ascii="Cambria Math" w:hAnsi="Cambria Math"/>
                <w:sz w:val="20"/>
                <w:lang w:val="en-US"/>
              </w:rPr>
              <m:t>ex</m:t>
            </m:r>
          </m:sub>
        </m:sSub>
      </m:oMath>
      <w:r w:rsidR="006A0E9B" w:rsidRPr="00AC0B86">
        <w:rPr>
          <w:sz w:val="20"/>
        </w:rPr>
        <w:t xml:space="preserve"> – ширина выезда; </w:t>
      </w:r>
      <m:oMath>
        <m:sSub>
          <m:sSubPr>
            <m:ctrlPr>
              <w:rPr>
                <w:rFonts w:ascii="Cambria Math" w:hAnsi="Cambria Math"/>
                <w:sz w:val="20"/>
                <w:lang w:val="en-US"/>
              </w:rPr>
            </m:ctrlPr>
          </m:sSubPr>
          <m:e>
            <m:r>
              <w:rPr>
                <w:rFonts w:ascii="Cambria Math" w:hAnsi="Cambria Math"/>
                <w:sz w:val="20"/>
                <w:lang w:val="en-US"/>
              </w:rPr>
              <m:t>R</m:t>
            </m:r>
          </m:e>
          <m:sub>
            <m:r>
              <m:rPr>
                <m:sty m:val="p"/>
              </m:rPr>
              <w:rPr>
                <w:rFonts w:ascii="Cambria Math" w:hAnsi="Cambria Math"/>
                <w:sz w:val="20"/>
                <w:lang w:val="en-US"/>
              </w:rPr>
              <m:t>en</m:t>
            </m:r>
          </m:sub>
        </m:sSub>
      </m:oMath>
      <w:r w:rsidR="006A0E9B" w:rsidRPr="00AC0B86">
        <w:rPr>
          <w:sz w:val="20"/>
        </w:rPr>
        <w:t xml:space="preserve"> – радиус правого края проезжей части на въезде; </w:t>
      </w:r>
      <m:oMath>
        <m:sSub>
          <m:sSubPr>
            <m:ctrlPr>
              <w:rPr>
                <w:rFonts w:ascii="Cambria Math" w:hAnsi="Cambria Math"/>
                <w:sz w:val="20"/>
                <w:lang w:val="en-US"/>
              </w:rPr>
            </m:ctrlPr>
          </m:sSubPr>
          <m:e>
            <m:r>
              <w:rPr>
                <w:rFonts w:ascii="Cambria Math" w:hAnsi="Cambria Math"/>
                <w:sz w:val="20"/>
                <w:lang w:val="en-US"/>
              </w:rPr>
              <m:t>R</m:t>
            </m:r>
          </m:e>
          <m:sub>
            <m:r>
              <m:rPr>
                <m:sty m:val="p"/>
              </m:rPr>
              <w:rPr>
                <w:rFonts w:ascii="Cambria Math" w:hAnsi="Cambria Math"/>
                <w:sz w:val="20"/>
                <w:lang w:val="en-US"/>
              </w:rPr>
              <m:t>ex</m:t>
            </m:r>
          </m:sub>
        </m:sSub>
      </m:oMath>
      <w:r w:rsidR="006A0E9B" w:rsidRPr="00AC0B86">
        <w:rPr>
          <w:sz w:val="20"/>
        </w:rPr>
        <w:t xml:space="preserve"> – радиус правого края проезжей части на выезде, радиус перехода – параметр переходной кривой от прямолинейного участка к круговой кривой</w:t>
      </w:r>
    </w:p>
    <w:p w14:paraId="0037C877" w14:textId="77777777" w:rsidR="006A0E9B" w:rsidRPr="00AC0B86" w:rsidRDefault="006A0E9B" w:rsidP="006A0E9B">
      <w:pPr>
        <w:pStyle w:val="aff2"/>
        <w:jc w:val="center"/>
        <w:rPr>
          <w:szCs w:val="24"/>
        </w:rPr>
      </w:pPr>
    </w:p>
    <w:p w14:paraId="771236C6" w14:textId="77777777" w:rsidR="006A0E9B" w:rsidRPr="00AC0B86" w:rsidRDefault="006A0E9B" w:rsidP="006A0E9B">
      <w:pPr>
        <w:pStyle w:val="aff2"/>
        <w:jc w:val="center"/>
        <w:rPr>
          <w:b/>
          <w:szCs w:val="24"/>
        </w:rPr>
      </w:pPr>
      <w:r w:rsidRPr="00AC0B86">
        <w:rPr>
          <w:b/>
          <w:i/>
          <w:szCs w:val="24"/>
        </w:rPr>
        <w:t xml:space="preserve">Рисунок 4 </w:t>
      </w:r>
      <w:r w:rsidRPr="00AC0B86">
        <w:rPr>
          <w:b/>
          <w:szCs w:val="24"/>
        </w:rPr>
        <w:t>– Уширение подходов к кольцевому пересечению</w:t>
      </w:r>
    </w:p>
    <w:p w14:paraId="3DFF4599" w14:textId="5E6206EC" w:rsidR="006A0E9B" w:rsidRPr="00E227BF" w:rsidRDefault="006A0E9B" w:rsidP="006A0E9B">
      <w:pPr>
        <w:pStyle w:val="aff2"/>
        <w:ind w:firstLine="567"/>
        <w:rPr>
          <w:b/>
          <w:sz w:val="28"/>
          <w:szCs w:val="28"/>
        </w:rPr>
      </w:pPr>
      <w:r w:rsidRPr="006A0E9B">
        <w:rPr>
          <w:b/>
          <w:sz w:val="28"/>
          <w:szCs w:val="28"/>
        </w:rPr>
        <w:t xml:space="preserve">5.8.30а </w:t>
      </w:r>
      <w:r w:rsidRPr="00E227BF">
        <w:rPr>
          <w:b/>
          <w:sz w:val="28"/>
          <w:szCs w:val="28"/>
        </w:rPr>
        <w:t>(Введен дополнительно, Изм. № 2).</w:t>
      </w:r>
    </w:p>
    <w:p w14:paraId="2BCB359A" w14:textId="77777777" w:rsidR="006A0E9B" w:rsidRPr="00AC0B86" w:rsidRDefault="006A0E9B" w:rsidP="006A0E9B">
      <w:pPr>
        <w:pStyle w:val="aff2"/>
        <w:ind w:firstLine="567"/>
        <w:rPr>
          <w:sz w:val="28"/>
          <w:szCs w:val="28"/>
        </w:rPr>
      </w:pPr>
      <w:r w:rsidRPr="00AC0B86">
        <w:rPr>
          <w:sz w:val="28"/>
          <w:szCs w:val="28"/>
        </w:rPr>
        <w:t>5.8.31 На однополосном въезде на кольцевое пересечение или выезде с него минимальная ширина определяется на основании габаритов расчетного автомобиля и радиуса правого края проезжей части на въезде/выезде либо может приниматься по таблице 5.11б.</w:t>
      </w:r>
    </w:p>
    <w:p w14:paraId="2DD4123D" w14:textId="77777777" w:rsidR="006A0E9B" w:rsidRPr="00AC0B86" w:rsidRDefault="006A0E9B" w:rsidP="006A0E9B">
      <w:pPr>
        <w:pStyle w:val="aff2"/>
        <w:ind w:firstLine="567"/>
        <w:rPr>
          <w:sz w:val="28"/>
          <w:szCs w:val="28"/>
        </w:rPr>
      </w:pPr>
      <w:r w:rsidRPr="00AC0B86">
        <w:rPr>
          <w:sz w:val="28"/>
          <w:szCs w:val="28"/>
        </w:rPr>
        <w:t>Ширина однополосного въезда или выезда не должна позволять одновременного параллельного проезда двух расчетных легковых автомобилей.</w:t>
      </w:r>
    </w:p>
    <w:p w14:paraId="21A0D836" w14:textId="77777777" w:rsidR="006A0E9B" w:rsidRPr="00AC0B86" w:rsidRDefault="006A0E9B" w:rsidP="006A0E9B">
      <w:pPr>
        <w:pStyle w:val="aff2"/>
        <w:rPr>
          <w:sz w:val="28"/>
          <w:szCs w:val="28"/>
        </w:rPr>
      </w:pPr>
    </w:p>
    <w:p w14:paraId="32934DBC" w14:textId="77777777" w:rsidR="006A0E9B" w:rsidRPr="00AC0B86" w:rsidRDefault="006A0E9B" w:rsidP="006A0E9B">
      <w:pPr>
        <w:pStyle w:val="aff2"/>
        <w:ind w:left="2552" w:hanging="2552"/>
        <w:rPr>
          <w:sz w:val="28"/>
          <w:szCs w:val="28"/>
        </w:rPr>
      </w:pPr>
      <w:r w:rsidRPr="00AC0B86">
        <w:rPr>
          <w:sz w:val="28"/>
          <w:szCs w:val="28"/>
        </w:rPr>
        <w:t xml:space="preserve">Т а б л и ц а 5.11б – </w:t>
      </w:r>
      <w:r w:rsidRPr="00AC0B86">
        <w:rPr>
          <w:b/>
          <w:sz w:val="28"/>
          <w:szCs w:val="28"/>
        </w:rPr>
        <w:t>Минимальная ширина однополосного въезда/выезда кольцевого пересечения</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3"/>
        <w:gridCol w:w="1609"/>
        <w:gridCol w:w="1642"/>
        <w:gridCol w:w="1457"/>
        <w:gridCol w:w="1400"/>
        <w:gridCol w:w="1484"/>
      </w:tblGrid>
      <w:tr w:rsidR="006A0E9B" w:rsidRPr="00AC0B86" w14:paraId="06C433D8" w14:textId="77777777" w:rsidTr="006A0E9B">
        <w:trPr>
          <w:trHeight w:val="294"/>
          <w:jc w:val="right"/>
        </w:trPr>
        <w:tc>
          <w:tcPr>
            <w:tcW w:w="1753" w:type="dxa"/>
            <w:vMerge w:val="restart"/>
            <w:tcBorders>
              <w:top w:val="single" w:sz="4" w:space="0" w:color="auto"/>
              <w:left w:val="single" w:sz="4" w:space="0" w:color="auto"/>
              <w:bottom w:val="double" w:sz="4" w:space="0" w:color="auto"/>
              <w:right w:val="single" w:sz="4" w:space="0" w:color="auto"/>
            </w:tcBorders>
            <w:vAlign w:val="center"/>
            <w:hideMark/>
          </w:tcPr>
          <w:p w14:paraId="5819EF06" w14:textId="77777777" w:rsidR="006A0E9B" w:rsidRPr="00AC0B86" w:rsidRDefault="006A0E9B" w:rsidP="009F0FB5">
            <w:pPr>
              <w:widowControl w:val="0"/>
              <w:spacing w:line="240" w:lineRule="auto"/>
              <w:ind w:firstLine="0"/>
              <w:jc w:val="center"/>
              <w:rPr>
                <w:szCs w:val="24"/>
                <w:lang w:bidi="he-IL"/>
              </w:rPr>
            </w:pPr>
            <w:r w:rsidRPr="00AC0B86">
              <w:rPr>
                <w:szCs w:val="24"/>
                <w:lang w:bidi="he-IL"/>
              </w:rPr>
              <w:t>Радиус правой кромки проезжей части въезда/выезда, м</w:t>
            </w:r>
          </w:p>
        </w:tc>
        <w:tc>
          <w:tcPr>
            <w:tcW w:w="7592" w:type="dxa"/>
            <w:gridSpan w:val="5"/>
            <w:tcBorders>
              <w:top w:val="single" w:sz="4" w:space="0" w:color="auto"/>
              <w:left w:val="single" w:sz="4" w:space="0" w:color="auto"/>
              <w:bottom w:val="single" w:sz="4" w:space="0" w:color="auto"/>
              <w:right w:val="single" w:sz="4" w:space="0" w:color="auto"/>
            </w:tcBorders>
            <w:hideMark/>
          </w:tcPr>
          <w:p w14:paraId="75F3AF30" w14:textId="77777777" w:rsidR="006A0E9B" w:rsidRPr="00AC0B86" w:rsidRDefault="006A0E9B" w:rsidP="009F0FB5">
            <w:pPr>
              <w:widowControl w:val="0"/>
              <w:spacing w:line="240" w:lineRule="auto"/>
              <w:ind w:firstLine="0"/>
              <w:jc w:val="center"/>
              <w:rPr>
                <w:szCs w:val="24"/>
                <w:lang w:bidi="he-IL"/>
              </w:rPr>
            </w:pPr>
            <w:r w:rsidRPr="00AC0B86">
              <w:rPr>
                <w:szCs w:val="24"/>
                <w:lang w:bidi="he-IL"/>
              </w:rPr>
              <w:t xml:space="preserve">Ширина въезда/выезда, м, для расчетного автомобиля </w:t>
            </w:r>
          </w:p>
          <w:p w14:paraId="2094C7DD" w14:textId="77777777" w:rsidR="006A0E9B" w:rsidRPr="00AC0B86" w:rsidRDefault="006A0E9B" w:rsidP="009F0FB5">
            <w:pPr>
              <w:widowControl w:val="0"/>
              <w:spacing w:line="240" w:lineRule="auto"/>
              <w:ind w:firstLine="0"/>
              <w:jc w:val="center"/>
              <w:rPr>
                <w:szCs w:val="24"/>
                <w:lang w:bidi="he-IL"/>
              </w:rPr>
            </w:pPr>
            <w:r w:rsidRPr="00AC0B86">
              <w:rPr>
                <w:szCs w:val="24"/>
                <w:lang w:bidi="he-IL"/>
              </w:rPr>
              <w:t>по приложению Е</w:t>
            </w:r>
          </w:p>
        </w:tc>
      </w:tr>
      <w:tr w:rsidR="006A0E9B" w:rsidRPr="00AC0B86" w14:paraId="46892C9C" w14:textId="77777777" w:rsidTr="006A0E9B">
        <w:trPr>
          <w:trHeight w:val="134"/>
          <w:jc w:val="right"/>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0058EAE" w14:textId="77777777" w:rsidR="006A0E9B" w:rsidRPr="00AC0B86" w:rsidRDefault="006A0E9B" w:rsidP="009F0FB5">
            <w:pPr>
              <w:spacing w:line="240" w:lineRule="auto"/>
              <w:ind w:firstLine="0"/>
              <w:rPr>
                <w:szCs w:val="24"/>
                <w:lang w:bidi="he-IL"/>
              </w:rPr>
            </w:pPr>
          </w:p>
        </w:tc>
        <w:tc>
          <w:tcPr>
            <w:tcW w:w="1609" w:type="dxa"/>
            <w:tcBorders>
              <w:top w:val="single" w:sz="4" w:space="0" w:color="auto"/>
              <w:left w:val="single" w:sz="4" w:space="0" w:color="auto"/>
              <w:bottom w:val="single" w:sz="4" w:space="0" w:color="auto"/>
              <w:right w:val="single" w:sz="4" w:space="0" w:color="auto"/>
            </w:tcBorders>
            <w:vAlign w:val="center"/>
            <w:hideMark/>
          </w:tcPr>
          <w:p w14:paraId="603F7F4D" w14:textId="77777777" w:rsidR="006A0E9B" w:rsidRPr="00AC0B86" w:rsidRDefault="006A0E9B" w:rsidP="009F0FB5">
            <w:pPr>
              <w:widowControl w:val="0"/>
              <w:spacing w:line="240" w:lineRule="auto"/>
              <w:ind w:firstLine="0"/>
              <w:jc w:val="center"/>
              <w:rPr>
                <w:szCs w:val="24"/>
                <w:lang w:bidi="he-IL"/>
              </w:rPr>
            </w:pPr>
            <w:r w:rsidRPr="00AC0B86">
              <w:rPr>
                <w:szCs w:val="24"/>
                <w:lang w:bidi="he-IL"/>
              </w:rPr>
              <w:t>Л</w:t>
            </w:r>
          </w:p>
        </w:tc>
        <w:tc>
          <w:tcPr>
            <w:tcW w:w="1642" w:type="dxa"/>
            <w:tcBorders>
              <w:top w:val="single" w:sz="4" w:space="0" w:color="auto"/>
              <w:left w:val="single" w:sz="4" w:space="0" w:color="auto"/>
              <w:bottom w:val="single" w:sz="4" w:space="0" w:color="auto"/>
              <w:right w:val="single" w:sz="4" w:space="0" w:color="auto"/>
            </w:tcBorders>
            <w:vAlign w:val="center"/>
            <w:hideMark/>
          </w:tcPr>
          <w:p w14:paraId="7F03A1DB" w14:textId="77777777" w:rsidR="006A0E9B" w:rsidRPr="00AC0B86" w:rsidRDefault="006A0E9B" w:rsidP="009F0FB5">
            <w:pPr>
              <w:widowControl w:val="0"/>
              <w:spacing w:line="240" w:lineRule="auto"/>
              <w:ind w:firstLine="0"/>
              <w:jc w:val="center"/>
              <w:rPr>
                <w:szCs w:val="24"/>
                <w:lang w:bidi="he-IL"/>
              </w:rPr>
            </w:pPr>
            <w:r w:rsidRPr="00AC0B86">
              <w:rPr>
                <w:szCs w:val="24"/>
                <w:lang w:bidi="he-IL"/>
              </w:rPr>
              <w:t>Г</w:t>
            </w:r>
          </w:p>
        </w:tc>
        <w:tc>
          <w:tcPr>
            <w:tcW w:w="1457" w:type="dxa"/>
            <w:tcBorders>
              <w:top w:val="single" w:sz="4" w:space="0" w:color="auto"/>
              <w:left w:val="single" w:sz="4" w:space="0" w:color="auto"/>
              <w:bottom w:val="single" w:sz="4" w:space="0" w:color="auto"/>
              <w:right w:val="single" w:sz="4" w:space="0" w:color="auto"/>
            </w:tcBorders>
            <w:vAlign w:val="center"/>
            <w:hideMark/>
          </w:tcPr>
          <w:p w14:paraId="49655C8C" w14:textId="77777777" w:rsidR="006A0E9B" w:rsidRPr="00AC0B86" w:rsidRDefault="006A0E9B" w:rsidP="009F0FB5">
            <w:pPr>
              <w:widowControl w:val="0"/>
              <w:spacing w:line="240" w:lineRule="auto"/>
              <w:ind w:firstLine="0"/>
              <w:jc w:val="center"/>
              <w:rPr>
                <w:szCs w:val="24"/>
                <w:lang w:bidi="he-IL"/>
              </w:rPr>
            </w:pPr>
            <w:r w:rsidRPr="00AC0B86">
              <w:rPr>
                <w:szCs w:val="24"/>
                <w:lang w:bidi="he-IL"/>
              </w:rPr>
              <w:t>А</w:t>
            </w:r>
          </w:p>
        </w:tc>
        <w:tc>
          <w:tcPr>
            <w:tcW w:w="1400" w:type="dxa"/>
            <w:tcBorders>
              <w:top w:val="single" w:sz="4" w:space="0" w:color="auto"/>
              <w:left w:val="single" w:sz="4" w:space="0" w:color="auto"/>
              <w:bottom w:val="single" w:sz="4" w:space="0" w:color="auto"/>
              <w:right w:val="single" w:sz="4" w:space="0" w:color="auto"/>
            </w:tcBorders>
            <w:vAlign w:val="center"/>
            <w:hideMark/>
          </w:tcPr>
          <w:p w14:paraId="509C48CA" w14:textId="77777777" w:rsidR="006A0E9B" w:rsidRPr="00AC0B86" w:rsidRDefault="006A0E9B" w:rsidP="009F0FB5">
            <w:pPr>
              <w:widowControl w:val="0"/>
              <w:spacing w:line="240" w:lineRule="auto"/>
              <w:ind w:firstLine="0"/>
              <w:jc w:val="center"/>
              <w:rPr>
                <w:szCs w:val="24"/>
                <w:lang w:bidi="he-IL"/>
              </w:rPr>
            </w:pPr>
            <w:r w:rsidRPr="00AC0B86">
              <w:rPr>
                <w:szCs w:val="24"/>
                <w:lang w:bidi="he-IL"/>
              </w:rPr>
              <w:t>А20</w:t>
            </w:r>
          </w:p>
        </w:tc>
        <w:tc>
          <w:tcPr>
            <w:tcW w:w="1484" w:type="dxa"/>
            <w:tcBorders>
              <w:top w:val="single" w:sz="4" w:space="0" w:color="auto"/>
              <w:left w:val="single" w:sz="4" w:space="0" w:color="auto"/>
              <w:bottom w:val="single" w:sz="4" w:space="0" w:color="auto"/>
              <w:right w:val="single" w:sz="4" w:space="0" w:color="auto"/>
            </w:tcBorders>
            <w:vAlign w:val="center"/>
            <w:hideMark/>
          </w:tcPr>
          <w:p w14:paraId="16A156BC" w14:textId="77777777" w:rsidR="006A0E9B" w:rsidRPr="00AC0B86" w:rsidRDefault="006A0E9B" w:rsidP="009F0FB5">
            <w:pPr>
              <w:widowControl w:val="0"/>
              <w:spacing w:line="240" w:lineRule="auto"/>
              <w:ind w:firstLine="0"/>
              <w:jc w:val="center"/>
              <w:rPr>
                <w:szCs w:val="24"/>
                <w:lang w:bidi="he-IL"/>
              </w:rPr>
            </w:pPr>
            <w:r w:rsidRPr="00AC0B86">
              <w:rPr>
                <w:szCs w:val="24"/>
                <w:lang w:bidi="he-IL"/>
              </w:rPr>
              <w:t>Ас</w:t>
            </w:r>
          </w:p>
        </w:tc>
      </w:tr>
      <w:tr w:rsidR="006A0E9B" w:rsidRPr="00AC0B86" w14:paraId="1A7F776D" w14:textId="77777777" w:rsidTr="006A0E9B">
        <w:trPr>
          <w:trHeight w:val="294"/>
          <w:jc w:val="right"/>
        </w:trPr>
        <w:tc>
          <w:tcPr>
            <w:tcW w:w="1753" w:type="dxa"/>
            <w:tcBorders>
              <w:top w:val="single" w:sz="4" w:space="0" w:color="auto"/>
              <w:left w:val="single" w:sz="4" w:space="0" w:color="auto"/>
              <w:bottom w:val="single" w:sz="4" w:space="0" w:color="auto"/>
              <w:right w:val="single" w:sz="4" w:space="0" w:color="auto"/>
            </w:tcBorders>
            <w:hideMark/>
          </w:tcPr>
          <w:p w14:paraId="17812CFF" w14:textId="77777777" w:rsidR="006A0E9B" w:rsidRPr="00AC0B86" w:rsidRDefault="006A0E9B" w:rsidP="009F0FB5">
            <w:pPr>
              <w:pStyle w:val="14"/>
              <w:spacing w:line="240" w:lineRule="auto"/>
              <w:ind w:firstLine="26"/>
              <w:jc w:val="center"/>
              <w:rPr>
                <w:sz w:val="24"/>
                <w:szCs w:val="24"/>
                <w:lang w:bidi="he-IL"/>
              </w:rPr>
            </w:pPr>
            <w:r w:rsidRPr="00AC0B86">
              <w:rPr>
                <w:sz w:val="24"/>
                <w:szCs w:val="24"/>
                <w:lang w:bidi="he-IL"/>
              </w:rPr>
              <w:t>10</w:t>
            </w:r>
          </w:p>
        </w:tc>
        <w:tc>
          <w:tcPr>
            <w:tcW w:w="1609" w:type="dxa"/>
            <w:tcBorders>
              <w:top w:val="single" w:sz="4" w:space="0" w:color="auto"/>
              <w:left w:val="single" w:sz="4" w:space="0" w:color="auto"/>
              <w:bottom w:val="single" w:sz="4" w:space="0" w:color="auto"/>
              <w:right w:val="single" w:sz="4" w:space="0" w:color="auto"/>
            </w:tcBorders>
            <w:hideMark/>
          </w:tcPr>
          <w:p w14:paraId="51A801AF" w14:textId="77777777" w:rsidR="006A0E9B" w:rsidRPr="00AC0B86" w:rsidRDefault="006A0E9B" w:rsidP="009F0FB5">
            <w:pPr>
              <w:widowControl w:val="0"/>
              <w:shd w:val="clear" w:color="auto" w:fill="FFFFFF"/>
              <w:spacing w:line="240" w:lineRule="auto"/>
              <w:ind w:firstLine="26"/>
              <w:jc w:val="center"/>
              <w:rPr>
                <w:szCs w:val="24"/>
                <w:lang w:bidi="he-IL"/>
              </w:rPr>
            </w:pPr>
            <w:r w:rsidRPr="00AC0B86">
              <w:rPr>
                <w:szCs w:val="24"/>
                <w:lang w:bidi="he-IL"/>
              </w:rPr>
              <w:t>4,00</w:t>
            </w:r>
          </w:p>
        </w:tc>
        <w:tc>
          <w:tcPr>
            <w:tcW w:w="1642" w:type="dxa"/>
            <w:tcBorders>
              <w:top w:val="single" w:sz="4" w:space="0" w:color="auto"/>
              <w:left w:val="single" w:sz="4" w:space="0" w:color="auto"/>
              <w:bottom w:val="single" w:sz="4" w:space="0" w:color="auto"/>
              <w:right w:val="single" w:sz="4" w:space="0" w:color="auto"/>
            </w:tcBorders>
            <w:hideMark/>
          </w:tcPr>
          <w:p w14:paraId="3555889E" w14:textId="77777777" w:rsidR="006A0E9B" w:rsidRPr="00AC0B86" w:rsidRDefault="006A0E9B" w:rsidP="009F0FB5">
            <w:pPr>
              <w:pStyle w:val="14"/>
              <w:shd w:val="clear" w:color="auto" w:fill="FFFFFF"/>
              <w:spacing w:line="240" w:lineRule="auto"/>
              <w:ind w:firstLine="26"/>
              <w:jc w:val="center"/>
              <w:rPr>
                <w:sz w:val="24"/>
                <w:szCs w:val="24"/>
                <w:lang w:bidi="he-IL"/>
              </w:rPr>
            </w:pPr>
            <w:r w:rsidRPr="00AC0B86">
              <w:rPr>
                <w:sz w:val="24"/>
                <w:szCs w:val="24"/>
                <w:lang w:bidi="he-IL"/>
              </w:rPr>
              <w:t>5,20</w:t>
            </w:r>
          </w:p>
        </w:tc>
        <w:tc>
          <w:tcPr>
            <w:tcW w:w="1457" w:type="dxa"/>
            <w:tcBorders>
              <w:top w:val="single" w:sz="4" w:space="0" w:color="auto"/>
              <w:left w:val="single" w:sz="4" w:space="0" w:color="auto"/>
              <w:bottom w:val="single" w:sz="4" w:space="0" w:color="auto"/>
              <w:right w:val="single" w:sz="4" w:space="0" w:color="auto"/>
            </w:tcBorders>
            <w:hideMark/>
          </w:tcPr>
          <w:p w14:paraId="2D66DA69" w14:textId="77777777" w:rsidR="006A0E9B" w:rsidRPr="00AC0B86" w:rsidRDefault="006A0E9B" w:rsidP="009F0FB5">
            <w:pPr>
              <w:pStyle w:val="14"/>
              <w:shd w:val="clear" w:color="auto" w:fill="FFFFFF"/>
              <w:spacing w:line="240" w:lineRule="auto"/>
              <w:ind w:firstLine="26"/>
              <w:jc w:val="center"/>
              <w:rPr>
                <w:sz w:val="24"/>
                <w:szCs w:val="24"/>
                <w:lang w:bidi="he-IL"/>
              </w:rPr>
            </w:pPr>
            <w:r w:rsidRPr="00AC0B86">
              <w:rPr>
                <w:sz w:val="24"/>
                <w:szCs w:val="24"/>
                <w:lang w:bidi="he-IL"/>
              </w:rPr>
              <w:t>6,00</w:t>
            </w:r>
          </w:p>
        </w:tc>
        <w:tc>
          <w:tcPr>
            <w:tcW w:w="1400" w:type="dxa"/>
            <w:tcBorders>
              <w:top w:val="single" w:sz="4" w:space="0" w:color="auto"/>
              <w:left w:val="single" w:sz="4" w:space="0" w:color="auto"/>
              <w:bottom w:val="single" w:sz="4" w:space="0" w:color="auto"/>
              <w:right w:val="single" w:sz="4" w:space="0" w:color="auto"/>
            </w:tcBorders>
            <w:hideMark/>
          </w:tcPr>
          <w:p w14:paraId="5DD5ACC8" w14:textId="77777777" w:rsidR="006A0E9B" w:rsidRPr="00AC0B86" w:rsidRDefault="006A0E9B" w:rsidP="009F0FB5">
            <w:pPr>
              <w:pStyle w:val="14"/>
              <w:shd w:val="clear" w:color="auto" w:fill="FFFFFF"/>
              <w:spacing w:line="240" w:lineRule="auto"/>
              <w:ind w:firstLine="26"/>
              <w:jc w:val="center"/>
              <w:rPr>
                <w:sz w:val="24"/>
                <w:szCs w:val="24"/>
                <w:lang w:bidi="he-IL"/>
              </w:rPr>
            </w:pPr>
            <w:r w:rsidRPr="00AC0B86">
              <w:rPr>
                <w:sz w:val="24"/>
                <w:szCs w:val="24"/>
                <w:lang w:bidi="he-IL"/>
              </w:rPr>
              <w:t>6,00</w:t>
            </w:r>
          </w:p>
        </w:tc>
        <w:tc>
          <w:tcPr>
            <w:tcW w:w="1484" w:type="dxa"/>
            <w:tcBorders>
              <w:top w:val="single" w:sz="4" w:space="0" w:color="auto"/>
              <w:left w:val="single" w:sz="4" w:space="0" w:color="auto"/>
              <w:bottom w:val="single" w:sz="4" w:space="0" w:color="auto"/>
              <w:right w:val="single" w:sz="4" w:space="0" w:color="auto"/>
            </w:tcBorders>
            <w:hideMark/>
          </w:tcPr>
          <w:p w14:paraId="69526F29" w14:textId="77777777" w:rsidR="006A0E9B" w:rsidRPr="00AC0B86" w:rsidRDefault="006A0E9B" w:rsidP="009F0FB5">
            <w:pPr>
              <w:spacing w:line="240" w:lineRule="auto"/>
              <w:ind w:firstLine="26"/>
              <w:jc w:val="center"/>
              <w:rPr>
                <w:szCs w:val="24"/>
              </w:rPr>
            </w:pPr>
            <w:r w:rsidRPr="00AC0B86">
              <w:rPr>
                <w:szCs w:val="24"/>
              </w:rPr>
              <w:t>6,10</w:t>
            </w:r>
          </w:p>
        </w:tc>
      </w:tr>
      <w:tr w:rsidR="006A0E9B" w:rsidRPr="00AC0B86" w14:paraId="37FA6465" w14:textId="77777777" w:rsidTr="006A0E9B">
        <w:trPr>
          <w:trHeight w:val="294"/>
          <w:jc w:val="right"/>
        </w:trPr>
        <w:tc>
          <w:tcPr>
            <w:tcW w:w="1753" w:type="dxa"/>
            <w:tcBorders>
              <w:top w:val="single" w:sz="4" w:space="0" w:color="auto"/>
              <w:left w:val="single" w:sz="4" w:space="0" w:color="auto"/>
              <w:bottom w:val="single" w:sz="4" w:space="0" w:color="auto"/>
              <w:right w:val="single" w:sz="4" w:space="0" w:color="auto"/>
            </w:tcBorders>
            <w:hideMark/>
          </w:tcPr>
          <w:p w14:paraId="271549EB" w14:textId="77777777" w:rsidR="006A0E9B" w:rsidRPr="00AC0B86" w:rsidRDefault="006A0E9B" w:rsidP="009F0FB5">
            <w:pPr>
              <w:pStyle w:val="14"/>
              <w:shd w:val="clear" w:color="auto" w:fill="FFFFFF"/>
              <w:spacing w:line="240" w:lineRule="auto"/>
              <w:ind w:firstLine="26"/>
              <w:jc w:val="center"/>
              <w:rPr>
                <w:sz w:val="24"/>
                <w:szCs w:val="24"/>
                <w:lang w:bidi="he-IL"/>
              </w:rPr>
            </w:pPr>
            <w:r w:rsidRPr="00AC0B86">
              <w:rPr>
                <w:sz w:val="24"/>
                <w:szCs w:val="24"/>
                <w:lang w:bidi="he-IL"/>
              </w:rPr>
              <w:t>12</w:t>
            </w:r>
          </w:p>
        </w:tc>
        <w:tc>
          <w:tcPr>
            <w:tcW w:w="1609" w:type="dxa"/>
            <w:tcBorders>
              <w:top w:val="single" w:sz="4" w:space="0" w:color="auto"/>
              <w:left w:val="single" w:sz="4" w:space="0" w:color="auto"/>
              <w:bottom w:val="single" w:sz="4" w:space="0" w:color="auto"/>
              <w:right w:val="single" w:sz="4" w:space="0" w:color="auto"/>
            </w:tcBorders>
            <w:hideMark/>
          </w:tcPr>
          <w:p w14:paraId="76C1947C" w14:textId="77777777" w:rsidR="006A0E9B" w:rsidRPr="00AC0B86" w:rsidRDefault="006A0E9B" w:rsidP="009F0FB5">
            <w:pPr>
              <w:widowControl w:val="0"/>
              <w:shd w:val="clear" w:color="auto" w:fill="FFFFFF"/>
              <w:spacing w:line="240" w:lineRule="auto"/>
              <w:ind w:firstLine="26"/>
              <w:jc w:val="center"/>
              <w:rPr>
                <w:szCs w:val="24"/>
                <w:lang w:bidi="he-IL"/>
              </w:rPr>
            </w:pPr>
            <w:r w:rsidRPr="00AC0B86">
              <w:rPr>
                <w:szCs w:val="24"/>
                <w:lang w:bidi="he-IL"/>
              </w:rPr>
              <w:t>4,00</w:t>
            </w:r>
          </w:p>
        </w:tc>
        <w:tc>
          <w:tcPr>
            <w:tcW w:w="1642" w:type="dxa"/>
            <w:tcBorders>
              <w:top w:val="single" w:sz="4" w:space="0" w:color="auto"/>
              <w:left w:val="single" w:sz="4" w:space="0" w:color="auto"/>
              <w:bottom w:val="single" w:sz="4" w:space="0" w:color="auto"/>
              <w:right w:val="single" w:sz="4" w:space="0" w:color="auto"/>
            </w:tcBorders>
            <w:hideMark/>
          </w:tcPr>
          <w:p w14:paraId="7B6A4A43" w14:textId="77777777" w:rsidR="006A0E9B" w:rsidRPr="00AC0B86" w:rsidRDefault="006A0E9B" w:rsidP="009F0FB5">
            <w:pPr>
              <w:pStyle w:val="14"/>
              <w:shd w:val="clear" w:color="auto" w:fill="FFFFFF"/>
              <w:spacing w:line="240" w:lineRule="auto"/>
              <w:ind w:firstLine="26"/>
              <w:jc w:val="center"/>
              <w:rPr>
                <w:sz w:val="24"/>
                <w:szCs w:val="24"/>
                <w:lang w:bidi="he-IL"/>
              </w:rPr>
            </w:pPr>
            <w:r w:rsidRPr="00AC0B86">
              <w:rPr>
                <w:sz w:val="24"/>
                <w:szCs w:val="24"/>
                <w:lang w:bidi="he-IL"/>
              </w:rPr>
              <w:t>5,10</w:t>
            </w:r>
          </w:p>
        </w:tc>
        <w:tc>
          <w:tcPr>
            <w:tcW w:w="1457" w:type="dxa"/>
            <w:tcBorders>
              <w:top w:val="single" w:sz="4" w:space="0" w:color="auto"/>
              <w:left w:val="single" w:sz="4" w:space="0" w:color="auto"/>
              <w:bottom w:val="single" w:sz="4" w:space="0" w:color="auto"/>
              <w:right w:val="single" w:sz="4" w:space="0" w:color="auto"/>
            </w:tcBorders>
            <w:hideMark/>
          </w:tcPr>
          <w:p w14:paraId="37AFD7DD" w14:textId="77777777" w:rsidR="006A0E9B" w:rsidRPr="00AC0B86" w:rsidRDefault="006A0E9B" w:rsidP="009F0FB5">
            <w:pPr>
              <w:pStyle w:val="14"/>
              <w:shd w:val="clear" w:color="auto" w:fill="FFFFFF"/>
              <w:spacing w:line="240" w:lineRule="auto"/>
              <w:ind w:firstLine="26"/>
              <w:jc w:val="center"/>
              <w:rPr>
                <w:sz w:val="24"/>
                <w:szCs w:val="24"/>
                <w:lang w:bidi="he-IL"/>
              </w:rPr>
            </w:pPr>
            <w:r w:rsidRPr="00AC0B86">
              <w:rPr>
                <w:sz w:val="24"/>
                <w:szCs w:val="24"/>
                <w:lang w:bidi="he-IL"/>
              </w:rPr>
              <w:t>5,50</w:t>
            </w:r>
          </w:p>
        </w:tc>
        <w:tc>
          <w:tcPr>
            <w:tcW w:w="1400" w:type="dxa"/>
            <w:tcBorders>
              <w:top w:val="single" w:sz="4" w:space="0" w:color="auto"/>
              <w:left w:val="single" w:sz="4" w:space="0" w:color="auto"/>
              <w:bottom w:val="single" w:sz="4" w:space="0" w:color="auto"/>
              <w:right w:val="single" w:sz="4" w:space="0" w:color="auto"/>
            </w:tcBorders>
            <w:hideMark/>
          </w:tcPr>
          <w:p w14:paraId="6FF905EF" w14:textId="77777777" w:rsidR="006A0E9B" w:rsidRPr="00AC0B86" w:rsidRDefault="006A0E9B" w:rsidP="009F0FB5">
            <w:pPr>
              <w:pStyle w:val="14"/>
              <w:shd w:val="clear" w:color="auto" w:fill="FFFFFF"/>
              <w:spacing w:line="240" w:lineRule="auto"/>
              <w:ind w:firstLine="26"/>
              <w:jc w:val="center"/>
              <w:rPr>
                <w:sz w:val="24"/>
                <w:szCs w:val="24"/>
                <w:lang w:bidi="he-IL"/>
              </w:rPr>
            </w:pPr>
            <w:r w:rsidRPr="00AC0B86">
              <w:rPr>
                <w:sz w:val="24"/>
                <w:szCs w:val="24"/>
                <w:lang w:bidi="he-IL"/>
              </w:rPr>
              <w:t>5,60</w:t>
            </w:r>
          </w:p>
        </w:tc>
        <w:tc>
          <w:tcPr>
            <w:tcW w:w="1484" w:type="dxa"/>
            <w:tcBorders>
              <w:top w:val="single" w:sz="4" w:space="0" w:color="auto"/>
              <w:left w:val="single" w:sz="4" w:space="0" w:color="auto"/>
              <w:bottom w:val="single" w:sz="4" w:space="0" w:color="auto"/>
              <w:right w:val="single" w:sz="4" w:space="0" w:color="auto"/>
            </w:tcBorders>
            <w:hideMark/>
          </w:tcPr>
          <w:p w14:paraId="3F659B0F" w14:textId="77777777" w:rsidR="006A0E9B" w:rsidRPr="00AC0B86" w:rsidRDefault="006A0E9B" w:rsidP="009F0FB5">
            <w:pPr>
              <w:spacing w:line="240" w:lineRule="auto"/>
              <w:ind w:firstLine="26"/>
              <w:jc w:val="center"/>
              <w:rPr>
                <w:szCs w:val="24"/>
              </w:rPr>
            </w:pPr>
            <w:r w:rsidRPr="00AC0B86">
              <w:rPr>
                <w:szCs w:val="24"/>
              </w:rPr>
              <w:t>6,10</w:t>
            </w:r>
          </w:p>
        </w:tc>
      </w:tr>
      <w:tr w:rsidR="006A0E9B" w:rsidRPr="00AC0B86" w14:paraId="777A7179" w14:textId="77777777" w:rsidTr="006A0E9B">
        <w:trPr>
          <w:trHeight w:val="294"/>
          <w:jc w:val="right"/>
        </w:trPr>
        <w:tc>
          <w:tcPr>
            <w:tcW w:w="1753" w:type="dxa"/>
            <w:tcBorders>
              <w:top w:val="single" w:sz="4" w:space="0" w:color="auto"/>
              <w:left w:val="single" w:sz="4" w:space="0" w:color="auto"/>
              <w:bottom w:val="single" w:sz="4" w:space="0" w:color="auto"/>
              <w:right w:val="single" w:sz="4" w:space="0" w:color="auto"/>
            </w:tcBorders>
            <w:hideMark/>
          </w:tcPr>
          <w:p w14:paraId="1BEA3748" w14:textId="77777777" w:rsidR="006A0E9B" w:rsidRPr="00AC0B86" w:rsidRDefault="006A0E9B" w:rsidP="009F0FB5">
            <w:pPr>
              <w:pStyle w:val="14"/>
              <w:shd w:val="clear" w:color="auto" w:fill="FFFFFF"/>
              <w:spacing w:line="240" w:lineRule="auto"/>
              <w:ind w:firstLine="26"/>
              <w:jc w:val="center"/>
              <w:rPr>
                <w:sz w:val="24"/>
                <w:szCs w:val="24"/>
                <w:lang w:bidi="he-IL"/>
              </w:rPr>
            </w:pPr>
            <w:r w:rsidRPr="00AC0B86">
              <w:rPr>
                <w:sz w:val="24"/>
                <w:szCs w:val="24"/>
                <w:lang w:bidi="he-IL"/>
              </w:rPr>
              <w:t>14</w:t>
            </w:r>
          </w:p>
        </w:tc>
        <w:tc>
          <w:tcPr>
            <w:tcW w:w="1609" w:type="dxa"/>
            <w:tcBorders>
              <w:top w:val="single" w:sz="4" w:space="0" w:color="auto"/>
              <w:left w:val="single" w:sz="4" w:space="0" w:color="auto"/>
              <w:bottom w:val="single" w:sz="4" w:space="0" w:color="auto"/>
              <w:right w:val="single" w:sz="4" w:space="0" w:color="auto"/>
            </w:tcBorders>
            <w:hideMark/>
          </w:tcPr>
          <w:p w14:paraId="03578EAA" w14:textId="77777777" w:rsidR="006A0E9B" w:rsidRPr="00AC0B86" w:rsidRDefault="006A0E9B" w:rsidP="009F0FB5">
            <w:pPr>
              <w:widowControl w:val="0"/>
              <w:shd w:val="clear" w:color="auto" w:fill="FFFFFF"/>
              <w:spacing w:line="240" w:lineRule="auto"/>
              <w:ind w:firstLine="26"/>
              <w:jc w:val="center"/>
              <w:rPr>
                <w:szCs w:val="24"/>
                <w:lang w:bidi="he-IL"/>
              </w:rPr>
            </w:pPr>
            <w:r w:rsidRPr="00AC0B86">
              <w:rPr>
                <w:szCs w:val="24"/>
                <w:lang w:bidi="he-IL"/>
              </w:rPr>
              <w:t>4,00</w:t>
            </w:r>
          </w:p>
        </w:tc>
        <w:tc>
          <w:tcPr>
            <w:tcW w:w="1642" w:type="dxa"/>
            <w:tcBorders>
              <w:top w:val="single" w:sz="4" w:space="0" w:color="auto"/>
              <w:left w:val="single" w:sz="4" w:space="0" w:color="auto"/>
              <w:bottom w:val="single" w:sz="4" w:space="0" w:color="auto"/>
              <w:right w:val="single" w:sz="4" w:space="0" w:color="auto"/>
            </w:tcBorders>
            <w:hideMark/>
          </w:tcPr>
          <w:p w14:paraId="5108CA80" w14:textId="77777777" w:rsidR="006A0E9B" w:rsidRPr="00AC0B86" w:rsidRDefault="006A0E9B" w:rsidP="009F0FB5">
            <w:pPr>
              <w:pStyle w:val="14"/>
              <w:shd w:val="clear" w:color="auto" w:fill="FFFFFF"/>
              <w:spacing w:line="240" w:lineRule="auto"/>
              <w:ind w:firstLine="26"/>
              <w:jc w:val="center"/>
              <w:rPr>
                <w:sz w:val="24"/>
                <w:szCs w:val="24"/>
                <w:lang w:bidi="he-IL"/>
              </w:rPr>
            </w:pPr>
            <w:r w:rsidRPr="00AC0B86">
              <w:rPr>
                <w:sz w:val="24"/>
                <w:szCs w:val="24"/>
                <w:lang w:bidi="he-IL"/>
              </w:rPr>
              <w:t>5,00</w:t>
            </w:r>
          </w:p>
        </w:tc>
        <w:tc>
          <w:tcPr>
            <w:tcW w:w="1457" w:type="dxa"/>
            <w:tcBorders>
              <w:top w:val="single" w:sz="4" w:space="0" w:color="auto"/>
              <w:left w:val="single" w:sz="4" w:space="0" w:color="auto"/>
              <w:bottom w:val="single" w:sz="4" w:space="0" w:color="auto"/>
              <w:right w:val="single" w:sz="4" w:space="0" w:color="auto"/>
            </w:tcBorders>
            <w:hideMark/>
          </w:tcPr>
          <w:p w14:paraId="594D79EC" w14:textId="77777777" w:rsidR="006A0E9B" w:rsidRPr="00AC0B86" w:rsidRDefault="006A0E9B" w:rsidP="009F0FB5">
            <w:pPr>
              <w:pStyle w:val="14"/>
              <w:shd w:val="clear" w:color="auto" w:fill="FFFFFF"/>
              <w:spacing w:line="240" w:lineRule="auto"/>
              <w:ind w:firstLine="26"/>
              <w:jc w:val="center"/>
              <w:rPr>
                <w:sz w:val="24"/>
                <w:szCs w:val="24"/>
                <w:lang w:bidi="he-IL"/>
              </w:rPr>
            </w:pPr>
            <w:r w:rsidRPr="00AC0B86">
              <w:rPr>
                <w:sz w:val="24"/>
                <w:szCs w:val="24"/>
                <w:lang w:bidi="he-IL"/>
              </w:rPr>
              <w:t>5,30</w:t>
            </w:r>
          </w:p>
        </w:tc>
        <w:tc>
          <w:tcPr>
            <w:tcW w:w="1400" w:type="dxa"/>
            <w:tcBorders>
              <w:top w:val="single" w:sz="4" w:space="0" w:color="auto"/>
              <w:left w:val="single" w:sz="4" w:space="0" w:color="auto"/>
              <w:bottom w:val="single" w:sz="4" w:space="0" w:color="auto"/>
              <w:right w:val="single" w:sz="4" w:space="0" w:color="auto"/>
            </w:tcBorders>
            <w:hideMark/>
          </w:tcPr>
          <w:p w14:paraId="0C4B4262" w14:textId="77777777" w:rsidR="006A0E9B" w:rsidRPr="00AC0B86" w:rsidRDefault="006A0E9B" w:rsidP="009F0FB5">
            <w:pPr>
              <w:pStyle w:val="14"/>
              <w:shd w:val="clear" w:color="auto" w:fill="FFFFFF"/>
              <w:spacing w:line="240" w:lineRule="auto"/>
              <w:ind w:firstLine="26"/>
              <w:jc w:val="center"/>
              <w:rPr>
                <w:sz w:val="24"/>
                <w:szCs w:val="24"/>
                <w:lang w:bidi="he-IL"/>
              </w:rPr>
            </w:pPr>
            <w:r w:rsidRPr="00AC0B86">
              <w:rPr>
                <w:sz w:val="24"/>
                <w:szCs w:val="24"/>
                <w:lang w:bidi="he-IL"/>
              </w:rPr>
              <w:t>5,30</w:t>
            </w:r>
          </w:p>
        </w:tc>
        <w:tc>
          <w:tcPr>
            <w:tcW w:w="1484" w:type="dxa"/>
            <w:tcBorders>
              <w:top w:val="single" w:sz="4" w:space="0" w:color="auto"/>
              <w:left w:val="single" w:sz="4" w:space="0" w:color="auto"/>
              <w:bottom w:val="single" w:sz="4" w:space="0" w:color="auto"/>
              <w:right w:val="single" w:sz="4" w:space="0" w:color="auto"/>
            </w:tcBorders>
            <w:hideMark/>
          </w:tcPr>
          <w:p w14:paraId="3E3E4F71" w14:textId="77777777" w:rsidR="006A0E9B" w:rsidRPr="00AC0B86" w:rsidRDefault="006A0E9B" w:rsidP="009F0FB5">
            <w:pPr>
              <w:spacing w:line="240" w:lineRule="auto"/>
              <w:ind w:firstLine="26"/>
              <w:jc w:val="center"/>
              <w:rPr>
                <w:szCs w:val="24"/>
              </w:rPr>
            </w:pPr>
            <w:r w:rsidRPr="00AC0B86">
              <w:rPr>
                <w:szCs w:val="24"/>
              </w:rPr>
              <w:t>5,80</w:t>
            </w:r>
          </w:p>
        </w:tc>
      </w:tr>
      <w:tr w:rsidR="006A0E9B" w:rsidRPr="00AC0B86" w14:paraId="701B11B4" w14:textId="77777777" w:rsidTr="006A0E9B">
        <w:trPr>
          <w:trHeight w:val="294"/>
          <w:jc w:val="right"/>
        </w:trPr>
        <w:tc>
          <w:tcPr>
            <w:tcW w:w="1753" w:type="dxa"/>
            <w:tcBorders>
              <w:top w:val="single" w:sz="4" w:space="0" w:color="auto"/>
              <w:left w:val="single" w:sz="4" w:space="0" w:color="auto"/>
              <w:bottom w:val="single" w:sz="4" w:space="0" w:color="auto"/>
              <w:right w:val="single" w:sz="4" w:space="0" w:color="auto"/>
            </w:tcBorders>
            <w:hideMark/>
          </w:tcPr>
          <w:p w14:paraId="2F601D7A" w14:textId="77777777" w:rsidR="006A0E9B" w:rsidRPr="00AC0B86" w:rsidRDefault="006A0E9B" w:rsidP="009F0FB5">
            <w:pPr>
              <w:pStyle w:val="14"/>
              <w:shd w:val="clear" w:color="auto" w:fill="FFFFFF"/>
              <w:spacing w:line="240" w:lineRule="auto"/>
              <w:ind w:firstLine="26"/>
              <w:jc w:val="center"/>
              <w:rPr>
                <w:sz w:val="24"/>
                <w:szCs w:val="24"/>
                <w:lang w:bidi="he-IL"/>
              </w:rPr>
            </w:pPr>
            <w:r w:rsidRPr="00AC0B86">
              <w:rPr>
                <w:sz w:val="24"/>
                <w:szCs w:val="24"/>
                <w:lang w:bidi="he-IL"/>
              </w:rPr>
              <w:t>16</w:t>
            </w:r>
          </w:p>
        </w:tc>
        <w:tc>
          <w:tcPr>
            <w:tcW w:w="1609" w:type="dxa"/>
            <w:tcBorders>
              <w:top w:val="single" w:sz="4" w:space="0" w:color="auto"/>
              <w:left w:val="single" w:sz="4" w:space="0" w:color="auto"/>
              <w:bottom w:val="single" w:sz="4" w:space="0" w:color="auto"/>
              <w:right w:val="single" w:sz="4" w:space="0" w:color="auto"/>
            </w:tcBorders>
            <w:hideMark/>
          </w:tcPr>
          <w:p w14:paraId="1557A82A" w14:textId="77777777" w:rsidR="006A0E9B" w:rsidRPr="00AC0B86" w:rsidRDefault="006A0E9B" w:rsidP="009F0FB5">
            <w:pPr>
              <w:widowControl w:val="0"/>
              <w:shd w:val="clear" w:color="auto" w:fill="FFFFFF"/>
              <w:spacing w:line="240" w:lineRule="auto"/>
              <w:ind w:firstLine="26"/>
              <w:jc w:val="center"/>
              <w:rPr>
                <w:szCs w:val="24"/>
                <w:lang w:bidi="he-IL"/>
              </w:rPr>
            </w:pPr>
            <w:r w:rsidRPr="00AC0B86">
              <w:rPr>
                <w:szCs w:val="24"/>
                <w:lang w:bidi="he-IL"/>
              </w:rPr>
              <w:t>4,00</w:t>
            </w:r>
          </w:p>
        </w:tc>
        <w:tc>
          <w:tcPr>
            <w:tcW w:w="1642" w:type="dxa"/>
            <w:tcBorders>
              <w:top w:val="single" w:sz="4" w:space="0" w:color="auto"/>
              <w:left w:val="single" w:sz="4" w:space="0" w:color="auto"/>
              <w:bottom w:val="single" w:sz="4" w:space="0" w:color="auto"/>
              <w:right w:val="single" w:sz="4" w:space="0" w:color="auto"/>
            </w:tcBorders>
            <w:hideMark/>
          </w:tcPr>
          <w:p w14:paraId="5EDB1ABD" w14:textId="77777777" w:rsidR="006A0E9B" w:rsidRPr="00AC0B86" w:rsidRDefault="006A0E9B" w:rsidP="009F0FB5">
            <w:pPr>
              <w:pStyle w:val="14"/>
              <w:shd w:val="clear" w:color="auto" w:fill="FFFFFF"/>
              <w:spacing w:line="240" w:lineRule="auto"/>
              <w:ind w:firstLine="26"/>
              <w:jc w:val="center"/>
              <w:rPr>
                <w:sz w:val="24"/>
                <w:szCs w:val="24"/>
                <w:lang w:bidi="he-IL"/>
              </w:rPr>
            </w:pPr>
            <w:r w:rsidRPr="00AC0B86">
              <w:rPr>
                <w:sz w:val="24"/>
                <w:szCs w:val="24"/>
                <w:lang w:bidi="he-IL"/>
              </w:rPr>
              <w:t>4,90</w:t>
            </w:r>
          </w:p>
        </w:tc>
        <w:tc>
          <w:tcPr>
            <w:tcW w:w="1457" w:type="dxa"/>
            <w:tcBorders>
              <w:top w:val="single" w:sz="4" w:space="0" w:color="auto"/>
              <w:left w:val="single" w:sz="4" w:space="0" w:color="auto"/>
              <w:bottom w:val="single" w:sz="4" w:space="0" w:color="auto"/>
              <w:right w:val="single" w:sz="4" w:space="0" w:color="auto"/>
            </w:tcBorders>
            <w:hideMark/>
          </w:tcPr>
          <w:p w14:paraId="169DA971" w14:textId="77777777" w:rsidR="006A0E9B" w:rsidRPr="00AC0B86" w:rsidRDefault="006A0E9B" w:rsidP="009F0FB5">
            <w:pPr>
              <w:pStyle w:val="14"/>
              <w:shd w:val="clear" w:color="auto" w:fill="FFFFFF"/>
              <w:spacing w:line="240" w:lineRule="auto"/>
              <w:ind w:firstLine="26"/>
              <w:jc w:val="center"/>
              <w:rPr>
                <w:sz w:val="24"/>
                <w:szCs w:val="24"/>
                <w:lang w:bidi="he-IL"/>
              </w:rPr>
            </w:pPr>
            <w:r w:rsidRPr="00AC0B86">
              <w:rPr>
                <w:sz w:val="24"/>
                <w:szCs w:val="24"/>
                <w:lang w:bidi="he-IL"/>
              </w:rPr>
              <w:t>5,00</w:t>
            </w:r>
          </w:p>
        </w:tc>
        <w:tc>
          <w:tcPr>
            <w:tcW w:w="1400" w:type="dxa"/>
            <w:tcBorders>
              <w:top w:val="single" w:sz="4" w:space="0" w:color="auto"/>
              <w:left w:val="single" w:sz="4" w:space="0" w:color="auto"/>
              <w:bottom w:val="single" w:sz="4" w:space="0" w:color="auto"/>
              <w:right w:val="single" w:sz="4" w:space="0" w:color="auto"/>
            </w:tcBorders>
            <w:hideMark/>
          </w:tcPr>
          <w:p w14:paraId="397A134A" w14:textId="77777777" w:rsidR="006A0E9B" w:rsidRPr="00AC0B86" w:rsidRDefault="006A0E9B" w:rsidP="009F0FB5">
            <w:pPr>
              <w:pStyle w:val="14"/>
              <w:shd w:val="clear" w:color="auto" w:fill="FFFFFF"/>
              <w:spacing w:line="240" w:lineRule="auto"/>
              <w:ind w:firstLine="26"/>
              <w:jc w:val="center"/>
              <w:rPr>
                <w:sz w:val="24"/>
                <w:szCs w:val="24"/>
                <w:lang w:bidi="he-IL"/>
              </w:rPr>
            </w:pPr>
            <w:r w:rsidRPr="00AC0B86">
              <w:rPr>
                <w:sz w:val="24"/>
                <w:szCs w:val="24"/>
                <w:lang w:bidi="he-IL"/>
              </w:rPr>
              <w:t>5,00</w:t>
            </w:r>
          </w:p>
        </w:tc>
        <w:tc>
          <w:tcPr>
            <w:tcW w:w="1484" w:type="dxa"/>
            <w:tcBorders>
              <w:top w:val="single" w:sz="4" w:space="0" w:color="auto"/>
              <w:left w:val="single" w:sz="4" w:space="0" w:color="auto"/>
              <w:bottom w:val="single" w:sz="4" w:space="0" w:color="auto"/>
              <w:right w:val="single" w:sz="4" w:space="0" w:color="auto"/>
            </w:tcBorders>
            <w:hideMark/>
          </w:tcPr>
          <w:p w14:paraId="1B42E36A" w14:textId="77777777" w:rsidR="006A0E9B" w:rsidRPr="00AC0B86" w:rsidRDefault="006A0E9B" w:rsidP="009F0FB5">
            <w:pPr>
              <w:spacing w:line="240" w:lineRule="auto"/>
              <w:ind w:firstLine="26"/>
              <w:jc w:val="center"/>
              <w:rPr>
                <w:szCs w:val="24"/>
              </w:rPr>
            </w:pPr>
            <w:r w:rsidRPr="00AC0B86">
              <w:rPr>
                <w:szCs w:val="24"/>
              </w:rPr>
              <w:t>5,40</w:t>
            </w:r>
          </w:p>
        </w:tc>
      </w:tr>
      <w:tr w:rsidR="006A0E9B" w:rsidRPr="00AC0B86" w14:paraId="6EB23D07" w14:textId="77777777" w:rsidTr="006A0E9B">
        <w:trPr>
          <w:trHeight w:val="294"/>
          <w:jc w:val="right"/>
        </w:trPr>
        <w:tc>
          <w:tcPr>
            <w:tcW w:w="1753" w:type="dxa"/>
            <w:tcBorders>
              <w:top w:val="single" w:sz="4" w:space="0" w:color="auto"/>
              <w:left w:val="single" w:sz="4" w:space="0" w:color="auto"/>
              <w:bottom w:val="single" w:sz="4" w:space="0" w:color="auto"/>
              <w:right w:val="single" w:sz="4" w:space="0" w:color="auto"/>
            </w:tcBorders>
            <w:hideMark/>
          </w:tcPr>
          <w:p w14:paraId="59830912" w14:textId="77777777" w:rsidR="006A0E9B" w:rsidRPr="00AC0B86" w:rsidRDefault="006A0E9B" w:rsidP="009F0FB5">
            <w:pPr>
              <w:pStyle w:val="14"/>
              <w:shd w:val="clear" w:color="auto" w:fill="FFFFFF"/>
              <w:spacing w:line="240" w:lineRule="auto"/>
              <w:ind w:firstLine="26"/>
              <w:jc w:val="center"/>
              <w:rPr>
                <w:sz w:val="24"/>
                <w:szCs w:val="24"/>
                <w:lang w:bidi="he-IL"/>
              </w:rPr>
            </w:pPr>
            <w:r w:rsidRPr="00AC0B86">
              <w:rPr>
                <w:sz w:val="24"/>
                <w:szCs w:val="24"/>
                <w:lang w:bidi="he-IL"/>
              </w:rPr>
              <w:t>18</w:t>
            </w:r>
          </w:p>
        </w:tc>
        <w:tc>
          <w:tcPr>
            <w:tcW w:w="1609" w:type="dxa"/>
            <w:tcBorders>
              <w:top w:val="single" w:sz="4" w:space="0" w:color="auto"/>
              <w:left w:val="single" w:sz="4" w:space="0" w:color="auto"/>
              <w:bottom w:val="single" w:sz="4" w:space="0" w:color="auto"/>
              <w:right w:val="single" w:sz="4" w:space="0" w:color="auto"/>
            </w:tcBorders>
            <w:hideMark/>
          </w:tcPr>
          <w:p w14:paraId="12FFD9EC" w14:textId="77777777" w:rsidR="006A0E9B" w:rsidRPr="00AC0B86" w:rsidRDefault="006A0E9B" w:rsidP="009F0FB5">
            <w:pPr>
              <w:widowControl w:val="0"/>
              <w:shd w:val="clear" w:color="auto" w:fill="FFFFFF"/>
              <w:spacing w:line="240" w:lineRule="auto"/>
              <w:ind w:firstLine="26"/>
              <w:jc w:val="center"/>
              <w:rPr>
                <w:szCs w:val="24"/>
                <w:lang w:bidi="he-IL"/>
              </w:rPr>
            </w:pPr>
            <w:r w:rsidRPr="00AC0B86">
              <w:rPr>
                <w:szCs w:val="24"/>
                <w:lang w:bidi="he-IL"/>
              </w:rPr>
              <w:t>4,00</w:t>
            </w:r>
          </w:p>
        </w:tc>
        <w:tc>
          <w:tcPr>
            <w:tcW w:w="1642" w:type="dxa"/>
            <w:tcBorders>
              <w:top w:val="single" w:sz="4" w:space="0" w:color="auto"/>
              <w:left w:val="single" w:sz="4" w:space="0" w:color="auto"/>
              <w:bottom w:val="single" w:sz="4" w:space="0" w:color="auto"/>
              <w:right w:val="single" w:sz="4" w:space="0" w:color="auto"/>
            </w:tcBorders>
            <w:hideMark/>
          </w:tcPr>
          <w:p w14:paraId="7C57F92A" w14:textId="77777777" w:rsidR="006A0E9B" w:rsidRPr="00AC0B86" w:rsidRDefault="006A0E9B" w:rsidP="009F0FB5">
            <w:pPr>
              <w:pStyle w:val="14"/>
              <w:shd w:val="clear" w:color="auto" w:fill="FFFFFF"/>
              <w:spacing w:line="240" w:lineRule="auto"/>
              <w:ind w:firstLine="26"/>
              <w:jc w:val="center"/>
              <w:rPr>
                <w:sz w:val="24"/>
                <w:szCs w:val="24"/>
                <w:lang w:bidi="he-IL"/>
              </w:rPr>
            </w:pPr>
            <w:r w:rsidRPr="00AC0B86">
              <w:rPr>
                <w:sz w:val="24"/>
                <w:szCs w:val="24"/>
                <w:lang w:bidi="he-IL"/>
              </w:rPr>
              <w:t>4,80</w:t>
            </w:r>
          </w:p>
        </w:tc>
        <w:tc>
          <w:tcPr>
            <w:tcW w:w="1457" w:type="dxa"/>
            <w:tcBorders>
              <w:top w:val="single" w:sz="4" w:space="0" w:color="auto"/>
              <w:left w:val="single" w:sz="4" w:space="0" w:color="auto"/>
              <w:bottom w:val="single" w:sz="4" w:space="0" w:color="auto"/>
              <w:right w:val="single" w:sz="4" w:space="0" w:color="auto"/>
            </w:tcBorders>
            <w:hideMark/>
          </w:tcPr>
          <w:p w14:paraId="55FEB692" w14:textId="77777777" w:rsidR="006A0E9B" w:rsidRPr="00AC0B86" w:rsidRDefault="006A0E9B" w:rsidP="009F0FB5">
            <w:pPr>
              <w:pStyle w:val="14"/>
              <w:shd w:val="clear" w:color="auto" w:fill="FFFFFF"/>
              <w:spacing w:line="240" w:lineRule="auto"/>
              <w:ind w:firstLine="26"/>
              <w:jc w:val="center"/>
              <w:rPr>
                <w:sz w:val="24"/>
                <w:szCs w:val="24"/>
                <w:lang w:bidi="he-IL"/>
              </w:rPr>
            </w:pPr>
            <w:r w:rsidRPr="00AC0B86">
              <w:rPr>
                <w:sz w:val="24"/>
                <w:szCs w:val="24"/>
                <w:lang w:bidi="he-IL"/>
              </w:rPr>
              <w:t>4,85</w:t>
            </w:r>
          </w:p>
        </w:tc>
        <w:tc>
          <w:tcPr>
            <w:tcW w:w="1400" w:type="dxa"/>
            <w:tcBorders>
              <w:top w:val="single" w:sz="4" w:space="0" w:color="auto"/>
              <w:left w:val="single" w:sz="4" w:space="0" w:color="auto"/>
              <w:bottom w:val="single" w:sz="4" w:space="0" w:color="auto"/>
              <w:right w:val="single" w:sz="4" w:space="0" w:color="auto"/>
            </w:tcBorders>
            <w:hideMark/>
          </w:tcPr>
          <w:p w14:paraId="27AED1B0" w14:textId="77777777" w:rsidR="006A0E9B" w:rsidRPr="00AC0B86" w:rsidRDefault="006A0E9B" w:rsidP="009F0FB5">
            <w:pPr>
              <w:pStyle w:val="14"/>
              <w:shd w:val="clear" w:color="auto" w:fill="FFFFFF"/>
              <w:spacing w:line="240" w:lineRule="auto"/>
              <w:ind w:firstLine="26"/>
              <w:jc w:val="center"/>
              <w:rPr>
                <w:sz w:val="24"/>
                <w:szCs w:val="24"/>
                <w:lang w:bidi="he-IL"/>
              </w:rPr>
            </w:pPr>
            <w:r w:rsidRPr="00AC0B86">
              <w:rPr>
                <w:sz w:val="24"/>
                <w:szCs w:val="24"/>
                <w:lang w:bidi="he-IL"/>
              </w:rPr>
              <w:t>4,95</w:t>
            </w:r>
          </w:p>
        </w:tc>
        <w:tc>
          <w:tcPr>
            <w:tcW w:w="1484" w:type="dxa"/>
            <w:tcBorders>
              <w:top w:val="single" w:sz="4" w:space="0" w:color="auto"/>
              <w:left w:val="single" w:sz="4" w:space="0" w:color="auto"/>
              <w:bottom w:val="single" w:sz="4" w:space="0" w:color="auto"/>
              <w:right w:val="single" w:sz="4" w:space="0" w:color="auto"/>
            </w:tcBorders>
            <w:hideMark/>
          </w:tcPr>
          <w:p w14:paraId="78AF0DD3" w14:textId="77777777" w:rsidR="006A0E9B" w:rsidRPr="00AC0B86" w:rsidRDefault="006A0E9B" w:rsidP="009F0FB5">
            <w:pPr>
              <w:spacing w:line="240" w:lineRule="auto"/>
              <w:ind w:firstLine="26"/>
              <w:jc w:val="center"/>
              <w:rPr>
                <w:szCs w:val="24"/>
              </w:rPr>
            </w:pPr>
            <w:r w:rsidRPr="00AC0B86">
              <w:rPr>
                <w:szCs w:val="24"/>
              </w:rPr>
              <w:t>5,40</w:t>
            </w:r>
          </w:p>
        </w:tc>
      </w:tr>
      <w:tr w:rsidR="006A0E9B" w:rsidRPr="00AC0B86" w14:paraId="43BD2809" w14:textId="77777777" w:rsidTr="006A0E9B">
        <w:trPr>
          <w:trHeight w:val="308"/>
          <w:jc w:val="right"/>
        </w:trPr>
        <w:tc>
          <w:tcPr>
            <w:tcW w:w="1753" w:type="dxa"/>
            <w:tcBorders>
              <w:top w:val="single" w:sz="4" w:space="0" w:color="auto"/>
              <w:left w:val="single" w:sz="4" w:space="0" w:color="auto"/>
              <w:bottom w:val="single" w:sz="4" w:space="0" w:color="auto"/>
              <w:right w:val="single" w:sz="4" w:space="0" w:color="auto"/>
            </w:tcBorders>
            <w:hideMark/>
          </w:tcPr>
          <w:p w14:paraId="46DC2C9B" w14:textId="77777777" w:rsidR="006A0E9B" w:rsidRPr="00AC0B86" w:rsidRDefault="006A0E9B" w:rsidP="009F0FB5">
            <w:pPr>
              <w:pStyle w:val="14"/>
              <w:shd w:val="clear" w:color="auto" w:fill="FFFFFF"/>
              <w:spacing w:line="240" w:lineRule="auto"/>
              <w:ind w:firstLine="26"/>
              <w:jc w:val="center"/>
              <w:rPr>
                <w:sz w:val="24"/>
                <w:szCs w:val="24"/>
                <w:lang w:bidi="he-IL"/>
              </w:rPr>
            </w:pPr>
            <w:r w:rsidRPr="00AC0B86">
              <w:rPr>
                <w:sz w:val="24"/>
                <w:szCs w:val="24"/>
                <w:lang w:bidi="he-IL"/>
              </w:rPr>
              <w:t>20</w:t>
            </w:r>
          </w:p>
        </w:tc>
        <w:tc>
          <w:tcPr>
            <w:tcW w:w="1609" w:type="dxa"/>
            <w:tcBorders>
              <w:top w:val="single" w:sz="4" w:space="0" w:color="auto"/>
              <w:left w:val="single" w:sz="4" w:space="0" w:color="auto"/>
              <w:bottom w:val="single" w:sz="4" w:space="0" w:color="auto"/>
              <w:right w:val="single" w:sz="4" w:space="0" w:color="auto"/>
            </w:tcBorders>
            <w:hideMark/>
          </w:tcPr>
          <w:p w14:paraId="07A801EA" w14:textId="77777777" w:rsidR="006A0E9B" w:rsidRPr="00AC0B86" w:rsidRDefault="006A0E9B" w:rsidP="009F0FB5">
            <w:pPr>
              <w:widowControl w:val="0"/>
              <w:shd w:val="clear" w:color="auto" w:fill="FFFFFF"/>
              <w:spacing w:line="240" w:lineRule="auto"/>
              <w:ind w:firstLine="26"/>
              <w:jc w:val="center"/>
              <w:rPr>
                <w:szCs w:val="24"/>
                <w:lang w:bidi="he-IL"/>
              </w:rPr>
            </w:pPr>
            <w:r w:rsidRPr="00AC0B86">
              <w:rPr>
                <w:szCs w:val="24"/>
                <w:lang w:bidi="he-IL"/>
              </w:rPr>
              <w:t>4,00</w:t>
            </w:r>
          </w:p>
        </w:tc>
        <w:tc>
          <w:tcPr>
            <w:tcW w:w="1642" w:type="dxa"/>
            <w:tcBorders>
              <w:top w:val="single" w:sz="4" w:space="0" w:color="auto"/>
              <w:left w:val="single" w:sz="4" w:space="0" w:color="auto"/>
              <w:bottom w:val="single" w:sz="4" w:space="0" w:color="auto"/>
              <w:right w:val="single" w:sz="4" w:space="0" w:color="auto"/>
            </w:tcBorders>
            <w:hideMark/>
          </w:tcPr>
          <w:p w14:paraId="535E2C0C" w14:textId="77777777" w:rsidR="006A0E9B" w:rsidRPr="00AC0B86" w:rsidRDefault="006A0E9B" w:rsidP="009F0FB5">
            <w:pPr>
              <w:pStyle w:val="14"/>
              <w:shd w:val="clear" w:color="auto" w:fill="FFFFFF"/>
              <w:spacing w:line="240" w:lineRule="auto"/>
              <w:ind w:firstLine="26"/>
              <w:jc w:val="center"/>
              <w:rPr>
                <w:sz w:val="24"/>
                <w:szCs w:val="24"/>
                <w:lang w:bidi="he-IL"/>
              </w:rPr>
            </w:pPr>
            <w:r w:rsidRPr="00AC0B86">
              <w:rPr>
                <w:sz w:val="24"/>
                <w:szCs w:val="24"/>
                <w:lang w:bidi="he-IL"/>
              </w:rPr>
              <w:t>4,70</w:t>
            </w:r>
          </w:p>
        </w:tc>
        <w:tc>
          <w:tcPr>
            <w:tcW w:w="1457" w:type="dxa"/>
            <w:tcBorders>
              <w:top w:val="single" w:sz="4" w:space="0" w:color="auto"/>
              <w:left w:val="single" w:sz="4" w:space="0" w:color="auto"/>
              <w:bottom w:val="single" w:sz="4" w:space="0" w:color="auto"/>
              <w:right w:val="single" w:sz="4" w:space="0" w:color="auto"/>
            </w:tcBorders>
            <w:hideMark/>
          </w:tcPr>
          <w:p w14:paraId="5ECCB17B" w14:textId="77777777" w:rsidR="006A0E9B" w:rsidRPr="00AC0B86" w:rsidRDefault="006A0E9B" w:rsidP="009F0FB5">
            <w:pPr>
              <w:pStyle w:val="14"/>
              <w:shd w:val="clear" w:color="auto" w:fill="FFFFFF"/>
              <w:spacing w:line="240" w:lineRule="auto"/>
              <w:ind w:firstLine="26"/>
              <w:jc w:val="center"/>
              <w:rPr>
                <w:sz w:val="24"/>
                <w:szCs w:val="24"/>
                <w:lang w:bidi="he-IL"/>
              </w:rPr>
            </w:pPr>
            <w:r w:rsidRPr="00AC0B86">
              <w:rPr>
                <w:sz w:val="24"/>
                <w:szCs w:val="24"/>
                <w:lang w:bidi="he-IL"/>
              </w:rPr>
              <w:t>4,65</w:t>
            </w:r>
          </w:p>
        </w:tc>
        <w:tc>
          <w:tcPr>
            <w:tcW w:w="1400" w:type="dxa"/>
            <w:tcBorders>
              <w:top w:val="single" w:sz="4" w:space="0" w:color="auto"/>
              <w:left w:val="single" w:sz="4" w:space="0" w:color="auto"/>
              <w:bottom w:val="single" w:sz="4" w:space="0" w:color="auto"/>
              <w:right w:val="single" w:sz="4" w:space="0" w:color="auto"/>
            </w:tcBorders>
            <w:hideMark/>
          </w:tcPr>
          <w:p w14:paraId="6DC1B5D0" w14:textId="77777777" w:rsidR="006A0E9B" w:rsidRPr="00AC0B86" w:rsidRDefault="006A0E9B" w:rsidP="009F0FB5">
            <w:pPr>
              <w:pStyle w:val="14"/>
              <w:shd w:val="clear" w:color="auto" w:fill="FFFFFF"/>
              <w:spacing w:line="240" w:lineRule="auto"/>
              <w:ind w:firstLine="26"/>
              <w:jc w:val="center"/>
              <w:rPr>
                <w:sz w:val="24"/>
                <w:szCs w:val="24"/>
                <w:lang w:bidi="he-IL"/>
              </w:rPr>
            </w:pPr>
            <w:r w:rsidRPr="00AC0B86">
              <w:rPr>
                <w:sz w:val="24"/>
                <w:szCs w:val="24"/>
                <w:lang w:bidi="he-IL"/>
              </w:rPr>
              <w:t>4,95</w:t>
            </w:r>
          </w:p>
        </w:tc>
        <w:tc>
          <w:tcPr>
            <w:tcW w:w="1484" w:type="dxa"/>
            <w:tcBorders>
              <w:top w:val="single" w:sz="4" w:space="0" w:color="auto"/>
              <w:left w:val="single" w:sz="4" w:space="0" w:color="auto"/>
              <w:bottom w:val="single" w:sz="4" w:space="0" w:color="auto"/>
              <w:right w:val="single" w:sz="4" w:space="0" w:color="auto"/>
            </w:tcBorders>
            <w:hideMark/>
          </w:tcPr>
          <w:p w14:paraId="3B68EF9D" w14:textId="77777777" w:rsidR="006A0E9B" w:rsidRPr="00AC0B86" w:rsidRDefault="006A0E9B" w:rsidP="009F0FB5">
            <w:pPr>
              <w:spacing w:line="240" w:lineRule="auto"/>
              <w:ind w:firstLine="26"/>
              <w:jc w:val="center"/>
              <w:rPr>
                <w:szCs w:val="24"/>
              </w:rPr>
            </w:pPr>
            <w:r w:rsidRPr="00AC0B86">
              <w:rPr>
                <w:szCs w:val="24"/>
              </w:rPr>
              <w:t>5,25</w:t>
            </w:r>
          </w:p>
        </w:tc>
      </w:tr>
      <w:tr w:rsidR="006A0E9B" w:rsidRPr="00AC0B86" w14:paraId="39594D06" w14:textId="77777777" w:rsidTr="006A0E9B">
        <w:trPr>
          <w:trHeight w:val="298"/>
          <w:jc w:val="right"/>
        </w:trPr>
        <w:tc>
          <w:tcPr>
            <w:tcW w:w="9345" w:type="dxa"/>
            <w:gridSpan w:val="6"/>
            <w:tcBorders>
              <w:top w:val="single" w:sz="4" w:space="0" w:color="auto"/>
              <w:left w:val="single" w:sz="4" w:space="0" w:color="auto"/>
              <w:bottom w:val="single" w:sz="4" w:space="0" w:color="auto"/>
              <w:right w:val="single" w:sz="4" w:space="0" w:color="auto"/>
            </w:tcBorders>
            <w:hideMark/>
          </w:tcPr>
          <w:p w14:paraId="4AB5BE7B" w14:textId="77777777" w:rsidR="006A0E9B" w:rsidRPr="00AC0B86" w:rsidRDefault="006A0E9B" w:rsidP="009A0FF2">
            <w:pPr>
              <w:pStyle w:val="aff2"/>
              <w:ind w:firstLine="455"/>
              <w:rPr>
                <w:sz w:val="20"/>
                <w:lang w:bidi="he-IL"/>
              </w:rPr>
            </w:pPr>
            <w:r w:rsidRPr="00AC0B86">
              <w:rPr>
                <w:sz w:val="20"/>
                <w:lang w:bidi="ru-RU"/>
              </w:rPr>
              <w:t xml:space="preserve">П р и м е ч а н и е </w:t>
            </w:r>
            <w:r w:rsidRPr="00AC0B86">
              <w:rPr>
                <w:sz w:val="20"/>
              </w:rPr>
              <w:t xml:space="preserve">– </w:t>
            </w:r>
            <w:r w:rsidRPr="00AC0B86">
              <w:rPr>
                <w:sz w:val="20"/>
                <w:lang w:bidi="ru-RU"/>
              </w:rPr>
              <w:t>Ширина въезда/выезда должна быть не менее 4,00 м. Возможно уширение выезда с кольцевого пересечения до значений, указанных в настоящей таблице, в целях обеспечения более удобного выезда с пересечения. Ширину выезда рекомендуется увеличивать не более чем на 20 %.</w:t>
            </w:r>
          </w:p>
        </w:tc>
      </w:tr>
    </w:tbl>
    <w:p w14:paraId="41589EE1" w14:textId="3888FEF5" w:rsidR="006A0E9B" w:rsidRPr="00E227BF" w:rsidRDefault="009F0FB5" w:rsidP="006A0E9B">
      <w:pPr>
        <w:pStyle w:val="aff2"/>
        <w:ind w:firstLine="567"/>
        <w:rPr>
          <w:b/>
          <w:sz w:val="28"/>
          <w:szCs w:val="28"/>
        </w:rPr>
      </w:pPr>
      <w:r w:rsidRPr="009F0FB5">
        <w:rPr>
          <w:b/>
          <w:sz w:val="28"/>
          <w:szCs w:val="28"/>
        </w:rPr>
        <w:t>5.8.3</w:t>
      </w:r>
      <w:r>
        <w:rPr>
          <w:b/>
          <w:sz w:val="28"/>
          <w:szCs w:val="28"/>
        </w:rPr>
        <w:t>1</w:t>
      </w:r>
      <w:r w:rsidRPr="009F0FB5">
        <w:rPr>
          <w:b/>
          <w:sz w:val="28"/>
          <w:szCs w:val="28"/>
        </w:rPr>
        <w:t xml:space="preserve"> </w:t>
      </w:r>
      <w:r w:rsidR="006A0E9B" w:rsidRPr="00E227BF">
        <w:rPr>
          <w:b/>
          <w:sz w:val="28"/>
          <w:szCs w:val="28"/>
        </w:rPr>
        <w:t>(Измененная редакция, Изм. № 2).</w:t>
      </w:r>
    </w:p>
    <w:p w14:paraId="3AB4EF5D" w14:textId="77777777" w:rsidR="009F0FB5" w:rsidRPr="00AC0B86" w:rsidRDefault="009F0FB5" w:rsidP="009F0FB5">
      <w:pPr>
        <w:pStyle w:val="aff2"/>
        <w:ind w:firstLine="567"/>
        <w:rPr>
          <w:sz w:val="28"/>
          <w:szCs w:val="28"/>
        </w:rPr>
      </w:pPr>
      <w:r w:rsidRPr="00AC0B86">
        <w:rPr>
          <w:sz w:val="28"/>
          <w:szCs w:val="28"/>
        </w:rPr>
        <w:t>5.8.31а Ширина въезда/выезда с двумя полосами движения определяется исходя из возможности проезда расчетного автомобиля А16 параллельно с расчетным автомобилем Л (приложение Е). Минимальные размеры двухполосной проезжей части на въезде или выезде допускается принимать по таблице 5.11в.</w:t>
      </w:r>
    </w:p>
    <w:p w14:paraId="4A4FA684" w14:textId="77777777" w:rsidR="009F0FB5" w:rsidRPr="00AC0B86" w:rsidRDefault="009F0FB5" w:rsidP="009F0FB5">
      <w:pPr>
        <w:pStyle w:val="aff2"/>
        <w:rPr>
          <w:sz w:val="28"/>
          <w:szCs w:val="28"/>
        </w:rPr>
      </w:pPr>
    </w:p>
    <w:p w14:paraId="6CB3E6B9" w14:textId="77777777" w:rsidR="009F0FB5" w:rsidRPr="00AC0B86" w:rsidRDefault="009F0FB5" w:rsidP="009F0FB5">
      <w:pPr>
        <w:pStyle w:val="aff2"/>
        <w:ind w:left="2552" w:hanging="2552"/>
        <w:rPr>
          <w:sz w:val="28"/>
          <w:szCs w:val="28"/>
        </w:rPr>
      </w:pPr>
      <w:r w:rsidRPr="00AC0B86">
        <w:rPr>
          <w:sz w:val="28"/>
          <w:szCs w:val="28"/>
        </w:rPr>
        <w:t xml:space="preserve">Т а б л и ц а 5.11в – </w:t>
      </w:r>
      <w:r w:rsidRPr="00AC0B86">
        <w:rPr>
          <w:b/>
          <w:sz w:val="28"/>
          <w:szCs w:val="28"/>
        </w:rPr>
        <w:t>Минимальная ширина двухполосного въезда/выезда кольцевого пересечения</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9"/>
        <w:gridCol w:w="3567"/>
        <w:gridCol w:w="3538"/>
      </w:tblGrid>
      <w:tr w:rsidR="009F0FB5" w:rsidRPr="00AC0B86" w14:paraId="224979E7" w14:textId="77777777" w:rsidTr="009A0FF2">
        <w:trPr>
          <w:trHeight w:val="386"/>
          <w:tblHeader/>
          <w:jc w:val="center"/>
        </w:trPr>
        <w:tc>
          <w:tcPr>
            <w:tcW w:w="2529" w:type="dxa"/>
            <w:vMerge w:val="restart"/>
            <w:tcBorders>
              <w:top w:val="single" w:sz="4" w:space="0" w:color="auto"/>
              <w:left w:val="single" w:sz="4" w:space="0" w:color="auto"/>
              <w:bottom w:val="double" w:sz="4" w:space="0" w:color="auto"/>
              <w:right w:val="single" w:sz="4" w:space="0" w:color="auto"/>
            </w:tcBorders>
            <w:hideMark/>
          </w:tcPr>
          <w:p w14:paraId="4CA74011" w14:textId="77777777" w:rsidR="009F0FB5" w:rsidRPr="00AC0B86" w:rsidRDefault="009F0FB5" w:rsidP="009F0FB5">
            <w:pPr>
              <w:widowControl w:val="0"/>
              <w:spacing w:line="240" w:lineRule="auto"/>
              <w:ind w:firstLine="0"/>
              <w:jc w:val="center"/>
              <w:rPr>
                <w:szCs w:val="24"/>
                <w:lang w:bidi="he-IL"/>
              </w:rPr>
            </w:pPr>
            <w:r w:rsidRPr="00AC0B86">
              <w:rPr>
                <w:szCs w:val="24"/>
                <w:lang w:bidi="he-IL"/>
              </w:rPr>
              <w:t>Радиус правой кромки проезжей части въезда/выезда, м</w:t>
            </w:r>
          </w:p>
        </w:tc>
        <w:tc>
          <w:tcPr>
            <w:tcW w:w="7105" w:type="dxa"/>
            <w:gridSpan w:val="2"/>
            <w:tcBorders>
              <w:top w:val="single" w:sz="4" w:space="0" w:color="auto"/>
              <w:left w:val="single" w:sz="4" w:space="0" w:color="auto"/>
              <w:bottom w:val="single" w:sz="4" w:space="0" w:color="auto"/>
              <w:right w:val="single" w:sz="4" w:space="0" w:color="auto"/>
            </w:tcBorders>
            <w:hideMark/>
          </w:tcPr>
          <w:p w14:paraId="4751A591" w14:textId="77777777" w:rsidR="009F0FB5" w:rsidRPr="00AC0B86" w:rsidRDefault="009F0FB5" w:rsidP="009F0FB5">
            <w:pPr>
              <w:widowControl w:val="0"/>
              <w:spacing w:line="240" w:lineRule="auto"/>
              <w:ind w:firstLine="0"/>
              <w:jc w:val="center"/>
              <w:rPr>
                <w:szCs w:val="24"/>
                <w:lang w:bidi="he-IL"/>
              </w:rPr>
            </w:pPr>
            <w:r w:rsidRPr="00AC0B86">
              <w:rPr>
                <w:szCs w:val="24"/>
                <w:lang w:bidi="he-IL"/>
              </w:rPr>
              <w:t>Ширина въезда/выезда, м, для расчетного автомобиля по приложению Е</w:t>
            </w:r>
          </w:p>
        </w:tc>
      </w:tr>
      <w:tr w:rsidR="009F0FB5" w:rsidRPr="00AC0B86" w14:paraId="0235C517" w14:textId="77777777" w:rsidTr="009A0FF2">
        <w:trPr>
          <w:trHeight w:val="138"/>
          <w:tblHeader/>
          <w:jc w:val="center"/>
        </w:trPr>
        <w:tc>
          <w:tcPr>
            <w:tcW w:w="2529" w:type="dxa"/>
            <w:vMerge/>
            <w:tcBorders>
              <w:top w:val="single" w:sz="4" w:space="0" w:color="auto"/>
              <w:left w:val="single" w:sz="4" w:space="0" w:color="auto"/>
              <w:bottom w:val="single" w:sz="4" w:space="0" w:color="auto"/>
              <w:right w:val="single" w:sz="4" w:space="0" w:color="auto"/>
            </w:tcBorders>
            <w:vAlign w:val="center"/>
            <w:hideMark/>
          </w:tcPr>
          <w:p w14:paraId="77D65EAB" w14:textId="77777777" w:rsidR="009F0FB5" w:rsidRPr="00AC0B86" w:rsidRDefault="009F0FB5" w:rsidP="009A0FF2">
            <w:pPr>
              <w:spacing w:line="240" w:lineRule="auto"/>
              <w:rPr>
                <w:szCs w:val="24"/>
                <w:lang w:bidi="he-IL"/>
              </w:rPr>
            </w:pPr>
          </w:p>
        </w:tc>
        <w:tc>
          <w:tcPr>
            <w:tcW w:w="3567" w:type="dxa"/>
            <w:tcBorders>
              <w:top w:val="single" w:sz="4" w:space="0" w:color="auto"/>
              <w:left w:val="single" w:sz="4" w:space="0" w:color="auto"/>
              <w:bottom w:val="single" w:sz="4" w:space="0" w:color="auto"/>
              <w:right w:val="single" w:sz="4" w:space="0" w:color="auto"/>
            </w:tcBorders>
            <w:hideMark/>
          </w:tcPr>
          <w:p w14:paraId="75FAB875" w14:textId="77777777" w:rsidR="009F0FB5" w:rsidRPr="00AC0B86" w:rsidRDefault="009F0FB5" w:rsidP="009F0FB5">
            <w:pPr>
              <w:widowControl w:val="0"/>
              <w:shd w:val="clear" w:color="auto" w:fill="FFFFFF"/>
              <w:spacing w:line="240" w:lineRule="auto"/>
              <w:ind w:firstLine="0"/>
              <w:jc w:val="center"/>
              <w:rPr>
                <w:szCs w:val="24"/>
                <w:lang w:bidi="he-IL"/>
              </w:rPr>
            </w:pPr>
            <w:r w:rsidRPr="00AC0B86">
              <w:rPr>
                <w:szCs w:val="24"/>
                <w:lang w:bidi="he-IL"/>
              </w:rPr>
              <w:t>А16 параллельно с расчетным автомобилем Л</w:t>
            </w:r>
          </w:p>
        </w:tc>
        <w:tc>
          <w:tcPr>
            <w:tcW w:w="3538" w:type="dxa"/>
            <w:tcBorders>
              <w:top w:val="single" w:sz="4" w:space="0" w:color="auto"/>
              <w:left w:val="single" w:sz="4" w:space="0" w:color="auto"/>
              <w:bottom w:val="single" w:sz="4" w:space="0" w:color="auto"/>
              <w:right w:val="single" w:sz="4" w:space="0" w:color="auto"/>
            </w:tcBorders>
            <w:hideMark/>
          </w:tcPr>
          <w:p w14:paraId="2E8367E7" w14:textId="77777777" w:rsidR="009F0FB5" w:rsidRPr="00AC0B86" w:rsidRDefault="009F0FB5" w:rsidP="009F0FB5">
            <w:pPr>
              <w:widowControl w:val="0"/>
              <w:shd w:val="clear" w:color="auto" w:fill="FFFFFF"/>
              <w:spacing w:line="240" w:lineRule="auto"/>
              <w:ind w:firstLine="0"/>
              <w:jc w:val="center"/>
              <w:rPr>
                <w:szCs w:val="24"/>
                <w:lang w:bidi="he-IL"/>
              </w:rPr>
            </w:pPr>
            <w:r w:rsidRPr="00AC0B86">
              <w:rPr>
                <w:szCs w:val="24"/>
                <w:lang w:bidi="he-IL"/>
              </w:rPr>
              <w:t>А20 параллельно с расчетным автомобилем Л</w:t>
            </w:r>
          </w:p>
        </w:tc>
      </w:tr>
      <w:tr w:rsidR="009F0FB5" w:rsidRPr="00AC0B86" w14:paraId="4873CF41" w14:textId="77777777" w:rsidTr="009A0FF2">
        <w:trPr>
          <w:trHeight w:val="450"/>
          <w:jc w:val="center"/>
        </w:trPr>
        <w:tc>
          <w:tcPr>
            <w:tcW w:w="2529" w:type="dxa"/>
            <w:tcBorders>
              <w:top w:val="single" w:sz="4" w:space="0" w:color="auto"/>
              <w:left w:val="single" w:sz="4" w:space="0" w:color="auto"/>
              <w:bottom w:val="single" w:sz="4" w:space="0" w:color="auto"/>
              <w:right w:val="single" w:sz="4" w:space="0" w:color="auto"/>
            </w:tcBorders>
            <w:hideMark/>
          </w:tcPr>
          <w:p w14:paraId="63D6B15C" w14:textId="77777777" w:rsidR="009F0FB5" w:rsidRPr="00AC0B86" w:rsidRDefault="009F0FB5" w:rsidP="009F0FB5">
            <w:pPr>
              <w:widowControl w:val="0"/>
              <w:spacing w:line="240" w:lineRule="auto"/>
              <w:ind w:firstLine="0"/>
              <w:jc w:val="center"/>
              <w:rPr>
                <w:szCs w:val="24"/>
                <w:lang w:bidi="he-IL"/>
              </w:rPr>
            </w:pPr>
            <w:r w:rsidRPr="00AC0B86">
              <w:rPr>
                <w:szCs w:val="24"/>
                <w:lang w:bidi="he-IL"/>
              </w:rPr>
              <w:t>10</w:t>
            </w:r>
          </w:p>
        </w:tc>
        <w:tc>
          <w:tcPr>
            <w:tcW w:w="3567" w:type="dxa"/>
            <w:tcBorders>
              <w:top w:val="single" w:sz="4" w:space="0" w:color="auto"/>
              <w:left w:val="single" w:sz="4" w:space="0" w:color="auto"/>
              <w:bottom w:val="single" w:sz="4" w:space="0" w:color="auto"/>
              <w:right w:val="single" w:sz="4" w:space="0" w:color="auto"/>
            </w:tcBorders>
            <w:hideMark/>
          </w:tcPr>
          <w:p w14:paraId="3E5F047F" w14:textId="77777777" w:rsidR="009F0FB5" w:rsidRPr="00AC0B86" w:rsidRDefault="009F0FB5" w:rsidP="009F0FB5">
            <w:pPr>
              <w:widowControl w:val="0"/>
              <w:spacing w:line="240" w:lineRule="auto"/>
              <w:ind w:firstLine="0"/>
              <w:jc w:val="center"/>
              <w:rPr>
                <w:szCs w:val="24"/>
                <w:lang w:bidi="he-IL"/>
              </w:rPr>
            </w:pPr>
            <w:r w:rsidRPr="00AC0B86">
              <w:rPr>
                <w:szCs w:val="24"/>
                <w:lang w:bidi="he-IL"/>
              </w:rPr>
              <w:t>7,80</w:t>
            </w:r>
          </w:p>
        </w:tc>
        <w:tc>
          <w:tcPr>
            <w:tcW w:w="3538" w:type="dxa"/>
            <w:tcBorders>
              <w:top w:val="single" w:sz="4" w:space="0" w:color="auto"/>
              <w:left w:val="single" w:sz="4" w:space="0" w:color="auto"/>
              <w:bottom w:val="single" w:sz="4" w:space="0" w:color="auto"/>
              <w:right w:val="single" w:sz="4" w:space="0" w:color="auto"/>
            </w:tcBorders>
            <w:hideMark/>
          </w:tcPr>
          <w:p w14:paraId="5E3C4018" w14:textId="77777777" w:rsidR="009F0FB5" w:rsidRPr="00AC0B86" w:rsidRDefault="009F0FB5" w:rsidP="009F0FB5">
            <w:pPr>
              <w:spacing w:line="240" w:lineRule="auto"/>
              <w:ind w:firstLine="0"/>
              <w:jc w:val="center"/>
              <w:rPr>
                <w:szCs w:val="24"/>
              </w:rPr>
            </w:pPr>
            <w:r w:rsidRPr="00AC0B86">
              <w:rPr>
                <w:szCs w:val="24"/>
              </w:rPr>
              <w:t>8,90</w:t>
            </w:r>
          </w:p>
        </w:tc>
      </w:tr>
      <w:tr w:rsidR="009F0FB5" w:rsidRPr="00AC0B86" w14:paraId="3FA2D4C5" w14:textId="77777777" w:rsidTr="009A0FF2">
        <w:trPr>
          <w:trHeight w:val="466"/>
          <w:jc w:val="center"/>
        </w:trPr>
        <w:tc>
          <w:tcPr>
            <w:tcW w:w="2529" w:type="dxa"/>
            <w:tcBorders>
              <w:top w:val="single" w:sz="4" w:space="0" w:color="auto"/>
              <w:left w:val="single" w:sz="4" w:space="0" w:color="auto"/>
              <w:bottom w:val="single" w:sz="4" w:space="0" w:color="auto"/>
              <w:right w:val="single" w:sz="4" w:space="0" w:color="auto"/>
            </w:tcBorders>
            <w:hideMark/>
          </w:tcPr>
          <w:p w14:paraId="1DE2D817" w14:textId="77777777" w:rsidR="009F0FB5" w:rsidRPr="00AC0B86" w:rsidRDefault="009F0FB5" w:rsidP="009F0FB5">
            <w:pPr>
              <w:widowControl w:val="0"/>
              <w:spacing w:line="240" w:lineRule="auto"/>
              <w:ind w:firstLine="0"/>
              <w:jc w:val="center"/>
              <w:rPr>
                <w:szCs w:val="24"/>
                <w:lang w:bidi="he-IL"/>
              </w:rPr>
            </w:pPr>
            <w:r w:rsidRPr="00AC0B86">
              <w:rPr>
                <w:szCs w:val="24"/>
                <w:lang w:bidi="he-IL"/>
              </w:rPr>
              <w:t>12</w:t>
            </w:r>
          </w:p>
        </w:tc>
        <w:tc>
          <w:tcPr>
            <w:tcW w:w="3567" w:type="dxa"/>
            <w:tcBorders>
              <w:top w:val="single" w:sz="4" w:space="0" w:color="auto"/>
              <w:left w:val="single" w:sz="4" w:space="0" w:color="auto"/>
              <w:bottom w:val="single" w:sz="4" w:space="0" w:color="auto"/>
              <w:right w:val="single" w:sz="4" w:space="0" w:color="auto"/>
            </w:tcBorders>
            <w:hideMark/>
          </w:tcPr>
          <w:p w14:paraId="2288BE47" w14:textId="77777777" w:rsidR="009F0FB5" w:rsidRPr="00AC0B86" w:rsidRDefault="009F0FB5" w:rsidP="009F0FB5">
            <w:pPr>
              <w:widowControl w:val="0"/>
              <w:spacing w:line="240" w:lineRule="auto"/>
              <w:ind w:firstLine="0"/>
              <w:jc w:val="center"/>
              <w:rPr>
                <w:szCs w:val="24"/>
                <w:lang w:bidi="he-IL"/>
              </w:rPr>
            </w:pPr>
            <w:r w:rsidRPr="00AC0B86">
              <w:rPr>
                <w:szCs w:val="24"/>
                <w:lang w:bidi="he-IL"/>
              </w:rPr>
              <w:t>7,60</w:t>
            </w:r>
          </w:p>
        </w:tc>
        <w:tc>
          <w:tcPr>
            <w:tcW w:w="3538" w:type="dxa"/>
            <w:tcBorders>
              <w:top w:val="single" w:sz="4" w:space="0" w:color="auto"/>
              <w:left w:val="single" w:sz="4" w:space="0" w:color="auto"/>
              <w:bottom w:val="single" w:sz="4" w:space="0" w:color="auto"/>
              <w:right w:val="single" w:sz="4" w:space="0" w:color="auto"/>
            </w:tcBorders>
            <w:hideMark/>
          </w:tcPr>
          <w:p w14:paraId="72F86E0D" w14:textId="77777777" w:rsidR="009F0FB5" w:rsidRPr="00AC0B86" w:rsidRDefault="009F0FB5" w:rsidP="009F0FB5">
            <w:pPr>
              <w:spacing w:line="240" w:lineRule="auto"/>
              <w:ind w:firstLine="0"/>
              <w:jc w:val="center"/>
              <w:rPr>
                <w:szCs w:val="24"/>
              </w:rPr>
            </w:pPr>
            <w:r w:rsidRPr="00AC0B86">
              <w:rPr>
                <w:szCs w:val="24"/>
              </w:rPr>
              <w:t>8,50</w:t>
            </w:r>
          </w:p>
        </w:tc>
      </w:tr>
      <w:tr w:rsidR="009F0FB5" w:rsidRPr="00AC0B86" w14:paraId="7BC22554" w14:textId="77777777" w:rsidTr="009A0FF2">
        <w:trPr>
          <w:trHeight w:val="450"/>
          <w:jc w:val="center"/>
        </w:trPr>
        <w:tc>
          <w:tcPr>
            <w:tcW w:w="2529" w:type="dxa"/>
            <w:tcBorders>
              <w:top w:val="single" w:sz="4" w:space="0" w:color="auto"/>
              <w:left w:val="single" w:sz="4" w:space="0" w:color="auto"/>
              <w:bottom w:val="single" w:sz="4" w:space="0" w:color="auto"/>
              <w:right w:val="single" w:sz="4" w:space="0" w:color="auto"/>
            </w:tcBorders>
            <w:hideMark/>
          </w:tcPr>
          <w:p w14:paraId="64C960B5" w14:textId="77777777" w:rsidR="009F0FB5" w:rsidRPr="00AC0B86" w:rsidRDefault="009F0FB5" w:rsidP="009F0FB5">
            <w:pPr>
              <w:widowControl w:val="0"/>
              <w:spacing w:line="240" w:lineRule="auto"/>
              <w:ind w:firstLine="0"/>
              <w:jc w:val="center"/>
              <w:rPr>
                <w:szCs w:val="24"/>
                <w:lang w:bidi="he-IL"/>
              </w:rPr>
            </w:pPr>
            <w:r w:rsidRPr="00AC0B86">
              <w:rPr>
                <w:szCs w:val="24"/>
                <w:lang w:bidi="he-IL"/>
              </w:rPr>
              <w:t>14</w:t>
            </w:r>
          </w:p>
        </w:tc>
        <w:tc>
          <w:tcPr>
            <w:tcW w:w="3567" w:type="dxa"/>
            <w:tcBorders>
              <w:top w:val="single" w:sz="4" w:space="0" w:color="auto"/>
              <w:left w:val="single" w:sz="4" w:space="0" w:color="auto"/>
              <w:bottom w:val="single" w:sz="4" w:space="0" w:color="auto"/>
              <w:right w:val="single" w:sz="4" w:space="0" w:color="auto"/>
            </w:tcBorders>
            <w:hideMark/>
          </w:tcPr>
          <w:p w14:paraId="1C8FE31C" w14:textId="77777777" w:rsidR="009F0FB5" w:rsidRPr="00AC0B86" w:rsidRDefault="009F0FB5" w:rsidP="009F0FB5">
            <w:pPr>
              <w:widowControl w:val="0"/>
              <w:spacing w:line="240" w:lineRule="auto"/>
              <w:ind w:firstLine="0"/>
              <w:jc w:val="center"/>
              <w:rPr>
                <w:szCs w:val="24"/>
                <w:lang w:bidi="he-IL"/>
              </w:rPr>
            </w:pPr>
            <w:r w:rsidRPr="00AC0B86">
              <w:rPr>
                <w:szCs w:val="24"/>
                <w:lang w:bidi="he-IL"/>
              </w:rPr>
              <w:t>7,40</w:t>
            </w:r>
          </w:p>
        </w:tc>
        <w:tc>
          <w:tcPr>
            <w:tcW w:w="3538" w:type="dxa"/>
            <w:tcBorders>
              <w:top w:val="single" w:sz="4" w:space="0" w:color="auto"/>
              <w:left w:val="single" w:sz="4" w:space="0" w:color="auto"/>
              <w:bottom w:val="single" w:sz="4" w:space="0" w:color="auto"/>
              <w:right w:val="single" w:sz="4" w:space="0" w:color="auto"/>
            </w:tcBorders>
            <w:hideMark/>
          </w:tcPr>
          <w:p w14:paraId="57087D77" w14:textId="77777777" w:rsidR="009F0FB5" w:rsidRPr="00AC0B86" w:rsidRDefault="009F0FB5" w:rsidP="009F0FB5">
            <w:pPr>
              <w:spacing w:line="240" w:lineRule="auto"/>
              <w:ind w:firstLine="0"/>
              <w:jc w:val="center"/>
              <w:rPr>
                <w:szCs w:val="24"/>
              </w:rPr>
            </w:pPr>
            <w:r w:rsidRPr="00AC0B86">
              <w:rPr>
                <w:szCs w:val="24"/>
              </w:rPr>
              <w:t>8,10</w:t>
            </w:r>
          </w:p>
        </w:tc>
      </w:tr>
      <w:tr w:rsidR="009F0FB5" w:rsidRPr="00AC0B86" w14:paraId="0034859A" w14:textId="77777777" w:rsidTr="009A0FF2">
        <w:trPr>
          <w:trHeight w:val="450"/>
          <w:jc w:val="center"/>
        </w:trPr>
        <w:tc>
          <w:tcPr>
            <w:tcW w:w="2529" w:type="dxa"/>
            <w:tcBorders>
              <w:top w:val="single" w:sz="4" w:space="0" w:color="auto"/>
              <w:left w:val="single" w:sz="4" w:space="0" w:color="auto"/>
              <w:bottom w:val="single" w:sz="4" w:space="0" w:color="auto"/>
              <w:right w:val="single" w:sz="4" w:space="0" w:color="auto"/>
            </w:tcBorders>
            <w:hideMark/>
          </w:tcPr>
          <w:p w14:paraId="621F0552" w14:textId="77777777" w:rsidR="009F0FB5" w:rsidRPr="00AC0B86" w:rsidRDefault="009F0FB5" w:rsidP="009F0FB5">
            <w:pPr>
              <w:widowControl w:val="0"/>
              <w:spacing w:line="240" w:lineRule="auto"/>
              <w:ind w:firstLine="0"/>
              <w:jc w:val="center"/>
              <w:rPr>
                <w:szCs w:val="24"/>
                <w:lang w:bidi="he-IL"/>
              </w:rPr>
            </w:pPr>
            <w:r w:rsidRPr="00AC0B86">
              <w:rPr>
                <w:szCs w:val="24"/>
                <w:lang w:bidi="he-IL"/>
              </w:rPr>
              <w:t>16</w:t>
            </w:r>
          </w:p>
        </w:tc>
        <w:tc>
          <w:tcPr>
            <w:tcW w:w="3567" w:type="dxa"/>
            <w:tcBorders>
              <w:top w:val="single" w:sz="4" w:space="0" w:color="auto"/>
              <w:left w:val="single" w:sz="4" w:space="0" w:color="auto"/>
              <w:bottom w:val="single" w:sz="4" w:space="0" w:color="auto"/>
              <w:right w:val="single" w:sz="4" w:space="0" w:color="auto"/>
            </w:tcBorders>
            <w:hideMark/>
          </w:tcPr>
          <w:p w14:paraId="5B1BF3BA" w14:textId="77777777" w:rsidR="009F0FB5" w:rsidRPr="00AC0B86" w:rsidRDefault="009F0FB5" w:rsidP="009F0FB5">
            <w:pPr>
              <w:widowControl w:val="0"/>
              <w:spacing w:line="240" w:lineRule="auto"/>
              <w:ind w:firstLine="0"/>
              <w:jc w:val="center"/>
              <w:rPr>
                <w:szCs w:val="24"/>
                <w:lang w:bidi="he-IL"/>
              </w:rPr>
            </w:pPr>
            <w:r w:rsidRPr="00AC0B86">
              <w:rPr>
                <w:szCs w:val="24"/>
                <w:lang w:bidi="he-IL"/>
              </w:rPr>
              <w:t>7,20</w:t>
            </w:r>
          </w:p>
        </w:tc>
        <w:tc>
          <w:tcPr>
            <w:tcW w:w="3538" w:type="dxa"/>
            <w:tcBorders>
              <w:top w:val="single" w:sz="4" w:space="0" w:color="auto"/>
              <w:left w:val="single" w:sz="4" w:space="0" w:color="auto"/>
              <w:bottom w:val="single" w:sz="4" w:space="0" w:color="auto"/>
              <w:right w:val="single" w:sz="4" w:space="0" w:color="auto"/>
            </w:tcBorders>
            <w:hideMark/>
          </w:tcPr>
          <w:p w14:paraId="5A6217B6" w14:textId="77777777" w:rsidR="009F0FB5" w:rsidRPr="00AC0B86" w:rsidRDefault="009F0FB5" w:rsidP="009F0FB5">
            <w:pPr>
              <w:spacing w:line="240" w:lineRule="auto"/>
              <w:ind w:firstLine="0"/>
              <w:jc w:val="center"/>
              <w:rPr>
                <w:szCs w:val="24"/>
              </w:rPr>
            </w:pPr>
            <w:r w:rsidRPr="00AC0B86">
              <w:rPr>
                <w:szCs w:val="24"/>
              </w:rPr>
              <w:t>7,80</w:t>
            </w:r>
          </w:p>
        </w:tc>
      </w:tr>
      <w:tr w:rsidR="009F0FB5" w:rsidRPr="00AC0B86" w14:paraId="6927813A" w14:textId="77777777" w:rsidTr="009A0FF2">
        <w:trPr>
          <w:trHeight w:val="466"/>
          <w:jc w:val="center"/>
        </w:trPr>
        <w:tc>
          <w:tcPr>
            <w:tcW w:w="2529" w:type="dxa"/>
            <w:tcBorders>
              <w:top w:val="single" w:sz="4" w:space="0" w:color="auto"/>
              <w:left w:val="single" w:sz="4" w:space="0" w:color="auto"/>
              <w:bottom w:val="single" w:sz="4" w:space="0" w:color="auto"/>
              <w:right w:val="single" w:sz="4" w:space="0" w:color="auto"/>
            </w:tcBorders>
            <w:hideMark/>
          </w:tcPr>
          <w:p w14:paraId="79F6084F" w14:textId="77777777" w:rsidR="009F0FB5" w:rsidRPr="00AC0B86" w:rsidRDefault="009F0FB5" w:rsidP="009F0FB5">
            <w:pPr>
              <w:widowControl w:val="0"/>
              <w:spacing w:line="240" w:lineRule="auto"/>
              <w:ind w:firstLine="0"/>
              <w:jc w:val="center"/>
              <w:rPr>
                <w:szCs w:val="24"/>
                <w:lang w:bidi="he-IL"/>
              </w:rPr>
            </w:pPr>
            <w:r w:rsidRPr="00AC0B86">
              <w:rPr>
                <w:szCs w:val="24"/>
                <w:lang w:bidi="he-IL"/>
              </w:rPr>
              <w:t>18</w:t>
            </w:r>
          </w:p>
        </w:tc>
        <w:tc>
          <w:tcPr>
            <w:tcW w:w="3567" w:type="dxa"/>
            <w:tcBorders>
              <w:top w:val="single" w:sz="4" w:space="0" w:color="auto"/>
              <w:left w:val="single" w:sz="4" w:space="0" w:color="auto"/>
              <w:bottom w:val="single" w:sz="4" w:space="0" w:color="auto"/>
              <w:right w:val="single" w:sz="4" w:space="0" w:color="auto"/>
            </w:tcBorders>
            <w:hideMark/>
          </w:tcPr>
          <w:p w14:paraId="6EA9B4B6" w14:textId="77777777" w:rsidR="009F0FB5" w:rsidRPr="00AC0B86" w:rsidRDefault="009F0FB5" w:rsidP="009F0FB5">
            <w:pPr>
              <w:widowControl w:val="0"/>
              <w:spacing w:line="240" w:lineRule="auto"/>
              <w:ind w:firstLine="0"/>
              <w:jc w:val="center"/>
              <w:rPr>
                <w:szCs w:val="24"/>
                <w:lang w:bidi="he-IL"/>
              </w:rPr>
            </w:pPr>
            <w:r w:rsidRPr="00AC0B86">
              <w:rPr>
                <w:szCs w:val="24"/>
                <w:lang w:bidi="he-IL"/>
              </w:rPr>
              <w:t>7,00</w:t>
            </w:r>
          </w:p>
        </w:tc>
        <w:tc>
          <w:tcPr>
            <w:tcW w:w="3538" w:type="dxa"/>
            <w:tcBorders>
              <w:top w:val="single" w:sz="4" w:space="0" w:color="auto"/>
              <w:left w:val="single" w:sz="4" w:space="0" w:color="auto"/>
              <w:bottom w:val="single" w:sz="4" w:space="0" w:color="auto"/>
              <w:right w:val="single" w:sz="4" w:space="0" w:color="auto"/>
            </w:tcBorders>
            <w:hideMark/>
          </w:tcPr>
          <w:p w14:paraId="7F8695A3" w14:textId="77777777" w:rsidR="009F0FB5" w:rsidRPr="00AC0B86" w:rsidRDefault="009F0FB5" w:rsidP="009F0FB5">
            <w:pPr>
              <w:spacing w:line="240" w:lineRule="auto"/>
              <w:ind w:firstLine="0"/>
              <w:jc w:val="center"/>
              <w:rPr>
                <w:szCs w:val="24"/>
              </w:rPr>
            </w:pPr>
            <w:r w:rsidRPr="00AC0B86">
              <w:rPr>
                <w:szCs w:val="24"/>
              </w:rPr>
              <w:t>7,55</w:t>
            </w:r>
          </w:p>
        </w:tc>
      </w:tr>
      <w:tr w:rsidR="009F0FB5" w:rsidRPr="00AC0B86" w14:paraId="6384E050" w14:textId="77777777" w:rsidTr="009A0FF2">
        <w:trPr>
          <w:trHeight w:val="450"/>
          <w:jc w:val="center"/>
        </w:trPr>
        <w:tc>
          <w:tcPr>
            <w:tcW w:w="2529" w:type="dxa"/>
            <w:tcBorders>
              <w:top w:val="single" w:sz="4" w:space="0" w:color="auto"/>
              <w:left w:val="single" w:sz="4" w:space="0" w:color="auto"/>
              <w:bottom w:val="single" w:sz="4" w:space="0" w:color="auto"/>
              <w:right w:val="single" w:sz="4" w:space="0" w:color="auto"/>
            </w:tcBorders>
            <w:hideMark/>
          </w:tcPr>
          <w:p w14:paraId="2B958761" w14:textId="77777777" w:rsidR="009F0FB5" w:rsidRPr="00AC0B86" w:rsidRDefault="009F0FB5" w:rsidP="009F0FB5">
            <w:pPr>
              <w:widowControl w:val="0"/>
              <w:spacing w:line="240" w:lineRule="auto"/>
              <w:ind w:firstLine="0"/>
              <w:jc w:val="center"/>
              <w:rPr>
                <w:szCs w:val="24"/>
                <w:lang w:bidi="he-IL"/>
              </w:rPr>
            </w:pPr>
            <w:r w:rsidRPr="00AC0B86">
              <w:rPr>
                <w:szCs w:val="24"/>
                <w:lang w:bidi="he-IL"/>
              </w:rPr>
              <w:t>20</w:t>
            </w:r>
          </w:p>
        </w:tc>
        <w:tc>
          <w:tcPr>
            <w:tcW w:w="3567" w:type="dxa"/>
            <w:tcBorders>
              <w:top w:val="single" w:sz="4" w:space="0" w:color="auto"/>
              <w:left w:val="single" w:sz="4" w:space="0" w:color="auto"/>
              <w:bottom w:val="single" w:sz="4" w:space="0" w:color="auto"/>
              <w:right w:val="single" w:sz="4" w:space="0" w:color="auto"/>
            </w:tcBorders>
            <w:hideMark/>
          </w:tcPr>
          <w:p w14:paraId="22777100" w14:textId="77777777" w:rsidR="009F0FB5" w:rsidRPr="00AC0B86" w:rsidRDefault="009F0FB5" w:rsidP="009F0FB5">
            <w:pPr>
              <w:widowControl w:val="0"/>
              <w:spacing w:line="240" w:lineRule="auto"/>
              <w:ind w:firstLine="0"/>
              <w:jc w:val="center"/>
              <w:rPr>
                <w:szCs w:val="24"/>
                <w:lang w:bidi="he-IL"/>
              </w:rPr>
            </w:pPr>
            <w:r w:rsidRPr="00AC0B86">
              <w:rPr>
                <w:szCs w:val="24"/>
                <w:lang w:bidi="he-IL"/>
              </w:rPr>
              <w:t>7,00</w:t>
            </w:r>
          </w:p>
        </w:tc>
        <w:tc>
          <w:tcPr>
            <w:tcW w:w="3538" w:type="dxa"/>
            <w:tcBorders>
              <w:top w:val="single" w:sz="4" w:space="0" w:color="auto"/>
              <w:left w:val="single" w:sz="4" w:space="0" w:color="auto"/>
              <w:bottom w:val="single" w:sz="4" w:space="0" w:color="auto"/>
              <w:right w:val="single" w:sz="4" w:space="0" w:color="auto"/>
            </w:tcBorders>
            <w:hideMark/>
          </w:tcPr>
          <w:p w14:paraId="5B36E1E4" w14:textId="77777777" w:rsidR="009F0FB5" w:rsidRPr="00AC0B86" w:rsidRDefault="009F0FB5" w:rsidP="009F0FB5">
            <w:pPr>
              <w:spacing w:line="240" w:lineRule="auto"/>
              <w:ind w:firstLine="0"/>
              <w:jc w:val="center"/>
              <w:rPr>
                <w:szCs w:val="24"/>
              </w:rPr>
            </w:pPr>
            <w:r w:rsidRPr="00AC0B86">
              <w:rPr>
                <w:szCs w:val="24"/>
              </w:rPr>
              <w:t>7,40</w:t>
            </w:r>
          </w:p>
        </w:tc>
      </w:tr>
      <w:tr w:rsidR="009F0FB5" w:rsidRPr="00AC0B86" w14:paraId="73800DF6" w14:textId="77777777" w:rsidTr="009A0FF2">
        <w:trPr>
          <w:trHeight w:val="466"/>
          <w:jc w:val="center"/>
        </w:trPr>
        <w:tc>
          <w:tcPr>
            <w:tcW w:w="2529" w:type="dxa"/>
            <w:tcBorders>
              <w:top w:val="single" w:sz="4" w:space="0" w:color="auto"/>
              <w:left w:val="single" w:sz="4" w:space="0" w:color="auto"/>
              <w:bottom w:val="single" w:sz="4" w:space="0" w:color="auto"/>
              <w:right w:val="single" w:sz="4" w:space="0" w:color="auto"/>
            </w:tcBorders>
            <w:hideMark/>
          </w:tcPr>
          <w:p w14:paraId="7B9E39E5" w14:textId="77777777" w:rsidR="009F0FB5" w:rsidRPr="00AC0B86" w:rsidRDefault="009F0FB5" w:rsidP="009F0FB5">
            <w:pPr>
              <w:widowControl w:val="0"/>
              <w:spacing w:line="240" w:lineRule="auto"/>
              <w:ind w:firstLine="0"/>
              <w:jc w:val="center"/>
              <w:rPr>
                <w:szCs w:val="24"/>
                <w:lang w:bidi="he-IL"/>
              </w:rPr>
            </w:pPr>
            <w:r w:rsidRPr="00AC0B86">
              <w:rPr>
                <w:szCs w:val="24"/>
                <w:lang w:bidi="he-IL"/>
              </w:rPr>
              <w:t>25</w:t>
            </w:r>
          </w:p>
        </w:tc>
        <w:tc>
          <w:tcPr>
            <w:tcW w:w="3567" w:type="dxa"/>
            <w:tcBorders>
              <w:top w:val="single" w:sz="4" w:space="0" w:color="auto"/>
              <w:left w:val="single" w:sz="4" w:space="0" w:color="auto"/>
              <w:bottom w:val="single" w:sz="4" w:space="0" w:color="auto"/>
              <w:right w:val="single" w:sz="4" w:space="0" w:color="auto"/>
            </w:tcBorders>
            <w:hideMark/>
          </w:tcPr>
          <w:p w14:paraId="0020086C" w14:textId="77777777" w:rsidR="009F0FB5" w:rsidRPr="00AC0B86" w:rsidRDefault="009F0FB5" w:rsidP="009F0FB5">
            <w:pPr>
              <w:widowControl w:val="0"/>
              <w:spacing w:line="240" w:lineRule="auto"/>
              <w:ind w:firstLine="0"/>
              <w:jc w:val="center"/>
              <w:rPr>
                <w:szCs w:val="24"/>
                <w:lang w:bidi="he-IL"/>
              </w:rPr>
            </w:pPr>
            <w:r w:rsidRPr="00AC0B86">
              <w:rPr>
                <w:szCs w:val="24"/>
                <w:lang w:bidi="he-IL"/>
              </w:rPr>
              <w:t>7,00</w:t>
            </w:r>
          </w:p>
        </w:tc>
        <w:tc>
          <w:tcPr>
            <w:tcW w:w="3538" w:type="dxa"/>
            <w:tcBorders>
              <w:top w:val="single" w:sz="4" w:space="0" w:color="auto"/>
              <w:left w:val="single" w:sz="4" w:space="0" w:color="auto"/>
              <w:bottom w:val="single" w:sz="4" w:space="0" w:color="auto"/>
              <w:right w:val="single" w:sz="4" w:space="0" w:color="auto"/>
            </w:tcBorders>
            <w:hideMark/>
          </w:tcPr>
          <w:p w14:paraId="67EFBF05" w14:textId="77777777" w:rsidR="009F0FB5" w:rsidRPr="00AC0B86" w:rsidRDefault="009F0FB5" w:rsidP="009F0FB5">
            <w:pPr>
              <w:spacing w:line="240" w:lineRule="auto"/>
              <w:ind w:firstLine="0"/>
              <w:jc w:val="center"/>
              <w:rPr>
                <w:szCs w:val="24"/>
              </w:rPr>
            </w:pPr>
            <w:r w:rsidRPr="00AC0B86">
              <w:rPr>
                <w:szCs w:val="24"/>
              </w:rPr>
              <w:t>7,00</w:t>
            </w:r>
          </w:p>
        </w:tc>
      </w:tr>
      <w:tr w:rsidR="009F0FB5" w:rsidRPr="00AC0B86" w14:paraId="4FE368C4" w14:textId="77777777" w:rsidTr="009A0FF2">
        <w:trPr>
          <w:trHeight w:val="423"/>
          <w:jc w:val="center"/>
        </w:trPr>
        <w:tc>
          <w:tcPr>
            <w:tcW w:w="9634" w:type="dxa"/>
            <w:gridSpan w:val="3"/>
            <w:tcBorders>
              <w:top w:val="single" w:sz="4" w:space="0" w:color="auto"/>
              <w:left w:val="single" w:sz="4" w:space="0" w:color="auto"/>
              <w:bottom w:val="single" w:sz="4" w:space="0" w:color="auto"/>
              <w:right w:val="single" w:sz="4" w:space="0" w:color="auto"/>
            </w:tcBorders>
            <w:hideMark/>
          </w:tcPr>
          <w:p w14:paraId="12A49B38" w14:textId="77777777" w:rsidR="009F0FB5" w:rsidRPr="00AC0B86" w:rsidRDefault="009F0FB5" w:rsidP="009A0FF2">
            <w:pPr>
              <w:spacing w:line="240" w:lineRule="auto"/>
              <w:ind w:firstLine="455"/>
              <w:rPr>
                <w:b/>
                <w:bCs/>
                <w:i/>
                <w:iCs/>
                <w:sz w:val="20"/>
                <w:szCs w:val="20"/>
                <w:lang w:bidi="he-IL"/>
              </w:rPr>
            </w:pPr>
            <w:r w:rsidRPr="00AC0B86">
              <w:rPr>
                <w:sz w:val="20"/>
                <w:szCs w:val="20"/>
              </w:rPr>
              <w:t>П р и м е ч а н и е – При радиусах въезда/выезда более указанных в настоящей таблице или при проектировании с учетом других расчетных автомобилей минимальная ширина въезда/выезда должна быть не менее 7,00 м.</w:t>
            </w:r>
          </w:p>
        </w:tc>
      </w:tr>
    </w:tbl>
    <w:p w14:paraId="7EA5E40E" w14:textId="5B4FB8F0" w:rsidR="00144B08" w:rsidRPr="00E227BF" w:rsidRDefault="00144B08" w:rsidP="00144B08">
      <w:pPr>
        <w:pStyle w:val="aff2"/>
        <w:ind w:firstLine="567"/>
        <w:rPr>
          <w:b/>
          <w:sz w:val="28"/>
          <w:szCs w:val="28"/>
        </w:rPr>
      </w:pPr>
      <w:r w:rsidRPr="00144B08">
        <w:rPr>
          <w:b/>
          <w:sz w:val="28"/>
          <w:szCs w:val="28"/>
        </w:rPr>
        <w:t xml:space="preserve">5.8.31а </w:t>
      </w:r>
      <w:r w:rsidRPr="00E227BF">
        <w:rPr>
          <w:b/>
          <w:sz w:val="28"/>
          <w:szCs w:val="28"/>
        </w:rPr>
        <w:t>(Введен дополнительно, Изм. № 2).</w:t>
      </w:r>
    </w:p>
    <w:p w14:paraId="5E382AB4" w14:textId="77777777" w:rsidR="006A0E9B" w:rsidRDefault="006A0E9B" w:rsidP="008E00E8">
      <w:pPr>
        <w:pStyle w:val="aff2"/>
        <w:ind w:firstLine="567"/>
        <w:rPr>
          <w:sz w:val="28"/>
          <w:szCs w:val="28"/>
        </w:rPr>
      </w:pPr>
    </w:p>
    <w:p w14:paraId="4508AA33" w14:textId="6FCE73AA" w:rsidR="00D56324" w:rsidRPr="008E00E8" w:rsidRDefault="002F756B" w:rsidP="008E00E8">
      <w:pPr>
        <w:pStyle w:val="aff2"/>
        <w:ind w:firstLine="567"/>
        <w:rPr>
          <w:sz w:val="28"/>
          <w:szCs w:val="28"/>
        </w:rPr>
      </w:pPr>
      <w:r w:rsidRPr="008E00E8">
        <w:rPr>
          <w:sz w:val="28"/>
          <w:szCs w:val="28"/>
        </w:rPr>
        <w:t>5.8.</w:t>
      </w:r>
      <w:r w:rsidR="00144E9E" w:rsidRPr="008E00E8">
        <w:rPr>
          <w:sz w:val="28"/>
          <w:szCs w:val="28"/>
        </w:rPr>
        <w:t xml:space="preserve">32 </w:t>
      </w:r>
      <w:r w:rsidR="00D56324" w:rsidRPr="008E00E8">
        <w:rPr>
          <w:sz w:val="28"/>
          <w:szCs w:val="28"/>
        </w:rPr>
        <w:t>Для обеспечения пропускной способности необходимо увеличивать количество полос движения на участке въезда</w:t>
      </w:r>
      <w:r w:rsidR="00427278" w:rsidRPr="008E00E8">
        <w:rPr>
          <w:sz w:val="28"/>
          <w:szCs w:val="28"/>
        </w:rPr>
        <w:t xml:space="preserve"> и устраивать </w:t>
      </w:r>
      <w:r w:rsidR="00D56324" w:rsidRPr="008E00E8">
        <w:rPr>
          <w:sz w:val="28"/>
          <w:szCs w:val="28"/>
        </w:rPr>
        <w:t>уширение проезжей части параллельного или диагонального (раструбного)</w:t>
      </w:r>
      <w:r w:rsidR="00B71B78" w:rsidRPr="008E00E8">
        <w:rPr>
          <w:sz w:val="28"/>
          <w:szCs w:val="28"/>
        </w:rPr>
        <w:t xml:space="preserve"> </w:t>
      </w:r>
      <w:r w:rsidR="00D56324" w:rsidRPr="008E00E8">
        <w:rPr>
          <w:sz w:val="28"/>
          <w:szCs w:val="28"/>
        </w:rPr>
        <w:t>типа.</w:t>
      </w:r>
    </w:p>
    <w:p w14:paraId="787646CF" w14:textId="77777777" w:rsidR="00FD3D7D" w:rsidRPr="008E00E8" w:rsidRDefault="002F756B" w:rsidP="008E00E8">
      <w:pPr>
        <w:pStyle w:val="aff2"/>
        <w:ind w:firstLine="567"/>
        <w:rPr>
          <w:sz w:val="28"/>
          <w:szCs w:val="28"/>
        </w:rPr>
      </w:pPr>
      <w:r w:rsidRPr="008E00E8">
        <w:rPr>
          <w:sz w:val="28"/>
          <w:szCs w:val="28"/>
        </w:rPr>
        <w:t>5.8.</w:t>
      </w:r>
      <w:r w:rsidR="00144E9E" w:rsidRPr="008E00E8">
        <w:rPr>
          <w:sz w:val="28"/>
          <w:szCs w:val="28"/>
        </w:rPr>
        <w:t xml:space="preserve">33 </w:t>
      </w:r>
      <w:r w:rsidR="00F1573E" w:rsidRPr="008E00E8">
        <w:rPr>
          <w:sz w:val="28"/>
          <w:szCs w:val="28"/>
        </w:rPr>
        <w:t>Ширина проезжей части участка выезда с кольцевых пересечений должна быть не более ширины въезда на кольцевое пересечение.</w:t>
      </w:r>
    </w:p>
    <w:p w14:paraId="6C875CB2" w14:textId="77777777" w:rsidR="00FD3D7D" w:rsidRPr="008E00E8" w:rsidRDefault="002F756B" w:rsidP="008E00E8">
      <w:pPr>
        <w:pStyle w:val="aff2"/>
        <w:ind w:firstLine="567"/>
        <w:rPr>
          <w:sz w:val="28"/>
          <w:szCs w:val="28"/>
        </w:rPr>
      </w:pPr>
      <w:r w:rsidRPr="008E00E8">
        <w:rPr>
          <w:sz w:val="28"/>
          <w:szCs w:val="28"/>
        </w:rPr>
        <w:t>5.8.</w:t>
      </w:r>
      <w:r w:rsidR="00144E9E" w:rsidRPr="008E00E8">
        <w:rPr>
          <w:sz w:val="28"/>
          <w:szCs w:val="28"/>
        </w:rPr>
        <w:t xml:space="preserve">34 </w:t>
      </w:r>
      <w:r w:rsidR="00F1573E" w:rsidRPr="008E00E8">
        <w:rPr>
          <w:sz w:val="28"/>
          <w:szCs w:val="28"/>
        </w:rPr>
        <w:t>На участках въезда и выезда с об</w:t>
      </w:r>
      <w:r w:rsidR="00F80FD8" w:rsidRPr="008E00E8">
        <w:rPr>
          <w:sz w:val="28"/>
          <w:szCs w:val="28"/>
        </w:rPr>
        <w:t>е</w:t>
      </w:r>
      <w:r w:rsidR="00F1573E" w:rsidRPr="008E00E8">
        <w:rPr>
          <w:sz w:val="28"/>
          <w:szCs w:val="28"/>
        </w:rPr>
        <w:t>их сторон проезжей части следует устраивать краевые полосы шириной 0,5 м.</w:t>
      </w:r>
    </w:p>
    <w:p w14:paraId="1FFC0F47" w14:textId="77777777" w:rsidR="009855F9" w:rsidRPr="008E00E8" w:rsidRDefault="007D25DA" w:rsidP="008E00E8">
      <w:pPr>
        <w:pStyle w:val="aff2"/>
        <w:ind w:firstLine="567"/>
        <w:rPr>
          <w:i/>
          <w:sz w:val="28"/>
          <w:szCs w:val="28"/>
        </w:rPr>
      </w:pPr>
      <w:bookmarkStart w:id="177" w:name="_Toc485805739"/>
      <w:bookmarkStart w:id="178" w:name="_Toc516148957"/>
      <w:r w:rsidRPr="008E00E8">
        <w:rPr>
          <w:i/>
          <w:sz w:val="28"/>
          <w:szCs w:val="28"/>
        </w:rPr>
        <w:t>Дополнительные полосы для организации</w:t>
      </w:r>
      <w:r w:rsidR="009855F9" w:rsidRPr="008E00E8">
        <w:rPr>
          <w:i/>
          <w:sz w:val="28"/>
          <w:szCs w:val="28"/>
        </w:rPr>
        <w:t xml:space="preserve"> правого поворота</w:t>
      </w:r>
      <w:bookmarkEnd w:id="177"/>
      <w:bookmarkEnd w:id="178"/>
    </w:p>
    <w:p w14:paraId="23E2DEF3" w14:textId="77777777" w:rsidR="00FD3D7D" w:rsidRPr="008E00E8" w:rsidRDefault="002F756B" w:rsidP="008E00E8">
      <w:pPr>
        <w:pStyle w:val="aff2"/>
        <w:ind w:firstLine="567"/>
        <w:rPr>
          <w:sz w:val="28"/>
          <w:szCs w:val="28"/>
        </w:rPr>
      </w:pPr>
      <w:r w:rsidRPr="008E00E8">
        <w:rPr>
          <w:sz w:val="28"/>
          <w:szCs w:val="28"/>
        </w:rPr>
        <w:t>5.8.</w:t>
      </w:r>
      <w:r w:rsidR="00144E9E" w:rsidRPr="008E00E8">
        <w:rPr>
          <w:sz w:val="28"/>
          <w:szCs w:val="28"/>
        </w:rPr>
        <w:t xml:space="preserve">35 </w:t>
      </w:r>
      <w:r w:rsidR="00993B8A" w:rsidRPr="008E00E8">
        <w:rPr>
          <w:sz w:val="28"/>
          <w:szCs w:val="28"/>
        </w:rPr>
        <w:t>Выделение полосы движения для организации правого поворота следует осуществлять:</w:t>
      </w:r>
    </w:p>
    <w:p w14:paraId="518FE70B" w14:textId="77777777" w:rsidR="00993B8A" w:rsidRPr="008E00E8" w:rsidRDefault="00C06A64" w:rsidP="008E00E8">
      <w:pPr>
        <w:pStyle w:val="aff2"/>
        <w:ind w:firstLine="567"/>
        <w:rPr>
          <w:sz w:val="28"/>
          <w:szCs w:val="28"/>
        </w:rPr>
      </w:pPr>
      <w:r w:rsidRPr="008E00E8">
        <w:rPr>
          <w:sz w:val="28"/>
          <w:szCs w:val="28"/>
        </w:rPr>
        <w:t xml:space="preserve">- </w:t>
      </w:r>
      <w:r w:rsidR="00993B8A" w:rsidRPr="008E00E8">
        <w:rPr>
          <w:sz w:val="28"/>
          <w:szCs w:val="28"/>
        </w:rPr>
        <w:t xml:space="preserve">при интенсивности правоповоротного транспортного потока более 200 </w:t>
      </w:r>
      <w:proofErr w:type="spellStart"/>
      <w:r w:rsidR="00993B8A" w:rsidRPr="008E00E8">
        <w:rPr>
          <w:sz w:val="28"/>
          <w:szCs w:val="28"/>
        </w:rPr>
        <w:t>прив</w:t>
      </w:r>
      <w:proofErr w:type="spellEnd"/>
      <w:r w:rsidR="00993B8A" w:rsidRPr="008E00E8">
        <w:rPr>
          <w:sz w:val="28"/>
          <w:szCs w:val="28"/>
        </w:rPr>
        <w:t>. ед.</w:t>
      </w:r>
      <w:r w:rsidR="0097131E" w:rsidRPr="008E00E8">
        <w:rPr>
          <w:sz w:val="28"/>
          <w:szCs w:val="28"/>
        </w:rPr>
        <w:t>/ч</w:t>
      </w:r>
      <w:r w:rsidR="00993B8A" w:rsidRPr="008E00E8">
        <w:rPr>
          <w:sz w:val="28"/>
          <w:szCs w:val="28"/>
        </w:rPr>
        <w:t>, отсутствии места для размещения кольцевой проезжей части или проезжей части на участке въезда на кольцо необходимой ширины</w:t>
      </w:r>
      <w:r w:rsidR="005A2778" w:rsidRPr="008E00E8">
        <w:rPr>
          <w:sz w:val="28"/>
          <w:szCs w:val="28"/>
        </w:rPr>
        <w:t>;</w:t>
      </w:r>
      <w:r w:rsidR="00993B8A" w:rsidRPr="008E00E8">
        <w:rPr>
          <w:sz w:val="28"/>
          <w:szCs w:val="28"/>
        </w:rPr>
        <w:t xml:space="preserve"> </w:t>
      </w:r>
    </w:p>
    <w:p w14:paraId="189F77E0" w14:textId="77777777" w:rsidR="00993B8A" w:rsidRPr="008E00E8" w:rsidRDefault="00C06A64" w:rsidP="008E00E8">
      <w:pPr>
        <w:pStyle w:val="aff2"/>
        <w:ind w:firstLine="567"/>
        <w:rPr>
          <w:sz w:val="28"/>
          <w:szCs w:val="28"/>
        </w:rPr>
      </w:pPr>
      <w:r w:rsidRPr="008E00E8">
        <w:rPr>
          <w:sz w:val="28"/>
          <w:szCs w:val="28"/>
        </w:rPr>
        <w:t xml:space="preserve">- </w:t>
      </w:r>
      <w:r w:rsidR="00993B8A" w:rsidRPr="008E00E8">
        <w:rPr>
          <w:sz w:val="28"/>
          <w:szCs w:val="28"/>
        </w:rPr>
        <w:t>при невозможности вписывания кривых больших радиусов, соответствующих движению грузовых автомобилей, на участке въезда на кольцевую проезжую часть.</w:t>
      </w:r>
    </w:p>
    <w:p w14:paraId="38C68EE9" w14:textId="77777777" w:rsidR="00F80FD8" w:rsidRPr="008E00E8" w:rsidRDefault="002F756B" w:rsidP="008E00E8">
      <w:pPr>
        <w:pStyle w:val="aff2"/>
        <w:ind w:firstLine="567"/>
        <w:rPr>
          <w:sz w:val="28"/>
          <w:szCs w:val="28"/>
        </w:rPr>
      </w:pPr>
      <w:r w:rsidRPr="008E00E8">
        <w:rPr>
          <w:sz w:val="28"/>
          <w:szCs w:val="28"/>
        </w:rPr>
        <w:t>5.8.</w:t>
      </w:r>
      <w:r w:rsidR="00144E9E" w:rsidRPr="008E00E8">
        <w:rPr>
          <w:sz w:val="28"/>
          <w:szCs w:val="28"/>
        </w:rPr>
        <w:t xml:space="preserve">36 </w:t>
      </w:r>
      <w:r w:rsidR="00F80FD8" w:rsidRPr="008E00E8">
        <w:rPr>
          <w:sz w:val="28"/>
          <w:szCs w:val="28"/>
        </w:rPr>
        <w:t xml:space="preserve">Дополнительную полосу для организации правого поворота </w:t>
      </w:r>
      <w:r w:rsidR="00427278" w:rsidRPr="008E00E8">
        <w:rPr>
          <w:sz w:val="28"/>
          <w:szCs w:val="28"/>
        </w:rPr>
        <w:t>необходимо</w:t>
      </w:r>
      <w:r w:rsidR="00D91034" w:rsidRPr="008E00E8">
        <w:rPr>
          <w:sz w:val="28"/>
          <w:szCs w:val="28"/>
        </w:rPr>
        <w:t xml:space="preserve"> предусматривать одним из следующих способов</w:t>
      </w:r>
      <w:r w:rsidR="00F80FD8" w:rsidRPr="008E00E8">
        <w:rPr>
          <w:sz w:val="28"/>
          <w:szCs w:val="28"/>
        </w:rPr>
        <w:t>:</w:t>
      </w:r>
    </w:p>
    <w:p w14:paraId="346565E0" w14:textId="77777777" w:rsidR="00F80FD8" w:rsidRPr="008E00E8" w:rsidRDefault="00C06A64" w:rsidP="008E00E8">
      <w:pPr>
        <w:pStyle w:val="aff2"/>
        <w:ind w:firstLine="567"/>
        <w:rPr>
          <w:sz w:val="28"/>
          <w:szCs w:val="28"/>
        </w:rPr>
      </w:pPr>
      <w:r w:rsidRPr="008E00E8">
        <w:rPr>
          <w:sz w:val="28"/>
          <w:szCs w:val="28"/>
        </w:rPr>
        <w:t xml:space="preserve">- </w:t>
      </w:r>
      <w:r w:rsidR="00F80FD8" w:rsidRPr="008E00E8">
        <w:rPr>
          <w:sz w:val="28"/>
          <w:szCs w:val="28"/>
        </w:rPr>
        <w:t xml:space="preserve">располагать в пределах кольцевой проезжей части и отделять </w:t>
      </w:r>
      <w:r w:rsidR="007D3788" w:rsidRPr="008E00E8">
        <w:rPr>
          <w:sz w:val="28"/>
          <w:szCs w:val="28"/>
        </w:rPr>
        <w:t xml:space="preserve">разметкой по ГОСТ </w:t>
      </w:r>
      <w:r w:rsidR="00427278" w:rsidRPr="008E00E8">
        <w:rPr>
          <w:sz w:val="28"/>
          <w:szCs w:val="28"/>
        </w:rPr>
        <w:t xml:space="preserve">Р </w:t>
      </w:r>
      <w:r w:rsidR="007D3788" w:rsidRPr="008E00E8">
        <w:rPr>
          <w:sz w:val="28"/>
          <w:szCs w:val="28"/>
        </w:rPr>
        <w:t xml:space="preserve">52289 </w:t>
      </w:r>
      <w:r w:rsidR="00F80FD8" w:rsidRPr="008E00E8">
        <w:rPr>
          <w:sz w:val="28"/>
          <w:szCs w:val="28"/>
        </w:rPr>
        <w:t>от автомобилей, движущихся в прямом направлении и выполняющих правый поворот;</w:t>
      </w:r>
    </w:p>
    <w:p w14:paraId="31020510" w14:textId="77777777" w:rsidR="00F80FD8" w:rsidRPr="008E00E8" w:rsidRDefault="00C06A64" w:rsidP="008E00E8">
      <w:pPr>
        <w:pStyle w:val="aff2"/>
        <w:ind w:firstLine="567"/>
        <w:rPr>
          <w:sz w:val="28"/>
          <w:szCs w:val="28"/>
        </w:rPr>
      </w:pPr>
      <w:r w:rsidRPr="008E00E8">
        <w:rPr>
          <w:sz w:val="28"/>
          <w:szCs w:val="28"/>
        </w:rPr>
        <w:t xml:space="preserve">- </w:t>
      </w:r>
      <w:r w:rsidR="00F80FD8" w:rsidRPr="008E00E8">
        <w:rPr>
          <w:sz w:val="28"/>
          <w:szCs w:val="28"/>
        </w:rPr>
        <w:t>отделять от кольцевой проезжей части узкой разделительной полосой в одном уровне с проезжей частью, выделяемой разметкой, или поднятой над проезжей частью;</w:t>
      </w:r>
    </w:p>
    <w:p w14:paraId="3589039D" w14:textId="77777777" w:rsidR="00F80FD8" w:rsidRPr="008E00E8" w:rsidRDefault="00C06A64" w:rsidP="008E00E8">
      <w:pPr>
        <w:pStyle w:val="aff2"/>
        <w:ind w:firstLine="567"/>
        <w:rPr>
          <w:sz w:val="28"/>
          <w:szCs w:val="28"/>
        </w:rPr>
      </w:pPr>
      <w:r w:rsidRPr="008E00E8">
        <w:rPr>
          <w:sz w:val="28"/>
          <w:szCs w:val="28"/>
        </w:rPr>
        <w:t xml:space="preserve">- </w:t>
      </w:r>
      <w:r w:rsidR="00F80FD8" w:rsidRPr="008E00E8">
        <w:rPr>
          <w:sz w:val="28"/>
          <w:szCs w:val="28"/>
        </w:rPr>
        <w:t>отделять от кольцевой проезжей части широким разделительным островком</w:t>
      </w:r>
      <w:r w:rsidR="00427278" w:rsidRPr="008E00E8">
        <w:rPr>
          <w:sz w:val="28"/>
          <w:szCs w:val="28"/>
        </w:rPr>
        <w:t>;</w:t>
      </w:r>
      <w:r w:rsidR="00F80FD8" w:rsidRPr="008E00E8">
        <w:rPr>
          <w:sz w:val="28"/>
          <w:szCs w:val="28"/>
        </w:rPr>
        <w:t xml:space="preserve"> в случае движения пешеходов следует предусматривать для них островок безопасности;</w:t>
      </w:r>
    </w:p>
    <w:p w14:paraId="645C7ED7" w14:textId="77777777" w:rsidR="003879CD" w:rsidRPr="008E00E8" w:rsidRDefault="00C06A64" w:rsidP="008E00E8">
      <w:pPr>
        <w:pStyle w:val="aff2"/>
        <w:ind w:firstLine="567"/>
        <w:rPr>
          <w:sz w:val="28"/>
          <w:szCs w:val="28"/>
        </w:rPr>
      </w:pPr>
      <w:r w:rsidRPr="008E00E8">
        <w:rPr>
          <w:sz w:val="28"/>
          <w:szCs w:val="28"/>
        </w:rPr>
        <w:t xml:space="preserve">- </w:t>
      </w:r>
      <w:r w:rsidR="00F80FD8" w:rsidRPr="008E00E8">
        <w:rPr>
          <w:sz w:val="28"/>
          <w:szCs w:val="28"/>
        </w:rPr>
        <w:t>размещать как самостоятельную обособленную проезжую часть</w:t>
      </w:r>
      <w:r w:rsidR="00993B8A" w:rsidRPr="008E00E8">
        <w:rPr>
          <w:sz w:val="28"/>
          <w:szCs w:val="28"/>
        </w:rPr>
        <w:t>.</w:t>
      </w:r>
    </w:p>
    <w:p w14:paraId="4B7AF205" w14:textId="77777777" w:rsidR="009855F9" w:rsidRPr="00F86E75" w:rsidRDefault="009855F9" w:rsidP="008E00E8">
      <w:pPr>
        <w:pStyle w:val="aff2"/>
        <w:ind w:firstLine="567"/>
        <w:rPr>
          <w:b/>
          <w:bCs/>
          <w:sz w:val="28"/>
          <w:szCs w:val="28"/>
        </w:rPr>
      </w:pPr>
      <w:bookmarkStart w:id="179" w:name="_Toc485805741"/>
      <w:bookmarkStart w:id="180" w:name="_Toc516148958"/>
      <w:r w:rsidRPr="00F86E75">
        <w:rPr>
          <w:b/>
          <w:bCs/>
          <w:sz w:val="28"/>
          <w:szCs w:val="28"/>
        </w:rPr>
        <w:t>Вертикальная планировка</w:t>
      </w:r>
      <w:bookmarkEnd w:id="179"/>
      <w:r w:rsidR="00B71871" w:rsidRPr="00F86E75">
        <w:rPr>
          <w:b/>
          <w:bCs/>
          <w:sz w:val="28"/>
          <w:szCs w:val="28"/>
        </w:rPr>
        <w:t xml:space="preserve"> кольцевых пересечений</w:t>
      </w:r>
      <w:bookmarkEnd w:id="180"/>
    </w:p>
    <w:p w14:paraId="46A38395" w14:textId="77777777" w:rsidR="00BE5BBF" w:rsidRPr="008E00E8" w:rsidRDefault="002F756B" w:rsidP="008E00E8">
      <w:pPr>
        <w:pStyle w:val="aff2"/>
        <w:ind w:firstLine="567"/>
        <w:rPr>
          <w:sz w:val="28"/>
          <w:szCs w:val="28"/>
        </w:rPr>
      </w:pPr>
      <w:r w:rsidRPr="008E00E8">
        <w:rPr>
          <w:rStyle w:val="vvtxt1"/>
          <w:sz w:val="28"/>
          <w:szCs w:val="28"/>
        </w:rPr>
        <w:t>5.8.</w:t>
      </w:r>
      <w:r w:rsidR="00144E9E" w:rsidRPr="008E00E8">
        <w:rPr>
          <w:rStyle w:val="vvtxt1"/>
          <w:sz w:val="28"/>
          <w:szCs w:val="28"/>
        </w:rPr>
        <w:t xml:space="preserve">37 </w:t>
      </w:r>
      <w:r w:rsidR="00B71871" w:rsidRPr="008E00E8">
        <w:rPr>
          <w:sz w:val="28"/>
          <w:szCs w:val="28"/>
        </w:rPr>
        <w:t>Максимальные уклоны в</w:t>
      </w:r>
      <w:r w:rsidR="009855F9" w:rsidRPr="008E00E8">
        <w:rPr>
          <w:rStyle w:val="vvtxt1"/>
          <w:sz w:val="28"/>
          <w:szCs w:val="28"/>
        </w:rPr>
        <w:t xml:space="preserve"> границах </w:t>
      </w:r>
      <w:r w:rsidR="00BE5BBF" w:rsidRPr="008E00E8">
        <w:rPr>
          <w:rStyle w:val="vvtxt1"/>
          <w:sz w:val="28"/>
          <w:szCs w:val="28"/>
        </w:rPr>
        <w:t xml:space="preserve">кольцевых </w:t>
      </w:r>
      <w:r w:rsidR="009855F9" w:rsidRPr="008E00E8">
        <w:rPr>
          <w:rStyle w:val="vvtxt1"/>
          <w:sz w:val="28"/>
          <w:szCs w:val="28"/>
        </w:rPr>
        <w:t xml:space="preserve">пересечений следует принимать </w:t>
      </w:r>
      <w:r w:rsidR="00BE5BBF" w:rsidRPr="008E00E8">
        <w:rPr>
          <w:rStyle w:val="vvtxt1"/>
          <w:sz w:val="28"/>
          <w:szCs w:val="28"/>
        </w:rPr>
        <w:t xml:space="preserve">не более 50 </w:t>
      </w:r>
      <w:r w:rsidR="00BE5BBF" w:rsidRPr="008E00E8">
        <w:rPr>
          <w:sz w:val="28"/>
          <w:szCs w:val="28"/>
        </w:rPr>
        <w:t>‰.</w:t>
      </w:r>
    </w:p>
    <w:p w14:paraId="09FBB5D6" w14:textId="77777777" w:rsidR="00FD3D7D" w:rsidRPr="008E00E8" w:rsidRDefault="001A17BC" w:rsidP="008E00E8">
      <w:pPr>
        <w:pStyle w:val="aff2"/>
        <w:ind w:firstLine="567"/>
        <w:rPr>
          <w:strike/>
          <w:sz w:val="28"/>
          <w:szCs w:val="28"/>
        </w:rPr>
      </w:pPr>
      <w:r w:rsidRPr="008E00E8">
        <w:rPr>
          <w:sz w:val="28"/>
          <w:szCs w:val="28"/>
        </w:rPr>
        <w:t>5.8.</w:t>
      </w:r>
      <w:r w:rsidR="00144E9E" w:rsidRPr="008E00E8">
        <w:rPr>
          <w:sz w:val="28"/>
          <w:szCs w:val="28"/>
        </w:rPr>
        <w:t xml:space="preserve">38 </w:t>
      </w:r>
      <w:r w:rsidR="005F09E5" w:rsidRPr="008E00E8">
        <w:rPr>
          <w:sz w:val="28"/>
          <w:szCs w:val="28"/>
        </w:rPr>
        <w:t xml:space="preserve">Минимальный </w:t>
      </w:r>
      <w:r w:rsidR="009855F9" w:rsidRPr="008E00E8">
        <w:rPr>
          <w:sz w:val="28"/>
          <w:szCs w:val="28"/>
        </w:rPr>
        <w:t>суммарный уклон в любой точке пересечения должен быть не менее 4</w:t>
      </w:r>
      <w:r w:rsidR="0097131E" w:rsidRPr="008E00E8">
        <w:rPr>
          <w:sz w:val="28"/>
          <w:szCs w:val="28"/>
        </w:rPr>
        <w:t xml:space="preserve"> </w:t>
      </w:r>
      <w:r w:rsidR="009855F9" w:rsidRPr="008E00E8">
        <w:rPr>
          <w:sz w:val="28"/>
          <w:szCs w:val="28"/>
        </w:rPr>
        <w:t>‰.</w:t>
      </w:r>
    </w:p>
    <w:p w14:paraId="187B89E4" w14:textId="59DCFC43" w:rsidR="00FD3D7D" w:rsidRDefault="001A17BC" w:rsidP="008E00E8">
      <w:pPr>
        <w:pStyle w:val="aff2"/>
        <w:ind w:firstLine="567"/>
        <w:rPr>
          <w:sz w:val="28"/>
          <w:szCs w:val="28"/>
        </w:rPr>
      </w:pPr>
      <w:r w:rsidRPr="008E00E8">
        <w:rPr>
          <w:sz w:val="28"/>
          <w:szCs w:val="28"/>
        </w:rPr>
        <w:t>5.8.</w:t>
      </w:r>
      <w:r w:rsidR="00144E9E" w:rsidRPr="008E00E8">
        <w:rPr>
          <w:sz w:val="28"/>
          <w:szCs w:val="28"/>
        </w:rPr>
        <w:t xml:space="preserve">39 </w:t>
      </w:r>
      <w:r w:rsidR="009855F9" w:rsidRPr="008E00E8">
        <w:rPr>
          <w:sz w:val="28"/>
          <w:szCs w:val="28"/>
        </w:rPr>
        <w:t xml:space="preserve">Проезжая часть кольцевого пересечения должна иметь поперечный уклон </w:t>
      </w:r>
      <w:r w:rsidR="00B71871" w:rsidRPr="008E00E8">
        <w:rPr>
          <w:sz w:val="28"/>
          <w:szCs w:val="28"/>
        </w:rPr>
        <w:t>от центрального островка пересечения не более 20 ‰</w:t>
      </w:r>
      <w:r w:rsidR="009855F9" w:rsidRPr="008E00E8">
        <w:rPr>
          <w:sz w:val="28"/>
          <w:szCs w:val="28"/>
        </w:rPr>
        <w:t>. При расположении кольцевого пересечения на участке с продольным уклоном суммарный</w:t>
      </w:r>
      <w:r w:rsidR="00D56324" w:rsidRPr="008E00E8">
        <w:rPr>
          <w:sz w:val="28"/>
          <w:szCs w:val="28"/>
        </w:rPr>
        <w:t xml:space="preserve"> </w:t>
      </w:r>
      <w:r w:rsidR="009855F9" w:rsidRPr="008E00E8">
        <w:rPr>
          <w:sz w:val="28"/>
          <w:szCs w:val="28"/>
        </w:rPr>
        <w:t xml:space="preserve">уклон проезжей части должен быть </w:t>
      </w:r>
      <w:r w:rsidR="00427278" w:rsidRPr="008E00E8">
        <w:rPr>
          <w:sz w:val="28"/>
          <w:szCs w:val="28"/>
        </w:rPr>
        <w:t xml:space="preserve">не </w:t>
      </w:r>
      <w:r w:rsidR="009855F9" w:rsidRPr="008E00E8">
        <w:rPr>
          <w:sz w:val="28"/>
          <w:szCs w:val="28"/>
        </w:rPr>
        <w:t>более 40</w:t>
      </w:r>
      <w:r w:rsidR="00CB3CCB" w:rsidRPr="008E00E8">
        <w:rPr>
          <w:sz w:val="28"/>
          <w:szCs w:val="28"/>
        </w:rPr>
        <w:t xml:space="preserve"> </w:t>
      </w:r>
      <w:r w:rsidR="009855F9" w:rsidRPr="008E00E8">
        <w:rPr>
          <w:sz w:val="28"/>
          <w:szCs w:val="28"/>
        </w:rPr>
        <w:t>‰.</w:t>
      </w:r>
    </w:p>
    <w:p w14:paraId="102F2D5F" w14:textId="77777777" w:rsidR="00144B08" w:rsidRPr="00AC0B86" w:rsidRDefault="00144B08" w:rsidP="00144B08">
      <w:pPr>
        <w:pStyle w:val="aff2"/>
        <w:ind w:firstLine="567"/>
        <w:rPr>
          <w:sz w:val="28"/>
          <w:szCs w:val="28"/>
        </w:rPr>
      </w:pPr>
      <w:r w:rsidRPr="00AC0B86">
        <w:rPr>
          <w:b/>
          <w:bCs/>
          <w:sz w:val="28"/>
          <w:szCs w:val="28"/>
        </w:rPr>
        <w:t>Кольцевые пересечения со светофорным регулированием</w:t>
      </w:r>
    </w:p>
    <w:p w14:paraId="50D638E7" w14:textId="77777777" w:rsidR="00144B08" w:rsidRPr="00E227BF" w:rsidRDefault="00144B08" w:rsidP="00144B08">
      <w:pPr>
        <w:pStyle w:val="aff2"/>
        <w:ind w:firstLine="567"/>
        <w:rPr>
          <w:b/>
          <w:sz w:val="28"/>
          <w:szCs w:val="28"/>
        </w:rPr>
      </w:pPr>
      <w:r w:rsidRPr="00E227BF">
        <w:rPr>
          <w:b/>
          <w:sz w:val="28"/>
          <w:szCs w:val="28"/>
        </w:rPr>
        <w:t>(Введен дополнительно, Изм. № 2).</w:t>
      </w:r>
    </w:p>
    <w:p w14:paraId="7CEC40E4" w14:textId="77777777" w:rsidR="00144B08" w:rsidRPr="00AC0B86" w:rsidRDefault="00144B08" w:rsidP="00144B08">
      <w:pPr>
        <w:pStyle w:val="aff2"/>
        <w:ind w:firstLine="567"/>
        <w:rPr>
          <w:sz w:val="28"/>
          <w:szCs w:val="28"/>
        </w:rPr>
      </w:pPr>
      <w:bookmarkStart w:id="181" w:name="_Hlk94027980"/>
      <w:r w:rsidRPr="00AC0B86">
        <w:rPr>
          <w:sz w:val="28"/>
          <w:szCs w:val="28"/>
        </w:rPr>
        <w:t>5.8.39.1</w:t>
      </w:r>
      <w:bookmarkEnd w:id="181"/>
      <w:r w:rsidRPr="00AC0B86">
        <w:rPr>
          <w:sz w:val="28"/>
          <w:szCs w:val="28"/>
        </w:rPr>
        <w:t xml:space="preserve"> Кольцевое пересечение может быть оборудовано светофорными объектами, обеспечивающими светофорное регулирование на самом кольцевом пересечении и на подходах к нему.</w:t>
      </w:r>
    </w:p>
    <w:p w14:paraId="0E82718D" w14:textId="77777777" w:rsidR="00144B08" w:rsidRPr="00AC0B86" w:rsidRDefault="00144B08" w:rsidP="00144B08">
      <w:pPr>
        <w:pStyle w:val="aff2"/>
        <w:ind w:firstLine="567"/>
        <w:rPr>
          <w:sz w:val="28"/>
          <w:szCs w:val="28"/>
        </w:rPr>
      </w:pPr>
      <w:r w:rsidRPr="00AC0B86">
        <w:rPr>
          <w:sz w:val="28"/>
          <w:szCs w:val="28"/>
        </w:rPr>
        <w:t xml:space="preserve">5.8.39.2 </w:t>
      </w:r>
      <w:bookmarkStart w:id="182" w:name="_Hlk89188540"/>
      <w:r w:rsidRPr="00AC0B86">
        <w:rPr>
          <w:sz w:val="28"/>
          <w:szCs w:val="28"/>
        </w:rPr>
        <w:t>Светофорное регулирование может устраиваться:</w:t>
      </w:r>
    </w:p>
    <w:p w14:paraId="3D4AF87A" w14:textId="77777777" w:rsidR="00144B08" w:rsidRPr="00AC0B86" w:rsidRDefault="00144B08" w:rsidP="00144B08">
      <w:pPr>
        <w:pStyle w:val="aff2"/>
        <w:ind w:firstLine="567"/>
        <w:rPr>
          <w:sz w:val="28"/>
          <w:szCs w:val="28"/>
        </w:rPr>
      </w:pPr>
      <w:r w:rsidRPr="00AC0B86">
        <w:rPr>
          <w:sz w:val="28"/>
          <w:szCs w:val="28"/>
        </w:rPr>
        <w:t>- на обычных кольцевых пересечениях;</w:t>
      </w:r>
    </w:p>
    <w:p w14:paraId="002B3A63" w14:textId="77777777" w:rsidR="00144B08" w:rsidRPr="00AC0B86" w:rsidRDefault="00144B08" w:rsidP="00144B08">
      <w:pPr>
        <w:pStyle w:val="aff2"/>
        <w:ind w:firstLine="567"/>
        <w:rPr>
          <w:sz w:val="28"/>
          <w:szCs w:val="28"/>
        </w:rPr>
      </w:pPr>
      <w:r w:rsidRPr="00AC0B86">
        <w:rPr>
          <w:sz w:val="28"/>
          <w:szCs w:val="28"/>
        </w:rPr>
        <w:t>- кольцевых пересечениях со сквозным проездом</w:t>
      </w:r>
      <w:bookmarkEnd w:id="182"/>
      <w:r w:rsidRPr="00AC0B86">
        <w:rPr>
          <w:sz w:val="28"/>
          <w:szCs w:val="28"/>
        </w:rPr>
        <w:t>.</w:t>
      </w:r>
    </w:p>
    <w:p w14:paraId="156BA82E" w14:textId="77777777" w:rsidR="00144B08" w:rsidRPr="00AC0B86" w:rsidRDefault="00144B08" w:rsidP="00144B08">
      <w:pPr>
        <w:pStyle w:val="aff2"/>
        <w:ind w:firstLine="567"/>
        <w:rPr>
          <w:sz w:val="28"/>
          <w:szCs w:val="28"/>
        </w:rPr>
      </w:pPr>
      <w:r w:rsidRPr="00AC0B86">
        <w:rPr>
          <w:sz w:val="28"/>
          <w:szCs w:val="28"/>
        </w:rPr>
        <w:t>5.8.39.3 Допускается применять следующие виды светофорного регулирования на кольцевых пересечениях:</w:t>
      </w:r>
    </w:p>
    <w:p w14:paraId="5E1FB9BD" w14:textId="77777777" w:rsidR="00144B08" w:rsidRPr="00AC0B86" w:rsidRDefault="00144B08" w:rsidP="00144B08">
      <w:pPr>
        <w:pStyle w:val="aff2"/>
        <w:ind w:firstLine="567"/>
        <w:rPr>
          <w:sz w:val="28"/>
          <w:szCs w:val="28"/>
        </w:rPr>
      </w:pPr>
      <w:r w:rsidRPr="00AC0B86">
        <w:rPr>
          <w:sz w:val="28"/>
          <w:szCs w:val="28"/>
        </w:rPr>
        <w:t>- светофорное регулирование движения по кольцевой проезжей части;</w:t>
      </w:r>
    </w:p>
    <w:p w14:paraId="02256561" w14:textId="77777777" w:rsidR="00144B08" w:rsidRPr="00AC0B86" w:rsidRDefault="00144B08" w:rsidP="00144B08">
      <w:pPr>
        <w:pStyle w:val="aff2"/>
        <w:ind w:firstLine="567"/>
        <w:rPr>
          <w:sz w:val="28"/>
          <w:szCs w:val="28"/>
        </w:rPr>
      </w:pPr>
      <w:r w:rsidRPr="00AC0B86">
        <w:rPr>
          <w:sz w:val="28"/>
          <w:szCs w:val="28"/>
        </w:rPr>
        <w:t>- регулирование въезда на кольцевую проезжую часть;</w:t>
      </w:r>
    </w:p>
    <w:p w14:paraId="6FAEFE7F" w14:textId="77777777" w:rsidR="00144B08" w:rsidRPr="00AC0B86" w:rsidRDefault="00144B08" w:rsidP="00144B08">
      <w:pPr>
        <w:pStyle w:val="aff2"/>
        <w:ind w:firstLine="567"/>
        <w:rPr>
          <w:sz w:val="28"/>
          <w:szCs w:val="28"/>
        </w:rPr>
      </w:pPr>
      <w:r w:rsidRPr="00AC0B86">
        <w:rPr>
          <w:sz w:val="28"/>
          <w:szCs w:val="28"/>
        </w:rPr>
        <w:t>- регулирование пешеходных переходов в зоне кольцевого пересечения;</w:t>
      </w:r>
    </w:p>
    <w:p w14:paraId="27663A30" w14:textId="77777777" w:rsidR="00144B08" w:rsidRPr="00AC0B86" w:rsidRDefault="00144B08" w:rsidP="00144B08">
      <w:pPr>
        <w:pStyle w:val="aff2"/>
        <w:ind w:firstLine="567"/>
        <w:rPr>
          <w:sz w:val="28"/>
          <w:szCs w:val="28"/>
        </w:rPr>
      </w:pPr>
      <w:r w:rsidRPr="00AC0B86">
        <w:rPr>
          <w:sz w:val="28"/>
          <w:szCs w:val="28"/>
        </w:rPr>
        <w:t>- полностью регулируемые пересечения (при наличии сквозного проезда).</w:t>
      </w:r>
    </w:p>
    <w:p w14:paraId="17D30B26" w14:textId="77777777" w:rsidR="00144B08" w:rsidRPr="00AC0B86" w:rsidRDefault="00144B08" w:rsidP="00144B08">
      <w:pPr>
        <w:pStyle w:val="aff2"/>
        <w:ind w:firstLine="567"/>
        <w:rPr>
          <w:sz w:val="20"/>
        </w:rPr>
      </w:pPr>
      <w:r w:rsidRPr="00AC0B86">
        <w:rPr>
          <w:spacing w:val="40"/>
          <w:sz w:val="20"/>
        </w:rPr>
        <w:t>Примечание ‒</w:t>
      </w:r>
      <w:r w:rsidRPr="00AC0B86">
        <w:rPr>
          <w:sz w:val="20"/>
        </w:rPr>
        <w:t xml:space="preserve"> При установке нескольких светофорных объектов на кольцевом пересечении и на подходах к нему </w:t>
      </w:r>
      <w:bookmarkStart w:id="183" w:name="_Hlk89266873"/>
      <w:r w:rsidRPr="00AC0B86">
        <w:rPr>
          <w:sz w:val="20"/>
        </w:rPr>
        <w:t xml:space="preserve">обеспечивается скоординированная работа </w:t>
      </w:r>
      <w:bookmarkEnd w:id="183"/>
      <w:r w:rsidRPr="00AC0B86">
        <w:rPr>
          <w:sz w:val="20"/>
        </w:rPr>
        <w:t>светофорных объектов.</w:t>
      </w:r>
    </w:p>
    <w:p w14:paraId="165F5DC4" w14:textId="77777777" w:rsidR="00144B08" w:rsidRPr="00AC0B86" w:rsidRDefault="00144B08" w:rsidP="00144B08">
      <w:pPr>
        <w:pStyle w:val="aff2"/>
        <w:ind w:firstLine="567"/>
        <w:rPr>
          <w:sz w:val="28"/>
          <w:szCs w:val="28"/>
        </w:rPr>
      </w:pPr>
      <w:r w:rsidRPr="00AC0B86">
        <w:rPr>
          <w:sz w:val="28"/>
          <w:szCs w:val="28"/>
        </w:rPr>
        <w:t>5.8.39.4 При установке светофора на кольцевой проезжей части образование очередей, длина которых превышает расстояние до ближайшего въезда или выезда, не допускается.</w:t>
      </w:r>
    </w:p>
    <w:p w14:paraId="639CDB14" w14:textId="77777777" w:rsidR="00144B08" w:rsidRPr="00AC0B86" w:rsidRDefault="00144B08" w:rsidP="00144B08">
      <w:pPr>
        <w:pStyle w:val="aff2"/>
        <w:ind w:firstLine="567"/>
        <w:rPr>
          <w:sz w:val="28"/>
          <w:szCs w:val="28"/>
        </w:rPr>
      </w:pPr>
      <w:r w:rsidRPr="00AC0B86">
        <w:rPr>
          <w:sz w:val="28"/>
          <w:szCs w:val="28"/>
        </w:rPr>
        <w:t xml:space="preserve">5.8.39.5 Регулирование въезда на кольцевое пересечение </w:t>
      </w:r>
      <w:bookmarkStart w:id="184" w:name="_Hlk89266904"/>
      <w:r w:rsidRPr="00AC0B86">
        <w:rPr>
          <w:sz w:val="28"/>
          <w:szCs w:val="28"/>
        </w:rPr>
        <w:t>устраива</w:t>
      </w:r>
      <w:bookmarkEnd w:id="184"/>
      <w:r w:rsidRPr="00AC0B86">
        <w:rPr>
          <w:sz w:val="28"/>
          <w:szCs w:val="28"/>
        </w:rPr>
        <w:t>ют в случаях:</w:t>
      </w:r>
    </w:p>
    <w:p w14:paraId="138D74EC" w14:textId="77777777" w:rsidR="00144B08" w:rsidRPr="00AC0B86" w:rsidRDefault="00144B08" w:rsidP="00144B08">
      <w:pPr>
        <w:pStyle w:val="aff2"/>
        <w:ind w:firstLine="567"/>
        <w:rPr>
          <w:sz w:val="28"/>
          <w:szCs w:val="28"/>
        </w:rPr>
      </w:pPr>
      <w:r w:rsidRPr="00AC0B86">
        <w:rPr>
          <w:sz w:val="28"/>
          <w:szCs w:val="28"/>
        </w:rPr>
        <w:t xml:space="preserve">- </w:t>
      </w:r>
      <w:bookmarkStart w:id="185" w:name="_Hlk89188638"/>
      <w:r w:rsidRPr="00AC0B86">
        <w:rPr>
          <w:sz w:val="28"/>
          <w:szCs w:val="28"/>
        </w:rPr>
        <w:t>неравномерного распределения интенсивности движения на въездах</w:t>
      </w:r>
      <w:bookmarkEnd w:id="185"/>
      <w:r w:rsidRPr="00AC0B86">
        <w:rPr>
          <w:sz w:val="28"/>
          <w:szCs w:val="28"/>
        </w:rPr>
        <w:t>;</w:t>
      </w:r>
    </w:p>
    <w:p w14:paraId="34CB2F5E" w14:textId="77777777" w:rsidR="00144B08" w:rsidRPr="00AC0B86" w:rsidRDefault="00144B08" w:rsidP="00144B08">
      <w:pPr>
        <w:pStyle w:val="aff2"/>
        <w:ind w:firstLine="567"/>
        <w:rPr>
          <w:sz w:val="28"/>
          <w:szCs w:val="28"/>
        </w:rPr>
      </w:pPr>
      <w:r w:rsidRPr="00AC0B86">
        <w:rPr>
          <w:sz w:val="28"/>
          <w:szCs w:val="28"/>
        </w:rPr>
        <w:t>- потребности обеспечить безопасный переход пешеходами, велосипедистами и другими пользователями СИМ проезжей части на подходе к кольцевому пересечению.</w:t>
      </w:r>
    </w:p>
    <w:p w14:paraId="71E4F460" w14:textId="77777777" w:rsidR="00144B08" w:rsidRPr="00AC0B86" w:rsidRDefault="00144B08" w:rsidP="00144B08">
      <w:pPr>
        <w:pStyle w:val="aff2"/>
        <w:ind w:firstLine="567"/>
        <w:rPr>
          <w:sz w:val="28"/>
          <w:szCs w:val="28"/>
        </w:rPr>
      </w:pPr>
      <w:r w:rsidRPr="00AC0B86">
        <w:rPr>
          <w:sz w:val="28"/>
          <w:szCs w:val="28"/>
        </w:rPr>
        <w:t>5.8.39.6 Изменение геометрических параметров кольцевых пересечений при устройстве светофорного регулирования допускается в виде:</w:t>
      </w:r>
    </w:p>
    <w:p w14:paraId="777FEECC" w14:textId="77777777" w:rsidR="00144B08" w:rsidRPr="00AC0B86" w:rsidRDefault="00144B08" w:rsidP="00144B08">
      <w:pPr>
        <w:pStyle w:val="aff2"/>
        <w:ind w:firstLine="567"/>
        <w:rPr>
          <w:sz w:val="28"/>
          <w:szCs w:val="28"/>
        </w:rPr>
      </w:pPr>
      <w:r w:rsidRPr="00AC0B86">
        <w:rPr>
          <w:sz w:val="28"/>
          <w:szCs w:val="28"/>
        </w:rPr>
        <w:t>- дополнительных левых или правых полос на въезде на кольцевое пересечение;</w:t>
      </w:r>
    </w:p>
    <w:p w14:paraId="01F905EB" w14:textId="77777777" w:rsidR="00144B08" w:rsidRPr="00AC0B86" w:rsidRDefault="00144B08" w:rsidP="00144B08">
      <w:pPr>
        <w:pStyle w:val="aff2"/>
        <w:ind w:firstLine="567"/>
        <w:rPr>
          <w:sz w:val="28"/>
          <w:szCs w:val="28"/>
        </w:rPr>
      </w:pPr>
      <w:r w:rsidRPr="00AC0B86">
        <w:rPr>
          <w:sz w:val="28"/>
          <w:szCs w:val="28"/>
        </w:rPr>
        <w:t>- дополнительных полос на подходе к светофору на кольцевой проезжей части;</w:t>
      </w:r>
    </w:p>
    <w:p w14:paraId="4964BAF3" w14:textId="77777777" w:rsidR="00144B08" w:rsidRPr="00AC0B86" w:rsidRDefault="00144B08" w:rsidP="00144B08">
      <w:pPr>
        <w:pStyle w:val="aff2"/>
        <w:ind w:firstLine="567"/>
        <w:rPr>
          <w:sz w:val="28"/>
          <w:szCs w:val="28"/>
        </w:rPr>
      </w:pPr>
      <w:r w:rsidRPr="00AC0B86">
        <w:rPr>
          <w:sz w:val="28"/>
          <w:szCs w:val="28"/>
        </w:rPr>
        <w:t>- увеличения размера направляющих островков с устройством зон для накопления очередей перед светофором на кольцевой проезжей части и на подходе к кольцевому пересечению;</w:t>
      </w:r>
    </w:p>
    <w:p w14:paraId="3864C70F" w14:textId="77777777" w:rsidR="00144B08" w:rsidRPr="00AC0B86" w:rsidRDefault="00144B08" w:rsidP="00144B08">
      <w:pPr>
        <w:pStyle w:val="aff2"/>
        <w:ind w:firstLine="567"/>
        <w:rPr>
          <w:sz w:val="28"/>
          <w:szCs w:val="28"/>
        </w:rPr>
      </w:pPr>
      <w:r w:rsidRPr="00AC0B86">
        <w:rPr>
          <w:sz w:val="28"/>
          <w:szCs w:val="28"/>
        </w:rPr>
        <w:t>- устройства сквозного проезда через центральный островок кольцевого пересечения.</w:t>
      </w:r>
    </w:p>
    <w:p w14:paraId="7FEBFC52" w14:textId="52694E97" w:rsidR="00144B08" w:rsidRPr="00E227BF" w:rsidRDefault="007B1471" w:rsidP="00144B08">
      <w:pPr>
        <w:pStyle w:val="aff2"/>
        <w:ind w:firstLine="567"/>
        <w:rPr>
          <w:b/>
          <w:sz w:val="28"/>
          <w:szCs w:val="28"/>
        </w:rPr>
      </w:pPr>
      <w:r w:rsidRPr="007B1471">
        <w:rPr>
          <w:b/>
          <w:sz w:val="28"/>
          <w:szCs w:val="28"/>
        </w:rPr>
        <w:t xml:space="preserve">5.8.39.1–5.8.39.6 </w:t>
      </w:r>
      <w:r w:rsidR="00144B08" w:rsidRPr="00E227BF">
        <w:rPr>
          <w:b/>
          <w:sz w:val="28"/>
          <w:szCs w:val="28"/>
        </w:rPr>
        <w:t>(Введен</w:t>
      </w:r>
      <w:r>
        <w:rPr>
          <w:b/>
          <w:sz w:val="28"/>
          <w:szCs w:val="28"/>
        </w:rPr>
        <w:t>ы</w:t>
      </w:r>
      <w:r w:rsidR="00144B08" w:rsidRPr="00E227BF">
        <w:rPr>
          <w:b/>
          <w:sz w:val="28"/>
          <w:szCs w:val="28"/>
        </w:rPr>
        <w:t xml:space="preserve"> дополнительно, Изм. № 2).</w:t>
      </w:r>
    </w:p>
    <w:p w14:paraId="0D355F92" w14:textId="77777777" w:rsidR="00144B08" w:rsidRPr="00AC0B86" w:rsidRDefault="00144B08" w:rsidP="00144B08">
      <w:pPr>
        <w:pStyle w:val="aff2"/>
        <w:ind w:firstLine="567"/>
        <w:rPr>
          <w:b/>
          <w:sz w:val="28"/>
          <w:szCs w:val="28"/>
        </w:rPr>
      </w:pPr>
      <w:r w:rsidRPr="00AC0B86">
        <w:rPr>
          <w:b/>
          <w:sz w:val="28"/>
          <w:szCs w:val="28"/>
        </w:rPr>
        <w:t>Кольцевые пересечения со спиральными полосами движения</w:t>
      </w:r>
    </w:p>
    <w:p w14:paraId="17EF4CFD" w14:textId="77777777" w:rsidR="007B1471" w:rsidRPr="00E227BF" w:rsidRDefault="007B1471" w:rsidP="007B1471">
      <w:pPr>
        <w:pStyle w:val="aff2"/>
        <w:ind w:firstLine="567"/>
        <w:rPr>
          <w:b/>
          <w:sz w:val="28"/>
          <w:szCs w:val="28"/>
        </w:rPr>
      </w:pPr>
      <w:r w:rsidRPr="00E227BF">
        <w:rPr>
          <w:b/>
          <w:sz w:val="28"/>
          <w:szCs w:val="28"/>
        </w:rPr>
        <w:t>(Введен дополнительно, Изм. № 2).</w:t>
      </w:r>
    </w:p>
    <w:p w14:paraId="53A024B4" w14:textId="77777777" w:rsidR="00144B08" w:rsidRPr="00AC0B86" w:rsidRDefault="00144B08" w:rsidP="00144B08">
      <w:pPr>
        <w:pStyle w:val="aff2"/>
        <w:ind w:firstLine="567"/>
        <w:rPr>
          <w:sz w:val="28"/>
          <w:szCs w:val="28"/>
        </w:rPr>
      </w:pPr>
      <w:r w:rsidRPr="00AC0B86">
        <w:rPr>
          <w:sz w:val="28"/>
          <w:szCs w:val="28"/>
        </w:rPr>
        <w:t>5.8.39.7 Кольцевые пересечения со спиральными полосами движения могут проектироваться в виде кольцевых пересечений со спиральной разметкой или с выделенными разделителями спиральными полосами движения. Основные элементы кольцевого пересечения со спиральными полосами движения приведены на рисунках 5 и 6.</w:t>
      </w:r>
    </w:p>
    <w:p w14:paraId="41ACDDDD" w14:textId="77777777" w:rsidR="00144B08" w:rsidRPr="00AC0B86" w:rsidRDefault="00144B08" w:rsidP="00144B08">
      <w:pPr>
        <w:pStyle w:val="aff2"/>
        <w:ind w:firstLine="567"/>
        <w:rPr>
          <w:sz w:val="28"/>
          <w:szCs w:val="28"/>
        </w:rPr>
      </w:pPr>
    </w:p>
    <w:p w14:paraId="1FC84446" w14:textId="6184C1A9" w:rsidR="00144B08" w:rsidRDefault="00144B08" w:rsidP="007B1471">
      <w:pPr>
        <w:pStyle w:val="aff2"/>
        <w:jc w:val="center"/>
        <w:rPr>
          <w:szCs w:val="24"/>
          <w:lang w:bidi="ru-RU"/>
        </w:rPr>
      </w:pPr>
      <w:r w:rsidRPr="00AC0B86">
        <w:rPr>
          <w:noProof/>
          <w:szCs w:val="24"/>
        </w:rPr>
        <w:drawing>
          <wp:inline distT="0" distB="0" distL="0" distR="0" wp14:anchorId="21BA4B52" wp14:editId="02E85179">
            <wp:extent cx="3444875" cy="3216567"/>
            <wp:effectExtent l="0" t="0" r="3175" b="317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1.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57007" cy="3227895"/>
                    </a:xfrm>
                    <a:prstGeom prst="rect">
                      <a:avLst/>
                    </a:prstGeom>
                  </pic:spPr>
                </pic:pic>
              </a:graphicData>
            </a:graphic>
          </wp:inline>
        </w:drawing>
      </w:r>
    </w:p>
    <w:p w14:paraId="3D065BEB" w14:textId="77777777" w:rsidR="007B1471" w:rsidRPr="00AC0B86" w:rsidRDefault="007B1471" w:rsidP="007B1471">
      <w:pPr>
        <w:pStyle w:val="aff2"/>
        <w:jc w:val="center"/>
        <w:rPr>
          <w:szCs w:val="24"/>
          <w:lang w:bidi="ru-RU"/>
        </w:rPr>
      </w:pPr>
    </w:p>
    <w:p w14:paraId="60EFF4DD" w14:textId="77777777" w:rsidR="00144B08" w:rsidRPr="00AC0B86" w:rsidRDefault="00144B08" w:rsidP="007B1471">
      <w:pPr>
        <w:pStyle w:val="afff8"/>
        <w:spacing w:before="0" w:beforeAutospacing="0" w:after="0" w:afterAutospacing="0"/>
        <w:jc w:val="center"/>
        <w:rPr>
          <w:sz w:val="22"/>
          <w:szCs w:val="22"/>
        </w:rPr>
      </w:pPr>
      <w:r w:rsidRPr="00AC0B86">
        <w:rPr>
          <w:i/>
          <w:sz w:val="22"/>
          <w:szCs w:val="22"/>
        </w:rPr>
        <w:t>1</w:t>
      </w:r>
      <w:r w:rsidRPr="00AC0B86">
        <w:rPr>
          <w:sz w:val="22"/>
          <w:szCs w:val="22"/>
        </w:rPr>
        <w:t xml:space="preserve"> – приоритет движения по кольцевой проезжей части; </w:t>
      </w:r>
      <w:r w:rsidRPr="00AC0B86">
        <w:rPr>
          <w:i/>
          <w:sz w:val="22"/>
          <w:szCs w:val="22"/>
        </w:rPr>
        <w:t>2</w:t>
      </w:r>
      <w:r w:rsidRPr="00AC0B86">
        <w:rPr>
          <w:sz w:val="22"/>
          <w:szCs w:val="22"/>
        </w:rPr>
        <w:t xml:space="preserve"> – не более чем для двух полос для движения на кольцевой проезжей части; </w:t>
      </w:r>
      <w:r w:rsidRPr="00AC0B86">
        <w:rPr>
          <w:i/>
          <w:sz w:val="22"/>
          <w:szCs w:val="22"/>
        </w:rPr>
        <w:t>3</w:t>
      </w:r>
      <w:r w:rsidRPr="00AC0B86">
        <w:rPr>
          <w:sz w:val="22"/>
          <w:szCs w:val="22"/>
        </w:rPr>
        <w:t xml:space="preserve"> – разделение полос движения на кольцевой проезжей части для исключения зон переплетения и уменьшения количества конфликтных точек; </w:t>
      </w:r>
      <w:r w:rsidRPr="00AC0B86">
        <w:rPr>
          <w:i/>
          <w:sz w:val="22"/>
          <w:szCs w:val="22"/>
        </w:rPr>
        <w:t>4</w:t>
      </w:r>
      <w:r w:rsidRPr="00AC0B86">
        <w:rPr>
          <w:sz w:val="22"/>
          <w:szCs w:val="22"/>
        </w:rPr>
        <w:t xml:space="preserve"> – разметка спиральных полос движения (наносится краской от внутренней стороны к внешней); </w:t>
      </w:r>
      <w:r w:rsidRPr="00AC0B86">
        <w:rPr>
          <w:i/>
          <w:sz w:val="22"/>
          <w:szCs w:val="22"/>
        </w:rPr>
        <w:t>5</w:t>
      </w:r>
      <w:r w:rsidRPr="00AC0B86">
        <w:rPr>
          <w:sz w:val="22"/>
          <w:szCs w:val="22"/>
        </w:rPr>
        <w:t xml:space="preserve"> – основное направление с двумя полосами движения; </w:t>
      </w:r>
      <w:r w:rsidRPr="00AC0B86">
        <w:rPr>
          <w:i/>
          <w:sz w:val="22"/>
          <w:szCs w:val="22"/>
        </w:rPr>
        <w:t>6</w:t>
      </w:r>
      <w:r w:rsidRPr="00AC0B86">
        <w:rPr>
          <w:sz w:val="22"/>
          <w:szCs w:val="22"/>
        </w:rPr>
        <w:t xml:space="preserve"> – полосы движения на кольцевой проезжей части, количество которых определяется с учетом существующей и перспективной интенсивностей движения.</w:t>
      </w:r>
    </w:p>
    <w:p w14:paraId="7091AE67" w14:textId="77777777" w:rsidR="00144B08" w:rsidRPr="00AC0B86" w:rsidRDefault="00144B08" w:rsidP="007B1471">
      <w:pPr>
        <w:pStyle w:val="aff2"/>
        <w:jc w:val="center"/>
        <w:rPr>
          <w:szCs w:val="24"/>
        </w:rPr>
      </w:pPr>
    </w:p>
    <w:p w14:paraId="1FDCA9BE" w14:textId="77777777" w:rsidR="00144B08" w:rsidRPr="00AC0B86" w:rsidRDefault="00144B08" w:rsidP="00144B08">
      <w:pPr>
        <w:pStyle w:val="aff2"/>
        <w:jc w:val="center"/>
        <w:rPr>
          <w:b/>
          <w:szCs w:val="24"/>
        </w:rPr>
      </w:pPr>
      <w:r w:rsidRPr="00AC0B86">
        <w:rPr>
          <w:b/>
          <w:i/>
          <w:szCs w:val="24"/>
        </w:rPr>
        <w:t>Рисунок 5</w:t>
      </w:r>
      <w:r w:rsidRPr="00AC0B86">
        <w:rPr>
          <w:b/>
          <w:szCs w:val="24"/>
        </w:rPr>
        <w:t xml:space="preserve"> – Основные элементы кольцевого пересечения со спиральными полосами движения</w:t>
      </w:r>
    </w:p>
    <w:p w14:paraId="6F68AF78" w14:textId="380112F3" w:rsidR="00144B08" w:rsidRDefault="00144B08" w:rsidP="00144B08">
      <w:pPr>
        <w:pStyle w:val="aff2"/>
        <w:jc w:val="center"/>
        <w:rPr>
          <w:sz w:val="28"/>
          <w:szCs w:val="28"/>
        </w:rPr>
      </w:pPr>
    </w:p>
    <w:p w14:paraId="1C40C02F" w14:textId="7B197E9F" w:rsidR="007B1471" w:rsidRDefault="007B1471" w:rsidP="00144B08">
      <w:pPr>
        <w:pStyle w:val="aff2"/>
        <w:jc w:val="center"/>
        <w:rPr>
          <w:sz w:val="28"/>
          <w:szCs w:val="28"/>
        </w:rPr>
      </w:pPr>
    </w:p>
    <w:p w14:paraId="1C1B98C5" w14:textId="77777777" w:rsidR="007B1471" w:rsidRPr="00AC0B86" w:rsidRDefault="007B1471" w:rsidP="00144B08">
      <w:pPr>
        <w:pStyle w:val="aff2"/>
        <w:jc w:val="center"/>
        <w:rPr>
          <w:sz w:val="28"/>
          <w:szCs w:val="28"/>
        </w:rPr>
      </w:pPr>
    </w:p>
    <w:p w14:paraId="1E207972" w14:textId="0150F90E" w:rsidR="00144B08" w:rsidRDefault="00144B08" w:rsidP="00144B08">
      <w:pPr>
        <w:pStyle w:val="aff2"/>
        <w:jc w:val="center"/>
        <w:rPr>
          <w:szCs w:val="24"/>
          <w:lang w:bidi="ru-RU"/>
        </w:rPr>
      </w:pPr>
      <w:r w:rsidRPr="00AC0B86">
        <w:rPr>
          <w:noProof/>
          <w:szCs w:val="24"/>
        </w:rPr>
        <w:drawing>
          <wp:inline distT="0" distB="0" distL="0" distR="0" wp14:anchorId="258A49C7" wp14:editId="453D2153">
            <wp:extent cx="2700338" cy="2910627"/>
            <wp:effectExtent l="0" t="0" r="5080" b="4445"/>
            <wp:docPr id="22" name="Рисунок 22" descr="cid:065C317F-1C70-4BA7-9216-08F0AB3C0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065C317F-1C70-4BA7-9216-08F0AB3C0454"/>
                    <pic:cNvPicPr>
                      <a:picLocks noChangeAspect="1" noChangeArrowheads="1"/>
                    </pic:cNvPicPr>
                  </pic:nvPicPr>
                  <pic:blipFill>
                    <a:blip r:embed="rId21" r:link="rId22" cstate="print">
                      <a:extLst>
                        <a:ext uri="{28A0092B-C50C-407E-A947-70E740481C1C}">
                          <a14:useLocalDpi xmlns:a14="http://schemas.microsoft.com/office/drawing/2010/main" val="0"/>
                        </a:ext>
                      </a:extLst>
                    </a:blip>
                    <a:srcRect/>
                    <a:stretch>
                      <a:fillRect/>
                    </a:stretch>
                  </pic:blipFill>
                  <pic:spPr bwMode="auto">
                    <a:xfrm>
                      <a:off x="0" y="0"/>
                      <a:ext cx="2710720" cy="2921818"/>
                    </a:xfrm>
                    <a:prstGeom prst="rect">
                      <a:avLst/>
                    </a:prstGeom>
                    <a:noFill/>
                    <a:ln>
                      <a:noFill/>
                    </a:ln>
                  </pic:spPr>
                </pic:pic>
              </a:graphicData>
            </a:graphic>
          </wp:inline>
        </w:drawing>
      </w:r>
    </w:p>
    <w:p w14:paraId="1A6F50ED" w14:textId="77777777" w:rsidR="007B1471" w:rsidRPr="00AC0B86" w:rsidRDefault="007B1471" w:rsidP="00144B08">
      <w:pPr>
        <w:pStyle w:val="aff2"/>
        <w:jc w:val="center"/>
        <w:rPr>
          <w:szCs w:val="24"/>
          <w:lang w:bidi="ru-RU"/>
        </w:rPr>
      </w:pPr>
    </w:p>
    <w:p w14:paraId="5EDFBECA" w14:textId="77777777" w:rsidR="00144B08" w:rsidRPr="007B1471" w:rsidRDefault="00144B08" w:rsidP="007B1471">
      <w:pPr>
        <w:pStyle w:val="aff2"/>
        <w:jc w:val="center"/>
        <w:rPr>
          <w:sz w:val="20"/>
          <w:lang w:bidi="ru-RU"/>
        </w:rPr>
      </w:pPr>
      <w:r w:rsidRPr="007B1471">
        <w:rPr>
          <w:sz w:val="20"/>
          <w:lang w:bidi="ru-RU"/>
        </w:rPr>
        <w:t>1.6, 1.7, 1.13 – см. ГОСТ Р 52289</w:t>
      </w:r>
    </w:p>
    <w:p w14:paraId="48A723F3" w14:textId="77777777" w:rsidR="00144B08" w:rsidRPr="00AC0B86" w:rsidRDefault="00144B08" w:rsidP="00144B08">
      <w:pPr>
        <w:pStyle w:val="aff2"/>
        <w:jc w:val="center"/>
        <w:rPr>
          <w:b/>
          <w:i/>
          <w:szCs w:val="24"/>
        </w:rPr>
      </w:pPr>
    </w:p>
    <w:p w14:paraId="4F1AEF94" w14:textId="77777777" w:rsidR="00144B08" w:rsidRPr="00AC0B86" w:rsidRDefault="00144B08" w:rsidP="00144B08">
      <w:pPr>
        <w:pStyle w:val="aff2"/>
        <w:jc w:val="center"/>
        <w:rPr>
          <w:b/>
          <w:szCs w:val="24"/>
        </w:rPr>
      </w:pPr>
      <w:r w:rsidRPr="00AC0B86">
        <w:rPr>
          <w:b/>
          <w:i/>
          <w:szCs w:val="24"/>
        </w:rPr>
        <w:t>Рисунок 6</w:t>
      </w:r>
      <w:r w:rsidRPr="00AC0B86">
        <w:rPr>
          <w:b/>
          <w:szCs w:val="24"/>
        </w:rPr>
        <w:t xml:space="preserve"> – Основные элементы кольцевого пересечения со спиральными полосами движения упрощенной формы, с полосами, выделенными спиральной разметкой</w:t>
      </w:r>
    </w:p>
    <w:p w14:paraId="43692E06" w14:textId="77777777" w:rsidR="007B1471" w:rsidRDefault="007B1471" w:rsidP="00144B08">
      <w:pPr>
        <w:pStyle w:val="aff2"/>
        <w:ind w:firstLine="567"/>
        <w:rPr>
          <w:sz w:val="28"/>
          <w:szCs w:val="28"/>
        </w:rPr>
      </w:pPr>
    </w:p>
    <w:p w14:paraId="5765D37C" w14:textId="3B804879" w:rsidR="00144B08" w:rsidRPr="00AC0B86" w:rsidRDefault="00144B08" w:rsidP="00144B08">
      <w:pPr>
        <w:pStyle w:val="aff2"/>
        <w:ind w:firstLine="567"/>
        <w:rPr>
          <w:sz w:val="28"/>
          <w:szCs w:val="28"/>
        </w:rPr>
      </w:pPr>
      <w:r w:rsidRPr="00AC0B86">
        <w:rPr>
          <w:sz w:val="28"/>
          <w:szCs w:val="28"/>
        </w:rPr>
        <w:t xml:space="preserve">5.8.39.8 На кольцевом пересечении со спиральными полосами движения планировочные решения и обустройство подходов к пересечению должны обеспечивать выбор водителем полосы движения для въезда на такое кольцевое пересечение исходя из того, в каком направлении он намерен выехать с пересечения. </w:t>
      </w:r>
    </w:p>
    <w:p w14:paraId="786F2A43" w14:textId="77777777" w:rsidR="00144B08" w:rsidRPr="00AC0B86" w:rsidRDefault="00144B08" w:rsidP="00144B08">
      <w:pPr>
        <w:pStyle w:val="aff2"/>
        <w:ind w:firstLine="567"/>
        <w:rPr>
          <w:sz w:val="28"/>
          <w:szCs w:val="28"/>
        </w:rPr>
      </w:pPr>
      <w:r w:rsidRPr="00AC0B86">
        <w:rPr>
          <w:sz w:val="28"/>
          <w:szCs w:val="28"/>
        </w:rPr>
        <w:t>5.8.39.9 На кольцевых пересечениях со спиральными полосами движения обеспечивают:</w:t>
      </w:r>
    </w:p>
    <w:p w14:paraId="5BB553F5" w14:textId="77777777" w:rsidR="00144B08" w:rsidRPr="00AC0B86" w:rsidRDefault="00144B08" w:rsidP="00144B08">
      <w:pPr>
        <w:pStyle w:val="aff2"/>
        <w:ind w:firstLine="567"/>
        <w:rPr>
          <w:sz w:val="28"/>
          <w:szCs w:val="28"/>
        </w:rPr>
      </w:pPr>
      <w:r w:rsidRPr="00AC0B86">
        <w:rPr>
          <w:sz w:val="28"/>
          <w:szCs w:val="28"/>
        </w:rPr>
        <w:t>- приоритет автомобилей, двигающихся по кольцевой проезжей части;</w:t>
      </w:r>
    </w:p>
    <w:p w14:paraId="5662D583" w14:textId="77777777" w:rsidR="00144B08" w:rsidRPr="00AC0B86" w:rsidRDefault="00144B08" w:rsidP="00144B08">
      <w:pPr>
        <w:pStyle w:val="aff2"/>
        <w:ind w:firstLine="567"/>
        <w:rPr>
          <w:sz w:val="28"/>
          <w:szCs w:val="28"/>
        </w:rPr>
      </w:pPr>
      <w:r w:rsidRPr="00AC0B86">
        <w:rPr>
          <w:sz w:val="28"/>
          <w:szCs w:val="28"/>
        </w:rPr>
        <w:t>- ограничение переплетения или перестроения в пределах кольцевого пересечения, за исключением кольцевых пересечений со спиральной разметкой;</w:t>
      </w:r>
    </w:p>
    <w:p w14:paraId="28A5F7EE" w14:textId="77777777" w:rsidR="00144B08" w:rsidRPr="00AC0B86" w:rsidRDefault="00144B08" w:rsidP="00144B08">
      <w:pPr>
        <w:pStyle w:val="aff2"/>
        <w:ind w:firstLine="567"/>
        <w:rPr>
          <w:sz w:val="28"/>
          <w:szCs w:val="28"/>
        </w:rPr>
      </w:pPr>
      <w:r w:rsidRPr="00AC0B86">
        <w:rPr>
          <w:sz w:val="28"/>
          <w:szCs w:val="28"/>
        </w:rPr>
        <w:t>- возможность выезда с кольцевого пересечения только на один выезд раньше, чем выезд, определяемый полосой движения на въезде;</w:t>
      </w:r>
    </w:p>
    <w:p w14:paraId="02252A2D" w14:textId="77777777" w:rsidR="00144B08" w:rsidRPr="00AC0B86" w:rsidRDefault="00144B08" w:rsidP="00144B08">
      <w:pPr>
        <w:pStyle w:val="aff2"/>
        <w:ind w:firstLine="567"/>
        <w:rPr>
          <w:sz w:val="28"/>
          <w:szCs w:val="28"/>
        </w:rPr>
      </w:pPr>
      <w:r w:rsidRPr="00AC0B86">
        <w:rPr>
          <w:sz w:val="28"/>
          <w:szCs w:val="28"/>
        </w:rPr>
        <w:t>- две полосы движения или более на кольцевой проезжей части;</w:t>
      </w:r>
    </w:p>
    <w:p w14:paraId="66CFA31D" w14:textId="77777777" w:rsidR="00144B08" w:rsidRPr="00AC0B86" w:rsidRDefault="00144B08" w:rsidP="00144B08">
      <w:pPr>
        <w:pStyle w:val="aff2"/>
        <w:ind w:firstLine="567"/>
        <w:rPr>
          <w:sz w:val="28"/>
          <w:szCs w:val="28"/>
        </w:rPr>
      </w:pPr>
      <w:r w:rsidRPr="00AC0B86">
        <w:rPr>
          <w:sz w:val="28"/>
          <w:szCs w:val="28"/>
        </w:rPr>
        <w:t>- необходимость пересечения не более двух полос движения при въезде на кольцевое пересечение.</w:t>
      </w:r>
    </w:p>
    <w:p w14:paraId="46B1742B" w14:textId="77777777" w:rsidR="00144B08" w:rsidRPr="00AC0B86" w:rsidRDefault="00144B08" w:rsidP="00144B08">
      <w:pPr>
        <w:pStyle w:val="aff2"/>
        <w:ind w:firstLine="567"/>
        <w:rPr>
          <w:sz w:val="28"/>
          <w:szCs w:val="28"/>
        </w:rPr>
      </w:pPr>
      <w:r w:rsidRPr="00AC0B86">
        <w:rPr>
          <w:sz w:val="28"/>
          <w:szCs w:val="28"/>
        </w:rPr>
        <w:t xml:space="preserve">5.8.39.10 </w:t>
      </w:r>
      <w:bookmarkStart w:id="186" w:name="_Hlk89267015"/>
      <w:r w:rsidRPr="00AC0B86">
        <w:rPr>
          <w:sz w:val="28"/>
          <w:szCs w:val="28"/>
        </w:rPr>
        <w:t>Для кольцевых пересечений со спиральными полосами движения в качестве расчетного принимают автомобиль А16 (приложение Е) либо расчетный автомобиль определяют на основе анализа фактического и прогнозируемого состава транспортного потока</w:t>
      </w:r>
      <w:bookmarkEnd w:id="186"/>
      <w:r w:rsidRPr="00AC0B86">
        <w:rPr>
          <w:sz w:val="28"/>
          <w:szCs w:val="28"/>
        </w:rPr>
        <w:t>. При анализе состава транспортного потока допускается не учитывать длинномерные автомобили, доля которых в потоке составляет менее 3 %.</w:t>
      </w:r>
    </w:p>
    <w:p w14:paraId="20C25DEE" w14:textId="77777777" w:rsidR="00144B08" w:rsidRPr="00AC0B86" w:rsidRDefault="00144B08" w:rsidP="00144B08">
      <w:pPr>
        <w:pStyle w:val="aff2"/>
        <w:ind w:firstLine="567"/>
        <w:rPr>
          <w:sz w:val="28"/>
          <w:szCs w:val="28"/>
        </w:rPr>
      </w:pPr>
      <w:r w:rsidRPr="00AC0B86">
        <w:rPr>
          <w:sz w:val="28"/>
          <w:szCs w:val="28"/>
        </w:rPr>
        <w:t>5.8.39.11 На кольцевых пересечениях со спиральными полосами движения должны быть выполнены следующие требования к планировочным решениям и геометрическим элементам:</w:t>
      </w:r>
    </w:p>
    <w:p w14:paraId="5B9A31CD" w14:textId="77777777" w:rsidR="00144B08" w:rsidRPr="00AC0B86" w:rsidRDefault="00144B08" w:rsidP="00144B08">
      <w:pPr>
        <w:pStyle w:val="aff2"/>
        <w:ind w:firstLine="567"/>
        <w:rPr>
          <w:sz w:val="28"/>
          <w:szCs w:val="28"/>
        </w:rPr>
      </w:pPr>
      <w:r w:rsidRPr="00AC0B86">
        <w:rPr>
          <w:sz w:val="28"/>
          <w:szCs w:val="28"/>
        </w:rPr>
        <w:t>- спиральные полосы движения плавно направляют движение с внутренней на внешнюю полосу кольцевой проезжей части, исключая перестроения;</w:t>
      </w:r>
    </w:p>
    <w:p w14:paraId="4575641B" w14:textId="77777777" w:rsidR="00144B08" w:rsidRPr="00AC0B86" w:rsidRDefault="00144B08" w:rsidP="00144B08">
      <w:pPr>
        <w:pStyle w:val="aff2"/>
        <w:ind w:firstLine="567"/>
        <w:rPr>
          <w:sz w:val="28"/>
          <w:szCs w:val="28"/>
        </w:rPr>
      </w:pPr>
      <w:r w:rsidRPr="00AC0B86">
        <w:rPr>
          <w:sz w:val="28"/>
          <w:szCs w:val="28"/>
        </w:rPr>
        <w:t>- расчетная скорость на кольцевом пересечении со спиральными полосами движения должна быть не более 40 км/ч;</w:t>
      </w:r>
    </w:p>
    <w:p w14:paraId="438E4975" w14:textId="77777777" w:rsidR="00144B08" w:rsidRPr="00AC0B86" w:rsidRDefault="00144B08" w:rsidP="00144B08">
      <w:pPr>
        <w:pStyle w:val="aff2"/>
        <w:ind w:firstLine="567"/>
        <w:rPr>
          <w:sz w:val="28"/>
          <w:szCs w:val="28"/>
        </w:rPr>
      </w:pPr>
      <w:r w:rsidRPr="00AC0B86">
        <w:rPr>
          <w:sz w:val="28"/>
          <w:szCs w:val="28"/>
        </w:rPr>
        <w:t>- предусматривается не менее одного въезда на внутреннюю полосу кольцевой проезжей части за счет уменьшения центрального островка;</w:t>
      </w:r>
    </w:p>
    <w:p w14:paraId="44A4EBB0" w14:textId="77777777" w:rsidR="00144B08" w:rsidRPr="00AC0B86" w:rsidRDefault="00144B08" w:rsidP="00144B08">
      <w:pPr>
        <w:pStyle w:val="aff2"/>
        <w:ind w:firstLine="567"/>
        <w:rPr>
          <w:sz w:val="28"/>
          <w:szCs w:val="28"/>
        </w:rPr>
      </w:pPr>
      <w:r w:rsidRPr="00AC0B86">
        <w:rPr>
          <w:sz w:val="28"/>
          <w:szCs w:val="28"/>
        </w:rPr>
        <w:t>- при въезде на кольцевую проезжую часть транспортные средства, поворачивающие налево, пересекают две полосы главного направления кольцевой проезжей части на двух въездах на кольцевом пересечении с четырьмя подходами и на одном въезде – на кольцевом пересечении с тремя подходами;</w:t>
      </w:r>
    </w:p>
    <w:p w14:paraId="05F2A525" w14:textId="77777777" w:rsidR="00144B08" w:rsidRPr="00AC0B86" w:rsidRDefault="00144B08" w:rsidP="00144B08">
      <w:pPr>
        <w:pStyle w:val="aff2"/>
        <w:ind w:firstLine="567"/>
        <w:rPr>
          <w:sz w:val="28"/>
          <w:szCs w:val="28"/>
        </w:rPr>
      </w:pPr>
      <w:r w:rsidRPr="00AC0B86">
        <w:rPr>
          <w:sz w:val="28"/>
          <w:szCs w:val="28"/>
        </w:rPr>
        <w:t xml:space="preserve">- соединение спиральных элементов </w:t>
      </w:r>
      <w:bookmarkStart w:id="187" w:name="_Hlk89267052"/>
      <w:r w:rsidRPr="00AC0B86">
        <w:rPr>
          <w:sz w:val="28"/>
          <w:szCs w:val="28"/>
        </w:rPr>
        <w:t>проводится</w:t>
      </w:r>
      <w:bookmarkEnd w:id="187"/>
      <w:r w:rsidRPr="00AC0B86">
        <w:rPr>
          <w:sz w:val="28"/>
          <w:szCs w:val="28"/>
        </w:rPr>
        <w:t xml:space="preserve"> переходными кривыми с переменным радиусом, соответствующими фактическим траекториям движения автомобилей по кольцевым пересечениям. Угол отгона должен быть не более 1:15;</w:t>
      </w:r>
    </w:p>
    <w:p w14:paraId="48B626A0" w14:textId="77777777" w:rsidR="00144B08" w:rsidRPr="00AC0B86" w:rsidRDefault="00144B08" w:rsidP="00144B08">
      <w:pPr>
        <w:pStyle w:val="aff2"/>
        <w:ind w:firstLine="567"/>
        <w:rPr>
          <w:sz w:val="28"/>
          <w:szCs w:val="28"/>
        </w:rPr>
      </w:pPr>
      <w:r w:rsidRPr="00AC0B86">
        <w:rPr>
          <w:sz w:val="28"/>
          <w:szCs w:val="28"/>
        </w:rPr>
        <w:t>- минимальный радиус внутренней кромки внутренней полосы движения должен быть не менее 12 м (допускается уменьшать в стесненных условиях до 10,5 м);</w:t>
      </w:r>
    </w:p>
    <w:p w14:paraId="0EF4AC15" w14:textId="77777777" w:rsidR="00144B08" w:rsidRPr="00AC0B86" w:rsidRDefault="00144B08" w:rsidP="00144B08">
      <w:pPr>
        <w:pStyle w:val="aff2"/>
        <w:ind w:firstLine="567"/>
        <w:rPr>
          <w:sz w:val="28"/>
          <w:szCs w:val="28"/>
        </w:rPr>
      </w:pPr>
      <w:r w:rsidRPr="00AC0B86">
        <w:rPr>
          <w:sz w:val="28"/>
          <w:szCs w:val="28"/>
        </w:rPr>
        <w:t>- ширина полосы движения на каждом полукольце спирали должна быть установлена в зависимости от радиуса такого полукольца и принятого в зависимости от состава транспортного потока расчетного автомобиля на основе моделирования или по графику (рисунок 7);</w:t>
      </w:r>
    </w:p>
    <w:p w14:paraId="5B7A60F1" w14:textId="77777777" w:rsidR="00144B08" w:rsidRPr="00AC0B86" w:rsidRDefault="00144B08" w:rsidP="00144B08">
      <w:pPr>
        <w:pStyle w:val="aff2"/>
        <w:ind w:firstLine="567"/>
        <w:rPr>
          <w:sz w:val="28"/>
          <w:szCs w:val="28"/>
        </w:rPr>
      </w:pPr>
      <w:r w:rsidRPr="00AC0B86">
        <w:rPr>
          <w:sz w:val="28"/>
          <w:szCs w:val="28"/>
        </w:rPr>
        <w:t xml:space="preserve">- начало внутренней полосы движения должно обеспечивать возможность выполнения требований ГОСТ 33181, ГОСТ 33220, ГОСТ Р 50597; при наличии закругления начала внутренней полосы его радиус </w:t>
      </w:r>
      <w:bookmarkStart w:id="188" w:name="_Hlk89267095"/>
      <w:r w:rsidRPr="00AC0B86">
        <w:rPr>
          <w:sz w:val="28"/>
          <w:szCs w:val="28"/>
        </w:rPr>
        <w:t>принимают</w:t>
      </w:r>
      <w:bookmarkEnd w:id="188"/>
      <w:r w:rsidRPr="00AC0B86">
        <w:rPr>
          <w:sz w:val="28"/>
          <w:szCs w:val="28"/>
        </w:rPr>
        <w:t xml:space="preserve"> не менее 12 м;</w:t>
      </w:r>
    </w:p>
    <w:p w14:paraId="00E5EA0D" w14:textId="77777777" w:rsidR="00144B08" w:rsidRPr="00AC0B86" w:rsidRDefault="00144B08" w:rsidP="00144B08">
      <w:pPr>
        <w:pStyle w:val="aff2"/>
        <w:ind w:firstLine="567"/>
        <w:rPr>
          <w:sz w:val="28"/>
          <w:szCs w:val="28"/>
        </w:rPr>
      </w:pPr>
      <w:r w:rsidRPr="00AC0B86">
        <w:rPr>
          <w:sz w:val="28"/>
          <w:szCs w:val="28"/>
        </w:rPr>
        <w:t xml:space="preserve">- центральный островок должен состоять из двух частей: основной части, на которую не допускается выезд автомобилей, и краевой полосы центрального островка с дорожной одеждой, отличающейся от покрытия основной кольцевой проезжей части по цвету и (или) фактуре, приподнятой относительно основной проезжей части так, чтобы препятствовать проезду легковых автомобилей и допускать заезд длинномерных автомобилей (тягачей с полуприцепами, грузовых автомобилей с прицепами, трехосных и сочлененных автобусов). Ширину краевой полосы центрального островка </w:t>
      </w:r>
      <w:bookmarkStart w:id="189" w:name="_Hlk89267132"/>
      <w:r w:rsidRPr="00AC0B86">
        <w:rPr>
          <w:sz w:val="28"/>
          <w:szCs w:val="28"/>
        </w:rPr>
        <w:t>принима</w:t>
      </w:r>
      <w:bookmarkEnd w:id="189"/>
      <w:r w:rsidRPr="00AC0B86">
        <w:rPr>
          <w:sz w:val="28"/>
          <w:szCs w:val="28"/>
        </w:rPr>
        <w:t>ют по расчету или на основе моделирования траекторий проезда расчетных автомобилей А16 и А20 (приложение Е), но не менее 1 м.</w:t>
      </w:r>
    </w:p>
    <w:p w14:paraId="0F50A8CD" w14:textId="77777777" w:rsidR="00144B08" w:rsidRPr="00AC0B86" w:rsidRDefault="00144B08" w:rsidP="00144B08">
      <w:pPr>
        <w:pStyle w:val="aff2"/>
        <w:ind w:firstLine="567"/>
        <w:rPr>
          <w:sz w:val="28"/>
          <w:szCs w:val="28"/>
        </w:rPr>
      </w:pPr>
      <w:r w:rsidRPr="00AC0B86">
        <w:rPr>
          <w:sz w:val="28"/>
          <w:szCs w:val="28"/>
        </w:rPr>
        <w:t>Основные геометрические параметры кольцевых пересечений со спиральными полосами движения представлены в приложении Л.</w:t>
      </w:r>
    </w:p>
    <w:p w14:paraId="24687D2B" w14:textId="77777777" w:rsidR="00144B08" w:rsidRPr="00AC0B86" w:rsidRDefault="00144B08" w:rsidP="00144B08">
      <w:pPr>
        <w:pStyle w:val="aff2"/>
        <w:ind w:firstLine="567"/>
        <w:rPr>
          <w:sz w:val="28"/>
          <w:szCs w:val="28"/>
        </w:rPr>
      </w:pPr>
    </w:p>
    <w:p w14:paraId="57969E8B" w14:textId="77777777" w:rsidR="00144B08" w:rsidRPr="00AC0B86" w:rsidRDefault="00144B08" w:rsidP="00144B08">
      <w:pPr>
        <w:pStyle w:val="aff2"/>
        <w:jc w:val="center"/>
        <w:rPr>
          <w:szCs w:val="24"/>
        </w:rPr>
      </w:pPr>
      <w:r w:rsidRPr="00AC0B86">
        <w:rPr>
          <w:noProof/>
        </w:rPr>
        <w:drawing>
          <wp:inline distT="0" distB="0" distL="0" distR="0" wp14:anchorId="55344950" wp14:editId="51ED6BEF">
            <wp:extent cx="5048250" cy="2181225"/>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48250" cy="2181225"/>
                    </a:xfrm>
                    <a:prstGeom prst="rect">
                      <a:avLst/>
                    </a:prstGeom>
                    <a:noFill/>
                    <a:ln>
                      <a:noFill/>
                    </a:ln>
                  </pic:spPr>
                </pic:pic>
              </a:graphicData>
            </a:graphic>
          </wp:inline>
        </w:drawing>
      </w:r>
    </w:p>
    <w:p w14:paraId="484D1A5E" w14:textId="77777777" w:rsidR="00144B08" w:rsidRPr="00AC0B86" w:rsidRDefault="00144B08" w:rsidP="00144B08">
      <w:pPr>
        <w:pStyle w:val="aff2"/>
        <w:jc w:val="center"/>
        <w:rPr>
          <w:szCs w:val="24"/>
        </w:rPr>
      </w:pPr>
    </w:p>
    <w:p w14:paraId="50F95E77" w14:textId="77777777" w:rsidR="00144B08" w:rsidRPr="00AC0B86" w:rsidRDefault="00144B08" w:rsidP="00144B08">
      <w:pPr>
        <w:pStyle w:val="aff2"/>
        <w:jc w:val="center"/>
        <w:rPr>
          <w:b/>
          <w:szCs w:val="24"/>
        </w:rPr>
      </w:pPr>
      <w:r w:rsidRPr="00AC0B86">
        <w:rPr>
          <w:b/>
          <w:i/>
          <w:szCs w:val="24"/>
        </w:rPr>
        <w:t>Рисунок 7</w:t>
      </w:r>
      <w:r w:rsidRPr="00AC0B86">
        <w:rPr>
          <w:b/>
          <w:szCs w:val="24"/>
        </w:rPr>
        <w:t xml:space="preserve"> – Зависимость ширины полосы движения от радиуса для расчетного автомобиля А16</w:t>
      </w:r>
    </w:p>
    <w:p w14:paraId="09A9DEAA" w14:textId="77777777" w:rsidR="00144B08" w:rsidRPr="00AC0B86" w:rsidRDefault="00144B08" w:rsidP="00144B08">
      <w:pPr>
        <w:pStyle w:val="15"/>
        <w:spacing w:line="240" w:lineRule="auto"/>
      </w:pPr>
    </w:p>
    <w:p w14:paraId="54CFD4A8" w14:textId="77777777" w:rsidR="00144B08" w:rsidRPr="00AC0B86" w:rsidRDefault="00144B08" w:rsidP="00144B08">
      <w:pPr>
        <w:pStyle w:val="15"/>
        <w:spacing w:line="240" w:lineRule="auto"/>
      </w:pPr>
      <w:r w:rsidRPr="00AC0B86">
        <w:t xml:space="preserve">5.8.39.12 На кольцевых пересечениях со спиральными полосами движения допускается </w:t>
      </w:r>
      <w:bookmarkStart w:id="190" w:name="_Hlk85552318"/>
      <w:r w:rsidRPr="00AC0B86">
        <w:t xml:space="preserve">устройство разделителей </w:t>
      </w:r>
      <w:bookmarkEnd w:id="190"/>
      <w:r w:rsidRPr="00AC0B86">
        <w:t>между полосами движения на кольцевой проезжей части, которые должны создавать физическое воздействие на автомобиль (вибрация или аналогичное), различимое водителем, но не приводящее к потере управляемости автомобилем при расчетной скорости движения на кольцевой проезжей части.</w:t>
      </w:r>
    </w:p>
    <w:p w14:paraId="441E1403" w14:textId="77777777" w:rsidR="00144B08" w:rsidRPr="00AC0B86" w:rsidRDefault="00144B08" w:rsidP="00144B08">
      <w:pPr>
        <w:pStyle w:val="15"/>
        <w:spacing w:line="240" w:lineRule="auto"/>
      </w:pPr>
      <w:r w:rsidRPr="00AC0B86">
        <w:t>5.8.39.13 Допускается использовать следующие типы разделения полос движения на кольцевой проезжей части со спиральными полосами движения:</w:t>
      </w:r>
    </w:p>
    <w:p w14:paraId="50F28EE8" w14:textId="77777777" w:rsidR="00144B08" w:rsidRPr="00AC0B86" w:rsidRDefault="00144B08" w:rsidP="00144B08">
      <w:pPr>
        <w:pStyle w:val="15"/>
        <w:spacing w:line="240" w:lineRule="auto"/>
      </w:pPr>
      <w:r w:rsidRPr="00AC0B86">
        <w:t>- дорожной разметкой термопластиком по</w:t>
      </w:r>
      <w:r w:rsidRPr="00AC0B86">
        <w:rPr>
          <w:shd w:val="clear" w:color="auto" w:fill="FFFFFF"/>
        </w:rPr>
        <w:t xml:space="preserve"> ГОСТ 32953</w:t>
      </w:r>
      <w:r w:rsidRPr="00AC0B86">
        <w:t xml:space="preserve"> – типа 7 (по ГОСТ Р 51256 – типа 1.7) на пересечениях со спиральной разметкой упрощенной формы;</w:t>
      </w:r>
    </w:p>
    <w:p w14:paraId="04612FA1" w14:textId="77777777" w:rsidR="00144B08" w:rsidRPr="00AC0B86" w:rsidRDefault="00144B08" w:rsidP="00144B08">
      <w:pPr>
        <w:pStyle w:val="15"/>
        <w:spacing w:line="240" w:lineRule="auto"/>
      </w:pPr>
      <w:r w:rsidRPr="00AC0B86">
        <w:t xml:space="preserve">- дорожной разметкой термопластиком по </w:t>
      </w:r>
      <w:r w:rsidRPr="00AC0B86">
        <w:rPr>
          <w:shd w:val="clear" w:color="auto" w:fill="FFFFFF"/>
        </w:rPr>
        <w:t xml:space="preserve">ГОСТ 32953 </w:t>
      </w:r>
      <w:r w:rsidRPr="00AC0B86">
        <w:t xml:space="preserve">– типов 16б и 16в (по ГОСТ Р 51256 </w:t>
      </w:r>
      <w:r w:rsidRPr="00AC0B86">
        <w:rPr>
          <w:lang w:bidi="ru-RU"/>
        </w:rPr>
        <w:t>–</w:t>
      </w:r>
      <w:r w:rsidRPr="00AC0B86">
        <w:t xml:space="preserve"> типов 1.16.2 и 1.16.3) в соответствии с </w:t>
      </w:r>
      <w:r w:rsidRPr="00AC0B86">
        <w:rPr>
          <w:shd w:val="clear" w:color="auto" w:fill="FFFFFF"/>
        </w:rPr>
        <w:t>ГОСТ 32953 или</w:t>
      </w:r>
      <w:r w:rsidRPr="00AC0B86">
        <w:t xml:space="preserve"> ГОСТ Р 51256 в виде вытянутого островка, разделяющего транспортные потоки, либо двойной сплошной линией;</w:t>
      </w:r>
    </w:p>
    <w:p w14:paraId="1F6CE2B2" w14:textId="77777777" w:rsidR="00144B08" w:rsidRPr="00AC0B86" w:rsidRDefault="00144B08" w:rsidP="00144B08">
      <w:pPr>
        <w:pStyle w:val="15"/>
        <w:spacing w:line="240" w:lineRule="auto"/>
      </w:pPr>
      <w:r w:rsidRPr="00AC0B86">
        <w:t>- разделителями шириной от 0,7 до 1,2 м, включая приподнятые бордюры специальной формы, мощение;</w:t>
      </w:r>
    </w:p>
    <w:p w14:paraId="2F418AC6" w14:textId="77777777" w:rsidR="00144B08" w:rsidRPr="00AC0B86" w:rsidRDefault="00144B08" w:rsidP="00144B08">
      <w:pPr>
        <w:pStyle w:val="15"/>
        <w:spacing w:line="240" w:lineRule="auto"/>
      </w:pPr>
      <w:r w:rsidRPr="00AC0B86">
        <w:t>- разделителями шириной более 1,2 м.</w:t>
      </w:r>
    </w:p>
    <w:p w14:paraId="0075AC0B" w14:textId="77777777" w:rsidR="00144B08" w:rsidRPr="00144B08" w:rsidRDefault="00144B08" w:rsidP="00144B08">
      <w:pPr>
        <w:pStyle w:val="15"/>
        <w:spacing w:line="240" w:lineRule="auto"/>
      </w:pPr>
      <w:r w:rsidRPr="00144B08">
        <w:t xml:space="preserve">5.8.39.14 Все разделители должны обеспечивать возможность выполнения требований </w:t>
      </w:r>
      <w:hyperlink r:id="rId24" w:anchor="7D20K3" w:history="1">
        <w:r w:rsidRPr="00144B08">
          <w:rPr>
            <w:rStyle w:val="a4"/>
            <w:u w:val="none"/>
            <w:shd w:val="clear" w:color="auto" w:fill="FFFFFF"/>
          </w:rPr>
          <w:t>ГОСТ 33181</w:t>
        </w:r>
      </w:hyperlink>
      <w:r w:rsidRPr="00144B08">
        <w:t>,</w:t>
      </w:r>
      <w:r w:rsidRPr="00144B08">
        <w:rPr>
          <w:shd w:val="clear" w:color="auto" w:fill="FFFFFF"/>
        </w:rPr>
        <w:t xml:space="preserve"> </w:t>
      </w:r>
      <w:hyperlink r:id="rId25" w:anchor="7D20K3" w:history="1">
        <w:r w:rsidRPr="00144B08">
          <w:rPr>
            <w:rStyle w:val="a4"/>
            <w:u w:val="none"/>
            <w:shd w:val="clear" w:color="auto" w:fill="FFFFFF"/>
          </w:rPr>
          <w:t>ГОСТ 33220</w:t>
        </w:r>
      </w:hyperlink>
      <w:r w:rsidRPr="00144B08">
        <w:t>, ГОСТ Р 50597 на участке улицы или дороги, на котором предусматривается устройство кольцевого пересечения со спиральными полосами движения.</w:t>
      </w:r>
    </w:p>
    <w:p w14:paraId="0DC66C23" w14:textId="3D55DADE" w:rsidR="00144B08" w:rsidRPr="00144B08" w:rsidRDefault="00144B08" w:rsidP="00144B08">
      <w:pPr>
        <w:pStyle w:val="aff2"/>
        <w:ind w:firstLine="567"/>
        <w:rPr>
          <w:sz w:val="28"/>
          <w:szCs w:val="28"/>
        </w:rPr>
      </w:pPr>
      <w:r w:rsidRPr="00144B08">
        <w:rPr>
          <w:sz w:val="28"/>
          <w:szCs w:val="28"/>
        </w:rPr>
        <w:t>5.8.39.15 При устройстве приподнятых относительно поверхности проезжей части разделителей между полосами движения для отвода воды с внутренних полос движения устраиваются разрывы в разделителях через промежутки, не допускающие скопления воды. Размеры разрывов и их частота определяются расчетом объема и режима течения сточных вод.</w:t>
      </w:r>
    </w:p>
    <w:p w14:paraId="35177917" w14:textId="53869ACC" w:rsidR="007B1471" w:rsidRPr="00E227BF" w:rsidRDefault="007B1471" w:rsidP="007B1471">
      <w:pPr>
        <w:pStyle w:val="aff2"/>
        <w:ind w:firstLine="567"/>
        <w:rPr>
          <w:b/>
          <w:sz w:val="28"/>
          <w:szCs w:val="28"/>
        </w:rPr>
      </w:pPr>
      <w:bookmarkStart w:id="191" w:name="_Toc485805742"/>
      <w:bookmarkStart w:id="192" w:name="_Toc516148959"/>
      <w:r w:rsidRPr="007B1471">
        <w:rPr>
          <w:b/>
          <w:sz w:val="28"/>
          <w:szCs w:val="28"/>
        </w:rPr>
        <w:t>5.8.39.</w:t>
      </w:r>
      <w:r>
        <w:rPr>
          <w:b/>
          <w:sz w:val="28"/>
          <w:szCs w:val="28"/>
        </w:rPr>
        <w:t>7</w:t>
      </w:r>
      <w:r w:rsidRPr="007B1471">
        <w:rPr>
          <w:b/>
          <w:sz w:val="28"/>
          <w:szCs w:val="28"/>
        </w:rPr>
        <w:t>–5.8.39.</w:t>
      </w:r>
      <w:r>
        <w:rPr>
          <w:b/>
          <w:sz w:val="28"/>
          <w:szCs w:val="28"/>
        </w:rPr>
        <w:t>15</w:t>
      </w:r>
      <w:r w:rsidRPr="007B1471">
        <w:rPr>
          <w:b/>
          <w:sz w:val="28"/>
          <w:szCs w:val="28"/>
        </w:rPr>
        <w:t xml:space="preserve"> </w:t>
      </w:r>
      <w:r w:rsidRPr="00E227BF">
        <w:rPr>
          <w:b/>
          <w:sz w:val="28"/>
          <w:szCs w:val="28"/>
        </w:rPr>
        <w:t>(Введен</w:t>
      </w:r>
      <w:r>
        <w:rPr>
          <w:b/>
          <w:sz w:val="28"/>
          <w:szCs w:val="28"/>
        </w:rPr>
        <w:t>ы</w:t>
      </w:r>
      <w:r w:rsidRPr="00E227BF">
        <w:rPr>
          <w:b/>
          <w:sz w:val="28"/>
          <w:szCs w:val="28"/>
        </w:rPr>
        <w:t xml:space="preserve"> дополнительно, Изм. № 2).</w:t>
      </w:r>
    </w:p>
    <w:p w14:paraId="5665BDAD" w14:textId="77777777" w:rsidR="009855F9" w:rsidRPr="00F86E75" w:rsidRDefault="009855F9" w:rsidP="008E00E8">
      <w:pPr>
        <w:pStyle w:val="aff2"/>
        <w:ind w:firstLine="567"/>
        <w:rPr>
          <w:b/>
          <w:bCs/>
          <w:sz w:val="28"/>
          <w:szCs w:val="28"/>
        </w:rPr>
      </w:pPr>
      <w:r w:rsidRPr="00F86E75">
        <w:rPr>
          <w:b/>
          <w:bCs/>
          <w:sz w:val="28"/>
          <w:szCs w:val="28"/>
        </w:rPr>
        <w:t>Сопряжение основной проезжей части с боковыми проездами</w:t>
      </w:r>
      <w:bookmarkEnd w:id="191"/>
      <w:bookmarkEnd w:id="192"/>
    </w:p>
    <w:p w14:paraId="182A8B7D" w14:textId="77777777" w:rsidR="00FD3D7D" w:rsidRPr="008E00E8" w:rsidRDefault="001A17BC" w:rsidP="008E00E8">
      <w:pPr>
        <w:pStyle w:val="aff2"/>
        <w:ind w:firstLine="567"/>
        <w:rPr>
          <w:sz w:val="28"/>
          <w:szCs w:val="28"/>
        </w:rPr>
      </w:pPr>
      <w:r w:rsidRPr="008E00E8">
        <w:rPr>
          <w:sz w:val="28"/>
          <w:szCs w:val="28"/>
        </w:rPr>
        <w:t>5.8.</w:t>
      </w:r>
      <w:r w:rsidR="00144E9E" w:rsidRPr="008E00E8">
        <w:rPr>
          <w:sz w:val="28"/>
          <w:szCs w:val="28"/>
        </w:rPr>
        <w:t xml:space="preserve">40 </w:t>
      </w:r>
      <w:r w:rsidR="009855F9" w:rsidRPr="008E00E8">
        <w:rPr>
          <w:sz w:val="28"/>
          <w:szCs w:val="28"/>
        </w:rPr>
        <w:t>Сопряжение основной проезжей части магистральных улиц и дорог с</w:t>
      </w:r>
      <w:r w:rsidR="00427278" w:rsidRPr="008E00E8">
        <w:rPr>
          <w:sz w:val="28"/>
          <w:szCs w:val="28"/>
        </w:rPr>
        <w:t xml:space="preserve"> боковыми проездами следует про</w:t>
      </w:r>
      <w:r w:rsidR="009855F9" w:rsidRPr="008E00E8">
        <w:rPr>
          <w:sz w:val="28"/>
          <w:szCs w:val="28"/>
        </w:rPr>
        <w:t xml:space="preserve">водить на пересечениях магистральных улиц и дорог, а при отсутствии таких пересечений </w:t>
      </w:r>
      <w:r w:rsidR="005A2778" w:rsidRPr="008E00E8">
        <w:rPr>
          <w:sz w:val="28"/>
          <w:szCs w:val="28"/>
        </w:rPr>
        <w:t xml:space="preserve">– </w:t>
      </w:r>
      <w:r w:rsidR="009855F9" w:rsidRPr="008E00E8">
        <w:rPr>
          <w:sz w:val="28"/>
          <w:szCs w:val="28"/>
        </w:rPr>
        <w:t>на расстоянии 400 м и более путем устройства съездов и въездов на перегоне.</w:t>
      </w:r>
    </w:p>
    <w:p w14:paraId="3335F4A1" w14:textId="77777777" w:rsidR="00FD3D7D" w:rsidRPr="008E00E8" w:rsidRDefault="001A17BC" w:rsidP="008E00E8">
      <w:pPr>
        <w:pStyle w:val="aff2"/>
        <w:ind w:firstLine="567"/>
        <w:rPr>
          <w:sz w:val="28"/>
          <w:szCs w:val="28"/>
        </w:rPr>
      </w:pPr>
      <w:r w:rsidRPr="008E00E8">
        <w:rPr>
          <w:sz w:val="28"/>
          <w:szCs w:val="28"/>
        </w:rPr>
        <w:t>5.8.</w:t>
      </w:r>
      <w:r w:rsidR="00144E9E" w:rsidRPr="008E00E8">
        <w:rPr>
          <w:sz w:val="28"/>
          <w:szCs w:val="28"/>
        </w:rPr>
        <w:t xml:space="preserve">41 </w:t>
      </w:r>
      <w:r w:rsidR="009855F9" w:rsidRPr="008E00E8">
        <w:rPr>
          <w:sz w:val="28"/>
          <w:szCs w:val="28"/>
        </w:rPr>
        <w:t>Расстояние между последовательно расположенными узлами сопряжения, в т</w:t>
      </w:r>
      <w:r w:rsidR="005A2778" w:rsidRPr="008E00E8">
        <w:rPr>
          <w:sz w:val="28"/>
          <w:szCs w:val="28"/>
        </w:rPr>
        <w:t>ом числе</w:t>
      </w:r>
      <w:r w:rsidR="009855F9" w:rsidRPr="008E00E8">
        <w:rPr>
          <w:sz w:val="28"/>
          <w:szCs w:val="28"/>
        </w:rPr>
        <w:t xml:space="preserve"> съездами и въездами</w:t>
      </w:r>
      <w:r w:rsidR="00B71B78" w:rsidRPr="008E00E8">
        <w:rPr>
          <w:sz w:val="28"/>
          <w:szCs w:val="28"/>
        </w:rPr>
        <w:t>,</w:t>
      </w:r>
      <w:r w:rsidR="009855F9" w:rsidRPr="008E00E8">
        <w:rPr>
          <w:sz w:val="28"/>
          <w:szCs w:val="28"/>
        </w:rPr>
        <w:t xml:space="preserve"> следует принимать в соответствии с </w:t>
      </w:r>
      <w:r w:rsidR="007D25DA" w:rsidRPr="008E00E8">
        <w:rPr>
          <w:sz w:val="28"/>
          <w:szCs w:val="28"/>
        </w:rPr>
        <w:t>5.9.</w:t>
      </w:r>
      <w:r w:rsidR="008015AC" w:rsidRPr="008E00E8">
        <w:rPr>
          <w:sz w:val="28"/>
          <w:szCs w:val="28"/>
        </w:rPr>
        <w:t>1</w:t>
      </w:r>
      <w:r w:rsidR="00427278" w:rsidRPr="008E00E8">
        <w:rPr>
          <w:sz w:val="28"/>
          <w:szCs w:val="28"/>
        </w:rPr>
        <w:t>3</w:t>
      </w:r>
      <w:r w:rsidR="0078385E" w:rsidRPr="008E00E8">
        <w:rPr>
          <w:sz w:val="28"/>
          <w:szCs w:val="28"/>
        </w:rPr>
        <w:t>.</w:t>
      </w:r>
    </w:p>
    <w:p w14:paraId="37F6A380" w14:textId="77777777" w:rsidR="00FD3D7D" w:rsidRPr="008E00E8" w:rsidRDefault="001A17BC" w:rsidP="008E00E8">
      <w:pPr>
        <w:pStyle w:val="aff2"/>
        <w:ind w:firstLine="567"/>
        <w:rPr>
          <w:sz w:val="28"/>
          <w:szCs w:val="28"/>
        </w:rPr>
      </w:pPr>
      <w:r w:rsidRPr="008E00E8">
        <w:rPr>
          <w:sz w:val="28"/>
          <w:szCs w:val="28"/>
        </w:rPr>
        <w:t>5.8.</w:t>
      </w:r>
      <w:r w:rsidR="00144E9E" w:rsidRPr="008E00E8">
        <w:rPr>
          <w:sz w:val="28"/>
          <w:szCs w:val="28"/>
        </w:rPr>
        <w:t xml:space="preserve">42 </w:t>
      </w:r>
      <w:r w:rsidR="004B2372" w:rsidRPr="008E00E8">
        <w:rPr>
          <w:sz w:val="28"/>
          <w:szCs w:val="28"/>
        </w:rPr>
        <w:t xml:space="preserve">При необходимости </w:t>
      </w:r>
      <w:r w:rsidR="009855F9" w:rsidRPr="008E00E8">
        <w:rPr>
          <w:sz w:val="28"/>
          <w:szCs w:val="28"/>
        </w:rPr>
        <w:t>последовательно</w:t>
      </w:r>
      <w:r w:rsidR="004B2372" w:rsidRPr="008E00E8">
        <w:rPr>
          <w:sz w:val="28"/>
          <w:szCs w:val="28"/>
        </w:rPr>
        <w:t xml:space="preserve">го размещения сопряжений основной проезжей части с боковым проездом </w:t>
      </w:r>
      <w:r w:rsidR="001F4ACB" w:rsidRPr="008E00E8">
        <w:rPr>
          <w:sz w:val="28"/>
          <w:szCs w:val="28"/>
        </w:rPr>
        <w:t xml:space="preserve">следует сначала предусматривать съезд на боковой проезд с основной проезжей части, а далее (по направлению движения) предусматривать въезд </w:t>
      </w:r>
      <w:r w:rsidR="009855F9" w:rsidRPr="008E00E8">
        <w:rPr>
          <w:sz w:val="28"/>
          <w:szCs w:val="28"/>
        </w:rPr>
        <w:t>с бокового проезда на основную проезжую часть</w:t>
      </w:r>
      <w:r w:rsidR="001F4ACB" w:rsidRPr="008E00E8">
        <w:rPr>
          <w:sz w:val="28"/>
          <w:szCs w:val="28"/>
        </w:rPr>
        <w:t>.</w:t>
      </w:r>
      <w:r w:rsidR="004B2372" w:rsidRPr="008E00E8">
        <w:rPr>
          <w:sz w:val="28"/>
          <w:szCs w:val="28"/>
        </w:rPr>
        <w:t xml:space="preserve"> </w:t>
      </w:r>
      <w:r w:rsidR="009855F9" w:rsidRPr="008E00E8">
        <w:rPr>
          <w:sz w:val="28"/>
          <w:szCs w:val="28"/>
        </w:rPr>
        <w:t xml:space="preserve"> </w:t>
      </w:r>
    </w:p>
    <w:p w14:paraId="0BEB2544" w14:textId="77777777" w:rsidR="00FD3D7D" w:rsidRPr="008E00E8" w:rsidRDefault="001A17BC" w:rsidP="008E00E8">
      <w:pPr>
        <w:pStyle w:val="aff2"/>
        <w:ind w:firstLine="567"/>
        <w:rPr>
          <w:sz w:val="28"/>
          <w:szCs w:val="28"/>
        </w:rPr>
      </w:pPr>
      <w:r w:rsidRPr="008E00E8">
        <w:rPr>
          <w:sz w:val="28"/>
          <w:szCs w:val="28"/>
        </w:rPr>
        <w:t>5.8.</w:t>
      </w:r>
      <w:r w:rsidR="00144E9E" w:rsidRPr="008E00E8">
        <w:rPr>
          <w:sz w:val="28"/>
          <w:szCs w:val="28"/>
        </w:rPr>
        <w:t>43</w:t>
      </w:r>
      <w:r w:rsidR="00C06A64" w:rsidRPr="008E00E8">
        <w:rPr>
          <w:sz w:val="28"/>
          <w:szCs w:val="28"/>
        </w:rPr>
        <w:t xml:space="preserve"> </w:t>
      </w:r>
      <w:r w:rsidR="009855F9" w:rsidRPr="008E00E8">
        <w:rPr>
          <w:sz w:val="28"/>
          <w:szCs w:val="28"/>
        </w:rPr>
        <w:t>Устройство въездов и съездов в зонах пересечений в одном уровне на расстоянии 80</w:t>
      </w:r>
      <w:r w:rsidR="00427278" w:rsidRPr="008E00E8">
        <w:rPr>
          <w:sz w:val="28"/>
          <w:szCs w:val="28"/>
        </w:rPr>
        <w:t xml:space="preserve"> м до пересечения и 25</w:t>
      </w:r>
      <w:r w:rsidR="009855F9" w:rsidRPr="008E00E8">
        <w:rPr>
          <w:sz w:val="28"/>
          <w:szCs w:val="28"/>
        </w:rPr>
        <w:t xml:space="preserve"> м после пересечения не допускается.</w:t>
      </w:r>
    </w:p>
    <w:p w14:paraId="57016B48" w14:textId="3F51D1B2" w:rsidR="003879CD" w:rsidRPr="00F86E75" w:rsidRDefault="00F86E75" w:rsidP="00F86E75">
      <w:pPr>
        <w:pStyle w:val="aff2"/>
        <w:ind w:firstLine="567"/>
        <w:rPr>
          <w:b/>
          <w:bCs/>
          <w:sz w:val="28"/>
          <w:szCs w:val="28"/>
        </w:rPr>
      </w:pPr>
      <w:bookmarkStart w:id="193" w:name="_Toc507758197"/>
      <w:bookmarkStart w:id="194" w:name="_Toc507758198"/>
      <w:bookmarkStart w:id="195" w:name="_Toc507758199"/>
      <w:bookmarkStart w:id="196" w:name="_Toc485727922"/>
      <w:bookmarkStart w:id="197" w:name="_Toc485735391"/>
      <w:bookmarkStart w:id="198" w:name="_Toc485736246"/>
      <w:bookmarkStart w:id="199" w:name="_Toc485741084"/>
      <w:bookmarkStart w:id="200" w:name="_Toc485744646"/>
      <w:bookmarkStart w:id="201" w:name="_Toc485744777"/>
      <w:bookmarkStart w:id="202" w:name="_Toc485744902"/>
      <w:bookmarkStart w:id="203" w:name="_Toc485752858"/>
      <w:bookmarkStart w:id="204" w:name="_Toc485752979"/>
      <w:bookmarkStart w:id="205" w:name="_Toc485805744"/>
      <w:bookmarkStart w:id="206" w:name="_Toc484466187"/>
      <w:bookmarkStart w:id="207" w:name="_Toc485805745"/>
      <w:bookmarkStart w:id="208" w:name="_Toc516148960"/>
      <w:bookmarkEnd w:id="193"/>
      <w:bookmarkEnd w:id="194"/>
      <w:bookmarkEnd w:id="195"/>
      <w:bookmarkEnd w:id="196"/>
      <w:bookmarkEnd w:id="197"/>
      <w:bookmarkEnd w:id="198"/>
      <w:bookmarkEnd w:id="199"/>
      <w:bookmarkEnd w:id="200"/>
      <w:bookmarkEnd w:id="201"/>
      <w:bookmarkEnd w:id="202"/>
      <w:bookmarkEnd w:id="203"/>
      <w:bookmarkEnd w:id="204"/>
      <w:bookmarkEnd w:id="205"/>
      <w:r>
        <w:rPr>
          <w:b/>
          <w:bCs/>
          <w:sz w:val="28"/>
          <w:szCs w:val="28"/>
        </w:rPr>
        <w:t xml:space="preserve">5.9 </w:t>
      </w:r>
      <w:r w:rsidR="00BB36CC" w:rsidRPr="00F86E75">
        <w:rPr>
          <w:b/>
          <w:bCs/>
          <w:sz w:val="28"/>
          <w:szCs w:val="28"/>
        </w:rPr>
        <w:t>П</w:t>
      </w:r>
      <w:r w:rsidR="009855F9" w:rsidRPr="00F86E75">
        <w:rPr>
          <w:b/>
          <w:bCs/>
          <w:sz w:val="28"/>
          <w:szCs w:val="28"/>
        </w:rPr>
        <w:t>ересечения в разных уровнях</w:t>
      </w:r>
      <w:bookmarkEnd w:id="206"/>
      <w:bookmarkEnd w:id="207"/>
      <w:bookmarkEnd w:id="208"/>
    </w:p>
    <w:p w14:paraId="6C7D913B" w14:textId="77777777" w:rsidR="009855F9" w:rsidRPr="00F86E75" w:rsidRDefault="009855F9" w:rsidP="00F86E75">
      <w:pPr>
        <w:pStyle w:val="aff2"/>
        <w:ind w:firstLine="567"/>
        <w:rPr>
          <w:b/>
          <w:bCs/>
          <w:sz w:val="28"/>
          <w:szCs w:val="28"/>
        </w:rPr>
      </w:pPr>
      <w:bookmarkStart w:id="209" w:name="_Toc485805746"/>
      <w:bookmarkStart w:id="210" w:name="_Toc516148961"/>
      <w:r w:rsidRPr="00F86E75">
        <w:rPr>
          <w:b/>
          <w:bCs/>
          <w:sz w:val="28"/>
          <w:szCs w:val="28"/>
        </w:rPr>
        <w:t>Общие требования</w:t>
      </w:r>
      <w:bookmarkEnd w:id="209"/>
      <w:bookmarkEnd w:id="210"/>
    </w:p>
    <w:p w14:paraId="283969BD" w14:textId="45C021BA" w:rsidR="008408C0" w:rsidRPr="00F86E75" w:rsidRDefault="00C06A64" w:rsidP="00F86E75">
      <w:pPr>
        <w:pStyle w:val="aff2"/>
        <w:ind w:firstLine="567"/>
        <w:rPr>
          <w:sz w:val="28"/>
          <w:szCs w:val="28"/>
        </w:rPr>
      </w:pPr>
      <w:r w:rsidRPr="00F86E75">
        <w:rPr>
          <w:sz w:val="28"/>
          <w:szCs w:val="28"/>
        </w:rPr>
        <w:t xml:space="preserve">5.9.1 </w:t>
      </w:r>
      <w:r w:rsidR="009855F9" w:rsidRPr="00F86E75">
        <w:rPr>
          <w:sz w:val="28"/>
          <w:szCs w:val="28"/>
        </w:rPr>
        <w:t>Для повышения пропускной способности на пересечениях магистральных улиц</w:t>
      </w:r>
      <w:r w:rsidR="00145CD4" w:rsidRPr="00F86E75">
        <w:rPr>
          <w:sz w:val="28"/>
          <w:szCs w:val="28"/>
        </w:rPr>
        <w:t>/</w:t>
      </w:r>
      <w:r w:rsidR="009855F9" w:rsidRPr="00F86E75">
        <w:rPr>
          <w:sz w:val="28"/>
          <w:szCs w:val="28"/>
        </w:rPr>
        <w:t>дорог их следует устраивать в разных уровнях в случаях, указанных в таблице 5.</w:t>
      </w:r>
      <w:r w:rsidR="00427278" w:rsidRPr="00F86E75">
        <w:rPr>
          <w:sz w:val="28"/>
          <w:szCs w:val="28"/>
        </w:rPr>
        <w:t>12</w:t>
      </w:r>
      <w:r w:rsidR="009855F9" w:rsidRPr="00F86E75">
        <w:rPr>
          <w:sz w:val="28"/>
          <w:szCs w:val="28"/>
        </w:rPr>
        <w:t>.</w:t>
      </w:r>
      <w:r w:rsidR="00F86E75">
        <w:rPr>
          <w:sz w:val="28"/>
          <w:szCs w:val="28"/>
        </w:rPr>
        <w:t xml:space="preserve"> </w:t>
      </w:r>
      <w:r w:rsidR="009855F9" w:rsidRPr="00F86E75">
        <w:rPr>
          <w:sz w:val="28"/>
          <w:szCs w:val="28"/>
        </w:rPr>
        <w:t>Класс</w:t>
      </w:r>
      <w:r w:rsidR="0038006A" w:rsidRPr="00F86E75">
        <w:rPr>
          <w:sz w:val="28"/>
          <w:szCs w:val="28"/>
        </w:rPr>
        <w:t xml:space="preserve"> транспортных</w:t>
      </w:r>
      <w:r w:rsidR="009855F9" w:rsidRPr="00F86E75">
        <w:rPr>
          <w:sz w:val="28"/>
          <w:szCs w:val="28"/>
        </w:rPr>
        <w:t xml:space="preserve"> </w:t>
      </w:r>
      <w:r w:rsidR="00C870AC" w:rsidRPr="00F86E75">
        <w:rPr>
          <w:sz w:val="28"/>
          <w:szCs w:val="28"/>
        </w:rPr>
        <w:t>пересечений в разных уровнях</w:t>
      </w:r>
      <w:r w:rsidR="0038006A" w:rsidRPr="00F86E75">
        <w:rPr>
          <w:sz w:val="28"/>
          <w:szCs w:val="28"/>
        </w:rPr>
        <w:t xml:space="preserve"> (транспортных развязок)</w:t>
      </w:r>
      <w:r w:rsidR="00C870AC" w:rsidRPr="00F86E75">
        <w:rPr>
          <w:sz w:val="28"/>
          <w:szCs w:val="28"/>
        </w:rPr>
        <w:t xml:space="preserve"> следует назначать</w:t>
      </w:r>
      <w:r w:rsidR="009855F9" w:rsidRPr="00F86E75">
        <w:rPr>
          <w:sz w:val="28"/>
          <w:szCs w:val="28"/>
        </w:rPr>
        <w:t xml:space="preserve"> в зависимости от категорий пересекаемых магистральных улиц</w:t>
      </w:r>
      <w:r w:rsidR="00145CD4" w:rsidRPr="00F86E75">
        <w:rPr>
          <w:sz w:val="28"/>
          <w:szCs w:val="28"/>
        </w:rPr>
        <w:t>/</w:t>
      </w:r>
      <w:r w:rsidR="009855F9" w:rsidRPr="00F86E75">
        <w:rPr>
          <w:sz w:val="28"/>
          <w:szCs w:val="28"/>
        </w:rPr>
        <w:t>дорог.</w:t>
      </w:r>
    </w:p>
    <w:p w14:paraId="3D9A4151" w14:textId="474B18AA" w:rsidR="008A3429" w:rsidRDefault="008A3429" w:rsidP="00F86E75">
      <w:pPr>
        <w:pStyle w:val="aff2"/>
        <w:ind w:firstLine="567"/>
        <w:rPr>
          <w:sz w:val="28"/>
          <w:szCs w:val="28"/>
        </w:rPr>
      </w:pPr>
      <w:r w:rsidRPr="00F86E75">
        <w:rPr>
          <w:sz w:val="28"/>
          <w:szCs w:val="28"/>
        </w:rPr>
        <w:t>При проектировании туннелей габариты приближения строений и оборудования</w:t>
      </w:r>
      <w:r w:rsidR="00427278" w:rsidRPr="00F86E75">
        <w:rPr>
          <w:sz w:val="28"/>
          <w:szCs w:val="28"/>
        </w:rPr>
        <w:t xml:space="preserve"> следует</w:t>
      </w:r>
      <w:r w:rsidRPr="00F86E75">
        <w:rPr>
          <w:sz w:val="28"/>
          <w:szCs w:val="28"/>
        </w:rPr>
        <w:t xml:space="preserve"> принимать в соответствии с требованиями ГОСТ 24451.</w:t>
      </w:r>
    </w:p>
    <w:p w14:paraId="26FE035B" w14:textId="79D38C7A" w:rsidR="007B1471" w:rsidRPr="00F86E75" w:rsidRDefault="007B1471" w:rsidP="00F86E75">
      <w:pPr>
        <w:pStyle w:val="aff2"/>
        <w:ind w:firstLine="567"/>
        <w:rPr>
          <w:sz w:val="28"/>
          <w:szCs w:val="28"/>
        </w:rPr>
      </w:pPr>
      <w:r w:rsidRPr="00AC0B86">
        <w:rPr>
          <w:sz w:val="28"/>
          <w:szCs w:val="28"/>
        </w:rPr>
        <w:t>Примыкание улиц, дорог, проездов, подъездов к отдельно стоящим зданиям и сооружениям, к съездам пересечений в разных уровнях не допускается, за исключением подъездов к отдельно стоящим зданиям и сооружениям инфраструктуры сетей инженерно-технического обеспечения и обслуживания движения.</w:t>
      </w:r>
    </w:p>
    <w:p w14:paraId="76ED3979" w14:textId="77777777" w:rsidR="007B1471" w:rsidRPr="00E227BF" w:rsidRDefault="007B1471" w:rsidP="007B1471">
      <w:pPr>
        <w:pStyle w:val="aff2"/>
        <w:ind w:firstLine="567"/>
        <w:rPr>
          <w:b/>
          <w:sz w:val="28"/>
          <w:szCs w:val="28"/>
        </w:rPr>
      </w:pPr>
      <w:r w:rsidRPr="00E227BF">
        <w:rPr>
          <w:b/>
          <w:sz w:val="28"/>
          <w:szCs w:val="28"/>
        </w:rPr>
        <w:t>(Измененная редакция, Изм. № 2).</w:t>
      </w:r>
    </w:p>
    <w:p w14:paraId="61C8891B" w14:textId="77777777" w:rsidR="000E1415" w:rsidRPr="00F86E75" w:rsidRDefault="001A17BC" w:rsidP="00F86E75">
      <w:pPr>
        <w:pStyle w:val="aff2"/>
        <w:ind w:firstLine="567"/>
        <w:rPr>
          <w:sz w:val="28"/>
          <w:szCs w:val="28"/>
        </w:rPr>
      </w:pPr>
      <w:r w:rsidRPr="00F86E75">
        <w:rPr>
          <w:sz w:val="28"/>
          <w:szCs w:val="28"/>
        </w:rPr>
        <w:t xml:space="preserve">5.9.2 </w:t>
      </w:r>
      <w:r w:rsidR="000E1415" w:rsidRPr="00F86E75">
        <w:rPr>
          <w:sz w:val="28"/>
          <w:szCs w:val="28"/>
        </w:rPr>
        <w:t>Транспортные развязки в соответствии с требованиями таблицы 11.2 СП 42.13330.2016 следует проектировать:</w:t>
      </w:r>
    </w:p>
    <w:p w14:paraId="6540B1FD" w14:textId="77777777" w:rsidR="000E1415" w:rsidRPr="00F86E75" w:rsidRDefault="00C06A64" w:rsidP="00F86E75">
      <w:pPr>
        <w:pStyle w:val="aff2"/>
        <w:ind w:firstLine="567"/>
        <w:rPr>
          <w:sz w:val="28"/>
          <w:szCs w:val="28"/>
        </w:rPr>
      </w:pPr>
      <w:r w:rsidRPr="00F86E75">
        <w:rPr>
          <w:sz w:val="28"/>
          <w:szCs w:val="28"/>
        </w:rPr>
        <w:t xml:space="preserve">- </w:t>
      </w:r>
      <w:r w:rsidR="000E1415" w:rsidRPr="00F86E75">
        <w:rPr>
          <w:sz w:val="28"/>
          <w:szCs w:val="28"/>
        </w:rPr>
        <w:t xml:space="preserve">1-го класса (с движением в непрерывном режиме по всем пересекающимся направлениям движения), принимая расчетные скорости по основным направлениям движения максимальными, допустимыми для категорий пересекаемых улиц/дорог; </w:t>
      </w:r>
    </w:p>
    <w:p w14:paraId="7DF9274D" w14:textId="77777777" w:rsidR="000E1415" w:rsidRPr="00F86E75" w:rsidRDefault="00C06A64" w:rsidP="00F86E75">
      <w:pPr>
        <w:pStyle w:val="aff2"/>
        <w:ind w:firstLine="567"/>
        <w:rPr>
          <w:sz w:val="28"/>
          <w:szCs w:val="28"/>
        </w:rPr>
      </w:pPr>
      <w:r w:rsidRPr="00F86E75">
        <w:rPr>
          <w:sz w:val="28"/>
          <w:szCs w:val="28"/>
        </w:rPr>
        <w:t xml:space="preserve">- </w:t>
      </w:r>
      <w:r w:rsidR="000E1415" w:rsidRPr="00F86E75">
        <w:rPr>
          <w:sz w:val="28"/>
          <w:szCs w:val="28"/>
        </w:rPr>
        <w:t>2-го класса (с движением в непрерывном режиме по всем пересекающимся направлениям движения), принимая расчетные скорости по основным направлениям движения средними или минимальными, допустимыми для категорий пересекаемых улиц/дорог;</w:t>
      </w:r>
    </w:p>
    <w:p w14:paraId="5A65A07E" w14:textId="77777777" w:rsidR="000E1415" w:rsidRPr="00F86E75" w:rsidRDefault="00C06A64" w:rsidP="00F86E75">
      <w:pPr>
        <w:pStyle w:val="aff2"/>
        <w:ind w:firstLine="567"/>
        <w:rPr>
          <w:sz w:val="28"/>
          <w:szCs w:val="28"/>
        </w:rPr>
      </w:pPr>
      <w:r w:rsidRPr="00F86E75">
        <w:rPr>
          <w:sz w:val="28"/>
          <w:szCs w:val="28"/>
        </w:rPr>
        <w:t xml:space="preserve">- </w:t>
      </w:r>
      <w:r w:rsidR="000E1415" w:rsidRPr="00F86E75">
        <w:rPr>
          <w:sz w:val="28"/>
          <w:szCs w:val="28"/>
        </w:rPr>
        <w:t>3-го класса (с движением в непрерывном режиме не по всем из пересекающихся направлений движения), принимая расчетные скорости, допустимые для категорий пересекаемых улиц/дорог;</w:t>
      </w:r>
    </w:p>
    <w:p w14:paraId="07CAF4CB" w14:textId="77777777" w:rsidR="000E1415" w:rsidRPr="00F86E75" w:rsidRDefault="00C06A64" w:rsidP="00F86E75">
      <w:pPr>
        <w:pStyle w:val="aff2"/>
        <w:ind w:firstLine="567"/>
        <w:rPr>
          <w:sz w:val="28"/>
          <w:szCs w:val="28"/>
        </w:rPr>
      </w:pPr>
      <w:r w:rsidRPr="00F86E75">
        <w:rPr>
          <w:sz w:val="28"/>
          <w:szCs w:val="28"/>
        </w:rPr>
        <w:t xml:space="preserve">- </w:t>
      </w:r>
      <w:r w:rsidR="000E1415" w:rsidRPr="00F86E75">
        <w:rPr>
          <w:sz w:val="28"/>
          <w:szCs w:val="28"/>
        </w:rPr>
        <w:t>4-го класса (пересечения без устройства съездов), принимая расчетные скорости, допустимые для категорий пересекаемых улиц/дорог.</w:t>
      </w:r>
    </w:p>
    <w:p w14:paraId="101DBC42" w14:textId="77777777" w:rsidR="000E1415" w:rsidRPr="00F86E75" w:rsidRDefault="000E1415" w:rsidP="00F86E75">
      <w:pPr>
        <w:pStyle w:val="aff2"/>
        <w:ind w:firstLine="567"/>
        <w:rPr>
          <w:sz w:val="28"/>
          <w:szCs w:val="28"/>
        </w:rPr>
      </w:pPr>
      <w:r w:rsidRPr="00F86E75">
        <w:rPr>
          <w:sz w:val="28"/>
          <w:szCs w:val="28"/>
        </w:rPr>
        <w:t>Допустимые классы транспортных развязок принимают согласно таблице 5.</w:t>
      </w:r>
      <w:r w:rsidR="00125AEB" w:rsidRPr="00F86E75">
        <w:rPr>
          <w:sz w:val="28"/>
          <w:szCs w:val="28"/>
        </w:rPr>
        <w:t>12</w:t>
      </w:r>
      <w:r w:rsidRPr="00F86E75">
        <w:rPr>
          <w:sz w:val="28"/>
          <w:szCs w:val="28"/>
        </w:rPr>
        <w:t>.</w:t>
      </w:r>
    </w:p>
    <w:p w14:paraId="3F722D5E" w14:textId="77777777" w:rsidR="00F86E75" w:rsidRDefault="00F86E75" w:rsidP="00F86E75">
      <w:pPr>
        <w:pStyle w:val="aff2"/>
        <w:rPr>
          <w:spacing w:val="40"/>
          <w:sz w:val="28"/>
          <w:szCs w:val="28"/>
        </w:rPr>
      </w:pPr>
    </w:p>
    <w:p w14:paraId="5FCBDF68" w14:textId="1A4353C8" w:rsidR="00AA0B6C" w:rsidRPr="00F86E75" w:rsidRDefault="009855F9" w:rsidP="00F86E75">
      <w:pPr>
        <w:pStyle w:val="aff2"/>
        <w:ind w:hanging="142"/>
        <w:rPr>
          <w:b/>
          <w:sz w:val="28"/>
          <w:szCs w:val="28"/>
        </w:rPr>
      </w:pPr>
      <w:r w:rsidRPr="00F86E75">
        <w:rPr>
          <w:spacing w:val="40"/>
          <w:sz w:val="28"/>
          <w:szCs w:val="28"/>
        </w:rPr>
        <w:t xml:space="preserve">Таблица </w:t>
      </w:r>
      <w:r w:rsidRPr="00F86E75">
        <w:rPr>
          <w:rStyle w:val="vvtxt1"/>
          <w:sz w:val="28"/>
          <w:szCs w:val="28"/>
        </w:rPr>
        <w:t>5.</w:t>
      </w:r>
      <w:r w:rsidR="00125AEB" w:rsidRPr="00F86E75">
        <w:rPr>
          <w:rStyle w:val="vvtxt1"/>
          <w:sz w:val="28"/>
          <w:szCs w:val="28"/>
        </w:rPr>
        <w:t>12</w:t>
      </w:r>
      <w:r w:rsidRPr="00F86E75">
        <w:rPr>
          <w:sz w:val="28"/>
          <w:szCs w:val="28"/>
        </w:rPr>
        <w:t xml:space="preserve"> </w:t>
      </w:r>
      <w:r w:rsidR="004E3968" w:rsidRPr="00F86E75">
        <w:rPr>
          <w:sz w:val="28"/>
          <w:szCs w:val="28"/>
        </w:rPr>
        <w:t xml:space="preserve">– </w:t>
      </w:r>
      <w:r w:rsidRPr="00F86E75">
        <w:rPr>
          <w:b/>
          <w:sz w:val="28"/>
          <w:szCs w:val="28"/>
        </w:rPr>
        <w:t>Формирование пересечений магистральных улиц</w:t>
      </w:r>
      <w:r w:rsidR="00145CD4" w:rsidRPr="00F86E75">
        <w:rPr>
          <w:b/>
          <w:sz w:val="28"/>
          <w:szCs w:val="28"/>
        </w:rPr>
        <w:t>/</w:t>
      </w:r>
      <w:r w:rsidRPr="00F86E75">
        <w:rPr>
          <w:b/>
          <w:sz w:val="28"/>
          <w:szCs w:val="28"/>
        </w:rPr>
        <w:t>дорог</w:t>
      </w:r>
    </w:p>
    <w:p w14:paraId="2B4671CC" w14:textId="0EEA34C7" w:rsidR="003879CD" w:rsidRPr="00F86E75" w:rsidRDefault="009855F9" w:rsidP="00F86E75">
      <w:pPr>
        <w:pStyle w:val="aff2"/>
        <w:ind w:firstLine="567"/>
        <w:jc w:val="right"/>
        <w:rPr>
          <w:szCs w:val="24"/>
        </w:rPr>
      </w:pPr>
      <w:r w:rsidRPr="00F86E75">
        <w:rPr>
          <w:szCs w:val="24"/>
        </w:rPr>
        <w:t>(допустимые классы транспортных развязок)</w:t>
      </w:r>
    </w:p>
    <w:tbl>
      <w:tblPr>
        <w:tblW w:w="975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993"/>
        <w:gridCol w:w="929"/>
        <w:gridCol w:w="1276"/>
        <w:gridCol w:w="1134"/>
        <w:gridCol w:w="1276"/>
        <w:gridCol w:w="1276"/>
        <w:gridCol w:w="1593"/>
      </w:tblGrid>
      <w:tr w:rsidR="0097243D" w:rsidRPr="00F86E75" w14:paraId="090AB54D" w14:textId="77777777" w:rsidTr="00F86E75">
        <w:trPr>
          <w:trHeight w:val="440"/>
        </w:trPr>
        <w:tc>
          <w:tcPr>
            <w:tcW w:w="2269"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14:paraId="00DF3E7B" w14:textId="13C2ED73" w:rsidR="003879CD" w:rsidRPr="00F86E75" w:rsidRDefault="009855F9" w:rsidP="00F86E75">
            <w:pPr>
              <w:spacing w:line="240" w:lineRule="auto"/>
              <w:ind w:firstLine="0"/>
              <w:contextualSpacing/>
              <w:jc w:val="center"/>
              <w:rPr>
                <w:szCs w:val="24"/>
              </w:rPr>
            </w:pPr>
            <w:r w:rsidRPr="00F86E75">
              <w:rPr>
                <w:szCs w:val="24"/>
              </w:rPr>
              <w:t>Категории</w:t>
            </w:r>
            <w:r w:rsidR="00F86E75">
              <w:rPr>
                <w:szCs w:val="24"/>
              </w:rPr>
              <w:t xml:space="preserve"> </w:t>
            </w:r>
            <w:r w:rsidRPr="00F86E75">
              <w:rPr>
                <w:szCs w:val="24"/>
              </w:rPr>
              <w:t>пересекающихся</w:t>
            </w:r>
            <w:r w:rsidR="00F86E75">
              <w:rPr>
                <w:szCs w:val="24"/>
              </w:rPr>
              <w:t xml:space="preserve"> </w:t>
            </w:r>
            <w:r w:rsidRPr="00F86E75">
              <w:rPr>
                <w:szCs w:val="24"/>
              </w:rPr>
              <w:t>магистральных улиц и дорог</w:t>
            </w:r>
          </w:p>
        </w:tc>
        <w:tc>
          <w:tcPr>
            <w:tcW w:w="220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46DF63C" w14:textId="06815D75" w:rsidR="003879CD" w:rsidRPr="00F86E75" w:rsidRDefault="009855F9" w:rsidP="00F86E75">
            <w:pPr>
              <w:spacing w:line="240" w:lineRule="auto"/>
              <w:ind w:firstLine="0"/>
              <w:contextualSpacing/>
              <w:jc w:val="center"/>
              <w:rPr>
                <w:szCs w:val="24"/>
              </w:rPr>
            </w:pPr>
            <w:r w:rsidRPr="00F86E75">
              <w:rPr>
                <w:szCs w:val="24"/>
              </w:rPr>
              <w:t>Магистральные</w:t>
            </w:r>
            <w:r w:rsidR="00F86E75">
              <w:rPr>
                <w:szCs w:val="24"/>
              </w:rPr>
              <w:t xml:space="preserve"> </w:t>
            </w:r>
            <w:r w:rsidRPr="00F86E75">
              <w:rPr>
                <w:szCs w:val="24"/>
              </w:rPr>
              <w:t>городские дороги</w:t>
            </w:r>
          </w:p>
        </w:tc>
        <w:tc>
          <w:tcPr>
            <w:tcW w:w="368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2A37368" w14:textId="3B21E7AD" w:rsidR="003879CD" w:rsidRPr="00F86E75" w:rsidRDefault="009855F9" w:rsidP="00F86E75">
            <w:pPr>
              <w:spacing w:line="240" w:lineRule="auto"/>
              <w:ind w:firstLine="0"/>
              <w:contextualSpacing/>
              <w:jc w:val="center"/>
              <w:rPr>
                <w:szCs w:val="24"/>
              </w:rPr>
            </w:pPr>
            <w:r w:rsidRPr="00F86E75">
              <w:rPr>
                <w:szCs w:val="24"/>
              </w:rPr>
              <w:t>Магистральные улицы</w:t>
            </w:r>
            <w:r w:rsidR="00F86E75">
              <w:rPr>
                <w:szCs w:val="24"/>
              </w:rPr>
              <w:t xml:space="preserve"> </w:t>
            </w:r>
            <w:r w:rsidRPr="00F86E75">
              <w:rPr>
                <w:szCs w:val="24"/>
              </w:rPr>
              <w:t>общегородского значения</w:t>
            </w:r>
          </w:p>
        </w:tc>
        <w:tc>
          <w:tcPr>
            <w:tcW w:w="159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B536306" w14:textId="012575B5" w:rsidR="003879CD" w:rsidRPr="00F86E75" w:rsidRDefault="009855F9" w:rsidP="00F86E75">
            <w:pPr>
              <w:spacing w:line="240" w:lineRule="auto"/>
              <w:ind w:firstLine="0"/>
              <w:contextualSpacing/>
              <w:jc w:val="center"/>
              <w:rPr>
                <w:szCs w:val="24"/>
              </w:rPr>
            </w:pPr>
            <w:proofErr w:type="spellStart"/>
            <w:r w:rsidRPr="00F86E75">
              <w:rPr>
                <w:szCs w:val="24"/>
              </w:rPr>
              <w:t>Магист-ральные</w:t>
            </w:r>
            <w:proofErr w:type="spellEnd"/>
            <w:r w:rsidR="00F86E75">
              <w:rPr>
                <w:szCs w:val="24"/>
              </w:rPr>
              <w:t xml:space="preserve"> </w:t>
            </w:r>
            <w:r w:rsidRPr="00F86E75">
              <w:rPr>
                <w:szCs w:val="24"/>
              </w:rPr>
              <w:t>улицы</w:t>
            </w:r>
            <w:r w:rsidR="00F86E75">
              <w:rPr>
                <w:szCs w:val="24"/>
              </w:rPr>
              <w:t xml:space="preserve"> </w:t>
            </w:r>
            <w:r w:rsidRPr="00F86E75">
              <w:rPr>
                <w:szCs w:val="24"/>
              </w:rPr>
              <w:t>районного значения</w:t>
            </w:r>
          </w:p>
        </w:tc>
      </w:tr>
      <w:tr w:rsidR="0097243D" w:rsidRPr="00F86E75" w14:paraId="478C0478" w14:textId="77777777" w:rsidTr="00F86E75">
        <w:trPr>
          <w:trHeight w:val="715"/>
        </w:trPr>
        <w:tc>
          <w:tcPr>
            <w:tcW w:w="2269" w:type="dxa"/>
            <w:gridSpan w:val="2"/>
            <w:vMerge/>
            <w:tcBorders>
              <w:top w:val="single" w:sz="4" w:space="0" w:color="auto"/>
              <w:left w:val="single" w:sz="4" w:space="0" w:color="auto"/>
              <w:bottom w:val="single" w:sz="4" w:space="0" w:color="auto"/>
              <w:right w:val="single" w:sz="4" w:space="0" w:color="auto"/>
            </w:tcBorders>
            <w:shd w:val="clear" w:color="auto" w:fill="auto"/>
          </w:tcPr>
          <w:p w14:paraId="7AD9EF76" w14:textId="77777777" w:rsidR="003879CD" w:rsidRPr="00F86E75" w:rsidRDefault="003879CD" w:rsidP="00F86E75">
            <w:pPr>
              <w:spacing w:line="240" w:lineRule="auto"/>
              <w:ind w:firstLine="0"/>
              <w:rPr>
                <w:szCs w:val="24"/>
              </w:rPr>
            </w:pPr>
          </w:p>
        </w:tc>
        <w:tc>
          <w:tcPr>
            <w:tcW w:w="929" w:type="dxa"/>
            <w:tcBorders>
              <w:top w:val="single" w:sz="4" w:space="0" w:color="auto"/>
              <w:left w:val="single" w:sz="4" w:space="0" w:color="auto"/>
              <w:bottom w:val="single" w:sz="4" w:space="0" w:color="auto"/>
              <w:right w:val="single" w:sz="4" w:space="0" w:color="auto"/>
            </w:tcBorders>
            <w:shd w:val="clear" w:color="auto" w:fill="auto"/>
            <w:vAlign w:val="center"/>
          </w:tcPr>
          <w:p w14:paraId="15C46D51" w14:textId="77777777" w:rsidR="003879CD" w:rsidRPr="00F86E75" w:rsidRDefault="009855F9" w:rsidP="00F86E75">
            <w:pPr>
              <w:spacing w:line="240" w:lineRule="auto"/>
              <w:ind w:firstLine="0"/>
              <w:contextualSpacing/>
              <w:jc w:val="center"/>
              <w:rPr>
                <w:szCs w:val="24"/>
              </w:rPr>
            </w:pPr>
            <w:r w:rsidRPr="00F86E75">
              <w:rPr>
                <w:szCs w:val="24"/>
              </w:rPr>
              <w:t>1-го</w:t>
            </w:r>
          </w:p>
          <w:p w14:paraId="2BA28230" w14:textId="77777777" w:rsidR="003879CD" w:rsidRPr="00F86E75" w:rsidRDefault="009855F9" w:rsidP="00F86E75">
            <w:pPr>
              <w:spacing w:line="240" w:lineRule="auto"/>
              <w:ind w:firstLine="0"/>
              <w:contextualSpacing/>
              <w:jc w:val="center"/>
              <w:rPr>
                <w:szCs w:val="24"/>
              </w:rPr>
            </w:pPr>
            <w:r w:rsidRPr="00F86E75">
              <w:rPr>
                <w:szCs w:val="24"/>
              </w:rPr>
              <w:t>класса</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469230A" w14:textId="77777777" w:rsidR="003879CD" w:rsidRPr="00F86E75" w:rsidRDefault="009855F9" w:rsidP="00F86E75">
            <w:pPr>
              <w:spacing w:line="240" w:lineRule="auto"/>
              <w:ind w:firstLine="0"/>
              <w:contextualSpacing/>
              <w:jc w:val="center"/>
              <w:rPr>
                <w:szCs w:val="24"/>
              </w:rPr>
            </w:pPr>
            <w:r w:rsidRPr="00F86E75">
              <w:rPr>
                <w:szCs w:val="24"/>
              </w:rPr>
              <w:t>2-го</w:t>
            </w:r>
          </w:p>
          <w:p w14:paraId="2071E192" w14:textId="77777777" w:rsidR="003879CD" w:rsidRPr="00F86E75" w:rsidRDefault="009855F9" w:rsidP="00F86E75">
            <w:pPr>
              <w:spacing w:line="240" w:lineRule="auto"/>
              <w:ind w:firstLine="0"/>
              <w:contextualSpacing/>
              <w:jc w:val="center"/>
              <w:rPr>
                <w:szCs w:val="24"/>
              </w:rPr>
            </w:pPr>
            <w:r w:rsidRPr="00F86E75">
              <w:rPr>
                <w:szCs w:val="24"/>
              </w:rPr>
              <w:t>класса</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BE75496" w14:textId="77777777" w:rsidR="003879CD" w:rsidRPr="00F86E75" w:rsidRDefault="009855F9" w:rsidP="00F86E75">
            <w:pPr>
              <w:spacing w:line="240" w:lineRule="auto"/>
              <w:ind w:firstLine="0"/>
              <w:contextualSpacing/>
              <w:jc w:val="center"/>
              <w:rPr>
                <w:szCs w:val="24"/>
              </w:rPr>
            </w:pPr>
            <w:r w:rsidRPr="00F86E75">
              <w:rPr>
                <w:szCs w:val="24"/>
              </w:rPr>
              <w:t>1-го класса</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4A4E154" w14:textId="77777777" w:rsidR="003879CD" w:rsidRPr="00F86E75" w:rsidRDefault="009855F9" w:rsidP="00F86E75">
            <w:pPr>
              <w:spacing w:line="240" w:lineRule="auto"/>
              <w:ind w:firstLine="0"/>
              <w:contextualSpacing/>
              <w:jc w:val="center"/>
              <w:rPr>
                <w:szCs w:val="24"/>
              </w:rPr>
            </w:pPr>
            <w:r w:rsidRPr="00F86E75">
              <w:rPr>
                <w:szCs w:val="24"/>
              </w:rPr>
              <w:t>2-го</w:t>
            </w:r>
          </w:p>
          <w:p w14:paraId="4464F708" w14:textId="77777777" w:rsidR="003879CD" w:rsidRPr="00F86E75" w:rsidRDefault="009855F9" w:rsidP="00F86E75">
            <w:pPr>
              <w:spacing w:line="240" w:lineRule="auto"/>
              <w:ind w:firstLine="0"/>
              <w:contextualSpacing/>
              <w:jc w:val="center"/>
              <w:rPr>
                <w:szCs w:val="24"/>
              </w:rPr>
            </w:pPr>
            <w:r w:rsidRPr="00F86E75">
              <w:rPr>
                <w:szCs w:val="24"/>
              </w:rPr>
              <w:t>класса</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065CB7D" w14:textId="77777777" w:rsidR="003879CD" w:rsidRPr="00F86E75" w:rsidRDefault="009855F9" w:rsidP="00F86E75">
            <w:pPr>
              <w:spacing w:line="240" w:lineRule="auto"/>
              <w:ind w:firstLine="0"/>
              <w:contextualSpacing/>
              <w:jc w:val="center"/>
              <w:rPr>
                <w:szCs w:val="24"/>
              </w:rPr>
            </w:pPr>
            <w:r w:rsidRPr="00F86E75">
              <w:rPr>
                <w:szCs w:val="24"/>
              </w:rPr>
              <w:t>3-го</w:t>
            </w:r>
          </w:p>
          <w:p w14:paraId="0C3C7599" w14:textId="77777777" w:rsidR="003879CD" w:rsidRPr="00F86E75" w:rsidRDefault="009855F9" w:rsidP="00F86E75">
            <w:pPr>
              <w:spacing w:line="240" w:lineRule="auto"/>
              <w:ind w:firstLine="0"/>
              <w:contextualSpacing/>
              <w:jc w:val="center"/>
              <w:rPr>
                <w:szCs w:val="24"/>
              </w:rPr>
            </w:pPr>
            <w:r w:rsidRPr="00F86E75">
              <w:rPr>
                <w:szCs w:val="24"/>
              </w:rPr>
              <w:t>класса</w:t>
            </w:r>
          </w:p>
        </w:tc>
        <w:tc>
          <w:tcPr>
            <w:tcW w:w="1593"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6781360" w14:textId="77777777" w:rsidR="003879CD" w:rsidRPr="00F86E75" w:rsidRDefault="003879CD" w:rsidP="00F86E75">
            <w:pPr>
              <w:spacing w:line="240" w:lineRule="auto"/>
              <w:ind w:firstLine="0"/>
              <w:contextualSpacing/>
              <w:jc w:val="center"/>
              <w:rPr>
                <w:szCs w:val="24"/>
              </w:rPr>
            </w:pPr>
          </w:p>
        </w:tc>
      </w:tr>
      <w:tr w:rsidR="0097243D" w:rsidRPr="00F86E75" w14:paraId="054862A1" w14:textId="77777777" w:rsidTr="00F86E75">
        <w:trPr>
          <w:trHeight w:val="1129"/>
        </w:trPr>
        <w:tc>
          <w:tcPr>
            <w:tcW w:w="1276"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61944B14" w14:textId="77777777" w:rsidR="003879CD" w:rsidRPr="00F86E75" w:rsidRDefault="009855F9" w:rsidP="00F86E75">
            <w:pPr>
              <w:spacing w:line="240" w:lineRule="auto"/>
              <w:ind w:firstLine="0"/>
              <w:contextualSpacing/>
              <w:jc w:val="center"/>
              <w:rPr>
                <w:szCs w:val="24"/>
              </w:rPr>
            </w:pPr>
            <w:r w:rsidRPr="00F86E75">
              <w:rPr>
                <w:szCs w:val="24"/>
              </w:rPr>
              <w:t>Магистральные городские дороги</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1113627" w14:textId="77777777" w:rsidR="003879CD" w:rsidRPr="00F86E75" w:rsidRDefault="009855F9" w:rsidP="00F86E75">
            <w:pPr>
              <w:spacing w:line="240" w:lineRule="auto"/>
              <w:ind w:firstLine="0"/>
              <w:contextualSpacing/>
              <w:jc w:val="left"/>
              <w:rPr>
                <w:szCs w:val="24"/>
              </w:rPr>
            </w:pPr>
            <w:r w:rsidRPr="00F86E75">
              <w:rPr>
                <w:szCs w:val="24"/>
              </w:rPr>
              <w:t>1-го класса</w:t>
            </w:r>
          </w:p>
        </w:tc>
        <w:tc>
          <w:tcPr>
            <w:tcW w:w="929" w:type="dxa"/>
            <w:tcBorders>
              <w:top w:val="single" w:sz="4" w:space="0" w:color="auto"/>
              <w:left w:val="single" w:sz="4" w:space="0" w:color="auto"/>
              <w:bottom w:val="single" w:sz="4" w:space="0" w:color="auto"/>
              <w:right w:val="single" w:sz="4" w:space="0" w:color="auto"/>
            </w:tcBorders>
            <w:shd w:val="clear" w:color="auto" w:fill="auto"/>
            <w:vAlign w:val="center"/>
          </w:tcPr>
          <w:p w14:paraId="5C57419F" w14:textId="77777777" w:rsidR="003879CD" w:rsidRPr="00F86E75" w:rsidRDefault="009855F9" w:rsidP="00F86E75">
            <w:pPr>
              <w:spacing w:line="240" w:lineRule="auto"/>
              <w:ind w:firstLine="0"/>
              <w:contextualSpacing/>
              <w:jc w:val="left"/>
              <w:rPr>
                <w:szCs w:val="24"/>
                <w:vertAlign w:val="superscript"/>
              </w:rPr>
            </w:pPr>
            <w:r w:rsidRPr="00F86E75">
              <w:rPr>
                <w:szCs w:val="24"/>
              </w:rPr>
              <w:t>ТР–1</w:t>
            </w:r>
            <w:r w:rsidR="005A2778" w:rsidRPr="00F86E75">
              <w:rPr>
                <w:szCs w:val="24"/>
              </w:rPr>
              <w:t xml:space="preserve"> </w:t>
            </w:r>
            <w:r w:rsidR="007D25DA" w:rsidRPr="00F86E75">
              <w:rPr>
                <w:szCs w:val="24"/>
              </w:rPr>
              <w:t>кл</w:t>
            </w:r>
            <w:r w:rsidR="007D25DA" w:rsidRPr="00F86E75">
              <w:rPr>
                <w:szCs w:val="24"/>
                <w:vertAlign w:val="superscript"/>
              </w:rPr>
              <w:t>1</w:t>
            </w:r>
            <w:r w:rsidRPr="00F86E75">
              <w:rPr>
                <w:szCs w:val="24"/>
                <w:vertAlign w:val="superscript"/>
              </w:rPr>
              <w:t>)</w:t>
            </w:r>
            <w:r w:rsidR="00427278" w:rsidRPr="00F86E75">
              <w:rPr>
                <w:szCs w:val="24"/>
              </w:rPr>
              <w:t>,</w:t>
            </w:r>
          </w:p>
          <w:p w14:paraId="1A7D473B" w14:textId="77777777" w:rsidR="003879CD" w:rsidRPr="00F86E75" w:rsidRDefault="009855F9" w:rsidP="00F86E75">
            <w:pPr>
              <w:spacing w:line="240" w:lineRule="auto"/>
              <w:ind w:firstLine="0"/>
              <w:contextualSpacing/>
              <w:jc w:val="left"/>
              <w:rPr>
                <w:szCs w:val="24"/>
                <w:vertAlign w:val="superscript"/>
              </w:rPr>
            </w:pPr>
            <w:r w:rsidRPr="00F86E75">
              <w:rPr>
                <w:szCs w:val="24"/>
              </w:rPr>
              <w:t>ТР–2</w:t>
            </w:r>
            <w:r w:rsidR="005A2778" w:rsidRPr="00F86E75">
              <w:rPr>
                <w:szCs w:val="24"/>
              </w:rPr>
              <w:t xml:space="preserve"> </w:t>
            </w:r>
            <w:r w:rsidRPr="00F86E75">
              <w:rPr>
                <w:szCs w:val="24"/>
              </w:rPr>
              <w:t>кл</w:t>
            </w:r>
            <w:r w:rsidRPr="00F86E75">
              <w:rPr>
                <w:szCs w:val="24"/>
                <w:vertAlign w:val="superscript"/>
              </w:rPr>
              <w:t>2)</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3226D70" w14:textId="77777777" w:rsidR="003879CD" w:rsidRPr="00F86E75" w:rsidRDefault="009855F9" w:rsidP="00F86E75">
            <w:pPr>
              <w:spacing w:line="240" w:lineRule="auto"/>
              <w:ind w:firstLine="0"/>
              <w:contextualSpacing/>
              <w:jc w:val="left"/>
              <w:rPr>
                <w:szCs w:val="24"/>
                <w:vertAlign w:val="superscript"/>
              </w:rPr>
            </w:pPr>
            <w:r w:rsidRPr="00F86E75">
              <w:rPr>
                <w:szCs w:val="24"/>
              </w:rPr>
              <w:t>ТР–3кл</w:t>
            </w:r>
            <w:r w:rsidRPr="00F86E75">
              <w:rPr>
                <w:szCs w:val="24"/>
                <w:vertAlign w:val="superscript"/>
              </w:rPr>
              <w:t>3</w:t>
            </w:r>
            <w:proofErr w:type="gramStart"/>
            <w:r w:rsidRPr="00F86E75">
              <w:rPr>
                <w:szCs w:val="24"/>
                <w:vertAlign w:val="superscript"/>
              </w:rPr>
              <w:t>)</w:t>
            </w:r>
            <w:r w:rsidR="00427278" w:rsidRPr="00F86E75">
              <w:rPr>
                <w:szCs w:val="24"/>
              </w:rPr>
              <w:t xml:space="preserve"> ,</w:t>
            </w:r>
            <w:proofErr w:type="gramEnd"/>
          </w:p>
          <w:p w14:paraId="6ACD34B5" w14:textId="77777777" w:rsidR="003879CD" w:rsidRPr="00F86E75" w:rsidRDefault="009855F9" w:rsidP="00F86E75">
            <w:pPr>
              <w:spacing w:line="240" w:lineRule="auto"/>
              <w:ind w:firstLine="0"/>
              <w:contextualSpacing/>
              <w:jc w:val="left"/>
              <w:rPr>
                <w:szCs w:val="24"/>
              </w:rPr>
            </w:pPr>
            <w:r w:rsidRPr="00F86E75">
              <w:rPr>
                <w:szCs w:val="24"/>
              </w:rPr>
              <w:t>ТР–4кл</w:t>
            </w:r>
            <w:r w:rsidRPr="00F86E75">
              <w:rPr>
                <w:szCs w:val="24"/>
                <w:vertAlign w:val="superscript"/>
              </w:rPr>
              <w:t>4)</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D6BE77B" w14:textId="77777777" w:rsidR="003879CD" w:rsidRPr="00F86E75" w:rsidRDefault="009855F9" w:rsidP="00F86E75">
            <w:pPr>
              <w:spacing w:line="240" w:lineRule="auto"/>
              <w:ind w:firstLine="0"/>
              <w:contextualSpacing/>
              <w:jc w:val="left"/>
              <w:rPr>
                <w:szCs w:val="24"/>
              </w:rPr>
            </w:pPr>
            <w:r w:rsidRPr="00F86E75">
              <w:rPr>
                <w:szCs w:val="24"/>
              </w:rPr>
              <w:t>ТР–1кл</w:t>
            </w:r>
            <w:r w:rsidR="00427278" w:rsidRPr="00F86E75">
              <w:rPr>
                <w:szCs w:val="24"/>
              </w:rPr>
              <w:t>,</w:t>
            </w:r>
          </w:p>
          <w:p w14:paraId="0F9C50E6" w14:textId="77777777" w:rsidR="003879CD" w:rsidRPr="00F86E75" w:rsidRDefault="009855F9" w:rsidP="00F86E75">
            <w:pPr>
              <w:spacing w:line="240" w:lineRule="auto"/>
              <w:ind w:firstLine="0"/>
              <w:contextualSpacing/>
              <w:jc w:val="left"/>
              <w:rPr>
                <w:szCs w:val="24"/>
              </w:rPr>
            </w:pPr>
            <w:r w:rsidRPr="00F86E75">
              <w:rPr>
                <w:szCs w:val="24"/>
              </w:rPr>
              <w:t>ТР–2кл</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AD83AA7" w14:textId="77777777" w:rsidR="003879CD" w:rsidRPr="00F86E75" w:rsidRDefault="009855F9" w:rsidP="00F86E75">
            <w:pPr>
              <w:spacing w:line="240" w:lineRule="auto"/>
              <w:ind w:firstLine="0"/>
              <w:contextualSpacing/>
              <w:jc w:val="left"/>
              <w:rPr>
                <w:szCs w:val="24"/>
              </w:rPr>
            </w:pPr>
            <w:r w:rsidRPr="00F86E75">
              <w:rPr>
                <w:szCs w:val="24"/>
              </w:rPr>
              <w:t>ТР–3кл</w:t>
            </w:r>
            <w:r w:rsidR="00427278" w:rsidRPr="00F86E75">
              <w:rPr>
                <w:szCs w:val="24"/>
              </w:rPr>
              <w:t>,</w:t>
            </w:r>
          </w:p>
          <w:p w14:paraId="544F1439" w14:textId="77777777" w:rsidR="003879CD" w:rsidRPr="00F86E75" w:rsidRDefault="009855F9" w:rsidP="00F86E75">
            <w:pPr>
              <w:spacing w:line="240" w:lineRule="auto"/>
              <w:ind w:firstLine="0"/>
              <w:contextualSpacing/>
              <w:jc w:val="left"/>
              <w:rPr>
                <w:szCs w:val="24"/>
              </w:rPr>
            </w:pPr>
            <w:r w:rsidRPr="00F86E75">
              <w:rPr>
                <w:szCs w:val="24"/>
              </w:rPr>
              <w:t>ТР–4кл</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8C7BCC6" w14:textId="77777777" w:rsidR="003879CD" w:rsidRPr="00F86E75" w:rsidRDefault="009855F9" w:rsidP="00F86E75">
            <w:pPr>
              <w:spacing w:line="240" w:lineRule="auto"/>
              <w:ind w:firstLine="0"/>
              <w:contextualSpacing/>
              <w:jc w:val="left"/>
              <w:rPr>
                <w:szCs w:val="24"/>
              </w:rPr>
            </w:pPr>
            <w:r w:rsidRPr="00F86E75">
              <w:rPr>
                <w:szCs w:val="24"/>
              </w:rPr>
              <w:t>ТР–3кл</w:t>
            </w:r>
            <w:r w:rsidR="00427278" w:rsidRPr="00F86E75">
              <w:rPr>
                <w:szCs w:val="24"/>
              </w:rPr>
              <w:t>,</w:t>
            </w:r>
          </w:p>
          <w:p w14:paraId="21A1F19E" w14:textId="77777777" w:rsidR="003879CD" w:rsidRPr="00F86E75" w:rsidRDefault="009855F9" w:rsidP="00F86E75">
            <w:pPr>
              <w:spacing w:line="240" w:lineRule="auto"/>
              <w:ind w:firstLine="0"/>
              <w:contextualSpacing/>
              <w:jc w:val="left"/>
              <w:rPr>
                <w:szCs w:val="24"/>
              </w:rPr>
            </w:pPr>
            <w:r w:rsidRPr="00F86E75">
              <w:rPr>
                <w:szCs w:val="24"/>
              </w:rPr>
              <w:t>ТР–4кл</w:t>
            </w:r>
          </w:p>
        </w:tc>
        <w:tc>
          <w:tcPr>
            <w:tcW w:w="1593" w:type="dxa"/>
            <w:tcBorders>
              <w:top w:val="single" w:sz="4" w:space="0" w:color="auto"/>
              <w:left w:val="single" w:sz="4" w:space="0" w:color="auto"/>
              <w:bottom w:val="single" w:sz="4" w:space="0" w:color="auto"/>
              <w:right w:val="single" w:sz="4" w:space="0" w:color="auto"/>
            </w:tcBorders>
            <w:shd w:val="clear" w:color="auto" w:fill="auto"/>
            <w:vAlign w:val="center"/>
          </w:tcPr>
          <w:p w14:paraId="5CBEED46" w14:textId="77777777" w:rsidR="003879CD" w:rsidRPr="00F86E75" w:rsidRDefault="009855F9" w:rsidP="00F86E75">
            <w:pPr>
              <w:spacing w:line="240" w:lineRule="auto"/>
              <w:ind w:firstLine="0"/>
              <w:contextualSpacing/>
              <w:jc w:val="left"/>
              <w:rPr>
                <w:szCs w:val="24"/>
              </w:rPr>
            </w:pPr>
            <w:r w:rsidRPr="00F86E75">
              <w:rPr>
                <w:szCs w:val="24"/>
              </w:rPr>
              <w:t>ТР–3кл</w:t>
            </w:r>
            <w:r w:rsidR="00427278" w:rsidRPr="00F86E75">
              <w:rPr>
                <w:szCs w:val="24"/>
              </w:rPr>
              <w:t>,</w:t>
            </w:r>
          </w:p>
          <w:p w14:paraId="23A17D15" w14:textId="77777777" w:rsidR="003879CD" w:rsidRPr="00F86E75" w:rsidRDefault="009855F9" w:rsidP="00F86E75">
            <w:pPr>
              <w:spacing w:line="240" w:lineRule="auto"/>
              <w:ind w:firstLine="0"/>
              <w:contextualSpacing/>
              <w:jc w:val="left"/>
              <w:rPr>
                <w:szCs w:val="24"/>
              </w:rPr>
            </w:pPr>
            <w:r w:rsidRPr="00F86E75">
              <w:rPr>
                <w:szCs w:val="24"/>
              </w:rPr>
              <w:t>ТР–4кл</w:t>
            </w:r>
          </w:p>
        </w:tc>
      </w:tr>
      <w:tr w:rsidR="009E58F2" w:rsidRPr="00F86E75" w14:paraId="41D4D9E0" w14:textId="77777777" w:rsidTr="00F86E75">
        <w:trPr>
          <w:trHeight w:val="1439"/>
        </w:trPr>
        <w:tc>
          <w:tcPr>
            <w:tcW w:w="1276" w:type="dxa"/>
            <w:vMerge/>
            <w:tcBorders>
              <w:top w:val="single" w:sz="4" w:space="0" w:color="auto"/>
              <w:left w:val="single" w:sz="4" w:space="0" w:color="auto"/>
              <w:bottom w:val="single" w:sz="4" w:space="0" w:color="auto"/>
              <w:right w:val="single" w:sz="4" w:space="0" w:color="auto"/>
            </w:tcBorders>
            <w:shd w:val="clear" w:color="auto" w:fill="auto"/>
          </w:tcPr>
          <w:p w14:paraId="44FC5F5A" w14:textId="77777777" w:rsidR="003879CD" w:rsidRPr="00F86E75" w:rsidRDefault="003879CD" w:rsidP="00F86E75">
            <w:pPr>
              <w:spacing w:line="240" w:lineRule="auto"/>
              <w:ind w:firstLine="0"/>
              <w:rPr>
                <w:szCs w:val="24"/>
              </w:rPr>
            </w:pP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0E2E7A0" w14:textId="77777777" w:rsidR="003879CD" w:rsidRPr="00F86E75" w:rsidRDefault="009855F9" w:rsidP="00F86E75">
            <w:pPr>
              <w:spacing w:line="240" w:lineRule="auto"/>
              <w:ind w:firstLine="0"/>
              <w:contextualSpacing/>
              <w:jc w:val="left"/>
              <w:rPr>
                <w:szCs w:val="24"/>
              </w:rPr>
            </w:pPr>
            <w:r w:rsidRPr="00F86E75">
              <w:rPr>
                <w:szCs w:val="24"/>
              </w:rPr>
              <w:t>2-го класса</w:t>
            </w:r>
          </w:p>
        </w:tc>
        <w:tc>
          <w:tcPr>
            <w:tcW w:w="929" w:type="dxa"/>
            <w:tcBorders>
              <w:top w:val="single" w:sz="4" w:space="0" w:color="auto"/>
              <w:left w:val="single" w:sz="4" w:space="0" w:color="auto"/>
              <w:bottom w:val="single" w:sz="4" w:space="0" w:color="auto"/>
              <w:right w:val="single" w:sz="4" w:space="0" w:color="auto"/>
            </w:tcBorders>
            <w:shd w:val="clear" w:color="auto" w:fill="auto"/>
            <w:vAlign w:val="center"/>
          </w:tcPr>
          <w:p w14:paraId="3BDC9621" w14:textId="77777777" w:rsidR="003879CD" w:rsidRPr="00F86E75" w:rsidRDefault="009855F9" w:rsidP="00F86E75">
            <w:pPr>
              <w:spacing w:line="240" w:lineRule="auto"/>
              <w:ind w:firstLine="0"/>
              <w:contextualSpacing/>
              <w:jc w:val="left"/>
              <w:rPr>
                <w:szCs w:val="24"/>
              </w:rPr>
            </w:pPr>
            <w:r w:rsidRPr="00F86E75">
              <w:rPr>
                <w:szCs w:val="24"/>
              </w:rPr>
              <w:t>ТР–3кл</w:t>
            </w:r>
            <w:r w:rsidR="00427278" w:rsidRPr="00F86E75">
              <w:rPr>
                <w:szCs w:val="24"/>
              </w:rPr>
              <w:t>,</w:t>
            </w:r>
          </w:p>
          <w:p w14:paraId="187841E3" w14:textId="77777777" w:rsidR="003879CD" w:rsidRPr="00F86E75" w:rsidRDefault="009855F9" w:rsidP="00F86E75">
            <w:pPr>
              <w:spacing w:line="240" w:lineRule="auto"/>
              <w:ind w:firstLine="0"/>
              <w:contextualSpacing/>
              <w:jc w:val="left"/>
              <w:rPr>
                <w:szCs w:val="24"/>
                <w:vertAlign w:val="superscript"/>
              </w:rPr>
            </w:pPr>
            <w:r w:rsidRPr="00F86E75">
              <w:rPr>
                <w:szCs w:val="24"/>
              </w:rPr>
              <w:t>ТР–4кл</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8846965" w14:textId="12BAA740" w:rsidR="003879CD" w:rsidRPr="00F86E75" w:rsidRDefault="009855F9" w:rsidP="00F86E75">
            <w:pPr>
              <w:spacing w:line="240" w:lineRule="auto"/>
              <w:ind w:firstLine="0"/>
              <w:contextualSpacing/>
              <w:jc w:val="left"/>
              <w:rPr>
                <w:szCs w:val="24"/>
              </w:rPr>
            </w:pPr>
            <w:proofErr w:type="spellStart"/>
            <w:proofErr w:type="gramStart"/>
            <w:r w:rsidRPr="00F86E75">
              <w:rPr>
                <w:szCs w:val="24"/>
              </w:rPr>
              <w:t>Пересече</w:t>
            </w:r>
            <w:r w:rsidR="00CE64DD">
              <w:rPr>
                <w:szCs w:val="24"/>
              </w:rPr>
              <w:t>-</w:t>
            </w:r>
            <w:r w:rsidRPr="00F86E75">
              <w:rPr>
                <w:szCs w:val="24"/>
              </w:rPr>
              <w:t>ние</w:t>
            </w:r>
            <w:proofErr w:type="spellEnd"/>
            <w:proofErr w:type="gramEnd"/>
            <w:r w:rsidRPr="00F86E75">
              <w:rPr>
                <w:szCs w:val="24"/>
              </w:rPr>
              <w:t xml:space="preserve"> в одном уровне</w:t>
            </w:r>
          </w:p>
          <w:p w14:paraId="6ACC2FEA" w14:textId="77777777" w:rsidR="003879CD" w:rsidRPr="00F86E75" w:rsidRDefault="009855F9" w:rsidP="00F86E75">
            <w:pPr>
              <w:spacing w:line="240" w:lineRule="auto"/>
              <w:ind w:firstLine="0"/>
              <w:contextualSpacing/>
              <w:jc w:val="left"/>
              <w:rPr>
                <w:szCs w:val="24"/>
              </w:rPr>
            </w:pPr>
            <w:r w:rsidRPr="00F86E75">
              <w:rPr>
                <w:szCs w:val="24"/>
              </w:rPr>
              <w:t>или</w:t>
            </w:r>
          </w:p>
          <w:p w14:paraId="36571740" w14:textId="77777777" w:rsidR="003879CD" w:rsidRPr="00F86E75" w:rsidRDefault="009855F9" w:rsidP="00F86E75">
            <w:pPr>
              <w:spacing w:line="240" w:lineRule="auto"/>
              <w:ind w:firstLine="0"/>
              <w:contextualSpacing/>
              <w:jc w:val="left"/>
              <w:rPr>
                <w:szCs w:val="24"/>
              </w:rPr>
            </w:pPr>
            <w:r w:rsidRPr="00F86E75">
              <w:rPr>
                <w:szCs w:val="24"/>
              </w:rPr>
              <w:t>ТР–3кл</w:t>
            </w:r>
            <w:r w:rsidR="00B71B78" w:rsidRPr="00F86E75">
              <w:rPr>
                <w:szCs w:val="24"/>
              </w:rPr>
              <w:t>,</w:t>
            </w:r>
          </w:p>
          <w:p w14:paraId="4623B3D0" w14:textId="77777777" w:rsidR="003879CD" w:rsidRPr="00F86E75" w:rsidRDefault="009855F9" w:rsidP="00F86E75">
            <w:pPr>
              <w:spacing w:line="240" w:lineRule="auto"/>
              <w:ind w:firstLine="0"/>
              <w:contextualSpacing/>
              <w:jc w:val="left"/>
              <w:rPr>
                <w:szCs w:val="24"/>
              </w:rPr>
            </w:pPr>
            <w:r w:rsidRPr="00F86E75">
              <w:rPr>
                <w:szCs w:val="24"/>
              </w:rPr>
              <w:t>ТР–4кл</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2B609ED" w14:textId="77777777" w:rsidR="003879CD" w:rsidRPr="00F86E75" w:rsidRDefault="009855F9" w:rsidP="00F86E75">
            <w:pPr>
              <w:spacing w:line="240" w:lineRule="auto"/>
              <w:ind w:firstLine="0"/>
              <w:contextualSpacing/>
              <w:jc w:val="left"/>
              <w:rPr>
                <w:szCs w:val="24"/>
              </w:rPr>
            </w:pPr>
            <w:r w:rsidRPr="00F86E75">
              <w:rPr>
                <w:szCs w:val="24"/>
              </w:rPr>
              <w:t>ТР–3кл</w:t>
            </w:r>
            <w:r w:rsidR="00427278" w:rsidRPr="00F86E75">
              <w:rPr>
                <w:szCs w:val="24"/>
              </w:rPr>
              <w:t>,</w:t>
            </w:r>
          </w:p>
          <w:p w14:paraId="7CA7C15B" w14:textId="77777777" w:rsidR="003879CD" w:rsidRPr="00F86E75" w:rsidRDefault="009855F9" w:rsidP="00F86E75">
            <w:pPr>
              <w:spacing w:line="240" w:lineRule="auto"/>
              <w:ind w:firstLine="0"/>
              <w:contextualSpacing/>
              <w:jc w:val="left"/>
              <w:rPr>
                <w:szCs w:val="24"/>
              </w:rPr>
            </w:pPr>
            <w:r w:rsidRPr="00F86E75">
              <w:rPr>
                <w:szCs w:val="24"/>
              </w:rPr>
              <w:t>ТР–4кл</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AB1AE5A" w14:textId="1DAF0384" w:rsidR="003879CD" w:rsidRPr="00F86E75" w:rsidRDefault="009855F9" w:rsidP="00F86E75">
            <w:pPr>
              <w:spacing w:line="240" w:lineRule="auto"/>
              <w:ind w:firstLine="0"/>
              <w:contextualSpacing/>
              <w:jc w:val="left"/>
              <w:rPr>
                <w:szCs w:val="24"/>
              </w:rPr>
            </w:pPr>
            <w:proofErr w:type="spellStart"/>
            <w:proofErr w:type="gramStart"/>
            <w:r w:rsidRPr="00F86E75">
              <w:rPr>
                <w:szCs w:val="24"/>
              </w:rPr>
              <w:t>Пересече</w:t>
            </w:r>
            <w:r w:rsidR="00CE64DD">
              <w:rPr>
                <w:szCs w:val="24"/>
              </w:rPr>
              <w:t>-</w:t>
            </w:r>
            <w:r w:rsidRPr="00F86E75">
              <w:rPr>
                <w:szCs w:val="24"/>
              </w:rPr>
              <w:t>ние</w:t>
            </w:r>
            <w:proofErr w:type="spellEnd"/>
            <w:proofErr w:type="gramEnd"/>
            <w:r w:rsidRPr="00F86E75">
              <w:rPr>
                <w:szCs w:val="24"/>
              </w:rPr>
              <w:t xml:space="preserve"> в одном уровне</w:t>
            </w:r>
          </w:p>
          <w:p w14:paraId="1D7A9AEC" w14:textId="77777777" w:rsidR="003879CD" w:rsidRPr="00F86E75" w:rsidRDefault="009855F9" w:rsidP="00F86E75">
            <w:pPr>
              <w:spacing w:line="240" w:lineRule="auto"/>
              <w:ind w:firstLine="0"/>
              <w:contextualSpacing/>
              <w:jc w:val="left"/>
              <w:rPr>
                <w:szCs w:val="24"/>
              </w:rPr>
            </w:pPr>
            <w:r w:rsidRPr="00F86E75">
              <w:rPr>
                <w:szCs w:val="24"/>
              </w:rPr>
              <w:t>или</w:t>
            </w:r>
          </w:p>
          <w:p w14:paraId="03961C9D" w14:textId="77777777" w:rsidR="003879CD" w:rsidRPr="00F86E75" w:rsidRDefault="009855F9" w:rsidP="00F86E75">
            <w:pPr>
              <w:spacing w:line="240" w:lineRule="auto"/>
              <w:ind w:firstLine="0"/>
              <w:contextualSpacing/>
              <w:jc w:val="left"/>
              <w:rPr>
                <w:szCs w:val="24"/>
              </w:rPr>
            </w:pPr>
            <w:r w:rsidRPr="00F86E75">
              <w:rPr>
                <w:szCs w:val="24"/>
              </w:rPr>
              <w:t>ТР–3кл</w:t>
            </w:r>
            <w:r w:rsidR="00427278" w:rsidRPr="00F86E75">
              <w:rPr>
                <w:szCs w:val="24"/>
              </w:rPr>
              <w:t>,</w:t>
            </w:r>
          </w:p>
          <w:p w14:paraId="30D47473" w14:textId="77777777" w:rsidR="003879CD" w:rsidRPr="00F86E75" w:rsidRDefault="009855F9" w:rsidP="00F86E75">
            <w:pPr>
              <w:spacing w:line="240" w:lineRule="auto"/>
              <w:ind w:firstLine="0"/>
              <w:contextualSpacing/>
              <w:jc w:val="left"/>
              <w:rPr>
                <w:szCs w:val="24"/>
              </w:rPr>
            </w:pPr>
            <w:r w:rsidRPr="00F86E75">
              <w:rPr>
                <w:szCs w:val="24"/>
              </w:rPr>
              <w:t>ТР–4кл</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1842935" w14:textId="5E269A72" w:rsidR="003879CD" w:rsidRPr="00F86E75" w:rsidRDefault="009855F9" w:rsidP="00F86E75">
            <w:pPr>
              <w:spacing w:line="240" w:lineRule="auto"/>
              <w:ind w:firstLine="0"/>
              <w:contextualSpacing/>
              <w:jc w:val="left"/>
              <w:rPr>
                <w:szCs w:val="24"/>
              </w:rPr>
            </w:pPr>
            <w:proofErr w:type="spellStart"/>
            <w:proofErr w:type="gramStart"/>
            <w:r w:rsidRPr="00F86E75">
              <w:rPr>
                <w:szCs w:val="24"/>
              </w:rPr>
              <w:t>Пересече</w:t>
            </w:r>
            <w:r w:rsidR="00CE64DD">
              <w:rPr>
                <w:szCs w:val="24"/>
              </w:rPr>
              <w:t>-</w:t>
            </w:r>
            <w:r w:rsidRPr="00F86E75">
              <w:rPr>
                <w:szCs w:val="24"/>
              </w:rPr>
              <w:t>ние</w:t>
            </w:r>
            <w:proofErr w:type="spellEnd"/>
            <w:proofErr w:type="gramEnd"/>
            <w:r w:rsidRPr="00F86E75">
              <w:rPr>
                <w:szCs w:val="24"/>
              </w:rPr>
              <w:t xml:space="preserve"> в одном уровне</w:t>
            </w:r>
          </w:p>
        </w:tc>
        <w:tc>
          <w:tcPr>
            <w:tcW w:w="1593" w:type="dxa"/>
            <w:tcBorders>
              <w:top w:val="single" w:sz="4" w:space="0" w:color="auto"/>
              <w:left w:val="single" w:sz="4" w:space="0" w:color="auto"/>
              <w:bottom w:val="single" w:sz="4" w:space="0" w:color="auto"/>
              <w:right w:val="single" w:sz="4" w:space="0" w:color="auto"/>
            </w:tcBorders>
            <w:shd w:val="clear" w:color="auto" w:fill="auto"/>
            <w:vAlign w:val="center"/>
          </w:tcPr>
          <w:p w14:paraId="262DB065" w14:textId="77777777" w:rsidR="003879CD" w:rsidRPr="00F86E75" w:rsidRDefault="009855F9" w:rsidP="00F86E75">
            <w:pPr>
              <w:spacing w:line="240" w:lineRule="auto"/>
              <w:ind w:firstLine="0"/>
              <w:contextualSpacing/>
              <w:jc w:val="left"/>
              <w:rPr>
                <w:szCs w:val="24"/>
              </w:rPr>
            </w:pPr>
            <w:r w:rsidRPr="00F86E75">
              <w:rPr>
                <w:szCs w:val="24"/>
              </w:rPr>
              <w:t>Пересечение в одном уровне</w:t>
            </w:r>
          </w:p>
        </w:tc>
      </w:tr>
      <w:tr w:rsidR="0097243D" w:rsidRPr="00F86E75" w14:paraId="60A385F1" w14:textId="77777777" w:rsidTr="00F86E75">
        <w:trPr>
          <w:trHeight w:val="1017"/>
        </w:trPr>
        <w:tc>
          <w:tcPr>
            <w:tcW w:w="1276"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1DB72F48" w14:textId="77777777" w:rsidR="003879CD" w:rsidRPr="00F86E75" w:rsidRDefault="009855F9" w:rsidP="00F86E75">
            <w:pPr>
              <w:spacing w:line="240" w:lineRule="auto"/>
              <w:ind w:firstLine="0"/>
              <w:contextualSpacing/>
              <w:jc w:val="center"/>
              <w:rPr>
                <w:szCs w:val="24"/>
              </w:rPr>
            </w:pPr>
            <w:r w:rsidRPr="00F86E75">
              <w:rPr>
                <w:szCs w:val="24"/>
              </w:rPr>
              <w:t>Магистральные улицы</w:t>
            </w:r>
            <w:r w:rsidR="00D9102A" w:rsidRPr="00F86E75">
              <w:rPr>
                <w:szCs w:val="24"/>
              </w:rPr>
              <w:t xml:space="preserve"> </w:t>
            </w:r>
            <w:r w:rsidRPr="00F86E75">
              <w:rPr>
                <w:szCs w:val="24"/>
              </w:rPr>
              <w:t>общегородского значения</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79DACE2" w14:textId="77777777" w:rsidR="003879CD" w:rsidRPr="00F86E75" w:rsidRDefault="009855F9" w:rsidP="00F86E75">
            <w:pPr>
              <w:spacing w:line="240" w:lineRule="auto"/>
              <w:ind w:firstLine="0"/>
              <w:contextualSpacing/>
              <w:jc w:val="left"/>
              <w:rPr>
                <w:szCs w:val="24"/>
              </w:rPr>
            </w:pPr>
            <w:r w:rsidRPr="00F86E75">
              <w:rPr>
                <w:szCs w:val="24"/>
              </w:rPr>
              <w:t>1-го класса</w:t>
            </w:r>
          </w:p>
        </w:tc>
        <w:tc>
          <w:tcPr>
            <w:tcW w:w="929" w:type="dxa"/>
            <w:tcBorders>
              <w:top w:val="single" w:sz="4" w:space="0" w:color="auto"/>
              <w:left w:val="single" w:sz="4" w:space="0" w:color="auto"/>
              <w:bottom w:val="single" w:sz="4" w:space="0" w:color="auto"/>
              <w:right w:val="single" w:sz="4" w:space="0" w:color="auto"/>
            </w:tcBorders>
            <w:shd w:val="clear" w:color="auto" w:fill="auto"/>
            <w:vAlign w:val="center"/>
          </w:tcPr>
          <w:p w14:paraId="16FE17C5" w14:textId="77777777" w:rsidR="003879CD" w:rsidRPr="00F86E75" w:rsidRDefault="009855F9" w:rsidP="00F86E75">
            <w:pPr>
              <w:spacing w:line="240" w:lineRule="auto"/>
              <w:ind w:firstLine="0"/>
              <w:contextualSpacing/>
              <w:jc w:val="left"/>
              <w:rPr>
                <w:szCs w:val="24"/>
              </w:rPr>
            </w:pPr>
            <w:r w:rsidRPr="00F86E75">
              <w:rPr>
                <w:szCs w:val="24"/>
              </w:rPr>
              <w:t>ТР–1кл</w:t>
            </w:r>
            <w:r w:rsidR="00427278" w:rsidRPr="00F86E75">
              <w:rPr>
                <w:szCs w:val="24"/>
              </w:rPr>
              <w:t>,</w:t>
            </w:r>
          </w:p>
          <w:p w14:paraId="2CE2A6DA" w14:textId="77777777" w:rsidR="003879CD" w:rsidRPr="00F86E75" w:rsidRDefault="009855F9" w:rsidP="00F86E75">
            <w:pPr>
              <w:spacing w:line="240" w:lineRule="auto"/>
              <w:ind w:firstLine="0"/>
              <w:contextualSpacing/>
              <w:jc w:val="left"/>
              <w:rPr>
                <w:szCs w:val="24"/>
              </w:rPr>
            </w:pPr>
            <w:r w:rsidRPr="00F86E75">
              <w:rPr>
                <w:szCs w:val="24"/>
              </w:rPr>
              <w:t>ТР–2кл</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E27BB36" w14:textId="77777777" w:rsidR="003879CD" w:rsidRPr="00F86E75" w:rsidRDefault="009855F9" w:rsidP="00F86E75">
            <w:pPr>
              <w:spacing w:line="240" w:lineRule="auto"/>
              <w:ind w:firstLine="0"/>
              <w:contextualSpacing/>
              <w:jc w:val="left"/>
              <w:rPr>
                <w:szCs w:val="24"/>
              </w:rPr>
            </w:pPr>
            <w:r w:rsidRPr="00F86E75">
              <w:rPr>
                <w:szCs w:val="24"/>
              </w:rPr>
              <w:t>ТР–3кл</w:t>
            </w:r>
            <w:r w:rsidR="00427278" w:rsidRPr="00F86E75">
              <w:rPr>
                <w:szCs w:val="24"/>
              </w:rPr>
              <w:t>,</w:t>
            </w:r>
          </w:p>
          <w:p w14:paraId="2545BB12" w14:textId="77777777" w:rsidR="003879CD" w:rsidRPr="00F86E75" w:rsidRDefault="009855F9" w:rsidP="00F86E75">
            <w:pPr>
              <w:spacing w:line="240" w:lineRule="auto"/>
              <w:ind w:firstLine="0"/>
              <w:contextualSpacing/>
              <w:jc w:val="left"/>
              <w:rPr>
                <w:szCs w:val="24"/>
              </w:rPr>
            </w:pPr>
            <w:r w:rsidRPr="00F86E75">
              <w:rPr>
                <w:szCs w:val="24"/>
              </w:rPr>
              <w:t>ТР–4кл</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F265AB5" w14:textId="77777777" w:rsidR="003879CD" w:rsidRPr="00F86E75" w:rsidRDefault="009855F9" w:rsidP="00F86E75">
            <w:pPr>
              <w:spacing w:line="240" w:lineRule="auto"/>
              <w:ind w:firstLine="0"/>
              <w:contextualSpacing/>
              <w:jc w:val="left"/>
              <w:rPr>
                <w:szCs w:val="24"/>
              </w:rPr>
            </w:pPr>
            <w:r w:rsidRPr="00F86E75">
              <w:rPr>
                <w:szCs w:val="24"/>
              </w:rPr>
              <w:t>ТР–1кл</w:t>
            </w:r>
            <w:r w:rsidR="00427278" w:rsidRPr="00F86E75">
              <w:rPr>
                <w:szCs w:val="24"/>
              </w:rPr>
              <w:t>,</w:t>
            </w:r>
          </w:p>
          <w:p w14:paraId="7D72C24B" w14:textId="77777777" w:rsidR="003879CD" w:rsidRPr="00F86E75" w:rsidRDefault="009855F9" w:rsidP="00F86E75">
            <w:pPr>
              <w:spacing w:line="240" w:lineRule="auto"/>
              <w:ind w:firstLine="0"/>
              <w:contextualSpacing/>
              <w:jc w:val="left"/>
              <w:rPr>
                <w:szCs w:val="24"/>
              </w:rPr>
            </w:pPr>
            <w:r w:rsidRPr="00F86E75">
              <w:rPr>
                <w:szCs w:val="24"/>
              </w:rPr>
              <w:t>ТР–2кл</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694B0DB" w14:textId="77777777" w:rsidR="003879CD" w:rsidRPr="00F86E75" w:rsidRDefault="009855F9" w:rsidP="00F86E75">
            <w:pPr>
              <w:spacing w:line="240" w:lineRule="auto"/>
              <w:ind w:firstLine="0"/>
              <w:contextualSpacing/>
              <w:jc w:val="left"/>
              <w:rPr>
                <w:szCs w:val="24"/>
              </w:rPr>
            </w:pPr>
            <w:r w:rsidRPr="00F86E75">
              <w:rPr>
                <w:szCs w:val="24"/>
              </w:rPr>
              <w:t>ТР–3кл</w:t>
            </w:r>
            <w:r w:rsidR="00427278" w:rsidRPr="00F86E75">
              <w:rPr>
                <w:szCs w:val="24"/>
              </w:rPr>
              <w:t>,</w:t>
            </w:r>
          </w:p>
          <w:p w14:paraId="015193E9" w14:textId="77777777" w:rsidR="003879CD" w:rsidRPr="00F86E75" w:rsidRDefault="009855F9" w:rsidP="00F86E75">
            <w:pPr>
              <w:spacing w:line="240" w:lineRule="auto"/>
              <w:ind w:firstLine="0"/>
              <w:contextualSpacing/>
              <w:jc w:val="left"/>
              <w:rPr>
                <w:szCs w:val="24"/>
              </w:rPr>
            </w:pPr>
            <w:r w:rsidRPr="00F86E75">
              <w:rPr>
                <w:szCs w:val="24"/>
              </w:rPr>
              <w:t>ТР–4кл</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1A3F6A9" w14:textId="77777777" w:rsidR="003879CD" w:rsidRPr="00F86E75" w:rsidRDefault="009855F9" w:rsidP="00F86E75">
            <w:pPr>
              <w:spacing w:line="240" w:lineRule="auto"/>
              <w:ind w:firstLine="0"/>
              <w:contextualSpacing/>
              <w:jc w:val="left"/>
              <w:rPr>
                <w:szCs w:val="24"/>
              </w:rPr>
            </w:pPr>
            <w:r w:rsidRPr="00F86E75">
              <w:rPr>
                <w:szCs w:val="24"/>
              </w:rPr>
              <w:t>ТР–3кл</w:t>
            </w:r>
            <w:r w:rsidR="00427278" w:rsidRPr="00F86E75">
              <w:rPr>
                <w:szCs w:val="24"/>
              </w:rPr>
              <w:t>,</w:t>
            </w:r>
          </w:p>
          <w:p w14:paraId="7A3A80E4" w14:textId="77777777" w:rsidR="003879CD" w:rsidRPr="00F86E75" w:rsidRDefault="009855F9" w:rsidP="00F86E75">
            <w:pPr>
              <w:spacing w:line="240" w:lineRule="auto"/>
              <w:ind w:firstLine="0"/>
              <w:contextualSpacing/>
              <w:jc w:val="left"/>
              <w:rPr>
                <w:szCs w:val="24"/>
              </w:rPr>
            </w:pPr>
            <w:r w:rsidRPr="00F86E75">
              <w:rPr>
                <w:szCs w:val="24"/>
              </w:rPr>
              <w:t>ТР–4кл</w:t>
            </w:r>
          </w:p>
        </w:tc>
        <w:tc>
          <w:tcPr>
            <w:tcW w:w="1593" w:type="dxa"/>
            <w:tcBorders>
              <w:top w:val="single" w:sz="4" w:space="0" w:color="auto"/>
              <w:left w:val="single" w:sz="4" w:space="0" w:color="auto"/>
              <w:bottom w:val="single" w:sz="4" w:space="0" w:color="auto"/>
              <w:right w:val="single" w:sz="4" w:space="0" w:color="auto"/>
            </w:tcBorders>
            <w:shd w:val="clear" w:color="auto" w:fill="auto"/>
            <w:vAlign w:val="center"/>
          </w:tcPr>
          <w:p w14:paraId="316FABD2" w14:textId="77777777" w:rsidR="003879CD" w:rsidRPr="00F86E75" w:rsidRDefault="009855F9" w:rsidP="00F86E75">
            <w:pPr>
              <w:spacing w:line="240" w:lineRule="auto"/>
              <w:ind w:firstLine="0"/>
              <w:contextualSpacing/>
              <w:jc w:val="left"/>
              <w:rPr>
                <w:szCs w:val="24"/>
              </w:rPr>
            </w:pPr>
            <w:r w:rsidRPr="00F86E75">
              <w:rPr>
                <w:szCs w:val="24"/>
              </w:rPr>
              <w:t>ТР–3кл</w:t>
            </w:r>
          </w:p>
          <w:p w14:paraId="241F5242" w14:textId="77777777" w:rsidR="003879CD" w:rsidRPr="00F86E75" w:rsidRDefault="009855F9" w:rsidP="00F86E75">
            <w:pPr>
              <w:spacing w:line="240" w:lineRule="auto"/>
              <w:ind w:firstLine="0"/>
              <w:contextualSpacing/>
              <w:jc w:val="left"/>
              <w:rPr>
                <w:szCs w:val="24"/>
              </w:rPr>
            </w:pPr>
            <w:r w:rsidRPr="00F86E75">
              <w:rPr>
                <w:szCs w:val="24"/>
              </w:rPr>
              <w:t>ТР–4кл</w:t>
            </w:r>
          </w:p>
        </w:tc>
      </w:tr>
      <w:tr w:rsidR="0097243D" w:rsidRPr="00F86E75" w14:paraId="5F026DC1" w14:textId="77777777" w:rsidTr="00F86E75">
        <w:trPr>
          <w:trHeight w:val="1413"/>
        </w:trPr>
        <w:tc>
          <w:tcPr>
            <w:tcW w:w="1276" w:type="dxa"/>
            <w:vMerge/>
            <w:tcBorders>
              <w:top w:val="single" w:sz="4" w:space="0" w:color="auto"/>
              <w:left w:val="single" w:sz="4" w:space="0" w:color="auto"/>
              <w:bottom w:val="single" w:sz="4" w:space="0" w:color="auto"/>
              <w:right w:val="single" w:sz="4" w:space="0" w:color="auto"/>
            </w:tcBorders>
            <w:shd w:val="clear" w:color="auto" w:fill="auto"/>
          </w:tcPr>
          <w:p w14:paraId="7C5651D4" w14:textId="77777777" w:rsidR="003879CD" w:rsidRPr="00F86E75" w:rsidRDefault="003879CD" w:rsidP="00F86E75">
            <w:pPr>
              <w:spacing w:line="240" w:lineRule="auto"/>
              <w:ind w:firstLine="0"/>
              <w:rPr>
                <w:szCs w:val="24"/>
              </w:rPr>
            </w:pP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68E25B5" w14:textId="77777777" w:rsidR="003879CD" w:rsidRPr="00F86E75" w:rsidRDefault="009855F9" w:rsidP="00F86E75">
            <w:pPr>
              <w:spacing w:line="240" w:lineRule="auto"/>
              <w:ind w:firstLine="0"/>
              <w:contextualSpacing/>
              <w:jc w:val="left"/>
              <w:rPr>
                <w:szCs w:val="24"/>
              </w:rPr>
            </w:pPr>
            <w:r w:rsidRPr="00F86E75">
              <w:rPr>
                <w:szCs w:val="24"/>
              </w:rPr>
              <w:t>2-го класса</w:t>
            </w:r>
          </w:p>
        </w:tc>
        <w:tc>
          <w:tcPr>
            <w:tcW w:w="929" w:type="dxa"/>
            <w:tcBorders>
              <w:top w:val="single" w:sz="4" w:space="0" w:color="auto"/>
              <w:left w:val="single" w:sz="4" w:space="0" w:color="auto"/>
              <w:bottom w:val="single" w:sz="4" w:space="0" w:color="auto"/>
              <w:right w:val="single" w:sz="4" w:space="0" w:color="auto"/>
            </w:tcBorders>
            <w:shd w:val="clear" w:color="auto" w:fill="auto"/>
            <w:vAlign w:val="center"/>
          </w:tcPr>
          <w:p w14:paraId="6649559C" w14:textId="77777777" w:rsidR="003879CD" w:rsidRPr="00F86E75" w:rsidRDefault="009855F9" w:rsidP="00F86E75">
            <w:pPr>
              <w:spacing w:line="240" w:lineRule="auto"/>
              <w:ind w:firstLine="0"/>
              <w:contextualSpacing/>
              <w:jc w:val="left"/>
              <w:rPr>
                <w:szCs w:val="24"/>
              </w:rPr>
            </w:pPr>
            <w:r w:rsidRPr="00F86E75">
              <w:rPr>
                <w:szCs w:val="24"/>
              </w:rPr>
              <w:t>ТР–3кл</w:t>
            </w:r>
            <w:r w:rsidR="00427278" w:rsidRPr="00F86E75">
              <w:rPr>
                <w:szCs w:val="24"/>
              </w:rPr>
              <w:t>,</w:t>
            </w:r>
          </w:p>
          <w:p w14:paraId="26663F1B" w14:textId="77777777" w:rsidR="003879CD" w:rsidRPr="00F86E75" w:rsidRDefault="009855F9" w:rsidP="00F86E75">
            <w:pPr>
              <w:spacing w:line="240" w:lineRule="auto"/>
              <w:ind w:firstLine="0"/>
              <w:contextualSpacing/>
              <w:jc w:val="left"/>
              <w:rPr>
                <w:szCs w:val="24"/>
                <w:vertAlign w:val="superscript"/>
              </w:rPr>
            </w:pPr>
            <w:r w:rsidRPr="00F86E75">
              <w:rPr>
                <w:szCs w:val="24"/>
              </w:rPr>
              <w:t>ТР–4кл</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B8FA4D5" w14:textId="39B8FD8B" w:rsidR="003879CD" w:rsidRPr="00F86E75" w:rsidRDefault="009855F9" w:rsidP="00F86E75">
            <w:pPr>
              <w:spacing w:line="240" w:lineRule="auto"/>
              <w:ind w:firstLine="0"/>
              <w:contextualSpacing/>
              <w:jc w:val="center"/>
              <w:rPr>
                <w:szCs w:val="24"/>
              </w:rPr>
            </w:pPr>
            <w:proofErr w:type="spellStart"/>
            <w:proofErr w:type="gramStart"/>
            <w:r w:rsidRPr="00F86E75">
              <w:rPr>
                <w:szCs w:val="24"/>
              </w:rPr>
              <w:t>Пересече</w:t>
            </w:r>
            <w:r w:rsidR="00CE64DD">
              <w:rPr>
                <w:szCs w:val="24"/>
              </w:rPr>
              <w:t>-</w:t>
            </w:r>
            <w:r w:rsidRPr="00F86E75">
              <w:rPr>
                <w:szCs w:val="24"/>
              </w:rPr>
              <w:t>ние</w:t>
            </w:r>
            <w:proofErr w:type="spellEnd"/>
            <w:proofErr w:type="gramEnd"/>
            <w:r w:rsidRPr="00F86E75">
              <w:rPr>
                <w:szCs w:val="24"/>
              </w:rPr>
              <w:t xml:space="preserve"> в одном уровне</w:t>
            </w:r>
          </w:p>
          <w:p w14:paraId="10B357CC" w14:textId="77777777" w:rsidR="003879CD" w:rsidRPr="00F86E75" w:rsidRDefault="009855F9" w:rsidP="00F86E75">
            <w:pPr>
              <w:spacing w:line="240" w:lineRule="auto"/>
              <w:ind w:firstLine="0"/>
              <w:contextualSpacing/>
              <w:jc w:val="center"/>
              <w:rPr>
                <w:szCs w:val="24"/>
              </w:rPr>
            </w:pPr>
            <w:r w:rsidRPr="00F86E75">
              <w:rPr>
                <w:szCs w:val="24"/>
              </w:rPr>
              <w:t>или</w:t>
            </w:r>
          </w:p>
          <w:p w14:paraId="4B3BED79" w14:textId="77777777" w:rsidR="003879CD" w:rsidRPr="00F86E75" w:rsidRDefault="009855F9" w:rsidP="00F86E75">
            <w:pPr>
              <w:spacing w:line="240" w:lineRule="auto"/>
              <w:ind w:firstLine="0"/>
              <w:contextualSpacing/>
              <w:jc w:val="center"/>
              <w:rPr>
                <w:szCs w:val="24"/>
              </w:rPr>
            </w:pPr>
            <w:r w:rsidRPr="00F86E75">
              <w:rPr>
                <w:szCs w:val="24"/>
              </w:rPr>
              <w:t>ТР–3кл</w:t>
            </w:r>
            <w:r w:rsidR="00427278" w:rsidRPr="00F86E75">
              <w:rPr>
                <w:szCs w:val="24"/>
              </w:rPr>
              <w:t>,</w:t>
            </w:r>
          </w:p>
          <w:p w14:paraId="551215EB" w14:textId="77777777" w:rsidR="003879CD" w:rsidRPr="00F86E75" w:rsidRDefault="009855F9" w:rsidP="00F86E75">
            <w:pPr>
              <w:spacing w:line="240" w:lineRule="auto"/>
              <w:ind w:firstLine="0"/>
              <w:contextualSpacing/>
              <w:jc w:val="center"/>
              <w:rPr>
                <w:szCs w:val="24"/>
              </w:rPr>
            </w:pPr>
            <w:r w:rsidRPr="00F86E75">
              <w:rPr>
                <w:szCs w:val="24"/>
              </w:rPr>
              <w:t>ТР–4кл</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1DFC5D8" w14:textId="77777777" w:rsidR="003879CD" w:rsidRPr="00F86E75" w:rsidRDefault="009855F9" w:rsidP="00F86E75">
            <w:pPr>
              <w:spacing w:line="240" w:lineRule="auto"/>
              <w:ind w:firstLine="0"/>
              <w:contextualSpacing/>
              <w:jc w:val="left"/>
              <w:rPr>
                <w:szCs w:val="24"/>
              </w:rPr>
            </w:pPr>
            <w:r w:rsidRPr="00F86E75">
              <w:rPr>
                <w:szCs w:val="24"/>
              </w:rPr>
              <w:t>ТР–3кл</w:t>
            </w:r>
            <w:r w:rsidR="00427278" w:rsidRPr="00F86E75">
              <w:rPr>
                <w:szCs w:val="24"/>
              </w:rPr>
              <w:t>,</w:t>
            </w:r>
          </w:p>
          <w:p w14:paraId="70B5B167" w14:textId="77777777" w:rsidR="003879CD" w:rsidRPr="00F86E75" w:rsidRDefault="009855F9" w:rsidP="00F86E75">
            <w:pPr>
              <w:spacing w:line="240" w:lineRule="auto"/>
              <w:ind w:firstLine="0"/>
              <w:contextualSpacing/>
              <w:jc w:val="left"/>
              <w:rPr>
                <w:szCs w:val="24"/>
              </w:rPr>
            </w:pPr>
            <w:r w:rsidRPr="00F86E75">
              <w:rPr>
                <w:szCs w:val="24"/>
              </w:rPr>
              <w:t>ТР–4кл</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563B6A1" w14:textId="121C43D5" w:rsidR="003879CD" w:rsidRPr="00F86E75" w:rsidRDefault="009855F9" w:rsidP="00F86E75">
            <w:pPr>
              <w:spacing w:line="240" w:lineRule="auto"/>
              <w:ind w:firstLine="0"/>
              <w:contextualSpacing/>
              <w:jc w:val="center"/>
              <w:rPr>
                <w:szCs w:val="24"/>
              </w:rPr>
            </w:pPr>
            <w:proofErr w:type="spellStart"/>
            <w:proofErr w:type="gramStart"/>
            <w:r w:rsidRPr="00F86E75">
              <w:rPr>
                <w:szCs w:val="24"/>
              </w:rPr>
              <w:t>Пересече</w:t>
            </w:r>
            <w:r w:rsidR="00CE64DD">
              <w:rPr>
                <w:szCs w:val="24"/>
              </w:rPr>
              <w:t>-</w:t>
            </w:r>
            <w:r w:rsidRPr="00F86E75">
              <w:rPr>
                <w:szCs w:val="24"/>
              </w:rPr>
              <w:t>ние</w:t>
            </w:r>
            <w:proofErr w:type="spellEnd"/>
            <w:proofErr w:type="gramEnd"/>
            <w:r w:rsidRPr="00F86E75">
              <w:rPr>
                <w:szCs w:val="24"/>
              </w:rPr>
              <w:t xml:space="preserve"> в одном уровне</w:t>
            </w:r>
          </w:p>
          <w:p w14:paraId="5D61FBDA" w14:textId="77777777" w:rsidR="003879CD" w:rsidRPr="00F86E75" w:rsidRDefault="009855F9" w:rsidP="00F86E75">
            <w:pPr>
              <w:spacing w:line="240" w:lineRule="auto"/>
              <w:ind w:firstLine="0"/>
              <w:contextualSpacing/>
              <w:jc w:val="center"/>
              <w:rPr>
                <w:szCs w:val="24"/>
              </w:rPr>
            </w:pPr>
            <w:r w:rsidRPr="00F86E75">
              <w:rPr>
                <w:szCs w:val="24"/>
              </w:rPr>
              <w:t>или</w:t>
            </w:r>
          </w:p>
          <w:p w14:paraId="1307D156" w14:textId="77777777" w:rsidR="003879CD" w:rsidRPr="00F86E75" w:rsidRDefault="009855F9" w:rsidP="00F86E75">
            <w:pPr>
              <w:spacing w:line="240" w:lineRule="auto"/>
              <w:ind w:firstLine="0"/>
              <w:contextualSpacing/>
              <w:jc w:val="center"/>
              <w:rPr>
                <w:szCs w:val="24"/>
              </w:rPr>
            </w:pPr>
            <w:r w:rsidRPr="00F86E75">
              <w:rPr>
                <w:szCs w:val="24"/>
              </w:rPr>
              <w:t>ТР–3кл</w:t>
            </w:r>
            <w:r w:rsidR="00427278" w:rsidRPr="00F86E75">
              <w:rPr>
                <w:szCs w:val="24"/>
              </w:rPr>
              <w:t>,</w:t>
            </w:r>
          </w:p>
          <w:p w14:paraId="2DF67C60" w14:textId="77777777" w:rsidR="003879CD" w:rsidRPr="00F86E75" w:rsidRDefault="009855F9" w:rsidP="00F86E75">
            <w:pPr>
              <w:spacing w:line="240" w:lineRule="auto"/>
              <w:ind w:firstLine="0"/>
              <w:contextualSpacing/>
              <w:jc w:val="center"/>
              <w:rPr>
                <w:szCs w:val="24"/>
              </w:rPr>
            </w:pPr>
            <w:r w:rsidRPr="00F86E75">
              <w:rPr>
                <w:szCs w:val="24"/>
              </w:rPr>
              <w:t>ТР–4кл</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40E4830" w14:textId="09FFE9CC" w:rsidR="00244561" w:rsidRPr="00F86E75" w:rsidRDefault="009855F9" w:rsidP="00F86E75">
            <w:pPr>
              <w:spacing w:line="240" w:lineRule="auto"/>
              <w:ind w:firstLine="0"/>
              <w:contextualSpacing/>
              <w:jc w:val="center"/>
              <w:rPr>
                <w:szCs w:val="24"/>
              </w:rPr>
            </w:pPr>
            <w:proofErr w:type="spellStart"/>
            <w:proofErr w:type="gramStart"/>
            <w:r w:rsidRPr="00F86E75">
              <w:rPr>
                <w:szCs w:val="24"/>
              </w:rPr>
              <w:t>Пересече</w:t>
            </w:r>
            <w:r w:rsidR="00CE64DD">
              <w:rPr>
                <w:szCs w:val="24"/>
              </w:rPr>
              <w:t>-</w:t>
            </w:r>
            <w:r w:rsidRPr="00F86E75">
              <w:rPr>
                <w:szCs w:val="24"/>
              </w:rPr>
              <w:t>ние</w:t>
            </w:r>
            <w:proofErr w:type="spellEnd"/>
            <w:proofErr w:type="gramEnd"/>
            <w:r w:rsidRPr="00F86E75">
              <w:rPr>
                <w:szCs w:val="24"/>
              </w:rPr>
              <w:t xml:space="preserve"> в одном уровне</w:t>
            </w:r>
            <w:r w:rsidR="00244561" w:rsidRPr="00F86E75">
              <w:rPr>
                <w:szCs w:val="24"/>
              </w:rPr>
              <w:t xml:space="preserve"> или</w:t>
            </w:r>
            <w:r w:rsidR="00F86E75">
              <w:rPr>
                <w:szCs w:val="24"/>
              </w:rPr>
              <w:t xml:space="preserve"> </w:t>
            </w:r>
          </w:p>
          <w:p w14:paraId="12F44710" w14:textId="77777777" w:rsidR="003879CD" w:rsidRPr="00F86E75" w:rsidRDefault="00244561" w:rsidP="00F86E75">
            <w:pPr>
              <w:spacing w:line="240" w:lineRule="auto"/>
              <w:ind w:firstLine="0"/>
              <w:contextualSpacing/>
              <w:jc w:val="center"/>
              <w:rPr>
                <w:szCs w:val="24"/>
              </w:rPr>
            </w:pPr>
            <w:r w:rsidRPr="00F86E75">
              <w:rPr>
                <w:szCs w:val="24"/>
              </w:rPr>
              <w:t>ТР–4кл</w:t>
            </w:r>
          </w:p>
        </w:tc>
        <w:tc>
          <w:tcPr>
            <w:tcW w:w="1593" w:type="dxa"/>
            <w:tcBorders>
              <w:top w:val="single" w:sz="4" w:space="0" w:color="auto"/>
              <w:left w:val="single" w:sz="4" w:space="0" w:color="auto"/>
              <w:bottom w:val="single" w:sz="4" w:space="0" w:color="auto"/>
              <w:right w:val="single" w:sz="4" w:space="0" w:color="auto"/>
            </w:tcBorders>
            <w:shd w:val="clear" w:color="auto" w:fill="auto"/>
            <w:vAlign w:val="center"/>
          </w:tcPr>
          <w:p w14:paraId="4056DA53" w14:textId="77777777" w:rsidR="003879CD" w:rsidRPr="00F86E75" w:rsidRDefault="009855F9" w:rsidP="00F86E75">
            <w:pPr>
              <w:spacing w:line="240" w:lineRule="auto"/>
              <w:ind w:firstLine="0"/>
              <w:contextualSpacing/>
              <w:jc w:val="left"/>
              <w:rPr>
                <w:szCs w:val="24"/>
              </w:rPr>
            </w:pPr>
            <w:r w:rsidRPr="00F86E75">
              <w:rPr>
                <w:szCs w:val="24"/>
              </w:rPr>
              <w:t>Пересечение в одном уровне</w:t>
            </w:r>
          </w:p>
        </w:tc>
      </w:tr>
      <w:tr w:rsidR="0097243D" w:rsidRPr="00F86E75" w14:paraId="50E49627" w14:textId="77777777" w:rsidTr="00F86E75">
        <w:trPr>
          <w:trHeight w:val="416"/>
        </w:trPr>
        <w:tc>
          <w:tcPr>
            <w:tcW w:w="1276" w:type="dxa"/>
            <w:vMerge/>
            <w:tcBorders>
              <w:top w:val="single" w:sz="4" w:space="0" w:color="auto"/>
              <w:left w:val="single" w:sz="4" w:space="0" w:color="auto"/>
              <w:bottom w:val="single" w:sz="4" w:space="0" w:color="auto"/>
              <w:right w:val="single" w:sz="4" w:space="0" w:color="auto"/>
            </w:tcBorders>
            <w:shd w:val="clear" w:color="auto" w:fill="auto"/>
          </w:tcPr>
          <w:p w14:paraId="7B396984" w14:textId="77777777" w:rsidR="003879CD" w:rsidRPr="00F86E75" w:rsidRDefault="003879CD" w:rsidP="00F86E75">
            <w:pPr>
              <w:spacing w:line="240" w:lineRule="auto"/>
              <w:ind w:firstLine="0"/>
              <w:rPr>
                <w:szCs w:val="24"/>
              </w:rPr>
            </w:pP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491D613" w14:textId="77777777" w:rsidR="003879CD" w:rsidRPr="00F86E75" w:rsidRDefault="009855F9" w:rsidP="00F86E75">
            <w:pPr>
              <w:spacing w:line="240" w:lineRule="auto"/>
              <w:ind w:firstLine="0"/>
              <w:rPr>
                <w:szCs w:val="24"/>
              </w:rPr>
            </w:pPr>
            <w:r w:rsidRPr="00F86E75">
              <w:rPr>
                <w:szCs w:val="24"/>
              </w:rPr>
              <w:t>3-го класса</w:t>
            </w:r>
          </w:p>
        </w:tc>
        <w:tc>
          <w:tcPr>
            <w:tcW w:w="929" w:type="dxa"/>
            <w:tcBorders>
              <w:top w:val="single" w:sz="4" w:space="0" w:color="auto"/>
              <w:left w:val="single" w:sz="4" w:space="0" w:color="auto"/>
              <w:bottom w:val="single" w:sz="4" w:space="0" w:color="auto"/>
              <w:right w:val="single" w:sz="4" w:space="0" w:color="auto"/>
            </w:tcBorders>
            <w:shd w:val="clear" w:color="auto" w:fill="auto"/>
            <w:vAlign w:val="center"/>
          </w:tcPr>
          <w:p w14:paraId="49CE911C" w14:textId="77777777" w:rsidR="003879CD" w:rsidRPr="00F86E75" w:rsidRDefault="009855F9" w:rsidP="00F86E75">
            <w:pPr>
              <w:spacing w:line="240" w:lineRule="auto"/>
              <w:ind w:firstLine="0"/>
              <w:rPr>
                <w:szCs w:val="24"/>
              </w:rPr>
            </w:pPr>
            <w:r w:rsidRPr="00F86E75">
              <w:rPr>
                <w:szCs w:val="24"/>
              </w:rPr>
              <w:t>ТР–2кл</w:t>
            </w:r>
            <w:r w:rsidR="00427278" w:rsidRPr="00F86E75">
              <w:rPr>
                <w:szCs w:val="24"/>
              </w:rPr>
              <w:t>,</w:t>
            </w:r>
          </w:p>
          <w:p w14:paraId="14A1C2D4" w14:textId="77777777" w:rsidR="003879CD" w:rsidRPr="00F86E75" w:rsidRDefault="009855F9" w:rsidP="00F86E75">
            <w:pPr>
              <w:spacing w:line="240" w:lineRule="auto"/>
              <w:ind w:firstLine="0"/>
              <w:rPr>
                <w:szCs w:val="24"/>
              </w:rPr>
            </w:pPr>
            <w:r w:rsidRPr="00F86E75">
              <w:rPr>
                <w:szCs w:val="24"/>
              </w:rPr>
              <w:t>ТР–3кл</w:t>
            </w:r>
            <w:r w:rsidR="00427278" w:rsidRPr="00F86E75">
              <w:rPr>
                <w:szCs w:val="24"/>
              </w:rPr>
              <w:t>,</w:t>
            </w:r>
          </w:p>
          <w:p w14:paraId="1CBC08D3" w14:textId="77777777" w:rsidR="003879CD" w:rsidRPr="00F86E75" w:rsidRDefault="009855F9" w:rsidP="00F86E75">
            <w:pPr>
              <w:spacing w:line="240" w:lineRule="auto"/>
              <w:ind w:firstLine="0"/>
              <w:rPr>
                <w:szCs w:val="24"/>
                <w:vertAlign w:val="superscript"/>
              </w:rPr>
            </w:pPr>
            <w:r w:rsidRPr="00F86E75">
              <w:rPr>
                <w:szCs w:val="24"/>
              </w:rPr>
              <w:t>ТР–4кл</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4AB36E7" w14:textId="08E38D73" w:rsidR="003879CD" w:rsidRPr="00F86E75" w:rsidRDefault="009855F9" w:rsidP="00F86E75">
            <w:pPr>
              <w:spacing w:line="240" w:lineRule="auto"/>
              <w:ind w:firstLine="0"/>
              <w:jc w:val="center"/>
              <w:rPr>
                <w:szCs w:val="24"/>
              </w:rPr>
            </w:pPr>
            <w:proofErr w:type="spellStart"/>
            <w:proofErr w:type="gramStart"/>
            <w:r w:rsidRPr="00F86E75">
              <w:rPr>
                <w:szCs w:val="24"/>
              </w:rPr>
              <w:t>Пересече</w:t>
            </w:r>
            <w:r w:rsidR="00CE64DD">
              <w:rPr>
                <w:szCs w:val="24"/>
              </w:rPr>
              <w:t>-</w:t>
            </w:r>
            <w:r w:rsidRPr="00F86E75">
              <w:rPr>
                <w:szCs w:val="24"/>
              </w:rPr>
              <w:t>ние</w:t>
            </w:r>
            <w:proofErr w:type="spellEnd"/>
            <w:proofErr w:type="gramEnd"/>
            <w:r w:rsidRPr="00F86E75">
              <w:rPr>
                <w:szCs w:val="24"/>
              </w:rPr>
              <w:t xml:space="preserve"> в одном уровне</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7663B38" w14:textId="77777777" w:rsidR="003879CD" w:rsidRPr="00F86E75" w:rsidRDefault="009855F9" w:rsidP="00F86E75">
            <w:pPr>
              <w:spacing w:line="240" w:lineRule="auto"/>
              <w:ind w:firstLine="0"/>
              <w:rPr>
                <w:szCs w:val="24"/>
              </w:rPr>
            </w:pPr>
            <w:r w:rsidRPr="00F86E75">
              <w:rPr>
                <w:szCs w:val="24"/>
              </w:rPr>
              <w:t>ТР–3кл</w:t>
            </w:r>
            <w:r w:rsidR="00427278" w:rsidRPr="00F86E75">
              <w:rPr>
                <w:szCs w:val="24"/>
              </w:rPr>
              <w:t>,</w:t>
            </w:r>
          </w:p>
          <w:p w14:paraId="57FAC48F" w14:textId="77777777" w:rsidR="003879CD" w:rsidRPr="00F86E75" w:rsidRDefault="009855F9" w:rsidP="00F86E75">
            <w:pPr>
              <w:spacing w:line="240" w:lineRule="auto"/>
              <w:ind w:firstLine="0"/>
              <w:rPr>
                <w:szCs w:val="24"/>
              </w:rPr>
            </w:pPr>
            <w:r w:rsidRPr="00F86E75">
              <w:rPr>
                <w:szCs w:val="24"/>
              </w:rPr>
              <w:t>ТР–4кл</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A538D65" w14:textId="61630583" w:rsidR="003879CD" w:rsidRPr="00F86E75" w:rsidRDefault="009855F9" w:rsidP="00F86E75">
            <w:pPr>
              <w:spacing w:line="240" w:lineRule="auto"/>
              <w:ind w:firstLine="0"/>
              <w:jc w:val="center"/>
              <w:rPr>
                <w:szCs w:val="24"/>
              </w:rPr>
            </w:pPr>
            <w:proofErr w:type="spellStart"/>
            <w:proofErr w:type="gramStart"/>
            <w:r w:rsidRPr="00F86E75">
              <w:rPr>
                <w:szCs w:val="24"/>
              </w:rPr>
              <w:t>Пересече</w:t>
            </w:r>
            <w:r w:rsidR="00CE64DD">
              <w:rPr>
                <w:szCs w:val="24"/>
              </w:rPr>
              <w:t>-</w:t>
            </w:r>
            <w:r w:rsidRPr="00F86E75">
              <w:rPr>
                <w:szCs w:val="24"/>
              </w:rPr>
              <w:t>ние</w:t>
            </w:r>
            <w:proofErr w:type="spellEnd"/>
            <w:proofErr w:type="gramEnd"/>
            <w:r w:rsidRPr="00F86E75">
              <w:rPr>
                <w:szCs w:val="24"/>
              </w:rPr>
              <w:t xml:space="preserve"> </w:t>
            </w:r>
            <w:r w:rsidR="0026102A" w:rsidRPr="00F86E75">
              <w:rPr>
                <w:szCs w:val="24"/>
              </w:rPr>
              <w:t xml:space="preserve">в </w:t>
            </w:r>
            <w:r w:rsidRPr="00F86E75">
              <w:rPr>
                <w:szCs w:val="24"/>
              </w:rPr>
              <w:t>одном уровне</w:t>
            </w:r>
          </w:p>
          <w:p w14:paraId="026447AB" w14:textId="77777777" w:rsidR="003879CD" w:rsidRPr="00F86E75" w:rsidRDefault="009855F9" w:rsidP="00F86E75">
            <w:pPr>
              <w:spacing w:line="240" w:lineRule="auto"/>
              <w:ind w:firstLine="0"/>
              <w:jc w:val="center"/>
              <w:rPr>
                <w:szCs w:val="24"/>
              </w:rPr>
            </w:pPr>
            <w:r w:rsidRPr="00F86E75">
              <w:rPr>
                <w:szCs w:val="24"/>
              </w:rPr>
              <w:t>или</w:t>
            </w:r>
          </w:p>
          <w:p w14:paraId="5C1E14C8" w14:textId="77777777" w:rsidR="003879CD" w:rsidRPr="00F86E75" w:rsidRDefault="009855F9" w:rsidP="00F86E75">
            <w:pPr>
              <w:spacing w:line="240" w:lineRule="auto"/>
              <w:ind w:firstLine="0"/>
              <w:jc w:val="center"/>
              <w:rPr>
                <w:szCs w:val="24"/>
              </w:rPr>
            </w:pPr>
            <w:r w:rsidRPr="00F86E75">
              <w:rPr>
                <w:szCs w:val="24"/>
              </w:rPr>
              <w:t>ТР–4кл</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9101634" w14:textId="2ED76934" w:rsidR="003879CD" w:rsidRPr="00F86E75" w:rsidRDefault="009855F9" w:rsidP="00F86E75">
            <w:pPr>
              <w:spacing w:line="240" w:lineRule="auto"/>
              <w:ind w:firstLine="0"/>
              <w:jc w:val="center"/>
              <w:rPr>
                <w:szCs w:val="24"/>
              </w:rPr>
            </w:pPr>
            <w:proofErr w:type="spellStart"/>
            <w:proofErr w:type="gramStart"/>
            <w:r w:rsidRPr="00F86E75">
              <w:rPr>
                <w:szCs w:val="24"/>
              </w:rPr>
              <w:t>Пересече</w:t>
            </w:r>
            <w:r w:rsidR="00CE64DD">
              <w:rPr>
                <w:szCs w:val="24"/>
              </w:rPr>
              <w:t>-</w:t>
            </w:r>
            <w:r w:rsidRPr="00F86E75">
              <w:rPr>
                <w:szCs w:val="24"/>
              </w:rPr>
              <w:t>ние</w:t>
            </w:r>
            <w:proofErr w:type="spellEnd"/>
            <w:proofErr w:type="gramEnd"/>
            <w:r w:rsidRPr="00F86E75">
              <w:rPr>
                <w:szCs w:val="24"/>
              </w:rPr>
              <w:t xml:space="preserve"> в одном уровне</w:t>
            </w:r>
          </w:p>
          <w:p w14:paraId="49306F54" w14:textId="77777777" w:rsidR="003879CD" w:rsidRPr="00F86E75" w:rsidRDefault="009855F9" w:rsidP="00F86E75">
            <w:pPr>
              <w:spacing w:line="240" w:lineRule="auto"/>
              <w:ind w:firstLine="0"/>
              <w:jc w:val="center"/>
              <w:rPr>
                <w:szCs w:val="24"/>
              </w:rPr>
            </w:pPr>
            <w:r w:rsidRPr="00F86E75">
              <w:rPr>
                <w:szCs w:val="24"/>
              </w:rPr>
              <w:t>или</w:t>
            </w:r>
          </w:p>
          <w:p w14:paraId="622BCA52" w14:textId="77777777" w:rsidR="003879CD" w:rsidRPr="00F86E75" w:rsidRDefault="009855F9" w:rsidP="00F86E75">
            <w:pPr>
              <w:spacing w:line="240" w:lineRule="auto"/>
              <w:ind w:firstLine="0"/>
              <w:jc w:val="center"/>
              <w:rPr>
                <w:szCs w:val="24"/>
              </w:rPr>
            </w:pPr>
            <w:r w:rsidRPr="00F86E75">
              <w:rPr>
                <w:szCs w:val="24"/>
              </w:rPr>
              <w:t>ТР–4кл</w:t>
            </w:r>
          </w:p>
        </w:tc>
        <w:tc>
          <w:tcPr>
            <w:tcW w:w="1593" w:type="dxa"/>
            <w:tcBorders>
              <w:top w:val="single" w:sz="4" w:space="0" w:color="auto"/>
              <w:left w:val="single" w:sz="4" w:space="0" w:color="auto"/>
              <w:bottom w:val="single" w:sz="4" w:space="0" w:color="auto"/>
              <w:right w:val="single" w:sz="4" w:space="0" w:color="auto"/>
            </w:tcBorders>
            <w:shd w:val="clear" w:color="auto" w:fill="auto"/>
            <w:vAlign w:val="center"/>
          </w:tcPr>
          <w:p w14:paraId="44FD9FB4" w14:textId="77777777" w:rsidR="003879CD" w:rsidRPr="00F86E75" w:rsidRDefault="009855F9" w:rsidP="00F86E75">
            <w:pPr>
              <w:spacing w:line="240" w:lineRule="auto"/>
              <w:ind w:firstLine="0"/>
              <w:rPr>
                <w:szCs w:val="24"/>
              </w:rPr>
            </w:pPr>
            <w:r w:rsidRPr="00F86E75">
              <w:rPr>
                <w:szCs w:val="24"/>
              </w:rPr>
              <w:t>Пересечение в одном уровне</w:t>
            </w:r>
          </w:p>
        </w:tc>
      </w:tr>
      <w:tr w:rsidR="0097243D" w:rsidRPr="00F86E75" w14:paraId="3C34A176" w14:textId="77777777" w:rsidTr="00F86E75">
        <w:trPr>
          <w:trHeight w:val="1225"/>
        </w:trPr>
        <w:tc>
          <w:tcPr>
            <w:tcW w:w="226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C61473B" w14:textId="77777777" w:rsidR="009855F9" w:rsidRPr="00F86E75" w:rsidRDefault="009855F9" w:rsidP="00F86E75">
            <w:pPr>
              <w:spacing w:line="240" w:lineRule="auto"/>
              <w:ind w:firstLine="0"/>
              <w:rPr>
                <w:szCs w:val="24"/>
              </w:rPr>
            </w:pPr>
            <w:r w:rsidRPr="00F86E75">
              <w:rPr>
                <w:szCs w:val="24"/>
              </w:rPr>
              <w:t>Магистральные улицы районного значения</w:t>
            </w:r>
          </w:p>
        </w:tc>
        <w:tc>
          <w:tcPr>
            <w:tcW w:w="929" w:type="dxa"/>
            <w:tcBorders>
              <w:top w:val="single" w:sz="4" w:space="0" w:color="auto"/>
              <w:left w:val="single" w:sz="4" w:space="0" w:color="auto"/>
              <w:bottom w:val="single" w:sz="4" w:space="0" w:color="auto"/>
              <w:right w:val="single" w:sz="4" w:space="0" w:color="auto"/>
            </w:tcBorders>
            <w:shd w:val="clear" w:color="auto" w:fill="auto"/>
            <w:vAlign w:val="center"/>
          </w:tcPr>
          <w:p w14:paraId="6AF6A64E" w14:textId="77777777" w:rsidR="003879CD" w:rsidRPr="00F86E75" w:rsidRDefault="009855F9" w:rsidP="00F86E75">
            <w:pPr>
              <w:spacing w:line="240" w:lineRule="auto"/>
              <w:ind w:firstLine="0"/>
              <w:rPr>
                <w:szCs w:val="24"/>
              </w:rPr>
            </w:pPr>
            <w:r w:rsidRPr="00F86E75">
              <w:rPr>
                <w:szCs w:val="24"/>
              </w:rPr>
              <w:t>ТР–3кл</w:t>
            </w:r>
            <w:r w:rsidR="00427278" w:rsidRPr="00F86E75">
              <w:rPr>
                <w:szCs w:val="24"/>
              </w:rPr>
              <w:t>,</w:t>
            </w:r>
          </w:p>
          <w:p w14:paraId="1356F28E" w14:textId="77777777" w:rsidR="003879CD" w:rsidRPr="00F86E75" w:rsidRDefault="009855F9" w:rsidP="00F86E75">
            <w:pPr>
              <w:spacing w:line="240" w:lineRule="auto"/>
              <w:ind w:firstLine="0"/>
              <w:rPr>
                <w:szCs w:val="24"/>
              </w:rPr>
            </w:pPr>
            <w:r w:rsidRPr="00F86E75">
              <w:rPr>
                <w:szCs w:val="24"/>
              </w:rPr>
              <w:t>ТР–4кл</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9A3DA93" w14:textId="1CB620FD" w:rsidR="003879CD" w:rsidRPr="00F86E75" w:rsidRDefault="009855F9" w:rsidP="00F86E75">
            <w:pPr>
              <w:spacing w:line="240" w:lineRule="auto"/>
              <w:ind w:firstLine="0"/>
              <w:jc w:val="center"/>
              <w:rPr>
                <w:szCs w:val="24"/>
              </w:rPr>
            </w:pPr>
            <w:proofErr w:type="spellStart"/>
            <w:proofErr w:type="gramStart"/>
            <w:r w:rsidRPr="00F86E75">
              <w:rPr>
                <w:szCs w:val="24"/>
              </w:rPr>
              <w:t>Пересече</w:t>
            </w:r>
            <w:r w:rsidR="00CE64DD">
              <w:rPr>
                <w:szCs w:val="24"/>
              </w:rPr>
              <w:t>-</w:t>
            </w:r>
            <w:r w:rsidRPr="00F86E75">
              <w:rPr>
                <w:szCs w:val="24"/>
              </w:rPr>
              <w:t>ние</w:t>
            </w:r>
            <w:proofErr w:type="spellEnd"/>
            <w:proofErr w:type="gramEnd"/>
            <w:r w:rsidRPr="00F86E75">
              <w:rPr>
                <w:szCs w:val="24"/>
              </w:rPr>
              <w:t xml:space="preserve"> в одном уровне</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E04FA96" w14:textId="77777777" w:rsidR="003879CD" w:rsidRPr="00F86E75" w:rsidRDefault="009855F9" w:rsidP="00F86E75">
            <w:pPr>
              <w:spacing w:line="240" w:lineRule="auto"/>
              <w:ind w:firstLine="0"/>
              <w:rPr>
                <w:szCs w:val="24"/>
              </w:rPr>
            </w:pPr>
            <w:r w:rsidRPr="00F86E75">
              <w:rPr>
                <w:szCs w:val="24"/>
              </w:rPr>
              <w:t>ТР–3кл</w:t>
            </w:r>
            <w:r w:rsidR="00427278" w:rsidRPr="00F86E75">
              <w:rPr>
                <w:szCs w:val="24"/>
              </w:rPr>
              <w:t>,</w:t>
            </w:r>
          </w:p>
          <w:p w14:paraId="500E4DBE" w14:textId="77777777" w:rsidR="003879CD" w:rsidRPr="00F86E75" w:rsidRDefault="009855F9" w:rsidP="00F86E75">
            <w:pPr>
              <w:spacing w:line="240" w:lineRule="auto"/>
              <w:ind w:firstLine="0"/>
              <w:rPr>
                <w:szCs w:val="24"/>
              </w:rPr>
            </w:pPr>
            <w:r w:rsidRPr="00F86E75">
              <w:rPr>
                <w:szCs w:val="24"/>
              </w:rPr>
              <w:t>ТР–4кл</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FC9589A" w14:textId="18EBB7F9" w:rsidR="003879CD" w:rsidRPr="00F86E75" w:rsidRDefault="009855F9" w:rsidP="00F86E75">
            <w:pPr>
              <w:spacing w:line="240" w:lineRule="auto"/>
              <w:ind w:firstLine="0"/>
              <w:jc w:val="center"/>
              <w:rPr>
                <w:szCs w:val="24"/>
              </w:rPr>
            </w:pPr>
            <w:proofErr w:type="spellStart"/>
            <w:proofErr w:type="gramStart"/>
            <w:r w:rsidRPr="00F86E75">
              <w:rPr>
                <w:szCs w:val="24"/>
              </w:rPr>
              <w:t>Пересече</w:t>
            </w:r>
            <w:r w:rsidR="00CE64DD">
              <w:rPr>
                <w:szCs w:val="24"/>
              </w:rPr>
              <w:t>-</w:t>
            </w:r>
            <w:r w:rsidRPr="00F86E75">
              <w:rPr>
                <w:szCs w:val="24"/>
              </w:rPr>
              <w:t>ние</w:t>
            </w:r>
            <w:proofErr w:type="spellEnd"/>
            <w:proofErr w:type="gramEnd"/>
            <w:r w:rsidRPr="00F86E75">
              <w:rPr>
                <w:szCs w:val="24"/>
              </w:rPr>
              <w:t xml:space="preserve"> в одном уровне</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A58D8F8" w14:textId="25FD9B42" w:rsidR="003879CD" w:rsidRPr="00F86E75" w:rsidRDefault="009855F9" w:rsidP="00F86E75">
            <w:pPr>
              <w:spacing w:line="240" w:lineRule="auto"/>
              <w:ind w:firstLine="0"/>
              <w:jc w:val="center"/>
              <w:rPr>
                <w:szCs w:val="24"/>
              </w:rPr>
            </w:pPr>
            <w:proofErr w:type="spellStart"/>
            <w:proofErr w:type="gramStart"/>
            <w:r w:rsidRPr="00F86E75">
              <w:rPr>
                <w:szCs w:val="24"/>
              </w:rPr>
              <w:t>Пересече</w:t>
            </w:r>
            <w:r w:rsidR="00CE64DD">
              <w:rPr>
                <w:szCs w:val="24"/>
              </w:rPr>
              <w:t>-</w:t>
            </w:r>
            <w:r w:rsidRPr="00F86E75">
              <w:rPr>
                <w:szCs w:val="24"/>
              </w:rPr>
              <w:t>ние</w:t>
            </w:r>
            <w:proofErr w:type="spellEnd"/>
            <w:proofErr w:type="gramEnd"/>
            <w:r w:rsidRPr="00F86E75">
              <w:rPr>
                <w:szCs w:val="24"/>
              </w:rPr>
              <w:t xml:space="preserve"> в одном уровне</w:t>
            </w:r>
          </w:p>
        </w:tc>
        <w:tc>
          <w:tcPr>
            <w:tcW w:w="1593" w:type="dxa"/>
            <w:tcBorders>
              <w:top w:val="single" w:sz="4" w:space="0" w:color="auto"/>
              <w:left w:val="single" w:sz="4" w:space="0" w:color="auto"/>
              <w:bottom w:val="single" w:sz="4" w:space="0" w:color="auto"/>
              <w:right w:val="single" w:sz="4" w:space="0" w:color="auto"/>
            </w:tcBorders>
            <w:shd w:val="clear" w:color="auto" w:fill="auto"/>
            <w:vAlign w:val="center"/>
          </w:tcPr>
          <w:p w14:paraId="3D8897CE" w14:textId="77777777" w:rsidR="003879CD" w:rsidRPr="00F86E75" w:rsidRDefault="009855F9" w:rsidP="00F86E75">
            <w:pPr>
              <w:spacing w:line="240" w:lineRule="auto"/>
              <w:ind w:firstLine="0"/>
              <w:rPr>
                <w:szCs w:val="24"/>
              </w:rPr>
            </w:pPr>
            <w:r w:rsidRPr="00F86E75">
              <w:rPr>
                <w:szCs w:val="24"/>
              </w:rPr>
              <w:t>Пересечение в одном уровне</w:t>
            </w:r>
          </w:p>
        </w:tc>
      </w:tr>
      <w:tr w:rsidR="0097243D" w:rsidRPr="00C06A64" w14:paraId="50BD208F" w14:textId="77777777" w:rsidTr="00F86E75">
        <w:trPr>
          <w:trHeight w:val="415"/>
        </w:trPr>
        <w:tc>
          <w:tcPr>
            <w:tcW w:w="9753" w:type="dxa"/>
            <w:gridSpan w:val="8"/>
            <w:tcBorders>
              <w:top w:val="single" w:sz="4" w:space="0" w:color="auto"/>
            </w:tcBorders>
            <w:shd w:val="clear" w:color="auto" w:fill="auto"/>
            <w:vAlign w:val="center"/>
          </w:tcPr>
          <w:p w14:paraId="4A230DB9" w14:textId="77777777" w:rsidR="003879CD" w:rsidRPr="00F86E75" w:rsidRDefault="009855F9" w:rsidP="00F86E75">
            <w:pPr>
              <w:spacing w:line="240" w:lineRule="auto"/>
              <w:ind w:left="35" w:firstLine="424"/>
              <w:rPr>
                <w:sz w:val="20"/>
                <w:szCs w:val="20"/>
              </w:rPr>
            </w:pPr>
            <w:r w:rsidRPr="00F86E75">
              <w:rPr>
                <w:sz w:val="20"/>
                <w:szCs w:val="20"/>
                <w:vertAlign w:val="superscript"/>
              </w:rPr>
              <w:t>1</w:t>
            </w:r>
            <w:r w:rsidR="00427278" w:rsidRPr="00F86E75">
              <w:rPr>
                <w:sz w:val="20"/>
                <w:szCs w:val="20"/>
                <w:vertAlign w:val="superscript"/>
              </w:rPr>
              <w:t>)</w:t>
            </w:r>
            <w:r w:rsidR="00B71B78" w:rsidRPr="00F86E75">
              <w:rPr>
                <w:sz w:val="20"/>
                <w:szCs w:val="20"/>
              </w:rPr>
              <w:t xml:space="preserve"> ТР–1кл –</w:t>
            </w:r>
            <w:r w:rsidRPr="00F86E75">
              <w:rPr>
                <w:sz w:val="20"/>
                <w:szCs w:val="20"/>
              </w:rPr>
              <w:t xml:space="preserve"> тр</w:t>
            </w:r>
            <w:r w:rsidR="00C06A64" w:rsidRPr="00F86E75">
              <w:rPr>
                <w:sz w:val="20"/>
                <w:szCs w:val="20"/>
              </w:rPr>
              <w:t>анспортная развязка 1-го класса.</w:t>
            </w:r>
          </w:p>
          <w:p w14:paraId="3DD25497" w14:textId="77777777" w:rsidR="003879CD" w:rsidRPr="00F86E75" w:rsidRDefault="009855F9" w:rsidP="00F86E75">
            <w:pPr>
              <w:spacing w:line="240" w:lineRule="auto"/>
              <w:ind w:left="35" w:firstLine="424"/>
              <w:rPr>
                <w:sz w:val="20"/>
                <w:szCs w:val="20"/>
              </w:rPr>
            </w:pPr>
            <w:r w:rsidRPr="00F86E75">
              <w:rPr>
                <w:sz w:val="20"/>
                <w:szCs w:val="20"/>
                <w:vertAlign w:val="superscript"/>
              </w:rPr>
              <w:t>2</w:t>
            </w:r>
            <w:r w:rsidR="00427278" w:rsidRPr="00F86E75">
              <w:rPr>
                <w:sz w:val="20"/>
                <w:szCs w:val="20"/>
                <w:vertAlign w:val="superscript"/>
              </w:rPr>
              <w:t>)</w:t>
            </w:r>
            <w:r w:rsidR="00B71B78" w:rsidRPr="00F86E75">
              <w:rPr>
                <w:sz w:val="20"/>
                <w:szCs w:val="20"/>
              </w:rPr>
              <w:t xml:space="preserve"> ТР–2кл –</w:t>
            </w:r>
            <w:r w:rsidRPr="00F86E75">
              <w:rPr>
                <w:sz w:val="20"/>
                <w:szCs w:val="20"/>
              </w:rPr>
              <w:t xml:space="preserve"> тр</w:t>
            </w:r>
            <w:r w:rsidR="00C06A64" w:rsidRPr="00F86E75">
              <w:rPr>
                <w:sz w:val="20"/>
                <w:szCs w:val="20"/>
              </w:rPr>
              <w:t>анспортная развязка 2-го класса.</w:t>
            </w:r>
          </w:p>
          <w:p w14:paraId="4903EB4A" w14:textId="77777777" w:rsidR="003879CD" w:rsidRPr="00F86E75" w:rsidRDefault="009855F9" w:rsidP="00F86E75">
            <w:pPr>
              <w:spacing w:line="240" w:lineRule="auto"/>
              <w:ind w:left="35" w:firstLine="424"/>
              <w:rPr>
                <w:sz w:val="20"/>
                <w:szCs w:val="20"/>
              </w:rPr>
            </w:pPr>
            <w:r w:rsidRPr="00F86E75">
              <w:rPr>
                <w:sz w:val="20"/>
                <w:szCs w:val="20"/>
                <w:vertAlign w:val="superscript"/>
              </w:rPr>
              <w:t>3</w:t>
            </w:r>
            <w:r w:rsidR="00427278" w:rsidRPr="00F86E75">
              <w:rPr>
                <w:sz w:val="20"/>
                <w:szCs w:val="20"/>
                <w:vertAlign w:val="superscript"/>
              </w:rPr>
              <w:t>)</w:t>
            </w:r>
            <w:r w:rsidR="00B71B78" w:rsidRPr="00F86E75">
              <w:rPr>
                <w:sz w:val="20"/>
                <w:szCs w:val="20"/>
              </w:rPr>
              <w:t xml:space="preserve"> ТР–3кл –</w:t>
            </w:r>
            <w:r w:rsidRPr="00F86E75">
              <w:rPr>
                <w:sz w:val="20"/>
                <w:szCs w:val="20"/>
              </w:rPr>
              <w:t xml:space="preserve"> тр</w:t>
            </w:r>
            <w:r w:rsidR="00C06A64" w:rsidRPr="00F86E75">
              <w:rPr>
                <w:sz w:val="20"/>
                <w:szCs w:val="20"/>
              </w:rPr>
              <w:t>анспортная развязка 3-го класса.</w:t>
            </w:r>
          </w:p>
          <w:p w14:paraId="366645D5" w14:textId="77777777" w:rsidR="00F76DCD" w:rsidRPr="00F86E75" w:rsidRDefault="009855F9" w:rsidP="00F86E75">
            <w:pPr>
              <w:spacing w:line="240" w:lineRule="auto"/>
              <w:ind w:left="35" w:firstLine="424"/>
              <w:rPr>
                <w:sz w:val="20"/>
                <w:szCs w:val="20"/>
              </w:rPr>
            </w:pPr>
            <w:r w:rsidRPr="00F86E75">
              <w:rPr>
                <w:sz w:val="20"/>
                <w:szCs w:val="20"/>
                <w:vertAlign w:val="superscript"/>
              </w:rPr>
              <w:t>4</w:t>
            </w:r>
            <w:r w:rsidR="00427278" w:rsidRPr="00F86E75">
              <w:rPr>
                <w:sz w:val="20"/>
                <w:szCs w:val="20"/>
                <w:vertAlign w:val="superscript"/>
              </w:rPr>
              <w:t>)</w:t>
            </w:r>
            <w:r w:rsidR="00B71B78" w:rsidRPr="00F86E75">
              <w:rPr>
                <w:sz w:val="20"/>
                <w:szCs w:val="20"/>
              </w:rPr>
              <w:t xml:space="preserve"> ТР–4кл –</w:t>
            </w:r>
            <w:r w:rsidRPr="00F86E75">
              <w:rPr>
                <w:sz w:val="20"/>
                <w:szCs w:val="20"/>
              </w:rPr>
              <w:t xml:space="preserve"> транспортная развязка 4-го класса</w:t>
            </w:r>
            <w:r w:rsidR="00C1294D" w:rsidRPr="00F86E75">
              <w:rPr>
                <w:sz w:val="20"/>
                <w:szCs w:val="20"/>
              </w:rPr>
              <w:t>.</w:t>
            </w:r>
          </w:p>
          <w:p w14:paraId="0C91CEF4" w14:textId="77777777" w:rsidR="003879CD" w:rsidRPr="00C06A64" w:rsidRDefault="00427278" w:rsidP="00F86E75">
            <w:pPr>
              <w:spacing w:line="240" w:lineRule="auto"/>
              <w:ind w:left="35" w:firstLine="424"/>
              <w:rPr>
                <w:szCs w:val="24"/>
              </w:rPr>
            </w:pPr>
            <w:r w:rsidRPr="00F86E75">
              <w:rPr>
                <w:rStyle w:val="vv0"/>
                <w:sz w:val="20"/>
                <w:szCs w:val="20"/>
              </w:rPr>
              <w:t>Примечание–</w:t>
            </w:r>
            <w:r w:rsidR="00C06A64" w:rsidRPr="00F86E75">
              <w:rPr>
                <w:sz w:val="20"/>
                <w:szCs w:val="20"/>
              </w:rPr>
              <w:t xml:space="preserve"> </w:t>
            </w:r>
            <w:r w:rsidR="00F76DCD" w:rsidRPr="00F86E75">
              <w:rPr>
                <w:sz w:val="20"/>
                <w:szCs w:val="20"/>
              </w:rPr>
              <w:t>При проектировании пересечений в разных уровнях всегда следует устраивать развязки максимально высокого класса из допустимых для категорий пересекаемых улиц/дорог. В стесненных условиях, при соответствующем технико-экономическом обосновании, допускается устраивать транспортные развязки более низких классов из допустимых для категорий пересекаемых улиц/дорог.</w:t>
            </w:r>
          </w:p>
        </w:tc>
      </w:tr>
    </w:tbl>
    <w:p w14:paraId="37D9436C" w14:textId="77777777" w:rsidR="00F86E75" w:rsidRDefault="00F86E75" w:rsidP="00F86E75">
      <w:pPr>
        <w:pStyle w:val="aff2"/>
        <w:ind w:firstLine="567"/>
        <w:rPr>
          <w:sz w:val="28"/>
          <w:szCs w:val="28"/>
        </w:rPr>
      </w:pPr>
    </w:p>
    <w:p w14:paraId="0296F774" w14:textId="4EEEBD19" w:rsidR="00FD3D7D" w:rsidRPr="00F86E75" w:rsidRDefault="001A17BC" w:rsidP="00F86E75">
      <w:pPr>
        <w:pStyle w:val="aff2"/>
        <w:ind w:firstLine="567"/>
        <w:rPr>
          <w:sz w:val="28"/>
          <w:szCs w:val="28"/>
        </w:rPr>
      </w:pPr>
      <w:r w:rsidRPr="00F86E75">
        <w:rPr>
          <w:sz w:val="28"/>
          <w:szCs w:val="28"/>
        </w:rPr>
        <w:t>5.9.</w:t>
      </w:r>
      <w:r w:rsidR="00427278" w:rsidRPr="00F86E75">
        <w:rPr>
          <w:sz w:val="28"/>
          <w:szCs w:val="28"/>
        </w:rPr>
        <w:t>3</w:t>
      </w:r>
      <w:r w:rsidRPr="00F86E75">
        <w:rPr>
          <w:sz w:val="28"/>
          <w:szCs w:val="28"/>
        </w:rPr>
        <w:t xml:space="preserve"> </w:t>
      </w:r>
      <w:r w:rsidR="009855F9" w:rsidRPr="00F86E75">
        <w:rPr>
          <w:sz w:val="28"/>
          <w:szCs w:val="28"/>
        </w:rPr>
        <w:t xml:space="preserve">Проектирование основных направлений движения в составе пересечений в разных уровнях следует выполнять </w:t>
      </w:r>
      <w:r w:rsidR="00AA511D" w:rsidRPr="00F86E75">
        <w:rPr>
          <w:sz w:val="28"/>
          <w:szCs w:val="28"/>
        </w:rPr>
        <w:t xml:space="preserve">с учетом различных </w:t>
      </w:r>
      <w:r w:rsidR="009855F9" w:rsidRPr="00F86E75">
        <w:rPr>
          <w:sz w:val="28"/>
          <w:szCs w:val="28"/>
        </w:rPr>
        <w:t>категорий улиц и дорог</w:t>
      </w:r>
      <w:r w:rsidR="00AA511D" w:rsidRPr="00F86E75">
        <w:rPr>
          <w:sz w:val="28"/>
          <w:szCs w:val="28"/>
        </w:rPr>
        <w:t xml:space="preserve"> в соответствии с СП 42.13330</w:t>
      </w:r>
      <w:r w:rsidR="009855F9" w:rsidRPr="00F86E75">
        <w:rPr>
          <w:sz w:val="28"/>
          <w:szCs w:val="28"/>
        </w:rPr>
        <w:t>.</w:t>
      </w:r>
    </w:p>
    <w:p w14:paraId="749FC706" w14:textId="77777777" w:rsidR="00FD3D7D" w:rsidRPr="00F86E75" w:rsidRDefault="001A17BC" w:rsidP="00F86E75">
      <w:pPr>
        <w:pStyle w:val="aff2"/>
        <w:ind w:firstLine="567"/>
        <w:rPr>
          <w:sz w:val="28"/>
          <w:szCs w:val="28"/>
        </w:rPr>
      </w:pPr>
      <w:r w:rsidRPr="00F86E75">
        <w:rPr>
          <w:sz w:val="28"/>
          <w:szCs w:val="28"/>
        </w:rPr>
        <w:t>5.9.</w:t>
      </w:r>
      <w:r w:rsidR="00427278" w:rsidRPr="00F86E75">
        <w:rPr>
          <w:sz w:val="28"/>
          <w:szCs w:val="28"/>
        </w:rPr>
        <w:t>4</w:t>
      </w:r>
      <w:r w:rsidRPr="00F86E75">
        <w:rPr>
          <w:sz w:val="28"/>
          <w:szCs w:val="28"/>
        </w:rPr>
        <w:t xml:space="preserve"> </w:t>
      </w:r>
      <w:r w:rsidR="009855F9" w:rsidRPr="00F86E75">
        <w:rPr>
          <w:sz w:val="28"/>
          <w:szCs w:val="28"/>
        </w:rPr>
        <w:t>Пересечения и примыкания магистральных улиц и дорог непрерывного движения между собой следует предусматривать в виде пересечений в разных уровнях без конфликтных точек пересечения транспортных потоков.</w:t>
      </w:r>
    </w:p>
    <w:p w14:paraId="30A31FA1" w14:textId="77777777" w:rsidR="00FD3D7D" w:rsidRPr="00F86E75" w:rsidRDefault="001A17BC" w:rsidP="00F86E75">
      <w:pPr>
        <w:pStyle w:val="aff2"/>
        <w:ind w:firstLine="567"/>
        <w:rPr>
          <w:sz w:val="28"/>
          <w:szCs w:val="28"/>
        </w:rPr>
      </w:pPr>
      <w:r w:rsidRPr="00F86E75">
        <w:rPr>
          <w:sz w:val="28"/>
          <w:szCs w:val="28"/>
        </w:rPr>
        <w:t>5.9.</w:t>
      </w:r>
      <w:r w:rsidR="00427278" w:rsidRPr="00F86E75">
        <w:rPr>
          <w:sz w:val="28"/>
          <w:szCs w:val="28"/>
        </w:rPr>
        <w:t>5</w:t>
      </w:r>
      <w:r w:rsidRPr="00F86E75">
        <w:rPr>
          <w:sz w:val="28"/>
          <w:szCs w:val="28"/>
        </w:rPr>
        <w:t xml:space="preserve"> </w:t>
      </w:r>
      <w:r w:rsidR="009855F9" w:rsidRPr="00F86E75">
        <w:rPr>
          <w:sz w:val="28"/>
          <w:szCs w:val="28"/>
        </w:rPr>
        <w:t>Пересечения и примыкания магистральных улиц и дорог непрерывного движения с сетью городских улиц и дорог регулируемого движения следует предусматривать в виде пересечений в разных уровнях, допускающих конфликтные точки пересечения транспортных потоков на второстепенных направлениях движения.</w:t>
      </w:r>
    </w:p>
    <w:p w14:paraId="7D012400" w14:textId="77777777" w:rsidR="00FD3D7D" w:rsidRPr="00F86E75" w:rsidRDefault="001A17BC" w:rsidP="00F86E75">
      <w:pPr>
        <w:pStyle w:val="aff2"/>
        <w:ind w:firstLine="567"/>
        <w:rPr>
          <w:sz w:val="28"/>
          <w:szCs w:val="28"/>
        </w:rPr>
      </w:pPr>
      <w:r w:rsidRPr="00F86E75">
        <w:rPr>
          <w:sz w:val="28"/>
          <w:szCs w:val="28"/>
        </w:rPr>
        <w:t>5.9.</w:t>
      </w:r>
      <w:r w:rsidR="00427278" w:rsidRPr="00F86E75">
        <w:rPr>
          <w:sz w:val="28"/>
          <w:szCs w:val="28"/>
        </w:rPr>
        <w:t>6</w:t>
      </w:r>
      <w:r w:rsidRPr="00F86E75">
        <w:rPr>
          <w:sz w:val="28"/>
          <w:szCs w:val="28"/>
        </w:rPr>
        <w:t xml:space="preserve"> </w:t>
      </w:r>
      <w:r w:rsidR="009855F9" w:rsidRPr="00F86E75">
        <w:rPr>
          <w:sz w:val="28"/>
          <w:szCs w:val="28"/>
        </w:rPr>
        <w:t>Пересечения и примыкания магистральных улиц и дорог непрерывного движения с сетью городских улиц и дорог местного значения следует предусматривать только в</w:t>
      </w:r>
      <w:r w:rsidR="00E77DEA" w:rsidRPr="00F86E75">
        <w:rPr>
          <w:sz w:val="28"/>
          <w:szCs w:val="28"/>
        </w:rPr>
        <w:t xml:space="preserve"> </w:t>
      </w:r>
      <w:r w:rsidR="009855F9" w:rsidRPr="00F86E75">
        <w:rPr>
          <w:sz w:val="28"/>
          <w:szCs w:val="28"/>
        </w:rPr>
        <w:t xml:space="preserve">условиях реконструкции и при соответствующем </w:t>
      </w:r>
      <w:r w:rsidR="00B84B47" w:rsidRPr="00F86E75">
        <w:rPr>
          <w:sz w:val="28"/>
          <w:szCs w:val="28"/>
        </w:rPr>
        <w:t xml:space="preserve">технико-экономическом </w:t>
      </w:r>
      <w:r w:rsidR="009855F9" w:rsidRPr="00F86E75">
        <w:rPr>
          <w:sz w:val="28"/>
          <w:szCs w:val="28"/>
        </w:rPr>
        <w:t xml:space="preserve">обосновании. </w:t>
      </w:r>
    </w:p>
    <w:p w14:paraId="7DA8D0FB" w14:textId="77777777" w:rsidR="00F86E75" w:rsidRPr="00F86E75" w:rsidRDefault="009855F9" w:rsidP="00F86E75">
      <w:pPr>
        <w:pStyle w:val="aff2"/>
        <w:ind w:firstLine="567"/>
        <w:rPr>
          <w:b/>
          <w:bCs/>
          <w:sz w:val="28"/>
          <w:szCs w:val="28"/>
        </w:rPr>
      </w:pPr>
      <w:bookmarkStart w:id="211" w:name="_Toc485805747"/>
      <w:bookmarkStart w:id="212" w:name="_Toc516148962"/>
      <w:r w:rsidRPr="00F86E75">
        <w:rPr>
          <w:b/>
          <w:bCs/>
          <w:sz w:val="28"/>
          <w:szCs w:val="28"/>
        </w:rPr>
        <w:t>Участки разделения и слияния транспортных потоков</w:t>
      </w:r>
      <w:bookmarkEnd w:id="211"/>
      <w:r w:rsidR="00807847" w:rsidRPr="00F86E75">
        <w:rPr>
          <w:b/>
          <w:bCs/>
          <w:sz w:val="28"/>
          <w:szCs w:val="28"/>
        </w:rPr>
        <w:t>.</w:t>
      </w:r>
    </w:p>
    <w:p w14:paraId="2FCEFCE7" w14:textId="7A49E7BF" w:rsidR="009855F9" w:rsidRPr="00F86E75" w:rsidRDefault="00807847" w:rsidP="00F86E75">
      <w:pPr>
        <w:pStyle w:val="aff2"/>
        <w:ind w:firstLine="567"/>
        <w:rPr>
          <w:b/>
          <w:bCs/>
          <w:sz w:val="28"/>
          <w:szCs w:val="28"/>
        </w:rPr>
      </w:pPr>
      <w:r w:rsidRPr="00F86E75">
        <w:rPr>
          <w:b/>
          <w:bCs/>
          <w:sz w:val="28"/>
          <w:szCs w:val="28"/>
        </w:rPr>
        <w:t>Переходно-скоростные полосы</w:t>
      </w:r>
      <w:bookmarkEnd w:id="212"/>
    </w:p>
    <w:p w14:paraId="32C8E8C9" w14:textId="77777777" w:rsidR="00FD3D7D" w:rsidRPr="00F86E75" w:rsidRDefault="00427278" w:rsidP="00F86E75">
      <w:pPr>
        <w:pStyle w:val="aff2"/>
        <w:ind w:firstLine="567"/>
        <w:rPr>
          <w:sz w:val="28"/>
          <w:szCs w:val="28"/>
        </w:rPr>
      </w:pPr>
      <w:r w:rsidRPr="00F86E75">
        <w:rPr>
          <w:sz w:val="28"/>
          <w:szCs w:val="28"/>
        </w:rPr>
        <w:t>5.9.7</w:t>
      </w:r>
      <w:r w:rsidR="001A17BC" w:rsidRPr="00F86E75">
        <w:rPr>
          <w:sz w:val="28"/>
          <w:szCs w:val="28"/>
        </w:rPr>
        <w:t xml:space="preserve"> </w:t>
      </w:r>
      <w:r w:rsidR="004C5F9B" w:rsidRPr="00F86E75">
        <w:rPr>
          <w:sz w:val="28"/>
          <w:szCs w:val="28"/>
        </w:rPr>
        <w:t>С</w:t>
      </w:r>
      <w:r w:rsidR="0091482B" w:rsidRPr="00F86E75">
        <w:rPr>
          <w:sz w:val="28"/>
          <w:szCs w:val="28"/>
        </w:rPr>
        <w:t>опряжени</w:t>
      </w:r>
      <w:r w:rsidR="004C5F9B" w:rsidRPr="00F86E75">
        <w:rPr>
          <w:sz w:val="28"/>
          <w:szCs w:val="28"/>
        </w:rPr>
        <w:t>е</w:t>
      </w:r>
      <w:r w:rsidR="0091482B" w:rsidRPr="00F86E75">
        <w:rPr>
          <w:sz w:val="28"/>
          <w:szCs w:val="28"/>
        </w:rPr>
        <w:t xml:space="preserve"> съездов пересечений в разных уровнях с магистральными улицами и дорогами следует осуществлять с устройством переходно-скоростных полос</w:t>
      </w:r>
      <w:r w:rsidRPr="00F86E75">
        <w:rPr>
          <w:sz w:val="28"/>
          <w:szCs w:val="28"/>
        </w:rPr>
        <w:t xml:space="preserve"> и</w:t>
      </w:r>
      <w:r w:rsidR="0091482B" w:rsidRPr="00F86E75">
        <w:rPr>
          <w:sz w:val="28"/>
          <w:szCs w:val="28"/>
        </w:rPr>
        <w:t xml:space="preserve">, при необходимости, изменять </w:t>
      </w:r>
      <w:r w:rsidRPr="00F86E75">
        <w:rPr>
          <w:sz w:val="28"/>
          <w:szCs w:val="28"/>
        </w:rPr>
        <w:t>количество</w:t>
      </w:r>
      <w:r w:rsidR="0091482B" w:rsidRPr="00F86E75">
        <w:rPr>
          <w:sz w:val="28"/>
          <w:szCs w:val="28"/>
        </w:rPr>
        <w:t xml:space="preserve"> полос движения основного направления (рисунки Б.</w:t>
      </w:r>
      <w:r w:rsidR="00D277C6" w:rsidRPr="00F86E75">
        <w:rPr>
          <w:sz w:val="28"/>
          <w:szCs w:val="28"/>
        </w:rPr>
        <w:t>2</w:t>
      </w:r>
      <w:r w:rsidR="0091482B" w:rsidRPr="00F86E75">
        <w:rPr>
          <w:sz w:val="28"/>
          <w:szCs w:val="28"/>
        </w:rPr>
        <w:t>, Б.</w:t>
      </w:r>
      <w:r w:rsidR="00D277C6" w:rsidRPr="00F86E75">
        <w:rPr>
          <w:sz w:val="28"/>
          <w:szCs w:val="28"/>
        </w:rPr>
        <w:t>3</w:t>
      </w:r>
      <w:r w:rsidR="0091482B" w:rsidRPr="00F86E75">
        <w:rPr>
          <w:sz w:val="28"/>
          <w:szCs w:val="28"/>
        </w:rPr>
        <w:t>)</w:t>
      </w:r>
      <w:r w:rsidR="009855F9" w:rsidRPr="00F86E75">
        <w:rPr>
          <w:sz w:val="28"/>
          <w:szCs w:val="28"/>
        </w:rPr>
        <w:t>.</w:t>
      </w:r>
    </w:p>
    <w:p w14:paraId="609729B4" w14:textId="77777777" w:rsidR="00FD3D7D" w:rsidRPr="00F86E75" w:rsidRDefault="00427278" w:rsidP="00F86E75">
      <w:pPr>
        <w:pStyle w:val="aff2"/>
        <w:ind w:firstLine="567"/>
        <w:rPr>
          <w:sz w:val="28"/>
          <w:szCs w:val="28"/>
        </w:rPr>
      </w:pPr>
      <w:r w:rsidRPr="00F86E75">
        <w:rPr>
          <w:sz w:val="28"/>
          <w:szCs w:val="28"/>
        </w:rPr>
        <w:t>5.9.8</w:t>
      </w:r>
      <w:r w:rsidR="001A17BC" w:rsidRPr="00F86E75">
        <w:rPr>
          <w:sz w:val="28"/>
          <w:szCs w:val="28"/>
        </w:rPr>
        <w:t xml:space="preserve"> </w:t>
      </w:r>
      <w:r w:rsidR="009855F9" w:rsidRPr="00F86E75">
        <w:rPr>
          <w:sz w:val="28"/>
          <w:szCs w:val="28"/>
        </w:rPr>
        <w:t>Схему разделения транспортных потоков следует назначать с учетом перспективной интенсивности движения основного и поворачивающего направлений в соответствии с таблицей 5.</w:t>
      </w:r>
      <w:r w:rsidR="00125AEB" w:rsidRPr="00F86E75">
        <w:rPr>
          <w:sz w:val="28"/>
          <w:szCs w:val="28"/>
        </w:rPr>
        <w:t>13</w:t>
      </w:r>
      <w:r w:rsidR="009855F9" w:rsidRPr="00F86E75">
        <w:rPr>
          <w:sz w:val="28"/>
          <w:szCs w:val="28"/>
        </w:rPr>
        <w:t>.</w:t>
      </w:r>
    </w:p>
    <w:p w14:paraId="12D53B89" w14:textId="77777777" w:rsidR="00F86E75" w:rsidRDefault="00F86E75" w:rsidP="00F86E75">
      <w:pPr>
        <w:pStyle w:val="aff2"/>
        <w:rPr>
          <w:rStyle w:val="vv0"/>
          <w:sz w:val="28"/>
          <w:szCs w:val="28"/>
        </w:rPr>
      </w:pPr>
    </w:p>
    <w:p w14:paraId="2227D18F" w14:textId="004C869F" w:rsidR="003879CD" w:rsidRPr="00F86E75" w:rsidRDefault="009855F9" w:rsidP="00F86E75">
      <w:pPr>
        <w:pStyle w:val="aff2"/>
        <w:ind w:left="2127" w:hanging="2127"/>
        <w:rPr>
          <w:sz w:val="28"/>
          <w:szCs w:val="28"/>
        </w:rPr>
      </w:pPr>
      <w:r w:rsidRPr="00F86E75">
        <w:rPr>
          <w:rStyle w:val="vv0"/>
          <w:sz w:val="28"/>
          <w:szCs w:val="28"/>
        </w:rPr>
        <w:t>Таблица</w:t>
      </w:r>
      <w:r w:rsidR="004E3968" w:rsidRPr="00F86E75">
        <w:rPr>
          <w:rStyle w:val="vv0"/>
          <w:sz w:val="28"/>
          <w:szCs w:val="28"/>
        </w:rPr>
        <w:t xml:space="preserve"> </w:t>
      </w:r>
      <w:r w:rsidRPr="00F86E75">
        <w:rPr>
          <w:sz w:val="28"/>
          <w:szCs w:val="28"/>
        </w:rPr>
        <w:t>5.</w:t>
      </w:r>
      <w:r w:rsidR="00125AEB" w:rsidRPr="00F86E75">
        <w:rPr>
          <w:sz w:val="28"/>
          <w:szCs w:val="28"/>
        </w:rPr>
        <w:t>13</w:t>
      </w:r>
      <w:r w:rsidR="00D9102A" w:rsidRPr="00F86E75">
        <w:rPr>
          <w:sz w:val="28"/>
          <w:szCs w:val="28"/>
        </w:rPr>
        <w:t xml:space="preserve"> </w:t>
      </w:r>
      <w:r w:rsidRPr="00F86E75">
        <w:rPr>
          <w:sz w:val="28"/>
          <w:szCs w:val="28"/>
        </w:rPr>
        <w:t xml:space="preserve">– </w:t>
      </w:r>
      <w:r w:rsidRPr="00F86E75">
        <w:rPr>
          <w:b/>
          <w:sz w:val="28"/>
          <w:szCs w:val="28"/>
        </w:rPr>
        <w:t>Область применения участков разделения транспортных потоков</w:t>
      </w:r>
      <w:r w:rsidRPr="00F86E75">
        <w:rPr>
          <w:sz w:val="28"/>
          <w:szCs w:val="28"/>
        </w:rPr>
        <w:t xml:space="preserve"> </w:t>
      </w:r>
      <w:r w:rsidR="00427278" w:rsidRPr="00F86E75">
        <w:rPr>
          <w:b/>
          <w:sz w:val="28"/>
          <w:szCs w:val="28"/>
        </w:rPr>
        <w:t>(</w:t>
      </w:r>
      <w:r w:rsidRPr="00F86E75">
        <w:rPr>
          <w:b/>
          <w:sz w:val="28"/>
          <w:szCs w:val="28"/>
        </w:rPr>
        <w:t>рисун</w:t>
      </w:r>
      <w:r w:rsidR="00D277C6" w:rsidRPr="00F86E75">
        <w:rPr>
          <w:b/>
          <w:sz w:val="28"/>
          <w:szCs w:val="28"/>
        </w:rPr>
        <w:t>о</w:t>
      </w:r>
      <w:r w:rsidR="005A2778" w:rsidRPr="00F86E75">
        <w:rPr>
          <w:b/>
          <w:sz w:val="28"/>
          <w:szCs w:val="28"/>
        </w:rPr>
        <w:t>к</w:t>
      </w:r>
      <w:r w:rsidRPr="00F86E75">
        <w:rPr>
          <w:b/>
          <w:sz w:val="28"/>
          <w:szCs w:val="28"/>
        </w:rPr>
        <w:t xml:space="preserve"> </w:t>
      </w:r>
      <w:r w:rsidR="003D1387" w:rsidRPr="00F86E75">
        <w:rPr>
          <w:b/>
          <w:sz w:val="28"/>
          <w:szCs w:val="28"/>
        </w:rPr>
        <w:t>Б.3</w:t>
      </w:r>
      <w:r w:rsidRPr="00F86E75">
        <w:rPr>
          <w:b/>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7"/>
        <w:gridCol w:w="1755"/>
        <w:gridCol w:w="1754"/>
        <w:gridCol w:w="1719"/>
      </w:tblGrid>
      <w:tr w:rsidR="0097243D" w:rsidRPr="00953527" w14:paraId="0044D15E" w14:textId="77777777" w:rsidTr="00F76DCD">
        <w:trPr>
          <w:trHeight w:val="423"/>
        </w:trPr>
        <w:tc>
          <w:tcPr>
            <w:tcW w:w="4252" w:type="dxa"/>
            <w:vMerge w:val="restart"/>
            <w:shd w:val="clear" w:color="auto" w:fill="auto"/>
            <w:vAlign w:val="center"/>
          </w:tcPr>
          <w:p w14:paraId="6C9F1564" w14:textId="77777777" w:rsidR="003879CD" w:rsidRPr="00F86E75" w:rsidRDefault="009855F9" w:rsidP="00F86E75">
            <w:pPr>
              <w:spacing w:line="240" w:lineRule="auto"/>
              <w:ind w:firstLine="0"/>
              <w:jc w:val="center"/>
              <w:rPr>
                <w:szCs w:val="24"/>
              </w:rPr>
            </w:pPr>
            <w:r w:rsidRPr="00F86E75">
              <w:rPr>
                <w:szCs w:val="24"/>
              </w:rPr>
              <w:t>Число полос движения основного направления до/после разделения транспортных потоков</w:t>
            </w:r>
          </w:p>
        </w:tc>
        <w:tc>
          <w:tcPr>
            <w:tcW w:w="5376" w:type="dxa"/>
            <w:gridSpan w:val="3"/>
            <w:shd w:val="clear" w:color="auto" w:fill="auto"/>
            <w:vAlign w:val="center"/>
          </w:tcPr>
          <w:p w14:paraId="2E04913E" w14:textId="77777777" w:rsidR="003879CD" w:rsidRPr="00F86E75" w:rsidRDefault="009855F9" w:rsidP="00F86E75">
            <w:pPr>
              <w:spacing w:line="240" w:lineRule="auto"/>
              <w:ind w:firstLine="0"/>
              <w:jc w:val="center"/>
              <w:rPr>
                <w:szCs w:val="24"/>
              </w:rPr>
            </w:pPr>
            <w:r w:rsidRPr="00F86E75">
              <w:rPr>
                <w:szCs w:val="24"/>
              </w:rPr>
              <w:t xml:space="preserve">Интенсивность движения на съезде, </w:t>
            </w:r>
            <w:proofErr w:type="spellStart"/>
            <w:r w:rsidRPr="00F86E75">
              <w:rPr>
                <w:szCs w:val="24"/>
              </w:rPr>
              <w:t>прив</w:t>
            </w:r>
            <w:proofErr w:type="spellEnd"/>
            <w:r w:rsidRPr="00F86E75">
              <w:rPr>
                <w:szCs w:val="24"/>
              </w:rPr>
              <w:t>. ед</w:t>
            </w:r>
            <w:r w:rsidR="007D25DA" w:rsidRPr="00F86E75">
              <w:rPr>
                <w:szCs w:val="24"/>
              </w:rPr>
              <w:t>.</w:t>
            </w:r>
            <w:r w:rsidR="00F73566" w:rsidRPr="00F86E75">
              <w:rPr>
                <w:szCs w:val="24"/>
              </w:rPr>
              <w:t>/ч</w:t>
            </w:r>
          </w:p>
        </w:tc>
      </w:tr>
      <w:tr w:rsidR="0097243D" w:rsidRPr="00953527" w14:paraId="341DE900" w14:textId="77777777" w:rsidTr="005833FE">
        <w:trPr>
          <w:trHeight w:val="696"/>
        </w:trPr>
        <w:tc>
          <w:tcPr>
            <w:tcW w:w="4252" w:type="dxa"/>
            <w:vMerge/>
            <w:tcBorders>
              <w:bottom w:val="single" w:sz="4" w:space="0" w:color="auto"/>
            </w:tcBorders>
            <w:shd w:val="clear" w:color="auto" w:fill="auto"/>
            <w:vAlign w:val="center"/>
          </w:tcPr>
          <w:p w14:paraId="6B20AE74" w14:textId="77777777" w:rsidR="003879CD" w:rsidRPr="00F86E75" w:rsidRDefault="003879CD" w:rsidP="00F86E75">
            <w:pPr>
              <w:spacing w:line="240" w:lineRule="auto"/>
              <w:ind w:firstLine="0"/>
              <w:jc w:val="center"/>
              <w:rPr>
                <w:szCs w:val="24"/>
              </w:rPr>
            </w:pPr>
          </w:p>
        </w:tc>
        <w:tc>
          <w:tcPr>
            <w:tcW w:w="1804" w:type="dxa"/>
            <w:tcBorders>
              <w:bottom w:val="single" w:sz="4" w:space="0" w:color="auto"/>
            </w:tcBorders>
            <w:shd w:val="clear" w:color="auto" w:fill="auto"/>
            <w:vAlign w:val="center"/>
          </w:tcPr>
          <w:p w14:paraId="5FD197E5" w14:textId="77777777" w:rsidR="003879CD" w:rsidRPr="00F86E75" w:rsidRDefault="009855F9" w:rsidP="00F86E75">
            <w:pPr>
              <w:spacing w:line="240" w:lineRule="auto"/>
              <w:ind w:firstLine="0"/>
              <w:jc w:val="center"/>
              <w:rPr>
                <w:szCs w:val="24"/>
              </w:rPr>
            </w:pPr>
            <w:r w:rsidRPr="00F86E75">
              <w:rPr>
                <w:szCs w:val="24"/>
              </w:rPr>
              <w:t>Менее 1400</w:t>
            </w:r>
          </w:p>
        </w:tc>
        <w:tc>
          <w:tcPr>
            <w:tcW w:w="1803" w:type="dxa"/>
            <w:tcBorders>
              <w:bottom w:val="single" w:sz="4" w:space="0" w:color="auto"/>
            </w:tcBorders>
            <w:shd w:val="clear" w:color="auto" w:fill="auto"/>
            <w:vAlign w:val="center"/>
          </w:tcPr>
          <w:p w14:paraId="06BD08E2" w14:textId="77777777" w:rsidR="003879CD" w:rsidRPr="00F86E75" w:rsidRDefault="009855F9" w:rsidP="00F86E75">
            <w:pPr>
              <w:spacing w:line="240" w:lineRule="auto"/>
              <w:ind w:firstLine="0"/>
              <w:jc w:val="center"/>
              <w:rPr>
                <w:szCs w:val="24"/>
              </w:rPr>
            </w:pPr>
            <w:r w:rsidRPr="00F86E75">
              <w:rPr>
                <w:szCs w:val="24"/>
              </w:rPr>
              <w:t>Менее 2300</w:t>
            </w:r>
            <w:r w:rsidR="005A2778" w:rsidRPr="00F86E75">
              <w:rPr>
                <w:szCs w:val="24"/>
              </w:rPr>
              <w:t>,</w:t>
            </w:r>
            <w:r w:rsidRPr="00F86E75">
              <w:rPr>
                <w:szCs w:val="24"/>
              </w:rPr>
              <w:t xml:space="preserve"> но не менее 1400</w:t>
            </w:r>
          </w:p>
        </w:tc>
        <w:tc>
          <w:tcPr>
            <w:tcW w:w="1769" w:type="dxa"/>
            <w:tcBorders>
              <w:bottom w:val="single" w:sz="4" w:space="0" w:color="auto"/>
            </w:tcBorders>
            <w:shd w:val="clear" w:color="auto" w:fill="auto"/>
            <w:vAlign w:val="center"/>
          </w:tcPr>
          <w:p w14:paraId="1D0A6DAB" w14:textId="77777777" w:rsidR="003879CD" w:rsidRPr="00F86E75" w:rsidRDefault="009855F9" w:rsidP="00F86E75">
            <w:pPr>
              <w:spacing w:line="240" w:lineRule="auto"/>
              <w:ind w:firstLine="0"/>
              <w:jc w:val="center"/>
              <w:rPr>
                <w:szCs w:val="24"/>
              </w:rPr>
            </w:pPr>
            <w:r w:rsidRPr="00F86E75">
              <w:rPr>
                <w:szCs w:val="24"/>
              </w:rPr>
              <w:t>Не менее 2300</w:t>
            </w:r>
          </w:p>
        </w:tc>
      </w:tr>
      <w:tr w:rsidR="0097243D" w:rsidRPr="00953527" w14:paraId="1AE83909" w14:textId="77777777" w:rsidTr="005833FE">
        <w:tc>
          <w:tcPr>
            <w:tcW w:w="4252" w:type="dxa"/>
            <w:tcBorders>
              <w:top w:val="single" w:sz="4" w:space="0" w:color="auto"/>
            </w:tcBorders>
            <w:shd w:val="clear" w:color="auto" w:fill="auto"/>
          </w:tcPr>
          <w:p w14:paraId="7A808175" w14:textId="77777777" w:rsidR="003879CD" w:rsidRPr="00F86E75" w:rsidRDefault="009855F9" w:rsidP="00F86E75">
            <w:pPr>
              <w:spacing w:line="240" w:lineRule="auto"/>
              <w:ind w:firstLine="0"/>
              <w:jc w:val="center"/>
              <w:rPr>
                <w:szCs w:val="24"/>
              </w:rPr>
            </w:pPr>
            <w:r w:rsidRPr="00F86E75">
              <w:rPr>
                <w:szCs w:val="24"/>
              </w:rPr>
              <w:t>2/2, 3/3, 4/4,</w:t>
            </w:r>
            <w:r w:rsidR="00BE6492" w:rsidRPr="00F86E75">
              <w:rPr>
                <w:szCs w:val="24"/>
              </w:rPr>
              <w:t xml:space="preserve"> </w:t>
            </w:r>
            <w:r w:rsidRPr="00F86E75">
              <w:rPr>
                <w:szCs w:val="24"/>
              </w:rPr>
              <w:t>5/5</w:t>
            </w:r>
          </w:p>
        </w:tc>
        <w:tc>
          <w:tcPr>
            <w:tcW w:w="1804" w:type="dxa"/>
            <w:tcBorders>
              <w:top w:val="single" w:sz="4" w:space="0" w:color="auto"/>
            </w:tcBorders>
            <w:shd w:val="clear" w:color="auto" w:fill="auto"/>
            <w:vAlign w:val="center"/>
          </w:tcPr>
          <w:p w14:paraId="2EF36B41" w14:textId="77777777" w:rsidR="003879CD" w:rsidRPr="00F86E75" w:rsidRDefault="009855F9" w:rsidP="00F86E75">
            <w:pPr>
              <w:spacing w:line="240" w:lineRule="auto"/>
              <w:ind w:firstLine="0"/>
              <w:jc w:val="center"/>
              <w:rPr>
                <w:szCs w:val="24"/>
              </w:rPr>
            </w:pPr>
            <w:r w:rsidRPr="00F86E75">
              <w:rPr>
                <w:szCs w:val="24"/>
              </w:rPr>
              <w:t>С1</w:t>
            </w:r>
          </w:p>
        </w:tc>
        <w:tc>
          <w:tcPr>
            <w:tcW w:w="1803" w:type="dxa"/>
            <w:tcBorders>
              <w:top w:val="single" w:sz="4" w:space="0" w:color="auto"/>
            </w:tcBorders>
            <w:shd w:val="clear" w:color="auto" w:fill="auto"/>
            <w:vAlign w:val="center"/>
          </w:tcPr>
          <w:p w14:paraId="4B6658EE" w14:textId="77777777" w:rsidR="003879CD" w:rsidRPr="00F86E75" w:rsidRDefault="009855F9" w:rsidP="00F86E75">
            <w:pPr>
              <w:spacing w:line="240" w:lineRule="auto"/>
              <w:ind w:firstLine="0"/>
              <w:jc w:val="center"/>
              <w:rPr>
                <w:szCs w:val="24"/>
              </w:rPr>
            </w:pPr>
            <w:r w:rsidRPr="00F86E75">
              <w:rPr>
                <w:szCs w:val="24"/>
              </w:rPr>
              <w:t>С3</w:t>
            </w:r>
          </w:p>
        </w:tc>
        <w:tc>
          <w:tcPr>
            <w:tcW w:w="1769" w:type="dxa"/>
            <w:tcBorders>
              <w:top w:val="single" w:sz="4" w:space="0" w:color="auto"/>
            </w:tcBorders>
            <w:shd w:val="clear" w:color="auto" w:fill="auto"/>
            <w:vAlign w:val="center"/>
          </w:tcPr>
          <w:p w14:paraId="306E84C5" w14:textId="77777777" w:rsidR="003879CD" w:rsidRPr="00F86E75" w:rsidRDefault="009855F9" w:rsidP="00F86E75">
            <w:pPr>
              <w:spacing w:line="240" w:lineRule="auto"/>
              <w:ind w:firstLine="0"/>
              <w:jc w:val="center"/>
              <w:rPr>
                <w:szCs w:val="24"/>
              </w:rPr>
            </w:pPr>
            <w:r w:rsidRPr="00F86E75">
              <w:rPr>
                <w:szCs w:val="24"/>
              </w:rPr>
              <w:t>С4</w:t>
            </w:r>
          </w:p>
        </w:tc>
      </w:tr>
      <w:tr w:rsidR="0097243D" w:rsidRPr="00953527" w14:paraId="55671CB7" w14:textId="77777777" w:rsidTr="00F76DCD">
        <w:tc>
          <w:tcPr>
            <w:tcW w:w="4252" w:type="dxa"/>
            <w:shd w:val="clear" w:color="auto" w:fill="auto"/>
          </w:tcPr>
          <w:p w14:paraId="59E0BBF9" w14:textId="77777777" w:rsidR="003879CD" w:rsidRPr="00F86E75" w:rsidRDefault="009855F9" w:rsidP="00F86E75">
            <w:pPr>
              <w:spacing w:line="240" w:lineRule="auto"/>
              <w:ind w:firstLine="0"/>
              <w:jc w:val="center"/>
              <w:rPr>
                <w:szCs w:val="24"/>
              </w:rPr>
            </w:pPr>
            <w:r w:rsidRPr="00F86E75">
              <w:rPr>
                <w:szCs w:val="24"/>
              </w:rPr>
              <w:t>3/2, 4/3,</w:t>
            </w:r>
            <w:r w:rsidR="00BE6492" w:rsidRPr="00F86E75">
              <w:rPr>
                <w:szCs w:val="24"/>
              </w:rPr>
              <w:t xml:space="preserve"> </w:t>
            </w:r>
            <w:r w:rsidRPr="00F86E75">
              <w:rPr>
                <w:szCs w:val="24"/>
              </w:rPr>
              <w:t>5/4</w:t>
            </w:r>
          </w:p>
        </w:tc>
        <w:tc>
          <w:tcPr>
            <w:tcW w:w="1804" w:type="dxa"/>
            <w:shd w:val="clear" w:color="auto" w:fill="auto"/>
            <w:vAlign w:val="center"/>
          </w:tcPr>
          <w:p w14:paraId="1D983805" w14:textId="77777777" w:rsidR="003879CD" w:rsidRPr="00F86E75" w:rsidRDefault="009855F9" w:rsidP="00F86E75">
            <w:pPr>
              <w:spacing w:line="240" w:lineRule="auto"/>
              <w:ind w:firstLine="0"/>
              <w:jc w:val="center"/>
              <w:rPr>
                <w:szCs w:val="24"/>
              </w:rPr>
            </w:pPr>
            <w:r w:rsidRPr="00F86E75">
              <w:rPr>
                <w:szCs w:val="24"/>
              </w:rPr>
              <w:t>С2</w:t>
            </w:r>
          </w:p>
        </w:tc>
        <w:tc>
          <w:tcPr>
            <w:tcW w:w="3572" w:type="dxa"/>
            <w:gridSpan w:val="2"/>
            <w:shd w:val="clear" w:color="auto" w:fill="auto"/>
            <w:vAlign w:val="center"/>
          </w:tcPr>
          <w:p w14:paraId="73A9D541" w14:textId="77777777" w:rsidR="003879CD" w:rsidRPr="00F86E75" w:rsidRDefault="009855F9" w:rsidP="00F86E75">
            <w:pPr>
              <w:spacing w:line="240" w:lineRule="auto"/>
              <w:ind w:firstLine="0"/>
              <w:jc w:val="center"/>
              <w:rPr>
                <w:szCs w:val="24"/>
              </w:rPr>
            </w:pPr>
            <w:r w:rsidRPr="00F86E75">
              <w:rPr>
                <w:szCs w:val="24"/>
              </w:rPr>
              <w:t>С5</w:t>
            </w:r>
          </w:p>
        </w:tc>
      </w:tr>
      <w:tr w:rsidR="0097243D" w:rsidRPr="00953527" w14:paraId="7B450FF0" w14:textId="77777777" w:rsidTr="00F76DCD">
        <w:tc>
          <w:tcPr>
            <w:tcW w:w="4252" w:type="dxa"/>
            <w:shd w:val="clear" w:color="auto" w:fill="auto"/>
          </w:tcPr>
          <w:p w14:paraId="6FC58D4B" w14:textId="77777777" w:rsidR="003879CD" w:rsidRPr="00F86E75" w:rsidRDefault="009855F9" w:rsidP="00F86E75">
            <w:pPr>
              <w:spacing w:line="240" w:lineRule="auto"/>
              <w:ind w:firstLine="0"/>
              <w:jc w:val="center"/>
              <w:rPr>
                <w:szCs w:val="24"/>
              </w:rPr>
            </w:pPr>
            <w:r w:rsidRPr="00F86E75">
              <w:rPr>
                <w:szCs w:val="24"/>
              </w:rPr>
              <w:t>4/2, 5/3</w:t>
            </w:r>
          </w:p>
        </w:tc>
        <w:tc>
          <w:tcPr>
            <w:tcW w:w="1804" w:type="dxa"/>
            <w:shd w:val="clear" w:color="auto" w:fill="auto"/>
            <w:vAlign w:val="center"/>
          </w:tcPr>
          <w:p w14:paraId="08CA56E8" w14:textId="77777777" w:rsidR="003879CD" w:rsidRPr="00F86E75" w:rsidRDefault="005A2778" w:rsidP="00F86E75">
            <w:pPr>
              <w:spacing w:line="240" w:lineRule="auto"/>
              <w:ind w:firstLine="0"/>
              <w:jc w:val="center"/>
              <w:rPr>
                <w:szCs w:val="24"/>
              </w:rPr>
            </w:pPr>
            <w:r w:rsidRPr="00F86E75">
              <w:rPr>
                <w:szCs w:val="24"/>
                <w:lang w:eastAsia="en-US"/>
              </w:rPr>
              <w:t>–</w:t>
            </w:r>
          </w:p>
        </w:tc>
        <w:tc>
          <w:tcPr>
            <w:tcW w:w="3572" w:type="dxa"/>
            <w:gridSpan w:val="2"/>
            <w:shd w:val="clear" w:color="auto" w:fill="auto"/>
            <w:vAlign w:val="center"/>
          </w:tcPr>
          <w:p w14:paraId="5574C20B" w14:textId="77777777" w:rsidR="003879CD" w:rsidRPr="00F86E75" w:rsidRDefault="009855F9" w:rsidP="00F86E75">
            <w:pPr>
              <w:spacing w:line="240" w:lineRule="auto"/>
              <w:ind w:firstLine="0"/>
              <w:jc w:val="center"/>
              <w:rPr>
                <w:szCs w:val="24"/>
              </w:rPr>
            </w:pPr>
            <w:r w:rsidRPr="00F86E75">
              <w:rPr>
                <w:szCs w:val="24"/>
              </w:rPr>
              <w:t>С6</w:t>
            </w:r>
          </w:p>
        </w:tc>
      </w:tr>
      <w:tr w:rsidR="0097243D" w:rsidRPr="00953527" w14:paraId="333DB9B8" w14:textId="77777777" w:rsidTr="00E577EB">
        <w:tc>
          <w:tcPr>
            <w:tcW w:w="9628" w:type="dxa"/>
            <w:gridSpan w:val="4"/>
            <w:shd w:val="clear" w:color="auto" w:fill="auto"/>
          </w:tcPr>
          <w:p w14:paraId="23815244" w14:textId="77777777" w:rsidR="00F76DCD" w:rsidRPr="00F86E75" w:rsidRDefault="00F76DCD" w:rsidP="00F86E75">
            <w:pPr>
              <w:spacing w:line="240" w:lineRule="auto"/>
              <w:ind w:firstLine="455"/>
              <w:rPr>
                <w:sz w:val="20"/>
                <w:szCs w:val="20"/>
              </w:rPr>
            </w:pPr>
            <w:r w:rsidRPr="00F86E75">
              <w:rPr>
                <w:rStyle w:val="vv0"/>
                <w:sz w:val="20"/>
                <w:szCs w:val="20"/>
              </w:rPr>
              <w:t>Примечание</w:t>
            </w:r>
            <w:r w:rsidR="00C06A64" w:rsidRPr="00F86E75">
              <w:rPr>
                <w:rStyle w:val="vv0"/>
                <w:sz w:val="20"/>
                <w:szCs w:val="20"/>
              </w:rPr>
              <w:t xml:space="preserve"> </w:t>
            </w:r>
            <w:r w:rsidR="00C06A64" w:rsidRPr="00F86E75">
              <w:rPr>
                <w:sz w:val="20"/>
                <w:szCs w:val="20"/>
              </w:rPr>
              <w:t>–</w:t>
            </w:r>
            <w:r w:rsidRPr="00F86E75">
              <w:rPr>
                <w:sz w:val="20"/>
                <w:szCs w:val="20"/>
              </w:rPr>
              <w:t xml:space="preserve"> С1–С6 – схемы участков по рисунку </w:t>
            </w:r>
            <w:r w:rsidR="003D1387" w:rsidRPr="00F86E75">
              <w:rPr>
                <w:sz w:val="20"/>
                <w:szCs w:val="20"/>
              </w:rPr>
              <w:t>Б.3</w:t>
            </w:r>
            <w:r w:rsidR="00D277C6" w:rsidRPr="00F86E75">
              <w:rPr>
                <w:sz w:val="20"/>
                <w:szCs w:val="20"/>
              </w:rPr>
              <w:t xml:space="preserve"> приложения Б</w:t>
            </w:r>
            <w:r w:rsidR="008408C0" w:rsidRPr="00F86E75">
              <w:rPr>
                <w:sz w:val="20"/>
                <w:szCs w:val="20"/>
              </w:rPr>
              <w:t>.</w:t>
            </w:r>
          </w:p>
        </w:tc>
      </w:tr>
    </w:tbl>
    <w:p w14:paraId="44BB61CC" w14:textId="77777777" w:rsidR="00F86E75" w:rsidRDefault="00F86E75" w:rsidP="00F86E75">
      <w:pPr>
        <w:pStyle w:val="aff2"/>
        <w:ind w:firstLine="567"/>
        <w:rPr>
          <w:sz w:val="28"/>
          <w:szCs w:val="28"/>
        </w:rPr>
      </w:pPr>
    </w:p>
    <w:p w14:paraId="620A9877" w14:textId="6BBCCAC2" w:rsidR="00FD3D7D" w:rsidRPr="00F86E75" w:rsidRDefault="00427278" w:rsidP="00F86E75">
      <w:pPr>
        <w:pStyle w:val="aff2"/>
        <w:ind w:firstLine="567"/>
        <w:rPr>
          <w:sz w:val="28"/>
          <w:szCs w:val="28"/>
        </w:rPr>
      </w:pPr>
      <w:r w:rsidRPr="00F86E75">
        <w:rPr>
          <w:sz w:val="28"/>
          <w:szCs w:val="28"/>
        </w:rPr>
        <w:t>5.9.9</w:t>
      </w:r>
      <w:r w:rsidR="001A17BC" w:rsidRPr="00F86E75">
        <w:rPr>
          <w:sz w:val="28"/>
          <w:szCs w:val="28"/>
        </w:rPr>
        <w:t xml:space="preserve"> </w:t>
      </w:r>
      <w:r w:rsidR="009855F9" w:rsidRPr="00F86E75">
        <w:rPr>
          <w:sz w:val="28"/>
          <w:szCs w:val="28"/>
        </w:rPr>
        <w:t>Схему слияния транспортных потоков следует назначать с учетом перспективной интенсивности движения основного и поворачивающего направлений (</w:t>
      </w:r>
      <w:r w:rsidR="00D277C6" w:rsidRPr="00F86E75">
        <w:rPr>
          <w:sz w:val="28"/>
          <w:szCs w:val="28"/>
        </w:rPr>
        <w:t xml:space="preserve">приложение Б, </w:t>
      </w:r>
      <w:r w:rsidR="009855F9" w:rsidRPr="00F86E75">
        <w:rPr>
          <w:sz w:val="28"/>
          <w:szCs w:val="28"/>
        </w:rPr>
        <w:t xml:space="preserve">рисунок </w:t>
      </w:r>
      <w:r w:rsidR="00D277C6" w:rsidRPr="00F86E75">
        <w:rPr>
          <w:sz w:val="28"/>
          <w:szCs w:val="28"/>
        </w:rPr>
        <w:t>Б</w:t>
      </w:r>
      <w:r w:rsidR="009855F9" w:rsidRPr="00F86E75">
        <w:rPr>
          <w:sz w:val="28"/>
          <w:szCs w:val="28"/>
        </w:rPr>
        <w:t xml:space="preserve">.1). </w:t>
      </w:r>
    </w:p>
    <w:p w14:paraId="4B87F827" w14:textId="7905D034" w:rsidR="00FD3D7D" w:rsidRPr="00F86E75" w:rsidRDefault="007B1471" w:rsidP="00F86E75">
      <w:pPr>
        <w:pStyle w:val="aff2"/>
        <w:ind w:firstLine="567"/>
        <w:rPr>
          <w:sz w:val="28"/>
          <w:szCs w:val="28"/>
        </w:rPr>
      </w:pPr>
      <w:r w:rsidRPr="00AC0B86">
        <w:rPr>
          <w:sz w:val="28"/>
          <w:szCs w:val="28"/>
        </w:rPr>
        <w:t xml:space="preserve">5.9.10 Длину переходно-скоростных полос в составе участков разделения </w:t>
      </w:r>
      <w:r w:rsidRPr="00AC0B86">
        <w:rPr>
          <w:i/>
          <w:iCs/>
          <w:sz w:val="28"/>
          <w:szCs w:val="28"/>
        </w:rPr>
        <w:t>L</w:t>
      </w:r>
      <w:r w:rsidRPr="00AC0B86">
        <w:rPr>
          <w:sz w:val="28"/>
          <w:szCs w:val="28"/>
          <w:vertAlign w:val="subscript"/>
        </w:rPr>
        <w:t>T</w:t>
      </w:r>
      <w:r w:rsidRPr="00AC0B86">
        <w:rPr>
          <w:sz w:val="28"/>
          <w:szCs w:val="28"/>
        </w:rPr>
        <w:t xml:space="preserve"> и слияния </w:t>
      </w:r>
      <w:proofErr w:type="spellStart"/>
      <w:r w:rsidRPr="00AC0B86">
        <w:rPr>
          <w:i/>
          <w:iCs/>
          <w:sz w:val="28"/>
          <w:szCs w:val="28"/>
        </w:rPr>
        <w:t>L</w:t>
      </w:r>
      <w:r w:rsidRPr="00AC0B86">
        <w:rPr>
          <w:sz w:val="28"/>
          <w:szCs w:val="28"/>
          <w:vertAlign w:val="subscript"/>
        </w:rPr>
        <w:t>p</w:t>
      </w:r>
      <w:proofErr w:type="spellEnd"/>
      <w:r w:rsidRPr="00AC0B86">
        <w:rPr>
          <w:sz w:val="28"/>
          <w:szCs w:val="28"/>
        </w:rPr>
        <w:t xml:space="preserve"> транспортных потоков необходимо принимать в соответствии с таблицей 5.14. Допускается обоснование длины переходно-скоростных полос с учетом обеспечения пропускной способности и безопасности движения.</w:t>
      </w:r>
    </w:p>
    <w:p w14:paraId="2BC1B665" w14:textId="77777777" w:rsidR="007B1471" w:rsidRPr="00E227BF" w:rsidRDefault="007B1471" w:rsidP="007B1471">
      <w:pPr>
        <w:pStyle w:val="aff2"/>
        <w:ind w:firstLine="567"/>
        <w:rPr>
          <w:b/>
          <w:sz w:val="28"/>
          <w:szCs w:val="28"/>
        </w:rPr>
      </w:pPr>
      <w:r w:rsidRPr="00E227BF">
        <w:rPr>
          <w:b/>
          <w:sz w:val="28"/>
          <w:szCs w:val="28"/>
        </w:rPr>
        <w:t>(Измененная редакция, Изм. № 2).</w:t>
      </w:r>
    </w:p>
    <w:p w14:paraId="18AC42EB" w14:textId="77777777" w:rsidR="00F86E75" w:rsidRDefault="00F86E75" w:rsidP="00F86E75">
      <w:pPr>
        <w:pStyle w:val="aff2"/>
        <w:rPr>
          <w:spacing w:val="40"/>
          <w:sz w:val="28"/>
          <w:szCs w:val="28"/>
        </w:rPr>
      </w:pPr>
    </w:p>
    <w:p w14:paraId="3A47D1BA" w14:textId="63A3A98C" w:rsidR="00121889" w:rsidRPr="00F86E75" w:rsidRDefault="009855F9" w:rsidP="00F86E75">
      <w:pPr>
        <w:pStyle w:val="aff2"/>
        <w:rPr>
          <w:b/>
          <w:sz w:val="28"/>
          <w:szCs w:val="28"/>
        </w:rPr>
      </w:pPr>
      <w:r w:rsidRPr="00F86E75">
        <w:rPr>
          <w:spacing w:val="40"/>
          <w:sz w:val="28"/>
          <w:szCs w:val="28"/>
        </w:rPr>
        <w:t>Таблица</w:t>
      </w:r>
      <w:r w:rsidR="004E3968" w:rsidRPr="00F86E75">
        <w:rPr>
          <w:spacing w:val="40"/>
          <w:sz w:val="28"/>
          <w:szCs w:val="28"/>
        </w:rPr>
        <w:t xml:space="preserve"> </w:t>
      </w:r>
      <w:r w:rsidRPr="00F86E75">
        <w:rPr>
          <w:sz w:val="28"/>
          <w:szCs w:val="28"/>
        </w:rPr>
        <w:t>5.</w:t>
      </w:r>
      <w:r w:rsidR="00125AEB" w:rsidRPr="00F86E75">
        <w:rPr>
          <w:sz w:val="28"/>
          <w:szCs w:val="28"/>
        </w:rPr>
        <w:t>14</w:t>
      </w:r>
      <w:r w:rsidRPr="00F86E75">
        <w:rPr>
          <w:sz w:val="28"/>
          <w:szCs w:val="28"/>
        </w:rPr>
        <w:t xml:space="preserve"> – </w:t>
      </w:r>
      <w:r w:rsidRPr="00F86E75">
        <w:rPr>
          <w:b/>
          <w:sz w:val="28"/>
          <w:szCs w:val="28"/>
        </w:rPr>
        <w:t>Длина переходно-скоростных полос</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516"/>
        <w:gridCol w:w="2891"/>
        <w:gridCol w:w="2938"/>
      </w:tblGrid>
      <w:tr w:rsidR="0097243D" w:rsidRPr="00953527" w14:paraId="7AC00285" w14:textId="77777777" w:rsidTr="00145CD4">
        <w:trPr>
          <w:cantSplit/>
          <w:jc w:val="center"/>
        </w:trPr>
        <w:tc>
          <w:tcPr>
            <w:tcW w:w="1881" w:type="pct"/>
            <w:vMerge w:val="restart"/>
            <w:vAlign w:val="center"/>
          </w:tcPr>
          <w:p w14:paraId="70459313" w14:textId="77777777" w:rsidR="003879CD" w:rsidRPr="00C06A64" w:rsidRDefault="009855F9" w:rsidP="00F86E75">
            <w:pPr>
              <w:spacing w:line="240" w:lineRule="auto"/>
              <w:ind w:firstLine="0"/>
              <w:jc w:val="center"/>
              <w:rPr>
                <w:szCs w:val="24"/>
              </w:rPr>
            </w:pPr>
            <w:r w:rsidRPr="00C06A64">
              <w:rPr>
                <w:szCs w:val="24"/>
              </w:rPr>
              <w:t>Элемент переходно-скоростной полосы</w:t>
            </w:r>
          </w:p>
        </w:tc>
        <w:tc>
          <w:tcPr>
            <w:tcW w:w="3119" w:type="pct"/>
            <w:gridSpan w:val="2"/>
            <w:vAlign w:val="center"/>
          </w:tcPr>
          <w:p w14:paraId="38283D2F" w14:textId="77777777" w:rsidR="003879CD" w:rsidRPr="00C06A64" w:rsidRDefault="009855F9" w:rsidP="00F86E75">
            <w:pPr>
              <w:spacing w:line="240" w:lineRule="auto"/>
              <w:ind w:firstLine="0"/>
              <w:jc w:val="center"/>
              <w:rPr>
                <w:szCs w:val="24"/>
              </w:rPr>
            </w:pPr>
            <w:r w:rsidRPr="00C06A64">
              <w:rPr>
                <w:szCs w:val="24"/>
              </w:rPr>
              <w:t>Длина</w:t>
            </w:r>
            <w:r w:rsidR="00BE6492">
              <w:rPr>
                <w:szCs w:val="24"/>
              </w:rPr>
              <w:t>,</w:t>
            </w:r>
            <w:r w:rsidRPr="00C06A64">
              <w:rPr>
                <w:szCs w:val="24"/>
              </w:rPr>
              <w:t xml:space="preserve"> </w:t>
            </w:r>
            <w:r w:rsidR="00BE6492">
              <w:rPr>
                <w:szCs w:val="24"/>
              </w:rPr>
              <w:t>м,</w:t>
            </w:r>
            <w:r w:rsidRPr="00C06A64">
              <w:rPr>
                <w:szCs w:val="24"/>
              </w:rPr>
              <w:t xml:space="preserve"> при расчетной скорости движения основного направления</w:t>
            </w:r>
          </w:p>
        </w:tc>
      </w:tr>
      <w:tr w:rsidR="0097243D" w:rsidRPr="00953527" w14:paraId="2C05C495" w14:textId="77777777" w:rsidTr="005833FE">
        <w:trPr>
          <w:cantSplit/>
          <w:jc w:val="center"/>
        </w:trPr>
        <w:tc>
          <w:tcPr>
            <w:tcW w:w="1881" w:type="pct"/>
            <w:vMerge/>
            <w:tcBorders>
              <w:bottom w:val="single" w:sz="4" w:space="0" w:color="auto"/>
            </w:tcBorders>
            <w:vAlign w:val="center"/>
          </w:tcPr>
          <w:p w14:paraId="332DAF57" w14:textId="77777777" w:rsidR="003879CD" w:rsidRPr="00C06A64" w:rsidRDefault="003879CD" w:rsidP="00F86E75">
            <w:pPr>
              <w:spacing w:line="240" w:lineRule="auto"/>
              <w:ind w:firstLine="0"/>
              <w:jc w:val="center"/>
              <w:rPr>
                <w:szCs w:val="24"/>
              </w:rPr>
            </w:pPr>
          </w:p>
        </w:tc>
        <w:tc>
          <w:tcPr>
            <w:tcW w:w="1547" w:type="pct"/>
            <w:tcBorders>
              <w:bottom w:val="single" w:sz="4" w:space="0" w:color="auto"/>
            </w:tcBorders>
            <w:vAlign w:val="center"/>
          </w:tcPr>
          <w:p w14:paraId="7AAC5C5E" w14:textId="77777777" w:rsidR="003879CD" w:rsidRPr="00C06A64" w:rsidRDefault="009855F9" w:rsidP="00F86E75">
            <w:pPr>
              <w:spacing w:line="240" w:lineRule="auto"/>
              <w:ind w:firstLine="0"/>
              <w:jc w:val="center"/>
              <w:rPr>
                <w:szCs w:val="24"/>
              </w:rPr>
            </w:pPr>
            <w:r w:rsidRPr="00C06A64">
              <w:rPr>
                <w:szCs w:val="24"/>
              </w:rPr>
              <w:t>Магистральные дороги</w:t>
            </w:r>
          </w:p>
        </w:tc>
        <w:tc>
          <w:tcPr>
            <w:tcW w:w="1572" w:type="pct"/>
            <w:tcBorders>
              <w:bottom w:val="single" w:sz="4" w:space="0" w:color="auto"/>
            </w:tcBorders>
            <w:vAlign w:val="center"/>
          </w:tcPr>
          <w:p w14:paraId="41607217" w14:textId="77777777" w:rsidR="003879CD" w:rsidRPr="00C06A64" w:rsidRDefault="009855F9" w:rsidP="00F86E75">
            <w:pPr>
              <w:spacing w:line="240" w:lineRule="auto"/>
              <w:ind w:firstLine="0"/>
              <w:jc w:val="center"/>
              <w:rPr>
                <w:szCs w:val="24"/>
              </w:rPr>
            </w:pPr>
            <w:r w:rsidRPr="00C06A64">
              <w:rPr>
                <w:szCs w:val="24"/>
              </w:rPr>
              <w:t>Магистральные улицы непрерывного движения</w:t>
            </w:r>
          </w:p>
        </w:tc>
      </w:tr>
      <w:tr w:rsidR="0097243D" w:rsidRPr="00953527" w14:paraId="6530923C" w14:textId="77777777" w:rsidTr="005833FE">
        <w:trPr>
          <w:trHeight w:val="334"/>
          <w:jc w:val="center"/>
        </w:trPr>
        <w:tc>
          <w:tcPr>
            <w:tcW w:w="1881" w:type="pct"/>
            <w:tcBorders>
              <w:top w:val="single" w:sz="4" w:space="0" w:color="auto"/>
            </w:tcBorders>
            <w:vAlign w:val="center"/>
          </w:tcPr>
          <w:p w14:paraId="74535501" w14:textId="77777777" w:rsidR="009855F9" w:rsidRPr="0013295B" w:rsidRDefault="009855F9" w:rsidP="00F86E75">
            <w:pPr>
              <w:spacing w:line="240" w:lineRule="auto"/>
              <w:ind w:firstLine="0"/>
              <w:rPr>
                <w:szCs w:val="24"/>
              </w:rPr>
            </w:pPr>
            <w:r w:rsidRPr="00C06A64">
              <w:rPr>
                <w:szCs w:val="24"/>
              </w:rPr>
              <w:t>Отгон</w:t>
            </w:r>
            <w:r w:rsidR="00D277C6">
              <w:rPr>
                <w:szCs w:val="24"/>
              </w:rPr>
              <w:t xml:space="preserve"> </w:t>
            </w:r>
            <w:r w:rsidR="00D277C6">
              <w:rPr>
                <w:szCs w:val="24"/>
                <w:lang w:val="en-US"/>
              </w:rPr>
              <w:t>L</w:t>
            </w:r>
            <w:r w:rsidR="0013295B" w:rsidRPr="00335A73">
              <w:rPr>
                <w:szCs w:val="24"/>
                <w:vertAlign w:val="subscript"/>
              </w:rPr>
              <w:t>о</w:t>
            </w:r>
          </w:p>
        </w:tc>
        <w:tc>
          <w:tcPr>
            <w:tcW w:w="1547" w:type="pct"/>
            <w:tcBorders>
              <w:top w:val="single" w:sz="4" w:space="0" w:color="auto"/>
            </w:tcBorders>
            <w:vAlign w:val="center"/>
          </w:tcPr>
          <w:p w14:paraId="3BF0EF24" w14:textId="77777777" w:rsidR="003879CD" w:rsidRPr="00C06A64" w:rsidRDefault="009855F9" w:rsidP="00F86E75">
            <w:pPr>
              <w:spacing w:line="240" w:lineRule="auto"/>
              <w:ind w:firstLine="0"/>
              <w:jc w:val="center"/>
              <w:rPr>
                <w:szCs w:val="24"/>
              </w:rPr>
            </w:pPr>
            <w:r w:rsidRPr="00C06A64">
              <w:rPr>
                <w:szCs w:val="24"/>
              </w:rPr>
              <w:t>60</w:t>
            </w:r>
          </w:p>
        </w:tc>
        <w:tc>
          <w:tcPr>
            <w:tcW w:w="1572" w:type="pct"/>
            <w:tcBorders>
              <w:top w:val="single" w:sz="4" w:space="0" w:color="auto"/>
            </w:tcBorders>
            <w:vAlign w:val="center"/>
          </w:tcPr>
          <w:p w14:paraId="25130196" w14:textId="77777777" w:rsidR="003879CD" w:rsidRPr="00C06A64" w:rsidRDefault="009855F9" w:rsidP="00F86E75">
            <w:pPr>
              <w:spacing w:line="240" w:lineRule="auto"/>
              <w:ind w:firstLine="0"/>
              <w:jc w:val="center"/>
              <w:rPr>
                <w:szCs w:val="24"/>
              </w:rPr>
            </w:pPr>
            <w:r w:rsidRPr="00C06A64">
              <w:rPr>
                <w:szCs w:val="24"/>
              </w:rPr>
              <w:t>30</w:t>
            </w:r>
          </w:p>
        </w:tc>
      </w:tr>
      <w:tr w:rsidR="0097243D" w:rsidRPr="00953527" w14:paraId="62D12608" w14:textId="77777777" w:rsidTr="00C06A64">
        <w:trPr>
          <w:trHeight w:val="77"/>
          <w:jc w:val="center"/>
        </w:trPr>
        <w:tc>
          <w:tcPr>
            <w:tcW w:w="1881" w:type="pct"/>
            <w:vAlign w:val="center"/>
          </w:tcPr>
          <w:p w14:paraId="1366F139" w14:textId="77777777" w:rsidR="009855F9" w:rsidRPr="00D277C6" w:rsidRDefault="009855F9" w:rsidP="00F86E75">
            <w:pPr>
              <w:spacing w:line="240" w:lineRule="auto"/>
              <w:ind w:firstLine="0"/>
              <w:jc w:val="left"/>
              <w:rPr>
                <w:szCs w:val="24"/>
              </w:rPr>
            </w:pPr>
            <w:r w:rsidRPr="00C06A64">
              <w:rPr>
                <w:szCs w:val="24"/>
              </w:rPr>
              <w:t>Длина переходно-скоростной полосы</w:t>
            </w:r>
            <w:r w:rsidR="00D277C6" w:rsidRPr="00D277C6">
              <w:rPr>
                <w:szCs w:val="24"/>
              </w:rPr>
              <w:t xml:space="preserve"> </w:t>
            </w:r>
            <w:r w:rsidR="00D277C6">
              <w:rPr>
                <w:szCs w:val="24"/>
                <w:lang w:val="en-US"/>
              </w:rPr>
              <w:t>L</w:t>
            </w:r>
            <w:r w:rsidR="00D277C6">
              <w:rPr>
                <w:szCs w:val="24"/>
                <w:vertAlign w:val="subscript"/>
              </w:rPr>
              <w:t>T</w:t>
            </w:r>
            <w:r w:rsidR="00D277C6" w:rsidRPr="00D277C6">
              <w:rPr>
                <w:szCs w:val="24"/>
              </w:rPr>
              <w:t xml:space="preserve">, </w:t>
            </w:r>
            <w:r w:rsidR="00D277C6">
              <w:rPr>
                <w:szCs w:val="24"/>
                <w:lang w:val="en-US"/>
              </w:rPr>
              <w:t>L</w:t>
            </w:r>
            <w:r w:rsidR="00D277C6" w:rsidRPr="00362DFC">
              <w:rPr>
                <w:szCs w:val="24"/>
                <w:vertAlign w:val="subscript"/>
              </w:rPr>
              <w:t>p</w:t>
            </w:r>
          </w:p>
        </w:tc>
        <w:tc>
          <w:tcPr>
            <w:tcW w:w="1547" w:type="pct"/>
            <w:vAlign w:val="bottom"/>
          </w:tcPr>
          <w:p w14:paraId="6F40E0FC" w14:textId="77777777" w:rsidR="003879CD" w:rsidRPr="00C06A64" w:rsidRDefault="009855F9" w:rsidP="00F86E75">
            <w:pPr>
              <w:spacing w:line="240" w:lineRule="auto"/>
              <w:ind w:firstLine="0"/>
              <w:jc w:val="center"/>
              <w:rPr>
                <w:szCs w:val="24"/>
              </w:rPr>
            </w:pPr>
            <w:r w:rsidRPr="00C06A64">
              <w:rPr>
                <w:szCs w:val="24"/>
              </w:rPr>
              <w:t>190</w:t>
            </w:r>
          </w:p>
        </w:tc>
        <w:tc>
          <w:tcPr>
            <w:tcW w:w="1572" w:type="pct"/>
            <w:vAlign w:val="bottom"/>
          </w:tcPr>
          <w:p w14:paraId="2704161D" w14:textId="77777777" w:rsidR="003879CD" w:rsidRPr="00C06A64" w:rsidRDefault="009855F9" w:rsidP="00F86E75">
            <w:pPr>
              <w:spacing w:line="240" w:lineRule="auto"/>
              <w:ind w:firstLine="0"/>
              <w:jc w:val="center"/>
              <w:rPr>
                <w:szCs w:val="24"/>
              </w:rPr>
            </w:pPr>
            <w:r w:rsidRPr="00C06A64">
              <w:rPr>
                <w:szCs w:val="24"/>
              </w:rPr>
              <w:t>120</w:t>
            </w:r>
          </w:p>
        </w:tc>
      </w:tr>
    </w:tbl>
    <w:p w14:paraId="14143DC0" w14:textId="77777777" w:rsidR="00F86E75" w:rsidRDefault="00F86E75" w:rsidP="00F86E75">
      <w:pPr>
        <w:pStyle w:val="aff2"/>
        <w:ind w:firstLine="567"/>
        <w:rPr>
          <w:sz w:val="28"/>
          <w:szCs w:val="28"/>
        </w:rPr>
      </w:pPr>
    </w:p>
    <w:p w14:paraId="0CACF666" w14:textId="441E5215" w:rsidR="00FD3D7D" w:rsidRPr="00F86E75" w:rsidRDefault="00020B96" w:rsidP="00F86E75">
      <w:pPr>
        <w:pStyle w:val="aff2"/>
        <w:ind w:firstLine="567"/>
        <w:rPr>
          <w:sz w:val="28"/>
          <w:szCs w:val="28"/>
        </w:rPr>
      </w:pPr>
      <w:r w:rsidRPr="00F86E75">
        <w:rPr>
          <w:sz w:val="28"/>
          <w:szCs w:val="28"/>
        </w:rPr>
        <w:t>5.9.</w:t>
      </w:r>
      <w:r w:rsidR="00427278" w:rsidRPr="00F86E75">
        <w:rPr>
          <w:sz w:val="28"/>
          <w:szCs w:val="28"/>
        </w:rPr>
        <w:t>11</w:t>
      </w:r>
      <w:r w:rsidR="008015AC" w:rsidRPr="00F86E75" w:rsidDel="00BF6A9A">
        <w:rPr>
          <w:sz w:val="28"/>
          <w:szCs w:val="28"/>
        </w:rPr>
        <w:t xml:space="preserve"> </w:t>
      </w:r>
      <w:r w:rsidR="009855F9" w:rsidRPr="00F86E75">
        <w:rPr>
          <w:sz w:val="28"/>
          <w:szCs w:val="28"/>
        </w:rPr>
        <w:t xml:space="preserve">Ширину </w:t>
      </w:r>
      <w:r w:rsidR="00D07DF8" w:rsidRPr="00F86E75">
        <w:rPr>
          <w:sz w:val="28"/>
          <w:szCs w:val="28"/>
        </w:rPr>
        <w:t xml:space="preserve">проезжей части </w:t>
      </w:r>
      <w:r w:rsidR="009855F9" w:rsidRPr="00F86E75">
        <w:rPr>
          <w:sz w:val="28"/>
          <w:szCs w:val="28"/>
        </w:rPr>
        <w:t>переходно-скоростных полос следует принимать равной ширине смежной с ней полосы движения основного направления</w:t>
      </w:r>
      <w:r w:rsidR="005015A6" w:rsidRPr="005015A6">
        <w:rPr>
          <w:sz w:val="28"/>
          <w:szCs w:val="28"/>
        </w:rPr>
        <w:t>, а при сопряжении со съездами – не менее 3,5 м</w:t>
      </w:r>
      <w:r w:rsidR="009855F9" w:rsidRPr="00F86E75">
        <w:rPr>
          <w:sz w:val="28"/>
          <w:szCs w:val="28"/>
        </w:rPr>
        <w:t>.</w:t>
      </w:r>
    </w:p>
    <w:p w14:paraId="47666D5B" w14:textId="77777777" w:rsidR="007B1471" w:rsidRPr="00E227BF" w:rsidRDefault="007B1471" w:rsidP="007B1471">
      <w:pPr>
        <w:pStyle w:val="aff2"/>
        <w:ind w:firstLine="567"/>
        <w:rPr>
          <w:b/>
          <w:sz w:val="28"/>
          <w:szCs w:val="28"/>
        </w:rPr>
      </w:pPr>
      <w:r w:rsidRPr="00E227BF">
        <w:rPr>
          <w:b/>
          <w:sz w:val="28"/>
          <w:szCs w:val="28"/>
        </w:rPr>
        <w:t>(Измененная редакция, Изм. № 2).</w:t>
      </w:r>
    </w:p>
    <w:p w14:paraId="62755356" w14:textId="77777777" w:rsidR="002A7F4E" w:rsidRPr="00F86E75" w:rsidRDefault="00020B96" w:rsidP="00F86E75">
      <w:pPr>
        <w:pStyle w:val="aff2"/>
        <w:ind w:firstLine="567"/>
        <w:rPr>
          <w:sz w:val="28"/>
          <w:szCs w:val="28"/>
        </w:rPr>
      </w:pPr>
      <w:r w:rsidRPr="00F86E75">
        <w:rPr>
          <w:sz w:val="28"/>
          <w:szCs w:val="28"/>
        </w:rPr>
        <w:t>5.9.</w:t>
      </w:r>
      <w:r w:rsidR="00427278" w:rsidRPr="00F86E75">
        <w:rPr>
          <w:sz w:val="28"/>
          <w:szCs w:val="28"/>
        </w:rPr>
        <w:t>12</w:t>
      </w:r>
      <w:r w:rsidRPr="00F86E75">
        <w:rPr>
          <w:sz w:val="28"/>
          <w:szCs w:val="28"/>
        </w:rPr>
        <w:t xml:space="preserve"> </w:t>
      </w:r>
      <w:r w:rsidR="002A7F4E" w:rsidRPr="00F86E75">
        <w:rPr>
          <w:sz w:val="28"/>
          <w:szCs w:val="28"/>
        </w:rPr>
        <w:t>Минимальные расстояния между участками слияния и разделения транспортных потоков следует принимать по таблице 5.</w:t>
      </w:r>
      <w:r w:rsidR="00BE6492" w:rsidRPr="00F86E75">
        <w:rPr>
          <w:sz w:val="28"/>
          <w:szCs w:val="28"/>
        </w:rPr>
        <w:t>15</w:t>
      </w:r>
      <w:r w:rsidR="002A7F4E" w:rsidRPr="00F86E75">
        <w:rPr>
          <w:sz w:val="28"/>
          <w:szCs w:val="28"/>
        </w:rPr>
        <w:t>, а в случае устройства участков переплетения – по расчету, но не менее указанной в таблице 5.</w:t>
      </w:r>
      <w:r w:rsidR="00125AEB" w:rsidRPr="00F86E75">
        <w:rPr>
          <w:sz w:val="28"/>
          <w:szCs w:val="28"/>
        </w:rPr>
        <w:t>1</w:t>
      </w:r>
      <w:r w:rsidR="00BE6492" w:rsidRPr="00F86E75">
        <w:rPr>
          <w:sz w:val="28"/>
          <w:szCs w:val="28"/>
        </w:rPr>
        <w:t>6</w:t>
      </w:r>
      <w:r w:rsidR="002A7F4E" w:rsidRPr="00F86E75">
        <w:rPr>
          <w:sz w:val="28"/>
          <w:szCs w:val="28"/>
        </w:rPr>
        <w:t>.</w:t>
      </w:r>
    </w:p>
    <w:p w14:paraId="58A4C144" w14:textId="77777777" w:rsidR="00F86E75" w:rsidRDefault="00F86E75" w:rsidP="00F86E75">
      <w:pPr>
        <w:pStyle w:val="aff2"/>
        <w:rPr>
          <w:rStyle w:val="vv0"/>
          <w:sz w:val="28"/>
          <w:szCs w:val="28"/>
        </w:rPr>
      </w:pPr>
    </w:p>
    <w:p w14:paraId="4A0AF17E" w14:textId="67919F9A" w:rsidR="003879CD" w:rsidRPr="00F86E75" w:rsidRDefault="009855F9" w:rsidP="00F86E75">
      <w:pPr>
        <w:pStyle w:val="aff2"/>
        <w:ind w:left="2268" w:hanging="2268"/>
        <w:rPr>
          <w:b/>
          <w:sz w:val="28"/>
          <w:szCs w:val="28"/>
        </w:rPr>
      </w:pPr>
      <w:r w:rsidRPr="00F86E75">
        <w:rPr>
          <w:rStyle w:val="vv0"/>
          <w:sz w:val="28"/>
          <w:szCs w:val="28"/>
        </w:rPr>
        <w:t>Таблица</w:t>
      </w:r>
      <w:r w:rsidR="004E3968" w:rsidRPr="00F86E75">
        <w:rPr>
          <w:rStyle w:val="vv0"/>
          <w:sz w:val="28"/>
          <w:szCs w:val="28"/>
        </w:rPr>
        <w:t xml:space="preserve"> </w:t>
      </w:r>
      <w:r w:rsidRPr="00F86E75">
        <w:rPr>
          <w:rStyle w:val="vv0"/>
          <w:spacing w:val="0"/>
          <w:sz w:val="28"/>
          <w:szCs w:val="28"/>
        </w:rPr>
        <w:t>5.</w:t>
      </w:r>
      <w:r w:rsidR="00125AEB" w:rsidRPr="00F86E75">
        <w:rPr>
          <w:rStyle w:val="vv0"/>
          <w:spacing w:val="0"/>
          <w:sz w:val="28"/>
          <w:szCs w:val="28"/>
        </w:rPr>
        <w:t>15</w:t>
      </w:r>
      <w:r w:rsidR="00D9102A" w:rsidRPr="00F86E75">
        <w:rPr>
          <w:rStyle w:val="vv0"/>
          <w:spacing w:val="0"/>
          <w:sz w:val="28"/>
          <w:szCs w:val="28"/>
        </w:rPr>
        <w:t xml:space="preserve"> </w:t>
      </w:r>
      <w:r w:rsidRPr="00F86E75">
        <w:rPr>
          <w:sz w:val="28"/>
          <w:szCs w:val="28"/>
        </w:rPr>
        <w:t xml:space="preserve">– </w:t>
      </w:r>
      <w:r w:rsidRPr="00F86E75">
        <w:rPr>
          <w:b/>
          <w:sz w:val="28"/>
          <w:szCs w:val="28"/>
        </w:rPr>
        <w:t>Минимальное расстояние между участками</w:t>
      </w:r>
      <w:r w:rsidR="00D9102A" w:rsidRPr="00F86E75">
        <w:rPr>
          <w:b/>
          <w:sz w:val="28"/>
          <w:szCs w:val="28"/>
        </w:rPr>
        <w:t xml:space="preserve"> </w:t>
      </w:r>
      <w:r w:rsidRPr="00F86E75">
        <w:rPr>
          <w:b/>
          <w:sz w:val="28"/>
          <w:szCs w:val="28"/>
        </w:rPr>
        <w:t>слияния и разделения транспортных потоков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578"/>
        <w:gridCol w:w="3033"/>
        <w:gridCol w:w="2734"/>
      </w:tblGrid>
      <w:tr w:rsidR="0097243D" w:rsidRPr="00953527" w14:paraId="63B750B2" w14:textId="77777777" w:rsidTr="009618E4">
        <w:trPr>
          <w:cantSplit/>
          <w:trHeight w:val="399"/>
        </w:trPr>
        <w:tc>
          <w:tcPr>
            <w:tcW w:w="1914" w:type="pct"/>
            <w:vMerge w:val="restart"/>
            <w:vAlign w:val="center"/>
          </w:tcPr>
          <w:p w14:paraId="123F2C4F" w14:textId="77777777" w:rsidR="003879CD" w:rsidRPr="00F86E75" w:rsidRDefault="009855F9" w:rsidP="00F86E75">
            <w:pPr>
              <w:spacing w:line="240" w:lineRule="auto"/>
              <w:ind w:firstLine="0"/>
              <w:jc w:val="center"/>
              <w:rPr>
                <w:szCs w:val="24"/>
              </w:rPr>
            </w:pPr>
            <w:r w:rsidRPr="00F86E75">
              <w:rPr>
                <w:szCs w:val="24"/>
              </w:rPr>
              <w:t>Тип взаимного расположения участков слияния и разделения транспортных потоков</w:t>
            </w:r>
          </w:p>
        </w:tc>
        <w:tc>
          <w:tcPr>
            <w:tcW w:w="3086" w:type="pct"/>
            <w:gridSpan w:val="2"/>
            <w:vAlign w:val="center"/>
          </w:tcPr>
          <w:p w14:paraId="1C938DE5" w14:textId="77777777" w:rsidR="003879CD" w:rsidRPr="00F86E75" w:rsidRDefault="009855F9" w:rsidP="00F86E75">
            <w:pPr>
              <w:spacing w:line="240" w:lineRule="auto"/>
              <w:ind w:firstLine="0"/>
              <w:jc w:val="center"/>
              <w:rPr>
                <w:szCs w:val="24"/>
              </w:rPr>
            </w:pPr>
            <w:r w:rsidRPr="00F86E75">
              <w:rPr>
                <w:szCs w:val="24"/>
              </w:rPr>
              <w:t>Минимальная длина участка, м</w:t>
            </w:r>
          </w:p>
        </w:tc>
      </w:tr>
      <w:tr w:rsidR="0097243D" w:rsidRPr="00953527" w14:paraId="69332407" w14:textId="77777777" w:rsidTr="005833FE">
        <w:trPr>
          <w:cantSplit/>
          <w:trHeight w:val="833"/>
        </w:trPr>
        <w:tc>
          <w:tcPr>
            <w:tcW w:w="1914" w:type="pct"/>
            <w:vMerge/>
            <w:tcBorders>
              <w:bottom w:val="single" w:sz="4" w:space="0" w:color="auto"/>
            </w:tcBorders>
            <w:vAlign w:val="center"/>
          </w:tcPr>
          <w:p w14:paraId="0A9FB9F3" w14:textId="77777777" w:rsidR="003879CD" w:rsidRPr="00F86E75" w:rsidRDefault="003879CD" w:rsidP="00F86E75">
            <w:pPr>
              <w:spacing w:line="240" w:lineRule="auto"/>
              <w:jc w:val="center"/>
              <w:rPr>
                <w:szCs w:val="24"/>
              </w:rPr>
            </w:pPr>
          </w:p>
        </w:tc>
        <w:tc>
          <w:tcPr>
            <w:tcW w:w="1623" w:type="pct"/>
            <w:tcBorders>
              <w:bottom w:val="single" w:sz="4" w:space="0" w:color="auto"/>
            </w:tcBorders>
            <w:vAlign w:val="center"/>
          </w:tcPr>
          <w:p w14:paraId="2CAD475E" w14:textId="77777777" w:rsidR="003879CD" w:rsidRPr="00F86E75" w:rsidRDefault="009855F9" w:rsidP="00F86E75">
            <w:pPr>
              <w:spacing w:line="240" w:lineRule="auto"/>
              <w:ind w:firstLine="0"/>
              <w:jc w:val="center"/>
              <w:rPr>
                <w:szCs w:val="24"/>
              </w:rPr>
            </w:pPr>
            <w:r w:rsidRPr="00F86E75">
              <w:rPr>
                <w:szCs w:val="24"/>
              </w:rPr>
              <w:t>Магистральные улицы общегородского значения, магистральные городские дороги</w:t>
            </w:r>
          </w:p>
        </w:tc>
        <w:tc>
          <w:tcPr>
            <w:tcW w:w="1463" w:type="pct"/>
            <w:tcBorders>
              <w:bottom w:val="single" w:sz="4" w:space="0" w:color="auto"/>
            </w:tcBorders>
            <w:vAlign w:val="center"/>
          </w:tcPr>
          <w:p w14:paraId="0E979B72" w14:textId="77777777" w:rsidR="003879CD" w:rsidRPr="00F86E75" w:rsidRDefault="009855F9" w:rsidP="00F86E75">
            <w:pPr>
              <w:spacing w:line="240" w:lineRule="auto"/>
              <w:ind w:firstLine="0"/>
              <w:jc w:val="center"/>
              <w:rPr>
                <w:szCs w:val="24"/>
              </w:rPr>
            </w:pPr>
            <w:r w:rsidRPr="00F86E75">
              <w:rPr>
                <w:szCs w:val="24"/>
              </w:rPr>
              <w:t>Съезды в составе транспортного пересечения в разных уровнях полного/неполного типа</w:t>
            </w:r>
          </w:p>
        </w:tc>
      </w:tr>
      <w:tr w:rsidR="0097243D" w:rsidRPr="00953527" w14:paraId="38E2D9ED" w14:textId="77777777" w:rsidTr="005833FE">
        <w:trPr>
          <w:trHeight w:val="527"/>
        </w:trPr>
        <w:tc>
          <w:tcPr>
            <w:tcW w:w="1914" w:type="pct"/>
            <w:tcBorders>
              <w:top w:val="single" w:sz="4" w:space="0" w:color="auto"/>
            </w:tcBorders>
            <w:vAlign w:val="center"/>
          </w:tcPr>
          <w:p w14:paraId="69FA028C" w14:textId="77777777" w:rsidR="003879CD" w:rsidRPr="00F86E75" w:rsidRDefault="009855F9" w:rsidP="00F86E75">
            <w:pPr>
              <w:spacing w:line="240" w:lineRule="auto"/>
              <w:ind w:firstLine="284"/>
              <w:rPr>
                <w:noProof/>
                <w:szCs w:val="24"/>
              </w:rPr>
            </w:pPr>
            <w:r w:rsidRPr="00F86E75">
              <w:rPr>
                <w:noProof/>
                <w:szCs w:val="24"/>
              </w:rPr>
              <w:t>Р</w:t>
            </w:r>
            <w:r w:rsidR="004A3B28" w:rsidRPr="00F86E75">
              <w:rPr>
                <w:noProof/>
                <w:szCs w:val="24"/>
              </w:rPr>
              <w:t>а</w:t>
            </w:r>
            <w:r w:rsidRPr="00F86E75">
              <w:rPr>
                <w:noProof/>
                <w:szCs w:val="24"/>
              </w:rPr>
              <w:t>зделение – разделение</w:t>
            </w:r>
          </w:p>
          <w:p w14:paraId="3740A52E" w14:textId="77777777" w:rsidR="003879CD" w:rsidRPr="00F86E75" w:rsidRDefault="009855F9" w:rsidP="00F86E75">
            <w:pPr>
              <w:spacing w:line="240" w:lineRule="auto"/>
              <w:ind w:firstLine="284"/>
              <w:rPr>
                <w:szCs w:val="24"/>
              </w:rPr>
            </w:pPr>
            <w:r w:rsidRPr="00F86E75">
              <w:rPr>
                <w:noProof/>
                <w:szCs w:val="24"/>
              </w:rPr>
              <w:t>Слияние – слияние</w:t>
            </w:r>
          </w:p>
        </w:tc>
        <w:tc>
          <w:tcPr>
            <w:tcW w:w="1623" w:type="pct"/>
            <w:tcBorders>
              <w:top w:val="single" w:sz="4" w:space="0" w:color="auto"/>
            </w:tcBorders>
            <w:vAlign w:val="bottom"/>
          </w:tcPr>
          <w:p w14:paraId="460D93E7" w14:textId="77777777" w:rsidR="003879CD" w:rsidRPr="00F86E75" w:rsidRDefault="009855F9" w:rsidP="00F86E75">
            <w:pPr>
              <w:spacing w:line="240" w:lineRule="auto"/>
              <w:ind w:firstLine="0"/>
              <w:jc w:val="center"/>
              <w:rPr>
                <w:szCs w:val="24"/>
              </w:rPr>
            </w:pPr>
            <w:r w:rsidRPr="00F86E75">
              <w:rPr>
                <w:szCs w:val="24"/>
              </w:rPr>
              <w:t>300</w:t>
            </w:r>
          </w:p>
        </w:tc>
        <w:tc>
          <w:tcPr>
            <w:tcW w:w="1463" w:type="pct"/>
            <w:tcBorders>
              <w:top w:val="single" w:sz="4" w:space="0" w:color="auto"/>
            </w:tcBorders>
            <w:vAlign w:val="bottom"/>
          </w:tcPr>
          <w:p w14:paraId="11EFD59E" w14:textId="77777777" w:rsidR="003879CD" w:rsidRPr="00F86E75" w:rsidRDefault="009855F9" w:rsidP="00F86E75">
            <w:pPr>
              <w:spacing w:line="240" w:lineRule="auto"/>
              <w:ind w:firstLine="0"/>
              <w:jc w:val="center"/>
              <w:rPr>
                <w:szCs w:val="24"/>
              </w:rPr>
            </w:pPr>
            <w:r w:rsidRPr="00F86E75">
              <w:rPr>
                <w:szCs w:val="24"/>
              </w:rPr>
              <w:t>240/180</w:t>
            </w:r>
          </w:p>
        </w:tc>
      </w:tr>
      <w:tr w:rsidR="0097243D" w:rsidRPr="00953527" w14:paraId="492983C3" w14:textId="77777777" w:rsidTr="009618E4">
        <w:tc>
          <w:tcPr>
            <w:tcW w:w="1914" w:type="pct"/>
            <w:vAlign w:val="center"/>
          </w:tcPr>
          <w:p w14:paraId="71CF3688" w14:textId="77777777" w:rsidR="003879CD" w:rsidRPr="00F86E75" w:rsidRDefault="009855F9" w:rsidP="00F86E75">
            <w:pPr>
              <w:spacing w:line="240" w:lineRule="auto"/>
              <w:ind w:firstLine="284"/>
              <w:rPr>
                <w:szCs w:val="24"/>
              </w:rPr>
            </w:pPr>
            <w:r w:rsidRPr="00F86E75">
              <w:rPr>
                <w:noProof/>
                <w:szCs w:val="24"/>
              </w:rPr>
              <w:t>Разделение – слияние</w:t>
            </w:r>
          </w:p>
        </w:tc>
        <w:tc>
          <w:tcPr>
            <w:tcW w:w="1623" w:type="pct"/>
            <w:vAlign w:val="center"/>
          </w:tcPr>
          <w:p w14:paraId="356BECA7" w14:textId="77777777" w:rsidR="003879CD" w:rsidRPr="00F86E75" w:rsidRDefault="009855F9" w:rsidP="00F86E75">
            <w:pPr>
              <w:spacing w:line="240" w:lineRule="auto"/>
              <w:ind w:firstLine="0"/>
              <w:jc w:val="center"/>
              <w:rPr>
                <w:szCs w:val="24"/>
              </w:rPr>
            </w:pPr>
            <w:r w:rsidRPr="00F86E75">
              <w:rPr>
                <w:szCs w:val="24"/>
              </w:rPr>
              <w:t>150</w:t>
            </w:r>
          </w:p>
        </w:tc>
        <w:tc>
          <w:tcPr>
            <w:tcW w:w="1463" w:type="pct"/>
            <w:vAlign w:val="center"/>
          </w:tcPr>
          <w:p w14:paraId="08629637" w14:textId="77777777" w:rsidR="003879CD" w:rsidRPr="00F86E75" w:rsidRDefault="009855F9" w:rsidP="00F86E75">
            <w:pPr>
              <w:spacing w:line="240" w:lineRule="auto"/>
              <w:ind w:firstLine="0"/>
              <w:jc w:val="center"/>
              <w:rPr>
                <w:szCs w:val="24"/>
              </w:rPr>
            </w:pPr>
            <w:r w:rsidRPr="00F86E75">
              <w:rPr>
                <w:szCs w:val="24"/>
              </w:rPr>
              <w:t>120</w:t>
            </w:r>
          </w:p>
        </w:tc>
      </w:tr>
      <w:tr w:rsidR="0097243D" w:rsidRPr="00953527" w14:paraId="2C645D37" w14:textId="77777777" w:rsidTr="00F76DCD">
        <w:tc>
          <w:tcPr>
            <w:tcW w:w="5000" w:type="pct"/>
            <w:gridSpan w:val="3"/>
            <w:vAlign w:val="center"/>
          </w:tcPr>
          <w:p w14:paraId="58B0AA21" w14:textId="77777777" w:rsidR="00F76DCD" w:rsidRPr="00F86E75" w:rsidRDefault="00F76DCD" w:rsidP="00F86E75">
            <w:pPr>
              <w:spacing w:line="240" w:lineRule="auto"/>
              <w:ind w:firstLine="455"/>
              <w:rPr>
                <w:sz w:val="20"/>
                <w:szCs w:val="20"/>
              </w:rPr>
            </w:pPr>
            <w:r w:rsidRPr="00F86E75">
              <w:rPr>
                <w:rStyle w:val="vv0"/>
                <w:sz w:val="20"/>
                <w:szCs w:val="20"/>
              </w:rPr>
              <w:t>Примечания</w:t>
            </w:r>
          </w:p>
          <w:p w14:paraId="0C7B891C" w14:textId="77777777" w:rsidR="00F76DCD" w:rsidRPr="00F86E75" w:rsidRDefault="00F76DCD" w:rsidP="00F86E75">
            <w:pPr>
              <w:spacing w:line="240" w:lineRule="auto"/>
              <w:ind w:firstLine="455"/>
              <w:rPr>
                <w:sz w:val="20"/>
                <w:szCs w:val="20"/>
              </w:rPr>
            </w:pPr>
            <w:r w:rsidRPr="00F86E75">
              <w:rPr>
                <w:sz w:val="20"/>
                <w:szCs w:val="20"/>
              </w:rPr>
              <w:t xml:space="preserve">1 В условиях реконструкции, при </w:t>
            </w:r>
            <w:r w:rsidR="001F4ACB" w:rsidRPr="00F86E75">
              <w:rPr>
                <w:sz w:val="20"/>
                <w:szCs w:val="20"/>
              </w:rPr>
              <w:t xml:space="preserve">невозможности соблюдения требуемых параметров, следует проводить </w:t>
            </w:r>
            <w:r w:rsidRPr="00F86E75">
              <w:rPr>
                <w:sz w:val="20"/>
                <w:szCs w:val="20"/>
              </w:rPr>
              <w:t>соответствующ</w:t>
            </w:r>
            <w:r w:rsidR="001F4ACB" w:rsidRPr="00F86E75">
              <w:rPr>
                <w:sz w:val="20"/>
                <w:szCs w:val="20"/>
              </w:rPr>
              <w:t>ее</w:t>
            </w:r>
            <w:r w:rsidRPr="00F86E75">
              <w:rPr>
                <w:sz w:val="20"/>
                <w:szCs w:val="20"/>
              </w:rPr>
              <w:t xml:space="preserve"> технико-экономическо</w:t>
            </w:r>
            <w:r w:rsidR="001F4ACB" w:rsidRPr="00F86E75">
              <w:rPr>
                <w:sz w:val="20"/>
                <w:szCs w:val="20"/>
              </w:rPr>
              <w:t>е</w:t>
            </w:r>
            <w:r w:rsidRPr="00F86E75">
              <w:rPr>
                <w:sz w:val="20"/>
                <w:szCs w:val="20"/>
              </w:rPr>
              <w:t xml:space="preserve"> обосновани</w:t>
            </w:r>
            <w:r w:rsidR="001F4ACB" w:rsidRPr="00F86E75">
              <w:rPr>
                <w:sz w:val="20"/>
                <w:szCs w:val="20"/>
              </w:rPr>
              <w:t>е снижения требуемых параметров</w:t>
            </w:r>
            <w:r w:rsidR="00927064" w:rsidRPr="00F86E75">
              <w:rPr>
                <w:sz w:val="20"/>
                <w:szCs w:val="20"/>
              </w:rPr>
              <w:t xml:space="preserve"> </w:t>
            </w:r>
            <w:r w:rsidRPr="00F86E75">
              <w:rPr>
                <w:sz w:val="20"/>
                <w:szCs w:val="20"/>
              </w:rPr>
              <w:t>по взаимному расположению элементов транспортных пересечений в разных уровнях.</w:t>
            </w:r>
          </w:p>
          <w:p w14:paraId="7A47B7D5" w14:textId="77777777" w:rsidR="00F76DCD" w:rsidRPr="00F86E75" w:rsidRDefault="00F76DCD" w:rsidP="00F86E75">
            <w:pPr>
              <w:spacing w:line="240" w:lineRule="auto"/>
              <w:ind w:firstLine="455"/>
              <w:rPr>
                <w:szCs w:val="24"/>
              </w:rPr>
            </w:pPr>
            <w:r w:rsidRPr="00F86E75">
              <w:rPr>
                <w:sz w:val="20"/>
                <w:szCs w:val="20"/>
              </w:rPr>
              <w:t>2 Под расстоянием между участками слияния/разделения транспортных потоков следует понимать расстояние между концами разделительных полос, устраиваемых между: съездом и основным направлением движения; двумя съездами.</w:t>
            </w:r>
          </w:p>
        </w:tc>
      </w:tr>
    </w:tbl>
    <w:p w14:paraId="710A9BD7" w14:textId="77777777" w:rsidR="00F86E75" w:rsidRDefault="00F86E75" w:rsidP="00F86E75">
      <w:pPr>
        <w:pStyle w:val="aff2"/>
        <w:ind w:firstLine="567"/>
        <w:rPr>
          <w:sz w:val="28"/>
          <w:szCs w:val="28"/>
        </w:rPr>
      </w:pPr>
      <w:bookmarkStart w:id="213" w:name="_Toc485805748"/>
      <w:bookmarkStart w:id="214" w:name="_Toc516148963"/>
    </w:p>
    <w:p w14:paraId="2158E41E" w14:textId="07D0D1BB" w:rsidR="009855F9" w:rsidRPr="00F86E75" w:rsidRDefault="009855F9" w:rsidP="00F86E75">
      <w:pPr>
        <w:pStyle w:val="aff2"/>
        <w:ind w:firstLine="567"/>
        <w:rPr>
          <w:b/>
          <w:bCs/>
          <w:sz w:val="28"/>
          <w:szCs w:val="28"/>
        </w:rPr>
      </w:pPr>
      <w:r w:rsidRPr="00F86E75">
        <w:rPr>
          <w:b/>
          <w:bCs/>
          <w:sz w:val="28"/>
          <w:szCs w:val="28"/>
        </w:rPr>
        <w:t>Участки переплетения транспортных потоков</w:t>
      </w:r>
      <w:bookmarkEnd w:id="213"/>
      <w:bookmarkEnd w:id="214"/>
    </w:p>
    <w:p w14:paraId="6A342445" w14:textId="77777777" w:rsidR="00BA6B37" w:rsidRPr="00F86E75" w:rsidRDefault="00020B96" w:rsidP="00F86E75">
      <w:pPr>
        <w:pStyle w:val="aff2"/>
        <w:ind w:firstLine="567"/>
        <w:rPr>
          <w:sz w:val="28"/>
          <w:szCs w:val="28"/>
        </w:rPr>
      </w:pPr>
      <w:r w:rsidRPr="00F86E75">
        <w:rPr>
          <w:sz w:val="28"/>
          <w:szCs w:val="28"/>
        </w:rPr>
        <w:t>5.9.</w:t>
      </w:r>
      <w:r w:rsidR="00427278" w:rsidRPr="00F86E75">
        <w:rPr>
          <w:sz w:val="28"/>
          <w:szCs w:val="28"/>
        </w:rPr>
        <w:t>13</w:t>
      </w:r>
      <w:r w:rsidRPr="00F86E75">
        <w:rPr>
          <w:sz w:val="28"/>
          <w:szCs w:val="28"/>
        </w:rPr>
        <w:t xml:space="preserve"> </w:t>
      </w:r>
      <w:r w:rsidR="002A7F4E" w:rsidRPr="00F86E75">
        <w:rPr>
          <w:sz w:val="28"/>
          <w:szCs w:val="28"/>
        </w:rPr>
        <w:t xml:space="preserve">Длину участков переплетения следует назначать в зависимости от расчетной скорости движения на участке переплетения и интенсивностей пересекающихся потоков в соответствии с расчетом, но принимать не </w:t>
      </w:r>
      <w:r w:rsidR="0063534C" w:rsidRPr="00F86E75">
        <w:rPr>
          <w:sz w:val="28"/>
          <w:szCs w:val="28"/>
        </w:rPr>
        <w:t>менее указанной в таблице 5.</w:t>
      </w:r>
      <w:r w:rsidR="00125AEB" w:rsidRPr="00F86E75">
        <w:rPr>
          <w:sz w:val="28"/>
          <w:szCs w:val="28"/>
        </w:rPr>
        <w:t>16</w:t>
      </w:r>
      <w:r w:rsidR="0063534C" w:rsidRPr="00F86E75">
        <w:rPr>
          <w:sz w:val="28"/>
          <w:szCs w:val="28"/>
        </w:rPr>
        <w:t>.</w:t>
      </w:r>
    </w:p>
    <w:p w14:paraId="6C9B67CE" w14:textId="77777777" w:rsidR="00F86E75" w:rsidRDefault="00F86E75" w:rsidP="00F86E75">
      <w:pPr>
        <w:pStyle w:val="aff2"/>
        <w:rPr>
          <w:rStyle w:val="vv0"/>
          <w:sz w:val="28"/>
          <w:szCs w:val="28"/>
        </w:rPr>
      </w:pPr>
    </w:p>
    <w:p w14:paraId="6D604EF2" w14:textId="3F098E0D" w:rsidR="002A7F4E" w:rsidRPr="00F86E75" w:rsidRDefault="002A7F4E" w:rsidP="00F86E75">
      <w:pPr>
        <w:pStyle w:val="aff2"/>
        <w:rPr>
          <w:sz w:val="28"/>
          <w:szCs w:val="28"/>
        </w:rPr>
      </w:pPr>
      <w:r w:rsidRPr="00F86E75">
        <w:rPr>
          <w:rStyle w:val="vv0"/>
          <w:sz w:val="28"/>
          <w:szCs w:val="28"/>
        </w:rPr>
        <w:t xml:space="preserve">Таблица </w:t>
      </w:r>
      <w:r w:rsidRPr="00F86E75">
        <w:rPr>
          <w:rStyle w:val="vv0"/>
          <w:spacing w:val="0"/>
          <w:sz w:val="28"/>
          <w:szCs w:val="28"/>
        </w:rPr>
        <w:t>5.</w:t>
      </w:r>
      <w:r w:rsidR="00125AEB" w:rsidRPr="00F86E75">
        <w:rPr>
          <w:rStyle w:val="vv0"/>
          <w:spacing w:val="0"/>
          <w:sz w:val="28"/>
          <w:szCs w:val="28"/>
        </w:rPr>
        <w:t>16</w:t>
      </w:r>
      <w:r w:rsidRPr="00F86E75">
        <w:rPr>
          <w:rStyle w:val="vv0"/>
          <w:spacing w:val="0"/>
          <w:sz w:val="28"/>
          <w:szCs w:val="28"/>
        </w:rPr>
        <w:t xml:space="preserve"> </w:t>
      </w:r>
      <w:r w:rsidRPr="00F86E75">
        <w:rPr>
          <w:sz w:val="28"/>
          <w:szCs w:val="28"/>
        </w:rPr>
        <w:t xml:space="preserve">– </w:t>
      </w:r>
      <w:r w:rsidRPr="00F86E75">
        <w:rPr>
          <w:b/>
          <w:sz w:val="28"/>
          <w:szCs w:val="28"/>
        </w:rPr>
        <w:t>Длина участков переплетения</w:t>
      </w:r>
    </w:p>
    <w:tbl>
      <w:tblPr>
        <w:tblStyle w:val="a8"/>
        <w:tblW w:w="0" w:type="auto"/>
        <w:tblLook w:val="04A0" w:firstRow="1" w:lastRow="0" w:firstColumn="1" w:lastColumn="0" w:noHBand="0" w:noVBand="1"/>
      </w:tblPr>
      <w:tblGrid>
        <w:gridCol w:w="4620"/>
        <w:gridCol w:w="4725"/>
      </w:tblGrid>
      <w:tr w:rsidR="0097243D" w:rsidRPr="00953527" w14:paraId="140DCF4E" w14:textId="77777777" w:rsidTr="00F86E75">
        <w:trPr>
          <w:trHeight w:val="338"/>
        </w:trPr>
        <w:tc>
          <w:tcPr>
            <w:tcW w:w="4756" w:type="dxa"/>
            <w:tcBorders>
              <w:top w:val="single" w:sz="4" w:space="0" w:color="000000"/>
              <w:left w:val="single" w:sz="4" w:space="0" w:color="000000"/>
              <w:bottom w:val="single" w:sz="4" w:space="0" w:color="000000"/>
              <w:right w:val="single" w:sz="4" w:space="0" w:color="000000"/>
            </w:tcBorders>
            <w:hideMark/>
          </w:tcPr>
          <w:p w14:paraId="22C178A0" w14:textId="77777777" w:rsidR="002A7F4E" w:rsidRPr="00F86E75" w:rsidRDefault="002A7F4E" w:rsidP="00F86E75">
            <w:pPr>
              <w:pStyle w:val="aff2"/>
              <w:jc w:val="center"/>
              <w:rPr>
                <w:szCs w:val="24"/>
              </w:rPr>
            </w:pPr>
            <w:r w:rsidRPr="00F86E75">
              <w:rPr>
                <w:szCs w:val="24"/>
              </w:rPr>
              <w:t>Расчетная скорость движения, км/ч</w:t>
            </w:r>
          </w:p>
        </w:tc>
        <w:tc>
          <w:tcPr>
            <w:tcW w:w="4850" w:type="dxa"/>
            <w:tcBorders>
              <w:top w:val="single" w:sz="4" w:space="0" w:color="000000"/>
              <w:left w:val="single" w:sz="4" w:space="0" w:color="000000"/>
              <w:bottom w:val="single" w:sz="4" w:space="0" w:color="000000"/>
              <w:right w:val="single" w:sz="4" w:space="0" w:color="000000"/>
            </w:tcBorders>
            <w:hideMark/>
          </w:tcPr>
          <w:p w14:paraId="733D5C60" w14:textId="77777777" w:rsidR="002A7F4E" w:rsidRPr="00F86E75" w:rsidRDefault="002A7F4E" w:rsidP="00F86E75">
            <w:pPr>
              <w:pStyle w:val="aff2"/>
              <w:jc w:val="center"/>
              <w:rPr>
                <w:szCs w:val="24"/>
              </w:rPr>
            </w:pPr>
            <w:r w:rsidRPr="00F86E75">
              <w:rPr>
                <w:szCs w:val="24"/>
              </w:rPr>
              <w:t>Длина участка переплетения, м</w:t>
            </w:r>
          </w:p>
        </w:tc>
      </w:tr>
      <w:tr w:rsidR="0097243D" w:rsidRPr="00953527" w14:paraId="0827AB89" w14:textId="77777777" w:rsidTr="00F86E75">
        <w:trPr>
          <w:trHeight w:val="271"/>
        </w:trPr>
        <w:tc>
          <w:tcPr>
            <w:tcW w:w="4756" w:type="dxa"/>
            <w:tcBorders>
              <w:top w:val="single" w:sz="4" w:space="0" w:color="000000"/>
              <w:left w:val="single" w:sz="4" w:space="0" w:color="000000"/>
              <w:bottom w:val="single" w:sz="4" w:space="0" w:color="000000"/>
              <w:right w:val="single" w:sz="4" w:space="0" w:color="000000"/>
            </w:tcBorders>
            <w:vAlign w:val="bottom"/>
            <w:hideMark/>
          </w:tcPr>
          <w:p w14:paraId="70D6A3B2" w14:textId="77777777" w:rsidR="002A7F4E" w:rsidRPr="00F86E75" w:rsidRDefault="002A7F4E" w:rsidP="00F86E75">
            <w:pPr>
              <w:pStyle w:val="aff2"/>
              <w:jc w:val="center"/>
              <w:rPr>
                <w:szCs w:val="24"/>
                <w:lang w:val="en-US"/>
              </w:rPr>
            </w:pPr>
            <w:r w:rsidRPr="00F86E75">
              <w:rPr>
                <w:szCs w:val="24"/>
                <w:lang w:val="en-US"/>
              </w:rPr>
              <w:t>130</w:t>
            </w:r>
          </w:p>
        </w:tc>
        <w:tc>
          <w:tcPr>
            <w:tcW w:w="4850" w:type="dxa"/>
            <w:tcBorders>
              <w:top w:val="single" w:sz="4" w:space="0" w:color="000000"/>
              <w:left w:val="single" w:sz="4" w:space="0" w:color="000000"/>
              <w:bottom w:val="single" w:sz="4" w:space="0" w:color="000000"/>
              <w:right w:val="single" w:sz="4" w:space="0" w:color="000000"/>
            </w:tcBorders>
            <w:vAlign w:val="bottom"/>
            <w:hideMark/>
          </w:tcPr>
          <w:p w14:paraId="7552E4FD" w14:textId="77777777" w:rsidR="002A7F4E" w:rsidRPr="00F86E75" w:rsidRDefault="002A7F4E" w:rsidP="00F86E75">
            <w:pPr>
              <w:pStyle w:val="aff2"/>
              <w:jc w:val="center"/>
              <w:rPr>
                <w:szCs w:val="24"/>
              </w:rPr>
            </w:pPr>
            <w:r w:rsidRPr="00F86E75">
              <w:rPr>
                <w:szCs w:val="24"/>
              </w:rPr>
              <w:t>600</w:t>
            </w:r>
          </w:p>
        </w:tc>
      </w:tr>
      <w:tr w:rsidR="0097243D" w:rsidRPr="00953527" w14:paraId="55BA51EC" w14:textId="77777777" w:rsidTr="002A7F4E">
        <w:trPr>
          <w:trHeight w:val="395"/>
        </w:trPr>
        <w:tc>
          <w:tcPr>
            <w:tcW w:w="4756" w:type="dxa"/>
            <w:tcBorders>
              <w:top w:val="single" w:sz="4" w:space="0" w:color="000000"/>
              <w:left w:val="single" w:sz="4" w:space="0" w:color="000000"/>
              <w:bottom w:val="single" w:sz="4" w:space="0" w:color="000000"/>
              <w:right w:val="single" w:sz="4" w:space="0" w:color="000000"/>
            </w:tcBorders>
            <w:vAlign w:val="center"/>
            <w:hideMark/>
          </w:tcPr>
          <w:p w14:paraId="74EC505A" w14:textId="77777777" w:rsidR="002A7F4E" w:rsidRPr="00F86E75" w:rsidRDefault="002A7F4E" w:rsidP="00F86E75">
            <w:pPr>
              <w:pStyle w:val="aff2"/>
              <w:jc w:val="center"/>
              <w:rPr>
                <w:szCs w:val="24"/>
                <w:lang w:val="en-US"/>
              </w:rPr>
            </w:pPr>
            <w:r w:rsidRPr="00F86E75">
              <w:rPr>
                <w:szCs w:val="24"/>
                <w:lang w:val="en-US"/>
              </w:rPr>
              <w:t>110</w:t>
            </w:r>
          </w:p>
        </w:tc>
        <w:tc>
          <w:tcPr>
            <w:tcW w:w="4850" w:type="dxa"/>
            <w:tcBorders>
              <w:top w:val="single" w:sz="4" w:space="0" w:color="000000"/>
              <w:left w:val="single" w:sz="4" w:space="0" w:color="000000"/>
              <w:bottom w:val="single" w:sz="4" w:space="0" w:color="000000"/>
              <w:right w:val="single" w:sz="4" w:space="0" w:color="000000"/>
            </w:tcBorders>
            <w:vAlign w:val="center"/>
            <w:hideMark/>
          </w:tcPr>
          <w:p w14:paraId="28D385A2" w14:textId="77777777" w:rsidR="002A7F4E" w:rsidRPr="00F86E75" w:rsidRDefault="002A7F4E" w:rsidP="00F86E75">
            <w:pPr>
              <w:pStyle w:val="aff2"/>
              <w:jc w:val="center"/>
              <w:rPr>
                <w:szCs w:val="24"/>
              </w:rPr>
            </w:pPr>
            <w:r w:rsidRPr="00F86E75">
              <w:rPr>
                <w:szCs w:val="24"/>
              </w:rPr>
              <w:t>350</w:t>
            </w:r>
          </w:p>
        </w:tc>
      </w:tr>
      <w:tr w:rsidR="0097243D" w:rsidRPr="00953527" w14:paraId="3621E616" w14:textId="77777777" w:rsidTr="002A7F4E">
        <w:trPr>
          <w:trHeight w:val="395"/>
        </w:trPr>
        <w:tc>
          <w:tcPr>
            <w:tcW w:w="4756" w:type="dxa"/>
            <w:tcBorders>
              <w:top w:val="single" w:sz="4" w:space="0" w:color="000000"/>
              <w:left w:val="single" w:sz="4" w:space="0" w:color="000000"/>
              <w:bottom w:val="single" w:sz="4" w:space="0" w:color="000000"/>
              <w:right w:val="single" w:sz="4" w:space="0" w:color="000000"/>
            </w:tcBorders>
            <w:vAlign w:val="center"/>
            <w:hideMark/>
          </w:tcPr>
          <w:p w14:paraId="67E59BCE" w14:textId="77777777" w:rsidR="002A7F4E" w:rsidRPr="00F86E75" w:rsidRDefault="002A7F4E" w:rsidP="00F86E75">
            <w:pPr>
              <w:pStyle w:val="aff2"/>
              <w:jc w:val="center"/>
              <w:rPr>
                <w:szCs w:val="24"/>
              </w:rPr>
            </w:pPr>
            <w:r w:rsidRPr="00F86E75">
              <w:rPr>
                <w:szCs w:val="24"/>
              </w:rPr>
              <w:t>90</w:t>
            </w:r>
          </w:p>
        </w:tc>
        <w:tc>
          <w:tcPr>
            <w:tcW w:w="4850" w:type="dxa"/>
            <w:tcBorders>
              <w:top w:val="single" w:sz="4" w:space="0" w:color="000000"/>
              <w:left w:val="single" w:sz="4" w:space="0" w:color="000000"/>
              <w:bottom w:val="single" w:sz="4" w:space="0" w:color="000000"/>
              <w:right w:val="single" w:sz="4" w:space="0" w:color="000000"/>
            </w:tcBorders>
            <w:vAlign w:val="center"/>
            <w:hideMark/>
          </w:tcPr>
          <w:p w14:paraId="6E971C34" w14:textId="77777777" w:rsidR="002A7F4E" w:rsidRPr="00F86E75" w:rsidRDefault="002A7F4E" w:rsidP="00F86E75">
            <w:pPr>
              <w:pStyle w:val="aff2"/>
              <w:jc w:val="center"/>
              <w:rPr>
                <w:szCs w:val="24"/>
              </w:rPr>
            </w:pPr>
            <w:r w:rsidRPr="00F86E75">
              <w:rPr>
                <w:szCs w:val="24"/>
              </w:rPr>
              <w:t>250</w:t>
            </w:r>
          </w:p>
        </w:tc>
      </w:tr>
      <w:tr w:rsidR="0097243D" w:rsidRPr="00953527" w14:paraId="49FEB10A" w14:textId="77777777" w:rsidTr="002A7F4E">
        <w:trPr>
          <w:trHeight w:val="395"/>
        </w:trPr>
        <w:tc>
          <w:tcPr>
            <w:tcW w:w="4756" w:type="dxa"/>
            <w:tcBorders>
              <w:top w:val="single" w:sz="4" w:space="0" w:color="000000"/>
              <w:left w:val="single" w:sz="4" w:space="0" w:color="000000"/>
              <w:bottom w:val="single" w:sz="4" w:space="0" w:color="000000"/>
              <w:right w:val="single" w:sz="4" w:space="0" w:color="000000"/>
            </w:tcBorders>
            <w:vAlign w:val="center"/>
            <w:hideMark/>
          </w:tcPr>
          <w:p w14:paraId="4D84A2BF" w14:textId="77777777" w:rsidR="002A7F4E" w:rsidRPr="00F86E75" w:rsidRDefault="002A7F4E" w:rsidP="00F86E75">
            <w:pPr>
              <w:pStyle w:val="aff2"/>
              <w:jc w:val="center"/>
              <w:rPr>
                <w:szCs w:val="24"/>
              </w:rPr>
            </w:pPr>
            <w:r w:rsidRPr="00F86E75">
              <w:rPr>
                <w:szCs w:val="24"/>
              </w:rPr>
              <w:t>80</w:t>
            </w:r>
          </w:p>
        </w:tc>
        <w:tc>
          <w:tcPr>
            <w:tcW w:w="4850" w:type="dxa"/>
            <w:tcBorders>
              <w:top w:val="single" w:sz="4" w:space="0" w:color="000000"/>
              <w:left w:val="single" w:sz="4" w:space="0" w:color="000000"/>
              <w:bottom w:val="single" w:sz="4" w:space="0" w:color="000000"/>
              <w:right w:val="single" w:sz="4" w:space="0" w:color="000000"/>
            </w:tcBorders>
            <w:vAlign w:val="center"/>
            <w:hideMark/>
          </w:tcPr>
          <w:p w14:paraId="74646189" w14:textId="77777777" w:rsidR="002A7F4E" w:rsidRPr="00F86E75" w:rsidRDefault="002A7F4E" w:rsidP="00F86E75">
            <w:pPr>
              <w:pStyle w:val="aff2"/>
              <w:jc w:val="center"/>
              <w:rPr>
                <w:szCs w:val="24"/>
              </w:rPr>
            </w:pPr>
            <w:r w:rsidRPr="00F86E75">
              <w:rPr>
                <w:szCs w:val="24"/>
              </w:rPr>
              <w:t>200</w:t>
            </w:r>
          </w:p>
        </w:tc>
      </w:tr>
      <w:tr w:rsidR="0097243D" w:rsidRPr="00953527" w14:paraId="583FB06B" w14:textId="77777777" w:rsidTr="002A7F4E">
        <w:trPr>
          <w:trHeight w:val="395"/>
        </w:trPr>
        <w:tc>
          <w:tcPr>
            <w:tcW w:w="4756" w:type="dxa"/>
            <w:tcBorders>
              <w:top w:val="single" w:sz="4" w:space="0" w:color="000000"/>
              <w:left w:val="single" w:sz="4" w:space="0" w:color="000000"/>
              <w:bottom w:val="single" w:sz="4" w:space="0" w:color="000000"/>
              <w:right w:val="single" w:sz="4" w:space="0" w:color="000000"/>
            </w:tcBorders>
            <w:vAlign w:val="center"/>
            <w:hideMark/>
          </w:tcPr>
          <w:p w14:paraId="4ADAB89B" w14:textId="77777777" w:rsidR="002A7F4E" w:rsidRPr="00F86E75" w:rsidRDefault="002A7F4E" w:rsidP="00F86E75">
            <w:pPr>
              <w:pStyle w:val="aff2"/>
              <w:jc w:val="center"/>
              <w:rPr>
                <w:szCs w:val="24"/>
              </w:rPr>
            </w:pPr>
            <w:r w:rsidRPr="00F86E75">
              <w:rPr>
                <w:szCs w:val="24"/>
              </w:rPr>
              <w:t>70</w:t>
            </w:r>
          </w:p>
        </w:tc>
        <w:tc>
          <w:tcPr>
            <w:tcW w:w="4850" w:type="dxa"/>
            <w:tcBorders>
              <w:top w:val="single" w:sz="4" w:space="0" w:color="000000"/>
              <w:left w:val="single" w:sz="4" w:space="0" w:color="000000"/>
              <w:bottom w:val="single" w:sz="4" w:space="0" w:color="000000"/>
              <w:right w:val="single" w:sz="4" w:space="0" w:color="000000"/>
            </w:tcBorders>
            <w:vAlign w:val="center"/>
            <w:hideMark/>
          </w:tcPr>
          <w:p w14:paraId="43E8E255" w14:textId="77777777" w:rsidR="002A7F4E" w:rsidRPr="00F86E75" w:rsidRDefault="002A7F4E" w:rsidP="00F86E75">
            <w:pPr>
              <w:pStyle w:val="aff2"/>
              <w:jc w:val="center"/>
              <w:rPr>
                <w:szCs w:val="24"/>
              </w:rPr>
            </w:pPr>
            <w:r w:rsidRPr="00F86E75">
              <w:rPr>
                <w:szCs w:val="24"/>
              </w:rPr>
              <w:t>150</w:t>
            </w:r>
          </w:p>
        </w:tc>
      </w:tr>
      <w:tr w:rsidR="0097243D" w:rsidRPr="00953527" w14:paraId="0BF22E63" w14:textId="77777777" w:rsidTr="002A7F4E">
        <w:trPr>
          <w:trHeight w:val="395"/>
        </w:trPr>
        <w:tc>
          <w:tcPr>
            <w:tcW w:w="4756" w:type="dxa"/>
            <w:tcBorders>
              <w:top w:val="single" w:sz="4" w:space="0" w:color="000000"/>
              <w:left w:val="single" w:sz="4" w:space="0" w:color="000000"/>
              <w:bottom w:val="single" w:sz="4" w:space="0" w:color="000000"/>
              <w:right w:val="single" w:sz="4" w:space="0" w:color="000000"/>
            </w:tcBorders>
            <w:vAlign w:val="center"/>
            <w:hideMark/>
          </w:tcPr>
          <w:p w14:paraId="1E5FD509" w14:textId="77777777" w:rsidR="002A7F4E" w:rsidRPr="00F86E75" w:rsidRDefault="002A7F4E" w:rsidP="00F86E75">
            <w:pPr>
              <w:pStyle w:val="aff2"/>
              <w:jc w:val="center"/>
              <w:rPr>
                <w:szCs w:val="24"/>
              </w:rPr>
            </w:pPr>
            <w:r w:rsidRPr="00F86E75">
              <w:rPr>
                <w:szCs w:val="24"/>
              </w:rPr>
              <w:t>60</w:t>
            </w:r>
          </w:p>
        </w:tc>
        <w:tc>
          <w:tcPr>
            <w:tcW w:w="4850" w:type="dxa"/>
            <w:tcBorders>
              <w:top w:val="single" w:sz="4" w:space="0" w:color="000000"/>
              <w:left w:val="single" w:sz="4" w:space="0" w:color="000000"/>
              <w:bottom w:val="single" w:sz="4" w:space="0" w:color="000000"/>
              <w:right w:val="single" w:sz="4" w:space="0" w:color="000000"/>
            </w:tcBorders>
            <w:vAlign w:val="center"/>
            <w:hideMark/>
          </w:tcPr>
          <w:p w14:paraId="5D7C7DC7" w14:textId="77777777" w:rsidR="002A7F4E" w:rsidRPr="00F86E75" w:rsidRDefault="002A7F4E" w:rsidP="00F86E75">
            <w:pPr>
              <w:pStyle w:val="aff2"/>
              <w:jc w:val="center"/>
              <w:rPr>
                <w:szCs w:val="24"/>
              </w:rPr>
            </w:pPr>
            <w:r w:rsidRPr="00F86E75">
              <w:rPr>
                <w:szCs w:val="24"/>
              </w:rPr>
              <w:t>100</w:t>
            </w:r>
          </w:p>
        </w:tc>
      </w:tr>
    </w:tbl>
    <w:p w14:paraId="5AB8BD29" w14:textId="77777777" w:rsidR="00F86E75" w:rsidRDefault="00F86E75" w:rsidP="00F86E75">
      <w:pPr>
        <w:pStyle w:val="aff2"/>
        <w:ind w:firstLine="567"/>
        <w:rPr>
          <w:sz w:val="28"/>
          <w:szCs w:val="28"/>
        </w:rPr>
      </w:pPr>
    </w:p>
    <w:p w14:paraId="64EA3F70" w14:textId="340EB1D5" w:rsidR="004A3B28" w:rsidRPr="00F86E75" w:rsidRDefault="00020B96" w:rsidP="00F86E75">
      <w:pPr>
        <w:pStyle w:val="aff2"/>
        <w:ind w:firstLine="567"/>
        <w:rPr>
          <w:sz w:val="28"/>
          <w:szCs w:val="28"/>
        </w:rPr>
      </w:pPr>
      <w:r w:rsidRPr="00F86E75">
        <w:rPr>
          <w:sz w:val="28"/>
          <w:szCs w:val="28"/>
        </w:rPr>
        <w:t>5.9.</w:t>
      </w:r>
      <w:r w:rsidR="00427278" w:rsidRPr="00F86E75">
        <w:rPr>
          <w:sz w:val="28"/>
          <w:szCs w:val="28"/>
        </w:rPr>
        <w:t>14</w:t>
      </w:r>
      <w:r w:rsidRPr="00F86E75">
        <w:rPr>
          <w:sz w:val="28"/>
          <w:szCs w:val="28"/>
        </w:rPr>
        <w:t xml:space="preserve"> </w:t>
      </w:r>
      <w:r w:rsidR="009855F9" w:rsidRPr="00F86E75">
        <w:rPr>
          <w:sz w:val="28"/>
          <w:szCs w:val="28"/>
        </w:rPr>
        <w:t>Ширину полосы движения на участках переплетения транспортных потоков следует принимать равной ширине смежной с ней полосы движения основного направления</w:t>
      </w:r>
      <w:r w:rsidR="005015A6" w:rsidRPr="005015A6">
        <w:rPr>
          <w:sz w:val="28"/>
          <w:szCs w:val="28"/>
        </w:rPr>
        <w:t>, а на съездах транспортных развязок – не менее 3,5 м</w:t>
      </w:r>
      <w:r w:rsidR="009855F9" w:rsidRPr="00F86E75">
        <w:rPr>
          <w:sz w:val="28"/>
          <w:szCs w:val="28"/>
        </w:rPr>
        <w:t>.</w:t>
      </w:r>
      <w:bookmarkStart w:id="215" w:name="_Toc485805749"/>
      <w:bookmarkStart w:id="216" w:name="_Toc516148964"/>
    </w:p>
    <w:p w14:paraId="5A258042" w14:textId="77777777" w:rsidR="005015A6" w:rsidRPr="00E227BF" w:rsidRDefault="005015A6" w:rsidP="005015A6">
      <w:pPr>
        <w:pStyle w:val="aff2"/>
        <w:ind w:firstLine="567"/>
        <w:rPr>
          <w:b/>
          <w:sz w:val="28"/>
          <w:szCs w:val="28"/>
        </w:rPr>
      </w:pPr>
      <w:r w:rsidRPr="00E227BF">
        <w:rPr>
          <w:b/>
          <w:sz w:val="28"/>
          <w:szCs w:val="28"/>
        </w:rPr>
        <w:t>(Измененная редакция, Изм. № 2).</w:t>
      </w:r>
    </w:p>
    <w:p w14:paraId="0990A3BA" w14:textId="77777777" w:rsidR="009855F9" w:rsidRPr="00F86E75" w:rsidRDefault="009855F9" w:rsidP="00F86E75">
      <w:pPr>
        <w:pStyle w:val="aff2"/>
        <w:ind w:firstLine="567"/>
        <w:rPr>
          <w:sz w:val="28"/>
          <w:szCs w:val="28"/>
        </w:rPr>
      </w:pPr>
      <w:r w:rsidRPr="00F86E75">
        <w:rPr>
          <w:b/>
          <w:sz w:val="28"/>
          <w:szCs w:val="28"/>
        </w:rPr>
        <w:t>Поперечный профиль съездов</w:t>
      </w:r>
      <w:bookmarkEnd w:id="215"/>
      <w:bookmarkEnd w:id="216"/>
    </w:p>
    <w:p w14:paraId="0CE5C99A" w14:textId="078A6E0C" w:rsidR="00FD3D7D" w:rsidRPr="00F86E75" w:rsidRDefault="00020B96" w:rsidP="00F86E75">
      <w:pPr>
        <w:pStyle w:val="aff2"/>
        <w:ind w:firstLine="567"/>
        <w:rPr>
          <w:sz w:val="28"/>
          <w:szCs w:val="28"/>
        </w:rPr>
      </w:pPr>
      <w:r w:rsidRPr="00F86E75">
        <w:rPr>
          <w:sz w:val="28"/>
          <w:szCs w:val="28"/>
        </w:rPr>
        <w:t>5.9.</w:t>
      </w:r>
      <w:r w:rsidR="00427278" w:rsidRPr="00F86E75">
        <w:rPr>
          <w:sz w:val="28"/>
          <w:szCs w:val="28"/>
        </w:rPr>
        <w:t>15</w:t>
      </w:r>
      <w:r w:rsidRPr="00F86E75">
        <w:rPr>
          <w:sz w:val="28"/>
          <w:szCs w:val="28"/>
        </w:rPr>
        <w:t xml:space="preserve"> </w:t>
      </w:r>
      <w:r w:rsidR="00D07DF8" w:rsidRPr="00F86E75">
        <w:rPr>
          <w:sz w:val="28"/>
          <w:szCs w:val="28"/>
        </w:rPr>
        <w:t xml:space="preserve">Однополосные съезды следует </w:t>
      </w:r>
      <w:r w:rsidR="000E1415" w:rsidRPr="00F86E75">
        <w:rPr>
          <w:sz w:val="28"/>
          <w:szCs w:val="28"/>
        </w:rPr>
        <w:t>предусматривать</w:t>
      </w:r>
      <w:r w:rsidR="00D07DF8" w:rsidRPr="00F86E75">
        <w:rPr>
          <w:sz w:val="28"/>
          <w:szCs w:val="28"/>
        </w:rPr>
        <w:t xml:space="preserve"> для проектирования съездов пересечений в разных уровнях при интенсивности движения не более 1400 </w:t>
      </w:r>
      <w:proofErr w:type="spellStart"/>
      <w:r w:rsidR="00D07DF8" w:rsidRPr="00F86E75">
        <w:rPr>
          <w:sz w:val="28"/>
          <w:szCs w:val="28"/>
        </w:rPr>
        <w:t>прив</w:t>
      </w:r>
      <w:proofErr w:type="spellEnd"/>
      <w:r w:rsidR="00D07DF8" w:rsidRPr="00F86E75">
        <w:rPr>
          <w:sz w:val="28"/>
          <w:szCs w:val="28"/>
        </w:rPr>
        <w:t xml:space="preserve">. ед./ч, а </w:t>
      </w:r>
      <w:r w:rsidR="005015A6" w:rsidRPr="00AC0B86">
        <w:rPr>
          <w:sz w:val="28"/>
          <w:szCs w:val="28"/>
        </w:rPr>
        <w:t>петлевых</w:t>
      </w:r>
      <w:r w:rsidR="00D07DF8" w:rsidRPr="00F86E75">
        <w:rPr>
          <w:sz w:val="28"/>
          <w:szCs w:val="28"/>
        </w:rPr>
        <w:t xml:space="preserve"> – не более 800 </w:t>
      </w:r>
      <w:proofErr w:type="spellStart"/>
      <w:r w:rsidR="00D07DF8" w:rsidRPr="00F86E75">
        <w:rPr>
          <w:sz w:val="28"/>
          <w:szCs w:val="28"/>
        </w:rPr>
        <w:t>прив</w:t>
      </w:r>
      <w:proofErr w:type="spellEnd"/>
      <w:r w:rsidR="00D07DF8" w:rsidRPr="00F86E75">
        <w:rPr>
          <w:sz w:val="28"/>
          <w:szCs w:val="28"/>
        </w:rPr>
        <w:t>. ед./ч, если они образуют зону переплетения</w:t>
      </w:r>
      <w:r w:rsidR="00F73566" w:rsidRPr="00F86E75">
        <w:rPr>
          <w:sz w:val="28"/>
          <w:szCs w:val="28"/>
        </w:rPr>
        <w:t>.</w:t>
      </w:r>
    </w:p>
    <w:p w14:paraId="6673C0CE" w14:textId="259851A4" w:rsidR="00FD3D7D" w:rsidRPr="00F86E75" w:rsidRDefault="00020B96" w:rsidP="00F86E75">
      <w:pPr>
        <w:pStyle w:val="aff2"/>
        <w:ind w:firstLine="567"/>
        <w:rPr>
          <w:sz w:val="28"/>
          <w:szCs w:val="28"/>
        </w:rPr>
      </w:pPr>
      <w:bookmarkStart w:id="217" w:name="_Hlk94028350"/>
      <w:r w:rsidRPr="00F86E75">
        <w:rPr>
          <w:sz w:val="28"/>
          <w:szCs w:val="28"/>
        </w:rPr>
        <w:t>5.9.</w:t>
      </w:r>
      <w:r w:rsidR="00427278" w:rsidRPr="00F86E75">
        <w:rPr>
          <w:sz w:val="28"/>
          <w:szCs w:val="28"/>
        </w:rPr>
        <w:t>16</w:t>
      </w:r>
      <w:r w:rsidRPr="00F86E75">
        <w:rPr>
          <w:sz w:val="28"/>
          <w:szCs w:val="28"/>
        </w:rPr>
        <w:t xml:space="preserve"> </w:t>
      </w:r>
      <w:bookmarkEnd w:id="217"/>
      <w:r w:rsidR="00D07DF8" w:rsidRPr="00F86E75">
        <w:rPr>
          <w:sz w:val="28"/>
          <w:szCs w:val="28"/>
        </w:rPr>
        <w:t xml:space="preserve">Двухполосные съезды следует </w:t>
      </w:r>
      <w:r w:rsidR="000E1415" w:rsidRPr="00F86E75">
        <w:rPr>
          <w:sz w:val="28"/>
          <w:szCs w:val="28"/>
        </w:rPr>
        <w:t>предусматривать</w:t>
      </w:r>
      <w:r w:rsidR="00D07DF8" w:rsidRPr="00F86E75">
        <w:rPr>
          <w:sz w:val="28"/>
          <w:szCs w:val="28"/>
        </w:rPr>
        <w:t xml:space="preserve"> для проектирования съездов пересечений в разных уровнях при интенсивности движения более 1400 </w:t>
      </w:r>
      <w:proofErr w:type="spellStart"/>
      <w:r w:rsidR="00D07DF8" w:rsidRPr="00F86E75">
        <w:rPr>
          <w:sz w:val="28"/>
          <w:szCs w:val="28"/>
        </w:rPr>
        <w:t>прив</w:t>
      </w:r>
      <w:proofErr w:type="spellEnd"/>
      <w:r w:rsidR="00D07DF8" w:rsidRPr="00F86E75">
        <w:rPr>
          <w:sz w:val="28"/>
          <w:szCs w:val="28"/>
        </w:rPr>
        <w:t xml:space="preserve">. ед. в час, но не более 2800 </w:t>
      </w:r>
      <w:proofErr w:type="spellStart"/>
      <w:r w:rsidR="00D07DF8" w:rsidRPr="00F86E75">
        <w:rPr>
          <w:sz w:val="28"/>
          <w:szCs w:val="28"/>
        </w:rPr>
        <w:t>прив</w:t>
      </w:r>
      <w:proofErr w:type="spellEnd"/>
      <w:r w:rsidR="00D07DF8" w:rsidRPr="00F86E75">
        <w:rPr>
          <w:sz w:val="28"/>
          <w:szCs w:val="28"/>
        </w:rPr>
        <w:t>. ед./ч (</w:t>
      </w:r>
      <w:r w:rsidR="005015A6" w:rsidRPr="005015A6">
        <w:rPr>
          <w:sz w:val="28"/>
          <w:szCs w:val="28"/>
        </w:rPr>
        <w:t>петлевые</w:t>
      </w:r>
      <w:r w:rsidR="00D07DF8" w:rsidRPr="00F86E75">
        <w:rPr>
          <w:sz w:val="28"/>
          <w:szCs w:val="28"/>
        </w:rPr>
        <w:t xml:space="preserve"> – более 800 </w:t>
      </w:r>
      <w:proofErr w:type="spellStart"/>
      <w:r w:rsidR="00D07DF8" w:rsidRPr="00F86E75">
        <w:rPr>
          <w:sz w:val="28"/>
          <w:szCs w:val="28"/>
        </w:rPr>
        <w:t>прив</w:t>
      </w:r>
      <w:proofErr w:type="spellEnd"/>
      <w:r w:rsidR="00D07DF8" w:rsidRPr="00F86E75">
        <w:rPr>
          <w:sz w:val="28"/>
          <w:szCs w:val="28"/>
        </w:rPr>
        <w:t>. ед./ч)</w:t>
      </w:r>
      <w:r w:rsidR="009855F9" w:rsidRPr="00F86E75">
        <w:rPr>
          <w:sz w:val="28"/>
          <w:szCs w:val="28"/>
        </w:rPr>
        <w:t>.</w:t>
      </w:r>
    </w:p>
    <w:p w14:paraId="6BB63725" w14:textId="6C216850" w:rsidR="005015A6" w:rsidRPr="00E227BF" w:rsidRDefault="005015A6" w:rsidP="005015A6">
      <w:pPr>
        <w:pStyle w:val="aff2"/>
        <w:ind w:firstLine="567"/>
        <w:rPr>
          <w:b/>
          <w:sz w:val="28"/>
          <w:szCs w:val="28"/>
        </w:rPr>
      </w:pPr>
      <w:r w:rsidRPr="005015A6">
        <w:rPr>
          <w:b/>
          <w:sz w:val="28"/>
          <w:szCs w:val="28"/>
        </w:rPr>
        <w:t>5.9.15</w:t>
      </w:r>
      <w:r>
        <w:rPr>
          <w:b/>
          <w:sz w:val="28"/>
          <w:szCs w:val="28"/>
        </w:rPr>
        <w:t>,</w:t>
      </w:r>
      <w:r w:rsidRPr="005015A6">
        <w:rPr>
          <w:b/>
          <w:sz w:val="28"/>
          <w:szCs w:val="28"/>
        </w:rPr>
        <w:t xml:space="preserve"> 5.9.16 </w:t>
      </w:r>
      <w:r w:rsidRPr="00E227BF">
        <w:rPr>
          <w:b/>
          <w:sz w:val="28"/>
          <w:szCs w:val="28"/>
        </w:rPr>
        <w:t>(Измененная редакция, Изм. № 2).</w:t>
      </w:r>
    </w:p>
    <w:p w14:paraId="01B890F5" w14:textId="77777777" w:rsidR="00FD3D7D" w:rsidRPr="00F86E75" w:rsidRDefault="00020B96" w:rsidP="00F86E75">
      <w:pPr>
        <w:pStyle w:val="aff2"/>
        <w:ind w:firstLine="567"/>
        <w:rPr>
          <w:sz w:val="28"/>
          <w:szCs w:val="28"/>
        </w:rPr>
      </w:pPr>
      <w:r w:rsidRPr="00F86E75">
        <w:rPr>
          <w:sz w:val="28"/>
          <w:szCs w:val="28"/>
        </w:rPr>
        <w:t>5.9.</w:t>
      </w:r>
      <w:r w:rsidR="00427278" w:rsidRPr="00F86E75">
        <w:rPr>
          <w:sz w:val="28"/>
          <w:szCs w:val="28"/>
        </w:rPr>
        <w:t>17</w:t>
      </w:r>
      <w:r w:rsidRPr="00F86E75">
        <w:rPr>
          <w:sz w:val="28"/>
          <w:szCs w:val="28"/>
        </w:rPr>
        <w:t xml:space="preserve"> </w:t>
      </w:r>
      <w:r w:rsidR="00565B5A" w:rsidRPr="00F86E75">
        <w:rPr>
          <w:sz w:val="28"/>
          <w:szCs w:val="28"/>
        </w:rPr>
        <w:t>При проектировании съездов</w:t>
      </w:r>
      <w:r w:rsidR="00D9102A" w:rsidRPr="00F86E75">
        <w:rPr>
          <w:sz w:val="28"/>
          <w:szCs w:val="28"/>
        </w:rPr>
        <w:t xml:space="preserve"> </w:t>
      </w:r>
      <w:r w:rsidR="009855F9" w:rsidRPr="00F86E75">
        <w:rPr>
          <w:sz w:val="28"/>
          <w:szCs w:val="28"/>
        </w:rPr>
        <w:t>пересечений в разных уровнях</w:t>
      </w:r>
      <w:r w:rsidR="00D9102A" w:rsidRPr="00F86E75">
        <w:rPr>
          <w:sz w:val="28"/>
          <w:szCs w:val="28"/>
        </w:rPr>
        <w:t xml:space="preserve"> </w:t>
      </w:r>
      <w:r w:rsidR="009855F9" w:rsidRPr="00F86E75">
        <w:rPr>
          <w:sz w:val="28"/>
          <w:szCs w:val="28"/>
        </w:rPr>
        <w:t xml:space="preserve">с интенсивностью движения по ним более 2800 </w:t>
      </w:r>
      <w:proofErr w:type="spellStart"/>
      <w:r w:rsidR="009855F9" w:rsidRPr="00F86E75">
        <w:rPr>
          <w:sz w:val="28"/>
          <w:szCs w:val="28"/>
        </w:rPr>
        <w:t>прив</w:t>
      </w:r>
      <w:proofErr w:type="spellEnd"/>
      <w:r w:rsidR="009855F9" w:rsidRPr="00F86E75">
        <w:rPr>
          <w:sz w:val="28"/>
          <w:szCs w:val="28"/>
        </w:rPr>
        <w:t>. ед.</w:t>
      </w:r>
      <w:r w:rsidR="00ED07B4" w:rsidRPr="00F86E75">
        <w:rPr>
          <w:sz w:val="28"/>
          <w:szCs w:val="28"/>
        </w:rPr>
        <w:t>/ч</w:t>
      </w:r>
      <w:r w:rsidR="009855F9" w:rsidRPr="00F86E75">
        <w:rPr>
          <w:sz w:val="28"/>
          <w:szCs w:val="28"/>
        </w:rPr>
        <w:t xml:space="preserve"> следует </w:t>
      </w:r>
      <w:r w:rsidR="00D07DF8" w:rsidRPr="00F86E75">
        <w:rPr>
          <w:sz w:val="28"/>
          <w:szCs w:val="28"/>
        </w:rPr>
        <w:t xml:space="preserve">проводить </w:t>
      </w:r>
      <w:r w:rsidR="009855F9" w:rsidRPr="00F86E75">
        <w:rPr>
          <w:sz w:val="28"/>
          <w:szCs w:val="28"/>
        </w:rPr>
        <w:t xml:space="preserve">обоснование числа полос движения с учетом положений </w:t>
      </w:r>
      <w:r w:rsidR="00F50237" w:rsidRPr="00F86E75">
        <w:rPr>
          <w:sz w:val="28"/>
          <w:szCs w:val="28"/>
        </w:rPr>
        <w:t>5.</w:t>
      </w:r>
      <w:r w:rsidR="009855F9" w:rsidRPr="00F86E75">
        <w:rPr>
          <w:sz w:val="28"/>
          <w:szCs w:val="28"/>
        </w:rPr>
        <w:t>5.</w:t>
      </w:r>
      <w:r w:rsidR="00F50237" w:rsidRPr="00F86E75">
        <w:rPr>
          <w:sz w:val="28"/>
          <w:szCs w:val="28"/>
        </w:rPr>
        <w:t>12</w:t>
      </w:r>
      <w:r w:rsidR="009855F9" w:rsidRPr="00F86E75">
        <w:rPr>
          <w:sz w:val="28"/>
          <w:szCs w:val="28"/>
        </w:rPr>
        <w:t>.</w:t>
      </w:r>
    </w:p>
    <w:p w14:paraId="209DAC9F" w14:textId="7D2573AA" w:rsidR="00FD3D7D" w:rsidRPr="00F86E75" w:rsidRDefault="00020B96" w:rsidP="00F86E75">
      <w:pPr>
        <w:pStyle w:val="aff2"/>
        <w:ind w:firstLine="567"/>
        <w:rPr>
          <w:sz w:val="28"/>
          <w:szCs w:val="28"/>
        </w:rPr>
      </w:pPr>
      <w:r w:rsidRPr="00F86E75">
        <w:rPr>
          <w:sz w:val="28"/>
          <w:szCs w:val="28"/>
        </w:rPr>
        <w:t>5.9.</w:t>
      </w:r>
      <w:r w:rsidR="00427278" w:rsidRPr="00F86E75">
        <w:rPr>
          <w:sz w:val="28"/>
          <w:szCs w:val="28"/>
        </w:rPr>
        <w:t>18</w:t>
      </w:r>
      <w:r w:rsidRPr="00F86E75">
        <w:rPr>
          <w:sz w:val="28"/>
          <w:szCs w:val="28"/>
        </w:rPr>
        <w:t xml:space="preserve"> </w:t>
      </w:r>
      <w:r w:rsidR="00565B5A" w:rsidRPr="00F86E75">
        <w:rPr>
          <w:sz w:val="28"/>
          <w:szCs w:val="28"/>
        </w:rPr>
        <w:t>Съезды</w:t>
      </w:r>
      <w:r w:rsidR="00D9102A" w:rsidRPr="00F86E75">
        <w:rPr>
          <w:sz w:val="28"/>
          <w:szCs w:val="28"/>
        </w:rPr>
        <w:t xml:space="preserve"> </w:t>
      </w:r>
      <w:r w:rsidR="009855F9" w:rsidRPr="00F86E75">
        <w:rPr>
          <w:sz w:val="28"/>
          <w:szCs w:val="28"/>
        </w:rPr>
        <w:t>пересечений в разных уровнях</w:t>
      </w:r>
      <w:r w:rsidR="00D9102A" w:rsidRPr="00F86E75">
        <w:rPr>
          <w:sz w:val="28"/>
          <w:szCs w:val="28"/>
        </w:rPr>
        <w:t xml:space="preserve"> </w:t>
      </w:r>
      <w:r w:rsidR="009855F9" w:rsidRPr="00F86E75">
        <w:rPr>
          <w:sz w:val="28"/>
          <w:szCs w:val="28"/>
        </w:rPr>
        <w:t xml:space="preserve">длиной 500 м и более следует проектировать с </w:t>
      </w:r>
      <w:r w:rsidR="00BE6492" w:rsidRPr="00F86E75">
        <w:rPr>
          <w:sz w:val="28"/>
          <w:szCs w:val="28"/>
        </w:rPr>
        <w:t>двумя и более полосами движения</w:t>
      </w:r>
      <w:r w:rsidR="009855F9" w:rsidRPr="00F86E75">
        <w:rPr>
          <w:sz w:val="28"/>
          <w:szCs w:val="28"/>
        </w:rPr>
        <w:t xml:space="preserve"> независимо от интенсивности движения по ним, за исключением </w:t>
      </w:r>
      <w:r w:rsidR="003D2CD4" w:rsidRPr="003D2CD4">
        <w:rPr>
          <w:sz w:val="28"/>
          <w:szCs w:val="28"/>
        </w:rPr>
        <w:t>петлевых</w:t>
      </w:r>
      <w:r w:rsidR="009855F9" w:rsidRPr="00F86E75">
        <w:rPr>
          <w:sz w:val="28"/>
          <w:szCs w:val="28"/>
        </w:rPr>
        <w:t xml:space="preserve"> съездов.</w:t>
      </w:r>
    </w:p>
    <w:p w14:paraId="53EACF56" w14:textId="77777777" w:rsidR="003D2CD4" w:rsidRPr="00E227BF" w:rsidRDefault="003D2CD4" w:rsidP="003D2CD4">
      <w:pPr>
        <w:pStyle w:val="aff2"/>
        <w:ind w:firstLine="567"/>
        <w:rPr>
          <w:b/>
          <w:sz w:val="28"/>
          <w:szCs w:val="28"/>
        </w:rPr>
      </w:pPr>
      <w:r w:rsidRPr="00E227BF">
        <w:rPr>
          <w:b/>
          <w:sz w:val="28"/>
          <w:szCs w:val="28"/>
        </w:rPr>
        <w:t>(Измененная редакция, Изм. № 2).</w:t>
      </w:r>
    </w:p>
    <w:p w14:paraId="5BF40A48" w14:textId="77777777" w:rsidR="00FD3D7D" w:rsidRPr="00F86E75" w:rsidRDefault="00020B96" w:rsidP="00F86E75">
      <w:pPr>
        <w:pStyle w:val="aff2"/>
        <w:ind w:firstLine="567"/>
        <w:rPr>
          <w:sz w:val="28"/>
          <w:szCs w:val="28"/>
        </w:rPr>
      </w:pPr>
      <w:r w:rsidRPr="00F86E75">
        <w:rPr>
          <w:sz w:val="28"/>
          <w:szCs w:val="28"/>
        </w:rPr>
        <w:t>5.9.</w:t>
      </w:r>
      <w:r w:rsidR="00427278" w:rsidRPr="00F86E75">
        <w:rPr>
          <w:sz w:val="28"/>
          <w:szCs w:val="28"/>
        </w:rPr>
        <w:t>19</w:t>
      </w:r>
      <w:r w:rsidRPr="00F86E75">
        <w:rPr>
          <w:sz w:val="28"/>
          <w:szCs w:val="28"/>
        </w:rPr>
        <w:t xml:space="preserve"> </w:t>
      </w:r>
      <w:r w:rsidR="009855F9" w:rsidRPr="00F86E75">
        <w:rPr>
          <w:sz w:val="28"/>
          <w:szCs w:val="28"/>
        </w:rPr>
        <w:t xml:space="preserve">Ширину полос движения однополосных съездов следует назначать 4,5 м без дополнительных </w:t>
      </w:r>
      <w:proofErr w:type="spellStart"/>
      <w:r w:rsidR="009855F9" w:rsidRPr="00F86E75">
        <w:rPr>
          <w:sz w:val="28"/>
          <w:szCs w:val="28"/>
        </w:rPr>
        <w:t>уширений</w:t>
      </w:r>
      <w:proofErr w:type="spellEnd"/>
      <w:r w:rsidR="009855F9" w:rsidRPr="00F86E75">
        <w:rPr>
          <w:sz w:val="28"/>
          <w:szCs w:val="28"/>
        </w:rPr>
        <w:t xml:space="preserve"> на кривых в плане. Ширину полос движения двухполосных и многополосных съездов следует назначать 3,5 м. В условиях реконструкции на двухполосных и многополосных съездах допускается назначать ширину полосы движения 3,25 м с расчетной скоростью движения не более 60 км/ч.</w:t>
      </w:r>
    </w:p>
    <w:p w14:paraId="3C3B57AE" w14:textId="18AE9A95" w:rsidR="00FD3D7D" w:rsidRPr="00F86E75" w:rsidRDefault="00020B96" w:rsidP="00F86E75">
      <w:pPr>
        <w:pStyle w:val="aff2"/>
        <w:ind w:firstLine="567"/>
        <w:rPr>
          <w:sz w:val="28"/>
          <w:szCs w:val="28"/>
        </w:rPr>
      </w:pPr>
      <w:r w:rsidRPr="00F86E75">
        <w:rPr>
          <w:sz w:val="28"/>
          <w:szCs w:val="28"/>
        </w:rPr>
        <w:t>5.9.</w:t>
      </w:r>
      <w:r w:rsidR="00427278" w:rsidRPr="00F86E75">
        <w:rPr>
          <w:sz w:val="28"/>
          <w:szCs w:val="28"/>
        </w:rPr>
        <w:t>20</w:t>
      </w:r>
      <w:r w:rsidRPr="00F86E75">
        <w:rPr>
          <w:sz w:val="28"/>
          <w:szCs w:val="28"/>
        </w:rPr>
        <w:t xml:space="preserve"> </w:t>
      </w:r>
      <w:r w:rsidR="00D07DF8" w:rsidRPr="00F86E75">
        <w:rPr>
          <w:sz w:val="28"/>
          <w:szCs w:val="28"/>
        </w:rPr>
        <w:t>Ширину проезжей части двухполосных и многополосных съездов</w:t>
      </w:r>
      <w:bookmarkStart w:id="218" w:name="_Hlk94028672"/>
      <w:r w:rsidR="003D2CD4" w:rsidRPr="00AC0B86">
        <w:rPr>
          <w:sz w:val="28"/>
          <w:szCs w:val="28"/>
        </w:rPr>
        <w:t>, а также переходно-скоростных полос на них,</w:t>
      </w:r>
      <w:bookmarkEnd w:id="218"/>
      <w:r w:rsidR="00D07DF8" w:rsidRPr="00F86E75">
        <w:rPr>
          <w:sz w:val="28"/>
          <w:szCs w:val="28"/>
        </w:rPr>
        <w:t xml:space="preserve"> следует проектировать с учетом дополнительных </w:t>
      </w:r>
      <w:proofErr w:type="spellStart"/>
      <w:r w:rsidR="00D07DF8" w:rsidRPr="00F86E75">
        <w:rPr>
          <w:sz w:val="28"/>
          <w:szCs w:val="28"/>
        </w:rPr>
        <w:t>уширений</w:t>
      </w:r>
      <w:proofErr w:type="spellEnd"/>
      <w:r w:rsidR="00D07DF8" w:rsidRPr="00F86E75">
        <w:rPr>
          <w:sz w:val="28"/>
          <w:szCs w:val="28"/>
        </w:rPr>
        <w:t xml:space="preserve"> на кривых в плане, </w:t>
      </w:r>
      <w:r w:rsidR="003442FB" w:rsidRPr="00F86E75">
        <w:rPr>
          <w:sz w:val="28"/>
          <w:szCs w:val="28"/>
        </w:rPr>
        <w:t>величину</w:t>
      </w:r>
      <w:r w:rsidR="00D07DF8" w:rsidRPr="00F86E75">
        <w:rPr>
          <w:sz w:val="28"/>
          <w:szCs w:val="28"/>
        </w:rPr>
        <w:t xml:space="preserve"> которых необходимо назначать в соответствии с </w:t>
      </w:r>
      <w:r w:rsidR="009855F9" w:rsidRPr="00F86E75">
        <w:rPr>
          <w:sz w:val="28"/>
          <w:szCs w:val="28"/>
        </w:rPr>
        <w:t>5.</w:t>
      </w:r>
      <w:r w:rsidR="00F50237" w:rsidRPr="00F86E75">
        <w:rPr>
          <w:sz w:val="28"/>
          <w:szCs w:val="28"/>
        </w:rPr>
        <w:t>6</w:t>
      </w:r>
      <w:r w:rsidR="009855F9" w:rsidRPr="00F86E75">
        <w:rPr>
          <w:sz w:val="28"/>
          <w:szCs w:val="28"/>
        </w:rPr>
        <w:t>.</w:t>
      </w:r>
      <w:r w:rsidR="00F50237" w:rsidRPr="00F86E75">
        <w:rPr>
          <w:sz w:val="28"/>
          <w:szCs w:val="28"/>
        </w:rPr>
        <w:t>12</w:t>
      </w:r>
      <w:r w:rsidR="00BE6492" w:rsidRPr="00F86E75">
        <w:rPr>
          <w:sz w:val="28"/>
          <w:szCs w:val="28"/>
        </w:rPr>
        <w:t xml:space="preserve">, </w:t>
      </w:r>
      <w:r w:rsidR="00F50237" w:rsidRPr="00F86E75">
        <w:rPr>
          <w:sz w:val="28"/>
          <w:szCs w:val="28"/>
        </w:rPr>
        <w:t>5.6.13</w:t>
      </w:r>
      <w:r w:rsidR="009855F9" w:rsidRPr="00F86E75">
        <w:rPr>
          <w:sz w:val="28"/>
          <w:szCs w:val="28"/>
        </w:rPr>
        <w:t>.</w:t>
      </w:r>
    </w:p>
    <w:p w14:paraId="7221006A" w14:textId="77777777" w:rsidR="003D2CD4" w:rsidRPr="00E227BF" w:rsidRDefault="003D2CD4" w:rsidP="003D2CD4">
      <w:pPr>
        <w:pStyle w:val="aff2"/>
        <w:ind w:firstLine="567"/>
        <w:rPr>
          <w:b/>
          <w:sz w:val="28"/>
          <w:szCs w:val="28"/>
        </w:rPr>
      </w:pPr>
      <w:bookmarkStart w:id="219" w:name="_Toc485805750"/>
      <w:bookmarkStart w:id="220" w:name="_Toc516148965"/>
      <w:r w:rsidRPr="00E227BF">
        <w:rPr>
          <w:b/>
          <w:sz w:val="28"/>
          <w:szCs w:val="28"/>
        </w:rPr>
        <w:t>(Измененная редакция, Изм. № 2).</w:t>
      </w:r>
    </w:p>
    <w:p w14:paraId="4B9F7ACA" w14:textId="77777777" w:rsidR="009855F9" w:rsidRPr="00F86E75" w:rsidRDefault="009855F9" w:rsidP="00F86E75">
      <w:pPr>
        <w:pStyle w:val="aff2"/>
        <w:ind w:firstLine="567"/>
        <w:rPr>
          <w:b/>
          <w:bCs/>
          <w:sz w:val="28"/>
          <w:szCs w:val="28"/>
        </w:rPr>
      </w:pPr>
      <w:r w:rsidRPr="00F86E75">
        <w:rPr>
          <w:b/>
          <w:bCs/>
          <w:sz w:val="28"/>
          <w:szCs w:val="28"/>
        </w:rPr>
        <w:t>План и продольный профиль съездов</w:t>
      </w:r>
      <w:bookmarkEnd w:id="219"/>
      <w:bookmarkEnd w:id="220"/>
    </w:p>
    <w:p w14:paraId="40366349" w14:textId="77777777" w:rsidR="003879CD" w:rsidRPr="00F86E75" w:rsidRDefault="00020B96" w:rsidP="00F86E75">
      <w:pPr>
        <w:pStyle w:val="aff2"/>
        <w:ind w:firstLine="567"/>
        <w:rPr>
          <w:sz w:val="28"/>
          <w:szCs w:val="28"/>
        </w:rPr>
      </w:pPr>
      <w:r w:rsidRPr="00F86E75">
        <w:rPr>
          <w:sz w:val="28"/>
          <w:szCs w:val="28"/>
        </w:rPr>
        <w:t>5.9.</w:t>
      </w:r>
      <w:r w:rsidR="00427278" w:rsidRPr="00F86E75">
        <w:rPr>
          <w:sz w:val="28"/>
          <w:szCs w:val="28"/>
        </w:rPr>
        <w:t>21</w:t>
      </w:r>
      <w:r w:rsidRPr="00F86E75">
        <w:rPr>
          <w:sz w:val="28"/>
          <w:szCs w:val="28"/>
        </w:rPr>
        <w:t xml:space="preserve"> </w:t>
      </w:r>
      <w:r w:rsidR="00D07DF8" w:rsidRPr="00F86E75">
        <w:rPr>
          <w:sz w:val="28"/>
          <w:szCs w:val="28"/>
        </w:rPr>
        <w:t>Расчетную скорость движения на съездах следует назначать в зависимости от расчетной скорости по основному направлению</w:t>
      </w:r>
      <w:r w:rsidR="009855F9" w:rsidRPr="00F86E75">
        <w:rPr>
          <w:sz w:val="28"/>
          <w:szCs w:val="28"/>
        </w:rPr>
        <w:t xml:space="preserve"> (с наибольшей интенсивностью движения) в соответствии с таблицей </w:t>
      </w:r>
      <w:r w:rsidR="00A87BEB" w:rsidRPr="00F86E75">
        <w:rPr>
          <w:sz w:val="28"/>
          <w:szCs w:val="28"/>
        </w:rPr>
        <w:t>5.</w:t>
      </w:r>
      <w:r w:rsidR="00125AEB" w:rsidRPr="00F86E75">
        <w:rPr>
          <w:sz w:val="28"/>
          <w:szCs w:val="28"/>
        </w:rPr>
        <w:t>17</w:t>
      </w:r>
      <w:r w:rsidR="00A87BEB" w:rsidRPr="00F86E75">
        <w:rPr>
          <w:sz w:val="28"/>
          <w:szCs w:val="28"/>
        </w:rPr>
        <w:t xml:space="preserve">, </w:t>
      </w:r>
      <w:r w:rsidR="009855F9" w:rsidRPr="00F86E75">
        <w:rPr>
          <w:sz w:val="28"/>
          <w:szCs w:val="28"/>
        </w:rPr>
        <w:t xml:space="preserve">а для </w:t>
      </w:r>
      <w:proofErr w:type="spellStart"/>
      <w:r w:rsidR="009855F9" w:rsidRPr="00F86E75">
        <w:rPr>
          <w:sz w:val="28"/>
          <w:szCs w:val="28"/>
        </w:rPr>
        <w:t>левоповоротных</w:t>
      </w:r>
      <w:proofErr w:type="spellEnd"/>
      <w:r w:rsidR="009855F9" w:rsidRPr="00F86E75">
        <w:rPr>
          <w:sz w:val="28"/>
          <w:szCs w:val="28"/>
        </w:rPr>
        <w:t xml:space="preserve"> петлевых съездов – с таблицей </w:t>
      </w:r>
      <w:r w:rsidR="00A87BEB" w:rsidRPr="00F86E75">
        <w:rPr>
          <w:sz w:val="28"/>
          <w:szCs w:val="28"/>
        </w:rPr>
        <w:t>5.</w:t>
      </w:r>
      <w:r w:rsidR="00125AEB" w:rsidRPr="00F86E75">
        <w:rPr>
          <w:sz w:val="28"/>
          <w:szCs w:val="28"/>
        </w:rPr>
        <w:t>18</w:t>
      </w:r>
      <w:r w:rsidR="00BE6492" w:rsidRPr="00F86E75">
        <w:rPr>
          <w:sz w:val="28"/>
          <w:szCs w:val="28"/>
        </w:rPr>
        <w:t>.</w:t>
      </w:r>
    </w:p>
    <w:p w14:paraId="636CF392" w14:textId="77777777" w:rsidR="00F86E75" w:rsidRDefault="00F86E75" w:rsidP="00F86E75">
      <w:pPr>
        <w:pStyle w:val="aff2"/>
        <w:rPr>
          <w:spacing w:val="40"/>
          <w:sz w:val="28"/>
          <w:szCs w:val="28"/>
        </w:rPr>
      </w:pPr>
    </w:p>
    <w:p w14:paraId="018BC170" w14:textId="7C3DA196" w:rsidR="003879CD" w:rsidRPr="00F86E75" w:rsidRDefault="009855F9" w:rsidP="00F86E75">
      <w:pPr>
        <w:pStyle w:val="aff2"/>
        <w:ind w:left="1985" w:hanging="1985"/>
        <w:rPr>
          <w:b/>
          <w:sz w:val="28"/>
          <w:szCs w:val="28"/>
        </w:rPr>
      </w:pPr>
      <w:r w:rsidRPr="00F86E75">
        <w:rPr>
          <w:spacing w:val="40"/>
          <w:sz w:val="28"/>
          <w:szCs w:val="28"/>
        </w:rPr>
        <w:t>Таблиц</w:t>
      </w:r>
      <w:r w:rsidRPr="00F86E75">
        <w:rPr>
          <w:sz w:val="28"/>
          <w:szCs w:val="28"/>
        </w:rPr>
        <w:t xml:space="preserve">а </w:t>
      </w:r>
      <w:r w:rsidR="00A87BEB" w:rsidRPr="00F86E75">
        <w:rPr>
          <w:sz w:val="28"/>
          <w:szCs w:val="28"/>
        </w:rPr>
        <w:t>5.</w:t>
      </w:r>
      <w:r w:rsidR="00125AEB" w:rsidRPr="00F86E75">
        <w:rPr>
          <w:sz w:val="28"/>
          <w:szCs w:val="28"/>
        </w:rPr>
        <w:t>17</w:t>
      </w:r>
      <w:r w:rsidR="00A87BEB" w:rsidRPr="00F86E75">
        <w:rPr>
          <w:sz w:val="28"/>
          <w:szCs w:val="28"/>
        </w:rPr>
        <w:t xml:space="preserve"> </w:t>
      </w:r>
      <w:r w:rsidRPr="00F86E75">
        <w:rPr>
          <w:sz w:val="28"/>
          <w:szCs w:val="28"/>
        </w:rPr>
        <w:t xml:space="preserve">– </w:t>
      </w:r>
      <w:r w:rsidRPr="00F86E75">
        <w:rPr>
          <w:b/>
          <w:sz w:val="28"/>
          <w:szCs w:val="28"/>
        </w:rPr>
        <w:t>Расч</w:t>
      </w:r>
      <w:r w:rsidR="00115B46" w:rsidRPr="00F86E75">
        <w:rPr>
          <w:b/>
          <w:sz w:val="28"/>
          <w:szCs w:val="28"/>
        </w:rPr>
        <w:t>е</w:t>
      </w:r>
      <w:r w:rsidRPr="00F86E75">
        <w:rPr>
          <w:b/>
          <w:sz w:val="28"/>
          <w:szCs w:val="28"/>
        </w:rPr>
        <w:t xml:space="preserve">тная скорость движения на </w:t>
      </w:r>
      <w:proofErr w:type="spellStart"/>
      <w:r w:rsidRPr="00F86E75">
        <w:rPr>
          <w:b/>
          <w:sz w:val="28"/>
          <w:szCs w:val="28"/>
        </w:rPr>
        <w:t>левоповоротных</w:t>
      </w:r>
      <w:proofErr w:type="spellEnd"/>
      <w:r w:rsidRPr="00F86E75">
        <w:rPr>
          <w:b/>
          <w:sz w:val="28"/>
          <w:szCs w:val="28"/>
        </w:rPr>
        <w:t xml:space="preserve"> съездах и правоповоротных съездах</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70"/>
        <w:gridCol w:w="4975"/>
      </w:tblGrid>
      <w:tr w:rsidR="0097243D" w:rsidRPr="00953527" w14:paraId="3F183E10" w14:textId="77777777" w:rsidTr="005833FE">
        <w:trPr>
          <w:cantSplit/>
          <w:trHeight w:val="287"/>
        </w:trPr>
        <w:tc>
          <w:tcPr>
            <w:tcW w:w="2338" w:type="pct"/>
            <w:tcBorders>
              <w:bottom w:val="single" w:sz="4" w:space="0" w:color="auto"/>
            </w:tcBorders>
            <w:vAlign w:val="center"/>
          </w:tcPr>
          <w:p w14:paraId="698897F6" w14:textId="2F5F5F0F" w:rsidR="003879CD" w:rsidRPr="00540FEB" w:rsidRDefault="009855F9" w:rsidP="00F86E75">
            <w:pPr>
              <w:spacing w:line="240" w:lineRule="auto"/>
              <w:ind w:firstLine="0"/>
              <w:jc w:val="center"/>
              <w:rPr>
                <w:szCs w:val="24"/>
              </w:rPr>
            </w:pPr>
            <w:r w:rsidRPr="00540FEB">
              <w:rPr>
                <w:szCs w:val="24"/>
              </w:rPr>
              <w:t>Класс транспортного пересечения в разных уровнях</w:t>
            </w:r>
          </w:p>
        </w:tc>
        <w:tc>
          <w:tcPr>
            <w:tcW w:w="2662" w:type="pct"/>
            <w:tcBorders>
              <w:bottom w:val="single" w:sz="4" w:space="0" w:color="auto"/>
            </w:tcBorders>
            <w:vAlign w:val="center"/>
          </w:tcPr>
          <w:p w14:paraId="383AB400" w14:textId="77777777" w:rsidR="003879CD" w:rsidRPr="00540FEB" w:rsidRDefault="009855F9" w:rsidP="00F86E75">
            <w:pPr>
              <w:spacing w:line="240" w:lineRule="auto"/>
              <w:ind w:firstLine="0"/>
              <w:jc w:val="center"/>
              <w:rPr>
                <w:szCs w:val="24"/>
              </w:rPr>
            </w:pPr>
            <w:r w:rsidRPr="00540FEB">
              <w:rPr>
                <w:szCs w:val="24"/>
              </w:rPr>
              <w:t>Расч</w:t>
            </w:r>
            <w:r w:rsidR="00115B46" w:rsidRPr="00540FEB">
              <w:rPr>
                <w:szCs w:val="24"/>
              </w:rPr>
              <w:t>е</w:t>
            </w:r>
            <w:r w:rsidRPr="00540FEB">
              <w:rPr>
                <w:szCs w:val="24"/>
              </w:rPr>
              <w:t>тная скорость движения на съездах, км/ч</w:t>
            </w:r>
          </w:p>
        </w:tc>
      </w:tr>
      <w:tr w:rsidR="0097243D" w:rsidRPr="00953527" w14:paraId="18105969" w14:textId="77777777" w:rsidTr="005833FE">
        <w:trPr>
          <w:trHeight w:val="313"/>
        </w:trPr>
        <w:tc>
          <w:tcPr>
            <w:tcW w:w="2338" w:type="pct"/>
            <w:tcBorders>
              <w:top w:val="single" w:sz="4" w:space="0" w:color="auto"/>
            </w:tcBorders>
            <w:vAlign w:val="center"/>
          </w:tcPr>
          <w:p w14:paraId="2011D264" w14:textId="77777777" w:rsidR="003879CD" w:rsidRPr="00540FEB" w:rsidRDefault="009855F9" w:rsidP="00F86E75">
            <w:pPr>
              <w:spacing w:line="240" w:lineRule="auto"/>
              <w:ind w:firstLine="0"/>
              <w:jc w:val="center"/>
              <w:rPr>
                <w:szCs w:val="24"/>
              </w:rPr>
            </w:pPr>
            <w:r w:rsidRPr="00540FEB">
              <w:rPr>
                <w:szCs w:val="24"/>
              </w:rPr>
              <w:t>1</w:t>
            </w:r>
          </w:p>
        </w:tc>
        <w:tc>
          <w:tcPr>
            <w:tcW w:w="2662" w:type="pct"/>
            <w:tcBorders>
              <w:top w:val="single" w:sz="4" w:space="0" w:color="auto"/>
            </w:tcBorders>
            <w:vAlign w:val="center"/>
          </w:tcPr>
          <w:p w14:paraId="66C1135A" w14:textId="77777777" w:rsidR="003879CD" w:rsidRPr="00540FEB" w:rsidRDefault="009855F9" w:rsidP="00F86E75">
            <w:pPr>
              <w:spacing w:line="240" w:lineRule="auto"/>
              <w:ind w:firstLine="0"/>
              <w:jc w:val="center"/>
              <w:rPr>
                <w:szCs w:val="24"/>
              </w:rPr>
            </w:pPr>
            <w:r w:rsidRPr="00540FEB">
              <w:rPr>
                <w:szCs w:val="24"/>
              </w:rPr>
              <w:t>40</w:t>
            </w:r>
          </w:p>
        </w:tc>
      </w:tr>
      <w:tr w:rsidR="0097243D" w:rsidRPr="00953527" w14:paraId="6D6102B4" w14:textId="77777777" w:rsidTr="009618E4">
        <w:trPr>
          <w:trHeight w:val="410"/>
        </w:trPr>
        <w:tc>
          <w:tcPr>
            <w:tcW w:w="2338" w:type="pct"/>
            <w:vAlign w:val="center"/>
          </w:tcPr>
          <w:p w14:paraId="4642D255" w14:textId="77777777" w:rsidR="003879CD" w:rsidRPr="00540FEB" w:rsidRDefault="009855F9" w:rsidP="00F86E75">
            <w:pPr>
              <w:spacing w:line="240" w:lineRule="auto"/>
              <w:ind w:firstLine="0"/>
              <w:jc w:val="center"/>
              <w:rPr>
                <w:szCs w:val="24"/>
              </w:rPr>
            </w:pPr>
            <w:r w:rsidRPr="00540FEB">
              <w:rPr>
                <w:szCs w:val="24"/>
              </w:rPr>
              <w:t>2,</w:t>
            </w:r>
            <w:r w:rsidR="004A3B28" w:rsidRPr="00540FEB">
              <w:rPr>
                <w:szCs w:val="24"/>
              </w:rPr>
              <w:t xml:space="preserve"> </w:t>
            </w:r>
            <w:r w:rsidRPr="00540FEB">
              <w:rPr>
                <w:szCs w:val="24"/>
              </w:rPr>
              <w:t>3</w:t>
            </w:r>
          </w:p>
        </w:tc>
        <w:tc>
          <w:tcPr>
            <w:tcW w:w="2662" w:type="pct"/>
            <w:vAlign w:val="center"/>
          </w:tcPr>
          <w:p w14:paraId="0C8BE1C5" w14:textId="77777777" w:rsidR="003879CD" w:rsidRPr="00540FEB" w:rsidRDefault="009855F9" w:rsidP="00F86E75">
            <w:pPr>
              <w:spacing w:line="240" w:lineRule="auto"/>
              <w:ind w:firstLine="0"/>
              <w:jc w:val="center"/>
              <w:rPr>
                <w:szCs w:val="24"/>
              </w:rPr>
            </w:pPr>
            <w:r w:rsidRPr="00540FEB">
              <w:rPr>
                <w:szCs w:val="24"/>
              </w:rPr>
              <w:t>30</w:t>
            </w:r>
          </w:p>
        </w:tc>
      </w:tr>
    </w:tbl>
    <w:p w14:paraId="1B9ADD3E" w14:textId="77777777" w:rsidR="00F86E75" w:rsidRDefault="00F86E75" w:rsidP="00F86E75">
      <w:pPr>
        <w:pStyle w:val="aff2"/>
        <w:rPr>
          <w:spacing w:val="40"/>
          <w:sz w:val="28"/>
          <w:szCs w:val="28"/>
        </w:rPr>
      </w:pPr>
    </w:p>
    <w:p w14:paraId="3DB19FD0" w14:textId="6093A7D7" w:rsidR="003879CD" w:rsidRPr="00C05BB7" w:rsidRDefault="009855F9" w:rsidP="00C05BB7">
      <w:pPr>
        <w:pStyle w:val="aff2"/>
        <w:ind w:left="2410" w:hanging="2410"/>
        <w:rPr>
          <w:b/>
          <w:bCs/>
          <w:sz w:val="28"/>
          <w:szCs w:val="28"/>
        </w:rPr>
      </w:pPr>
      <w:r w:rsidRPr="00F86E75">
        <w:rPr>
          <w:spacing w:val="40"/>
          <w:sz w:val="28"/>
          <w:szCs w:val="28"/>
        </w:rPr>
        <w:t>Таблица</w:t>
      </w:r>
      <w:r w:rsidR="00A87BEB" w:rsidRPr="00F86E75">
        <w:rPr>
          <w:sz w:val="28"/>
          <w:szCs w:val="28"/>
        </w:rPr>
        <w:t>5.</w:t>
      </w:r>
      <w:r w:rsidR="00125AEB" w:rsidRPr="00F86E75">
        <w:rPr>
          <w:sz w:val="28"/>
          <w:szCs w:val="28"/>
        </w:rPr>
        <w:t>18</w:t>
      </w:r>
      <w:r w:rsidR="00A87BEB" w:rsidRPr="00F86E75">
        <w:rPr>
          <w:sz w:val="28"/>
          <w:szCs w:val="28"/>
        </w:rPr>
        <w:t xml:space="preserve"> </w:t>
      </w:r>
      <w:r w:rsidRPr="00F86E75">
        <w:rPr>
          <w:sz w:val="28"/>
          <w:szCs w:val="28"/>
        </w:rPr>
        <w:t xml:space="preserve">– </w:t>
      </w:r>
      <w:r w:rsidRPr="00C05BB7">
        <w:rPr>
          <w:b/>
          <w:bCs/>
          <w:sz w:val="28"/>
          <w:szCs w:val="28"/>
        </w:rPr>
        <w:t>Расч</w:t>
      </w:r>
      <w:r w:rsidR="00115B46" w:rsidRPr="00C05BB7">
        <w:rPr>
          <w:b/>
          <w:bCs/>
          <w:sz w:val="28"/>
          <w:szCs w:val="28"/>
        </w:rPr>
        <w:t>е</w:t>
      </w:r>
      <w:r w:rsidRPr="00C05BB7">
        <w:rPr>
          <w:b/>
          <w:bCs/>
          <w:sz w:val="28"/>
          <w:szCs w:val="28"/>
        </w:rPr>
        <w:t xml:space="preserve">тная скорость движения на </w:t>
      </w:r>
      <w:proofErr w:type="spellStart"/>
      <w:r w:rsidRPr="00C05BB7">
        <w:rPr>
          <w:b/>
          <w:bCs/>
          <w:sz w:val="28"/>
          <w:szCs w:val="28"/>
        </w:rPr>
        <w:t>левоповоротных</w:t>
      </w:r>
      <w:proofErr w:type="spellEnd"/>
      <w:r w:rsidRPr="00C05BB7">
        <w:rPr>
          <w:b/>
          <w:bCs/>
          <w:sz w:val="28"/>
          <w:szCs w:val="28"/>
        </w:rPr>
        <w:t xml:space="preserve"> петлевых съездах</w:t>
      </w: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366"/>
        <w:gridCol w:w="1979"/>
      </w:tblGrid>
      <w:tr w:rsidR="0097243D" w:rsidRPr="00953527" w14:paraId="0CD031EF" w14:textId="77777777" w:rsidTr="00C05BB7">
        <w:trPr>
          <w:trHeight w:val="836"/>
        </w:trPr>
        <w:tc>
          <w:tcPr>
            <w:tcW w:w="3941" w:type="pct"/>
            <w:tcBorders>
              <w:bottom w:val="single" w:sz="4" w:space="0" w:color="auto"/>
            </w:tcBorders>
            <w:vAlign w:val="center"/>
          </w:tcPr>
          <w:p w14:paraId="624CC21B" w14:textId="77777777" w:rsidR="003879CD" w:rsidRPr="00540FEB" w:rsidRDefault="009855F9" w:rsidP="00C05BB7">
            <w:pPr>
              <w:spacing w:line="240" w:lineRule="auto"/>
              <w:ind w:firstLine="0"/>
              <w:jc w:val="center"/>
              <w:rPr>
                <w:szCs w:val="24"/>
              </w:rPr>
            </w:pPr>
            <w:r w:rsidRPr="00540FEB">
              <w:rPr>
                <w:szCs w:val="24"/>
              </w:rPr>
              <w:t>Тип пересечения</w:t>
            </w:r>
          </w:p>
        </w:tc>
        <w:tc>
          <w:tcPr>
            <w:tcW w:w="1059" w:type="pct"/>
            <w:tcBorders>
              <w:bottom w:val="single" w:sz="4" w:space="0" w:color="auto"/>
            </w:tcBorders>
            <w:vAlign w:val="center"/>
          </w:tcPr>
          <w:p w14:paraId="35BF73F4" w14:textId="77777777" w:rsidR="003879CD" w:rsidRPr="00540FEB" w:rsidRDefault="009855F9" w:rsidP="00C05BB7">
            <w:pPr>
              <w:spacing w:line="240" w:lineRule="auto"/>
              <w:ind w:firstLine="0"/>
              <w:jc w:val="center"/>
              <w:rPr>
                <w:szCs w:val="24"/>
              </w:rPr>
            </w:pPr>
            <w:r w:rsidRPr="00540FEB">
              <w:rPr>
                <w:szCs w:val="24"/>
              </w:rPr>
              <w:t>Расчетная скорость, км/ч</w:t>
            </w:r>
          </w:p>
        </w:tc>
      </w:tr>
      <w:tr w:rsidR="0097243D" w:rsidRPr="00953527" w14:paraId="5D112C38" w14:textId="77777777" w:rsidTr="00C05BB7">
        <w:tc>
          <w:tcPr>
            <w:tcW w:w="3941" w:type="pct"/>
            <w:tcBorders>
              <w:top w:val="single" w:sz="4" w:space="0" w:color="auto"/>
            </w:tcBorders>
            <w:vAlign w:val="center"/>
          </w:tcPr>
          <w:p w14:paraId="2A184C95" w14:textId="77777777" w:rsidR="003879CD" w:rsidRPr="00540FEB" w:rsidRDefault="009855F9" w:rsidP="00C05BB7">
            <w:pPr>
              <w:spacing w:line="240" w:lineRule="auto"/>
              <w:ind w:firstLine="0"/>
              <w:rPr>
                <w:szCs w:val="24"/>
              </w:rPr>
            </w:pPr>
            <w:r w:rsidRPr="00540FEB">
              <w:rPr>
                <w:szCs w:val="24"/>
              </w:rPr>
              <w:t>Пересечения, не имеющие конфликтных точек пересечения транспортных потоков</w:t>
            </w:r>
          </w:p>
        </w:tc>
        <w:tc>
          <w:tcPr>
            <w:tcW w:w="1059" w:type="pct"/>
            <w:tcBorders>
              <w:top w:val="single" w:sz="4" w:space="0" w:color="auto"/>
            </w:tcBorders>
            <w:vAlign w:val="bottom"/>
          </w:tcPr>
          <w:p w14:paraId="013EB0CC" w14:textId="77777777" w:rsidR="003879CD" w:rsidRPr="00540FEB" w:rsidRDefault="009855F9" w:rsidP="00C05BB7">
            <w:pPr>
              <w:spacing w:line="240" w:lineRule="auto"/>
              <w:ind w:firstLine="0"/>
              <w:jc w:val="center"/>
              <w:rPr>
                <w:szCs w:val="24"/>
              </w:rPr>
            </w:pPr>
            <w:r w:rsidRPr="00540FEB">
              <w:rPr>
                <w:szCs w:val="24"/>
              </w:rPr>
              <w:t>40</w:t>
            </w:r>
          </w:p>
        </w:tc>
      </w:tr>
      <w:tr w:rsidR="0097243D" w:rsidRPr="00953527" w14:paraId="31771A79" w14:textId="77777777" w:rsidTr="00C05BB7">
        <w:trPr>
          <w:trHeight w:val="144"/>
        </w:trPr>
        <w:tc>
          <w:tcPr>
            <w:tcW w:w="3941" w:type="pct"/>
            <w:vAlign w:val="center"/>
          </w:tcPr>
          <w:p w14:paraId="76DA3D54" w14:textId="77777777" w:rsidR="003879CD" w:rsidRPr="00540FEB" w:rsidRDefault="009855F9" w:rsidP="00C05BB7">
            <w:pPr>
              <w:spacing w:line="240" w:lineRule="auto"/>
              <w:ind w:firstLine="0"/>
              <w:rPr>
                <w:szCs w:val="24"/>
              </w:rPr>
            </w:pPr>
            <w:r w:rsidRPr="00540FEB">
              <w:rPr>
                <w:szCs w:val="24"/>
              </w:rPr>
              <w:t>Пересечения, в которых имеются конфликтные точки пересечения транспортных потоков на второстепенных направлениях движения</w:t>
            </w:r>
          </w:p>
        </w:tc>
        <w:tc>
          <w:tcPr>
            <w:tcW w:w="1059" w:type="pct"/>
            <w:vAlign w:val="bottom"/>
          </w:tcPr>
          <w:p w14:paraId="2D6FB4C8" w14:textId="77777777" w:rsidR="003879CD" w:rsidRPr="00540FEB" w:rsidRDefault="009855F9" w:rsidP="00C05BB7">
            <w:pPr>
              <w:spacing w:line="240" w:lineRule="auto"/>
              <w:ind w:firstLine="0"/>
              <w:jc w:val="center"/>
              <w:rPr>
                <w:szCs w:val="24"/>
              </w:rPr>
            </w:pPr>
            <w:r w:rsidRPr="00540FEB">
              <w:rPr>
                <w:szCs w:val="24"/>
              </w:rPr>
              <w:t>30</w:t>
            </w:r>
          </w:p>
        </w:tc>
      </w:tr>
    </w:tbl>
    <w:p w14:paraId="652C163B" w14:textId="18FA7F79" w:rsidR="00C05BB7" w:rsidRDefault="00C05BB7" w:rsidP="00C05BB7">
      <w:pPr>
        <w:pStyle w:val="aff2"/>
        <w:ind w:firstLine="567"/>
        <w:rPr>
          <w:sz w:val="28"/>
          <w:szCs w:val="28"/>
        </w:rPr>
      </w:pPr>
    </w:p>
    <w:p w14:paraId="5A649DB2" w14:textId="77777777" w:rsidR="003D2CD4" w:rsidRPr="00AC0B86" w:rsidRDefault="003D2CD4" w:rsidP="003D2CD4">
      <w:pPr>
        <w:pStyle w:val="ConsPlusNormal"/>
        <w:ind w:firstLine="567"/>
        <w:jc w:val="both"/>
        <w:rPr>
          <w:rFonts w:ascii="Times New Roman" w:hAnsi="Times New Roman" w:cs="Times New Roman"/>
          <w:sz w:val="28"/>
          <w:szCs w:val="28"/>
        </w:rPr>
      </w:pPr>
      <w:r w:rsidRPr="00AC0B86">
        <w:rPr>
          <w:rFonts w:ascii="Times New Roman" w:hAnsi="Times New Roman" w:cs="Times New Roman"/>
          <w:sz w:val="28"/>
          <w:szCs w:val="28"/>
        </w:rPr>
        <w:t xml:space="preserve">5.9.21а </w:t>
      </w:r>
      <w:bookmarkStart w:id="221" w:name="_Hlk89267259"/>
      <w:r w:rsidRPr="00AC0B86">
        <w:rPr>
          <w:rFonts w:ascii="Times New Roman" w:hAnsi="Times New Roman" w:cs="Times New Roman"/>
          <w:sz w:val="28"/>
          <w:szCs w:val="28"/>
        </w:rPr>
        <w:t>Минимальные радиусы кривых в плане определяют расчетом в соответствии с Ж.1. Минимальный радиус кривых в плане допускается принимать по таблице 5.5.</w:t>
      </w:r>
    </w:p>
    <w:p w14:paraId="6102A3E2" w14:textId="77777777" w:rsidR="003D2CD4" w:rsidRPr="00AC0B86" w:rsidRDefault="003D2CD4" w:rsidP="003D2CD4">
      <w:pPr>
        <w:pStyle w:val="ConsPlusNormal"/>
        <w:ind w:firstLine="567"/>
        <w:jc w:val="both"/>
        <w:rPr>
          <w:rFonts w:ascii="Times New Roman" w:hAnsi="Times New Roman" w:cs="Times New Roman"/>
          <w:sz w:val="28"/>
          <w:szCs w:val="28"/>
        </w:rPr>
      </w:pPr>
      <w:r w:rsidRPr="00AC0B86">
        <w:rPr>
          <w:rFonts w:ascii="Times New Roman" w:hAnsi="Times New Roman" w:cs="Times New Roman"/>
          <w:sz w:val="28"/>
          <w:szCs w:val="28"/>
        </w:rPr>
        <w:t>С учетом рельефа местности, градостроительных и климатических условий продольные уклоны проезжей части съездов пересечений в разных уровнях назначают индивидуально, но не более указанных в таблице 11.2 СП 42.13330.2016 и не более 60 ‰.</w:t>
      </w:r>
    </w:p>
    <w:p w14:paraId="3D55F65C" w14:textId="77777777" w:rsidR="003D2CD4" w:rsidRPr="00AC0B86" w:rsidRDefault="003D2CD4" w:rsidP="003D2CD4">
      <w:pPr>
        <w:pStyle w:val="ConsPlusNormal"/>
        <w:ind w:firstLine="567"/>
        <w:jc w:val="both"/>
        <w:rPr>
          <w:rFonts w:ascii="Times New Roman" w:hAnsi="Times New Roman" w:cs="Times New Roman"/>
          <w:sz w:val="28"/>
          <w:szCs w:val="28"/>
        </w:rPr>
      </w:pPr>
      <w:r w:rsidRPr="00AC0B86">
        <w:rPr>
          <w:rFonts w:ascii="Times New Roman" w:hAnsi="Times New Roman" w:cs="Times New Roman"/>
          <w:sz w:val="28"/>
          <w:szCs w:val="28"/>
        </w:rPr>
        <w:t>Наименьшие продольные уклоны по лоткам проезжей части съездов пересечений в разных уровнях для асфальтобетонных и цементобетонных покрытий необходимо принимать не менее 4 ‰, для покрытий других типов – не менее 5 ‰. При открытой системе водоотвода минимальный уклон по оси проезжей части съезда не нормируется.</w:t>
      </w:r>
    </w:p>
    <w:p w14:paraId="25D8F86C" w14:textId="77777777" w:rsidR="003D2CD4" w:rsidRPr="00AC0B86" w:rsidRDefault="003D2CD4" w:rsidP="003D2CD4">
      <w:pPr>
        <w:pStyle w:val="ConsPlusNormal"/>
        <w:ind w:firstLine="567"/>
        <w:jc w:val="both"/>
        <w:rPr>
          <w:rFonts w:ascii="Times New Roman" w:hAnsi="Times New Roman" w:cs="Times New Roman"/>
          <w:sz w:val="28"/>
          <w:szCs w:val="28"/>
        </w:rPr>
      </w:pPr>
      <w:r w:rsidRPr="00AC0B86">
        <w:rPr>
          <w:rFonts w:ascii="Times New Roman" w:hAnsi="Times New Roman" w:cs="Times New Roman"/>
          <w:sz w:val="28"/>
          <w:szCs w:val="28"/>
        </w:rPr>
        <w:t xml:space="preserve">Поперечные уклоны проезжей части съездов принимают </w:t>
      </w:r>
      <w:bookmarkStart w:id="222" w:name="_Hlk90377233"/>
      <w:r w:rsidRPr="00AC0B86">
        <w:rPr>
          <w:rFonts w:ascii="Times New Roman" w:hAnsi="Times New Roman" w:cs="Times New Roman"/>
          <w:sz w:val="28"/>
          <w:szCs w:val="28"/>
        </w:rPr>
        <w:t xml:space="preserve">от 20 </w:t>
      </w:r>
      <w:bookmarkStart w:id="223" w:name="_Hlk91525133"/>
      <w:r w:rsidRPr="00AC0B86">
        <w:rPr>
          <w:rFonts w:ascii="Times New Roman" w:hAnsi="Times New Roman" w:cs="Times New Roman"/>
          <w:sz w:val="28"/>
          <w:szCs w:val="28"/>
        </w:rPr>
        <w:t>‰</w:t>
      </w:r>
      <w:bookmarkEnd w:id="223"/>
      <w:r w:rsidRPr="00AC0B86">
        <w:rPr>
          <w:rFonts w:ascii="Times New Roman" w:hAnsi="Times New Roman" w:cs="Times New Roman"/>
          <w:sz w:val="28"/>
          <w:szCs w:val="28"/>
        </w:rPr>
        <w:t xml:space="preserve"> до 40 ‰ </w:t>
      </w:r>
      <w:bookmarkEnd w:id="222"/>
      <w:r w:rsidRPr="00AC0B86">
        <w:rPr>
          <w:rFonts w:ascii="Times New Roman" w:hAnsi="Times New Roman" w:cs="Times New Roman"/>
          <w:sz w:val="28"/>
          <w:szCs w:val="28"/>
        </w:rPr>
        <w:t>в зависимости от значения радиуса согласно таблице 5.5.</w:t>
      </w:r>
    </w:p>
    <w:p w14:paraId="0FBF0847" w14:textId="77777777" w:rsidR="003D2CD4" w:rsidRPr="00AC0B86" w:rsidRDefault="003D2CD4" w:rsidP="003D2CD4">
      <w:pPr>
        <w:pStyle w:val="ConsPlusNormal"/>
        <w:ind w:firstLine="567"/>
        <w:jc w:val="both"/>
        <w:rPr>
          <w:rFonts w:ascii="Times New Roman" w:hAnsi="Times New Roman" w:cs="Times New Roman"/>
          <w:sz w:val="28"/>
          <w:szCs w:val="28"/>
        </w:rPr>
      </w:pPr>
      <w:r w:rsidRPr="00AC0B86">
        <w:rPr>
          <w:rFonts w:ascii="Times New Roman" w:hAnsi="Times New Roman" w:cs="Times New Roman"/>
          <w:sz w:val="28"/>
          <w:szCs w:val="28"/>
        </w:rPr>
        <w:t>Длину участков съездов с наибольшим продольным уклоном ограничивают согласно таблице 5.8.</w:t>
      </w:r>
    </w:p>
    <w:p w14:paraId="5CF91341" w14:textId="2EAD3262" w:rsidR="003D2CD4" w:rsidRDefault="003D2CD4" w:rsidP="003D2CD4">
      <w:pPr>
        <w:pStyle w:val="aff2"/>
        <w:ind w:firstLine="567"/>
        <w:rPr>
          <w:sz w:val="28"/>
          <w:szCs w:val="28"/>
        </w:rPr>
      </w:pPr>
      <w:r w:rsidRPr="00AC0B86">
        <w:rPr>
          <w:sz w:val="28"/>
          <w:szCs w:val="28"/>
        </w:rPr>
        <w:t>На участках кривых в плане с малыми радиусами наибольшие продольные уклоны уменьшают в соответствии с таблицей 5.9</w:t>
      </w:r>
      <w:bookmarkEnd w:id="221"/>
      <w:r w:rsidRPr="00AC0B86">
        <w:rPr>
          <w:sz w:val="28"/>
          <w:szCs w:val="28"/>
        </w:rPr>
        <w:t>.</w:t>
      </w:r>
    </w:p>
    <w:p w14:paraId="1EFD6E83" w14:textId="77777777" w:rsidR="003D2CD4" w:rsidRPr="00E227BF" w:rsidRDefault="003D2CD4" w:rsidP="003D2CD4">
      <w:pPr>
        <w:pStyle w:val="aff2"/>
        <w:ind w:firstLine="567"/>
        <w:rPr>
          <w:b/>
          <w:sz w:val="28"/>
          <w:szCs w:val="28"/>
        </w:rPr>
      </w:pPr>
      <w:r w:rsidRPr="00E227BF">
        <w:rPr>
          <w:b/>
          <w:sz w:val="28"/>
          <w:szCs w:val="28"/>
        </w:rPr>
        <w:t>(Введен дополнительно, Изм. № 2).</w:t>
      </w:r>
    </w:p>
    <w:p w14:paraId="413F682D" w14:textId="0D39F79D" w:rsidR="00FD3D7D" w:rsidRDefault="00020B96" w:rsidP="00C05BB7">
      <w:pPr>
        <w:pStyle w:val="aff2"/>
        <w:ind w:firstLine="567"/>
        <w:rPr>
          <w:sz w:val="28"/>
          <w:szCs w:val="28"/>
        </w:rPr>
      </w:pPr>
      <w:r w:rsidRPr="00C05BB7">
        <w:rPr>
          <w:sz w:val="28"/>
          <w:szCs w:val="28"/>
        </w:rPr>
        <w:t>5.9.</w:t>
      </w:r>
      <w:r w:rsidR="00427278" w:rsidRPr="00C05BB7">
        <w:rPr>
          <w:sz w:val="28"/>
          <w:szCs w:val="28"/>
        </w:rPr>
        <w:t>22</w:t>
      </w:r>
      <w:r w:rsidRPr="00C05BB7">
        <w:rPr>
          <w:sz w:val="28"/>
          <w:szCs w:val="28"/>
        </w:rPr>
        <w:t xml:space="preserve"> </w:t>
      </w:r>
      <w:r w:rsidR="00B53729" w:rsidRPr="00C05BB7">
        <w:rPr>
          <w:sz w:val="28"/>
          <w:szCs w:val="28"/>
        </w:rPr>
        <w:t>М</w:t>
      </w:r>
      <w:r w:rsidR="009855F9" w:rsidRPr="00C05BB7">
        <w:rPr>
          <w:sz w:val="28"/>
          <w:szCs w:val="28"/>
        </w:rPr>
        <w:t xml:space="preserve">аксимальный продольный уклон </w:t>
      </w:r>
      <w:r w:rsidR="00B53729" w:rsidRPr="00C05BB7">
        <w:rPr>
          <w:sz w:val="28"/>
          <w:szCs w:val="28"/>
        </w:rPr>
        <w:t xml:space="preserve">следует </w:t>
      </w:r>
      <w:r w:rsidR="00BE6492" w:rsidRPr="00C05BB7">
        <w:rPr>
          <w:sz w:val="28"/>
          <w:szCs w:val="28"/>
        </w:rPr>
        <w:t>принимать не более</w:t>
      </w:r>
      <w:r w:rsidR="00C05BB7">
        <w:rPr>
          <w:sz w:val="28"/>
          <w:szCs w:val="28"/>
        </w:rPr>
        <w:t xml:space="preserve"> </w:t>
      </w:r>
      <w:r w:rsidR="00CE64DD">
        <w:rPr>
          <w:sz w:val="28"/>
          <w:szCs w:val="28"/>
        </w:rPr>
        <w:t xml:space="preserve">     </w:t>
      </w:r>
      <w:r w:rsidR="009855F9" w:rsidRPr="00C05BB7">
        <w:rPr>
          <w:sz w:val="28"/>
          <w:szCs w:val="28"/>
        </w:rPr>
        <w:t>60</w:t>
      </w:r>
      <w:r w:rsidR="00ED07B4" w:rsidRPr="00C05BB7">
        <w:rPr>
          <w:sz w:val="28"/>
          <w:szCs w:val="28"/>
        </w:rPr>
        <w:t xml:space="preserve"> </w:t>
      </w:r>
      <w:r w:rsidR="009855F9" w:rsidRPr="00C05BB7">
        <w:rPr>
          <w:sz w:val="28"/>
          <w:szCs w:val="28"/>
        </w:rPr>
        <w:t>‰.</w:t>
      </w:r>
    </w:p>
    <w:p w14:paraId="7FED23B4" w14:textId="77777777" w:rsidR="003D2CD4" w:rsidRPr="00C05BB7" w:rsidRDefault="003D2CD4" w:rsidP="00C05BB7">
      <w:pPr>
        <w:pStyle w:val="aff2"/>
        <w:ind w:firstLine="567"/>
        <w:rPr>
          <w:sz w:val="28"/>
          <w:szCs w:val="28"/>
        </w:rPr>
      </w:pPr>
    </w:p>
    <w:p w14:paraId="388C667B" w14:textId="3702FEC6" w:rsidR="003879CD" w:rsidRPr="00C05BB7" w:rsidRDefault="00C05BB7" w:rsidP="00C05BB7">
      <w:pPr>
        <w:pStyle w:val="aff2"/>
        <w:ind w:firstLine="567"/>
        <w:rPr>
          <w:b/>
          <w:bCs/>
          <w:sz w:val="28"/>
          <w:szCs w:val="28"/>
        </w:rPr>
      </w:pPr>
      <w:bookmarkStart w:id="224" w:name="_Toc485741096"/>
      <w:bookmarkStart w:id="225" w:name="_Toc485744659"/>
      <w:bookmarkStart w:id="226" w:name="_Toc485744790"/>
      <w:bookmarkStart w:id="227" w:name="_Toc485744915"/>
      <w:bookmarkStart w:id="228" w:name="_Toc485752871"/>
      <w:bookmarkStart w:id="229" w:name="_Toc485752992"/>
      <w:bookmarkStart w:id="230" w:name="_Toc485805759"/>
      <w:bookmarkStart w:id="231" w:name="_Toc485741097"/>
      <w:bookmarkStart w:id="232" w:name="_Toc485744660"/>
      <w:bookmarkStart w:id="233" w:name="_Toc485744791"/>
      <w:bookmarkStart w:id="234" w:name="_Toc485744916"/>
      <w:bookmarkStart w:id="235" w:name="_Toc485752872"/>
      <w:bookmarkStart w:id="236" w:name="_Toc485752993"/>
      <w:bookmarkStart w:id="237" w:name="_Toc485805760"/>
      <w:bookmarkStart w:id="238" w:name="_Toc485741098"/>
      <w:bookmarkStart w:id="239" w:name="_Toc485744661"/>
      <w:bookmarkStart w:id="240" w:name="_Toc485744792"/>
      <w:bookmarkStart w:id="241" w:name="_Toc485744917"/>
      <w:bookmarkStart w:id="242" w:name="_Toc485752873"/>
      <w:bookmarkStart w:id="243" w:name="_Toc485752994"/>
      <w:bookmarkStart w:id="244" w:name="_Toc485805761"/>
      <w:bookmarkStart w:id="245" w:name="_Toc485741099"/>
      <w:bookmarkStart w:id="246" w:name="_Toc485744662"/>
      <w:bookmarkStart w:id="247" w:name="_Toc485744793"/>
      <w:bookmarkStart w:id="248" w:name="_Toc485744918"/>
      <w:bookmarkStart w:id="249" w:name="_Toc485752874"/>
      <w:bookmarkStart w:id="250" w:name="_Toc485752995"/>
      <w:bookmarkStart w:id="251" w:name="_Toc485805762"/>
      <w:bookmarkStart w:id="252" w:name="_Toc485741100"/>
      <w:bookmarkStart w:id="253" w:name="_Toc485744663"/>
      <w:bookmarkStart w:id="254" w:name="_Toc485744794"/>
      <w:bookmarkStart w:id="255" w:name="_Toc485744919"/>
      <w:bookmarkStart w:id="256" w:name="_Toc485752875"/>
      <w:bookmarkStart w:id="257" w:name="_Toc485752996"/>
      <w:bookmarkStart w:id="258" w:name="_Toc485805763"/>
      <w:bookmarkStart w:id="259" w:name="_Toc516148966"/>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r>
        <w:rPr>
          <w:b/>
          <w:bCs/>
          <w:sz w:val="28"/>
          <w:szCs w:val="28"/>
        </w:rPr>
        <w:t xml:space="preserve">6 </w:t>
      </w:r>
      <w:r w:rsidR="009855F9" w:rsidRPr="00C05BB7">
        <w:rPr>
          <w:b/>
          <w:bCs/>
          <w:sz w:val="28"/>
          <w:szCs w:val="28"/>
        </w:rPr>
        <w:t>Наземный пассажирский транспорт общего пользования на улично-дорожной сети города</w:t>
      </w:r>
      <w:bookmarkEnd w:id="259"/>
    </w:p>
    <w:p w14:paraId="7D44583E" w14:textId="77777777" w:rsidR="00EE44AC" w:rsidRPr="00C05BB7" w:rsidRDefault="00EE44AC" w:rsidP="00C05BB7">
      <w:pPr>
        <w:pStyle w:val="aff2"/>
        <w:ind w:firstLine="567"/>
        <w:rPr>
          <w:b/>
          <w:bCs/>
          <w:sz w:val="28"/>
          <w:szCs w:val="28"/>
        </w:rPr>
      </w:pPr>
      <w:bookmarkStart w:id="260" w:name="_Toc516148967"/>
      <w:r w:rsidRPr="00C05BB7">
        <w:rPr>
          <w:b/>
          <w:bCs/>
          <w:sz w:val="28"/>
          <w:szCs w:val="28"/>
        </w:rPr>
        <w:t>Общие требования</w:t>
      </w:r>
      <w:bookmarkEnd w:id="260"/>
    </w:p>
    <w:p w14:paraId="41FA4161" w14:textId="72768B5F" w:rsidR="00BE6492" w:rsidRPr="00C05BB7" w:rsidRDefault="00787C6B" w:rsidP="00C05BB7">
      <w:pPr>
        <w:pStyle w:val="aff2"/>
        <w:ind w:firstLine="567"/>
        <w:rPr>
          <w:sz w:val="28"/>
          <w:szCs w:val="28"/>
          <w:lang w:eastAsia="en-US"/>
        </w:rPr>
      </w:pPr>
      <w:bookmarkStart w:id="261" w:name="_Hlk94028911"/>
      <w:r w:rsidRPr="00C05BB7">
        <w:rPr>
          <w:sz w:val="28"/>
          <w:szCs w:val="28"/>
        </w:rPr>
        <w:t>6.1</w:t>
      </w:r>
      <w:r w:rsidR="00C05BB7">
        <w:rPr>
          <w:sz w:val="28"/>
          <w:szCs w:val="28"/>
        </w:rPr>
        <w:t xml:space="preserve"> </w:t>
      </w:r>
      <w:proofErr w:type="gramStart"/>
      <w:r w:rsidR="00866B7A" w:rsidRPr="00C05BB7">
        <w:rPr>
          <w:sz w:val="28"/>
          <w:szCs w:val="28"/>
        </w:rPr>
        <w:t>В</w:t>
      </w:r>
      <w:proofErr w:type="gramEnd"/>
      <w:r w:rsidR="00866B7A" w:rsidRPr="00C05BB7">
        <w:rPr>
          <w:sz w:val="28"/>
          <w:szCs w:val="28"/>
        </w:rPr>
        <w:t xml:space="preserve"> составе </w:t>
      </w:r>
      <w:r w:rsidRPr="00C05BB7">
        <w:rPr>
          <w:sz w:val="28"/>
          <w:szCs w:val="28"/>
          <w:lang w:eastAsia="en-US"/>
        </w:rPr>
        <w:t xml:space="preserve">генеральных планов </w:t>
      </w:r>
      <w:r w:rsidR="00866B7A" w:rsidRPr="00C05BB7">
        <w:rPr>
          <w:sz w:val="28"/>
          <w:szCs w:val="28"/>
          <w:lang w:eastAsia="en-US"/>
        </w:rPr>
        <w:t xml:space="preserve">населенных пунктов </w:t>
      </w:r>
      <w:r w:rsidRPr="00C05BB7">
        <w:rPr>
          <w:sz w:val="28"/>
          <w:szCs w:val="28"/>
          <w:lang w:eastAsia="en-US"/>
        </w:rPr>
        <w:t xml:space="preserve">с численностью населения </w:t>
      </w:r>
      <w:r w:rsidR="003400B8">
        <w:rPr>
          <w:sz w:val="28"/>
          <w:szCs w:val="28"/>
          <w:lang w:eastAsia="en-US"/>
        </w:rPr>
        <w:t>200</w:t>
      </w:r>
      <w:r w:rsidR="00866B7A" w:rsidRPr="00C05BB7">
        <w:rPr>
          <w:sz w:val="28"/>
          <w:szCs w:val="28"/>
          <w:lang w:eastAsia="en-US"/>
        </w:rPr>
        <w:t xml:space="preserve"> </w:t>
      </w:r>
      <w:r w:rsidRPr="00C05BB7">
        <w:rPr>
          <w:sz w:val="28"/>
          <w:szCs w:val="28"/>
          <w:lang w:eastAsia="en-US"/>
        </w:rPr>
        <w:t xml:space="preserve">тыс. чел. и более </w:t>
      </w:r>
      <w:r w:rsidR="00866B7A" w:rsidRPr="00C05BB7">
        <w:rPr>
          <w:sz w:val="28"/>
          <w:szCs w:val="28"/>
          <w:lang w:eastAsia="en-US"/>
        </w:rPr>
        <w:t>по разделу НПТОП разрабатыва</w:t>
      </w:r>
      <w:r w:rsidR="00BE6492" w:rsidRPr="00C05BB7">
        <w:rPr>
          <w:sz w:val="28"/>
          <w:szCs w:val="28"/>
          <w:lang w:eastAsia="en-US"/>
        </w:rPr>
        <w:t>ю</w:t>
      </w:r>
      <w:r w:rsidR="00866B7A" w:rsidRPr="00C05BB7">
        <w:rPr>
          <w:sz w:val="28"/>
          <w:szCs w:val="28"/>
          <w:lang w:eastAsia="en-US"/>
        </w:rPr>
        <w:t>т</w:t>
      </w:r>
      <w:r w:rsidR="00BE6492" w:rsidRPr="00C05BB7">
        <w:rPr>
          <w:sz w:val="28"/>
          <w:szCs w:val="28"/>
          <w:lang w:eastAsia="en-US"/>
        </w:rPr>
        <w:t>ся</w:t>
      </w:r>
      <w:r w:rsidR="00866B7A" w:rsidRPr="00C05BB7">
        <w:rPr>
          <w:sz w:val="28"/>
          <w:szCs w:val="28"/>
          <w:lang w:eastAsia="en-US"/>
        </w:rPr>
        <w:t>:</w:t>
      </w:r>
    </w:p>
    <w:p w14:paraId="38AAEDA5" w14:textId="77777777" w:rsidR="00BE6492" w:rsidRPr="00C05BB7" w:rsidRDefault="00BE6492" w:rsidP="00C05BB7">
      <w:pPr>
        <w:pStyle w:val="aff2"/>
        <w:ind w:firstLine="567"/>
        <w:rPr>
          <w:sz w:val="28"/>
          <w:szCs w:val="28"/>
          <w:lang w:eastAsia="en-US"/>
        </w:rPr>
      </w:pPr>
      <w:r w:rsidRPr="00C05BB7">
        <w:rPr>
          <w:sz w:val="28"/>
          <w:szCs w:val="28"/>
          <w:lang w:eastAsia="en-US"/>
        </w:rPr>
        <w:t>-</w:t>
      </w:r>
      <w:r w:rsidR="00787C6B" w:rsidRPr="00C05BB7">
        <w:rPr>
          <w:sz w:val="28"/>
          <w:szCs w:val="28"/>
          <w:lang w:eastAsia="en-US"/>
        </w:rPr>
        <w:t xml:space="preserve"> </w:t>
      </w:r>
      <w:r w:rsidR="00866B7A" w:rsidRPr="00C05BB7">
        <w:rPr>
          <w:sz w:val="28"/>
          <w:szCs w:val="28"/>
          <w:lang w:eastAsia="en-US"/>
        </w:rPr>
        <w:t xml:space="preserve">размещение депо и парков для подвижного состава НПТОП, </w:t>
      </w:r>
      <w:proofErr w:type="spellStart"/>
      <w:r w:rsidR="00866B7A" w:rsidRPr="00C05BB7">
        <w:rPr>
          <w:sz w:val="28"/>
          <w:szCs w:val="28"/>
          <w:lang w:eastAsia="en-US"/>
        </w:rPr>
        <w:t>отстойно</w:t>
      </w:r>
      <w:proofErr w:type="spellEnd"/>
      <w:r w:rsidR="00866B7A" w:rsidRPr="00C05BB7">
        <w:rPr>
          <w:sz w:val="28"/>
          <w:szCs w:val="28"/>
          <w:lang w:eastAsia="en-US"/>
        </w:rPr>
        <w:t>-разворотные и разворотные площадки;</w:t>
      </w:r>
    </w:p>
    <w:p w14:paraId="106BB0C1" w14:textId="77777777" w:rsidR="00C1294D" w:rsidRPr="00C05BB7" w:rsidRDefault="00BE6492" w:rsidP="00C05BB7">
      <w:pPr>
        <w:pStyle w:val="aff2"/>
        <w:ind w:firstLine="567"/>
        <w:rPr>
          <w:sz w:val="28"/>
          <w:szCs w:val="28"/>
          <w:lang w:eastAsia="en-US"/>
        </w:rPr>
      </w:pPr>
      <w:r w:rsidRPr="00C05BB7">
        <w:rPr>
          <w:sz w:val="28"/>
          <w:szCs w:val="28"/>
          <w:lang w:eastAsia="en-US"/>
        </w:rPr>
        <w:t>-</w:t>
      </w:r>
      <w:r w:rsidR="00866B7A" w:rsidRPr="00C05BB7">
        <w:rPr>
          <w:sz w:val="28"/>
          <w:szCs w:val="28"/>
          <w:lang w:eastAsia="en-US"/>
        </w:rPr>
        <w:t xml:space="preserve"> схема </w:t>
      </w:r>
      <w:r w:rsidR="00AE2ECF" w:rsidRPr="00C05BB7">
        <w:rPr>
          <w:sz w:val="28"/>
          <w:szCs w:val="28"/>
          <w:lang w:eastAsia="en-US"/>
        </w:rPr>
        <w:t>улиц и дорог, по которым</w:t>
      </w:r>
      <w:r w:rsidR="00874973" w:rsidRPr="00C05BB7">
        <w:rPr>
          <w:sz w:val="28"/>
          <w:szCs w:val="28"/>
          <w:lang w:eastAsia="en-US"/>
        </w:rPr>
        <w:t xml:space="preserve"> будет осуществляться движение НПТОП (без разработки маршрутов)</w:t>
      </w:r>
      <w:r w:rsidR="00787C6B" w:rsidRPr="00C05BB7">
        <w:rPr>
          <w:sz w:val="28"/>
          <w:szCs w:val="28"/>
          <w:lang w:eastAsia="en-US"/>
        </w:rPr>
        <w:t xml:space="preserve">. </w:t>
      </w:r>
    </w:p>
    <w:p w14:paraId="0E689F7A" w14:textId="1853A578" w:rsidR="00866B7A" w:rsidRPr="00C05BB7" w:rsidRDefault="00866B7A" w:rsidP="00C05BB7">
      <w:pPr>
        <w:pStyle w:val="aff2"/>
        <w:ind w:firstLine="567"/>
        <w:rPr>
          <w:sz w:val="20"/>
        </w:rPr>
      </w:pPr>
      <w:r w:rsidRPr="00C05BB7">
        <w:rPr>
          <w:spacing w:val="40"/>
          <w:sz w:val="20"/>
        </w:rPr>
        <w:t>Примечание</w:t>
      </w:r>
      <w:r w:rsidR="00540FEB" w:rsidRPr="00C05BB7">
        <w:rPr>
          <w:spacing w:val="40"/>
          <w:sz w:val="20"/>
        </w:rPr>
        <w:t xml:space="preserve"> </w:t>
      </w:r>
      <w:r w:rsidR="00540FEB" w:rsidRPr="00C05BB7">
        <w:rPr>
          <w:sz w:val="20"/>
        </w:rPr>
        <w:t>–</w:t>
      </w:r>
      <w:r w:rsidRPr="00C05BB7">
        <w:rPr>
          <w:sz w:val="20"/>
        </w:rPr>
        <w:t xml:space="preserve"> Сеть маршрутов для населенных пунктов с численностью насел</w:t>
      </w:r>
      <w:r w:rsidR="004A3B28" w:rsidRPr="00C05BB7">
        <w:rPr>
          <w:sz w:val="20"/>
        </w:rPr>
        <w:t>е</w:t>
      </w:r>
      <w:r w:rsidRPr="00C05BB7">
        <w:rPr>
          <w:sz w:val="20"/>
        </w:rPr>
        <w:t xml:space="preserve">ния свыше </w:t>
      </w:r>
      <w:r w:rsidR="003400B8">
        <w:rPr>
          <w:sz w:val="20"/>
        </w:rPr>
        <w:t>200</w:t>
      </w:r>
      <w:r w:rsidRPr="00C05BB7">
        <w:rPr>
          <w:sz w:val="20"/>
        </w:rPr>
        <w:t xml:space="preserve"> тыс. чел. разрабатывается на последующих после генерального плана стадиях проектирования.</w:t>
      </w:r>
    </w:p>
    <w:bookmarkEnd w:id="261"/>
    <w:p w14:paraId="622FFA71" w14:textId="77777777" w:rsidR="003400B8" w:rsidRPr="00E227BF" w:rsidRDefault="003400B8" w:rsidP="003400B8">
      <w:pPr>
        <w:pStyle w:val="aff2"/>
        <w:ind w:firstLine="567"/>
        <w:rPr>
          <w:b/>
          <w:sz w:val="28"/>
          <w:szCs w:val="28"/>
        </w:rPr>
      </w:pPr>
      <w:r w:rsidRPr="00E227BF">
        <w:rPr>
          <w:b/>
          <w:sz w:val="28"/>
          <w:szCs w:val="28"/>
        </w:rPr>
        <w:t>(Измененная редакция, Изм. № 2).</w:t>
      </w:r>
    </w:p>
    <w:p w14:paraId="5EBACA1C" w14:textId="774B1A35" w:rsidR="00787C6B" w:rsidRDefault="00866B7A" w:rsidP="00C05BB7">
      <w:pPr>
        <w:pStyle w:val="aff2"/>
        <w:ind w:firstLine="567"/>
        <w:rPr>
          <w:sz w:val="28"/>
          <w:szCs w:val="28"/>
        </w:rPr>
      </w:pPr>
      <w:r w:rsidRPr="00C05BB7">
        <w:rPr>
          <w:sz w:val="28"/>
          <w:szCs w:val="28"/>
          <w:lang w:eastAsia="en-US"/>
        </w:rPr>
        <w:t xml:space="preserve">6.2 </w:t>
      </w:r>
      <w:proofErr w:type="gramStart"/>
      <w:r w:rsidRPr="00C05BB7">
        <w:rPr>
          <w:sz w:val="28"/>
          <w:szCs w:val="28"/>
        </w:rPr>
        <w:t>В</w:t>
      </w:r>
      <w:proofErr w:type="gramEnd"/>
      <w:r w:rsidRPr="00C05BB7">
        <w:rPr>
          <w:sz w:val="28"/>
          <w:szCs w:val="28"/>
        </w:rPr>
        <w:t xml:space="preserve"> составе</w:t>
      </w:r>
      <w:r w:rsidRPr="00C05BB7">
        <w:rPr>
          <w:sz w:val="28"/>
          <w:szCs w:val="28"/>
          <w:lang w:eastAsia="en-US"/>
        </w:rPr>
        <w:t xml:space="preserve"> генеральных планов населенных пунктов </w:t>
      </w:r>
      <w:r w:rsidR="00787C6B" w:rsidRPr="00C05BB7">
        <w:rPr>
          <w:sz w:val="28"/>
          <w:szCs w:val="28"/>
          <w:lang w:eastAsia="en-US"/>
        </w:rPr>
        <w:t xml:space="preserve">с численностью населения менее </w:t>
      </w:r>
      <w:r w:rsidR="00905C4F">
        <w:rPr>
          <w:sz w:val="28"/>
          <w:szCs w:val="28"/>
          <w:lang w:eastAsia="en-US"/>
        </w:rPr>
        <w:t>200</w:t>
      </w:r>
      <w:r w:rsidRPr="00C05BB7">
        <w:rPr>
          <w:sz w:val="28"/>
          <w:szCs w:val="28"/>
          <w:lang w:eastAsia="en-US"/>
        </w:rPr>
        <w:t xml:space="preserve"> </w:t>
      </w:r>
      <w:r w:rsidR="00787C6B" w:rsidRPr="00C05BB7">
        <w:rPr>
          <w:sz w:val="28"/>
          <w:szCs w:val="28"/>
          <w:lang w:eastAsia="en-US"/>
        </w:rPr>
        <w:t xml:space="preserve">тыс. чел. разрабатываются </w:t>
      </w:r>
      <w:r w:rsidR="004A3B28" w:rsidRPr="00C05BB7">
        <w:rPr>
          <w:sz w:val="28"/>
          <w:szCs w:val="28"/>
          <w:lang w:eastAsia="en-US"/>
        </w:rPr>
        <w:t>элементы УДС</w:t>
      </w:r>
      <w:r w:rsidRPr="00C05BB7">
        <w:rPr>
          <w:sz w:val="28"/>
          <w:szCs w:val="28"/>
          <w:lang w:eastAsia="en-US"/>
        </w:rPr>
        <w:t>, ук</w:t>
      </w:r>
      <w:r w:rsidR="002E0929" w:rsidRPr="00C05BB7">
        <w:rPr>
          <w:sz w:val="28"/>
          <w:szCs w:val="28"/>
          <w:lang w:eastAsia="en-US"/>
        </w:rPr>
        <w:t>а</w:t>
      </w:r>
      <w:r w:rsidRPr="00C05BB7">
        <w:rPr>
          <w:sz w:val="28"/>
          <w:szCs w:val="28"/>
          <w:lang w:eastAsia="en-US"/>
        </w:rPr>
        <w:t>зан</w:t>
      </w:r>
      <w:r w:rsidR="004A3B28" w:rsidRPr="00C05BB7">
        <w:rPr>
          <w:sz w:val="28"/>
          <w:szCs w:val="28"/>
          <w:lang w:eastAsia="en-US"/>
        </w:rPr>
        <w:t>ные</w:t>
      </w:r>
      <w:r w:rsidRPr="00C05BB7">
        <w:rPr>
          <w:sz w:val="28"/>
          <w:szCs w:val="28"/>
          <w:lang w:eastAsia="en-US"/>
        </w:rPr>
        <w:t xml:space="preserve"> в 6.1,</w:t>
      </w:r>
      <w:r w:rsidR="00787C6B" w:rsidRPr="00C05BB7">
        <w:rPr>
          <w:sz w:val="28"/>
          <w:szCs w:val="28"/>
          <w:lang w:eastAsia="en-US"/>
        </w:rPr>
        <w:t xml:space="preserve"> а также </w:t>
      </w:r>
      <w:r w:rsidR="00874973" w:rsidRPr="00C05BB7">
        <w:rPr>
          <w:sz w:val="28"/>
          <w:szCs w:val="28"/>
          <w:lang w:eastAsia="en-US"/>
        </w:rPr>
        <w:t xml:space="preserve">сеть </w:t>
      </w:r>
      <w:r w:rsidR="00787C6B" w:rsidRPr="00C05BB7">
        <w:rPr>
          <w:sz w:val="28"/>
          <w:szCs w:val="28"/>
          <w:lang w:eastAsia="en-US"/>
        </w:rPr>
        <w:t>маршрут</w:t>
      </w:r>
      <w:r w:rsidR="00874973" w:rsidRPr="00C05BB7">
        <w:rPr>
          <w:sz w:val="28"/>
          <w:szCs w:val="28"/>
          <w:lang w:eastAsia="en-US"/>
        </w:rPr>
        <w:t>ов</w:t>
      </w:r>
      <w:r w:rsidRPr="00C05BB7">
        <w:rPr>
          <w:sz w:val="28"/>
          <w:szCs w:val="28"/>
          <w:lang w:eastAsia="en-US"/>
        </w:rPr>
        <w:t xml:space="preserve"> НПТОП</w:t>
      </w:r>
      <w:r w:rsidR="002E0929" w:rsidRPr="00C05BB7">
        <w:rPr>
          <w:sz w:val="28"/>
          <w:szCs w:val="28"/>
          <w:lang w:eastAsia="en-US"/>
        </w:rPr>
        <w:t xml:space="preserve"> с </w:t>
      </w:r>
      <w:r w:rsidR="00787C6B" w:rsidRPr="00C05BB7">
        <w:rPr>
          <w:sz w:val="28"/>
          <w:szCs w:val="28"/>
          <w:lang w:eastAsia="en-US"/>
        </w:rPr>
        <w:t>размещ</w:t>
      </w:r>
      <w:r w:rsidR="002E0929" w:rsidRPr="00C05BB7">
        <w:rPr>
          <w:sz w:val="28"/>
          <w:szCs w:val="28"/>
          <w:lang w:eastAsia="en-US"/>
        </w:rPr>
        <w:t>ением</w:t>
      </w:r>
      <w:r w:rsidR="00787C6B" w:rsidRPr="00C05BB7">
        <w:rPr>
          <w:sz w:val="28"/>
          <w:szCs w:val="28"/>
          <w:lang w:eastAsia="en-US"/>
        </w:rPr>
        <w:t xml:space="preserve"> остановочны</w:t>
      </w:r>
      <w:r w:rsidR="002E0929" w:rsidRPr="00C05BB7">
        <w:rPr>
          <w:sz w:val="28"/>
          <w:szCs w:val="28"/>
          <w:lang w:eastAsia="en-US"/>
        </w:rPr>
        <w:t>х</w:t>
      </w:r>
      <w:r w:rsidR="00787C6B" w:rsidRPr="00C05BB7">
        <w:rPr>
          <w:sz w:val="28"/>
          <w:szCs w:val="28"/>
          <w:lang w:eastAsia="en-US"/>
        </w:rPr>
        <w:t xml:space="preserve"> пункт</w:t>
      </w:r>
      <w:r w:rsidR="002E0929" w:rsidRPr="00C05BB7">
        <w:rPr>
          <w:sz w:val="28"/>
          <w:szCs w:val="28"/>
          <w:lang w:eastAsia="en-US"/>
        </w:rPr>
        <w:t>ов</w:t>
      </w:r>
      <w:r w:rsidR="00787C6B" w:rsidRPr="00C05BB7">
        <w:rPr>
          <w:sz w:val="28"/>
          <w:szCs w:val="28"/>
        </w:rPr>
        <w:t>.</w:t>
      </w:r>
    </w:p>
    <w:p w14:paraId="44B54669" w14:textId="77777777" w:rsidR="00905C4F" w:rsidRPr="00E227BF" w:rsidRDefault="00905C4F" w:rsidP="00905C4F">
      <w:pPr>
        <w:pStyle w:val="aff2"/>
        <w:ind w:firstLine="567"/>
        <w:rPr>
          <w:b/>
          <w:sz w:val="28"/>
          <w:szCs w:val="28"/>
        </w:rPr>
      </w:pPr>
      <w:r w:rsidRPr="00E227BF">
        <w:rPr>
          <w:b/>
          <w:sz w:val="28"/>
          <w:szCs w:val="28"/>
        </w:rPr>
        <w:t>(Измененная редакция, Изм. № 2).</w:t>
      </w:r>
    </w:p>
    <w:p w14:paraId="3EE87641" w14:textId="1DB06FAC" w:rsidR="003879CD" w:rsidRPr="00C05BB7" w:rsidRDefault="009D31F4" w:rsidP="00C05BB7">
      <w:pPr>
        <w:pStyle w:val="aff2"/>
        <w:ind w:firstLine="567"/>
        <w:rPr>
          <w:sz w:val="28"/>
          <w:szCs w:val="28"/>
        </w:rPr>
      </w:pPr>
      <w:r w:rsidRPr="00C05BB7">
        <w:rPr>
          <w:sz w:val="28"/>
          <w:szCs w:val="28"/>
        </w:rPr>
        <w:t>6.</w:t>
      </w:r>
      <w:r w:rsidR="002E0929" w:rsidRPr="00C05BB7">
        <w:rPr>
          <w:sz w:val="28"/>
          <w:szCs w:val="28"/>
        </w:rPr>
        <w:t>3</w:t>
      </w:r>
      <w:r w:rsidR="00C05BB7">
        <w:rPr>
          <w:sz w:val="28"/>
          <w:szCs w:val="28"/>
        </w:rPr>
        <w:t xml:space="preserve"> </w:t>
      </w:r>
      <w:r w:rsidR="00EE44AC" w:rsidRPr="00C05BB7">
        <w:rPr>
          <w:sz w:val="28"/>
          <w:szCs w:val="28"/>
        </w:rPr>
        <w:t xml:space="preserve">Движение </w:t>
      </w:r>
      <w:r w:rsidR="00EE44AC" w:rsidRPr="00C05BB7">
        <w:rPr>
          <w:sz w:val="28"/>
          <w:szCs w:val="28"/>
          <w:lang w:eastAsia="en-US"/>
        </w:rPr>
        <w:t>НПТОП</w:t>
      </w:r>
      <w:r w:rsidR="00EE44AC" w:rsidRPr="00C05BB7">
        <w:rPr>
          <w:sz w:val="28"/>
          <w:szCs w:val="28"/>
        </w:rPr>
        <w:t xml:space="preserve"> следует организовывать на магистральных улицах и дорогах общегородского и районного значения, обеспечивая: </w:t>
      </w:r>
    </w:p>
    <w:p w14:paraId="770D6C88" w14:textId="77777777" w:rsidR="00EE44AC" w:rsidRPr="00C05BB7" w:rsidRDefault="00540FEB" w:rsidP="00C05BB7">
      <w:pPr>
        <w:pStyle w:val="aff2"/>
        <w:ind w:firstLine="567"/>
        <w:rPr>
          <w:sz w:val="28"/>
          <w:szCs w:val="28"/>
        </w:rPr>
      </w:pPr>
      <w:r w:rsidRPr="00C05BB7">
        <w:rPr>
          <w:sz w:val="28"/>
          <w:szCs w:val="28"/>
        </w:rPr>
        <w:t xml:space="preserve">- </w:t>
      </w:r>
      <w:r w:rsidR="00EE44AC" w:rsidRPr="00C05BB7">
        <w:rPr>
          <w:sz w:val="28"/>
          <w:szCs w:val="28"/>
        </w:rPr>
        <w:t xml:space="preserve">подвоз пассажиров к станциям скоростного внеуличного транспорта </w:t>
      </w:r>
      <w:r w:rsidR="003442FB" w:rsidRPr="00C05BB7">
        <w:rPr>
          <w:sz w:val="28"/>
          <w:szCs w:val="28"/>
        </w:rPr>
        <w:t>и</w:t>
      </w:r>
      <w:r w:rsidR="00EE44AC" w:rsidRPr="00C05BB7">
        <w:rPr>
          <w:sz w:val="28"/>
          <w:szCs w:val="28"/>
        </w:rPr>
        <w:t xml:space="preserve"> объектам массового тяготения;</w:t>
      </w:r>
    </w:p>
    <w:p w14:paraId="5909A433" w14:textId="77777777" w:rsidR="00EE44AC" w:rsidRPr="00C05BB7" w:rsidRDefault="00540FEB" w:rsidP="00C05BB7">
      <w:pPr>
        <w:pStyle w:val="aff2"/>
        <w:ind w:firstLine="567"/>
        <w:rPr>
          <w:sz w:val="28"/>
          <w:szCs w:val="28"/>
        </w:rPr>
      </w:pPr>
      <w:r w:rsidRPr="00C05BB7">
        <w:rPr>
          <w:sz w:val="28"/>
          <w:szCs w:val="28"/>
        </w:rPr>
        <w:t xml:space="preserve">- </w:t>
      </w:r>
      <w:r w:rsidR="00EE44AC" w:rsidRPr="00C05BB7">
        <w:rPr>
          <w:sz w:val="28"/>
          <w:szCs w:val="28"/>
        </w:rPr>
        <w:t>межрайонные пассажирские сообщения;</w:t>
      </w:r>
    </w:p>
    <w:p w14:paraId="61ED3009" w14:textId="77777777" w:rsidR="00EE44AC" w:rsidRPr="00C05BB7" w:rsidRDefault="00540FEB" w:rsidP="00C05BB7">
      <w:pPr>
        <w:pStyle w:val="aff2"/>
        <w:ind w:firstLine="567"/>
        <w:rPr>
          <w:sz w:val="28"/>
          <w:szCs w:val="28"/>
        </w:rPr>
      </w:pPr>
      <w:r w:rsidRPr="00C05BB7">
        <w:rPr>
          <w:sz w:val="28"/>
          <w:szCs w:val="28"/>
        </w:rPr>
        <w:t xml:space="preserve">- </w:t>
      </w:r>
      <w:r w:rsidR="00EE44AC" w:rsidRPr="00C05BB7">
        <w:rPr>
          <w:sz w:val="28"/>
          <w:szCs w:val="28"/>
        </w:rPr>
        <w:t>внутрирайонные пассажирские сообщения (для городов</w:t>
      </w:r>
      <w:r w:rsidR="00BE6492" w:rsidRPr="00C05BB7">
        <w:rPr>
          <w:sz w:val="28"/>
          <w:szCs w:val="28"/>
        </w:rPr>
        <w:t xml:space="preserve"> с численностью населения</w:t>
      </w:r>
      <w:r w:rsidR="00EE44AC" w:rsidRPr="00C05BB7">
        <w:rPr>
          <w:sz w:val="28"/>
          <w:szCs w:val="28"/>
        </w:rPr>
        <w:t xml:space="preserve"> свыше 150 тыс. жителей).</w:t>
      </w:r>
    </w:p>
    <w:p w14:paraId="6358BE9B" w14:textId="77777777" w:rsidR="00707FD7" w:rsidRPr="00C05BB7" w:rsidRDefault="00707FD7" w:rsidP="00C05BB7">
      <w:pPr>
        <w:pStyle w:val="aff2"/>
        <w:ind w:firstLine="567"/>
        <w:rPr>
          <w:sz w:val="28"/>
          <w:szCs w:val="28"/>
        </w:rPr>
      </w:pPr>
      <w:r w:rsidRPr="00C05BB7">
        <w:rPr>
          <w:sz w:val="28"/>
          <w:szCs w:val="28"/>
        </w:rPr>
        <w:t>При низкой плотности транспортной сети допускается в отдельных случаях пропуск малогабаритного подвижного состава НПТОП по улицам и дорогам местного значения.</w:t>
      </w:r>
    </w:p>
    <w:p w14:paraId="5E952B61" w14:textId="77777777" w:rsidR="005F75BC" w:rsidRPr="00C05BB7" w:rsidRDefault="005F75BC" w:rsidP="00C05BB7">
      <w:pPr>
        <w:pStyle w:val="aff2"/>
        <w:ind w:firstLine="567"/>
        <w:rPr>
          <w:sz w:val="28"/>
          <w:szCs w:val="28"/>
        </w:rPr>
      </w:pPr>
      <w:r w:rsidRPr="00C05BB7">
        <w:rPr>
          <w:sz w:val="28"/>
          <w:szCs w:val="28"/>
        </w:rPr>
        <w:t>6.</w:t>
      </w:r>
      <w:r w:rsidR="002E0929" w:rsidRPr="00C05BB7">
        <w:rPr>
          <w:sz w:val="28"/>
          <w:szCs w:val="28"/>
        </w:rPr>
        <w:t xml:space="preserve">4 </w:t>
      </w:r>
      <w:r w:rsidRPr="00C05BB7">
        <w:rPr>
          <w:sz w:val="28"/>
          <w:szCs w:val="28"/>
        </w:rPr>
        <w:t>Плотность сети НПТОП на застроенной территории города следует предусматривать</w:t>
      </w:r>
      <w:r w:rsidR="00597968" w:rsidRPr="00C05BB7">
        <w:rPr>
          <w:sz w:val="28"/>
          <w:szCs w:val="28"/>
        </w:rPr>
        <w:t>,</w:t>
      </w:r>
      <w:r w:rsidRPr="00C05BB7">
        <w:rPr>
          <w:sz w:val="28"/>
          <w:szCs w:val="28"/>
        </w:rPr>
        <w:t xml:space="preserve"> исходя из плотности магистральной </w:t>
      </w:r>
      <w:r w:rsidR="002C6187" w:rsidRPr="00C05BB7">
        <w:rPr>
          <w:sz w:val="28"/>
          <w:szCs w:val="28"/>
        </w:rPr>
        <w:t>УДС</w:t>
      </w:r>
      <w:r w:rsidRPr="00C05BB7">
        <w:rPr>
          <w:sz w:val="28"/>
          <w:szCs w:val="28"/>
        </w:rPr>
        <w:t xml:space="preserve">. </w:t>
      </w:r>
    </w:p>
    <w:p w14:paraId="1BAE17BC" w14:textId="77777777" w:rsidR="005F75BC" w:rsidRPr="00C05BB7" w:rsidRDefault="005F75BC" w:rsidP="00C05BB7">
      <w:pPr>
        <w:pStyle w:val="aff2"/>
        <w:ind w:firstLine="567"/>
        <w:rPr>
          <w:sz w:val="28"/>
          <w:szCs w:val="28"/>
        </w:rPr>
      </w:pPr>
      <w:r w:rsidRPr="00C05BB7">
        <w:rPr>
          <w:sz w:val="28"/>
          <w:szCs w:val="28"/>
        </w:rPr>
        <w:t>6.</w:t>
      </w:r>
      <w:r w:rsidR="002E0929" w:rsidRPr="00C05BB7">
        <w:rPr>
          <w:sz w:val="28"/>
          <w:szCs w:val="28"/>
        </w:rPr>
        <w:t xml:space="preserve">5 </w:t>
      </w:r>
      <w:r w:rsidRPr="00C05BB7">
        <w:rPr>
          <w:sz w:val="28"/>
          <w:szCs w:val="28"/>
        </w:rPr>
        <w:t>Ширину полосы для движения НПТОП следует принимать 3,75 м. В сложных условиях, при движении наземного пассажирского транспорта в общем потоке</w:t>
      </w:r>
      <w:r w:rsidR="00BE6492" w:rsidRPr="00C05BB7">
        <w:rPr>
          <w:sz w:val="28"/>
          <w:szCs w:val="28"/>
        </w:rPr>
        <w:t>,</w:t>
      </w:r>
      <w:r w:rsidRPr="00C05BB7">
        <w:rPr>
          <w:sz w:val="28"/>
          <w:szCs w:val="28"/>
        </w:rPr>
        <w:t xml:space="preserve"> допускается принимать ширину полосы движения 3,5 м при соответствующем обосновании.</w:t>
      </w:r>
    </w:p>
    <w:p w14:paraId="00D14591" w14:textId="13A9A7DE" w:rsidR="005F75BC" w:rsidRPr="00C05BB7" w:rsidRDefault="009D31F4" w:rsidP="00C05BB7">
      <w:pPr>
        <w:pStyle w:val="aff2"/>
        <w:ind w:firstLine="567"/>
        <w:rPr>
          <w:sz w:val="28"/>
          <w:szCs w:val="28"/>
        </w:rPr>
      </w:pPr>
      <w:r w:rsidRPr="00C05BB7">
        <w:rPr>
          <w:sz w:val="28"/>
          <w:szCs w:val="28"/>
        </w:rPr>
        <w:t>6.</w:t>
      </w:r>
      <w:r w:rsidR="002E0929" w:rsidRPr="00C05BB7">
        <w:rPr>
          <w:sz w:val="28"/>
          <w:szCs w:val="28"/>
        </w:rPr>
        <w:t>6</w:t>
      </w:r>
      <w:r w:rsidR="00C05BB7">
        <w:rPr>
          <w:sz w:val="28"/>
          <w:szCs w:val="28"/>
        </w:rPr>
        <w:t xml:space="preserve"> </w:t>
      </w:r>
      <w:r w:rsidR="00EE44AC" w:rsidRPr="00C05BB7">
        <w:rPr>
          <w:sz w:val="28"/>
          <w:szCs w:val="28"/>
        </w:rPr>
        <w:t>В составе поперечного профиля улиц и дорог трамвайные линии допускается устраивать по оси проезжей части или с одной стороны улицы вне проезжей части. Следует предусматривать обособление трамвайны</w:t>
      </w:r>
      <w:r w:rsidR="005F75BC" w:rsidRPr="00C05BB7">
        <w:rPr>
          <w:sz w:val="28"/>
          <w:szCs w:val="28"/>
        </w:rPr>
        <w:t>х</w:t>
      </w:r>
      <w:r w:rsidR="00EE44AC" w:rsidRPr="00C05BB7">
        <w:rPr>
          <w:sz w:val="28"/>
          <w:szCs w:val="28"/>
        </w:rPr>
        <w:t xml:space="preserve"> линий на проезжей част</w:t>
      </w:r>
      <w:r w:rsidR="005F75BC" w:rsidRPr="00C05BB7">
        <w:rPr>
          <w:sz w:val="28"/>
          <w:szCs w:val="28"/>
        </w:rPr>
        <w:t>и</w:t>
      </w:r>
      <w:r w:rsidR="00EE44AC" w:rsidRPr="00C05BB7">
        <w:rPr>
          <w:sz w:val="28"/>
          <w:szCs w:val="28"/>
        </w:rPr>
        <w:t xml:space="preserve"> улицы </w:t>
      </w:r>
      <w:r w:rsidR="008A6F4B" w:rsidRPr="00C05BB7">
        <w:rPr>
          <w:sz w:val="28"/>
          <w:szCs w:val="28"/>
        </w:rPr>
        <w:t xml:space="preserve">следующими </w:t>
      </w:r>
      <w:r w:rsidR="005F75BC" w:rsidRPr="00C05BB7">
        <w:rPr>
          <w:sz w:val="28"/>
          <w:szCs w:val="28"/>
        </w:rPr>
        <w:t xml:space="preserve">способами: </w:t>
      </w:r>
    </w:p>
    <w:p w14:paraId="77667CFA" w14:textId="77777777" w:rsidR="005F75BC" w:rsidRPr="00C05BB7" w:rsidRDefault="00540FEB" w:rsidP="00C05BB7">
      <w:pPr>
        <w:pStyle w:val="aff2"/>
        <w:ind w:firstLine="567"/>
        <w:rPr>
          <w:sz w:val="28"/>
          <w:szCs w:val="28"/>
        </w:rPr>
      </w:pPr>
      <w:r w:rsidRPr="00C05BB7">
        <w:rPr>
          <w:sz w:val="28"/>
          <w:szCs w:val="28"/>
        </w:rPr>
        <w:t xml:space="preserve">- </w:t>
      </w:r>
      <w:r w:rsidR="005F75BC" w:rsidRPr="00C05BB7">
        <w:rPr>
          <w:sz w:val="28"/>
          <w:szCs w:val="28"/>
        </w:rPr>
        <w:t xml:space="preserve">с помощью разделительных полос шириной не менее 1 м; </w:t>
      </w:r>
    </w:p>
    <w:p w14:paraId="31D57098" w14:textId="77777777" w:rsidR="005F75BC" w:rsidRPr="00C05BB7" w:rsidRDefault="00540FEB" w:rsidP="00C05BB7">
      <w:pPr>
        <w:pStyle w:val="aff2"/>
        <w:ind w:firstLine="567"/>
        <w:rPr>
          <w:sz w:val="28"/>
          <w:szCs w:val="28"/>
        </w:rPr>
      </w:pPr>
      <w:r w:rsidRPr="00C05BB7">
        <w:rPr>
          <w:sz w:val="28"/>
          <w:szCs w:val="28"/>
        </w:rPr>
        <w:t xml:space="preserve">- </w:t>
      </w:r>
      <w:r w:rsidR="005F75BC" w:rsidRPr="00C05BB7">
        <w:rPr>
          <w:sz w:val="28"/>
          <w:szCs w:val="28"/>
        </w:rPr>
        <w:t xml:space="preserve">разметки и дорожных знаков; </w:t>
      </w:r>
    </w:p>
    <w:p w14:paraId="644D3A47" w14:textId="77777777" w:rsidR="005F75BC" w:rsidRPr="00C05BB7" w:rsidRDefault="00540FEB" w:rsidP="00C05BB7">
      <w:pPr>
        <w:pStyle w:val="aff2"/>
        <w:ind w:firstLine="567"/>
        <w:rPr>
          <w:sz w:val="28"/>
          <w:szCs w:val="28"/>
        </w:rPr>
      </w:pPr>
      <w:r w:rsidRPr="00C05BB7">
        <w:rPr>
          <w:sz w:val="28"/>
          <w:szCs w:val="28"/>
        </w:rPr>
        <w:t xml:space="preserve">- </w:t>
      </w:r>
      <w:r w:rsidR="005F75BC" w:rsidRPr="00C05BB7">
        <w:rPr>
          <w:sz w:val="28"/>
          <w:szCs w:val="28"/>
        </w:rPr>
        <w:t>бортового камня.</w:t>
      </w:r>
    </w:p>
    <w:p w14:paraId="01C1A571" w14:textId="77777777" w:rsidR="00EE44AC" w:rsidRPr="00C05BB7" w:rsidRDefault="00EE44AC" w:rsidP="00C05BB7">
      <w:pPr>
        <w:pStyle w:val="aff2"/>
        <w:ind w:firstLine="567"/>
        <w:rPr>
          <w:b/>
          <w:bCs/>
          <w:sz w:val="28"/>
          <w:szCs w:val="28"/>
        </w:rPr>
      </w:pPr>
      <w:bookmarkStart w:id="262" w:name="_Toc516148968"/>
      <w:r w:rsidRPr="00C05BB7">
        <w:rPr>
          <w:b/>
          <w:bCs/>
          <w:sz w:val="28"/>
          <w:szCs w:val="28"/>
        </w:rPr>
        <w:t>Обеспечение приоритета пассажирского</w:t>
      </w:r>
      <w:r w:rsidR="004A3B28" w:rsidRPr="00C05BB7">
        <w:rPr>
          <w:b/>
          <w:bCs/>
          <w:sz w:val="28"/>
          <w:szCs w:val="28"/>
        </w:rPr>
        <w:t xml:space="preserve"> </w:t>
      </w:r>
      <w:r w:rsidRPr="00C05BB7">
        <w:rPr>
          <w:b/>
          <w:bCs/>
          <w:sz w:val="28"/>
          <w:szCs w:val="28"/>
        </w:rPr>
        <w:t>транспорта общего пользования</w:t>
      </w:r>
      <w:bookmarkEnd w:id="262"/>
    </w:p>
    <w:p w14:paraId="7CF485E3" w14:textId="77777777" w:rsidR="00787C6B" w:rsidRPr="00C05BB7" w:rsidRDefault="00787C6B" w:rsidP="00C05BB7">
      <w:pPr>
        <w:pStyle w:val="aff2"/>
        <w:ind w:firstLine="567"/>
        <w:rPr>
          <w:sz w:val="28"/>
          <w:szCs w:val="28"/>
        </w:rPr>
      </w:pPr>
      <w:r w:rsidRPr="00C05BB7">
        <w:rPr>
          <w:sz w:val="28"/>
          <w:szCs w:val="28"/>
        </w:rPr>
        <w:t>6.</w:t>
      </w:r>
      <w:r w:rsidR="002E0929" w:rsidRPr="00C05BB7">
        <w:rPr>
          <w:sz w:val="28"/>
          <w:szCs w:val="28"/>
        </w:rPr>
        <w:t>7</w:t>
      </w:r>
      <w:r w:rsidR="00540FEB" w:rsidRPr="00C05BB7">
        <w:rPr>
          <w:sz w:val="28"/>
          <w:szCs w:val="28"/>
        </w:rPr>
        <w:t xml:space="preserve"> </w:t>
      </w:r>
      <w:r w:rsidRPr="00C05BB7">
        <w:rPr>
          <w:sz w:val="28"/>
          <w:szCs w:val="28"/>
        </w:rPr>
        <w:t xml:space="preserve">При проектировании </w:t>
      </w:r>
      <w:r w:rsidR="002C6187" w:rsidRPr="00C05BB7">
        <w:rPr>
          <w:sz w:val="28"/>
          <w:szCs w:val="28"/>
        </w:rPr>
        <w:t>УДС</w:t>
      </w:r>
      <w:r w:rsidRPr="00C05BB7">
        <w:rPr>
          <w:sz w:val="28"/>
          <w:szCs w:val="28"/>
        </w:rPr>
        <w:t xml:space="preserve"> следует</w:t>
      </w:r>
      <w:r w:rsidR="00554750" w:rsidRPr="00C05BB7">
        <w:rPr>
          <w:sz w:val="28"/>
          <w:szCs w:val="28"/>
        </w:rPr>
        <w:t xml:space="preserve"> </w:t>
      </w:r>
      <w:r w:rsidRPr="00C05BB7">
        <w:rPr>
          <w:sz w:val="28"/>
          <w:szCs w:val="28"/>
        </w:rPr>
        <w:t xml:space="preserve">обеспечивать приоритетные условия для движения </w:t>
      </w:r>
      <w:r w:rsidRPr="00C05BB7">
        <w:rPr>
          <w:sz w:val="28"/>
          <w:szCs w:val="28"/>
          <w:lang w:eastAsia="en-US"/>
        </w:rPr>
        <w:t>НПТОП</w:t>
      </w:r>
      <w:r w:rsidRPr="00C05BB7">
        <w:rPr>
          <w:sz w:val="28"/>
          <w:szCs w:val="28"/>
        </w:rPr>
        <w:t xml:space="preserve"> планировочными средствами и техническими средствами организации дорожного движения.</w:t>
      </w:r>
    </w:p>
    <w:p w14:paraId="5AEE23FE" w14:textId="77777777" w:rsidR="00C05BB7" w:rsidRPr="002A75A4" w:rsidRDefault="00C05BB7" w:rsidP="00C05BB7">
      <w:pPr>
        <w:pStyle w:val="aff2"/>
        <w:ind w:firstLine="567"/>
        <w:rPr>
          <w:sz w:val="28"/>
          <w:szCs w:val="28"/>
        </w:rPr>
      </w:pPr>
      <w:r w:rsidRPr="002A75A4">
        <w:rPr>
          <w:sz w:val="28"/>
          <w:szCs w:val="28"/>
        </w:rPr>
        <w:t xml:space="preserve">6.8 Допускается предусматривать выделенные полосы для наземного пассажирского транспорта при соответствующем технико-экономическом обосновании с учетом интенсивности движения транспорта, наличия заторов и </w:t>
      </w:r>
      <w:proofErr w:type="spellStart"/>
      <w:r w:rsidRPr="002A75A4">
        <w:rPr>
          <w:sz w:val="28"/>
          <w:szCs w:val="28"/>
        </w:rPr>
        <w:t>предзаторовых</w:t>
      </w:r>
      <w:proofErr w:type="spellEnd"/>
      <w:r w:rsidRPr="002A75A4">
        <w:rPr>
          <w:sz w:val="28"/>
          <w:szCs w:val="28"/>
        </w:rPr>
        <w:t xml:space="preserve"> ситуаций, интенсивности движения маршрутного транспорта. Выделенную полосу следует обозначать разметкой и дорожными знаками. При необходимости допускается устраивать обособление выделенных полос движения с применением ограждений гибких конструкций и/или</w:t>
      </w:r>
      <w:r w:rsidRPr="002A75A4">
        <w:rPr>
          <w:szCs w:val="24"/>
        </w:rPr>
        <w:t xml:space="preserve"> </w:t>
      </w:r>
      <w:proofErr w:type="spellStart"/>
      <w:r w:rsidRPr="002A75A4">
        <w:rPr>
          <w:sz w:val="28"/>
          <w:szCs w:val="28"/>
        </w:rPr>
        <w:t>делиниаторов</w:t>
      </w:r>
      <w:proofErr w:type="spellEnd"/>
      <w:r w:rsidRPr="002A75A4">
        <w:rPr>
          <w:sz w:val="28"/>
          <w:szCs w:val="28"/>
        </w:rPr>
        <w:t>.</w:t>
      </w:r>
    </w:p>
    <w:p w14:paraId="5170DBD9" w14:textId="7CE7BF9B" w:rsidR="00787C6B" w:rsidRPr="00C05BB7" w:rsidRDefault="00C05BB7" w:rsidP="00C05BB7">
      <w:pPr>
        <w:pStyle w:val="aff2"/>
        <w:ind w:firstLine="567"/>
        <w:rPr>
          <w:sz w:val="28"/>
          <w:szCs w:val="28"/>
        </w:rPr>
      </w:pPr>
      <w:r w:rsidRPr="002A75A4">
        <w:rPr>
          <w:sz w:val="28"/>
          <w:szCs w:val="28"/>
        </w:rPr>
        <w:t>Ширину выделенной полосы движения для НПТОП следует принимать согласно примечанию 4 к таблице 11.2 СП 42.13330.2016.</w:t>
      </w:r>
    </w:p>
    <w:p w14:paraId="0E357B14" w14:textId="77777777" w:rsidR="00C05BB7" w:rsidRPr="00B876E7" w:rsidRDefault="00C05BB7" w:rsidP="00C05BB7">
      <w:pPr>
        <w:pStyle w:val="aff2"/>
        <w:ind w:firstLine="567"/>
        <w:rPr>
          <w:b/>
          <w:sz w:val="28"/>
          <w:szCs w:val="28"/>
        </w:rPr>
      </w:pPr>
      <w:bookmarkStart w:id="263" w:name="_Toc516148969"/>
      <w:r w:rsidRPr="00B876E7">
        <w:rPr>
          <w:b/>
          <w:sz w:val="28"/>
          <w:szCs w:val="28"/>
        </w:rPr>
        <w:t>(Измененная редакция, Изм. № 1).</w:t>
      </w:r>
    </w:p>
    <w:p w14:paraId="314C085F" w14:textId="77777777" w:rsidR="00DC234B" w:rsidRPr="00DC234B" w:rsidRDefault="00DC234B" w:rsidP="00DC234B">
      <w:pPr>
        <w:pStyle w:val="aff2"/>
        <w:ind w:firstLine="567"/>
        <w:rPr>
          <w:sz w:val="28"/>
          <w:szCs w:val="28"/>
        </w:rPr>
      </w:pPr>
      <w:r w:rsidRPr="00DC234B">
        <w:rPr>
          <w:sz w:val="28"/>
          <w:szCs w:val="28"/>
        </w:rPr>
        <w:t xml:space="preserve">6.8а </w:t>
      </w:r>
      <w:proofErr w:type="gramStart"/>
      <w:r w:rsidRPr="00DC234B">
        <w:rPr>
          <w:sz w:val="28"/>
          <w:szCs w:val="28"/>
        </w:rPr>
        <w:t>На</w:t>
      </w:r>
      <w:proofErr w:type="gramEnd"/>
      <w:r w:rsidRPr="00DC234B">
        <w:rPr>
          <w:sz w:val="28"/>
          <w:szCs w:val="28"/>
        </w:rPr>
        <w:t xml:space="preserve"> магистральных улицах с односторонним движением допускается устраивать выделенную полосу для НПТОП с организацией движения навстречу общему потоку транспортных средств. </w:t>
      </w:r>
    </w:p>
    <w:p w14:paraId="1E066A48" w14:textId="4CE9E686" w:rsidR="00C05BB7" w:rsidRPr="00C05BB7" w:rsidRDefault="00DC234B" w:rsidP="00DC234B">
      <w:pPr>
        <w:pStyle w:val="aff2"/>
        <w:ind w:firstLine="567"/>
        <w:rPr>
          <w:bCs/>
          <w:sz w:val="28"/>
          <w:szCs w:val="28"/>
        </w:rPr>
      </w:pPr>
      <w:r w:rsidRPr="00DC234B">
        <w:rPr>
          <w:sz w:val="28"/>
          <w:szCs w:val="28"/>
        </w:rPr>
        <w:t>Допускается устройство улиц с движением исключительно НПТОП.</w:t>
      </w:r>
    </w:p>
    <w:p w14:paraId="25E342AF" w14:textId="77777777" w:rsidR="00C05BB7" w:rsidRDefault="00C05BB7" w:rsidP="00C05BB7">
      <w:pPr>
        <w:pStyle w:val="aff2"/>
        <w:ind w:firstLine="567"/>
        <w:rPr>
          <w:b/>
          <w:sz w:val="28"/>
          <w:szCs w:val="28"/>
        </w:rPr>
      </w:pPr>
      <w:r>
        <w:rPr>
          <w:b/>
          <w:sz w:val="28"/>
          <w:szCs w:val="28"/>
        </w:rPr>
        <w:t>(Введен дополнительно, Изм. № 1).</w:t>
      </w:r>
    </w:p>
    <w:p w14:paraId="68D7E2E0" w14:textId="77777777" w:rsidR="00DC234B" w:rsidRPr="00E227BF" w:rsidRDefault="00DC234B" w:rsidP="00DC234B">
      <w:pPr>
        <w:pStyle w:val="aff2"/>
        <w:ind w:firstLine="567"/>
        <w:rPr>
          <w:b/>
          <w:sz w:val="28"/>
          <w:szCs w:val="28"/>
        </w:rPr>
      </w:pPr>
      <w:r w:rsidRPr="00E227BF">
        <w:rPr>
          <w:b/>
          <w:sz w:val="28"/>
          <w:szCs w:val="28"/>
        </w:rPr>
        <w:t>(Измененная редакция, Изм. № 2).</w:t>
      </w:r>
    </w:p>
    <w:p w14:paraId="71AEE880" w14:textId="6DC79E07" w:rsidR="00EE44AC" w:rsidRPr="00C05BB7" w:rsidRDefault="00EE44AC" w:rsidP="00C05BB7">
      <w:pPr>
        <w:pStyle w:val="aff2"/>
        <w:ind w:firstLine="567"/>
        <w:rPr>
          <w:sz w:val="28"/>
          <w:szCs w:val="28"/>
        </w:rPr>
      </w:pPr>
      <w:r w:rsidRPr="00C05BB7">
        <w:rPr>
          <w:b/>
          <w:sz w:val="28"/>
          <w:szCs w:val="28"/>
        </w:rPr>
        <w:t>Остановочные пункты</w:t>
      </w:r>
      <w:bookmarkEnd w:id="263"/>
    </w:p>
    <w:p w14:paraId="5E1A5A14" w14:textId="77777777" w:rsidR="003879CD" w:rsidRPr="00C05BB7" w:rsidRDefault="009D31F4" w:rsidP="00C05BB7">
      <w:pPr>
        <w:pStyle w:val="aff2"/>
        <w:ind w:firstLine="567"/>
        <w:rPr>
          <w:sz w:val="28"/>
          <w:szCs w:val="28"/>
        </w:rPr>
      </w:pPr>
      <w:r w:rsidRPr="00C05BB7">
        <w:rPr>
          <w:sz w:val="28"/>
          <w:szCs w:val="28"/>
        </w:rPr>
        <w:t>6.</w:t>
      </w:r>
      <w:r w:rsidR="005F75BC" w:rsidRPr="00C05BB7">
        <w:rPr>
          <w:sz w:val="28"/>
          <w:szCs w:val="28"/>
        </w:rPr>
        <w:t>9</w:t>
      </w:r>
      <w:r w:rsidR="00540FEB" w:rsidRPr="00C05BB7">
        <w:rPr>
          <w:sz w:val="28"/>
          <w:szCs w:val="28"/>
        </w:rPr>
        <w:t xml:space="preserve"> </w:t>
      </w:r>
      <w:r w:rsidR="00EE44AC" w:rsidRPr="00C05BB7">
        <w:rPr>
          <w:sz w:val="28"/>
          <w:szCs w:val="28"/>
        </w:rPr>
        <w:t xml:space="preserve">Остановочные пункты </w:t>
      </w:r>
      <w:r w:rsidR="00C8270F" w:rsidRPr="00C05BB7">
        <w:rPr>
          <w:sz w:val="28"/>
          <w:szCs w:val="28"/>
        </w:rPr>
        <w:t>НПТОП</w:t>
      </w:r>
      <w:r w:rsidR="00EE44AC" w:rsidRPr="00C05BB7">
        <w:rPr>
          <w:sz w:val="28"/>
          <w:szCs w:val="28"/>
        </w:rPr>
        <w:t xml:space="preserve"> следует располагать вблизи пересечений или примыканий улиц, у </w:t>
      </w:r>
      <w:proofErr w:type="spellStart"/>
      <w:r w:rsidR="00EE44AC" w:rsidRPr="00C05BB7">
        <w:rPr>
          <w:sz w:val="28"/>
          <w:szCs w:val="28"/>
        </w:rPr>
        <w:t>пассажирообразующих</w:t>
      </w:r>
      <w:proofErr w:type="spellEnd"/>
      <w:r w:rsidR="00EE44AC" w:rsidRPr="00C05BB7">
        <w:rPr>
          <w:sz w:val="28"/>
          <w:szCs w:val="28"/>
        </w:rPr>
        <w:t xml:space="preserve"> объектов и основных путей следования пешеходов. </w:t>
      </w:r>
    </w:p>
    <w:p w14:paraId="33FE9A8A" w14:textId="6E999A48" w:rsidR="00787C6B" w:rsidRPr="00C05BB7" w:rsidRDefault="00787C6B" w:rsidP="00C05BB7">
      <w:pPr>
        <w:pStyle w:val="aff2"/>
        <w:ind w:firstLine="567"/>
        <w:rPr>
          <w:sz w:val="28"/>
          <w:szCs w:val="28"/>
        </w:rPr>
      </w:pPr>
      <w:r w:rsidRPr="00C05BB7">
        <w:rPr>
          <w:sz w:val="28"/>
          <w:szCs w:val="28"/>
        </w:rPr>
        <w:t xml:space="preserve">Расстояния между остановочными пунктами </w:t>
      </w:r>
      <w:r w:rsidR="00C8270F" w:rsidRPr="00C05BB7">
        <w:rPr>
          <w:sz w:val="28"/>
          <w:szCs w:val="28"/>
        </w:rPr>
        <w:t>НПТОП</w:t>
      </w:r>
      <w:r w:rsidRPr="00C05BB7">
        <w:rPr>
          <w:sz w:val="28"/>
          <w:szCs w:val="28"/>
        </w:rPr>
        <w:t xml:space="preserve"> </w:t>
      </w:r>
      <w:r w:rsidR="00E77DEA" w:rsidRPr="00C05BB7">
        <w:rPr>
          <w:sz w:val="28"/>
          <w:szCs w:val="28"/>
        </w:rPr>
        <w:t xml:space="preserve">на застроенных территориях следует </w:t>
      </w:r>
      <w:r w:rsidRPr="00C05BB7">
        <w:rPr>
          <w:sz w:val="28"/>
          <w:szCs w:val="28"/>
        </w:rPr>
        <w:t>принимать:</w:t>
      </w:r>
    </w:p>
    <w:p w14:paraId="497B81D7" w14:textId="77777777" w:rsidR="00AE48D0" w:rsidRPr="00C05BB7" w:rsidRDefault="00540FEB" w:rsidP="00C05BB7">
      <w:pPr>
        <w:pStyle w:val="aff2"/>
        <w:ind w:firstLine="567"/>
        <w:rPr>
          <w:sz w:val="28"/>
          <w:szCs w:val="28"/>
        </w:rPr>
      </w:pPr>
      <w:r w:rsidRPr="00C05BB7">
        <w:rPr>
          <w:sz w:val="28"/>
          <w:szCs w:val="28"/>
        </w:rPr>
        <w:t xml:space="preserve">- </w:t>
      </w:r>
      <w:r w:rsidR="004D54EF" w:rsidRPr="00C05BB7">
        <w:rPr>
          <w:sz w:val="28"/>
          <w:szCs w:val="28"/>
        </w:rPr>
        <w:t>трамвая – 400–600 м</w:t>
      </w:r>
      <w:r w:rsidR="00AE48D0" w:rsidRPr="00C05BB7">
        <w:rPr>
          <w:sz w:val="28"/>
          <w:szCs w:val="28"/>
        </w:rPr>
        <w:t>;</w:t>
      </w:r>
    </w:p>
    <w:p w14:paraId="2230E98D" w14:textId="77777777" w:rsidR="00CC28C5" w:rsidRPr="00C05BB7" w:rsidRDefault="00540FEB" w:rsidP="00C05BB7">
      <w:pPr>
        <w:pStyle w:val="aff2"/>
        <w:ind w:firstLine="567"/>
        <w:rPr>
          <w:sz w:val="28"/>
          <w:szCs w:val="28"/>
        </w:rPr>
      </w:pPr>
      <w:r w:rsidRPr="00C05BB7">
        <w:rPr>
          <w:sz w:val="28"/>
          <w:szCs w:val="28"/>
        </w:rPr>
        <w:t xml:space="preserve">- </w:t>
      </w:r>
      <w:r w:rsidR="00787C6B" w:rsidRPr="00C05BB7">
        <w:rPr>
          <w:sz w:val="28"/>
          <w:szCs w:val="28"/>
        </w:rPr>
        <w:t>автобуса</w:t>
      </w:r>
      <w:r w:rsidR="004D54EF" w:rsidRPr="00C05BB7">
        <w:rPr>
          <w:sz w:val="28"/>
          <w:szCs w:val="28"/>
        </w:rPr>
        <w:t xml:space="preserve"> и</w:t>
      </w:r>
      <w:r w:rsidR="00787C6B" w:rsidRPr="00C05BB7">
        <w:rPr>
          <w:sz w:val="28"/>
          <w:szCs w:val="28"/>
        </w:rPr>
        <w:t xml:space="preserve"> троллейбуса – 300–400 м</w:t>
      </w:r>
      <w:r w:rsidR="00CC28C5" w:rsidRPr="00C05BB7">
        <w:rPr>
          <w:sz w:val="28"/>
          <w:szCs w:val="28"/>
        </w:rPr>
        <w:t>.</w:t>
      </w:r>
    </w:p>
    <w:p w14:paraId="497C94E6" w14:textId="77777777" w:rsidR="00787C6B" w:rsidRPr="00C05BB7" w:rsidRDefault="00CC28C5" w:rsidP="00C05BB7">
      <w:pPr>
        <w:pStyle w:val="aff2"/>
        <w:ind w:firstLine="567"/>
        <w:rPr>
          <w:sz w:val="28"/>
          <w:szCs w:val="28"/>
        </w:rPr>
      </w:pPr>
      <w:r w:rsidRPr="00C05BB7">
        <w:rPr>
          <w:sz w:val="28"/>
          <w:szCs w:val="28"/>
        </w:rPr>
        <w:t>В</w:t>
      </w:r>
      <w:r w:rsidR="00787C6B" w:rsidRPr="00C05BB7">
        <w:rPr>
          <w:sz w:val="28"/>
          <w:szCs w:val="28"/>
        </w:rPr>
        <w:t xml:space="preserve"> пределах центральной части города</w:t>
      </w:r>
      <w:r w:rsidRPr="00C05BB7">
        <w:rPr>
          <w:sz w:val="28"/>
          <w:szCs w:val="28"/>
        </w:rPr>
        <w:t xml:space="preserve"> расстояние между остановочными пунктами НПТОП </w:t>
      </w:r>
      <w:r w:rsidR="00E77DEA" w:rsidRPr="00C05BB7">
        <w:rPr>
          <w:sz w:val="28"/>
          <w:szCs w:val="28"/>
        </w:rPr>
        <w:t xml:space="preserve">допускается </w:t>
      </w:r>
      <w:r w:rsidRPr="00C05BB7">
        <w:rPr>
          <w:sz w:val="28"/>
          <w:szCs w:val="28"/>
        </w:rPr>
        <w:t>принимать</w:t>
      </w:r>
      <w:r w:rsidR="00787C6B" w:rsidRPr="00C05BB7">
        <w:rPr>
          <w:sz w:val="28"/>
          <w:szCs w:val="28"/>
        </w:rPr>
        <w:t xml:space="preserve"> 250–300 м</w:t>
      </w:r>
      <w:r w:rsidRPr="00C05BB7">
        <w:rPr>
          <w:sz w:val="28"/>
          <w:szCs w:val="28"/>
        </w:rPr>
        <w:t>.</w:t>
      </w:r>
    </w:p>
    <w:p w14:paraId="4B690AC1" w14:textId="77777777" w:rsidR="00787C6B" w:rsidRPr="00C05BB7" w:rsidRDefault="00CC28C5" w:rsidP="00C05BB7">
      <w:pPr>
        <w:pStyle w:val="aff2"/>
        <w:ind w:firstLine="567"/>
        <w:rPr>
          <w:sz w:val="28"/>
          <w:szCs w:val="28"/>
        </w:rPr>
      </w:pPr>
      <w:r w:rsidRPr="00C05BB7">
        <w:rPr>
          <w:sz w:val="28"/>
          <w:szCs w:val="28"/>
        </w:rPr>
        <w:t xml:space="preserve">Расстояния между остановочными пунктами </w:t>
      </w:r>
      <w:r w:rsidR="00787C6B" w:rsidRPr="00C05BB7">
        <w:rPr>
          <w:sz w:val="28"/>
          <w:szCs w:val="28"/>
        </w:rPr>
        <w:t xml:space="preserve">автобуса-экспресса </w:t>
      </w:r>
      <w:r w:rsidR="0056386C" w:rsidRPr="00C05BB7">
        <w:rPr>
          <w:sz w:val="28"/>
          <w:szCs w:val="28"/>
        </w:rPr>
        <w:t xml:space="preserve">следует </w:t>
      </w:r>
      <w:r w:rsidRPr="00C05BB7">
        <w:rPr>
          <w:sz w:val="28"/>
          <w:szCs w:val="28"/>
        </w:rPr>
        <w:t>принимать</w:t>
      </w:r>
      <w:r w:rsidR="00787C6B" w:rsidRPr="00C05BB7">
        <w:rPr>
          <w:sz w:val="28"/>
          <w:szCs w:val="28"/>
        </w:rPr>
        <w:t xml:space="preserve"> не менее </w:t>
      </w:r>
      <w:r w:rsidR="004D54EF" w:rsidRPr="00C05BB7">
        <w:rPr>
          <w:sz w:val="28"/>
          <w:szCs w:val="28"/>
        </w:rPr>
        <w:t>800</w:t>
      </w:r>
      <w:r w:rsidR="00787C6B" w:rsidRPr="00C05BB7">
        <w:rPr>
          <w:sz w:val="28"/>
          <w:szCs w:val="28"/>
        </w:rPr>
        <w:t xml:space="preserve"> м</w:t>
      </w:r>
      <w:r w:rsidR="004D54EF" w:rsidRPr="00C05BB7">
        <w:rPr>
          <w:sz w:val="28"/>
          <w:szCs w:val="28"/>
        </w:rPr>
        <w:t>.</w:t>
      </w:r>
    </w:p>
    <w:p w14:paraId="17CE67BB" w14:textId="77777777" w:rsidR="00787C6B" w:rsidRPr="00C05BB7" w:rsidRDefault="00540FEB" w:rsidP="00C05BB7">
      <w:pPr>
        <w:pStyle w:val="aff2"/>
        <w:ind w:firstLine="567"/>
        <w:rPr>
          <w:sz w:val="28"/>
          <w:szCs w:val="28"/>
        </w:rPr>
      </w:pPr>
      <w:r w:rsidRPr="00C05BB7">
        <w:rPr>
          <w:sz w:val="28"/>
          <w:szCs w:val="28"/>
        </w:rPr>
        <w:t xml:space="preserve">6.10 </w:t>
      </w:r>
      <w:r w:rsidR="00787C6B" w:rsidRPr="00C05BB7">
        <w:rPr>
          <w:sz w:val="28"/>
          <w:szCs w:val="28"/>
        </w:rPr>
        <w:t xml:space="preserve">Остановочные пункты НПТОП, карманы остановочных пунктов НПТОП следует предусматривать на расстоянии не менее 10 м от въездов-выездов на </w:t>
      </w:r>
      <w:r w:rsidR="00BE77CD" w:rsidRPr="00C05BB7">
        <w:rPr>
          <w:sz w:val="28"/>
          <w:szCs w:val="28"/>
        </w:rPr>
        <w:t xml:space="preserve">территории </w:t>
      </w:r>
      <w:r w:rsidR="00787C6B" w:rsidRPr="00C05BB7">
        <w:rPr>
          <w:sz w:val="28"/>
          <w:szCs w:val="28"/>
        </w:rPr>
        <w:t>квартал</w:t>
      </w:r>
      <w:r w:rsidR="00BE77CD" w:rsidRPr="00C05BB7">
        <w:rPr>
          <w:sz w:val="28"/>
          <w:szCs w:val="28"/>
        </w:rPr>
        <w:t>ов</w:t>
      </w:r>
      <w:r w:rsidR="00787C6B" w:rsidRPr="00C05BB7">
        <w:rPr>
          <w:sz w:val="28"/>
          <w:szCs w:val="28"/>
        </w:rPr>
        <w:t xml:space="preserve">. </w:t>
      </w:r>
    </w:p>
    <w:p w14:paraId="646E2DB3" w14:textId="77777777" w:rsidR="003879CD" w:rsidRPr="00C05BB7" w:rsidRDefault="009D31F4" w:rsidP="00C05BB7">
      <w:pPr>
        <w:pStyle w:val="aff2"/>
        <w:ind w:firstLine="567"/>
        <w:rPr>
          <w:sz w:val="28"/>
          <w:szCs w:val="28"/>
        </w:rPr>
      </w:pPr>
      <w:r w:rsidRPr="00C05BB7">
        <w:rPr>
          <w:sz w:val="28"/>
          <w:szCs w:val="28"/>
        </w:rPr>
        <w:t>6.1</w:t>
      </w:r>
      <w:r w:rsidR="005F75BC" w:rsidRPr="00C05BB7">
        <w:rPr>
          <w:sz w:val="28"/>
          <w:szCs w:val="28"/>
        </w:rPr>
        <w:t>1</w:t>
      </w:r>
      <w:r w:rsidR="00540FEB" w:rsidRPr="00C05BB7">
        <w:rPr>
          <w:sz w:val="28"/>
          <w:szCs w:val="28"/>
        </w:rPr>
        <w:t xml:space="preserve"> </w:t>
      </w:r>
      <w:r w:rsidR="00EE44AC" w:rsidRPr="00C05BB7">
        <w:rPr>
          <w:sz w:val="28"/>
          <w:szCs w:val="28"/>
        </w:rPr>
        <w:t>В составе остановочного пункта следует предусматривать: остановочную площадку (на проезжей части, обозначенной разметкой</w:t>
      </w:r>
      <w:r w:rsidR="00F90FAE" w:rsidRPr="00C05BB7">
        <w:rPr>
          <w:sz w:val="28"/>
          <w:szCs w:val="28"/>
        </w:rPr>
        <w:t>)</w:t>
      </w:r>
      <w:r w:rsidR="00F73566" w:rsidRPr="00C05BB7">
        <w:rPr>
          <w:sz w:val="28"/>
          <w:szCs w:val="28"/>
        </w:rPr>
        <w:t>,</w:t>
      </w:r>
      <w:r w:rsidR="00F90FAE" w:rsidRPr="00C05BB7">
        <w:rPr>
          <w:sz w:val="28"/>
          <w:szCs w:val="28"/>
        </w:rPr>
        <w:t xml:space="preserve"> </w:t>
      </w:r>
      <w:r w:rsidR="00EE44AC" w:rsidRPr="00C05BB7">
        <w:rPr>
          <w:sz w:val="28"/>
          <w:szCs w:val="28"/>
        </w:rPr>
        <w:t>посадочную площадку</w:t>
      </w:r>
      <w:r w:rsidR="00F73566" w:rsidRPr="00C05BB7">
        <w:rPr>
          <w:sz w:val="28"/>
          <w:szCs w:val="28"/>
        </w:rPr>
        <w:t>,</w:t>
      </w:r>
      <w:r w:rsidR="00F90FAE" w:rsidRPr="00C05BB7">
        <w:rPr>
          <w:sz w:val="28"/>
          <w:szCs w:val="28"/>
        </w:rPr>
        <w:t xml:space="preserve"> </w:t>
      </w:r>
      <w:r w:rsidR="00EE44AC" w:rsidRPr="00C05BB7">
        <w:rPr>
          <w:sz w:val="28"/>
          <w:szCs w:val="28"/>
        </w:rPr>
        <w:t>павильоны ожидания. Допускается оборудовать остановочный пункт иными дополнительными элементами.</w:t>
      </w:r>
    </w:p>
    <w:p w14:paraId="71DC11C7" w14:textId="77777777" w:rsidR="003879CD" w:rsidRPr="00C05BB7" w:rsidRDefault="00EE44AC" w:rsidP="00C05BB7">
      <w:pPr>
        <w:pStyle w:val="aff2"/>
        <w:ind w:firstLine="567"/>
        <w:rPr>
          <w:sz w:val="28"/>
          <w:szCs w:val="28"/>
        </w:rPr>
      </w:pPr>
      <w:r w:rsidRPr="00C05BB7">
        <w:rPr>
          <w:sz w:val="28"/>
          <w:szCs w:val="28"/>
        </w:rPr>
        <w:t>В местах размещения остановочных пунктов</w:t>
      </w:r>
      <w:r w:rsidR="00BE6492" w:rsidRPr="00C05BB7">
        <w:rPr>
          <w:sz w:val="28"/>
          <w:szCs w:val="28"/>
        </w:rPr>
        <w:t xml:space="preserve"> (</w:t>
      </w:r>
      <w:r w:rsidRPr="00C05BB7">
        <w:rPr>
          <w:sz w:val="28"/>
          <w:szCs w:val="28"/>
        </w:rPr>
        <w:t>трамваев, автобусов и троллейбусов</w:t>
      </w:r>
      <w:r w:rsidR="00BE6492" w:rsidRPr="00C05BB7">
        <w:rPr>
          <w:sz w:val="28"/>
          <w:szCs w:val="28"/>
        </w:rPr>
        <w:t>)</w:t>
      </w:r>
      <w:r w:rsidRPr="00C05BB7">
        <w:rPr>
          <w:sz w:val="28"/>
          <w:szCs w:val="28"/>
        </w:rPr>
        <w:t xml:space="preserve"> следует предусматривать наземные</w:t>
      </w:r>
      <w:r w:rsidR="008262BE" w:rsidRPr="00C05BB7">
        <w:rPr>
          <w:sz w:val="28"/>
          <w:szCs w:val="28"/>
        </w:rPr>
        <w:t>, подземные</w:t>
      </w:r>
      <w:r w:rsidRPr="00C05BB7">
        <w:rPr>
          <w:sz w:val="28"/>
          <w:szCs w:val="28"/>
        </w:rPr>
        <w:t xml:space="preserve"> или </w:t>
      </w:r>
      <w:r w:rsidR="008262BE" w:rsidRPr="00C05BB7">
        <w:rPr>
          <w:sz w:val="28"/>
          <w:szCs w:val="28"/>
        </w:rPr>
        <w:t xml:space="preserve">надземные </w:t>
      </w:r>
      <w:r w:rsidRPr="00C05BB7">
        <w:rPr>
          <w:sz w:val="28"/>
          <w:szCs w:val="28"/>
        </w:rPr>
        <w:t>пешеходные переходы.</w:t>
      </w:r>
    </w:p>
    <w:p w14:paraId="22A2F2C2" w14:textId="77777777" w:rsidR="005F75BC" w:rsidRPr="00C05BB7" w:rsidRDefault="00540FEB" w:rsidP="00C05BB7">
      <w:pPr>
        <w:pStyle w:val="aff2"/>
        <w:ind w:firstLine="567"/>
        <w:rPr>
          <w:sz w:val="28"/>
          <w:szCs w:val="28"/>
        </w:rPr>
      </w:pPr>
      <w:r w:rsidRPr="00C05BB7">
        <w:rPr>
          <w:sz w:val="28"/>
          <w:szCs w:val="28"/>
        </w:rPr>
        <w:t xml:space="preserve">6.12 </w:t>
      </w:r>
      <w:r w:rsidR="005F75BC" w:rsidRPr="00C05BB7">
        <w:rPr>
          <w:sz w:val="28"/>
          <w:szCs w:val="28"/>
        </w:rPr>
        <w:t xml:space="preserve">При размещении остановочных пунктов в крупных </w:t>
      </w:r>
      <w:proofErr w:type="spellStart"/>
      <w:r w:rsidR="005F75BC" w:rsidRPr="00C05BB7">
        <w:rPr>
          <w:sz w:val="28"/>
          <w:szCs w:val="28"/>
        </w:rPr>
        <w:t>пассажирообразующих</w:t>
      </w:r>
      <w:proofErr w:type="spellEnd"/>
      <w:r w:rsidR="005F75BC" w:rsidRPr="00C05BB7">
        <w:rPr>
          <w:sz w:val="28"/>
          <w:szCs w:val="28"/>
        </w:rPr>
        <w:t xml:space="preserve"> узлах (у станций скоростного внеуличного транспорта, крупных торговых и развлекательных центров, местах компактного проживания и мест приложения труда и т.</w:t>
      </w:r>
      <w:r w:rsidR="00BE6492" w:rsidRPr="00C05BB7">
        <w:rPr>
          <w:sz w:val="28"/>
          <w:szCs w:val="28"/>
        </w:rPr>
        <w:t xml:space="preserve"> </w:t>
      </w:r>
      <w:r w:rsidR="005F75BC" w:rsidRPr="00C05BB7">
        <w:rPr>
          <w:sz w:val="28"/>
          <w:szCs w:val="28"/>
        </w:rPr>
        <w:t xml:space="preserve">д.) с суммарной </w:t>
      </w:r>
      <w:r w:rsidR="0035651E" w:rsidRPr="00C05BB7">
        <w:rPr>
          <w:sz w:val="28"/>
          <w:szCs w:val="28"/>
        </w:rPr>
        <w:t>частотой</w:t>
      </w:r>
      <w:r w:rsidR="005F75BC" w:rsidRPr="00C05BB7">
        <w:rPr>
          <w:sz w:val="28"/>
          <w:szCs w:val="28"/>
        </w:rPr>
        <w:t xml:space="preserve"> движения НПТОП свыше 40 ед./ч и </w:t>
      </w:r>
      <w:proofErr w:type="spellStart"/>
      <w:r w:rsidR="005F75BC" w:rsidRPr="00C05BB7">
        <w:rPr>
          <w:sz w:val="28"/>
          <w:szCs w:val="28"/>
        </w:rPr>
        <w:t>пассажирооб</w:t>
      </w:r>
      <w:r w:rsidR="0035651E" w:rsidRPr="00C05BB7">
        <w:rPr>
          <w:sz w:val="28"/>
          <w:szCs w:val="28"/>
        </w:rPr>
        <w:t>меном</w:t>
      </w:r>
      <w:proofErr w:type="spellEnd"/>
      <w:r w:rsidR="005F75BC" w:rsidRPr="00C05BB7">
        <w:rPr>
          <w:sz w:val="28"/>
          <w:szCs w:val="28"/>
        </w:rPr>
        <w:t xml:space="preserve"> остановочного пункта свыше 1000 пассажиров в час, следует предусматривать устройство конструкций </w:t>
      </w:r>
      <w:proofErr w:type="spellStart"/>
      <w:r w:rsidR="005F75BC" w:rsidRPr="00C05BB7">
        <w:rPr>
          <w:sz w:val="28"/>
          <w:szCs w:val="28"/>
        </w:rPr>
        <w:t>ветро</w:t>
      </w:r>
      <w:proofErr w:type="spellEnd"/>
      <w:r w:rsidR="008A6F4B" w:rsidRPr="00C05BB7">
        <w:rPr>
          <w:sz w:val="28"/>
          <w:szCs w:val="28"/>
        </w:rPr>
        <w:t>-</w:t>
      </w:r>
      <w:r w:rsidR="005F75BC" w:rsidRPr="00C05BB7">
        <w:rPr>
          <w:sz w:val="28"/>
          <w:szCs w:val="28"/>
        </w:rPr>
        <w:t xml:space="preserve"> и </w:t>
      </w:r>
      <w:proofErr w:type="spellStart"/>
      <w:r w:rsidR="005F75BC" w:rsidRPr="00C05BB7">
        <w:rPr>
          <w:sz w:val="28"/>
          <w:szCs w:val="28"/>
        </w:rPr>
        <w:t>влагозащиты</w:t>
      </w:r>
      <w:proofErr w:type="spellEnd"/>
      <w:r w:rsidR="00BE6492" w:rsidRPr="00C05BB7">
        <w:rPr>
          <w:sz w:val="28"/>
          <w:szCs w:val="28"/>
        </w:rPr>
        <w:t>. Ц</w:t>
      </w:r>
      <w:r w:rsidR="005F75BC" w:rsidRPr="00C05BB7">
        <w:rPr>
          <w:sz w:val="28"/>
          <w:szCs w:val="28"/>
        </w:rPr>
        <w:t xml:space="preserve">елесообразно также предусматривать </w:t>
      </w:r>
      <w:r w:rsidR="008A6F4B" w:rsidRPr="00C05BB7">
        <w:rPr>
          <w:sz w:val="28"/>
          <w:szCs w:val="28"/>
        </w:rPr>
        <w:t xml:space="preserve">размещение </w:t>
      </w:r>
      <w:r w:rsidR="005F75BC" w:rsidRPr="00C05BB7">
        <w:rPr>
          <w:sz w:val="28"/>
          <w:szCs w:val="28"/>
        </w:rPr>
        <w:t>средств</w:t>
      </w:r>
      <w:r w:rsidR="00787C6B" w:rsidRPr="00C05BB7">
        <w:rPr>
          <w:sz w:val="28"/>
          <w:szCs w:val="28"/>
        </w:rPr>
        <w:t xml:space="preserve"> </w:t>
      </w:r>
      <w:r w:rsidR="005F75BC" w:rsidRPr="00C05BB7">
        <w:rPr>
          <w:sz w:val="28"/>
          <w:szCs w:val="28"/>
        </w:rPr>
        <w:t>предварительной оплаты проезда до прохода пассажиров на посадку.</w:t>
      </w:r>
    </w:p>
    <w:p w14:paraId="6047D2DE" w14:textId="77777777" w:rsidR="003879CD" w:rsidRPr="00C05BB7" w:rsidRDefault="009D31F4" w:rsidP="00C05BB7">
      <w:pPr>
        <w:pStyle w:val="aff2"/>
        <w:ind w:firstLine="567"/>
        <w:rPr>
          <w:sz w:val="28"/>
          <w:szCs w:val="28"/>
        </w:rPr>
      </w:pPr>
      <w:r w:rsidRPr="00C05BB7">
        <w:rPr>
          <w:sz w:val="28"/>
          <w:szCs w:val="28"/>
        </w:rPr>
        <w:t>6.1</w:t>
      </w:r>
      <w:r w:rsidR="005F75BC" w:rsidRPr="00C05BB7">
        <w:rPr>
          <w:sz w:val="28"/>
          <w:szCs w:val="28"/>
        </w:rPr>
        <w:t>3</w:t>
      </w:r>
      <w:r w:rsidR="00540FEB" w:rsidRPr="00C05BB7">
        <w:rPr>
          <w:sz w:val="28"/>
          <w:szCs w:val="28"/>
        </w:rPr>
        <w:t xml:space="preserve"> </w:t>
      </w:r>
      <w:r w:rsidR="00EE44AC" w:rsidRPr="00C05BB7">
        <w:rPr>
          <w:sz w:val="28"/>
          <w:szCs w:val="28"/>
        </w:rPr>
        <w:t xml:space="preserve">На крупных остановочных пунктах НПТОП, через которые проходят несколько маршрутов с общей интенсивностью движения </w:t>
      </w:r>
      <w:r w:rsidR="005F75BC" w:rsidRPr="00C05BB7">
        <w:rPr>
          <w:sz w:val="28"/>
          <w:szCs w:val="28"/>
          <w:lang w:eastAsia="en-US"/>
        </w:rPr>
        <w:t xml:space="preserve">более 30 ед./ч, </w:t>
      </w:r>
      <w:r w:rsidR="005F75BC" w:rsidRPr="00C05BB7">
        <w:rPr>
          <w:sz w:val="28"/>
          <w:szCs w:val="28"/>
        </w:rPr>
        <w:t>посадочные площадки целесообразно разделять на посты посадки-высадки пассажиров, группируя на них маршруты по направлениям дальнейшего движения маршрутного транспорта.</w:t>
      </w:r>
    </w:p>
    <w:p w14:paraId="3E71790C" w14:textId="77777777" w:rsidR="009A16CB" w:rsidRPr="00C05BB7" w:rsidRDefault="00540FEB" w:rsidP="00C05BB7">
      <w:pPr>
        <w:pStyle w:val="aff2"/>
        <w:ind w:firstLine="567"/>
        <w:rPr>
          <w:sz w:val="28"/>
          <w:szCs w:val="28"/>
        </w:rPr>
      </w:pPr>
      <w:r w:rsidRPr="00C05BB7">
        <w:rPr>
          <w:sz w:val="28"/>
          <w:szCs w:val="28"/>
        </w:rPr>
        <w:t xml:space="preserve">6.14 </w:t>
      </w:r>
      <w:r w:rsidR="005F75BC" w:rsidRPr="00C05BB7">
        <w:rPr>
          <w:sz w:val="28"/>
          <w:szCs w:val="28"/>
        </w:rPr>
        <w:t>В сложившейся городской застройке и стесненных условиях допускается размещение остановочных пунктов</w:t>
      </w:r>
      <w:r w:rsidR="009A16CB" w:rsidRPr="00C05BB7">
        <w:rPr>
          <w:sz w:val="28"/>
          <w:szCs w:val="28"/>
        </w:rPr>
        <w:t>:</w:t>
      </w:r>
    </w:p>
    <w:p w14:paraId="223D9881" w14:textId="77777777" w:rsidR="005F75BC" w:rsidRPr="00C05BB7" w:rsidRDefault="00540FEB" w:rsidP="00C05BB7">
      <w:pPr>
        <w:pStyle w:val="aff2"/>
        <w:ind w:firstLine="567"/>
        <w:rPr>
          <w:sz w:val="28"/>
          <w:szCs w:val="28"/>
        </w:rPr>
      </w:pPr>
      <w:r w:rsidRPr="00C05BB7">
        <w:rPr>
          <w:sz w:val="28"/>
          <w:szCs w:val="28"/>
        </w:rPr>
        <w:t xml:space="preserve">- </w:t>
      </w:r>
      <w:r w:rsidR="005F75BC" w:rsidRPr="00C05BB7">
        <w:rPr>
          <w:sz w:val="28"/>
          <w:szCs w:val="28"/>
        </w:rPr>
        <w:t xml:space="preserve">на прямых участках путепроводов, эстакад и прочих надземных искусственных сооружений (при количестве полос движения не менее трех в направлении движения </w:t>
      </w:r>
      <w:r w:rsidR="005F75BC" w:rsidRPr="00C05BB7">
        <w:rPr>
          <w:sz w:val="28"/>
          <w:szCs w:val="28"/>
          <w:lang w:eastAsia="en-US"/>
        </w:rPr>
        <w:t>НПТОП</w:t>
      </w:r>
      <w:r w:rsidR="005F75BC" w:rsidRPr="00C05BB7">
        <w:rPr>
          <w:sz w:val="28"/>
          <w:szCs w:val="28"/>
        </w:rPr>
        <w:t xml:space="preserve">) и под ними при обустройстве пешеходных подходов, </w:t>
      </w:r>
      <w:r w:rsidR="008262BE" w:rsidRPr="00C05BB7">
        <w:rPr>
          <w:sz w:val="28"/>
          <w:szCs w:val="28"/>
        </w:rPr>
        <w:t>подземных и</w:t>
      </w:r>
      <w:r w:rsidR="00EB7069" w:rsidRPr="00C05BB7">
        <w:rPr>
          <w:sz w:val="28"/>
          <w:szCs w:val="28"/>
        </w:rPr>
        <w:t>ли</w:t>
      </w:r>
      <w:r w:rsidR="008262BE" w:rsidRPr="00C05BB7">
        <w:rPr>
          <w:sz w:val="28"/>
          <w:szCs w:val="28"/>
        </w:rPr>
        <w:t xml:space="preserve"> надземных</w:t>
      </w:r>
      <w:r w:rsidR="005F75BC" w:rsidRPr="00C05BB7">
        <w:rPr>
          <w:sz w:val="28"/>
          <w:szCs w:val="28"/>
        </w:rPr>
        <w:t xml:space="preserve"> </w:t>
      </w:r>
      <w:r w:rsidR="008262BE" w:rsidRPr="00C05BB7">
        <w:rPr>
          <w:sz w:val="28"/>
          <w:szCs w:val="28"/>
        </w:rPr>
        <w:t xml:space="preserve">пешеходных </w:t>
      </w:r>
      <w:r w:rsidR="005F75BC" w:rsidRPr="00C05BB7">
        <w:rPr>
          <w:sz w:val="28"/>
          <w:szCs w:val="28"/>
        </w:rPr>
        <w:t>переходов через проезжую часть</w:t>
      </w:r>
      <w:r w:rsidR="00BE6492" w:rsidRPr="00C05BB7">
        <w:rPr>
          <w:sz w:val="28"/>
          <w:szCs w:val="28"/>
        </w:rPr>
        <w:t>,</w:t>
      </w:r>
      <w:r w:rsidR="005F75BC" w:rsidRPr="00C05BB7">
        <w:rPr>
          <w:sz w:val="28"/>
          <w:szCs w:val="28"/>
        </w:rPr>
        <w:t xml:space="preserve"> </w:t>
      </w:r>
      <w:r w:rsidR="008A6F4B" w:rsidRPr="00C05BB7">
        <w:rPr>
          <w:sz w:val="28"/>
          <w:szCs w:val="28"/>
        </w:rPr>
        <w:t xml:space="preserve">предусматривая мероприятия для </w:t>
      </w:r>
      <w:r w:rsidR="005F75BC" w:rsidRPr="00C05BB7">
        <w:rPr>
          <w:sz w:val="28"/>
          <w:szCs w:val="28"/>
        </w:rPr>
        <w:t>исключени</w:t>
      </w:r>
      <w:r w:rsidR="008A6F4B" w:rsidRPr="00C05BB7">
        <w:rPr>
          <w:sz w:val="28"/>
          <w:szCs w:val="28"/>
        </w:rPr>
        <w:t>я</w:t>
      </w:r>
      <w:r w:rsidR="005F75BC" w:rsidRPr="00C05BB7">
        <w:rPr>
          <w:sz w:val="28"/>
          <w:szCs w:val="28"/>
        </w:rPr>
        <w:t xml:space="preserve"> попадания на посадочную площадку предметов и водосброса с вышерасположенных уровней</w:t>
      </w:r>
      <w:r w:rsidR="0056386C" w:rsidRPr="00C05BB7">
        <w:rPr>
          <w:sz w:val="28"/>
          <w:szCs w:val="28"/>
        </w:rPr>
        <w:t>;</w:t>
      </w:r>
    </w:p>
    <w:p w14:paraId="301049DB" w14:textId="77777777" w:rsidR="00E472D9" w:rsidRPr="00C05BB7" w:rsidRDefault="00540FEB" w:rsidP="00C05BB7">
      <w:pPr>
        <w:pStyle w:val="aff2"/>
        <w:ind w:firstLine="567"/>
        <w:rPr>
          <w:sz w:val="28"/>
          <w:szCs w:val="28"/>
        </w:rPr>
      </w:pPr>
      <w:r w:rsidRPr="00C05BB7">
        <w:rPr>
          <w:sz w:val="28"/>
          <w:szCs w:val="28"/>
        </w:rPr>
        <w:t xml:space="preserve">- </w:t>
      </w:r>
      <w:r w:rsidR="00E472D9" w:rsidRPr="00C05BB7">
        <w:rPr>
          <w:sz w:val="28"/>
          <w:szCs w:val="28"/>
        </w:rPr>
        <w:t>на прямых участках тоннелей при их расположении на обособленных проездах шириной не менее 7,5 м при обустройстве пешеходных п</w:t>
      </w:r>
      <w:r w:rsidR="0056386C" w:rsidRPr="00C05BB7">
        <w:rPr>
          <w:sz w:val="28"/>
          <w:szCs w:val="28"/>
        </w:rPr>
        <w:t>одходов и применения</w:t>
      </w:r>
      <w:r w:rsidR="00E472D9" w:rsidRPr="00C05BB7">
        <w:rPr>
          <w:sz w:val="28"/>
          <w:szCs w:val="28"/>
        </w:rPr>
        <w:t xml:space="preserve"> мероприятий, обеспечивающих безопасность пассажиров.</w:t>
      </w:r>
    </w:p>
    <w:p w14:paraId="7BEE2AD9" w14:textId="77777777" w:rsidR="005F75BC" w:rsidRPr="00C05BB7" w:rsidRDefault="00540FEB" w:rsidP="00C05BB7">
      <w:pPr>
        <w:pStyle w:val="aff2"/>
        <w:ind w:firstLine="567"/>
        <w:rPr>
          <w:sz w:val="28"/>
          <w:szCs w:val="28"/>
        </w:rPr>
      </w:pPr>
      <w:r w:rsidRPr="00C05BB7">
        <w:rPr>
          <w:sz w:val="28"/>
          <w:szCs w:val="28"/>
        </w:rPr>
        <w:t>6.1</w:t>
      </w:r>
      <w:r w:rsidR="00BE6492" w:rsidRPr="00C05BB7">
        <w:rPr>
          <w:sz w:val="28"/>
          <w:szCs w:val="28"/>
        </w:rPr>
        <w:t>5</w:t>
      </w:r>
      <w:r w:rsidRPr="00C05BB7">
        <w:rPr>
          <w:sz w:val="28"/>
          <w:szCs w:val="28"/>
        </w:rPr>
        <w:t xml:space="preserve"> </w:t>
      </w:r>
      <w:r w:rsidR="005F75BC" w:rsidRPr="00C05BB7">
        <w:rPr>
          <w:sz w:val="28"/>
          <w:szCs w:val="28"/>
        </w:rPr>
        <w:t xml:space="preserve">Минимальный поперечный уклон посадочной площадки остановочных пунктов следует принимать 4 ‰; максимальный продольный уклон посадочной площадки остановочных пунктов автобусов и троллейбусов – 40 ‰; трамваев – 30 ‰; поперечный уклон – не более 20 ‰. Сопряжение проезжей части и посадочной площадки </w:t>
      </w:r>
      <w:r w:rsidR="00BE6492" w:rsidRPr="00C05BB7">
        <w:rPr>
          <w:sz w:val="28"/>
          <w:szCs w:val="28"/>
        </w:rPr>
        <w:t xml:space="preserve">следует </w:t>
      </w:r>
      <w:r w:rsidR="005F75BC" w:rsidRPr="00C05BB7">
        <w:rPr>
          <w:sz w:val="28"/>
          <w:szCs w:val="28"/>
        </w:rPr>
        <w:t>осуществлять путем устройства бортового камня высотой в свету 0,15–0,3 м</w:t>
      </w:r>
      <w:r w:rsidR="00BE6492" w:rsidRPr="00C05BB7">
        <w:rPr>
          <w:sz w:val="28"/>
          <w:szCs w:val="28"/>
        </w:rPr>
        <w:t>. П</w:t>
      </w:r>
      <w:r w:rsidR="005F75BC" w:rsidRPr="00C05BB7">
        <w:rPr>
          <w:sz w:val="28"/>
          <w:szCs w:val="28"/>
        </w:rPr>
        <w:t xml:space="preserve">ри скоростном сообщении </w:t>
      </w:r>
      <w:r w:rsidR="00BE6492" w:rsidRPr="00C05BB7">
        <w:rPr>
          <w:sz w:val="28"/>
          <w:szCs w:val="28"/>
        </w:rPr>
        <w:t>следует</w:t>
      </w:r>
      <w:r w:rsidR="005F75BC" w:rsidRPr="00C05BB7">
        <w:rPr>
          <w:sz w:val="28"/>
          <w:szCs w:val="28"/>
        </w:rPr>
        <w:t xml:space="preserve"> доводить высоту площадки до уровня пола подвижного состава.</w:t>
      </w:r>
    </w:p>
    <w:p w14:paraId="7AEED44B" w14:textId="77777777" w:rsidR="005F75BC" w:rsidRPr="00C05BB7" w:rsidRDefault="00540FEB" w:rsidP="00C05BB7">
      <w:pPr>
        <w:pStyle w:val="aff2"/>
        <w:ind w:firstLine="567"/>
        <w:rPr>
          <w:sz w:val="28"/>
          <w:szCs w:val="28"/>
        </w:rPr>
      </w:pPr>
      <w:r w:rsidRPr="00C05BB7">
        <w:rPr>
          <w:sz w:val="28"/>
          <w:szCs w:val="28"/>
        </w:rPr>
        <w:t>6.1</w:t>
      </w:r>
      <w:r w:rsidR="00BE6492" w:rsidRPr="00C05BB7">
        <w:rPr>
          <w:sz w:val="28"/>
          <w:szCs w:val="28"/>
        </w:rPr>
        <w:t>6</w:t>
      </w:r>
      <w:r w:rsidRPr="00C05BB7">
        <w:rPr>
          <w:sz w:val="28"/>
          <w:szCs w:val="28"/>
        </w:rPr>
        <w:t xml:space="preserve"> </w:t>
      </w:r>
      <w:r w:rsidR="005F75BC" w:rsidRPr="00C05BB7">
        <w:rPr>
          <w:sz w:val="28"/>
          <w:szCs w:val="28"/>
        </w:rPr>
        <w:t xml:space="preserve">Павильоны ожидания следует </w:t>
      </w:r>
      <w:r w:rsidR="00A41429" w:rsidRPr="00C05BB7">
        <w:rPr>
          <w:sz w:val="28"/>
          <w:szCs w:val="28"/>
        </w:rPr>
        <w:t xml:space="preserve">размещать </w:t>
      </w:r>
      <w:r w:rsidR="005F75BC" w:rsidRPr="00C05BB7">
        <w:rPr>
          <w:sz w:val="28"/>
          <w:szCs w:val="28"/>
        </w:rPr>
        <w:t>на расстоянии не менее 3,0 м от кр</w:t>
      </w:r>
      <w:r w:rsidR="0035651E" w:rsidRPr="00C05BB7">
        <w:rPr>
          <w:sz w:val="28"/>
          <w:szCs w:val="28"/>
        </w:rPr>
        <w:t>ая</w:t>
      </w:r>
      <w:r w:rsidR="005F75BC" w:rsidRPr="00C05BB7">
        <w:rPr>
          <w:sz w:val="28"/>
          <w:szCs w:val="28"/>
        </w:rPr>
        <w:t xml:space="preserve"> проезжей части до боковых стенок павильона, а при их отсутствии – до задней стенки павильона; в центральной части города и стесненных условиях – не менее 1,5 м.</w:t>
      </w:r>
    </w:p>
    <w:p w14:paraId="37533F0D" w14:textId="77777777" w:rsidR="00BE6492" w:rsidRPr="00C05BB7" w:rsidRDefault="00540FEB" w:rsidP="00C05BB7">
      <w:pPr>
        <w:pStyle w:val="aff2"/>
        <w:ind w:firstLine="567"/>
        <w:rPr>
          <w:sz w:val="28"/>
          <w:szCs w:val="28"/>
        </w:rPr>
      </w:pPr>
      <w:r w:rsidRPr="00C05BB7">
        <w:rPr>
          <w:sz w:val="28"/>
          <w:szCs w:val="28"/>
        </w:rPr>
        <w:t>6.1</w:t>
      </w:r>
      <w:r w:rsidR="00BE6492" w:rsidRPr="00C05BB7">
        <w:rPr>
          <w:sz w:val="28"/>
          <w:szCs w:val="28"/>
        </w:rPr>
        <w:t>7</w:t>
      </w:r>
      <w:r w:rsidRPr="00C05BB7">
        <w:rPr>
          <w:sz w:val="28"/>
          <w:szCs w:val="28"/>
        </w:rPr>
        <w:t xml:space="preserve"> </w:t>
      </w:r>
      <w:r w:rsidR="005F75BC" w:rsidRPr="00C05BB7">
        <w:rPr>
          <w:sz w:val="28"/>
          <w:szCs w:val="28"/>
        </w:rPr>
        <w:t xml:space="preserve">В составе конечных остановочных пунктов </w:t>
      </w:r>
      <w:r w:rsidR="00B8690A" w:rsidRPr="00C05BB7">
        <w:rPr>
          <w:sz w:val="28"/>
          <w:szCs w:val="28"/>
        </w:rPr>
        <w:t>на маршрутах НПТОП</w:t>
      </w:r>
      <w:r w:rsidR="00BE6492" w:rsidRPr="00C05BB7">
        <w:rPr>
          <w:sz w:val="28"/>
          <w:szCs w:val="28"/>
        </w:rPr>
        <w:t>,</w:t>
      </w:r>
      <w:r w:rsidR="00B8690A" w:rsidRPr="00C05BB7">
        <w:rPr>
          <w:sz w:val="28"/>
          <w:szCs w:val="28"/>
        </w:rPr>
        <w:t xml:space="preserve"> </w:t>
      </w:r>
      <w:r w:rsidR="005F75BC" w:rsidRPr="00C05BB7">
        <w:rPr>
          <w:sz w:val="28"/>
          <w:szCs w:val="28"/>
        </w:rPr>
        <w:t>при необходимости</w:t>
      </w:r>
      <w:r w:rsidR="00BE6492" w:rsidRPr="00C05BB7">
        <w:rPr>
          <w:sz w:val="28"/>
          <w:szCs w:val="28"/>
        </w:rPr>
        <w:t>,</w:t>
      </w:r>
      <w:r w:rsidR="005F75BC" w:rsidRPr="00C05BB7">
        <w:rPr>
          <w:sz w:val="28"/>
          <w:szCs w:val="28"/>
        </w:rPr>
        <w:t xml:space="preserve"> следует предусматривать размещение </w:t>
      </w:r>
      <w:proofErr w:type="spellStart"/>
      <w:r w:rsidR="005F75BC" w:rsidRPr="00C05BB7">
        <w:rPr>
          <w:sz w:val="28"/>
          <w:szCs w:val="28"/>
        </w:rPr>
        <w:t>отстойно</w:t>
      </w:r>
      <w:proofErr w:type="spellEnd"/>
      <w:r w:rsidR="005F75BC" w:rsidRPr="00C05BB7">
        <w:rPr>
          <w:sz w:val="28"/>
          <w:szCs w:val="28"/>
        </w:rPr>
        <w:t xml:space="preserve">-разворотных или разворотных площадок </w:t>
      </w:r>
      <w:r w:rsidR="00BE6492" w:rsidRPr="00C05BB7">
        <w:rPr>
          <w:sz w:val="28"/>
          <w:szCs w:val="28"/>
        </w:rPr>
        <w:t>НПТОП</w:t>
      </w:r>
      <w:r w:rsidR="005F75BC" w:rsidRPr="00C05BB7">
        <w:rPr>
          <w:sz w:val="28"/>
          <w:szCs w:val="28"/>
        </w:rPr>
        <w:t>, которые следует располагать обособлено на минимальном отдалении:</w:t>
      </w:r>
    </w:p>
    <w:p w14:paraId="0FA6AEAA" w14:textId="77777777" w:rsidR="00BE6492" w:rsidRPr="00C05BB7" w:rsidRDefault="00BE6492" w:rsidP="00C05BB7">
      <w:pPr>
        <w:pStyle w:val="aff2"/>
        <w:ind w:firstLine="567"/>
        <w:rPr>
          <w:sz w:val="28"/>
          <w:szCs w:val="28"/>
        </w:rPr>
      </w:pPr>
      <w:r w:rsidRPr="00C05BB7">
        <w:rPr>
          <w:sz w:val="28"/>
          <w:szCs w:val="28"/>
        </w:rPr>
        <w:t>- от проезжей части – 3,0 м;</w:t>
      </w:r>
    </w:p>
    <w:p w14:paraId="08877A8A" w14:textId="77777777" w:rsidR="005F75BC" w:rsidRPr="00C05BB7" w:rsidRDefault="00BE6492" w:rsidP="00C05BB7">
      <w:pPr>
        <w:pStyle w:val="aff2"/>
        <w:ind w:firstLine="567"/>
        <w:rPr>
          <w:sz w:val="28"/>
          <w:szCs w:val="28"/>
        </w:rPr>
      </w:pPr>
      <w:r w:rsidRPr="00C05BB7">
        <w:rPr>
          <w:sz w:val="28"/>
          <w:szCs w:val="28"/>
        </w:rPr>
        <w:t>-</w:t>
      </w:r>
      <w:r w:rsidR="005F75BC" w:rsidRPr="00C05BB7">
        <w:rPr>
          <w:sz w:val="28"/>
          <w:szCs w:val="28"/>
        </w:rPr>
        <w:t xml:space="preserve"> жилой застройки – 50,0</w:t>
      </w:r>
      <w:r w:rsidR="008A6F4B" w:rsidRPr="00C05BB7">
        <w:rPr>
          <w:sz w:val="28"/>
          <w:szCs w:val="28"/>
        </w:rPr>
        <w:t xml:space="preserve"> </w:t>
      </w:r>
      <w:r w:rsidR="005F75BC" w:rsidRPr="00C05BB7">
        <w:rPr>
          <w:sz w:val="28"/>
          <w:szCs w:val="28"/>
        </w:rPr>
        <w:t>м.</w:t>
      </w:r>
    </w:p>
    <w:p w14:paraId="5074BE3F" w14:textId="77777777" w:rsidR="005F75BC" w:rsidRPr="00C05BB7" w:rsidRDefault="005F75BC" w:rsidP="00C05BB7">
      <w:pPr>
        <w:pStyle w:val="aff2"/>
        <w:ind w:firstLine="567"/>
        <w:rPr>
          <w:sz w:val="28"/>
          <w:szCs w:val="28"/>
        </w:rPr>
      </w:pPr>
      <w:r w:rsidRPr="00C05BB7">
        <w:rPr>
          <w:sz w:val="28"/>
          <w:szCs w:val="28"/>
        </w:rPr>
        <w:t>6.1</w:t>
      </w:r>
      <w:r w:rsidR="00BE6492" w:rsidRPr="00C05BB7">
        <w:rPr>
          <w:sz w:val="28"/>
          <w:szCs w:val="28"/>
        </w:rPr>
        <w:t>8</w:t>
      </w:r>
      <w:r w:rsidRPr="00C05BB7">
        <w:rPr>
          <w:sz w:val="28"/>
          <w:szCs w:val="28"/>
        </w:rPr>
        <w:t xml:space="preserve"> Площадь и размеры </w:t>
      </w:r>
      <w:proofErr w:type="spellStart"/>
      <w:r w:rsidRPr="00C05BB7">
        <w:rPr>
          <w:sz w:val="28"/>
          <w:szCs w:val="28"/>
        </w:rPr>
        <w:t>отстойно</w:t>
      </w:r>
      <w:proofErr w:type="spellEnd"/>
      <w:r w:rsidRPr="00C05BB7">
        <w:rPr>
          <w:sz w:val="28"/>
          <w:szCs w:val="28"/>
        </w:rPr>
        <w:t xml:space="preserve">-разворотных или разворотных площадок </w:t>
      </w:r>
      <w:r w:rsidR="00BE6492" w:rsidRPr="00C05BB7">
        <w:rPr>
          <w:sz w:val="28"/>
          <w:szCs w:val="28"/>
        </w:rPr>
        <w:t>НПТОП</w:t>
      </w:r>
      <w:r w:rsidRPr="00C05BB7">
        <w:rPr>
          <w:sz w:val="28"/>
          <w:szCs w:val="28"/>
        </w:rPr>
        <w:t xml:space="preserve"> </w:t>
      </w:r>
      <w:r w:rsidR="003352FF" w:rsidRPr="00C05BB7">
        <w:rPr>
          <w:sz w:val="28"/>
          <w:szCs w:val="28"/>
        </w:rPr>
        <w:t xml:space="preserve">следует </w:t>
      </w:r>
      <w:r w:rsidRPr="00C05BB7">
        <w:rPr>
          <w:sz w:val="28"/>
          <w:szCs w:val="28"/>
        </w:rPr>
        <w:t>определя</w:t>
      </w:r>
      <w:r w:rsidR="003352FF" w:rsidRPr="00C05BB7">
        <w:rPr>
          <w:sz w:val="28"/>
          <w:szCs w:val="28"/>
        </w:rPr>
        <w:t>ть</w:t>
      </w:r>
      <w:r w:rsidRPr="00C05BB7">
        <w:rPr>
          <w:sz w:val="28"/>
          <w:szCs w:val="28"/>
        </w:rPr>
        <w:t xml:space="preserve"> расч</w:t>
      </w:r>
      <w:r w:rsidR="004A2157" w:rsidRPr="00C05BB7">
        <w:rPr>
          <w:sz w:val="28"/>
          <w:szCs w:val="28"/>
        </w:rPr>
        <w:t>е</w:t>
      </w:r>
      <w:r w:rsidRPr="00C05BB7">
        <w:rPr>
          <w:sz w:val="28"/>
          <w:szCs w:val="28"/>
        </w:rPr>
        <w:t>том</w:t>
      </w:r>
      <w:r w:rsidR="003352FF" w:rsidRPr="00C05BB7">
        <w:rPr>
          <w:sz w:val="28"/>
          <w:szCs w:val="28"/>
        </w:rPr>
        <w:t xml:space="preserve"> в зависимости от параметров подвижного состава</w:t>
      </w:r>
      <w:r w:rsidRPr="00C05BB7">
        <w:rPr>
          <w:sz w:val="28"/>
          <w:szCs w:val="28"/>
        </w:rPr>
        <w:t xml:space="preserve">. </w:t>
      </w:r>
    </w:p>
    <w:p w14:paraId="29B366FB" w14:textId="77777777" w:rsidR="005F75BC" w:rsidRPr="00C05BB7" w:rsidRDefault="003352FF" w:rsidP="00C05BB7">
      <w:pPr>
        <w:pStyle w:val="aff2"/>
        <w:ind w:firstLine="567"/>
        <w:rPr>
          <w:sz w:val="28"/>
          <w:szCs w:val="28"/>
        </w:rPr>
      </w:pPr>
      <w:r w:rsidRPr="00C05BB7">
        <w:rPr>
          <w:sz w:val="28"/>
          <w:szCs w:val="28"/>
        </w:rPr>
        <w:t xml:space="preserve">Границы </w:t>
      </w:r>
      <w:proofErr w:type="spellStart"/>
      <w:r w:rsidRPr="00C05BB7">
        <w:rPr>
          <w:sz w:val="28"/>
          <w:szCs w:val="28"/>
        </w:rPr>
        <w:t>отстойно</w:t>
      </w:r>
      <w:proofErr w:type="spellEnd"/>
      <w:r w:rsidRPr="00C05BB7">
        <w:rPr>
          <w:sz w:val="28"/>
          <w:szCs w:val="28"/>
        </w:rPr>
        <w:t xml:space="preserve">-разворотных площадок </w:t>
      </w:r>
      <w:r w:rsidR="005F75BC" w:rsidRPr="00C05BB7">
        <w:rPr>
          <w:sz w:val="28"/>
          <w:szCs w:val="28"/>
        </w:rPr>
        <w:t>должны быть закреплены красными линиями.</w:t>
      </w:r>
    </w:p>
    <w:p w14:paraId="62827AD5" w14:textId="77777777" w:rsidR="004A2157" w:rsidRPr="00C05BB7" w:rsidRDefault="00540FEB" w:rsidP="00C05BB7">
      <w:pPr>
        <w:pStyle w:val="aff2"/>
        <w:ind w:firstLine="567"/>
        <w:rPr>
          <w:sz w:val="28"/>
          <w:szCs w:val="28"/>
        </w:rPr>
      </w:pPr>
      <w:r w:rsidRPr="00C05BB7">
        <w:rPr>
          <w:sz w:val="28"/>
          <w:szCs w:val="28"/>
        </w:rPr>
        <w:t>6.</w:t>
      </w:r>
      <w:r w:rsidR="00BE6492" w:rsidRPr="00C05BB7">
        <w:rPr>
          <w:sz w:val="28"/>
          <w:szCs w:val="28"/>
        </w:rPr>
        <w:t>19</w:t>
      </w:r>
      <w:r w:rsidRPr="00C05BB7">
        <w:rPr>
          <w:sz w:val="28"/>
          <w:szCs w:val="28"/>
        </w:rPr>
        <w:t xml:space="preserve"> </w:t>
      </w:r>
      <w:r w:rsidR="00AE48D0" w:rsidRPr="00C05BB7">
        <w:rPr>
          <w:sz w:val="28"/>
          <w:szCs w:val="28"/>
        </w:rPr>
        <w:t xml:space="preserve">Над </w:t>
      </w:r>
      <w:proofErr w:type="spellStart"/>
      <w:r w:rsidR="004A2157" w:rsidRPr="00C05BB7">
        <w:rPr>
          <w:sz w:val="28"/>
          <w:szCs w:val="28"/>
        </w:rPr>
        <w:t>отстойно</w:t>
      </w:r>
      <w:proofErr w:type="spellEnd"/>
      <w:r w:rsidR="004A2157" w:rsidRPr="00C05BB7">
        <w:rPr>
          <w:sz w:val="28"/>
          <w:szCs w:val="28"/>
        </w:rPr>
        <w:t>-разворотными площадками общественного пассажирского транспорта допускается размещать объекты нежилого назначения при обеспечении необходимых условий безопасного взаимного функционирования.</w:t>
      </w:r>
    </w:p>
    <w:p w14:paraId="42AF1A71" w14:textId="77777777" w:rsidR="005F75BC" w:rsidRPr="00C05BB7" w:rsidRDefault="00540FEB" w:rsidP="00C05BB7">
      <w:pPr>
        <w:pStyle w:val="aff2"/>
        <w:ind w:firstLine="567"/>
        <w:rPr>
          <w:sz w:val="28"/>
          <w:szCs w:val="28"/>
        </w:rPr>
      </w:pPr>
      <w:r w:rsidRPr="00C05BB7">
        <w:rPr>
          <w:sz w:val="28"/>
          <w:szCs w:val="28"/>
        </w:rPr>
        <w:t>6.2</w:t>
      </w:r>
      <w:r w:rsidR="00BE6492" w:rsidRPr="00C05BB7">
        <w:rPr>
          <w:sz w:val="28"/>
          <w:szCs w:val="28"/>
        </w:rPr>
        <w:t>0</w:t>
      </w:r>
      <w:r w:rsidRPr="00C05BB7">
        <w:rPr>
          <w:sz w:val="28"/>
          <w:szCs w:val="28"/>
        </w:rPr>
        <w:t xml:space="preserve"> </w:t>
      </w:r>
      <w:r w:rsidR="00707FD7" w:rsidRPr="00C05BB7">
        <w:rPr>
          <w:sz w:val="28"/>
          <w:szCs w:val="28"/>
        </w:rPr>
        <w:t>На конечных остановочных пунктах следует предусматривать размещение помещений для обслуживания водителей и, при необходимости, помещений диспетчерских пунктов</w:t>
      </w:r>
      <w:r w:rsidR="004A2157" w:rsidRPr="00C05BB7">
        <w:rPr>
          <w:sz w:val="28"/>
          <w:szCs w:val="28"/>
        </w:rPr>
        <w:t>.</w:t>
      </w:r>
    </w:p>
    <w:p w14:paraId="52962B74" w14:textId="77777777" w:rsidR="003879CD" w:rsidRPr="00C05BB7" w:rsidRDefault="009D31F4" w:rsidP="00C05BB7">
      <w:pPr>
        <w:pStyle w:val="aff2"/>
        <w:ind w:firstLine="567"/>
        <w:rPr>
          <w:sz w:val="28"/>
          <w:szCs w:val="28"/>
        </w:rPr>
      </w:pPr>
      <w:r w:rsidRPr="00C05BB7">
        <w:rPr>
          <w:sz w:val="28"/>
          <w:szCs w:val="28"/>
        </w:rPr>
        <w:t>6.</w:t>
      </w:r>
      <w:r w:rsidR="00540FEB" w:rsidRPr="00C05BB7">
        <w:rPr>
          <w:sz w:val="28"/>
          <w:szCs w:val="28"/>
        </w:rPr>
        <w:t>2</w:t>
      </w:r>
      <w:r w:rsidR="00BE6492" w:rsidRPr="00C05BB7">
        <w:rPr>
          <w:sz w:val="28"/>
          <w:szCs w:val="28"/>
        </w:rPr>
        <w:t>1</w:t>
      </w:r>
      <w:r w:rsidR="00540FEB" w:rsidRPr="00C05BB7">
        <w:rPr>
          <w:sz w:val="28"/>
          <w:szCs w:val="28"/>
        </w:rPr>
        <w:t xml:space="preserve"> </w:t>
      </w:r>
      <w:r w:rsidR="00EE44AC" w:rsidRPr="00C05BB7">
        <w:rPr>
          <w:sz w:val="28"/>
          <w:szCs w:val="28"/>
        </w:rPr>
        <w:t>Остановочные пункты автобусов и троллейбусов допускается совмещать, размещая их за пересечением улиц на расстоянии не менее 18,0 м от границ перекрестка до ближайшего края посадочной площадки.</w:t>
      </w:r>
    </w:p>
    <w:p w14:paraId="660DE924" w14:textId="77777777" w:rsidR="003879CD" w:rsidRPr="00C05BB7" w:rsidRDefault="00EE44AC" w:rsidP="00C05BB7">
      <w:pPr>
        <w:pStyle w:val="aff2"/>
        <w:ind w:firstLine="567"/>
        <w:rPr>
          <w:sz w:val="28"/>
          <w:szCs w:val="28"/>
        </w:rPr>
      </w:pPr>
      <w:r w:rsidRPr="00C05BB7">
        <w:rPr>
          <w:sz w:val="28"/>
          <w:szCs w:val="28"/>
        </w:rPr>
        <w:t>Допускается размещать остановочные пункты перед перекрестком</w:t>
      </w:r>
      <w:r w:rsidR="001753A1" w:rsidRPr="00C05BB7">
        <w:rPr>
          <w:sz w:val="28"/>
          <w:szCs w:val="28"/>
        </w:rPr>
        <w:t xml:space="preserve"> при условии обеспечения видимости,</w:t>
      </w:r>
      <w:r w:rsidRPr="00C05BB7">
        <w:rPr>
          <w:sz w:val="28"/>
          <w:szCs w:val="28"/>
        </w:rPr>
        <w:t xml:space="preserve"> </w:t>
      </w:r>
      <w:r w:rsidR="001753A1" w:rsidRPr="00C05BB7">
        <w:rPr>
          <w:sz w:val="28"/>
          <w:szCs w:val="28"/>
        </w:rPr>
        <w:t xml:space="preserve">предусматривая </w:t>
      </w:r>
      <w:r w:rsidRPr="00C05BB7">
        <w:rPr>
          <w:sz w:val="28"/>
          <w:szCs w:val="28"/>
        </w:rPr>
        <w:t xml:space="preserve">отступы: </w:t>
      </w:r>
    </w:p>
    <w:p w14:paraId="3EB5E86A" w14:textId="77777777" w:rsidR="003879CD" w:rsidRPr="00C05BB7" w:rsidRDefault="00540FEB" w:rsidP="00C05BB7">
      <w:pPr>
        <w:pStyle w:val="aff2"/>
        <w:ind w:firstLine="567"/>
        <w:rPr>
          <w:sz w:val="28"/>
          <w:szCs w:val="28"/>
        </w:rPr>
      </w:pPr>
      <w:r w:rsidRPr="00C05BB7">
        <w:rPr>
          <w:sz w:val="28"/>
          <w:szCs w:val="28"/>
        </w:rPr>
        <w:t xml:space="preserve">- </w:t>
      </w:r>
      <w:r w:rsidR="00EE44AC" w:rsidRPr="00C05BB7">
        <w:rPr>
          <w:sz w:val="28"/>
          <w:szCs w:val="28"/>
        </w:rPr>
        <w:t>при наличии правоповоротного движения – не менее 25</w:t>
      </w:r>
      <w:r w:rsidR="0003454D" w:rsidRPr="00C05BB7">
        <w:rPr>
          <w:sz w:val="28"/>
          <w:szCs w:val="28"/>
        </w:rPr>
        <w:t>,0</w:t>
      </w:r>
      <w:r w:rsidR="00EE44AC" w:rsidRPr="00C05BB7">
        <w:rPr>
          <w:sz w:val="28"/>
          <w:szCs w:val="28"/>
        </w:rPr>
        <w:t xml:space="preserve"> м; </w:t>
      </w:r>
    </w:p>
    <w:p w14:paraId="63A1F848" w14:textId="77777777" w:rsidR="003879CD" w:rsidRPr="00C05BB7" w:rsidRDefault="00540FEB" w:rsidP="00C05BB7">
      <w:pPr>
        <w:pStyle w:val="aff2"/>
        <w:ind w:firstLine="567"/>
        <w:rPr>
          <w:sz w:val="28"/>
          <w:szCs w:val="28"/>
        </w:rPr>
      </w:pPr>
      <w:r w:rsidRPr="00C05BB7">
        <w:rPr>
          <w:sz w:val="28"/>
          <w:szCs w:val="28"/>
        </w:rPr>
        <w:t xml:space="preserve">- </w:t>
      </w:r>
      <w:r w:rsidR="00EE44AC" w:rsidRPr="00C05BB7">
        <w:rPr>
          <w:sz w:val="28"/>
          <w:szCs w:val="28"/>
        </w:rPr>
        <w:t>при отсутствии правоповоротного движения – не менее 10</w:t>
      </w:r>
      <w:r w:rsidR="0003454D" w:rsidRPr="00C05BB7">
        <w:rPr>
          <w:sz w:val="28"/>
          <w:szCs w:val="28"/>
        </w:rPr>
        <w:t>,0</w:t>
      </w:r>
      <w:r w:rsidR="00EE44AC" w:rsidRPr="00C05BB7">
        <w:rPr>
          <w:sz w:val="28"/>
          <w:szCs w:val="28"/>
        </w:rPr>
        <w:t xml:space="preserve"> м</w:t>
      </w:r>
      <w:r w:rsidR="009D31F4" w:rsidRPr="00C05BB7">
        <w:rPr>
          <w:sz w:val="28"/>
          <w:szCs w:val="28"/>
        </w:rPr>
        <w:t>;</w:t>
      </w:r>
    </w:p>
    <w:p w14:paraId="57BED0D3" w14:textId="77777777" w:rsidR="003879CD" w:rsidRPr="00C05BB7" w:rsidRDefault="00540FEB" w:rsidP="00C05BB7">
      <w:pPr>
        <w:pStyle w:val="aff2"/>
        <w:ind w:firstLine="567"/>
        <w:rPr>
          <w:sz w:val="28"/>
          <w:szCs w:val="28"/>
        </w:rPr>
      </w:pPr>
      <w:r w:rsidRPr="00C05BB7">
        <w:rPr>
          <w:sz w:val="28"/>
          <w:szCs w:val="28"/>
        </w:rPr>
        <w:t xml:space="preserve">- </w:t>
      </w:r>
      <w:r w:rsidR="00EE44AC" w:rsidRPr="00C05BB7">
        <w:rPr>
          <w:sz w:val="28"/>
          <w:szCs w:val="28"/>
        </w:rPr>
        <w:t>при осуществлении правоповоротного движения со второй полосы (при наличии выделенной полосы для движения НПТОП) – не менее 10</w:t>
      </w:r>
      <w:r w:rsidR="0003454D" w:rsidRPr="00C05BB7">
        <w:rPr>
          <w:sz w:val="28"/>
          <w:szCs w:val="28"/>
        </w:rPr>
        <w:t>,0</w:t>
      </w:r>
      <w:r w:rsidR="00EE44AC" w:rsidRPr="00C05BB7">
        <w:rPr>
          <w:sz w:val="28"/>
          <w:szCs w:val="28"/>
        </w:rPr>
        <w:t xml:space="preserve"> м.</w:t>
      </w:r>
    </w:p>
    <w:p w14:paraId="4E5E135B" w14:textId="15C0A38F" w:rsidR="003879CD" w:rsidRPr="00C05BB7" w:rsidRDefault="009D31F4" w:rsidP="00C05BB7">
      <w:pPr>
        <w:pStyle w:val="aff2"/>
        <w:ind w:firstLine="567"/>
        <w:rPr>
          <w:sz w:val="28"/>
          <w:szCs w:val="28"/>
        </w:rPr>
      </w:pPr>
      <w:r w:rsidRPr="00C05BB7">
        <w:rPr>
          <w:sz w:val="28"/>
          <w:szCs w:val="28"/>
        </w:rPr>
        <w:t>6.</w:t>
      </w:r>
      <w:r w:rsidR="0003454D" w:rsidRPr="00C05BB7">
        <w:rPr>
          <w:sz w:val="28"/>
          <w:szCs w:val="28"/>
        </w:rPr>
        <w:t>2</w:t>
      </w:r>
      <w:r w:rsidR="00BE6492" w:rsidRPr="00C05BB7">
        <w:rPr>
          <w:sz w:val="28"/>
          <w:szCs w:val="28"/>
        </w:rPr>
        <w:t>2</w:t>
      </w:r>
      <w:r w:rsidR="00540FEB" w:rsidRPr="00C05BB7">
        <w:rPr>
          <w:sz w:val="28"/>
          <w:szCs w:val="28"/>
        </w:rPr>
        <w:t xml:space="preserve"> </w:t>
      </w:r>
      <w:r w:rsidR="00EE44AC" w:rsidRPr="00C05BB7">
        <w:rPr>
          <w:sz w:val="28"/>
          <w:szCs w:val="28"/>
        </w:rPr>
        <w:t xml:space="preserve">При размещении остановочного пункта </w:t>
      </w:r>
      <w:r w:rsidR="0003454D" w:rsidRPr="00C05BB7">
        <w:rPr>
          <w:sz w:val="28"/>
          <w:szCs w:val="28"/>
        </w:rPr>
        <w:t>автобусов и троллейбусов</w:t>
      </w:r>
      <w:r w:rsidR="00EE44AC" w:rsidRPr="00C05BB7">
        <w:rPr>
          <w:sz w:val="28"/>
          <w:szCs w:val="28"/>
        </w:rPr>
        <w:t xml:space="preserve"> перед наземным пешеходным переходом следует обеспечивать</w:t>
      </w:r>
      <w:r w:rsidR="0056097A" w:rsidRPr="00C05BB7">
        <w:rPr>
          <w:sz w:val="28"/>
          <w:szCs w:val="28"/>
        </w:rPr>
        <w:t xml:space="preserve"> условия видимости, предусматривая </w:t>
      </w:r>
      <w:r w:rsidR="00EE44AC" w:rsidRPr="00C05BB7">
        <w:rPr>
          <w:sz w:val="28"/>
          <w:szCs w:val="28"/>
        </w:rPr>
        <w:t xml:space="preserve">отступы: </w:t>
      </w:r>
    </w:p>
    <w:p w14:paraId="0A1968B2" w14:textId="77777777" w:rsidR="003879CD" w:rsidRPr="00C05BB7" w:rsidRDefault="00540FEB" w:rsidP="00C05BB7">
      <w:pPr>
        <w:pStyle w:val="aff2"/>
        <w:ind w:firstLine="567"/>
        <w:rPr>
          <w:sz w:val="28"/>
          <w:szCs w:val="28"/>
        </w:rPr>
      </w:pPr>
      <w:r w:rsidRPr="00C05BB7">
        <w:rPr>
          <w:sz w:val="28"/>
          <w:szCs w:val="28"/>
          <w:lang w:eastAsia="en-US"/>
        </w:rPr>
        <w:t xml:space="preserve">- </w:t>
      </w:r>
      <w:r w:rsidR="00EE44AC" w:rsidRPr="00C05BB7">
        <w:rPr>
          <w:sz w:val="28"/>
          <w:szCs w:val="28"/>
          <w:lang w:eastAsia="en-US"/>
        </w:rPr>
        <w:t xml:space="preserve">перед </w:t>
      </w:r>
      <w:r w:rsidR="00EE44AC" w:rsidRPr="00C05BB7">
        <w:rPr>
          <w:sz w:val="28"/>
          <w:szCs w:val="28"/>
        </w:rPr>
        <w:t>нерегулируемым наземным пешеходным переходом – не менее 15</w:t>
      </w:r>
      <w:r w:rsidR="0003454D" w:rsidRPr="00C05BB7">
        <w:rPr>
          <w:sz w:val="28"/>
          <w:szCs w:val="28"/>
        </w:rPr>
        <w:t>,0</w:t>
      </w:r>
      <w:r w:rsidR="00EE44AC" w:rsidRPr="00C05BB7">
        <w:rPr>
          <w:sz w:val="28"/>
          <w:szCs w:val="28"/>
        </w:rPr>
        <w:t xml:space="preserve"> м;</w:t>
      </w:r>
    </w:p>
    <w:p w14:paraId="0BD237F4" w14:textId="77777777" w:rsidR="003879CD" w:rsidRPr="00C05BB7" w:rsidRDefault="00540FEB" w:rsidP="00C05BB7">
      <w:pPr>
        <w:pStyle w:val="aff2"/>
        <w:ind w:firstLine="567"/>
        <w:rPr>
          <w:sz w:val="28"/>
          <w:szCs w:val="28"/>
        </w:rPr>
      </w:pPr>
      <w:r w:rsidRPr="00C05BB7">
        <w:rPr>
          <w:sz w:val="28"/>
          <w:szCs w:val="28"/>
        </w:rPr>
        <w:t xml:space="preserve">- </w:t>
      </w:r>
      <w:r w:rsidR="00EE44AC" w:rsidRPr="00C05BB7">
        <w:rPr>
          <w:sz w:val="28"/>
          <w:szCs w:val="28"/>
        </w:rPr>
        <w:t>перед регулируемым наземным пешеходным переходом – не менее 5</w:t>
      </w:r>
      <w:r w:rsidR="0003454D" w:rsidRPr="00C05BB7">
        <w:rPr>
          <w:sz w:val="28"/>
          <w:szCs w:val="28"/>
        </w:rPr>
        <w:t>,0</w:t>
      </w:r>
      <w:r w:rsidR="00EE44AC" w:rsidRPr="00C05BB7">
        <w:rPr>
          <w:sz w:val="28"/>
          <w:szCs w:val="28"/>
        </w:rPr>
        <w:t xml:space="preserve"> м.</w:t>
      </w:r>
    </w:p>
    <w:p w14:paraId="1AB94377" w14:textId="77777777" w:rsidR="003879CD" w:rsidRPr="00C05BB7" w:rsidRDefault="00EE44AC" w:rsidP="00C05BB7">
      <w:pPr>
        <w:pStyle w:val="aff2"/>
        <w:ind w:firstLine="567"/>
        <w:rPr>
          <w:sz w:val="28"/>
          <w:szCs w:val="28"/>
        </w:rPr>
      </w:pPr>
      <w:r w:rsidRPr="00C05BB7">
        <w:rPr>
          <w:sz w:val="28"/>
          <w:szCs w:val="28"/>
        </w:rPr>
        <w:t>При размещении остановочного пункта за пешеходным переходом следует обеспечивать расстояние от края пешеходного перехода до края посадочной площадки не менее 5</w:t>
      </w:r>
      <w:r w:rsidR="0003454D" w:rsidRPr="00C05BB7">
        <w:rPr>
          <w:sz w:val="28"/>
          <w:szCs w:val="28"/>
        </w:rPr>
        <w:t>,0</w:t>
      </w:r>
      <w:r w:rsidRPr="00C05BB7">
        <w:rPr>
          <w:sz w:val="28"/>
          <w:szCs w:val="28"/>
        </w:rPr>
        <w:t xml:space="preserve"> м.</w:t>
      </w:r>
    </w:p>
    <w:p w14:paraId="505DEC12" w14:textId="77777777" w:rsidR="003D4FB3" w:rsidRPr="00C05BB7" w:rsidRDefault="00BE6492" w:rsidP="00C05BB7">
      <w:pPr>
        <w:pStyle w:val="aff2"/>
        <w:ind w:firstLine="567"/>
        <w:rPr>
          <w:sz w:val="28"/>
          <w:szCs w:val="28"/>
        </w:rPr>
      </w:pPr>
      <w:r w:rsidRPr="00C05BB7">
        <w:rPr>
          <w:sz w:val="28"/>
          <w:szCs w:val="28"/>
        </w:rPr>
        <w:t>6.23</w:t>
      </w:r>
      <w:r w:rsidR="00540FEB" w:rsidRPr="00C05BB7">
        <w:rPr>
          <w:sz w:val="28"/>
          <w:szCs w:val="28"/>
        </w:rPr>
        <w:t xml:space="preserve"> </w:t>
      </w:r>
      <w:r w:rsidR="0003454D" w:rsidRPr="00C05BB7">
        <w:rPr>
          <w:sz w:val="28"/>
          <w:szCs w:val="28"/>
        </w:rPr>
        <w:t>Длину посадочной площадки остановочного пункта автобусов и троллейбусов следует принимать</w:t>
      </w:r>
      <w:r w:rsidR="00597968" w:rsidRPr="00C05BB7">
        <w:rPr>
          <w:sz w:val="28"/>
          <w:szCs w:val="28"/>
        </w:rPr>
        <w:t>,</w:t>
      </w:r>
      <w:r w:rsidR="0003454D" w:rsidRPr="00C05BB7">
        <w:rPr>
          <w:sz w:val="28"/>
          <w:szCs w:val="28"/>
        </w:rPr>
        <w:t xml:space="preserve"> исходя из </w:t>
      </w:r>
      <w:r w:rsidR="0035651E" w:rsidRPr="00C05BB7">
        <w:rPr>
          <w:sz w:val="28"/>
          <w:szCs w:val="28"/>
        </w:rPr>
        <w:t>частоты</w:t>
      </w:r>
      <w:r w:rsidR="0003454D" w:rsidRPr="00C05BB7">
        <w:rPr>
          <w:sz w:val="28"/>
          <w:szCs w:val="28"/>
        </w:rPr>
        <w:t xml:space="preserve"> движения и длины подвижного состава, но не менее 12,0 м; при использовании на маршруте подвижного состава большой вместимости – не менее 20,0 м. </w:t>
      </w:r>
    </w:p>
    <w:p w14:paraId="3E363F16" w14:textId="77777777" w:rsidR="004649E1" w:rsidRPr="00C05BB7" w:rsidRDefault="004649E1" w:rsidP="00C05BB7">
      <w:pPr>
        <w:pStyle w:val="aff2"/>
        <w:ind w:firstLine="567"/>
        <w:rPr>
          <w:sz w:val="28"/>
          <w:szCs w:val="28"/>
        </w:rPr>
      </w:pPr>
      <w:r w:rsidRPr="00C05BB7">
        <w:rPr>
          <w:sz w:val="28"/>
          <w:szCs w:val="28"/>
        </w:rPr>
        <w:t>Д</w:t>
      </w:r>
      <w:r w:rsidR="0003454D" w:rsidRPr="00C05BB7">
        <w:rPr>
          <w:sz w:val="28"/>
          <w:szCs w:val="28"/>
        </w:rPr>
        <w:t>лин</w:t>
      </w:r>
      <w:r w:rsidRPr="00C05BB7">
        <w:rPr>
          <w:sz w:val="28"/>
          <w:szCs w:val="28"/>
        </w:rPr>
        <w:t>у</w:t>
      </w:r>
      <w:r w:rsidR="0003454D" w:rsidRPr="00C05BB7">
        <w:rPr>
          <w:sz w:val="28"/>
          <w:szCs w:val="28"/>
        </w:rPr>
        <w:t xml:space="preserve"> посадочной площадки принима</w:t>
      </w:r>
      <w:r w:rsidRPr="00C05BB7">
        <w:rPr>
          <w:sz w:val="28"/>
          <w:szCs w:val="28"/>
        </w:rPr>
        <w:t>ют:</w:t>
      </w:r>
    </w:p>
    <w:p w14:paraId="421F12F2" w14:textId="77777777" w:rsidR="004649E1" w:rsidRPr="00C05BB7" w:rsidRDefault="004649E1" w:rsidP="00C05BB7">
      <w:pPr>
        <w:pStyle w:val="aff2"/>
        <w:ind w:firstLine="567"/>
        <w:rPr>
          <w:sz w:val="28"/>
          <w:szCs w:val="28"/>
        </w:rPr>
      </w:pPr>
      <w:r w:rsidRPr="00C05BB7">
        <w:rPr>
          <w:sz w:val="28"/>
          <w:szCs w:val="28"/>
        </w:rPr>
        <w:t>-</w:t>
      </w:r>
      <w:r w:rsidR="0003454D" w:rsidRPr="00C05BB7">
        <w:rPr>
          <w:sz w:val="28"/>
          <w:szCs w:val="28"/>
        </w:rPr>
        <w:t xml:space="preserve"> от 32,0 м</w:t>
      </w:r>
      <w:r w:rsidRPr="00C05BB7">
        <w:rPr>
          <w:sz w:val="28"/>
          <w:szCs w:val="28"/>
        </w:rPr>
        <w:t xml:space="preserve"> – при общей </w:t>
      </w:r>
      <w:r w:rsidR="0035651E" w:rsidRPr="00C05BB7">
        <w:rPr>
          <w:sz w:val="28"/>
          <w:szCs w:val="28"/>
        </w:rPr>
        <w:t xml:space="preserve">частоте </w:t>
      </w:r>
      <w:r w:rsidRPr="00C05BB7">
        <w:rPr>
          <w:sz w:val="28"/>
          <w:szCs w:val="28"/>
        </w:rPr>
        <w:t>движения от 20 до 30 ед./ч;</w:t>
      </w:r>
    </w:p>
    <w:p w14:paraId="3D26B398" w14:textId="77777777" w:rsidR="004649E1" w:rsidRPr="00C05BB7" w:rsidRDefault="004649E1" w:rsidP="00C05BB7">
      <w:pPr>
        <w:pStyle w:val="aff2"/>
        <w:ind w:firstLine="567"/>
        <w:rPr>
          <w:sz w:val="28"/>
          <w:szCs w:val="28"/>
        </w:rPr>
      </w:pPr>
      <w:r w:rsidRPr="00C05BB7">
        <w:rPr>
          <w:sz w:val="28"/>
          <w:szCs w:val="28"/>
        </w:rPr>
        <w:t>-</w:t>
      </w:r>
      <w:r w:rsidR="0003454D" w:rsidRPr="00C05BB7">
        <w:rPr>
          <w:sz w:val="28"/>
          <w:szCs w:val="28"/>
        </w:rPr>
        <w:t xml:space="preserve"> от 48,0 м</w:t>
      </w:r>
      <w:r w:rsidRPr="00C05BB7">
        <w:rPr>
          <w:sz w:val="28"/>
          <w:szCs w:val="28"/>
        </w:rPr>
        <w:t xml:space="preserve"> – при </w:t>
      </w:r>
      <w:r w:rsidR="0035651E" w:rsidRPr="00C05BB7">
        <w:rPr>
          <w:sz w:val="28"/>
          <w:szCs w:val="28"/>
        </w:rPr>
        <w:t>частоте</w:t>
      </w:r>
      <w:r w:rsidRPr="00C05BB7">
        <w:rPr>
          <w:sz w:val="28"/>
          <w:szCs w:val="28"/>
        </w:rPr>
        <w:t xml:space="preserve"> движения от 30 до 50 ед./ч</w:t>
      </w:r>
      <w:r w:rsidR="0003454D" w:rsidRPr="00C05BB7">
        <w:rPr>
          <w:sz w:val="28"/>
          <w:szCs w:val="28"/>
        </w:rPr>
        <w:t>;</w:t>
      </w:r>
    </w:p>
    <w:p w14:paraId="10C4945B" w14:textId="77777777" w:rsidR="0003454D" w:rsidRPr="00C05BB7" w:rsidRDefault="004649E1" w:rsidP="00C05BB7">
      <w:pPr>
        <w:pStyle w:val="aff2"/>
        <w:ind w:firstLine="567"/>
        <w:rPr>
          <w:sz w:val="28"/>
          <w:szCs w:val="28"/>
        </w:rPr>
      </w:pPr>
      <w:r w:rsidRPr="00C05BB7">
        <w:rPr>
          <w:sz w:val="28"/>
          <w:szCs w:val="28"/>
        </w:rPr>
        <w:t xml:space="preserve">- от 56,0 м – </w:t>
      </w:r>
      <w:r w:rsidR="0003454D" w:rsidRPr="00C05BB7">
        <w:rPr>
          <w:sz w:val="28"/>
          <w:szCs w:val="28"/>
        </w:rPr>
        <w:t xml:space="preserve">при </w:t>
      </w:r>
      <w:r w:rsidR="0035651E" w:rsidRPr="00C05BB7">
        <w:rPr>
          <w:sz w:val="28"/>
          <w:szCs w:val="28"/>
        </w:rPr>
        <w:t>частоте</w:t>
      </w:r>
      <w:r w:rsidR="0003454D" w:rsidRPr="00C05BB7">
        <w:rPr>
          <w:sz w:val="28"/>
          <w:szCs w:val="28"/>
        </w:rPr>
        <w:t xml:space="preserve"> движения от 50 и более ед./ч.</w:t>
      </w:r>
    </w:p>
    <w:p w14:paraId="607C1B22" w14:textId="77777777" w:rsidR="0003454D" w:rsidRPr="00C05BB7" w:rsidRDefault="0003454D" w:rsidP="00C05BB7">
      <w:pPr>
        <w:pStyle w:val="aff2"/>
        <w:ind w:firstLine="567"/>
        <w:rPr>
          <w:sz w:val="20"/>
        </w:rPr>
      </w:pPr>
      <w:r w:rsidRPr="00C05BB7">
        <w:rPr>
          <w:spacing w:val="40"/>
          <w:sz w:val="20"/>
        </w:rPr>
        <w:t>Примечание</w:t>
      </w:r>
      <w:r w:rsidR="00540FEB" w:rsidRPr="00C05BB7">
        <w:rPr>
          <w:spacing w:val="40"/>
          <w:sz w:val="20"/>
        </w:rPr>
        <w:t xml:space="preserve"> </w:t>
      </w:r>
      <w:r w:rsidR="00540FEB" w:rsidRPr="00C05BB7">
        <w:rPr>
          <w:sz w:val="20"/>
        </w:rPr>
        <w:t>–</w:t>
      </w:r>
      <w:r w:rsidRPr="00C05BB7">
        <w:rPr>
          <w:sz w:val="20"/>
        </w:rPr>
        <w:t xml:space="preserve"> Длину посадочной площадки целесообразно предусматривать кратной 4,0 м.</w:t>
      </w:r>
    </w:p>
    <w:p w14:paraId="1429CA69" w14:textId="77777777" w:rsidR="0003454D" w:rsidRPr="00C05BB7" w:rsidRDefault="00540FEB" w:rsidP="00C05BB7">
      <w:pPr>
        <w:pStyle w:val="aff2"/>
        <w:ind w:firstLine="567"/>
        <w:rPr>
          <w:sz w:val="28"/>
          <w:szCs w:val="28"/>
        </w:rPr>
      </w:pPr>
      <w:r w:rsidRPr="00C05BB7">
        <w:rPr>
          <w:sz w:val="28"/>
          <w:szCs w:val="28"/>
        </w:rPr>
        <w:t>6.2</w:t>
      </w:r>
      <w:r w:rsidR="00BE6492" w:rsidRPr="00C05BB7">
        <w:rPr>
          <w:sz w:val="28"/>
          <w:szCs w:val="28"/>
        </w:rPr>
        <w:t>4</w:t>
      </w:r>
      <w:r w:rsidRPr="00C05BB7">
        <w:rPr>
          <w:sz w:val="28"/>
          <w:szCs w:val="28"/>
        </w:rPr>
        <w:t xml:space="preserve"> </w:t>
      </w:r>
      <w:r w:rsidR="0003454D" w:rsidRPr="00C05BB7">
        <w:rPr>
          <w:sz w:val="28"/>
          <w:szCs w:val="28"/>
        </w:rPr>
        <w:t>Остановочные пункты автобусов и троллейбусов на скоростных городских дорогах и улицах непрерывного движения следует распо</w:t>
      </w:r>
      <w:r w:rsidR="0035651E" w:rsidRPr="00C05BB7">
        <w:rPr>
          <w:sz w:val="28"/>
          <w:szCs w:val="28"/>
        </w:rPr>
        <w:t>лагать на обособленных проездах</w:t>
      </w:r>
      <w:r w:rsidR="0003454D" w:rsidRPr="00C05BB7">
        <w:rPr>
          <w:sz w:val="28"/>
          <w:szCs w:val="28"/>
        </w:rPr>
        <w:t xml:space="preserve">. </w:t>
      </w:r>
    </w:p>
    <w:p w14:paraId="2246D691" w14:textId="5A51641E" w:rsidR="0003454D" w:rsidRDefault="0003454D" w:rsidP="00C05BB7">
      <w:pPr>
        <w:pStyle w:val="aff2"/>
        <w:ind w:firstLine="567"/>
        <w:rPr>
          <w:sz w:val="28"/>
          <w:szCs w:val="28"/>
        </w:rPr>
      </w:pPr>
      <w:r w:rsidRPr="00C05BB7">
        <w:rPr>
          <w:sz w:val="28"/>
          <w:szCs w:val="28"/>
        </w:rPr>
        <w:t xml:space="preserve">Остановочные пункты автобусов и троллейбусов на городских улицах и дорогах других категорий (при наличии экспрессного и </w:t>
      </w:r>
      <w:proofErr w:type="spellStart"/>
      <w:r w:rsidRPr="00C05BB7">
        <w:rPr>
          <w:sz w:val="28"/>
          <w:szCs w:val="28"/>
        </w:rPr>
        <w:t>полуэкспрессного</w:t>
      </w:r>
      <w:proofErr w:type="spellEnd"/>
      <w:r w:rsidRPr="00C05BB7">
        <w:rPr>
          <w:sz w:val="28"/>
          <w:szCs w:val="28"/>
        </w:rPr>
        <w:t xml:space="preserve"> сообщения) следует обустраивать заездными карманами.</w:t>
      </w:r>
    </w:p>
    <w:p w14:paraId="21CB6E9E" w14:textId="77777777" w:rsidR="00DC234B" w:rsidRPr="00AC0B86" w:rsidRDefault="00DC234B" w:rsidP="00DC234B">
      <w:pPr>
        <w:pStyle w:val="ConsPlusNormal"/>
        <w:ind w:firstLine="567"/>
        <w:jc w:val="both"/>
        <w:rPr>
          <w:rFonts w:ascii="Times New Roman" w:hAnsi="Times New Roman" w:cs="Times New Roman"/>
          <w:sz w:val="28"/>
          <w:szCs w:val="28"/>
        </w:rPr>
      </w:pPr>
      <w:bookmarkStart w:id="264" w:name="_Hlk89267333"/>
      <w:r w:rsidRPr="00AC0B86">
        <w:rPr>
          <w:rFonts w:ascii="Times New Roman" w:hAnsi="Times New Roman" w:cs="Times New Roman"/>
          <w:sz w:val="28"/>
          <w:szCs w:val="28"/>
        </w:rPr>
        <w:t>Заездные карманы могут располагаться:</w:t>
      </w:r>
    </w:p>
    <w:p w14:paraId="145F615E" w14:textId="77777777" w:rsidR="00DC234B" w:rsidRPr="00AC0B86" w:rsidRDefault="00DC234B" w:rsidP="00DC234B">
      <w:pPr>
        <w:pStyle w:val="ConsPlusNormal"/>
        <w:ind w:firstLine="567"/>
        <w:jc w:val="both"/>
        <w:rPr>
          <w:rFonts w:ascii="Times New Roman" w:hAnsi="Times New Roman" w:cs="Times New Roman"/>
          <w:sz w:val="28"/>
          <w:szCs w:val="28"/>
        </w:rPr>
      </w:pPr>
      <w:r w:rsidRPr="00AC0B86">
        <w:rPr>
          <w:rFonts w:ascii="Times New Roman" w:hAnsi="Times New Roman" w:cs="Times New Roman"/>
          <w:sz w:val="28"/>
          <w:szCs w:val="28"/>
        </w:rPr>
        <w:t>- параллельно проезжей части согласно 6.25;</w:t>
      </w:r>
    </w:p>
    <w:p w14:paraId="2A270EF1" w14:textId="77777777" w:rsidR="00DC234B" w:rsidRPr="00AC0B86" w:rsidRDefault="00DC234B" w:rsidP="00DC234B">
      <w:pPr>
        <w:pStyle w:val="ConsPlusNormal"/>
        <w:ind w:firstLine="567"/>
        <w:jc w:val="both"/>
        <w:rPr>
          <w:rFonts w:ascii="Times New Roman" w:hAnsi="Times New Roman" w:cs="Times New Roman"/>
          <w:sz w:val="28"/>
          <w:szCs w:val="28"/>
        </w:rPr>
      </w:pPr>
      <w:r w:rsidRPr="00AC0B86">
        <w:rPr>
          <w:rFonts w:ascii="Times New Roman" w:hAnsi="Times New Roman" w:cs="Times New Roman"/>
          <w:sz w:val="28"/>
          <w:szCs w:val="28"/>
        </w:rPr>
        <w:t>- под углом к проезжей части согласно 6.25а.</w:t>
      </w:r>
    </w:p>
    <w:p w14:paraId="7F7AB700" w14:textId="37750B71" w:rsidR="00DC234B" w:rsidRPr="00C05BB7" w:rsidRDefault="00DC234B" w:rsidP="00DC234B">
      <w:pPr>
        <w:pStyle w:val="aff2"/>
        <w:ind w:firstLine="567"/>
        <w:rPr>
          <w:sz w:val="28"/>
          <w:szCs w:val="28"/>
        </w:rPr>
      </w:pPr>
      <w:r w:rsidRPr="00AC0B86">
        <w:rPr>
          <w:sz w:val="28"/>
          <w:szCs w:val="28"/>
        </w:rPr>
        <w:t xml:space="preserve">На улицах и дорогах, на которых предусмотрена парковка автомобилей с расстановкой вдоль проезжей части на специальных местах для парковки, остановочные пункты автобусов и троллейбусов располагают на выступах, прерывающих парковочные места, поднятых на высоту бортового камня от уровня проезжей части. Ширина таких выступов должна быть равна глубине кармана для парковки, длина выступов должна превышать длину посадочной площадки </w:t>
      </w:r>
      <w:bookmarkStart w:id="265" w:name="_Hlk90377556"/>
      <w:r w:rsidRPr="00AC0B86">
        <w:rPr>
          <w:sz w:val="28"/>
          <w:szCs w:val="28"/>
        </w:rPr>
        <w:t>не менее чем</w:t>
      </w:r>
      <w:bookmarkEnd w:id="265"/>
      <w:r w:rsidRPr="00AC0B86">
        <w:rPr>
          <w:sz w:val="28"/>
          <w:szCs w:val="28"/>
        </w:rPr>
        <w:t xml:space="preserve"> на 1,0 м с каждой стороны, либо устраивается отгон парковочного места 1:1. При наличии около остановочного пункта наземного пешеходного перехода длину выступа увеличивают на ширину пешеходного перехода. Примеры устройства посадочной площадки на выступе приведены в приложении М</w:t>
      </w:r>
      <w:bookmarkEnd w:id="264"/>
      <w:r w:rsidRPr="00AC0B86">
        <w:rPr>
          <w:sz w:val="28"/>
          <w:szCs w:val="28"/>
        </w:rPr>
        <w:t>.</w:t>
      </w:r>
    </w:p>
    <w:p w14:paraId="111E4FE3" w14:textId="77777777" w:rsidR="00DC234B" w:rsidRPr="00E227BF" w:rsidRDefault="00DC234B" w:rsidP="00DC234B">
      <w:pPr>
        <w:pStyle w:val="aff2"/>
        <w:ind w:firstLine="567"/>
        <w:rPr>
          <w:b/>
          <w:sz w:val="28"/>
          <w:szCs w:val="28"/>
        </w:rPr>
      </w:pPr>
      <w:r w:rsidRPr="00E227BF">
        <w:rPr>
          <w:b/>
          <w:sz w:val="28"/>
          <w:szCs w:val="28"/>
        </w:rPr>
        <w:t>(Измененная редакция, Изм. № 2).</w:t>
      </w:r>
    </w:p>
    <w:p w14:paraId="12A249E7" w14:textId="7688E893" w:rsidR="0003454D" w:rsidRPr="00C05BB7" w:rsidRDefault="00540FEB" w:rsidP="00C05BB7">
      <w:pPr>
        <w:pStyle w:val="aff2"/>
        <w:ind w:firstLine="567"/>
        <w:rPr>
          <w:sz w:val="28"/>
          <w:szCs w:val="28"/>
        </w:rPr>
      </w:pPr>
      <w:r w:rsidRPr="00C05BB7">
        <w:rPr>
          <w:sz w:val="28"/>
          <w:szCs w:val="28"/>
        </w:rPr>
        <w:t>6.2</w:t>
      </w:r>
      <w:r w:rsidR="00BE6492" w:rsidRPr="00C05BB7">
        <w:rPr>
          <w:sz w:val="28"/>
          <w:szCs w:val="28"/>
        </w:rPr>
        <w:t>5</w:t>
      </w:r>
      <w:r w:rsidRPr="00C05BB7">
        <w:rPr>
          <w:sz w:val="28"/>
          <w:szCs w:val="28"/>
        </w:rPr>
        <w:t xml:space="preserve"> </w:t>
      </w:r>
      <w:r w:rsidR="0003454D" w:rsidRPr="00C05BB7">
        <w:rPr>
          <w:sz w:val="28"/>
          <w:szCs w:val="28"/>
        </w:rPr>
        <w:t xml:space="preserve">В случае устройства заездных карманов </w:t>
      </w:r>
      <w:r w:rsidR="00DC234B" w:rsidRPr="00AC0B86">
        <w:rPr>
          <w:sz w:val="28"/>
          <w:szCs w:val="28"/>
        </w:rPr>
        <w:t>параллельно проезжей части</w:t>
      </w:r>
      <w:r w:rsidR="00DC234B" w:rsidRPr="00C05BB7">
        <w:rPr>
          <w:sz w:val="28"/>
          <w:szCs w:val="28"/>
        </w:rPr>
        <w:t xml:space="preserve"> </w:t>
      </w:r>
      <w:r w:rsidR="0003454D" w:rsidRPr="00C05BB7">
        <w:rPr>
          <w:sz w:val="28"/>
          <w:szCs w:val="28"/>
        </w:rPr>
        <w:t xml:space="preserve">их </w:t>
      </w:r>
      <w:r w:rsidR="0035651E" w:rsidRPr="00C05BB7">
        <w:rPr>
          <w:sz w:val="28"/>
          <w:szCs w:val="28"/>
        </w:rPr>
        <w:t xml:space="preserve">глубину </w:t>
      </w:r>
      <w:r w:rsidR="0003454D" w:rsidRPr="00C05BB7">
        <w:rPr>
          <w:sz w:val="28"/>
          <w:szCs w:val="28"/>
        </w:rPr>
        <w:t>следует пр</w:t>
      </w:r>
      <w:r w:rsidR="0035651E" w:rsidRPr="00C05BB7">
        <w:rPr>
          <w:sz w:val="28"/>
          <w:szCs w:val="28"/>
        </w:rPr>
        <w:t>инимать расчетом исходя из ширины крайней правой полосы</w:t>
      </w:r>
      <w:r w:rsidR="0003454D" w:rsidRPr="00C05BB7">
        <w:rPr>
          <w:sz w:val="28"/>
          <w:szCs w:val="28"/>
        </w:rPr>
        <w:t xml:space="preserve"> </w:t>
      </w:r>
      <w:r w:rsidR="0035651E" w:rsidRPr="00C05BB7">
        <w:rPr>
          <w:sz w:val="28"/>
          <w:szCs w:val="28"/>
        </w:rPr>
        <w:t xml:space="preserve">движения транспорта и ширины тротуара. При ширине крайней правой полосы движения 3,75 м </w:t>
      </w:r>
      <w:r w:rsidR="0003454D" w:rsidRPr="00C05BB7">
        <w:rPr>
          <w:sz w:val="28"/>
          <w:szCs w:val="28"/>
        </w:rPr>
        <w:t>глубин</w:t>
      </w:r>
      <w:r w:rsidR="0035651E" w:rsidRPr="00C05BB7">
        <w:rPr>
          <w:sz w:val="28"/>
          <w:szCs w:val="28"/>
        </w:rPr>
        <w:t>у кармана следует принимать: для</w:t>
      </w:r>
      <w:r w:rsidR="0003454D" w:rsidRPr="00C05BB7">
        <w:rPr>
          <w:sz w:val="28"/>
          <w:szCs w:val="28"/>
        </w:rPr>
        <w:t xml:space="preserve"> </w:t>
      </w:r>
      <w:r w:rsidR="0035651E" w:rsidRPr="00C05BB7">
        <w:rPr>
          <w:sz w:val="28"/>
          <w:szCs w:val="28"/>
        </w:rPr>
        <w:t>автобусов –</w:t>
      </w:r>
      <w:r w:rsidR="0003454D" w:rsidRPr="00C05BB7">
        <w:rPr>
          <w:sz w:val="28"/>
          <w:szCs w:val="28"/>
        </w:rPr>
        <w:t xml:space="preserve"> 2,5 м</w:t>
      </w:r>
      <w:r w:rsidR="0035651E" w:rsidRPr="00C05BB7">
        <w:rPr>
          <w:sz w:val="28"/>
          <w:szCs w:val="28"/>
        </w:rPr>
        <w:t>, для троллейбусов</w:t>
      </w:r>
      <w:r w:rsidR="00B356B4" w:rsidRPr="00C05BB7">
        <w:rPr>
          <w:sz w:val="28"/>
          <w:szCs w:val="28"/>
        </w:rPr>
        <w:t xml:space="preserve"> – 2,0 м</w:t>
      </w:r>
      <w:r w:rsidR="0003454D" w:rsidRPr="00C05BB7">
        <w:rPr>
          <w:sz w:val="28"/>
          <w:szCs w:val="28"/>
        </w:rPr>
        <w:t>.</w:t>
      </w:r>
    </w:p>
    <w:p w14:paraId="76F9D27F" w14:textId="77777777" w:rsidR="0003454D" w:rsidRPr="00C05BB7" w:rsidRDefault="0003454D" w:rsidP="00C05BB7">
      <w:pPr>
        <w:pStyle w:val="aff2"/>
        <w:ind w:firstLine="567"/>
        <w:rPr>
          <w:sz w:val="28"/>
          <w:szCs w:val="28"/>
        </w:rPr>
      </w:pPr>
      <w:r w:rsidRPr="00C05BB7">
        <w:rPr>
          <w:sz w:val="28"/>
          <w:szCs w:val="28"/>
        </w:rPr>
        <w:t>Длину отгонов заездного кармана следует принимать</w:t>
      </w:r>
      <w:r w:rsidR="00E00C5C" w:rsidRPr="00C05BB7">
        <w:rPr>
          <w:sz w:val="28"/>
          <w:szCs w:val="28"/>
        </w:rPr>
        <w:t xml:space="preserve"> в соответствии с</w:t>
      </w:r>
      <w:r w:rsidR="00B356B4" w:rsidRPr="00C05BB7">
        <w:rPr>
          <w:sz w:val="28"/>
          <w:szCs w:val="28"/>
        </w:rPr>
        <w:t xml:space="preserve"> рисунк</w:t>
      </w:r>
      <w:r w:rsidR="00E00C5C" w:rsidRPr="00C05BB7">
        <w:rPr>
          <w:sz w:val="28"/>
          <w:szCs w:val="28"/>
        </w:rPr>
        <w:t>ом</w:t>
      </w:r>
      <w:r w:rsidR="00B356B4" w:rsidRPr="00C05BB7">
        <w:rPr>
          <w:sz w:val="28"/>
          <w:szCs w:val="28"/>
        </w:rPr>
        <w:t xml:space="preserve"> В.1</w:t>
      </w:r>
      <w:r w:rsidR="0013295B" w:rsidRPr="00C05BB7">
        <w:rPr>
          <w:sz w:val="28"/>
          <w:szCs w:val="28"/>
        </w:rPr>
        <w:t xml:space="preserve"> приложения В</w:t>
      </w:r>
      <w:r w:rsidRPr="00C05BB7">
        <w:rPr>
          <w:sz w:val="28"/>
          <w:szCs w:val="28"/>
        </w:rPr>
        <w:t>:</w:t>
      </w:r>
    </w:p>
    <w:p w14:paraId="690D3916" w14:textId="77777777" w:rsidR="0003454D" w:rsidRPr="00C05BB7" w:rsidRDefault="00540FEB" w:rsidP="00C05BB7">
      <w:pPr>
        <w:pStyle w:val="aff2"/>
        <w:ind w:firstLine="567"/>
        <w:rPr>
          <w:sz w:val="28"/>
          <w:szCs w:val="28"/>
        </w:rPr>
      </w:pPr>
      <w:r w:rsidRPr="00C05BB7">
        <w:rPr>
          <w:sz w:val="28"/>
          <w:szCs w:val="28"/>
        </w:rPr>
        <w:t xml:space="preserve">- </w:t>
      </w:r>
      <w:r w:rsidR="0003454D" w:rsidRPr="00C05BB7">
        <w:rPr>
          <w:sz w:val="28"/>
          <w:szCs w:val="28"/>
        </w:rPr>
        <w:t>перед заездным карманом – в 7-кратном размере от глубины;</w:t>
      </w:r>
    </w:p>
    <w:p w14:paraId="3B53F103" w14:textId="77777777" w:rsidR="0003454D" w:rsidRPr="00C05BB7" w:rsidRDefault="00540FEB" w:rsidP="00C05BB7">
      <w:pPr>
        <w:pStyle w:val="aff2"/>
        <w:ind w:firstLine="567"/>
        <w:rPr>
          <w:sz w:val="28"/>
          <w:szCs w:val="28"/>
        </w:rPr>
      </w:pPr>
      <w:r w:rsidRPr="00C05BB7">
        <w:rPr>
          <w:sz w:val="28"/>
          <w:szCs w:val="28"/>
        </w:rPr>
        <w:t xml:space="preserve">- </w:t>
      </w:r>
      <w:r w:rsidR="0003454D" w:rsidRPr="00C05BB7">
        <w:rPr>
          <w:sz w:val="28"/>
          <w:szCs w:val="28"/>
        </w:rPr>
        <w:t>после заездного кармана – в 3-кратном размере от глубины;</w:t>
      </w:r>
    </w:p>
    <w:p w14:paraId="587F4EB5" w14:textId="77777777" w:rsidR="00DC234B" w:rsidRPr="00E227BF" w:rsidRDefault="00DC234B" w:rsidP="00DC234B">
      <w:pPr>
        <w:pStyle w:val="aff2"/>
        <w:ind w:firstLine="567"/>
        <w:rPr>
          <w:b/>
          <w:sz w:val="28"/>
          <w:szCs w:val="28"/>
        </w:rPr>
      </w:pPr>
      <w:r w:rsidRPr="00E227BF">
        <w:rPr>
          <w:b/>
          <w:sz w:val="28"/>
          <w:szCs w:val="28"/>
        </w:rPr>
        <w:t>(Измененная редакция, Изм. № 2).</w:t>
      </w:r>
    </w:p>
    <w:p w14:paraId="40B78A67" w14:textId="50F6DAEA" w:rsidR="00502A05" w:rsidRDefault="00502A05" w:rsidP="00C05BB7">
      <w:pPr>
        <w:pStyle w:val="aff2"/>
        <w:ind w:firstLine="567"/>
        <w:rPr>
          <w:sz w:val="28"/>
          <w:szCs w:val="28"/>
        </w:rPr>
      </w:pPr>
      <w:r w:rsidRPr="00AC0B86">
        <w:rPr>
          <w:sz w:val="28"/>
          <w:szCs w:val="28"/>
        </w:rPr>
        <w:t xml:space="preserve">6.25а </w:t>
      </w:r>
      <w:proofErr w:type="gramStart"/>
      <w:r w:rsidRPr="00AC0B86">
        <w:rPr>
          <w:sz w:val="28"/>
          <w:szCs w:val="28"/>
        </w:rPr>
        <w:t>В</w:t>
      </w:r>
      <w:proofErr w:type="gramEnd"/>
      <w:r w:rsidRPr="00AC0B86">
        <w:rPr>
          <w:sz w:val="28"/>
          <w:szCs w:val="28"/>
        </w:rPr>
        <w:t xml:space="preserve"> случае устройства заездных карманов под углом к проезжей части их глубина при длине посадочной площадки 20,0 м принимается равной 5,5 м. При устройстве одиночного кармана под углом проезжей части края проезжей части устраиваются с закруглениями (приложение В). При расположении последовательно нескольких карманов под углом к проезжей части закругления вершин выступов между карманами устраиваются с радиусом </w:t>
      </w:r>
      <w:r w:rsidR="00CE64DD">
        <w:rPr>
          <w:sz w:val="28"/>
          <w:szCs w:val="28"/>
        </w:rPr>
        <w:t xml:space="preserve">      </w:t>
      </w:r>
      <w:r w:rsidRPr="00AC0B86">
        <w:rPr>
          <w:sz w:val="28"/>
          <w:szCs w:val="28"/>
        </w:rPr>
        <w:t>3 м.</w:t>
      </w:r>
    </w:p>
    <w:p w14:paraId="1422DEE5" w14:textId="77777777" w:rsidR="00502A05" w:rsidRPr="00E227BF" w:rsidRDefault="00502A05" w:rsidP="00502A05">
      <w:pPr>
        <w:pStyle w:val="aff2"/>
        <w:ind w:firstLine="567"/>
        <w:rPr>
          <w:b/>
          <w:sz w:val="28"/>
          <w:szCs w:val="28"/>
        </w:rPr>
      </w:pPr>
      <w:r w:rsidRPr="00E227BF">
        <w:rPr>
          <w:b/>
          <w:sz w:val="28"/>
          <w:szCs w:val="28"/>
        </w:rPr>
        <w:t>(Введен дополнительно, Изм. № 2).</w:t>
      </w:r>
    </w:p>
    <w:p w14:paraId="1E51C8C6" w14:textId="01A20C1E" w:rsidR="00540FEB" w:rsidRPr="00C05BB7" w:rsidRDefault="00540FEB" w:rsidP="00C05BB7">
      <w:pPr>
        <w:pStyle w:val="aff2"/>
        <w:ind w:firstLine="567"/>
        <w:rPr>
          <w:sz w:val="28"/>
          <w:szCs w:val="28"/>
        </w:rPr>
      </w:pPr>
      <w:r w:rsidRPr="00C05BB7">
        <w:rPr>
          <w:sz w:val="28"/>
          <w:szCs w:val="28"/>
        </w:rPr>
        <w:t>6.2</w:t>
      </w:r>
      <w:r w:rsidR="00BE6492" w:rsidRPr="00C05BB7">
        <w:rPr>
          <w:sz w:val="28"/>
          <w:szCs w:val="28"/>
        </w:rPr>
        <w:t>6</w:t>
      </w:r>
      <w:r w:rsidRPr="00C05BB7">
        <w:rPr>
          <w:sz w:val="28"/>
          <w:szCs w:val="28"/>
        </w:rPr>
        <w:t xml:space="preserve"> </w:t>
      </w:r>
      <w:r w:rsidR="0003454D" w:rsidRPr="00C05BB7">
        <w:rPr>
          <w:sz w:val="28"/>
          <w:szCs w:val="28"/>
        </w:rPr>
        <w:t xml:space="preserve">Остановочные пункты трамвая следует оборудовать посадочными площадками вдоль трамвайных путей. </w:t>
      </w:r>
      <w:r w:rsidR="00CE34D5" w:rsidRPr="00C05BB7">
        <w:rPr>
          <w:sz w:val="28"/>
          <w:szCs w:val="28"/>
        </w:rPr>
        <w:t>В этом случае остановочный пункт допускается размещать до или после перекрестка –</w:t>
      </w:r>
      <w:r w:rsidR="0056386C" w:rsidRPr="00C05BB7">
        <w:rPr>
          <w:sz w:val="28"/>
          <w:szCs w:val="28"/>
        </w:rPr>
        <w:t xml:space="preserve"> </w:t>
      </w:r>
      <w:r w:rsidR="00CE34D5" w:rsidRPr="00C05BB7">
        <w:rPr>
          <w:sz w:val="28"/>
          <w:szCs w:val="28"/>
        </w:rPr>
        <w:t xml:space="preserve">до или после пешеходного перехода </w:t>
      </w:r>
      <w:r w:rsidR="00E82DEB" w:rsidRPr="00C05BB7">
        <w:rPr>
          <w:sz w:val="28"/>
          <w:szCs w:val="28"/>
        </w:rPr>
        <w:t xml:space="preserve">соответственно </w:t>
      </w:r>
      <w:r w:rsidR="00CE34D5" w:rsidRPr="00C05BB7">
        <w:rPr>
          <w:sz w:val="28"/>
          <w:szCs w:val="28"/>
        </w:rPr>
        <w:t>с учетом длины пандуса для МГН. Пандусы для МГН следует устраивать для выхода с посадочной площадки к пешеходному переходу.</w:t>
      </w:r>
    </w:p>
    <w:p w14:paraId="42900EC0" w14:textId="77777777" w:rsidR="00CE34D5" w:rsidRPr="00C05BB7" w:rsidRDefault="00CE34D5" w:rsidP="00C05BB7">
      <w:pPr>
        <w:pStyle w:val="aff2"/>
        <w:ind w:firstLine="567"/>
        <w:rPr>
          <w:sz w:val="28"/>
          <w:szCs w:val="28"/>
        </w:rPr>
      </w:pPr>
      <w:r w:rsidRPr="00C05BB7">
        <w:rPr>
          <w:sz w:val="28"/>
          <w:szCs w:val="28"/>
        </w:rPr>
        <w:t xml:space="preserve">В случае невозможности устройства посадочной площадки на остановочных пунктах трамваев следует обеспечивать отступы остановочных пунктов от перекрестка: </w:t>
      </w:r>
    </w:p>
    <w:p w14:paraId="2B92A5C8" w14:textId="77777777" w:rsidR="00CE34D5" w:rsidRPr="00C05BB7" w:rsidRDefault="00540FEB" w:rsidP="00C05BB7">
      <w:pPr>
        <w:pStyle w:val="aff2"/>
        <w:ind w:firstLine="567"/>
        <w:rPr>
          <w:sz w:val="28"/>
          <w:szCs w:val="28"/>
        </w:rPr>
      </w:pPr>
      <w:r w:rsidRPr="00C05BB7">
        <w:rPr>
          <w:sz w:val="28"/>
          <w:szCs w:val="28"/>
        </w:rPr>
        <w:t xml:space="preserve">- </w:t>
      </w:r>
      <w:r w:rsidR="00CE34D5" w:rsidRPr="00C05BB7">
        <w:rPr>
          <w:sz w:val="28"/>
          <w:szCs w:val="28"/>
        </w:rPr>
        <w:t>при размещении остановочного пункта перед перекрестком – не менее 5,0 м;</w:t>
      </w:r>
    </w:p>
    <w:p w14:paraId="33EEAED1" w14:textId="03DD0433" w:rsidR="00CE34D5" w:rsidRPr="00C05BB7" w:rsidRDefault="00540FEB" w:rsidP="00C05BB7">
      <w:pPr>
        <w:pStyle w:val="aff2"/>
        <w:ind w:firstLine="567"/>
        <w:rPr>
          <w:sz w:val="28"/>
          <w:szCs w:val="28"/>
        </w:rPr>
      </w:pPr>
      <w:r w:rsidRPr="00C05BB7">
        <w:rPr>
          <w:sz w:val="28"/>
          <w:szCs w:val="28"/>
        </w:rPr>
        <w:t xml:space="preserve">- </w:t>
      </w:r>
      <w:r w:rsidR="00CE34D5" w:rsidRPr="00C05BB7">
        <w:rPr>
          <w:sz w:val="28"/>
          <w:szCs w:val="28"/>
        </w:rPr>
        <w:t xml:space="preserve">при размещении остановочного пункта за перекрестком – не менее </w:t>
      </w:r>
      <w:r w:rsidR="00CE64DD">
        <w:rPr>
          <w:sz w:val="28"/>
          <w:szCs w:val="28"/>
        </w:rPr>
        <w:t xml:space="preserve">    </w:t>
      </w:r>
      <w:r w:rsidR="00CE34D5" w:rsidRPr="00C05BB7">
        <w:rPr>
          <w:sz w:val="28"/>
          <w:szCs w:val="28"/>
        </w:rPr>
        <w:t>25,0 м</w:t>
      </w:r>
      <w:r w:rsidRPr="00C05BB7">
        <w:rPr>
          <w:sz w:val="28"/>
          <w:szCs w:val="28"/>
        </w:rPr>
        <w:t>.</w:t>
      </w:r>
    </w:p>
    <w:p w14:paraId="66B55480" w14:textId="77777777" w:rsidR="003879CD" w:rsidRPr="00C05BB7" w:rsidRDefault="00EE44AC" w:rsidP="00C05BB7">
      <w:pPr>
        <w:pStyle w:val="aff2"/>
        <w:ind w:firstLine="567"/>
        <w:rPr>
          <w:sz w:val="28"/>
          <w:szCs w:val="28"/>
        </w:rPr>
      </w:pPr>
      <w:r w:rsidRPr="00C05BB7">
        <w:rPr>
          <w:sz w:val="28"/>
          <w:szCs w:val="28"/>
        </w:rPr>
        <w:t xml:space="preserve">Расстояние от остановочного пункта трамвая до входа в </w:t>
      </w:r>
      <w:r w:rsidR="00EB7069" w:rsidRPr="00C05BB7">
        <w:rPr>
          <w:sz w:val="28"/>
          <w:szCs w:val="28"/>
        </w:rPr>
        <w:t xml:space="preserve">подземный или надземный </w:t>
      </w:r>
      <w:r w:rsidRPr="00C05BB7">
        <w:rPr>
          <w:sz w:val="28"/>
          <w:szCs w:val="28"/>
        </w:rPr>
        <w:t>пешеходный переход должно составлять не менее 3,0 м.</w:t>
      </w:r>
    </w:p>
    <w:p w14:paraId="5577A4C4" w14:textId="77777777" w:rsidR="003879CD" w:rsidRPr="00C05BB7" w:rsidRDefault="00540FEB" w:rsidP="00C05BB7">
      <w:pPr>
        <w:pStyle w:val="aff2"/>
        <w:ind w:firstLine="567"/>
        <w:rPr>
          <w:sz w:val="28"/>
          <w:szCs w:val="28"/>
        </w:rPr>
      </w:pPr>
      <w:r w:rsidRPr="00C05BB7">
        <w:rPr>
          <w:sz w:val="28"/>
          <w:szCs w:val="28"/>
        </w:rPr>
        <w:t>6.2</w:t>
      </w:r>
      <w:r w:rsidR="00BE6492" w:rsidRPr="00C05BB7">
        <w:rPr>
          <w:sz w:val="28"/>
          <w:szCs w:val="28"/>
        </w:rPr>
        <w:t>7</w:t>
      </w:r>
      <w:r w:rsidRPr="00C05BB7">
        <w:rPr>
          <w:sz w:val="28"/>
          <w:szCs w:val="28"/>
        </w:rPr>
        <w:t xml:space="preserve"> </w:t>
      </w:r>
      <w:r w:rsidR="00EE44AC" w:rsidRPr="00C05BB7">
        <w:rPr>
          <w:sz w:val="28"/>
          <w:szCs w:val="28"/>
        </w:rPr>
        <w:t>Длину посадочной площадки остановочного пункта трамваев следует принимать по расч</w:t>
      </w:r>
      <w:r w:rsidR="00115B46" w:rsidRPr="00C05BB7">
        <w:rPr>
          <w:sz w:val="28"/>
          <w:szCs w:val="28"/>
        </w:rPr>
        <w:t>е</w:t>
      </w:r>
      <w:r w:rsidR="00EE44AC" w:rsidRPr="00C05BB7">
        <w:rPr>
          <w:sz w:val="28"/>
          <w:szCs w:val="28"/>
        </w:rPr>
        <w:t>ту</w:t>
      </w:r>
      <w:r w:rsidR="00597968" w:rsidRPr="00C05BB7">
        <w:rPr>
          <w:sz w:val="28"/>
          <w:szCs w:val="28"/>
        </w:rPr>
        <w:t>,</w:t>
      </w:r>
      <w:r w:rsidR="00EE44AC" w:rsidRPr="00C05BB7">
        <w:rPr>
          <w:sz w:val="28"/>
          <w:szCs w:val="28"/>
        </w:rPr>
        <w:t xml:space="preserve"> исходя из </w:t>
      </w:r>
      <w:r w:rsidR="00E00C5C" w:rsidRPr="00C05BB7">
        <w:rPr>
          <w:sz w:val="28"/>
          <w:szCs w:val="28"/>
        </w:rPr>
        <w:t>частоты</w:t>
      </w:r>
      <w:r w:rsidR="00EE44AC" w:rsidRPr="00C05BB7">
        <w:rPr>
          <w:sz w:val="28"/>
          <w:szCs w:val="28"/>
        </w:rPr>
        <w:t xml:space="preserve"> движения</w:t>
      </w:r>
      <w:r w:rsidR="007908DC" w:rsidRPr="00C05BB7">
        <w:rPr>
          <w:sz w:val="28"/>
          <w:szCs w:val="28"/>
        </w:rPr>
        <w:t xml:space="preserve"> и длины</w:t>
      </w:r>
      <w:r w:rsidR="00EE44AC" w:rsidRPr="00C05BB7">
        <w:rPr>
          <w:sz w:val="28"/>
          <w:szCs w:val="28"/>
        </w:rPr>
        <w:t xml:space="preserve"> подвижного состава</w:t>
      </w:r>
      <w:r w:rsidR="007908DC" w:rsidRPr="00C05BB7">
        <w:rPr>
          <w:sz w:val="28"/>
          <w:szCs w:val="28"/>
        </w:rPr>
        <w:t>, но не менее 20,0 м</w:t>
      </w:r>
      <w:r w:rsidR="00E82DEB" w:rsidRPr="00C05BB7">
        <w:rPr>
          <w:sz w:val="28"/>
          <w:szCs w:val="28"/>
        </w:rPr>
        <w:t>. Ширину посадочной площадки следует принимать</w:t>
      </w:r>
      <w:r w:rsidR="00EE44AC" w:rsidRPr="00C05BB7">
        <w:rPr>
          <w:sz w:val="28"/>
          <w:szCs w:val="28"/>
        </w:rPr>
        <w:t xml:space="preserve"> в зависимости от ожидаемого пассажирооборота</w:t>
      </w:r>
      <w:r w:rsidR="00597968" w:rsidRPr="00C05BB7">
        <w:rPr>
          <w:sz w:val="28"/>
          <w:szCs w:val="28"/>
        </w:rPr>
        <w:t>,</w:t>
      </w:r>
      <w:r w:rsidR="00EE44AC" w:rsidRPr="00C05BB7">
        <w:rPr>
          <w:sz w:val="28"/>
          <w:szCs w:val="28"/>
        </w:rPr>
        <w:t xml:space="preserve"> исходя из расчета </w:t>
      </w:r>
      <w:r w:rsidR="00E82DEB" w:rsidRPr="00C05BB7">
        <w:rPr>
          <w:sz w:val="28"/>
          <w:szCs w:val="28"/>
        </w:rPr>
        <w:t>два</w:t>
      </w:r>
      <w:r w:rsidR="00EE44AC" w:rsidRPr="00C05BB7">
        <w:rPr>
          <w:sz w:val="28"/>
          <w:szCs w:val="28"/>
        </w:rPr>
        <w:t xml:space="preserve"> человека на 1 м</w:t>
      </w:r>
      <w:r w:rsidR="00EE44AC" w:rsidRPr="00C05BB7">
        <w:rPr>
          <w:sz w:val="28"/>
          <w:szCs w:val="28"/>
          <w:vertAlign w:val="superscript"/>
        </w:rPr>
        <w:t>2</w:t>
      </w:r>
      <w:r w:rsidR="00EE44AC" w:rsidRPr="00C05BB7">
        <w:rPr>
          <w:sz w:val="28"/>
          <w:szCs w:val="28"/>
        </w:rPr>
        <w:t xml:space="preserve">, но не менее 3,0 м при наличии </w:t>
      </w:r>
      <w:r w:rsidR="00EB7069" w:rsidRPr="00C05BB7">
        <w:rPr>
          <w:sz w:val="28"/>
          <w:szCs w:val="28"/>
        </w:rPr>
        <w:t xml:space="preserve">подземного или надземного </w:t>
      </w:r>
      <w:r w:rsidR="00EE44AC" w:rsidRPr="00C05BB7">
        <w:rPr>
          <w:sz w:val="28"/>
          <w:szCs w:val="28"/>
        </w:rPr>
        <w:t>пешеходного перехода и</w:t>
      </w:r>
      <w:r w:rsidR="00D9102A" w:rsidRPr="00C05BB7">
        <w:rPr>
          <w:sz w:val="28"/>
          <w:szCs w:val="28"/>
        </w:rPr>
        <w:t xml:space="preserve"> </w:t>
      </w:r>
      <w:r w:rsidR="00E82DEB" w:rsidRPr="00C05BB7">
        <w:rPr>
          <w:sz w:val="28"/>
          <w:szCs w:val="28"/>
        </w:rPr>
        <w:t>1,5 м – в</w:t>
      </w:r>
      <w:r w:rsidR="00EE44AC" w:rsidRPr="00C05BB7">
        <w:rPr>
          <w:sz w:val="28"/>
          <w:szCs w:val="28"/>
        </w:rPr>
        <w:t xml:space="preserve"> его отсутстви</w:t>
      </w:r>
      <w:r w:rsidR="00E82DEB" w:rsidRPr="00C05BB7">
        <w:rPr>
          <w:sz w:val="28"/>
          <w:szCs w:val="28"/>
        </w:rPr>
        <w:t>е</w:t>
      </w:r>
      <w:r w:rsidR="00EE44AC" w:rsidRPr="00C05BB7">
        <w:rPr>
          <w:sz w:val="28"/>
          <w:szCs w:val="28"/>
        </w:rPr>
        <w:t>.</w:t>
      </w:r>
      <w:r w:rsidR="007908DC" w:rsidRPr="00C05BB7">
        <w:rPr>
          <w:sz w:val="28"/>
          <w:szCs w:val="28"/>
        </w:rPr>
        <w:t xml:space="preserve"> Установка ограждающих конструкций не должна уменьшать ширину посадочной площадки.</w:t>
      </w:r>
    </w:p>
    <w:p w14:paraId="69F8CD1D" w14:textId="77777777" w:rsidR="002577AF" w:rsidRPr="00C05BB7" w:rsidRDefault="00EE44AC" w:rsidP="00C05BB7">
      <w:pPr>
        <w:pStyle w:val="aff2"/>
        <w:ind w:firstLine="567"/>
        <w:rPr>
          <w:sz w:val="28"/>
          <w:szCs w:val="28"/>
        </w:rPr>
      </w:pPr>
      <w:r w:rsidRPr="00C05BB7">
        <w:rPr>
          <w:sz w:val="28"/>
          <w:szCs w:val="28"/>
        </w:rPr>
        <w:t xml:space="preserve">Высоту посадочной площадки над проезжей частью следует принимать </w:t>
      </w:r>
      <w:r w:rsidR="00E82DEB" w:rsidRPr="00C05BB7">
        <w:rPr>
          <w:sz w:val="28"/>
          <w:szCs w:val="28"/>
        </w:rPr>
        <w:t>0,3</w:t>
      </w:r>
      <w:r w:rsidRPr="00C05BB7">
        <w:rPr>
          <w:sz w:val="28"/>
          <w:szCs w:val="28"/>
        </w:rPr>
        <w:t xml:space="preserve"> м; при необходимости следует уточнять </w:t>
      </w:r>
      <w:r w:rsidR="00E82DEB" w:rsidRPr="00C05BB7">
        <w:rPr>
          <w:sz w:val="28"/>
          <w:szCs w:val="28"/>
        </w:rPr>
        <w:t>это значение</w:t>
      </w:r>
      <w:r w:rsidRPr="00C05BB7">
        <w:rPr>
          <w:sz w:val="28"/>
          <w:szCs w:val="28"/>
        </w:rPr>
        <w:t xml:space="preserve"> в зависимости от высоты уровня пола подвижного состава трамвая.</w:t>
      </w:r>
    </w:p>
    <w:p w14:paraId="363570B7" w14:textId="77777777" w:rsidR="00C05BB7" w:rsidRDefault="00C05BB7" w:rsidP="00C05BB7">
      <w:pPr>
        <w:pStyle w:val="aff2"/>
        <w:ind w:firstLine="567"/>
        <w:rPr>
          <w:sz w:val="28"/>
          <w:szCs w:val="28"/>
        </w:rPr>
      </w:pPr>
      <w:bookmarkStart w:id="266" w:name="_Toc516148970"/>
    </w:p>
    <w:p w14:paraId="08E1D08B" w14:textId="05144CDD" w:rsidR="003879CD" w:rsidRPr="00C05BB7" w:rsidRDefault="00C05BB7" w:rsidP="00C05BB7">
      <w:pPr>
        <w:pStyle w:val="aff2"/>
        <w:ind w:left="567"/>
        <w:rPr>
          <w:b/>
          <w:bCs/>
          <w:sz w:val="28"/>
          <w:szCs w:val="28"/>
        </w:rPr>
      </w:pPr>
      <w:r w:rsidRPr="00C05BB7">
        <w:rPr>
          <w:b/>
          <w:bCs/>
          <w:sz w:val="28"/>
          <w:szCs w:val="28"/>
        </w:rPr>
        <w:t xml:space="preserve">7 </w:t>
      </w:r>
      <w:r w:rsidR="009855F9" w:rsidRPr="00C05BB7">
        <w:rPr>
          <w:b/>
          <w:bCs/>
          <w:sz w:val="28"/>
          <w:szCs w:val="28"/>
        </w:rPr>
        <w:t>Пешеходные коммуникации и пространства</w:t>
      </w:r>
      <w:r w:rsidR="00892426" w:rsidRPr="00C05BB7">
        <w:rPr>
          <w:b/>
          <w:bCs/>
          <w:sz w:val="28"/>
          <w:szCs w:val="28"/>
        </w:rPr>
        <w:t xml:space="preserve"> </w:t>
      </w:r>
      <w:r w:rsidR="009855F9" w:rsidRPr="00C05BB7">
        <w:rPr>
          <w:b/>
          <w:bCs/>
          <w:sz w:val="28"/>
          <w:szCs w:val="28"/>
        </w:rPr>
        <w:t>на улично-дорожной сети</w:t>
      </w:r>
      <w:bookmarkEnd w:id="266"/>
    </w:p>
    <w:p w14:paraId="5A0A1366" w14:textId="2D57C2C5" w:rsidR="003879CD" w:rsidRPr="00C05BB7" w:rsidRDefault="00C05BB7" w:rsidP="00C05BB7">
      <w:pPr>
        <w:pStyle w:val="aff2"/>
        <w:ind w:firstLine="567"/>
        <w:rPr>
          <w:b/>
          <w:bCs/>
          <w:sz w:val="28"/>
          <w:szCs w:val="28"/>
        </w:rPr>
      </w:pPr>
      <w:bookmarkStart w:id="267" w:name="_Toc516148971"/>
      <w:r w:rsidRPr="00C05BB7">
        <w:rPr>
          <w:b/>
          <w:bCs/>
          <w:sz w:val="28"/>
          <w:szCs w:val="28"/>
        </w:rPr>
        <w:t xml:space="preserve">7.1 </w:t>
      </w:r>
      <w:r w:rsidR="009855F9" w:rsidRPr="00C05BB7">
        <w:rPr>
          <w:b/>
          <w:bCs/>
          <w:sz w:val="28"/>
          <w:szCs w:val="28"/>
        </w:rPr>
        <w:t>Общие требования</w:t>
      </w:r>
      <w:bookmarkEnd w:id="267"/>
    </w:p>
    <w:p w14:paraId="4F972504" w14:textId="77777777" w:rsidR="00E82DEB" w:rsidRPr="00C05BB7" w:rsidRDefault="005E0881" w:rsidP="00C05BB7">
      <w:pPr>
        <w:pStyle w:val="aff2"/>
        <w:ind w:firstLine="567"/>
        <w:rPr>
          <w:sz w:val="28"/>
          <w:szCs w:val="28"/>
        </w:rPr>
      </w:pPr>
      <w:r w:rsidRPr="00C05BB7">
        <w:rPr>
          <w:sz w:val="28"/>
          <w:szCs w:val="28"/>
        </w:rPr>
        <w:t>7.1.1</w:t>
      </w:r>
      <w:r w:rsidRPr="00C05BB7">
        <w:rPr>
          <w:sz w:val="28"/>
          <w:szCs w:val="28"/>
        </w:rPr>
        <w:tab/>
      </w:r>
      <w:r w:rsidR="00401F94" w:rsidRPr="00C05BB7">
        <w:rPr>
          <w:sz w:val="28"/>
          <w:szCs w:val="28"/>
        </w:rPr>
        <w:t>Пешеходная инфраструктура</w:t>
      </w:r>
      <w:r w:rsidR="00015DCD" w:rsidRPr="00C05BB7">
        <w:rPr>
          <w:sz w:val="28"/>
          <w:szCs w:val="28"/>
        </w:rPr>
        <w:t xml:space="preserve"> должна образовывать единую систему, включая:</w:t>
      </w:r>
    </w:p>
    <w:p w14:paraId="7473F90B" w14:textId="77777777" w:rsidR="00E82DEB" w:rsidRPr="00C05BB7" w:rsidRDefault="00E82DEB" w:rsidP="00C05BB7">
      <w:pPr>
        <w:pStyle w:val="aff2"/>
        <w:ind w:firstLine="567"/>
        <w:rPr>
          <w:sz w:val="28"/>
          <w:szCs w:val="28"/>
        </w:rPr>
      </w:pPr>
      <w:r w:rsidRPr="00C05BB7">
        <w:rPr>
          <w:sz w:val="28"/>
          <w:szCs w:val="28"/>
        </w:rPr>
        <w:t>-</w:t>
      </w:r>
      <w:r w:rsidR="00015DCD" w:rsidRPr="00C05BB7">
        <w:rPr>
          <w:sz w:val="28"/>
          <w:szCs w:val="28"/>
        </w:rPr>
        <w:t xml:space="preserve"> </w:t>
      </w:r>
      <w:r w:rsidR="00401F94" w:rsidRPr="00C05BB7">
        <w:rPr>
          <w:sz w:val="28"/>
          <w:szCs w:val="28"/>
        </w:rPr>
        <w:t>пешеходные коммуникации</w:t>
      </w:r>
      <w:r w:rsidR="00015DCD" w:rsidRPr="00C05BB7">
        <w:rPr>
          <w:sz w:val="28"/>
          <w:szCs w:val="28"/>
        </w:rPr>
        <w:t xml:space="preserve"> (тротуары,</w:t>
      </w:r>
      <w:r w:rsidR="00B94C47" w:rsidRPr="00C05BB7">
        <w:rPr>
          <w:sz w:val="28"/>
          <w:szCs w:val="28"/>
        </w:rPr>
        <w:t xml:space="preserve"> пешеходные дороги,</w:t>
      </w:r>
      <w:r w:rsidR="00015DCD" w:rsidRPr="00C05BB7">
        <w:rPr>
          <w:sz w:val="28"/>
          <w:szCs w:val="28"/>
        </w:rPr>
        <w:t xml:space="preserve"> пешеходные переходы, пешеходные мосты и др.);</w:t>
      </w:r>
    </w:p>
    <w:p w14:paraId="20261F19" w14:textId="77777777" w:rsidR="00401F94" w:rsidRPr="00C05BB7" w:rsidRDefault="00E82DEB" w:rsidP="00C05BB7">
      <w:pPr>
        <w:pStyle w:val="aff2"/>
        <w:ind w:firstLine="567"/>
        <w:rPr>
          <w:sz w:val="28"/>
          <w:szCs w:val="28"/>
        </w:rPr>
      </w:pPr>
      <w:r w:rsidRPr="00C05BB7">
        <w:rPr>
          <w:sz w:val="28"/>
          <w:szCs w:val="28"/>
        </w:rPr>
        <w:t>-</w:t>
      </w:r>
      <w:r w:rsidR="00401F94" w:rsidRPr="00C05BB7">
        <w:rPr>
          <w:sz w:val="28"/>
          <w:szCs w:val="28"/>
        </w:rPr>
        <w:t xml:space="preserve"> пешеходные пространства</w:t>
      </w:r>
      <w:r w:rsidR="00015DCD" w:rsidRPr="00C05BB7">
        <w:rPr>
          <w:sz w:val="28"/>
          <w:szCs w:val="28"/>
        </w:rPr>
        <w:t xml:space="preserve"> (</w:t>
      </w:r>
      <w:r w:rsidR="00401F94" w:rsidRPr="00C05BB7">
        <w:rPr>
          <w:sz w:val="28"/>
          <w:szCs w:val="28"/>
        </w:rPr>
        <w:t>пешеходные улицы, площади, зоны</w:t>
      </w:r>
      <w:r w:rsidR="00015DCD" w:rsidRPr="00C05BB7">
        <w:rPr>
          <w:sz w:val="28"/>
          <w:szCs w:val="28"/>
        </w:rPr>
        <w:t>)</w:t>
      </w:r>
      <w:r w:rsidR="00401F94" w:rsidRPr="00C05BB7">
        <w:rPr>
          <w:sz w:val="28"/>
          <w:szCs w:val="28"/>
        </w:rPr>
        <w:t>.</w:t>
      </w:r>
    </w:p>
    <w:p w14:paraId="7183BE8C" w14:textId="77777777" w:rsidR="00401F94" w:rsidRPr="00C05BB7" w:rsidRDefault="005E0881" w:rsidP="00C05BB7">
      <w:pPr>
        <w:pStyle w:val="aff2"/>
        <w:ind w:firstLine="567"/>
        <w:rPr>
          <w:sz w:val="28"/>
          <w:szCs w:val="28"/>
        </w:rPr>
      </w:pPr>
      <w:r w:rsidRPr="00C05BB7">
        <w:rPr>
          <w:sz w:val="28"/>
          <w:szCs w:val="28"/>
        </w:rPr>
        <w:t>7.1.</w:t>
      </w:r>
      <w:r w:rsidR="00A01228" w:rsidRPr="00C05BB7">
        <w:rPr>
          <w:sz w:val="28"/>
          <w:szCs w:val="28"/>
        </w:rPr>
        <w:t>2</w:t>
      </w:r>
      <w:r w:rsidRPr="00C05BB7">
        <w:rPr>
          <w:sz w:val="28"/>
          <w:szCs w:val="28"/>
        </w:rPr>
        <w:tab/>
      </w:r>
      <w:r w:rsidR="00401F94" w:rsidRPr="00C05BB7">
        <w:rPr>
          <w:sz w:val="28"/>
          <w:szCs w:val="28"/>
        </w:rPr>
        <w:t>При формировании пешеходной инфраструктуры следует обеспечивать доступность станций и остановочных пунктов общественного транспорта, объектов массового посещения (</w:t>
      </w:r>
      <w:r w:rsidR="00A41429" w:rsidRPr="00C05BB7">
        <w:rPr>
          <w:sz w:val="28"/>
          <w:szCs w:val="28"/>
        </w:rPr>
        <w:t xml:space="preserve">объектов различного функционального назначения, </w:t>
      </w:r>
      <w:r w:rsidR="00E82DEB" w:rsidRPr="00C05BB7">
        <w:rPr>
          <w:sz w:val="28"/>
          <w:szCs w:val="28"/>
        </w:rPr>
        <w:t xml:space="preserve">в том числе </w:t>
      </w:r>
      <w:r w:rsidR="00A41429" w:rsidRPr="00C05BB7">
        <w:rPr>
          <w:sz w:val="28"/>
          <w:szCs w:val="28"/>
        </w:rPr>
        <w:t>вокзалов</w:t>
      </w:r>
      <w:r w:rsidR="00401F94" w:rsidRPr="00C05BB7">
        <w:rPr>
          <w:sz w:val="28"/>
          <w:szCs w:val="28"/>
        </w:rPr>
        <w:t xml:space="preserve"> транспортно-пересадочных узлов и др.), а также </w:t>
      </w:r>
      <w:r w:rsidR="00A64433" w:rsidRPr="00C05BB7">
        <w:rPr>
          <w:sz w:val="28"/>
          <w:szCs w:val="28"/>
        </w:rPr>
        <w:t>взаимосвязь</w:t>
      </w:r>
      <w:r w:rsidR="00401F94" w:rsidRPr="00C05BB7">
        <w:rPr>
          <w:sz w:val="28"/>
          <w:szCs w:val="28"/>
        </w:rPr>
        <w:t xml:space="preserve"> территорий, разделяемых транспортными объектами (улицами, дорогами, </w:t>
      </w:r>
      <w:r w:rsidR="00401F94" w:rsidRPr="00C05BB7">
        <w:rPr>
          <w:rFonts w:eastAsia="Times New Roman"/>
          <w:sz w:val="28"/>
          <w:szCs w:val="28"/>
        </w:rPr>
        <w:t xml:space="preserve">транспортными </w:t>
      </w:r>
      <w:r w:rsidR="00401F94" w:rsidRPr="00C05BB7">
        <w:rPr>
          <w:sz w:val="28"/>
          <w:szCs w:val="28"/>
        </w:rPr>
        <w:t>пересечениями в разных уровнях, железнодорожными линиями и др.).</w:t>
      </w:r>
    </w:p>
    <w:p w14:paraId="6631F11A" w14:textId="7F1F817C" w:rsidR="00C57703" w:rsidRDefault="005E0881" w:rsidP="00C05BB7">
      <w:pPr>
        <w:pStyle w:val="aff2"/>
        <w:ind w:firstLine="567"/>
        <w:rPr>
          <w:sz w:val="28"/>
          <w:szCs w:val="28"/>
        </w:rPr>
      </w:pPr>
      <w:r w:rsidRPr="00C05BB7">
        <w:rPr>
          <w:sz w:val="28"/>
          <w:szCs w:val="28"/>
        </w:rPr>
        <w:t>7.1.</w:t>
      </w:r>
      <w:r w:rsidR="00A01228" w:rsidRPr="00C05BB7">
        <w:rPr>
          <w:sz w:val="28"/>
          <w:szCs w:val="28"/>
        </w:rPr>
        <w:t>3</w:t>
      </w:r>
      <w:r w:rsidRPr="00C05BB7">
        <w:rPr>
          <w:sz w:val="28"/>
          <w:szCs w:val="28"/>
        </w:rPr>
        <w:tab/>
      </w:r>
      <w:r w:rsidR="00401F94" w:rsidRPr="00C05BB7">
        <w:rPr>
          <w:sz w:val="28"/>
          <w:szCs w:val="28"/>
        </w:rPr>
        <w:t>При проектировании пешеходных коммуникаций</w:t>
      </w:r>
      <w:r w:rsidR="009C61CE" w:rsidRPr="00C05BB7">
        <w:rPr>
          <w:sz w:val="28"/>
          <w:szCs w:val="28"/>
        </w:rPr>
        <w:t xml:space="preserve"> и пространств</w:t>
      </w:r>
      <w:r w:rsidR="00401F94" w:rsidRPr="00C05BB7">
        <w:rPr>
          <w:sz w:val="28"/>
          <w:szCs w:val="28"/>
        </w:rPr>
        <w:t xml:space="preserve"> в составе </w:t>
      </w:r>
      <w:r w:rsidR="002C6187" w:rsidRPr="00C05BB7">
        <w:rPr>
          <w:sz w:val="28"/>
          <w:szCs w:val="28"/>
        </w:rPr>
        <w:t>УДС</w:t>
      </w:r>
      <w:r w:rsidR="00401F94" w:rsidRPr="00C05BB7">
        <w:rPr>
          <w:sz w:val="28"/>
          <w:szCs w:val="28"/>
        </w:rPr>
        <w:t xml:space="preserve"> следует обеспечивать безопасность пешеходного движения</w:t>
      </w:r>
      <w:r w:rsidR="009C61CE" w:rsidRPr="00C05BB7">
        <w:rPr>
          <w:sz w:val="28"/>
          <w:szCs w:val="28"/>
        </w:rPr>
        <w:t xml:space="preserve">, </w:t>
      </w:r>
      <w:r w:rsidR="00401F94" w:rsidRPr="00C05BB7">
        <w:rPr>
          <w:sz w:val="28"/>
          <w:szCs w:val="28"/>
        </w:rPr>
        <w:t>беспрепятственный пропуск пешеходных потоков</w:t>
      </w:r>
      <w:r w:rsidR="00C57703" w:rsidRPr="00C05BB7">
        <w:rPr>
          <w:sz w:val="28"/>
          <w:szCs w:val="28"/>
        </w:rPr>
        <w:t>.</w:t>
      </w:r>
    </w:p>
    <w:p w14:paraId="74930AFE" w14:textId="48CA28F4" w:rsidR="000055AC" w:rsidRPr="002A75A4" w:rsidRDefault="00502A05" w:rsidP="000055AC">
      <w:pPr>
        <w:autoSpaceDE w:val="0"/>
        <w:autoSpaceDN w:val="0"/>
        <w:adjustRightInd w:val="0"/>
        <w:spacing w:line="240" w:lineRule="auto"/>
        <w:ind w:firstLine="567"/>
        <w:rPr>
          <w:sz w:val="28"/>
          <w:szCs w:val="28"/>
        </w:rPr>
      </w:pPr>
      <w:r w:rsidRPr="00AC0B86">
        <w:rPr>
          <w:sz w:val="28"/>
          <w:szCs w:val="28"/>
        </w:rPr>
        <w:t xml:space="preserve">7.1.3а </w:t>
      </w:r>
      <w:proofErr w:type="gramStart"/>
      <w:r w:rsidRPr="00AC0B86">
        <w:rPr>
          <w:sz w:val="28"/>
          <w:szCs w:val="28"/>
        </w:rPr>
        <w:t>В</w:t>
      </w:r>
      <w:proofErr w:type="gramEnd"/>
      <w:r w:rsidRPr="00AC0B86">
        <w:rPr>
          <w:sz w:val="28"/>
          <w:szCs w:val="28"/>
        </w:rPr>
        <w:t xml:space="preserve"> случае пересечения транспортными коммуникациями пешеходных зон, пешеходных путей и пешеходных улиц, на пешеходных переходах для повышения уровня безопасности движения транспорта и пешеходов предусматриваются (по выбору):</w:t>
      </w:r>
    </w:p>
    <w:p w14:paraId="4819BB2B" w14:textId="77777777" w:rsidR="000055AC" w:rsidRPr="002A75A4" w:rsidRDefault="000055AC" w:rsidP="000055AC">
      <w:pPr>
        <w:autoSpaceDE w:val="0"/>
        <w:autoSpaceDN w:val="0"/>
        <w:adjustRightInd w:val="0"/>
        <w:spacing w:line="240" w:lineRule="auto"/>
        <w:ind w:firstLine="567"/>
        <w:rPr>
          <w:sz w:val="28"/>
          <w:szCs w:val="28"/>
        </w:rPr>
      </w:pPr>
      <w:r w:rsidRPr="002A75A4">
        <w:rPr>
          <w:sz w:val="28"/>
          <w:szCs w:val="28"/>
        </w:rPr>
        <w:t>- приподнятая проезжая часть до уровня тротуара на ширину перехода;</w:t>
      </w:r>
    </w:p>
    <w:p w14:paraId="1E2E3511" w14:textId="77777777" w:rsidR="000055AC" w:rsidRPr="002A75A4" w:rsidRDefault="000055AC" w:rsidP="000055AC">
      <w:pPr>
        <w:autoSpaceDE w:val="0"/>
        <w:autoSpaceDN w:val="0"/>
        <w:adjustRightInd w:val="0"/>
        <w:spacing w:line="240" w:lineRule="auto"/>
        <w:ind w:firstLine="567"/>
        <w:rPr>
          <w:sz w:val="28"/>
          <w:szCs w:val="28"/>
        </w:rPr>
      </w:pPr>
      <w:r w:rsidRPr="002A75A4">
        <w:rPr>
          <w:sz w:val="28"/>
          <w:szCs w:val="28"/>
        </w:rPr>
        <w:t>- регулируемые наземные пешеходные переходы;</w:t>
      </w:r>
    </w:p>
    <w:p w14:paraId="6DB69BD9" w14:textId="77777777" w:rsidR="000055AC" w:rsidRPr="002A75A4" w:rsidRDefault="000055AC" w:rsidP="000055AC">
      <w:pPr>
        <w:autoSpaceDE w:val="0"/>
        <w:autoSpaceDN w:val="0"/>
        <w:adjustRightInd w:val="0"/>
        <w:spacing w:line="240" w:lineRule="auto"/>
        <w:ind w:firstLine="567"/>
        <w:rPr>
          <w:sz w:val="28"/>
          <w:szCs w:val="28"/>
        </w:rPr>
      </w:pPr>
      <w:r w:rsidRPr="002A75A4">
        <w:rPr>
          <w:sz w:val="28"/>
          <w:szCs w:val="28"/>
        </w:rPr>
        <w:t>- искусственные неровности, шумовые полосы и другие технические средства организации дорожного движения;</w:t>
      </w:r>
    </w:p>
    <w:p w14:paraId="1185C966" w14:textId="77777777" w:rsidR="000055AC" w:rsidRPr="002A75A4" w:rsidRDefault="000055AC" w:rsidP="000055AC">
      <w:pPr>
        <w:tabs>
          <w:tab w:val="left" w:pos="5644"/>
        </w:tabs>
        <w:autoSpaceDE w:val="0"/>
        <w:autoSpaceDN w:val="0"/>
        <w:adjustRightInd w:val="0"/>
        <w:spacing w:line="240" w:lineRule="auto"/>
        <w:ind w:firstLine="567"/>
        <w:rPr>
          <w:sz w:val="28"/>
          <w:szCs w:val="28"/>
        </w:rPr>
      </w:pPr>
      <w:r w:rsidRPr="002A75A4">
        <w:rPr>
          <w:sz w:val="28"/>
          <w:szCs w:val="28"/>
        </w:rPr>
        <w:t xml:space="preserve">- предупреждающие указатели по СП 140.13330 (в том числе тактильные наземные указатели по ГОСТ Р 52875), </w:t>
      </w:r>
      <w:proofErr w:type="spellStart"/>
      <w:r w:rsidRPr="002A75A4">
        <w:rPr>
          <w:sz w:val="28"/>
          <w:szCs w:val="28"/>
        </w:rPr>
        <w:t>болларды</w:t>
      </w:r>
      <w:proofErr w:type="spellEnd"/>
      <w:r w:rsidRPr="002A75A4">
        <w:rPr>
          <w:sz w:val="28"/>
          <w:szCs w:val="28"/>
        </w:rPr>
        <w:t xml:space="preserve"> и другие элементы, устанавливаемые перед выходом на регулируемый пешеходный переход.</w:t>
      </w:r>
    </w:p>
    <w:p w14:paraId="548C0161" w14:textId="77777777" w:rsidR="000055AC" w:rsidRPr="002A75A4" w:rsidRDefault="000055AC" w:rsidP="000055AC">
      <w:pPr>
        <w:pStyle w:val="vvtxt2"/>
        <w:tabs>
          <w:tab w:val="left" w:pos="1134"/>
          <w:tab w:val="left" w:pos="1418"/>
        </w:tabs>
        <w:spacing w:line="240" w:lineRule="auto"/>
        <w:ind w:firstLine="567"/>
        <w:rPr>
          <w:sz w:val="28"/>
          <w:szCs w:val="28"/>
        </w:rPr>
      </w:pPr>
      <w:r w:rsidRPr="002A75A4">
        <w:rPr>
          <w:sz w:val="28"/>
          <w:szCs w:val="28"/>
        </w:rPr>
        <w:t>Допускается устройство внеуличных пешеходных переходов в случае невозможности организации пешеходного перехода в уровне земли.</w:t>
      </w:r>
    </w:p>
    <w:p w14:paraId="2E642714" w14:textId="77777777" w:rsidR="00502A05" w:rsidRPr="00E227BF" w:rsidRDefault="00502A05" w:rsidP="00502A05">
      <w:pPr>
        <w:pStyle w:val="aff2"/>
        <w:ind w:firstLine="567"/>
        <w:rPr>
          <w:b/>
          <w:sz w:val="28"/>
          <w:szCs w:val="28"/>
        </w:rPr>
      </w:pPr>
      <w:r w:rsidRPr="00E227BF">
        <w:rPr>
          <w:b/>
          <w:sz w:val="28"/>
          <w:szCs w:val="28"/>
        </w:rPr>
        <w:t>(Измененная редакция, Изм. № 2).</w:t>
      </w:r>
    </w:p>
    <w:p w14:paraId="76B76462" w14:textId="657B09FF" w:rsidR="000055AC" w:rsidRDefault="000055AC" w:rsidP="000055AC">
      <w:pPr>
        <w:pStyle w:val="aff2"/>
        <w:ind w:firstLine="567"/>
        <w:rPr>
          <w:sz w:val="28"/>
          <w:szCs w:val="28"/>
        </w:rPr>
      </w:pPr>
      <w:r w:rsidRPr="002A75A4">
        <w:rPr>
          <w:sz w:val="28"/>
          <w:szCs w:val="28"/>
        </w:rPr>
        <w:t>7.1.3б Объекты мелкорозничной торговли и сервиса на территории пешеходных зон, улиц, площадей, тротуаров, во внеуличных пешеходных переходах следует размещать таким образом, чтобы они не препятствовали эксплуатации указанных зон и объектов (отводу воды, дренажу, уборке и т.п.). При этом оставшееся для движения пешеходов пространство должно обеспечивать пропуск пешеходных потоков в соответствии с 7.2.4, 7.2.4а, 7.3.16, 7.3.17, 7.3.18.</w:t>
      </w:r>
    </w:p>
    <w:p w14:paraId="75C60EF3" w14:textId="7D42AEF5" w:rsidR="000055AC" w:rsidRDefault="000055AC" w:rsidP="000055AC">
      <w:pPr>
        <w:pStyle w:val="aff2"/>
        <w:ind w:firstLine="567"/>
        <w:rPr>
          <w:b/>
          <w:sz w:val="28"/>
          <w:szCs w:val="28"/>
        </w:rPr>
      </w:pPr>
      <w:r w:rsidRPr="0001588D">
        <w:rPr>
          <w:b/>
          <w:sz w:val="28"/>
          <w:szCs w:val="28"/>
        </w:rPr>
        <w:t>7.1.3а, 7.1.3б</w:t>
      </w:r>
      <w:r>
        <w:rPr>
          <w:sz w:val="28"/>
          <w:szCs w:val="28"/>
        </w:rPr>
        <w:t xml:space="preserve"> </w:t>
      </w:r>
      <w:r>
        <w:rPr>
          <w:b/>
          <w:sz w:val="28"/>
          <w:szCs w:val="28"/>
        </w:rPr>
        <w:t>(Введены дополнительно, Изм. № 1).</w:t>
      </w:r>
    </w:p>
    <w:p w14:paraId="24FB502F" w14:textId="77777777" w:rsidR="00FD3D7D" w:rsidRPr="00C05BB7" w:rsidRDefault="005E0881" w:rsidP="00C05BB7">
      <w:pPr>
        <w:pStyle w:val="aff2"/>
        <w:ind w:firstLine="567"/>
        <w:rPr>
          <w:sz w:val="28"/>
          <w:szCs w:val="28"/>
        </w:rPr>
      </w:pPr>
      <w:r w:rsidRPr="00C05BB7">
        <w:rPr>
          <w:sz w:val="28"/>
          <w:szCs w:val="28"/>
        </w:rPr>
        <w:t>7.</w:t>
      </w:r>
      <w:r w:rsidR="00095C98" w:rsidRPr="00C05BB7">
        <w:rPr>
          <w:sz w:val="28"/>
          <w:szCs w:val="28"/>
        </w:rPr>
        <w:t>1.</w:t>
      </w:r>
      <w:r w:rsidR="00A01228" w:rsidRPr="00C05BB7">
        <w:rPr>
          <w:sz w:val="28"/>
          <w:szCs w:val="28"/>
        </w:rPr>
        <w:t>4</w:t>
      </w:r>
      <w:r w:rsidRPr="00C05BB7">
        <w:rPr>
          <w:sz w:val="28"/>
          <w:szCs w:val="28"/>
        </w:rPr>
        <w:tab/>
      </w:r>
      <w:r w:rsidR="009855F9" w:rsidRPr="00C05BB7">
        <w:rPr>
          <w:sz w:val="28"/>
          <w:szCs w:val="28"/>
        </w:rPr>
        <w:t>Для расчета параметров пешеходных коммуникаций принимается скорость пешеходного движения, равн</w:t>
      </w:r>
      <w:r w:rsidR="00E82DEB" w:rsidRPr="00C05BB7">
        <w:rPr>
          <w:sz w:val="28"/>
          <w:szCs w:val="28"/>
        </w:rPr>
        <w:t>ую</w:t>
      </w:r>
      <w:r w:rsidR="009855F9" w:rsidRPr="00C05BB7">
        <w:rPr>
          <w:sz w:val="28"/>
          <w:szCs w:val="28"/>
        </w:rPr>
        <w:t xml:space="preserve"> 4,2 км/ч.</w:t>
      </w:r>
    </w:p>
    <w:p w14:paraId="583FD777" w14:textId="2C60D5A6" w:rsidR="009855F9" w:rsidRPr="00C05BB7" w:rsidRDefault="00C05BB7" w:rsidP="00C05BB7">
      <w:pPr>
        <w:pStyle w:val="aff2"/>
        <w:ind w:firstLine="567"/>
        <w:rPr>
          <w:b/>
          <w:bCs/>
          <w:sz w:val="28"/>
          <w:szCs w:val="28"/>
        </w:rPr>
      </w:pPr>
      <w:bookmarkStart w:id="268" w:name="_Toc516148972"/>
      <w:r w:rsidRPr="00C05BB7">
        <w:rPr>
          <w:b/>
          <w:bCs/>
          <w:sz w:val="28"/>
          <w:szCs w:val="28"/>
        </w:rPr>
        <w:t xml:space="preserve">7.2 </w:t>
      </w:r>
      <w:r w:rsidR="009855F9" w:rsidRPr="00C05BB7">
        <w:rPr>
          <w:b/>
          <w:bCs/>
          <w:sz w:val="28"/>
          <w:szCs w:val="28"/>
        </w:rPr>
        <w:t>Тротуары</w:t>
      </w:r>
      <w:bookmarkEnd w:id="268"/>
    </w:p>
    <w:p w14:paraId="2439D982" w14:textId="77777777" w:rsidR="00FD3D7D" w:rsidRPr="00C05BB7" w:rsidRDefault="005E0881" w:rsidP="00C05BB7">
      <w:pPr>
        <w:pStyle w:val="aff2"/>
        <w:ind w:firstLine="567"/>
        <w:rPr>
          <w:sz w:val="28"/>
          <w:szCs w:val="28"/>
        </w:rPr>
      </w:pPr>
      <w:r w:rsidRPr="00C05BB7">
        <w:rPr>
          <w:sz w:val="28"/>
          <w:szCs w:val="28"/>
        </w:rPr>
        <w:t>7.2.</w:t>
      </w:r>
      <w:r w:rsidR="00393956" w:rsidRPr="00C05BB7">
        <w:rPr>
          <w:sz w:val="28"/>
          <w:szCs w:val="28"/>
        </w:rPr>
        <w:t>1</w:t>
      </w:r>
      <w:r w:rsidRPr="00C05BB7">
        <w:rPr>
          <w:sz w:val="28"/>
          <w:szCs w:val="28"/>
        </w:rPr>
        <w:tab/>
      </w:r>
      <w:r w:rsidR="00E82DEB" w:rsidRPr="00C05BB7">
        <w:rPr>
          <w:sz w:val="28"/>
          <w:szCs w:val="28"/>
        </w:rPr>
        <w:t xml:space="preserve"> </w:t>
      </w:r>
      <w:r w:rsidR="009855F9" w:rsidRPr="00C05BB7">
        <w:rPr>
          <w:sz w:val="28"/>
          <w:szCs w:val="28"/>
        </w:rPr>
        <w:t xml:space="preserve">Тротуары следует </w:t>
      </w:r>
      <w:r w:rsidR="007D6D0A" w:rsidRPr="00C05BB7">
        <w:rPr>
          <w:sz w:val="28"/>
          <w:szCs w:val="28"/>
        </w:rPr>
        <w:t xml:space="preserve">предусматривать </w:t>
      </w:r>
      <w:r w:rsidR="009855F9" w:rsidRPr="00C05BB7">
        <w:rPr>
          <w:sz w:val="28"/>
          <w:szCs w:val="28"/>
        </w:rPr>
        <w:t>с двух сторон улиц. При соответствующем обосновании допускается их одностороннее размещение в случае отсутствия застройки с одной из сторон.</w:t>
      </w:r>
    </w:p>
    <w:p w14:paraId="5A5A0B92" w14:textId="77777777" w:rsidR="001F173A" w:rsidRPr="00C05BB7" w:rsidRDefault="005E0881" w:rsidP="00C05BB7">
      <w:pPr>
        <w:pStyle w:val="aff2"/>
        <w:ind w:firstLine="567"/>
        <w:rPr>
          <w:sz w:val="28"/>
          <w:szCs w:val="28"/>
        </w:rPr>
      </w:pPr>
      <w:r w:rsidRPr="00C05BB7">
        <w:rPr>
          <w:sz w:val="28"/>
          <w:szCs w:val="28"/>
        </w:rPr>
        <w:t>7.2.</w:t>
      </w:r>
      <w:r w:rsidR="00393956" w:rsidRPr="00C05BB7">
        <w:rPr>
          <w:sz w:val="28"/>
          <w:szCs w:val="28"/>
        </w:rPr>
        <w:t>2</w:t>
      </w:r>
      <w:r w:rsidR="00E82DEB" w:rsidRPr="00C05BB7">
        <w:rPr>
          <w:sz w:val="28"/>
          <w:szCs w:val="28"/>
        </w:rPr>
        <w:t xml:space="preserve"> </w:t>
      </w:r>
      <w:r w:rsidR="009855F9" w:rsidRPr="00C05BB7">
        <w:rPr>
          <w:sz w:val="28"/>
          <w:szCs w:val="28"/>
        </w:rPr>
        <w:t xml:space="preserve">Тротуары </w:t>
      </w:r>
      <w:r w:rsidR="007D6D0A" w:rsidRPr="00C05BB7">
        <w:rPr>
          <w:sz w:val="28"/>
          <w:szCs w:val="28"/>
        </w:rPr>
        <w:t>проектируют</w:t>
      </w:r>
      <w:r w:rsidR="009855F9" w:rsidRPr="00C05BB7">
        <w:rPr>
          <w:sz w:val="28"/>
          <w:szCs w:val="28"/>
        </w:rPr>
        <w:t xml:space="preserve"> с отделением их от проезжей части бортовым камнем и полосой озеленения. </w:t>
      </w:r>
    </w:p>
    <w:p w14:paraId="4B7AB47C" w14:textId="77777777" w:rsidR="00FD3D7D" w:rsidRPr="00C05BB7" w:rsidRDefault="001F173A" w:rsidP="00C05BB7">
      <w:pPr>
        <w:pStyle w:val="aff2"/>
        <w:ind w:firstLine="567"/>
        <w:rPr>
          <w:sz w:val="28"/>
          <w:szCs w:val="28"/>
        </w:rPr>
      </w:pPr>
      <w:r w:rsidRPr="00C05BB7">
        <w:rPr>
          <w:sz w:val="28"/>
          <w:szCs w:val="28"/>
        </w:rPr>
        <w:t xml:space="preserve">В </w:t>
      </w:r>
      <w:r w:rsidR="009855F9" w:rsidRPr="00C05BB7">
        <w:rPr>
          <w:sz w:val="28"/>
          <w:szCs w:val="28"/>
        </w:rPr>
        <w:t>условиях реконструкции, стесн</w:t>
      </w:r>
      <w:r w:rsidR="00115B46" w:rsidRPr="00C05BB7">
        <w:rPr>
          <w:sz w:val="28"/>
          <w:szCs w:val="28"/>
        </w:rPr>
        <w:t>е</w:t>
      </w:r>
      <w:r w:rsidR="009855F9" w:rsidRPr="00C05BB7">
        <w:rPr>
          <w:sz w:val="28"/>
          <w:szCs w:val="28"/>
        </w:rPr>
        <w:t>нных условиях и в пределах улиц местного значения</w:t>
      </w:r>
      <w:r w:rsidRPr="00C05BB7">
        <w:rPr>
          <w:sz w:val="28"/>
          <w:szCs w:val="28"/>
        </w:rPr>
        <w:t xml:space="preserve"> допускается не устраивать полосу озеленения</w:t>
      </w:r>
      <w:r w:rsidR="009855F9" w:rsidRPr="00C05BB7">
        <w:rPr>
          <w:sz w:val="28"/>
          <w:szCs w:val="28"/>
        </w:rPr>
        <w:t xml:space="preserve">. </w:t>
      </w:r>
    </w:p>
    <w:p w14:paraId="3D6AC7B9" w14:textId="77777777" w:rsidR="00FD3D7D" w:rsidRPr="00C05BB7" w:rsidRDefault="005E0881" w:rsidP="00C05BB7">
      <w:pPr>
        <w:pStyle w:val="aff2"/>
        <w:ind w:firstLine="567"/>
        <w:rPr>
          <w:sz w:val="28"/>
          <w:szCs w:val="28"/>
        </w:rPr>
      </w:pPr>
      <w:r w:rsidRPr="00C05BB7">
        <w:rPr>
          <w:sz w:val="28"/>
          <w:szCs w:val="28"/>
        </w:rPr>
        <w:t>7.2.</w:t>
      </w:r>
      <w:r w:rsidR="00393956" w:rsidRPr="00C05BB7">
        <w:rPr>
          <w:sz w:val="28"/>
          <w:szCs w:val="28"/>
        </w:rPr>
        <w:t>3</w:t>
      </w:r>
      <w:r w:rsidR="00E82DEB" w:rsidRPr="00C05BB7">
        <w:rPr>
          <w:sz w:val="28"/>
          <w:szCs w:val="28"/>
        </w:rPr>
        <w:t xml:space="preserve"> </w:t>
      </w:r>
      <w:r w:rsidR="009855F9" w:rsidRPr="00C05BB7">
        <w:rPr>
          <w:sz w:val="28"/>
          <w:szCs w:val="28"/>
        </w:rPr>
        <w:t>Пешеходные тротуары, лестничные сходы и пандусы следует обустраивать искусственным освещением согласно СП 52.13330.</w:t>
      </w:r>
    </w:p>
    <w:p w14:paraId="447CD368" w14:textId="42E27ECB" w:rsidR="00116F31" w:rsidRDefault="005E0881" w:rsidP="00C05BB7">
      <w:pPr>
        <w:pStyle w:val="aff2"/>
        <w:ind w:firstLine="567"/>
        <w:rPr>
          <w:sz w:val="28"/>
          <w:szCs w:val="28"/>
        </w:rPr>
      </w:pPr>
      <w:r w:rsidRPr="00C05BB7">
        <w:rPr>
          <w:sz w:val="28"/>
          <w:szCs w:val="28"/>
        </w:rPr>
        <w:t>7.2.</w:t>
      </w:r>
      <w:r w:rsidR="00393956" w:rsidRPr="00C05BB7">
        <w:rPr>
          <w:sz w:val="28"/>
          <w:szCs w:val="28"/>
        </w:rPr>
        <w:t>4</w:t>
      </w:r>
      <w:r w:rsidR="00540FEB" w:rsidRPr="00C05BB7">
        <w:rPr>
          <w:sz w:val="28"/>
          <w:szCs w:val="28"/>
        </w:rPr>
        <w:t xml:space="preserve"> </w:t>
      </w:r>
      <w:r w:rsidR="009855F9" w:rsidRPr="00C05BB7">
        <w:rPr>
          <w:sz w:val="28"/>
          <w:szCs w:val="28"/>
        </w:rPr>
        <w:t>Ширину тротуара следует определять расчетом</w:t>
      </w:r>
      <w:r w:rsidR="00116F31" w:rsidRPr="00C05BB7">
        <w:rPr>
          <w:sz w:val="28"/>
          <w:szCs w:val="28"/>
        </w:rPr>
        <w:t xml:space="preserve"> с учетом </w:t>
      </w:r>
      <w:r w:rsidR="00BE6D69" w:rsidRPr="00C05BB7">
        <w:rPr>
          <w:sz w:val="28"/>
          <w:szCs w:val="28"/>
        </w:rPr>
        <w:t>прогноз</w:t>
      </w:r>
      <w:r w:rsidR="00E82DEB" w:rsidRPr="00C05BB7">
        <w:rPr>
          <w:sz w:val="28"/>
          <w:szCs w:val="28"/>
        </w:rPr>
        <w:t>ируемой</w:t>
      </w:r>
      <w:r w:rsidR="00BE6D69" w:rsidRPr="00C05BB7">
        <w:rPr>
          <w:sz w:val="28"/>
          <w:szCs w:val="28"/>
        </w:rPr>
        <w:t xml:space="preserve"> интенсивности пешеходного движения и пропускной способности одной полосы пешеходного движения в соответствии с таблицей 7.1</w:t>
      </w:r>
      <w:r w:rsidR="009855F9" w:rsidRPr="00C05BB7">
        <w:rPr>
          <w:sz w:val="28"/>
          <w:szCs w:val="28"/>
        </w:rPr>
        <w:t xml:space="preserve">, но принимать не менее указанной в </w:t>
      </w:r>
      <w:r w:rsidR="007D6D0A" w:rsidRPr="00C05BB7">
        <w:rPr>
          <w:sz w:val="28"/>
          <w:szCs w:val="28"/>
        </w:rPr>
        <w:t xml:space="preserve">таблицах </w:t>
      </w:r>
      <w:r w:rsidR="009855F9" w:rsidRPr="00C05BB7">
        <w:rPr>
          <w:sz w:val="28"/>
          <w:szCs w:val="28"/>
        </w:rPr>
        <w:t>11.2, 11.4 и 11.6</w:t>
      </w:r>
      <w:r w:rsidR="00D9102A" w:rsidRPr="00C05BB7">
        <w:rPr>
          <w:sz w:val="28"/>
          <w:szCs w:val="28"/>
        </w:rPr>
        <w:t xml:space="preserve"> </w:t>
      </w:r>
      <w:r w:rsidR="009855F9" w:rsidRPr="00C05BB7">
        <w:rPr>
          <w:sz w:val="28"/>
          <w:szCs w:val="28"/>
        </w:rPr>
        <w:t>СП 42.13330.2016</w:t>
      </w:r>
      <w:r w:rsidR="00116F31" w:rsidRPr="00C05BB7">
        <w:rPr>
          <w:sz w:val="28"/>
          <w:szCs w:val="28"/>
        </w:rPr>
        <w:t>.</w:t>
      </w:r>
    </w:p>
    <w:p w14:paraId="0626FC88" w14:textId="20B29C2A" w:rsidR="000055AC" w:rsidRPr="00C05BB7" w:rsidRDefault="000055AC" w:rsidP="00C05BB7">
      <w:pPr>
        <w:pStyle w:val="aff2"/>
        <w:ind w:firstLine="567"/>
        <w:rPr>
          <w:sz w:val="28"/>
          <w:szCs w:val="28"/>
        </w:rPr>
      </w:pPr>
      <w:r w:rsidRPr="002A75A4">
        <w:rPr>
          <w:sz w:val="28"/>
          <w:szCs w:val="28"/>
        </w:rPr>
        <w:t xml:space="preserve">7.2.4а </w:t>
      </w:r>
      <w:proofErr w:type="gramStart"/>
      <w:r w:rsidRPr="002A75A4">
        <w:rPr>
          <w:sz w:val="28"/>
          <w:szCs w:val="28"/>
        </w:rPr>
        <w:t>При</w:t>
      </w:r>
      <w:proofErr w:type="gramEnd"/>
      <w:r w:rsidRPr="002A75A4">
        <w:rPr>
          <w:sz w:val="28"/>
          <w:szCs w:val="28"/>
        </w:rPr>
        <w:t xml:space="preserve"> расчете требуемой ширины тротуара следует предусматривать одну запасную полосу движения пешеходов шириной 0,75 м в случае, если прогнозная величина интенсивности движения превышает 2400 пешеходов в час пик (суммарно в двух направлениях).</w:t>
      </w:r>
    </w:p>
    <w:p w14:paraId="17DF3AE9" w14:textId="77777777" w:rsidR="000055AC" w:rsidRDefault="000055AC" w:rsidP="000055AC">
      <w:pPr>
        <w:pStyle w:val="aff2"/>
        <w:ind w:firstLine="567"/>
        <w:rPr>
          <w:b/>
          <w:sz w:val="28"/>
          <w:szCs w:val="28"/>
        </w:rPr>
      </w:pPr>
      <w:r>
        <w:rPr>
          <w:b/>
          <w:sz w:val="28"/>
          <w:szCs w:val="28"/>
        </w:rPr>
        <w:t>(Введен дополнительно, Изм. № 1).</w:t>
      </w:r>
    </w:p>
    <w:p w14:paraId="4D1F007D" w14:textId="77777777" w:rsidR="00C05BB7" w:rsidRDefault="00C05BB7" w:rsidP="00C05BB7">
      <w:pPr>
        <w:pStyle w:val="aff2"/>
        <w:rPr>
          <w:rStyle w:val="vv0"/>
          <w:sz w:val="28"/>
          <w:szCs w:val="28"/>
        </w:rPr>
      </w:pPr>
    </w:p>
    <w:p w14:paraId="03C71666" w14:textId="19F0FCCD" w:rsidR="003879CD" w:rsidRPr="00C05BB7" w:rsidRDefault="009855F9" w:rsidP="00C05BB7">
      <w:pPr>
        <w:pStyle w:val="aff2"/>
        <w:ind w:left="2410" w:hanging="2410"/>
        <w:rPr>
          <w:sz w:val="28"/>
          <w:szCs w:val="28"/>
        </w:rPr>
      </w:pPr>
      <w:r w:rsidRPr="00C05BB7">
        <w:rPr>
          <w:rStyle w:val="vv0"/>
          <w:sz w:val="28"/>
          <w:szCs w:val="28"/>
        </w:rPr>
        <w:t>Таблица</w:t>
      </w:r>
      <w:r w:rsidRPr="00C05BB7">
        <w:rPr>
          <w:sz w:val="28"/>
          <w:szCs w:val="28"/>
        </w:rPr>
        <w:t xml:space="preserve"> 7.1 –</w:t>
      </w:r>
      <w:r w:rsidRPr="00C05BB7">
        <w:rPr>
          <w:rStyle w:val="vvtxt1"/>
          <w:sz w:val="28"/>
          <w:szCs w:val="28"/>
        </w:rPr>
        <w:t xml:space="preserve"> </w:t>
      </w:r>
      <w:r w:rsidRPr="00C05BB7">
        <w:rPr>
          <w:rStyle w:val="vvtxt1"/>
          <w:b/>
          <w:sz w:val="28"/>
          <w:szCs w:val="28"/>
        </w:rPr>
        <w:t>Пропускная способность одной полосы движения тротуаров</w:t>
      </w:r>
    </w:p>
    <w:tbl>
      <w:tblPr>
        <w:tblW w:w="485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57"/>
        <w:gridCol w:w="3024"/>
      </w:tblGrid>
      <w:tr w:rsidR="0097243D" w:rsidRPr="00953527" w14:paraId="01E4F41A" w14:textId="77777777" w:rsidTr="005833FE">
        <w:tc>
          <w:tcPr>
            <w:tcW w:w="333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7B303D3" w14:textId="1F562E63" w:rsidR="003879CD" w:rsidRPr="00540FEB" w:rsidRDefault="009855F9" w:rsidP="00C05BB7">
            <w:pPr>
              <w:spacing w:line="240" w:lineRule="auto"/>
              <w:ind w:firstLine="0"/>
              <w:jc w:val="center"/>
              <w:rPr>
                <w:szCs w:val="24"/>
              </w:rPr>
            </w:pPr>
            <w:r w:rsidRPr="00540FEB">
              <w:rPr>
                <w:szCs w:val="24"/>
              </w:rPr>
              <w:t>Вид и местонахождение пешеходных коммуникаций</w:t>
            </w:r>
            <w:r w:rsidR="00C05BB7">
              <w:rPr>
                <w:szCs w:val="24"/>
              </w:rPr>
              <w:t xml:space="preserve"> </w:t>
            </w:r>
            <w:r w:rsidRPr="00540FEB">
              <w:rPr>
                <w:szCs w:val="24"/>
              </w:rPr>
              <w:t xml:space="preserve">в составе </w:t>
            </w:r>
            <w:r w:rsidR="002C6187" w:rsidRPr="00540FEB">
              <w:rPr>
                <w:szCs w:val="24"/>
              </w:rPr>
              <w:t>УДС</w:t>
            </w:r>
          </w:p>
        </w:tc>
        <w:tc>
          <w:tcPr>
            <w:tcW w:w="166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9A6750A" w14:textId="184B15C2" w:rsidR="003879CD" w:rsidRPr="00540FEB" w:rsidRDefault="009855F9" w:rsidP="00C05BB7">
            <w:pPr>
              <w:spacing w:line="240" w:lineRule="auto"/>
              <w:ind w:firstLine="0"/>
              <w:jc w:val="center"/>
              <w:rPr>
                <w:szCs w:val="24"/>
              </w:rPr>
            </w:pPr>
            <w:r w:rsidRPr="00540FEB">
              <w:rPr>
                <w:szCs w:val="24"/>
              </w:rPr>
              <w:t xml:space="preserve">Пропускная способность одной полосы шириной 0,75 м, </w:t>
            </w:r>
            <w:r w:rsidR="00F73566" w:rsidRPr="00540FEB">
              <w:rPr>
                <w:szCs w:val="24"/>
              </w:rPr>
              <w:t>чел./ч</w:t>
            </w:r>
          </w:p>
        </w:tc>
      </w:tr>
      <w:tr w:rsidR="0097243D" w:rsidRPr="00953527" w14:paraId="3E48AE34" w14:textId="77777777" w:rsidTr="005833FE">
        <w:tc>
          <w:tcPr>
            <w:tcW w:w="3335" w:type="pct"/>
            <w:tcBorders>
              <w:top w:val="single" w:sz="4" w:space="0" w:color="auto"/>
              <w:left w:val="single" w:sz="4" w:space="0" w:color="auto"/>
              <w:bottom w:val="single" w:sz="4" w:space="0" w:color="auto"/>
              <w:right w:val="single" w:sz="4" w:space="0" w:color="auto"/>
            </w:tcBorders>
            <w:shd w:val="clear" w:color="auto" w:fill="auto"/>
            <w:hideMark/>
          </w:tcPr>
          <w:p w14:paraId="47753979" w14:textId="77777777" w:rsidR="003879CD" w:rsidRPr="00540FEB" w:rsidRDefault="009855F9" w:rsidP="00C05BB7">
            <w:pPr>
              <w:spacing w:line="240" w:lineRule="auto"/>
              <w:ind w:firstLine="0"/>
              <w:jc w:val="left"/>
              <w:rPr>
                <w:szCs w:val="24"/>
              </w:rPr>
            </w:pPr>
            <w:r w:rsidRPr="00540FEB">
              <w:rPr>
                <w:szCs w:val="24"/>
              </w:rPr>
              <w:t>Тротуары на улицах с развитой торговой сетью</w:t>
            </w:r>
          </w:p>
        </w:tc>
        <w:tc>
          <w:tcPr>
            <w:tcW w:w="1665"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72AC15B" w14:textId="77777777" w:rsidR="003879CD" w:rsidRPr="00540FEB" w:rsidRDefault="009855F9" w:rsidP="00C05BB7">
            <w:pPr>
              <w:spacing w:line="240" w:lineRule="auto"/>
              <w:ind w:firstLine="0"/>
              <w:jc w:val="center"/>
              <w:rPr>
                <w:szCs w:val="24"/>
              </w:rPr>
            </w:pPr>
            <w:r w:rsidRPr="00540FEB">
              <w:rPr>
                <w:szCs w:val="24"/>
              </w:rPr>
              <w:t>700</w:t>
            </w:r>
          </w:p>
        </w:tc>
      </w:tr>
      <w:tr w:rsidR="0097243D" w:rsidRPr="00953527" w14:paraId="40BBA7D3" w14:textId="77777777" w:rsidTr="00540FEB">
        <w:tc>
          <w:tcPr>
            <w:tcW w:w="3335" w:type="pct"/>
            <w:tcBorders>
              <w:top w:val="single" w:sz="4" w:space="0" w:color="auto"/>
              <w:left w:val="single" w:sz="4" w:space="0" w:color="auto"/>
              <w:bottom w:val="single" w:sz="4" w:space="0" w:color="auto"/>
              <w:right w:val="single" w:sz="4" w:space="0" w:color="auto"/>
            </w:tcBorders>
            <w:shd w:val="clear" w:color="auto" w:fill="auto"/>
            <w:hideMark/>
          </w:tcPr>
          <w:p w14:paraId="054FDB55" w14:textId="77777777" w:rsidR="003879CD" w:rsidRPr="00540FEB" w:rsidRDefault="009855F9" w:rsidP="00C05BB7">
            <w:pPr>
              <w:spacing w:line="240" w:lineRule="auto"/>
              <w:ind w:firstLine="0"/>
              <w:jc w:val="left"/>
              <w:rPr>
                <w:szCs w:val="24"/>
              </w:rPr>
            </w:pPr>
            <w:r w:rsidRPr="00540FEB">
              <w:rPr>
                <w:szCs w:val="24"/>
              </w:rPr>
              <w:t>Тротуары на улицах с незначительно развитой торговой сетью</w:t>
            </w:r>
            <w:r w:rsidR="006424DE" w:rsidRPr="00540FEB">
              <w:rPr>
                <w:szCs w:val="24"/>
              </w:rPr>
              <w:t xml:space="preserve"> или без нее</w:t>
            </w:r>
          </w:p>
        </w:tc>
        <w:tc>
          <w:tcPr>
            <w:tcW w:w="1665"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39E0892" w14:textId="77777777" w:rsidR="003879CD" w:rsidRPr="00540FEB" w:rsidRDefault="009855F9" w:rsidP="00C05BB7">
            <w:pPr>
              <w:spacing w:line="240" w:lineRule="auto"/>
              <w:ind w:firstLine="0"/>
              <w:jc w:val="center"/>
              <w:rPr>
                <w:szCs w:val="24"/>
              </w:rPr>
            </w:pPr>
            <w:r w:rsidRPr="00540FEB">
              <w:rPr>
                <w:szCs w:val="24"/>
              </w:rPr>
              <w:t>800</w:t>
            </w:r>
          </w:p>
        </w:tc>
      </w:tr>
      <w:tr w:rsidR="0097243D" w:rsidRPr="00953527" w14:paraId="5636DF73" w14:textId="77777777" w:rsidTr="00540FEB">
        <w:tc>
          <w:tcPr>
            <w:tcW w:w="3335" w:type="pct"/>
            <w:tcBorders>
              <w:top w:val="single" w:sz="4" w:space="0" w:color="auto"/>
              <w:left w:val="single" w:sz="4" w:space="0" w:color="auto"/>
              <w:bottom w:val="single" w:sz="4" w:space="0" w:color="auto"/>
              <w:right w:val="single" w:sz="4" w:space="0" w:color="auto"/>
            </w:tcBorders>
            <w:shd w:val="clear" w:color="auto" w:fill="auto"/>
            <w:hideMark/>
          </w:tcPr>
          <w:p w14:paraId="7A221ADF" w14:textId="5B4996B4" w:rsidR="003879CD" w:rsidRPr="00540FEB" w:rsidRDefault="009855F9" w:rsidP="00C05BB7">
            <w:pPr>
              <w:spacing w:line="240" w:lineRule="auto"/>
              <w:ind w:firstLine="0"/>
              <w:jc w:val="left"/>
              <w:rPr>
                <w:szCs w:val="24"/>
              </w:rPr>
            </w:pPr>
            <w:r w:rsidRPr="00540FEB">
              <w:rPr>
                <w:szCs w:val="24"/>
              </w:rPr>
              <w:t>Тротуары в пределах зеленых насаждений улиц и дорог</w:t>
            </w:r>
            <w:r w:rsidR="00CC0E54" w:rsidRPr="00540FEB">
              <w:rPr>
                <w:szCs w:val="24"/>
              </w:rPr>
              <w:t xml:space="preserve"> </w:t>
            </w:r>
            <w:r w:rsidR="007D6D0A" w:rsidRPr="00540FEB">
              <w:rPr>
                <w:szCs w:val="24"/>
              </w:rPr>
              <w:t xml:space="preserve">или </w:t>
            </w:r>
            <w:r w:rsidRPr="00540FEB">
              <w:rPr>
                <w:szCs w:val="24"/>
              </w:rPr>
              <w:t>при отсутствии примыкающей застройки</w:t>
            </w:r>
            <w:r w:rsidR="00CC0E54" w:rsidRPr="00540FEB">
              <w:rPr>
                <w:szCs w:val="24"/>
              </w:rPr>
              <w:t xml:space="preserve"> </w:t>
            </w:r>
          </w:p>
        </w:tc>
        <w:tc>
          <w:tcPr>
            <w:tcW w:w="1665"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96DD952" w14:textId="77777777" w:rsidR="003879CD" w:rsidRPr="00540FEB" w:rsidRDefault="009855F9" w:rsidP="00C05BB7">
            <w:pPr>
              <w:spacing w:line="240" w:lineRule="auto"/>
              <w:ind w:firstLine="0"/>
              <w:jc w:val="center"/>
              <w:rPr>
                <w:szCs w:val="24"/>
              </w:rPr>
            </w:pPr>
            <w:r w:rsidRPr="00540FEB">
              <w:rPr>
                <w:szCs w:val="24"/>
              </w:rPr>
              <w:t>900</w:t>
            </w:r>
          </w:p>
        </w:tc>
      </w:tr>
      <w:tr w:rsidR="0097243D" w:rsidRPr="00953527" w14:paraId="1C079A9E" w14:textId="77777777" w:rsidTr="00540FEB">
        <w:tc>
          <w:tcPr>
            <w:tcW w:w="3335" w:type="pct"/>
            <w:tcBorders>
              <w:top w:val="single" w:sz="4" w:space="0" w:color="auto"/>
              <w:left w:val="single" w:sz="4" w:space="0" w:color="auto"/>
              <w:bottom w:val="single" w:sz="4" w:space="0" w:color="auto"/>
              <w:right w:val="single" w:sz="4" w:space="0" w:color="auto"/>
            </w:tcBorders>
            <w:shd w:val="clear" w:color="auto" w:fill="auto"/>
          </w:tcPr>
          <w:p w14:paraId="1227359E" w14:textId="77777777" w:rsidR="00CC0E54" w:rsidRPr="00540FEB" w:rsidRDefault="00CC0E54" w:rsidP="00C05BB7">
            <w:pPr>
              <w:spacing w:line="240" w:lineRule="auto"/>
              <w:ind w:firstLine="0"/>
              <w:jc w:val="left"/>
              <w:rPr>
                <w:szCs w:val="24"/>
              </w:rPr>
            </w:pPr>
            <w:r w:rsidRPr="00540FEB">
              <w:rPr>
                <w:szCs w:val="24"/>
              </w:rPr>
              <w:t>Бульвары, прогулочные дороги</w:t>
            </w:r>
          </w:p>
        </w:tc>
        <w:tc>
          <w:tcPr>
            <w:tcW w:w="1665" w:type="pct"/>
            <w:tcBorders>
              <w:top w:val="single" w:sz="4" w:space="0" w:color="auto"/>
              <w:left w:val="single" w:sz="4" w:space="0" w:color="auto"/>
              <w:bottom w:val="single" w:sz="4" w:space="0" w:color="auto"/>
              <w:right w:val="single" w:sz="4" w:space="0" w:color="auto"/>
            </w:tcBorders>
            <w:shd w:val="clear" w:color="auto" w:fill="auto"/>
            <w:vAlign w:val="bottom"/>
          </w:tcPr>
          <w:p w14:paraId="0540A506" w14:textId="77777777" w:rsidR="00CC0E54" w:rsidRPr="00540FEB" w:rsidRDefault="00CC0E54" w:rsidP="00C05BB7">
            <w:pPr>
              <w:spacing w:line="240" w:lineRule="auto"/>
              <w:ind w:firstLine="0"/>
              <w:jc w:val="center"/>
              <w:rPr>
                <w:szCs w:val="24"/>
              </w:rPr>
            </w:pPr>
            <w:r w:rsidRPr="00540FEB">
              <w:rPr>
                <w:szCs w:val="24"/>
              </w:rPr>
              <w:t>600</w:t>
            </w:r>
          </w:p>
        </w:tc>
      </w:tr>
    </w:tbl>
    <w:p w14:paraId="475E17A8" w14:textId="77777777" w:rsidR="00C05BB7" w:rsidRDefault="00C05BB7" w:rsidP="00C05BB7">
      <w:pPr>
        <w:pStyle w:val="aff2"/>
        <w:ind w:firstLine="426"/>
        <w:rPr>
          <w:sz w:val="28"/>
          <w:szCs w:val="28"/>
        </w:rPr>
      </w:pPr>
    </w:p>
    <w:p w14:paraId="6AC36528" w14:textId="7FBE56ED" w:rsidR="00FD3D7D" w:rsidRPr="00C05BB7" w:rsidRDefault="005E0881" w:rsidP="00C05BB7">
      <w:pPr>
        <w:pStyle w:val="aff2"/>
        <w:ind w:firstLine="426"/>
        <w:rPr>
          <w:sz w:val="28"/>
          <w:szCs w:val="28"/>
        </w:rPr>
      </w:pPr>
      <w:r w:rsidRPr="00C05BB7">
        <w:rPr>
          <w:sz w:val="28"/>
          <w:szCs w:val="28"/>
        </w:rPr>
        <w:t>7.2.</w:t>
      </w:r>
      <w:r w:rsidR="00393956" w:rsidRPr="00C05BB7">
        <w:rPr>
          <w:sz w:val="28"/>
          <w:szCs w:val="28"/>
        </w:rPr>
        <w:t>5</w:t>
      </w:r>
      <w:r w:rsidR="005833FE" w:rsidRPr="00C05BB7">
        <w:rPr>
          <w:sz w:val="28"/>
          <w:szCs w:val="28"/>
        </w:rPr>
        <w:t xml:space="preserve"> </w:t>
      </w:r>
      <w:r w:rsidR="00735795" w:rsidRPr="00C05BB7">
        <w:rPr>
          <w:sz w:val="28"/>
          <w:szCs w:val="28"/>
        </w:rPr>
        <w:t>В климатических районах</w:t>
      </w:r>
      <w:r w:rsidR="00927064" w:rsidRPr="00C05BB7">
        <w:rPr>
          <w:sz w:val="28"/>
          <w:szCs w:val="28"/>
        </w:rPr>
        <w:t xml:space="preserve"> </w:t>
      </w:r>
      <w:r w:rsidR="005833FE" w:rsidRPr="00C05BB7">
        <w:rPr>
          <w:sz w:val="28"/>
          <w:szCs w:val="28"/>
          <w:lang w:val="en-US"/>
        </w:rPr>
        <w:t>I</w:t>
      </w:r>
      <w:r w:rsidR="005833FE" w:rsidRPr="00C05BB7">
        <w:rPr>
          <w:sz w:val="28"/>
          <w:szCs w:val="28"/>
        </w:rPr>
        <w:t xml:space="preserve"> и </w:t>
      </w:r>
      <w:r w:rsidR="005833FE" w:rsidRPr="00C05BB7">
        <w:rPr>
          <w:sz w:val="28"/>
          <w:szCs w:val="28"/>
          <w:lang w:val="en-US"/>
        </w:rPr>
        <w:t>II</w:t>
      </w:r>
      <w:r w:rsidR="005833FE" w:rsidRPr="00C05BB7">
        <w:rPr>
          <w:sz w:val="28"/>
          <w:szCs w:val="28"/>
        </w:rPr>
        <w:t xml:space="preserve"> </w:t>
      </w:r>
      <w:r w:rsidR="00EF07DF" w:rsidRPr="00C05BB7">
        <w:rPr>
          <w:sz w:val="28"/>
          <w:szCs w:val="28"/>
        </w:rPr>
        <w:t>(согласно СП 131.13330)</w:t>
      </w:r>
      <w:r w:rsidR="009855F9" w:rsidRPr="00C05BB7">
        <w:rPr>
          <w:sz w:val="28"/>
          <w:szCs w:val="28"/>
        </w:rPr>
        <w:t>, характеризующихся частым образованием гололеда, продольный уклон тротуаров не должен превышать 40 ‰, а при устройстве лестниц тротуары следует оборудовать поручнями или средствами подогрева ступеней.</w:t>
      </w:r>
    </w:p>
    <w:p w14:paraId="650C8D7D" w14:textId="4419CC91" w:rsidR="00FD3D7D" w:rsidRPr="00C05BB7" w:rsidRDefault="005E0881" w:rsidP="00C05BB7">
      <w:pPr>
        <w:pStyle w:val="aff2"/>
        <w:ind w:firstLine="426"/>
        <w:rPr>
          <w:sz w:val="28"/>
          <w:szCs w:val="28"/>
        </w:rPr>
      </w:pPr>
      <w:r w:rsidRPr="00C05BB7">
        <w:rPr>
          <w:sz w:val="28"/>
          <w:szCs w:val="28"/>
        </w:rPr>
        <w:t>7.2.</w:t>
      </w:r>
      <w:r w:rsidR="00393956" w:rsidRPr="00C05BB7">
        <w:rPr>
          <w:sz w:val="28"/>
          <w:szCs w:val="28"/>
        </w:rPr>
        <w:t>6</w:t>
      </w:r>
      <w:r w:rsidR="00125AEB" w:rsidRPr="00C05BB7">
        <w:rPr>
          <w:sz w:val="28"/>
          <w:szCs w:val="28"/>
        </w:rPr>
        <w:t xml:space="preserve"> </w:t>
      </w:r>
      <w:r w:rsidR="009855F9" w:rsidRPr="00C05BB7">
        <w:rPr>
          <w:sz w:val="28"/>
          <w:szCs w:val="28"/>
        </w:rPr>
        <w:t xml:space="preserve">При продольных уклонах тротуаров </w:t>
      </w:r>
      <w:r w:rsidR="007D6D0A" w:rsidRPr="00C05BB7">
        <w:rPr>
          <w:sz w:val="28"/>
          <w:szCs w:val="28"/>
        </w:rPr>
        <w:t>и</w:t>
      </w:r>
      <w:r w:rsidR="00681C16" w:rsidRPr="00C05BB7">
        <w:rPr>
          <w:sz w:val="28"/>
          <w:szCs w:val="28"/>
        </w:rPr>
        <w:t xml:space="preserve"> (</w:t>
      </w:r>
      <w:r w:rsidR="007D6D0A" w:rsidRPr="00C05BB7">
        <w:rPr>
          <w:sz w:val="28"/>
          <w:szCs w:val="28"/>
        </w:rPr>
        <w:t>или</w:t>
      </w:r>
      <w:r w:rsidR="00681C16" w:rsidRPr="00C05BB7">
        <w:rPr>
          <w:sz w:val="28"/>
          <w:szCs w:val="28"/>
        </w:rPr>
        <w:t>)</w:t>
      </w:r>
      <w:r w:rsidR="007D6D0A" w:rsidRPr="00C05BB7">
        <w:rPr>
          <w:sz w:val="28"/>
          <w:szCs w:val="28"/>
        </w:rPr>
        <w:t xml:space="preserve"> </w:t>
      </w:r>
      <w:r w:rsidR="009855F9" w:rsidRPr="00C05BB7">
        <w:rPr>
          <w:sz w:val="28"/>
          <w:szCs w:val="28"/>
        </w:rPr>
        <w:t xml:space="preserve">пешеходных </w:t>
      </w:r>
      <w:r w:rsidR="001F173A" w:rsidRPr="00C05BB7">
        <w:rPr>
          <w:sz w:val="28"/>
          <w:szCs w:val="28"/>
        </w:rPr>
        <w:t>дорог</w:t>
      </w:r>
      <w:r w:rsidR="009855F9" w:rsidRPr="00C05BB7">
        <w:rPr>
          <w:sz w:val="28"/>
          <w:szCs w:val="28"/>
        </w:rPr>
        <w:t xml:space="preserve"> более 40</w:t>
      </w:r>
      <w:r w:rsidRPr="00C05BB7">
        <w:rPr>
          <w:sz w:val="28"/>
          <w:szCs w:val="28"/>
        </w:rPr>
        <w:t xml:space="preserve"> </w:t>
      </w:r>
      <w:r w:rsidR="009855F9" w:rsidRPr="00C05BB7">
        <w:rPr>
          <w:sz w:val="28"/>
          <w:szCs w:val="28"/>
        </w:rPr>
        <w:t>‰ необходимо предусматривать промежуточные горизо</w:t>
      </w:r>
      <w:r w:rsidR="00125AEB" w:rsidRPr="00C05BB7">
        <w:rPr>
          <w:sz w:val="28"/>
          <w:szCs w:val="28"/>
        </w:rPr>
        <w:t>нтальные площадки по таблице 7.</w:t>
      </w:r>
      <w:r w:rsidR="009855F9" w:rsidRPr="00C05BB7">
        <w:rPr>
          <w:sz w:val="28"/>
          <w:szCs w:val="28"/>
        </w:rPr>
        <w:t>2.</w:t>
      </w:r>
    </w:p>
    <w:p w14:paraId="4EA29F5A" w14:textId="77777777" w:rsidR="00C05BB7" w:rsidRDefault="00C05BB7" w:rsidP="00C05BB7">
      <w:pPr>
        <w:pStyle w:val="aff2"/>
        <w:rPr>
          <w:rStyle w:val="vv0"/>
          <w:sz w:val="28"/>
          <w:szCs w:val="28"/>
        </w:rPr>
      </w:pPr>
    </w:p>
    <w:p w14:paraId="2D9CEC12" w14:textId="2CC9A3EE" w:rsidR="003879CD" w:rsidRPr="00C05BB7" w:rsidRDefault="009855F9" w:rsidP="00C05BB7">
      <w:pPr>
        <w:pStyle w:val="aff2"/>
        <w:ind w:left="2127" w:hanging="2127"/>
        <w:rPr>
          <w:b/>
          <w:sz w:val="28"/>
          <w:szCs w:val="28"/>
        </w:rPr>
      </w:pPr>
      <w:r w:rsidRPr="00C05BB7">
        <w:rPr>
          <w:rStyle w:val="vv0"/>
          <w:sz w:val="28"/>
          <w:szCs w:val="28"/>
        </w:rPr>
        <w:t>Таблица</w:t>
      </w:r>
      <w:r w:rsidR="00125AEB" w:rsidRPr="00C05BB7">
        <w:rPr>
          <w:sz w:val="28"/>
          <w:szCs w:val="28"/>
        </w:rPr>
        <w:t xml:space="preserve"> 7.</w:t>
      </w:r>
      <w:r w:rsidRPr="00C05BB7">
        <w:rPr>
          <w:sz w:val="28"/>
          <w:szCs w:val="28"/>
        </w:rPr>
        <w:t>2</w:t>
      </w:r>
      <w:r w:rsidR="00D9102A" w:rsidRPr="00C05BB7">
        <w:rPr>
          <w:sz w:val="28"/>
          <w:szCs w:val="28"/>
        </w:rPr>
        <w:t xml:space="preserve"> </w:t>
      </w:r>
      <w:r w:rsidRPr="00C05BB7">
        <w:rPr>
          <w:sz w:val="28"/>
          <w:szCs w:val="28"/>
        </w:rPr>
        <w:t xml:space="preserve">– </w:t>
      </w:r>
      <w:r w:rsidRPr="00C05BB7">
        <w:rPr>
          <w:b/>
          <w:sz w:val="28"/>
          <w:szCs w:val="28"/>
        </w:rPr>
        <w:t xml:space="preserve">Параметры </w:t>
      </w:r>
      <w:r w:rsidR="007D6D0A" w:rsidRPr="00C05BB7">
        <w:rPr>
          <w:b/>
          <w:sz w:val="28"/>
          <w:szCs w:val="28"/>
        </w:rPr>
        <w:t xml:space="preserve">промежуточных </w:t>
      </w:r>
      <w:r w:rsidRPr="00C05BB7">
        <w:rPr>
          <w:b/>
          <w:sz w:val="28"/>
          <w:szCs w:val="28"/>
        </w:rPr>
        <w:t>горизонтальных площадок</w:t>
      </w:r>
      <w:r w:rsidR="007D6D0A" w:rsidRPr="00C05BB7">
        <w:rPr>
          <w:b/>
          <w:sz w:val="28"/>
          <w:szCs w:val="28"/>
        </w:rPr>
        <w:t xml:space="preserve"> тротуаров</w:t>
      </w:r>
    </w:p>
    <w:tbl>
      <w:tblPr>
        <w:tblW w:w="9464" w:type="dxa"/>
        <w:tblInd w:w="108" w:type="dxa"/>
        <w:tblLayout w:type="fixed"/>
        <w:tblLook w:val="04A0" w:firstRow="1" w:lastRow="0" w:firstColumn="1" w:lastColumn="0" w:noHBand="0" w:noVBand="1"/>
      </w:tblPr>
      <w:tblGrid>
        <w:gridCol w:w="2650"/>
        <w:gridCol w:w="3224"/>
        <w:gridCol w:w="3590"/>
      </w:tblGrid>
      <w:tr w:rsidR="0097243D" w:rsidRPr="00953527" w14:paraId="5AC3F3A0" w14:textId="77777777" w:rsidTr="00140D03">
        <w:trPr>
          <w:cantSplit/>
          <w:trHeight w:val="85"/>
        </w:trPr>
        <w:tc>
          <w:tcPr>
            <w:tcW w:w="2650" w:type="dxa"/>
            <w:vMerge w:val="restart"/>
            <w:tcBorders>
              <w:top w:val="single" w:sz="4" w:space="0" w:color="auto"/>
              <w:left w:val="single" w:sz="4" w:space="0" w:color="auto"/>
              <w:bottom w:val="double" w:sz="4" w:space="0" w:color="auto"/>
              <w:right w:val="single" w:sz="4" w:space="0" w:color="auto"/>
            </w:tcBorders>
            <w:noWrap/>
            <w:vAlign w:val="center"/>
            <w:hideMark/>
          </w:tcPr>
          <w:p w14:paraId="78194B72" w14:textId="77777777" w:rsidR="003879CD" w:rsidRPr="00540FEB" w:rsidRDefault="009855F9" w:rsidP="000055AC">
            <w:pPr>
              <w:spacing w:line="240" w:lineRule="auto"/>
              <w:ind w:firstLine="0"/>
              <w:jc w:val="center"/>
              <w:rPr>
                <w:szCs w:val="24"/>
              </w:rPr>
            </w:pPr>
            <w:r w:rsidRPr="00540FEB">
              <w:rPr>
                <w:szCs w:val="24"/>
              </w:rPr>
              <w:t>Продольный уклон, ‰</w:t>
            </w:r>
          </w:p>
        </w:tc>
        <w:tc>
          <w:tcPr>
            <w:tcW w:w="6814" w:type="dxa"/>
            <w:gridSpan w:val="2"/>
            <w:tcBorders>
              <w:top w:val="single" w:sz="4" w:space="0" w:color="auto"/>
              <w:left w:val="nil"/>
              <w:bottom w:val="single" w:sz="4" w:space="0" w:color="auto"/>
              <w:right w:val="single" w:sz="4" w:space="0" w:color="auto"/>
            </w:tcBorders>
            <w:vAlign w:val="center"/>
            <w:hideMark/>
          </w:tcPr>
          <w:p w14:paraId="7D705D9B" w14:textId="77777777" w:rsidR="003879CD" w:rsidRPr="00540FEB" w:rsidRDefault="009855F9" w:rsidP="000055AC">
            <w:pPr>
              <w:spacing w:line="240" w:lineRule="auto"/>
              <w:ind w:firstLine="0"/>
              <w:jc w:val="center"/>
              <w:rPr>
                <w:szCs w:val="24"/>
              </w:rPr>
            </w:pPr>
            <w:r w:rsidRPr="00540FEB">
              <w:rPr>
                <w:szCs w:val="24"/>
              </w:rPr>
              <w:t xml:space="preserve">Расстояния между </w:t>
            </w:r>
            <w:r w:rsidR="007D6D0A" w:rsidRPr="00540FEB">
              <w:rPr>
                <w:szCs w:val="24"/>
              </w:rPr>
              <w:t xml:space="preserve">промежуточными </w:t>
            </w:r>
            <w:r w:rsidRPr="00540FEB">
              <w:rPr>
                <w:szCs w:val="24"/>
              </w:rPr>
              <w:t>горизонтальным</w:t>
            </w:r>
            <w:r w:rsidR="00E82DEB">
              <w:rPr>
                <w:szCs w:val="24"/>
              </w:rPr>
              <w:t xml:space="preserve">и площадками, м, </w:t>
            </w:r>
            <w:r w:rsidRPr="00540FEB">
              <w:rPr>
                <w:szCs w:val="24"/>
              </w:rPr>
              <w:t>не более</w:t>
            </w:r>
          </w:p>
        </w:tc>
      </w:tr>
      <w:tr w:rsidR="0097243D" w:rsidRPr="00953527" w14:paraId="17BED7A0" w14:textId="77777777" w:rsidTr="005833FE">
        <w:trPr>
          <w:cantSplit/>
          <w:trHeight w:val="255"/>
        </w:trPr>
        <w:tc>
          <w:tcPr>
            <w:tcW w:w="2650" w:type="dxa"/>
            <w:vMerge/>
            <w:tcBorders>
              <w:top w:val="single" w:sz="4" w:space="0" w:color="auto"/>
              <w:left w:val="single" w:sz="4" w:space="0" w:color="auto"/>
              <w:bottom w:val="single" w:sz="4" w:space="0" w:color="auto"/>
              <w:right w:val="single" w:sz="4" w:space="0" w:color="auto"/>
            </w:tcBorders>
            <w:vAlign w:val="center"/>
            <w:hideMark/>
          </w:tcPr>
          <w:p w14:paraId="2A6625C1" w14:textId="77777777" w:rsidR="003879CD" w:rsidRPr="00540FEB" w:rsidRDefault="003879CD" w:rsidP="000055AC">
            <w:pPr>
              <w:spacing w:line="240" w:lineRule="auto"/>
              <w:ind w:firstLine="0"/>
              <w:jc w:val="center"/>
              <w:rPr>
                <w:szCs w:val="24"/>
              </w:rPr>
            </w:pPr>
          </w:p>
        </w:tc>
        <w:tc>
          <w:tcPr>
            <w:tcW w:w="3224" w:type="dxa"/>
            <w:tcBorders>
              <w:top w:val="nil"/>
              <w:left w:val="nil"/>
              <w:bottom w:val="single" w:sz="4" w:space="0" w:color="auto"/>
              <w:right w:val="single" w:sz="4" w:space="0" w:color="auto"/>
            </w:tcBorders>
            <w:vAlign w:val="center"/>
            <w:hideMark/>
          </w:tcPr>
          <w:p w14:paraId="2BC334C8" w14:textId="2C0735E8" w:rsidR="003879CD" w:rsidRPr="00540FEB" w:rsidRDefault="00540FEB" w:rsidP="000055AC">
            <w:pPr>
              <w:spacing w:line="240" w:lineRule="auto"/>
              <w:ind w:firstLine="0"/>
              <w:jc w:val="center"/>
              <w:rPr>
                <w:szCs w:val="24"/>
              </w:rPr>
            </w:pPr>
            <w:r>
              <w:rPr>
                <w:szCs w:val="24"/>
              </w:rPr>
              <w:t>Д</w:t>
            </w:r>
            <w:r w:rsidR="009855F9" w:rsidRPr="00540FEB">
              <w:rPr>
                <w:szCs w:val="24"/>
              </w:rPr>
              <w:t>лина площадки не менее 1,5 м</w:t>
            </w:r>
          </w:p>
        </w:tc>
        <w:tc>
          <w:tcPr>
            <w:tcW w:w="3590" w:type="dxa"/>
            <w:tcBorders>
              <w:top w:val="nil"/>
              <w:left w:val="nil"/>
              <w:bottom w:val="single" w:sz="4" w:space="0" w:color="auto"/>
              <w:right w:val="single" w:sz="4" w:space="0" w:color="auto"/>
            </w:tcBorders>
            <w:vAlign w:val="center"/>
            <w:hideMark/>
          </w:tcPr>
          <w:p w14:paraId="7ACCA40F" w14:textId="77777777" w:rsidR="009855F9" w:rsidRPr="00540FEB" w:rsidRDefault="00540FEB" w:rsidP="000055AC">
            <w:pPr>
              <w:spacing w:line="240" w:lineRule="auto"/>
              <w:ind w:firstLine="0"/>
              <w:jc w:val="center"/>
              <w:rPr>
                <w:szCs w:val="24"/>
              </w:rPr>
            </w:pPr>
            <w:r>
              <w:rPr>
                <w:szCs w:val="24"/>
              </w:rPr>
              <w:t>Д</w:t>
            </w:r>
            <w:r w:rsidR="009855F9" w:rsidRPr="00540FEB">
              <w:rPr>
                <w:szCs w:val="24"/>
              </w:rPr>
              <w:t>лина площадки не менее 5,0 м</w:t>
            </w:r>
          </w:p>
        </w:tc>
      </w:tr>
      <w:tr w:rsidR="0097243D" w:rsidRPr="00953527" w14:paraId="19F3E199" w14:textId="77777777" w:rsidTr="007A5F6B">
        <w:trPr>
          <w:cantSplit/>
          <w:trHeight w:val="328"/>
        </w:trPr>
        <w:tc>
          <w:tcPr>
            <w:tcW w:w="2650" w:type="dxa"/>
            <w:tcBorders>
              <w:top w:val="single" w:sz="4" w:space="0" w:color="auto"/>
              <w:left w:val="single" w:sz="4" w:space="0" w:color="auto"/>
              <w:bottom w:val="single" w:sz="4" w:space="0" w:color="auto"/>
              <w:right w:val="single" w:sz="4" w:space="0" w:color="auto"/>
            </w:tcBorders>
            <w:noWrap/>
            <w:vAlign w:val="center"/>
            <w:hideMark/>
          </w:tcPr>
          <w:p w14:paraId="0F62D87D" w14:textId="77777777" w:rsidR="009855F9" w:rsidRPr="00540FEB" w:rsidRDefault="005833FE" w:rsidP="000055AC">
            <w:pPr>
              <w:spacing w:line="240" w:lineRule="auto"/>
              <w:jc w:val="center"/>
              <w:rPr>
                <w:szCs w:val="24"/>
              </w:rPr>
            </w:pPr>
            <w:r>
              <w:rPr>
                <w:szCs w:val="24"/>
              </w:rPr>
              <w:t>40–</w:t>
            </w:r>
            <w:r w:rsidR="009855F9" w:rsidRPr="00540FEB">
              <w:rPr>
                <w:szCs w:val="24"/>
              </w:rPr>
              <w:t>50</w:t>
            </w:r>
          </w:p>
        </w:tc>
        <w:tc>
          <w:tcPr>
            <w:tcW w:w="3224" w:type="dxa"/>
            <w:tcBorders>
              <w:top w:val="single" w:sz="4" w:space="0" w:color="auto"/>
              <w:left w:val="nil"/>
              <w:bottom w:val="single" w:sz="4" w:space="0" w:color="auto"/>
              <w:right w:val="single" w:sz="4" w:space="0" w:color="auto"/>
            </w:tcBorders>
            <w:noWrap/>
            <w:vAlign w:val="center"/>
            <w:hideMark/>
          </w:tcPr>
          <w:p w14:paraId="5E17F233" w14:textId="77777777" w:rsidR="003879CD" w:rsidRPr="00540FEB" w:rsidRDefault="009855F9" w:rsidP="000055AC">
            <w:pPr>
              <w:spacing w:line="240" w:lineRule="auto"/>
              <w:ind w:firstLine="0"/>
              <w:jc w:val="center"/>
              <w:rPr>
                <w:szCs w:val="24"/>
              </w:rPr>
            </w:pPr>
            <w:r w:rsidRPr="00540FEB">
              <w:rPr>
                <w:szCs w:val="24"/>
              </w:rPr>
              <w:t>25</w:t>
            </w:r>
          </w:p>
        </w:tc>
        <w:tc>
          <w:tcPr>
            <w:tcW w:w="3590" w:type="dxa"/>
            <w:tcBorders>
              <w:top w:val="single" w:sz="4" w:space="0" w:color="auto"/>
              <w:left w:val="single" w:sz="4" w:space="0" w:color="auto"/>
              <w:bottom w:val="single" w:sz="4" w:space="0" w:color="auto"/>
              <w:right w:val="single" w:sz="4" w:space="0" w:color="auto"/>
            </w:tcBorders>
            <w:noWrap/>
            <w:vAlign w:val="center"/>
            <w:hideMark/>
          </w:tcPr>
          <w:p w14:paraId="57B3709B" w14:textId="77777777" w:rsidR="003879CD" w:rsidRPr="00540FEB" w:rsidRDefault="009855F9" w:rsidP="000055AC">
            <w:pPr>
              <w:spacing w:line="240" w:lineRule="auto"/>
              <w:ind w:firstLine="0"/>
              <w:jc w:val="center"/>
              <w:rPr>
                <w:szCs w:val="24"/>
              </w:rPr>
            </w:pPr>
            <w:r w:rsidRPr="00540FEB">
              <w:rPr>
                <w:szCs w:val="24"/>
              </w:rPr>
              <w:t>80</w:t>
            </w:r>
          </w:p>
        </w:tc>
      </w:tr>
      <w:tr w:rsidR="0097243D" w:rsidRPr="00953527" w14:paraId="38ED5BBD" w14:textId="77777777" w:rsidTr="007A5F6B">
        <w:trPr>
          <w:cantSplit/>
          <w:trHeight w:val="462"/>
        </w:trPr>
        <w:tc>
          <w:tcPr>
            <w:tcW w:w="2650" w:type="dxa"/>
            <w:tcBorders>
              <w:top w:val="single" w:sz="4" w:space="0" w:color="auto"/>
              <w:left w:val="single" w:sz="4" w:space="0" w:color="auto"/>
              <w:bottom w:val="single" w:sz="4" w:space="0" w:color="auto"/>
              <w:right w:val="single" w:sz="4" w:space="0" w:color="auto"/>
            </w:tcBorders>
            <w:noWrap/>
            <w:vAlign w:val="center"/>
            <w:hideMark/>
          </w:tcPr>
          <w:p w14:paraId="3C2264A7" w14:textId="77777777" w:rsidR="009855F9" w:rsidRPr="00540FEB" w:rsidRDefault="005833FE" w:rsidP="000055AC">
            <w:pPr>
              <w:spacing w:line="240" w:lineRule="auto"/>
              <w:jc w:val="center"/>
              <w:rPr>
                <w:szCs w:val="24"/>
              </w:rPr>
            </w:pPr>
            <w:r>
              <w:rPr>
                <w:szCs w:val="24"/>
              </w:rPr>
              <w:t>50–</w:t>
            </w:r>
            <w:r w:rsidR="009855F9" w:rsidRPr="00540FEB">
              <w:rPr>
                <w:szCs w:val="24"/>
              </w:rPr>
              <w:t>80</w:t>
            </w:r>
          </w:p>
        </w:tc>
        <w:tc>
          <w:tcPr>
            <w:tcW w:w="3224" w:type="dxa"/>
            <w:tcBorders>
              <w:top w:val="single" w:sz="4" w:space="0" w:color="auto"/>
              <w:left w:val="nil"/>
              <w:bottom w:val="single" w:sz="4" w:space="0" w:color="auto"/>
              <w:right w:val="single" w:sz="4" w:space="0" w:color="auto"/>
            </w:tcBorders>
            <w:noWrap/>
            <w:vAlign w:val="center"/>
            <w:hideMark/>
          </w:tcPr>
          <w:p w14:paraId="0E7C2BBE" w14:textId="77777777" w:rsidR="003879CD" w:rsidRPr="00540FEB" w:rsidRDefault="009855F9" w:rsidP="000055AC">
            <w:pPr>
              <w:spacing w:line="240" w:lineRule="auto"/>
              <w:ind w:firstLine="0"/>
              <w:jc w:val="center"/>
              <w:rPr>
                <w:szCs w:val="24"/>
              </w:rPr>
            </w:pPr>
            <w:r w:rsidRPr="00540FEB">
              <w:rPr>
                <w:szCs w:val="24"/>
              </w:rPr>
              <w:t>10</w:t>
            </w:r>
          </w:p>
        </w:tc>
        <w:tc>
          <w:tcPr>
            <w:tcW w:w="3590" w:type="dxa"/>
            <w:tcBorders>
              <w:top w:val="single" w:sz="4" w:space="0" w:color="auto"/>
              <w:left w:val="single" w:sz="4" w:space="0" w:color="auto"/>
              <w:bottom w:val="single" w:sz="4" w:space="0" w:color="auto"/>
              <w:right w:val="single" w:sz="4" w:space="0" w:color="auto"/>
            </w:tcBorders>
            <w:vAlign w:val="center"/>
            <w:hideMark/>
          </w:tcPr>
          <w:p w14:paraId="4CA6E007" w14:textId="77777777" w:rsidR="003879CD" w:rsidRPr="00540FEB" w:rsidRDefault="009855F9" w:rsidP="000055AC">
            <w:pPr>
              <w:spacing w:line="240" w:lineRule="auto"/>
              <w:ind w:firstLine="0"/>
              <w:jc w:val="center"/>
              <w:rPr>
                <w:szCs w:val="24"/>
              </w:rPr>
            </w:pPr>
            <w:r w:rsidRPr="00540FEB">
              <w:rPr>
                <w:szCs w:val="24"/>
              </w:rPr>
              <w:t>25</w:t>
            </w:r>
          </w:p>
        </w:tc>
      </w:tr>
      <w:tr w:rsidR="0097243D" w:rsidRPr="00953527" w14:paraId="66990CA8" w14:textId="77777777" w:rsidTr="00F50237">
        <w:trPr>
          <w:cantSplit/>
          <w:trHeight w:val="255"/>
        </w:trPr>
        <w:tc>
          <w:tcPr>
            <w:tcW w:w="9464" w:type="dxa"/>
            <w:gridSpan w:val="3"/>
            <w:tcBorders>
              <w:top w:val="single" w:sz="4" w:space="0" w:color="auto"/>
              <w:left w:val="single" w:sz="4" w:space="0" w:color="auto"/>
              <w:bottom w:val="single" w:sz="4" w:space="0" w:color="auto"/>
              <w:right w:val="single" w:sz="4" w:space="0" w:color="auto"/>
            </w:tcBorders>
            <w:noWrap/>
            <w:vAlign w:val="bottom"/>
          </w:tcPr>
          <w:p w14:paraId="04E52A6B" w14:textId="77777777" w:rsidR="00F50237" w:rsidRPr="000055AC" w:rsidRDefault="00F50237" w:rsidP="000055AC">
            <w:pPr>
              <w:spacing w:line="240" w:lineRule="auto"/>
              <w:ind w:firstLine="487"/>
              <w:rPr>
                <w:sz w:val="20"/>
                <w:szCs w:val="20"/>
              </w:rPr>
            </w:pPr>
            <w:r w:rsidRPr="000055AC">
              <w:rPr>
                <w:rStyle w:val="vv0"/>
                <w:sz w:val="20"/>
                <w:szCs w:val="20"/>
              </w:rPr>
              <w:t>Примечание</w:t>
            </w:r>
            <w:r w:rsidR="00540FEB" w:rsidRPr="000055AC">
              <w:rPr>
                <w:rStyle w:val="vv0"/>
                <w:sz w:val="20"/>
                <w:szCs w:val="20"/>
              </w:rPr>
              <w:t xml:space="preserve"> </w:t>
            </w:r>
            <w:r w:rsidR="00540FEB" w:rsidRPr="000055AC">
              <w:rPr>
                <w:sz w:val="20"/>
                <w:szCs w:val="20"/>
              </w:rPr>
              <w:t>–</w:t>
            </w:r>
            <w:r w:rsidRPr="000055AC">
              <w:rPr>
                <w:sz w:val="20"/>
                <w:szCs w:val="20"/>
              </w:rPr>
              <w:t xml:space="preserve"> На участках тротуаров с разными продольными уклонами длин</w:t>
            </w:r>
            <w:r w:rsidR="00E82DEB" w:rsidRPr="000055AC">
              <w:rPr>
                <w:sz w:val="20"/>
                <w:szCs w:val="20"/>
              </w:rPr>
              <w:t>у</w:t>
            </w:r>
            <w:r w:rsidRPr="000055AC">
              <w:rPr>
                <w:sz w:val="20"/>
                <w:szCs w:val="20"/>
              </w:rPr>
              <w:t xml:space="preserve"> горизонтальной площадки, распол</w:t>
            </w:r>
            <w:r w:rsidR="00E82DEB" w:rsidRPr="000055AC">
              <w:rPr>
                <w:sz w:val="20"/>
                <w:szCs w:val="20"/>
              </w:rPr>
              <w:t>оженной между ними, устанавливают</w:t>
            </w:r>
            <w:r w:rsidRPr="000055AC">
              <w:rPr>
                <w:sz w:val="20"/>
                <w:szCs w:val="20"/>
              </w:rPr>
              <w:t xml:space="preserve"> по большему уклону.</w:t>
            </w:r>
          </w:p>
        </w:tc>
      </w:tr>
    </w:tbl>
    <w:p w14:paraId="4BC800CF" w14:textId="77777777" w:rsidR="00C05BB7" w:rsidRDefault="00C05BB7" w:rsidP="00C05BB7">
      <w:pPr>
        <w:pStyle w:val="aff2"/>
        <w:ind w:firstLine="567"/>
        <w:rPr>
          <w:sz w:val="28"/>
          <w:szCs w:val="28"/>
        </w:rPr>
      </w:pPr>
    </w:p>
    <w:p w14:paraId="1887754E" w14:textId="55D79DA7" w:rsidR="00FD3D7D" w:rsidRPr="00C05BB7" w:rsidRDefault="005E0881" w:rsidP="00C05BB7">
      <w:pPr>
        <w:pStyle w:val="aff2"/>
        <w:ind w:firstLine="567"/>
        <w:rPr>
          <w:sz w:val="28"/>
          <w:szCs w:val="28"/>
        </w:rPr>
      </w:pPr>
      <w:r w:rsidRPr="00C05BB7">
        <w:rPr>
          <w:sz w:val="28"/>
          <w:szCs w:val="28"/>
        </w:rPr>
        <w:t>7.2.</w:t>
      </w:r>
      <w:r w:rsidR="00393956" w:rsidRPr="00C05BB7">
        <w:rPr>
          <w:sz w:val="28"/>
          <w:szCs w:val="28"/>
        </w:rPr>
        <w:t>7</w:t>
      </w:r>
      <w:r w:rsidR="00540FEB" w:rsidRPr="00C05BB7">
        <w:rPr>
          <w:sz w:val="28"/>
          <w:szCs w:val="28"/>
        </w:rPr>
        <w:t xml:space="preserve"> </w:t>
      </w:r>
      <w:r w:rsidR="009855F9" w:rsidRPr="00C05BB7">
        <w:rPr>
          <w:sz w:val="28"/>
          <w:szCs w:val="28"/>
        </w:rPr>
        <w:t xml:space="preserve">При невозможности обеспечить пешеходные пути для </w:t>
      </w:r>
      <w:r w:rsidR="007D6D0A" w:rsidRPr="00C05BB7">
        <w:rPr>
          <w:sz w:val="28"/>
          <w:szCs w:val="28"/>
        </w:rPr>
        <w:t>МГН</w:t>
      </w:r>
      <w:r w:rsidR="009855F9" w:rsidRPr="00C05BB7">
        <w:rPr>
          <w:sz w:val="28"/>
          <w:szCs w:val="28"/>
        </w:rPr>
        <w:t xml:space="preserve"> в сложных условиях рельефа следует предусматривать альтернативные пути с минимально возможной протяженностью и обеспечением требуемых условий движения</w:t>
      </w:r>
      <w:r w:rsidR="007D6D0A" w:rsidRPr="00C05BB7">
        <w:rPr>
          <w:sz w:val="28"/>
          <w:szCs w:val="28"/>
        </w:rPr>
        <w:t xml:space="preserve"> (по СП 59.13330 и СП 140.13330)</w:t>
      </w:r>
      <w:r w:rsidR="009855F9" w:rsidRPr="00C05BB7">
        <w:rPr>
          <w:sz w:val="28"/>
          <w:szCs w:val="28"/>
        </w:rPr>
        <w:t>.</w:t>
      </w:r>
    </w:p>
    <w:p w14:paraId="1FABF6DF" w14:textId="77777777" w:rsidR="00735795" w:rsidRPr="00C05BB7" w:rsidRDefault="005E0881" w:rsidP="00C05BB7">
      <w:pPr>
        <w:pStyle w:val="aff2"/>
        <w:ind w:firstLine="567"/>
        <w:rPr>
          <w:i/>
          <w:strike/>
          <w:sz w:val="28"/>
          <w:szCs w:val="28"/>
        </w:rPr>
      </w:pPr>
      <w:r w:rsidRPr="00C05BB7">
        <w:rPr>
          <w:sz w:val="28"/>
          <w:szCs w:val="28"/>
        </w:rPr>
        <w:t>7.2.</w:t>
      </w:r>
      <w:r w:rsidR="00393956" w:rsidRPr="00C05BB7">
        <w:rPr>
          <w:sz w:val="28"/>
          <w:szCs w:val="28"/>
        </w:rPr>
        <w:t>8</w:t>
      </w:r>
      <w:r w:rsidRPr="00C05BB7">
        <w:rPr>
          <w:sz w:val="28"/>
          <w:szCs w:val="28"/>
        </w:rPr>
        <w:tab/>
      </w:r>
      <w:r w:rsidR="00540FEB" w:rsidRPr="00C05BB7">
        <w:rPr>
          <w:sz w:val="28"/>
          <w:szCs w:val="28"/>
        </w:rPr>
        <w:t xml:space="preserve"> </w:t>
      </w:r>
      <w:r w:rsidR="00735795" w:rsidRPr="00C05BB7">
        <w:rPr>
          <w:sz w:val="28"/>
          <w:szCs w:val="28"/>
        </w:rPr>
        <w:t>При продольных уклонах тротуаров более 50</w:t>
      </w:r>
      <w:r w:rsidR="00E82DEB" w:rsidRPr="00C05BB7">
        <w:rPr>
          <w:sz w:val="28"/>
          <w:szCs w:val="28"/>
        </w:rPr>
        <w:t xml:space="preserve"> </w:t>
      </w:r>
      <w:r w:rsidR="00735795" w:rsidRPr="00C05BB7">
        <w:rPr>
          <w:sz w:val="28"/>
          <w:szCs w:val="28"/>
        </w:rPr>
        <w:t>‰ необходимо предусматривать устройство лестниц, дублируемых па</w:t>
      </w:r>
      <w:r w:rsidR="00026BC3" w:rsidRPr="00C05BB7">
        <w:rPr>
          <w:sz w:val="28"/>
          <w:szCs w:val="28"/>
        </w:rPr>
        <w:t>ндусом, лифтом или подъемником.</w:t>
      </w:r>
    </w:p>
    <w:p w14:paraId="232A9212" w14:textId="77777777" w:rsidR="009855F9" w:rsidRPr="00C05BB7" w:rsidRDefault="00E82DEB" w:rsidP="00C05BB7">
      <w:pPr>
        <w:pStyle w:val="aff2"/>
        <w:ind w:firstLine="567"/>
        <w:rPr>
          <w:sz w:val="28"/>
          <w:szCs w:val="28"/>
        </w:rPr>
      </w:pPr>
      <w:r w:rsidRPr="00C05BB7">
        <w:rPr>
          <w:sz w:val="28"/>
          <w:szCs w:val="28"/>
        </w:rPr>
        <w:t>Количество</w:t>
      </w:r>
      <w:r w:rsidR="009855F9" w:rsidRPr="00C05BB7">
        <w:rPr>
          <w:sz w:val="28"/>
          <w:szCs w:val="28"/>
        </w:rPr>
        <w:t xml:space="preserve"> ступеней на о</w:t>
      </w:r>
      <w:r w:rsidRPr="00C05BB7">
        <w:rPr>
          <w:sz w:val="28"/>
          <w:szCs w:val="28"/>
        </w:rPr>
        <w:t xml:space="preserve">тдельных маршах лестниц </w:t>
      </w:r>
      <w:r w:rsidR="0056386C" w:rsidRPr="00C05BB7">
        <w:rPr>
          <w:sz w:val="28"/>
          <w:szCs w:val="28"/>
        </w:rPr>
        <w:t>принимают</w:t>
      </w:r>
      <w:r w:rsidRPr="00C05BB7">
        <w:rPr>
          <w:sz w:val="28"/>
          <w:szCs w:val="28"/>
        </w:rPr>
        <w:t xml:space="preserve"> в пределах 3–12, ширину</w:t>
      </w:r>
      <w:r w:rsidR="009855F9" w:rsidRPr="00C05BB7">
        <w:rPr>
          <w:sz w:val="28"/>
          <w:szCs w:val="28"/>
        </w:rPr>
        <w:t xml:space="preserve"> ступеней – не менее 1,35 м, высот</w:t>
      </w:r>
      <w:r w:rsidRPr="00C05BB7">
        <w:rPr>
          <w:sz w:val="28"/>
          <w:szCs w:val="28"/>
        </w:rPr>
        <w:t>у</w:t>
      </w:r>
      <w:r w:rsidR="009855F9" w:rsidRPr="00C05BB7">
        <w:rPr>
          <w:sz w:val="28"/>
          <w:szCs w:val="28"/>
        </w:rPr>
        <w:t xml:space="preserve"> – 0,12–0,15 м, глубин</w:t>
      </w:r>
      <w:r w:rsidRPr="00C05BB7">
        <w:rPr>
          <w:sz w:val="28"/>
          <w:szCs w:val="28"/>
        </w:rPr>
        <w:t>у</w:t>
      </w:r>
      <w:r w:rsidR="009855F9" w:rsidRPr="00C05BB7">
        <w:rPr>
          <w:sz w:val="28"/>
          <w:szCs w:val="28"/>
        </w:rPr>
        <w:t xml:space="preserve"> </w:t>
      </w:r>
      <w:proofErr w:type="spellStart"/>
      <w:r w:rsidR="009855F9" w:rsidRPr="00C05BB7">
        <w:rPr>
          <w:sz w:val="28"/>
          <w:szCs w:val="28"/>
        </w:rPr>
        <w:t>проступей</w:t>
      </w:r>
      <w:proofErr w:type="spellEnd"/>
      <w:r w:rsidR="009855F9" w:rsidRPr="00C05BB7">
        <w:rPr>
          <w:sz w:val="28"/>
          <w:szCs w:val="28"/>
        </w:rPr>
        <w:t xml:space="preserve"> – не менее 0,4 м. </w:t>
      </w:r>
    </w:p>
    <w:p w14:paraId="333273D6" w14:textId="77777777" w:rsidR="00FD3D7D" w:rsidRPr="00C05BB7" w:rsidRDefault="005E0881" w:rsidP="00C05BB7">
      <w:pPr>
        <w:pStyle w:val="aff2"/>
        <w:ind w:firstLine="567"/>
        <w:rPr>
          <w:sz w:val="28"/>
          <w:szCs w:val="28"/>
        </w:rPr>
      </w:pPr>
      <w:r w:rsidRPr="00C05BB7">
        <w:rPr>
          <w:sz w:val="28"/>
          <w:szCs w:val="28"/>
        </w:rPr>
        <w:t>7.2.</w:t>
      </w:r>
      <w:r w:rsidR="00393956" w:rsidRPr="00C05BB7">
        <w:rPr>
          <w:sz w:val="28"/>
          <w:szCs w:val="28"/>
        </w:rPr>
        <w:t>9</w:t>
      </w:r>
      <w:r w:rsidR="00540FEB" w:rsidRPr="00C05BB7">
        <w:rPr>
          <w:sz w:val="28"/>
          <w:szCs w:val="28"/>
        </w:rPr>
        <w:t xml:space="preserve"> </w:t>
      </w:r>
      <w:r w:rsidR="00E82DEB" w:rsidRPr="00C05BB7">
        <w:rPr>
          <w:sz w:val="28"/>
          <w:szCs w:val="28"/>
        </w:rPr>
        <w:t>Продольный</w:t>
      </w:r>
      <w:r w:rsidR="009855F9" w:rsidRPr="00C05BB7">
        <w:rPr>
          <w:sz w:val="28"/>
          <w:szCs w:val="28"/>
        </w:rPr>
        <w:t xml:space="preserve"> уклон</w:t>
      </w:r>
      <w:r w:rsidR="00E82DEB" w:rsidRPr="00C05BB7">
        <w:rPr>
          <w:sz w:val="28"/>
          <w:szCs w:val="28"/>
        </w:rPr>
        <w:t xml:space="preserve"> пандуса не должен</w:t>
      </w:r>
      <w:r w:rsidR="009855F9" w:rsidRPr="00C05BB7">
        <w:rPr>
          <w:sz w:val="28"/>
          <w:szCs w:val="28"/>
        </w:rPr>
        <w:t xml:space="preserve"> превышать 50 ‰, за исключением случаев проектирования в сложных условиях пересеченного рельефа местности</w:t>
      </w:r>
      <w:r w:rsidR="00276088" w:rsidRPr="00C05BB7">
        <w:rPr>
          <w:sz w:val="28"/>
          <w:szCs w:val="28"/>
        </w:rPr>
        <w:t xml:space="preserve"> или стесненных условиях</w:t>
      </w:r>
      <w:r w:rsidR="00E82DEB" w:rsidRPr="00C05BB7">
        <w:rPr>
          <w:sz w:val="28"/>
          <w:szCs w:val="28"/>
        </w:rPr>
        <w:t>, когда принимают</w:t>
      </w:r>
      <w:r w:rsidR="00276088" w:rsidRPr="00C05BB7">
        <w:rPr>
          <w:sz w:val="28"/>
          <w:szCs w:val="28"/>
        </w:rPr>
        <w:t xml:space="preserve"> 80 ‰</w:t>
      </w:r>
      <w:r w:rsidR="009855F9" w:rsidRPr="00C05BB7">
        <w:rPr>
          <w:sz w:val="28"/>
          <w:szCs w:val="28"/>
        </w:rPr>
        <w:t xml:space="preserve">. В случае невозможности обустройства пандуса с уклоном до установленных значений следует предусматривать поэтапное понижение уровня </w:t>
      </w:r>
      <w:r w:rsidR="00735795" w:rsidRPr="00C05BB7">
        <w:rPr>
          <w:sz w:val="28"/>
          <w:szCs w:val="28"/>
        </w:rPr>
        <w:t xml:space="preserve">прохождения </w:t>
      </w:r>
      <w:r w:rsidR="009855F9" w:rsidRPr="00C05BB7">
        <w:rPr>
          <w:sz w:val="28"/>
          <w:szCs w:val="28"/>
        </w:rPr>
        <w:t>пешеходных путей.</w:t>
      </w:r>
    </w:p>
    <w:p w14:paraId="3192B488" w14:textId="1C22E397" w:rsidR="009855F9" w:rsidRPr="00C05BB7" w:rsidRDefault="00C05BB7" w:rsidP="00C05BB7">
      <w:pPr>
        <w:pStyle w:val="aff2"/>
        <w:ind w:firstLine="567"/>
        <w:rPr>
          <w:b/>
          <w:bCs/>
          <w:sz w:val="28"/>
          <w:szCs w:val="28"/>
        </w:rPr>
      </w:pPr>
      <w:bookmarkStart w:id="269" w:name="_Toc516148973"/>
      <w:r>
        <w:rPr>
          <w:b/>
          <w:bCs/>
          <w:sz w:val="28"/>
          <w:szCs w:val="28"/>
        </w:rPr>
        <w:t xml:space="preserve">7.3 </w:t>
      </w:r>
      <w:r w:rsidR="009855F9" w:rsidRPr="00C05BB7">
        <w:rPr>
          <w:b/>
          <w:bCs/>
          <w:sz w:val="28"/>
          <w:szCs w:val="28"/>
        </w:rPr>
        <w:t>Пешеходные переходы</w:t>
      </w:r>
      <w:bookmarkEnd w:id="269"/>
    </w:p>
    <w:p w14:paraId="37DC4245" w14:textId="77777777" w:rsidR="000055AC" w:rsidRPr="002A75A4" w:rsidRDefault="000055AC" w:rsidP="000055AC">
      <w:pPr>
        <w:pStyle w:val="aff2"/>
        <w:ind w:firstLine="567"/>
        <w:rPr>
          <w:sz w:val="28"/>
          <w:szCs w:val="28"/>
        </w:rPr>
      </w:pPr>
      <w:r w:rsidRPr="002A75A4">
        <w:rPr>
          <w:sz w:val="28"/>
          <w:szCs w:val="28"/>
        </w:rPr>
        <w:t xml:space="preserve">7.3.1 При выборе типа пешеходного перехода следует учитывать: </w:t>
      </w:r>
    </w:p>
    <w:p w14:paraId="17E71C72" w14:textId="77777777" w:rsidR="000055AC" w:rsidRPr="002A75A4" w:rsidRDefault="000055AC" w:rsidP="000055AC">
      <w:pPr>
        <w:pStyle w:val="aff2"/>
        <w:ind w:firstLine="567"/>
        <w:rPr>
          <w:sz w:val="28"/>
          <w:szCs w:val="28"/>
        </w:rPr>
      </w:pPr>
      <w:r w:rsidRPr="002A75A4">
        <w:rPr>
          <w:sz w:val="28"/>
          <w:szCs w:val="28"/>
        </w:rPr>
        <w:t>- условия организации и безопасности движения транспорта и пешеходов;</w:t>
      </w:r>
    </w:p>
    <w:p w14:paraId="183B10EA" w14:textId="77777777" w:rsidR="000055AC" w:rsidRPr="002A75A4" w:rsidRDefault="000055AC" w:rsidP="000055AC">
      <w:pPr>
        <w:pStyle w:val="aff2"/>
        <w:ind w:firstLine="567"/>
        <w:rPr>
          <w:i/>
          <w:sz w:val="28"/>
          <w:szCs w:val="28"/>
        </w:rPr>
      </w:pPr>
      <w:r w:rsidRPr="002A75A4">
        <w:rPr>
          <w:sz w:val="28"/>
          <w:szCs w:val="28"/>
        </w:rPr>
        <w:t>- категорию улицы или дороги в соответствии требованиями пункта 11.4 СП 42.13330.2016;</w:t>
      </w:r>
    </w:p>
    <w:p w14:paraId="2D04B022" w14:textId="77777777" w:rsidR="000055AC" w:rsidRPr="002A75A4" w:rsidRDefault="000055AC" w:rsidP="000055AC">
      <w:pPr>
        <w:pStyle w:val="aff2"/>
        <w:ind w:firstLine="567"/>
        <w:rPr>
          <w:sz w:val="28"/>
          <w:szCs w:val="28"/>
        </w:rPr>
      </w:pPr>
      <w:r w:rsidRPr="002A75A4">
        <w:rPr>
          <w:sz w:val="28"/>
          <w:szCs w:val="28"/>
        </w:rPr>
        <w:t xml:space="preserve">- интенсивность движения транспорта и пешеходов; </w:t>
      </w:r>
    </w:p>
    <w:p w14:paraId="27E5DB00" w14:textId="77777777" w:rsidR="000055AC" w:rsidRPr="002A75A4" w:rsidRDefault="000055AC" w:rsidP="000055AC">
      <w:pPr>
        <w:pStyle w:val="aff2"/>
        <w:ind w:firstLine="567"/>
        <w:rPr>
          <w:sz w:val="28"/>
          <w:szCs w:val="28"/>
        </w:rPr>
      </w:pPr>
      <w:r w:rsidRPr="002A75A4">
        <w:rPr>
          <w:sz w:val="28"/>
          <w:szCs w:val="28"/>
        </w:rPr>
        <w:t>- характер окружающей застройки, ее историко-культурную, архитектурно-градостроительную значимость;</w:t>
      </w:r>
    </w:p>
    <w:p w14:paraId="380F4FE4" w14:textId="77777777" w:rsidR="000055AC" w:rsidRPr="002A75A4" w:rsidRDefault="000055AC" w:rsidP="000055AC">
      <w:pPr>
        <w:pStyle w:val="aff2"/>
        <w:ind w:firstLine="567"/>
        <w:rPr>
          <w:sz w:val="28"/>
          <w:szCs w:val="28"/>
        </w:rPr>
      </w:pPr>
      <w:r w:rsidRPr="002A75A4">
        <w:rPr>
          <w:sz w:val="28"/>
          <w:szCs w:val="28"/>
        </w:rPr>
        <w:t>- рельеф местности;</w:t>
      </w:r>
    </w:p>
    <w:p w14:paraId="3E789CD8" w14:textId="77777777" w:rsidR="000055AC" w:rsidRPr="002A75A4" w:rsidRDefault="000055AC" w:rsidP="000055AC">
      <w:pPr>
        <w:pStyle w:val="aff2"/>
        <w:ind w:firstLine="567"/>
        <w:rPr>
          <w:sz w:val="28"/>
          <w:szCs w:val="28"/>
        </w:rPr>
      </w:pPr>
      <w:r w:rsidRPr="002A75A4">
        <w:rPr>
          <w:sz w:val="28"/>
          <w:szCs w:val="28"/>
        </w:rPr>
        <w:t>- геологические и гидрогеологические характеристики грунтов;</w:t>
      </w:r>
    </w:p>
    <w:p w14:paraId="6572C885" w14:textId="6A3822BC" w:rsidR="00FD3D7D" w:rsidRDefault="000055AC" w:rsidP="000055AC">
      <w:pPr>
        <w:pStyle w:val="aff2"/>
        <w:ind w:firstLine="567"/>
        <w:rPr>
          <w:sz w:val="28"/>
          <w:szCs w:val="28"/>
        </w:rPr>
      </w:pPr>
      <w:r w:rsidRPr="002A75A4">
        <w:rPr>
          <w:sz w:val="28"/>
          <w:szCs w:val="28"/>
        </w:rPr>
        <w:t>- степень использования подземного пространства в месте его предполагаемого размещения.</w:t>
      </w:r>
    </w:p>
    <w:p w14:paraId="74262E49" w14:textId="77777777" w:rsidR="000055AC" w:rsidRPr="00B876E7" w:rsidRDefault="000055AC" w:rsidP="000055AC">
      <w:pPr>
        <w:pStyle w:val="aff2"/>
        <w:ind w:firstLine="567"/>
        <w:rPr>
          <w:b/>
          <w:sz w:val="28"/>
          <w:szCs w:val="28"/>
        </w:rPr>
      </w:pPr>
      <w:r w:rsidRPr="00B876E7">
        <w:rPr>
          <w:b/>
          <w:sz w:val="28"/>
          <w:szCs w:val="28"/>
        </w:rPr>
        <w:t>(Измененная редакция, Изм. № 1).</w:t>
      </w:r>
    </w:p>
    <w:p w14:paraId="7F837313" w14:textId="77777777" w:rsidR="009855F9" w:rsidRPr="000055AC" w:rsidRDefault="009855F9" w:rsidP="000055AC">
      <w:pPr>
        <w:pStyle w:val="aff2"/>
        <w:ind w:firstLine="567"/>
        <w:rPr>
          <w:b/>
          <w:bCs/>
          <w:sz w:val="28"/>
          <w:szCs w:val="28"/>
        </w:rPr>
      </w:pPr>
      <w:bookmarkStart w:id="270" w:name="_Toc516148974"/>
      <w:r w:rsidRPr="000055AC">
        <w:rPr>
          <w:b/>
          <w:bCs/>
          <w:sz w:val="28"/>
          <w:szCs w:val="28"/>
        </w:rPr>
        <w:t>Наземные пе</w:t>
      </w:r>
      <w:r w:rsidR="00F73566" w:rsidRPr="000055AC">
        <w:rPr>
          <w:b/>
          <w:bCs/>
          <w:sz w:val="28"/>
          <w:szCs w:val="28"/>
        </w:rPr>
        <w:t>шеходны</w:t>
      </w:r>
      <w:r w:rsidRPr="000055AC">
        <w:rPr>
          <w:b/>
          <w:bCs/>
          <w:sz w:val="28"/>
          <w:szCs w:val="28"/>
        </w:rPr>
        <w:t>е переходы</w:t>
      </w:r>
      <w:bookmarkEnd w:id="270"/>
    </w:p>
    <w:p w14:paraId="70E29B28" w14:textId="77777777" w:rsidR="00FD3D7D" w:rsidRPr="000055AC" w:rsidRDefault="005E0881" w:rsidP="000055AC">
      <w:pPr>
        <w:pStyle w:val="aff2"/>
        <w:ind w:firstLine="567"/>
        <w:rPr>
          <w:strike/>
          <w:sz w:val="28"/>
          <w:szCs w:val="28"/>
        </w:rPr>
      </w:pPr>
      <w:r w:rsidRPr="000055AC">
        <w:rPr>
          <w:sz w:val="28"/>
          <w:szCs w:val="28"/>
        </w:rPr>
        <w:t>7.</w:t>
      </w:r>
      <w:r w:rsidR="00393956" w:rsidRPr="000055AC">
        <w:rPr>
          <w:sz w:val="28"/>
          <w:szCs w:val="28"/>
        </w:rPr>
        <w:t>3.2</w:t>
      </w:r>
      <w:r w:rsidR="00540FEB" w:rsidRPr="000055AC">
        <w:rPr>
          <w:sz w:val="28"/>
          <w:szCs w:val="28"/>
        </w:rPr>
        <w:t xml:space="preserve"> </w:t>
      </w:r>
      <w:r w:rsidR="009855F9" w:rsidRPr="000055AC">
        <w:rPr>
          <w:sz w:val="28"/>
          <w:szCs w:val="28"/>
        </w:rPr>
        <w:t xml:space="preserve">Пешеходные переходы в уровне проезжей части следует предусматривать при интенсивности движения транспорта, превышающей 250 </w:t>
      </w:r>
      <w:proofErr w:type="spellStart"/>
      <w:r w:rsidR="00F73566" w:rsidRPr="000055AC">
        <w:rPr>
          <w:sz w:val="28"/>
          <w:szCs w:val="28"/>
        </w:rPr>
        <w:t>п</w:t>
      </w:r>
      <w:r w:rsidR="00E82DEB" w:rsidRPr="000055AC">
        <w:rPr>
          <w:sz w:val="28"/>
          <w:szCs w:val="28"/>
        </w:rPr>
        <w:t>рив</w:t>
      </w:r>
      <w:proofErr w:type="spellEnd"/>
      <w:r w:rsidR="00F73566" w:rsidRPr="000055AC">
        <w:rPr>
          <w:sz w:val="28"/>
          <w:szCs w:val="28"/>
        </w:rPr>
        <w:t>.</w:t>
      </w:r>
      <w:r w:rsidR="00751948" w:rsidRPr="000055AC">
        <w:rPr>
          <w:sz w:val="28"/>
          <w:szCs w:val="28"/>
        </w:rPr>
        <w:t xml:space="preserve"> </w:t>
      </w:r>
      <w:r w:rsidR="00F73566" w:rsidRPr="000055AC">
        <w:rPr>
          <w:sz w:val="28"/>
          <w:szCs w:val="28"/>
        </w:rPr>
        <w:t>ед.</w:t>
      </w:r>
      <w:r w:rsidRPr="000055AC">
        <w:rPr>
          <w:sz w:val="28"/>
          <w:szCs w:val="28"/>
        </w:rPr>
        <w:t>/ч</w:t>
      </w:r>
      <w:r w:rsidR="009855F9" w:rsidRPr="000055AC">
        <w:rPr>
          <w:sz w:val="28"/>
          <w:szCs w:val="28"/>
        </w:rPr>
        <w:t xml:space="preserve"> суммарно по всем полосам движения в одном направлении, на пересечениях улиц, в местах размещения остановочных пунктов </w:t>
      </w:r>
      <w:r w:rsidR="00E82DEB" w:rsidRPr="000055AC">
        <w:rPr>
          <w:sz w:val="28"/>
          <w:szCs w:val="28"/>
        </w:rPr>
        <w:t>НПТОП</w:t>
      </w:r>
      <w:r w:rsidR="009855F9" w:rsidRPr="000055AC">
        <w:rPr>
          <w:sz w:val="28"/>
          <w:szCs w:val="28"/>
        </w:rPr>
        <w:t>, а также в местах размещения объектов социального назначения</w:t>
      </w:r>
      <w:r w:rsidR="00622171" w:rsidRPr="000055AC">
        <w:rPr>
          <w:sz w:val="28"/>
          <w:szCs w:val="28"/>
        </w:rPr>
        <w:t>,</w:t>
      </w:r>
      <w:r w:rsidR="009855F9" w:rsidRPr="000055AC">
        <w:rPr>
          <w:sz w:val="28"/>
          <w:szCs w:val="28"/>
        </w:rPr>
        <w:t xml:space="preserve"> посещаемых </w:t>
      </w:r>
      <w:r w:rsidR="00307160" w:rsidRPr="000055AC">
        <w:rPr>
          <w:sz w:val="28"/>
          <w:szCs w:val="28"/>
        </w:rPr>
        <w:t>МГН,</w:t>
      </w:r>
    </w:p>
    <w:p w14:paraId="40674617" w14:textId="77777777" w:rsidR="00FD3D7D" w:rsidRPr="000055AC" w:rsidRDefault="004A622C" w:rsidP="000055AC">
      <w:pPr>
        <w:pStyle w:val="aff2"/>
        <w:ind w:firstLine="567"/>
        <w:rPr>
          <w:sz w:val="28"/>
          <w:szCs w:val="28"/>
        </w:rPr>
      </w:pPr>
      <w:r w:rsidRPr="000055AC">
        <w:rPr>
          <w:sz w:val="28"/>
          <w:szCs w:val="28"/>
        </w:rPr>
        <w:t>7.</w:t>
      </w:r>
      <w:r w:rsidR="00393956" w:rsidRPr="000055AC">
        <w:rPr>
          <w:sz w:val="28"/>
          <w:szCs w:val="28"/>
        </w:rPr>
        <w:t>3.3</w:t>
      </w:r>
      <w:r w:rsidRPr="000055AC">
        <w:rPr>
          <w:sz w:val="28"/>
          <w:szCs w:val="28"/>
        </w:rPr>
        <w:tab/>
      </w:r>
      <w:r w:rsidR="00540FEB" w:rsidRPr="000055AC">
        <w:rPr>
          <w:sz w:val="28"/>
          <w:szCs w:val="28"/>
        </w:rPr>
        <w:t xml:space="preserve"> Н</w:t>
      </w:r>
      <w:r w:rsidR="009855F9" w:rsidRPr="000055AC">
        <w:rPr>
          <w:sz w:val="28"/>
          <w:szCs w:val="28"/>
        </w:rPr>
        <w:t>аземные пешеходные переходы допускается размещать:</w:t>
      </w:r>
    </w:p>
    <w:p w14:paraId="54F8C43C" w14:textId="77777777" w:rsidR="009855F9" w:rsidRPr="000055AC" w:rsidRDefault="00540FEB" w:rsidP="000055AC">
      <w:pPr>
        <w:pStyle w:val="aff2"/>
        <w:ind w:firstLine="567"/>
        <w:rPr>
          <w:sz w:val="28"/>
          <w:szCs w:val="28"/>
        </w:rPr>
      </w:pPr>
      <w:r w:rsidRPr="000055AC">
        <w:rPr>
          <w:sz w:val="28"/>
          <w:szCs w:val="28"/>
        </w:rPr>
        <w:t xml:space="preserve">- </w:t>
      </w:r>
      <w:r w:rsidR="009855F9" w:rsidRPr="000055AC">
        <w:rPr>
          <w:sz w:val="28"/>
          <w:szCs w:val="28"/>
        </w:rPr>
        <w:t>на магистральных улицах регулируемого движения – через 300–400 м в соответст</w:t>
      </w:r>
      <w:r w:rsidR="00026BC3" w:rsidRPr="000055AC">
        <w:rPr>
          <w:sz w:val="28"/>
          <w:szCs w:val="28"/>
        </w:rPr>
        <w:t>вии с шагом размещения остановочных пунктов</w:t>
      </w:r>
      <w:r w:rsidR="009855F9" w:rsidRPr="000055AC">
        <w:rPr>
          <w:sz w:val="28"/>
          <w:szCs w:val="28"/>
        </w:rPr>
        <w:t xml:space="preserve"> </w:t>
      </w:r>
      <w:r w:rsidR="00E82DEB" w:rsidRPr="000055AC">
        <w:rPr>
          <w:sz w:val="28"/>
          <w:szCs w:val="28"/>
        </w:rPr>
        <w:t>НПТОП</w:t>
      </w:r>
      <w:r w:rsidR="009855F9" w:rsidRPr="000055AC">
        <w:rPr>
          <w:sz w:val="28"/>
          <w:szCs w:val="28"/>
        </w:rPr>
        <w:t>;</w:t>
      </w:r>
    </w:p>
    <w:p w14:paraId="668D1081" w14:textId="77777777" w:rsidR="009855F9" w:rsidRPr="000055AC" w:rsidRDefault="00540FEB" w:rsidP="000055AC">
      <w:pPr>
        <w:pStyle w:val="aff2"/>
        <w:ind w:firstLine="567"/>
        <w:rPr>
          <w:sz w:val="28"/>
          <w:szCs w:val="28"/>
        </w:rPr>
      </w:pPr>
      <w:r w:rsidRPr="000055AC">
        <w:rPr>
          <w:sz w:val="28"/>
          <w:szCs w:val="28"/>
        </w:rPr>
        <w:t xml:space="preserve">- </w:t>
      </w:r>
      <w:r w:rsidR="009855F9" w:rsidRPr="000055AC">
        <w:rPr>
          <w:sz w:val="28"/>
          <w:szCs w:val="28"/>
        </w:rPr>
        <w:t>на улицах и дорогах местного значения в зонах застройки жилого</w:t>
      </w:r>
      <w:r w:rsidR="00D9102A" w:rsidRPr="000055AC">
        <w:rPr>
          <w:sz w:val="28"/>
          <w:szCs w:val="28"/>
        </w:rPr>
        <w:t xml:space="preserve"> </w:t>
      </w:r>
      <w:r w:rsidR="009855F9" w:rsidRPr="000055AC">
        <w:rPr>
          <w:sz w:val="28"/>
          <w:szCs w:val="28"/>
        </w:rPr>
        <w:t>и общественного назначения – через 150–250 м, в остальных случаях – по мере потребности.</w:t>
      </w:r>
    </w:p>
    <w:p w14:paraId="4CBF157B" w14:textId="77777777" w:rsidR="009855F9" w:rsidRPr="000055AC" w:rsidRDefault="009855F9" w:rsidP="000055AC">
      <w:pPr>
        <w:pStyle w:val="aff2"/>
        <w:ind w:firstLine="567"/>
        <w:rPr>
          <w:sz w:val="28"/>
          <w:szCs w:val="28"/>
        </w:rPr>
      </w:pPr>
      <w:r w:rsidRPr="000055AC">
        <w:rPr>
          <w:sz w:val="28"/>
          <w:szCs w:val="28"/>
        </w:rPr>
        <w:t>На магистральных улицах непрерывного движения устройство наземных пешеходных переходов не допускается.</w:t>
      </w:r>
    </w:p>
    <w:p w14:paraId="59A7E9BF" w14:textId="77777777" w:rsidR="00FD3D7D" w:rsidRPr="000055AC" w:rsidRDefault="004A622C" w:rsidP="000055AC">
      <w:pPr>
        <w:pStyle w:val="aff2"/>
        <w:ind w:firstLine="567"/>
        <w:rPr>
          <w:sz w:val="28"/>
          <w:szCs w:val="28"/>
        </w:rPr>
      </w:pPr>
      <w:r w:rsidRPr="000055AC">
        <w:rPr>
          <w:sz w:val="28"/>
          <w:szCs w:val="28"/>
        </w:rPr>
        <w:t>7.</w:t>
      </w:r>
      <w:r w:rsidR="00393956" w:rsidRPr="000055AC">
        <w:rPr>
          <w:sz w:val="28"/>
          <w:szCs w:val="28"/>
        </w:rPr>
        <w:t>3.4</w:t>
      </w:r>
      <w:r w:rsidRPr="000055AC">
        <w:rPr>
          <w:sz w:val="28"/>
          <w:szCs w:val="28"/>
        </w:rPr>
        <w:tab/>
      </w:r>
      <w:r w:rsidR="00540FEB" w:rsidRPr="000055AC">
        <w:rPr>
          <w:sz w:val="28"/>
          <w:szCs w:val="28"/>
        </w:rPr>
        <w:t xml:space="preserve"> </w:t>
      </w:r>
      <w:r w:rsidR="009855F9" w:rsidRPr="000055AC">
        <w:rPr>
          <w:sz w:val="28"/>
          <w:szCs w:val="28"/>
        </w:rPr>
        <w:t>Ширину перехода следует назначать по</w:t>
      </w:r>
      <w:r w:rsidR="00E82DEB" w:rsidRPr="000055AC">
        <w:rPr>
          <w:sz w:val="28"/>
          <w:szCs w:val="28"/>
        </w:rPr>
        <w:t xml:space="preserve"> расчету</w:t>
      </w:r>
      <w:r w:rsidR="009855F9" w:rsidRPr="000055AC">
        <w:rPr>
          <w:sz w:val="28"/>
          <w:szCs w:val="28"/>
        </w:rPr>
        <w:t xml:space="preserve"> в соответствии с ГОСТ Р 52289, но не менее 4,0 м.</w:t>
      </w:r>
    </w:p>
    <w:p w14:paraId="19BF2AF7" w14:textId="77777777" w:rsidR="00FD3D7D" w:rsidRPr="000055AC" w:rsidRDefault="004A622C" w:rsidP="000055AC">
      <w:pPr>
        <w:pStyle w:val="aff2"/>
        <w:ind w:firstLine="567"/>
        <w:rPr>
          <w:strike/>
          <w:sz w:val="28"/>
          <w:szCs w:val="28"/>
        </w:rPr>
      </w:pPr>
      <w:r w:rsidRPr="000055AC">
        <w:rPr>
          <w:sz w:val="28"/>
          <w:szCs w:val="28"/>
        </w:rPr>
        <w:t>7.</w:t>
      </w:r>
      <w:r w:rsidR="00393956" w:rsidRPr="000055AC">
        <w:rPr>
          <w:sz w:val="28"/>
          <w:szCs w:val="28"/>
        </w:rPr>
        <w:t>3.5</w:t>
      </w:r>
      <w:r w:rsidRPr="000055AC">
        <w:rPr>
          <w:sz w:val="28"/>
          <w:szCs w:val="28"/>
        </w:rPr>
        <w:tab/>
      </w:r>
      <w:r w:rsidR="00540FEB" w:rsidRPr="000055AC">
        <w:rPr>
          <w:sz w:val="28"/>
          <w:szCs w:val="28"/>
        </w:rPr>
        <w:t xml:space="preserve"> </w:t>
      </w:r>
      <w:r w:rsidR="009855F9" w:rsidRPr="000055AC">
        <w:rPr>
          <w:sz w:val="28"/>
          <w:szCs w:val="28"/>
        </w:rPr>
        <w:t>При проектировании нерегулируемых пересечений проезжей части с путями следования пешеходов необходимо обеспечить взаимную видимость пешеходов и транспортных средств.</w:t>
      </w:r>
    </w:p>
    <w:p w14:paraId="55E012C1" w14:textId="3AAE283F" w:rsidR="00FD3D7D" w:rsidRPr="000055AC" w:rsidRDefault="004A622C" w:rsidP="000055AC">
      <w:pPr>
        <w:pStyle w:val="aff2"/>
        <w:ind w:firstLine="567"/>
        <w:rPr>
          <w:sz w:val="28"/>
          <w:szCs w:val="28"/>
        </w:rPr>
      </w:pPr>
      <w:r w:rsidRPr="000055AC">
        <w:rPr>
          <w:sz w:val="28"/>
          <w:szCs w:val="28"/>
        </w:rPr>
        <w:t>7.</w:t>
      </w:r>
      <w:r w:rsidR="00393956" w:rsidRPr="000055AC">
        <w:rPr>
          <w:sz w:val="28"/>
          <w:szCs w:val="28"/>
        </w:rPr>
        <w:t>3.6</w:t>
      </w:r>
      <w:r w:rsidRPr="000055AC">
        <w:rPr>
          <w:sz w:val="28"/>
          <w:szCs w:val="28"/>
        </w:rPr>
        <w:tab/>
      </w:r>
      <w:r w:rsidR="00540FEB" w:rsidRPr="000055AC">
        <w:rPr>
          <w:sz w:val="28"/>
          <w:szCs w:val="28"/>
        </w:rPr>
        <w:t xml:space="preserve"> </w:t>
      </w:r>
      <w:r w:rsidR="009855F9" w:rsidRPr="000055AC">
        <w:rPr>
          <w:sz w:val="28"/>
          <w:szCs w:val="28"/>
        </w:rPr>
        <w:t>Минимальное</w:t>
      </w:r>
      <w:r w:rsidR="000055AC">
        <w:rPr>
          <w:sz w:val="28"/>
          <w:szCs w:val="28"/>
        </w:rPr>
        <w:t xml:space="preserve"> </w:t>
      </w:r>
      <w:r w:rsidR="009855F9" w:rsidRPr="000055AC">
        <w:rPr>
          <w:sz w:val="28"/>
          <w:szCs w:val="28"/>
        </w:rPr>
        <w:t>расстояние боковой видимости в зоне пешеходн</w:t>
      </w:r>
      <w:r w:rsidR="00440C90" w:rsidRPr="000055AC">
        <w:rPr>
          <w:sz w:val="28"/>
          <w:szCs w:val="28"/>
        </w:rPr>
        <w:t>ых</w:t>
      </w:r>
      <w:r w:rsidR="009855F9" w:rsidRPr="000055AC">
        <w:rPr>
          <w:sz w:val="28"/>
          <w:szCs w:val="28"/>
        </w:rPr>
        <w:t xml:space="preserve"> переход</w:t>
      </w:r>
      <w:r w:rsidR="00440C90" w:rsidRPr="000055AC">
        <w:rPr>
          <w:sz w:val="28"/>
          <w:szCs w:val="28"/>
        </w:rPr>
        <w:t>ов (устраиваемых в соответствии с требованиями 5.2.20)</w:t>
      </w:r>
      <w:r w:rsidR="009855F9" w:rsidRPr="000055AC">
        <w:rPr>
          <w:sz w:val="28"/>
          <w:szCs w:val="28"/>
        </w:rPr>
        <w:t xml:space="preserve"> должно обеспечивать видимость любых предметов, имеющих высоту 0,6 м и более, находящихся на середине пути следования пешеходов, с высоты глаз водителя автомобиля, равной 1,0 м от поверхности проезжей части. Минимальное расстояние боковой видимости пешеходов (</w:t>
      </w:r>
      <w:r w:rsidR="0056386C" w:rsidRPr="000055AC">
        <w:rPr>
          <w:sz w:val="28"/>
          <w:szCs w:val="28"/>
        </w:rPr>
        <w:t>рисунок Г.1</w:t>
      </w:r>
      <w:r w:rsidR="009855F9" w:rsidRPr="000055AC">
        <w:rPr>
          <w:sz w:val="28"/>
          <w:szCs w:val="28"/>
        </w:rPr>
        <w:t>) следует назначать в соответствии с таблицей 7.</w:t>
      </w:r>
      <w:r w:rsidR="00393956" w:rsidRPr="000055AC">
        <w:rPr>
          <w:sz w:val="28"/>
          <w:szCs w:val="28"/>
        </w:rPr>
        <w:t>3.</w:t>
      </w:r>
    </w:p>
    <w:p w14:paraId="3D6C534C" w14:textId="77777777" w:rsidR="000055AC" w:rsidRDefault="000055AC" w:rsidP="000055AC">
      <w:pPr>
        <w:pStyle w:val="aff2"/>
        <w:rPr>
          <w:spacing w:val="40"/>
          <w:sz w:val="28"/>
          <w:szCs w:val="28"/>
        </w:rPr>
      </w:pPr>
    </w:p>
    <w:p w14:paraId="103C6BD4" w14:textId="7FC4633F" w:rsidR="003879CD" w:rsidRPr="000055AC" w:rsidRDefault="009855F9" w:rsidP="000055AC">
      <w:pPr>
        <w:pStyle w:val="aff2"/>
        <w:rPr>
          <w:sz w:val="28"/>
          <w:szCs w:val="28"/>
        </w:rPr>
      </w:pPr>
      <w:r w:rsidRPr="000055AC">
        <w:rPr>
          <w:spacing w:val="40"/>
          <w:sz w:val="28"/>
          <w:szCs w:val="28"/>
        </w:rPr>
        <w:t>Таблица</w:t>
      </w:r>
      <w:r w:rsidRPr="000055AC">
        <w:rPr>
          <w:sz w:val="28"/>
          <w:szCs w:val="28"/>
        </w:rPr>
        <w:t xml:space="preserve"> 7.</w:t>
      </w:r>
      <w:r w:rsidR="00393956" w:rsidRPr="000055AC">
        <w:rPr>
          <w:sz w:val="28"/>
          <w:szCs w:val="28"/>
        </w:rPr>
        <w:t>3</w:t>
      </w:r>
      <w:r w:rsidR="00D9102A" w:rsidRPr="000055AC">
        <w:rPr>
          <w:sz w:val="28"/>
          <w:szCs w:val="28"/>
        </w:rPr>
        <w:t xml:space="preserve"> </w:t>
      </w:r>
      <w:r w:rsidRPr="000055AC">
        <w:rPr>
          <w:sz w:val="28"/>
          <w:szCs w:val="28"/>
        </w:rPr>
        <w:t xml:space="preserve">– </w:t>
      </w:r>
      <w:r w:rsidRPr="000055AC">
        <w:rPr>
          <w:b/>
          <w:sz w:val="28"/>
          <w:szCs w:val="28"/>
        </w:rPr>
        <w:t>Расстояния боковой видимости</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5"/>
        <w:gridCol w:w="3077"/>
        <w:gridCol w:w="2945"/>
      </w:tblGrid>
      <w:tr w:rsidR="0097243D" w:rsidRPr="00953527" w14:paraId="1FF8960A" w14:textId="77777777" w:rsidTr="000055AC">
        <w:trPr>
          <w:trHeight w:val="20"/>
        </w:trPr>
        <w:tc>
          <w:tcPr>
            <w:tcW w:w="3215" w:type="dxa"/>
          </w:tcPr>
          <w:p w14:paraId="79016533" w14:textId="77777777" w:rsidR="003879CD" w:rsidRPr="000055AC" w:rsidRDefault="009855F9" w:rsidP="000055AC">
            <w:pPr>
              <w:spacing w:line="240" w:lineRule="auto"/>
              <w:ind w:firstLine="0"/>
              <w:jc w:val="center"/>
              <w:rPr>
                <w:szCs w:val="24"/>
              </w:rPr>
            </w:pPr>
            <w:r w:rsidRPr="000055AC">
              <w:rPr>
                <w:i/>
                <w:szCs w:val="24"/>
                <w:lang w:val="en-US"/>
              </w:rPr>
              <w:t>V</w:t>
            </w:r>
            <w:proofErr w:type="spellStart"/>
            <w:r w:rsidRPr="000055AC">
              <w:rPr>
                <w:szCs w:val="24"/>
                <w:vertAlign w:val="subscript"/>
              </w:rPr>
              <w:t>расч</w:t>
            </w:r>
            <w:proofErr w:type="spellEnd"/>
            <w:r w:rsidRPr="000055AC">
              <w:rPr>
                <w:szCs w:val="24"/>
              </w:rPr>
              <w:t>, км/ч</w:t>
            </w:r>
          </w:p>
        </w:tc>
        <w:tc>
          <w:tcPr>
            <w:tcW w:w="3077" w:type="dxa"/>
          </w:tcPr>
          <w:p w14:paraId="459456C7" w14:textId="77777777" w:rsidR="003879CD" w:rsidRPr="000055AC" w:rsidRDefault="009855F9" w:rsidP="000055AC">
            <w:pPr>
              <w:spacing w:line="240" w:lineRule="auto"/>
              <w:ind w:firstLine="0"/>
              <w:jc w:val="center"/>
              <w:rPr>
                <w:szCs w:val="24"/>
              </w:rPr>
            </w:pPr>
            <w:r w:rsidRPr="000055AC">
              <w:rPr>
                <w:i/>
                <w:szCs w:val="24"/>
                <w:lang w:val="en-US"/>
              </w:rPr>
              <w:t>S</w:t>
            </w:r>
            <w:proofErr w:type="spellStart"/>
            <w:r w:rsidRPr="000055AC">
              <w:rPr>
                <w:szCs w:val="24"/>
                <w:vertAlign w:val="subscript"/>
              </w:rPr>
              <w:t>ост</w:t>
            </w:r>
            <w:r w:rsidR="0064789E" w:rsidRPr="000055AC">
              <w:rPr>
                <w:szCs w:val="24"/>
                <w:vertAlign w:val="subscript"/>
              </w:rPr>
              <w:t>.б</w:t>
            </w:r>
            <w:proofErr w:type="spellEnd"/>
            <w:r w:rsidR="0064789E" w:rsidRPr="000055AC">
              <w:rPr>
                <w:szCs w:val="24"/>
                <w:vertAlign w:val="subscript"/>
              </w:rPr>
              <w:t>.</w:t>
            </w:r>
            <w:r w:rsidRPr="000055AC">
              <w:rPr>
                <w:szCs w:val="24"/>
              </w:rPr>
              <w:t>, м</w:t>
            </w:r>
          </w:p>
        </w:tc>
        <w:tc>
          <w:tcPr>
            <w:tcW w:w="2945" w:type="dxa"/>
          </w:tcPr>
          <w:p w14:paraId="66D1F6DE" w14:textId="77777777" w:rsidR="003879CD" w:rsidRPr="000055AC" w:rsidRDefault="009855F9" w:rsidP="000055AC">
            <w:pPr>
              <w:spacing w:line="240" w:lineRule="auto"/>
              <w:ind w:firstLine="0"/>
              <w:jc w:val="center"/>
              <w:rPr>
                <w:szCs w:val="24"/>
              </w:rPr>
            </w:pPr>
            <w:proofErr w:type="spellStart"/>
            <w:r w:rsidRPr="000055AC">
              <w:rPr>
                <w:i/>
                <w:szCs w:val="24"/>
              </w:rPr>
              <w:t>S</w:t>
            </w:r>
            <w:r w:rsidRPr="000055AC">
              <w:rPr>
                <w:szCs w:val="24"/>
                <w:vertAlign w:val="subscript"/>
              </w:rPr>
              <w:t>бок</w:t>
            </w:r>
            <w:proofErr w:type="spellEnd"/>
            <w:r w:rsidRPr="000055AC">
              <w:rPr>
                <w:szCs w:val="24"/>
              </w:rPr>
              <w:t>, м</w:t>
            </w:r>
          </w:p>
        </w:tc>
      </w:tr>
      <w:tr w:rsidR="0097243D" w:rsidRPr="00953527" w14:paraId="0EA71C94" w14:textId="77777777" w:rsidTr="000055AC">
        <w:trPr>
          <w:trHeight w:val="20"/>
        </w:trPr>
        <w:tc>
          <w:tcPr>
            <w:tcW w:w="3215" w:type="dxa"/>
          </w:tcPr>
          <w:p w14:paraId="1EA0CCFC" w14:textId="77777777" w:rsidR="003879CD" w:rsidRPr="000055AC" w:rsidRDefault="009855F9" w:rsidP="000055AC">
            <w:pPr>
              <w:spacing w:line="240" w:lineRule="auto"/>
              <w:ind w:firstLine="0"/>
              <w:jc w:val="center"/>
              <w:rPr>
                <w:szCs w:val="24"/>
              </w:rPr>
            </w:pPr>
            <w:r w:rsidRPr="000055AC">
              <w:rPr>
                <w:szCs w:val="24"/>
              </w:rPr>
              <w:t>30</w:t>
            </w:r>
          </w:p>
        </w:tc>
        <w:tc>
          <w:tcPr>
            <w:tcW w:w="3077" w:type="dxa"/>
          </w:tcPr>
          <w:p w14:paraId="19E4A0BD" w14:textId="77777777" w:rsidR="003879CD" w:rsidRPr="000055AC" w:rsidRDefault="009855F9" w:rsidP="000055AC">
            <w:pPr>
              <w:spacing w:line="240" w:lineRule="auto"/>
              <w:ind w:firstLine="0"/>
              <w:jc w:val="center"/>
              <w:rPr>
                <w:szCs w:val="24"/>
              </w:rPr>
            </w:pPr>
            <w:r w:rsidRPr="000055AC">
              <w:rPr>
                <w:szCs w:val="24"/>
              </w:rPr>
              <w:t>35</w:t>
            </w:r>
          </w:p>
        </w:tc>
        <w:tc>
          <w:tcPr>
            <w:tcW w:w="2945" w:type="dxa"/>
            <w:vAlign w:val="center"/>
          </w:tcPr>
          <w:p w14:paraId="72F7272F" w14:textId="77777777" w:rsidR="003879CD" w:rsidRPr="000055AC" w:rsidRDefault="009855F9" w:rsidP="000055AC">
            <w:pPr>
              <w:spacing w:line="240" w:lineRule="auto"/>
              <w:ind w:firstLine="0"/>
              <w:jc w:val="center"/>
              <w:rPr>
                <w:szCs w:val="24"/>
              </w:rPr>
            </w:pPr>
            <w:r w:rsidRPr="000055AC">
              <w:rPr>
                <w:szCs w:val="24"/>
              </w:rPr>
              <w:t>4,6</w:t>
            </w:r>
          </w:p>
        </w:tc>
      </w:tr>
      <w:tr w:rsidR="0097243D" w:rsidRPr="00953527" w14:paraId="108DA02D" w14:textId="77777777" w:rsidTr="000055AC">
        <w:trPr>
          <w:trHeight w:val="20"/>
        </w:trPr>
        <w:tc>
          <w:tcPr>
            <w:tcW w:w="3215" w:type="dxa"/>
          </w:tcPr>
          <w:p w14:paraId="3C001FD3" w14:textId="77777777" w:rsidR="003879CD" w:rsidRPr="000055AC" w:rsidRDefault="009855F9" w:rsidP="000055AC">
            <w:pPr>
              <w:spacing w:line="240" w:lineRule="auto"/>
              <w:ind w:firstLine="0"/>
              <w:jc w:val="center"/>
              <w:rPr>
                <w:szCs w:val="24"/>
              </w:rPr>
            </w:pPr>
            <w:r w:rsidRPr="000055AC">
              <w:rPr>
                <w:szCs w:val="24"/>
              </w:rPr>
              <w:t>40</w:t>
            </w:r>
          </w:p>
        </w:tc>
        <w:tc>
          <w:tcPr>
            <w:tcW w:w="3077" w:type="dxa"/>
          </w:tcPr>
          <w:p w14:paraId="6BD1B51F" w14:textId="77777777" w:rsidR="003879CD" w:rsidRPr="000055AC" w:rsidRDefault="009855F9" w:rsidP="000055AC">
            <w:pPr>
              <w:spacing w:line="240" w:lineRule="auto"/>
              <w:ind w:firstLine="0"/>
              <w:jc w:val="center"/>
              <w:rPr>
                <w:szCs w:val="24"/>
              </w:rPr>
            </w:pPr>
            <w:r w:rsidRPr="000055AC">
              <w:rPr>
                <w:szCs w:val="24"/>
              </w:rPr>
              <w:t>50</w:t>
            </w:r>
          </w:p>
        </w:tc>
        <w:tc>
          <w:tcPr>
            <w:tcW w:w="2945" w:type="dxa"/>
            <w:vAlign w:val="center"/>
          </w:tcPr>
          <w:p w14:paraId="671E4D70" w14:textId="77777777" w:rsidR="003879CD" w:rsidRPr="000055AC" w:rsidRDefault="009855F9" w:rsidP="000055AC">
            <w:pPr>
              <w:spacing w:line="240" w:lineRule="auto"/>
              <w:ind w:firstLine="0"/>
              <w:jc w:val="center"/>
              <w:rPr>
                <w:szCs w:val="24"/>
              </w:rPr>
            </w:pPr>
            <w:r w:rsidRPr="000055AC">
              <w:rPr>
                <w:szCs w:val="24"/>
              </w:rPr>
              <w:t>5,0</w:t>
            </w:r>
          </w:p>
        </w:tc>
      </w:tr>
      <w:tr w:rsidR="0097243D" w:rsidRPr="00953527" w14:paraId="14D7C1CB" w14:textId="77777777" w:rsidTr="000055AC">
        <w:trPr>
          <w:trHeight w:val="20"/>
        </w:trPr>
        <w:tc>
          <w:tcPr>
            <w:tcW w:w="3215" w:type="dxa"/>
          </w:tcPr>
          <w:p w14:paraId="244693B3" w14:textId="77777777" w:rsidR="003879CD" w:rsidRPr="000055AC" w:rsidRDefault="009855F9" w:rsidP="000055AC">
            <w:pPr>
              <w:spacing w:line="240" w:lineRule="auto"/>
              <w:ind w:firstLine="0"/>
              <w:jc w:val="center"/>
              <w:rPr>
                <w:szCs w:val="24"/>
              </w:rPr>
            </w:pPr>
            <w:r w:rsidRPr="000055AC">
              <w:rPr>
                <w:szCs w:val="24"/>
              </w:rPr>
              <w:t>50</w:t>
            </w:r>
          </w:p>
        </w:tc>
        <w:tc>
          <w:tcPr>
            <w:tcW w:w="3077" w:type="dxa"/>
          </w:tcPr>
          <w:p w14:paraId="429CFA17" w14:textId="77777777" w:rsidR="003879CD" w:rsidRPr="000055AC" w:rsidRDefault="009855F9" w:rsidP="000055AC">
            <w:pPr>
              <w:spacing w:line="240" w:lineRule="auto"/>
              <w:ind w:firstLine="0"/>
              <w:jc w:val="center"/>
              <w:rPr>
                <w:szCs w:val="24"/>
              </w:rPr>
            </w:pPr>
            <w:r w:rsidRPr="000055AC">
              <w:rPr>
                <w:szCs w:val="24"/>
              </w:rPr>
              <w:t>65</w:t>
            </w:r>
          </w:p>
        </w:tc>
        <w:tc>
          <w:tcPr>
            <w:tcW w:w="2945" w:type="dxa"/>
            <w:vAlign w:val="center"/>
          </w:tcPr>
          <w:p w14:paraId="1B3329D0" w14:textId="77777777" w:rsidR="003879CD" w:rsidRPr="000055AC" w:rsidRDefault="009855F9" w:rsidP="000055AC">
            <w:pPr>
              <w:spacing w:line="240" w:lineRule="auto"/>
              <w:ind w:firstLine="0"/>
              <w:jc w:val="center"/>
              <w:rPr>
                <w:szCs w:val="24"/>
              </w:rPr>
            </w:pPr>
            <w:r w:rsidRPr="000055AC">
              <w:rPr>
                <w:szCs w:val="24"/>
              </w:rPr>
              <w:t>5,1</w:t>
            </w:r>
          </w:p>
        </w:tc>
      </w:tr>
      <w:tr w:rsidR="0097243D" w:rsidRPr="00953527" w14:paraId="23C223CB" w14:textId="77777777" w:rsidTr="000055AC">
        <w:trPr>
          <w:trHeight w:val="20"/>
        </w:trPr>
        <w:tc>
          <w:tcPr>
            <w:tcW w:w="3215" w:type="dxa"/>
          </w:tcPr>
          <w:p w14:paraId="3432492F" w14:textId="77777777" w:rsidR="003879CD" w:rsidRPr="000055AC" w:rsidRDefault="009855F9" w:rsidP="000055AC">
            <w:pPr>
              <w:spacing w:line="240" w:lineRule="auto"/>
              <w:ind w:firstLine="0"/>
              <w:jc w:val="center"/>
              <w:rPr>
                <w:szCs w:val="24"/>
              </w:rPr>
            </w:pPr>
            <w:r w:rsidRPr="000055AC">
              <w:rPr>
                <w:szCs w:val="24"/>
              </w:rPr>
              <w:t>60</w:t>
            </w:r>
          </w:p>
        </w:tc>
        <w:tc>
          <w:tcPr>
            <w:tcW w:w="3077" w:type="dxa"/>
          </w:tcPr>
          <w:p w14:paraId="082E7202" w14:textId="77777777" w:rsidR="003879CD" w:rsidRPr="000055AC" w:rsidRDefault="009855F9" w:rsidP="000055AC">
            <w:pPr>
              <w:spacing w:line="240" w:lineRule="auto"/>
              <w:ind w:firstLine="0"/>
              <w:jc w:val="center"/>
              <w:rPr>
                <w:szCs w:val="24"/>
              </w:rPr>
            </w:pPr>
            <w:r w:rsidRPr="000055AC">
              <w:rPr>
                <w:szCs w:val="24"/>
              </w:rPr>
              <w:t>85</w:t>
            </w:r>
          </w:p>
        </w:tc>
        <w:tc>
          <w:tcPr>
            <w:tcW w:w="2945" w:type="dxa"/>
            <w:vAlign w:val="center"/>
          </w:tcPr>
          <w:p w14:paraId="78D879B6" w14:textId="77777777" w:rsidR="003879CD" w:rsidRPr="000055AC" w:rsidRDefault="009855F9" w:rsidP="000055AC">
            <w:pPr>
              <w:spacing w:line="240" w:lineRule="auto"/>
              <w:ind w:firstLine="0"/>
              <w:jc w:val="center"/>
              <w:rPr>
                <w:szCs w:val="24"/>
              </w:rPr>
            </w:pPr>
            <w:r w:rsidRPr="000055AC">
              <w:rPr>
                <w:szCs w:val="24"/>
              </w:rPr>
              <w:t>5,6</w:t>
            </w:r>
          </w:p>
        </w:tc>
      </w:tr>
      <w:tr w:rsidR="0097243D" w:rsidRPr="00953527" w14:paraId="1D08E0FC" w14:textId="77777777" w:rsidTr="000055AC">
        <w:trPr>
          <w:trHeight w:val="20"/>
        </w:trPr>
        <w:tc>
          <w:tcPr>
            <w:tcW w:w="3215" w:type="dxa"/>
          </w:tcPr>
          <w:p w14:paraId="69E3F324" w14:textId="77777777" w:rsidR="003879CD" w:rsidRPr="000055AC" w:rsidRDefault="009855F9" w:rsidP="000055AC">
            <w:pPr>
              <w:spacing w:line="240" w:lineRule="auto"/>
              <w:ind w:firstLine="0"/>
              <w:jc w:val="center"/>
              <w:rPr>
                <w:szCs w:val="24"/>
              </w:rPr>
            </w:pPr>
            <w:r w:rsidRPr="000055AC">
              <w:rPr>
                <w:szCs w:val="24"/>
              </w:rPr>
              <w:t>70</w:t>
            </w:r>
          </w:p>
        </w:tc>
        <w:tc>
          <w:tcPr>
            <w:tcW w:w="3077" w:type="dxa"/>
          </w:tcPr>
          <w:p w14:paraId="68F3A875" w14:textId="77777777" w:rsidR="003879CD" w:rsidRPr="000055AC" w:rsidRDefault="009855F9" w:rsidP="000055AC">
            <w:pPr>
              <w:spacing w:line="240" w:lineRule="auto"/>
              <w:ind w:firstLine="0"/>
              <w:jc w:val="center"/>
              <w:rPr>
                <w:szCs w:val="24"/>
              </w:rPr>
            </w:pPr>
            <w:r w:rsidRPr="000055AC">
              <w:rPr>
                <w:szCs w:val="24"/>
              </w:rPr>
              <w:t>105</w:t>
            </w:r>
          </w:p>
        </w:tc>
        <w:tc>
          <w:tcPr>
            <w:tcW w:w="2945" w:type="dxa"/>
            <w:vAlign w:val="center"/>
          </w:tcPr>
          <w:p w14:paraId="66927E6C" w14:textId="77777777" w:rsidR="003879CD" w:rsidRPr="000055AC" w:rsidRDefault="009855F9" w:rsidP="000055AC">
            <w:pPr>
              <w:spacing w:line="240" w:lineRule="auto"/>
              <w:ind w:firstLine="0"/>
              <w:jc w:val="center"/>
              <w:rPr>
                <w:szCs w:val="24"/>
              </w:rPr>
            </w:pPr>
            <w:r w:rsidRPr="000055AC">
              <w:rPr>
                <w:szCs w:val="24"/>
              </w:rPr>
              <w:t>5,9</w:t>
            </w:r>
          </w:p>
        </w:tc>
      </w:tr>
      <w:tr w:rsidR="007A7548" w:rsidRPr="00953527" w14:paraId="748A05A8" w14:textId="77777777" w:rsidTr="000055AC">
        <w:trPr>
          <w:trHeight w:val="20"/>
        </w:trPr>
        <w:tc>
          <w:tcPr>
            <w:tcW w:w="9237" w:type="dxa"/>
            <w:gridSpan w:val="3"/>
          </w:tcPr>
          <w:p w14:paraId="02521607" w14:textId="77777777" w:rsidR="007A7548" w:rsidRDefault="007A7548" w:rsidP="000055AC">
            <w:pPr>
              <w:pStyle w:val="vvtxt2"/>
              <w:tabs>
                <w:tab w:val="left" w:pos="993"/>
                <w:tab w:val="left" w:pos="1276"/>
              </w:tabs>
              <w:spacing w:line="240" w:lineRule="auto"/>
              <w:ind w:firstLine="487"/>
              <w:rPr>
                <w:sz w:val="20"/>
                <w:szCs w:val="20"/>
              </w:rPr>
            </w:pPr>
            <w:r w:rsidRPr="000055AC">
              <w:rPr>
                <w:sz w:val="20"/>
                <w:szCs w:val="20"/>
              </w:rPr>
              <w:t xml:space="preserve">Обозначения: </w:t>
            </w:r>
            <w:r w:rsidRPr="000055AC">
              <w:rPr>
                <w:i/>
                <w:sz w:val="20"/>
                <w:szCs w:val="20"/>
                <w:lang w:val="en-US"/>
              </w:rPr>
              <w:t>V</w:t>
            </w:r>
            <w:proofErr w:type="spellStart"/>
            <w:r w:rsidRPr="000055AC">
              <w:rPr>
                <w:sz w:val="20"/>
                <w:szCs w:val="20"/>
                <w:vertAlign w:val="subscript"/>
              </w:rPr>
              <w:t>расч</w:t>
            </w:r>
            <w:proofErr w:type="spellEnd"/>
            <w:r w:rsidRPr="000055AC">
              <w:rPr>
                <w:sz w:val="20"/>
                <w:szCs w:val="20"/>
              </w:rPr>
              <w:t xml:space="preserve"> – скорость автомобиля, </w:t>
            </w:r>
            <w:r w:rsidRPr="000055AC">
              <w:rPr>
                <w:i/>
                <w:sz w:val="20"/>
                <w:szCs w:val="20"/>
                <w:lang w:val="en-US"/>
              </w:rPr>
              <w:t>S</w:t>
            </w:r>
            <w:proofErr w:type="spellStart"/>
            <w:r w:rsidRPr="000055AC">
              <w:rPr>
                <w:sz w:val="20"/>
                <w:szCs w:val="20"/>
                <w:vertAlign w:val="subscript"/>
              </w:rPr>
              <w:t>ост.б</w:t>
            </w:r>
            <w:proofErr w:type="spellEnd"/>
            <w:r w:rsidRPr="000055AC">
              <w:rPr>
                <w:sz w:val="20"/>
                <w:szCs w:val="20"/>
              </w:rPr>
              <w:t xml:space="preserve"> – минимальное расстояние боковой видимости у пешеходного перехода, </w:t>
            </w:r>
            <w:proofErr w:type="spellStart"/>
            <w:r w:rsidRPr="000055AC">
              <w:rPr>
                <w:i/>
                <w:sz w:val="20"/>
                <w:szCs w:val="20"/>
              </w:rPr>
              <w:t>S</w:t>
            </w:r>
            <w:r w:rsidRPr="000055AC">
              <w:rPr>
                <w:sz w:val="20"/>
                <w:szCs w:val="20"/>
                <w:vertAlign w:val="subscript"/>
              </w:rPr>
              <w:t>бок</w:t>
            </w:r>
            <w:proofErr w:type="spellEnd"/>
            <w:r w:rsidRPr="000055AC">
              <w:rPr>
                <w:sz w:val="20"/>
                <w:szCs w:val="20"/>
              </w:rPr>
              <w:t xml:space="preserve"> – расстояние боковой видимости пешехода.</w:t>
            </w:r>
          </w:p>
          <w:p w14:paraId="78ABDEAA" w14:textId="2223CB0F" w:rsidR="00502A05" w:rsidRPr="000055AC" w:rsidRDefault="00502A05" w:rsidP="000055AC">
            <w:pPr>
              <w:pStyle w:val="vvtxt2"/>
              <w:tabs>
                <w:tab w:val="left" w:pos="993"/>
                <w:tab w:val="left" w:pos="1276"/>
              </w:tabs>
              <w:spacing w:line="240" w:lineRule="auto"/>
              <w:ind w:firstLine="487"/>
              <w:rPr>
                <w:sz w:val="20"/>
                <w:szCs w:val="20"/>
              </w:rPr>
            </w:pPr>
            <w:r w:rsidRPr="00AC0B86">
              <w:rPr>
                <w:sz w:val="20"/>
              </w:rPr>
              <w:t>П р и м е ч а н и е – При расположении пешеходного перехода на приподнятой проезжей части согласно 7.1.3а или на трапециевидной искусственной неровности, устраиваемой согласно ГОСТ Р 52605, допускается обеспечивать боковую видимость на расстоянии 3,5 м от края проезжей части с расстояния 27 м от пешеходного перехода.</w:t>
            </w:r>
          </w:p>
        </w:tc>
      </w:tr>
    </w:tbl>
    <w:p w14:paraId="4E6A339A" w14:textId="486333EA" w:rsidR="00502A05" w:rsidRPr="00E227BF" w:rsidRDefault="00502A05" w:rsidP="00502A05">
      <w:pPr>
        <w:pStyle w:val="aff2"/>
        <w:ind w:firstLine="567"/>
        <w:rPr>
          <w:b/>
          <w:sz w:val="28"/>
          <w:szCs w:val="28"/>
        </w:rPr>
      </w:pPr>
      <w:r w:rsidRPr="00502A05">
        <w:rPr>
          <w:b/>
          <w:sz w:val="28"/>
          <w:szCs w:val="28"/>
        </w:rPr>
        <w:t xml:space="preserve">Таблица 7.3 </w:t>
      </w:r>
      <w:r w:rsidRPr="00E227BF">
        <w:rPr>
          <w:b/>
          <w:sz w:val="28"/>
          <w:szCs w:val="28"/>
        </w:rPr>
        <w:t>(Измененная редакция, Изм. № 2).</w:t>
      </w:r>
    </w:p>
    <w:p w14:paraId="0D03461E" w14:textId="77777777" w:rsidR="000055AC" w:rsidRDefault="000055AC" w:rsidP="000055AC">
      <w:pPr>
        <w:pStyle w:val="aff2"/>
        <w:ind w:firstLine="567"/>
        <w:rPr>
          <w:sz w:val="28"/>
          <w:szCs w:val="28"/>
        </w:rPr>
      </w:pPr>
    </w:p>
    <w:p w14:paraId="5FFAF42E" w14:textId="58FDE2F5" w:rsidR="00C541F5" w:rsidRPr="000055AC" w:rsidRDefault="00502A05" w:rsidP="000055AC">
      <w:pPr>
        <w:pStyle w:val="aff2"/>
        <w:ind w:firstLine="567"/>
        <w:rPr>
          <w:sz w:val="28"/>
          <w:szCs w:val="28"/>
        </w:rPr>
      </w:pPr>
      <w:r w:rsidRPr="00AC0B86">
        <w:rPr>
          <w:sz w:val="28"/>
          <w:szCs w:val="28"/>
        </w:rPr>
        <w:t xml:space="preserve">7.3.7 При невозможности обеспечения видимости на пешеходном переходе </w:t>
      </w:r>
      <w:bookmarkStart w:id="271" w:name="_Hlk89267403"/>
      <w:r w:rsidRPr="00AC0B86">
        <w:rPr>
          <w:sz w:val="28"/>
          <w:szCs w:val="28"/>
        </w:rPr>
        <w:t xml:space="preserve">предусматривают </w:t>
      </w:r>
      <w:bookmarkEnd w:id="271"/>
      <w:r w:rsidRPr="00AC0B86">
        <w:rPr>
          <w:sz w:val="28"/>
          <w:szCs w:val="28"/>
        </w:rPr>
        <w:t>устройство светофоров, а также островков безопасности.</w:t>
      </w:r>
    </w:p>
    <w:p w14:paraId="3B91768F" w14:textId="17D222AF" w:rsidR="000055AC" w:rsidRDefault="000055AC" w:rsidP="000055AC">
      <w:pPr>
        <w:pStyle w:val="aff2"/>
        <w:ind w:firstLine="567"/>
        <w:rPr>
          <w:b/>
          <w:sz w:val="28"/>
          <w:szCs w:val="28"/>
        </w:rPr>
      </w:pPr>
      <w:r w:rsidRPr="00B876E7">
        <w:rPr>
          <w:b/>
          <w:sz w:val="28"/>
          <w:szCs w:val="28"/>
        </w:rPr>
        <w:t xml:space="preserve">(Измененная редакция, Изм. № </w:t>
      </w:r>
      <w:r w:rsidR="00502A05">
        <w:rPr>
          <w:b/>
          <w:sz w:val="28"/>
          <w:szCs w:val="28"/>
        </w:rPr>
        <w:t>2</w:t>
      </w:r>
      <w:r w:rsidRPr="00B876E7">
        <w:rPr>
          <w:b/>
          <w:sz w:val="28"/>
          <w:szCs w:val="28"/>
        </w:rPr>
        <w:t>).</w:t>
      </w:r>
    </w:p>
    <w:p w14:paraId="76F5B2AE" w14:textId="77777777" w:rsidR="00502A05" w:rsidRPr="00AC0B86" w:rsidRDefault="00502A05" w:rsidP="00502A05">
      <w:pPr>
        <w:pStyle w:val="ConsPlusNormal"/>
        <w:ind w:firstLine="567"/>
        <w:jc w:val="both"/>
        <w:rPr>
          <w:rFonts w:ascii="Times New Roman" w:hAnsi="Times New Roman" w:cs="Times New Roman"/>
          <w:sz w:val="28"/>
          <w:szCs w:val="28"/>
        </w:rPr>
      </w:pPr>
      <w:r w:rsidRPr="00AC0B86">
        <w:rPr>
          <w:rFonts w:ascii="Times New Roman" w:hAnsi="Times New Roman" w:cs="Times New Roman"/>
          <w:sz w:val="28"/>
          <w:szCs w:val="28"/>
        </w:rPr>
        <w:t xml:space="preserve">7.3.7а </w:t>
      </w:r>
      <w:proofErr w:type="gramStart"/>
      <w:r w:rsidRPr="00AC0B86">
        <w:rPr>
          <w:rFonts w:ascii="Times New Roman" w:hAnsi="Times New Roman" w:cs="Times New Roman"/>
          <w:sz w:val="28"/>
          <w:szCs w:val="28"/>
        </w:rPr>
        <w:t>При</w:t>
      </w:r>
      <w:proofErr w:type="gramEnd"/>
      <w:r w:rsidRPr="00AC0B86">
        <w:rPr>
          <w:rFonts w:ascii="Times New Roman" w:hAnsi="Times New Roman" w:cs="Times New Roman"/>
          <w:sz w:val="28"/>
          <w:szCs w:val="28"/>
        </w:rPr>
        <w:t xml:space="preserve"> наличии пешеходного перехода или пересечения</w:t>
      </w:r>
      <w:r>
        <w:rPr>
          <w:rFonts w:ascii="Times New Roman" w:hAnsi="Times New Roman" w:cs="Times New Roman"/>
          <w:sz w:val="28"/>
          <w:szCs w:val="28"/>
        </w:rPr>
        <w:t xml:space="preserve"> улицы или дороги</w:t>
      </w:r>
      <w:r w:rsidRPr="00AC0B86">
        <w:rPr>
          <w:rFonts w:ascii="Times New Roman" w:hAnsi="Times New Roman" w:cs="Times New Roman"/>
          <w:sz w:val="28"/>
          <w:szCs w:val="28"/>
        </w:rPr>
        <w:t xml:space="preserve"> с велосипедной дорожкой видимость приближающегося автомобиля для пешеходов, велосипедистов и других пользователей СИМ обеспечивают на расстоянии </w:t>
      </w:r>
      <m:oMath>
        <m:sSub>
          <m:sSubPr>
            <m:ctrlPr>
              <w:rPr>
                <w:rFonts w:ascii="Cambria Math" w:hAnsi="Cambria Math" w:cs="Times New Roman"/>
                <w:sz w:val="28"/>
                <w:szCs w:val="28"/>
              </w:rPr>
            </m:ctrlPr>
          </m:sSubPr>
          <m:e>
            <m:r>
              <w:rPr>
                <w:rFonts w:ascii="Cambria Math" w:hAnsi="Cambria Math" w:cs="Times New Roman"/>
                <w:sz w:val="28"/>
                <w:szCs w:val="28"/>
              </w:rPr>
              <m:t>S</m:t>
            </m:r>
          </m:e>
          <m:sub>
            <m:r>
              <m:rPr>
                <m:sty m:val="p"/>
              </m:rPr>
              <w:rPr>
                <w:rFonts w:ascii="Cambria Math" w:hAnsi="Cambria Math" w:cs="Times New Roman"/>
                <w:sz w:val="28"/>
                <w:szCs w:val="28"/>
              </w:rPr>
              <m:t>пеш</m:t>
            </m:r>
          </m:sub>
        </m:sSub>
        <m:r>
          <w:rPr>
            <w:rFonts w:ascii="Cambria Math" w:hAnsi="Cambria Math" w:cs="Times New Roman"/>
            <w:sz w:val="28"/>
            <w:szCs w:val="28"/>
          </w:rPr>
          <m:t xml:space="preserve">, м, </m:t>
        </m:r>
      </m:oMath>
      <w:r w:rsidRPr="00AC0B86">
        <w:rPr>
          <w:rFonts w:ascii="Times New Roman" w:hAnsi="Times New Roman" w:cs="Times New Roman"/>
          <w:sz w:val="28"/>
          <w:szCs w:val="28"/>
        </w:rPr>
        <w:t>по формуле</w:t>
      </w:r>
    </w:p>
    <w:p w14:paraId="5F4253F1" w14:textId="7B8557F8" w:rsidR="00502A05" w:rsidRPr="00AC0B86" w:rsidRDefault="00807CD0" w:rsidP="00502A05">
      <w:pPr>
        <w:spacing w:line="240" w:lineRule="auto"/>
        <w:jc w:val="right"/>
        <w:rPr>
          <w:sz w:val="28"/>
          <w:szCs w:val="28"/>
        </w:rPr>
      </w:pPr>
      <m:oMath>
        <m:sSub>
          <m:sSubPr>
            <m:ctrlPr>
              <w:rPr>
                <w:rFonts w:ascii="Cambria Math" w:eastAsia="Times New Roman" w:hAnsi="Cambria Math"/>
                <w:sz w:val="28"/>
                <w:szCs w:val="28"/>
              </w:rPr>
            </m:ctrlPr>
          </m:sSubPr>
          <m:e>
            <m:r>
              <w:rPr>
                <w:rFonts w:ascii="Cambria Math" w:hAnsi="Cambria Math"/>
                <w:sz w:val="28"/>
                <w:szCs w:val="28"/>
              </w:rPr>
              <m:t>S</m:t>
            </m:r>
          </m:e>
          <m:sub>
            <m:r>
              <m:rPr>
                <m:sty m:val="p"/>
              </m:rPr>
              <w:rPr>
                <w:rFonts w:ascii="Cambria Math" w:hAnsi="Cambria Math"/>
                <w:sz w:val="28"/>
                <w:szCs w:val="28"/>
              </w:rPr>
              <m:t>пеш</m:t>
            </m:r>
          </m:sub>
        </m:sSub>
        <m:r>
          <m:rPr>
            <m:sty m:val="p"/>
          </m:rPr>
          <w:rPr>
            <w:rFonts w:ascii="Cambria Math" w:hAnsi="Cambria Math"/>
            <w:sz w:val="28"/>
            <w:szCs w:val="28"/>
          </w:rPr>
          <m:t>=</m:t>
        </m:r>
        <m:f>
          <m:fPr>
            <m:ctrlPr>
              <w:rPr>
                <w:rFonts w:ascii="Cambria Math" w:eastAsia="Times New Roman" w:hAnsi="Cambria Math"/>
                <w:sz w:val="28"/>
                <w:szCs w:val="28"/>
              </w:rPr>
            </m:ctrlPr>
          </m:fPr>
          <m:num>
            <m:sSub>
              <m:sSubPr>
                <m:ctrlPr>
                  <w:rPr>
                    <w:rFonts w:ascii="Cambria Math" w:eastAsia="Times New Roman" w:hAnsi="Cambria Math"/>
                    <w:sz w:val="28"/>
                    <w:szCs w:val="28"/>
                  </w:rPr>
                </m:ctrlPr>
              </m:sSubPr>
              <m:e>
                <m:r>
                  <w:rPr>
                    <w:rFonts w:ascii="Cambria Math" w:hAnsi="Cambria Math"/>
                    <w:sz w:val="28"/>
                    <w:szCs w:val="28"/>
                    <w:lang w:val="en-US"/>
                  </w:rPr>
                  <m:t>L</m:t>
                </m:r>
              </m:e>
              <m:sub>
                <m:r>
                  <m:rPr>
                    <m:sty m:val="p"/>
                  </m:rPr>
                  <w:rPr>
                    <w:rFonts w:ascii="Cambria Math" w:hAnsi="Cambria Math"/>
                    <w:sz w:val="28"/>
                    <w:szCs w:val="28"/>
                  </w:rPr>
                  <m:t>пер</m:t>
                </m:r>
              </m:sub>
            </m:sSub>
          </m:num>
          <m:den>
            <m:sSub>
              <m:sSubPr>
                <m:ctrlPr>
                  <w:rPr>
                    <w:rFonts w:ascii="Cambria Math" w:eastAsia="Times New Roman" w:hAnsi="Cambria Math"/>
                    <w:sz w:val="28"/>
                    <w:szCs w:val="28"/>
                  </w:rPr>
                </m:ctrlPr>
              </m:sSubPr>
              <m:e>
                <m:r>
                  <w:rPr>
                    <w:rFonts w:ascii="Cambria Math" w:hAnsi="Cambria Math"/>
                    <w:sz w:val="28"/>
                    <w:szCs w:val="28"/>
                    <w:lang w:val="en-US"/>
                  </w:rPr>
                  <m:t>V</m:t>
                </m:r>
              </m:e>
              <m:sub>
                <m:r>
                  <m:rPr>
                    <m:sty m:val="p"/>
                  </m:rPr>
                  <w:rPr>
                    <w:rFonts w:ascii="Cambria Math" w:hAnsi="Cambria Math"/>
                    <w:sz w:val="28"/>
                    <w:szCs w:val="28"/>
                  </w:rPr>
                  <m:t>пеш</m:t>
                </m:r>
              </m:sub>
            </m:sSub>
          </m:den>
        </m:f>
        <m:r>
          <w:rPr>
            <w:rFonts w:ascii="Cambria Math" w:hAnsi="Cambria Math"/>
            <w:sz w:val="28"/>
            <w:szCs w:val="28"/>
          </w:rPr>
          <m:t xml:space="preserve"> .  </m:t>
        </m:r>
        <m:f>
          <m:fPr>
            <m:ctrlPr>
              <w:rPr>
                <w:rFonts w:ascii="Cambria Math" w:eastAsia="Times New Roman" w:hAnsi="Cambria Math"/>
                <w:sz w:val="28"/>
                <w:szCs w:val="28"/>
              </w:rPr>
            </m:ctrlPr>
          </m:fPr>
          <m:num>
            <m:sSub>
              <m:sSubPr>
                <m:ctrlPr>
                  <w:rPr>
                    <w:rFonts w:ascii="Cambria Math" w:eastAsia="Times New Roman" w:hAnsi="Cambria Math"/>
                    <w:sz w:val="28"/>
                    <w:szCs w:val="28"/>
                  </w:rPr>
                </m:ctrlPr>
              </m:sSubPr>
              <m:e>
                <m:r>
                  <w:rPr>
                    <w:rFonts w:ascii="Cambria Math" w:hAnsi="Cambria Math"/>
                    <w:sz w:val="28"/>
                    <w:szCs w:val="28"/>
                    <w:lang w:val="en-US"/>
                  </w:rPr>
                  <m:t>V</m:t>
                </m:r>
              </m:e>
              <m:sub>
                <m:r>
                  <m:rPr>
                    <m:sty m:val="p"/>
                  </m:rPr>
                  <w:rPr>
                    <w:rFonts w:ascii="Cambria Math" w:hAnsi="Cambria Math"/>
                    <w:sz w:val="28"/>
                    <w:szCs w:val="28"/>
                  </w:rPr>
                  <m:t>расч</m:t>
                </m:r>
              </m:sub>
            </m:sSub>
          </m:num>
          <m:den>
            <m:r>
              <m:rPr>
                <m:sty m:val="p"/>
              </m:rPr>
              <w:rPr>
                <w:rFonts w:ascii="Cambria Math" w:hAnsi="Cambria Math"/>
                <w:sz w:val="28"/>
                <w:szCs w:val="28"/>
              </w:rPr>
              <m:t>3,6</m:t>
            </m:r>
          </m:den>
        </m:f>
      </m:oMath>
      <w:r w:rsidR="00502A05" w:rsidRPr="00AC0B86">
        <w:rPr>
          <w:sz w:val="28"/>
          <w:szCs w:val="28"/>
        </w:rPr>
        <w:t>,                                                                (</w:t>
      </w:r>
      <w:r w:rsidR="00CE64DD">
        <w:rPr>
          <w:sz w:val="28"/>
          <w:szCs w:val="28"/>
        </w:rPr>
        <w:t>7.1</w:t>
      </w:r>
      <w:r w:rsidR="00502A05" w:rsidRPr="00AC0B86">
        <w:rPr>
          <w:sz w:val="28"/>
          <w:szCs w:val="28"/>
        </w:rPr>
        <w:t xml:space="preserve">) </w:t>
      </w:r>
    </w:p>
    <w:p w14:paraId="0E9B2F1A" w14:textId="77777777" w:rsidR="00502A05" w:rsidRPr="00AC0B86" w:rsidRDefault="00502A05" w:rsidP="000272D1">
      <w:pPr>
        <w:spacing w:line="240" w:lineRule="auto"/>
        <w:ind w:firstLine="0"/>
        <w:rPr>
          <w:sz w:val="28"/>
          <w:szCs w:val="28"/>
        </w:rPr>
      </w:pPr>
      <w:proofErr w:type="gramStart"/>
      <w:r w:rsidRPr="00AC0B86">
        <w:rPr>
          <w:sz w:val="28"/>
          <w:szCs w:val="28"/>
        </w:rPr>
        <w:t xml:space="preserve">где </w:t>
      </w:r>
      <m:oMath>
        <m:sSub>
          <m:sSubPr>
            <m:ctrlPr>
              <w:rPr>
                <w:rFonts w:ascii="Cambria Math" w:eastAsia="Times New Roman" w:hAnsi="Cambria Math"/>
                <w:sz w:val="28"/>
                <w:szCs w:val="28"/>
              </w:rPr>
            </m:ctrlPr>
          </m:sSubPr>
          <m:e>
            <m:r>
              <w:rPr>
                <w:rFonts w:ascii="Cambria Math" w:hAnsi="Cambria Math"/>
                <w:sz w:val="28"/>
                <w:szCs w:val="28"/>
                <w:lang w:val="en-US"/>
              </w:rPr>
              <m:t>L</m:t>
            </m:r>
          </m:e>
          <m:sub>
            <m:r>
              <m:rPr>
                <m:sty m:val="p"/>
              </m:rPr>
              <w:rPr>
                <w:rFonts w:ascii="Cambria Math" w:hAnsi="Cambria Math"/>
                <w:sz w:val="28"/>
                <w:szCs w:val="28"/>
              </w:rPr>
              <m:t>пер</m:t>
            </m:r>
          </m:sub>
        </m:sSub>
      </m:oMath>
      <w:r w:rsidRPr="00AC0B86">
        <w:rPr>
          <w:sz w:val="28"/>
          <w:szCs w:val="28"/>
        </w:rPr>
        <w:t xml:space="preserve"> –</w:t>
      </w:r>
      <w:proofErr w:type="gramEnd"/>
      <w:r w:rsidRPr="00AC0B86">
        <w:rPr>
          <w:sz w:val="28"/>
          <w:szCs w:val="28"/>
        </w:rPr>
        <w:t xml:space="preserve"> длина пешеходного перехода, м;</w:t>
      </w:r>
    </w:p>
    <w:p w14:paraId="726AB728" w14:textId="77777777" w:rsidR="00502A05" w:rsidRPr="00AC0B86" w:rsidRDefault="00502A05" w:rsidP="000272D1">
      <w:pPr>
        <w:spacing w:line="240" w:lineRule="auto"/>
        <w:ind w:firstLine="0"/>
        <w:rPr>
          <w:sz w:val="28"/>
          <w:szCs w:val="28"/>
        </w:rPr>
      </w:pPr>
      <w:r w:rsidRPr="00AC0B86">
        <w:rPr>
          <w:sz w:val="28"/>
          <w:szCs w:val="28"/>
        </w:rPr>
        <w:t xml:space="preserve">      </w:t>
      </w:r>
      <w:r w:rsidRPr="00AC0B86">
        <w:rPr>
          <w:i/>
          <w:sz w:val="28"/>
          <w:szCs w:val="28"/>
          <w:lang w:val="en-US"/>
        </w:rPr>
        <w:t>V</w:t>
      </w:r>
      <w:proofErr w:type="spellStart"/>
      <w:r w:rsidRPr="00AC0B86">
        <w:rPr>
          <w:sz w:val="28"/>
          <w:szCs w:val="28"/>
          <w:vertAlign w:val="subscript"/>
        </w:rPr>
        <w:t>расч</w:t>
      </w:r>
      <w:proofErr w:type="spellEnd"/>
      <w:r w:rsidRPr="00AC0B86">
        <w:rPr>
          <w:sz w:val="28"/>
          <w:szCs w:val="28"/>
        </w:rPr>
        <w:t xml:space="preserve"> – расчетная скорость движения автомобиля, км/ч;</w:t>
      </w:r>
    </w:p>
    <w:p w14:paraId="738957AE" w14:textId="03017B03" w:rsidR="00502A05" w:rsidRPr="00502A05" w:rsidRDefault="00502A05" w:rsidP="000272D1">
      <w:pPr>
        <w:pStyle w:val="aff2"/>
        <w:ind w:firstLine="426"/>
        <w:rPr>
          <w:bCs/>
          <w:sz w:val="28"/>
          <w:szCs w:val="28"/>
        </w:rPr>
      </w:pPr>
      <w:r w:rsidRPr="00AC0B86">
        <w:rPr>
          <w:i/>
          <w:sz w:val="28"/>
          <w:szCs w:val="28"/>
          <w:lang w:val="en-US"/>
        </w:rPr>
        <w:t>V</w:t>
      </w:r>
      <w:r w:rsidRPr="00AC0B86">
        <w:rPr>
          <w:sz w:val="28"/>
          <w:szCs w:val="28"/>
          <w:vertAlign w:val="subscript"/>
        </w:rPr>
        <w:t>пеш</w:t>
      </w:r>
      <w:r w:rsidRPr="00AC0B86">
        <w:rPr>
          <w:sz w:val="28"/>
          <w:szCs w:val="28"/>
        </w:rPr>
        <w:t xml:space="preserve"> – скорость пешехода, </w:t>
      </w:r>
      <w:r w:rsidRPr="00AC0B86">
        <w:rPr>
          <w:i/>
          <w:sz w:val="28"/>
          <w:szCs w:val="28"/>
          <w:lang w:val="en-US"/>
        </w:rPr>
        <w:t>V</w:t>
      </w:r>
      <w:r w:rsidRPr="00AC0B86">
        <w:rPr>
          <w:sz w:val="28"/>
          <w:szCs w:val="28"/>
          <w:vertAlign w:val="subscript"/>
        </w:rPr>
        <w:t>пеш</w:t>
      </w:r>
      <w:r w:rsidRPr="00AC0B86">
        <w:rPr>
          <w:sz w:val="28"/>
          <w:szCs w:val="28"/>
        </w:rPr>
        <w:t xml:space="preserve"> = 1</w:t>
      </w:r>
      <w:proofErr w:type="gramStart"/>
      <w:r w:rsidRPr="00AC0B86">
        <w:rPr>
          <w:sz w:val="28"/>
          <w:szCs w:val="28"/>
        </w:rPr>
        <w:t>,1</w:t>
      </w:r>
      <w:proofErr w:type="gramEnd"/>
      <w:r w:rsidRPr="00AC0B86">
        <w:rPr>
          <w:sz w:val="28"/>
          <w:szCs w:val="28"/>
        </w:rPr>
        <w:t xml:space="preserve"> м/с.</w:t>
      </w:r>
    </w:p>
    <w:p w14:paraId="19FADBC0" w14:textId="5FB66AB7" w:rsidR="00F5567A" w:rsidRPr="00AC0B86" w:rsidRDefault="00FF3A44" w:rsidP="00F5567A">
      <w:pPr>
        <w:spacing w:line="240" w:lineRule="auto"/>
        <w:ind w:firstLine="567"/>
        <w:rPr>
          <w:sz w:val="28"/>
          <w:szCs w:val="28"/>
        </w:rPr>
      </w:pPr>
      <w:r>
        <w:rPr>
          <w:sz w:val="28"/>
          <w:szCs w:val="28"/>
        </w:rPr>
        <w:t>7.3.7б</w:t>
      </w:r>
      <w:r w:rsidR="00F5567A" w:rsidRPr="00AC0B86">
        <w:rPr>
          <w:sz w:val="28"/>
          <w:szCs w:val="28"/>
        </w:rPr>
        <w:t xml:space="preserve"> Островки безопасности допускается устраивать в случаях:</w:t>
      </w:r>
    </w:p>
    <w:p w14:paraId="47CD02AE" w14:textId="77777777" w:rsidR="00F5567A" w:rsidRPr="00AC0B86" w:rsidRDefault="00F5567A" w:rsidP="00F5567A">
      <w:pPr>
        <w:spacing w:line="240" w:lineRule="auto"/>
        <w:ind w:firstLine="567"/>
        <w:rPr>
          <w:sz w:val="28"/>
          <w:szCs w:val="28"/>
        </w:rPr>
      </w:pPr>
      <w:r w:rsidRPr="00AC0B86">
        <w:rPr>
          <w:sz w:val="28"/>
          <w:szCs w:val="28"/>
        </w:rPr>
        <w:t>- невозможности обеспечить видимость на пешеходном переходе в соответствии с 7.3.6 и 7.3.7а;</w:t>
      </w:r>
    </w:p>
    <w:p w14:paraId="1EECB451" w14:textId="77777777" w:rsidR="00F5567A" w:rsidRPr="00AC0B86" w:rsidRDefault="00F5567A" w:rsidP="00F5567A">
      <w:pPr>
        <w:spacing w:line="240" w:lineRule="auto"/>
        <w:ind w:firstLine="567"/>
        <w:rPr>
          <w:sz w:val="28"/>
          <w:szCs w:val="28"/>
        </w:rPr>
      </w:pPr>
      <w:r w:rsidRPr="00AC0B86">
        <w:rPr>
          <w:sz w:val="28"/>
          <w:szCs w:val="28"/>
        </w:rPr>
        <w:t>- при организации скоординированного светофорного регулирования на улице или дороге;</w:t>
      </w:r>
    </w:p>
    <w:p w14:paraId="79CE3880" w14:textId="77777777" w:rsidR="00F5567A" w:rsidRPr="00AC0B86" w:rsidRDefault="00F5567A" w:rsidP="00F5567A">
      <w:pPr>
        <w:spacing w:line="240" w:lineRule="auto"/>
        <w:ind w:firstLine="567"/>
        <w:rPr>
          <w:sz w:val="28"/>
          <w:szCs w:val="28"/>
        </w:rPr>
      </w:pPr>
      <w:r w:rsidRPr="00AC0B86">
        <w:rPr>
          <w:sz w:val="28"/>
          <w:szCs w:val="28"/>
        </w:rPr>
        <w:t>- на пересечениях в одном уровне согласно 5.8;</w:t>
      </w:r>
    </w:p>
    <w:p w14:paraId="775A85BA" w14:textId="77777777" w:rsidR="00F5567A" w:rsidRPr="00AC0B86" w:rsidRDefault="00F5567A" w:rsidP="00F5567A">
      <w:pPr>
        <w:spacing w:line="240" w:lineRule="auto"/>
        <w:ind w:firstLine="567"/>
        <w:rPr>
          <w:sz w:val="28"/>
          <w:szCs w:val="28"/>
        </w:rPr>
      </w:pPr>
      <w:r w:rsidRPr="00AC0B86">
        <w:rPr>
          <w:sz w:val="28"/>
          <w:szCs w:val="28"/>
        </w:rPr>
        <w:t>- в целях снижения скоростей движения автомобилей согласно 5.2.15;</w:t>
      </w:r>
    </w:p>
    <w:p w14:paraId="66C91AE4" w14:textId="77777777" w:rsidR="00F5567A" w:rsidRPr="00AC0B86" w:rsidRDefault="00F5567A" w:rsidP="00F5567A">
      <w:pPr>
        <w:spacing w:line="240" w:lineRule="auto"/>
        <w:ind w:firstLine="567"/>
        <w:rPr>
          <w:sz w:val="28"/>
          <w:szCs w:val="28"/>
        </w:rPr>
      </w:pPr>
      <w:r w:rsidRPr="00AC0B86">
        <w:rPr>
          <w:sz w:val="28"/>
          <w:szCs w:val="28"/>
        </w:rPr>
        <w:t>- в иных случая</w:t>
      </w:r>
      <w:bookmarkStart w:id="272" w:name="_GoBack"/>
      <w:bookmarkEnd w:id="272"/>
      <w:r w:rsidRPr="00AC0B86">
        <w:rPr>
          <w:sz w:val="28"/>
          <w:szCs w:val="28"/>
        </w:rPr>
        <w:t>х согласно заданию на проектирование.</w:t>
      </w:r>
    </w:p>
    <w:p w14:paraId="25110BB5" w14:textId="4C199370" w:rsidR="00F5567A" w:rsidRPr="000055AC" w:rsidRDefault="00F5567A" w:rsidP="00F5567A">
      <w:pPr>
        <w:pStyle w:val="aff2"/>
        <w:ind w:firstLine="567"/>
        <w:rPr>
          <w:sz w:val="28"/>
          <w:szCs w:val="28"/>
        </w:rPr>
      </w:pPr>
      <w:bookmarkStart w:id="273" w:name="_Hlk89342516"/>
      <w:r w:rsidRPr="00AC0B86">
        <w:rPr>
          <w:sz w:val="28"/>
          <w:szCs w:val="28"/>
        </w:rPr>
        <w:t xml:space="preserve">Ширину полосы движения допускается назначать минимальной согласно ГОСТ Р 52766. </w:t>
      </w:r>
      <w:bookmarkEnd w:id="273"/>
      <w:r w:rsidRPr="00AC0B86">
        <w:rPr>
          <w:sz w:val="28"/>
          <w:szCs w:val="28"/>
        </w:rPr>
        <w:t>На островках безопасности необходимо соблюдение требований видимости согласно 5.7.</w:t>
      </w:r>
    </w:p>
    <w:p w14:paraId="17D9CED5" w14:textId="526CA538" w:rsidR="00F5567A" w:rsidRPr="00F5567A" w:rsidRDefault="00F5567A" w:rsidP="00F5567A">
      <w:pPr>
        <w:pStyle w:val="aff2"/>
        <w:ind w:firstLine="567"/>
        <w:rPr>
          <w:sz w:val="28"/>
          <w:szCs w:val="28"/>
        </w:rPr>
      </w:pPr>
      <w:r w:rsidRPr="00F5567A">
        <w:rPr>
          <w:sz w:val="28"/>
          <w:szCs w:val="28"/>
        </w:rPr>
        <w:t>7.3.</w:t>
      </w:r>
      <w:r w:rsidR="00FF3A44">
        <w:rPr>
          <w:sz w:val="28"/>
          <w:szCs w:val="28"/>
        </w:rPr>
        <w:t>7в</w:t>
      </w:r>
      <w:r w:rsidRPr="00F5567A">
        <w:rPr>
          <w:sz w:val="28"/>
          <w:szCs w:val="28"/>
        </w:rPr>
        <w:t xml:space="preserve"> Ширина островков безопасности принимается не менее 2,0 м, при наличии центральных разделительных полос шириной более 2,0 м – равной ширине таких полос. Для обеспечения доступности и безопасности движения МГН на островке предусматривают площадку размерами не менее 1,5 × 1,5 м. Примыкание пешеходных путей, расположенных в пределах островка безопасности, к краю проезжей части проектируют в одном уровне, на одной линии с бордюрными пандусами, расположенными с противоположных сторон проезжей части (при наличии). Ширина пешеходных путей должна быть не менее ширины пешеходного перехода. Остальную часть островка безопасности с обеих сторон от пешеходной части устраивают приподнятой с бортовым камнем. Островки безопасности оборудуют техническими средствами организации дорожного движения в соответствии с ГОСТ Р 52289 и ГОСТ Р 52766.</w:t>
      </w:r>
    </w:p>
    <w:p w14:paraId="19E06DF7" w14:textId="20FFC2DF" w:rsidR="00F5567A" w:rsidRPr="00F5567A" w:rsidRDefault="00F5567A" w:rsidP="00F5567A">
      <w:pPr>
        <w:pStyle w:val="aff2"/>
        <w:ind w:firstLine="567"/>
        <w:rPr>
          <w:sz w:val="28"/>
          <w:szCs w:val="28"/>
        </w:rPr>
      </w:pPr>
      <w:r w:rsidRPr="00F5567A">
        <w:rPr>
          <w:sz w:val="28"/>
          <w:szCs w:val="28"/>
        </w:rPr>
        <w:t>7.3.</w:t>
      </w:r>
      <w:r w:rsidR="00FF3A44">
        <w:rPr>
          <w:sz w:val="28"/>
          <w:szCs w:val="28"/>
        </w:rPr>
        <w:t>7г</w:t>
      </w:r>
      <w:r w:rsidRPr="00F5567A">
        <w:rPr>
          <w:sz w:val="28"/>
          <w:szCs w:val="28"/>
        </w:rPr>
        <w:t xml:space="preserve"> </w:t>
      </w:r>
      <w:proofErr w:type="gramStart"/>
      <w:r w:rsidRPr="00F5567A">
        <w:rPr>
          <w:sz w:val="28"/>
          <w:szCs w:val="28"/>
        </w:rPr>
        <w:t>В</w:t>
      </w:r>
      <w:proofErr w:type="gramEnd"/>
      <w:r w:rsidRPr="00F5567A">
        <w:rPr>
          <w:sz w:val="28"/>
          <w:szCs w:val="28"/>
        </w:rPr>
        <w:t xml:space="preserve"> пределах островков безопасности пути для движения пешеходов могут:</w:t>
      </w:r>
    </w:p>
    <w:p w14:paraId="51E75321" w14:textId="77777777" w:rsidR="00F5567A" w:rsidRPr="00F5567A" w:rsidRDefault="00F5567A" w:rsidP="00F5567A">
      <w:pPr>
        <w:pStyle w:val="aff2"/>
        <w:ind w:firstLine="567"/>
        <w:rPr>
          <w:sz w:val="28"/>
          <w:szCs w:val="28"/>
        </w:rPr>
      </w:pPr>
      <w:r w:rsidRPr="00F5567A">
        <w:rPr>
          <w:sz w:val="28"/>
          <w:szCs w:val="28"/>
        </w:rPr>
        <w:t>- быть расположены вдоль оси пешеходного перехода;</w:t>
      </w:r>
    </w:p>
    <w:p w14:paraId="326CEDE2" w14:textId="538E273D" w:rsidR="00F5567A" w:rsidRPr="00F5567A" w:rsidRDefault="00F5567A" w:rsidP="00F5567A">
      <w:pPr>
        <w:pStyle w:val="aff2"/>
        <w:ind w:firstLine="567"/>
        <w:rPr>
          <w:sz w:val="28"/>
          <w:szCs w:val="28"/>
        </w:rPr>
      </w:pPr>
      <w:r w:rsidRPr="00F5567A">
        <w:rPr>
          <w:sz w:val="28"/>
          <w:szCs w:val="28"/>
        </w:rPr>
        <w:t>- быть расположены под углом 30</w:t>
      </w:r>
      <w:bookmarkStart w:id="274" w:name="_Hlk88588083"/>
      <w:r w:rsidR="00F23F1F" w:rsidRPr="00E227BF">
        <w:rPr>
          <w:sz w:val="28"/>
          <w:szCs w:val="28"/>
        </w:rPr>
        <w:t>°</w:t>
      </w:r>
      <w:bookmarkEnd w:id="274"/>
      <w:r w:rsidRPr="00F5567A">
        <w:rPr>
          <w:sz w:val="28"/>
          <w:szCs w:val="28"/>
        </w:rPr>
        <w:t>‒45</w:t>
      </w:r>
      <w:r w:rsidR="00F23F1F" w:rsidRPr="00E227BF">
        <w:rPr>
          <w:sz w:val="28"/>
          <w:szCs w:val="28"/>
        </w:rPr>
        <w:t>°</w:t>
      </w:r>
      <w:r w:rsidRPr="00F5567A">
        <w:rPr>
          <w:sz w:val="28"/>
          <w:szCs w:val="28"/>
        </w:rPr>
        <w:t xml:space="preserve"> к оси пешеходного перехода (по направлению навстречу транспортному потоку);</w:t>
      </w:r>
    </w:p>
    <w:p w14:paraId="17EEC93A" w14:textId="77777777" w:rsidR="00F5567A" w:rsidRPr="00F5567A" w:rsidRDefault="00F5567A" w:rsidP="00F5567A">
      <w:pPr>
        <w:pStyle w:val="aff2"/>
        <w:ind w:firstLine="567"/>
        <w:rPr>
          <w:sz w:val="28"/>
          <w:szCs w:val="28"/>
        </w:rPr>
      </w:pPr>
      <w:r w:rsidRPr="00F5567A">
        <w:rPr>
          <w:sz w:val="28"/>
          <w:szCs w:val="28"/>
        </w:rPr>
        <w:t>- иметь Z-образную форму (по направлению навстречу транспортному потоку) с накопительной площадкой.</w:t>
      </w:r>
    </w:p>
    <w:p w14:paraId="54FF77C5" w14:textId="4C193D61" w:rsidR="00F5567A" w:rsidRDefault="00F5567A" w:rsidP="00F5567A">
      <w:pPr>
        <w:pStyle w:val="aff2"/>
        <w:ind w:firstLine="567"/>
        <w:rPr>
          <w:sz w:val="28"/>
          <w:szCs w:val="28"/>
        </w:rPr>
      </w:pPr>
      <w:r w:rsidRPr="00F5567A">
        <w:rPr>
          <w:sz w:val="28"/>
          <w:szCs w:val="28"/>
        </w:rPr>
        <w:t>7.3.</w:t>
      </w:r>
      <w:r w:rsidR="00FF3A44">
        <w:rPr>
          <w:sz w:val="28"/>
          <w:szCs w:val="28"/>
        </w:rPr>
        <w:t>7д</w:t>
      </w:r>
      <w:r w:rsidRPr="00F5567A">
        <w:rPr>
          <w:sz w:val="28"/>
          <w:szCs w:val="28"/>
        </w:rPr>
        <w:t xml:space="preserve"> </w:t>
      </w:r>
      <w:proofErr w:type="gramStart"/>
      <w:r w:rsidRPr="00F5567A">
        <w:rPr>
          <w:sz w:val="28"/>
          <w:szCs w:val="28"/>
        </w:rPr>
        <w:t>При</w:t>
      </w:r>
      <w:proofErr w:type="gramEnd"/>
      <w:r w:rsidRPr="00F5567A">
        <w:rPr>
          <w:sz w:val="28"/>
          <w:szCs w:val="28"/>
        </w:rPr>
        <w:t xml:space="preserve"> выезде на дорогу с прилегающей территории при наличии пешеходной дорожки или тротуара должна быть обеспечена боковая видимость вдоль тротуара или пешеходной дорожки на высоте от 0,5 до 2,5 м. Боковая видимость должна составлять не менее 2,0 м при расстоянии от переднего бампера автомобиля до пешеходной дорожки или тротуара 5,0 м.</w:t>
      </w:r>
    </w:p>
    <w:p w14:paraId="540EAB96" w14:textId="7E392F2F" w:rsidR="00F5567A" w:rsidRDefault="00F5567A" w:rsidP="000055AC">
      <w:pPr>
        <w:pStyle w:val="aff2"/>
        <w:ind w:firstLine="567"/>
        <w:rPr>
          <w:sz w:val="28"/>
          <w:szCs w:val="28"/>
        </w:rPr>
      </w:pPr>
      <w:r w:rsidRPr="00F23F1F">
        <w:rPr>
          <w:b/>
          <w:bCs/>
          <w:sz w:val="28"/>
          <w:szCs w:val="28"/>
        </w:rPr>
        <w:t>7.3.</w:t>
      </w:r>
      <w:r w:rsidR="00FF3A44">
        <w:rPr>
          <w:b/>
          <w:bCs/>
          <w:sz w:val="28"/>
          <w:szCs w:val="28"/>
        </w:rPr>
        <w:t>7</w:t>
      </w:r>
      <w:r w:rsidRPr="00F23F1F">
        <w:rPr>
          <w:b/>
          <w:bCs/>
          <w:sz w:val="28"/>
          <w:szCs w:val="28"/>
        </w:rPr>
        <w:t>а–7.3.</w:t>
      </w:r>
      <w:r w:rsidR="00FF3A44">
        <w:rPr>
          <w:b/>
          <w:bCs/>
          <w:sz w:val="28"/>
          <w:szCs w:val="28"/>
        </w:rPr>
        <w:t>7д</w:t>
      </w:r>
      <w:r w:rsidR="00F23F1F">
        <w:rPr>
          <w:sz w:val="28"/>
          <w:szCs w:val="28"/>
        </w:rPr>
        <w:t xml:space="preserve"> </w:t>
      </w:r>
      <w:r w:rsidR="00F23F1F" w:rsidRPr="00E227BF">
        <w:rPr>
          <w:b/>
          <w:sz w:val="28"/>
          <w:szCs w:val="28"/>
        </w:rPr>
        <w:t>(Введен</w:t>
      </w:r>
      <w:r w:rsidR="00F23F1F">
        <w:rPr>
          <w:b/>
          <w:sz w:val="28"/>
          <w:szCs w:val="28"/>
        </w:rPr>
        <w:t>ы</w:t>
      </w:r>
      <w:r w:rsidR="00F23F1F" w:rsidRPr="00E227BF">
        <w:rPr>
          <w:b/>
          <w:sz w:val="28"/>
          <w:szCs w:val="28"/>
        </w:rPr>
        <w:t xml:space="preserve"> дополнительно, Изм. № 2).</w:t>
      </w:r>
    </w:p>
    <w:p w14:paraId="3C0BEA15" w14:textId="77777777" w:rsidR="00FF3A44" w:rsidRDefault="00FF3A44" w:rsidP="00FF3A44">
      <w:pPr>
        <w:pStyle w:val="aff2"/>
        <w:ind w:firstLine="567"/>
        <w:rPr>
          <w:b/>
          <w:sz w:val="28"/>
          <w:szCs w:val="28"/>
        </w:rPr>
      </w:pPr>
      <w:r w:rsidRPr="00E3592B">
        <w:rPr>
          <w:b/>
          <w:sz w:val="28"/>
          <w:szCs w:val="28"/>
        </w:rPr>
        <w:t>7.3.8</w:t>
      </w:r>
      <w:r w:rsidRPr="000055AC">
        <w:rPr>
          <w:sz w:val="28"/>
          <w:szCs w:val="28"/>
        </w:rPr>
        <w:tab/>
        <w:t xml:space="preserve"> </w:t>
      </w:r>
      <w:r w:rsidRPr="00B876E7">
        <w:rPr>
          <w:b/>
          <w:sz w:val="28"/>
          <w:szCs w:val="28"/>
        </w:rPr>
        <w:t>(И</w:t>
      </w:r>
      <w:r>
        <w:rPr>
          <w:b/>
          <w:sz w:val="28"/>
          <w:szCs w:val="28"/>
        </w:rPr>
        <w:t>сключен</w:t>
      </w:r>
      <w:r w:rsidRPr="00B876E7">
        <w:rPr>
          <w:b/>
          <w:sz w:val="28"/>
          <w:szCs w:val="28"/>
        </w:rPr>
        <w:t>, Изм. № 1).</w:t>
      </w:r>
    </w:p>
    <w:p w14:paraId="328FB8A1" w14:textId="28DA26C9" w:rsidR="00FD3D7D" w:rsidRPr="000055AC" w:rsidRDefault="004A622C" w:rsidP="000055AC">
      <w:pPr>
        <w:pStyle w:val="aff2"/>
        <w:ind w:firstLine="567"/>
        <w:rPr>
          <w:sz w:val="28"/>
          <w:szCs w:val="28"/>
        </w:rPr>
      </w:pPr>
      <w:r w:rsidRPr="000055AC">
        <w:rPr>
          <w:sz w:val="28"/>
          <w:szCs w:val="28"/>
        </w:rPr>
        <w:t>7.</w:t>
      </w:r>
      <w:r w:rsidR="00393956" w:rsidRPr="000055AC">
        <w:rPr>
          <w:sz w:val="28"/>
          <w:szCs w:val="28"/>
        </w:rPr>
        <w:t>3.9</w:t>
      </w:r>
      <w:r w:rsidRPr="000055AC">
        <w:rPr>
          <w:sz w:val="28"/>
          <w:szCs w:val="28"/>
        </w:rPr>
        <w:tab/>
      </w:r>
      <w:r w:rsidR="009855F9" w:rsidRPr="000055AC">
        <w:rPr>
          <w:sz w:val="28"/>
          <w:szCs w:val="28"/>
        </w:rPr>
        <w:t>Длина островка</w:t>
      </w:r>
      <w:r w:rsidR="00C541F5" w:rsidRPr="000055AC">
        <w:rPr>
          <w:sz w:val="28"/>
          <w:szCs w:val="28"/>
        </w:rPr>
        <w:t xml:space="preserve"> безопасности</w:t>
      </w:r>
      <w:r w:rsidR="009855F9" w:rsidRPr="000055AC">
        <w:rPr>
          <w:sz w:val="28"/>
          <w:szCs w:val="28"/>
        </w:rPr>
        <w:t xml:space="preserve"> (вдоль оси проезжей части) должна быть не менее ширины пешеходного перехода</w:t>
      </w:r>
      <w:r w:rsidR="007D3953" w:rsidRPr="000055AC">
        <w:rPr>
          <w:sz w:val="28"/>
          <w:szCs w:val="28"/>
        </w:rPr>
        <w:t>, увеличенной на 1 м</w:t>
      </w:r>
      <w:r w:rsidR="009855F9" w:rsidRPr="000055AC">
        <w:rPr>
          <w:sz w:val="28"/>
          <w:szCs w:val="28"/>
        </w:rPr>
        <w:t>.</w:t>
      </w:r>
    </w:p>
    <w:p w14:paraId="4EAAB8DA" w14:textId="3A391995" w:rsidR="00FD3D7D" w:rsidRPr="000055AC" w:rsidRDefault="009855F9" w:rsidP="000055AC">
      <w:pPr>
        <w:pStyle w:val="aff2"/>
        <w:ind w:firstLine="567"/>
        <w:rPr>
          <w:sz w:val="28"/>
          <w:szCs w:val="28"/>
        </w:rPr>
      </w:pPr>
      <w:r w:rsidRPr="000055AC">
        <w:rPr>
          <w:sz w:val="28"/>
          <w:szCs w:val="28"/>
        </w:rPr>
        <w:t>В зоне наземных пешеходных переходов и островков безопасности следует обеспечивать водоотвод, исключающий скопление воды на поверхности пешеходных путей.</w:t>
      </w:r>
      <w:r w:rsidR="00F23F1F">
        <w:rPr>
          <w:sz w:val="28"/>
          <w:szCs w:val="28"/>
        </w:rPr>
        <w:t xml:space="preserve"> </w:t>
      </w:r>
      <w:r w:rsidR="00F23F1F" w:rsidRPr="00F23F1F">
        <w:rPr>
          <w:sz w:val="28"/>
          <w:szCs w:val="28"/>
        </w:rPr>
        <w:t xml:space="preserve">Размещение водоотводных лотков и </w:t>
      </w:r>
      <w:proofErr w:type="spellStart"/>
      <w:r w:rsidR="00F23F1F" w:rsidRPr="00F23F1F">
        <w:rPr>
          <w:sz w:val="28"/>
          <w:szCs w:val="28"/>
        </w:rPr>
        <w:t>дождеприемных</w:t>
      </w:r>
      <w:proofErr w:type="spellEnd"/>
      <w:r w:rsidR="00F23F1F" w:rsidRPr="00F23F1F">
        <w:rPr>
          <w:sz w:val="28"/>
          <w:szCs w:val="28"/>
        </w:rPr>
        <w:t xml:space="preserve"> колодцев на пешеходных переходах и островках безопасности не допускается.</w:t>
      </w:r>
    </w:p>
    <w:p w14:paraId="50D98D74" w14:textId="77777777" w:rsidR="00F23F1F" w:rsidRPr="00E227BF" w:rsidRDefault="00F23F1F" w:rsidP="00F23F1F">
      <w:pPr>
        <w:pStyle w:val="aff2"/>
        <w:ind w:firstLine="567"/>
        <w:rPr>
          <w:b/>
          <w:sz w:val="28"/>
          <w:szCs w:val="28"/>
        </w:rPr>
      </w:pPr>
      <w:r w:rsidRPr="00E227BF">
        <w:rPr>
          <w:b/>
          <w:sz w:val="28"/>
          <w:szCs w:val="28"/>
        </w:rPr>
        <w:t>(Измененная редакция, Изм. № 2).</w:t>
      </w:r>
    </w:p>
    <w:p w14:paraId="06825E29" w14:textId="77777777" w:rsidR="00FD3D7D" w:rsidRPr="000055AC" w:rsidRDefault="004A622C" w:rsidP="000055AC">
      <w:pPr>
        <w:pStyle w:val="aff2"/>
        <w:ind w:firstLine="567"/>
        <w:rPr>
          <w:sz w:val="28"/>
          <w:szCs w:val="28"/>
        </w:rPr>
      </w:pPr>
      <w:r w:rsidRPr="000055AC">
        <w:rPr>
          <w:sz w:val="28"/>
          <w:szCs w:val="28"/>
        </w:rPr>
        <w:t>7.</w:t>
      </w:r>
      <w:r w:rsidR="00393956" w:rsidRPr="000055AC">
        <w:rPr>
          <w:sz w:val="28"/>
          <w:szCs w:val="28"/>
        </w:rPr>
        <w:t>3.10</w:t>
      </w:r>
      <w:r w:rsidR="00B00E76" w:rsidRPr="000055AC">
        <w:rPr>
          <w:sz w:val="28"/>
          <w:szCs w:val="28"/>
        </w:rPr>
        <w:t xml:space="preserve"> </w:t>
      </w:r>
      <w:r w:rsidR="009855F9" w:rsidRPr="000055AC">
        <w:rPr>
          <w:sz w:val="28"/>
          <w:szCs w:val="28"/>
        </w:rPr>
        <w:t>Разность уровней между верхней частью головки рельса (при наличии в поперечном профиле улицы трамвайных путей) и поверхностью пешеходного перехода следует принимать не более 10 мм.</w:t>
      </w:r>
    </w:p>
    <w:p w14:paraId="52631200" w14:textId="77777777" w:rsidR="00F45D19" w:rsidRPr="000055AC" w:rsidRDefault="00021BB0" w:rsidP="000055AC">
      <w:pPr>
        <w:pStyle w:val="aff2"/>
        <w:ind w:firstLine="567"/>
        <w:rPr>
          <w:sz w:val="28"/>
          <w:szCs w:val="28"/>
        </w:rPr>
      </w:pPr>
      <w:r w:rsidRPr="000055AC">
        <w:rPr>
          <w:sz w:val="28"/>
          <w:szCs w:val="28"/>
        </w:rPr>
        <w:t>7.</w:t>
      </w:r>
      <w:r w:rsidR="00393956" w:rsidRPr="000055AC">
        <w:rPr>
          <w:sz w:val="28"/>
          <w:szCs w:val="28"/>
        </w:rPr>
        <w:t>3.11</w:t>
      </w:r>
      <w:r w:rsidR="00BE6D69" w:rsidRPr="000055AC">
        <w:rPr>
          <w:sz w:val="28"/>
          <w:szCs w:val="28"/>
        </w:rPr>
        <w:t xml:space="preserve"> </w:t>
      </w:r>
      <w:r w:rsidRPr="000055AC">
        <w:rPr>
          <w:sz w:val="28"/>
          <w:szCs w:val="28"/>
        </w:rPr>
        <w:t xml:space="preserve">В местах пересечения пешеходных путей с улицами и дорогами сопряжение поверхности пешеходного пути с поверхностью проезжей части выполняется </w:t>
      </w:r>
      <w:r w:rsidR="00F45D19" w:rsidRPr="000055AC">
        <w:rPr>
          <w:sz w:val="28"/>
          <w:szCs w:val="28"/>
        </w:rPr>
        <w:t>с</w:t>
      </w:r>
      <w:r w:rsidRPr="000055AC">
        <w:rPr>
          <w:sz w:val="28"/>
          <w:szCs w:val="28"/>
        </w:rPr>
        <w:t xml:space="preserve"> разницей по высоте не более 1</w:t>
      </w:r>
      <w:r w:rsidR="00042389" w:rsidRPr="000055AC">
        <w:rPr>
          <w:sz w:val="28"/>
          <w:szCs w:val="28"/>
        </w:rPr>
        <w:t>0</w:t>
      </w:r>
      <w:r w:rsidRPr="000055AC">
        <w:rPr>
          <w:sz w:val="28"/>
          <w:szCs w:val="28"/>
        </w:rPr>
        <w:t xml:space="preserve"> мм, а в пределах </w:t>
      </w:r>
      <w:proofErr w:type="spellStart"/>
      <w:r w:rsidRPr="000055AC">
        <w:rPr>
          <w:sz w:val="28"/>
          <w:szCs w:val="28"/>
        </w:rPr>
        <w:t>коробовых</w:t>
      </w:r>
      <w:proofErr w:type="spellEnd"/>
      <w:r w:rsidRPr="000055AC">
        <w:rPr>
          <w:sz w:val="28"/>
          <w:szCs w:val="28"/>
        </w:rPr>
        <w:t xml:space="preserve"> кривых – в одном уровне.</w:t>
      </w:r>
    </w:p>
    <w:p w14:paraId="3DB6724D" w14:textId="77777777" w:rsidR="00021BB0" w:rsidRPr="000055AC" w:rsidRDefault="00F45D19" w:rsidP="000055AC">
      <w:pPr>
        <w:pStyle w:val="aff2"/>
        <w:ind w:firstLine="567"/>
        <w:rPr>
          <w:sz w:val="28"/>
          <w:szCs w:val="28"/>
        </w:rPr>
      </w:pPr>
      <w:r w:rsidRPr="000055AC">
        <w:rPr>
          <w:sz w:val="28"/>
          <w:szCs w:val="28"/>
        </w:rPr>
        <w:t>На проезжей части не допускается предусматривать размещение устройств для передвижени</w:t>
      </w:r>
      <w:r w:rsidR="00C541F5" w:rsidRPr="000055AC">
        <w:rPr>
          <w:sz w:val="28"/>
          <w:szCs w:val="28"/>
        </w:rPr>
        <w:t>я</w:t>
      </w:r>
      <w:r w:rsidRPr="000055AC">
        <w:rPr>
          <w:sz w:val="28"/>
          <w:szCs w:val="28"/>
        </w:rPr>
        <w:t xml:space="preserve"> </w:t>
      </w:r>
      <w:r w:rsidR="00C541F5" w:rsidRPr="000055AC">
        <w:rPr>
          <w:sz w:val="28"/>
          <w:szCs w:val="28"/>
        </w:rPr>
        <w:t>МГН</w:t>
      </w:r>
      <w:r w:rsidRPr="000055AC">
        <w:rPr>
          <w:sz w:val="28"/>
          <w:szCs w:val="28"/>
        </w:rPr>
        <w:t>.</w:t>
      </w:r>
      <w:r w:rsidR="00021BB0" w:rsidRPr="000055AC">
        <w:rPr>
          <w:sz w:val="28"/>
          <w:szCs w:val="28"/>
        </w:rPr>
        <w:t xml:space="preserve"> </w:t>
      </w:r>
    </w:p>
    <w:p w14:paraId="1B4BC7D2" w14:textId="5F3425AF" w:rsidR="003879CD" w:rsidRPr="000055AC" w:rsidRDefault="004A622C" w:rsidP="000055AC">
      <w:pPr>
        <w:pStyle w:val="aff2"/>
        <w:ind w:firstLine="567"/>
        <w:rPr>
          <w:sz w:val="28"/>
          <w:szCs w:val="28"/>
        </w:rPr>
      </w:pPr>
      <w:r w:rsidRPr="000055AC">
        <w:rPr>
          <w:sz w:val="28"/>
          <w:szCs w:val="28"/>
        </w:rPr>
        <w:t>7.</w:t>
      </w:r>
      <w:r w:rsidR="00393956" w:rsidRPr="000055AC">
        <w:rPr>
          <w:sz w:val="28"/>
          <w:szCs w:val="28"/>
        </w:rPr>
        <w:t>3.12</w:t>
      </w:r>
      <w:r w:rsidR="00B00E76" w:rsidRPr="000055AC">
        <w:rPr>
          <w:sz w:val="28"/>
          <w:szCs w:val="28"/>
        </w:rPr>
        <w:t xml:space="preserve"> </w:t>
      </w:r>
      <w:r w:rsidR="009855F9" w:rsidRPr="000055AC">
        <w:rPr>
          <w:sz w:val="28"/>
          <w:szCs w:val="28"/>
        </w:rPr>
        <w:t xml:space="preserve">Для обеспечения доступности </w:t>
      </w:r>
      <w:r w:rsidR="00994DAA" w:rsidRPr="000055AC">
        <w:rPr>
          <w:sz w:val="28"/>
          <w:szCs w:val="28"/>
        </w:rPr>
        <w:t xml:space="preserve">МГН </w:t>
      </w:r>
      <w:r w:rsidR="009855F9" w:rsidRPr="000055AC">
        <w:rPr>
          <w:sz w:val="28"/>
          <w:szCs w:val="28"/>
        </w:rPr>
        <w:t>места схода на пешеходный переход с тротуара должны иметь направляющие тактильные наземные указатели по</w:t>
      </w:r>
      <w:r w:rsidR="00C57703" w:rsidRPr="000055AC">
        <w:rPr>
          <w:sz w:val="28"/>
          <w:szCs w:val="28"/>
        </w:rPr>
        <w:t xml:space="preserve"> </w:t>
      </w:r>
      <w:r w:rsidR="009855F9" w:rsidRPr="000055AC">
        <w:rPr>
          <w:sz w:val="28"/>
          <w:szCs w:val="28"/>
        </w:rPr>
        <w:t>СП 82.13330</w:t>
      </w:r>
      <w:r w:rsidR="00C541F5" w:rsidRPr="000055AC">
        <w:rPr>
          <w:sz w:val="28"/>
          <w:szCs w:val="28"/>
        </w:rPr>
        <w:t xml:space="preserve"> и</w:t>
      </w:r>
      <w:r w:rsidR="009855F9" w:rsidRPr="000055AC">
        <w:rPr>
          <w:sz w:val="28"/>
          <w:szCs w:val="28"/>
        </w:rPr>
        <w:t xml:space="preserve"> СП 140.13330.</w:t>
      </w:r>
    </w:p>
    <w:p w14:paraId="453D8095" w14:textId="77777777" w:rsidR="009855F9" w:rsidRPr="000055AC" w:rsidRDefault="00BE6D69" w:rsidP="000055AC">
      <w:pPr>
        <w:pStyle w:val="aff2"/>
        <w:ind w:firstLine="567"/>
        <w:rPr>
          <w:b/>
          <w:bCs/>
          <w:sz w:val="28"/>
          <w:szCs w:val="28"/>
        </w:rPr>
      </w:pPr>
      <w:bookmarkStart w:id="275" w:name="_Toc516148975"/>
      <w:r w:rsidRPr="000055AC">
        <w:rPr>
          <w:b/>
          <w:bCs/>
          <w:sz w:val="28"/>
          <w:szCs w:val="28"/>
        </w:rPr>
        <w:t>П</w:t>
      </w:r>
      <w:r w:rsidR="009855F9" w:rsidRPr="000055AC">
        <w:rPr>
          <w:b/>
          <w:bCs/>
          <w:sz w:val="28"/>
          <w:szCs w:val="28"/>
        </w:rPr>
        <w:t>ешеходные переходы</w:t>
      </w:r>
      <w:r w:rsidRPr="000055AC">
        <w:rPr>
          <w:b/>
          <w:bCs/>
          <w:sz w:val="28"/>
          <w:szCs w:val="28"/>
        </w:rPr>
        <w:t>, размещаемые вне проезжей части улиц и дорог</w:t>
      </w:r>
      <w:bookmarkEnd w:id="275"/>
    </w:p>
    <w:p w14:paraId="637A9DEE" w14:textId="34C914D4" w:rsidR="00FD3D7D" w:rsidRPr="000055AC" w:rsidRDefault="00582344" w:rsidP="000055AC">
      <w:pPr>
        <w:pStyle w:val="aff2"/>
        <w:ind w:firstLine="567"/>
        <w:rPr>
          <w:sz w:val="28"/>
          <w:szCs w:val="28"/>
        </w:rPr>
      </w:pPr>
      <w:r w:rsidRPr="000055AC">
        <w:rPr>
          <w:sz w:val="28"/>
          <w:szCs w:val="28"/>
        </w:rPr>
        <w:t>7.</w:t>
      </w:r>
      <w:r w:rsidR="00393956" w:rsidRPr="000055AC">
        <w:rPr>
          <w:sz w:val="28"/>
          <w:szCs w:val="28"/>
        </w:rPr>
        <w:t>3.13</w:t>
      </w:r>
      <w:r w:rsidR="00B00E76" w:rsidRPr="000055AC">
        <w:rPr>
          <w:sz w:val="28"/>
          <w:szCs w:val="28"/>
        </w:rPr>
        <w:t xml:space="preserve"> </w:t>
      </w:r>
      <w:r w:rsidR="00407A62" w:rsidRPr="000055AC">
        <w:rPr>
          <w:sz w:val="28"/>
          <w:szCs w:val="28"/>
        </w:rPr>
        <w:t>Подземные и надземные п</w:t>
      </w:r>
      <w:r w:rsidR="009855F9" w:rsidRPr="000055AC">
        <w:rPr>
          <w:sz w:val="28"/>
          <w:szCs w:val="28"/>
        </w:rPr>
        <w:t>ешеходные переходы</w:t>
      </w:r>
      <w:r w:rsidR="00407A62" w:rsidRPr="000055AC">
        <w:rPr>
          <w:sz w:val="28"/>
          <w:szCs w:val="28"/>
        </w:rPr>
        <w:t xml:space="preserve"> (переходы, </w:t>
      </w:r>
      <w:r w:rsidR="00BE6D69" w:rsidRPr="000055AC">
        <w:rPr>
          <w:sz w:val="28"/>
          <w:szCs w:val="28"/>
        </w:rPr>
        <w:t>размещаемые вне проезжей части улиц и дорог</w:t>
      </w:r>
      <w:r w:rsidR="00407A62" w:rsidRPr="000055AC">
        <w:rPr>
          <w:sz w:val="28"/>
          <w:szCs w:val="28"/>
        </w:rPr>
        <w:t>)</w:t>
      </w:r>
      <w:r w:rsidR="00BE6D69" w:rsidRPr="000055AC">
        <w:rPr>
          <w:sz w:val="28"/>
          <w:szCs w:val="28"/>
        </w:rPr>
        <w:t xml:space="preserve"> </w:t>
      </w:r>
      <w:r w:rsidR="009855F9" w:rsidRPr="000055AC">
        <w:rPr>
          <w:sz w:val="28"/>
          <w:szCs w:val="28"/>
        </w:rPr>
        <w:t>следует предусматривать:</w:t>
      </w:r>
      <w:r w:rsidR="00D9102A" w:rsidRPr="000055AC">
        <w:rPr>
          <w:sz w:val="28"/>
          <w:szCs w:val="28"/>
        </w:rPr>
        <w:t xml:space="preserve"> </w:t>
      </w:r>
    </w:p>
    <w:p w14:paraId="7209B070" w14:textId="77777777" w:rsidR="003879CD" w:rsidRPr="000055AC" w:rsidRDefault="00B00E76" w:rsidP="000055AC">
      <w:pPr>
        <w:pStyle w:val="aff2"/>
        <w:ind w:firstLine="567"/>
        <w:rPr>
          <w:sz w:val="28"/>
          <w:szCs w:val="28"/>
        </w:rPr>
      </w:pPr>
      <w:r w:rsidRPr="000055AC">
        <w:rPr>
          <w:sz w:val="28"/>
          <w:szCs w:val="28"/>
        </w:rPr>
        <w:t xml:space="preserve">- </w:t>
      </w:r>
      <w:r w:rsidR="009855F9" w:rsidRPr="000055AC">
        <w:rPr>
          <w:sz w:val="28"/>
          <w:szCs w:val="28"/>
        </w:rPr>
        <w:t>на магистральных улицах и дорогах с непрерывным движением с интервалом в пределах 300–400</w:t>
      </w:r>
      <w:r w:rsidR="004A622C" w:rsidRPr="000055AC">
        <w:rPr>
          <w:sz w:val="28"/>
          <w:szCs w:val="28"/>
        </w:rPr>
        <w:t xml:space="preserve"> </w:t>
      </w:r>
      <w:r w:rsidR="009855F9" w:rsidRPr="000055AC">
        <w:rPr>
          <w:sz w:val="28"/>
          <w:szCs w:val="28"/>
        </w:rPr>
        <w:t>м;</w:t>
      </w:r>
    </w:p>
    <w:p w14:paraId="78C2B7FD" w14:textId="77777777" w:rsidR="003879CD" w:rsidRPr="000055AC" w:rsidRDefault="00B00E76" w:rsidP="000055AC">
      <w:pPr>
        <w:pStyle w:val="aff2"/>
        <w:ind w:firstLine="567"/>
        <w:rPr>
          <w:sz w:val="28"/>
          <w:szCs w:val="28"/>
        </w:rPr>
      </w:pPr>
      <w:r w:rsidRPr="000055AC">
        <w:rPr>
          <w:sz w:val="28"/>
          <w:szCs w:val="28"/>
        </w:rPr>
        <w:t xml:space="preserve">- </w:t>
      </w:r>
      <w:r w:rsidR="009855F9" w:rsidRPr="000055AC">
        <w:rPr>
          <w:sz w:val="28"/>
          <w:szCs w:val="28"/>
        </w:rPr>
        <w:t>на магистральных улицах и дорогах с регулируемым движением</w:t>
      </w:r>
      <w:r w:rsidR="00D9102A" w:rsidRPr="000055AC">
        <w:rPr>
          <w:sz w:val="28"/>
          <w:szCs w:val="28"/>
        </w:rPr>
        <w:t xml:space="preserve"> </w:t>
      </w:r>
      <w:r w:rsidR="009855F9" w:rsidRPr="000055AC">
        <w:rPr>
          <w:sz w:val="28"/>
          <w:szCs w:val="28"/>
        </w:rPr>
        <w:t xml:space="preserve">– при ширине проезжей части более 14,0 м и </w:t>
      </w:r>
      <w:r w:rsidR="007E6A3A" w:rsidRPr="000055AC">
        <w:rPr>
          <w:sz w:val="28"/>
          <w:szCs w:val="28"/>
        </w:rPr>
        <w:t>величине</w:t>
      </w:r>
      <w:r w:rsidR="0056386C" w:rsidRPr="000055AC">
        <w:rPr>
          <w:sz w:val="28"/>
          <w:szCs w:val="28"/>
        </w:rPr>
        <w:t xml:space="preserve"> потока пешеходов, превышающем</w:t>
      </w:r>
      <w:r w:rsidR="009855F9" w:rsidRPr="000055AC">
        <w:rPr>
          <w:sz w:val="28"/>
          <w:szCs w:val="28"/>
        </w:rPr>
        <w:t xml:space="preserve"> 1500 </w:t>
      </w:r>
      <w:r w:rsidR="00F73566" w:rsidRPr="000055AC">
        <w:rPr>
          <w:sz w:val="28"/>
          <w:szCs w:val="28"/>
        </w:rPr>
        <w:t>чел.</w:t>
      </w:r>
      <w:r w:rsidR="004A622C" w:rsidRPr="000055AC">
        <w:rPr>
          <w:sz w:val="28"/>
          <w:szCs w:val="28"/>
        </w:rPr>
        <w:t>/ч</w:t>
      </w:r>
      <w:r w:rsidR="00D71AF6" w:rsidRPr="000055AC">
        <w:rPr>
          <w:sz w:val="28"/>
          <w:szCs w:val="28"/>
        </w:rPr>
        <w:t>,</w:t>
      </w:r>
      <w:r w:rsidR="00026BC3" w:rsidRPr="000055AC">
        <w:rPr>
          <w:sz w:val="28"/>
          <w:szCs w:val="28"/>
        </w:rPr>
        <w:t xml:space="preserve"> </w:t>
      </w:r>
      <w:r w:rsidR="009855F9" w:rsidRPr="000055AC">
        <w:rPr>
          <w:sz w:val="28"/>
          <w:szCs w:val="28"/>
        </w:rPr>
        <w:t>– с интервалом в пределах 300–400</w:t>
      </w:r>
      <w:r w:rsidR="004A622C" w:rsidRPr="000055AC">
        <w:rPr>
          <w:sz w:val="28"/>
          <w:szCs w:val="28"/>
        </w:rPr>
        <w:t xml:space="preserve"> </w:t>
      </w:r>
      <w:r w:rsidR="009855F9" w:rsidRPr="000055AC">
        <w:rPr>
          <w:sz w:val="28"/>
          <w:szCs w:val="28"/>
        </w:rPr>
        <w:t>м;</w:t>
      </w:r>
    </w:p>
    <w:p w14:paraId="61195620" w14:textId="77777777" w:rsidR="003879CD" w:rsidRPr="000055AC" w:rsidRDefault="00B00E76" w:rsidP="000055AC">
      <w:pPr>
        <w:pStyle w:val="aff2"/>
        <w:ind w:firstLine="567"/>
        <w:rPr>
          <w:sz w:val="28"/>
          <w:szCs w:val="28"/>
        </w:rPr>
      </w:pPr>
      <w:r w:rsidRPr="000055AC">
        <w:rPr>
          <w:sz w:val="28"/>
          <w:szCs w:val="28"/>
        </w:rPr>
        <w:t xml:space="preserve">- </w:t>
      </w:r>
      <w:r w:rsidR="009855F9" w:rsidRPr="000055AC">
        <w:rPr>
          <w:sz w:val="28"/>
          <w:szCs w:val="28"/>
        </w:rPr>
        <w:t>через линии наземного скоростного трамвая и линии железных дорог, проходящие по общественным и жилым территориям, с интервалом 400–800 м, по возможности совмещая с местами расположения остановочных пунктов;</w:t>
      </w:r>
    </w:p>
    <w:p w14:paraId="2409F526" w14:textId="77777777" w:rsidR="003879CD" w:rsidRPr="000055AC" w:rsidRDefault="00B00E76" w:rsidP="000055AC">
      <w:pPr>
        <w:pStyle w:val="aff2"/>
        <w:ind w:firstLine="567"/>
        <w:rPr>
          <w:sz w:val="28"/>
          <w:szCs w:val="28"/>
        </w:rPr>
      </w:pPr>
      <w:r w:rsidRPr="000055AC">
        <w:rPr>
          <w:sz w:val="28"/>
          <w:szCs w:val="28"/>
        </w:rPr>
        <w:t xml:space="preserve">- </w:t>
      </w:r>
      <w:r w:rsidR="009855F9" w:rsidRPr="000055AC">
        <w:rPr>
          <w:sz w:val="28"/>
          <w:szCs w:val="28"/>
        </w:rPr>
        <w:t xml:space="preserve">на пересечениях улиц в одном уровне с нерегулируемым правоповоротным движением интенсивностью более 300 </w:t>
      </w:r>
      <w:proofErr w:type="spellStart"/>
      <w:r w:rsidR="009855F9" w:rsidRPr="000055AC">
        <w:rPr>
          <w:sz w:val="28"/>
          <w:szCs w:val="28"/>
        </w:rPr>
        <w:t>прив</w:t>
      </w:r>
      <w:proofErr w:type="spellEnd"/>
      <w:r w:rsidR="00D71AF6" w:rsidRPr="000055AC">
        <w:rPr>
          <w:sz w:val="28"/>
          <w:szCs w:val="28"/>
        </w:rPr>
        <w:t>.</w:t>
      </w:r>
      <w:r w:rsidR="009855F9" w:rsidRPr="000055AC">
        <w:rPr>
          <w:sz w:val="28"/>
          <w:szCs w:val="28"/>
        </w:rPr>
        <w:t xml:space="preserve"> </w:t>
      </w:r>
      <w:r w:rsidR="00D71AF6" w:rsidRPr="000055AC">
        <w:rPr>
          <w:sz w:val="28"/>
          <w:szCs w:val="28"/>
        </w:rPr>
        <w:t>ед./</w:t>
      </w:r>
      <w:r w:rsidR="009855F9" w:rsidRPr="000055AC">
        <w:rPr>
          <w:sz w:val="28"/>
          <w:szCs w:val="28"/>
        </w:rPr>
        <w:t>ч.</w:t>
      </w:r>
    </w:p>
    <w:p w14:paraId="2D0E7F62" w14:textId="77777777" w:rsidR="00FD3D7D" w:rsidRPr="000055AC" w:rsidRDefault="004A622C" w:rsidP="000055AC">
      <w:pPr>
        <w:pStyle w:val="aff2"/>
        <w:ind w:firstLine="567"/>
        <w:rPr>
          <w:sz w:val="28"/>
          <w:szCs w:val="28"/>
        </w:rPr>
      </w:pPr>
      <w:r w:rsidRPr="000055AC">
        <w:rPr>
          <w:sz w:val="28"/>
          <w:szCs w:val="28"/>
        </w:rPr>
        <w:t>7.</w:t>
      </w:r>
      <w:r w:rsidR="00393956" w:rsidRPr="000055AC">
        <w:rPr>
          <w:sz w:val="28"/>
          <w:szCs w:val="28"/>
        </w:rPr>
        <w:t>3.14</w:t>
      </w:r>
      <w:r w:rsidR="00B00E76" w:rsidRPr="000055AC">
        <w:rPr>
          <w:sz w:val="28"/>
          <w:szCs w:val="28"/>
        </w:rPr>
        <w:t xml:space="preserve"> </w:t>
      </w:r>
      <w:r w:rsidR="00BE6D69" w:rsidRPr="000055AC">
        <w:rPr>
          <w:sz w:val="28"/>
          <w:szCs w:val="28"/>
        </w:rPr>
        <w:t>Подземные и надземные пешеходные переходы д</w:t>
      </w:r>
      <w:r w:rsidR="009855F9" w:rsidRPr="000055AC">
        <w:rPr>
          <w:sz w:val="28"/>
          <w:szCs w:val="28"/>
        </w:rPr>
        <w:t>опускается размещать независимо от величины пешеходного потока в следующих случаях:</w:t>
      </w:r>
    </w:p>
    <w:p w14:paraId="20399E82" w14:textId="77777777" w:rsidR="003879CD" w:rsidRPr="000055AC" w:rsidRDefault="00B00E76" w:rsidP="000055AC">
      <w:pPr>
        <w:pStyle w:val="aff2"/>
        <w:ind w:firstLine="567"/>
        <w:rPr>
          <w:sz w:val="28"/>
          <w:szCs w:val="28"/>
        </w:rPr>
      </w:pPr>
      <w:r w:rsidRPr="000055AC">
        <w:rPr>
          <w:sz w:val="28"/>
          <w:szCs w:val="28"/>
        </w:rPr>
        <w:t xml:space="preserve">- </w:t>
      </w:r>
      <w:r w:rsidR="009855F9" w:rsidRPr="000055AC">
        <w:rPr>
          <w:sz w:val="28"/>
          <w:szCs w:val="28"/>
        </w:rPr>
        <w:t>в зонах высокой концентрации объектов массового посещения, расположенных по обеим сторонам улицы с высоким интенсивным движением автотранспорта;</w:t>
      </w:r>
    </w:p>
    <w:p w14:paraId="5D8294C7" w14:textId="77777777" w:rsidR="003879CD" w:rsidRPr="000055AC" w:rsidRDefault="00B00E76" w:rsidP="000055AC">
      <w:pPr>
        <w:pStyle w:val="aff2"/>
        <w:ind w:firstLine="567"/>
        <w:rPr>
          <w:sz w:val="28"/>
          <w:szCs w:val="28"/>
        </w:rPr>
      </w:pPr>
      <w:r w:rsidRPr="000055AC">
        <w:rPr>
          <w:sz w:val="28"/>
          <w:szCs w:val="28"/>
        </w:rPr>
        <w:t xml:space="preserve">- </w:t>
      </w:r>
      <w:r w:rsidR="009855F9" w:rsidRPr="000055AC">
        <w:rPr>
          <w:sz w:val="28"/>
          <w:szCs w:val="28"/>
        </w:rPr>
        <w:t>на транспортно-пересадочных узлах различных типов</w:t>
      </w:r>
      <w:r w:rsidR="007D38D7" w:rsidRPr="000055AC">
        <w:rPr>
          <w:sz w:val="28"/>
          <w:szCs w:val="28"/>
        </w:rPr>
        <w:t>;</w:t>
      </w:r>
    </w:p>
    <w:p w14:paraId="75926EEE" w14:textId="77777777" w:rsidR="003879CD" w:rsidRPr="000055AC" w:rsidRDefault="00B00E76" w:rsidP="000055AC">
      <w:pPr>
        <w:pStyle w:val="aff2"/>
        <w:ind w:firstLine="567"/>
        <w:rPr>
          <w:sz w:val="28"/>
          <w:szCs w:val="28"/>
        </w:rPr>
      </w:pPr>
      <w:r w:rsidRPr="000055AC">
        <w:rPr>
          <w:sz w:val="28"/>
          <w:szCs w:val="28"/>
        </w:rPr>
        <w:t xml:space="preserve">- </w:t>
      </w:r>
      <w:r w:rsidR="009855F9" w:rsidRPr="000055AC">
        <w:rPr>
          <w:sz w:val="28"/>
          <w:szCs w:val="28"/>
        </w:rPr>
        <w:t>на транспортных узлах и перегонах улиц, характеризующихся высоким уровнем дорожно-транспортных происшествий с участием пешеходов;</w:t>
      </w:r>
    </w:p>
    <w:p w14:paraId="0DB69C19" w14:textId="77777777" w:rsidR="003879CD" w:rsidRPr="000055AC" w:rsidRDefault="00B00E76" w:rsidP="000055AC">
      <w:pPr>
        <w:pStyle w:val="aff2"/>
        <w:ind w:firstLine="567"/>
        <w:rPr>
          <w:sz w:val="28"/>
          <w:szCs w:val="28"/>
        </w:rPr>
      </w:pPr>
      <w:r w:rsidRPr="000055AC">
        <w:rPr>
          <w:sz w:val="28"/>
          <w:szCs w:val="28"/>
        </w:rPr>
        <w:t xml:space="preserve">- </w:t>
      </w:r>
      <w:r w:rsidR="009855F9" w:rsidRPr="000055AC">
        <w:rPr>
          <w:sz w:val="28"/>
          <w:szCs w:val="28"/>
        </w:rPr>
        <w:t>на транспортных пересечениях в разных уровнях для обеспечения безопасных пешеходных связей по всем направлениям движения;</w:t>
      </w:r>
    </w:p>
    <w:p w14:paraId="318F1378" w14:textId="77777777" w:rsidR="003879CD" w:rsidRPr="000055AC" w:rsidRDefault="00B00E76" w:rsidP="000055AC">
      <w:pPr>
        <w:pStyle w:val="aff2"/>
        <w:ind w:firstLine="567"/>
        <w:rPr>
          <w:sz w:val="28"/>
          <w:szCs w:val="28"/>
        </w:rPr>
      </w:pPr>
      <w:r w:rsidRPr="000055AC">
        <w:rPr>
          <w:sz w:val="28"/>
          <w:szCs w:val="28"/>
        </w:rPr>
        <w:t xml:space="preserve">- </w:t>
      </w:r>
      <w:r w:rsidR="009855F9" w:rsidRPr="000055AC">
        <w:rPr>
          <w:sz w:val="28"/>
          <w:szCs w:val="28"/>
        </w:rPr>
        <w:t>на узлах и перегонах, где необходимо повысить пропускную способность магистрали и где светофорное регулирование применяется только для обеспечения пропуска пешеходных потоков через транспортную магистраль;</w:t>
      </w:r>
    </w:p>
    <w:p w14:paraId="58EAB8C3" w14:textId="77777777" w:rsidR="003879CD" w:rsidRPr="000055AC" w:rsidRDefault="00B00E76" w:rsidP="000055AC">
      <w:pPr>
        <w:pStyle w:val="aff2"/>
        <w:ind w:firstLine="567"/>
        <w:rPr>
          <w:sz w:val="28"/>
          <w:szCs w:val="28"/>
        </w:rPr>
      </w:pPr>
      <w:r w:rsidRPr="000055AC">
        <w:rPr>
          <w:sz w:val="28"/>
          <w:szCs w:val="28"/>
        </w:rPr>
        <w:t xml:space="preserve">- </w:t>
      </w:r>
      <w:r w:rsidR="009855F9" w:rsidRPr="000055AC">
        <w:rPr>
          <w:sz w:val="28"/>
          <w:szCs w:val="28"/>
        </w:rPr>
        <w:t>на уличных пешеходных переходах, где ожидание пешеходами разрешающей фазы светофора превышает 2 мин;</w:t>
      </w:r>
    </w:p>
    <w:p w14:paraId="3FBEE655" w14:textId="77777777" w:rsidR="003879CD" w:rsidRPr="000055AC" w:rsidRDefault="00B00E76" w:rsidP="000055AC">
      <w:pPr>
        <w:pStyle w:val="aff2"/>
        <w:ind w:firstLine="567"/>
        <w:rPr>
          <w:sz w:val="28"/>
          <w:szCs w:val="28"/>
        </w:rPr>
      </w:pPr>
      <w:r w:rsidRPr="000055AC">
        <w:rPr>
          <w:sz w:val="28"/>
          <w:szCs w:val="28"/>
        </w:rPr>
        <w:t xml:space="preserve">- </w:t>
      </w:r>
      <w:r w:rsidR="009855F9" w:rsidRPr="000055AC">
        <w:rPr>
          <w:sz w:val="28"/>
          <w:szCs w:val="28"/>
        </w:rPr>
        <w:t>в местах, где отмечается неупорядоченное движение пешеходов в одном уровне с движением транспортного потока (как в пересадочных узлах, так и на линейных участках магистралей), а устройство пешеходного перехода в одном уровне не представляется возможным либо представляет значительную сложность по транспортно-планировочным условиям;</w:t>
      </w:r>
    </w:p>
    <w:p w14:paraId="19972E63" w14:textId="3F00960D" w:rsidR="003879CD" w:rsidRDefault="00B00E76" w:rsidP="000055AC">
      <w:pPr>
        <w:pStyle w:val="aff2"/>
        <w:ind w:firstLine="567"/>
        <w:rPr>
          <w:sz w:val="28"/>
          <w:szCs w:val="28"/>
        </w:rPr>
      </w:pPr>
      <w:r w:rsidRPr="000055AC">
        <w:rPr>
          <w:sz w:val="28"/>
          <w:szCs w:val="28"/>
        </w:rPr>
        <w:t>-</w:t>
      </w:r>
      <w:r w:rsidR="004A622C" w:rsidRPr="000055AC">
        <w:rPr>
          <w:sz w:val="28"/>
          <w:szCs w:val="28"/>
        </w:rPr>
        <w:t xml:space="preserve"> </w:t>
      </w:r>
      <w:r w:rsidR="009855F9" w:rsidRPr="000055AC">
        <w:rPr>
          <w:sz w:val="28"/>
          <w:szCs w:val="28"/>
        </w:rPr>
        <w:t>на площадях и перекрестках с кольцевым саморегулируемым движением транспортных средств, если размеры пересекающихся в одном уровне транспортных и пешеходных потоков требуют введения светофорного регулирования.</w:t>
      </w:r>
    </w:p>
    <w:p w14:paraId="14893BA7" w14:textId="6FC241B8" w:rsidR="000055AC" w:rsidRPr="000055AC" w:rsidRDefault="000055AC" w:rsidP="000055AC">
      <w:pPr>
        <w:pStyle w:val="aff2"/>
        <w:ind w:firstLine="567"/>
        <w:rPr>
          <w:sz w:val="28"/>
          <w:szCs w:val="28"/>
        </w:rPr>
      </w:pPr>
      <w:r w:rsidRPr="002A75A4">
        <w:rPr>
          <w:sz w:val="28"/>
          <w:szCs w:val="28"/>
        </w:rPr>
        <w:t xml:space="preserve">7.3.14а </w:t>
      </w:r>
      <w:r w:rsidRPr="002A75A4">
        <w:rPr>
          <w:rFonts w:eastAsia="Times New Roman"/>
          <w:sz w:val="28"/>
          <w:szCs w:val="28"/>
        </w:rPr>
        <w:t>Конфигурация и объемно-планировочное решение внеуличных пешеходных переходов должны учитывать направления движения основных пешеходных потоков, интенсивность пешеходного движения по направлениям – существующую (на основе натурных обследований) и на перспективу – на основе прогноза динамики транспортных и пешеходных потоков, с учетом планируемого развития территорий (объемов застройки различного функционального назначения, дорожно-транспортного строительства, мероприятий по благоустройству прилегающих территорий).</w:t>
      </w:r>
    </w:p>
    <w:p w14:paraId="101791FB" w14:textId="77777777" w:rsidR="000055AC" w:rsidRDefault="000055AC" w:rsidP="000055AC">
      <w:pPr>
        <w:pStyle w:val="aff2"/>
        <w:ind w:firstLine="567"/>
        <w:rPr>
          <w:b/>
          <w:sz w:val="28"/>
          <w:szCs w:val="28"/>
        </w:rPr>
      </w:pPr>
      <w:r>
        <w:rPr>
          <w:b/>
          <w:sz w:val="28"/>
          <w:szCs w:val="28"/>
        </w:rPr>
        <w:t>(Введен дополнительно, Изм. № 1).</w:t>
      </w:r>
    </w:p>
    <w:p w14:paraId="57DB47D5" w14:textId="287E7D40" w:rsidR="00FD3D7D" w:rsidRPr="000055AC" w:rsidRDefault="00F92BF2" w:rsidP="000055AC">
      <w:pPr>
        <w:pStyle w:val="aff2"/>
        <w:ind w:firstLine="567"/>
        <w:rPr>
          <w:sz w:val="28"/>
          <w:szCs w:val="28"/>
        </w:rPr>
      </w:pPr>
      <w:r w:rsidRPr="002A75A4">
        <w:rPr>
          <w:sz w:val="28"/>
          <w:szCs w:val="28"/>
        </w:rPr>
        <w:t>7.3.15 При размещении на тротуаре входа во внеуличный пешеходный переход следует обеспечивать ширину оставшейся пешеходной части тротуара не менее 2,5 м.</w:t>
      </w:r>
    </w:p>
    <w:p w14:paraId="0EDC08ED" w14:textId="77777777" w:rsidR="00F92BF2" w:rsidRPr="00B876E7" w:rsidRDefault="00F92BF2" w:rsidP="00F92BF2">
      <w:pPr>
        <w:pStyle w:val="aff2"/>
        <w:ind w:firstLine="567"/>
        <w:rPr>
          <w:b/>
          <w:sz w:val="28"/>
          <w:szCs w:val="28"/>
        </w:rPr>
      </w:pPr>
      <w:r w:rsidRPr="00B876E7">
        <w:rPr>
          <w:b/>
          <w:sz w:val="28"/>
          <w:szCs w:val="28"/>
        </w:rPr>
        <w:t>(Измененная редакция, Изм. № 1).</w:t>
      </w:r>
    </w:p>
    <w:p w14:paraId="58221B69" w14:textId="77777777" w:rsidR="00F92BF2" w:rsidRPr="002A75A4" w:rsidRDefault="00F92BF2" w:rsidP="00F92BF2">
      <w:pPr>
        <w:pStyle w:val="aff2"/>
        <w:ind w:firstLine="567"/>
        <w:rPr>
          <w:sz w:val="28"/>
          <w:szCs w:val="28"/>
          <w:lang w:eastAsia="en-US"/>
        </w:rPr>
      </w:pPr>
      <w:r w:rsidRPr="002A75A4">
        <w:rPr>
          <w:sz w:val="28"/>
          <w:szCs w:val="28"/>
        </w:rPr>
        <w:t xml:space="preserve">7.3.16 Требуемая ширина внеуличного пешеходного перехода включает: </w:t>
      </w:r>
    </w:p>
    <w:p w14:paraId="2F826390" w14:textId="77777777" w:rsidR="00F92BF2" w:rsidRPr="002A75A4" w:rsidRDefault="00F92BF2" w:rsidP="00F92BF2">
      <w:pPr>
        <w:pStyle w:val="aff2"/>
        <w:ind w:firstLine="567"/>
        <w:rPr>
          <w:sz w:val="28"/>
          <w:szCs w:val="28"/>
        </w:rPr>
      </w:pPr>
      <w:r w:rsidRPr="002A75A4">
        <w:rPr>
          <w:sz w:val="28"/>
          <w:szCs w:val="28"/>
        </w:rPr>
        <w:t>а) основную зону пешеходного движения;</w:t>
      </w:r>
    </w:p>
    <w:p w14:paraId="38324BAD" w14:textId="77777777" w:rsidR="00F92BF2" w:rsidRPr="002A75A4" w:rsidRDefault="00F92BF2" w:rsidP="00F92BF2">
      <w:pPr>
        <w:pStyle w:val="aff2"/>
        <w:ind w:firstLine="567"/>
        <w:rPr>
          <w:sz w:val="28"/>
          <w:szCs w:val="28"/>
        </w:rPr>
      </w:pPr>
      <w:r w:rsidRPr="002A75A4">
        <w:rPr>
          <w:sz w:val="28"/>
          <w:szCs w:val="28"/>
        </w:rPr>
        <w:t>б) зазоры безопасности от стен и конструкций (колонн и других конструктивных элементов, в случае их наличия);</w:t>
      </w:r>
    </w:p>
    <w:p w14:paraId="7C8E06CF" w14:textId="77777777" w:rsidR="00F92BF2" w:rsidRPr="002A75A4" w:rsidRDefault="00F92BF2" w:rsidP="00F92BF2">
      <w:pPr>
        <w:pStyle w:val="FORMATTEXT0"/>
        <w:ind w:firstLine="567"/>
        <w:jc w:val="both"/>
        <w:rPr>
          <w:rFonts w:ascii="Times New Roman" w:hAnsi="Times New Roman" w:cs="Times New Roman"/>
          <w:sz w:val="28"/>
          <w:szCs w:val="28"/>
        </w:rPr>
      </w:pPr>
      <w:r w:rsidRPr="002A75A4">
        <w:rPr>
          <w:rFonts w:ascii="Times New Roman" w:hAnsi="Times New Roman" w:cs="Times New Roman"/>
          <w:sz w:val="28"/>
          <w:szCs w:val="28"/>
        </w:rPr>
        <w:t xml:space="preserve">в) запасную полосу пешеходного движения. </w:t>
      </w:r>
    </w:p>
    <w:p w14:paraId="6FA820AB" w14:textId="77777777" w:rsidR="00F92BF2" w:rsidRPr="002A75A4" w:rsidRDefault="00F92BF2" w:rsidP="00F92BF2">
      <w:pPr>
        <w:pStyle w:val="FORMATTEXT0"/>
        <w:ind w:firstLine="567"/>
        <w:jc w:val="both"/>
        <w:rPr>
          <w:rFonts w:ascii="Times New Roman" w:hAnsi="Times New Roman" w:cs="Times New Roman"/>
          <w:sz w:val="28"/>
          <w:szCs w:val="28"/>
        </w:rPr>
      </w:pPr>
      <w:r w:rsidRPr="002A75A4">
        <w:rPr>
          <w:rFonts w:ascii="Times New Roman" w:hAnsi="Times New Roman" w:cs="Times New Roman"/>
          <w:sz w:val="28"/>
          <w:szCs w:val="28"/>
        </w:rPr>
        <w:t>Основная зона пешеходного движения определяется для тоннеля и для лестничных сходов перехода расчетным путем (с учетом прогнозной интенсивности пешеходного движения и пропускной способности одной полосы пешеходного движения, в соответствии с таблицей 7.4).</w:t>
      </w:r>
    </w:p>
    <w:p w14:paraId="1FFA2880" w14:textId="77777777" w:rsidR="00F92BF2" w:rsidRPr="002A75A4" w:rsidRDefault="00F92BF2" w:rsidP="00F92BF2">
      <w:pPr>
        <w:pStyle w:val="FORMATTEXT0"/>
        <w:ind w:firstLine="567"/>
        <w:jc w:val="both"/>
        <w:rPr>
          <w:rFonts w:ascii="Times New Roman" w:hAnsi="Times New Roman" w:cs="Times New Roman"/>
          <w:sz w:val="28"/>
          <w:szCs w:val="28"/>
        </w:rPr>
      </w:pPr>
      <w:r w:rsidRPr="002A75A4">
        <w:rPr>
          <w:rFonts w:ascii="Times New Roman" w:hAnsi="Times New Roman" w:cs="Times New Roman"/>
          <w:sz w:val="28"/>
          <w:szCs w:val="28"/>
        </w:rPr>
        <w:t>Зазоры безопасности следует принимать:</w:t>
      </w:r>
    </w:p>
    <w:p w14:paraId="5AF06B06" w14:textId="77777777" w:rsidR="00F92BF2" w:rsidRPr="002A75A4" w:rsidRDefault="00F92BF2" w:rsidP="00F92BF2">
      <w:pPr>
        <w:pStyle w:val="FORMATTEXT0"/>
        <w:ind w:firstLine="567"/>
        <w:jc w:val="both"/>
        <w:rPr>
          <w:rFonts w:ascii="Times New Roman" w:hAnsi="Times New Roman" w:cs="Times New Roman"/>
          <w:sz w:val="28"/>
          <w:szCs w:val="28"/>
        </w:rPr>
      </w:pPr>
      <w:r w:rsidRPr="002A75A4">
        <w:rPr>
          <w:rFonts w:ascii="Times New Roman" w:hAnsi="Times New Roman" w:cs="Times New Roman"/>
          <w:sz w:val="28"/>
          <w:szCs w:val="28"/>
        </w:rPr>
        <w:t>- от стен тоннеля пешеходного перехода – по 0,3 м с каждой стороны (для стесненных условий – по 0,25 м с каждой стороны);</w:t>
      </w:r>
    </w:p>
    <w:p w14:paraId="5446ABAE" w14:textId="77777777" w:rsidR="00F92BF2" w:rsidRPr="002A75A4" w:rsidRDefault="00F92BF2" w:rsidP="00F92BF2">
      <w:pPr>
        <w:pStyle w:val="FORMATTEXT0"/>
        <w:ind w:firstLine="567"/>
        <w:jc w:val="both"/>
        <w:rPr>
          <w:rFonts w:ascii="Times New Roman" w:hAnsi="Times New Roman" w:cs="Times New Roman"/>
          <w:sz w:val="28"/>
          <w:szCs w:val="28"/>
        </w:rPr>
      </w:pPr>
      <w:r w:rsidRPr="002A75A4">
        <w:rPr>
          <w:rFonts w:ascii="Times New Roman" w:hAnsi="Times New Roman" w:cs="Times New Roman"/>
          <w:sz w:val="28"/>
          <w:szCs w:val="28"/>
        </w:rPr>
        <w:t>- от стен лестничных сходов – по 0,20 м с каждой стороны (для стесненных условий – по 0,15 м с каждой стороны);</w:t>
      </w:r>
    </w:p>
    <w:p w14:paraId="36351EA2" w14:textId="77777777" w:rsidR="00F92BF2" w:rsidRPr="002A75A4" w:rsidRDefault="00F92BF2" w:rsidP="00F92BF2">
      <w:pPr>
        <w:pStyle w:val="FORMATTEXT0"/>
        <w:ind w:firstLine="567"/>
        <w:jc w:val="both"/>
        <w:rPr>
          <w:rFonts w:ascii="Times New Roman" w:hAnsi="Times New Roman" w:cs="Times New Roman"/>
          <w:sz w:val="28"/>
          <w:szCs w:val="28"/>
        </w:rPr>
      </w:pPr>
      <w:r w:rsidRPr="002A75A4">
        <w:rPr>
          <w:rFonts w:ascii="Times New Roman" w:hAnsi="Times New Roman" w:cs="Times New Roman"/>
          <w:sz w:val="28"/>
          <w:szCs w:val="28"/>
        </w:rPr>
        <w:t xml:space="preserve">- от колонн и других конструктивных элементов перехода – по 0,15 м с каждой стороны (для стесненных условий – по 0,10 м). </w:t>
      </w:r>
    </w:p>
    <w:p w14:paraId="2EE50053" w14:textId="77777777" w:rsidR="00F92BF2" w:rsidRPr="002A75A4" w:rsidRDefault="00F92BF2" w:rsidP="00F92BF2">
      <w:pPr>
        <w:pStyle w:val="FORMATTEXT0"/>
        <w:ind w:firstLine="567"/>
        <w:jc w:val="both"/>
        <w:rPr>
          <w:rFonts w:ascii="Times New Roman" w:hAnsi="Times New Roman" w:cs="Times New Roman"/>
          <w:sz w:val="28"/>
          <w:szCs w:val="28"/>
        </w:rPr>
      </w:pPr>
      <w:r w:rsidRPr="002A75A4">
        <w:rPr>
          <w:rFonts w:ascii="Times New Roman" w:hAnsi="Times New Roman" w:cs="Times New Roman"/>
          <w:sz w:val="28"/>
          <w:szCs w:val="28"/>
        </w:rPr>
        <w:t>Запасная полоса пешеходного движения в расчетах требуемой ширины тоннеля и лестничных сходов пешеходного перехода принимается шириной:</w:t>
      </w:r>
    </w:p>
    <w:p w14:paraId="224A30F8" w14:textId="77777777" w:rsidR="00F92BF2" w:rsidRPr="002A75A4" w:rsidRDefault="00F92BF2" w:rsidP="00F92BF2">
      <w:pPr>
        <w:pStyle w:val="FORMATTEXT0"/>
        <w:ind w:firstLine="567"/>
        <w:jc w:val="both"/>
        <w:rPr>
          <w:rFonts w:ascii="Times New Roman" w:hAnsi="Times New Roman" w:cs="Times New Roman"/>
          <w:sz w:val="28"/>
          <w:szCs w:val="28"/>
        </w:rPr>
      </w:pPr>
      <w:r w:rsidRPr="002A75A4">
        <w:rPr>
          <w:rFonts w:ascii="Times New Roman" w:hAnsi="Times New Roman" w:cs="Times New Roman"/>
          <w:sz w:val="28"/>
          <w:szCs w:val="28"/>
        </w:rPr>
        <w:t>- для переходов, не совмещенных со входами в метрополитен или другой вид СВТ – 0,75 м;</w:t>
      </w:r>
    </w:p>
    <w:p w14:paraId="13455225" w14:textId="77777777" w:rsidR="00F92BF2" w:rsidRPr="002A75A4" w:rsidRDefault="00F92BF2" w:rsidP="00F92BF2">
      <w:pPr>
        <w:pStyle w:val="FORMATTEXT0"/>
        <w:ind w:firstLine="567"/>
        <w:jc w:val="both"/>
        <w:rPr>
          <w:rFonts w:ascii="Times New Roman" w:hAnsi="Times New Roman" w:cs="Times New Roman"/>
          <w:sz w:val="28"/>
          <w:szCs w:val="28"/>
        </w:rPr>
      </w:pPr>
      <w:r w:rsidRPr="002A75A4">
        <w:rPr>
          <w:rFonts w:ascii="Times New Roman" w:hAnsi="Times New Roman" w:cs="Times New Roman"/>
          <w:sz w:val="28"/>
          <w:szCs w:val="28"/>
        </w:rPr>
        <w:t>- для переходов, совмещенных со входами в метрополитен или другой вид СВТ– 1,5 м.</w:t>
      </w:r>
    </w:p>
    <w:p w14:paraId="656D03D2" w14:textId="77777777" w:rsidR="00F92BF2" w:rsidRPr="002A75A4" w:rsidRDefault="00F92BF2" w:rsidP="00F92BF2">
      <w:pPr>
        <w:pStyle w:val="aff2"/>
        <w:ind w:firstLine="567"/>
        <w:rPr>
          <w:sz w:val="20"/>
        </w:rPr>
      </w:pPr>
      <w:r w:rsidRPr="002A75A4">
        <w:rPr>
          <w:sz w:val="20"/>
        </w:rPr>
        <w:t>П р и м е ч а н и я</w:t>
      </w:r>
    </w:p>
    <w:p w14:paraId="223879D7" w14:textId="77777777" w:rsidR="00F92BF2" w:rsidRPr="002A75A4" w:rsidRDefault="00F92BF2" w:rsidP="00F92BF2">
      <w:pPr>
        <w:pStyle w:val="aff2"/>
        <w:ind w:firstLine="567"/>
        <w:rPr>
          <w:sz w:val="20"/>
        </w:rPr>
      </w:pPr>
      <w:r w:rsidRPr="002A75A4">
        <w:rPr>
          <w:sz w:val="20"/>
        </w:rPr>
        <w:t xml:space="preserve">1 Расчетные параметры учитывают пространство для устройства перил на лестничных сходах (размещение перил осуществляется в зонах зазоров безопасности). </w:t>
      </w:r>
    </w:p>
    <w:p w14:paraId="6BA6EBD1" w14:textId="77777777" w:rsidR="00F92BF2" w:rsidRPr="002A75A4" w:rsidRDefault="00F92BF2" w:rsidP="00F92BF2">
      <w:pPr>
        <w:pStyle w:val="aff2"/>
        <w:ind w:firstLine="567"/>
        <w:rPr>
          <w:sz w:val="20"/>
        </w:rPr>
      </w:pPr>
      <w:r w:rsidRPr="002A75A4">
        <w:rPr>
          <w:sz w:val="20"/>
        </w:rPr>
        <w:t>2 При наличии нескольких лестничных сходов на каком-либо выходе из внеуличного перехода – в расчетах их требуемой ширины принимается только одна запасная полоса на все лестничные сходы данного выхода. Ширина запасной полосы принимается в зависимости от наличия остановочных пунктов СВТ.</w:t>
      </w:r>
    </w:p>
    <w:p w14:paraId="28469023" w14:textId="77777777" w:rsidR="00E3592B" w:rsidRPr="00B876E7" w:rsidRDefault="00E3592B" w:rsidP="00E3592B">
      <w:pPr>
        <w:pStyle w:val="aff2"/>
        <w:ind w:firstLine="567"/>
        <w:rPr>
          <w:b/>
          <w:sz w:val="28"/>
          <w:szCs w:val="28"/>
        </w:rPr>
      </w:pPr>
      <w:r w:rsidRPr="00B876E7">
        <w:rPr>
          <w:b/>
          <w:sz w:val="28"/>
          <w:szCs w:val="28"/>
        </w:rPr>
        <w:t>(Измененная редакция, Изм. № 1).</w:t>
      </w:r>
    </w:p>
    <w:p w14:paraId="7DB1B266" w14:textId="77777777" w:rsidR="00F92BF2" w:rsidRPr="002A75A4" w:rsidRDefault="00F92BF2" w:rsidP="00F92BF2">
      <w:pPr>
        <w:pStyle w:val="aff2"/>
        <w:ind w:firstLine="567"/>
        <w:rPr>
          <w:sz w:val="28"/>
          <w:szCs w:val="28"/>
        </w:rPr>
      </w:pPr>
    </w:p>
    <w:p w14:paraId="2515EE77" w14:textId="77777777" w:rsidR="00F92BF2" w:rsidRPr="002A75A4" w:rsidRDefault="00F92BF2" w:rsidP="00F92BF2">
      <w:pPr>
        <w:pStyle w:val="aff2"/>
        <w:ind w:left="2835" w:hanging="2835"/>
        <w:rPr>
          <w:sz w:val="28"/>
          <w:szCs w:val="28"/>
        </w:rPr>
      </w:pPr>
      <w:r w:rsidRPr="002A75A4">
        <w:rPr>
          <w:sz w:val="28"/>
          <w:szCs w:val="28"/>
        </w:rPr>
        <w:t xml:space="preserve">Т а б л и ц а   7.4 – </w:t>
      </w:r>
      <w:r w:rsidRPr="002A75A4">
        <w:rPr>
          <w:b/>
          <w:sz w:val="28"/>
          <w:szCs w:val="28"/>
        </w:rPr>
        <w:t>Пропускная способность одной полосы движения внеуличных переходов</w:t>
      </w:r>
    </w:p>
    <w:tbl>
      <w:tblPr>
        <w:tblStyle w:val="a8"/>
        <w:tblW w:w="0" w:type="auto"/>
        <w:tblLook w:val="04A0" w:firstRow="1" w:lastRow="0" w:firstColumn="1" w:lastColumn="0" w:noHBand="0" w:noVBand="1"/>
      </w:tblPr>
      <w:tblGrid>
        <w:gridCol w:w="5807"/>
        <w:gridCol w:w="1540"/>
        <w:gridCol w:w="1998"/>
      </w:tblGrid>
      <w:tr w:rsidR="00F92BF2" w14:paraId="5075EE2B" w14:textId="77777777" w:rsidTr="0001588D">
        <w:tc>
          <w:tcPr>
            <w:tcW w:w="5807" w:type="dxa"/>
            <w:vMerge w:val="restart"/>
          </w:tcPr>
          <w:p w14:paraId="5F4EAC90" w14:textId="77777777" w:rsidR="00F92BF2" w:rsidRDefault="00F92BF2" w:rsidP="00F92BF2">
            <w:pPr>
              <w:spacing w:line="240" w:lineRule="auto"/>
              <w:jc w:val="center"/>
              <w:rPr>
                <w:szCs w:val="24"/>
              </w:rPr>
            </w:pPr>
            <w:r w:rsidRPr="002A75A4">
              <w:rPr>
                <w:szCs w:val="24"/>
              </w:rPr>
              <w:t>Местоположение внеуличного пешеходного перехода</w:t>
            </w:r>
          </w:p>
        </w:tc>
        <w:tc>
          <w:tcPr>
            <w:tcW w:w="3538" w:type="dxa"/>
            <w:gridSpan w:val="2"/>
          </w:tcPr>
          <w:p w14:paraId="683EE8CD" w14:textId="77777777" w:rsidR="00F92BF2" w:rsidRDefault="00F92BF2" w:rsidP="00F92BF2">
            <w:pPr>
              <w:spacing w:line="240" w:lineRule="auto"/>
              <w:jc w:val="center"/>
              <w:rPr>
                <w:szCs w:val="24"/>
              </w:rPr>
            </w:pPr>
            <w:r w:rsidRPr="002A75A4">
              <w:rPr>
                <w:szCs w:val="24"/>
              </w:rPr>
              <w:t>Пропускная способность одной полосы шириной 0,75 м, чел./ч</w:t>
            </w:r>
          </w:p>
        </w:tc>
      </w:tr>
      <w:tr w:rsidR="00F92BF2" w14:paraId="09E0AACC" w14:textId="77777777" w:rsidTr="0001588D">
        <w:tc>
          <w:tcPr>
            <w:tcW w:w="5807" w:type="dxa"/>
            <w:vMerge/>
          </w:tcPr>
          <w:p w14:paraId="573EBE76" w14:textId="77777777" w:rsidR="00F92BF2" w:rsidRDefault="00F92BF2" w:rsidP="00F92BF2">
            <w:pPr>
              <w:spacing w:line="240" w:lineRule="auto"/>
              <w:jc w:val="center"/>
              <w:rPr>
                <w:szCs w:val="24"/>
              </w:rPr>
            </w:pPr>
          </w:p>
        </w:tc>
        <w:tc>
          <w:tcPr>
            <w:tcW w:w="1540" w:type="dxa"/>
          </w:tcPr>
          <w:p w14:paraId="1D1DA2B7" w14:textId="77777777" w:rsidR="00F92BF2" w:rsidRPr="002A75A4" w:rsidRDefault="00F92BF2" w:rsidP="00F92BF2">
            <w:pPr>
              <w:pStyle w:val="FORMATTEXT0"/>
              <w:ind w:firstLine="14"/>
              <w:jc w:val="center"/>
              <w:rPr>
                <w:rFonts w:ascii="Times New Roman" w:hAnsi="Times New Roman" w:cs="Times New Roman"/>
                <w:sz w:val="24"/>
                <w:szCs w:val="24"/>
              </w:rPr>
            </w:pPr>
            <w:r w:rsidRPr="002A75A4">
              <w:rPr>
                <w:rFonts w:ascii="Times New Roman" w:hAnsi="Times New Roman" w:cs="Times New Roman"/>
                <w:sz w:val="24"/>
                <w:szCs w:val="24"/>
              </w:rPr>
              <w:t>в тоннеле перехода</w:t>
            </w:r>
          </w:p>
        </w:tc>
        <w:tc>
          <w:tcPr>
            <w:tcW w:w="1998" w:type="dxa"/>
          </w:tcPr>
          <w:p w14:paraId="14F804E6" w14:textId="77777777" w:rsidR="00F92BF2" w:rsidRPr="002A75A4" w:rsidRDefault="00F92BF2" w:rsidP="00F92BF2">
            <w:pPr>
              <w:pStyle w:val="FORMATTEXT0"/>
              <w:ind w:firstLine="14"/>
              <w:jc w:val="center"/>
              <w:rPr>
                <w:rFonts w:ascii="Times New Roman" w:hAnsi="Times New Roman" w:cs="Times New Roman"/>
                <w:sz w:val="24"/>
                <w:szCs w:val="24"/>
              </w:rPr>
            </w:pPr>
            <w:r w:rsidRPr="002A75A4">
              <w:rPr>
                <w:rFonts w:ascii="Times New Roman" w:hAnsi="Times New Roman" w:cs="Times New Roman"/>
                <w:sz w:val="24"/>
                <w:szCs w:val="24"/>
              </w:rPr>
              <w:t>на лестничном сходе перехода</w:t>
            </w:r>
          </w:p>
        </w:tc>
      </w:tr>
      <w:tr w:rsidR="00F92BF2" w14:paraId="46567129" w14:textId="77777777" w:rsidTr="0001588D">
        <w:tc>
          <w:tcPr>
            <w:tcW w:w="5807" w:type="dxa"/>
          </w:tcPr>
          <w:p w14:paraId="0B051347" w14:textId="77777777" w:rsidR="00F92BF2" w:rsidRPr="002A75A4" w:rsidRDefault="00F92BF2" w:rsidP="00F92BF2">
            <w:pPr>
              <w:pStyle w:val="FORMATTEXT0"/>
              <w:ind w:left="29"/>
              <w:rPr>
                <w:rFonts w:ascii="Times New Roman" w:hAnsi="Times New Roman" w:cs="Times New Roman"/>
                <w:sz w:val="24"/>
                <w:szCs w:val="24"/>
              </w:rPr>
            </w:pPr>
            <w:r w:rsidRPr="002A75A4">
              <w:rPr>
                <w:rFonts w:ascii="Times New Roman" w:hAnsi="Times New Roman" w:cs="Times New Roman"/>
                <w:sz w:val="24"/>
                <w:szCs w:val="24"/>
              </w:rPr>
              <w:t>Вблизи крупных объектов приложения труда</w:t>
            </w:r>
          </w:p>
        </w:tc>
        <w:tc>
          <w:tcPr>
            <w:tcW w:w="1540" w:type="dxa"/>
          </w:tcPr>
          <w:p w14:paraId="5CC142FD" w14:textId="77777777" w:rsidR="00F92BF2" w:rsidRPr="002A75A4" w:rsidRDefault="00F92BF2" w:rsidP="00F92BF2">
            <w:pPr>
              <w:pStyle w:val="FORMATTEXT0"/>
              <w:ind w:firstLine="709"/>
              <w:jc w:val="both"/>
              <w:rPr>
                <w:rFonts w:ascii="Times New Roman" w:hAnsi="Times New Roman" w:cs="Times New Roman"/>
                <w:sz w:val="24"/>
                <w:szCs w:val="24"/>
              </w:rPr>
            </w:pPr>
            <w:r>
              <w:rPr>
                <w:rFonts w:ascii="Times New Roman" w:hAnsi="Times New Roman" w:cs="Times New Roman"/>
                <w:sz w:val="24"/>
                <w:szCs w:val="24"/>
              </w:rPr>
              <w:t>1200</w:t>
            </w:r>
          </w:p>
        </w:tc>
        <w:tc>
          <w:tcPr>
            <w:tcW w:w="1998" w:type="dxa"/>
          </w:tcPr>
          <w:p w14:paraId="7D33C696" w14:textId="77777777" w:rsidR="00F92BF2" w:rsidRPr="002A75A4" w:rsidRDefault="00F92BF2" w:rsidP="00F92BF2">
            <w:pPr>
              <w:pStyle w:val="FORMATTEXT0"/>
              <w:ind w:firstLine="709"/>
              <w:jc w:val="both"/>
              <w:rPr>
                <w:rFonts w:ascii="Times New Roman" w:hAnsi="Times New Roman" w:cs="Times New Roman"/>
                <w:sz w:val="24"/>
                <w:szCs w:val="24"/>
              </w:rPr>
            </w:pPr>
            <w:r w:rsidRPr="002A75A4">
              <w:rPr>
                <w:rFonts w:ascii="Times New Roman" w:hAnsi="Times New Roman" w:cs="Times New Roman"/>
                <w:sz w:val="24"/>
                <w:szCs w:val="24"/>
              </w:rPr>
              <w:t xml:space="preserve">800 </w:t>
            </w:r>
          </w:p>
        </w:tc>
      </w:tr>
      <w:tr w:rsidR="00F92BF2" w14:paraId="5D443674" w14:textId="77777777" w:rsidTr="0001588D">
        <w:tc>
          <w:tcPr>
            <w:tcW w:w="5807" w:type="dxa"/>
          </w:tcPr>
          <w:p w14:paraId="7D4017B8" w14:textId="77777777" w:rsidR="00F92BF2" w:rsidRPr="002A75A4" w:rsidRDefault="00F92BF2" w:rsidP="00F92BF2">
            <w:pPr>
              <w:pStyle w:val="FORMATTEXT0"/>
              <w:ind w:left="29"/>
              <w:rPr>
                <w:rFonts w:ascii="Times New Roman" w:hAnsi="Times New Roman" w:cs="Times New Roman"/>
                <w:sz w:val="24"/>
                <w:szCs w:val="24"/>
              </w:rPr>
            </w:pPr>
            <w:r w:rsidRPr="002A75A4">
              <w:rPr>
                <w:rFonts w:ascii="Times New Roman" w:hAnsi="Times New Roman" w:cs="Times New Roman"/>
                <w:sz w:val="24"/>
                <w:szCs w:val="24"/>
              </w:rPr>
              <w:t>В транспортно-пересадочных узлах</w:t>
            </w:r>
          </w:p>
        </w:tc>
        <w:tc>
          <w:tcPr>
            <w:tcW w:w="1540" w:type="dxa"/>
          </w:tcPr>
          <w:p w14:paraId="1EDAE847" w14:textId="77777777" w:rsidR="00F92BF2" w:rsidRPr="002A75A4" w:rsidRDefault="00F92BF2" w:rsidP="00F92BF2">
            <w:pPr>
              <w:pStyle w:val="FORMATTEXT0"/>
              <w:ind w:firstLine="709"/>
              <w:jc w:val="both"/>
              <w:rPr>
                <w:rFonts w:ascii="Times New Roman" w:hAnsi="Times New Roman" w:cs="Times New Roman"/>
                <w:sz w:val="24"/>
                <w:szCs w:val="24"/>
              </w:rPr>
            </w:pPr>
            <w:r w:rsidRPr="002A75A4">
              <w:rPr>
                <w:rFonts w:ascii="Times New Roman" w:hAnsi="Times New Roman" w:cs="Times New Roman"/>
                <w:sz w:val="24"/>
                <w:szCs w:val="24"/>
              </w:rPr>
              <w:t>900</w:t>
            </w:r>
          </w:p>
        </w:tc>
        <w:tc>
          <w:tcPr>
            <w:tcW w:w="1998" w:type="dxa"/>
          </w:tcPr>
          <w:p w14:paraId="4F0DBE23" w14:textId="77777777" w:rsidR="00F92BF2" w:rsidRPr="002A75A4" w:rsidRDefault="00F92BF2" w:rsidP="00F92BF2">
            <w:pPr>
              <w:pStyle w:val="FORMATTEXT0"/>
              <w:ind w:firstLine="709"/>
              <w:jc w:val="both"/>
              <w:rPr>
                <w:rFonts w:ascii="Times New Roman" w:hAnsi="Times New Roman" w:cs="Times New Roman"/>
                <w:sz w:val="24"/>
                <w:szCs w:val="24"/>
              </w:rPr>
            </w:pPr>
            <w:r w:rsidRPr="002A75A4">
              <w:rPr>
                <w:rFonts w:ascii="Times New Roman" w:hAnsi="Times New Roman" w:cs="Times New Roman"/>
                <w:sz w:val="24"/>
                <w:szCs w:val="24"/>
              </w:rPr>
              <w:t>650</w:t>
            </w:r>
          </w:p>
        </w:tc>
      </w:tr>
      <w:tr w:rsidR="00F92BF2" w14:paraId="5868C156" w14:textId="77777777" w:rsidTr="0001588D">
        <w:tc>
          <w:tcPr>
            <w:tcW w:w="5807" w:type="dxa"/>
          </w:tcPr>
          <w:p w14:paraId="1CE9F601" w14:textId="77777777" w:rsidR="00F92BF2" w:rsidRPr="002A75A4" w:rsidRDefault="00F92BF2" w:rsidP="00F92BF2">
            <w:pPr>
              <w:pStyle w:val="FORMATTEXT0"/>
              <w:ind w:left="29"/>
              <w:rPr>
                <w:rFonts w:ascii="Times New Roman" w:hAnsi="Times New Roman" w:cs="Times New Roman"/>
                <w:sz w:val="24"/>
                <w:szCs w:val="24"/>
              </w:rPr>
            </w:pPr>
            <w:r w:rsidRPr="002A75A4">
              <w:rPr>
                <w:rFonts w:ascii="Times New Roman" w:hAnsi="Times New Roman" w:cs="Times New Roman"/>
                <w:sz w:val="24"/>
                <w:szCs w:val="24"/>
              </w:rPr>
              <w:t>В зоне станций пригородных поездов или у вокзалов</w:t>
            </w:r>
          </w:p>
        </w:tc>
        <w:tc>
          <w:tcPr>
            <w:tcW w:w="1540" w:type="dxa"/>
          </w:tcPr>
          <w:p w14:paraId="568F537D" w14:textId="77777777" w:rsidR="00F92BF2" w:rsidRPr="002A75A4" w:rsidRDefault="00F92BF2" w:rsidP="00F92BF2">
            <w:pPr>
              <w:pStyle w:val="FORMATTEXT0"/>
              <w:ind w:firstLine="709"/>
              <w:jc w:val="both"/>
              <w:rPr>
                <w:rFonts w:ascii="Times New Roman" w:hAnsi="Times New Roman" w:cs="Times New Roman"/>
                <w:sz w:val="24"/>
                <w:szCs w:val="24"/>
              </w:rPr>
            </w:pPr>
            <w:r w:rsidRPr="002A75A4">
              <w:rPr>
                <w:rFonts w:ascii="Times New Roman" w:hAnsi="Times New Roman" w:cs="Times New Roman"/>
                <w:sz w:val="24"/>
                <w:szCs w:val="24"/>
              </w:rPr>
              <w:t xml:space="preserve">800 </w:t>
            </w:r>
          </w:p>
        </w:tc>
        <w:tc>
          <w:tcPr>
            <w:tcW w:w="1998" w:type="dxa"/>
          </w:tcPr>
          <w:p w14:paraId="5382B50E" w14:textId="77777777" w:rsidR="00F92BF2" w:rsidRPr="002A75A4" w:rsidRDefault="00F92BF2" w:rsidP="00F92BF2">
            <w:pPr>
              <w:pStyle w:val="FORMATTEXT0"/>
              <w:ind w:firstLine="709"/>
              <w:jc w:val="both"/>
              <w:rPr>
                <w:rFonts w:ascii="Times New Roman" w:hAnsi="Times New Roman" w:cs="Times New Roman"/>
                <w:sz w:val="24"/>
                <w:szCs w:val="24"/>
              </w:rPr>
            </w:pPr>
            <w:r w:rsidRPr="002A75A4">
              <w:rPr>
                <w:rFonts w:ascii="Times New Roman" w:hAnsi="Times New Roman" w:cs="Times New Roman"/>
                <w:sz w:val="24"/>
                <w:szCs w:val="24"/>
              </w:rPr>
              <w:t xml:space="preserve">600 </w:t>
            </w:r>
          </w:p>
        </w:tc>
      </w:tr>
      <w:tr w:rsidR="00F92BF2" w14:paraId="3CCA253D" w14:textId="77777777" w:rsidTr="0001588D">
        <w:tc>
          <w:tcPr>
            <w:tcW w:w="5807" w:type="dxa"/>
          </w:tcPr>
          <w:p w14:paraId="45CDE59F" w14:textId="77777777" w:rsidR="00F92BF2" w:rsidRPr="002A75A4" w:rsidRDefault="00F92BF2" w:rsidP="00F92BF2">
            <w:pPr>
              <w:pStyle w:val="FORMATTEXT0"/>
              <w:ind w:left="29"/>
              <w:rPr>
                <w:rFonts w:ascii="Times New Roman" w:hAnsi="Times New Roman" w:cs="Times New Roman"/>
                <w:sz w:val="24"/>
                <w:szCs w:val="24"/>
              </w:rPr>
            </w:pPr>
            <w:r w:rsidRPr="002A75A4">
              <w:rPr>
                <w:rFonts w:ascii="Times New Roman" w:hAnsi="Times New Roman" w:cs="Times New Roman"/>
                <w:sz w:val="24"/>
                <w:szCs w:val="24"/>
              </w:rPr>
              <w:t xml:space="preserve">На других территориях различного функционального назначения </w:t>
            </w:r>
          </w:p>
        </w:tc>
        <w:tc>
          <w:tcPr>
            <w:tcW w:w="1540" w:type="dxa"/>
          </w:tcPr>
          <w:p w14:paraId="06EED563" w14:textId="77777777" w:rsidR="00F92BF2" w:rsidRPr="002A75A4" w:rsidRDefault="00F92BF2" w:rsidP="00F92BF2">
            <w:pPr>
              <w:pStyle w:val="FORMATTEXT0"/>
              <w:ind w:firstLine="709"/>
              <w:jc w:val="both"/>
              <w:rPr>
                <w:rFonts w:ascii="Times New Roman" w:hAnsi="Times New Roman" w:cs="Times New Roman"/>
                <w:sz w:val="24"/>
                <w:szCs w:val="24"/>
              </w:rPr>
            </w:pPr>
            <w:r w:rsidRPr="002A75A4">
              <w:rPr>
                <w:rFonts w:ascii="Times New Roman" w:hAnsi="Times New Roman" w:cs="Times New Roman"/>
                <w:sz w:val="24"/>
                <w:szCs w:val="24"/>
              </w:rPr>
              <w:t xml:space="preserve">1000 </w:t>
            </w:r>
          </w:p>
        </w:tc>
        <w:tc>
          <w:tcPr>
            <w:tcW w:w="1998" w:type="dxa"/>
          </w:tcPr>
          <w:p w14:paraId="137CFB87" w14:textId="77777777" w:rsidR="00F92BF2" w:rsidRPr="002A75A4" w:rsidRDefault="00F92BF2" w:rsidP="00F92BF2">
            <w:pPr>
              <w:pStyle w:val="FORMATTEXT0"/>
              <w:ind w:firstLine="709"/>
              <w:jc w:val="both"/>
              <w:rPr>
                <w:rFonts w:ascii="Times New Roman" w:hAnsi="Times New Roman" w:cs="Times New Roman"/>
                <w:sz w:val="24"/>
                <w:szCs w:val="24"/>
              </w:rPr>
            </w:pPr>
            <w:r w:rsidRPr="002A75A4">
              <w:rPr>
                <w:rFonts w:ascii="Times New Roman" w:hAnsi="Times New Roman" w:cs="Times New Roman"/>
                <w:sz w:val="24"/>
                <w:szCs w:val="24"/>
              </w:rPr>
              <w:t xml:space="preserve">700 </w:t>
            </w:r>
          </w:p>
        </w:tc>
      </w:tr>
    </w:tbl>
    <w:p w14:paraId="4533BC44" w14:textId="4313B9C6" w:rsidR="00F92BF2" w:rsidRPr="00B876E7" w:rsidRDefault="00E3592B" w:rsidP="00F92BF2">
      <w:pPr>
        <w:pStyle w:val="aff2"/>
        <w:ind w:firstLine="567"/>
        <w:rPr>
          <w:b/>
          <w:sz w:val="28"/>
          <w:szCs w:val="28"/>
        </w:rPr>
      </w:pPr>
      <w:r>
        <w:rPr>
          <w:b/>
          <w:sz w:val="28"/>
          <w:szCs w:val="28"/>
        </w:rPr>
        <w:t xml:space="preserve">Таблица 7.4 </w:t>
      </w:r>
      <w:r w:rsidR="00F92BF2" w:rsidRPr="00B876E7">
        <w:rPr>
          <w:b/>
          <w:sz w:val="28"/>
          <w:szCs w:val="28"/>
        </w:rPr>
        <w:t>(Измененная редакция, Изм. № 1).</w:t>
      </w:r>
    </w:p>
    <w:p w14:paraId="2A77F7E2" w14:textId="77777777" w:rsidR="00F92BF2" w:rsidRDefault="00F92BF2" w:rsidP="008E035B">
      <w:pPr>
        <w:pStyle w:val="aff2"/>
        <w:ind w:firstLine="567"/>
        <w:rPr>
          <w:sz w:val="28"/>
          <w:szCs w:val="28"/>
        </w:rPr>
      </w:pPr>
    </w:p>
    <w:p w14:paraId="62F59A68" w14:textId="77777777" w:rsidR="00F92BF2" w:rsidRPr="002A75A4" w:rsidRDefault="00F92BF2" w:rsidP="00F92BF2">
      <w:pPr>
        <w:widowControl w:val="0"/>
        <w:autoSpaceDE w:val="0"/>
        <w:autoSpaceDN w:val="0"/>
        <w:spacing w:line="240" w:lineRule="auto"/>
        <w:rPr>
          <w:rFonts w:eastAsia="Times New Roman"/>
          <w:strike/>
          <w:sz w:val="28"/>
          <w:szCs w:val="28"/>
        </w:rPr>
      </w:pPr>
      <w:r w:rsidRPr="002A75A4">
        <w:rPr>
          <w:rFonts w:eastAsia="Times New Roman"/>
          <w:sz w:val="28"/>
          <w:szCs w:val="28"/>
        </w:rPr>
        <w:t xml:space="preserve">7.3.17 Ширину внеуличного пешеходного перехода следует принимать расчетным путем, но не менее 4,0 м (в свету). Высоту прохода в пешеходных переходах следует обеспечивать не менее 2,3 м (от уровня пола до низа выступающих конструкций или до нижнего края элементов освещения). </w:t>
      </w:r>
    </w:p>
    <w:p w14:paraId="27F310FC" w14:textId="033180CB" w:rsidR="00FD3D7D" w:rsidRPr="00F92BF2" w:rsidRDefault="00F92BF2" w:rsidP="00F92BF2">
      <w:pPr>
        <w:pStyle w:val="aff2"/>
        <w:ind w:firstLine="567"/>
        <w:rPr>
          <w:sz w:val="20"/>
        </w:rPr>
      </w:pPr>
      <w:r w:rsidRPr="00F92BF2">
        <w:rPr>
          <w:rFonts w:eastAsia="Times New Roman"/>
          <w:sz w:val="20"/>
        </w:rPr>
        <w:t>П р и м е ч а н и е – На транспортно-пересадочных узлах высоту подземных пешеходных переходов (в свету) рекомендуется принимать не менее 2,5 м.</w:t>
      </w:r>
    </w:p>
    <w:p w14:paraId="3376AE97" w14:textId="77777777" w:rsidR="00F92BF2" w:rsidRPr="00B876E7" w:rsidRDefault="00F92BF2" w:rsidP="00F92BF2">
      <w:pPr>
        <w:pStyle w:val="aff2"/>
        <w:ind w:firstLine="567"/>
        <w:rPr>
          <w:b/>
          <w:sz w:val="28"/>
          <w:szCs w:val="28"/>
        </w:rPr>
      </w:pPr>
      <w:r w:rsidRPr="00B876E7">
        <w:rPr>
          <w:b/>
          <w:sz w:val="28"/>
          <w:szCs w:val="28"/>
        </w:rPr>
        <w:t>(Измененная редакция, Изм. № 1).</w:t>
      </w:r>
    </w:p>
    <w:p w14:paraId="178A3575" w14:textId="0B6C2CF4" w:rsidR="00F92BF2" w:rsidRPr="002A75A4" w:rsidRDefault="00F92BF2" w:rsidP="00F92BF2">
      <w:pPr>
        <w:autoSpaceDE w:val="0"/>
        <w:autoSpaceDN w:val="0"/>
        <w:adjustRightInd w:val="0"/>
        <w:spacing w:line="240" w:lineRule="auto"/>
        <w:ind w:firstLine="567"/>
        <w:rPr>
          <w:sz w:val="28"/>
          <w:szCs w:val="28"/>
        </w:rPr>
      </w:pPr>
      <w:r w:rsidRPr="002A75A4">
        <w:rPr>
          <w:rFonts w:eastAsia="Times New Roman"/>
          <w:sz w:val="28"/>
          <w:szCs w:val="28"/>
        </w:rPr>
        <w:t>7.3.18 Ширину лестничного схода следует принимать по расчету, но не менее 2,25 м, не включая пандусный спуск для детских колясок шириной не менее 1 м.</w:t>
      </w:r>
    </w:p>
    <w:p w14:paraId="7B01B43B" w14:textId="77777777" w:rsidR="00F92BF2" w:rsidRPr="00B876E7" w:rsidRDefault="00F92BF2" w:rsidP="00F92BF2">
      <w:pPr>
        <w:pStyle w:val="aff2"/>
        <w:ind w:firstLine="567"/>
        <w:rPr>
          <w:b/>
          <w:sz w:val="28"/>
          <w:szCs w:val="28"/>
        </w:rPr>
      </w:pPr>
      <w:r w:rsidRPr="00B876E7">
        <w:rPr>
          <w:b/>
          <w:sz w:val="28"/>
          <w:szCs w:val="28"/>
        </w:rPr>
        <w:t>(Измененная редакция, Изм. № 1).</w:t>
      </w:r>
    </w:p>
    <w:p w14:paraId="2C318F44" w14:textId="77777777" w:rsidR="00F92BF2" w:rsidRPr="002A75A4" w:rsidRDefault="00F92BF2" w:rsidP="00F92BF2">
      <w:pPr>
        <w:widowControl w:val="0"/>
        <w:autoSpaceDE w:val="0"/>
        <w:autoSpaceDN w:val="0"/>
        <w:spacing w:line="240" w:lineRule="auto"/>
        <w:ind w:firstLine="567"/>
        <w:rPr>
          <w:rFonts w:eastAsia="Times New Roman"/>
          <w:i/>
          <w:sz w:val="28"/>
          <w:szCs w:val="28"/>
          <w:lang w:eastAsia="en-US"/>
        </w:rPr>
      </w:pPr>
      <w:r w:rsidRPr="002A75A4">
        <w:rPr>
          <w:rFonts w:eastAsia="Times New Roman"/>
          <w:sz w:val="28"/>
          <w:szCs w:val="28"/>
        </w:rPr>
        <w:t>7.3.19 Продольные уклоны пола в пешеходных переходах допускаются не более 40 ‰. Поперечный уклон пола следует принимать 10 ‰ с устройством лотков с продольными уклонами не менее 5 ‰ с решетками водоприемных колодцев.</w:t>
      </w:r>
    </w:p>
    <w:p w14:paraId="0451DB4E" w14:textId="77777777" w:rsidR="00F92BF2" w:rsidRPr="002A75A4" w:rsidRDefault="00F92BF2" w:rsidP="00F92BF2">
      <w:pPr>
        <w:widowControl w:val="0"/>
        <w:autoSpaceDE w:val="0"/>
        <w:autoSpaceDN w:val="0"/>
        <w:spacing w:line="240" w:lineRule="auto"/>
        <w:ind w:firstLine="567"/>
        <w:rPr>
          <w:rFonts w:eastAsia="Times New Roman"/>
          <w:sz w:val="28"/>
          <w:szCs w:val="28"/>
        </w:rPr>
      </w:pPr>
      <w:r w:rsidRPr="002A75A4">
        <w:rPr>
          <w:rFonts w:eastAsia="Times New Roman"/>
          <w:sz w:val="28"/>
          <w:szCs w:val="28"/>
        </w:rPr>
        <w:t xml:space="preserve">Допускается, при соответствующем обосновании, устройство пола без продольного уклона </w:t>
      </w:r>
      <w:r w:rsidRPr="002A75A4">
        <w:rPr>
          <w:sz w:val="28"/>
          <w:szCs w:val="28"/>
        </w:rPr>
        <w:t>при условии обеспечения водоотвода лотками</w:t>
      </w:r>
      <w:r w:rsidRPr="002A75A4">
        <w:rPr>
          <w:rFonts w:eastAsia="Times New Roman"/>
          <w:sz w:val="28"/>
          <w:szCs w:val="28"/>
        </w:rPr>
        <w:t>.</w:t>
      </w:r>
    </w:p>
    <w:p w14:paraId="3EB9948E" w14:textId="58273270" w:rsidR="00FD3D7D" w:rsidRPr="008E035B" w:rsidRDefault="00F92BF2" w:rsidP="00F92BF2">
      <w:pPr>
        <w:pStyle w:val="aff2"/>
        <w:ind w:firstLine="567"/>
        <w:rPr>
          <w:sz w:val="28"/>
          <w:szCs w:val="28"/>
        </w:rPr>
      </w:pPr>
      <w:r w:rsidRPr="002A75A4">
        <w:rPr>
          <w:rFonts w:eastAsia="Times New Roman"/>
          <w:sz w:val="28"/>
          <w:szCs w:val="28"/>
        </w:rPr>
        <w:t>Для сопряжения горизонтальных участков подземного пешеходного перехода с перепадом высот от 4 до 35 см следует устраивать пандусы, с перепадом высот 36 см и более – лестницы с учетом требований СП 59.13330.</w:t>
      </w:r>
    </w:p>
    <w:p w14:paraId="5005474F" w14:textId="77777777" w:rsidR="00F92BF2" w:rsidRPr="00B876E7" w:rsidRDefault="00F92BF2" w:rsidP="00F92BF2">
      <w:pPr>
        <w:pStyle w:val="aff2"/>
        <w:ind w:firstLine="567"/>
        <w:rPr>
          <w:b/>
          <w:sz w:val="28"/>
          <w:szCs w:val="28"/>
        </w:rPr>
      </w:pPr>
      <w:r w:rsidRPr="00B876E7">
        <w:rPr>
          <w:b/>
          <w:sz w:val="28"/>
          <w:szCs w:val="28"/>
        </w:rPr>
        <w:t>(Измененная редакция, Изм. № 1).</w:t>
      </w:r>
    </w:p>
    <w:p w14:paraId="7084D371" w14:textId="17FB6AAA" w:rsidR="00FD3D7D" w:rsidRDefault="004B748E" w:rsidP="008E035B">
      <w:pPr>
        <w:pStyle w:val="aff2"/>
        <w:ind w:firstLine="567"/>
        <w:rPr>
          <w:sz w:val="28"/>
          <w:szCs w:val="28"/>
        </w:rPr>
      </w:pPr>
      <w:r w:rsidRPr="008E035B">
        <w:rPr>
          <w:sz w:val="28"/>
          <w:szCs w:val="28"/>
        </w:rPr>
        <w:t>7.</w:t>
      </w:r>
      <w:r w:rsidR="00E55726" w:rsidRPr="008E035B">
        <w:rPr>
          <w:sz w:val="28"/>
          <w:szCs w:val="28"/>
        </w:rPr>
        <w:t>3.20</w:t>
      </w:r>
      <w:r w:rsidR="00B00E76" w:rsidRPr="008E035B">
        <w:rPr>
          <w:sz w:val="28"/>
          <w:szCs w:val="28"/>
        </w:rPr>
        <w:t xml:space="preserve"> </w:t>
      </w:r>
      <w:r w:rsidR="009855F9" w:rsidRPr="008E035B">
        <w:rPr>
          <w:sz w:val="28"/>
          <w:szCs w:val="28"/>
        </w:rPr>
        <w:t xml:space="preserve">Поверхность верхней площадки лестничного марша должна быть на </w:t>
      </w:r>
      <w:r w:rsidRPr="008E035B">
        <w:rPr>
          <w:sz w:val="28"/>
          <w:szCs w:val="28"/>
        </w:rPr>
        <w:t>0,0</w:t>
      </w:r>
      <w:r w:rsidR="009855F9" w:rsidRPr="008E035B">
        <w:rPr>
          <w:sz w:val="28"/>
          <w:szCs w:val="28"/>
        </w:rPr>
        <w:t>6</w:t>
      </w:r>
      <w:r w:rsidR="008E035B">
        <w:rPr>
          <w:sz w:val="28"/>
          <w:szCs w:val="28"/>
        </w:rPr>
        <w:t xml:space="preserve"> </w:t>
      </w:r>
      <w:r w:rsidR="009855F9" w:rsidRPr="008E035B">
        <w:rPr>
          <w:sz w:val="28"/>
          <w:szCs w:val="28"/>
        </w:rPr>
        <w:t>м выше поверхности прилегающего тротуара.</w:t>
      </w:r>
    </w:p>
    <w:p w14:paraId="2337C3FE" w14:textId="01F1BA6B" w:rsidR="00F92BF2" w:rsidRDefault="00F92BF2" w:rsidP="008E035B">
      <w:pPr>
        <w:pStyle w:val="aff2"/>
        <w:ind w:firstLine="567"/>
        <w:rPr>
          <w:rFonts w:eastAsia="Times New Roman"/>
          <w:sz w:val="28"/>
          <w:szCs w:val="28"/>
        </w:rPr>
      </w:pPr>
      <w:r w:rsidRPr="002A75A4">
        <w:rPr>
          <w:sz w:val="28"/>
          <w:szCs w:val="28"/>
        </w:rPr>
        <w:t xml:space="preserve">7.3.20а </w:t>
      </w:r>
      <w:r w:rsidRPr="002A75A4">
        <w:rPr>
          <w:rFonts w:eastAsia="Times New Roman"/>
          <w:sz w:val="28"/>
          <w:szCs w:val="28"/>
        </w:rPr>
        <w:t xml:space="preserve">Подземные пешеходные переходы следует проектировать с минимальным заглублением под проезжей частью улиц. При этом расстояние от верха </w:t>
      </w:r>
      <w:r w:rsidRPr="002A75A4">
        <w:rPr>
          <w:sz w:val="28"/>
          <w:szCs w:val="28"/>
        </w:rPr>
        <w:t xml:space="preserve">перекрытия подземного перехода до низа несущего слоя основания дорожной одежды определяется расчетом, но </w:t>
      </w:r>
      <w:r w:rsidRPr="002A75A4">
        <w:rPr>
          <w:rFonts w:eastAsia="Times New Roman"/>
          <w:sz w:val="28"/>
          <w:szCs w:val="28"/>
        </w:rPr>
        <w:t>должно составлять не менее</w:t>
      </w:r>
      <w:r>
        <w:rPr>
          <w:rFonts w:eastAsia="Times New Roman"/>
          <w:sz w:val="28"/>
          <w:szCs w:val="28"/>
        </w:rPr>
        <w:t xml:space="preserve"> </w:t>
      </w:r>
      <w:r w:rsidRPr="002A75A4">
        <w:rPr>
          <w:rFonts w:eastAsia="Times New Roman"/>
          <w:sz w:val="28"/>
          <w:szCs w:val="28"/>
        </w:rPr>
        <w:t>0,4 м (с учетом динамических воздействий от временных нагрузок, в соответствии с требованиями СП 35.13330).</w:t>
      </w:r>
    </w:p>
    <w:p w14:paraId="5E8B2D07" w14:textId="1C4B3F29" w:rsidR="00F92BF2" w:rsidRPr="008E035B" w:rsidRDefault="00F92BF2" w:rsidP="008E035B">
      <w:pPr>
        <w:pStyle w:val="aff2"/>
        <w:ind w:firstLine="567"/>
        <w:rPr>
          <w:sz w:val="28"/>
          <w:szCs w:val="28"/>
        </w:rPr>
      </w:pPr>
      <w:r>
        <w:rPr>
          <w:b/>
          <w:sz w:val="28"/>
          <w:szCs w:val="28"/>
        </w:rPr>
        <w:t>(Введен дополнительно, Изм. № 1).</w:t>
      </w:r>
    </w:p>
    <w:p w14:paraId="32B0774F" w14:textId="2757985B" w:rsidR="00FD3D7D" w:rsidRPr="008E035B" w:rsidRDefault="00F92BF2" w:rsidP="008E035B">
      <w:pPr>
        <w:pStyle w:val="aff2"/>
        <w:ind w:firstLine="567"/>
        <w:rPr>
          <w:sz w:val="28"/>
          <w:szCs w:val="28"/>
        </w:rPr>
      </w:pPr>
      <w:r w:rsidRPr="002A75A4">
        <w:rPr>
          <w:rFonts w:eastAsia="Times New Roman"/>
          <w:sz w:val="28"/>
          <w:szCs w:val="28"/>
        </w:rPr>
        <w:t>7.3.21 В подземных пешеходных переходах с заглублением более 5 м относительно уровня пешеходного пути, а также в надземных пешеходных переходах следует, в дополнение к лестницам, предусматривать лифты; допускается применение эскалаторов. При длине перехода более 150 м допускается устраивать траволаторы.</w:t>
      </w:r>
    </w:p>
    <w:p w14:paraId="0CE61D4E" w14:textId="77777777" w:rsidR="00F92BF2" w:rsidRPr="00B876E7" w:rsidRDefault="00F92BF2" w:rsidP="00F92BF2">
      <w:pPr>
        <w:pStyle w:val="aff2"/>
        <w:ind w:firstLine="567"/>
        <w:rPr>
          <w:b/>
          <w:sz w:val="28"/>
          <w:szCs w:val="28"/>
        </w:rPr>
      </w:pPr>
      <w:r w:rsidRPr="00B876E7">
        <w:rPr>
          <w:b/>
          <w:sz w:val="28"/>
          <w:szCs w:val="28"/>
        </w:rPr>
        <w:t>(Измененная редакция, Изм. № 1).</w:t>
      </w:r>
    </w:p>
    <w:p w14:paraId="36DDE2D9" w14:textId="77777777" w:rsidR="006E2353" w:rsidRPr="008E035B" w:rsidRDefault="004B748E" w:rsidP="008E035B">
      <w:pPr>
        <w:pStyle w:val="aff2"/>
        <w:ind w:firstLine="567"/>
        <w:rPr>
          <w:sz w:val="28"/>
          <w:szCs w:val="28"/>
        </w:rPr>
      </w:pPr>
      <w:r w:rsidRPr="008E035B">
        <w:rPr>
          <w:sz w:val="28"/>
          <w:szCs w:val="28"/>
        </w:rPr>
        <w:t>7.</w:t>
      </w:r>
      <w:r w:rsidR="00E55726" w:rsidRPr="008E035B">
        <w:rPr>
          <w:sz w:val="28"/>
          <w:szCs w:val="28"/>
        </w:rPr>
        <w:t>3.22</w:t>
      </w:r>
      <w:r w:rsidR="00B00E76" w:rsidRPr="008E035B">
        <w:rPr>
          <w:sz w:val="28"/>
          <w:szCs w:val="28"/>
        </w:rPr>
        <w:t xml:space="preserve"> </w:t>
      </w:r>
      <w:r w:rsidR="009855F9" w:rsidRPr="008E035B">
        <w:rPr>
          <w:sz w:val="28"/>
          <w:szCs w:val="28"/>
        </w:rPr>
        <w:t xml:space="preserve">Уровень освещения в </w:t>
      </w:r>
      <w:r w:rsidR="00EB7069" w:rsidRPr="008E035B">
        <w:rPr>
          <w:sz w:val="28"/>
          <w:szCs w:val="28"/>
        </w:rPr>
        <w:t xml:space="preserve">подземных и надземных </w:t>
      </w:r>
      <w:r w:rsidR="009855F9" w:rsidRPr="008E035B">
        <w:rPr>
          <w:sz w:val="28"/>
          <w:szCs w:val="28"/>
        </w:rPr>
        <w:t>пешеходных переходах следует принимать в соответствии</w:t>
      </w:r>
      <w:r w:rsidR="00D71AF6" w:rsidRPr="008E035B">
        <w:rPr>
          <w:sz w:val="28"/>
          <w:szCs w:val="28"/>
        </w:rPr>
        <w:t xml:space="preserve"> с</w:t>
      </w:r>
      <w:r w:rsidR="009855F9" w:rsidRPr="008E035B">
        <w:rPr>
          <w:sz w:val="28"/>
          <w:szCs w:val="28"/>
        </w:rPr>
        <w:t xml:space="preserve"> СП 52.13330. </w:t>
      </w:r>
    </w:p>
    <w:p w14:paraId="79546DCE" w14:textId="2DAA9C63" w:rsidR="009855F9" w:rsidRPr="008E035B" w:rsidRDefault="008E035B" w:rsidP="008E035B">
      <w:pPr>
        <w:pStyle w:val="aff2"/>
        <w:ind w:firstLine="567"/>
        <w:rPr>
          <w:b/>
          <w:bCs/>
          <w:sz w:val="28"/>
          <w:szCs w:val="28"/>
        </w:rPr>
      </w:pPr>
      <w:bookmarkStart w:id="276" w:name="_Toc515638028"/>
      <w:bookmarkStart w:id="277" w:name="_Toc516148976"/>
      <w:bookmarkEnd w:id="276"/>
      <w:r w:rsidRPr="008E035B">
        <w:rPr>
          <w:b/>
          <w:bCs/>
          <w:sz w:val="28"/>
          <w:szCs w:val="28"/>
        </w:rPr>
        <w:t xml:space="preserve">7.4 </w:t>
      </w:r>
      <w:r w:rsidR="009855F9" w:rsidRPr="008E035B">
        <w:rPr>
          <w:b/>
          <w:bCs/>
          <w:sz w:val="28"/>
          <w:szCs w:val="28"/>
        </w:rPr>
        <w:t>Пешеходные мосты</w:t>
      </w:r>
      <w:bookmarkEnd w:id="277"/>
    </w:p>
    <w:p w14:paraId="370562E9" w14:textId="77777777" w:rsidR="00FD3D7D" w:rsidRPr="008E035B" w:rsidRDefault="004B748E" w:rsidP="008E035B">
      <w:pPr>
        <w:pStyle w:val="aff2"/>
        <w:ind w:firstLine="567"/>
        <w:rPr>
          <w:sz w:val="28"/>
          <w:szCs w:val="28"/>
        </w:rPr>
      </w:pPr>
      <w:r w:rsidRPr="008E035B">
        <w:rPr>
          <w:sz w:val="28"/>
          <w:szCs w:val="28"/>
        </w:rPr>
        <w:t>7.</w:t>
      </w:r>
      <w:r w:rsidR="00E55726" w:rsidRPr="008E035B">
        <w:rPr>
          <w:sz w:val="28"/>
          <w:szCs w:val="28"/>
        </w:rPr>
        <w:t>4.1</w:t>
      </w:r>
      <w:r w:rsidR="00B00E76" w:rsidRPr="008E035B">
        <w:rPr>
          <w:sz w:val="28"/>
          <w:szCs w:val="28"/>
        </w:rPr>
        <w:t xml:space="preserve"> </w:t>
      </w:r>
      <w:r w:rsidR="009855F9" w:rsidRPr="008E035B">
        <w:rPr>
          <w:sz w:val="28"/>
          <w:szCs w:val="28"/>
        </w:rPr>
        <w:t>Пешеходные мосты необходимо проектировать в соответствии с требованиями СП 35.13330.</w:t>
      </w:r>
    </w:p>
    <w:p w14:paraId="64B04DD9" w14:textId="77777777" w:rsidR="0068068A" w:rsidRPr="008E035B" w:rsidRDefault="004B748E" w:rsidP="008E035B">
      <w:pPr>
        <w:pStyle w:val="aff2"/>
        <w:ind w:firstLine="567"/>
        <w:rPr>
          <w:sz w:val="28"/>
          <w:szCs w:val="28"/>
        </w:rPr>
      </w:pPr>
      <w:r w:rsidRPr="008E035B">
        <w:rPr>
          <w:sz w:val="28"/>
          <w:szCs w:val="28"/>
        </w:rPr>
        <w:t>7.</w:t>
      </w:r>
      <w:r w:rsidR="00E55726" w:rsidRPr="008E035B">
        <w:rPr>
          <w:sz w:val="28"/>
          <w:szCs w:val="28"/>
        </w:rPr>
        <w:t>4.2</w:t>
      </w:r>
      <w:r w:rsidR="00B00E76" w:rsidRPr="008E035B">
        <w:rPr>
          <w:sz w:val="28"/>
          <w:szCs w:val="28"/>
        </w:rPr>
        <w:t xml:space="preserve"> </w:t>
      </w:r>
      <w:r w:rsidR="0068068A" w:rsidRPr="008E035B">
        <w:rPr>
          <w:sz w:val="28"/>
          <w:szCs w:val="28"/>
        </w:rPr>
        <w:t>Ширина пешеходного моста определяется следующими планировочными элементами поперечного профиля, расчет которых вед</w:t>
      </w:r>
      <w:r w:rsidR="00D71AF6" w:rsidRPr="008E035B">
        <w:rPr>
          <w:sz w:val="28"/>
          <w:szCs w:val="28"/>
        </w:rPr>
        <w:t>ут</w:t>
      </w:r>
      <w:r w:rsidR="0068068A" w:rsidRPr="008E035B">
        <w:rPr>
          <w:sz w:val="28"/>
          <w:szCs w:val="28"/>
        </w:rPr>
        <w:t xml:space="preserve"> аналогично порядку, указанному в 7.</w:t>
      </w:r>
      <w:r w:rsidR="00E55726" w:rsidRPr="008E035B">
        <w:rPr>
          <w:sz w:val="28"/>
          <w:szCs w:val="28"/>
        </w:rPr>
        <w:t>3.16</w:t>
      </w:r>
      <w:r w:rsidR="0068068A" w:rsidRPr="008E035B">
        <w:rPr>
          <w:sz w:val="28"/>
          <w:szCs w:val="28"/>
        </w:rPr>
        <w:t>:</w:t>
      </w:r>
    </w:p>
    <w:p w14:paraId="5AA7696E" w14:textId="77777777" w:rsidR="0068068A" w:rsidRPr="008E035B" w:rsidRDefault="00B00E76" w:rsidP="008E035B">
      <w:pPr>
        <w:pStyle w:val="aff2"/>
        <w:ind w:firstLine="567"/>
        <w:rPr>
          <w:sz w:val="28"/>
          <w:szCs w:val="28"/>
        </w:rPr>
      </w:pPr>
      <w:r w:rsidRPr="008E035B">
        <w:rPr>
          <w:sz w:val="28"/>
          <w:szCs w:val="28"/>
        </w:rPr>
        <w:t xml:space="preserve">- </w:t>
      </w:r>
      <w:r w:rsidR="0068068A" w:rsidRPr="008E035B">
        <w:rPr>
          <w:sz w:val="28"/>
          <w:szCs w:val="28"/>
        </w:rPr>
        <w:t>ширина сечения между конструктивными элементами с обеспечением зазоров от конструкций – 0,15 м (в стесненных условиях – 0,10 м);</w:t>
      </w:r>
    </w:p>
    <w:p w14:paraId="63847481" w14:textId="77777777" w:rsidR="001F173A" w:rsidRPr="008E035B" w:rsidRDefault="00B00E76" w:rsidP="008E035B">
      <w:pPr>
        <w:pStyle w:val="aff2"/>
        <w:ind w:firstLine="567"/>
        <w:rPr>
          <w:sz w:val="28"/>
          <w:szCs w:val="28"/>
        </w:rPr>
      </w:pPr>
      <w:r w:rsidRPr="008E035B">
        <w:rPr>
          <w:sz w:val="28"/>
          <w:szCs w:val="28"/>
        </w:rPr>
        <w:t xml:space="preserve">- </w:t>
      </w:r>
      <w:r w:rsidR="0068068A" w:rsidRPr="008E035B">
        <w:rPr>
          <w:sz w:val="28"/>
          <w:szCs w:val="28"/>
        </w:rPr>
        <w:t>ширина сечения нестационарных объектов мелкорозничной торговли и сервиса</w:t>
      </w:r>
      <w:r w:rsidR="001F173A" w:rsidRPr="008E035B">
        <w:rPr>
          <w:sz w:val="28"/>
          <w:szCs w:val="28"/>
        </w:rPr>
        <w:t>;</w:t>
      </w:r>
    </w:p>
    <w:p w14:paraId="6B766701" w14:textId="77777777" w:rsidR="0068068A" w:rsidRPr="008E035B" w:rsidRDefault="00B00E76" w:rsidP="008E035B">
      <w:pPr>
        <w:pStyle w:val="aff2"/>
        <w:ind w:firstLine="567"/>
        <w:rPr>
          <w:sz w:val="28"/>
          <w:szCs w:val="28"/>
        </w:rPr>
      </w:pPr>
      <w:r w:rsidRPr="008E035B">
        <w:rPr>
          <w:sz w:val="28"/>
          <w:szCs w:val="28"/>
        </w:rPr>
        <w:t xml:space="preserve">- </w:t>
      </w:r>
      <w:r w:rsidR="00D71AF6" w:rsidRPr="008E035B">
        <w:rPr>
          <w:sz w:val="28"/>
          <w:szCs w:val="28"/>
        </w:rPr>
        <w:t>отступы</w:t>
      </w:r>
      <w:r w:rsidR="0068068A" w:rsidRPr="008E035B">
        <w:rPr>
          <w:sz w:val="28"/>
          <w:szCs w:val="28"/>
        </w:rPr>
        <w:t xml:space="preserve"> от </w:t>
      </w:r>
      <w:r w:rsidR="001F173A" w:rsidRPr="008E035B">
        <w:rPr>
          <w:sz w:val="28"/>
          <w:szCs w:val="28"/>
        </w:rPr>
        <w:t xml:space="preserve">объектов мелкорозничной торговли и сервиса </w:t>
      </w:r>
      <w:r w:rsidR="0068068A" w:rsidRPr="008E035B">
        <w:rPr>
          <w:sz w:val="28"/>
          <w:szCs w:val="28"/>
        </w:rPr>
        <w:t xml:space="preserve">не менее 0,30 м (в стесненных условиях – 0,25 м), при наличии окна для торговли – не менее 0,80 м; </w:t>
      </w:r>
    </w:p>
    <w:p w14:paraId="385A9204" w14:textId="77777777" w:rsidR="0068068A" w:rsidRPr="008E035B" w:rsidRDefault="00B00E76" w:rsidP="008E035B">
      <w:pPr>
        <w:pStyle w:val="aff2"/>
        <w:ind w:firstLine="567"/>
        <w:rPr>
          <w:i/>
          <w:sz w:val="28"/>
          <w:szCs w:val="28"/>
        </w:rPr>
      </w:pPr>
      <w:r w:rsidRPr="008E035B">
        <w:rPr>
          <w:sz w:val="28"/>
          <w:szCs w:val="28"/>
        </w:rPr>
        <w:t xml:space="preserve">- </w:t>
      </w:r>
      <w:r w:rsidR="0068068A" w:rsidRPr="008E035B">
        <w:rPr>
          <w:sz w:val="28"/>
          <w:szCs w:val="28"/>
        </w:rPr>
        <w:t>ширина основной зоны пешеходного движения</w:t>
      </w:r>
      <w:r w:rsidR="0092149A" w:rsidRPr="008E035B">
        <w:rPr>
          <w:sz w:val="28"/>
          <w:szCs w:val="28"/>
        </w:rPr>
        <w:t xml:space="preserve"> определяется расчетом, но принимается: для мостов открытого типа – не менее 3,0 м, для мостов закрытого типа – не менее 4,0 м;</w:t>
      </w:r>
    </w:p>
    <w:p w14:paraId="05A078A7" w14:textId="77777777" w:rsidR="0068068A" w:rsidRPr="008E035B" w:rsidRDefault="00B00E76" w:rsidP="008E035B">
      <w:pPr>
        <w:pStyle w:val="aff2"/>
        <w:ind w:firstLine="567"/>
        <w:rPr>
          <w:sz w:val="28"/>
          <w:szCs w:val="28"/>
        </w:rPr>
      </w:pPr>
      <w:r w:rsidRPr="008E035B">
        <w:rPr>
          <w:sz w:val="28"/>
          <w:szCs w:val="28"/>
        </w:rPr>
        <w:t xml:space="preserve">- </w:t>
      </w:r>
      <w:r w:rsidR="0068068A" w:rsidRPr="008E035B">
        <w:rPr>
          <w:sz w:val="28"/>
          <w:szCs w:val="28"/>
        </w:rPr>
        <w:t>зона для стоящих пешеходов шириной 1,0 м с каждой стороны моста (в стесненных условиях – 0,80 м);</w:t>
      </w:r>
    </w:p>
    <w:p w14:paraId="78413FEF" w14:textId="77777777" w:rsidR="0068068A" w:rsidRPr="008E035B" w:rsidRDefault="00B00E76" w:rsidP="008E035B">
      <w:pPr>
        <w:pStyle w:val="aff2"/>
        <w:ind w:firstLine="567"/>
        <w:rPr>
          <w:sz w:val="28"/>
          <w:szCs w:val="28"/>
        </w:rPr>
      </w:pPr>
      <w:r w:rsidRPr="008E035B">
        <w:rPr>
          <w:sz w:val="28"/>
          <w:szCs w:val="28"/>
        </w:rPr>
        <w:t xml:space="preserve">- </w:t>
      </w:r>
      <w:r w:rsidR="0068068A" w:rsidRPr="008E035B">
        <w:rPr>
          <w:sz w:val="28"/>
          <w:szCs w:val="28"/>
        </w:rPr>
        <w:t>зон</w:t>
      </w:r>
      <w:r w:rsidR="00F96531" w:rsidRPr="008E035B">
        <w:rPr>
          <w:sz w:val="28"/>
          <w:szCs w:val="28"/>
        </w:rPr>
        <w:t>а</w:t>
      </w:r>
      <w:r w:rsidR="0068068A" w:rsidRPr="008E035B">
        <w:rPr>
          <w:sz w:val="28"/>
          <w:szCs w:val="28"/>
        </w:rPr>
        <w:t xml:space="preserve"> безопасности (расстояние, на которое допускается приближение к ограждениям моста) шириной не менее 0,50 м.</w:t>
      </w:r>
    </w:p>
    <w:p w14:paraId="7A3EA689" w14:textId="77777777" w:rsidR="0068068A" w:rsidRPr="008E035B" w:rsidRDefault="00D71AF6" w:rsidP="008E035B">
      <w:pPr>
        <w:pStyle w:val="aff2"/>
        <w:ind w:firstLine="567"/>
        <w:rPr>
          <w:sz w:val="28"/>
          <w:szCs w:val="28"/>
        </w:rPr>
      </w:pPr>
      <w:r w:rsidRPr="008E035B">
        <w:rPr>
          <w:sz w:val="28"/>
          <w:szCs w:val="28"/>
        </w:rPr>
        <w:t>Пропускную</w:t>
      </w:r>
      <w:r w:rsidR="0068068A" w:rsidRPr="008E035B">
        <w:rPr>
          <w:sz w:val="28"/>
          <w:szCs w:val="28"/>
        </w:rPr>
        <w:t xml:space="preserve"> способность одной полосы движения шириной 0,75 </w:t>
      </w:r>
      <w:r w:rsidR="00F96531" w:rsidRPr="008E035B">
        <w:rPr>
          <w:sz w:val="28"/>
          <w:szCs w:val="28"/>
        </w:rPr>
        <w:t xml:space="preserve">м по пешеходному мосту </w:t>
      </w:r>
      <w:r w:rsidR="0056386C" w:rsidRPr="008E035B">
        <w:rPr>
          <w:sz w:val="28"/>
          <w:szCs w:val="28"/>
        </w:rPr>
        <w:t>принима</w:t>
      </w:r>
      <w:r w:rsidRPr="008E035B">
        <w:rPr>
          <w:sz w:val="28"/>
          <w:szCs w:val="28"/>
        </w:rPr>
        <w:t>ют</w:t>
      </w:r>
      <w:r w:rsidR="0068068A" w:rsidRPr="008E035B">
        <w:rPr>
          <w:sz w:val="28"/>
          <w:szCs w:val="28"/>
        </w:rPr>
        <w:t xml:space="preserve"> равной 800 чел./ч.</w:t>
      </w:r>
    </w:p>
    <w:p w14:paraId="5087D991" w14:textId="77777777" w:rsidR="00FD3D7D" w:rsidRPr="008E035B" w:rsidRDefault="00C63996" w:rsidP="008E035B">
      <w:pPr>
        <w:pStyle w:val="aff2"/>
        <w:ind w:firstLine="567"/>
        <w:rPr>
          <w:sz w:val="28"/>
          <w:szCs w:val="28"/>
        </w:rPr>
      </w:pPr>
      <w:r w:rsidRPr="008E035B">
        <w:rPr>
          <w:sz w:val="28"/>
          <w:szCs w:val="28"/>
        </w:rPr>
        <w:t>7.</w:t>
      </w:r>
      <w:r w:rsidR="00E55726" w:rsidRPr="008E035B">
        <w:rPr>
          <w:sz w:val="28"/>
          <w:szCs w:val="28"/>
        </w:rPr>
        <w:t>4.</w:t>
      </w:r>
      <w:r w:rsidR="0092149A" w:rsidRPr="008E035B">
        <w:rPr>
          <w:sz w:val="28"/>
          <w:szCs w:val="28"/>
        </w:rPr>
        <w:t>3</w:t>
      </w:r>
      <w:r w:rsidR="00B00E76" w:rsidRPr="008E035B">
        <w:rPr>
          <w:sz w:val="28"/>
          <w:szCs w:val="28"/>
        </w:rPr>
        <w:t xml:space="preserve"> </w:t>
      </w:r>
      <w:r w:rsidRPr="008E035B">
        <w:rPr>
          <w:sz w:val="28"/>
          <w:szCs w:val="28"/>
        </w:rPr>
        <w:t>Максимально допустимый продольный уклон пешеходного моста составляет 30 ‰, в отдельных случаях при технико-экономическом обосновании допускается 40</w:t>
      </w:r>
      <w:r w:rsidR="00307160" w:rsidRPr="008E035B">
        <w:rPr>
          <w:sz w:val="28"/>
          <w:szCs w:val="28"/>
        </w:rPr>
        <w:t xml:space="preserve"> </w:t>
      </w:r>
      <w:r w:rsidRPr="008E035B">
        <w:rPr>
          <w:sz w:val="28"/>
          <w:szCs w:val="28"/>
        </w:rPr>
        <w:t>‰. Поперечный уклон настила моста следует принимать 10–15 ‰.</w:t>
      </w:r>
    </w:p>
    <w:p w14:paraId="06B27D00" w14:textId="6CA17EA8" w:rsidR="003879CD" w:rsidRPr="008E035B" w:rsidRDefault="008E035B" w:rsidP="008E035B">
      <w:pPr>
        <w:pStyle w:val="aff2"/>
        <w:ind w:firstLine="567"/>
        <w:rPr>
          <w:b/>
          <w:bCs/>
          <w:sz w:val="28"/>
          <w:szCs w:val="28"/>
        </w:rPr>
      </w:pPr>
      <w:bookmarkStart w:id="278" w:name="_Toc516148977"/>
      <w:r w:rsidRPr="008E035B">
        <w:rPr>
          <w:b/>
          <w:bCs/>
          <w:sz w:val="28"/>
          <w:szCs w:val="28"/>
        </w:rPr>
        <w:t xml:space="preserve">7.5 </w:t>
      </w:r>
      <w:r w:rsidR="009855F9" w:rsidRPr="008E035B">
        <w:rPr>
          <w:b/>
          <w:bCs/>
          <w:sz w:val="28"/>
          <w:szCs w:val="28"/>
        </w:rPr>
        <w:t>Пешеходные пространства в составе улично-дорожной сети</w:t>
      </w:r>
      <w:bookmarkEnd w:id="278"/>
    </w:p>
    <w:p w14:paraId="08721D01" w14:textId="77777777" w:rsidR="00C63996" w:rsidRPr="008E035B" w:rsidRDefault="004B748E" w:rsidP="008E035B">
      <w:pPr>
        <w:pStyle w:val="aff2"/>
        <w:ind w:firstLine="567"/>
        <w:rPr>
          <w:strike/>
          <w:sz w:val="28"/>
          <w:szCs w:val="28"/>
        </w:rPr>
      </w:pPr>
      <w:r w:rsidRPr="008E035B">
        <w:rPr>
          <w:sz w:val="28"/>
          <w:szCs w:val="28"/>
        </w:rPr>
        <w:t>7.</w:t>
      </w:r>
      <w:r w:rsidR="00E55726" w:rsidRPr="008E035B">
        <w:rPr>
          <w:sz w:val="28"/>
          <w:szCs w:val="28"/>
        </w:rPr>
        <w:t>5.1</w:t>
      </w:r>
      <w:r w:rsidRPr="008E035B">
        <w:rPr>
          <w:sz w:val="28"/>
          <w:szCs w:val="28"/>
        </w:rPr>
        <w:tab/>
      </w:r>
      <w:r w:rsidR="00B00E76" w:rsidRPr="008E035B">
        <w:rPr>
          <w:sz w:val="28"/>
          <w:szCs w:val="28"/>
        </w:rPr>
        <w:t xml:space="preserve"> </w:t>
      </w:r>
      <w:r w:rsidR="00C63996" w:rsidRPr="008E035B">
        <w:rPr>
          <w:sz w:val="28"/>
          <w:szCs w:val="28"/>
        </w:rPr>
        <w:t xml:space="preserve">При формировании пешеходных зон на </w:t>
      </w:r>
      <w:r w:rsidR="002C6187" w:rsidRPr="008E035B">
        <w:rPr>
          <w:sz w:val="28"/>
          <w:szCs w:val="28"/>
        </w:rPr>
        <w:t>УДС</w:t>
      </w:r>
      <w:r w:rsidR="00C63996" w:rsidRPr="008E035B">
        <w:rPr>
          <w:sz w:val="28"/>
          <w:szCs w:val="28"/>
        </w:rPr>
        <w:t xml:space="preserve"> в сложившейся застройке их местоположение следует определять </w:t>
      </w:r>
      <w:r w:rsidR="00243511" w:rsidRPr="008E035B">
        <w:rPr>
          <w:sz w:val="28"/>
          <w:szCs w:val="28"/>
        </w:rPr>
        <w:t>при наличии</w:t>
      </w:r>
      <w:r w:rsidR="00C63996" w:rsidRPr="008E035B">
        <w:rPr>
          <w:sz w:val="28"/>
          <w:szCs w:val="28"/>
        </w:rPr>
        <w:t xml:space="preserve"> следующих планировочных и функциональных </w:t>
      </w:r>
      <w:r w:rsidR="00243511" w:rsidRPr="008E035B">
        <w:rPr>
          <w:sz w:val="28"/>
          <w:szCs w:val="28"/>
        </w:rPr>
        <w:t>характеристик</w:t>
      </w:r>
      <w:r w:rsidR="00C63996" w:rsidRPr="008E035B">
        <w:rPr>
          <w:sz w:val="28"/>
          <w:szCs w:val="28"/>
        </w:rPr>
        <w:t>:</w:t>
      </w:r>
    </w:p>
    <w:p w14:paraId="1CCF6517" w14:textId="77777777" w:rsidR="009855F9" w:rsidRPr="008E035B" w:rsidRDefault="009E3DEF" w:rsidP="008E035B">
      <w:pPr>
        <w:pStyle w:val="aff2"/>
        <w:ind w:firstLine="567"/>
        <w:rPr>
          <w:sz w:val="28"/>
          <w:szCs w:val="28"/>
        </w:rPr>
      </w:pPr>
      <w:r w:rsidRPr="008E035B">
        <w:rPr>
          <w:sz w:val="28"/>
          <w:szCs w:val="28"/>
        </w:rPr>
        <w:t xml:space="preserve">- </w:t>
      </w:r>
      <w:r w:rsidR="009855F9" w:rsidRPr="008E035B">
        <w:rPr>
          <w:sz w:val="28"/>
          <w:szCs w:val="28"/>
        </w:rPr>
        <w:t>высокая концентрация объектов с высокой посещаемостью, памятников истории и культуры, ценных городских ландшафтов и др.;</w:t>
      </w:r>
    </w:p>
    <w:p w14:paraId="5B65DFE5" w14:textId="77777777" w:rsidR="009855F9" w:rsidRPr="008E035B" w:rsidRDefault="009E3DEF" w:rsidP="008E035B">
      <w:pPr>
        <w:pStyle w:val="aff2"/>
        <w:ind w:firstLine="567"/>
        <w:rPr>
          <w:sz w:val="28"/>
          <w:szCs w:val="28"/>
        </w:rPr>
      </w:pPr>
      <w:r w:rsidRPr="008E035B">
        <w:rPr>
          <w:sz w:val="28"/>
          <w:szCs w:val="28"/>
        </w:rPr>
        <w:t xml:space="preserve">- </w:t>
      </w:r>
      <w:r w:rsidR="009855F9" w:rsidRPr="008E035B">
        <w:rPr>
          <w:sz w:val="28"/>
          <w:szCs w:val="28"/>
        </w:rPr>
        <w:t>наличие существующих или прогнозируемых пешеходных потоков на тротуарах с плотностью пешеходов: в центральной части городов ориентировочно 0,3 чел./м</w:t>
      </w:r>
      <w:r w:rsidR="009855F9" w:rsidRPr="008E035B">
        <w:rPr>
          <w:sz w:val="28"/>
          <w:szCs w:val="28"/>
          <w:vertAlign w:val="superscript"/>
        </w:rPr>
        <w:t>2</w:t>
      </w:r>
      <w:r w:rsidR="009855F9" w:rsidRPr="008E035B">
        <w:rPr>
          <w:sz w:val="28"/>
          <w:szCs w:val="28"/>
        </w:rPr>
        <w:t xml:space="preserve"> и более; на вновь застраиваемых территориях и территориях комплексной реконструкции – ориентировочно</w:t>
      </w:r>
      <w:r w:rsidR="00D9102A" w:rsidRPr="008E035B">
        <w:rPr>
          <w:sz w:val="28"/>
          <w:szCs w:val="28"/>
        </w:rPr>
        <w:t xml:space="preserve"> </w:t>
      </w:r>
      <w:r w:rsidR="009855F9" w:rsidRPr="008E035B">
        <w:rPr>
          <w:sz w:val="28"/>
          <w:szCs w:val="28"/>
        </w:rPr>
        <w:t>0,</w:t>
      </w:r>
      <w:r w:rsidR="00F73566" w:rsidRPr="008E035B">
        <w:rPr>
          <w:sz w:val="28"/>
          <w:szCs w:val="28"/>
        </w:rPr>
        <w:t>15 чел./м</w:t>
      </w:r>
      <w:r w:rsidR="00F73566" w:rsidRPr="008E035B">
        <w:rPr>
          <w:sz w:val="28"/>
          <w:szCs w:val="28"/>
          <w:vertAlign w:val="superscript"/>
        </w:rPr>
        <w:t>2</w:t>
      </w:r>
      <w:r w:rsidR="009855F9" w:rsidRPr="008E035B">
        <w:rPr>
          <w:sz w:val="28"/>
          <w:szCs w:val="28"/>
        </w:rPr>
        <w:t xml:space="preserve"> и более;</w:t>
      </w:r>
    </w:p>
    <w:p w14:paraId="6E4B4B66" w14:textId="77777777" w:rsidR="009855F9" w:rsidRPr="008E035B" w:rsidRDefault="009E3DEF" w:rsidP="008E035B">
      <w:pPr>
        <w:pStyle w:val="aff2"/>
        <w:ind w:firstLine="567"/>
        <w:rPr>
          <w:sz w:val="28"/>
          <w:szCs w:val="28"/>
        </w:rPr>
      </w:pPr>
      <w:r w:rsidRPr="008E035B">
        <w:rPr>
          <w:sz w:val="28"/>
          <w:szCs w:val="28"/>
        </w:rPr>
        <w:t xml:space="preserve">- </w:t>
      </w:r>
      <w:r w:rsidR="009855F9" w:rsidRPr="008E035B">
        <w:rPr>
          <w:sz w:val="28"/>
          <w:szCs w:val="28"/>
        </w:rPr>
        <w:t>наличие потребностей в интенсивных поперечных связях на улице к объектам, расположенным по обеим сторонам улицы;</w:t>
      </w:r>
    </w:p>
    <w:p w14:paraId="599887E2" w14:textId="77777777" w:rsidR="009855F9" w:rsidRPr="008E035B" w:rsidRDefault="009E3DEF" w:rsidP="008E035B">
      <w:pPr>
        <w:pStyle w:val="aff2"/>
        <w:ind w:firstLine="567"/>
        <w:rPr>
          <w:sz w:val="28"/>
          <w:szCs w:val="28"/>
        </w:rPr>
      </w:pPr>
      <w:r w:rsidRPr="008E035B">
        <w:rPr>
          <w:sz w:val="28"/>
          <w:szCs w:val="28"/>
        </w:rPr>
        <w:t xml:space="preserve">- </w:t>
      </w:r>
      <w:r w:rsidR="009855F9" w:rsidRPr="008E035B">
        <w:rPr>
          <w:sz w:val="28"/>
          <w:szCs w:val="28"/>
        </w:rPr>
        <w:t>наличие равномерной загруженности пешеходными потоками высокой интенсивности в течение дня;</w:t>
      </w:r>
    </w:p>
    <w:p w14:paraId="4BA1BE72" w14:textId="77777777" w:rsidR="009855F9" w:rsidRPr="008E035B" w:rsidRDefault="009E3DEF" w:rsidP="008E035B">
      <w:pPr>
        <w:pStyle w:val="aff2"/>
        <w:ind w:firstLine="567"/>
        <w:rPr>
          <w:sz w:val="28"/>
          <w:szCs w:val="28"/>
        </w:rPr>
      </w:pPr>
      <w:r w:rsidRPr="008E035B">
        <w:rPr>
          <w:sz w:val="28"/>
          <w:szCs w:val="28"/>
        </w:rPr>
        <w:t xml:space="preserve">- </w:t>
      </w:r>
      <w:r w:rsidR="009855F9" w:rsidRPr="008E035B">
        <w:rPr>
          <w:sz w:val="28"/>
          <w:szCs w:val="28"/>
        </w:rPr>
        <w:t>возможность организации обслуживания территории пассажирским транспортом общего пользования;</w:t>
      </w:r>
    </w:p>
    <w:p w14:paraId="1713F0FC" w14:textId="77777777" w:rsidR="009855F9" w:rsidRPr="008E035B" w:rsidRDefault="009E3DEF" w:rsidP="008E035B">
      <w:pPr>
        <w:pStyle w:val="aff2"/>
        <w:ind w:firstLine="567"/>
        <w:rPr>
          <w:sz w:val="28"/>
          <w:szCs w:val="28"/>
        </w:rPr>
      </w:pPr>
      <w:r w:rsidRPr="008E035B">
        <w:rPr>
          <w:sz w:val="28"/>
          <w:szCs w:val="28"/>
        </w:rPr>
        <w:t xml:space="preserve">- </w:t>
      </w:r>
      <w:r w:rsidR="009855F9" w:rsidRPr="008E035B">
        <w:rPr>
          <w:sz w:val="28"/>
          <w:szCs w:val="28"/>
        </w:rPr>
        <w:t>возможность организации элементов рекреации (площадок отдыха, озелененных участков, уличных кафе и др.);</w:t>
      </w:r>
    </w:p>
    <w:p w14:paraId="7310B7A7" w14:textId="77777777" w:rsidR="009855F9" w:rsidRPr="008E035B" w:rsidRDefault="009E3DEF" w:rsidP="008E035B">
      <w:pPr>
        <w:pStyle w:val="aff2"/>
        <w:ind w:firstLine="567"/>
        <w:rPr>
          <w:sz w:val="28"/>
          <w:szCs w:val="28"/>
        </w:rPr>
      </w:pPr>
      <w:r w:rsidRPr="008E035B">
        <w:rPr>
          <w:sz w:val="28"/>
          <w:szCs w:val="28"/>
        </w:rPr>
        <w:t xml:space="preserve">- </w:t>
      </w:r>
      <w:r w:rsidR="009855F9" w:rsidRPr="008E035B">
        <w:rPr>
          <w:sz w:val="28"/>
          <w:szCs w:val="28"/>
        </w:rPr>
        <w:t>возможность отведения транспортного потока с рассматриваемой улицы на дублирующие направления;</w:t>
      </w:r>
    </w:p>
    <w:p w14:paraId="63628624" w14:textId="77777777" w:rsidR="009855F9" w:rsidRPr="008E035B" w:rsidRDefault="009E3DEF" w:rsidP="008E035B">
      <w:pPr>
        <w:pStyle w:val="aff2"/>
        <w:ind w:firstLine="567"/>
        <w:rPr>
          <w:sz w:val="28"/>
          <w:szCs w:val="28"/>
        </w:rPr>
      </w:pPr>
      <w:r w:rsidRPr="008E035B">
        <w:rPr>
          <w:sz w:val="28"/>
          <w:szCs w:val="28"/>
        </w:rPr>
        <w:t xml:space="preserve">- </w:t>
      </w:r>
      <w:r w:rsidR="009855F9" w:rsidRPr="008E035B">
        <w:rPr>
          <w:sz w:val="28"/>
          <w:szCs w:val="28"/>
        </w:rPr>
        <w:t xml:space="preserve">возможность подъездов к объектам, расположенным на территории пешеходных зон (для доставки товаров и грузов), с тыловых сторон </w:t>
      </w:r>
      <w:r w:rsidR="009D3395" w:rsidRPr="008E035B">
        <w:rPr>
          <w:sz w:val="28"/>
          <w:szCs w:val="28"/>
        </w:rPr>
        <w:t xml:space="preserve">застройки </w:t>
      </w:r>
      <w:r w:rsidR="009855F9" w:rsidRPr="008E035B">
        <w:rPr>
          <w:sz w:val="28"/>
          <w:szCs w:val="28"/>
        </w:rPr>
        <w:t>улицы.</w:t>
      </w:r>
    </w:p>
    <w:p w14:paraId="55C0F250" w14:textId="77777777" w:rsidR="00FD3D7D" w:rsidRPr="008E035B" w:rsidRDefault="004B748E" w:rsidP="008E035B">
      <w:pPr>
        <w:pStyle w:val="aff2"/>
        <w:ind w:firstLine="567"/>
        <w:rPr>
          <w:sz w:val="28"/>
          <w:szCs w:val="28"/>
        </w:rPr>
      </w:pPr>
      <w:r w:rsidRPr="008E035B">
        <w:rPr>
          <w:sz w:val="28"/>
          <w:szCs w:val="28"/>
        </w:rPr>
        <w:t>7.</w:t>
      </w:r>
      <w:r w:rsidR="00E55726" w:rsidRPr="008E035B">
        <w:rPr>
          <w:sz w:val="28"/>
          <w:szCs w:val="28"/>
        </w:rPr>
        <w:t>5.2</w:t>
      </w:r>
      <w:r w:rsidR="009E3DEF" w:rsidRPr="008E035B">
        <w:rPr>
          <w:sz w:val="28"/>
          <w:szCs w:val="28"/>
        </w:rPr>
        <w:t xml:space="preserve"> </w:t>
      </w:r>
      <w:r w:rsidR="009855F9" w:rsidRPr="008E035B">
        <w:rPr>
          <w:sz w:val="28"/>
          <w:szCs w:val="28"/>
        </w:rPr>
        <w:t>Планировка пешеходных зон и выбор конструкции и типа дорожного покрытия пешеходных путей должны обеспечивать беспрепятственный проезд транспортных средств специального назначения.</w:t>
      </w:r>
    </w:p>
    <w:p w14:paraId="661CBBBB" w14:textId="77777777" w:rsidR="00FD3D7D" w:rsidRPr="008E035B" w:rsidRDefault="004B748E" w:rsidP="008E035B">
      <w:pPr>
        <w:pStyle w:val="aff2"/>
        <w:ind w:firstLine="567"/>
        <w:rPr>
          <w:sz w:val="28"/>
          <w:szCs w:val="28"/>
        </w:rPr>
      </w:pPr>
      <w:r w:rsidRPr="008E035B">
        <w:rPr>
          <w:sz w:val="28"/>
          <w:szCs w:val="28"/>
        </w:rPr>
        <w:t>7.</w:t>
      </w:r>
      <w:r w:rsidR="00E55726" w:rsidRPr="008E035B">
        <w:rPr>
          <w:sz w:val="28"/>
          <w:szCs w:val="28"/>
        </w:rPr>
        <w:t>5.3</w:t>
      </w:r>
      <w:r w:rsidR="009E3DEF" w:rsidRPr="008E035B">
        <w:rPr>
          <w:sz w:val="28"/>
          <w:szCs w:val="28"/>
        </w:rPr>
        <w:t xml:space="preserve"> </w:t>
      </w:r>
      <w:r w:rsidR="009855F9" w:rsidRPr="008E035B">
        <w:rPr>
          <w:sz w:val="28"/>
          <w:szCs w:val="28"/>
        </w:rPr>
        <w:t>В пешеходных зонах не допускается разделение элементов поперечного профиля</w:t>
      </w:r>
      <w:r w:rsidR="002D1382" w:rsidRPr="008E035B">
        <w:rPr>
          <w:sz w:val="28"/>
          <w:szCs w:val="28"/>
        </w:rPr>
        <w:t xml:space="preserve"> возвышающимся бортовым камнем.</w:t>
      </w:r>
    </w:p>
    <w:p w14:paraId="775AD883" w14:textId="77777777" w:rsidR="00FD3D7D" w:rsidRPr="008E035B" w:rsidRDefault="004B748E" w:rsidP="008E035B">
      <w:pPr>
        <w:pStyle w:val="aff2"/>
        <w:ind w:firstLine="567"/>
        <w:rPr>
          <w:sz w:val="28"/>
          <w:szCs w:val="28"/>
        </w:rPr>
      </w:pPr>
      <w:r w:rsidRPr="008E035B">
        <w:rPr>
          <w:sz w:val="28"/>
          <w:szCs w:val="28"/>
        </w:rPr>
        <w:t>7.</w:t>
      </w:r>
      <w:r w:rsidR="00E55726" w:rsidRPr="008E035B">
        <w:rPr>
          <w:sz w:val="28"/>
          <w:szCs w:val="28"/>
        </w:rPr>
        <w:t>5.4</w:t>
      </w:r>
      <w:r w:rsidR="009E3DEF" w:rsidRPr="008E035B">
        <w:rPr>
          <w:sz w:val="28"/>
          <w:szCs w:val="28"/>
        </w:rPr>
        <w:t xml:space="preserve"> </w:t>
      </w:r>
      <w:r w:rsidR="002463AE" w:rsidRPr="008E035B">
        <w:rPr>
          <w:sz w:val="28"/>
          <w:szCs w:val="28"/>
        </w:rPr>
        <w:t>На территории пешеходной зоны допускается размещать элементы благоустройства (озеленение, скамьи, декоративные скульптуры и др.), некапитальные нестационарные объекты мелкорозничной торговли и сервиса при условии обеспечения пропуска пешеходных потоков на</w:t>
      </w:r>
      <w:r w:rsidR="00D71AF6" w:rsidRPr="008E035B">
        <w:rPr>
          <w:sz w:val="28"/>
          <w:szCs w:val="28"/>
        </w:rPr>
        <w:t xml:space="preserve"> оставшейся территории</w:t>
      </w:r>
      <w:r w:rsidR="002463AE" w:rsidRPr="008E035B">
        <w:rPr>
          <w:sz w:val="28"/>
          <w:szCs w:val="28"/>
        </w:rPr>
        <w:t xml:space="preserve"> с соблюдением</w:t>
      </w:r>
      <w:r w:rsidR="001D23D1" w:rsidRPr="008E035B">
        <w:rPr>
          <w:sz w:val="28"/>
          <w:szCs w:val="28"/>
        </w:rPr>
        <w:t xml:space="preserve"> требований настоящего свода правил</w:t>
      </w:r>
      <w:r w:rsidR="002463AE" w:rsidRPr="008E035B">
        <w:rPr>
          <w:sz w:val="28"/>
          <w:szCs w:val="28"/>
        </w:rPr>
        <w:t>.</w:t>
      </w:r>
      <w:r w:rsidR="009855F9" w:rsidRPr="008E035B">
        <w:rPr>
          <w:sz w:val="28"/>
          <w:szCs w:val="28"/>
        </w:rPr>
        <w:t xml:space="preserve"> </w:t>
      </w:r>
    </w:p>
    <w:p w14:paraId="733102C9" w14:textId="77777777" w:rsidR="002463AE" w:rsidRPr="008E035B" w:rsidRDefault="004B748E" w:rsidP="008E035B">
      <w:pPr>
        <w:pStyle w:val="aff2"/>
        <w:ind w:firstLine="567"/>
        <w:rPr>
          <w:sz w:val="28"/>
          <w:szCs w:val="28"/>
        </w:rPr>
      </w:pPr>
      <w:r w:rsidRPr="008E035B">
        <w:rPr>
          <w:sz w:val="28"/>
          <w:szCs w:val="28"/>
        </w:rPr>
        <w:t>7.</w:t>
      </w:r>
      <w:r w:rsidR="00E55726" w:rsidRPr="008E035B">
        <w:rPr>
          <w:sz w:val="28"/>
          <w:szCs w:val="28"/>
        </w:rPr>
        <w:t>5.5</w:t>
      </w:r>
      <w:r w:rsidR="009E3DEF" w:rsidRPr="008E035B">
        <w:rPr>
          <w:sz w:val="28"/>
          <w:szCs w:val="28"/>
        </w:rPr>
        <w:t xml:space="preserve"> </w:t>
      </w:r>
      <w:r w:rsidR="002463AE" w:rsidRPr="008E035B">
        <w:rPr>
          <w:sz w:val="28"/>
          <w:szCs w:val="28"/>
        </w:rPr>
        <w:t xml:space="preserve">При </w:t>
      </w:r>
      <w:r w:rsidR="004B7B6C" w:rsidRPr="008E035B">
        <w:rPr>
          <w:sz w:val="28"/>
          <w:szCs w:val="28"/>
        </w:rPr>
        <w:t xml:space="preserve">формировании </w:t>
      </w:r>
      <w:r w:rsidR="002463AE" w:rsidRPr="008E035B">
        <w:rPr>
          <w:sz w:val="28"/>
          <w:szCs w:val="28"/>
        </w:rPr>
        <w:t xml:space="preserve">пешеходных улиц, площадей, являющихся объектами городского, районного и местного значения на </w:t>
      </w:r>
      <w:r w:rsidR="002C6187" w:rsidRPr="008E035B">
        <w:rPr>
          <w:sz w:val="28"/>
          <w:szCs w:val="28"/>
        </w:rPr>
        <w:t>УДС</w:t>
      </w:r>
      <w:r w:rsidR="002463AE" w:rsidRPr="008E035B">
        <w:rPr>
          <w:sz w:val="28"/>
          <w:szCs w:val="28"/>
        </w:rPr>
        <w:t xml:space="preserve">, их местоположение следует определять при наличии следующих планировочных и функциональных </w:t>
      </w:r>
      <w:r w:rsidR="00243511" w:rsidRPr="008E035B">
        <w:rPr>
          <w:sz w:val="28"/>
          <w:szCs w:val="28"/>
        </w:rPr>
        <w:t>характеристик</w:t>
      </w:r>
      <w:r w:rsidR="002463AE" w:rsidRPr="008E035B">
        <w:rPr>
          <w:sz w:val="28"/>
          <w:szCs w:val="28"/>
        </w:rPr>
        <w:t>:</w:t>
      </w:r>
    </w:p>
    <w:p w14:paraId="3A44DA1F" w14:textId="77777777" w:rsidR="002463AE" w:rsidRPr="008E035B" w:rsidRDefault="009E3DEF" w:rsidP="008E035B">
      <w:pPr>
        <w:pStyle w:val="aff2"/>
        <w:ind w:firstLine="567"/>
        <w:rPr>
          <w:sz w:val="28"/>
          <w:szCs w:val="28"/>
        </w:rPr>
      </w:pPr>
      <w:r w:rsidRPr="008E035B">
        <w:rPr>
          <w:sz w:val="28"/>
          <w:szCs w:val="28"/>
        </w:rPr>
        <w:t xml:space="preserve">- </w:t>
      </w:r>
      <w:r w:rsidR="002463AE" w:rsidRPr="008E035B">
        <w:rPr>
          <w:sz w:val="28"/>
          <w:szCs w:val="28"/>
        </w:rPr>
        <w:t>высокая концентрация объектов с высокой посещаемостью, памятников истории и культуры, ценных городских ландшафтов и др.;</w:t>
      </w:r>
    </w:p>
    <w:p w14:paraId="7E70AFE6" w14:textId="77777777" w:rsidR="002463AE" w:rsidRPr="008E035B" w:rsidRDefault="009E3DEF" w:rsidP="008E035B">
      <w:pPr>
        <w:pStyle w:val="aff2"/>
        <w:ind w:firstLine="567"/>
        <w:rPr>
          <w:sz w:val="28"/>
          <w:szCs w:val="28"/>
        </w:rPr>
      </w:pPr>
      <w:r w:rsidRPr="008E035B">
        <w:rPr>
          <w:sz w:val="28"/>
          <w:szCs w:val="28"/>
        </w:rPr>
        <w:t xml:space="preserve">- </w:t>
      </w:r>
      <w:r w:rsidR="002463AE" w:rsidRPr="008E035B">
        <w:rPr>
          <w:sz w:val="28"/>
          <w:szCs w:val="28"/>
        </w:rPr>
        <w:t>возможность организации обслуживания территории пассажирским транспортом общего пользования;</w:t>
      </w:r>
    </w:p>
    <w:p w14:paraId="44190630" w14:textId="77777777" w:rsidR="002463AE" w:rsidRPr="008E035B" w:rsidRDefault="009E3DEF" w:rsidP="008E035B">
      <w:pPr>
        <w:pStyle w:val="aff2"/>
        <w:ind w:firstLine="567"/>
        <w:rPr>
          <w:sz w:val="28"/>
          <w:szCs w:val="28"/>
        </w:rPr>
      </w:pPr>
      <w:r w:rsidRPr="008E035B">
        <w:rPr>
          <w:sz w:val="28"/>
          <w:szCs w:val="28"/>
        </w:rPr>
        <w:t xml:space="preserve">- </w:t>
      </w:r>
      <w:r w:rsidR="002463AE" w:rsidRPr="008E035B">
        <w:rPr>
          <w:sz w:val="28"/>
          <w:szCs w:val="28"/>
        </w:rPr>
        <w:t>возможность организации скверов, площадок отдыха, озелененных участков и др.;</w:t>
      </w:r>
    </w:p>
    <w:p w14:paraId="0F0F2E31" w14:textId="77777777" w:rsidR="002463AE" w:rsidRPr="008E035B" w:rsidRDefault="009E3DEF" w:rsidP="008E035B">
      <w:pPr>
        <w:pStyle w:val="aff2"/>
        <w:ind w:firstLine="567"/>
        <w:rPr>
          <w:sz w:val="28"/>
          <w:szCs w:val="28"/>
        </w:rPr>
      </w:pPr>
      <w:r w:rsidRPr="008E035B">
        <w:rPr>
          <w:sz w:val="28"/>
          <w:szCs w:val="28"/>
        </w:rPr>
        <w:t xml:space="preserve">- </w:t>
      </w:r>
      <w:r w:rsidR="002463AE" w:rsidRPr="008E035B">
        <w:rPr>
          <w:sz w:val="28"/>
          <w:szCs w:val="28"/>
        </w:rPr>
        <w:t>возможность отведения транспортного потока с реконструируемой улицы (площади) на дублирующие направления.</w:t>
      </w:r>
    </w:p>
    <w:p w14:paraId="546BBD9B" w14:textId="77777777" w:rsidR="002463AE" w:rsidRPr="008E035B" w:rsidRDefault="00D71AF6" w:rsidP="008E035B">
      <w:pPr>
        <w:pStyle w:val="aff2"/>
        <w:ind w:firstLine="567"/>
        <w:rPr>
          <w:sz w:val="28"/>
          <w:szCs w:val="28"/>
        </w:rPr>
      </w:pPr>
      <w:r w:rsidRPr="008E035B">
        <w:rPr>
          <w:sz w:val="28"/>
          <w:szCs w:val="28"/>
        </w:rPr>
        <w:t>Пешеходные площади формируют</w:t>
      </w:r>
      <w:r w:rsidR="002463AE" w:rsidRPr="008E035B">
        <w:rPr>
          <w:sz w:val="28"/>
          <w:szCs w:val="28"/>
        </w:rPr>
        <w:t xml:space="preserve"> за счет упорядочивания движения транспорта на существующих площа</w:t>
      </w:r>
      <w:r w:rsidR="009E3DEF" w:rsidRPr="008E035B">
        <w:rPr>
          <w:sz w:val="28"/>
          <w:szCs w:val="28"/>
        </w:rPr>
        <w:t>дях в застроенной части города.</w:t>
      </w:r>
    </w:p>
    <w:p w14:paraId="69E98C26" w14:textId="77777777" w:rsidR="00F92BF2" w:rsidRDefault="00F92BF2" w:rsidP="00F92BF2">
      <w:pPr>
        <w:pStyle w:val="aff2"/>
        <w:ind w:firstLine="567"/>
        <w:rPr>
          <w:b/>
          <w:bCs/>
          <w:sz w:val="28"/>
          <w:szCs w:val="28"/>
        </w:rPr>
      </w:pPr>
      <w:bookmarkStart w:id="279" w:name="_Toc515638031"/>
      <w:bookmarkStart w:id="280" w:name="_Toc515638034"/>
      <w:bookmarkStart w:id="281" w:name="_Toc515638036"/>
      <w:bookmarkStart w:id="282" w:name="_Toc516148978"/>
      <w:bookmarkEnd w:id="279"/>
      <w:bookmarkEnd w:id="280"/>
      <w:bookmarkEnd w:id="281"/>
    </w:p>
    <w:p w14:paraId="4455B8CD" w14:textId="40019445" w:rsidR="003879CD" w:rsidRPr="00F92BF2" w:rsidRDefault="00F92BF2" w:rsidP="00F92BF2">
      <w:pPr>
        <w:pStyle w:val="aff2"/>
        <w:ind w:firstLine="567"/>
        <w:rPr>
          <w:b/>
          <w:bCs/>
          <w:sz w:val="28"/>
          <w:szCs w:val="28"/>
        </w:rPr>
      </w:pPr>
      <w:r>
        <w:rPr>
          <w:b/>
          <w:bCs/>
          <w:sz w:val="28"/>
          <w:szCs w:val="28"/>
        </w:rPr>
        <w:t xml:space="preserve">8 </w:t>
      </w:r>
      <w:r w:rsidR="009855F9" w:rsidRPr="00F92BF2">
        <w:rPr>
          <w:b/>
          <w:bCs/>
          <w:sz w:val="28"/>
          <w:szCs w:val="28"/>
        </w:rPr>
        <w:t>Парковки на улично-дорожной сети</w:t>
      </w:r>
      <w:bookmarkEnd w:id="282"/>
    </w:p>
    <w:p w14:paraId="279F73FB" w14:textId="45B527C3" w:rsidR="003879CD" w:rsidRPr="00F92BF2" w:rsidRDefault="00F92BF2" w:rsidP="00F92BF2">
      <w:pPr>
        <w:pStyle w:val="aff2"/>
        <w:ind w:firstLine="567"/>
        <w:rPr>
          <w:b/>
          <w:bCs/>
          <w:sz w:val="28"/>
          <w:szCs w:val="28"/>
        </w:rPr>
      </w:pPr>
      <w:bookmarkStart w:id="283" w:name="_Toc516148979"/>
      <w:r>
        <w:rPr>
          <w:b/>
          <w:bCs/>
          <w:sz w:val="28"/>
          <w:szCs w:val="28"/>
        </w:rPr>
        <w:t xml:space="preserve">8.1 </w:t>
      </w:r>
      <w:r w:rsidR="009855F9" w:rsidRPr="00F92BF2">
        <w:rPr>
          <w:b/>
          <w:bCs/>
          <w:sz w:val="28"/>
          <w:szCs w:val="28"/>
        </w:rPr>
        <w:t>Общие требования</w:t>
      </w:r>
      <w:bookmarkEnd w:id="283"/>
    </w:p>
    <w:p w14:paraId="2B31200E" w14:textId="77777777" w:rsidR="007128BF" w:rsidRPr="00F92BF2" w:rsidRDefault="009E3DEF" w:rsidP="00F92BF2">
      <w:pPr>
        <w:pStyle w:val="aff2"/>
        <w:ind w:firstLine="567"/>
        <w:rPr>
          <w:sz w:val="28"/>
          <w:szCs w:val="28"/>
        </w:rPr>
      </w:pPr>
      <w:r w:rsidRPr="00F92BF2">
        <w:rPr>
          <w:sz w:val="28"/>
          <w:szCs w:val="28"/>
        </w:rPr>
        <w:t xml:space="preserve">8.1.1 </w:t>
      </w:r>
      <w:r w:rsidR="007128BF" w:rsidRPr="00F92BF2">
        <w:rPr>
          <w:sz w:val="28"/>
          <w:szCs w:val="28"/>
        </w:rPr>
        <w:t>Парковки на УДС допускается предусматривать на проезжей части</w:t>
      </w:r>
      <w:r w:rsidR="007128BF" w:rsidRPr="00F92BF2">
        <w:rPr>
          <w:b/>
          <w:sz w:val="28"/>
          <w:szCs w:val="28"/>
        </w:rPr>
        <w:t xml:space="preserve"> </w:t>
      </w:r>
      <w:r w:rsidR="007128BF" w:rsidRPr="00F92BF2">
        <w:rPr>
          <w:rStyle w:val="affc"/>
          <w:b w:val="0"/>
          <w:sz w:val="28"/>
          <w:szCs w:val="28"/>
        </w:rPr>
        <w:t xml:space="preserve">только для размещения легковых автомобилей и </w:t>
      </w:r>
      <w:r w:rsidR="007128BF" w:rsidRPr="00F92BF2">
        <w:rPr>
          <w:sz w:val="28"/>
          <w:szCs w:val="28"/>
        </w:rPr>
        <w:t>при наличии резервов пропускной способности УДС и резерва ширины проезжих частей.</w:t>
      </w:r>
    </w:p>
    <w:p w14:paraId="16A77196" w14:textId="77777777" w:rsidR="00FD3D7D" w:rsidRPr="00F92BF2" w:rsidRDefault="00204398" w:rsidP="00F92BF2">
      <w:pPr>
        <w:pStyle w:val="aff2"/>
        <w:ind w:firstLine="567"/>
        <w:rPr>
          <w:sz w:val="28"/>
          <w:szCs w:val="28"/>
        </w:rPr>
      </w:pPr>
      <w:r w:rsidRPr="00F92BF2">
        <w:rPr>
          <w:sz w:val="28"/>
          <w:szCs w:val="28"/>
        </w:rPr>
        <w:t>8.1.</w:t>
      </w:r>
      <w:r w:rsidR="007128BF" w:rsidRPr="00F92BF2">
        <w:rPr>
          <w:sz w:val="28"/>
          <w:szCs w:val="28"/>
        </w:rPr>
        <w:t>2</w:t>
      </w:r>
      <w:r w:rsidR="009E3DEF" w:rsidRPr="00F92BF2">
        <w:rPr>
          <w:sz w:val="28"/>
          <w:szCs w:val="28"/>
        </w:rPr>
        <w:t xml:space="preserve"> </w:t>
      </w:r>
      <w:r w:rsidR="009855F9" w:rsidRPr="00F92BF2">
        <w:rPr>
          <w:sz w:val="28"/>
          <w:szCs w:val="28"/>
        </w:rPr>
        <w:t xml:space="preserve">Следует проводить обоснование допустимости размещения парковок на </w:t>
      </w:r>
      <w:r w:rsidR="002C6187" w:rsidRPr="00F92BF2">
        <w:rPr>
          <w:sz w:val="28"/>
          <w:szCs w:val="28"/>
        </w:rPr>
        <w:t>УДС</w:t>
      </w:r>
      <w:r w:rsidR="009855F9" w:rsidRPr="00F92BF2">
        <w:rPr>
          <w:sz w:val="28"/>
          <w:szCs w:val="28"/>
        </w:rPr>
        <w:t xml:space="preserve">, определяя наличие резервов пропускной способности </w:t>
      </w:r>
      <w:r w:rsidR="002C6187" w:rsidRPr="00F92BF2">
        <w:rPr>
          <w:sz w:val="28"/>
          <w:szCs w:val="28"/>
        </w:rPr>
        <w:t>УДС</w:t>
      </w:r>
      <w:r w:rsidR="009855F9" w:rsidRPr="00F92BF2">
        <w:rPr>
          <w:sz w:val="28"/>
          <w:szCs w:val="28"/>
        </w:rPr>
        <w:t xml:space="preserve"> и резерва ширины проезжей части и тротуара с учетом прогнозных показателей.</w:t>
      </w:r>
    </w:p>
    <w:p w14:paraId="30BD3952" w14:textId="532ED7A7" w:rsidR="003879CD" w:rsidRPr="00F92BF2" w:rsidRDefault="00F92BF2" w:rsidP="00F92BF2">
      <w:pPr>
        <w:pStyle w:val="aff2"/>
        <w:ind w:firstLine="567"/>
        <w:rPr>
          <w:b/>
          <w:bCs/>
          <w:sz w:val="28"/>
          <w:szCs w:val="28"/>
        </w:rPr>
      </w:pPr>
      <w:bookmarkStart w:id="284" w:name="_Toc516148980"/>
      <w:r w:rsidRPr="00F92BF2">
        <w:rPr>
          <w:b/>
          <w:bCs/>
          <w:sz w:val="28"/>
          <w:szCs w:val="28"/>
        </w:rPr>
        <w:t xml:space="preserve">8.2 </w:t>
      </w:r>
      <w:r w:rsidR="009855F9" w:rsidRPr="00F92BF2">
        <w:rPr>
          <w:b/>
          <w:bCs/>
          <w:sz w:val="28"/>
          <w:szCs w:val="28"/>
        </w:rPr>
        <w:t>Условия допустимости использования городских улиц и дорог для размещения парковок</w:t>
      </w:r>
      <w:bookmarkEnd w:id="284"/>
    </w:p>
    <w:p w14:paraId="664CD09C" w14:textId="77777777" w:rsidR="002463AE" w:rsidRPr="00F92BF2" w:rsidRDefault="009E3DEF" w:rsidP="00F92BF2">
      <w:pPr>
        <w:pStyle w:val="aff2"/>
        <w:ind w:firstLine="567"/>
        <w:rPr>
          <w:strike/>
          <w:sz w:val="28"/>
          <w:szCs w:val="28"/>
        </w:rPr>
      </w:pPr>
      <w:r w:rsidRPr="00F92BF2">
        <w:rPr>
          <w:sz w:val="28"/>
          <w:szCs w:val="28"/>
        </w:rPr>
        <w:t xml:space="preserve">8.2.1 </w:t>
      </w:r>
      <w:r w:rsidR="002463AE" w:rsidRPr="00F92BF2">
        <w:rPr>
          <w:sz w:val="28"/>
          <w:szCs w:val="28"/>
        </w:rPr>
        <w:t>При размещении парковок следует определить допустимость их размещения</w:t>
      </w:r>
      <w:r w:rsidR="00DF4312" w:rsidRPr="00F92BF2">
        <w:rPr>
          <w:sz w:val="28"/>
          <w:szCs w:val="28"/>
        </w:rPr>
        <w:t>,</w:t>
      </w:r>
      <w:r w:rsidR="002463AE" w:rsidRPr="00F92BF2">
        <w:rPr>
          <w:sz w:val="28"/>
          <w:szCs w:val="28"/>
        </w:rPr>
        <w:t xml:space="preserve"> исходя из следующих требований:</w:t>
      </w:r>
    </w:p>
    <w:p w14:paraId="2BEBD800" w14:textId="77777777" w:rsidR="002463AE" w:rsidRPr="00F92BF2" w:rsidRDefault="009E3DEF" w:rsidP="00F92BF2">
      <w:pPr>
        <w:pStyle w:val="aff2"/>
        <w:ind w:firstLine="567"/>
        <w:rPr>
          <w:sz w:val="28"/>
          <w:szCs w:val="28"/>
        </w:rPr>
      </w:pPr>
      <w:r w:rsidRPr="00F92BF2">
        <w:rPr>
          <w:sz w:val="28"/>
          <w:szCs w:val="28"/>
        </w:rPr>
        <w:t xml:space="preserve">- </w:t>
      </w:r>
      <w:r w:rsidR="002463AE" w:rsidRPr="00F92BF2">
        <w:rPr>
          <w:sz w:val="28"/>
          <w:szCs w:val="28"/>
        </w:rPr>
        <w:t>соблюдения условий безопасности движения транспорта и пешеходов;</w:t>
      </w:r>
    </w:p>
    <w:p w14:paraId="11CA3DFC" w14:textId="77777777" w:rsidR="002463AE" w:rsidRPr="00F92BF2" w:rsidRDefault="009E3DEF" w:rsidP="00F92BF2">
      <w:pPr>
        <w:pStyle w:val="aff2"/>
        <w:ind w:firstLine="567"/>
        <w:rPr>
          <w:sz w:val="28"/>
          <w:szCs w:val="28"/>
        </w:rPr>
      </w:pPr>
      <w:r w:rsidRPr="00F92BF2">
        <w:rPr>
          <w:sz w:val="28"/>
          <w:szCs w:val="28"/>
        </w:rPr>
        <w:t xml:space="preserve">- </w:t>
      </w:r>
      <w:r w:rsidR="002463AE" w:rsidRPr="00F92BF2">
        <w:rPr>
          <w:sz w:val="28"/>
          <w:szCs w:val="28"/>
        </w:rPr>
        <w:t>обеспечение требуемой пропускной способности проезжей части, оставшейся после размещения парковок (по фактической и прогнозируемой интенсивности движения с опережени</w:t>
      </w:r>
      <w:r w:rsidR="00DF4312" w:rsidRPr="00F92BF2">
        <w:rPr>
          <w:sz w:val="28"/>
          <w:szCs w:val="28"/>
        </w:rPr>
        <w:t>ем на</w:t>
      </w:r>
      <w:r w:rsidR="002463AE" w:rsidRPr="00F92BF2">
        <w:rPr>
          <w:sz w:val="28"/>
          <w:szCs w:val="28"/>
        </w:rPr>
        <w:t xml:space="preserve"> 4–5 лет). Ширина проезжей части, оставшейся после размещения парковок, должна обеспечивать пропуск</w:t>
      </w:r>
      <w:r w:rsidR="00DF4312" w:rsidRPr="00F92BF2">
        <w:rPr>
          <w:sz w:val="28"/>
          <w:szCs w:val="28"/>
        </w:rPr>
        <w:t>ную способность</w:t>
      </w:r>
      <w:r w:rsidR="002463AE" w:rsidRPr="00F92BF2">
        <w:rPr>
          <w:sz w:val="28"/>
          <w:szCs w:val="28"/>
        </w:rPr>
        <w:t xml:space="preserve"> транспорта в нормативных условиях в соответствии с 5.5.12 (с коэффициентом загрузки не более 0,8).</w:t>
      </w:r>
    </w:p>
    <w:p w14:paraId="16B8B90D" w14:textId="77777777" w:rsidR="002463AE" w:rsidRPr="00F92BF2" w:rsidRDefault="009E3DEF" w:rsidP="00F92BF2">
      <w:pPr>
        <w:pStyle w:val="aff2"/>
        <w:ind w:firstLine="567"/>
        <w:rPr>
          <w:strike/>
          <w:sz w:val="28"/>
          <w:szCs w:val="28"/>
        </w:rPr>
      </w:pPr>
      <w:r w:rsidRPr="00F92BF2">
        <w:rPr>
          <w:sz w:val="28"/>
          <w:szCs w:val="28"/>
        </w:rPr>
        <w:t xml:space="preserve">8.2.2 </w:t>
      </w:r>
      <w:r w:rsidR="002463AE" w:rsidRPr="00F92BF2">
        <w:rPr>
          <w:sz w:val="28"/>
          <w:szCs w:val="28"/>
        </w:rPr>
        <w:t xml:space="preserve">При определении допустимости размещения парковок на УДС на выбранном участке следует: </w:t>
      </w:r>
    </w:p>
    <w:p w14:paraId="479FECA8" w14:textId="77777777" w:rsidR="002463AE" w:rsidRPr="00F92BF2" w:rsidRDefault="009E3DEF" w:rsidP="00F92BF2">
      <w:pPr>
        <w:pStyle w:val="aff2"/>
        <w:ind w:firstLine="567"/>
        <w:rPr>
          <w:sz w:val="28"/>
          <w:szCs w:val="28"/>
        </w:rPr>
      </w:pPr>
      <w:r w:rsidRPr="00F92BF2">
        <w:rPr>
          <w:sz w:val="28"/>
          <w:szCs w:val="28"/>
        </w:rPr>
        <w:t xml:space="preserve">- </w:t>
      </w:r>
      <w:r w:rsidR="002463AE" w:rsidRPr="00F92BF2">
        <w:rPr>
          <w:sz w:val="28"/>
          <w:szCs w:val="28"/>
        </w:rPr>
        <w:t>определить существующие интенсивности движения транспорта;</w:t>
      </w:r>
    </w:p>
    <w:p w14:paraId="5D46C711" w14:textId="3BBC94D9" w:rsidR="002463AE" w:rsidRPr="00F92BF2" w:rsidRDefault="009E3DEF" w:rsidP="00F92BF2">
      <w:pPr>
        <w:pStyle w:val="aff2"/>
        <w:ind w:firstLine="567"/>
        <w:rPr>
          <w:sz w:val="28"/>
          <w:szCs w:val="28"/>
        </w:rPr>
      </w:pPr>
      <w:r w:rsidRPr="00F92BF2">
        <w:rPr>
          <w:sz w:val="28"/>
          <w:szCs w:val="28"/>
        </w:rPr>
        <w:t xml:space="preserve">- </w:t>
      </w:r>
      <w:r w:rsidR="002463AE" w:rsidRPr="00F92BF2">
        <w:rPr>
          <w:sz w:val="28"/>
          <w:szCs w:val="28"/>
        </w:rPr>
        <w:t>оп</w:t>
      </w:r>
      <w:r w:rsidR="00DF4312" w:rsidRPr="00F92BF2">
        <w:rPr>
          <w:sz w:val="28"/>
          <w:szCs w:val="28"/>
        </w:rPr>
        <w:t>ределить значения интенсивности</w:t>
      </w:r>
      <w:r w:rsidR="002463AE" w:rsidRPr="00F92BF2">
        <w:rPr>
          <w:sz w:val="28"/>
          <w:szCs w:val="28"/>
        </w:rPr>
        <w:t xml:space="preserve"> движения транспорта, </w:t>
      </w:r>
      <w:r w:rsidR="00DF4312" w:rsidRPr="00F92BF2">
        <w:rPr>
          <w:sz w:val="28"/>
          <w:szCs w:val="28"/>
        </w:rPr>
        <w:t>прогнозируемые</w:t>
      </w:r>
      <w:r w:rsidR="002463AE" w:rsidRPr="00F92BF2">
        <w:rPr>
          <w:sz w:val="28"/>
          <w:szCs w:val="28"/>
        </w:rPr>
        <w:t xml:space="preserve"> на ближайшие 4–5 лет, с учетом ожидаемого развития транспортной инфраструктуры, а также размещения объектов застройки различного функционального назначения на прилегающих территориях;</w:t>
      </w:r>
    </w:p>
    <w:p w14:paraId="7F4FAF70" w14:textId="77777777" w:rsidR="002463AE" w:rsidRPr="00F92BF2" w:rsidRDefault="009E3DEF" w:rsidP="00F92BF2">
      <w:pPr>
        <w:pStyle w:val="aff2"/>
        <w:ind w:firstLine="567"/>
        <w:rPr>
          <w:sz w:val="28"/>
          <w:szCs w:val="28"/>
        </w:rPr>
      </w:pPr>
      <w:r w:rsidRPr="00F92BF2">
        <w:rPr>
          <w:sz w:val="28"/>
          <w:szCs w:val="28"/>
        </w:rPr>
        <w:t xml:space="preserve">- </w:t>
      </w:r>
      <w:r w:rsidR="002463AE" w:rsidRPr="00F92BF2">
        <w:rPr>
          <w:sz w:val="28"/>
          <w:szCs w:val="28"/>
        </w:rPr>
        <w:t>определить резерв пропускной способности проезжей части на ближайшие 4–5 лет;</w:t>
      </w:r>
    </w:p>
    <w:p w14:paraId="2F0A5AD8" w14:textId="77777777" w:rsidR="002463AE" w:rsidRPr="00F92BF2" w:rsidRDefault="009E3DEF" w:rsidP="00F92BF2">
      <w:pPr>
        <w:pStyle w:val="aff2"/>
        <w:ind w:firstLine="567"/>
        <w:rPr>
          <w:sz w:val="28"/>
          <w:szCs w:val="28"/>
        </w:rPr>
      </w:pPr>
      <w:r w:rsidRPr="00F92BF2">
        <w:rPr>
          <w:sz w:val="28"/>
          <w:szCs w:val="28"/>
        </w:rPr>
        <w:t xml:space="preserve">- </w:t>
      </w:r>
      <w:r w:rsidR="002463AE" w:rsidRPr="00F92BF2">
        <w:rPr>
          <w:sz w:val="28"/>
          <w:szCs w:val="28"/>
        </w:rPr>
        <w:t>определить резерв ширины проезжей части;</w:t>
      </w:r>
    </w:p>
    <w:p w14:paraId="3B4BCD63" w14:textId="77777777" w:rsidR="002463AE" w:rsidRPr="00F92BF2" w:rsidRDefault="009E3DEF" w:rsidP="00F92BF2">
      <w:pPr>
        <w:pStyle w:val="aff2"/>
        <w:ind w:firstLine="567"/>
        <w:rPr>
          <w:i/>
          <w:strike/>
          <w:spacing w:val="-4"/>
          <w:sz w:val="28"/>
          <w:szCs w:val="28"/>
        </w:rPr>
      </w:pPr>
      <w:r w:rsidRPr="00F92BF2">
        <w:rPr>
          <w:spacing w:val="-4"/>
          <w:sz w:val="28"/>
          <w:szCs w:val="28"/>
        </w:rPr>
        <w:t xml:space="preserve">- </w:t>
      </w:r>
      <w:r w:rsidR="002463AE" w:rsidRPr="00F92BF2">
        <w:rPr>
          <w:spacing w:val="-4"/>
          <w:sz w:val="28"/>
          <w:szCs w:val="28"/>
        </w:rPr>
        <w:t>определить возможность размещения парковки на проезжей части с учетом обеспечения нормативн</w:t>
      </w:r>
      <w:r w:rsidR="0056386C" w:rsidRPr="00F92BF2">
        <w:rPr>
          <w:spacing w:val="-4"/>
          <w:sz w:val="28"/>
          <w:szCs w:val="28"/>
        </w:rPr>
        <w:t>ых значений</w:t>
      </w:r>
      <w:r w:rsidR="002463AE" w:rsidRPr="00F92BF2">
        <w:rPr>
          <w:spacing w:val="-4"/>
          <w:sz w:val="28"/>
          <w:szCs w:val="28"/>
        </w:rPr>
        <w:t xml:space="preserve"> ширин полос движения оставшейся ширины проезжей части, а также обеспечения пропуска существующих и перспективных транспортных потоков с коэффициентом загрузки не более 0,8.</w:t>
      </w:r>
    </w:p>
    <w:p w14:paraId="66131C4A" w14:textId="77777777" w:rsidR="00FD3D7D" w:rsidRPr="00F92BF2" w:rsidRDefault="009E3DEF" w:rsidP="00F92BF2">
      <w:pPr>
        <w:pStyle w:val="aff2"/>
        <w:ind w:firstLine="567"/>
        <w:rPr>
          <w:strike/>
          <w:spacing w:val="-6"/>
          <w:sz w:val="28"/>
          <w:szCs w:val="28"/>
        </w:rPr>
      </w:pPr>
      <w:r w:rsidRPr="00F92BF2">
        <w:rPr>
          <w:spacing w:val="-6"/>
          <w:sz w:val="28"/>
          <w:szCs w:val="28"/>
        </w:rPr>
        <w:t xml:space="preserve">8.2.3 </w:t>
      </w:r>
      <w:r w:rsidR="009855F9" w:rsidRPr="00F92BF2">
        <w:rPr>
          <w:spacing w:val="-6"/>
          <w:sz w:val="28"/>
          <w:szCs w:val="28"/>
        </w:rPr>
        <w:t>Не допускается размещать парковки на проезжей части улиц при наличии выделенной полосы для движения наземного общественного транспорта.</w:t>
      </w:r>
    </w:p>
    <w:p w14:paraId="06312E1C" w14:textId="77777777" w:rsidR="00FD3D7D" w:rsidRPr="00F92BF2" w:rsidRDefault="009E3DEF" w:rsidP="00F92BF2">
      <w:pPr>
        <w:pStyle w:val="aff2"/>
        <w:ind w:firstLine="567"/>
        <w:rPr>
          <w:strike/>
          <w:spacing w:val="-6"/>
          <w:sz w:val="28"/>
          <w:szCs w:val="28"/>
        </w:rPr>
      </w:pPr>
      <w:r w:rsidRPr="00F92BF2">
        <w:rPr>
          <w:spacing w:val="-6"/>
          <w:sz w:val="28"/>
          <w:szCs w:val="28"/>
        </w:rPr>
        <w:t xml:space="preserve">8.2.4 </w:t>
      </w:r>
      <w:r w:rsidR="009855F9" w:rsidRPr="00F92BF2">
        <w:rPr>
          <w:spacing w:val="-6"/>
          <w:sz w:val="28"/>
          <w:szCs w:val="28"/>
        </w:rPr>
        <w:t>Условия допустимости размещения парковок на улицах и дорогах различных категорий следует принимать в соответствии с требованиями табл</w:t>
      </w:r>
      <w:r w:rsidR="00B473C3" w:rsidRPr="00F92BF2">
        <w:rPr>
          <w:spacing w:val="-6"/>
          <w:sz w:val="28"/>
          <w:szCs w:val="28"/>
        </w:rPr>
        <w:t>ицы</w:t>
      </w:r>
      <w:r w:rsidR="00DF4312" w:rsidRPr="00F92BF2">
        <w:rPr>
          <w:spacing w:val="-6"/>
          <w:sz w:val="28"/>
          <w:szCs w:val="28"/>
        </w:rPr>
        <w:t xml:space="preserve"> 8.</w:t>
      </w:r>
      <w:r w:rsidR="009855F9" w:rsidRPr="00F92BF2">
        <w:rPr>
          <w:spacing w:val="-6"/>
          <w:sz w:val="28"/>
          <w:szCs w:val="28"/>
        </w:rPr>
        <w:t>1.</w:t>
      </w:r>
    </w:p>
    <w:p w14:paraId="27C298E1" w14:textId="77777777" w:rsidR="00FD3D7D" w:rsidRPr="00F92BF2" w:rsidRDefault="009E3DEF" w:rsidP="00F92BF2">
      <w:pPr>
        <w:pStyle w:val="aff2"/>
        <w:ind w:firstLine="567"/>
        <w:rPr>
          <w:strike/>
          <w:sz w:val="28"/>
          <w:szCs w:val="28"/>
        </w:rPr>
      </w:pPr>
      <w:r w:rsidRPr="00F92BF2">
        <w:rPr>
          <w:sz w:val="28"/>
          <w:szCs w:val="28"/>
        </w:rPr>
        <w:t xml:space="preserve">8.2.5 </w:t>
      </w:r>
      <w:r w:rsidR="009855F9" w:rsidRPr="00F92BF2">
        <w:rPr>
          <w:sz w:val="28"/>
          <w:szCs w:val="28"/>
        </w:rPr>
        <w:t xml:space="preserve">Парковки на </w:t>
      </w:r>
      <w:r w:rsidR="002C6187" w:rsidRPr="00F92BF2">
        <w:rPr>
          <w:sz w:val="28"/>
          <w:szCs w:val="28"/>
        </w:rPr>
        <w:t>УДС</w:t>
      </w:r>
      <w:r w:rsidR="009855F9" w:rsidRPr="00F92BF2">
        <w:rPr>
          <w:sz w:val="28"/>
          <w:szCs w:val="28"/>
        </w:rPr>
        <w:t xml:space="preserve"> пр</w:t>
      </w:r>
      <w:r w:rsidR="007128BF" w:rsidRPr="00F92BF2">
        <w:rPr>
          <w:sz w:val="28"/>
          <w:szCs w:val="28"/>
        </w:rPr>
        <w:t>оектируют</w:t>
      </w:r>
      <w:r w:rsidR="009855F9" w:rsidRPr="00F92BF2">
        <w:rPr>
          <w:sz w:val="28"/>
          <w:szCs w:val="28"/>
        </w:rPr>
        <w:t xml:space="preserve"> для общего пользования. Не допускается </w:t>
      </w:r>
      <w:r w:rsidR="00307160" w:rsidRPr="00F92BF2">
        <w:rPr>
          <w:sz w:val="28"/>
          <w:szCs w:val="28"/>
        </w:rPr>
        <w:t xml:space="preserve">их </w:t>
      </w:r>
      <w:r w:rsidR="009855F9" w:rsidRPr="00F92BF2">
        <w:rPr>
          <w:sz w:val="28"/>
          <w:szCs w:val="28"/>
        </w:rPr>
        <w:t xml:space="preserve">использование </w:t>
      </w:r>
      <w:r w:rsidR="00B45F29" w:rsidRPr="00F92BF2">
        <w:rPr>
          <w:sz w:val="28"/>
          <w:szCs w:val="28"/>
        </w:rPr>
        <w:t>в качестве</w:t>
      </w:r>
      <w:r w:rsidR="009855F9" w:rsidRPr="00F92BF2">
        <w:rPr>
          <w:sz w:val="28"/>
          <w:szCs w:val="28"/>
        </w:rPr>
        <w:t xml:space="preserve"> </w:t>
      </w:r>
      <w:proofErr w:type="spellStart"/>
      <w:r w:rsidR="009855F9" w:rsidRPr="00F92BF2">
        <w:rPr>
          <w:sz w:val="28"/>
          <w:szCs w:val="28"/>
        </w:rPr>
        <w:t>приобъектны</w:t>
      </w:r>
      <w:r w:rsidR="00B45F29" w:rsidRPr="00F92BF2">
        <w:rPr>
          <w:sz w:val="28"/>
          <w:szCs w:val="28"/>
        </w:rPr>
        <w:t>х</w:t>
      </w:r>
      <w:proofErr w:type="spellEnd"/>
      <w:r w:rsidR="009855F9" w:rsidRPr="00F92BF2">
        <w:rPr>
          <w:sz w:val="28"/>
          <w:szCs w:val="28"/>
        </w:rPr>
        <w:t xml:space="preserve"> стоянок</w:t>
      </w:r>
      <w:r w:rsidR="00307160" w:rsidRPr="00F92BF2">
        <w:rPr>
          <w:sz w:val="28"/>
          <w:szCs w:val="28"/>
        </w:rPr>
        <w:t xml:space="preserve"> для </w:t>
      </w:r>
      <w:r w:rsidR="009855F9" w:rsidRPr="00F92BF2">
        <w:rPr>
          <w:sz w:val="28"/>
          <w:szCs w:val="28"/>
        </w:rPr>
        <w:t>конкретны</w:t>
      </w:r>
      <w:r w:rsidR="00307160" w:rsidRPr="00F92BF2">
        <w:rPr>
          <w:sz w:val="28"/>
          <w:szCs w:val="28"/>
        </w:rPr>
        <w:t>х</w:t>
      </w:r>
      <w:r w:rsidR="009855F9" w:rsidRPr="00F92BF2">
        <w:rPr>
          <w:sz w:val="28"/>
          <w:szCs w:val="28"/>
        </w:rPr>
        <w:t xml:space="preserve"> объект</w:t>
      </w:r>
      <w:r w:rsidR="00307160" w:rsidRPr="00F92BF2">
        <w:rPr>
          <w:sz w:val="28"/>
          <w:szCs w:val="28"/>
        </w:rPr>
        <w:t>ов</w:t>
      </w:r>
      <w:r w:rsidR="009855F9" w:rsidRPr="00F92BF2">
        <w:rPr>
          <w:sz w:val="28"/>
          <w:szCs w:val="28"/>
        </w:rPr>
        <w:t xml:space="preserve"> различного функционального назначения.</w:t>
      </w:r>
    </w:p>
    <w:p w14:paraId="6F6FA5C2" w14:textId="4B9F593E" w:rsidR="002463AE" w:rsidRPr="00F92BF2" w:rsidRDefault="009E3DEF" w:rsidP="00F92BF2">
      <w:pPr>
        <w:pStyle w:val="aff2"/>
        <w:ind w:firstLine="567"/>
        <w:rPr>
          <w:sz w:val="28"/>
          <w:szCs w:val="28"/>
        </w:rPr>
      </w:pPr>
      <w:r w:rsidRPr="00F92BF2">
        <w:rPr>
          <w:sz w:val="28"/>
          <w:szCs w:val="28"/>
        </w:rPr>
        <w:t xml:space="preserve">8.2.6 </w:t>
      </w:r>
      <w:r w:rsidR="002463AE" w:rsidRPr="00F92BF2">
        <w:rPr>
          <w:sz w:val="28"/>
          <w:szCs w:val="28"/>
        </w:rPr>
        <w:t xml:space="preserve">На </w:t>
      </w:r>
      <w:r w:rsidR="002C6187" w:rsidRPr="00F92BF2">
        <w:rPr>
          <w:sz w:val="28"/>
          <w:szCs w:val="28"/>
        </w:rPr>
        <w:t>УДС</w:t>
      </w:r>
      <w:r w:rsidR="002463AE" w:rsidRPr="00F92BF2">
        <w:rPr>
          <w:sz w:val="28"/>
          <w:szCs w:val="28"/>
        </w:rPr>
        <w:t xml:space="preserve"> районного значения при проектировании новых линейных объектов устройство парковок не предусматривается. В условиях реконструкции допускается размещение парковок на улицах районного значения в случае наличия резерва пропускной способности, в том числе </w:t>
      </w:r>
      <w:r w:rsidR="002556CA" w:rsidRPr="00F92BF2">
        <w:rPr>
          <w:sz w:val="28"/>
          <w:szCs w:val="28"/>
        </w:rPr>
        <w:t>пут</w:t>
      </w:r>
      <w:r w:rsidR="0013295B" w:rsidRPr="00F92BF2">
        <w:rPr>
          <w:sz w:val="28"/>
          <w:szCs w:val="28"/>
        </w:rPr>
        <w:t>е</w:t>
      </w:r>
      <w:r w:rsidR="002556CA" w:rsidRPr="00F92BF2">
        <w:rPr>
          <w:sz w:val="28"/>
          <w:szCs w:val="28"/>
        </w:rPr>
        <w:t>м</w:t>
      </w:r>
      <w:r w:rsidR="002463AE" w:rsidRPr="00F92BF2">
        <w:rPr>
          <w:sz w:val="28"/>
          <w:szCs w:val="28"/>
        </w:rPr>
        <w:t xml:space="preserve"> устройства специальных карманов</w:t>
      </w:r>
      <w:r w:rsidR="00DF4312" w:rsidRPr="00F92BF2">
        <w:rPr>
          <w:sz w:val="28"/>
          <w:szCs w:val="28"/>
        </w:rPr>
        <w:t xml:space="preserve"> </w:t>
      </w:r>
      <w:r w:rsidR="002556CA" w:rsidRPr="00F92BF2">
        <w:rPr>
          <w:sz w:val="28"/>
          <w:szCs w:val="28"/>
        </w:rPr>
        <w:t>за сч</w:t>
      </w:r>
      <w:r w:rsidR="0013295B" w:rsidRPr="00F92BF2">
        <w:rPr>
          <w:sz w:val="28"/>
          <w:szCs w:val="28"/>
        </w:rPr>
        <w:t>е</w:t>
      </w:r>
      <w:r w:rsidR="002556CA" w:rsidRPr="00F92BF2">
        <w:rPr>
          <w:sz w:val="28"/>
          <w:szCs w:val="28"/>
        </w:rPr>
        <w:t xml:space="preserve">т площади </w:t>
      </w:r>
      <w:r w:rsidR="002463AE" w:rsidRPr="00F92BF2">
        <w:rPr>
          <w:sz w:val="28"/>
          <w:szCs w:val="28"/>
        </w:rPr>
        <w:t>газонов или тротуаров.</w:t>
      </w:r>
      <w:r w:rsidR="00F23F1F">
        <w:rPr>
          <w:sz w:val="28"/>
          <w:szCs w:val="28"/>
        </w:rPr>
        <w:t xml:space="preserve"> </w:t>
      </w:r>
      <w:r w:rsidR="00F23F1F" w:rsidRPr="00F23F1F">
        <w:rPr>
          <w:sz w:val="28"/>
          <w:szCs w:val="28"/>
        </w:rPr>
        <w:t>При наличии боковых проездов вдоль магистральных улиц районного значения устройство парковочных мест вдоль их основной проезжей части не допускается.</w:t>
      </w:r>
    </w:p>
    <w:p w14:paraId="1A973A15" w14:textId="77777777" w:rsidR="00F23F1F" w:rsidRPr="00E227BF" w:rsidRDefault="00F23F1F" w:rsidP="00F23F1F">
      <w:pPr>
        <w:pStyle w:val="aff2"/>
        <w:ind w:firstLine="567"/>
        <w:rPr>
          <w:b/>
          <w:sz w:val="28"/>
          <w:szCs w:val="28"/>
        </w:rPr>
      </w:pPr>
      <w:r w:rsidRPr="00E227BF">
        <w:rPr>
          <w:b/>
          <w:sz w:val="28"/>
          <w:szCs w:val="28"/>
        </w:rPr>
        <w:t>(Измененная редакция, Изм. № 2).</w:t>
      </w:r>
    </w:p>
    <w:p w14:paraId="29370242" w14:textId="10A90B27" w:rsidR="002463AE" w:rsidRDefault="009E3DEF" w:rsidP="00F92BF2">
      <w:pPr>
        <w:pStyle w:val="aff2"/>
        <w:ind w:firstLine="567"/>
        <w:rPr>
          <w:sz w:val="28"/>
          <w:szCs w:val="28"/>
        </w:rPr>
      </w:pPr>
      <w:r w:rsidRPr="00F92BF2">
        <w:rPr>
          <w:sz w:val="28"/>
          <w:szCs w:val="28"/>
        </w:rPr>
        <w:t xml:space="preserve">8.2.7 </w:t>
      </w:r>
      <w:r w:rsidR="002463AE" w:rsidRPr="00F92BF2">
        <w:rPr>
          <w:sz w:val="28"/>
          <w:szCs w:val="28"/>
        </w:rPr>
        <w:t xml:space="preserve">На </w:t>
      </w:r>
      <w:r w:rsidR="002C6187" w:rsidRPr="00F92BF2">
        <w:rPr>
          <w:sz w:val="28"/>
          <w:szCs w:val="28"/>
        </w:rPr>
        <w:t>УДС</w:t>
      </w:r>
      <w:r w:rsidR="002463AE" w:rsidRPr="00F92BF2">
        <w:rPr>
          <w:sz w:val="28"/>
          <w:szCs w:val="28"/>
        </w:rPr>
        <w:t xml:space="preserve"> местного значения при проектировании новых линейных объектов и в условиях реконструкции допуск</w:t>
      </w:r>
      <w:r w:rsidR="00DF4312" w:rsidRPr="00F92BF2">
        <w:rPr>
          <w:sz w:val="28"/>
          <w:szCs w:val="28"/>
        </w:rPr>
        <w:t>ается предусматривать парковки</w:t>
      </w:r>
      <w:r w:rsidR="002463AE" w:rsidRPr="00F92BF2">
        <w:rPr>
          <w:sz w:val="28"/>
          <w:szCs w:val="28"/>
        </w:rPr>
        <w:t xml:space="preserve"> в виде обособленных площадок, примыкающих к проезжей части (в том числе с устройством карманов).</w:t>
      </w:r>
    </w:p>
    <w:p w14:paraId="401D8D6B" w14:textId="01A7CA79" w:rsidR="00F23F1F" w:rsidRPr="00F92BF2" w:rsidRDefault="00F23F1F" w:rsidP="00F92BF2">
      <w:pPr>
        <w:pStyle w:val="aff2"/>
        <w:ind w:firstLine="567"/>
        <w:rPr>
          <w:sz w:val="28"/>
          <w:szCs w:val="28"/>
        </w:rPr>
      </w:pPr>
      <w:r w:rsidRPr="00F23F1F">
        <w:rPr>
          <w:sz w:val="28"/>
          <w:szCs w:val="28"/>
        </w:rPr>
        <w:t xml:space="preserve">8.2.7а </w:t>
      </w:r>
      <w:proofErr w:type="gramStart"/>
      <w:r w:rsidRPr="00F23F1F">
        <w:rPr>
          <w:sz w:val="28"/>
          <w:szCs w:val="28"/>
        </w:rPr>
        <w:t>На</w:t>
      </w:r>
      <w:proofErr w:type="gramEnd"/>
      <w:r w:rsidRPr="00F23F1F">
        <w:rPr>
          <w:sz w:val="28"/>
          <w:szCs w:val="28"/>
        </w:rPr>
        <w:t xml:space="preserve"> улицах и дорогах согласно таблице 8.1, на проездах допускается предусматривать парковки в виде обособленных площадок, примыкающих к проезжей части (в том числе с устройством карманов).</w:t>
      </w:r>
    </w:p>
    <w:p w14:paraId="6F58DAD3" w14:textId="77777777" w:rsidR="00F23F1F" w:rsidRPr="00E227BF" w:rsidRDefault="00F23F1F" w:rsidP="00F23F1F">
      <w:pPr>
        <w:pStyle w:val="aff2"/>
        <w:ind w:firstLine="567"/>
        <w:rPr>
          <w:b/>
          <w:sz w:val="28"/>
          <w:szCs w:val="28"/>
        </w:rPr>
      </w:pPr>
      <w:r w:rsidRPr="00E227BF">
        <w:rPr>
          <w:b/>
          <w:sz w:val="28"/>
          <w:szCs w:val="28"/>
        </w:rPr>
        <w:t>(Введен дополнительно, Изм. № 2).</w:t>
      </w:r>
    </w:p>
    <w:p w14:paraId="3E5E5E57" w14:textId="77777777" w:rsidR="002463AE" w:rsidRPr="00F92BF2" w:rsidRDefault="009E3DEF" w:rsidP="00F92BF2">
      <w:pPr>
        <w:pStyle w:val="aff2"/>
        <w:ind w:firstLine="567"/>
        <w:rPr>
          <w:sz w:val="28"/>
          <w:szCs w:val="28"/>
        </w:rPr>
      </w:pPr>
      <w:r w:rsidRPr="00F92BF2">
        <w:rPr>
          <w:sz w:val="28"/>
          <w:szCs w:val="28"/>
        </w:rPr>
        <w:t xml:space="preserve">8.2.8 </w:t>
      </w:r>
      <w:r w:rsidR="002463AE" w:rsidRPr="00F92BF2">
        <w:rPr>
          <w:sz w:val="28"/>
          <w:szCs w:val="28"/>
        </w:rPr>
        <w:t>Размещать парковки на боковых проездах магистральных улиц допускается в соответствии с табл</w:t>
      </w:r>
      <w:r w:rsidR="00125AEB" w:rsidRPr="00F92BF2">
        <w:rPr>
          <w:sz w:val="28"/>
          <w:szCs w:val="28"/>
        </w:rPr>
        <w:t>ицей</w:t>
      </w:r>
      <w:r w:rsidR="002463AE" w:rsidRPr="00F92BF2">
        <w:rPr>
          <w:sz w:val="28"/>
          <w:szCs w:val="28"/>
        </w:rPr>
        <w:t xml:space="preserve"> 8.1, как для улиц и дорог местного значе</w:t>
      </w:r>
      <w:r w:rsidRPr="00F92BF2">
        <w:rPr>
          <w:sz w:val="28"/>
          <w:szCs w:val="28"/>
        </w:rPr>
        <w:t>ния.</w:t>
      </w:r>
    </w:p>
    <w:p w14:paraId="438DCAC9" w14:textId="77777777" w:rsidR="00F92BF2" w:rsidRDefault="00F92BF2" w:rsidP="00F92BF2">
      <w:pPr>
        <w:pStyle w:val="aff2"/>
        <w:rPr>
          <w:spacing w:val="40"/>
          <w:sz w:val="28"/>
          <w:szCs w:val="28"/>
        </w:rPr>
      </w:pPr>
    </w:p>
    <w:p w14:paraId="45560A92" w14:textId="14B2DEBC" w:rsidR="002463AE" w:rsidRDefault="002463AE" w:rsidP="00F92BF2">
      <w:pPr>
        <w:pStyle w:val="aff2"/>
        <w:ind w:left="2552" w:hanging="2552"/>
        <w:rPr>
          <w:b/>
          <w:sz w:val="28"/>
          <w:szCs w:val="28"/>
        </w:rPr>
      </w:pPr>
      <w:r w:rsidRPr="00F92BF2">
        <w:rPr>
          <w:spacing w:val="40"/>
          <w:sz w:val="28"/>
          <w:szCs w:val="28"/>
        </w:rPr>
        <w:t>Таблица</w:t>
      </w:r>
      <w:r w:rsidR="00DF4312" w:rsidRPr="00F92BF2">
        <w:rPr>
          <w:spacing w:val="40"/>
          <w:sz w:val="28"/>
          <w:szCs w:val="28"/>
        </w:rPr>
        <w:t xml:space="preserve"> </w:t>
      </w:r>
      <w:r w:rsidRPr="00F92BF2">
        <w:rPr>
          <w:sz w:val="28"/>
          <w:szCs w:val="28"/>
        </w:rPr>
        <w:t xml:space="preserve">8.1 – </w:t>
      </w:r>
      <w:r w:rsidRPr="00F92BF2">
        <w:rPr>
          <w:b/>
          <w:sz w:val="28"/>
          <w:szCs w:val="28"/>
        </w:rPr>
        <w:t>Допустимость размещения парковок на основной проезжей части</w:t>
      </w:r>
      <w:r w:rsidR="00307160" w:rsidRPr="00F92BF2">
        <w:rPr>
          <w:b/>
          <w:sz w:val="28"/>
          <w:szCs w:val="28"/>
        </w:rPr>
        <w:t xml:space="preserve"> УДС </w:t>
      </w:r>
      <w:r w:rsidR="00FC60E0" w:rsidRPr="00F92BF2">
        <w:rPr>
          <w:b/>
          <w:sz w:val="28"/>
          <w:szCs w:val="28"/>
        </w:rPr>
        <w:t>и</w:t>
      </w:r>
      <w:r w:rsidR="00307160" w:rsidRPr="00F92BF2">
        <w:rPr>
          <w:b/>
          <w:sz w:val="28"/>
          <w:szCs w:val="28"/>
        </w:rPr>
        <w:t xml:space="preserve"> </w:t>
      </w:r>
      <w:r w:rsidRPr="00F92BF2">
        <w:rPr>
          <w:b/>
          <w:sz w:val="28"/>
          <w:szCs w:val="28"/>
        </w:rPr>
        <w:t xml:space="preserve">рекомендуемые способы их размещения </w:t>
      </w:r>
      <w:r w:rsidR="00DF4312" w:rsidRPr="00F92BF2">
        <w:rPr>
          <w:b/>
          <w:sz w:val="28"/>
          <w:szCs w:val="28"/>
        </w:rPr>
        <w:t xml:space="preserve">в </w:t>
      </w:r>
      <w:r w:rsidRPr="00F92BF2">
        <w:rPr>
          <w:b/>
          <w:sz w:val="28"/>
          <w:szCs w:val="28"/>
        </w:rPr>
        <w:t>зависимости от категории улицы</w:t>
      </w:r>
    </w:p>
    <w:tbl>
      <w:tblPr>
        <w:tblW w:w="9520" w:type="dxa"/>
        <w:tblInd w:w="5" w:type="dxa"/>
        <w:tblLayout w:type="fixed"/>
        <w:tblCellMar>
          <w:left w:w="0" w:type="dxa"/>
          <w:right w:w="0" w:type="dxa"/>
        </w:tblCellMar>
        <w:tblLook w:val="0000" w:firstRow="0" w:lastRow="0" w:firstColumn="0" w:lastColumn="0" w:noHBand="0" w:noVBand="0"/>
      </w:tblPr>
      <w:tblGrid>
        <w:gridCol w:w="5093"/>
        <w:gridCol w:w="833"/>
        <w:gridCol w:w="718"/>
        <w:gridCol w:w="719"/>
        <w:gridCol w:w="719"/>
        <w:gridCol w:w="719"/>
        <w:gridCol w:w="719"/>
      </w:tblGrid>
      <w:tr w:rsidR="0097243D" w:rsidRPr="009E3DEF" w14:paraId="540B814D" w14:textId="77777777" w:rsidTr="00B159DF">
        <w:trPr>
          <w:trHeight w:hRule="exact" w:val="308"/>
        </w:trPr>
        <w:tc>
          <w:tcPr>
            <w:tcW w:w="5093" w:type="dxa"/>
            <w:vMerge w:val="restart"/>
            <w:tcBorders>
              <w:top w:val="single" w:sz="4" w:space="0" w:color="231F20"/>
              <w:left w:val="single" w:sz="4" w:space="0" w:color="231F20"/>
              <w:bottom w:val="single" w:sz="4" w:space="0" w:color="231F20"/>
              <w:right w:val="single" w:sz="4" w:space="0" w:color="231F20"/>
            </w:tcBorders>
          </w:tcPr>
          <w:p w14:paraId="078955BF" w14:textId="77777777" w:rsidR="002463AE" w:rsidRPr="009E3DEF" w:rsidRDefault="002463AE" w:rsidP="00F92BF2">
            <w:pPr>
              <w:spacing w:line="240" w:lineRule="auto"/>
              <w:ind w:left="142" w:firstLine="0"/>
              <w:jc w:val="center"/>
              <w:rPr>
                <w:szCs w:val="24"/>
              </w:rPr>
            </w:pPr>
            <w:r w:rsidRPr="009E3DEF">
              <w:rPr>
                <w:szCs w:val="24"/>
              </w:rPr>
              <w:t>Категория улицы</w:t>
            </w:r>
          </w:p>
        </w:tc>
        <w:tc>
          <w:tcPr>
            <w:tcW w:w="4427" w:type="dxa"/>
            <w:gridSpan w:val="6"/>
            <w:tcBorders>
              <w:top w:val="single" w:sz="4" w:space="0" w:color="231F20"/>
              <w:left w:val="single" w:sz="4" w:space="0" w:color="231F20"/>
              <w:bottom w:val="single" w:sz="4" w:space="0" w:color="231F20"/>
              <w:right w:val="single" w:sz="4" w:space="0" w:color="231F20"/>
            </w:tcBorders>
            <w:vAlign w:val="center"/>
          </w:tcPr>
          <w:p w14:paraId="3AAB2DDE" w14:textId="77777777" w:rsidR="002463AE" w:rsidRPr="009E3DEF" w:rsidRDefault="002463AE" w:rsidP="00F92BF2">
            <w:pPr>
              <w:spacing w:line="240" w:lineRule="auto"/>
              <w:ind w:firstLine="0"/>
              <w:jc w:val="center"/>
              <w:rPr>
                <w:szCs w:val="24"/>
              </w:rPr>
            </w:pPr>
            <w:r w:rsidRPr="009E3DEF">
              <w:rPr>
                <w:szCs w:val="24"/>
              </w:rPr>
              <w:t>Угол расстановки автомобилей</w:t>
            </w:r>
          </w:p>
        </w:tc>
      </w:tr>
      <w:tr w:rsidR="0097243D" w:rsidRPr="009E3DEF" w14:paraId="21A999F6" w14:textId="77777777" w:rsidTr="00B159DF">
        <w:trPr>
          <w:trHeight w:hRule="exact" w:val="283"/>
        </w:trPr>
        <w:tc>
          <w:tcPr>
            <w:tcW w:w="5093" w:type="dxa"/>
            <w:vMerge/>
            <w:tcBorders>
              <w:top w:val="single" w:sz="4" w:space="0" w:color="231F20"/>
              <w:left w:val="single" w:sz="4" w:space="0" w:color="231F20"/>
              <w:bottom w:val="single" w:sz="4" w:space="0" w:color="231F20"/>
              <w:right w:val="single" w:sz="4" w:space="0" w:color="231F20"/>
            </w:tcBorders>
          </w:tcPr>
          <w:p w14:paraId="586C5724" w14:textId="77777777" w:rsidR="002463AE" w:rsidRPr="009E3DEF" w:rsidRDefault="002463AE" w:rsidP="00F92BF2">
            <w:pPr>
              <w:spacing w:line="240" w:lineRule="auto"/>
              <w:ind w:firstLine="0"/>
              <w:rPr>
                <w:szCs w:val="24"/>
              </w:rPr>
            </w:pPr>
          </w:p>
        </w:tc>
        <w:tc>
          <w:tcPr>
            <w:tcW w:w="833" w:type="dxa"/>
            <w:tcBorders>
              <w:top w:val="single" w:sz="4" w:space="0" w:color="231F20"/>
              <w:left w:val="single" w:sz="4" w:space="0" w:color="231F20"/>
              <w:bottom w:val="single" w:sz="4" w:space="0" w:color="231F20"/>
              <w:right w:val="single" w:sz="4" w:space="0" w:color="231F20"/>
            </w:tcBorders>
            <w:vAlign w:val="center"/>
          </w:tcPr>
          <w:p w14:paraId="4F57D6B2" w14:textId="77777777" w:rsidR="002463AE" w:rsidRPr="009E3DEF" w:rsidRDefault="00DF4312" w:rsidP="00F92BF2">
            <w:pPr>
              <w:spacing w:line="240" w:lineRule="auto"/>
              <w:ind w:left="57" w:right="57" w:firstLine="0"/>
              <w:jc w:val="center"/>
              <w:rPr>
                <w:szCs w:val="24"/>
              </w:rPr>
            </w:pPr>
            <w:r w:rsidRPr="009E3DEF">
              <w:rPr>
                <w:szCs w:val="24"/>
              </w:rPr>
              <w:t>0°</w:t>
            </w:r>
          </w:p>
        </w:tc>
        <w:tc>
          <w:tcPr>
            <w:tcW w:w="718" w:type="dxa"/>
            <w:tcBorders>
              <w:top w:val="single" w:sz="4" w:space="0" w:color="231F20"/>
              <w:left w:val="single" w:sz="4" w:space="0" w:color="231F20"/>
              <w:bottom w:val="single" w:sz="4" w:space="0" w:color="231F20"/>
              <w:right w:val="single" w:sz="4" w:space="0" w:color="231F20"/>
            </w:tcBorders>
            <w:vAlign w:val="center"/>
          </w:tcPr>
          <w:p w14:paraId="77D4439A" w14:textId="77777777" w:rsidR="002463AE" w:rsidRPr="009E3DEF" w:rsidRDefault="002463AE" w:rsidP="00F92BF2">
            <w:pPr>
              <w:spacing w:line="240" w:lineRule="auto"/>
              <w:ind w:firstLine="0"/>
              <w:jc w:val="center"/>
              <w:rPr>
                <w:szCs w:val="24"/>
              </w:rPr>
            </w:pPr>
            <w:r w:rsidRPr="009E3DEF">
              <w:rPr>
                <w:szCs w:val="24"/>
              </w:rPr>
              <w:t>30°</w:t>
            </w:r>
          </w:p>
        </w:tc>
        <w:tc>
          <w:tcPr>
            <w:tcW w:w="719" w:type="dxa"/>
            <w:tcBorders>
              <w:top w:val="single" w:sz="4" w:space="0" w:color="231F20"/>
              <w:left w:val="single" w:sz="4" w:space="0" w:color="231F20"/>
              <w:bottom w:val="single" w:sz="4" w:space="0" w:color="231F20"/>
              <w:right w:val="single" w:sz="4" w:space="0" w:color="231F20"/>
            </w:tcBorders>
            <w:vAlign w:val="center"/>
          </w:tcPr>
          <w:p w14:paraId="25325C17" w14:textId="77777777" w:rsidR="002463AE" w:rsidRPr="009E3DEF" w:rsidRDefault="002463AE" w:rsidP="00F92BF2">
            <w:pPr>
              <w:spacing w:line="240" w:lineRule="auto"/>
              <w:ind w:firstLine="0"/>
              <w:jc w:val="center"/>
              <w:rPr>
                <w:szCs w:val="24"/>
              </w:rPr>
            </w:pPr>
            <w:r w:rsidRPr="009E3DEF">
              <w:rPr>
                <w:szCs w:val="24"/>
              </w:rPr>
              <w:t>45°</w:t>
            </w:r>
          </w:p>
        </w:tc>
        <w:tc>
          <w:tcPr>
            <w:tcW w:w="719" w:type="dxa"/>
            <w:tcBorders>
              <w:top w:val="single" w:sz="4" w:space="0" w:color="231F20"/>
              <w:left w:val="single" w:sz="4" w:space="0" w:color="231F20"/>
              <w:bottom w:val="single" w:sz="4" w:space="0" w:color="231F20"/>
              <w:right w:val="single" w:sz="4" w:space="0" w:color="231F20"/>
            </w:tcBorders>
            <w:vAlign w:val="center"/>
          </w:tcPr>
          <w:p w14:paraId="18039CA0" w14:textId="77777777" w:rsidR="002463AE" w:rsidRPr="009E3DEF" w:rsidRDefault="002463AE" w:rsidP="00F92BF2">
            <w:pPr>
              <w:spacing w:line="240" w:lineRule="auto"/>
              <w:ind w:firstLine="0"/>
              <w:jc w:val="center"/>
              <w:rPr>
                <w:szCs w:val="24"/>
              </w:rPr>
            </w:pPr>
            <w:r w:rsidRPr="009E3DEF">
              <w:rPr>
                <w:szCs w:val="24"/>
              </w:rPr>
              <w:t>60°</w:t>
            </w:r>
          </w:p>
        </w:tc>
        <w:tc>
          <w:tcPr>
            <w:tcW w:w="719" w:type="dxa"/>
            <w:tcBorders>
              <w:top w:val="single" w:sz="4" w:space="0" w:color="231F20"/>
              <w:left w:val="single" w:sz="4" w:space="0" w:color="231F20"/>
              <w:bottom w:val="single" w:sz="4" w:space="0" w:color="231F20"/>
              <w:right w:val="single" w:sz="4" w:space="0" w:color="231F20"/>
            </w:tcBorders>
            <w:vAlign w:val="center"/>
          </w:tcPr>
          <w:p w14:paraId="5D9C576D" w14:textId="77777777" w:rsidR="002463AE" w:rsidRPr="009E3DEF" w:rsidRDefault="002463AE" w:rsidP="00F92BF2">
            <w:pPr>
              <w:spacing w:line="240" w:lineRule="auto"/>
              <w:ind w:firstLine="0"/>
              <w:jc w:val="center"/>
              <w:rPr>
                <w:szCs w:val="24"/>
              </w:rPr>
            </w:pPr>
            <w:r w:rsidRPr="009E3DEF">
              <w:rPr>
                <w:szCs w:val="24"/>
              </w:rPr>
              <w:t>75°</w:t>
            </w:r>
          </w:p>
        </w:tc>
        <w:tc>
          <w:tcPr>
            <w:tcW w:w="719" w:type="dxa"/>
            <w:tcBorders>
              <w:top w:val="single" w:sz="4" w:space="0" w:color="231F20"/>
              <w:left w:val="single" w:sz="4" w:space="0" w:color="231F20"/>
              <w:bottom w:val="single" w:sz="4" w:space="0" w:color="231F20"/>
              <w:right w:val="single" w:sz="4" w:space="0" w:color="231F20"/>
            </w:tcBorders>
            <w:vAlign w:val="center"/>
          </w:tcPr>
          <w:p w14:paraId="51D2DE5E" w14:textId="77777777" w:rsidR="002463AE" w:rsidRPr="009E3DEF" w:rsidRDefault="002463AE" w:rsidP="00F92BF2">
            <w:pPr>
              <w:spacing w:line="240" w:lineRule="auto"/>
              <w:ind w:firstLine="0"/>
              <w:jc w:val="center"/>
              <w:rPr>
                <w:szCs w:val="24"/>
              </w:rPr>
            </w:pPr>
            <w:r w:rsidRPr="009E3DEF">
              <w:rPr>
                <w:szCs w:val="24"/>
              </w:rPr>
              <w:t>90°</w:t>
            </w:r>
          </w:p>
        </w:tc>
      </w:tr>
      <w:tr w:rsidR="0097243D" w:rsidRPr="009E3DEF" w14:paraId="250E05BA" w14:textId="77777777" w:rsidTr="00866B02">
        <w:trPr>
          <w:trHeight w:hRule="exact" w:val="413"/>
        </w:trPr>
        <w:tc>
          <w:tcPr>
            <w:tcW w:w="9520" w:type="dxa"/>
            <w:gridSpan w:val="7"/>
            <w:tcBorders>
              <w:top w:val="single" w:sz="4" w:space="0" w:color="231F20"/>
              <w:left w:val="single" w:sz="4" w:space="0" w:color="231F20"/>
              <w:bottom w:val="single" w:sz="4" w:space="0" w:color="231F20"/>
              <w:right w:val="single" w:sz="4" w:space="0" w:color="231F20"/>
            </w:tcBorders>
            <w:vAlign w:val="center"/>
          </w:tcPr>
          <w:p w14:paraId="028435BB" w14:textId="77777777" w:rsidR="002463AE" w:rsidRPr="009E3DEF" w:rsidRDefault="002463AE" w:rsidP="00F92BF2">
            <w:pPr>
              <w:spacing w:line="240" w:lineRule="auto"/>
              <w:ind w:firstLine="0"/>
              <w:jc w:val="center"/>
              <w:rPr>
                <w:szCs w:val="24"/>
              </w:rPr>
            </w:pPr>
            <w:r w:rsidRPr="009E3DEF">
              <w:rPr>
                <w:szCs w:val="24"/>
              </w:rPr>
              <w:t>Магистральные улицы и дороги</w:t>
            </w:r>
          </w:p>
        </w:tc>
      </w:tr>
      <w:tr w:rsidR="0097243D" w:rsidRPr="009E3DEF" w14:paraId="470A5F61" w14:textId="77777777" w:rsidTr="00B159DF">
        <w:trPr>
          <w:trHeight w:hRule="exact" w:val="294"/>
        </w:trPr>
        <w:tc>
          <w:tcPr>
            <w:tcW w:w="5093" w:type="dxa"/>
            <w:tcBorders>
              <w:top w:val="single" w:sz="4" w:space="0" w:color="231F20"/>
              <w:left w:val="single" w:sz="4" w:space="0" w:color="231F20"/>
              <w:bottom w:val="single" w:sz="4" w:space="0" w:color="231F20"/>
              <w:right w:val="single" w:sz="4" w:space="0" w:color="231F20"/>
            </w:tcBorders>
            <w:vAlign w:val="center"/>
          </w:tcPr>
          <w:p w14:paraId="25FE6C4B" w14:textId="77777777" w:rsidR="002463AE" w:rsidRPr="009E3DEF" w:rsidRDefault="002463AE" w:rsidP="00F92BF2">
            <w:pPr>
              <w:spacing w:line="240" w:lineRule="auto"/>
              <w:ind w:left="142" w:firstLine="0"/>
              <w:rPr>
                <w:szCs w:val="24"/>
              </w:rPr>
            </w:pPr>
            <w:r w:rsidRPr="009E3DEF">
              <w:rPr>
                <w:szCs w:val="24"/>
              </w:rPr>
              <w:t>Городские автомобильные дороги</w:t>
            </w:r>
          </w:p>
        </w:tc>
        <w:tc>
          <w:tcPr>
            <w:tcW w:w="833" w:type="dxa"/>
            <w:tcBorders>
              <w:top w:val="single" w:sz="4" w:space="0" w:color="231F20"/>
              <w:left w:val="single" w:sz="4" w:space="0" w:color="231F20"/>
              <w:bottom w:val="single" w:sz="4" w:space="0" w:color="231F20"/>
              <w:right w:val="single" w:sz="4" w:space="0" w:color="231F20"/>
            </w:tcBorders>
            <w:vAlign w:val="center"/>
          </w:tcPr>
          <w:p w14:paraId="2C8D3ACF" w14:textId="77777777" w:rsidR="002463AE" w:rsidRPr="009E3DEF" w:rsidRDefault="002463AE" w:rsidP="00F92BF2">
            <w:pPr>
              <w:spacing w:line="240" w:lineRule="auto"/>
              <w:ind w:firstLine="0"/>
              <w:jc w:val="center"/>
              <w:rPr>
                <w:szCs w:val="24"/>
              </w:rPr>
            </w:pPr>
            <w:r w:rsidRPr="009E3DEF">
              <w:rPr>
                <w:szCs w:val="24"/>
              </w:rPr>
              <w:t>–/–</w:t>
            </w:r>
          </w:p>
        </w:tc>
        <w:tc>
          <w:tcPr>
            <w:tcW w:w="718" w:type="dxa"/>
            <w:tcBorders>
              <w:top w:val="single" w:sz="4" w:space="0" w:color="231F20"/>
              <w:left w:val="single" w:sz="4" w:space="0" w:color="231F20"/>
              <w:bottom w:val="single" w:sz="4" w:space="0" w:color="231F20"/>
              <w:right w:val="single" w:sz="4" w:space="0" w:color="231F20"/>
            </w:tcBorders>
            <w:vAlign w:val="center"/>
          </w:tcPr>
          <w:p w14:paraId="4115EE91"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016E0294"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74658955"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76526A1A"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52BD664C" w14:textId="77777777" w:rsidR="002463AE" w:rsidRPr="009E3DEF" w:rsidRDefault="002463AE" w:rsidP="00F92BF2">
            <w:pPr>
              <w:spacing w:line="240" w:lineRule="auto"/>
              <w:ind w:firstLine="0"/>
              <w:jc w:val="center"/>
              <w:rPr>
                <w:szCs w:val="24"/>
              </w:rPr>
            </w:pPr>
            <w:r w:rsidRPr="009E3DEF">
              <w:rPr>
                <w:szCs w:val="24"/>
              </w:rPr>
              <w:t>–/–</w:t>
            </w:r>
          </w:p>
        </w:tc>
      </w:tr>
      <w:tr w:rsidR="0097243D" w:rsidRPr="009E3DEF" w14:paraId="0C1548E2" w14:textId="77777777" w:rsidTr="00B159DF">
        <w:trPr>
          <w:trHeight w:hRule="exact" w:val="283"/>
        </w:trPr>
        <w:tc>
          <w:tcPr>
            <w:tcW w:w="5093" w:type="dxa"/>
            <w:tcBorders>
              <w:top w:val="single" w:sz="4" w:space="0" w:color="231F20"/>
              <w:left w:val="single" w:sz="4" w:space="0" w:color="231F20"/>
              <w:bottom w:val="single" w:sz="4" w:space="0" w:color="231F20"/>
              <w:right w:val="single" w:sz="4" w:space="0" w:color="231F20"/>
            </w:tcBorders>
            <w:vAlign w:val="center"/>
          </w:tcPr>
          <w:p w14:paraId="73F9EA0C" w14:textId="77777777" w:rsidR="002463AE" w:rsidRPr="009E3DEF" w:rsidRDefault="002463AE" w:rsidP="00F92BF2">
            <w:pPr>
              <w:spacing w:line="240" w:lineRule="auto"/>
              <w:ind w:left="142" w:firstLine="0"/>
              <w:rPr>
                <w:szCs w:val="24"/>
              </w:rPr>
            </w:pPr>
            <w:r w:rsidRPr="009E3DEF">
              <w:rPr>
                <w:szCs w:val="24"/>
              </w:rPr>
              <w:t>Улицы городского значения 1-го класса</w:t>
            </w:r>
          </w:p>
        </w:tc>
        <w:tc>
          <w:tcPr>
            <w:tcW w:w="833" w:type="dxa"/>
            <w:tcBorders>
              <w:top w:val="single" w:sz="4" w:space="0" w:color="231F20"/>
              <w:left w:val="single" w:sz="4" w:space="0" w:color="231F20"/>
              <w:bottom w:val="single" w:sz="4" w:space="0" w:color="231F20"/>
              <w:right w:val="single" w:sz="4" w:space="0" w:color="231F20"/>
            </w:tcBorders>
            <w:vAlign w:val="center"/>
          </w:tcPr>
          <w:p w14:paraId="5594B815" w14:textId="77777777" w:rsidR="002463AE" w:rsidRPr="009E3DEF" w:rsidRDefault="002463AE" w:rsidP="00F92BF2">
            <w:pPr>
              <w:spacing w:line="240" w:lineRule="auto"/>
              <w:ind w:firstLine="0"/>
              <w:jc w:val="center"/>
              <w:rPr>
                <w:szCs w:val="24"/>
              </w:rPr>
            </w:pPr>
            <w:r w:rsidRPr="009E3DEF">
              <w:rPr>
                <w:szCs w:val="24"/>
              </w:rPr>
              <w:t>–/–</w:t>
            </w:r>
          </w:p>
        </w:tc>
        <w:tc>
          <w:tcPr>
            <w:tcW w:w="718" w:type="dxa"/>
            <w:tcBorders>
              <w:top w:val="single" w:sz="4" w:space="0" w:color="231F20"/>
              <w:left w:val="single" w:sz="4" w:space="0" w:color="231F20"/>
              <w:bottom w:val="single" w:sz="4" w:space="0" w:color="231F20"/>
              <w:right w:val="single" w:sz="4" w:space="0" w:color="231F20"/>
            </w:tcBorders>
            <w:vAlign w:val="center"/>
          </w:tcPr>
          <w:p w14:paraId="4566E2DB"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1719D49C"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54FE3179"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36BCCFC4"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047B5FC2" w14:textId="77777777" w:rsidR="002463AE" w:rsidRPr="009E3DEF" w:rsidRDefault="002463AE" w:rsidP="00F92BF2">
            <w:pPr>
              <w:spacing w:line="240" w:lineRule="auto"/>
              <w:ind w:firstLine="0"/>
              <w:jc w:val="center"/>
              <w:rPr>
                <w:szCs w:val="24"/>
              </w:rPr>
            </w:pPr>
            <w:r w:rsidRPr="009E3DEF">
              <w:rPr>
                <w:szCs w:val="24"/>
              </w:rPr>
              <w:t>–/–</w:t>
            </w:r>
          </w:p>
        </w:tc>
      </w:tr>
      <w:tr w:rsidR="0097243D" w:rsidRPr="009E3DEF" w14:paraId="3BBBE9D8" w14:textId="77777777" w:rsidTr="00B159DF">
        <w:trPr>
          <w:trHeight w:hRule="exact" w:val="303"/>
        </w:trPr>
        <w:tc>
          <w:tcPr>
            <w:tcW w:w="5093" w:type="dxa"/>
            <w:tcBorders>
              <w:top w:val="single" w:sz="4" w:space="0" w:color="231F20"/>
              <w:left w:val="single" w:sz="4" w:space="0" w:color="231F20"/>
              <w:bottom w:val="single" w:sz="4" w:space="0" w:color="231F20"/>
              <w:right w:val="single" w:sz="4" w:space="0" w:color="231F20"/>
            </w:tcBorders>
            <w:vAlign w:val="center"/>
          </w:tcPr>
          <w:p w14:paraId="2799AA72" w14:textId="77777777" w:rsidR="002463AE" w:rsidRPr="009E3DEF" w:rsidRDefault="002463AE" w:rsidP="00F92BF2">
            <w:pPr>
              <w:spacing w:line="240" w:lineRule="auto"/>
              <w:ind w:left="142" w:firstLine="0"/>
              <w:rPr>
                <w:szCs w:val="24"/>
              </w:rPr>
            </w:pPr>
            <w:r w:rsidRPr="009E3DEF">
              <w:rPr>
                <w:szCs w:val="24"/>
              </w:rPr>
              <w:t>Улицы городского значения 2-го класса</w:t>
            </w:r>
          </w:p>
        </w:tc>
        <w:tc>
          <w:tcPr>
            <w:tcW w:w="833" w:type="dxa"/>
            <w:tcBorders>
              <w:top w:val="single" w:sz="4" w:space="0" w:color="231F20"/>
              <w:left w:val="single" w:sz="4" w:space="0" w:color="231F20"/>
              <w:bottom w:val="single" w:sz="4" w:space="0" w:color="231F20"/>
              <w:right w:val="single" w:sz="4" w:space="0" w:color="231F20"/>
            </w:tcBorders>
            <w:vAlign w:val="center"/>
          </w:tcPr>
          <w:p w14:paraId="4D2C8E90" w14:textId="77777777" w:rsidR="002463AE" w:rsidRPr="009E3DEF" w:rsidRDefault="002463AE" w:rsidP="00F92BF2">
            <w:pPr>
              <w:spacing w:line="240" w:lineRule="auto"/>
              <w:ind w:firstLine="0"/>
              <w:jc w:val="center"/>
              <w:rPr>
                <w:szCs w:val="24"/>
              </w:rPr>
            </w:pPr>
            <w:r w:rsidRPr="009E3DEF">
              <w:rPr>
                <w:szCs w:val="24"/>
              </w:rPr>
              <w:t>–/–</w:t>
            </w:r>
          </w:p>
        </w:tc>
        <w:tc>
          <w:tcPr>
            <w:tcW w:w="718" w:type="dxa"/>
            <w:tcBorders>
              <w:top w:val="single" w:sz="4" w:space="0" w:color="231F20"/>
              <w:left w:val="single" w:sz="4" w:space="0" w:color="231F20"/>
              <w:bottom w:val="single" w:sz="4" w:space="0" w:color="231F20"/>
              <w:right w:val="single" w:sz="4" w:space="0" w:color="231F20"/>
            </w:tcBorders>
            <w:vAlign w:val="center"/>
          </w:tcPr>
          <w:p w14:paraId="4165F82A"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7FEE3287"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70156BFC"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00DCA800"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2C25A872" w14:textId="77777777" w:rsidR="002463AE" w:rsidRPr="009E3DEF" w:rsidRDefault="002463AE" w:rsidP="00F92BF2">
            <w:pPr>
              <w:spacing w:line="240" w:lineRule="auto"/>
              <w:ind w:firstLine="0"/>
              <w:jc w:val="center"/>
              <w:rPr>
                <w:szCs w:val="24"/>
              </w:rPr>
            </w:pPr>
            <w:r w:rsidRPr="009E3DEF">
              <w:rPr>
                <w:szCs w:val="24"/>
              </w:rPr>
              <w:t>–/–</w:t>
            </w:r>
          </w:p>
        </w:tc>
      </w:tr>
      <w:tr w:rsidR="0097243D" w:rsidRPr="009E3DEF" w14:paraId="27971B52" w14:textId="77777777" w:rsidTr="00B159DF">
        <w:trPr>
          <w:trHeight w:hRule="exact" w:val="278"/>
        </w:trPr>
        <w:tc>
          <w:tcPr>
            <w:tcW w:w="5093" w:type="dxa"/>
            <w:tcBorders>
              <w:top w:val="single" w:sz="4" w:space="0" w:color="231F20"/>
              <w:left w:val="single" w:sz="4" w:space="0" w:color="231F20"/>
              <w:bottom w:val="single" w:sz="4" w:space="0" w:color="231F20"/>
              <w:right w:val="single" w:sz="4" w:space="0" w:color="231F20"/>
            </w:tcBorders>
            <w:vAlign w:val="center"/>
          </w:tcPr>
          <w:p w14:paraId="3306CCF0" w14:textId="77777777" w:rsidR="002463AE" w:rsidRPr="009E3DEF" w:rsidRDefault="002463AE" w:rsidP="00F92BF2">
            <w:pPr>
              <w:spacing w:line="240" w:lineRule="auto"/>
              <w:ind w:left="142" w:firstLine="0"/>
              <w:rPr>
                <w:szCs w:val="24"/>
              </w:rPr>
            </w:pPr>
            <w:r w:rsidRPr="009E3DEF">
              <w:rPr>
                <w:szCs w:val="24"/>
              </w:rPr>
              <w:t>Улицы городского значения 3-го класса</w:t>
            </w:r>
          </w:p>
        </w:tc>
        <w:tc>
          <w:tcPr>
            <w:tcW w:w="833" w:type="dxa"/>
            <w:tcBorders>
              <w:top w:val="single" w:sz="4" w:space="0" w:color="231F20"/>
              <w:left w:val="single" w:sz="4" w:space="0" w:color="231F20"/>
              <w:bottom w:val="single" w:sz="4" w:space="0" w:color="231F20"/>
              <w:right w:val="single" w:sz="4" w:space="0" w:color="231F20"/>
            </w:tcBorders>
            <w:vAlign w:val="center"/>
          </w:tcPr>
          <w:p w14:paraId="26F0DDAB" w14:textId="77777777" w:rsidR="002463AE" w:rsidRPr="009E3DEF" w:rsidRDefault="002463AE" w:rsidP="00F92BF2">
            <w:pPr>
              <w:spacing w:line="240" w:lineRule="auto"/>
              <w:ind w:firstLine="0"/>
              <w:jc w:val="center"/>
              <w:rPr>
                <w:szCs w:val="24"/>
              </w:rPr>
            </w:pPr>
            <w:r w:rsidRPr="009E3DEF">
              <w:rPr>
                <w:szCs w:val="24"/>
              </w:rPr>
              <w:t>–/+</w:t>
            </w:r>
          </w:p>
        </w:tc>
        <w:tc>
          <w:tcPr>
            <w:tcW w:w="718" w:type="dxa"/>
            <w:tcBorders>
              <w:top w:val="single" w:sz="4" w:space="0" w:color="231F20"/>
              <w:left w:val="single" w:sz="4" w:space="0" w:color="231F20"/>
              <w:bottom w:val="single" w:sz="4" w:space="0" w:color="231F20"/>
              <w:right w:val="single" w:sz="4" w:space="0" w:color="231F20"/>
            </w:tcBorders>
            <w:vAlign w:val="center"/>
          </w:tcPr>
          <w:p w14:paraId="0174B1BB"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74D306C8"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5EB81B2B"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57F73762"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4214809F" w14:textId="77777777" w:rsidR="002463AE" w:rsidRPr="009E3DEF" w:rsidRDefault="002463AE" w:rsidP="00F92BF2">
            <w:pPr>
              <w:spacing w:line="240" w:lineRule="auto"/>
              <w:ind w:firstLine="0"/>
              <w:jc w:val="center"/>
              <w:rPr>
                <w:szCs w:val="24"/>
              </w:rPr>
            </w:pPr>
            <w:r w:rsidRPr="009E3DEF">
              <w:rPr>
                <w:szCs w:val="24"/>
              </w:rPr>
              <w:t>–/–</w:t>
            </w:r>
          </w:p>
        </w:tc>
      </w:tr>
      <w:tr w:rsidR="0097243D" w:rsidRPr="009E3DEF" w14:paraId="799E75E1" w14:textId="77777777" w:rsidTr="00B159DF">
        <w:trPr>
          <w:trHeight w:hRule="exact" w:val="282"/>
        </w:trPr>
        <w:tc>
          <w:tcPr>
            <w:tcW w:w="5093" w:type="dxa"/>
            <w:tcBorders>
              <w:top w:val="single" w:sz="4" w:space="0" w:color="231F20"/>
              <w:left w:val="single" w:sz="4" w:space="0" w:color="231F20"/>
              <w:bottom w:val="single" w:sz="4" w:space="0" w:color="231F20"/>
              <w:right w:val="single" w:sz="4" w:space="0" w:color="231F20"/>
            </w:tcBorders>
            <w:vAlign w:val="center"/>
          </w:tcPr>
          <w:p w14:paraId="6AFFDE2C" w14:textId="77777777" w:rsidR="002463AE" w:rsidRPr="009E3DEF" w:rsidRDefault="002463AE" w:rsidP="00F92BF2">
            <w:pPr>
              <w:spacing w:line="240" w:lineRule="auto"/>
              <w:ind w:left="142" w:firstLine="0"/>
              <w:rPr>
                <w:szCs w:val="24"/>
              </w:rPr>
            </w:pPr>
            <w:r w:rsidRPr="009E3DEF">
              <w:rPr>
                <w:szCs w:val="24"/>
              </w:rPr>
              <w:t>Улицы районного значения</w:t>
            </w:r>
          </w:p>
        </w:tc>
        <w:tc>
          <w:tcPr>
            <w:tcW w:w="833" w:type="dxa"/>
            <w:tcBorders>
              <w:top w:val="single" w:sz="4" w:space="0" w:color="231F20"/>
              <w:left w:val="single" w:sz="4" w:space="0" w:color="231F20"/>
              <w:bottom w:val="single" w:sz="4" w:space="0" w:color="231F20"/>
              <w:right w:val="single" w:sz="4" w:space="0" w:color="231F20"/>
            </w:tcBorders>
            <w:vAlign w:val="center"/>
          </w:tcPr>
          <w:p w14:paraId="74FB1F77" w14:textId="77777777" w:rsidR="002463AE" w:rsidRPr="009E3DEF" w:rsidRDefault="002463AE" w:rsidP="00F92BF2">
            <w:pPr>
              <w:spacing w:line="240" w:lineRule="auto"/>
              <w:ind w:firstLine="0"/>
              <w:jc w:val="center"/>
              <w:rPr>
                <w:szCs w:val="24"/>
              </w:rPr>
            </w:pPr>
            <w:r w:rsidRPr="009E3DEF">
              <w:rPr>
                <w:szCs w:val="24"/>
              </w:rPr>
              <w:t>–/+</w:t>
            </w:r>
          </w:p>
        </w:tc>
        <w:tc>
          <w:tcPr>
            <w:tcW w:w="718" w:type="dxa"/>
            <w:tcBorders>
              <w:top w:val="single" w:sz="4" w:space="0" w:color="231F20"/>
              <w:left w:val="single" w:sz="4" w:space="0" w:color="231F20"/>
              <w:bottom w:val="single" w:sz="4" w:space="0" w:color="231F20"/>
              <w:right w:val="single" w:sz="4" w:space="0" w:color="231F20"/>
            </w:tcBorders>
            <w:vAlign w:val="center"/>
          </w:tcPr>
          <w:p w14:paraId="60F2FE35"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650F1955"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0F4BC92B"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697130B0"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3665C760" w14:textId="77777777" w:rsidR="002463AE" w:rsidRPr="009E3DEF" w:rsidRDefault="002463AE" w:rsidP="00F92BF2">
            <w:pPr>
              <w:spacing w:line="240" w:lineRule="auto"/>
              <w:ind w:firstLine="0"/>
              <w:jc w:val="center"/>
              <w:rPr>
                <w:szCs w:val="24"/>
              </w:rPr>
            </w:pPr>
            <w:r w:rsidRPr="009E3DEF">
              <w:rPr>
                <w:szCs w:val="24"/>
              </w:rPr>
              <w:t>–/–</w:t>
            </w:r>
          </w:p>
        </w:tc>
      </w:tr>
      <w:tr w:rsidR="0097243D" w:rsidRPr="009E3DEF" w14:paraId="2C91C495" w14:textId="77777777" w:rsidTr="00F92BF2">
        <w:trPr>
          <w:trHeight w:hRule="exact" w:val="285"/>
        </w:trPr>
        <w:tc>
          <w:tcPr>
            <w:tcW w:w="9520" w:type="dxa"/>
            <w:gridSpan w:val="7"/>
            <w:tcBorders>
              <w:top w:val="single" w:sz="4" w:space="0" w:color="231F20"/>
              <w:left w:val="single" w:sz="4" w:space="0" w:color="231F20"/>
              <w:bottom w:val="single" w:sz="4" w:space="0" w:color="231F20"/>
              <w:right w:val="single" w:sz="4" w:space="0" w:color="231F20"/>
            </w:tcBorders>
            <w:vAlign w:val="center"/>
          </w:tcPr>
          <w:p w14:paraId="4F1D27EE" w14:textId="77777777" w:rsidR="002463AE" w:rsidRPr="009E3DEF" w:rsidRDefault="002463AE" w:rsidP="00F92BF2">
            <w:pPr>
              <w:spacing w:line="240" w:lineRule="auto"/>
              <w:ind w:firstLine="0"/>
              <w:jc w:val="center"/>
              <w:rPr>
                <w:szCs w:val="24"/>
              </w:rPr>
            </w:pPr>
            <w:r w:rsidRPr="009E3DEF">
              <w:rPr>
                <w:szCs w:val="24"/>
              </w:rPr>
              <w:t>Улицы и дороги местного значения</w:t>
            </w:r>
          </w:p>
        </w:tc>
      </w:tr>
      <w:tr w:rsidR="0097243D" w:rsidRPr="009E3DEF" w14:paraId="75CD2D56" w14:textId="77777777" w:rsidTr="00B159DF">
        <w:trPr>
          <w:trHeight w:hRule="exact" w:val="312"/>
        </w:trPr>
        <w:tc>
          <w:tcPr>
            <w:tcW w:w="5093" w:type="dxa"/>
            <w:tcBorders>
              <w:top w:val="single" w:sz="4" w:space="0" w:color="231F20"/>
              <w:left w:val="single" w:sz="4" w:space="0" w:color="231F20"/>
              <w:bottom w:val="single" w:sz="4" w:space="0" w:color="231F20"/>
              <w:right w:val="single" w:sz="4" w:space="0" w:color="231F20"/>
            </w:tcBorders>
            <w:vAlign w:val="center"/>
          </w:tcPr>
          <w:p w14:paraId="6F2F49EA" w14:textId="77777777" w:rsidR="002463AE" w:rsidRPr="009E3DEF" w:rsidRDefault="002463AE" w:rsidP="00B159DF">
            <w:pPr>
              <w:spacing w:line="240" w:lineRule="auto"/>
              <w:ind w:left="113" w:firstLine="0"/>
              <w:rPr>
                <w:szCs w:val="24"/>
              </w:rPr>
            </w:pPr>
            <w:r w:rsidRPr="009E3DEF">
              <w:rPr>
                <w:szCs w:val="24"/>
              </w:rPr>
              <w:t>Улицы в жилой и общественной застройке</w:t>
            </w:r>
          </w:p>
        </w:tc>
        <w:tc>
          <w:tcPr>
            <w:tcW w:w="833" w:type="dxa"/>
            <w:tcBorders>
              <w:top w:val="single" w:sz="4" w:space="0" w:color="231F20"/>
              <w:left w:val="single" w:sz="4" w:space="0" w:color="231F20"/>
              <w:bottom w:val="single" w:sz="4" w:space="0" w:color="231F20"/>
              <w:right w:val="single" w:sz="4" w:space="0" w:color="231F20"/>
            </w:tcBorders>
            <w:vAlign w:val="center"/>
          </w:tcPr>
          <w:p w14:paraId="04338248" w14:textId="77777777" w:rsidR="002463AE" w:rsidRPr="009E3DEF" w:rsidRDefault="002463AE" w:rsidP="00F92BF2">
            <w:pPr>
              <w:spacing w:line="240" w:lineRule="auto"/>
              <w:ind w:firstLine="0"/>
              <w:jc w:val="center"/>
              <w:rPr>
                <w:szCs w:val="24"/>
              </w:rPr>
            </w:pPr>
            <w:r w:rsidRPr="009E3DEF">
              <w:rPr>
                <w:szCs w:val="24"/>
              </w:rPr>
              <w:t>+/+</w:t>
            </w:r>
          </w:p>
        </w:tc>
        <w:tc>
          <w:tcPr>
            <w:tcW w:w="718" w:type="dxa"/>
            <w:tcBorders>
              <w:top w:val="single" w:sz="4" w:space="0" w:color="231F20"/>
              <w:left w:val="single" w:sz="4" w:space="0" w:color="231F20"/>
              <w:bottom w:val="single" w:sz="4" w:space="0" w:color="231F20"/>
              <w:right w:val="single" w:sz="4" w:space="0" w:color="231F20"/>
            </w:tcBorders>
            <w:vAlign w:val="center"/>
          </w:tcPr>
          <w:p w14:paraId="4719C9C4"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435E343A"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10066E9D"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61CE32D5"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3E80FF41" w14:textId="77777777" w:rsidR="002463AE" w:rsidRPr="009E3DEF" w:rsidRDefault="002463AE" w:rsidP="00F92BF2">
            <w:pPr>
              <w:spacing w:line="240" w:lineRule="auto"/>
              <w:ind w:firstLine="0"/>
              <w:jc w:val="center"/>
              <w:rPr>
                <w:szCs w:val="24"/>
              </w:rPr>
            </w:pPr>
            <w:r w:rsidRPr="009E3DEF">
              <w:rPr>
                <w:szCs w:val="24"/>
              </w:rPr>
              <w:t>(+)/(+)</w:t>
            </w:r>
          </w:p>
        </w:tc>
      </w:tr>
      <w:tr w:rsidR="0097243D" w:rsidRPr="009E3DEF" w14:paraId="5F5610E9" w14:textId="77777777" w:rsidTr="00B159DF">
        <w:trPr>
          <w:trHeight w:hRule="exact" w:val="417"/>
        </w:trPr>
        <w:tc>
          <w:tcPr>
            <w:tcW w:w="5093" w:type="dxa"/>
            <w:tcBorders>
              <w:top w:val="single" w:sz="4" w:space="0" w:color="231F20"/>
              <w:left w:val="single" w:sz="4" w:space="0" w:color="231F20"/>
              <w:bottom w:val="single" w:sz="4" w:space="0" w:color="231F20"/>
              <w:right w:val="single" w:sz="4" w:space="0" w:color="231F20"/>
            </w:tcBorders>
            <w:vAlign w:val="center"/>
          </w:tcPr>
          <w:p w14:paraId="5B513C71" w14:textId="77777777" w:rsidR="002463AE" w:rsidRPr="009E3DEF" w:rsidRDefault="002463AE" w:rsidP="00F92BF2">
            <w:pPr>
              <w:spacing w:line="240" w:lineRule="auto"/>
              <w:ind w:left="113" w:firstLine="0"/>
              <w:rPr>
                <w:szCs w:val="24"/>
              </w:rPr>
            </w:pPr>
            <w:r w:rsidRPr="009E3DEF">
              <w:rPr>
                <w:szCs w:val="24"/>
              </w:rPr>
              <w:t>Улицы и дороги в производственных зонах</w:t>
            </w:r>
          </w:p>
        </w:tc>
        <w:tc>
          <w:tcPr>
            <w:tcW w:w="833" w:type="dxa"/>
            <w:tcBorders>
              <w:top w:val="single" w:sz="4" w:space="0" w:color="231F20"/>
              <w:left w:val="single" w:sz="4" w:space="0" w:color="231F20"/>
              <w:bottom w:val="single" w:sz="4" w:space="0" w:color="231F20"/>
              <w:right w:val="single" w:sz="4" w:space="0" w:color="231F20"/>
            </w:tcBorders>
            <w:vAlign w:val="center"/>
          </w:tcPr>
          <w:p w14:paraId="5688B329" w14:textId="77777777" w:rsidR="002463AE" w:rsidRPr="009E3DEF" w:rsidRDefault="002463AE" w:rsidP="00F92BF2">
            <w:pPr>
              <w:spacing w:line="240" w:lineRule="auto"/>
              <w:ind w:firstLine="0"/>
              <w:jc w:val="center"/>
              <w:rPr>
                <w:szCs w:val="24"/>
              </w:rPr>
            </w:pPr>
            <w:r w:rsidRPr="009E3DEF">
              <w:rPr>
                <w:szCs w:val="24"/>
              </w:rPr>
              <w:t>+/+</w:t>
            </w:r>
          </w:p>
        </w:tc>
        <w:tc>
          <w:tcPr>
            <w:tcW w:w="718" w:type="dxa"/>
            <w:tcBorders>
              <w:top w:val="single" w:sz="4" w:space="0" w:color="231F20"/>
              <w:left w:val="single" w:sz="4" w:space="0" w:color="231F20"/>
              <w:bottom w:val="single" w:sz="4" w:space="0" w:color="231F20"/>
              <w:right w:val="single" w:sz="4" w:space="0" w:color="231F20"/>
            </w:tcBorders>
            <w:vAlign w:val="center"/>
          </w:tcPr>
          <w:p w14:paraId="554E0C40"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2E38E3B8"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5784D5F8"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1E1179EA" w14:textId="77777777" w:rsidR="002463AE" w:rsidRPr="009E3DEF" w:rsidRDefault="002463AE" w:rsidP="00F92BF2">
            <w:pPr>
              <w:spacing w:line="240" w:lineRule="auto"/>
              <w:ind w:firstLine="0"/>
              <w:jc w:val="center"/>
              <w:rPr>
                <w:szCs w:val="24"/>
              </w:rPr>
            </w:pPr>
            <w:r w:rsidRPr="009E3DEF">
              <w:rPr>
                <w:szCs w:val="24"/>
              </w:rPr>
              <w:t>(+)/(+)</w:t>
            </w:r>
          </w:p>
        </w:tc>
        <w:tc>
          <w:tcPr>
            <w:tcW w:w="719" w:type="dxa"/>
            <w:tcBorders>
              <w:top w:val="single" w:sz="4" w:space="0" w:color="231F20"/>
              <w:left w:val="single" w:sz="4" w:space="0" w:color="231F20"/>
              <w:bottom w:val="single" w:sz="4" w:space="0" w:color="231F20"/>
              <w:right w:val="single" w:sz="4" w:space="0" w:color="231F20"/>
            </w:tcBorders>
            <w:vAlign w:val="center"/>
          </w:tcPr>
          <w:p w14:paraId="1F7ED24A" w14:textId="77777777" w:rsidR="002463AE" w:rsidRPr="009E3DEF" w:rsidRDefault="002463AE" w:rsidP="00F92BF2">
            <w:pPr>
              <w:spacing w:line="240" w:lineRule="auto"/>
              <w:ind w:firstLine="0"/>
              <w:jc w:val="center"/>
              <w:rPr>
                <w:szCs w:val="24"/>
              </w:rPr>
            </w:pPr>
            <w:r w:rsidRPr="009E3DEF">
              <w:rPr>
                <w:szCs w:val="24"/>
              </w:rPr>
              <w:t>(+)/(+)</w:t>
            </w:r>
          </w:p>
        </w:tc>
      </w:tr>
      <w:tr w:rsidR="0097243D" w:rsidRPr="009E3DEF" w14:paraId="17BD9462" w14:textId="77777777" w:rsidTr="00B159DF">
        <w:trPr>
          <w:trHeight w:hRule="exact" w:val="1712"/>
        </w:trPr>
        <w:tc>
          <w:tcPr>
            <w:tcW w:w="9520" w:type="dxa"/>
            <w:gridSpan w:val="7"/>
            <w:tcBorders>
              <w:top w:val="single" w:sz="4" w:space="0" w:color="231F20"/>
              <w:left w:val="single" w:sz="4" w:space="0" w:color="231F20"/>
              <w:bottom w:val="single" w:sz="4" w:space="0" w:color="231F20"/>
              <w:right w:val="single" w:sz="4" w:space="0" w:color="231F20"/>
            </w:tcBorders>
            <w:vAlign w:val="center"/>
          </w:tcPr>
          <w:p w14:paraId="03D3A50C" w14:textId="77777777" w:rsidR="00FC60E0" w:rsidRPr="00B159DF" w:rsidRDefault="009E3DEF" w:rsidP="00B159DF">
            <w:pPr>
              <w:spacing w:line="240" w:lineRule="auto"/>
              <w:ind w:firstLine="417"/>
              <w:jc w:val="left"/>
              <w:rPr>
                <w:sz w:val="20"/>
                <w:szCs w:val="20"/>
              </w:rPr>
            </w:pPr>
            <w:r w:rsidRPr="00B159DF">
              <w:rPr>
                <w:spacing w:val="40"/>
                <w:sz w:val="20"/>
                <w:szCs w:val="20"/>
              </w:rPr>
              <w:t xml:space="preserve">Примечание – </w:t>
            </w:r>
            <w:r w:rsidRPr="00B159DF">
              <w:rPr>
                <w:sz w:val="20"/>
                <w:szCs w:val="20"/>
              </w:rPr>
              <w:t>В настоящей таблице применены следующие условные обозначения:</w:t>
            </w:r>
          </w:p>
          <w:p w14:paraId="696F6E23" w14:textId="77777777" w:rsidR="007128BF" w:rsidRPr="00B159DF" w:rsidRDefault="009E3DEF" w:rsidP="00B159DF">
            <w:pPr>
              <w:tabs>
                <w:tab w:val="left" w:pos="1260"/>
              </w:tabs>
              <w:spacing w:line="240" w:lineRule="auto"/>
              <w:ind w:firstLine="417"/>
              <w:jc w:val="left"/>
              <w:rPr>
                <w:sz w:val="20"/>
                <w:szCs w:val="20"/>
              </w:rPr>
            </w:pPr>
            <w:r w:rsidRPr="00B159DF">
              <w:rPr>
                <w:sz w:val="20"/>
                <w:szCs w:val="20"/>
              </w:rPr>
              <w:t>-</w:t>
            </w:r>
            <w:r w:rsidR="007128BF" w:rsidRPr="00B159DF">
              <w:rPr>
                <w:sz w:val="20"/>
                <w:szCs w:val="20"/>
              </w:rPr>
              <w:t xml:space="preserve"> </w:t>
            </w:r>
            <w:r w:rsidR="002463AE" w:rsidRPr="00B159DF">
              <w:rPr>
                <w:sz w:val="20"/>
                <w:szCs w:val="20"/>
              </w:rPr>
              <w:t>«…»/ – значение перед дробью – при строительстве</w:t>
            </w:r>
            <w:r w:rsidR="007128BF" w:rsidRPr="00B159DF">
              <w:rPr>
                <w:sz w:val="20"/>
                <w:szCs w:val="20"/>
              </w:rPr>
              <w:t>;</w:t>
            </w:r>
          </w:p>
          <w:p w14:paraId="72E11811" w14:textId="77777777" w:rsidR="007128BF" w:rsidRPr="00B159DF" w:rsidRDefault="009E3DEF" w:rsidP="00B159DF">
            <w:pPr>
              <w:tabs>
                <w:tab w:val="left" w:pos="1260"/>
              </w:tabs>
              <w:spacing w:line="240" w:lineRule="auto"/>
              <w:ind w:firstLine="417"/>
              <w:jc w:val="left"/>
              <w:rPr>
                <w:sz w:val="20"/>
                <w:szCs w:val="20"/>
              </w:rPr>
            </w:pPr>
            <w:r w:rsidRPr="00B159DF">
              <w:rPr>
                <w:sz w:val="20"/>
                <w:szCs w:val="20"/>
              </w:rPr>
              <w:t>-</w:t>
            </w:r>
            <w:r w:rsidR="007128BF" w:rsidRPr="00B159DF">
              <w:rPr>
                <w:sz w:val="20"/>
                <w:szCs w:val="20"/>
              </w:rPr>
              <w:t xml:space="preserve"> </w:t>
            </w:r>
            <w:r w:rsidR="002463AE" w:rsidRPr="00B159DF">
              <w:rPr>
                <w:sz w:val="20"/>
                <w:szCs w:val="20"/>
              </w:rPr>
              <w:t>/ «…» – значение после дроби – в условиях реконструкции</w:t>
            </w:r>
            <w:r w:rsidR="007128BF" w:rsidRPr="00B159DF">
              <w:rPr>
                <w:sz w:val="20"/>
                <w:szCs w:val="20"/>
              </w:rPr>
              <w:t>;</w:t>
            </w:r>
          </w:p>
          <w:p w14:paraId="40653ED5" w14:textId="77777777" w:rsidR="007128BF" w:rsidRPr="00B159DF" w:rsidRDefault="009E3DEF" w:rsidP="00B159DF">
            <w:pPr>
              <w:tabs>
                <w:tab w:val="left" w:pos="1260"/>
              </w:tabs>
              <w:spacing w:line="240" w:lineRule="auto"/>
              <w:ind w:firstLine="417"/>
              <w:jc w:val="left"/>
              <w:rPr>
                <w:sz w:val="20"/>
                <w:szCs w:val="20"/>
              </w:rPr>
            </w:pPr>
            <w:r w:rsidRPr="00B159DF">
              <w:rPr>
                <w:sz w:val="20"/>
                <w:szCs w:val="20"/>
              </w:rPr>
              <w:t>-</w:t>
            </w:r>
            <w:r w:rsidR="00FC60E0" w:rsidRPr="00B159DF">
              <w:rPr>
                <w:sz w:val="20"/>
                <w:szCs w:val="20"/>
              </w:rPr>
              <w:t xml:space="preserve"> </w:t>
            </w:r>
            <w:proofErr w:type="gramStart"/>
            <w:r w:rsidR="002463AE" w:rsidRPr="00B159DF">
              <w:rPr>
                <w:sz w:val="20"/>
                <w:szCs w:val="20"/>
              </w:rPr>
              <w:t>« –</w:t>
            </w:r>
            <w:proofErr w:type="gramEnd"/>
            <w:r w:rsidR="002463AE" w:rsidRPr="00B159DF">
              <w:rPr>
                <w:sz w:val="20"/>
                <w:szCs w:val="20"/>
              </w:rPr>
              <w:t xml:space="preserve"> » – парковки не допускается размещать;</w:t>
            </w:r>
          </w:p>
          <w:p w14:paraId="0728588F" w14:textId="77777777" w:rsidR="007128BF" w:rsidRPr="00B159DF" w:rsidRDefault="009E3DEF" w:rsidP="00B159DF">
            <w:pPr>
              <w:tabs>
                <w:tab w:val="left" w:pos="1260"/>
              </w:tabs>
              <w:spacing w:line="240" w:lineRule="auto"/>
              <w:ind w:firstLine="417"/>
              <w:jc w:val="left"/>
              <w:rPr>
                <w:sz w:val="20"/>
                <w:szCs w:val="20"/>
              </w:rPr>
            </w:pPr>
            <w:r w:rsidRPr="00B159DF">
              <w:rPr>
                <w:sz w:val="20"/>
                <w:szCs w:val="20"/>
              </w:rPr>
              <w:t>-</w:t>
            </w:r>
            <w:r w:rsidR="00FC60E0" w:rsidRPr="00B159DF">
              <w:rPr>
                <w:sz w:val="20"/>
                <w:szCs w:val="20"/>
                <w:lang w:eastAsia="en-US"/>
              </w:rPr>
              <w:t xml:space="preserve"> </w:t>
            </w:r>
            <w:proofErr w:type="gramStart"/>
            <w:r w:rsidR="002463AE" w:rsidRPr="00B159DF">
              <w:rPr>
                <w:sz w:val="20"/>
                <w:szCs w:val="20"/>
              </w:rPr>
              <w:t>« +</w:t>
            </w:r>
            <w:proofErr w:type="gramEnd"/>
            <w:r w:rsidR="002463AE" w:rsidRPr="00B159DF">
              <w:rPr>
                <w:sz w:val="20"/>
                <w:szCs w:val="20"/>
              </w:rPr>
              <w:t xml:space="preserve"> » – парковки допускается размещать;</w:t>
            </w:r>
          </w:p>
          <w:p w14:paraId="31DA1DFF" w14:textId="77777777" w:rsidR="007128BF" w:rsidRPr="009E3DEF" w:rsidRDefault="009E3DEF" w:rsidP="00B159DF">
            <w:pPr>
              <w:tabs>
                <w:tab w:val="left" w:pos="1260"/>
              </w:tabs>
              <w:spacing w:line="240" w:lineRule="auto"/>
              <w:ind w:firstLine="417"/>
              <w:jc w:val="left"/>
              <w:rPr>
                <w:szCs w:val="24"/>
              </w:rPr>
            </w:pPr>
            <w:r w:rsidRPr="00B159DF">
              <w:rPr>
                <w:sz w:val="20"/>
                <w:szCs w:val="20"/>
              </w:rPr>
              <w:t>-</w:t>
            </w:r>
            <w:r w:rsidR="00FC60E0" w:rsidRPr="00B159DF">
              <w:rPr>
                <w:sz w:val="20"/>
                <w:szCs w:val="20"/>
              </w:rPr>
              <w:t xml:space="preserve"> </w:t>
            </w:r>
            <w:r w:rsidR="002463AE" w:rsidRPr="00B159DF">
              <w:rPr>
                <w:sz w:val="20"/>
                <w:szCs w:val="20"/>
              </w:rPr>
              <w:t xml:space="preserve">«(+)» </w:t>
            </w:r>
            <w:r w:rsidR="002463AE" w:rsidRPr="00B159DF">
              <w:rPr>
                <w:sz w:val="20"/>
                <w:szCs w:val="20"/>
                <w:lang w:eastAsia="en-US"/>
              </w:rPr>
              <w:t>–</w:t>
            </w:r>
            <w:r w:rsidR="00FC60E0" w:rsidRPr="00B159DF">
              <w:rPr>
                <w:sz w:val="20"/>
                <w:szCs w:val="20"/>
                <w:lang w:eastAsia="en-US"/>
              </w:rPr>
              <w:t xml:space="preserve"> </w:t>
            </w:r>
            <w:r w:rsidR="002463AE" w:rsidRPr="00B159DF">
              <w:rPr>
                <w:sz w:val="20"/>
                <w:szCs w:val="20"/>
              </w:rPr>
              <w:t xml:space="preserve">размещение парковки допускается организовывать </w:t>
            </w:r>
            <w:r w:rsidR="00FC60E0" w:rsidRPr="00B159DF">
              <w:rPr>
                <w:sz w:val="20"/>
                <w:szCs w:val="20"/>
              </w:rPr>
              <w:t xml:space="preserve">в </w:t>
            </w:r>
            <w:r w:rsidR="002463AE" w:rsidRPr="00B159DF">
              <w:rPr>
                <w:sz w:val="20"/>
                <w:szCs w:val="20"/>
              </w:rPr>
              <w:t>заездных карманах или на обособленных площадках.</w:t>
            </w:r>
          </w:p>
        </w:tc>
      </w:tr>
    </w:tbl>
    <w:p w14:paraId="73F09264" w14:textId="1CFE4921" w:rsidR="00B159DF" w:rsidRPr="002700D8" w:rsidRDefault="00B159DF" w:rsidP="002700D8">
      <w:pPr>
        <w:pStyle w:val="aff2"/>
        <w:ind w:firstLine="567"/>
        <w:rPr>
          <w:sz w:val="28"/>
          <w:szCs w:val="28"/>
        </w:rPr>
      </w:pPr>
      <w:bookmarkStart w:id="285" w:name="_Toc516148981"/>
    </w:p>
    <w:p w14:paraId="0815D770" w14:textId="77777777" w:rsidR="002700D8" w:rsidRPr="002700D8" w:rsidRDefault="002700D8" w:rsidP="002700D8">
      <w:pPr>
        <w:pStyle w:val="af9"/>
        <w:widowControl w:val="0"/>
        <w:spacing w:after="0" w:line="240" w:lineRule="auto"/>
        <w:ind w:firstLine="567"/>
        <w:rPr>
          <w:rFonts w:ascii="Times New Roman" w:hAnsi="Times New Roman"/>
          <w:sz w:val="28"/>
          <w:szCs w:val="28"/>
          <w:lang w:val="ru-RU"/>
        </w:rPr>
      </w:pPr>
      <w:r w:rsidRPr="002700D8">
        <w:rPr>
          <w:rFonts w:ascii="Times New Roman" w:hAnsi="Times New Roman"/>
          <w:sz w:val="28"/>
          <w:szCs w:val="28"/>
          <w:lang w:val="ru-RU"/>
        </w:rPr>
        <w:t xml:space="preserve">8.2.8а Карманы для продольной парковки </w:t>
      </w:r>
      <w:bookmarkStart w:id="286" w:name="_Hlk89267663"/>
      <w:r w:rsidRPr="002700D8">
        <w:rPr>
          <w:rFonts w:ascii="Times New Roman" w:hAnsi="Times New Roman"/>
          <w:sz w:val="28"/>
          <w:szCs w:val="28"/>
          <w:lang w:val="ru-RU"/>
        </w:rPr>
        <w:t>прерывают</w:t>
      </w:r>
      <w:bookmarkEnd w:id="286"/>
      <w:r w:rsidRPr="002700D8">
        <w:rPr>
          <w:rFonts w:ascii="Times New Roman" w:hAnsi="Times New Roman"/>
          <w:sz w:val="28"/>
          <w:szCs w:val="28"/>
          <w:lang w:val="ru-RU"/>
        </w:rPr>
        <w:t xml:space="preserve"> выступами в сторону проезжей части на всю ширину таких карманов, поднятыми на высоту бортового камня от уровня проезжей части, на пересечениях, пешеходных переходах, на остановочных пунктах, а также не реже, чем через каждые 10 </w:t>
      </w:r>
      <w:proofErr w:type="spellStart"/>
      <w:r w:rsidRPr="002700D8">
        <w:rPr>
          <w:rFonts w:ascii="Times New Roman" w:hAnsi="Times New Roman"/>
          <w:sz w:val="28"/>
          <w:szCs w:val="28"/>
          <w:lang w:val="ru-RU"/>
        </w:rPr>
        <w:t>машино</w:t>
      </w:r>
      <w:proofErr w:type="spellEnd"/>
      <w:r w:rsidRPr="002700D8">
        <w:rPr>
          <w:rFonts w:ascii="Times New Roman" w:hAnsi="Times New Roman"/>
          <w:sz w:val="28"/>
          <w:szCs w:val="28"/>
          <w:lang w:val="ru-RU"/>
        </w:rPr>
        <w:t>-мест. Длина выступов должна превышать ширину пешеходных переходов, а при отсутствии переходов составлять не менее 1,0 м.</w:t>
      </w:r>
    </w:p>
    <w:p w14:paraId="48F6A2ED" w14:textId="77777777" w:rsidR="002700D8" w:rsidRPr="002700D8" w:rsidRDefault="002700D8" w:rsidP="002700D8">
      <w:pPr>
        <w:pStyle w:val="af9"/>
        <w:widowControl w:val="0"/>
        <w:spacing w:after="0" w:line="240" w:lineRule="auto"/>
        <w:ind w:firstLine="567"/>
        <w:rPr>
          <w:rFonts w:ascii="Times New Roman" w:hAnsi="Times New Roman"/>
          <w:sz w:val="20"/>
          <w:szCs w:val="20"/>
          <w:lang w:val="ru-RU"/>
        </w:rPr>
      </w:pPr>
      <w:r w:rsidRPr="002700D8">
        <w:rPr>
          <w:rFonts w:ascii="Times New Roman" w:hAnsi="Times New Roman"/>
          <w:spacing w:val="40"/>
          <w:sz w:val="20"/>
          <w:szCs w:val="20"/>
          <w:lang w:val="ru-RU"/>
        </w:rPr>
        <w:t>Примечание</w:t>
      </w:r>
      <w:r w:rsidRPr="002700D8">
        <w:rPr>
          <w:rFonts w:ascii="Times New Roman" w:hAnsi="Times New Roman"/>
          <w:sz w:val="20"/>
          <w:szCs w:val="20"/>
          <w:lang w:val="ru-RU"/>
        </w:rPr>
        <w:t xml:space="preserve"> ‒ </w:t>
      </w:r>
      <w:bookmarkStart w:id="287" w:name="_Hlk89189298"/>
      <w:r w:rsidRPr="002700D8">
        <w:rPr>
          <w:rFonts w:ascii="Times New Roman" w:hAnsi="Times New Roman"/>
          <w:sz w:val="20"/>
          <w:szCs w:val="20"/>
          <w:lang w:val="ru-RU"/>
        </w:rPr>
        <w:t>На таких выступах допускается размещение деревьев</w:t>
      </w:r>
      <w:bookmarkEnd w:id="287"/>
      <w:r w:rsidRPr="002700D8">
        <w:rPr>
          <w:rFonts w:ascii="Times New Roman" w:hAnsi="Times New Roman"/>
          <w:sz w:val="20"/>
          <w:szCs w:val="20"/>
          <w:lang w:val="ru-RU"/>
        </w:rPr>
        <w:t>, высота кроны которых не ниже 2 м согласно СП 82.13330. Посадка кустарника на выступах не допускается.</w:t>
      </w:r>
    </w:p>
    <w:p w14:paraId="38D543A0" w14:textId="77777777" w:rsidR="002700D8" w:rsidRPr="002700D8" w:rsidRDefault="002700D8" w:rsidP="002700D8">
      <w:pPr>
        <w:pStyle w:val="af9"/>
        <w:widowControl w:val="0"/>
        <w:spacing w:after="0" w:line="240" w:lineRule="auto"/>
        <w:ind w:firstLine="567"/>
        <w:rPr>
          <w:rFonts w:ascii="Times New Roman" w:hAnsi="Times New Roman"/>
          <w:sz w:val="28"/>
          <w:szCs w:val="28"/>
          <w:lang w:val="ru-RU"/>
        </w:rPr>
      </w:pPr>
      <w:r w:rsidRPr="002700D8">
        <w:rPr>
          <w:rFonts w:ascii="Times New Roman" w:hAnsi="Times New Roman"/>
          <w:sz w:val="28"/>
          <w:szCs w:val="28"/>
          <w:lang w:val="ru-RU"/>
        </w:rPr>
        <w:t>8.2.8б Парковочные места на магистральных улицах районного значения размещают на расстоянии не менее 25 м после пересечения и не менее 80 м перед пересечением, но не ближе начала дополнительных полос для правого поворота и окончания полосы разгона при наличии. Положение начала и конца парковочных мест вблизи пересечений назначают из условия обеспечения видимости в соответствии с 5.7 и 7.3.6.</w:t>
      </w:r>
    </w:p>
    <w:p w14:paraId="68902FAF" w14:textId="77777777" w:rsidR="002700D8" w:rsidRPr="002700D8" w:rsidRDefault="002700D8" w:rsidP="002700D8">
      <w:pPr>
        <w:pStyle w:val="af9"/>
        <w:widowControl w:val="0"/>
        <w:spacing w:after="0" w:line="240" w:lineRule="auto"/>
        <w:ind w:firstLine="567"/>
        <w:rPr>
          <w:rFonts w:ascii="Times New Roman" w:hAnsi="Times New Roman"/>
          <w:sz w:val="28"/>
          <w:szCs w:val="28"/>
          <w:lang w:val="ru-RU"/>
        </w:rPr>
      </w:pPr>
      <w:r w:rsidRPr="002700D8">
        <w:rPr>
          <w:rFonts w:ascii="Times New Roman" w:hAnsi="Times New Roman"/>
          <w:sz w:val="28"/>
          <w:szCs w:val="28"/>
          <w:lang w:val="ru-RU"/>
        </w:rPr>
        <w:t xml:space="preserve">При наличии выездов с прилегающих территорий расстояние от парковки вдоль улицы до ближайшего края проезжей части примыкания к улице или дороге должно составлять не менее 5 м до примыкания и не менее 3 м после примыкания при наличии выступа с устройством бортового камня. При отсутствии такого выступа </w:t>
      </w:r>
      <w:bookmarkStart w:id="288" w:name="_Hlk89267733"/>
      <w:r w:rsidRPr="002700D8">
        <w:rPr>
          <w:rFonts w:ascii="Times New Roman" w:hAnsi="Times New Roman"/>
          <w:sz w:val="28"/>
          <w:szCs w:val="28"/>
          <w:lang w:val="ru-RU"/>
        </w:rPr>
        <w:t>обеспечив</w:t>
      </w:r>
      <w:bookmarkEnd w:id="288"/>
      <w:r w:rsidRPr="002700D8">
        <w:rPr>
          <w:rFonts w:ascii="Times New Roman" w:hAnsi="Times New Roman"/>
          <w:sz w:val="28"/>
          <w:szCs w:val="28"/>
          <w:lang w:val="ru-RU"/>
        </w:rPr>
        <w:t>ают треугольники видимости согласно 5.7 и 7.3.6.</w:t>
      </w:r>
    </w:p>
    <w:p w14:paraId="62483B3F" w14:textId="7E822F40" w:rsidR="002700D8" w:rsidRPr="002700D8" w:rsidRDefault="002700D8" w:rsidP="002700D8">
      <w:pPr>
        <w:pStyle w:val="aff2"/>
        <w:ind w:firstLine="567"/>
        <w:rPr>
          <w:sz w:val="28"/>
          <w:szCs w:val="28"/>
        </w:rPr>
      </w:pPr>
      <w:r w:rsidRPr="002700D8">
        <w:rPr>
          <w:sz w:val="28"/>
          <w:szCs w:val="28"/>
        </w:rPr>
        <w:t>На проезде, примыкающем к улице или дороге, парковки допускается устраивать на расстоянии не менее 3 м от края проезжей части улицы и дороги, к которой примыкает проезд, а при наличии тротуара расстояние от края проезжей части улицы и дороги до парковки вдоль проезда назначают из условия видимости согласно 7.3.8в.</w:t>
      </w:r>
    </w:p>
    <w:p w14:paraId="251DEB08" w14:textId="76C832F5" w:rsidR="002700D8" w:rsidRPr="00E227BF" w:rsidRDefault="002700D8" w:rsidP="002700D8">
      <w:pPr>
        <w:pStyle w:val="aff2"/>
        <w:ind w:firstLine="567"/>
        <w:rPr>
          <w:b/>
          <w:sz w:val="28"/>
          <w:szCs w:val="28"/>
        </w:rPr>
      </w:pPr>
      <w:r w:rsidRPr="002700D8">
        <w:rPr>
          <w:b/>
          <w:sz w:val="28"/>
          <w:szCs w:val="28"/>
        </w:rPr>
        <w:t xml:space="preserve">8.2.8а, 8.2.8б </w:t>
      </w:r>
      <w:r w:rsidRPr="00E227BF">
        <w:rPr>
          <w:b/>
          <w:sz w:val="28"/>
          <w:szCs w:val="28"/>
        </w:rPr>
        <w:t>(Введен</w:t>
      </w:r>
      <w:r>
        <w:rPr>
          <w:b/>
          <w:sz w:val="28"/>
          <w:szCs w:val="28"/>
        </w:rPr>
        <w:t>ы</w:t>
      </w:r>
      <w:r w:rsidRPr="00E227BF">
        <w:rPr>
          <w:b/>
          <w:sz w:val="28"/>
          <w:szCs w:val="28"/>
        </w:rPr>
        <w:t xml:space="preserve"> дополнительно, Изм. № 2).</w:t>
      </w:r>
    </w:p>
    <w:p w14:paraId="5EF237C9" w14:textId="04719029" w:rsidR="003879CD" w:rsidRPr="00B159DF" w:rsidRDefault="00B159DF" w:rsidP="00B159DF">
      <w:pPr>
        <w:pStyle w:val="aff2"/>
        <w:ind w:firstLine="567"/>
        <w:rPr>
          <w:b/>
          <w:bCs/>
          <w:sz w:val="28"/>
          <w:szCs w:val="28"/>
        </w:rPr>
      </w:pPr>
      <w:r w:rsidRPr="00B159DF">
        <w:rPr>
          <w:b/>
          <w:bCs/>
          <w:sz w:val="28"/>
          <w:szCs w:val="28"/>
        </w:rPr>
        <w:t xml:space="preserve">8.3 </w:t>
      </w:r>
      <w:r w:rsidR="0075752A" w:rsidRPr="00B159DF">
        <w:rPr>
          <w:b/>
          <w:bCs/>
          <w:sz w:val="28"/>
          <w:szCs w:val="28"/>
        </w:rPr>
        <w:t>Параметры р</w:t>
      </w:r>
      <w:r w:rsidR="009855F9" w:rsidRPr="00B159DF">
        <w:rPr>
          <w:b/>
          <w:bCs/>
          <w:sz w:val="28"/>
          <w:szCs w:val="28"/>
        </w:rPr>
        <w:t>азмещени</w:t>
      </w:r>
      <w:r w:rsidR="0075752A" w:rsidRPr="00B159DF">
        <w:rPr>
          <w:b/>
          <w:bCs/>
          <w:sz w:val="28"/>
          <w:szCs w:val="28"/>
        </w:rPr>
        <w:t>я</w:t>
      </w:r>
      <w:r w:rsidR="009855F9" w:rsidRPr="00B159DF">
        <w:rPr>
          <w:b/>
          <w:bCs/>
          <w:sz w:val="28"/>
          <w:szCs w:val="28"/>
        </w:rPr>
        <w:t xml:space="preserve"> парковок</w:t>
      </w:r>
      <w:bookmarkEnd w:id="285"/>
    </w:p>
    <w:p w14:paraId="0D52FF1A" w14:textId="77777777" w:rsidR="00FD3D7D" w:rsidRPr="00B159DF" w:rsidRDefault="004B6B33" w:rsidP="00B159DF">
      <w:pPr>
        <w:pStyle w:val="aff2"/>
        <w:ind w:firstLine="567"/>
        <w:rPr>
          <w:strike/>
          <w:sz w:val="28"/>
          <w:szCs w:val="28"/>
        </w:rPr>
      </w:pPr>
      <w:r w:rsidRPr="00B159DF">
        <w:rPr>
          <w:sz w:val="28"/>
          <w:szCs w:val="28"/>
        </w:rPr>
        <w:t xml:space="preserve">8.3.1 </w:t>
      </w:r>
      <w:r w:rsidR="009855F9" w:rsidRPr="00B159DF">
        <w:rPr>
          <w:sz w:val="28"/>
          <w:szCs w:val="28"/>
        </w:rPr>
        <w:t xml:space="preserve">В зависимости от способа расстановки автомобилей принимаются различные параметры </w:t>
      </w:r>
      <w:r w:rsidR="00DF4312" w:rsidRPr="00B159DF">
        <w:rPr>
          <w:sz w:val="28"/>
          <w:szCs w:val="28"/>
        </w:rPr>
        <w:t xml:space="preserve">парковочных </w:t>
      </w:r>
      <w:r w:rsidR="009855F9" w:rsidRPr="00B159DF">
        <w:rPr>
          <w:sz w:val="28"/>
          <w:szCs w:val="28"/>
        </w:rPr>
        <w:t>мест в соответствии с табл</w:t>
      </w:r>
      <w:r w:rsidR="00544717" w:rsidRPr="00B159DF">
        <w:rPr>
          <w:sz w:val="28"/>
          <w:szCs w:val="28"/>
        </w:rPr>
        <w:t xml:space="preserve">ицей </w:t>
      </w:r>
      <w:r w:rsidR="009855F9" w:rsidRPr="00B159DF">
        <w:rPr>
          <w:sz w:val="28"/>
          <w:szCs w:val="28"/>
        </w:rPr>
        <w:t>8.</w:t>
      </w:r>
      <w:r w:rsidR="006D10BA" w:rsidRPr="00B159DF">
        <w:rPr>
          <w:sz w:val="28"/>
          <w:szCs w:val="28"/>
        </w:rPr>
        <w:t>2</w:t>
      </w:r>
      <w:r w:rsidR="009855F9" w:rsidRPr="00B159DF">
        <w:rPr>
          <w:sz w:val="28"/>
          <w:szCs w:val="28"/>
        </w:rPr>
        <w:t>.</w:t>
      </w:r>
    </w:p>
    <w:p w14:paraId="012D19CF" w14:textId="7E07F8ED" w:rsidR="00B159DF" w:rsidRDefault="00B159DF" w:rsidP="00B159DF">
      <w:pPr>
        <w:pStyle w:val="aff2"/>
        <w:rPr>
          <w:spacing w:val="40"/>
          <w:sz w:val="28"/>
          <w:szCs w:val="28"/>
        </w:rPr>
      </w:pPr>
    </w:p>
    <w:p w14:paraId="12E588D2" w14:textId="0ABEA959" w:rsidR="002700D8" w:rsidRDefault="002700D8" w:rsidP="00B159DF">
      <w:pPr>
        <w:pStyle w:val="aff2"/>
        <w:rPr>
          <w:spacing w:val="40"/>
          <w:sz w:val="28"/>
          <w:szCs w:val="28"/>
        </w:rPr>
      </w:pPr>
    </w:p>
    <w:p w14:paraId="4F7372A1" w14:textId="1B016647" w:rsidR="002700D8" w:rsidRDefault="002700D8" w:rsidP="00B159DF">
      <w:pPr>
        <w:pStyle w:val="aff2"/>
        <w:rPr>
          <w:spacing w:val="40"/>
          <w:sz w:val="28"/>
          <w:szCs w:val="28"/>
        </w:rPr>
      </w:pPr>
    </w:p>
    <w:p w14:paraId="1FBD78D4" w14:textId="42D117FC" w:rsidR="002700D8" w:rsidRDefault="002700D8" w:rsidP="00B159DF">
      <w:pPr>
        <w:pStyle w:val="aff2"/>
        <w:rPr>
          <w:spacing w:val="40"/>
          <w:sz w:val="28"/>
          <w:szCs w:val="28"/>
        </w:rPr>
      </w:pPr>
    </w:p>
    <w:p w14:paraId="6A91F683" w14:textId="7CAAE2DE" w:rsidR="002700D8" w:rsidRDefault="002700D8" w:rsidP="00B159DF">
      <w:pPr>
        <w:pStyle w:val="aff2"/>
        <w:rPr>
          <w:spacing w:val="40"/>
          <w:sz w:val="28"/>
          <w:szCs w:val="28"/>
        </w:rPr>
      </w:pPr>
    </w:p>
    <w:p w14:paraId="42CE5256" w14:textId="00399878" w:rsidR="002700D8" w:rsidRDefault="002700D8" w:rsidP="00B159DF">
      <w:pPr>
        <w:pStyle w:val="aff2"/>
        <w:rPr>
          <w:spacing w:val="40"/>
          <w:sz w:val="28"/>
          <w:szCs w:val="28"/>
        </w:rPr>
      </w:pPr>
    </w:p>
    <w:p w14:paraId="3C9AE44C" w14:textId="1D351400" w:rsidR="002700D8" w:rsidRDefault="002700D8" w:rsidP="00B159DF">
      <w:pPr>
        <w:pStyle w:val="aff2"/>
        <w:rPr>
          <w:spacing w:val="40"/>
          <w:sz w:val="28"/>
          <w:szCs w:val="28"/>
        </w:rPr>
      </w:pPr>
    </w:p>
    <w:p w14:paraId="184D0471" w14:textId="77777777" w:rsidR="002700D8" w:rsidRDefault="002700D8" w:rsidP="00B159DF">
      <w:pPr>
        <w:pStyle w:val="aff2"/>
        <w:rPr>
          <w:spacing w:val="40"/>
          <w:sz w:val="28"/>
          <w:szCs w:val="28"/>
        </w:rPr>
      </w:pPr>
    </w:p>
    <w:p w14:paraId="44113D32" w14:textId="563077C7" w:rsidR="005F5BBC" w:rsidRPr="00B159DF" w:rsidRDefault="002432D9" w:rsidP="00B159DF">
      <w:pPr>
        <w:pStyle w:val="aff2"/>
        <w:ind w:left="2552" w:hanging="2552"/>
        <w:rPr>
          <w:b/>
          <w:sz w:val="28"/>
          <w:szCs w:val="28"/>
        </w:rPr>
      </w:pPr>
      <w:r w:rsidRPr="00B159DF">
        <w:rPr>
          <w:spacing w:val="40"/>
          <w:sz w:val="28"/>
          <w:szCs w:val="28"/>
        </w:rPr>
        <w:t xml:space="preserve">Таблица </w:t>
      </w:r>
      <w:r w:rsidRPr="00B159DF">
        <w:rPr>
          <w:sz w:val="28"/>
          <w:szCs w:val="28"/>
        </w:rPr>
        <w:t>8.</w:t>
      </w:r>
      <w:r w:rsidR="006D10BA" w:rsidRPr="00B159DF">
        <w:rPr>
          <w:sz w:val="28"/>
          <w:szCs w:val="28"/>
        </w:rPr>
        <w:t>2</w:t>
      </w:r>
      <w:r w:rsidRPr="00B159DF">
        <w:rPr>
          <w:sz w:val="28"/>
          <w:szCs w:val="28"/>
        </w:rPr>
        <w:t xml:space="preserve"> – </w:t>
      </w:r>
      <w:r w:rsidRPr="00B159DF">
        <w:rPr>
          <w:b/>
          <w:sz w:val="28"/>
          <w:szCs w:val="28"/>
        </w:rPr>
        <w:t xml:space="preserve">Рекомендуемые размеры парковочных мест при различных </w:t>
      </w:r>
      <w:r w:rsidR="009E2E83" w:rsidRPr="00B159DF">
        <w:rPr>
          <w:b/>
          <w:sz w:val="28"/>
          <w:szCs w:val="28"/>
        </w:rPr>
        <w:t xml:space="preserve">способах </w:t>
      </w:r>
      <w:r w:rsidR="009E3DEF" w:rsidRPr="00B159DF">
        <w:rPr>
          <w:b/>
          <w:sz w:val="28"/>
          <w:szCs w:val="28"/>
        </w:rPr>
        <w:t>расстановки легковых</w:t>
      </w:r>
      <w:r w:rsidR="00DF4312" w:rsidRPr="00B159DF">
        <w:rPr>
          <w:b/>
          <w:sz w:val="28"/>
          <w:szCs w:val="28"/>
        </w:rPr>
        <w:t xml:space="preserve"> </w:t>
      </w:r>
      <w:r w:rsidRPr="00B159DF">
        <w:rPr>
          <w:b/>
          <w:sz w:val="28"/>
          <w:szCs w:val="28"/>
        </w:rPr>
        <w:t>автомобилей на парковках,</w:t>
      </w:r>
      <w:r w:rsidR="000122E9" w:rsidRPr="00B159DF">
        <w:rPr>
          <w:b/>
          <w:sz w:val="28"/>
          <w:szCs w:val="28"/>
        </w:rPr>
        <w:t xml:space="preserve"> </w:t>
      </w:r>
      <w:r w:rsidRPr="00B159DF">
        <w:rPr>
          <w:b/>
          <w:sz w:val="28"/>
          <w:szCs w:val="28"/>
        </w:rPr>
        <w:t xml:space="preserve">размещаемых на </w:t>
      </w:r>
      <w:r w:rsidR="002C6187" w:rsidRPr="00B159DF">
        <w:rPr>
          <w:b/>
          <w:sz w:val="28"/>
          <w:szCs w:val="28"/>
        </w:rPr>
        <w:t>УДС</w:t>
      </w:r>
    </w:p>
    <w:tbl>
      <w:tblPr>
        <w:tblW w:w="9389"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94"/>
        <w:gridCol w:w="1985"/>
        <w:gridCol w:w="602"/>
        <w:gridCol w:w="602"/>
        <w:gridCol w:w="602"/>
        <w:gridCol w:w="603"/>
        <w:gridCol w:w="1701"/>
      </w:tblGrid>
      <w:tr w:rsidR="0097243D" w:rsidRPr="00953527" w14:paraId="25B07BA5" w14:textId="77777777" w:rsidTr="002577AF">
        <w:trPr>
          <w:trHeight w:val="283"/>
          <w:tblHeader/>
        </w:trPr>
        <w:tc>
          <w:tcPr>
            <w:tcW w:w="3294" w:type="dxa"/>
            <w:vMerge w:val="restart"/>
          </w:tcPr>
          <w:p w14:paraId="64657C35" w14:textId="77777777" w:rsidR="002432D9" w:rsidRPr="009E3DEF" w:rsidRDefault="002432D9" w:rsidP="00C50F58">
            <w:pPr>
              <w:widowControl w:val="0"/>
              <w:kinsoku w:val="0"/>
              <w:overflowPunct w:val="0"/>
              <w:autoSpaceDE w:val="0"/>
              <w:autoSpaceDN w:val="0"/>
              <w:adjustRightInd w:val="0"/>
              <w:spacing w:line="240" w:lineRule="auto"/>
              <w:ind w:firstLine="0"/>
              <w:jc w:val="left"/>
              <w:rPr>
                <w:rFonts w:eastAsia="Times New Roman"/>
                <w:szCs w:val="24"/>
              </w:rPr>
            </w:pPr>
          </w:p>
          <w:p w14:paraId="245ADD50" w14:textId="77777777" w:rsidR="002432D9" w:rsidRPr="009E3DEF" w:rsidRDefault="002432D9" w:rsidP="00C50F58">
            <w:pPr>
              <w:widowControl w:val="0"/>
              <w:kinsoku w:val="0"/>
              <w:overflowPunct w:val="0"/>
              <w:autoSpaceDE w:val="0"/>
              <w:autoSpaceDN w:val="0"/>
              <w:adjustRightInd w:val="0"/>
              <w:spacing w:line="240" w:lineRule="auto"/>
              <w:ind w:left="422" w:firstLine="0"/>
              <w:jc w:val="left"/>
              <w:rPr>
                <w:rFonts w:eastAsia="Times New Roman"/>
                <w:szCs w:val="24"/>
              </w:rPr>
            </w:pPr>
            <w:r w:rsidRPr="009E3DEF">
              <w:rPr>
                <w:rFonts w:eastAsia="Times New Roman"/>
                <w:iCs/>
                <w:szCs w:val="24"/>
              </w:rPr>
              <w:t>Параметры парковки</w:t>
            </w:r>
          </w:p>
        </w:tc>
        <w:tc>
          <w:tcPr>
            <w:tcW w:w="6095" w:type="dxa"/>
            <w:gridSpan w:val="6"/>
          </w:tcPr>
          <w:p w14:paraId="4CE91AA8" w14:textId="77777777" w:rsidR="002432D9" w:rsidRPr="009E3DEF" w:rsidRDefault="002432D9" w:rsidP="00C50F58">
            <w:pPr>
              <w:widowControl w:val="0"/>
              <w:kinsoku w:val="0"/>
              <w:overflowPunct w:val="0"/>
              <w:autoSpaceDE w:val="0"/>
              <w:autoSpaceDN w:val="0"/>
              <w:adjustRightInd w:val="0"/>
              <w:spacing w:line="240" w:lineRule="auto"/>
              <w:ind w:left="206" w:firstLine="0"/>
              <w:jc w:val="center"/>
              <w:rPr>
                <w:rFonts w:eastAsia="Times New Roman"/>
                <w:szCs w:val="24"/>
              </w:rPr>
            </w:pPr>
            <w:r w:rsidRPr="009E3DEF">
              <w:rPr>
                <w:rFonts w:eastAsia="Times New Roman"/>
                <w:iCs/>
                <w:szCs w:val="24"/>
              </w:rPr>
              <w:t>Угол расстановки автомобилей α</w:t>
            </w:r>
          </w:p>
        </w:tc>
      </w:tr>
      <w:tr w:rsidR="0097243D" w:rsidRPr="00953527" w14:paraId="2B620D27" w14:textId="77777777" w:rsidTr="002577AF">
        <w:trPr>
          <w:trHeight w:val="20"/>
          <w:tblHeader/>
        </w:trPr>
        <w:tc>
          <w:tcPr>
            <w:tcW w:w="3294" w:type="dxa"/>
            <w:vMerge/>
          </w:tcPr>
          <w:p w14:paraId="7E842FE5" w14:textId="77777777" w:rsidR="002432D9" w:rsidRPr="009E3DEF" w:rsidRDefault="002432D9" w:rsidP="00C50F58">
            <w:pPr>
              <w:widowControl w:val="0"/>
              <w:kinsoku w:val="0"/>
              <w:overflowPunct w:val="0"/>
              <w:autoSpaceDE w:val="0"/>
              <w:autoSpaceDN w:val="0"/>
              <w:adjustRightInd w:val="0"/>
              <w:spacing w:line="240" w:lineRule="auto"/>
              <w:ind w:left="206" w:firstLine="0"/>
              <w:jc w:val="left"/>
              <w:rPr>
                <w:rFonts w:eastAsia="Times New Roman"/>
                <w:szCs w:val="24"/>
              </w:rPr>
            </w:pPr>
          </w:p>
        </w:tc>
        <w:tc>
          <w:tcPr>
            <w:tcW w:w="1985" w:type="dxa"/>
          </w:tcPr>
          <w:p w14:paraId="302E64EB"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r w:rsidRPr="009E3DEF">
              <w:rPr>
                <w:rFonts w:eastAsia="Times New Roman"/>
                <w:iCs/>
                <w:w w:val="90"/>
                <w:szCs w:val="24"/>
              </w:rPr>
              <w:t>0</w:t>
            </w:r>
            <w:r w:rsidRPr="009E3DEF">
              <w:rPr>
                <w:rFonts w:eastAsia="Times New Roman"/>
                <w:i/>
                <w:iCs/>
                <w:w w:val="90"/>
                <w:szCs w:val="24"/>
              </w:rPr>
              <w:t>°</w:t>
            </w:r>
          </w:p>
        </w:tc>
        <w:tc>
          <w:tcPr>
            <w:tcW w:w="602" w:type="dxa"/>
            <w:vAlign w:val="center"/>
          </w:tcPr>
          <w:p w14:paraId="7EE2679B" w14:textId="77777777" w:rsidR="002432D9" w:rsidRPr="009E3DEF" w:rsidRDefault="002432D9" w:rsidP="00C50F58">
            <w:pPr>
              <w:widowControl w:val="0"/>
              <w:kinsoku w:val="0"/>
              <w:overflowPunct w:val="0"/>
              <w:autoSpaceDE w:val="0"/>
              <w:autoSpaceDN w:val="0"/>
              <w:adjustRightInd w:val="0"/>
              <w:spacing w:line="240" w:lineRule="auto"/>
              <w:ind w:left="83" w:firstLine="0"/>
              <w:jc w:val="center"/>
              <w:rPr>
                <w:rFonts w:eastAsia="Times New Roman"/>
                <w:szCs w:val="24"/>
              </w:rPr>
            </w:pPr>
            <w:r w:rsidRPr="009E3DEF">
              <w:rPr>
                <w:rFonts w:eastAsia="Times New Roman"/>
                <w:iCs/>
                <w:w w:val="95"/>
                <w:szCs w:val="24"/>
              </w:rPr>
              <w:t>30</w:t>
            </w:r>
            <w:r w:rsidRPr="009E3DEF">
              <w:rPr>
                <w:rFonts w:eastAsia="Times New Roman"/>
                <w:i/>
                <w:iCs/>
                <w:w w:val="95"/>
                <w:szCs w:val="24"/>
              </w:rPr>
              <w:t>°</w:t>
            </w:r>
          </w:p>
        </w:tc>
        <w:tc>
          <w:tcPr>
            <w:tcW w:w="602" w:type="dxa"/>
            <w:vAlign w:val="center"/>
          </w:tcPr>
          <w:p w14:paraId="4EAD9626" w14:textId="77777777" w:rsidR="002432D9" w:rsidRPr="009E3DEF" w:rsidRDefault="002432D9" w:rsidP="00C50F58">
            <w:pPr>
              <w:widowControl w:val="0"/>
              <w:kinsoku w:val="0"/>
              <w:overflowPunct w:val="0"/>
              <w:autoSpaceDE w:val="0"/>
              <w:autoSpaceDN w:val="0"/>
              <w:adjustRightInd w:val="0"/>
              <w:spacing w:line="240" w:lineRule="auto"/>
              <w:ind w:left="83" w:firstLine="0"/>
              <w:jc w:val="center"/>
              <w:rPr>
                <w:rFonts w:eastAsia="Times New Roman"/>
                <w:szCs w:val="24"/>
              </w:rPr>
            </w:pPr>
            <w:r w:rsidRPr="009E3DEF">
              <w:rPr>
                <w:rFonts w:eastAsia="Times New Roman"/>
                <w:iCs/>
                <w:w w:val="95"/>
                <w:szCs w:val="24"/>
              </w:rPr>
              <w:t>45</w:t>
            </w:r>
            <w:r w:rsidRPr="009E3DEF">
              <w:rPr>
                <w:rFonts w:eastAsia="Times New Roman"/>
                <w:i/>
                <w:iCs/>
                <w:w w:val="95"/>
                <w:szCs w:val="24"/>
              </w:rPr>
              <w:t>°</w:t>
            </w:r>
          </w:p>
        </w:tc>
        <w:tc>
          <w:tcPr>
            <w:tcW w:w="602" w:type="dxa"/>
            <w:vAlign w:val="center"/>
          </w:tcPr>
          <w:p w14:paraId="74661EEC" w14:textId="77777777" w:rsidR="002432D9" w:rsidRPr="009E3DEF" w:rsidRDefault="002432D9" w:rsidP="00C50F58">
            <w:pPr>
              <w:widowControl w:val="0"/>
              <w:kinsoku w:val="0"/>
              <w:overflowPunct w:val="0"/>
              <w:autoSpaceDE w:val="0"/>
              <w:autoSpaceDN w:val="0"/>
              <w:adjustRightInd w:val="0"/>
              <w:spacing w:line="240" w:lineRule="auto"/>
              <w:ind w:left="83" w:firstLine="0"/>
              <w:jc w:val="center"/>
              <w:rPr>
                <w:rFonts w:eastAsia="Times New Roman"/>
                <w:szCs w:val="24"/>
              </w:rPr>
            </w:pPr>
            <w:r w:rsidRPr="009E3DEF">
              <w:rPr>
                <w:rFonts w:eastAsia="Times New Roman"/>
                <w:iCs/>
                <w:w w:val="95"/>
                <w:szCs w:val="24"/>
              </w:rPr>
              <w:t>60</w:t>
            </w:r>
            <w:r w:rsidRPr="009E3DEF">
              <w:rPr>
                <w:rFonts w:eastAsia="Times New Roman"/>
                <w:i/>
                <w:iCs/>
                <w:w w:val="95"/>
                <w:szCs w:val="24"/>
              </w:rPr>
              <w:t>°</w:t>
            </w:r>
          </w:p>
        </w:tc>
        <w:tc>
          <w:tcPr>
            <w:tcW w:w="603" w:type="dxa"/>
            <w:vAlign w:val="center"/>
          </w:tcPr>
          <w:p w14:paraId="0CBD2BE3" w14:textId="77777777" w:rsidR="002432D9" w:rsidRPr="009E3DEF" w:rsidRDefault="002432D9" w:rsidP="00C50F58">
            <w:pPr>
              <w:widowControl w:val="0"/>
              <w:kinsoku w:val="0"/>
              <w:overflowPunct w:val="0"/>
              <w:autoSpaceDE w:val="0"/>
              <w:autoSpaceDN w:val="0"/>
              <w:adjustRightInd w:val="0"/>
              <w:spacing w:line="240" w:lineRule="auto"/>
              <w:ind w:left="83" w:firstLine="0"/>
              <w:jc w:val="center"/>
              <w:rPr>
                <w:rFonts w:eastAsia="Times New Roman"/>
                <w:szCs w:val="24"/>
              </w:rPr>
            </w:pPr>
            <w:r w:rsidRPr="009E3DEF">
              <w:rPr>
                <w:rFonts w:eastAsia="Times New Roman"/>
                <w:iCs/>
                <w:w w:val="95"/>
                <w:szCs w:val="24"/>
              </w:rPr>
              <w:t>75</w:t>
            </w:r>
            <w:r w:rsidRPr="009E3DEF">
              <w:rPr>
                <w:rFonts w:eastAsia="Times New Roman"/>
                <w:i/>
                <w:iCs/>
                <w:w w:val="95"/>
                <w:szCs w:val="24"/>
              </w:rPr>
              <w:t>°</w:t>
            </w:r>
          </w:p>
        </w:tc>
        <w:tc>
          <w:tcPr>
            <w:tcW w:w="1701" w:type="dxa"/>
          </w:tcPr>
          <w:p w14:paraId="50496986"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r w:rsidRPr="009E3DEF">
              <w:rPr>
                <w:rFonts w:eastAsia="Times New Roman"/>
                <w:iCs/>
                <w:w w:val="95"/>
                <w:szCs w:val="24"/>
              </w:rPr>
              <w:t>90</w:t>
            </w:r>
            <w:r w:rsidRPr="009E3DEF">
              <w:rPr>
                <w:rFonts w:eastAsia="Times New Roman"/>
                <w:i/>
                <w:iCs/>
                <w:w w:val="95"/>
                <w:szCs w:val="24"/>
              </w:rPr>
              <w:t>°</w:t>
            </w:r>
          </w:p>
        </w:tc>
      </w:tr>
      <w:tr w:rsidR="0097243D" w:rsidRPr="00953527" w14:paraId="0CEF7C17" w14:textId="77777777" w:rsidTr="002577AF">
        <w:trPr>
          <w:trHeight w:val="1154"/>
          <w:tblHeader/>
        </w:trPr>
        <w:tc>
          <w:tcPr>
            <w:tcW w:w="3294" w:type="dxa"/>
            <w:vMerge/>
          </w:tcPr>
          <w:p w14:paraId="6B9F51FB"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tc>
        <w:tc>
          <w:tcPr>
            <w:tcW w:w="1985" w:type="dxa"/>
            <w:vAlign w:val="center"/>
          </w:tcPr>
          <w:p w14:paraId="5A18E898"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r w:rsidRPr="009E3DEF">
              <w:rPr>
                <w:rFonts w:eastAsia="Times New Roman"/>
                <w:noProof/>
                <w:szCs w:val="24"/>
              </w:rPr>
              <w:drawing>
                <wp:inline distT="0" distB="0" distL="0" distR="0" wp14:anchorId="7835BB8A" wp14:editId="4068A281">
                  <wp:extent cx="1184745" cy="33218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08E8F.tmp"/>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84745" cy="332185"/>
                          </a:xfrm>
                          <a:prstGeom prst="rect">
                            <a:avLst/>
                          </a:prstGeom>
                        </pic:spPr>
                      </pic:pic>
                    </a:graphicData>
                  </a:graphic>
                </wp:inline>
              </w:drawing>
            </w:r>
          </w:p>
        </w:tc>
        <w:tc>
          <w:tcPr>
            <w:tcW w:w="2409" w:type="dxa"/>
            <w:gridSpan w:val="4"/>
            <w:vAlign w:val="bottom"/>
          </w:tcPr>
          <w:p w14:paraId="089FE3F7"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r w:rsidRPr="009E3DEF">
              <w:rPr>
                <w:rFonts w:eastAsia="Times New Roman"/>
                <w:noProof/>
                <w:szCs w:val="24"/>
              </w:rPr>
              <w:drawing>
                <wp:inline distT="0" distB="0" distL="0" distR="0" wp14:anchorId="092F14FF" wp14:editId="6E451DDA">
                  <wp:extent cx="1254125" cy="76771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0CA29.tmp"/>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54125" cy="767715"/>
                          </a:xfrm>
                          <a:prstGeom prst="rect">
                            <a:avLst/>
                          </a:prstGeom>
                        </pic:spPr>
                      </pic:pic>
                    </a:graphicData>
                  </a:graphic>
                </wp:inline>
              </w:drawing>
            </w:r>
          </w:p>
        </w:tc>
        <w:tc>
          <w:tcPr>
            <w:tcW w:w="1701" w:type="dxa"/>
            <w:vAlign w:val="center"/>
          </w:tcPr>
          <w:p w14:paraId="78F93EE9" w14:textId="77777777" w:rsidR="002432D9" w:rsidRPr="009E3DEF" w:rsidRDefault="002432D9" w:rsidP="00C50F58">
            <w:pPr>
              <w:widowControl w:val="0"/>
              <w:kinsoku w:val="0"/>
              <w:overflowPunct w:val="0"/>
              <w:autoSpaceDE w:val="0"/>
              <w:autoSpaceDN w:val="0"/>
              <w:adjustRightInd w:val="0"/>
              <w:spacing w:line="240" w:lineRule="auto"/>
              <w:ind w:left="84" w:firstLine="0"/>
              <w:jc w:val="center"/>
              <w:rPr>
                <w:rFonts w:eastAsia="Times New Roman"/>
                <w:szCs w:val="24"/>
              </w:rPr>
            </w:pPr>
            <w:r w:rsidRPr="009E3DEF">
              <w:rPr>
                <w:rFonts w:eastAsia="Times New Roman"/>
                <w:noProof/>
                <w:szCs w:val="24"/>
              </w:rPr>
              <w:drawing>
                <wp:inline distT="0" distB="0" distL="0" distR="0" wp14:anchorId="6C971C45" wp14:editId="7C246871">
                  <wp:extent cx="983615" cy="508000"/>
                  <wp:effectExtent l="0" t="0" r="6985"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0BDB.tmp"/>
                          <pic:cNvPicPr/>
                        </pic:nvPicPr>
                        <pic:blipFill>
                          <a:blip r:embed="rId28" cstate="print">
                            <a:extLst>
                              <a:ext uri="{28A0092B-C50C-407E-A947-70E740481C1C}">
                                <a14:useLocalDpi xmlns:a14="http://schemas.microsoft.com/office/drawing/2010/main" val="0"/>
                              </a:ext>
                            </a:extLst>
                          </a:blip>
                          <a:stretch>
                            <a:fillRect/>
                          </a:stretch>
                        </pic:blipFill>
                        <pic:spPr>
                          <a:xfrm>
                            <a:off x="0" y="0"/>
                            <a:ext cx="983615" cy="508000"/>
                          </a:xfrm>
                          <a:prstGeom prst="rect">
                            <a:avLst/>
                          </a:prstGeom>
                        </pic:spPr>
                      </pic:pic>
                    </a:graphicData>
                  </a:graphic>
                </wp:inline>
              </w:drawing>
            </w:r>
          </w:p>
        </w:tc>
      </w:tr>
      <w:tr w:rsidR="0097243D" w:rsidRPr="00953527" w14:paraId="2BC72792" w14:textId="77777777" w:rsidTr="00516CAC">
        <w:trPr>
          <w:trHeight w:val="420"/>
        </w:trPr>
        <w:tc>
          <w:tcPr>
            <w:tcW w:w="3294" w:type="dxa"/>
            <w:vAlign w:val="center"/>
          </w:tcPr>
          <w:p w14:paraId="5A78332E" w14:textId="77777777" w:rsidR="002432D9" w:rsidRPr="009E3DEF" w:rsidRDefault="002432D9" w:rsidP="00C50F58">
            <w:pPr>
              <w:widowControl w:val="0"/>
              <w:kinsoku w:val="0"/>
              <w:overflowPunct w:val="0"/>
              <w:autoSpaceDE w:val="0"/>
              <w:autoSpaceDN w:val="0"/>
              <w:adjustRightInd w:val="0"/>
              <w:spacing w:line="240" w:lineRule="auto"/>
              <w:ind w:left="23" w:firstLine="0"/>
              <w:jc w:val="left"/>
              <w:rPr>
                <w:rFonts w:eastAsia="Times New Roman"/>
                <w:szCs w:val="24"/>
              </w:rPr>
            </w:pPr>
            <w:r w:rsidRPr="009E3DEF">
              <w:rPr>
                <w:rFonts w:eastAsia="Times New Roman"/>
                <w:w w:val="105"/>
                <w:szCs w:val="24"/>
              </w:rPr>
              <w:t xml:space="preserve">Длина парковочного места </w:t>
            </w:r>
            <w:r w:rsidRPr="009E3DEF">
              <w:rPr>
                <w:rFonts w:eastAsia="Times New Roman"/>
                <w:bCs/>
                <w:i/>
                <w:iCs/>
                <w:w w:val="105"/>
                <w:szCs w:val="24"/>
              </w:rPr>
              <w:t>l</w:t>
            </w:r>
            <w:r w:rsidRPr="009E3DEF">
              <w:rPr>
                <w:rFonts w:eastAsia="Times New Roman"/>
                <w:w w:val="105"/>
                <w:szCs w:val="24"/>
              </w:rPr>
              <w:t>, м</w:t>
            </w:r>
          </w:p>
        </w:tc>
        <w:tc>
          <w:tcPr>
            <w:tcW w:w="1985" w:type="dxa"/>
            <w:vAlign w:val="bottom"/>
          </w:tcPr>
          <w:p w14:paraId="505047B9" w14:textId="77777777" w:rsidR="002432D9" w:rsidRPr="009E3DEF" w:rsidRDefault="009E3DEF" w:rsidP="00C50F58">
            <w:pPr>
              <w:widowControl w:val="0"/>
              <w:kinsoku w:val="0"/>
              <w:overflowPunct w:val="0"/>
              <w:autoSpaceDE w:val="0"/>
              <w:autoSpaceDN w:val="0"/>
              <w:adjustRightInd w:val="0"/>
              <w:spacing w:line="240" w:lineRule="auto"/>
              <w:ind w:left="289" w:hanging="265"/>
              <w:jc w:val="center"/>
              <w:rPr>
                <w:rFonts w:eastAsia="Times New Roman"/>
                <w:szCs w:val="24"/>
              </w:rPr>
            </w:pPr>
            <w:r>
              <w:rPr>
                <w:rFonts w:eastAsia="Times New Roman"/>
                <w:w w:val="105"/>
                <w:szCs w:val="24"/>
              </w:rPr>
              <w:t>Н</w:t>
            </w:r>
            <w:r w:rsidR="002432D9" w:rsidRPr="009E3DEF">
              <w:rPr>
                <w:rFonts w:eastAsia="Times New Roman"/>
                <w:w w:val="105"/>
                <w:szCs w:val="24"/>
              </w:rPr>
              <w:t>е менее 6,5</w:t>
            </w:r>
          </w:p>
        </w:tc>
        <w:tc>
          <w:tcPr>
            <w:tcW w:w="602" w:type="dxa"/>
            <w:vAlign w:val="bottom"/>
          </w:tcPr>
          <w:p w14:paraId="32DC6025" w14:textId="77777777" w:rsidR="002432D9" w:rsidRPr="009E3DEF" w:rsidRDefault="002432D9" w:rsidP="00C50F58">
            <w:pPr>
              <w:widowControl w:val="0"/>
              <w:kinsoku w:val="0"/>
              <w:overflowPunct w:val="0"/>
              <w:autoSpaceDE w:val="0"/>
              <w:autoSpaceDN w:val="0"/>
              <w:adjustRightInd w:val="0"/>
              <w:spacing w:line="240" w:lineRule="auto"/>
              <w:ind w:left="91" w:firstLine="0"/>
              <w:jc w:val="center"/>
              <w:rPr>
                <w:rFonts w:eastAsia="Times New Roman"/>
                <w:szCs w:val="24"/>
              </w:rPr>
            </w:pPr>
            <w:r w:rsidRPr="009E3DEF">
              <w:rPr>
                <w:rFonts w:eastAsia="Times New Roman"/>
                <w:w w:val="105"/>
                <w:szCs w:val="24"/>
              </w:rPr>
              <w:t>5,0</w:t>
            </w:r>
          </w:p>
        </w:tc>
        <w:tc>
          <w:tcPr>
            <w:tcW w:w="602" w:type="dxa"/>
            <w:vAlign w:val="bottom"/>
          </w:tcPr>
          <w:p w14:paraId="4B614069" w14:textId="77777777" w:rsidR="002432D9" w:rsidRPr="009E3DEF" w:rsidRDefault="002432D9" w:rsidP="00C50F58">
            <w:pPr>
              <w:widowControl w:val="0"/>
              <w:kinsoku w:val="0"/>
              <w:overflowPunct w:val="0"/>
              <w:autoSpaceDE w:val="0"/>
              <w:autoSpaceDN w:val="0"/>
              <w:adjustRightInd w:val="0"/>
              <w:spacing w:line="240" w:lineRule="auto"/>
              <w:ind w:left="91" w:firstLine="0"/>
              <w:jc w:val="center"/>
              <w:rPr>
                <w:rFonts w:eastAsia="Times New Roman"/>
                <w:szCs w:val="24"/>
              </w:rPr>
            </w:pPr>
            <w:r w:rsidRPr="009E3DEF">
              <w:rPr>
                <w:rFonts w:eastAsia="Times New Roman"/>
                <w:w w:val="105"/>
                <w:szCs w:val="24"/>
              </w:rPr>
              <w:t>5,0</w:t>
            </w:r>
          </w:p>
        </w:tc>
        <w:tc>
          <w:tcPr>
            <w:tcW w:w="602" w:type="dxa"/>
            <w:vAlign w:val="bottom"/>
          </w:tcPr>
          <w:p w14:paraId="6CF0D53B" w14:textId="77777777" w:rsidR="002432D9" w:rsidRPr="009E3DEF" w:rsidRDefault="002432D9" w:rsidP="00C50F58">
            <w:pPr>
              <w:widowControl w:val="0"/>
              <w:kinsoku w:val="0"/>
              <w:overflowPunct w:val="0"/>
              <w:autoSpaceDE w:val="0"/>
              <w:autoSpaceDN w:val="0"/>
              <w:adjustRightInd w:val="0"/>
              <w:spacing w:line="240" w:lineRule="auto"/>
              <w:ind w:left="91" w:firstLine="0"/>
              <w:jc w:val="center"/>
              <w:rPr>
                <w:rFonts w:eastAsia="Times New Roman"/>
                <w:szCs w:val="24"/>
              </w:rPr>
            </w:pPr>
            <w:r w:rsidRPr="009E3DEF">
              <w:rPr>
                <w:rFonts w:eastAsia="Times New Roman"/>
                <w:w w:val="105"/>
                <w:szCs w:val="24"/>
              </w:rPr>
              <w:t>5,0</w:t>
            </w:r>
          </w:p>
        </w:tc>
        <w:tc>
          <w:tcPr>
            <w:tcW w:w="603" w:type="dxa"/>
            <w:vAlign w:val="bottom"/>
          </w:tcPr>
          <w:p w14:paraId="6E313782" w14:textId="77777777" w:rsidR="002432D9" w:rsidRPr="009E3DEF" w:rsidRDefault="002432D9" w:rsidP="00C50F58">
            <w:pPr>
              <w:widowControl w:val="0"/>
              <w:kinsoku w:val="0"/>
              <w:overflowPunct w:val="0"/>
              <w:autoSpaceDE w:val="0"/>
              <w:autoSpaceDN w:val="0"/>
              <w:adjustRightInd w:val="0"/>
              <w:spacing w:line="240" w:lineRule="auto"/>
              <w:ind w:left="91" w:firstLine="0"/>
              <w:jc w:val="center"/>
              <w:rPr>
                <w:rFonts w:eastAsia="Times New Roman"/>
                <w:szCs w:val="24"/>
              </w:rPr>
            </w:pPr>
            <w:r w:rsidRPr="009E3DEF">
              <w:rPr>
                <w:rFonts w:eastAsia="Times New Roman"/>
                <w:w w:val="105"/>
                <w:szCs w:val="24"/>
              </w:rPr>
              <w:t>5,0</w:t>
            </w:r>
          </w:p>
        </w:tc>
        <w:tc>
          <w:tcPr>
            <w:tcW w:w="1701" w:type="dxa"/>
            <w:vAlign w:val="bottom"/>
          </w:tcPr>
          <w:p w14:paraId="712B78D3"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r w:rsidRPr="009E3DEF">
              <w:rPr>
                <w:rFonts w:eastAsia="Times New Roman"/>
                <w:w w:val="105"/>
                <w:szCs w:val="24"/>
              </w:rPr>
              <w:t>5,0</w:t>
            </w:r>
          </w:p>
        </w:tc>
      </w:tr>
      <w:tr w:rsidR="0097243D" w:rsidRPr="00953527" w14:paraId="04C89A53" w14:textId="77777777" w:rsidTr="00DF4312">
        <w:trPr>
          <w:trHeight w:val="412"/>
        </w:trPr>
        <w:tc>
          <w:tcPr>
            <w:tcW w:w="3294" w:type="dxa"/>
          </w:tcPr>
          <w:p w14:paraId="1245DBB1" w14:textId="77777777" w:rsidR="002432D9" w:rsidRPr="009E3DEF" w:rsidRDefault="002432D9" w:rsidP="00C50F58">
            <w:pPr>
              <w:widowControl w:val="0"/>
              <w:kinsoku w:val="0"/>
              <w:overflowPunct w:val="0"/>
              <w:autoSpaceDE w:val="0"/>
              <w:autoSpaceDN w:val="0"/>
              <w:adjustRightInd w:val="0"/>
              <w:spacing w:line="240" w:lineRule="auto"/>
              <w:ind w:left="23" w:firstLine="0"/>
              <w:jc w:val="left"/>
              <w:rPr>
                <w:rFonts w:eastAsia="Times New Roman"/>
                <w:szCs w:val="24"/>
              </w:rPr>
            </w:pPr>
            <w:r w:rsidRPr="009E3DEF">
              <w:rPr>
                <w:rFonts w:eastAsia="Times New Roman"/>
                <w:w w:val="105"/>
                <w:szCs w:val="24"/>
              </w:rPr>
              <w:t xml:space="preserve">Ширина парковочного места </w:t>
            </w:r>
            <w:r w:rsidRPr="009E3DEF">
              <w:rPr>
                <w:rFonts w:eastAsia="Times New Roman"/>
                <w:bCs/>
                <w:i/>
                <w:iCs/>
                <w:w w:val="105"/>
                <w:szCs w:val="24"/>
              </w:rPr>
              <w:t>b</w:t>
            </w:r>
            <w:r w:rsidRPr="009E3DEF">
              <w:rPr>
                <w:rFonts w:eastAsia="Times New Roman"/>
                <w:w w:val="105"/>
                <w:szCs w:val="24"/>
              </w:rPr>
              <w:t>, м</w:t>
            </w:r>
          </w:p>
        </w:tc>
        <w:tc>
          <w:tcPr>
            <w:tcW w:w="1985" w:type="dxa"/>
            <w:vAlign w:val="bottom"/>
          </w:tcPr>
          <w:p w14:paraId="1D09CC00"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r w:rsidRPr="009E3DEF">
              <w:rPr>
                <w:rFonts w:eastAsia="Times New Roman"/>
                <w:w w:val="105"/>
                <w:szCs w:val="24"/>
              </w:rPr>
              <w:t>2,</w:t>
            </w:r>
            <w:r w:rsidR="009C5424" w:rsidRPr="009E3DEF">
              <w:rPr>
                <w:rFonts w:eastAsia="Times New Roman"/>
                <w:w w:val="105"/>
                <w:szCs w:val="24"/>
              </w:rPr>
              <w:t>5</w:t>
            </w:r>
          </w:p>
        </w:tc>
        <w:tc>
          <w:tcPr>
            <w:tcW w:w="602" w:type="dxa"/>
            <w:vAlign w:val="bottom"/>
          </w:tcPr>
          <w:p w14:paraId="1BE3E668" w14:textId="77777777" w:rsidR="002432D9" w:rsidRPr="009E3DEF" w:rsidRDefault="002432D9" w:rsidP="00C50F58">
            <w:pPr>
              <w:widowControl w:val="0"/>
              <w:kinsoku w:val="0"/>
              <w:overflowPunct w:val="0"/>
              <w:autoSpaceDE w:val="0"/>
              <w:autoSpaceDN w:val="0"/>
              <w:adjustRightInd w:val="0"/>
              <w:spacing w:line="240" w:lineRule="auto"/>
              <w:ind w:left="91" w:firstLine="0"/>
              <w:jc w:val="center"/>
              <w:rPr>
                <w:rFonts w:eastAsia="Times New Roman"/>
                <w:szCs w:val="24"/>
              </w:rPr>
            </w:pPr>
            <w:r w:rsidRPr="009E3DEF">
              <w:rPr>
                <w:rFonts w:eastAsia="Times New Roman"/>
                <w:w w:val="105"/>
                <w:szCs w:val="24"/>
              </w:rPr>
              <w:t>2,5</w:t>
            </w:r>
          </w:p>
        </w:tc>
        <w:tc>
          <w:tcPr>
            <w:tcW w:w="602" w:type="dxa"/>
            <w:vAlign w:val="bottom"/>
          </w:tcPr>
          <w:p w14:paraId="110AE56C" w14:textId="77777777" w:rsidR="002432D9" w:rsidRPr="009E3DEF" w:rsidRDefault="002432D9" w:rsidP="00C50F58">
            <w:pPr>
              <w:widowControl w:val="0"/>
              <w:kinsoku w:val="0"/>
              <w:overflowPunct w:val="0"/>
              <w:autoSpaceDE w:val="0"/>
              <w:autoSpaceDN w:val="0"/>
              <w:adjustRightInd w:val="0"/>
              <w:spacing w:line="240" w:lineRule="auto"/>
              <w:ind w:left="91" w:firstLine="0"/>
              <w:jc w:val="center"/>
              <w:rPr>
                <w:rFonts w:eastAsia="Times New Roman"/>
                <w:szCs w:val="24"/>
              </w:rPr>
            </w:pPr>
            <w:r w:rsidRPr="009E3DEF">
              <w:rPr>
                <w:rFonts w:eastAsia="Times New Roman"/>
                <w:w w:val="105"/>
                <w:szCs w:val="24"/>
              </w:rPr>
              <w:t>2,5</w:t>
            </w:r>
          </w:p>
        </w:tc>
        <w:tc>
          <w:tcPr>
            <w:tcW w:w="602" w:type="dxa"/>
            <w:vAlign w:val="bottom"/>
          </w:tcPr>
          <w:p w14:paraId="6A101834" w14:textId="77777777" w:rsidR="002432D9" w:rsidRPr="009E3DEF" w:rsidRDefault="002432D9" w:rsidP="00C50F58">
            <w:pPr>
              <w:widowControl w:val="0"/>
              <w:kinsoku w:val="0"/>
              <w:overflowPunct w:val="0"/>
              <w:autoSpaceDE w:val="0"/>
              <w:autoSpaceDN w:val="0"/>
              <w:adjustRightInd w:val="0"/>
              <w:spacing w:line="240" w:lineRule="auto"/>
              <w:ind w:left="91" w:firstLine="0"/>
              <w:jc w:val="center"/>
              <w:rPr>
                <w:rFonts w:eastAsia="Times New Roman"/>
                <w:szCs w:val="24"/>
              </w:rPr>
            </w:pPr>
            <w:r w:rsidRPr="009E3DEF">
              <w:rPr>
                <w:rFonts w:eastAsia="Times New Roman"/>
                <w:w w:val="105"/>
                <w:szCs w:val="24"/>
              </w:rPr>
              <w:t>2,5</w:t>
            </w:r>
          </w:p>
        </w:tc>
        <w:tc>
          <w:tcPr>
            <w:tcW w:w="603" w:type="dxa"/>
            <w:vAlign w:val="bottom"/>
          </w:tcPr>
          <w:p w14:paraId="067D7709" w14:textId="77777777" w:rsidR="002432D9" w:rsidRPr="009E3DEF" w:rsidRDefault="002432D9" w:rsidP="00C50F58">
            <w:pPr>
              <w:widowControl w:val="0"/>
              <w:kinsoku w:val="0"/>
              <w:overflowPunct w:val="0"/>
              <w:autoSpaceDE w:val="0"/>
              <w:autoSpaceDN w:val="0"/>
              <w:adjustRightInd w:val="0"/>
              <w:spacing w:line="240" w:lineRule="auto"/>
              <w:ind w:left="91" w:firstLine="0"/>
              <w:jc w:val="center"/>
              <w:rPr>
                <w:rFonts w:eastAsia="Times New Roman"/>
                <w:szCs w:val="24"/>
              </w:rPr>
            </w:pPr>
            <w:r w:rsidRPr="009E3DEF">
              <w:rPr>
                <w:rFonts w:eastAsia="Times New Roman"/>
                <w:w w:val="105"/>
                <w:szCs w:val="24"/>
              </w:rPr>
              <w:t>2,5</w:t>
            </w:r>
          </w:p>
        </w:tc>
        <w:tc>
          <w:tcPr>
            <w:tcW w:w="1701" w:type="dxa"/>
            <w:vAlign w:val="bottom"/>
          </w:tcPr>
          <w:p w14:paraId="164C3637" w14:textId="77777777" w:rsidR="002432D9" w:rsidRPr="009E3DEF" w:rsidRDefault="002432D9" w:rsidP="00C50F58">
            <w:pPr>
              <w:widowControl w:val="0"/>
              <w:kinsoku w:val="0"/>
              <w:overflowPunct w:val="0"/>
              <w:autoSpaceDE w:val="0"/>
              <w:autoSpaceDN w:val="0"/>
              <w:adjustRightInd w:val="0"/>
              <w:spacing w:line="240" w:lineRule="auto"/>
              <w:ind w:left="1" w:firstLine="0"/>
              <w:jc w:val="center"/>
              <w:rPr>
                <w:rFonts w:eastAsia="Times New Roman"/>
                <w:szCs w:val="24"/>
              </w:rPr>
            </w:pPr>
            <w:r w:rsidRPr="009E3DEF">
              <w:rPr>
                <w:rFonts w:eastAsia="Times New Roman"/>
                <w:w w:val="105"/>
                <w:szCs w:val="24"/>
              </w:rPr>
              <w:t>2,5</w:t>
            </w:r>
          </w:p>
        </w:tc>
      </w:tr>
      <w:tr w:rsidR="0097243D" w:rsidRPr="00953527" w14:paraId="31E30209" w14:textId="77777777" w:rsidTr="00DF4312">
        <w:trPr>
          <w:trHeight w:val="20"/>
        </w:trPr>
        <w:tc>
          <w:tcPr>
            <w:tcW w:w="3294" w:type="dxa"/>
          </w:tcPr>
          <w:p w14:paraId="1ED51A6D" w14:textId="77777777" w:rsidR="002432D9" w:rsidRPr="009E3DEF" w:rsidRDefault="002432D9" w:rsidP="00C50F58">
            <w:pPr>
              <w:widowControl w:val="0"/>
              <w:kinsoku w:val="0"/>
              <w:overflowPunct w:val="0"/>
              <w:autoSpaceDE w:val="0"/>
              <w:autoSpaceDN w:val="0"/>
              <w:adjustRightInd w:val="0"/>
              <w:spacing w:line="240" w:lineRule="auto"/>
              <w:ind w:left="23" w:right="23" w:firstLine="0"/>
              <w:jc w:val="left"/>
              <w:rPr>
                <w:rFonts w:eastAsia="Times New Roman"/>
                <w:szCs w:val="24"/>
              </w:rPr>
            </w:pPr>
            <w:r w:rsidRPr="009E3DEF">
              <w:rPr>
                <w:rFonts w:eastAsia="Times New Roman"/>
                <w:w w:val="105"/>
                <w:szCs w:val="24"/>
              </w:rPr>
              <w:t xml:space="preserve">Площадь одного парковочного места (без учета площади полосы маневрирования) </w:t>
            </w:r>
            <w:r w:rsidRPr="009E3DEF">
              <w:rPr>
                <w:rFonts w:eastAsia="Times New Roman"/>
                <w:bCs/>
                <w:i/>
                <w:iCs/>
                <w:w w:val="105"/>
                <w:szCs w:val="24"/>
              </w:rPr>
              <w:t>S</w:t>
            </w:r>
            <w:r w:rsidRPr="009E3DEF">
              <w:rPr>
                <w:rFonts w:eastAsia="Times New Roman"/>
                <w:w w:val="105"/>
                <w:szCs w:val="24"/>
              </w:rPr>
              <w:t xml:space="preserve">, </w:t>
            </w:r>
            <w:r w:rsidRPr="009E3DEF">
              <w:rPr>
                <w:rFonts w:eastAsia="Times New Roman"/>
                <w:spacing w:val="-1"/>
                <w:w w:val="105"/>
                <w:szCs w:val="24"/>
              </w:rPr>
              <w:t>м</w:t>
            </w:r>
            <w:r w:rsidR="009E3DEF" w:rsidRPr="009E3DEF">
              <w:rPr>
                <w:rFonts w:eastAsia="Times New Roman"/>
                <w:spacing w:val="-1"/>
                <w:w w:val="105"/>
                <w:szCs w:val="24"/>
                <w:vertAlign w:val="superscript"/>
              </w:rPr>
              <w:t>2</w:t>
            </w:r>
          </w:p>
        </w:tc>
        <w:tc>
          <w:tcPr>
            <w:tcW w:w="1985" w:type="dxa"/>
            <w:vAlign w:val="bottom"/>
          </w:tcPr>
          <w:p w14:paraId="70638AE1"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35D3DE4A" w14:textId="77777777" w:rsidR="002432D9" w:rsidRPr="009E3DEF" w:rsidRDefault="002432D9" w:rsidP="00C50F58">
            <w:pPr>
              <w:widowControl w:val="0"/>
              <w:kinsoku w:val="0"/>
              <w:overflowPunct w:val="0"/>
              <w:autoSpaceDE w:val="0"/>
              <w:autoSpaceDN w:val="0"/>
              <w:adjustRightInd w:val="0"/>
              <w:spacing w:line="240" w:lineRule="auto"/>
              <w:ind w:left="189" w:firstLine="0"/>
              <w:jc w:val="center"/>
              <w:rPr>
                <w:rFonts w:eastAsia="Times New Roman"/>
                <w:szCs w:val="24"/>
              </w:rPr>
            </w:pPr>
            <w:r w:rsidRPr="009E3DEF">
              <w:rPr>
                <w:rFonts w:eastAsia="Times New Roman"/>
                <w:szCs w:val="24"/>
              </w:rPr>
              <w:t>16,25</w:t>
            </w:r>
          </w:p>
        </w:tc>
        <w:tc>
          <w:tcPr>
            <w:tcW w:w="602" w:type="dxa"/>
            <w:vAlign w:val="bottom"/>
          </w:tcPr>
          <w:p w14:paraId="1C037CCD"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4CD775A0" w14:textId="77777777" w:rsidR="002432D9" w:rsidRPr="009E3DEF" w:rsidRDefault="002432D9" w:rsidP="00C50F58">
            <w:pPr>
              <w:widowControl w:val="0"/>
              <w:kinsoku w:val="0"/>
              <w:overflowPunct w:val="0"/>
              <w:autoSpaceDE w:val="0"/>
              <w:autoSpaceDN w:val="0"/>
              <w:adjustRightInd w:val="0"/>
              <w:spacing w:line="240" w:lineRule="auto"/>
              <w:ind w:left="41" w:firstLine="0"/>
              <w:jc w:val="center"/>
              <w:rPr>
                <w:rFonts w:eastAsia="Times New Roman"/>
                <w:szCs w:val="24"/>
              </w:rPr>
            </w:pPr>
            <w:r w:rsidRPr="009E3DEF">
              <w:rPr>
                <w:rFonts w:eastAsia="Times New Roman"/>
                <w:w w:val="105"/>
                <w:szCs w:val="24"/>
              </w:rPr>
              <w:t>23,3</w:t>
            </w:r>
          </w:p>
        </w:tc>
        <w:tc>
          <w:tcPr>
            <w:tcW w:w="602" w:type="dxa"/>
            <w:vAlign w:val="bottom"/>
          </w:tcPr>
          <w:p w14:paraId="00C85AF6"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21564F0F" w14:textId="77777777" w:rsidR="002432D9" w:rsidRPr="009E3DEF" w:rsidRDefault="002432D9" w:rsidP="00C50F58">
            <w:pPr>
              <w:widowControl w:val="0"/>
              <w:kinsoku w:val="0"/>
              <w:overflowPunct w:val="0"/>
              <w:autoSpaceDE w:val="0"/>
              <w:autoSpaceDN w:val="0"/>
              <w:adjustRightInd w:val="0"/>
              <w:spacing w:line="240" w:lineRule="auto"/>
              <w:ind w:left="41" w:firstLine="0"/>
              <w:jc w:val="center"/>
              <w:rPr>
                <w:rFonts w:eastAsia="Times New Roman"/>
                <w:szCs w:val="24"/>
              </w:rPr>
            </w:pPr>
            <w:r w:rsidRPr="009E3DEF">
              <w:rPr>
                <w:rFonts w:eastAsia="Times New Roman"/>
                <w:w w:val="105"/>
                <w:szCs w:val="24"/>
              </w:rPr>
              <w:t>18,8</w:t>
            </w:r>
          </w:p>
        </w:tc>
        <w:tc>
          <w:tcPr>
            <w:tcW w:w="602" w:type="dxa"/>
            <w:vAlign w:val="bottom"/>
          </w:tcPr>
          <w:p w14:paraId="0723B511"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7FE5F825" w14:textId="77777777" w:rsidR="002432D9" w:rsidRPr="009E3DEF" w:rsidRDefault="002432D9" w:rsidP="00C50F58">
            <w:pPr>
              <w:widowControl w:val="0"/>
              <w:kinsoku w:val="0"/>
              <w:overflowPunct w:val="0"/>
              <w:autoSpaceDE w:val="0"/>
              <w:autoSpaceDN w:val="0"/>
              <w:adjustRightInd w:val="0"/>
              <w:spacing w:line="240" w:lineRule="auto"/>
              <w:ind w:left="41" w:firstLine="0"/>
              <w:jc w:val="center"/>
              <w:rPr>
                <w:rFonts w:eastAsia="Times New Roman"/>
                <w:szCs w:val="24"/>
              </w:rPr>
            </w:pPr>
            <w:r w:rsidRPr="009E3DEF">
              <w:rPr>
                <w:rFonts w:eastAsia="Times New Roman"/>
                <w:w w:val="105"/>
                <w:szCs w:val="24"/>
              </w:rPr>
              <w:t>16,1</w:t>
            </w:r>
          </w:p>
        </w:tc>
        <w:tc>
          <w:tcPr>
            <w:tcW w:w="603" w:type="dxa"/>
            <w:vAlign w:val="bottom"/>
          </w:tcPr>
          <w:p w14:paraId="346D9705"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6B476884" w14:textId="77777777" w:rsidR="002432D9" w:rsidRPr="009E3DEF" w:rsidRDefault="002432D9" w:rsidP="00C50F58">
            <w:pPr>
              <w:widowControl w:val="0"/>
              <w:kinsoku w:val="0"/>
              <w:overflowPunct w:val="0"/>
              <w:autoSpaceDE w:val="0"/>
              <w:autoSpaceDN w:val="0"/>
              <w:adjustRightInd w:val="0"/>
              <w:spacing w:line="240" w:lineRule="auto"/>
              <w:ind w:left="41" w:firstLine="0"/>
              <w:jc w:val="center"/>
              <w:rPr>
                <w:rFonts w:eastAsia="Times New Roman"/>
                <w:szCs w:val="24"/>
              </w:rPr>
            </w:pPr>
            <w:r w:rsidRPr="009E3DEF">
              <w:rPr>
                <w:rFonts w:eastAsia="Times New Roman"/>
                <w:w w:val="105"/>
                <w:szCs w:val="24"/>
              </w:rPr>
              <w:t>14,2</w:t>
            </w:r>
          </w:p>
        </w:tc>
        <w:tc>
          <w:tcPr>
            <w:tcW w:w="1701" w:type="dxa"/>
            <w:vAlign w:val="bottom"/>
          </w:tcPr>
          <w:p w14:paraId="2D8177A8"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5AD82A7E" w14:textId="77777777" w:rsidR="002432D9" w:rsidRPr="009E3DEF" w:rsidRDefault="002432D9" w:rsidP="00C50F58">
            <w:pPr>
              <w:widowControl w:val="0"/>
              <w:kinsoku w:val="0"/>
              <w:overflowPunct w:val="0"/>
              <w:autoSpaceDE w:val="0"/>
              <w:autoSpaceDN w:val="0"/>
              <w:adjustRightInd w:val="0"/>
              <w:spacing w:line="240" w:lineRule="auto"/>
              <w:ind w:left="239" w:firstLine="0"/>
              <w:jc w:val="center"/>
              <w:rPr>
                <w:rFonts w:eastAsia="Times New Roman"/>
                <w:szCs w:val="24"/>
              </w:rPr>
            </w:pPr>
            <w:r w:rsidRPr="009E3DEF">
              <w:rPr>
                <w:rFonts w:eastAsia="Times New Roman"/>
                <w:w w:val="105"/>
                <w:szCs w:val="24"/>
              </w:rPr>
              <w:t>12,5</w:t>
            </w:r>
          </w:p>
        </w:tc>
      </w:tr>
      <w:tr w:rsidR="0097243D" w:rsidRPr="00953527" w14:paraId="60200FA3" w14:textId="77777777" w:rsidTr="009E3DEF">
        <w:trPr>
          <w:trHeight w:val="20"/>
        </w:trPr>
        <w:tc>
          <w:tcPr>
            <w:tcW w:w="3294" w:type="dxa"/>
            <w:tcBorders>
              <w:bottom w:val="single" w:sz="4" w:space="0" w:color="auto"/>
            </w:tcBorders>
          </w:tcPr>
          <w:p w14:paraId="6CD1DA13" w14:textId="77777777" w:rsidR="002432D9" w:rsidRPr="009E3DEF" w:rsidRDefault="002432D9" w:rsidP="00C50F58">
            <w:pPr>
              <w:widowControl w:val="0"/>
              <w:kinsoku w:val="0"/>
              <w:overflowPunct w:val="0"/>
              <w:autoSpaceDE w:val="0"/>
              <w:autoSpaceDN w:val="0"/>
              <w:adjustRightInd w:val="0"/>
              <w:spacing w:line="240" w:lineRule="auto"/>
              <w:ind w:left="23" w:right="142" w:firstLine="0"/>
              <w:jc w:val="left"/>
              <w:rPr>
                <w:rFonts w:eastAsia="Times New Roman"/>
                <w:szCs w:val="24"/>
              </w:rPr>
            </w:pPr>
            <w:r w:rsidRPr="009E3DEF">
              <w:rPr>
                <w:rFonts w:eastAsia="Times New Roman"/>
                <w:w w:val="105"/>
                <w:szCs w:val="24"/>
              </w:rPr>
              <w:t xml:space="preserve">Ширина полосы </w:t>
            </w:r>
            <w:r w:rsidR="00B8690A" w:rsidRPr="009E3DEF">
              <w:rPr>
                <w:rFonts w:eastAsia="Times New Roman"/>
                <w:w w:val="105"/>
                <w:szCs w:val="24"/>
              </w:rPr>
              <w:t>размещения парковочных мест</w:t>
            </w:r>
            <w:r w:rsidRPr="009E3DEF">
              <w:rPr>
                <w:rFonts w:eastAsia="Times New Roman"/>
                <w:spacing w:val="11"/>
                <w:w w:val="105"/>
                <w:szCs w:val="24"/>
              </w:rPr>
              <w:t xml:space="preserve"> </w:t>
            </w:r>
            <w:proofErr w:type="spellStart"/>
            <w:r w:rsidRPr="009E3DEF">
              <w:rPr>
                <w:rFonts w:eastAsia="Times New Roman"/>
                <w:bCs/>
                <w:i/>
                <w:iCs/>
                <w:spacing w:val="-2"/>
                <w:w w:val="105"/>
                <w:szCs w:val="24"/>
              </w:rPr>
              <w:t>B</w:t>
            </w:r>
            <w:r w:rsidR="008C0B5E" w:rsidRPr="008C0B5E">
              <w:rPr>
                <w:rFonts w:eastAsia="Times New Roman"/>
                <w:bCs/>
                <w:i/>
                <w:iCs/>
                <w:spacing w:val="-2"/>
                <w:w w:val="105"/>
                <w:szCs w:val="24"/>
                <w:vertAlign w:val="subscript"/>
              </w:rPr>
              <w:t>Р</w:t>
            </w:r>
            <w:r w:rsidRPr="009E3DEF">
              <w:rPr>
                <w:rFonts w:eastAsia="Times New Roman"/>
                <w:w w:val="105"/>
                <w:szCs w:val="24"/>
              </w:rPr>
              <w:t>,м</w:t>
            </w:r>
            <w:proofErr w:type="spellEnd"/>
          </w:p>
        </w:tc>
        <w:tc>
          <w:tcPr>
            <w:tcW w:w="1985" w:type="dxa"/>
            <w:tcBorders>
              <w:bottom w:val="single" w:sz="4" w:space="0" w:color="auto"/>
            </w:tcBorders>
            <w:vAlign w:val="center"/>
          </w:tcPr>
          <w:p w14:paraId="49A7FDB1"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4CBC53A1"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r w:rsidRPr="009E3DEF">
              <w:rPr>
                <w:rFonts w:eastAsia="Times New Roman"/>
                <w:w w:val="105"/>
                <w:szCs w:val="24"/>
              </w:rPr>
              <w:t>2,5</w:t>
            </w:r>
          </w:p>
        </w:tc>
        <w:tc>
          <w:tcPr>
            <w:tcW w:w="602" w:type="dxa"/>
            <w:tcBorders>
              <w:bottom w:val="single" w:sz="4" w:space="0" w:color="auto"/>
            </w:tcBorders>
            <w:vAlign w:val="bottom"/>
          </w:tcPr>
          <w:p w14:paraId="6FE129A4"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2C0776D5" w14:textId="77777777" w:rsidR="002432D9" w:rsidRPr="009E3DEF" w:rsidRDefault="002432D9" w:rsidP="00C50F58">
            <w:pPr>
              <w:widowControl w:val="0"/>
              <w:kinsoku w:val="0"/>
              <w:overflowPunct w:val="0"/>
              <w:autoSpaceDE w:val="0"/>
              <w:autoSpaceDN w:val="0"/>
              <w:adjustRightInd w:val="0"/>
              <w:spacing w:line="240" w:lineRule="auto"/>
              <w:ind w:left="91" w:firstLine="0"/>
              <w:jc w:val="center"/>
              <w:rPr>
                <w:rFonts w:eastAsia="Times New Roman"/>
                <w:szCs w:val="24"/>
              </w:rPr>
            </w:pPr>
            <w:r w:rsidRPr="009E3DEF">
              <w:rPr>
                <w:rFonts w:eastAsia="Times New Roman"/>
                <w:w w:val="105"/>
                <w:szCs w:val="24"/>
              </w:rPr>
              <w:t>4,7</w:t>
            </w:r>
          </w:p>
        </w:tc>
        <w:tc>
          <w:tcPr>
            <w:tcW w:w="602" w:type="dxa"/>
            <w:tcBorders>
              <w:bottom w:val="single" w:sz="4" w:space="0" w:color="auto"/>
            </w:tcBorders>
            <w:vAlign w:val="bottom"/>
          </w:tcPr>
          <w:p w14:paraId="3566A5C4"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3DF2289E" w14:textId="77777777" w:rsidR="002432D9" w:rsidRPr="009E3DEF" w:rsidRDefault="002432D9" w:rsidP="00C50F58">
            <w:pPr>
              <w:widowControl w:val="0"/>
              <w:kinsoku w:val="0"/>
              <w:overflowPunct w:val="0"/>
              <w:autoSpaceDE w:val="0"/>
              <w:autoSpaceDN w:val="0"/>
              <w:adjustRightInd w:val="0"/>
              <w:spacing w:line="240" w:lineRule="auto"/>
              <w:ind w:left="91" w:firstLine="0"/>
              <w:jc w:val="center"/>
              <w:rPr>
                <w:rFonts w:eastAsia="Times New Roman"/>
                <w:szCs w:val="24"/>
              </w:rPr>
            </w:pPr>
            <w:r w:rsidRPr="009E3DEF">
              <w:rPr>
                <w:rFonts w:eastAsia="Times New Roman"/>
                <w:w w:val="105"/>
                <w:szCs w:val="24"/>
              </w:rPr>
              <w:t>5,3</w:t>
            </w:r>
          </w:p>
        </w:tc>
        <w:tc>
          <w:tcPr>
            <w:tcW w:w="602" w:type="dxa"/>
            <w:tcBorders>
              <w:bottom w:val="single" w:sz="4" w:space="0" w:color="auto"/>
            </w:tcBorders>
            <w:vAlign w:val="bottom"/>
          </w:tcPr>
          <w:p w14:paraId="0E0D1C21"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27FCD297" w14:textId="77777777" w:rsidR="002432D9" w:rsidRPr="009E3DEF" w:rsidRDefault="002432D9" w:rsidP="00C50F58">
            <w:pPr>
              <w:widowControl w:val="0"/>
              <w:kinsoku w:val="0"/>
              <w:overflowPunct w:val="0"/>
              <w:autoSpaceDE w:val="0"/>
              <w:autoSpaceDN w:val="0"/>
              <w:adjustRightInd w:val="0"/>
              <w:spacing w:line="240" w:lineRule="auto"/>
              <w:ind w:left="91" w:firstLine="0"/>
              <w:jc w:val="center"/>
              <w:rPr>
                <w:rFonts w:eastAsia="Times New Roman"/>
                <w:szCs w:val="24"/>
              </w:rPr>
            </w:pPr>
            <w:r w:rsidRPr="009E3DEF">
              <w:rPr>
                <w:rFonts w:eastAsia="Times New Roman"/>
                <w:w w:val="105"/>
                <w:szCs w:val="24"/>
              </w:rPr>
              <w:t>5,6</w:t>
            </w:r>
          </w:p>
        </w:tc>
        <w:tc>
          <w:tcPr>
            <w:tcW w:w="603" w:type="dxa"/>
            <w:tcBorders>
              <w:bottom w:val="single" w:sz="4" w:space="0" w:color="auto"/>
            </w:tcBorders>
            <w:vAlign w:val="bottom"/>
          </w:tcPr>
          <w:p w14:paraId="2927B1F7"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72E312AA" w14:textId="77777777" w:rsidR="002432D9" w:rsidRPr="009E3DEF" w:rsidRDefault="002432D9" w:rsidP="00C50F58">
            <w:pPr>
              <w:widowControl w:val="0"/>
              <w:kinsoku w:val="0"/>
              <w:overflowPunct w:val="0"/>
              <w:autoSpaceDE w:val="0"/>
              <w:autoSpaceDN w:val="0"/>
              <w:adjustRightInd w:val="0"/>
              <w:spacing w:line="240" w:lineRule="auto"/>
              <w:ind w:left="91" w:firstLine="0"/>
              <w:jc w:val="center"/>
              <w:rPr>
                <w:rFonts w:eastAsia="Times New Roman"/>
                <w:szCs w:val="24"/>
              </w:rPr>
            </w:pPr>
            <w:r w:rsidRPr="009E3DEF">
              <w:rPr>
                <w:rFonts w:eastAsia="Times New Roman"/>
                <w:w w:val="105"/>
                <w:szCs w:val="24"/>
              </w:rPr>
              <w:t>5,5</w:t>
            </w:r>
          </w:p>
        </w:tc>
        <w:tc>
          <w:tcPr>
            <w:tcW w:w="1701" w:type="dxa"/>
            <w:tcBorders>
              <w:bottom w:val="single" w:sz="4" w:space="0" w:color="auto"/>
            </w:tcBorders>
            <w:vAlign w:val="bottom"/>
          </w:tcPr>
          <w:p w14:paraId="0C4FFDF8"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73CED075"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r w:rsidRPr="009E3DEF">
              <w:rPr>
                <w:rFonts w:eastAsia="Times New Roman"/>
                <w:w w:val="105"/>
                <w:szCs w:val="24"/>
              </w:rPr>
              <w:t>5,0</w:t>
            </w:r>
          </w:p>
        </w:tc>
      </w:tr>
      <w:tr w:rsidR="0097243D" w:rsidRPr="00953527" w14:paraId="2479B4D0" w14:textId="77777777" w:rsidTr="006A04AA">
        <w:trPr>
          <w:trHeight w:val="797"/>
        </w:trPr>
        <w:tc>
          <w:tcPr>
            <w:tcW w:w="3294" w:type="dxa"/>
            <w:tcBorders>
              <w:bottom w:val="nil"/>
            </w:tcBorders>
          </w:tcPr>
          <w:p w14:paraId="4904D939" w14:textId="77777777" w:rsidR="002432D9" w:rsidRPr="009E3DEF" w:rsidRDefault="002432D9" w:rsidP="00C50F58">
            <w:pPr>
              <w:widowControl w:val="0"/>
              <w:kinsoku w:val="0"/>
              <w:overflowPunct w:val="0"/>
              <w:autoSpaceDE w:val="0"/>
              <w:autoSpaceDN w:val="0"/>
              <w:adjustRightInd w:val="0"/>
              <w:spacing w:line="240" w:lineRule="auto"/>
              <w:ind w:left="23" w:firstLine="0"/>
              <w:jc w:val="left"/>
              <w:rPr>
                <w:rFonts w:eastAsia="Times New Roman"/>
                <w:bCs/>
                <w:i/>
                <w:iCs/>
                <w:spacing w:val="-2"/>
                <w:w w:val="105"/>
                <w:szCs w:val="24"/>
              </w:rPr>
            </w:pPr>
            <w:r w:rsidRPr="009E3DEF">
              <w:rPr>
                <w:rFonts w:eastAsia="Times New Roman"/>
                <w:w w:val="105"/>
                <w:szCs w:val="24"/>
              </w:rPr>
              <w:t xml:space="preserve">Характеристики парковочных модулей при разметке </w:t>
            </w:r>
            <w:proofErr w:type="spellStart"/>
            <w:r w:rsidRPr="009E3DEF">
              <w:rPr>
                <w:rFonts w:eastAsia="Times New Roman"/>
                <w:w w:val="105"/>
                <w:szCs w:val="24"/>
              </w:rPr>
              <w:t>машино</w:t>
            </w:r>
            <w:proofErr w:type="spellEnd"/>
            <w:r w:rsidRPr="009E3DEF">
              <w:rPr>
                <w:rFonts w:eastAsia="Times New Roman"/>
                <w:w w:val="105"/>
                <w:szCs w:val="24"/>
              </w:rPr>
              <w:t xml:space="preserve">-мест </w:t>
            </w:r>
            <w:r w:rsidRPr="009E3DEF">
              <w:rPr>
                <w:rFonts w:eastAsia="Times New Roman"/>
                <w:bCs/>
                <w:i/>
                <w:iCs/>
                <w:spacing w:val="-2"/>
                <w:w w:val="105"/>
                <w:szCs w:val="24"/>
              </w:rPr>
              <w:t>d</w:t>
            </w:r>
            <w:r w:rsidRPr="009E3DEF">
              <w:rPr>
                <w:rFonts w:eastAsia="Times New Roman"/>
                <w:bCs/>
                <w:w w:val="105"/>
                <w:position w:val="-4"/>
                <w:szCs w:val="24"/>
                <w:vertAlign w:val="subscript"/>
              </w:rPr>
              <w:t>1</w:t>
            </w:r>
            <w:r w:rsidRPr="009E3DEF">
              <w:rPr>
                <w:rFonts w:eastAsia="Times New Roman"/>
                <w:w w:val="105"/>
                <w:szCs w:val="24"/>
              </w:rPr>
              <w:t xml:space="preserve"> и </w:t>
            </w:r>
            <w:r w:rsidRPr="009E3DEF">
              <w:rPr>
                <w:rFonts w:eastAsia="Times New Roman"/>
                <w:bCs/>
                <w:i/>
                <w:iCs/>
                <w:w w:val="105"/>
                <w:szCs w:val="24"/>
              </w:rPr>
              <w:t>d</w:t>
            </w:r>
            <w:r w:rsidRPr="009E3DEF">
              <w:rPr>
                <w:rFonts w:eastAsia="Times New Roman"/>
                <w:bCs/>
                <w:w w:val="105"/>
                <w:position w:val="-4"/>
                <w:szCs w:val="24"/>
                <w:vertAlign w:val="subscript"/>
              </w:rPr>
              <w:t>2</w:t>
            </w:r>
            <w:r w:rsidRPr="009E3DEF">
              <w:rPr>
                <w:rFonts w:eastAsia="Times New Roman"/>
                <w:w w:val="105"/>
                <w:szCs w:val="24"/>
              </w:rPr>
              <w:t>:</w:t>
            </w:r>
          </w:p>
          <w:p w14:paraId="5A0E46F5" w14:textId="77777777" w:rsidR="002432D9" w:rsidRPr="009E3DEF" w:rsidRDefault="002432D9" w:rsidP="00C50F58">
            <w:pPr>
              <w:widowControl w:val="0"/>
              <w:kinsoku w:val="0"/>
              <w:overflowPunct w:val="0"/>
              <w:autoSpaceDE w:val="0"/>
              <w:autoSpaceDN w:val="0"/>
              <w:adjustRightInd w:val="0"/>
              <w:spacing w:line="240" w:lineRule="auto"/>
              <w:ind w:left="23" w:firstLine="0"/>
              <w:jc w:val="left"/>
              <w:rPr>
                <w:rFonts w:eastAsia="Times New Roman"/>
                <w:szCs w:val="24"/>
              </w:rPr>
            </w:pPr>
            <w:r w:rsidRPr="009E3DEF">
              <w:rPr>
                <w:rFonts w:eastAsia="Times New Roman"/>
                <w:bCs/>
                <w:i/>
                <w:iCs/>
                <w:spacing w:val="-2"/>
                <w:w w:val="105"/>
                <w:szCs w:val="24"/>
              </w:rPr>
              <w:t>d</w:t>
            </w:r>
            <w:r w:rsidRPr="009E3DEF">
              <w:rPr>
                <w:rFonts w:eastAsia="Times New Roman"/>
                <w:bCs/>
                <w:w w:val="105"/>
                <w:position w:val="-4"/>
                <w:szCs w:val="24"/>
                <w:vertAlign w:val="subscript"/>
              </w:rPr>
              <w:t>1</w:t>
            </w:r>
            <w:r w:rsidRPr="009E3DEF">
              <w:rPr>
                <w:rFonts w:eastAsia="Times New Roman"/>
                <w:bCs/>
                <w:w w:val="105"/>
                <w:position w:val="-4"/>
                <w:szCs w:val="24"/>
              </w:rPr>
              <w:t xml:space="preserve"> </w:t>
            </w:r>
            <w:r w:rsidRPr="009E3DEF">
              <w:rPr>
                <w:rFonts w:eastAsia="Times New Roman"/>
                <w:w w:val="105"/>
                <w:szCs w:val="24"/>
              </w:rPr>
              <w:t>– расстояние между двумя линиями модуля по оси разметки;</w:t>
            </w:r>
          </w:p>
        </w:tc>
        <w:tc>
          <w:tcPr>
            <w:tcW w:w="1985" w:type="dxa"/>
            <w:tcBorders>
              <w:bottom w:val="nil"/>
            </w:tcBorders>
            <w:vAlign w:val="center"/>
          </w:tcPr>
          <w:p w14:paraId="70C50A61"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522C2239"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0229CFA2" w14:textId="77777777" w:rsidR="002432D9"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190F350C" w14:textId="77777777" w:rsidR="009E3DEF" w:rsidRPr="009E3DEF" w:rsidRDefault="009E3DEF" w:rsidP="00C50F58">
            <w:pPr>
              <w:widowControl w:val="0"/>
              <w:kinsoku w:val="0"/>
              <w:overflowPunct w:val="0"/>
              <w:autoSpaceDE w:val="0"/>
              <w:autoSpaceDN w:val="0"/>
              <w:adjustRightInd w:val="0"/>
              <w:spacing w:line="240" w:lineRule="auto"/>
              <w:ind w:firstLine="0"/>
              <w:jc w:val="center"/>
              <w:rPr>
                <w:rFonts w:eastAsia="Times New Roman"/>
                <w:szCs w:val="24"/>
              </w:rPr>
            </w:pPr>
          </w:p>
          <w:p w14:paraId="7772D3DE" w14:textId="77777777" w:rsidR="00DF4312" w:rsidRDefault="00DF4312" w:rsidP="00C50F58">
            <w:pPr>
              <w:widowControl w:val="0"/>
              <w:kinsoku w:val="0"/>
              <w:overflowPunct w:val="0"/>
              <w:autoSpaceDE w:val="0"/>
              <w:autoSpaceDN w:val="0"/>
              <w:adjustRightInd w:val="0"/>
              <w:spacing w:line="240" w:lineRule="auto"/>
              <w:ind w:left="269" w:right="269" w:firstLine="0"/>
              <w:jc w:val="center"/>
              <w:rPr>
                <w:rFonts w:eastAsia="Times New Roman"/>
                <w:w w:val="105"/>
                <w:szCs w:val="24"/>
              </w:rPr>
            </w:pPr>
          </w:p>
          <w:p w14:paraId="0B36D992" w14:textId="77777777" w:rsidR="002432D9" w:rsidRPr="009E3DEF" w:rsidRDefault="002432D9" w:rsidP="00C50F58">
            <w:pPr>
              <w:widowControl w:val="0"/>
              <w:kinsoku w:val="0"/>
              <w:overflowPunct w:val="0"/>
              <w:autoSpaceDE w:val="0"/>
              <w:autoSpaceDN w:val="0"/>
              <w:adjustRightInd w:val="0"/>
              <w:spacing w:line="240" w:lineRule="auto"/>
              <w:ind w:left="269" w:right="269" w:firstLine="0"/>
              <w:jc w:val="center"/>
              <w:rPr>
                <w:rFonts w:eastAsia="Times New Roman"/>
                <w:szCs w:val="24"/>
              </w:rPr>
            </w:pPr>
            <w:r w:rsidRPr="009E3DEF">
              <w:rPr>
                <w:rFonts w:eastAsia="Times New Roman"/>
                <w:w w:val="105"/>
                <w:szCs w:val="24"/>
              </w:rPr>
              <w:t>6,5</w:t>
            </w:r>
          </w:p>
        </w:tc>
        <w:tc>
          <w:tcPr>
            <w:tcW w:w="602" w:type="dxa"/>
            <w:tcBorders>
              <w:bottom w:val="nil"/>
            </w:tcBorders>
            <w:vAlign w:val="center"/>
          </w:tcPr>
          <w:p w14:paraId="52457B7F"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4E9F9F96"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5CBA1F46" w14:textId="77777777" w:rsidR="002432D9"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6B4E9BD7" w14:textId="77777777" w:rsidR="009E3DEF" w:rsidRPr="009E3DEF" w:rsidRDefault="009E3DEF" w:rsidP="00C50F58">
            <w:pPr>
              <w:widowControl w:val="0"/>
              <w:kinsoku w:val="0"/>
              <w:overflowPunct w:val="0"/>
              <w:autoSpaceDE w:val="0"/>
              <w:autoSpaceDN w:val="0"/>
              <w:adjustRightInd w:val="0"/>
              <w:spacing w:line="240" w:lineRule="auto"/>
              <w:ind w:firstLine="0"/>
              <w:jc w:val="center"/>
              <w:rPr>
                <w:rFonts w:eastAsia="Times New Roman"/>
                <w:szCs w:val="24"/>
              </w:rPr>
            </w:pPr>
          </w:p>
          <w:p w14:paraId="41BD7806" w14:textId="77777777" w:rsidR="00DF4312" w:rsidRDefault="00DF4312" w:rsidP="00C50F58">
            <w:pPr>
              <w:widowControl w:val="0"/>
              <w:kinsoku w:val="0"/>
              <w:overflowPunct w:val="0"/>
              <w:autoSpaceDE w:val="0"/>
              <w:autoSpaceDN w:val="0"/>
              <w:adjustRightInd w:val="0"/>
              <w:spacing w:line="240" w:lineRule="auto"/>
              <w:ind w:left="91" w:firstLine="0"/>
              <w:jc w:val="center"/>
              <w:rPr>
                <w:rFonts w:eastAsia="Times New Roman"/>
                <w:w w:val="105"/>
                <w:szCs w:val="24"/>
              </w:rPr>
            </w:pPr>
          </w:p>
          <w:p w14:paraId="1CB24DD5" w14:textId="77777777" w:rsidR="002432D9" w:rsidRPr="009E3DEF" w:rsidRDefault="002432D9" w:rsidP="00C50F58">
            <w:pPr>
              <w:widowControl w:val="0"/>
              <w:kinsoku w:val="0"/>
              <w:overflowPunct w:val="0"/>
              <w:autoSpaceDE w:val="0"/>
              <w:autoSpaceDN w:val="0"/>
              <w:adjustRightInd w:val="0"/>
              <w:spacing w:line="240" w:lineRule="auto"/>
              <w:ind w:left="91" w:firstLine="0"/>
              <w:jc w:val="center"/>
              <w:rPr>
                <w:rFonts w:eastAsia="Times New Roman"/>
                <w:szCs w:val="24"/>
              </w:rPr>
            </w:pPr>
            <w:r w:rsidRPr="009E3DEF">
              <w:rPr>
                <w:rFonts w:eastAsia="Times New Roman"/>
                <w:w w:val="105"/>
                <w:szCs w:val="24"/>
              </w:rPr>
              <w:t>5,0</w:t>
            </w:r>
          </w:p>
        </w:tc>
        <w:tc>
          <w:tcPr>
            <w:tcW w:w="602" w:type="dxa"/>
            <w:tcBorders>
              <w:bottom w:val="nil"/>
            </w:tcBorders>
            <w:vAlign w:val="center"/>
          </w:tcPr>
          <w:p w14:paraId="7F609B13"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382A18AC"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42014032" w14:textId="77777777" w:rsidR="002432D9"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4508A378" w14:textId="77777777" w:rsidR="009E3DEF" w:rsidRPr="009E3DEF" w:rsidRDefault="009E3DEF" w:rsidP="00C50F58">
            <w:pPr>
              <w:widowControl w:val="0"/>
              <w:kinsoku w:val="0"/>
              <w:overflowPunct w:val="0"/>
              <w:autoSpaceDE w:val="0"/>
              <w:autoSpaceDN w:val="0"/>
              <w:adjustRightInd w:val="0"/>
              <w:spacing w:line="240" w:lineRule="auto"/>
              <w:ind w:firstLine="0"/>
              <w:jc w:val="center"/>
              <w:rPr>
                <w:rFonts w:eastAsia="Times New Roman"/>
                <w:szCs w:val="24"/>
              </w:rPr>
            </w:pPr>
          </w:p>
          <w:p w14:paraId="7773FC3F" w14:textId="77777777" w:rsidR="00DF4312" w:rsidRDefault="00DF4312" w:rsidP="00C50F58">
            <w:pPr>
              <w:widowControl w:val="0"/>
              <w:kinsoku w:val="0"/>
              <w:overflowPunct w:val="0"/>
              <w:autoSpaceDE w:val="0"/>
              <w:autoSpaceDN w:val="0"/>
              <w:adjustRightInd w:val="0"/>
              <w:spacing w:line="240" w:lineRule="auto"/>
              <w:ind w:left="41" w:firstLine="0"/>
              <w:jc w:val="center"/>
              <w:rPr>
                <w:rFonts w:eastAsia="Times New Roman"/>
                <w:w w:val="105"/>
                <w:szCs w:val="24"/>
              </w:rPr>
            </w:pPr>
          </w:p>
          <w:p w14:paraId="37A0EBEE" w14:textId="77777777" w:rsidR="002432D9" w:rsidRPr="009E3DEF" w:rsidRDefault="002432D9" w:rsidP="00C50F58">
            <w:pPr>
              <w:widowControl w:val="0"/>
              <w:kinsoku w:val="0"/>
              <w:overflowPunct w:val="0"/>
              <w:autoSpaceDE w:val="0"/>
              <w:autoSpaceDN w:val="0"/>
              <w:adjustRightInd w:val="0"/>
              <w:spacing w:line="240" w:lineRule="auto"/>
              <w:ind w:left="41" w:firstLine="0"/>
              <w:jc w:val="center"/>
              <w:rPr>
                <w:rFonts w:eastAsia="Times New Roman"/>
                <w:szCs w:val="24"/>
              </w:rPr>
            </w:pPr>
            <w:r w:rsidRPr="009E3DEF">
              <w:rPr>
                <w:rFonts w:eastAsia="Times New Roman"/>
                <w:w w:val="105"/>
                <w:szCs w:val="24"/>
              </w:rPr>
              <w:t>3,54</w:t>
            </w:r>
          </w:p>
        </w:tc>
        <w:tc>
          <w:tcPr>
            <w:tcW w:w="602" w:type="dxa"/>
            <w:tcBorders>
              <w:bottom w:val="nil"/>
            </w:tcBorders>
            <w:vAlign w:val="center"/>
          </w:tcPr>
          <w:p w14:paraId="3387EACB"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004745B7"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494A3A66" w14:textId="77777777" w:rsidR="002432D9"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3FAF2862" w14:textId="77777777" w:rsidR="009E3DEF" w:rsidRPr="009E3DEF" w:rsidRDefault="009E3DEF" w:rsidP="00C50F58">
            <w:pPr>
              <w:widowControl w:val="0"/>
              <w:kinsoku w:val="0"/>
              <w:overflowPunct w:val="0"/>
              <w:autoSpaceDE w:val="0"/>
              <w:autoSpaceDN w:val="0"/>
              <w:adjustRightInd w:val="0"/>
              <w:spacing w:line="240" w:lineRule="auto"/>
              <w:ind w:firstLine="0"/>
              <w:jc w:val="center"/>
              <w:rPr>
                <w:rFonts w:eastAsia="Times New Roman"/>
                <w:szCs w:val="24"/>
              </w:rPr>
            </w:pPr>
          </w:p>
          <w:p w14:paraId="3DAD0AD9" w14:textId="77777777" w:rsidR="00DF4312" w:rsidRDefault="00DF4312" w:rsidP="00C50F58">
            <w:pPr>
              <w:widowControl w:val="0"/>
              <w:kinsoku w:val="0"/>
              <w:overflowPunct w:val="0"/>
              <w:autoSpaceDE w:val="0"/>
              <w:autoSpaceDN w:val="0"/>
              <w:adjustRightInd w:val="0"/>
              <w:spacing w:line="240" w:lineRule="auto"/>
              <w:ind w:left="41" w:firstLine="0"/>
              <w:jc w:val="center"/>
              <w:rPr>
                <w:rFonts w:eastAsia="Times New Roman"/>
                <w:w w:val="105"/>
                <w:szCs w:val="24"/>
              </w:rPr>
            </w:pPr>
          </w:p>
          <w:p w14:paraId="3285F91B" w14:textId="77777777" w:rsidR="002432D9" w:rsidRPr="009E3DEF" w:rsidRDefault="002432D9" w:rsidP="00C50F58">
            <w:pPr>
              <w:widowControl w:val="0"/>
              <w:kinsoku w:val="0"/>
              <w:overflowPunct w:val="0"/>
              <w:autoSpaceDE w:val="0"/>
              <w:autoSpaceDN w:val="0"/>
              <w:adjustRightInd w:val="0"/>
              <w:spacing w:line="240" w:lineRule="auto"/>
              <w:ind w:left="41" w:firstLine="0"/>
              <w:jc w:val="center"/>
              <w:rPr>
                <w:rFonts w:eastAsia="Times New Roman"/>
                <w:szCs w:val="24"/>
              </w:rPr>
            </w:pPr>
            <w:r w:rsidRPr="009E3DEF">
              <w:rPr>
                <w:rFonts w:eastAsia="Times New Roman"/>
                <w:w w:val="105"/>
                <w:szCs w:val="24"/>
              </w:rPr>
              <w:t>2,89</w:t>
            </w:r>
          </w:p>
        </w:tc>
        <w:tc>
          <w:tcPr>
            <w:tcW w:w="603" w:type="dxa"/>
            <w:tcBorders>
              <w:bottom w:val="nil"/>
            </w:tcBorders>
            <w:vAlign w:val="center"/>
          </w:tcPr>
          <w:p w14:paraId="58B24538"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4A1648F7"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53F9FA7B" w14:textId="77777777" w:rsidR="002432D9"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380B16DA" w14:textId="77777777" w:rsidR="009E3DEF" w:rsidRPr="009E3DEF" w:rsidRDefault="009E3DEF" w:rsidP="00C50F58">
            <w:pPr>
              <w:widowControl w:val="0"/>
              <w:kinsoku w:val="0"/>
              <w:overflowPunct w:val="0"/>
              <w:autoSpaceDE w:val="0"/>
              <w:autoSpaceDN w:val="0"/>
              <w:adjustRightInd w:val="0"/>
              <w:spacing w:line="240" w:lineRule="auto"/>
              <w:ind w:firstLine="0"/>
              <w:jc w:val="center"/>
              <w:rPr>
                <w:rFonts w:eastAsia="Times New Roman"/>
                <w:szCs w:val="24"/>
              </w:rPr>
            </w:pPr>
          </w:p>
          <w:p w14:paraId="1C787EB1" w14:textId="77777777" w:rsidR="00DF4312" w:rsidRDefault="00DF4312" w:rsidP="00C50F58">
            <w:pPr>
              <w:widowControl w:val="0"/>
              <w:kinsoku w:val="0"/>
              <w:overflowPunct w:val="0"/>
              <w:autoSpaceDE w:val="0"/>
              <w:autoSpaceDN w:val="0"/>
              <w:adjustRightInd w:val="0"/>
              <w:spacing w:line="240" w:lineRule="auto"/>
              <w:ind w:left="41" w:firstLine="0"/>
              <w:jc w:val="center"/>
              <w:rPr>
                <w:rFonts w:eastAsia="Times New Roman"/>
                <w:w w:val="105"/>
                <w:szCs w:val="24"/>
              </w:rPr>
            </w:pPr>
          </w:p>
          <w:p w14:paraId="55A10971" w14:textId="77777777" w:rsidR="002432D9" w:rsidRPr="009E3DEF" w:rsidRDefault="002432D9" w:rsidP="00C50F58">
            <w:pPr>
              <w:widowControl w:val="0"/>
              <w:kinsoku w:val="0"/>
              <w:overflowPunct w:val="0"/>
              <w:autoSpaceDE w:val="0"/>
              <w:autoSpaceDN w:val="0"/>
              <w:adjustRightInd w:val="0"/>
              <w:spacing w:line="240" w:lineRule="auto"/>
              <w:ind w:left="41" w:firstLine="0"/>
              <w:jc w:val="center"/>
              <w:rPr>
                <w:rFonts w:eastAsia="Times New Roman"/>
                <w:szCs w:val="24"/>
              </w:rPr>
            </w:pPr>
            <w:r w:rsidRPr="009E3DEF">
              <w:rPr>
                <w:rFonts w:eastAsia="Times New Roman"/>
                <w:w w:val="105"/>
                <w:szCs w:val="24"/>
              </w:rPr>
              <w:t>2,59</w:t>
            </w:r>
          </w:p>
        </w:tc>
        <w:tc>
          <w:tcPr>
            <w:tcW w:w="1701" w:type="dxa"/>
            <w:tcBorders>
              <w:bottom w:val="nil"/>
            </w:tcBorders>
            <w:vAlign w:val="center"/>
          </w:tcPr>
          <w:p w14:paraId="1DF41649"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3807A704"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189F1CA5" w14:textId="77777777" w:rsidR="002432D9"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2B1AB7C4" w14:textId="77777777" w:rsidR="009E3DEF" w:rsidRPr="009E3DEF" w:rsidRDefault="009E3DEF" w:rsidP="00C50F58">
            <w:pPr>
              <w:widowControl w:val="0"/>
              <w:kinsoku w:val="0"/>
              <w:overflowPunct w:val="0"/>
              <w:autoSpaceDE w:val="0"/>
              <w:autoSpaceDN w:val="0"/>
              <w:adjustRightInd w:val="0"/>
              <w:spacing w:line="240" w:lineRule="auto"/>
              <w:ind w:firstLine="0"/>
              <w:jc w:val="center"/>
              <w:rPr>
                <w:rFonts w:eastAsia="Times New Roman"/>
                <w:szCs w:val="24"/>
              </w:rPr>
            </w:pPr>
          </w:p>
          <w:p w14:paraId="3B089B2B" w14:textId="77777777" w:rsidR="00DF4312" w:rsidRDefault="00DF4312" w:rsidP="00C50F58">
            <w:pPr>
              <w:widowControl w:val="0"/>
              <w:kinsoku w:val="0"/>
              <w:overflowPunct w:val="0"/>
              <w:autoSpaceDE w:val="0"/>
              <w:autoSpaceDN w:val="0"/>
              <w:adjustRightInd w:val="0"/>
              <w:spacing w:line="240" w:lineRule="auto"/>
              <w:ind w:left="269" w:right="269" w:firstLine="0"/>
              <w:jc w:val="center"/>
              <w:rPr>
                <w:rFonts w:eastAsia="Times New Roman"/>
                <w:w w:val="105"/>
                <w:szCs w:val="24"/>
              </w:rPr>
            </w:pPr>
          </w:p>
          <w:p w14:paraId="5435869A" w14:textId="77777777" w:rsidR="002432D9" w:rsidRPr="009E3DEF" w:rsidRDefault="002432D9" w:rsidP="00C50F58">
            <w:pPr>
              <w:widowControl w:val="0"/>
              <w:kinsoku w:val="0"/>
              <w:overflowPunct w:val="0"/>
              <w:autoSpaceDE w:val="0"/>
              <w:autoSpaceDN w:val="0"/>
              <w:adjustRightInd w:val="0"/>
              <w:spacing w:line="240" w:lineRule="auto"/>
              <w:ind w:left="269" w:right="269" w:firstLine="0"/>
              <w:jc w:val="center"/>
              <w:rPr>
                <w:rFonts w:eastAsia="Times New Roman"/>
                <w:szCs w:val="24"/>
              </w:rPr>
            </w:pPr>
            <w:r w:rsidRPr="009E3DEF">
              <w:rPr>
                <w:rFonts w:eastAsia="Times New Roman"/>
                <w:w w:val="105"/>
                <w:szCs w:val="24"/>
              </w:rPr>
              <w:t>2,5</w:t>
            </w:r>
          </w:p>
        </w:tc>
      </w:tr>
      <w:tr w:rsidR="0097243D" w:rsidRPr="00953527" w14:paraId="0FB061B0" w14:textId="77777777" w:rsidTr="00516CAC">
        <w:trPr>
          <w:trHeight w:val="20"/>
        </w:trPr>
        <w:tc>
          <w:tcPr>
            <w:tcW w:w="3294" w:type="dxa"/>
            <w:tcBorders>
              <w:top w:val="nil"/>
            </w:tcBorders>
          </w:tcPr>
          <w:p w14:paraId="6C1A547F" w14:textId="77777777" w:rsidR="002432D9" w:rsidRPr="009E3DEF" w:rsidRDefault="002432D9" w:rsidP="00C50F58">
            <w:pPr>
              <w:widowControl w:val="0"/>
              <w:kinsoku w:val="0"/>
              <w:overflowPunct w:val="0"/>
              <w:autoSpaceDE w:val="0"/>
              <w:autoSpaceDN w:val="0"/>
              <w:adjustRightInd w:val="0"/>
              <w:spacing w:line="240" w:lineRule="auto"/>
              <w:ind w:left="33" w:right="253" w:firstLine="0"/>
              <w:jc w:val="left"/>
              <w:rPr>
                <w:rFonts w:eastAsia="Times New Roman"/>
                <w:szCs w:val="24"/>
              </w:rPr>
            </w:pPr>
            <w:r w:rsidRPr="009E3DEF">
              <w:rPr>
                <w:rFonts w:eastAsia="Times New Roman"/>
                <w:bCs/>
                <w:i/>
                <w:iCs/>
                <w:spacing w:val="-2"/>
                <w:w w:val="105"/>
                <w:szCs w:val="24"/>
              </w:rPr>
              <w:t>d</w:t>
            </w:r>
            <w:r w:rsidRPr="009E3DEF">
              <w:rPr>
                <w:rFonts w:eastAsia="Times New Roman"/>
                <w:bCs/>
                <w:w w:val="105"/>
                <w:position w:val="-4"/>
                <w:szCs w:val="24"/>
                <w:vertAlign w:val="subscript"/>
              </w:rPr>
              <w:t>2</w:t>
            </w:r>
            <w:r w:rsidRPr="009E3DEF">
              <w:rPr>
                <w:rFonts w:eastAsia="Times New Roman"/>
                <w:bCs/>
                <w:w w:val="105"/>
                <w:position w:val="-4"/>
                <w:szCs w:val="24"/>
              </w:rPr>
              <w:t xml:space="preserve"> </w:t>
            </w:r>
            <w:r w:rsidRPr="009E3DEF">
              <w:rPr>
                <w:rFonts w:eastAsia="Gungsuh"/>
                <w:w w:val="105"/>
                <w:szCs w:val="24"/>
              </w:rPr>
              <w:t>–</w:t>
            </w:r>
            <w:r w:rsidRPr="009E3DEF">
              <w:rPr>
                <w:rFonts w:eastAsia="Times New Roman"/>
                <w:w w:val="105"/>
                <w:szCs w:val="24"/>
              </w:rPr>
              <w:t xml:space="preserve"> длина проекции продольной</w:t>
            </w:r>
            <w:r w:rsidRPr="009E3DEF">
              <w:rPr>
                <w:rFonts w:eastAsia="Times New Roman"/>
                <w:spacing w:val="6"/>
                <w:w w:val="105"/>
                <w:szCs w:val="24"/>
              </w:rPr>
              <w:br/>
            </w:r>
            <w:r w:rsidRPr="009E3DEF">
              <w:rPr>
                <w:rFonts w:eastAsia="Times New Roman"/>
                <w:w w:val="105"/>
                <w:szCs w:val="24"/>
              </w:rPr>
              <w:t>линии модуля</w:t>
            </w:r>
          </w:p>
        </w:tc>
        <w:tc>
          <w:tcPr>
            <w:tcW w:w="1985" w:type="dxa"/>
            <w:tcBorders>
              <w:top w:val="nil"/>
            </w:tcBorders>
            <w:vAlign w:val="bottom"/>
          </w:tcPr>
          <w:p w14:paraId="49286A2C" w14:textId="77777777" w:rsidR="002432D9" w:rsidRPr="009E3DEF" w:rsidRDefault="009E3DEF" w:rsidP="00C50F58">
            <w:pPr>
              <w:widowControl w:val="0"/>
              <w:kinsoku w:val="0"/>
              <w:overflowPunct w:val="0"/>
              <w:autoSpaceDE w:val="0"/>
              <w:autoSpaceDN w:val="0"/>
              <w:adjustRightInd w:val="0"/>
              <w:spacing w:line="240" w:lineRule="auto"/>
              <w:ind w:left="289" w:hanging="265"/>
              <w:jc w:val="center"/>
              <w:rPr>
                <w:rFonts w:eastAsia="Times New Roman"/>
                <w:szCs w:val="24"/>
              </w:rPr>
            </w:pPr>
            <w:r>
              <w:rPr>
                <w:rFonts w:eastAsia="Times New Roman"/>
                <w:w w:val="105"/>
                <w:szCs w:val="24"/>
              </w:rPr>
              <w:t>Н</w:t>
            </w:r>
            <w:r w:rsidR="002432D9" w:rsidRPr="009E3DEF">
              <w:rPr>
                <w:rFonts w:eastAsia="Times New Roman"/>
                <w:w w:val="105"/>
                <w:szCs w:val="24"/>
              </w:rPr>
              <w:t>е менее 6,5</w:t>
            </w:r>
          </w:p>
        </w:tc>
        <w:tc>
          <w:tcPr>
            <w:tcW w:w="602" w:type="dxa"/>
            <w:tcBorders>
              <w:top w:val="nil"/>
            </w:tcBorders>
            <w:vAlign w:val="center"/>
          </w:tcPr>
          <w:p w14:paraId="2E7DF254" w14:textId="77777777" w:rsidR="002432D9"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30C639E9" w14:textId="77777777" w:rsidR="009E3DEF" w:rsidRDefault="009E3DEF" w:rsidP="00C50F58">
            <w:pPr>
              <w:widowControl w:val="0"/>
              <w:kinsoku w:val="0"/>
              <w:overflowPunct w:val="0"/>
              <w:autoSpaceDE w:val="0"/>
              <w:autoSpaceDN w:val="0"/>
              <w:adjustRightInd w:val="0"/>
              <w:spacing w:line="240" w:lineRule="auto"/>
              <w:ind w:firstLine="0"/>
              <w:jc w:val="center"/>
              <w:rPr>
                <w:rFonts w:eastAsia="Times New Roman"/>
                <w:szCs w:val="24"/>
              </w:rPr>
            </w:pPr>
          </w:p>
          <w:p w14:paraId="3FA87EBB" w14:textId="77777777" w:rsidR="002432D9" w:rsidRPr="009E3DEF" w:rsidRDefault="002432D9" w:rsidP="00C50F58">
            <w:pPr>
              <w:widowControl w:val="0"/>
              <w:kinsoku w:val="0"/>
              <w:overflowPunct w:val="0"/>
              <w:autoSpaceDE w:val="0"/>
              <w:autoSpaceDN w:val="0"/>
              <w:adjustRightInd w:val="0"/>
              <w:spacing w:line="240" w:lineRule="auto"/>
              <w:ind w:left="41" w:firstLine="0"/>
              <w:jc w:val="center"/>
              <w:rPr>
                <w:rFonts w:eastAsia="Times New Roman"/>
                <w:szCs w:val="24"/>
              </w:rPr>
            </w:pPr>
            <w:r w:rsidRPr="009E3DEF">
              <w:rPr>
                <w:rFonts w:eastAsia="Times New Roman"/>
                <w:w w:val="105"/>
                <w:szCs w:val="24"/>
              </w:rPr>
              <w:t>8,08</w:t>
            </w:r>
          </w:p>
        </w:tc>
        <w:tc>
          <w:tcPr>
            <w:tcW w:w="602" w:type="dxa"/>
            <w:tcBorders>
              <w:top w:val="nil"/>
            </w:tcBorders>
            <w:vAlign w:val="center"/>
          </w:tcPr>
          <w:p w14:paraId="3E1292AB" w14:textId="77777777" w:rsidR="002432D9"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69916F94" w14:textId="77777777" w:rsidR="009E3DEF" w:rsidRPr="009E3DEF" w:rsidRDefault="009E3DEF" w:rsidP="00C50F58">
            <w:pPr>
              <w:widowControl w:val="0"/>
              <w:kinsoku w:val="0"/>
              <w:overflowPunct w:val="0"/>
              <w:autoSpaceDE w:val="0"/>
              <w:autoSpaceDN w:val="0"/>
              <w:adjustRightInd w:val="0"/>
              <w:spacing w:line="240" w:lineRule="auto"/>
              <w:ind w:firstLine="0"/>
              <w:jc w:val="center"/>
              <w:rPr>
                <w:rFonts w:eastAsia="Times New Roman"/>
                <w:szCs w:val="24"/>
              </w:rPr>
            </w:pPr>
          </w:p>
          <w:p w14:paraId="0B726938" w14:textId="77777777" w:rsidR="002432D9" w:rsidRPr="009E3DEF" w:rsidRDefault="002432D9" w:rsidP="00C50F58">
            <w:pPr>
              <w:widowControl w:val="0"/>
              <w:kinsoku w:val="0"/>
              <w:overflowPunct w:val="0"/>
              <w:autoSpaceDE w:val="0"/>
              <w:autoSpaceDN w:val="0"/>
              <w:adjustRightInd w:val="0"/>
              <w:spacing w:line="240" w:lineRule="auto"/>
              <w:ind w:left="91" w:firstLine="0"/>
              <w:jc w:val="center"/>
              <w:rPr>
                <w:rFonts w:eastAsia="Times New Roman"/>
                <w:szCs w:val="24"/>
              </w:rPr>
            </w:pPr>
            <w:r w:rsidRPr="009E3DEF">
              <w:rPr>
                <w:rFonts w:eastAsia="Times New Roman"/>
                <w:w w:val="105"/>
                <w:szCs w:val="24"/>
              </w:rPr>
              <w:t>5,3</w:t>
            </w:r>
          </w:p>
        </w:tc>
        <w:tc>
          <w:tcPr>
            <w:tcW w:w="602" w:type="dxa"/>
            <w:tcBorders>
              <w:top w:val="nil"/>
            </w:tcBorders>
            <w:vAlign w:val="center"/>
          </w:tcPr>
          <w:p w14:paraId="3F3B44C3" w14:textId="77777777" w:rsidR="002432D9"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5FC9C840" w14:textId="77777777" w:rsidR="009E3DEF" w:rsidRPr="009E3DEF" w:rsidRDefault="009E3DEF" w:rsidP="00C50F58">
            <w:pPr>
              <w:widowControl w:val="0"/>
              <w:kinsoku w:val="0"/>
              <w:overflowPunct w:val="0"/>
              <w:autoSpaceDE w:val="0"/>
              <w:autoSpaceDN w:val="0"/>
              <w:adjustRightInd w:val="0"/>
              <w:spacing w:line="240" w:lineRule="auto"/>
              <w:ind w:firstLine="0"/>
              <w:jc w:val="center"/>
              <w:rPr>
                <w:rFonts w:eastAsia="Times New Roman"/>
                <w:szCs w:val="24"/>
              </w:rPr>
            </w:pPr>
          </w:p>
          <w:p w14:paraId="5B14302A" w14:textId="77777777" w:rsidR="002432D9" w:rsidRPr="009E3DEF" w:rsidRDefault="002432D9" w:rsidP="00C50F58">
            <w:pPr>
              <w:widowControl w:val="0"/>
              <w:kinsoku w:val="0"/>
              <w:overflowPunct w:val="0"/>
              <w:autoSpaceDE w:val="0"/>
              <w:autoSpaceDN w:val="0"/>
              <w:adjustRightInd w:val="0"/>
              <w:spacing w:line="240" w:lineRule="auto"/>
              <w:ind w:left="41" w:firstLine="0"/>
              <w:jc w:val="center"/>
              <w:rPr>
                <w:rFonts w:eastAsia="Times New Roman"/>
                <w:szCs w:val="24"/>
              </w:rPr>
            </w:pPr>
            <w:r w:rsidRPr="009E3DEF">
              <w:rPr>
                <w:rFonts w:eastAsia="Times New Roman"/>
                <w:w w:val="105"/>
                <w:szCs w:val="24"/>
              </w:rPr>
              <w:t>3,22</w:t>
            </w:r>
          </w:p>
        </w:tc>
        <w:tc>
          <w:tcPr>
            <w:tcW w:w="603" w:type="dxa"/>
            <w:tcBorders>
              <w:top w:val="nil"/>
            </w:tcBorders>
            <w:vAlign w:val="center"/>
          </w:tcPr>
          <w:p w14:paraId="3088B132" w14:textId="77777777" w:rsidR="002432D9"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0702A143" w14:textId="77777777" w:rsidR="009E3DEF" w:rsidRPr="009E3DEF" w:rsidRDefault="009E3DEF" w:rsidP="00C50F58">
            <w:pPr>
              <w:widowControl w:val="0"/>
              <w:kinsoku w:val="0"/>
              <w:overflowPunct w:val="0"/>
              <w:autoSpaceDE w:val="0"/>
              <w:autoSpaceDN w:val="0"/>
              <w:adjustRightInd w:val="0"/>
              <w:spacing w:line="240" w:lineRule="auto"/>
              <w:ind w:firstLine="0"/>
              <w:jc w:val="center"/>
              <w:rPr>
                <w:rFonts w:eastAsia="Times New Roman"/>
                <w:szCs w:val="24"/>
              </w:rPr>
            </w:pPr>
          </w:p>
          <w:p w14:paraId="0AF12F81" w14:textId="77777777" w:rsidR="002432D9" w:rsidRPr="009E3DEF" w:rsidRDefault="002432D9" w:rsidP="00C50F58">
            <w:pPr>
              <w:widowControl w:val="0"/>
              <w:kinsoku w:val="0"/>
              <w:overflowPunct w:val="0"/>
              <w:autoSpaceDE w:val="0"/>
              <w:autoSpaceDN w:val="0"/>
              <w:adjustRightInd w:val="0"/>
              <w:spacing w:line="240" w:lineRule="auto"/>
              <w:ind w:left="41" w:firstLine="0"/>
              <w:jc w:val="center"/>
              <w:rPr>
                <w:rFonts w:eastAsia="Times New Roman"/>
                <w:szCs w:val="24"/>
              </w:rPr>
            </w:pPr>
            <w:r w:rsidRPr="009E3DEF">
              <w:rPr>
                <w:rFonts w:eastAsia="Times New Roman"/>
                <w:w w:val="105"/>
                <w:szCs w:val="24"/>
              </w:rPr>
              <w:t>1,47</w:t>
            </w:r>
          </w:p>
        </w:tc>
        <w:tc>
          <w:tcPr>
            <w:tcW w:w="1701" w:type="dxa"/>
            <w:tcBorders>
              <w:top w:val="nil"/>
            </w:tcBorders>
            <w:vAlign w:val="center"/>
          </w:tcPr>
          <w:p w14:paraId="61B82920" w14:textId="77777777" w:rsidR="002432D9"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710E927B" w14:textId="77777777" w:rsidR="009E3DEF" w:rsidRPr="009E3DEF" w:rsidRDefault="009E3DEF" w:rsidP="00C50F58">
            <w:pPr>
              <w:widowControl w:val="0"/>
              <w:kinsoku w:val="0"/>
              <w:overflowPunct w:val="0"/>
              <w:autoSpaceDE w:val="0"/>
              <w:autoSpaceDN w:val="0"/>
              <w:adjustRightInd w:val="0"/>
              <w:spacing w:line="240" w:lineRule="auto"/>
              <w:ind w:firstLine="0"/>
              <w:jc w:val="center"/>
              <w:rPr>
                <w:rFonts w:eastAsia="Times New Roman"/>
                <w:szCs w:val="24"/>
              </w:rPr>
            </w:pPr>
          </w:p>
          <w:p w14:paraId="57165B10" w14:textId="77777777" w:rsidR="002432D9" w:rsidRPr="009E3DEF" w:rsidRDefault="002432D9" w:rsidP="00C50F58">
            <w:pPr>
              <w:widowControl w:val="0"/>
              <w:kinsoku w:val="0"/>
              <w:overflowPunct w:val="0"/>
              <w:autoSpaceDE w:val="0"/>
              <w:autoSpaceDN w:val="0"/>
              <w:adjustRightInd w:val="0"/>
              <w:spacing w:line="240" w:lineRule="auto"/>
              <w:ind w:left="269" w:right="269" w:firstLine="0"/>
              <w:jc w:val="center"/>
              <w:rPr>
                <w:rFonts w:eastAsia="Times New Roman"/>
                <w:szCs w:val="24"/>
              </w:rPr>
            </w:pPr>
            <w:r w:rsidRPr="009E3DEF">
              <w:rPr>
                <w:rFonts w:eastAsia="Times New Roman"/>
                <w:szCs w:val="24"/>
              </w:rPr>
              <w:t>0</w:t>
            </w:r>
          </w:p>
        </w:tc>
      </w:tr>
      <w:tr w:rsidR="0097243D" w:rsidRPr="00953527" w14:paraId="7CF43BA9" w14:textId="77777777" w:rsidTr="009E3DEF">
        <w:trPr>
          <w:trHeight w:val="20"/>
        </w:trPr>
        <w:tc>
          <w:tcPr>
            <w:tcW w:w="3294" w:type="dxa"/>
          </w:tcPr>
          <w:p w14:paraId="7CA04D7D" w14:textId="77777777" w:rsidR="002432D9" w:rsidRPr="009E3DEF" w:rsidRDefault="002432D9" w:rsidP="00C50F58">
            <w:pPr>
              <w:widowControl w:val="0"/>
              <w:kinsoku w:val="0"/>
              <w:overflowPunct w:val="0"/>
              <w:autoSpaceDE w:val="0"/>
              <w:autoSpaceDN w:val="0"/>
              <w:adjustRightInd w:val="0"/>
              <w:spacing w:line="240" w:lineRule="auto"/>
              <w:ind w:left="23" w:right="22" w:firstLine="0"/>
              <w:jc w:val="left"/>
              <w:rPr>
                <w:rFonts w:eastAsia="Times New Roman"/>
                <w:szCs w:val="24"/>
              </w:rPr>
            </w:pPr>
            <w:r w:rsidRPr="009E3DEF">
              <w:rPr>
                <w:rFonts w:eastAsia="Times New Roman"/>
                <w:w w:val="105"/>
                <w:szCs w:val="24"/>
              </w:rPr>
              <w:t xml:space="preserve">Минимальная ширина полосы маневрирования (ширина проезда) </w:t>
            </w:r>
            <w:r w:rsidRPr="009E3DEF">
              <w:rPr>
                <w:rFonts w:eastAsia="Times New Roman"/>
                <w:bCs/>
                <w:i/>
                <w:iCs/>
                <w:spacing w:val="-2"/>
                <w:w w:val="105"/>
                <w:szCs w:val="24"/>
              </w:rPr>
              <w:t>B</w:t>
            </w:r>
            <w:r w:rsidRPr="009E3DEF">
              <w:rPr>
                <w:rFonts w:eastAsia="Times New Roman"/>
                <w:bCs/>
                <w:i/>
                <w:iCs/>
                <w:w w:val="105"/>
                <w:position w:val="-4"/>
                <w:szCs w:val="24"/>
              </w:rPr>
              <w:t>m</w:t>
            </w:r>
            <w:r w:rsidRPr="009E3DEF">
              <w:rPr>
                <w:rFonts w:eastAsia="Times New Roman"/>
                <w:w w:val="105"/>
                <w:szCs w:val="24"/>
              </w:rPr>
              <w:t>, м</w:t>
            </w:r>
          </w:p>
        </w:tc>
        <w:tc>
          <w:tcPr>
            <w:tcW w:w="1985" w:type="dxa"/>
            <w:vAlign w:val="bottom"/>
          </w:tcPr>
          <w:p w14:paraId="2CC9A93A"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4F6DD070" w14:textId="77777777" w:rsidR="002432D9" w:rsidRPr="009E3DEF" w:rsidRDefault="002432D9" w:rsidP="00C50F58">
            <w:pPr>
              <w:widowControl w:val="0"/>
              <w:kinsoku w:val="0"/>
              <w:overflowPunct w:val="0"/>
              <w:autoSpaceDE w:val="0"/>
              <w:autoSpaceDN w:val="0"/>
              <w:adjustRightInd w:val="0"/>
              <w:spacing w:line="240" w:lineRule="auto"/>
              <w:ind w:left="269" w:right="269" w:firstLine="0"/>
              <w:jc w:val="center"/>
              <w:rPr>
                <w:rFonts w:eastAsia="Times New Roman"/>
                <w:szCs w:val="24"/>
              </w:rPr>
            </w:pPr>
            <w:r w:rsidRPr="009E3DEF">
              <w:rPr>
                <w:rFonts w:eastAsia="Times New Roman"/>
                <w:w w:val="105"/>
                <w:szCs w:val="24"/>
              </w:rPr>
              <w:t>3,0</w:t>
            </w:r>
          </w:p>
        </w:tc>
        <w:tc>
          <w:tcPr>
            <w:tcW w:w="602" w:type="dxa"/>
            <w:vAlign w:val="bottom"/>
          </w:tcPr>
          <w:p w14:paraId="42E245A2"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7D9635BC" w14:textId="77777777" w:rsidR="002432D9" w:rsidRPr="009E3DEF" w:rsidRDefault="002432D9" w:rsidP="00C50F58">
            <w:pPr>
              <w:widowControl w:val="0"/>
              <w:kinsoku w:val="0"/>
              <w:overflowPunct w:val="0"/>
              <w:autoSpaceDE w:val="0"/>
              <w:autoSpaceDN w:val="0"/>
              <w:adjustRightInd w:val="0"/>
              <w:spacing w:line="240" w:lineRule="auto"/>
              <w:ind w:left="91" w:firstLine="0"/>
              <w:jc w:val="center"/>
              <w:rPr>
                <w:rFonts w:eastAsia="Times New Roman"/>
                <w:szCs w:val="24"/>
              </w:rPr>
            </w:pPr>
            <w:r w:rsidRPr="009E3DEF">
              <w:rPr>
                <w:rFonts w:eastAsia="Times New Roman"/>
                <w:w w:val="105"/>
                <w:szCs w:val="24"/>
              </w:rPr>
              <w:t>4,0</w:t>
            </w:r>
          </w:p>
        </w:tc>
        <w:tc>
          <w:tcPr>
            <w:tcW w:w="602" w:type="dxa"/>
            <w:vAlign w:val="bottom"/>
          </w:tcPr>
          <w:p w14:paraId="06985DFE"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1E5A93F2" w14:textId="77777777" w:rsidR="002432D9" w:rsidRPr="009E3DEF" w:rsidRDefault="002432D9" w:rsidP="00C50F58">
            <w:pPr>
              <w:widowControl w:val="0"/>
              <w:kinsoku w:val="0"/>
              <w:overflowPunct w:val="0"/>
              <w:autoSpaceDE w:val="0"/>
              <w:autoSpaceDN w:val="0"/>
              <w:adjustRightInd w:val="0"/>
              <w:spacing w:line="240" w:lineRule="auto"/>
              <w:ind w:left="91" w:firstLine="0"/>
              <w:jc w:val="center"/>
              <w:rPr>
                <w:rFonts w:eastAsia="Times New Roman"/>
                <w:szCs w:val="24"/>
              </w:rPr>
            </w:pPr>
            <w:r w:rsidRPr="009E3DEF">
              <w:rPr>
                <w:rFonts w:eastAsia="Times New Roman"/>
                <w:w w:val="105"/>
                <w:szCs w:val="24"/>
              </w:rPr>
              <w:t>4,5</w:t>
            </w:r>
          </w:p>
        </w:tc>
        <w:tc>
          <w:tcPr>
            <w:tcW w:w="602" w:type="dxa"/>
            <w:vAlign w:val="bottom"/>
          </w:tcPr>
          <w:p w14:paraId="13EA6702"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227E8521" w14:textId="77777777" w:rsidR="002432D9" w:rsidRPr="009E3DEF" w:rsidRDefault="002432D9" w:rsidP="00C50F58">
            <w:pPr>
              <w:widowControl w:val="0"/>
              <w:kinsoku w:val="0"/>
              <w:overflowPunct w:val="0"/>
              <w:autoSpaceDE w:val="0"/>
              <w:autoSpaceDN w:val="0"/>
              <w:adjustRightInd w:val="0"/>
              <w:spacing w:line="240" w:lineRule="auto"/>
              <w:ind w:left="91" w:firstLine="0"/>
              <w:jc w:val="center"/>
              <w:rPr>
                <w:rFonts w:eastAsia="Times New Roman"/>
                <w:szCs w:val="24"/>
              </w:rPr>
            </w:pPr>
            <w:r w:rsidRPr="009E3DEF">
              <w:rPr>
                <w:rFonts w:eastAsia="Times New Roman"/>
                <w:w w:val="105"/>
                <w:szCs w:val="24"/>
              </w:rPr>
              <w:t>5,0</w:t>
            </w:r>
          </w:p>
        </w:tc>
        <w:tc>
          <w:tcPr>
            <w:tcW w:w="603" w:type="dxa"/>
            <w:vAlign w:val="bottom"/>
          </w:tcPr>
          <w:p w14:paraId="6AC60ED0"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4B333ADF" w14:textId="77777777" w:rsidR="002432D9" w:rsidRPr="009E3DEF" w:rsidRDefault="002432D9" w:rsidP="00C50F58">
            <w:pPr>
              <w:widowControl w:val="0"/>
              <w:kinsoku w:val="0"/>
              <w:overflowPunct w:val="0"/>
              <w:autoSpaceDE w:val="0"/>
              <w:autoSpaceDN w:val="0"/>
              <w:adjustRightInd w:val="0"/>
              <w:spacing w:line="240" w:lineRule="auto"/>
              <w:ind w:left="91" w:firstLine="0"/>
              <w:jc w:val="center"/>
              <w:rPr>
                <w:rFonts w:eastAsia="Times New Roman"/>
                <w:szCs w:val="24"/>
              </w:rPr>
            </w:pPr>
            <w:r w:rsidRPr="009E3DEF">
              <w:rPr>
                <w:rFonts w:eastAsia="Times New Roman"/>
                <w:w w:val="105"/>
                <w:szCs w:val="24"/>
              </w:rPr>
              <w:t>5,6</w:t>
            </w:r>
          </w:p>
        </w:tc>
        <w:tc>
          <w:tcPr>
            <w:tcW w:w="1701" w:type="dxa"/>
            <w:vAlign w:val="bottom"/>
          </w:tcPr>
          <w:p w14:paraId="076659DA"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7C91B5B1" w14:textId="77777777" w:rsidR="002432D9" w:rsidRPr="009E3DEF" w:rsidRDefault="002432D9" w:rsidP="00C50F58">
            <w:pPr>
              <w:widowControl w:val="0"/>
              <w:kinsoku w:val="0"/>
              <w:overflowPunct w:val="0"/>
              <w:autoSpaceDE w:val="0"/>
              <w:autoSpaceDN w:val="0"/>
              <w:adjustRightInd w:val="0"/>
              <w:spacing w:line="240" w:lineRule="auto"/>
              <w:ind w:left="269" w:right="269" w:firstLine="0"/>
              <w:jc w:val="center"/>
              <w:rPr>
                <w:rFonts w:eastAsia="Times New Roman"/>
                <w:szCs w:val="24"/>
              </w:rPr>
            </w:pPr>
            <w:r w:rsidRPr="009E3DEF">
              <w:rPr>
                <w:rFonts w:eastAsia="Times New Roman"/>
                <w:w w:val="105"/>
                <w:szCs w:val="24"/>
              </w:rPr>
              <w:t>6,5</w:t>
            </w:r>
          </w:p>
        </w:tc>
      </w:tr>
      <w:tr w:rsidR="0097243D" w:rsidRPr="00953527" w14:paraId="7233F8F8" w14:textId="77777777" w:rsidTr="009E3DEF">
        <w:trPr>
          <w:trHeight w:val="20"/>
        </w:trPr>
        <w:tc>
          <w:tcPr>
            <w:tcW w:w="3294" w:type="dxa"/>
          </w:tcPr>
          <w:p w14:paraId="40A1C60B" w14:textId="77777777" w:rsidR="002432D9" w:rsidRPr="009E3DEF" w:rsidRDefault="00B8690A" w:rsidP="00C50F58">
            <w:pPr>
              <w:widowControl w:val="0"/>
              <w:kinsoku w:val="0"/>
              <w:overflowPunct w:val="0"/>
              <w:autoSpaceDE w:val="0"/>
              <w:autoSpaceDN w:val="0"/>
              <w:adjustRightInd w:val="0"/>
              <w:spacing w:line="240" w:lineRule="auto"/>
              <w:ind w:left="23" w:right="181" w:firstLine="0"/>
              <w:jc w:val="left"/>
              <w:rPr>
                <w:rFonts w:eastAsia="Times New Roman"/>
                <w:szCs w:val="24"/>
              </w:rPr>
            </w:pPr>
            <w:r w:rsidRPr="009E3DEF">
              <w:rPr>
                <w:rFonts w:eastAsia="Times New Roman"/>
                <w:w w:val="105"/>
                <w:szCs w:val="24"/>
              </w:rPr>
              <w:t>Суммарная ш</w:t>
            </w:r>
            <w:r w:rsidR="002432D9" w:rsidRPr="009E3DEF">
              <w:rPr>
                <w:rFonts w:eastAsia="Times New Roman"/>
                <w:w w:val="105"/>
                <w:szCs w:val="24"/>
              </w:rPr>
              <w:t xml:space="preserve">ирина зоны  </w:t>
            </w:r>
            <w:r w:rsidRPr="009E3DEF">
              <w:rPr>
                <w:rFonts w:eastAsia="Times New Roman"/>
                <w:w w:val="105"/>
                <w:szCs w:val="24"/>
              </w:rPr>
              <w:t>размещения парковочных мест</w:t>
            </w:r>
            <w:r w:rsidR="009E3DEF">
              <w:rPr>
                <w:rFonts w:eastAsia="Times New Roman"/>
                <w:w w:val="105"/>
                <w:szCs w:val="24"/>
              </w:rPr>
              <w:t xml:space="preserve"> </w:t>
            </w:r>
            <w:r w:rsidR="002432D9" w:rsidRPr="009E3DEF">
              <w:rPr>
                <w:rFonts w:eastAsia="Times New Roman"/>
                <w:bCs/>
                <w:i/>
                <w:iCs/>
                <w:spacing w:val="-2"/>
                <w:w w:val="105"/>
                <w:szCs w:val="24"/>
              </w:rPr>
              <w:t>B</w:t>
            </w:r>
            <w:r w:rsidR="002432D9" w:rsidRPr="009E3DEF">
              <w:rPr>
                <w:rFonts w:eastAsia="Times New Roman"/>
                <w:bCs/>
                <w:i/>
                <w:iCs/>
                <w:w w:val="105"/>
                <w:position w:val="-4"/>
                <w:szCs w:val="24"/>
              </w:rPr>
              <w:t>d</w:t>
            </w:r>
            <w:r w:rsidR="002432D9" w:rsidRPr="009E3DEF">
              <w:rPr>
                <w:rFonts w:eastAsia="Times New Roman"/>
                <w:w w:val="105"/>
                <w:szCs w:val="24"/>
              </w:rPr>
              <w:t xml:space="preserve">, включая полосу </w:t>
            </w:r>
            <w:r w:rsidRPr="009E3DEF">
              <w:rPr>
                <w:rFonts w:eastAsia="Times New Roman"/>
                <w:w w:val="105"/>
                <w:szCs w:val="24"/>
              </w:rPr>
              <w:t>размещения парковочных мест</w:t>
            </w:r>
            <w:r w:rsidR="002432D9" w:rsidRPr="009E3DEF">
              <w:rPr>
                <w:rFonts w:eastAsia="Times New Roman"/>
                <w:w w:val="105"/>
                <w:szCs w:val="24"/>
              </w:rPr>
              <w:t xml:space="preserve"> и полосу маневрирования (</w:t>
            </w:r>
            <w:r w:rsidR="002432D9" w:rsidRPr="009E3DEF">
              <w:rPr>
                <w:rFonts w:eastAsia="Times New Roman"/>
                <w:bCs/>
                <w:i/>
                <w:iCs/>
                <w:spacing w:val="-2"/>
                <w:w w:val="105"/>
                <w:szCs w:val="24"/>
              </w:rPr>
              <w:t>B</w:t>
            </w:r>
            <w:r w:rsidR="002432D9" w:rsidRPr="009E3DEF">
              <w:rPr>
                <w:rFonts w:eastAsia="Times New Roman"/>
                <w:bCs/>
                <w:i/>
                <w:iCs/>
                <w:w w:val="105"/>
                <w:position w:val="-4"/>
                <w:szCs w:val="24"/>
              </w:rPr>
              <w:t>r</w:t>
            </w:r>
            <w:r w:rsidR="002432D9" w:rsidRPr="009E3DEF">
              <w:rPr>
                <w:rFonts w:eastAsia="Times New Roman"/>
                <w:w w:val="105"/>
                <w:szCs w:val="24"/>
              </w:rPr>
              <w:t>+</w:t>
            </w:r>
            <w:r w:rsidR="002432D9" w:rsidRPr="009E3DEF">
              <w:rPr>
                <w:rFonts w:eastAsia="Times New Roman"/>
                <w:bCs/>
                <w:i/>
                <w:iCs/>
                <w:w w:val="105"/>
                <w:szCs w:val="24"/>
              </w:rPr>
              <w:t>B</w:t>
            </w:r>
            <w:r w:rsidR="002432D9" w:rsidRPr="009E3DEF">
              <w:rPr>
                <w:rFonts w:eastAsia="Times New Roman"/>
                <w:bCs/>
                <w:i/>
                <w:iCs/>
                <w:w w:val="105"/>
                <w:position w:val="-4"/>
                <w:szCs w:val="24"/>
              </w:rPr>
              <w:t>m</w:t>
            </w:r>
            <w:r w:rsidR="002432D9" w:rsidRPr="009E3DEF">
              <w:rPr>
                <w:rFonts w:eastAsia="Times New Roman"/>
                <w:w w:val="105"/>
                <w:szCs w:val="24"/>
              </w:rPr>
              <w:t>), м</w:t>
            </w:r>
          </w:p>
        </w:tc>
        <w:tc>
          <w:tcPr>
            <w:tcW w:w="1985" w:type="dxa"/>
            <w:vAlign w:val="bottom"/>
          </w:tcPr>
          <w:p w14:paraId="19377362"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7F5232D7"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0F7563CF"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r w:rsidRPr="009E3DEF">
              <w:rPr>
                <w:rFonts w:eastAsia="Times New Roman"/>
                <w:w w:val="105"/>
                <w:szCs w:val="24"/>
              </w:rPr>
              <w:t>5,5</w:t>
            </w:r>
          </w:p>
        </w:tc>
        <w:tc>
          <w:tcPr>
            <w:tcW w:w="602" w:type="dxa"/>
            <w:vAlign w:val="bottom"/>
          </w:tcPr>
          <w:p w14:paraId="2582BFDD"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24073596"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439F8D17" w14:textId="77777777" w:rsidR="002432D9" w:rsidRPr="009E3DEF" w:rsidRDefault="002432D9" w:rsidP="00C50F58">
            <w:pPr>
              <w:widowControl w:val="0"/>
              <w:kinsoku w:val="0"/>
              <w:overflowPunct w:val="0"/>
              <w:autoSpaceDE w:val="0"/>
              <w:autoSpaceDN w:val="0"/>
              <w:adjustRightInd w:val="0"/>
              <w:spacing w:line="240" w:lineRule="auto"/>
              <w:ind w:left="90" w:firstLine="0"/>
              <w:jc w:val="center"/>
              <w:rPr>
                <w:rFonts w:eastAsia="Times New Roman"/>
                <w:szCs w:val="24"/>
              </w:rPr>
            </w:pPr>
            <w:r w:rsidRPr="009E3DEF">
              <w:rPr>
                <w:rFonts w:eastAsia="Times New Roman"/>
                <w:w w:val="105"/>
                <w:szCs w:val="24"/>
              </w:rPr>
              <w:t>8,7</w:t>
            </w:r>
          </w:p>
        </w:tc>
        <w:tc>
          <w:tcPr>
            <w:tcW w:w="602" w:type="dxa"/>
            <w:vAlign w:val="bottom"/>
          </w:tcPr>
          <w:p w14:paraId="5AF47DC6"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708A0DA3"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7B3A17F4" w14:textId="77777777" w:rsidR="002432D9" w:rsidRPr="009E3DEF" w:rsidRDefault="002432D9" w:rsidP="00C50F58">
            <w:pPr>
              <w:widowControl w:val="0"/>
              <w:kinsoku w:val="0"/>
              <w:overflowPunct w:val="0"/>
              <w:autoSpaceDE w:val="0"/>
              <w:autoSpaceDN w:val="0"/>
              <w:adjustRightInd w:val="0"/>
              <w:spacing w:line="240" w:lineRule="auto"/>
              <w:ind w:left="91" w:firstLine="0"/>
              <w:jc w:val="center"/>
              <w:rPr>
                <w:rFonts w:eastAsia="Times New Roman"/>
                <w:szCs w:val="24"/>
              </w:rPr>
            </w:pPr>
            <w:r w:rsidRPr="009E3DEF">
              <w:rPr>
                <w:rFonts w:eastAsia="Times New Roman"/>
                <w:w w:val="105"/>
                <w:szCs w:val="24"/>
              </w:rPr>
              <w:t>9,8</w:t>
            </w:r>
          </w:p>
        </w:tc>
        <w:tc>
          <w:tcPr>
            <w:tcW w:w="602" w:type="dxa"/>
            <w:vAlign w:val="bottom"/>
          </w:tcPr>
          <w:p w14:paraId="7EB5E1A6"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229EA0CE"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3A8BD049" w14:textId="77777777" w:rsidR="002432D9" w:rsidRPr="009E3DEF" w:rsidRDefault="002432D9" w:rsidP="00C50F58">
            <w:pPr>
              <w:widowControl w:val="0"/>
              <w:kinsoku w:val="0"/>
              <w:overflowPunct w:val="0"/>
              <w:autoSpaceDE w:val="0"/>
              <w:autoSpaceDN w:val="0"/>
              <w:adjustRightInd w:val="0"/>
              <w:spacing w:line="240" w:lineRule="auto"/>
              <w:ind w:left="41" w:firstLine="0"/>
              <w:jc w:val="center"/>
              <w:rPr>
                <w:rFonts w:eastAsia="Times New Roman"/>
                <w:szCs w:val="24"/>
              </w:rPr>
            </w:pPr>
            <w:r w:rsidRPr="009E3DEF">
              <w:rPr>
                <w:rFonts w:eastAsia="Times New Roman"/>
                <w:w w:val="105"/>
                <w:szCs w:val="24"/>
              </w:rPr>
              <w:t>10,6</w:t>
            </w:r>
          </w:p>
        </w:tc>
        <w:tc>
          <w:tcPr>
            <w:tcW w:w="603" w:type="dxa"/>
            <w:vAlign w:val="bottom"/>
          </w:tcPr>
          <w:p w14:paraId="20C24502"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57DE11F3"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7D638844" w14:textId="77777777" w:rsidR="002432D9" w:rsidRPr="009E3DEF" w:rsidRDefault="002432D9" w:rsidP="00C50F58">
            <w:pPr>
              <w:widowControl w:val="0"/>
              <w:kinsoku w:val="0"/>
              <w:overflowPunct w:val="0"/>
              <w:autoSpaceDE w:val="0"/>
              <w:autoSpaceDN w:val="0"/>
              <w:adjustRightInd w:val="0"/>
              <w:spacing w:line="240" w:lineRule="auto"/>
              <w:ind w:left="41" w:firstLine="0"/>
              <w:jc w:val="center"/>
              <w:rPr>
                <w:rFonts w:eastAsia="Times New Roman"/>
                <w:szCs w:val="24"/>
              </w:rPr>
            </w:pPr>
            <w:r w:rsidRPr="009E3DEF">
              <w:rPr>
                <w:rFonts w:eastAsia="Times New Roman"/>
                <w:w w:val="105"/>
                <w:szCs w:val="24"/>
              </w:rPr>
              <w:t>11,1</w:t>
            </w:r>
          </w:p>
        </w:tc>
        <w:tc>
          <w:tcPr>
            <w:tcW w:w="1701" w:type="dxa"/>
            <w:vAlign w:val="bottom"/>
          </w:tcPr>
          <w:p w14:paraId="6E6F959B"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49CB53B8"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18578FCA" w14:textId="77777777" w:rsidR="002432D9" w:rsidRPr="009E3DEF" w:rsidRDefault="002432D9" w:rsidP="00C50F58">
            <w:pPr>
              <w:widowControl w:val="0"/>
              <w:kinsoku w:val="0"/>
              <w:overflowPunct w:val="0"/>
              <w:autoSpaceDE w:val="0"/>
              <w:autoSpaceDN w:val="0"/>
              <w:adjustRightInd w:val="0"/>
              <w:spacing w:line="240" w:lineRule="auto"/>
              <w:ind w:left="239" w:firstLine="0"/>
              <w:jc w:val="center"/>
              <w:rPr>
                <w:rFonts w:eastAsia="Times New Roman"/>
                <w:szCs w:val="24"/>
              </w:rPr>
            </w:pPr>
            <w:r w:rsidRPr="009E3DEF">
              <w:rPr>
                <w:rFonts w:eastAsia="Times New Roman"/>
                <w:w w:val="105"/>
                <w:szCs w:val="24"/>
              </w:rPr>
              <w:t>11,5</w:t>
            </w:r>
          </w:p>
        </w:tc>
      </w:tr>
      <w:tr w:rsidR="002432D9" w:rsidRPr="00953527" w14:paraId="6962FEE0" w14:textId="77777777" w:rsidTr="009E3DEF">
        <w:trPr>
          <w:trHeight w:val="20"/>
        </w:trPr>
        <w:tc>
          <w:tcPr>
            <w:tcW w:w="3294" w:type="dxa"/>
          </w:tcPr>
          <w:p w14:paraId="4EE331F6" w14:textId="77777777" w:rsidR="002432D9" w:rsidRPr="009E3DEF" w:rsidRDefault="002432D9" w:rsidP="00C50F58">
            <w:pPr>
              <w:widowControl w:val="0"/>
              <w:kinsoku w:val="0"/>
              <w:overflowPunct w:val="0"/>
              <w:autoSpaceDE w:val="0"/>
              <w:autoSpaceDN w:val="0"/>
              <w:adjustRightInd w:val="0"/>
              <w:spacing w:line="240" w:lineRule="auto"/>
              <w:ind w:left="23" w:right="61" w:firstLine="0"/>
              <w:jc w:val="left"/>
              <w:rPr>
                <w:rFonts w:eastAsia="Times New Roman"/>
                <w:szCs w:val="24"/>
              </w:rPr>
            </w:pPr>
            <w:r w:rsidRPr="009E3DEF">
              <w:rPr>
                <w:rFonts w:eastAsia="Times New Roman"/>
                <w:w w:val="105"/>
                <w:szCs w:val="24"/>
              </w:rPr>
              <w:t xml:space="preserve">Линейная плотность </w:t>
            </w:r>
            <w:r w:rsidR="00BF4A03" w:rsidRPr="009E3DEF">
              <w:rPr>
                <w:rFonts w:eastAsia="Times New Roman"/>
                <w:w w:val="105"/>
                <w:szCs w:val="24"/>
              </w:rPr>
              <w:t xml:space="preserve">размещения парковочных мест </w:t>
            </w:r>
            <w:r w:rsidRPr="009E3DEF">
              <w:rPr>
                <w:rFonts w:eastAsia="Times New Roman"/>
                <w:bCs/>
                <w:spacing w:val="-2"/>
                <w:w w:val="105"/>
                <w:szCs w:val="24"/>
              </w:rPr>
              <w:t>ρ</w:t>
            </w:r>
            <w:r w:rsidRPr="009E3DEF">
              <w:rPr>
                <w:rFonts w:eastAsia="Times New Roman"/>
                <w:w w:val="105"/>
                <w:szCs w:val="24"/>
              </w:rPr>
              <w:t>, ед. на 100 м</w:t>
            </w:r>
          </w:p>
        </w:tc>
        <w:tc>
          <w:tcPr>
            <w:tcW w:w="1985" w:type="dxa"/>
            <w:vAlign w:val="bottom"/>
          </w:tcPr>
          <w:p w14:paraId="7D008B8C"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18F66A41"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r w:rsidRPr="009E3DEF">
              <w:rPr>
                <w:rFonts w:eastAsia="Times New Roman"/>
                <w:szCs w:val="24"/>
              </w:rPr>
              <w:t>15</w:t>
            </w:r>
          </w:p>
        </w:tc>
        <w:tc>
          <w:tcPr>
            <w:tcW w:w="602" w:type="dxa"/>
            <w:vAlign w:val="bottom"/>
          </w:tcPr>
          <w:p w14:paraId="405704C6"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655EEC81" w14:textId="77777777" w:rsidR="002432D9" w:rsidRPr="009E3DEF" w:rsidRDefault="002432D9" w:rsidP="00C50F58">
            <w:pPr>
              <w:widowControl w:val="0"/>
              <w:kinsoku w:val="0"/>
              <w:overflowPunct w:val="0"/>
              <w:autoSpaceDE w:val="0"/>
              <w:autoSpaceDN w:val="0"/>
              <w:adjustRightInd w:val="0"/>
              <w:spacing w:line="240" w:lineRule="auto"/>
              <w:ind w:left="121" w:firstLine="0"/>
              <w:jc w:val="center"/>
              <w:rPr>
                <w:rFonts w:eastAsia="Times New Roman"/>
                <w:szCs w:val="24"/>
              </w:rPr>
            </w:pPr>
            <w:r w:rsidRPr="009E3DEF">
              <w:rPr>
                <w:rFonts w:eastAsia="Times New Roman"/>
                <w:szCs w:val="24"/>
              </w:rPr>
              <w:t>20</w:t>
            </w:r>
          </w:p>
        </w:tc>
        <w:tc>
          <w:tcPr>
            <w:tcW w:w="602" w:type="dxa"/>
            <w:vAlign w:val="bottom"/>
          </w:tcPr>
          <w:p w14:paraId="05A40322"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0018E2E8" w14:textId="77777777" w:rsidR="002432D9" w:rsidRPr="009E3DEF" w:rsidRDefault="002432D9" w:rsidP="00C50F58">
            <w:pPr>
              <w:widowControl w:val="0"/>
              <w:kinsoku w:val="0"/>
              <w:overflowPunct w:val="0"/>
              <w:autoSpaceDE w:val="0"/>
              <w:autoSpaceDN w:val="0"/>
              <w:adjustRightInd w:val="0"/>
              <w:spacing w:line="240" w:lineRule="auto"/>
              <w:ind w:left="121" w:firstLine="0"/>
              <w:jc w:val="center"/>
              <w:rPr>
                <w:rFonts w:eastAsia="Times New Roman"/>
                <w:szCs w:val="24"/>
              </w:rPr>
            </w:pPr>
            <w:r w:rsidRPr="009E3DEF">
              <w:rPr>
                <w:rFonts w:eastAsia="Times New Roman"/>
                <w:szCs w:val="24"/>
              </w:rPr>
              <w:t>28</w:t>
            </w:r>
          </w:p>
        </w:tc>
        <w:tc>
          <w:tcPr>
            <w:tcW w:w="602" w:type="dxa"/>
            <w:vAlign w:val="bottom"/>
          </w:tcPr>
          <w:p w14:paraId="55C5908F"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17479339" w14:textId="77777777" w:rsidR="002432D9" w:rsidRPr="009E3DEF" w:rsidRDefault="002432D9" w:rsidP="00C50F58">
            <w:pPr>
              <w:widowControl w:val="0"/>
              <w:kinsoku w:val="0"/>
              <w:overflowPunct w:val="0"/>
              <w:autoSpaceDE w:val="0"/>
              <w:autoSpaceDN w:val="0"/>
              <w:adjustRightInd w:val="0"/>
              <w:spacing w:line="240" w:lineRule="auto"/>
              <w:ind w:left="121" w:firstLine="0"/>
              <w:jc w:val="center"/>
              <w:rPr>
                <w:rFonts w:eastAsia="Times New Roman"/>
                <w:szCs w:val="24"/>
              </w:rPr>
            </w:pPr>
            <w:r w:rsidRPr="009E3DEF">
              <w:rPr>
                <w:rFonts w:eastAsia="Times New Roman"/>
                <w:szCs w:val="24"/>
              </w:rPr>
              <w:t>34</w:t>
            </w:r>
          </w:p>
        </w:tc>
        <w:tc>
          <w:tcPr>
            <w:tcW w:w="603" w:type="dxa"/>
            <w:vAlign w:val="bottom"/>
          </w:tcPr>
          <w:p w14:paraId="2FE7A795"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6514C99B" w14:textId="77777777" w:rsidR="002432D9" w:rsidRPr="009E3DEF" w:rsidRDefault="002432D9" w:rsidP="00C50F58">
            <w:pPr>
              <w:widowControl w:val="0"/>
              <w:kinsoku w:val="0"/>
              <w:overflowPunct w:val="0"/>
              <w:autoSpaceDE w:val="0"/>
              <w:autoSpaceDN w:val="0"/>
              <w:adjustRightInd w:val="0"/>
              <w:spacing w:line="240" w:lineRule="auto"/>
              <w:ind w:left="121" w:firstLine="0"/>
              <w:jc w:val="center"/>
              <w:rPr>
                <w:rFonts w:eastAsia="Times New Roman"/>
                <w:szCs w:val="24"/>
              </w:rPr>
            </w:pPr>
            <w:r w:rsidRPr="009E3DEF">
              <w:rPr>
                <w:rFonts w:eastAsia="Times New Roman"/>
                <w:szCs w:val="24"/>
              </w:rPr>
              <w:t>38</w:t>
            </w:r>
          </w:p>
        </w:tc>
        <w:tc>
          <w:tcPr>
            <w:tcW w:w="1701" w:type="dxa"/>
            <w:vAlign w:val="bottom"/>
          </w:tcPr>
          <w:p w14:paraId="69872E46"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p>
          <w:p w14:paraId="02073403" w14:textId="77777777" w:rsidR="002432D9" w:rsidRPr="009E3DEF" w:rsidRDefault="002432D9" w:rsidP="00C50F58">
            <w:pPr>
              <w:widowControl w:val="0"/>
              <w:kinsoku w:val="0"/>
              <w:overflowPunct w:val="0"/>
              <w:autoSpaceDE w:val="0"/>
              <w:autoSpaceDN w:val="0"/>
              <w:adjustRightInd w:val="0"/>
              <w:spacing w:line="240" w:lineRule="auto"/>
              <w:ind w:firstLine="0"/>
              <w:jc w:val="center"/>
              <w:rPr>
                <w:rFonts w:eastAsia="Times New Roman"/>
                <w:szCs w:val="24"/>
              </w:rPr>
            </w:pPr>
            <w:r w:rsidRPr="009E3DEF">
              <w:rPr>
                <w:rFonts w:eastAsia="Times New Roman"/>
                <w:szCs w:val="24"/>
              </w:rPr>
              <w:t>40</w:t>
            </w:r>
          </w:p>
        </w:tc>
      </w:tr>
    </w:tbl>
    <w:p w14:paraId="15B3263A" w14:textId="77777777" w:rsidR="00B159DF" w:rsidRDefault="00B159DF" w:rsidP="00B159DF">
      <w:pPr>
        <w:pStyle w:val="aff2"/>
        <w:ind w:firstLine="567"/>
        <w:rPr>
          <w:sz w:val="28"/>
          <w:szCs w:val="28"/>
        </w:rPr>
      </w:pPr>
    </w:p>
    <w:p w14:paraId="15D8C287" w14:textId="0A08FBDE" w:rsidR="00FD3D7D" w:rsidRPr="00B159DF" w:rsidRDefault="003B7924" w:rsidP="00B159DF">
      <w:pPr>
        <w:pStyle w:val="aff2"/>
        <w:ind w:firstLine="567"/>
        <w:rPr>
          <w:sz w:val="28"/>
          <w:szCs w:val="28"/>
        </w:rPr>
      </w:pPr>
      <w:r w:rsidRPr="00B159DF">
        <w:rPr>
          <w:sz w:val="28"/>
          <w:szCs w:val="28"/>
        </w:rPr>
        <w:t xml:space="preserve">8.3.2 </w:t>
      </w:r>
      <w:r w:rsidR="009855F9" w:rsidRPr="00B159DF">
        <w:rPr>
          <w:sz w:val="28"/>
          <w:szCs w:val="28"/>
        </w:rPr>
        <w:t>Размеры и площади одного парковочного места при парковке под углом к проезжей части следует принимать по таблице 8.</w:t>
      </w:r>
      <w:r w:rsidR="00DF4312" w:rsidRPr="00B159DF">
        <w:rPr>
          <w:sz w:val="28"/>
          <w:szCs w:val="28"/>
        </w:rPr>
        <w:t>2</w:t>
      </w:r>
      <w:r w:rsidR="009855F9" w:rsidRPr="00B159DF">
        <w:rPr>
          <w:sz w:val="28"/>
          <w:szCs w:val="28"/>
        </w:rPr>
        <w:t>.</w:t>
      </w:r>
    </w:p>
    <w:p w14:paraId="37AB75C8" w14:textId="77777777" w:rsidR="00FD3D7D" w:rsidRPr="00B159DF" w:rsidRDefault="003B7924" w:rsidP="00B159DF">
      <w:pPr>
        <w:pStyle w:val="aff2"/>
        <w:ind w:firstLine="567"/>
        <w:rPr>
          <w:sz w:val="28"/>
          <w:szCs w:val="28"/>
        </w:rPr>
      </w:pPr>
      <w:r w:rsidRPr="00B159DF">
        <w:rPr>
          <w:sz w:val="28"/>
          <w:szCs w:val="28"/>
        </w:rPr>
        <w:t xml:space="preserve">8.3.3 </w:t>
      </w:r>
      <w:r w:rsidR="009855F9" w:rsidRPr="00B159DF">
        <w:rPr>
          <w:sz w:val="28"/>
          <w:szCs w:val="28"/>
        </w:rPr>
        <w:t>Продольные парковки следует устраивать в виде парковочных полос шириной не менее 2,2 м (прерываемых на останов</w:t>
      </w:r>
      <w:r w:rsidR="00026BC3" w:rsidRPr="00B159DF">
        <w:rPr>
          <w:sz w:val="28"/>
          <w:szCs w:val="28"/>
        </w:rPr>
        <w:t>очных пунктах</w:t>
      </w:r>
      <w:r w:rsidR="009855F9" w:rsidRPr="00B159DF">
        <w:rPr>
          <w:sz w:val="28"/>
          <w:szCs w:val="28"/>
        </w:rPr>
        <w:t xml:space="preserve"> маршрутных транспортных средств, пешеходных переходах и пересечениях). </w:t>
      </w:r>
    </w:p>
    <w:p w14:paraId="47D25119" w14:textId="77777777" w:rsidR="002556CA" w:rsidRPr="00B159DF" w:rsidRDefault="003B7924" w:rsidP="00B159DF">
      <w:pPr>
        <w:pStyle w:val="aff2"/>
        <w:ind w:firstLine="567"/>
        <w:rPr>
          <w:sz w:val="28"/>
          <w:szCs w:val="28"/>
        </w:rPr>
      </w:pPr>
      <w:r w:rsidRPr="00B159DF">
        <w:rPr>
          <w:sz w:val="28"/>
          <w:szCs w:val="28"/>
        </w:rPr>
        <w:t xml:space="preserve">8.3.4 </w:t>
      </w:r>
      <w:r w:rsidR="009855F9" w:rsidRPr="00B159DF">
        <w:rPr>
          <w:sz w:val="28"/>
          <w:szCs w:val="28"/>
        </w:rPr>
        <w:t>Парковочные места для машин инвалидов-колясочников следует предусматривать в соответствии с СП 59.13330 с учетом п</w:t>
      </w:r>
      <w:r w:rsidR="00DF4312" w:rsidRPr="00B159DF">
        <w:rPr>
          <w:sz w:val="28"/>
          <w:szCs w:val="28"/>
        </w:rPr>
        <w:t xml:space="preserve">ункта </w:t>
      </w:r>
      <w:r w:rsidR="009855F9" w:rsidRPr="00B159DF">
        <w:rPr>
          <w:sz w:val="28"/>
          <w:szCs w:val="28"/>
        </w:rPr>
        <w:t>5.1.5 СП 113.13330.2016</w:t>
      </w:r>
      <w:bookmarkStart w:id="289" w:name="_Toc516148982"/>
    </w:p>
    <w:p w14:paraId="48F3EE50" w14:textId="77777777" w:rsidR="00B159DF" w:rsidRDefault="00B159DF" w:rsidP="00B159DF">
      <w:pPr>
        <w:pStyle w:val="aff2"/>
        <w:ind w:firstLine="567"/>
        <w:rPr>
          <w:sz w:val="28"/>
          <w:szCs w:val="28"/>
        </w:rPr>
      </w:pPr>
    </w:p>
    <w:p w14:paraId="6A7E04F2" w14:textId="10CB0766" w:rsidR="003879CD" w:rsidRPr="00B159DF" w:rsidRDefault="00B159DF" w:rsidP="00B159DF">
      <w:pPr>
        <w:pStyle w:val="aff2"/>
        <w:ind w:firstLine="567"/>
        <w:rPr>
          <w:b/>
          <w:bCs/>
          <w:sz w:val="28"/>
          <w:szCs w:val="28"/>
        </w:rPr>
      </w:pPr>
      <w:r w:rsidRPr="00B159DF">
        <w:rPr>
          <w:b/>
          <w:bCs/>
          <w:sz w:val="28"/>
          <w:szCs w:val="28"/>
        </w:rPr>
        <w:t xml:space="preserve">9 </w:t>
      </w:r>
      <w:proofErr w:type="spellStart"/>
      <w:r w:rsidR="009855F9" w:rsidRPr="00B159DF">
        <w:rPr>
          <w:b/>
          <w:bCs/>
          <w:sz w:val="28"/>
          <w:szCs w:val="28"/>
        </w:rPr>
        <w:t>Велокоммуникации</w:t>
      </w:r>
      <w:bookmarkEnd w:id="289"/>
      <w:proofErr w:type="spellEnd"/>
    </w:p>
    <w:p w14:paraId="7F90A215" w14:textId="77777777" w:rsidR="00264E41" w:rsidRPr="00B159DF" w:rsidRDefault="00264E41" w:rsidP="00B159DF">
      <w:pPr>
        <w:pStyle w:val="aff2"/>
        <w:ind w:firstLine="567"/>
        <w:rPr>
          <w:b/>
          <w:bCs/>
          <w:sz w:val="28"/>
          <w:szCs w:val="28"/>
        </w:rPr>
      </w:pPr>
      <w:bookmarkStart w:id="290" w:name="_Toc516148983"/>
      <w:r w:rsidRPr="00B159DF">
        <w:rPr>
          <w:b/>
          <w:bCs/>
          <w:sz w:val="28"/>
          <w:szCs w:val="28"/>
        </w:rPr>
        <w:t>9.1 Формирование инфраструктуры для велосипедного движения</w:t>
      </w:r>
      <w:bookmarkEnd w:id="290"/>
    </w:p>
    <w:p w14:paraId="6AA70E97" w14:textId="77777777" w:rsidR="009855F9" w:rsidRPr="00B159DF" w:rsidRDefault="009855F9" w:rsidP="00B159DF">
      <w:pPr>
        <w:pStyle w:val="aff2"/>
        <w:ind w:firstLine="567"/>
        <w:rPr>
          <w:sz w:val="28"/>
          <w:szCs w:val="28"/>
        </w:rPr>
      </w:pPr>
      <w:r w:rsidRPr="00B159DF">
        <w:rPr>
          <w:sz w:val="28"/>
          <w:szCs w:val="28"/>
        </w:rPr>
        <w:t>9.1.1 Инфраструктура для велосипедного движения формируется в виде взаимоувя</w:t>
      </w:r>
      <w:r w:rsidR="00DF4312" w:rsidRPr="00B159DF">
        <w:rPr>
          <w:sz w:val="28"/>
          <w:szCs w:val="28"/>
        </w:rPr>
        <w:t xml:space="preserve">занной сети велосипедных путей </w:t>
      </w:r>
      <w:r w:rsidR="00B55379" w:rsidRPr="00B159DF">
        <w:rPr>
          <w:sz w:val="28"/>
          <w:szCs w:val="28"/>
        </w:rPr>
        <w:t>(</w:t>
      </w:r>
      <w:r w:rsidRPr="00B159DF">
        <w:rPr>
          <w:sz w:val="28"/>
          <w:szCs w:val="28"/>
        </w:rPr>
        <w:t>вело</w:t>
      </w:r>
      <w:r w:rsidR="00DF4312" w:rsidRPr="00B159DF">
        <w:rPr>
          <w:sz w:val="28"/>
          <w:szCs w:val="28"/>
        </w:rPr>
        <w:t xml:space="preserve">сипедных </w:t>
      </w:r>
      <w:r w:rsidRPr="00B159DF">
        <w:rPr>
          <w:sz w:val="28"/>
          <w:szCs w:val="28"/>
        </w:rPr>
        <w:t>дорожек и</w:t>
      </w:r>
      <w:r w:rsidR="00DF4312" w:rsidRPr="00B159DF">
        <w:rPr>
          <w:sz w:val="28"/>
          <w:szCs w:val="28"/>
        </w:rPr>
        <w:t xml:space="preserve"> (</w:t>
      </w:r>
      <w:r w:rsidRPr="00B159DF">
        <w:rPr>
          <w:sz w:val="28"/>
          <w:szCs w:val="28"/>
        </w:rPr>
        <w:t>или</w:t>
      </w:r>
      <w:r w:rsidR="00DF4312" w:rsidRPr="00B159DF">
        <w:rPr>
          <w:sz w:val="28"/>
          <w:szCs w:val="28"/>
        </w:rPr>
        <w:t>)</w:t>
      </w:r>
      <w:r w:rsidRPr="00B159DF">
        <w:rPr>
          <w:sz w:val="28"/>
          <w:szCs w:val="28"/>
        </w:rPr>
        <w:t xml:space="preserve"> полос для дв</w:t>
      </w:r>
      <w:r w:rsidR="00B55379" w:rsidRPr="00B159DF">
        <w:rPr>
          <w:sz w:val="28"/>
          <w:szCs w:val="28"/>
        </w:rPr>
        <w:t>ижения велосипедного транспорта)</w:t>
      </w:r>
      <w:r w:rsidRPr="00B159DF">
        <w:rPr>
          <w:sz w:val="28"/>
          <w:szCs w:val="28"/>
        </w:rPr>
        <w:t xml:space="preserve"> на городских территориях различного функционального назначения.</w:t>
      </w:r>
    </w:p>
    <w:p w14:paraId="25E7A693" w14:textId="77777777" w:rsidR="009855F9" w:rsidRPr="00B159DF" w:rsidRDefault="009855F9" w:rsidP="00B159DF">
      <w:pPr>
        <w:pStyle w:val="aff2"/>
        <w:ind w:firstLine="567"/>
        <w:rPr>
          <w:sz w:val="28"/>
          <w:szCs w:val="28"/>
        </w:rPr>
      </w:pPr>
      <w:r w:rsidRPr="00B159DF">
        <w:rPr>
          <w:sz w:val="28"/>
          <w:szCs w:val="28"/>
        </w:rPr>
        <w:t>9.1.2 При организации велосипедных путей доступ велосипедистов на иные транспортные коммуникации ограничивается.</w:t>
      </w:r>
    </w:p>
    <w:p w14:paraId="42EE2893" w14:textId="77777777" w:rsidR="009855F9" w:rsidRPr="00B159DF" w:rsidRDefault="009855F9" w:rsidP="00B159DF">
      <w:pPr>
        <w:pStyle w:val="aff2"/>
        <w:ind w:firstLine="567"/>
        <w:rPr>
          <w:sz w:val="28"/>
          <w:szCs w:val="28"/>
        </w:rPr>
      </w:pPr>
      <w:r w:rsidRPr="00B159DF">
        <w:rPr>
          <w:sz w:val="28"/>
          <w:szCs w:val="28"/>
        </w:rPr>
        <w:t>9.1.3 Расчетную скорость для велосипедистов</w:t>
      </w:r>
      <w:r w:rsidR="00DF4312" w:rsidRPr="00B159DF">
        <w:rPr>
          <w:sz w:val="28"/>
          <w:szCs w:val="28"/>
        </w:rPr>
        <w:t xml:space="preserve"> </w:t>
      </w:r>
      <w:r w:rsidRPr="00B159DF">
        <w:rPr>
          <w:sz w:val="28"/>
          <w:szCs w:val="28"/>
        </w:rPr>
        <w:t>следует принимать 20 км/ч. На подъездах к пересечениям или подземным проходам расчетная скорость может быть снижена до 10 км/ч.</w:t>
      </w:r>
    </w:p>
    <w:p w14:paraId="45975AB5" w14:textId="77777777" w:rsidR="009855F9" w:rsidRPr="00B159DF" w:rsidRDefault="009855F9" w:rsidP="00B159DF">
      <w:pPr>
        <w:pStyle w:val="aff2"/>
        <w:ind w:firstLine="567"/>
        <w:rPr>
          <w:sz w:val="28"/>
          <w:szCs w:val="28"/>
        </w:rPr>
      </w:pPr>
      <w:r w:rsidRPr="00B159DF">
        <w:rPr>
          <w:sz w:val="28"/>
          <w:szCs w:val="28"/>
        </w:rPr>
        <w:t xml:space="preserve">9.1.4 На велосипедных путях и их пересечениях должна быть обеспечена видимость в соответствии с требованиями 5.7. </w:t>
      </w:r>
    </w:p>
    <w:p w14:paraId="5A7F9A49" w14:textId="77777777" w:rsidR="009855F9" w:rsidRPr="00B159DF" w:rsidRDefault="009855F9" w:rsidP="00B159DF">
      <w:pPr>
        <w:pStyle w:val="aff2"/>
        <w:ind w:firstLine="567"/>
        <w:rPr>
          <w:sz w:val="28"/>
          <w:szCs w:val="28"/>
        </w:rPr>
      </w:pPr>
      <w:r w:rsidRPr="00B159DF">
        <w:rPr>
          <w:sz w:val="28"/>
          <w:szCs w:val="28"/>
        </w:rPr>
        <w:t>9.1.5 Освещенность велосипедных полос и дорожек должна соответствовать ГОСТ Р 55844.</w:t>
      </w:r>
    </w:p>
    <w:p w14:paraId="6C4EB5C3" w14:textId="77777777" w:rsidR="009855F9" w:rsidRPr="00B159DF" w:rsidRDefault="009855F9" w:rsidP="00B159DF">
      <w:pPr>
        <w:pStyle w:val="aff2"/>
        <w:ind w:firstLine="567"/>
        <w:rPr>
          <w:sz w:val="28"/>
          <w:szCs w:val="28"/>
        </w:rPr>
      </w:pPr>
      <w:r w:rsidRPr="00B159DF">
        <w:rPr>
          <w:sz w:val="28"/>
          <w:szCs w:val="28"/>
        </w:rPr>
        <w:t xml:space="preserve">9.1.6 Количество полос движения назначается в зависимости от прогнозируемой интенсивности велосипедного движения из расчета 1500 </w:t>
      </w:r>
      <w:proofErr w:type="gramStart"/>
      <w:r w:rsidRPr="00B159DF">
        <w:rPr>
          <w:sz w:val="28"/>
          <w:szCs w:val="28"/>
        </w:rPr>
        <w:t>вел</w:t>
      </w:r>
      <w:r w:rsidR="00204398" w:rsidRPr="00B159DF">
        <w:rPr>
          <w:sz w:val="28"/>
          <w:szCs w:val="28"/>
        </w:rPr>
        <w:t>.</w:t>
      </w:r>
      <w:r w:rsidRPr="00B159DF">
        <w:rPr>
          <w:sz w:val="28"/>
          <w:szCs w:val="28"/>
        </w:rPr>
        <w:t>/</w:t>
      </w:r>
      <w:proofErr w:type="gramEnd"/>
      <w:r w:rsidRPr="00B159DF">
        <w:rPr>
          <w:sz w:val="28"/>
          <w:szCs w:val="28"/>
        </w:rPr>
        <w:t xml:space="preserve">ч на </w:t>
      </w:r>
      <w:r w:rsidR="00DF4312" w:rsidRPr="00B159DF">
        <w:rPr>
          <w:sz w:val="28"/>
          <w:szCs w:val="28"/>
        </w:rPr>
        <w:t>одну</w:t>
      </w:r>
      <w:r w:rsidRPr="00B159DF">
        <w:rPr>
          <w:sz w:val="28"/>
          <w:szCs w:val="28"/>
        </w:rPr>
        <w:t xml:space="preserve"> вело</w:t>
      </w:r>
      <w:r w:rsidR="00DF4312" w:rsidRPr="00B159DF">
        <w:rPr>
          <w:sz w:val="28"/>
          <w:szCs w:val="28"/>
        </w:rPr>
        <w:t xml:space="preserve">сипедную </w:t>
      </w:r>
      <w:r w:rsidRPr="00B159DF">
        <w:rPr>
          <w:sz w:val="28"/>
          <w:szCs w:val="28"/>
        </w:rPr>
        <w:t>полосу при одностороннем движении, 1000 вел</w:t>
      </w:r>
      <w:r w:rsidR="00204398" w:rsidRPr="00B159DF">
        <w:rPr>
          <w:sz w:val="28"/>
          <w:szCs w:val="28"/>
        </w:rPr>
        <w:t>.</w:t>
      </w:r>
      <w:r w:rsidR="00DF4312" w:rsidRPr="00B159DF">
        <w:rPr>
          <w:sz w:val="28"/>
          <w:szCs w:val="28"/>
        </w:rPr>
        <w:t>/ч на одну</w:t>
      </w:r>
      <w:r w:rsidRPr="00B159DF">
        <w:rPr>
          <w:sz w:val="28"/>
          <w:szCs w:val="28"/>
        </w:rPr>
        <w:t xml:space="preserve"> вело</w:t>
      </w:r>
      <w:r w:rsidR="00DF4312" w:rsidRPr="00B159DF">
        <w:rPr>
          <w:sz w:val="28"/>
          <w:szCs w:val="28"/>
        </w:rPr>
        <w:t xml:space="preserve">сипедную </w:t>
      </w:r>
      <w:r w:rsidRPr="00B159DF">
        <w:rPr>
          <w:sz w:val="28"/>
          <w:szCs w:val="28"/>
        </w:rPr>
        <w:t>полосу при дву</w:t>
      </w:r>
      <w:r w:rsidR="00DF4312" w:rsidRPr="00B159DF">
        <w:rPr>
          <w:sz w:val="28"/>
          <w:szCs w:val="28"/>
        </w:rPr>
        <w:t>х</w:t>
      </w:r>
      <w:r w:rsidRPr="00B159DF">
        <w:rPr>
          <w:sz w:val="28"/>
          <w:szCs w:val="28"/>
        </w:rPr>
        <w:t>стороннем движении.</w:t>
      </w:r>
    </w:p>
    <w:p w14:paraId="229FF27A" w14:textId="77777777" w:rsidR="009855F9" w:rsidRPr="00B159DF" w:rsidRDefault="009855F9" w:rsidP="00B159DF">
      <w:pPr>
        <w:pStyle w:val="aff2"/>
        <w:ind w:firstLine="567"/>
        <w:rPr>
          <w:sz w:val="28"/>
          <w:szCs w:val="28"/>
        </w:rPr>
      </w:pPr>
      <w:r w:rsidRPr="00B159DF">
        <w:rPr>
          <w:sz w:val="28"/>
          <w:szCs w:val="28"/>
        </w:rPr>
        <w:t>9.1.7 Минимальные расстояния от велосипедных дорожек и полос до боковых препятствий с</w:t>
      </w:r>
      <w:r w:rsidR="006D10BA" w:rsidRPr="00B159DF">
        <w:rPr>
          <w:sz w:val="28"/>
          <w:szCs w:val="28"/>
        </w:rPr>
        <w:t>ледует принимать по таблице 9.</w:t>
      </w:r>
      <w:r w:rsidRPr="00B159DF">
        <w:rPr>
          <w:sz w:val="28"/>
          <w:szCs w:val="28"/>
        </w:rPr>
        <w:t>1.</w:t>
      </w:r>
    </w:p>
    <w:p w14:paraId="1E05D3E1" w14:textId="77777777" w:rsidR="00B159DF" w:rsidRDefault="00B159DF" w:rsidP="00B159DF">
      <w:pPr>
        <w:pStyle w:val="aff2"/>
        <w:rPr>
          <w:rStyle w:val="vv0"/>
          <w:sz w:val="28"/>
          <w:szCs w:val="28"/>
        </w:rPr>
      </w:pPr>
    </w:p>
    <w:p w14:paraId="6D25F6E1" w14:textId="1537F02E" w:rsidR="003879CD" w:rsidRPr="00B159DF" w:rsidRDefault="009855F9" w:rsidP="00B159DF">
      <w:pPr>
        <w:pStyle w:val="aff2"/>
        <w:ind w:left="2127" w:hanging="2127"/>
        <w:rPr>
          <w:b/>
          <w:sz w:val="28"/>
          <w:szCs w:val="28"/>
        </w:rPr>
      </w:pPr>
      <w:r w:rsidRPr="00B159DF">
        <w:rPr>
          <w:rStyle w:val="vv0"/>
          <w:sz w:val="28"/>
          <w:szCs w:val="28"/>
        </w:rPr>
        <w:t>Таблица</w:t>
      </w:r>
      <w:r w:rsidR="006D10BA" w:rsidRPr="00B159DF">
        <w:rPr>
          <w:sz w:val="28"/>
          <w:szCs w:val="28"/>
        </w:rPr>
        <w:t xml:space="preserve"> 9.</w:t>
      </w:r>
      <w:r w:rsidRPr="00B159DF">
        <w:rPr>
          <w:sz w:val="28"/>
          <w:szCs w:val="28"/>
        </w:rPr>
        <w:t>1</w:t>
      </w:r>
      <w:r w:rsidR="002D1382" w:rsidRPr="00B159DF">
        <w:rPr>
          <w:sz w:val="28"/>
          <w:szCs w:val="28"/>
        </w:rPr>
        <w:t xml:space="preserve"> – </w:t>
      </w:r>
      <w:r w:rsidR="002D1382" w:rsidRPr="00B159DF">
        <w:rPr>
          <w:b/>
          <w:sz w:val="28"/>
          <w:szCs w:val="28"/>
        </w:rPr>
        <w:t>Минимальные расстояния от велосипедных дорожек и полос до боковых препятствий</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78"/>
        <w:gridCol w:w="1914"/>
        <w:gridCol w:w="1914"/>
      </w:tblGrid>
      <w:tr w:rsidR="0097243D" w:rsidRPr="00953527" w14:paraId="7F06A227" w14:textId="77777777" w:rsidTr="00862DE8">
        <w:trPr>
          <w:trHeight w:val="70"/>
        </w:trPr>
        <w:tc>
          <w:tcPr>
            <w:tcW w:w="5778" w:type="dxa"/>
          </w:tcPr>
          <w:p w14:paraId="647CF74B" w14:textId="77777777" w:rsidR="003879CD" w:rsidRPr="00B159DF" w:rsidRDefault="006266FE" w:rsidP="00B159DF">
            <w:pPr>
              <w:pStyle w:val="vvtxt0"/>
              <w:spacing w:line="240" w:lineRule="auto"/>
              <w:jc w:val="center"/>
              <w:rPr>
                <w:szCs w:val="24"/>
              </w:rPr>
            </w:pPr>
            <w:r w:rsidRPr="00B159DF">
              <w:rPr>
                <w:szCs w:val="24"/>
              </w:rPr>
              <w:t>Минимальное расстояние</w:t>
            </w:r>
          </w:p>
        </w:tc>
        <w:tc>
          <w:tcPr>
            <w:tcW w:w="1914" w:type="dxa"/>
          </w:tcPr>
          <w:p w14:paraId="2927E545" w14:textId="77777777" w:rsidR="003879CD" w:rsidRPr="00B159DF" w:rsidRDefault="00F73566" w:rsidP="00B159DF">
            <w:pPr>
              <w:pStyle w:val="vvtxt0"/>
              <w:spacing w:line="240" w:lineRule="auto"/>
              <w:ind w:firstLine="0"/>
              <w:jc w:val="center"/>
              <w:rPr>
                <w:szCs w:val="24"/>
              </w:rPr>
            </w:pPr>
            <w:r w:rsidRPr="00B159DF">
              <w:rPr>
                <w:szCs w:val="24"/>
              </w:rPr>
              <w:t>Велосипедная дорожка, м</w:t>
            </w:r>
          </w:p>
        </w:tc>
        <w:tc>
          <w:tcPr>
            <w:tcW w:w="1914" w:type="dxa"/>
          </w:tcPr>
          <w:p w14:paraId="7A93468E" w14:textId="77777777" w:rsidR="003879CD" w:rsidRPr="00B159DF" w:rsidRDefault="00F73566" w:rsidP="00B159DF">
            <w:pPr>
              <w:pStyle w:val="vvtxt0"/>
              <w:spacing w:line="240" w:lineRule="auto"/>
              <w:ind w:firstLine="0"/>
              <w:jc w:val="center"/>
              <w:rPr>
                <w:szCs w:val="24"/>
              </w:rPr>
            </w:pPr>
            <w:r w:rsidRPr="00B159DF">
              <w:rPr>
                <w:szCs w:val="24"/>
              </w:rPr>
              <w:t>Велосипедная полоса, м</w:t>
            </w:r>
          </w:p>
        </w:tc>
      </w:tr>
      <w:tr w:rsidR="0097243D" w:rsidRPr="00953527" w14:paraId="3F294E07" w14:textId="77777777" w:rsidTr="00862DE8">
        <w:tc>
          <w:tcPr>
            <w:tcW w:w="5778" w:type="dxa"/>
          </w:tcPr>
          <w:p w14:paraId="3C87BA03" w14:textId="77777777" w:rsidR="009855F9" w:rsidRPr="00B159DF" w:rsidRDefault="006266FE" w:rsidP="00B159DF">
            <w:pPr>
              <w:pStyle w:val="vvtxt0"/>
              <w:spacing w:line="240" w:lineRule="auto"/>
              <w:ind w:firstLine="0"/>
              <w:rPr>
                <w:szCs w:val="24"/>
              </w:rPr>
            </w:pPr>
            <w:r w:rsidRPr="00B159DF">
              <w:rPr>
                <w:szCs w:val="24"/>
              </w:rPr>
              <w:t>Д</w:t>
            </w:r>
            <w:r w:rsidR="009855F9" w:rsidRPr="00B159DF">
              <w:rPr>
                <w:szCs w:val="24"/>
              </w:rPr>
              <w:t>о проезжей части, опор, деревьев</w:t>
            </w:r>
          </w:p>
        </w:tc>
        <w:tc>
          <w:tcPr>
            <w:tcW w:w="1914" w:type="dxa"/>
          </w:tcPr>
          <w:p w14:paraId="3DF7EB11" w14:textId="77777777" w:rsidR="009855F9" w:rsidRPr="00B159DF" w:rsidRDefault="009855F9" w:rsidP="00B159DF">
            <w:pPr>
              <w:pStyle w:val="vvtxt0"/>
              <w:spacing w:line="240" w:lineRule="auto"/>
              <w:ind w:firstLine="0"/>
              <w:jc w:val="center"/>
              <w:rPr>
                <w:szCs w:val="24"/>
              </w:rPr>
            </w:pPr>
            <w:r w:rsidRPr="00B159DF">
              <w:rPr>
                <w:szCs w:val="24"/>
              </w:rPr>
              <w:t>0,75</w:t>
            </w:r>
          </w:p>
        </w:tc>
        <w:tc>
          <w:tcPr>
            <w:tcW w:w="1914" w:type="dxa"/>
          </w:tcPr>
          <w:p w14:paraId="6B01CD2E" w14:textId="77777777" w:rsidR="009855F9" w:rsidRPr="00B159DF" w:rsidRDefault="009855F9" w:rsidP="00B159DF">
            <w:pPr>
              <w:pStyle w:val="vvtxt0"/>
              <w:spacing w:line="240" w:lineRule="auto"/>
              <w:ind w:firstLine="0"/>
              <w:jc w:val="center"/>
              <w:rPr>
                <w:szCs w:val="24"/>
              </w:rPr>
            </w:pPr>
            <w:r w:rsidRPr="00B159DF">
              <w:rPr>
                <w:szCs w:val="24"/>
              </w:rPr>
              <w:t>0,5</w:t>
            </w:r>
            <w:r w:rsidR="00204398" w:rsidRPr="00B159DF">
              <w:rPr>
                <w:szCs w:val="24"/>
              </w:rPr>
              <w:t>0</w:t>
            </w:r>
          </w:p>
        </w:tc>
      </w:tr>
      <w:tr w:rsidR="0097243D" w:rsidRPr="00953527" w14:paraId="764CE012" w14:textId="77777777" w:rsidTr="00862DE8">
        <w:tc>
          <w:tcPr>
            <w:tcW w:w="5778" w:type="dxa"/>
          </w:tcPr>
          <w:p w14:paraId="2EA3472C" w14:textId="77777777" w:rsidR="009855F9" w:rsidRPr="00B159DF" w:rsidRDefault="006266FE" w:rsidP="00B159DF">
            <w:pPr>
              <w:pStyle w:val="vvtxt0"/>
              <w:spacing w:line="240" w:lineRule="auto"/>
              <w:ind w:firstLine="0"/>
              <w:rPr>
                <w:szCs w:val="24"/>
              </w:rPr>
            </w:pPr>
            <w:r w:rsidRPr="00B159DF">
              <w:rPr>
                <w:szCs w:val="24"/>
              </w:rPr>
              <w:t>Д</w:t>
            </w:r>
            <w:r w:rsidR="009855F9" w:rsidRPr="00B159DF">
              <w:rPr>
                <w:szCs w:val="24"/>
              </w:rPr>
              <w:t>о стоянок автомобилей (параллельных/под углом)</w:t>
            </w:r>
          </w:p>
        </w:tc>
        <w:tc>
          <w:tcPr>
            <w:tcW w:w="3828" w:type="dxa"/>
            <w:gridSpan w:val="2"/>
          </w:tcPr>
          <w:p w14:paraId="48EE3AA6" w14:textId="77777777" w:rsidR="009855F9" w:rsidRPr="00B159DF" w:rsidRDefault="009855F9" w:rsidP="00B159DF">
            <w:pPr>
              <w:pStyle w:val="vvtxt0"/>
              <w:spacing w:line="240" w:lineRule="auto"/>
              <w:ind w:firstLine="0"/>
              <w:jc w:val="center"/>
              <w:rPr>
                <w:szCs w:val="24"/>
              </w:rPr>
            </w:pPr>
            <w:r w:rsidRPr="00B159DF">
              <w:rPr>
                <w:szCs w:val="24"/>
              </w:rPr>
              <w:t>0,75</w:t>
            </w:r>
            <w:r w:rsidRPr="00B159DF">
              <w:rPr>
                <w:szCs w:val="24"/>
                <w:lang w:val="en-US"/>
              </w:rPr>
              <w:t>/</w:t>
            </w:r>
            <w:r w:rsidRPr="00B159DF">
              <w:rPr>
                <w:szCs w:val="24"/>
              </w:rPr>
              <w:t>0,25</w:t>
            </w:r>
          </w:p>
        </w:tc>
      </w:tr>
      <w:tr w:rsidR="0097243D" w:rsidRPr="00953527" w14:paraId="0D6C83EF" w14:textId="77777777" w:rsidTr="00862DE8">
        <w:tc>
          <w:tcPr>
            <w:tcW w:w="5778" w:type="dxa"/>
          </w:tcPr>
          <w:p w14:paraId="7E3D16B6" w14:textId="77777777" w:rsidR="009855F9" w:rsidRPr="00B159DF" w:rsidRDefault="006266FE" w:rsidP="00B159DF">
            <w:pPr>
              <w:pStyle w:val="vvtxt0"/>
              <w:spacing w:line="240" w:lineRule="auto"/>
              <w:ind w:firstLine="0"/>
              <w:rPr>
                <w:szCs w:val="24"/>
              </w:rPr>
            </w:pPr>
            <w:r w:rsidRPr="00B159DF">
              <w:rPr>
                <w:szCs w:val="24"/>
              </w:rPr>
              <w:t>Т</w:t>
            </w:r>
            <w:r w:rsidR="009855F9" w:rsidRPr="00B159DF">
              <w:rPr>
                <w:szCs w:val="24"/>
              </w:rPr>
              <w:t>ротуаров</w:t>
            </w:r>
          </w:p>
        </w:tc>
        <w:tc>
          <w:tcPr>
            <w:tcW w:w="1914" w:type="dxa"/>
          </w:tcPr>
          <w:p w14:paraId="089D2DD8" w14:textId="77777777" w:rsidR="009855F9" w:rsidRPr="00B159DF" w:rsidRDefault="009855F9" w:rsidP="00B159DF">
            <w:pPr>
              <w:pStyle w:val="vvtxt0"/>
              <w:spacing w:line="240" w:lineRule="auto"/>
              <w:ind w:firstLine="0"/>
              <w:jc w:val="center"/>
              <w:rPr>
                <w:szCs w:val="24"/>
              </w:rPr>
            </w:pPr>
            <w:r w:rsidRPr="00B159DF">
              <w:rPr>
                <w:szCs w:val="24"/>
              </w:rPr>
              <w:t>0,5</w:t>
            </w:r>
            <w:r w:rsidR="00204398" w:rsidRPr="00B159DF">
              <w:rPr>
                <w:szCs w:val="24"/>
              </w:rPr>
              <w:t>0</w:t>
            </w:r>
          </w:p>
        </w:tc>
        <w:tc>
          <w:tcPr>
            <w:tcW w:w="1914" w:type="dxa"/>
          </w:tcPr>
          <w:p w14:paraId="10F47656" w14:textId="77777777" w:rsidR="009855F9" w:rsidRPr="00B159DF" w:rsidRDefault="009855F9" w:rsidP="00B159DF">
            <w:pPr>
              <w:pStyle w:val="vvtxt0"/>
              <w:spacing w:line="240" w:lineRule="auto"/>
              <w:ind w:firstLine="0"/>
              <w:jc w:val="center"/>
              <w:rPr>
                <w:szCs w:val="24"/>
              </w:rPr>
            </w:pPr>
            <w:r w:rsidRPr="00B159DF">
              <w:rPr>
                <w:szCs w:val="24"/>
              </w:rPr>
              <w:t>0,25</w:t>
            </w:r>
          </w:p>
        </w:tc>
      </w:tr>
      <w:tr w:rsidR="0097243D" w:rsidRPr="00953527" w14:paraId="45A6DC5B" w14:textId="77777777" w:rsidTr="00862DE8">
        <w:tc>
          <w:tcPr>
            <w:tcW w:w="5778" w:type="dxa"/>
          </w:tcPr>
          <w:p w14:paraId="170E0E44" w14:textId="77777777" w:rsidR="009855F9" w:rsidRPr="00B159DF" w:rsidRDefault="006266FE" w:rsidP="00B159DF">
            <w:pPr>
              <w:pStyle w:val="vvtxt0"/>
              <w:spacing w:line="240" w:lineRule="auto"/>
              <w:ind w:firstLine="0"/>
              <w:rPr>
                <w:szCs w:val="24"/>
              </w:rPr>
            </w:pPr>
            <w:r w:rsidRPr="00B159DF">
              <w:rPr>
                <w:szCs w:val="24"/>
              </w:rPr>
              <w:t>З</w:t>
            </w:r>
            <w:r w:rsidR="009855F9" w:rsidRPr="00B159DF">
              <w:rPr>
                <w:szCs w:val="24"/>
              </w:rPr>
              <w:t xml:space="preserve">даний, оград и </w:t>
            </w:r>
            <w:proofErr w:type="gramStart"/>
            <w:r w:rsidR="009855F9" w:rsidRPr="00B159DF">
              <w:rPr>
                <w:szCs w:val="24"/>
              </w:rPr>
              <w:t>других построек</w:t>
            </w:r>
            <w:proofErr w:type="gramEnd"/>
            <w:r w:rsidR="009855F9" w:rsidRPr="00B159DF">
              <w:rPr>
                <w:szCs w:val="24"/>
              </w:rPr>
              <w:t xml:space="preserve"> и сооружений</w:t>
            </w:r>
          </w:p>
        </w:tc>
        <w:tc>
          <w:tcPr>
            <w:tcW w:w="3828" w:type="dxa"/>
            <w:gridSpan w:val="2"/>
          </w:tcPr>
          <w:p w14:paraId="11460126" w14:textId="77777777" w:rsidR="003879CD" w:rsidRPr="00B159DF" w:rsidRDefault="009855F9" w:rsidP="00B159DF">
            <w:pPr>
              <w:pStyle w:val="vvtxt0"/>
              <w:spacing w:line="240" w:lineRule="auto"/>
              <w:ind w:firstLine="0"/>
              <w:jc w:val="center"/>
              <w:rPr>
                <w:szCs w:val="24"/>
              </w:rPr>
            </w:pPr>
            <w:r w:rsidRPr="00B159DF">
              <w:rPr>
                <w:szCs w:val="24"/>
              </w:rPr>
              <w:t>0,25</w:t>
            </w:r>
          </w:p>
        </w:tc>
      </w:tr>
    </w:tbl>
    <w:p w14:paraId="251D4CF0" w14:textId="77777777" w:rsidR="00B159DF" w:rsidRDefault="00B159DF" w:rsidP="00B159DF">
      <w:pPr>
        <w:pStyle w:val="aff2"/>
        <w:ind w:firstLine="567"/>
        <w:rPr>
          <w:sz w:val="28"/>
          <w:szCs w:val="28"/>
        </w:rPr>
      </w:pPr>
      <w:bookmarkStart w:id="291" w:name="_Toc516148984"/>
    </w:p>
    <w:p w14:paraId="2D6068D3" w14:textId="21C1DBE3" w:rsidR="003879CD" w:rsidRPr="00B159DF" w:rsidRDefault="00264E41" w:rsidP="00B159DF">
      <w:pPr>
        <w:pStyle w:val="aff2"/>
        <w:ind w:firstLine="567"/>
        <w:rPr>
          <w:b/>
          <w:bCs/>
          <w:sz w:val="28"/>
          <w:szCs w:val="28"/>
        </w:rPr>
      </w:pPr>
      <w:r w:rsidRPr="00B159DF">
        <w:rPr>
          <w:b/>
          <w:bCs/>
          <w:sz w:val="28"/>
          <w:szCs w:val="28"/>
        </w:rPr>
        <w:t xml:space="preserve">9.2 </w:t>
      </w:r>
      <w:r w:rsidR="009855F9" w:rsidRPr="00B159DF">
        <w:rPr>
          <w:b/>
          <w:bCs/>
          <w:sz w:val="28"/>
          <w:szCs w:val="28"/>
        </w:rPr>
        <w:t xml:space="preserve">Планировочные параметры </w:t>
      </w:r>
      <w:proofErr w:type="spellStart"/>
      <w:r w:rsidR="009855F9" w:rsidRPr="00B159DF">
        <w:rPr>
          <w:b/>
          <w:bCs/>
          <w:sz w:val="28"/>
          <w:szCs w:val="28"/>
        </w:rPr>
        <w:t>велокоммуникаций</w:t>
      </w:r>
      <w:bookmarkEnd w:id="291"/>
      <w:proofErr w:type="spellEnd"/>
    </w:p>
    <w:p w14:paraId="48937CBF" w14:textId="77777777" w:rsidR="002700D8" w:rsidRPr="00AC0B86" w:rsidRDefault="002700D8" w:rsidP="002700D8">
      <w:pPr>
        <w:pStyle w:val="aff2"/>
        <w:ind w:firstLine="567"/>
        <w:rPr>
          <w:sz w:val="28"/>
          <w:szCs w:val="28"/>
        </w:rPr>
      </w:pPr>
      <w:r w:rsidRPr="00AC0B86">
        <w:rPr>
          <w:sz w:val="28"/>
          <w:szCs w:val="28"/>
        </w:rPr>
        <w:t xml:space="preserve">9.2.1 Велосипедные дорожки, велосипедные полосы, </w:t>
      </w:r>
      <w:proofErr w:type="spellStart"/>
      <w:r w:rsidRPr="00AC0B86">
        <w:rPr>
          <w:sz w:val="28"/>
          <w:szCs w:val="28"/>
        </w:rPr>
        <w:t>велопешеходные</w:t>
      </w:r>
      <w:proofErr w:type="spellEnd"/>
      <w:r w:rsidRPr="00AC0B86">
        <w:rPr>
          <w:sz w:val="28"/>
          <w:szCs w:val="28"/>
        </w:rPr>
        <w:t xml:space="preserve"> тротуары и </w:t>
      </w:r>
      <w:proofErr w:type="spellStart"/>
      <w:r w:rsidRPr="00AC0B86">
        <w:rPr>
          <w:sz w:val="28"/>
          <w:szCs w:val="28"/>
        </w:rPr>
        <w:t>велопереезды</w:t>
      </w:r>
      <w:proofErr w:type="spellEnd"/>
      <w:r w:rsidRPr="00AC0B86">
        <w:rPr>
          <w:sz w:val="28"/>
          <w:szCs w:val="28"/>
        </w:rPr>
        <w:t xml:space="preserve"> следует предусматривать на магистральных улицах регулируемого движения, улицах и дорогах местного значения в соответствии с СП 42.13330.</w:t>
      </w:r>
    </w:p>
    <w:p w14:paraId="5D25940F" w14:textId="77777777" w:rsidR="002700D8" w:rsidRPr="00AC0B86" w:rsidRDefault="002700D8" w:rsidP="002700D8">
      <w:pPr>
        <w:pStyle w:val="aff2"/>
        <w:ind w:firstLine="567"/>
        <w:rPr>
          <w:sz w:val="28"/>
          <w:szCs w:val="28"/>
        </w:rPr>
      </w:pPr>
      <w:r w:rsidRPr="00AC0B86">
        <w:rPr>
          <w:sz w:val="28"/>
          <w:szCs w:val="28"/>
        </w:rPr>
        <w:t xml:space="preserve">Выбор типа велосипедных путей осуществляют исходя из величины прогнозируемой интенсивности велосипедного движения, интенсивности использования иных транспортных коммуникаций и возможности размещения </w:t>
      </w:r>
      <w:proofErr w:type="spellStart"/>
      <w:r w:rsidRPr="00AC0B86">
        <w:rPr>
          <w:sz w:val="28"/>
          <w:szCs w:val="28"/>
        </w:rPr>
        <w:t>велокоммуникаций</w:t>
      </w:r>
      <w:proofErr w:type="spellEnd"/>
      <w:r w:rsidRPr="00AC0B86">
        <w:rPr>
          <w:sz w:val="28"/>
          <w:szCs w:val="28"/>
        </w:rPr>
        <w:t xml:space="preserve"> с учетом существующей застройки.</w:t>
      </w:r>
    </w:p>
    <w:p w14:paraId="05ADFA24" w14:textId="77777777" w:rsidR="002700D8" w:rsidRPr="00AC0B86" w:rsidRDefault="002700D8" w:rsidP="002700D8">
      <w:pPr>
        <w:pStyle w:val="aff2"/>
        <w:ind w:firstLine="567"/>
        <w:rPr>
          <w:sz w:val="28"/>
          <w:szCs w:val="28"/>
        </w:rPr>
      </w:pPr>
      <w:r w:rsidRPr="00AC0B86">
        <w:rPr>
          <w:sz w:val="28"/>
          <w:szCs w:val="28"/>
        </w:rPr>
        <w:t>Велосипедные дорожки располагают между пешеходной частью тротуара и проезжей частью. Велосипедные дорожки отделяют от пешеходной части тротуара мощением, элементами благоустройства, бордюрами без острых углов и выступов, иными элементами, не создающими угрозу для велосипедиста при падении.</w:t>
      </w:r>
    </w:p>
    <w:p w14:paraId="66A2315B" w14:textId="7E61DFC3" w:rsidR="00EC61C1" w:rsidRPr="00B159DF" w:rsidRDefault="002700D8" w:rsidP="002700D8">
      <w:pPr>
        <w:pStyle w:val="aff2"/>
        <w:ind w:firstLine="567"/>
        <w:rPr>
          <w:i/>
          <w:sz w:val="28"/>
          <w:szCs w:val="28"/>
        </w:rPr>
      </w:pPr>
      <w:r w:rsidRPr="00AC0B86">
        <w:rPr>
          <w:sz w:val="28"/>
          <w:szCs w:val="28"/>
        </w:rPr>
        <w:t>Разделение пешеходной части тротуара велосипедной дорожкой на части не допускается.</w:t>
      </w:r>
    </w:p>
    <w:p w14:paraId="54154D93" w14:textId="77777777" w:rsidR="002700D8" w:rsidRPr="00E227BF" w:rsidRDefault="002700D8" w:rsidP="002700D8">
      <w:pPr>
        <w:pStyle w:val="aff2"/>
        <w:ind w:firstLine="567"/>
        <w:rPr>
          <w:b/>
          <w:sz w:val="28"/>
          <w:szCs w:val="28"/>
        </w:rPr>
      </w:pPr>
      <w:r w:rsidRPr="00E227BF">
        <w:rPr>
          <w:b/>
          <w:sz w:val="28"/>
          <w:szCs w:val="28"/>
        </w:rPr>
        <w:t>(Измененная редакция, Изм. № 2).</w:t>
      </w:r>
    </w:p>
    <w:p w14:paraId="774C4D91" w14:textId="77777777" w:rsidR="00EC61C1" w:rsidRPr="00B159DF" w:rsidRDefault="00D13AD0" w:rsidP="00B159DF">
      <w:pPr>
        <w:pStyle w:val="aff2"/>
        <w:ind w:firstLine="567"/>
        <w:rPr>
          <w:sz w:val="28"/>
          <w:szCs w:val="28"/>
        </w:rPr>
      </w:pPr>
      <w:r w:rsidRPr="00B159DF">
        <w:rPr>
          <w:sz w:val="28"/>
          <w:szCs w:val="28"/>
        </w:rPr>
        <w:t>9.2.2</w:t>
      </w:r>
      <w:r w:rsidR="00EC61C1" w:rsidRPr="00B159DF">
        <w:rPr>
          <w:sz w:val="28"/>
          <w:szCs w:val="28"/>
        </w:rPr>
        <w:t xml:space="preserve"> </w:t>
      </w:r>
      <w:r w:rsidR="00DF4312" w:rsidRPr="00B159DF">
        <w:rPr>
          <w:sz w:val="28"/>
          <w:szCs w:val="28"/>
        </w:rPr>
        <w:t>Д</w:t>
      </w:r>
      <w:r w:rsidR="00EC61C1" w:rsidRPr="00B159DF">
        <w:rPr>
          <w:sz w:val="28"/>
          <w:szCs w:val="28"/>
        </w:rPr>
        <w:t xml:space="preserve">опускается возможность организации </w:t>
      </w:r>
      <w:r w:rsidR="00DF4312" w:rsidRPr="00B159DF">
        <w:rPr>
          <w:sz w:val="28"/>
          <w:szCs w:val="28"/>
        </w:rPr>
        <w:t xml:space="preserve">по велосипедной дорожке </w:t>
      </w:r>
      <w:r w:rsidR="00EC61C1" w:rsidRPr="00B159DF">
        <w:rPr>
          <w:sz w:val="28"/>
          <w:szCs w:val="28"/>
        </w:rPr>
        <w:t>как одностороннего, так и дву</w:t>
      </w:r>
      <w:r w:rsidR="00DF4312" w:rsidRPr="00B159DF">
        <w:rPr>
          <w:sz w:val="28"/>
          <w:szCs w:val="28"/>
        </w:rPr>
        <w:t>х</w:t>
      </w:r>
      <w:r w:rsidR="00EC61C1" w:rsidRPr="00B159DF">
        <w:rPr>
          <w:sz w:val="28"/>
          <w:szCs w:val="28"/>
        </w:rPr>
        <w:t>стороннего движения.</w:t>
      </w:r>
    </w:p>
    <w:p w14:paraId="4548A7E4" w14:textId="77777777" w:rsidR="00FD3D7D" w:rsidRPr="00B159DF" w:rsidRDefault="00D13AD0" w:rsidP="00B159DF">
      <w:pPr>
        <w:pStyle w:val="aff2"/>
        <w:ind w:firstLine="567"/>
        <w:rPr>
          <w:sz w:val="28"/>
          <w:szCs w:val="28"/>
        </w:rPr>
      </w:pPr>
      <w:r w:rsidRPr="00B159DF">
        <w:rPr>
          <w:sz w:val="28"/>
          <w:szCs w:val="28"/>
        </w:rPr>
        <w:t>9.2.</w:t>
      </w:r>
      <w:r w:rsidR="009C5424" w:rsidRPr="00B159DF">
        <w:rPr>
          <w:sz w:val="28"/>
          <w:szCs w:val="28"/>
        </w:rPr>
        <w:t>3</w:t>
      </w:r>
      <w:r w:rsidRPr="00B159DF">
        <w:rPr>
          <w:sz w:val="28"/>
          <w:szCs w:val="28"/>
        </w:rPr>
        <w:tab/>
      </w:r>
      <w:r w:rsidR="00DF4312" w:rsidRPr="00B159DF">
        <w:rPr>
          <w:sz w:val="28"/>
          <w:szCs w:val="28"/>
        </w:rPr>
        <w:t xml:space="preserve"> </w:t>
      </w:r>
      <w:r w:rsidR="009855F9" w:rsidRPr="00B159DF">
        <w:rPr>
          <w:sz w:val="28"/>
          <w:szCs w:val="28"/>
        </w:rPr>
        <w:t>Ширину велосипедных путей следует принимать по расч</w:t>
      </w:r>
      <w:r w:rsidR="00115B46" w:rsidRPr="00B159DF">
        <w:rPr>
          <w:sz w:val="28"/>
          <w:szCs w:val="28"/>
        </w:rPr>
        <w:t>е</w:t>
      </w:r>
      <w:r w:rsidR="009855F9" w:rsidRPr="00B159DF">
        <w:rPr>
          <w:sz w:val="28"/>
          <w:szCs w:val="28"/>
        </w:rPr>
        <w:t xml:space="preserve">ту необходимого </w:t>
      </w:r>
      <w:r w:rsidR="00DF4312" w:rsidRPr="00B159DF">
        <w:rPr>
          <w:sz w:val="28"/>
          <w:szCs w:val="28"/>
        </w:rPr>
        <w:t>количества</w:t>
      </w:r>
      <w:r w:rsidR="009855F9" w:rsidRPr="00B159DF">
        <w:rPr>
          <w:sz w:val="28"/>
          <w:szCs w:val="28"/>
        </w:rPr>
        <w:t xml:space="preserve"> полос движения. Ширину одной полосы следует принимать по таб</w:t>
      </w:r>
      <w:r w:rsidR="006D10BA" w:rsidRPr="00B159DF">
        <w:rPr>
          <w:sz w:val="28"/>
          <w:szCs w:val="28"/>
        </w:rPr>
        <w:t>лице 9.2</w:t>
      </w:r>
      <w:r w:rsidR="009855F9" w:rsidRPr="00B159DF">
        <w:rPr>
          <w:sz w:val="28"/>
          <w:szCs w:val="28"/>
        </w:rPr>
        <w:t>.</w:t>
      </w:r>
    </w:p>
    <w:p w14:paraId="31BA8080" w14:textId="77777777" w:rsidR="00B159DF" w:rsidRDefault="00B159DF" w:rsidP="00B159DF">
      <w:pPr>
        <w:pStyle w:val="aff2"/>
        <w:rPr>
          <w:sz w:val="28"/>
          <w:szCs w:val="28"/>
        </w:rPr>
      </w:pPr>
    </w:p>
    <w:p w14:paraId="0F5DA52E" w14:textId="701D5E60" w:rsidR="003879CD" w:rsidRPr="00B159DF" w:rsidRDefault="009855F9" w:rsidP="00B159DF">
      <w:pPr>
        <w:pStyle w:val="aff2"/>
        <w:rPr>
          <w:b/>
          <w:sz w:val="28"/>
          <w:szCs w:val="28"/>
        </w:rPr>
      </w:pPr>
      <w:r w:rsidRPr="00B159DF">
        <w:rPr>
          <w:sz w:val="28"/>
          <w:szCs w:val="28"/>
        </w:rPr>
        <w:t xml:space="preserve">Т а б л и ц </w:t>
      </w:r>
      <w:proofErr w:type="gramStart"/>
      <w:r w:rsidRPr="00B159DF">
        <w:rPr>
          <w:sz w:val="28"/>
          <w:szCs w:val="28"/>
        </w:rPr>
        <w:t>а</w:t>
      </w:r>
      <w:r w:rsidR="00D9102A" w:rsidRPr="00B159DF">
        <w:rPr>
          <w:sz w:val="28"/>
          <w:szCs w:val="28"/>
        </w:rPr>
        <w:t xml:space="preserve"> </w:t>
      </w:r>
      <w:r w:rsidR="007128BF" w:rsidRPr="00B159DF">
        <w:rPr>
          <w:sz w:val="28"/>
          <w:szCs w:val="28"/>
        </w:rPr>
        <w:t xml:space="preserve"> </w:t>
      </w:r>
      <w:r w:rsidR="006D10BA" w:rsidRPr="00B159DF">
        <w:rPr>
          <w:sz w:val="28"/>
          <w:szCs w:val="28"/>
        </w:rPr>
        <w:t>9.2</w:t>
      </w:r>
      <w:proofErr w:type="gramEnd"/>
      <w:r w:rsidRPr="00B159DF">
        <w:rPr>
          <w:sz w:val="28"/>
          <w:szCs w:val="28"/>
        </w:rPr>
        <w:t xml:space="preserve"> – </w:t>
      </w:r>
      <w:r w:rsidRPr="00B159DF">
        <w:rPr>
          <w:b/>
          <w:sz w:val="28"/>
          <w:szCs w:val="28"/>
        </w:rPr>
        <w:t xml:space="preserve">Ширина велосипедных путей </w:t>
      </w:r>
    </w:p>
    <w:tbl>
      <w:tblPr>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67"/>
        <w:gridCol w:w="1794"/>
        <w:gridCol w:w="1779"/>
      </w:tblGrid>
      <w:tr w:rsidR="0097243D" w:rsidRPr="00953527" w14:paraId="5474658D" w14:textId="77777777" w:rsidTr="000F4A15">
        <w:tc>
          <w:tcPr>
            <w:tcW w:w="3112" w:type="pct"/>
            <w:vMerge w:val="restart"/>
            <w:tcBorders>
              <w:top w:val="single" w:sz="4" w:space="0" w:color="auto"/>
              <w:left w:val="single" w:sz="4" w:space="0" w:color="auto"/>
              <w:right w:val="single" w:sz="4" w:space="0" w:color="auto"/>
            </w:tcBorders>
            <w:vAlign w:val="center"/>
            <w:hideMark/>
          </w:tcPr>
          <w:p w14:paraId="169696E7" w14:textId="77777777" w:rsidR="003879CD" w:rsidRPr="006266FE" w:rsidRDefault="009855F9" w:rsidP="00B159DF">
            <w:pPr>
              <w:spacing w:line="240" w:lineRule="auto"/>
              <w:jc w:val="center"/>
              <w:rPr>
                <w:szCs w:val="24"/>
              </w:rPr>
            </w:pPr>
            <w:r w:rsidRPr="006266FE">
              <w:rPr>
                <w:szCs w:val="24"/>
              </w:rPr>
              <w:t>Тип велосипедного пути</w:t>
            </w:r>
          </w:p>
        </w:tc>
        <w:tc>
          <w:tcPr>
            <w:tcW w:w="1888" w:type="pct"/>
            <w:gridSpan w:val="2"/>
            <w:tcBorders>
              <w:top w:val="single" w:sz="4" w:space="0" w:color="auto"/>
              <w:left w:val="single" w:sz="4" w:space="0" w:color="auto"/>
              <w:bottom w:val="single" w:sz="4" w:space="0" w:color="auto"/>
              <w:right w:val="single" w:sz="4" w:space="0" w:color="auto"/>
            </w:tcBorders>
            <w:vAlign w:val="center"/>
            <w:hideMark/>
          </w:tcPr>
          <w:p w14:paraId="2A27D072" w14:textId="77777777" w:rsidR="003879CD" w:rsidRPr="006266FE" w:rsidRDefault="009855F9" w:rsidP="00B159DF">
            <w:pPr>
              <w:spacing w:line="240" w:lineRule="auto"/>
              <w:ind w:firstLine="0"/>
              <w:jc w:val="center"/>
              <w:rPr>
                <w:szCs w:val="24"/>
              </w:rPr>
            </w:pPr>
            <w:r w:rsidRPr="006266FE">
              <w:rPr>
                <w:szCs w:val="24"/>
              </w:rPr>
              <w:t>Ширина полосы, м</w:t>
            </w:r>
            <w:r w:rsidR="00DF4312">
              <w:rPr>
                <w:szCs w:val="24"/>
              </w:rPr>
              <w:t>, при движении</w:t>
            </w:r>
          </w:p>
        </w:tc>
      </w:tr>
      <w:tr w:rsidR="0097243D" w:rsidRPr="00953527" w14:paraId="31C2CA33" w14:textId="77777777" w:rsidTr="00DF4312">
        <w:trPr>
          <w:trHeight w:val="842"/>
        </w:trPr>
        <w:tc>
          <w:tcPr>
            <w:tcW w:w="3112" w:type="pct"/>
            <w:vMerge/>
            <w:tcBorders>
              <w:left w:val="single" w:sz="4" w:space="0" w:color="auto"/>
              <w:bottom w:val="single" w:sz="4" w:space="0" w:color="auto"/>
              <w:right w:val="single" w:sz="4" w:space="0" w:color="auto"/>
            </w:tcBorders>
            <w:vAlign w:val="center"/>
          </w:tcPr>
          <w:p w14:paraId="1068BEA6" w14:textId="77777777" w:rsidR="003879CD" w:rsidRPr="006266FE" w:rsidRDefault="003879CD" w:rsidP="00B159DF">
            <w:pPr>
              <w:spacing w:line="240" w:lineRule="auto"/>
              <w:rPr>
                <w:szCs w:val="24"/>
              </w:rPr>
            </w:pPr>
          </w:p>
        </w:tc>
        <w:tc>
          <w:tcPr>
            <w:tcW w:w="947" w:type="pct"/>
            <w:tcBorders>
              <w:top w:val="single" w:sz="4" w:space="0" w:color="auto"/>
              <w:left w:val="single" w:sz="4" w:space="0" w:color="auto"/>
              <w:bottom w:val="single" w:sz="4" w:space="0" w:color="auto"/>
              <w:right w:val="single" w:sz="4" w:space="0" w:color="auto"/>
            </w:tcBorders>
          </w:tcPr>
          <w:p w14:paraId="1D66936A" w14:textId="77777777" w:rsidR="003879CD" w:rsidRPr="006266FE" w:rsidRDefault="00DF4312" w:rsidP="00B159DF">
            <w:pPr>
              <w:spacing w:line="240" w:lineRule="auto"/>
              <w:ind w:firstLine="0"/>
              <w:jc w:val="center"/>
              <w:rPr>
                <w:szCs w:val="24"/>
              </w:rPr>
            </w:pPr>
            <w:r>
              <w:rPr>
                <w:szCs w:val="24"/>
              </w:rPr>
              <w:t>одностороннем</w:t>
            </w:r>
          </w:p>
        </w:tc>
        <w:tc>
          <w:tcPr>
            <w:tcW w:w="941" w:type="pct"/>
            <w:tcBorders>
              <w:top w:val="single" w:sz="4" w:space="0" w:color="auto"/>
              <w:left w:val="single" w:sz="4" w:space="0" w:color="auto"/>
              <w:bottom w:val="single" w:sz="4" w:space="0" w:color="auto"/>
              <w:right w:val="single" w:sz="4" w:space="0" w:color="auto"/>
            </w:tcBorders>
          </w:tcPr>
          <w:p w14:paraId="03320A53" w14:textId="77777777" w:rsidR="003879CD" w:rsidRPr="006266FE" w:rsidRDefault="00371ACB" w:rsidP="00B159DF">
            <w:pPr>
              <w:spacing w:line="240" w:lineRule="auto"/>
              <w:ind w:firstLine="0"/>
              <w:jc w:val="center"/>
              <w:rPr>
                <w:szCs w:val="24"/>
              </w:rPr>
            </w:pPr>
            <w:r w:rsidRPr="006266FE">
              <w:rPr>
                <w:szCs w:val="24"/>
              </w:rPr>
              <w:t>двухсторонне</w:t>
            </w:r>
            <w:r w:rsidR="00DF4312">
              <w:rPr>
                <w:szCs w:val="24"/>
              </w:rPr>
              <w:t>м</w:t>
            </w:r>
          </w:p>
        </w:tc>
      </w:tr>
      <w:tr w:rsidR="0097243D" w:rsidRPr="00953527" w14:paraId="611F4699" w14:textId="77777777" w:rsidTr="00B159DF">
        <w:tc>
          <w:tcPr>
            <w:tcW w:w="3112" w:type="pct"/>
            <w:tcBorders>
              <w:top w:val="single" w:sz="4" w:space="0" w:color="auto"/>
              <w:left w:val="single" w:sz="4" w:space="0" w:color="auto"/>
              <w:bottom w:val="single" w:sz="4" w:space="0" w:color="auto"/>
              <w:right w:val="single" w:sz="4" w:space="0" w:color="auto"/>
            </w:tcBorders>
            <w:vAlign w:val="center"/>
          </w:tcPr>
          <w:p w14:paraId="18D3DB47" w14:textId="77777777" w:rsidR="003879CD" w:rsidRPr="006266FE" w:rsidRDefault="009855F9" w:rsidP="00B159DF">
            <w:pPr>
              <w:spacing w:line="240" w:lineRule="auto"/>
              <w:ind w:firstLine="0"/>
              <w:rPr>
                <w:szCs w:val="24"/>
              </w:rPr>
            </w:pPr>
            <w:r w:rsidRPr="006266FE">
              <w:rPr>
                <w:szCs w:val="24"/>
              </w:rPr>
              <w:t>Полоса, выделенная в пределах полосы движения автомобилей</w:t>
            </w:r>
          </w:p>
        </w:tc>
        <w:tc>
          <w:tcPr>
            <w:tcW w:w="947" w:type="pct"/>
            <w:tcBorders>
              <w:top w:val="single" w:sz="4" w:space="0" w:color="auto"/>
              <w:left w:val="single" w:sz="4" w:space="0" w:color="auto"/>
              <w:bottom w:val="single" w:sz="4" w:space="0" w:color="auto"/>
              <w:right w:val="single" w:sz="4" w:space="0" w:color="auto"/>
            </w:tcBorders>
            <w:vAlign w:val="bottom"/>
          </w:tcPr>
          <w:p w14:paraId="128FE79F" w14:textId="77777777" w:rsidR="003879CD" w:rsidRPr="006266FE" w:rsidRDefault="009855F9" w:rsidP="00B159DF">
            <w:pPr>
              <w:spacing w:line="240" w:lineRule="auto"/>
              <w:rPr>
                <w:szCs w:val="24"/>
              </w:rPr>
            </w:pPr>
            <w:r w:rsidRPr="006266FE">
              <w:rPr>
                <w:szCs w:val="24"/>
              </w:rPr>
              <w:t>1,0</w:t>
            </w:r>
          </w:p>
        </w:tc>
        <w:tc>
          <w:tcPr>
            <w:tcW w:w="941" w:type="pct"/>
            <w:tcBorders>
              <w:top w:val="single" w:sz="4" w:space="0" w:color="auto"/>
              <w:left w:val="single" w:sz="4" w:space="0" w:color="auto"/>
              <w:bottom w:val="single" w:sz="4" w:space="0" w:color="auto"/>
              <w:right w:val="single" w:sz="4" w:space="0" w:color="auto"/>
            </w:tcBorders>
            <w:vAlign w:val="bottom"/>
          </w:tcPr>
          <w:p w14:paraId="0D3FBC16" w14:textId="77777777" w:rsidR="003879CD" w:rsidRPr="006266FE" w:rsidRDefault="00D13AD0" w:rsidP="00B159DF">
            <w:pPr>
              <w:spacing w:line="240" w:lineRule="auto"/>
              <w:ind w:firstLine="0"/>
              <w:jc w:val="center"/>
              <w:rPr>
                <w:szCs w:val="24"/>
              </w:rPr>
            </w:pPr>
            <w:r w:rsidRPr="006266FE">
              <w:rPr>
                <w:szCs w:val="24"/>
              </w:rPr>
              <w:t>–</w:t>
            </w:r>
          </w:p>
        </w:tc>
      </w:tr>
      <w:tr w:rsidR="0097243D" w:rsidRPr="00953527" w14:paraId="3E6784AF" w14:textId="77777777" w:rsidTr="000F4A15">
        <w:tc>
          <w:tcPr>
            <w:tcW w:w="3112" w:type="pct"/>
            <w:tcBorders>
              <w:top w:val="single" w:sz="4" w:space="0" w:color="auto"/>
              <w:left w:val="single" w:sz="4" w:space="0" w:color="auto"/>
              <w:bottom w:val="single" w:sz="4" w:space="0" w:color="auto"/>
              <w:right w:val="single" w:sz="4" w:space="0" w:color="auto"/>
            </w:tcBorders>
            <w:vAlign w:val="center"/>
          </w:tcPr>
          <w:p w14:paraId="07E434AD" w14:textId="77777777" w:rsidR="003879CD" w:rsidRPr="006266FE" w:rsidRDefault="009855F9" w:rsidP="00B159DF">
            <w:pPr>
              <w:spacing w:line="240" w:lineRule="auto"/>
              <w:ind w:firstLine="0"/>
              <w:rPr>
                <w:szCs w:val="24"/>
              </w:rPr>
            </w:pPr>
            <w:r w:rsidRPr="006266FE">
              <w:rPr>
                <w:szCs w:val="24"/>
              </w:rPr>
              <w:t>Полоса, совмещ</w:t>
            </w:r>
            <w:r w:rsidR="00115B46" w:rsidRPr="006266FE">
              <w:rPr>
                <w:szCs w:val="24"/>
              </w:rPr>
              <w:t>е</w:t>
            </w:r>
            <w:r w:rsidRPr="006266FE">
              <w:rPr>
                <w:szCs w:val="24"/>
              </w:rPr>
              <w:t>нная с проезжей частью</w:t>
            </w:r>
          </w:p>
        </w:tc>
        <w:tc>
          <w:tcPr>
            <w:tcW w:w="947" w:type="pct"/>
            <w:tcBorders>
              <w:top w:val="single" w:sz="4" w:space="0" w:color="auto"/>
              <w:left w:val="single" w:sz="4" w:space="0" w:color="auto"/>
              <w:bottom w:val="single" w:sz="4" w:space="0" w:color="auto"/>
              <w:right w:val="single" w:sz="4" w:space="0" w:color="auto"/>
            </w:tcBorders>
            <w:vAlign w:val="center"/>
          </w:tcPr>
          <w:p w14:paraId="58C58333" w14:textId="77777777" w:rsidR="003879CD" w:rsidRPr="006266FE" w:rsidRDefault="009855F9" w:rsidP="00B159DF">
            <w:pPr>
              <w:spacing w:line="240" w:lineRule="auto"/>
              <w:rPr>
                <w:szCs w:val="24"/>
              </w:rPr>
            </w:pPr>
            <w:r w:rsidRPr="006266FE">
              <w:rPr>
                <w:szCs w:val="24"/>
              </w:rPr>
              <w:t>1,5*</w:t>
            </w:r>
          </w:p>
        </w:tc>
        <w:tc>
          <w:tcPr>
            <w:tcW w:w="941" w:type="pct"/>
            <w:tcBorders>
              <w:top w:val="single" w:sz="4" w:space="0" w:color="auto"/>
              <w:left w:val="single" w:sz="4" w:space="0" w:color="auto"/>
              <w:bottom w:val="single" w:sz="4" w:space="0" w:color="auto"/>
              <w:right w:val="single" w:sz="4" w:space="0" w:color="auto"/>
            </w:tcBorders>
          </w:tcPr>
          <w:p w14:paraId="2C4717C4" w14:textId="77777777" w:rsidR="003879CD" w:rsidRPr="006266FE" w:rsidRDefault="00D13AD0" w:rsidP="00B159DF">
            <w:pPr>
              <w:spacing w:line="240" w:lineRule="auto"/>
              <w:rPr>
                <w:szCs w:val="24"/>
              </w:rPr>
            </w:pPr>
            <w:r w:rsidRPr="006266FE">
              <w:rPr>
                <w:szCs w:val="24"/>
              </w:rPr>
              <w:t>–</w:t>
            </w:r>
          </w:p>
        </w:tc>
      </w:tr>
      <w:tr w:rsidR="0097243D" w:rsidRPr="00953527" w14:paraId="7F882208" w14:textId="77777777" w:rsidTr="000F4A15">
        <w:tc>
          <w:tcPr>
            <w:tcW w:w="3112" w:type="pct"/>
            <w:tcBorders>
              <w:top w:val="single" w:sz="4" w:space="0" w:color="auto"/>
              <w:left w:val="single" w:sz="4" w:space="0" w:color="auto"/>
              <w:bottom w:val="single" w:sz="4" w:space="0" w:color="auto"/>
              <w:right w:val="single" w:sz="4" w:space="0" w:color="auto"/>
            </w:tcBorders>
            <w:vAlign w:val="center"/>
          </w:tcPr>
          <w:p w14:paraId="2459F62F" w14:textId="77777777" w:rsidR="003879CD" w:rsidRPr="006266FE" w:rsidRDefault="009855F9" w:rsidP="00B159DF">
            <w:pPr>
              <w:spacing w:line="240" w:lineRule="auto"/>
              <w:ind w:firstLine="0"/>
              <w:rPr>
                <w:szCs w:val="24"/>
              </w:rPr>
            </w:pPr>
            <w:r w:rsidRPr="006266FE">
              <w:rPr>
                <w:szCs w:val="24"/>
              </w:rPr>
              <w:t>Полоса, отдел</w:t>
            </w:r>
            <w:r w:rsidR="00115B46" w:rsidRPr="006266FE">
              <w:rPr>
                <w:szCs w:val="24"/>
              </w:rPr>
              <w:t>е</w:t>
            </w:r>
            <w:r w:rsidRPr="006266FE">
              <w:rPr>
                <w:szCs w:val="24"/>
              </w:rPr>
              <w:t>нная от проезжей части парковкой</w:t>
            </w:r>
          </w:p>
        </w:tc>
        <w:tc>
          <w:tcPr>
            <w:tcW w:w="947" w:type="pct"/>
            <w:tcBorders>
              <w:top w:val="single" w:sz="4" w:space="0" w:color="auto"/>
              <w:left w:val="single" w:sz="4" w:space="0" w:color="auto"/>
              <w:bottom w:val="single" w:sz="4" w:space="0" w:color="auto"/>
              <w:right w:val="single" w:sz="4" w:space="0" w:color="auto"/>
            </w:tcBorders>
            <w:vAlign w:val="center"/>
          </w:tcPr>
          <w:p w14:paraId="2A461CED" w14:textId="77777777" w:rsidR="003879CD" w:rsidRPr="006266FE" w:rsidRDefault="009855F9" w:rsidP="00B159DF">
            <w:pPr>
              <w:spacing w:line="240" w:lineRule="auto"/>
              <w:rPr>
                <w:szCs w:val="24"/>
              </w:rPr>
            </w:pPr>
            <w:r w:rsidRPr="006266FE">
              <w:rPr>
                <w:szCs w:val="24"/>
              </w:rPr>
              <w:t>1,5</w:t>
            </w:r>
          </w:p>
        </w:tc>
        <w:tc>
          <w:tcPr>
            <w:tcW w:w="941" w:type="pct"/>
            <w:tcBorders>
              <w:top w:val="single" w:sz="4" w:space="0" w:color="auto"/>
              <w:left w:val="single" w:sz="4" w:space="0" w:color="auto"/>
              <w:bottom w:val="single" w:sz="4" w:space="0" w:color="auto"/>
              <w:right w:val="single" w:sz="4" w:space="0" w:color="auto"/>
            </w:tcBorders>
          </w:tcPr>
          <w:p w14:paraId="5ED07E3F" w14:textId="77777777" w:rsidR="003879CD" w:rsidRPr="006266FE" w:rsidRDefault="009855F9" w:rsidP="00B159DF">
            <w:pPr>
              <w:spacing w:line="240" w:lineRule="auto"/>
              <w:rPr>
                <w:szCs w:val="24"/>
              </w:rPr>
            </w:pPr>
            <w:r w:rsidRPr="006266FE">
              <w:rPr>
                <w:szCs w:val="24"/>
              </w:rPr>
              <w:t>1,0</w:t>
            </w:r>
          </w:p>
        </w:tc>
      </w:tr>
      <w:tr w:rsidR="0097243D" w:rsidRPr="00953527" w14:paraId="4ACD8CAD" w14:textId="77777777" w:rsidTr="000F4A15">
        <w:tc>
          <w:tcPr>
            <w:tcW w:w="3112" w:type="pct"/>
            <w:tcBorders>
              <w:top w:val="single" w:sz="4" w:space="0" w:color="auto"/>
              <w:left w:val="single" w:sz="4" w:space="0" w:color="auto"/>
              <w:bottom w:val="single" w:sz="4" w:space="0" w:color="auto"/>
              <w:right w:val="single" w:sz="4" w:space="0" w:color="auto"/>
            </w:tcBorders>
            <w:vAlign w:val="center"/>
          </w:tcPr>
          <w:p w14:paraId="248E835F" w14:textId="77777777" w:rsidR="003879CD" w:rsidRPr="006266FE" w:rsidRDefault="009855F9" w:rsidP="00B159DF">
            <w:pPr>
              <w:spacing w:line="240" w:lineRule="auto"/>
              <w:ind w:firstLine="0"/>
              <w:rPr>
                <w:szCs w:val="24"/>
              </w:rPr>
            </w:pPr>
            <w:r w:rsidRPr="006266FE">
              <w:rPr>
                <w:szCs w:val="24"/>
              </w:rPr>
              <w:t>Вело</w:t>
            </w:r>
            <w:r w:rsidR="00DF4312">
              <w:rPr>
                <w:szCs w:val="24"/>
              </w:rPr>
              <w:t xml:space="preserve">сипедная </w:t>
            </w:r>
            <w:r w:rsidRPr="006266FE">
              <w:rPr>
                <w:szCs w:val="24"/>
              </w:rPr>
              <w:t>дорожка</w:t>
            </w:r>
          </w:p>
        </w:tc>
        <w:tc>
          <w:tcPr>
            <w:tcW w:w="947" w:type="pct"/>
            <w:tcBorders>
              <w:top w:val="single" w:sz="4" w:space="0" w:color="auto"/>
              <w:left w:val="single" w:sz="4" w:space="0" w:color="auto"/>
              <w:bottom w:val="single" w:sz="4" w:space="0" w:color="auto"/>
              <w:right w:val="single" w:sz="4" w:space="0" w:color="auto"/>
            </w:tcBorders>
            <w:vAlign w:val="center"/>
          </w:tcPr>
          <w:p w14:paraId="0A528DBC" w14:textId="77777777" w:rsidR="003879CD" w:rsidRPr="006266FE" w:rsidRDefault="009855F9" w:rsidP="00B159DF">
            <w:pPr>
              <w:spacing w:line="240" w:lineRule="auto"/>
              <w:rPr>
                <w:szCs w:val="24"/>
              </w:rPr>
            </w:pPr>
            <w:r w:rsidRPr="006266FE">
              <w:rPr>
                <w:szCs w:val="24"/>
              </w:rPr>
              <w:t>1,5</w:t>
            </w:r>
          </w:p>
        </w:tc>
        <w:tc>
          <w:tcPr>
            <w:tcW w:w="941" w:type="pct"/>
            <w:tcBorders>
              <w:top w:val="single" w:sz="4" w:space="0" w:color="auto"/>
              <w:left w:val="single" w:sz="4" w:space="0" w:color="auto"/>
              <w:bottom w:val="single" w:sz="4" w:space="0" w:color="auto"/>
              <w:right w:val="single" w:sz="4" w:space="0" w:color="auto"/>
            </w:tcBorders>
          </w:tcPr>
          <w:p w14:paraId="1C141DF2" w14:textId="77777777" w:rsidR="003879CD" w:rsidRPr="006266FE" w:rsidRDefault="009855F9" w:rsidP="00B159DF">
            <w:pPr>
              <w:spacing w:line="240" w:lineRule="auto"/>
              <w:rPr>
                <w:szCs w:val="24"/>
              </w:rPr>
            </w:pPr>
            <w:r w:rsidRPr="006266FE">
              <w:rPr>
                <w:szCs w:val="24"/>
              </w:rPr>
              <w:t>1,0</w:t>
            </w:r>
          </w:p>
        </w:tc>
      </w:tr>
      <w:tr w:rsidR="0097243D" w:rsidRPr="00953527" w14:paraId="2CB00576" w14:textId="77777777" w:rsidTr="000F4A15">
        <w:tc>
          <w:tcPr>
            <w:tcW w:w="5000"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4A9AB8CA" w14:textId="77777777" w:rsidR="00FC60E0" w:rsidRPr="006266FE" w:rsidRDefault="003B7924" w:rsidP="00B159DF">
            <w:pPr>
              <w:spacing w:line="240" w:lineRule="auto"/>
              <w:ind w:firstLine="487"/>
              <w:rPr>
                <w:szCs w:val="24"/>
              </w:rPr>
            </w:pPr>
            <w:r w:rsidRPr="006266FE">
              <w:rPr>
                <w:rStyle w:val="vv0"/>
                <w:szCs w:val="24"/>
              </w:rPr>
              <w:t>Примечани</w:t>
            </w:r>
            <w:r w:rsidR="005356AA" w:rsidRPr="006266FE">
              <w:rPr>
                <w:rStyle w:val="vv0"/>
                <w:szCs w:val="24"/>
              </w:rPr>
              <w:t>е</w:t>
            </w:r>
            <w:r w:rsidR="006266FE" w:rsidRPr="006266FE">
              <w:rPr>
                <w:rStyle w:val="vv0"/>
                <w:szCs w:val="24"/>
              </w:rPr>
              <w:t xml:space="preserve"> –</w:t>
            </w:r>
            <w:r w:rsidRPr="006266FE">
              <w:rPr>
                <w:szCs w:val="24"/>
              </w:rPr>
              <w:t xml:space="preserve"> </w:t>
            </w:r>
            <w:r w:rsidR="005356AA" w:rsidRPr="006266FE">
              <w:rPr>
                <w:szCs w:val="24"/>
              </w:rPr>
              <w:t>Знак</w:t>
            </w:r>
            <w:r w:rsidR="00B45F29" w:rsidRPr="006266FE">
              <w:rPr>
                <w:szCs w:val="24"/>
              </w:rPr>
              <w:t>ом</w:t>
            </w:r>
            <w:r w:rsidR="005356AA" w:rsidRPr="006266FE">
              <w:rPr>
                <w:szCs w:val="24"/>
              </w:rPr>
              <w:t xml:space="preserve"> «</w:t>
            </w:r>
            <w:r w:rsidRPr="006266FE">
              <w:rPr>
                <w:szCs w:val="24"/>
              </w:rPr>
              <w:t>*</w:t>
            </w:r>
            <w:r w:rsidR="005356AA" w:rsidRPr="006266FE">
              <w:rPr>
                <w:szCs w:val="24"/>
              </w:rPr>
              <w:t>» отмечен</w:t>
            </w:r>
            <w:r w:rsidR="007128BF" w:rsidRPr="006266FE">
              <w:rPr>
                <w:szCs w:val="24"/>
              </w:rPr>
              <w:t>о значение</w:t>
            </w:r>
            <w:r w:rsidR="005356AA" w:rsidRPr="006266FE">
              <w:rPr>
                <w:szCs w:val="24"/>
              </w:rPr>
              <w:t xml:space="preserve"> ширин</w:t>
            </w:r>
            <w:r w:rsidR="007128BF" w:rsidRPr="006266FE">
              <w:rPr>
                <w:szCs w:val="24"/>
              </w:rPr>
              <w:t>ы</w:t>
            </w:r>
            <w:r w:rsidR="005356AA" w:rsidRPr="006266FE">
              <w:rPr>
                <w:szCs w:val="24"/>
              </w:rPr>
              <w:t xml:space="preserve"> полосы, котор</w:t>
            </w:r>
            <w:r w:rsidR="007128BF" w:rsidRPr="006266FE">
              <w:rPr>
                <w:szCs w:val="24"/>
              </w:rPr>
              <w:t>ое</w:t>
            </w:r>
            <w:r w:rsidR="005356AA" w:rsidRPr="006266FE">
              <w:rPr>
                <w:szCs w:val="24"/>
              </w:rPr>
              <w:t xml:space="preserve"> </w:t>
            </w:r>
            <w:r w:rsidRPr="006266FE">
              <w:rPr>
                <w:szCs w:val="24"/>
              </w:rPr>
              <w:t>допускается уменьшать до 1,2 м при попутном движении</w:t>
            </w:r>
            <w:r w:rsidR="00FC60E0" w:rsidRPr="006266FE">
              <w:rPr>
                <w:szCs w:val="24"/>
              </w:rPr>
              <w:t xml:space="preserve">. </w:t>
            </w:r>
          </w:p>
        </w:tc>
      </w:tr>
    </w:tbl>
    <w:p w14:paraId="14EFDEBF" w14:textId="77777777" w:rsidR="00B159DF" w:rsidRDefault="00B159DF" w:rsidP="00B159DF">
      <w:pPr>
        <w:pStyle w:val="aff2"/>
        <w:ind w:firstLine="567"/>
        <w:rPr>
          <w:sz w:val="28"/>
          <w:szCs w:val="28"/>
        </w:rPr>
      </w:pPr>
    </w:p>
    <w:p w14:paraId="77CE3ECE" w14:textId="03CE1B09" w:rsidR="00FD3D7D" w:rsidRPr="00B159DF" w:rsidRDefault="00D13AD0" w:rsidP="00B159DF">
      <w:pPr>
        <w:pStyle w:val="aff2"/>
        <w:ind w:firstLine="567"/>
        <w:rPr>
          <w:sz w:val="28"/>
          <w:szCs w:val="28"/>
        </w:rPr>
      </w:pPr>
      <w:r w:rsidRPr="00B159DF">
        <w:rPr>
          <w:sz w:val="28"/>
          <w:szCs w:val="28"/>
        </w:rPr>
        <w:t>9.2.4</w:t>
      </w:r>
      <w:r w:rsidRPr="00B159DF">
        <w:rPr>
          <w:sz w:val="28"/>
          <w:szCs w:val="28"/>
        </w:rPr>
        <w:tab/>
      </w:r>
      <w:r w:rsidR="006266FE" w:rsidRPr="00B159DF">
        <w:rPr>
          <w:sz w:val="28"/>
          <w:szCs w:val="28"/>
        </w:rPr>
        <w:t xml:space="preserve"> </w:t>
      </w:r>
      <w:r w:rsidR="009855F9" w:rsidRPr="00B159DF">
        <w:rPr>
          <w:sz w:val="28"/>
          <w:szCs w:val="28"/>
        </w:rPr>
        <w:t>Пр</w:t>
      </w:r>
      <w:r w:rsidR="00DF4312" w:rsidRPr="00B159DF">
        <w:rPr>
          <w:sz w:val="28"/>
          <w:szCs w:val="28"/>
        </w:rPr>
        <w:t>и расчете габаритов велосипедной дорожки</w:t>
      </w:r>
      <w:r w:rsidR="009855F9" w:rsidRPr="00B159DF">
        <w:rPr>
          <w:sz w:val="28"/>
          <w:szCs w:val="28"/>
        </w:rPr>
        <w:t xml:space="preserve"> к ее ширине необходимо добавлять зазоры безопасности с покрытием, аналогичным покрытию велосипедных полос. Ширину зазоров следует принимать в соответствии с 9.1.7.</w:t>
      </w:r>
    </w:p>
    <w:p w14:paraId="3E4C54DB" w14:textId="77777777" w:rsidR="00FD3D7D" w:rsidRPr="00B159DF" w:rsidRDefault="00D13AD0" w:rsidP="00B159DF">
      <w:pPr>
        <w:pStyle w:val="aff2"/>
        <w:ind w:firstLine="567"/>
        <w:rPr>
          <w:sz w:val="28"/>
          <w:szCs w:val="28"/>
        </w:rPr>
      </w:pPr>
      <w:r w:rsidRPr="00B159DF">
        <w:rPr>
          <w:sz w:val="28"/>
          <w:szCs w:val="28"/>
        </w:rPr>
        <w:t>9.2.5</w:t>
      </w:r>
      <w:r w:rsidRPr="00B159DF">
        <w:rPr>
          <w:sz w:val="28"/>
          <w:szCs w:val="28"/>
        </w:rPr>
        <w:tab/>
      </w:r>
      <w:r w:rsidR="006266FE" w:rsidRPr="00B159DF">
        <w:rPr>
          <w:sz w:val="28"/>
          <w:szCs w:val="28"/>
        </w:rPr>
        <w:t xml:space="preserve"> </w:t>
      </w:r>
      <w:r w:rsidR="009855F9" w:rsidRPr="00B159DF">
        <w:rPr>
          <w:sz w:val="28"/>
          <w:szCs w:val="28"/>
        </w:rPr>
        <w:t>На кривых малого радиуса, на крутых спусках</w:t>
      </w:r>
      <w:r w:rsidR="00D9102A" w:rsidRPr="00B159DF">
        <w:rPr>
          <w:sz w:val="28"/>
          <w:szCs w:val="28"/>
        </w:rPr>
        <w:t xml:space="preserve"> </w:t>
      </w:r>
      <w:r w:rsidR="009855F9" w:rsidRPr="00B159DF">
        <w:rPr>
          <w:sz w:val="28"/>
          <w:szCs w:val="28"/>
        </w:rPr>
        <w:t>и при прохождении велосипедной дорожки в непосредственной близости от крупных транспортных коммуникаций для обеспечения безопасности участников движения велосипедные дорожки следует оборудовать ограждениями.</w:t>
      </w:r>
    </w:p>
    <w:p w14:paraId="11601E51" w14:textId="77777777" w:rsidR="00FD3D7D" w:rsidRPr="00B159DF" w:rsidRDefault="00D13AD0" w:rsidP="00B159DF">
      <w:pPr>
        <w:pStyle w:val="aff2"/>
        <w:ind w:firstLine="567"/>
        <w:rPr>
          <w:sz w:val="28"/>
          <w:szCs w:val="28"/>
        </w:rPr>
      </w:pPr>
      <w:r w:rsidRPr="00B159DF">
        <w:rPr>
          <w:sz w:val="28"/>
          <w:szCs w:val="28"/>
        </w:rPr>
        <w:t>9.2.6</w:t>
      </w:r>
      <w:r w:rsidRPr="00B159DF">
        <w:rPr>
          <w:sz w:val="28"/>
          <w:szCs w:val="28"/>
        </w:rPr>
        <w:tab/>
      </w:r>
      <w:r w:rsidR="006266FE" w:rsidRPr="00B159DF">
        <w:rPr>
          <w:sz w:val="28"/>
          <w:szCs w:val="28"/>
        </w:rPr>
        <w:t xml:space="preserve"> </w:t>
      </w:r>
      <w:r w:rsidR="009855F9" w:rsidRPr="00B159DF">
        <w:rPr>
          <w:sz w:val="28"/>
          <w:szCs w:val="28"/>
        </w:rPr>
        <w:t>Продольный уклон велосипедных путей</w:t>
      </w:r>
      <w:r w:rsidR="00DF4312" w:rsidRPr="00B159DF">
        <w:rPr>
          <w:sz w:val="28"/>
          <w:szCs w:val="28"/>
        </w:rPr>
        <w:t xml:space="preserve"> </w:t>
      </w:r>
      <w:r w:rsidR="009855F9" w:rsidRPr="00B159DF">
        <w:rPr>
          <w:sz w:val="28"/>
          <w:szCs w:val="28"/>
        </w:rPr>
        <w:t>должен соответствовать продольному уклону проезжей части. Не рекомендуется применять вело</w:t>
      </w:r>
      <w:r w:rsidR="00DF4312" w:rsidRPr="00B159DF">
        <w:rPr>
          <w:sz w:val="28"/>
          <w:szCs w:val="28"/>
        </w:rPr>
        <w:t xml:space="preserve">сипедные </w:t>
      </w:r>
      <w:r w:rsidR="009855F9" w:rsidRPr="00B159DF">
        <w:rPr>
          <w:sz w:val="28"/>
          <w:szCs w:val="28"/>
        </w:rPr>
        <w:t>дорожки и полосы с двухсторонним движением при продольных уклонах проезжей части улицы или дороги более 30</w:t>
      </w:r>
      <w:r w:rsidR="00F73566" w:rsidRPr="00B159DF">
        <w:rPr>
          <w:sz w:val="28"/>
          <w:szCs w:val="28"/>
        </w:rPr>
        <w:t xml:space="preserve"> </w:t>
      </w:r>
      <w:r w:rsidR="009855F9" w:rsidRPr="00B159DF">
        <w:rPr>
          <w:sz w:val="28"/>
          <w:szCs w:val="28"/>
        </w:rPr>
        <w:t>‰.</w:t>
      </w:r>
    </w:p>
    <w:p w14:paraId="2F77CB37" w14:textId="77777777" w:rsidR="00FD3D7D" w:rsidRPr="00B159DF" w:rsidRDefault="00D13AD0" w:rsidP="00B159DF">
      <w:pPr>
        <w:pStyle w:val="aff2"/>
        <w:ind w:firstLine="567"/>
        <w:rPr>
          <w:sz w:val="28"/>
          <w:szCs w:val="28"/>
        </w:rPr>
      </w:pPr>
      <w:r w:rsidRPr="00B159DF">
        <w:rPr>
          <w:sz w:val="28"/>
          <w:szCs w:val="28"/>
          <w:lang w:bidi="ru-RU"/>
        </w:rPr>
        <w:t>9.2.7</w:t>
      </w:r>
      <w:r w:rsidRPr="00B159DF">
        <w:rPr>
          <w:sz w:val="28"/>
          <w:szCs w:val="28"/>
          <w:lang w:bidi="ru-RU"/>
        </w:rPr>
        <w:tab/>
      </w:r>
      <w:r w:rsidR="006266FE" w:rsidRPr="00B159DF">
        <w:rPr>
          <w:sz w:val="28"/>
          <w:szCs w:val="28"/>
          <w:lang w:bidi="ru-RU"/>
        </w:rPr>
        <w:t xml:space="preserve"> </w:t>
      </w:r>
      <w:r w:rsidR="009855F9" w:rsidRPr="00B159DF">
        <w:rPr>
          <w:sz w:val="28"/>
          <w:szCs w:val="28"/>
          <w:lang w:bidi="ru-RU"/>
        </w:rPr>
        <w:t>Минимальный внутренний радиус кривой вело</w:t>
      </w:r>
      <w:r w:rsidR="00DF4312" w:rsidRPr="00B159DF">
        <w:rPr>
          <w:sz w:val="28"/>
          <w:szCs w:val="28"/>
          <w:lang w:bidi="ru-RU"/>
        </w:rPr>
        <w:t xml:space="preserve">сипедной </w:t>
      </w:r>
      <w:r w:rsidR="009855F9" w:rsidRPr="00B159DF">
        <w:rPr>
          <w:sz w:val="28"/>
          <w:szCs w:val="28"/>
          <w:lang w:bidi="ru-RU"/>
        </w:rPr>
        <w:t xml:space="preserve">дорожки в плане вне пересечений </w:t>
      </w:r>
      <w:r w:rsidR="00280F34" w:rsidRPr="00B159DF">
        <w:rPr>
          <w:sz w:val="28"/>
          <w:szCs w:val="28"/>
          <w:lang w:bidi="ru-RU"/>
        </w:rPr>
        <w:t>–</w:t>
      </w:r>
      <w:r w:rsidR="009855F9" w:rsidRPr="00B159DF">
        <w:rPr>
          <w:sz w:val="28"/>
          <w:szCs w:val="28"/>
          <w:lang w:bidi="ru-RU"/>
        </w:rPr>
        <w:t xml:space="preserve"> 5</w:t>
      </w:r>
      <w:r w:rsidR="00280F34" w:rsidRPr="00B159DF">
        <w:rPr>
          <w:sz w:val="28"/>
          <w:szCs w:val="28"/>
          <w:lang w:bidi="ru-RU"/>
        </w:rPr>
        <w:t xml:space="preserve"> </w:t>
      </w:r>
      <w:r w:rsidR="009855F9" w:rsidRPr="00B159DF">
        <w:rPr>
          <w:sz w:val="28"/>
          <w:szCs w:val="28"/>
          <w:lang w:bidi="ru-RU"/>
        </w:rPr>
        <w:t xml:space="preserve">м, на пересечениях </w:t>
      </w:r>
      <w:r w:rsidR="00280F34" w:rsidRPr="00B159DF">
        <w:rPr>
          <w:sz w:val="28"/>
          <w:szCs w:val="28"/>
          <w:lang w:bidi="ru-RU"/>
        </w:rPr>
        <w:t>–</w:t>
      </w:r>
      <w:r w:rsidR="009855F9" w:rsidRPr="00B159DF">
        <w:rPr>
          <w:sz w:val="28"/>
          <w:szCs w:val="28"/>
          <w:lang w:bidi="ru-RU"/>
        </w:rPr>
        <w:t xml:space="preserve"> 3</w:t>
      </w:r>
      <w:r w:rsidR="00280F34" w:rsidRPr="00B159DF">
        <w:rPr>
          <w:sz w:val="28"/>
          <w:szCs w:val="28"/>
          <w:lang w:bidi="ru-RU"/>
        </w:rPr>
        <w:t xml:space="preserve"> </w:t>
      </w:r>
      <w:r w:rsidR="009855F9" w:rsidRPr="00B159DF">
        <w:rPr>
          <w:sz w:val="28"/>
          <w:szCs w:val="28"/>
          <w:lang w:bidi="ru-RU"/>
        </w:rPr>
        <w:t>м. Рекомендуемый радиус кривых в плане на вело</w:t>
      </w:r>
      <w:r w:rsidR="00DF4312" w:rsidRPr="00B159DF">
        <w:rPr>
          <w:sz w:val="28"/>
          <w:szCs w:val="28"/>
          <w:lang w:bidi="ru-RU"/>
        </w:rPr>
        <w:t xml:space="preserve">сипедных </w:t>
      </w:r>
      <w:r w:rsidR="009855F9" w:rsidRPr="00B159DF">
        <w:rPr>
          <w:sz w:val="28"/>
          <w:szCs w:val="28"/>
          <w:lang w:bidi="ru-RU"/>
        </w:rPr>
        <w:t>дорожках на протяженных прямых участках и основных вело</w:t>
      </w:r>
      <w:r w:rsidR="00DF4312" w:rsidRPr="00B159DF">
        <w:rPr>
          <w:sz w:val="28"/>
          <w:szCs w:val="28"/>
          <w:lang w:bidi="ru-RU"/>
        </w:rPr>
        <w:t xml:space="preserve">сипедных </w:t>
      </w:r>
      <w:r w:rsidR="009855F9" w:rsidRPr="00B159DF">
        <w:rPr>
          <w:sz w:val="28"/>
          <w:szCs w:val="28"/>
          <w:lang w:bidi="ru-RU"/>
        </w:rPr>
        <w:t xml:space="preserve">маршрутах </w:t>
      </w:r>
      <w:r w:rsidR="00B473C3" w:rsidRPr="00B159DF">
        <w:rPr>
          <w:sz w:val="28"/>
          <w:szCs w:val="28"/>
          <w:lang w:eastAsia="en-US"/>
        </w:rPr>
        <w:t>–</w:t>
      </w:r>
      <w:r w:rsidR="009855F9" w:rsidRPr="00B159DF">
        <w:rPr>
          <w:sz w:val="28"/>
          <w:szCs w:val="28"/>
          <w:lang w:bidi="ru-RU"/>
        </w:rPr>
        <w:t xml:space="preserve"> 20 м. Минимальный радиус вогнутых вертикальных кривых </w:t>
      </w:r>
      <w:r w:rsidR="00280F34" w:rsidRPr="00B159DF">
        <w:rPr>
          <w:sz w:val="28"/>
          <w:szCs w:val="28"/>
          <w:lang w:bidi="ru-RU"/>
        </w:rPr>
        <w:t>–</w:t>
      </w:r>
      <w:r w:rsidR="009855F9" w:rsidRPr="00B159DF">
        <w:rPr>
          <w:sz w:val="28"/>
          <w:szCs w:val="28"/>
          <w:lang w:bidi="ru-RU"/>
        </w:rPr>
        <w:t xml:space="preserve"> </w:t>
      </w:r>
      <w:r w:rsidR="00B473C3" w:rsidRPr="00B159DF">
        <w:rPr>
          <w:sz w:val="28"/>
          <w:szCs w:val="28"/>
          <w:lang w:bidi="ru-RU"/>
        </w:rPr>
        <w:t>100</w:t>
      </w:r>
      <w:r w:rsidR="00B473C3" w:rsidRPr="00B159DF">
        <w:rPr>
          <w:sz w:val="28"/>
          <w:szCs w:val="28"/>
          <w:lang w:val="en-US" w:bidi="ru-RU"/>
        </w:rPr>
        <w:t> </w:t>
      </w:r>
      <w:r w:rsidR="009855F9" w:rsidRPr="00B159DF">
        <w:rPr>
          <w:sz w:val="28"/>
          <w:szCs w:val="28"/>
          <w:lang w:bidi="ru-RU"/>
        </w:rPr>
        <w:t xml:space="preserve">м, выпуклых </w:t>
      </w:r>
      <w:r w:rsidR="00280F34" w:rsidRPr="00B159DF">
        <w:rPr>
          <w:sz w:val="28"/>
          <w:szCs w:val="28"/>
          <w:lang w:bidi="ru-RU"/>
        </w:rPr>
        <w:t>–</w:t>
      </w:r>
      <w:r w:rsidR="009855F9" w:rsidRPr="00B159DF">
        <w:rPr>
          <w:sz w:val="28"/>
          <w:szCs w:val="28"/>
          <w:lang w:bidi="ru-RU"/>
        </w:rPr>
        <w:t xml:space="preserve"> 400</w:t>
      </w:r>
      <w:r w:rsidR="00280F34" w:rsidRPr="00B159DF">
        <w:rPr>
          <w:sz w:val="28"/>
          <w:szCs w:val="28"/>
          <w:lang w:bidi="ru-RU"/>
        </w:rPr>
        <w:t xml:space="preserve"> </w:t>
      </w:r>
      <w:r w:rsidR="009855F9" w:rsidRPr="00B159DF">
        <w:rPr>
          <w:sz w:val="28"/>
          <w:szCs w:val="28"/>
          <w:lang w:bidi="ru-RU"/>
        </w:rPr>
        <w:t>м.</w:t>
      </w:r>
    </w:p>
    <w:p w14:paraId="21BBC2E4" w14:textId="77777777" w:rsidR="00FD3D7D" w:rsidRPr="00B159DF" w:rsidRDefault="00D13AD0" w:rsidP="00B159DF">
      <w:pPr>
        <w:pStyle w:val="aff2"/>
        <w:ind w:firstLine="567"/>
        <w:rPr>
          <w:sz w:val="28"/>
          <w:szCs w:val="28"/>
        </w:rPr>
      </w:pPr>
      <w:r w:rsidRPr="00B159DF">
        <w:rPr>
          <w:sz w:val="28"/>
          <w:szCs w:val="28"/>
        </w:rPr>
        <w:t>9.2.8</w:t>
      </w:r>
      <w:r w:rsidRPr="00B159DF">
        <w:rPr>
          <w:sz w:val="28"/>
          <w:szCs w:val="28"/>
        </w:rPr>
        <w:tab/>
      </w:r>
      <w:r w:rsidR="006266FE" w:rsidRPr="00B159DF">
        <w:rPr>
          <w:sz w:val="28"/>
          <w:szCs w:val="28"/>
        </w:rPr>
        <w:t xml:space="preserve"> </w:t>
      </w:r>
      <w:r w:rsidR="009855F9" w:rsidRPr="00B159DF">
        <w:rPr>
          <w:sz w:val="28"/>
          <w:szCs w:val="28"/>
        </w:rPr>
        <w:t xml:space="preserve">Рекомендуемые длины подъемов </w:t>
      </w:r>
      <w:r w:rsidR="00FF20FE" w:rsidRPr="00B159DF">
        <w:rPr>
          <w:sz w:val="28"/>
          <w:szCs w:val="28"/>
        </w:rPr>
        <w:t xml:space="preserve">велосипедной дорожки в зависимости от продольного уклона </w:t>
      </w:r>
      <w:r w:rsidR="009855F9" w:rsidRPr="00B159DF">
        <w:rPr>
          <w:sz w:val="28"/>
          <w:szCs w:val="28"/>
        </w:rPr>
        <w:t>приведены в таблице 9.</w:t>
      </w:r>
      <w:r w:rsidR="006D10BA" w:rsidRPr="00B159DF">
        <w:rPr>
          <w:sz w:val="28"/>
          <w:szCs w:val="28"/>
        </w:rPr>
        <w:t>3</w:t>
      </w:r>
      <w:r w:rsidR="009855F9" w:rsidRPr="00B159DF">
        <w:rPr>
          <w:sz w:val="28"/>
          <w:szCs w:val="28"/>
        </w:rPr>
        <w:t>.</w:t>
      </w:r>
    </w:p>
    <w:p w14:paraId="44E5A477" w14:textId="77777777" w:rsidR="00B159DF" w:rsidRDefault="00B159DF" w:rsidP="00B159DF">
      <w:pPr>
        <w:pStyle w:val="aff2"/>
        <w:rPr>
          <w:sz w:val="28"/>
          <w:szCs w:val="28"/>
        </w:rPr>
      </w:pPr>
    </w:p>
    <w:p w14:paraId="3B306A5D" w14:textId="5140FAE3" w:rsidR="003879CD" w:rsidRPr="00B159DF" w:rsidRDefault="009855F9" w:rsidP="00B159DF">
      <w:pPr>
        <w:pStyle w:val="aff2"/>
        <w:rPr>
          <w:b/>
          <w:sz w:val="28"/>
          <w:szCs w:val="28"/>
        </w:rPr>
      </w:pPr>
      <w:r w:rsidRPr="00B159DF">
        <w:rPr>
          <w:sz w:val="28"/>
          <w:szCs w:val="28"/>
        </w:rPr>
        <w:t>Т а б л и ц а</w:t>
      </w:r>
      <w:r w:rsidR="00D9102A" w:rsidRPr="00B159DF">
        <w:rPr>
          <w:sz w:val="28"/>
          <w:szCs w:val="28"/>
        </w:rPr>
        <w:t xml:space="preserve"> </w:t>
      </w:r>
      <w:r w:rsidRPr="00B159DF">
        <w:rPr>
          <w:sz w:val="28"/>
          <w:szCs w:val="28"/>
        </w:rPr>
        <w:t>9.</w:t>
      </w:r>
      <w:r w:rsidR="006D10BA" w:rsidRPr="00B159DF">
        <w:rPr>
          <w:sz w:val="28"/>
          <w:szCs w:val="28"/>
        </w:rPr>
        <w:t>3</w:t>
      </w:r>
      <w:r w:rsidR="00C20911" w:rsidRPr="00B159DF">
        <w:rPr>
          <w:sz w:val="28"/>
          <w:szCs w:val="28"/>
        </w:rPr>
        <w:t xml:space="preserve"> </w:t>
      </w:r>
      <w:r w:rsidRPr="00B159DF">
        <w:rPr>
          <w:sz w:val="28"/>
          <w:szCs w:val="28"/>
        </w:rPr>
        <w:t>–</w:t>
      </w:r>
      <w:r w:rsidR="00D9102A" w:rsidRPr="00B159DF">
        <w:rPr>
          <w:sz w:val="28"/>
          <w:szCs w:val="28"/>
        </w:rPr>
        <w:t xml:space="preserve"> </w:t>
      </w:r>
      <w:r w:rsidRPr="00B159DF">
        <w:rPr>
          <w:b/>
          <w:sz w:val="28"/>
          <w:szCs w:val="28"/>
        </w:rPr>
        <w:t>Рекомендуемые длины подъемов</w:t>
      </w:r>
      <w:r w:rsidR="00FF20FE" w:rsidRPr="00B159DF">
        <w:rPr>
          <w:b/>
          <w:sz w:val="28"/>
          <w:szCs w:val="28"/>
        </w:rPr>
        <w:t xml:space="preserve"> велосипедной дорожки</w:t>
      </w:r>
    </w:p>
    <w:tbl>
      <w:tblPr>
        <w:tblW w:w="50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44"/>
        <w:gridCol w:w="936"/>
        <w:gridCol w:w="801"/>
        <w:gridCol w:w="1069"/>
        <w:gridCol w:w="938"/>
        <w:gridCol w:w="923"/>
      </w:tblGrid>
      <w:tr w:rsidR="0097243D" w:rsidRPr="00953527" w14:paraId="6EE94845" w14:textId="77777777" w:rsidTr="002700D8">
        <w:trPr>
          <w:trHeight w:val="539"/>
          <w:jc w:val="center"/>
        </w:trPr>
        <w:tc>
          <w:tcPr>
            <w:tcW w:w="2546" w:type="pct"/>
            <w:tcMar>
              <w:top w:w="0" w:type="dxa"/>
              <w:left w:w="28" w:type="dxa"/>
              <w:bottom w:w="0" w:type="dxa"/>
              <w:right w:w="28" w:type="dxa"/>
            </w:tcMar>
            <w:vAlign w:val="center"/>
            <w:hideMark/>
          </w:tcPr>
          <w:p w14:paraId="4B6D3AD7" w14:textId="77777777" w:rsidR="009855F9" w:rsidRPr="006266FE" w:rsidRDefault="009855F9" w:rsidP="00B159DF">
            <w:pPr>
              <w:spacing w:line="240" w:lineRule="auto"/>
              <w:ind w:firstLine="0"/>
              <w:jc w:val="left"/>
              <w:rPr>
                <w:szCs w:val="24"/>
              </w:rPr>
            </w:pPr>
            <w:r w:rsidRPr="006266FE">
              <w:rPr>
                <w:szCs w:val="24"/>
              </w:rPr>
              <w:t>Продольный уклон велосипедной дорожки, ‰</w:t>
            </w:r>
          </w:p>
        </w:tc>
        <w:tc>
          <w:tcPr>
            <w:tcW w:w="492" w:type="pct"/>
            <w:tcMar>
              <w:top w:w="0" w:type="dxa"/>
              <w:left w:w="28" w:type="dxa"/>
              <w:bottom w:w="0" w:type="dxa"/>
              <w:right w:w="28" w:type="dxa"/>
            </w:tcMar>
            <w:vAlign w:val="center"/>
            <w:hideMark/>
          </w:tcPr>
          <w:p w14:paraId="387727C4" w14:textId="77777777" w:rsidR="003879CD" w:rsidRPr="006266FE" w:rsidRDefault="009855F9" w:rsidP="00B159DF">
            <w:pPr>
              <w:spacing w:line="240" w:lineRule="auto"/>
              <w:ind w:firstLine="0"/>
              <w:jc w:val="center"/>
              <w:rPr>
                <w:szCs w:val="24"/>
              </w:rPr>
            </w:pPr>
            <w:r w:rsidRPr="006266FE">
              <w:rPr>
                <w:szCs w:val="24"/>
              </w:rPr>
              <w:t>70</w:t>
            </w:r>
          </w:p>
        </w:tc>
        <w:tc>
          <w:tcPr>
            <w:tcW w:w="421" w:type="pct"/>
            <w:tcMar>
              <w:top w:w="0" w:type="dxa"/>
              <w:left w:w="28" w:type="dxa"/>
              <w:bottom w:w="0" w:type="dxa"/>
              <w:right w:w="28" w:type="dxa"/>
            </w:tcMar>
            <w:vAlign w:val="center"/>
            <w:hideMark/>
          </w:tcPr>
          <w:p w14:paraId="4E3D65FD" w14:textId="77777777" w:rsidR="003879CD" w:rsidRPr="006266FE" w:rsidRDefault="009855F9" w:rsidP="00B159DF">
            <w:pPr>
              <w:spacing w:line="240" w:lineRule="auto"/>
              <w:ind w:firstLine="0"/>
              <w:jc w:val="center"/>
              <w:rPr>
                <w:szCs w:val="24"/>
              </w:rPr>
            </w:pPr>
            <w:r w:rsidRPr="006266FE">
              <w:rPr>
                <w:szCs w:val="24"/>
              </w:rPr>
              <w:t>60</w:t>
            </w:r>
          </w:p>
        </w:tc>
        <w:tc>
          <w:tcPr>
            <w:tcW w:w="562" w:type="pct"/>
            <w:tcMar>
              <w:top w:w="0" w:type="dxa"/>
              <w:left w:w="28" w:type="dxa"/>
              <w:bottom w:w="0" w:type="dxa"/>
              <w:right w:w="28" w:type="dxa"/>
            </w:tcMar>
            <w:vAlign w:val="center"/>
            <w:hideMark/>
          </w:tcPr>
          <w:p w14:paraId="247E884F" w14:textId="77777777" w:rsidR="003879CD" w:rsidRPr="006266FE" w:rsidRDefault="009855F9" w:rsidP="00B159DF">
            <w:pPr>
              <w:spacing w:line="240" w:lineRule="auto"/>
              <w:ind w:firstLine="0"/>
              <w:jc w:val="center"/>
              <w:rPr>
                <w:szCs w:val="24"/>
              </w:rPr>
            </w:pPr>
            <w:r w:rsidRPr="006266FE">
              <w:rPr>
                <w:szCs w:val="24"/>
              </w:rPr>
              <w:t>50</w:t>
            </w:r>
          </w:p>
        </w:tc>
        <w:tc>
          <w:tcPr>
            <w:tcW w:w="493" w:type="pct"/>
            <w:tcMar>
              <w:top w:w="0" w:type="dxa"/>
              <w:left w:w="28" w:type="dxa"/>
              <w:bottom w:w="0" w:type="dxa"/>
              <w:right w:w="28" w:type="dxa"/>
            </w:tcMar>
            <w:vAlign w:val="center"/>
            <w:hideMark/>
          </w:tcPr>
          <w:p w14:paraId="253FF9AB" w14:textId="77777777" w:rsidR="003879CD" w:rsidRPr="006266FE" w:rsidRDefault="009855F9" w:rsidP="00B159DF">
            <w:pPr>
              <w:spacing w:line="240" w:lineRule="auto"/>
              <w:ind w:firstLine="0"/>
              <w:jc w:val="center"/>
              <w:rPr>
                <w:szCs w:val="24"/>
              </w:rPr>
            </w:pPr>
            <w:r w:rsidRPr="006266FE">
              <w:rPr>
                <w:szCs w:val="24"/>
              </w:rPr>
              <w:t>40</w:t>
            </w:r>
          </w:p>
        </w:tc>
        <w:tc>
          <w:tcPr>
            <w:tcW w:w="485" w:type="pct"/>
            <w:tcMar>
              <w:top w:w="0" w:type="dxa"/>
              <w:left w:w="28" w:type="dxa"/>
              <w:bottom w:w="0" w:type="dxa"/>
              <w:right w:w="28" w:type="dxa"/>
            </w:tcMar>
            <w:vAlign w:val="center"/>
            <w:hideMark/>
          </w:tcPr>
          <w:p w14:paraId="2259ED17" w14:textId="77777777" w:rsidR="003879CD" w:rsidRPr="006266FE" w:rsidRDefault="009855F9" w:rsidP="00B159DF">
            <w:pPr>
              <w:spacing w:line="240" w:lineRule="auto"/>
              <w:ind w:firstLine="0"/>
              <w:jc w:val="center"/>
              <w:rPr>
                <w:szCs w:val="24"/>
              </w:rPr>
            </w:pPr>
            <w:r w:rsidRPr="006266FE">
              <w:rPr>
                <w:szCs w:val="24"/>
              </w:rPr>
              <w:t>30</w:t>
            </w:r>
          </w:p>
        </w:tc>
      </w:tr>
      <w:tr w:rsidR="0097243D" w:rsidRPr="00953527" w14:paraId="6D45CC98" w14:textId="77777777" w:rsidTr="002700D8">
        <w:trPr>
          <w:trHeight w:val="547"/>
          <w:jc w:val="center"/>
        </w:trPr>
        <w:tc>
          <w:tcPr>
            <w:tcW w:w="2546" w:type="pct"/>
            <w:tcMar>
              <w:top w:w="0" w:type="dxa"/>
              <w:left w:w="28" w:type="dxa"/>
              <w:bottom w:w="0" w:type="dxa"/>
              <w:right w:w="28" w:type="dxa"/>
            </w:tcMar>
            <w:vAlign w:val="center"/>
            <w:hideMark/>
          </w:tcPr>
          <w:p w14:paraId="068672C2" w14:textId="77777777" w:rsidR="009855F9" w:rsidRPr="006266FE" w:rsidRDefault="009855F9" w:rsidP="00B159DF">
            <w:pPr>
              <w:spacing w:line="240" w:lineRule="auto"/>
              <w:ind w:firstLine="0"/>
              <w:jc w:val="left"/>
              <w:rPr>
                <w:szCs w:val="24"/>
              </w:rPr>
            </w:pPr>
            <w:r w:rsidRPr="006266FE">
              <w:rPr>
                <w:szCs w:val="24"/>
              </w:rPr>
              <w:t>Рекомендуемая длина подъема, м</w:t>
            </w:r>
          </w:p>
        </w:tc>
        <w:tc>
          <w:tcPr>
            <w:tcW w:w="492" w:type="pct"/>
            <w:tcMar>
              <w:top w:w="0" w:type="dxa"/>
              <w:left w:w="28" w:type="dxa"/>
              <w:bottom w:w="0" w:type="dxa"/>
              <w:right w:w="28" w:type="dxa"/>
            </w:tcMar>
            <w:vAlign w:val="center"/>
            <w:hideMark/>
          </w:tcPr>
          <w:p w14:paraId="6EED4155" w14:textId="77777777" w:rsidR="003879CD" w:rsidRPr="006266FE" w:rsidRDefault="006266FE" w:rsidP="00B159DF">
            <w:pPr>
              <w:spacing w:line="240" w:lineRule="auto"/>
              <w:ind w:firstLine="0"/>
              <w:jc w:val="center"/>
              <w:rPr>
                <w:szCs w:val="24"/>
              </w:rPr>
            </w:pPr>
            <w:r>
              <w:rPr>
                <w:szCs w:val="24"/>
              </w:rPr>
              <w:t>До</w:t>
            </w:r>
            <w:r w:rsidR="009855F9" w:rsidRPr="006266FE">
              <w:rPr>
                <w:szCs w:val="24"/>
              </w:rPr>
              <w:t xml:space="preserve"> 30</w:t>
            </w:r>
          </w:p>
        </w:tc>
        <w:tc>
          <w:tcPr>
            <w:tcW w:w="421" w:type="pct"/>
            <w:tcMar>
              <w:top w:w="0" w:type="dxa"/>
              <w:left w:w="28" w:type="dxa"/>
              <w:bottom w:w="0" w:type="dxa"/>
              <w:right w:w="28" w:type="dxa"/>
            </w:tcMar>
            <w:vAlign w:val="center"/>
            <w:hideMark/>
          </w:tcPr>
          <w:p w14:paraId="1EF05750" w14:textId="77777777" w:rsidR="003879CD" w:rsidRPr="006266FE" w:rsidRDefault="009855F9" w:rsidP="00B159DF">
            <w:pPr>
              <w:spacing w:line="240" w:lineRule="auto"/>
              <w:ind w:firstLine="0"/>
              <w:jc w:val="center"/>
              <w:rPr>
                <w:szCs w:val="24"/>
              </w:rPr>
            </w:pPr>
            <w:r w:rsidRPr="006266FE">
              <w:rPr>
                <w:szCs w:val="24"/>
              </w:rPr>
              <w:t>40–60</w:t>
            </w:r>
          </w:p>
        </w:tc>
        <w:tc>
          <w:tcPr>
            <w:tcW w:w="562" w:type="pct"/>
            <w:tcMar>
              <w:top w:w="0" w:type="dxa"/>
              <w:left w:w="28" w:type="dxa"/>
              <w:bottom w:w="0" w:type="dxa"/>
              <w:right w:w="28" w:type="dxa"/>
            </w:tcMar>
            <w:vAlign w:val="center"/>
            <w:hideMark/>
          </w:tcPr>
          <w:p w14:paraId="05524E3D" w14:textId="77777777" w:rsidR="003879CD" w:rsidRPr="006266FE" w:rsidRDefault="009855F9" w:rsidP="00B159DF">
            <w:pPr>
              <w:spacing w:line="240" w:lineRule="auto"/>
              <w:ind w:firstLine="0"/>
              <w:jc w:val="center"/>
              <w:rPr>
                <w:szCs w:val="24"/>
              </w:rPr>
            </w:pPr>
            <w:r w:rsidRPr="006266FE">
              <w:rPr>
                <w:szCs w:val="24"/>
              </w:rPr>
              <w:t>70–130</w:t>
            </w:r>
          </w:p>
        </w:tc>
        <w:tc>
          <w:tcPr>
            <w:tcW w:w="493" w:type="pct"/>
            <w:tcMar>
              <w:top w:w="0" w:type="dxa"/>
              <w:left w:w="28" w:type="dxa"/>
              <w:bottom w:w="0" w:type="dxa"/>
              <w:right w:w="28" w:type="dxa"/>
            </w:tcMar>
            <w:vAlign w:val="center"/>
            <w:hideMark/>
          </w:tcPr>
          <w:p w14:paraId="41903A26" w14:textId="77777777" w:rsidR="003879CD" w:rsidRPr="006266FE" w:rsidRDefault="009855F9" w:rsidP="00B159DF">
            <w:pPr>
              <w:spacing w:line="240" w:lineRule="auto"/>
              <w:ind w:firstLine="0"/>
              <w:jc w:val="center"/>
              <w:rPr>
                <w:szCs w:val="24"/>
              </w:rPr>
            </w:pPr>
            <w:r w:rsidRPr="006266FE">
              <w:rPr>
                <w:szCs w:val="24"/>
              </w:rPr>
              <w:t>150–250</w:t>
            </w:r>
          </w:p>
        </w:tc>
        <w:tc>
          <w:tcPr>
            <w:tcW w:w="485" w:type="pct"/>
            <w:tcMar>
              <w:top w:w="0" w:type="dxa"/>
              <w:left w:w="28" w:type="dxa"/>
              <w:bottom w:w="0" w:type="dxa"/>
              <w:right w:w="28" w:type="dxa"/>
            </w:tcMar>
            <w:vAlign w:val="center"/>
            <w:hideMark/>
          </w:tcPr>
          <w:p w14:paraId="5513A24A" w14:textId="77777777" w:rsidR="003879CD" w:rsidRPr="006266FE" w:rsidRDefault="009855F9" w:rsidP="00B159DF">
            <w:pPr>
              <w:spacing w:line="240" w:lineRule="auto"/>
              <w:ind w:firstLine="0"/>
              <w:jc w:val="center"/>
              <w:rPr>
                <w:szCs w:val="24"/>
              </w:rPr>
            </w:pPr>
            <w:r w:rsidRPr="006266FE">
              <w:rPr>
                <w:szCs w:val="24"/>
              </w:rPr>
              <w:t>250–500</w:t>
            </w:r>
          </w:p>
        </w:tc>
      </w:tr>
    </w:tbl>
    <w:p w14:paraId="09D602A0" w14:textId="77777777" w:rsidR="00B159DF" w:rsidRDefault="00B159DF" w:rsidP="00B159DF">
      <w:pPr>
        <w:pStyle w:val="aff2"/>
        <w:ind w:firstLine="567"/>
        <w:rPr>
          <w:sz w:val="28"/>
          <w:szCs w:val="28"/>
        </w:rPr>
      </w:pPr>
    </w:p>
    <w:p w14:paraId="29C6C9A6" w14:textId="10F1083F" w:rsidR="00FD3D7D" w:rsidRPr="00B159DF" w:rsidRDefault="00D13AD0" w:rsidP="00B159DF">
      <w:pPr>
        <w:pStyle w:val="aff2"/>
        <w:ind w:firstLine="567"/>
        <w:rPr>
          <w:sz w:val="28"/>
          <w:szCs w:val="28"/>
        </w:rPr>
      </w:pPr>
      <w:r w:rsidRPr="00B159DF">
        <w:rPr>
          <w:sz w:val="28"/>
          <w:szCs w:val="28"/>
        </w:rPr>
        <w:t>9.</w:t>
      </w:r>
      <w:r w:rsidR="006266FE" w:rsidRPr="00B159DF">
        <w:rPr>
          <w:sz w:val="28"/>
          <w:szCs w:val="28"/>
        </w:rPr>
        <w:t xml:space="preserve">2.9 </w:t>
      </w:r>
      <w:r w:rsidR="009855F9" w:rsidRPr="00B159DF">
        <w:rPr>
          <w:sz w:val="28"/>
          <w:szCs w:val="28"/>
        </w:rPr>
        <w:t>При уклонах более 50</w:t>
      </w:r>
      <w:r w:rsidR="00F73566" w:rsidRPr="00B159DF">
        <w:rPr>
          <w:sz w:val="28"/>
          <w:szCs w:val="28"/>
        </w:rPr>
        <w:t xml:space="preserve"> </w:t>
      </w:r>
      <w:r w:rsidR="009855F9" w:rsidRPr="00B159DF">
        <w:rPr>
          <w:sz w:val="28"/>
          <w:szCs w:val="28"/>
        </w:rPr>
        <w:t>‰ следует увеличивать ширину велосипедных полос и дорожек в 1,5 раза.</w:t>
      </w:r>
    </w:p>
    <w:p w14:paraId="4A32A478" w14:textId="77777777" w:rsidR="0063534C" w:rsidRPr="00B159DF" w:rsidRDefault="00D13AD0" w:rsidP="00B159DF">
      <w:pPr>
        <w:pStyle w:val="aff2"/>
        <w:ind w:firstLine="567"/>
        <w:rPr>
          <w:sz w:val="28"/>
          <w:szCs w:val="28"/>
        </w:rPr>
      </w:pPr>
      <w:r w:rsidRPr="00B159DF">
        <w:rPr>
          <w:sz w:val="28"/>
          <w:szCs w:val="28"/>
        </w:rPr>
        <w:t>9.2.10</w:t>
      </w:r>
      <w:r w:rsidR="006266FE" w:rsidRPr="00B159DF">
        <w:rPr>
          <w:sz w:val="28"/>
          <w:szCs w:val="28"/>
        </w:rPr>
        <w:t xml:space="preserve"> </w:t>
      </w:r>
      <w:r w:rsidR="009855F9" w:rsidRPr="00B159DF">
        <w:rPr>
          <w:sz w:val="28"/>
          <w:szCs w:val="28"/>
        </w:rPr>
        <w:t>Продольные уклоны велосипедных дорожек следует назначать индивидуально, но принимать не более указанных в таблице 11.6</w:t>
      </w:r>
      <w:r w:rsidR="00D9102A" w:rsidRPr="00B159DF">
        <w:rPr>
          <w:sz w:val="28"/>
          <w:szCs w:val="28"/>
        </w:rPr>
        <w:t xml:space="preserve"> </w:t>
      </w:r>
      <w:r w:rsidR="009855F9" w:rsidRPr="00B159DF">
        <w:rPr>
          <w:sz w:val="28"/>
          <w:szCs w:val="28"/>
        </w:rPr>
        <w:t>СП 42.13330.2016.</w:t>
      </w:r>
    </w:p>
    <w:p w14:paraId="13DC6E28" w14:textId="77777777" w:rsidR="003879CD" w:rsidRPr="00B159DF" w:rsidRDefault="00EC61C1" w:rsidP="00B159DF">
      <w:pPr>
        <w:pStyle w:val="aff2"/>
        <w:ind w:firstLine="567"/>
        <w:rPr>
          <w:b/>
          <w:bCs/>
          <w:sz w:val="28"/>
          <w:szCs w:val="28"/>
        </w:rPr>
      </w:pPr>
      <w:bookmarkStart w:id="292" w:name="_Toc516148985"/>
      <w:r w:rsidRPr="00B159DF">
        <w:rPr>
          <w:b/>
          <w:bCs/>
          <w:sz w:val="28"/>
          <w:szCs w:val="28"/>
        </w:rPr>
        <w:t xml:space="preserve">9.3 </w:t>
      </w:r>
      <w:r w:rsidR="009855F9" w:rsidRPr="00B159DF">
        <w:rPr>
          <w:b/>
          <w:bCs/>
          <w:sz w:val="28"/>
          <w:szCs w:val="28"/>
        </w:rPr>
        <w:t>Велостоянки</w:t>
      </w:r>
      <w:bookmarkEnd w:id="292"/>
    </w:p>
    <w:p w14:paraId="0A7AB0DA" w14:textId="77777777" w:rsidR="00FD3D7D" w:rsidRPr="00B159DF" w:rsidRDefault="00D13AD0" w:rsidP="00B159DF">
      <w:pPr>
        <w:pStyle w:val="aff2"/>
        <w:ind w:firstLine="567"/>
        <w:rPr>
          <w:sz w:val="28"/>
          <w:szCs w:val="28"/>
        </w:rPr>
      </w:pPr>
      <w:r w:rsidRPr="00B159DF">
        <w:rPr>
          <w:sz w:val="28"/>
          <w:szCs w:val="28"/>
        </w:rPr>
        <w:t>9.3.1</w:t>
      </w:r>
      <w:r w:rsidR="006266FE" w:rsidRPr="00B159DF">
        <w:rPr>
          <w:sz w:val="28"/>
          <w:szCs w:val="28"/>
        </w:rPr>
        <w:t xml:space="preserve"> </w:t>
      </w:r>
      <w:r w:rsidR="009855F9" w:rsidRPr="00B159DF">
        <w:rPr>
          <w:sz w:val="28"/>
          <w:szCs w:val="28"/>
        </w:rPr>
        <w:t>Размещение велостоянок</w:t>
      </w:r>
      <w:r w:rsidR="00D9102A" w:rsidRPr="00B159DF">
        <w:rPr>
          <w:sz w:val="28"/>
          <w:szCs w:val="28"/>
        </w:rPr>
        <w:t xml:space="preserve"> </w:t>
      </w:r>
      <w:r w:rsidR="009855F9" w:rsidRPr="00B159DF">
        <w:rPr>
          <w:sz w:val="28"/>
          <w:szCs w:val="28"/>
        </w:rPr>
        <w:t>следует предусматривать у объектов массового посещения, станций скоростного внеуличного транспорта, на транспортно-пересадочных узлах</w:t>
      </w:r>
      <w:r w:rsidR="00B55379" w:rsidRPr="00B159DF">
        <w:rPr>
          <w:sz w:val="28"/>
          <w:szCs w:val="28"/>
        </w:rPr>
        <w:t xml:space="preserve"> и</w:t>
      </w:r>
      <w:r w:rsidR="009855F9" w:rsidRPr="00B159DF">
        <w:rPr>
          <w:sz w:val="28"/>
          <w:szCs w:val="28"/>
        </w:rPr>
        <w:t xml:space="preserve"> тротуарах обустроенных зон, содержащих устройства для п</w:t>
      </w:r>
      <w:r w:rsidR="00043F03" w:rsidRPr="00B159DF">
        <w:rPr>
          <w:sz w:val="28"/>
          <w:szCs w:val="28"/>
        </w:rPr>
        <w:t>арковки</w:t>
      </w:r>
      <w:r w:rsidR="009855F9" w:rsidRPr="00B159DF">
        <w:rPr>
          <w:sz w:val="28"/>
          <w:szCs w:val="28"/>
        </w:rPr>
        <w:t xml:space="preserve"> велосипедов. </w:t>
      </w:r>
    </w:p>
    <w:p w14:paraId="1FDF5724" w14:textId="77777777" w:rsidR="00FD3D7D" w:rsidRPr="00B159DF" w:rsidRDefault="00D13AD0" w:rsidP="00B159DF">
      <w:pPr>
        <w:pStyle w:val="aff2"/>
        <w:ind w:firstLine="567"/>
        <w:rPr>
          <w:sz w:val="28"/>
          <w:szCs w:val="28"/>
        </w:rPr>
      </w:pPr>
      <w:r w:rsidRPr="00B159DF">
        <w:rPr>
          <w:sz w:val="28"/>
          <w:szCs w:val="28"/>
        </w:rPr>
        <w:t>9.3.2</w:t>
      </w:r>
      <w:r w:rsidR="006266FE" w:rsidRPr="00B159DF">
        <w:rPr>
          <w:sz w:val="28"/>
          <w:szCs w:val="28"/>
        </w:rPr>
        <w:t xml:space="preserve"> </w:t>
      </w:r>
      <w:r w:rsidR="009855F9" w:rsidRPr="00B159DF">
        <w:rPr>
          <w:sz w:val="28"/>
          <w:szCs w:val="28"/>
        </w:rPr>
        <w:t>Велостоянки должны быть оборудованы соответствующими парковочными устройствами, которые служат опорой велосипеду и позволяют закрепить его.</w:t>
      </w:r>
    </w:p>
    <w:p w14:paraId="561EBF8B" w14:textId="77777777" w:rsidR="00FF430E" w:rsidRPr="00B159DF" w:rsidRDefault="00D13AD0" w:rsidP="00B159DF">
      <w:pPr>
        <w:pStyle w:val="aff2"/>
        <w:ind w:firstLine="567"/>
        <w:rPr>
          <w:sz w:val="28"/>
          <w:szCs w:val="28"/>
        </w:rPr>
      </w:pPr>
      <w:r w:rsidRPr="00B159DF">
        <w:rPr>
          <w:sz w:val="28"/>
          <w:szCs w:val="28"/>
        </w:rPr>
        <w:t>9.3.3</w:t>
      </w:r>
      <w:r w:rsidR="006266FE" w:rsidRPr="00B159DF">
        <w:rPr>
          <w:sz w:val="28"/>
          <w:szCs w:val="28"/>
        </w:rPr>
        <w:t xml:space="preserve"> </w:t>
      </w:r>
      <w:r w:rsidR="009855F9" w:rsidRPr="00B159DF">
        <w:rPr>
          <w:sz w:val="28"/>
          <w:szCs w:val="28"/>
        </w:rPr>
        <w:t>Емкость велостоянок определя</w:t>
      </w:r>
      <w:r w:rsidR="00DF4312" w:rsidRPr="00B159DF">
        <w:rPr>
          <w:sz w:val="28"/>
          <w:szCs w:val="28"/>
        </w:rPr>
        <w:t>ют</w:t>
      </w:r>
      <w:r w:rsidR="00597968" w:rsidRPr="00B159DF">
        <w:rPr>
          <w:sz w:val="28"/>
          <w:szCs w:val="28"/>
        </w:rPr>
        <w:t>,</w:t>
      </w:r>
      <w:r w:rsidR="009855F9" w:rsidRPr="00B159DF">
        <w:rPr>
          <w:sz w:val="28"/>
          <w:szCs w:val="28"/>
        </w:rPr>
        <w:t xml:space="preserve"> исходя из интенсивности велосипедного движения и планировочной возможности.</w:t>
      </w:r>
      <w:bookmarkStart w:id="293" w:name="_Toc447642460"/>
      <w:bookmarkStart w:id="294" w:name="_Toc447791671"/>
      <w:bookmarkStart w:id="295" w:name="_Toc484461036"/>
    </w:p>
    <w:p w14:paraId="5B835386" w14:textId="77777777" w:rsidR="00B159DF" w:rsidRDefault="00B159DF" w:rsidP="00B159DF">
      <w:pPr>
        <w:pStyle w:val="aff2"/>
        <w:ind w:firstLine="567"/>
        <w:rPr>
          <w:sz w:val="28"/>
          <w:szCs w:val="28"/>
        </w:rPr>
      </w:pPr>
      <w:bookmarkStart w:id="296" w:name="_Toc516148986"/>
      <w:bookmarkEnd w:id="293"/>
      <w:bookmarkEnd w:id="294"/>
      <w:bookmarkEnd w:id="295"/>
    </w:p>
    <w:p w14:paraId="74A70B90" w14:textId="20EA6722" w:rsidR="00E01574" w:rsidRPr="00B159DF" w:rsidRDefault="00B159DF" w:rsidP="00B159DF">
      <w:pPr>
        <w:pStyle w:val="aff2"/>
        <w:ind w:firstLine="567"/>
        <w:rPr>
          <w:b/>
          <w:bCs/>
          <w:sz w:val="28"/>
          <w:szCs w:val="28"/>
        </w:rPr>
      </w:pPr>
      <w:r w:rsidRPr="00B159DF">
        <w:rPr>
          <w:b/>
          <w:bCs/>
          <w:sz w:val="28"/>
          <w:szCs w:val="28"/>
        </w:rPr>
        <w:t>10</w:t>
      </w:r>
      <w:r w:rsidR="007924CF" w:rsidRPr="00B159DF">
        <w:rPr>
          <w:b/>
          <w:bCs/>
          <w:sz w:val="28"/>
          <w:szCs w:val="28"/>
        </w:rPr>
        <w:t xml:space="preserve"> </w:t>
      </w:r>
      <w:r w:rsidR="009855F9" w:rsidRPr="00B159DF">
        <w:rPr>
          <w:b/>
          <w:bCs/>
          <w:sz w:val="28"/>
          <w:szCs w:val="28"/>
        </w:rPr>
        <w:t>Экологическая безопасность объектов улично-дорожной сети</w:t>
      </w:r>
      <w:bookmarkStart w:id="297" w:name="_Toc485805770"/>
      <w:bookmarkEnd w:id="296"/>
    </w:p>
    <w:p w14:paraId="47738BDF" w14:textId="16D98974" w:rsidR="007924CF" w:rsidRPr="00B159DF" w:rsidRDefault="007924CF" w:rsidP="00B159DF">
      <w:pPr>
        <w:pStyle w:val="aff2"/>
        <w:ind w:firstLine="567"/>
        <w:rPr>
          <w:rFonts w:eastAsia="Times New Roman"/>
          <w:sz w:val="28"/>
          <w:szCs w:val="28"/>
          <w:lang w:eastAsia="en-US"/>
        </w:rPr>
      </w:pPr>
      <w:r w:rsidRPr="00B159DF">
        <w:rPr>
          <w:rFonts w:eastAsia="Times New Roman"/>
          <w:sz w:val="28"/>
          <w:szCs w:val="28"/>
          <w:lang w:eastAsia="en-US"/>
        </w:rPr>
        <w:t>10.1</w:t>
      </w:r>
      <w:r w:rsidR="005356AA" w:rsidRPr="00B159DF">
        <w:rPr>
          <w:rFonts w:eastAsia="Times New Roman"/>
          <w:sz w:val="28"/>
          <w:szCs w:val="28"/>
          <w:lang w:eastAsia="en-US"/>
        </w:rPr>
        <w:t xml:space="preserve"> </w:t>
      </w:r>
      <w:r w:rsidR="002463AE" w:rsidRPr="00B159DF">
        <w:rPr>
          <w:rFonts w:eastAsia="Times New Roman"/>
          <w:sz w:val="28"/>
          <w:szCs w:val="28"/>
          <w:lang w:eastAsia="en-US"/>
        </w:rPr>
        <w:t>При проектировании улиц и дорог в населенных пунктах необходимо</w:t>
      </w:r>
      <w:r w:rsidR="00C1294D" w:rsidRPr="00B159DF">
        <w:rPr>
          <w:rFonts w:eastAsia="Times New Roman"/>
          <w:sz w:val="28"/>
          <w:szCs w:val="28"/>
          <w:lang w:eastAsia="en-US"/>
        </w:rPr>
        <w:t xml:space="preserve"> </w:t>
      </w:r>
      <w:r w:rsidR="002463AE" w:rsidRPr="00B159DF">
        <w:rPr>
          <w:rFonts w:eastAsia="Times New Roman"/>
          <w:sz w:val="28"/>
          <w:szCs w:val="28"/>
          <w:lang w:eastAsia="en-US"/>
        </w:rPr>
        <w:t xml:space="preserve">выполнять требования </w:t>
      </w:r>
      <w:r w:rsidR="004B132B" w:rsidRPr="00B159DF">
        <w:rPr>
          <w:rFonts w:eastAsia="Times New Roman"/>
          <w:sz w:val="28"/>
          <w:szCs w:val="28"/>
          <w:lang w:eastAsia="en-US"/>
        </w:rPr>
        <w:t>[3],</w:t>
      </w:r>
      <w:r w:rsidR="00FF20FE" w:rsidRPr="00B159DF">
        <w:rPr>
          <w:rFonts w:eastAsia="Times New Roman"/>
          <w:sz w:val="28"/>
          <w:szCs w:val="28"/>
          <w:lang w:eastAsia="en-US"/>
        </w:rPr>
        <w:t xml:space="preserve"> </w:t>
      </w:r>
      <w:r w:rsidR="002463AE" w:rsidRPr="00B159DF">
        <w:rPr>
          <w:rFonts w:eastAsia="Times New Roman"/>
          <w:sz w:val="28"/>
          <w:szCs w:val="28"/>
          <w:lang w:eastAsia="en-US"/>
        </w:rPr>
        <w:t>[</w:t>
      </w:r>
      <w:r w:rsidR="00DF4312" w:rsidRPr="00B159DF">
        <w:rPr>
          <w:rFonts w:eastAsia="Times New Roman"/>
          <w:sz w:val="28"/>
          <w:szCs w:val="28"/>
          <w:lang w:eastAsia="en-US"/>
        </w:rPr>
        <w:t>5</w:t>
      </w:r>
      <w:r w:rsidR="002463AE" w:rsidRPr="00B159DF">
        <w:rPr>
          <w:rFonts w:eastAsia="Times New Roman"/>
          <w:sz w:val="28"/>
          <w:szCs w:val="28"/>
          <w:lang w:eastAsia="en-US"/>
        </w:rPr>
        <w:t xml:space="preserve">] по </w:t>
      </w:r>
      <w:r w:rsidR="00FF20FE" w:rsidRPr="00B159DF">
        <w:rPr>
          <w:rFonts w:eastAsia="Times New Roman"/>
          <w:sz w:val="28"/>
          <w:szCs w:val="28"/>
          <w:lang w:eastAsia="en-US"/>
        </w:rPr>
        <w:t>о</w:t>
      </w:r>
      <w:r w:rsidR="002463AE" w:rsidRPr="00B159DF">
        <w:rPr>
          <w:rFonts w:eastAsia="Times New Roman"/>
          <w:sz w:val="28"/>
          <w:szCs w:val="28"/>
          <w:lang w:eastAsia="en-US"/>
        </w:rPr>
        <w:t>беспечению экологической безопасности и охраны здоровья населения, учитывать возможное негативное влияние строительства и эксплуатации указанных объектов на окружающую среду, учитывать климатические особенности местоположения проектируемого объекта в соответствии с СП 131.13330.</w:t>
      </w:r>
    </w:p>
    <w:p w14:paraId="36C9CDE4" w14:textId="327AEB67" w:rsidR="007924CF" w:rsidRPr="00B159DF" w:rsidRDefault="007924CF" w:rsidP="00B159DF">
      <w:pPr>
        <w:pStyle w:val="aff2"/>
        <w:ind w:firstLine="567"/>
        <w:rPr>
          <w:rFonts w:eastAsia="Times New Roman"/>
          <w:sz w:val="28"/>
          <w:szCs w:val="28"/>
          <w:lang w:eastAsia="en-US"/>
        </w:rPr>
      </w:pPr>
      <w:r w:rsidRPr="00B159DF">
        <w:rPr>
          <w:rFonts w:eastAsia="Times New Roman"/>
          <w:sz w:val="28"/>
          <w:szCs w:val="28"/>
          <w:lang w:eastAsia="en-US"/>
        </w:rPr>
        <w:t>10.2</w:t>
      </w:r>
      <w:r w:rsidR="005356AA" w:rsidRPr="00B159DF">
        <w:rPr>
          <w:rFonts w:eastAsia="Times New Roman"/>
          <w:sz w:val="28"/>
          <w:szCs w:val="28"/>
          <w:lang w:eastAsia="en-US"/>
        </w:rPr>
        <w:t xml:space="preserve"> </w:t>
      </w:r>
      <w:r w:rsidR="002463AE" w:rsidRPr="00B159DF">
        <w:rPr>
          <w:rFonts w:eastAsia="Times New Roman"/>
          <w:sz w:val="28"/>
          <w:szCs w:val="28"/>
          <w:lang w:eastAsia="en-US"/>
        </w:rPr>
        <w:t>Сеть улиц и дорог населенных пунктов следует проектировать с учетом выполнения требований п</w:t>
      </w:r>
      <w:r w:rsidR="00DF4312" w:rsidRPr="00B159DF">
        <w:rPr>
          <w:rFonts w:eastAsia="Times New Roman"/>
          <w:sz w:val="28"/>
          <w:szCs w:val="28"/>
          <w:lang w:eastAsia="en-US"/>
        </w:rPr>
        <w:t xml:space="preserve">ункта </w:t>
      </w:r>
      <w:r w:rsidR="002463AE" w:rsidRPr="00B159DF">
        <w:rPr>
          <w:rFonts w:eastAsia="Times New Roman"/>
          <w:sz w:val="28"/>
          <w:szCs w:val="28"/>
          <w:lang w:eastAsia="en-US"/>
        </w:rPr>
        <w:t>14.6 СП 42.13330.2016. При проектировании инженерных сетей под тротуарами следует обеспечивать требования СП 31.13330, СП 32.13330, СП 124.13330.</w:t>
      </w:r>
    </w:p>
    <w:p w14:paraId="76EC8289" w14:textId="485F1E1B" w:rsidR="007924CF" w:rsidRPr="00B159DF" w:rsidRDefault="007924CF" w:rsidP="00B159DF">
      <w:pPr>
        <w:pStyle w:val="aff2"/>
        <w:ind w:firstLine="567"/>
        <w:rPr>
          <w:rFonts w:eastAsia="Times New Roman"/>
          <w:sz w:val="28"/>
          <w:szCs w:val="28"/>
          <w:lang w:eastAsia="en-US"/>
        </w:rPr>
      </w:pPr>
      <w:r w:rsidRPr="00B159DF">
        <w:rPr>
          <w:rFonts w:eastAsia="Times New Roman"/>
          <w:sz w:val="28"/>
          <w:szCs w:val="28"/>
          <w:lang w:eastAsia="en-US"/>
        </w:rPr>
        <w:t xml:space="preserve">10.3 </w:t>
      </w:r>
      <w:r w:rsidR="002463AE" w:rsidRPr="00B159DF">
        <w:rPr>
          <w:rFonts w:eastAsia="Times New Roman"/>
          <w:sz w:val="28"/>
          <w:szCs w:val="28"/>
          <w:lang w:eastAsia="en-US"/>
        </w:rPr>
        <w:t xml:space="preserve">При проектировании необходимо выполнять оценку </w:t>
      </w:r>
      <w:r w:rsidR="00DC34EB" w:rsidRPr="00B159DF">
        <w:rPr>
          <w:rFonts w:eastAsia="Times New Roman"/>
          <w:sz w:val="28"/>
          <w:szCs w:val="28"/>
          <w:lang w:eastAsia="en-US"/>
        </w:rPr>
        <w:t>возможного</w:t>
      </w:r>
      <w:r w:rsidR="002463AE" w:rsidRPr="00B159DF">
        <w:rPr>
          <w:rFonts w:eastAsia="Times New Roman"/>
          <w:sz w:val="28"/>
          <w:szCs w:val="28"/>
          <w:lang w:eastAsia="en-US"/>
        </w:rPr>
        <w:t xml:space="preserve"> влияния строительства </w:t>
      </w:r>
      <w:r w:rsidR="003F12C5" w:rsidRPr="00B159DF">
        <w:rPr>
          <w:rFonts w:eastAsia="Times New Roman"/>
          <w:sz w:val="28"/>
          <w:szCs w:val="28"/>
          <w:lang w:eastAsia="en-US"/>
        </w:rPr>
        <w:t xml:space="preserve">и эксплуатации </w:t>
      </w:r>
      <w:r w:rsidR="002463AE" w:rsidRPr="00B159DF">
        <w:rPr>
          <w:rFonts w:eastAsia="Times New Roman"/>
          <w:sz w:val="28"/>
          <w:szCs w:val="28"/>
          <w:lang w:eastAsia="en-US"/>
        </w:rPr>
        <w:t xml:space="preserve">улиц и дорог на окружающую среду. При </w:t>
      </w:r>
      <w:r w:rsidR="00C1294D" w:rsidRPr="00B159DF">
        <w:rPr>
          <w:rFonts w:eastAsia="Times New Roman"/>
          <w:sz w:val="28"/>
          <w:szCs w:val="28"/>
          <w:lang w:eastAsia="en-US"/>
        </w:rPr>
        <w:t>п</w:t>
      </w:r>
      <w:r w:rsidR="002463AE" w:rsidRPr="00B159DF">
        <w:rPr>
          <w:rFonts w:eastAsia="Times New Roman"/>
          <w:sz w:val="28"/>
          <w:szCs w:val="28"/>
          <w:lang w:eastAsia="en-US"/>
        </w:rPr>
        <w:t xml:space="preserve">ревышении допустимого уровня воздействия необходимо предусматривать комплекс мероприятий, </w:t>
      </w:r>
      <w:r w:rsidR="00DC34EB" w:rsidRPr="00B159DF">
        <w:rPr>
          <w:rFonts w:eastAsia="Times New Roman"/>
          <w:sz w:val="28"/>
          <w:szCs w:val="28"/>
          <w:lang w:eastAsia="en-US"/>
        </w:rPr>
        <w:t>снижающих уровни загрязнения до нормативно установленных показателей среды, при которых обеспечива</w:t>
      </w:r>
      <w:r w:rsidR="003F12C5" w:rsidRPr="00B159DF">
        <w:rPr>
          <w:rFonts w:eastAsia="Times New Roman"/>
          <w:sz w:val="28"/>
          <w:szCs w:val="28"/>
          <w:lang w:eastAsia="en-US"/>
        </w:rPr>
        <w:t>ю</w:t>
      </w:r>
      <w:r w:rsidR="00DC34EB" w:rsidRPr="00B159DF">
        <w:rPr>
          <w:rFonts w:eastAsia="Times New Roman"/>
          <w:sz w:val="28"/>
          <w:szCs w:val="28"/>
          <w:lang w:eastAsia="en-US"/>
        </w:rPr>
        <w:t>тся экологическая безопасность и без</w:t>
      </w:r>
      <w:r w:rsidR="003F12C5" w:rsidRPr="00B159DF">
        <w:rPr>
          <w:rFonts w:eastAsia="Times New Roman"/>
          <w:sz w:val="28"/>
          <w:szCs w:val="28"/>
          <w:lang w:eastAsia="en-US"/>
        </w:rPr>
        <w:t>опас</w:t>
      </w:r>
      <w:r w:rsidR="00DC34EB" w:rsidRPr="00B159DF">
        <w:rPr>
          <w:rFonts w:eastAsia="Times New Roman"/>
          <w:sz w:val="28"/>
          <w:szCs w:val="28"/>
          <w:lang w:eastAsia="en-US"/>
        </w:rPr>
        <w:t>ные условия для здоровья населения</w:t>
      </w:r>
      <w:r w:rsidR="002463AE" w:rsidRPr="00B159DF">
        <w:rPr>
          <w:rFonts w:eastAsia="Times New Roman"/>
          <w:sz w:val="28"/>
          <w:szCs w:val="28"/>
          <w:lang w:eastAsia="en-US"/>
        </w:rPr>
        <w:t>. При оценке влияния транспортных магистралей следует учитывать существующее фоновое состояние и наличие других источников,</w:t>
      </w:r>
      <w:r w:rsidR="00FF20FE" w:rsidRPr="00B159DF">
        <w:rPr>
          <w:rFonts w:eastAsia="Times New Roman"/>
          <w:sz w:val="28"/>
          <w:szCs w:val="28"/>
          <w:lang w:eastAsia="en-US"/>
        </w:rPr>
        <w:t xml:space="preserve"> </w:t>
      </w:r>
      <w:r w:rsidR="002463AE" w:rsidRPr="00B159DF">
        <w:rPr>
          <w:rFonts w:eastAsia="Times New Roman"/>
          <w:sz w:val="28"/>
          <w:szCs w:val="28"/>
          <w:lang w:eastAsia="en-US"/>
        </w:rPr>
        <w:t>оказывающих негативное влияние на прилегающую к улице или дороге территорию и застройку.</w:t>
      </w:r>
    </w:p>
    <w:p w14:paraId="6A58B262" w14:textId="064B5BAF" w:rsidR="007924CF" w:rsidRPr="00B159DF" w:rsidRDefault="007924CF" w:rsidP="00B159DF">
      <w:pPr>
        <w:pStyle w:val="aff2"/>
        <w:ind w:firstLine="567"/>
        <w:rPr>
          <w:rFonts w:eastAsia="Times New Roman"/>
          <w:sz w:val="28"/>
          <w:szCs w:val="28"/>
          <w:lang w:eastAsia="en-US"/>
        </w:rPr>
      </w:pPr>
      <w:r w:rsidRPr="00B159DF">
        <w:rPr>
          <w:rFonts w:eastAsia="Times New Roman"/>
          <w:sz w:val="28"/>
          <w:szCs w:val="28"/>
          <w:lang w:eastAsia="en-US"/>
        </w:rPr>
        <w:t xml:space="preserve">10.4 </w:t>
      </w:r>
      <w:r w:rsidR="00E01574" w:rsidRPr="00B159DF">
        <w:rPr>
          <w:rFonts w:eastAsia="Times New Roman"/>
          <w:sz w:val="28"/>
          <w:szCs w:val="28"/>
          <w:lang w:eastAsia="en-US"/>
        </w:rPr>
        <w:t>Для</w:t>
      </w:r>
      <w:r w:rsidR="00B159DF">
        <w:rPr>
          <w:rFonts w:eastAsia="Times New Roman"/>
          <w:sz w:val="28"/>
          <w:szCs w:val="28"/>
          <w:lang w:eastAsia="en-US"/>
        </w:rPr>
        <w:t xml:space="preserve"> </w:t>
      </w:r>
      <w:r w:rsidR="00E01574" w:rsidRPr="00B159DF">
        <w:rPr>
          <w:rFonts w:eastAsia="Times New Roman"/>
          <w:sz w:val="28"/>
          <w:szCs w:val="28"/>
          <w:lang w:eastAsia="en-US"/>
        </w:rPr>
        <w:t>уменьшения негативного влияния шума и снижения выбросов загрязняющих</w:t>
      </w:r>
      <w:r w:rsidR="00B159DF">
        <w:rPr>
          <w:rFonts w:eastAsia="Times New Roman"/>
          <w:sz w:val="28"/>
          <w:szCs w:val="28"/>
          <w:lang w:eastAsia="en-US"/>
        </w:rPr>
        <w:t xml:space="preserve"> </w:t>
      </w:r>
      <w:r w:rsidR="00E01574" w:rsidRPr="00B159DF">
        <w:rPr>
          <w:rFonts w:eastAsia="Times New Roman"/>
          <w:sz w:val="28"/>
          <w:szCs w:val="28"/>
          <w:lang w:eastAsia="en-US"/>
        </w:rPr>
        <w:t>веществ, образующихся при движении</w:t>
      </w:r>
      <w:r w:rsidR="00B159DF">
        <w:rPr>
          <w:rFonts w:eastAsia="Times New Roman"/>
          <w:sz w:val="28"/>
          <w:szCs w:val="28"/>
          <w:lang w:eastAsia="en-US"/>
        </w:rPr>
        <w:t xml:space="preserve"> </w:t>
      </w:r>
      <w:r w:rsidR="00E01574" w:rsidRPr="00B159DF">
        <w:rPr>
          <w:rFonts w:eastAsia="Times New Roman"/>
          <w:sz w:val="28"/>
          <w:szCs w:val="28"/>
          <w:lang w:eastAsia="en-US"/>
        </w:rPr>
        <w:t>транспортных</w:t>
      </w:r>
      <w:r w:rsidR="00B159DF">
        <w:rPr>
          <w:rFonts w:eastAsia="Times New Roman"/>
          <w:sz w:val="28"/>
          <w:szCs w:val="28"/>
          <w:lang w:eastAsia="en-US"/>
        </w:rPr>
        <w:t xml:space="preserve"> </w:t>
      </w:r>
      <w:r w:rsidR="00E01574" w:rsidRPr="00B159DF">
        <w:rPr>
          <w:rFonts w:eastAsia="Times New Roman"/>
          <w:sz w:val="28"/>
          <w:szCs w:val="28"/>
          <w:lang w:eastAsia="en-US"/>
        </w:rPr>
        <w:t>средств по</w:t>
      </w:r>
      <w:r w:rsidR="00B159DF">
        <w:rPr>
          <w:rFonts w:eastAsia="Times New Roman"/>
          <w:sz w:val="28"/>
          <w:szCs w:val="28"/>
          <w:lang w:eastAsia="en-US"/>
        </w:rPr>
        <w:t xml:space="preserve"> </w:t>
      </w:r>
      <w:r w:rsidR="00E01574" w:rsidRPr="00B159DF">
        <w:rPr>
          <w:rFonts w:eastAsia="Times New Roman"/>
          <w:sz w:val="28"/>
          <w:szCs w:val="28"/>
          <w:lang w:eastAsia="en-US"/>
        </w:rPr>
        <w:t>улицам и</w:t>
      </w:r>
      <w:r w:rsidR="00B159DF">
        <w:rPr>
          <w:rFonts w:eastAsia="Times New Roman"/>
          <w:sz w:val="28"/>
          <w:szCs w:val="28"/>
          <w:lang w:eastAsia="en-US"/>
        </w:rPr>
        <w:t xml:space="preserve"> </w:t>
      </w:r>
      <w:r w:rsidR="00E01574" w:rsidRPr="00B159DF">
        <w:rPr>
          <w:rFonts w:eastAsia="Times New Roman"/>
          <w:sz w:val="28"/>
          <w:szCs w:val="28"/>
          <w:lang w:eastAsia="en-US"/>
        </w:rPr>
        <w:t>дорогам,</w:t>
      </w:r>
      <w:r w:rsidR="00B159DF">
        <w:rPr>
          <w:rFonts w:eastAsia="Times New Roman"/>
          <w:sz w:val="28"/>
          <w:szCs w:val="28"/>
          <w:lang w:eastAsia="en-US"/>
        </w:rPr>
        <w:t xml:space="preserve"> </w:t>
      </w:r>
      <w:r w:rsidR="00E01574" w:rsidRPr="00B159DF">
        <w:rPr>
          <w:rFonts w:eastAsia="Times New Roman"/>
          <w:sz w:val="28"/>
          <w:szCs w:val="28"/>
          <w:lang w:eastAsia="en-US"/>
        </w:rPr>
        <w:t>на территорию и застройку следует использовать элементы рельефа местности в качестве естественных преград на пути распространения загрязнений, а также предусматривать прохождение магистрали на эстакаде или в тоннеле при соответствующем обосновании.</w:t>
      </w:r>
    </w:p>
    <w:p w14:paraId="67C05A1A" w14:textId="77777777" w:rsidR="007924CF" w:rsidRPr="00B159DF" w:rsidRDefault="007924CF" w:rsidP="00B159DF">
      <w:pPr>
        <w:pStyle w:val="aff2"/>
        <w:ind w:firstLine="567"/>
        <w:rPr>
          <w:rFonts w:eastAsia="Times New Roman"/>
          <w:sz w:val="28"/>
          <w:szCs w:val="28"/>
          <w:lang w:eastAsia="en-US"/>
        </w:rPr>
      </w:pPr>
      <w:r w:rsidRPr="00B159DF">
        <w:rPr>
          <w:rFonts w:eastAsia="Times New Roman"/>
          <w:sz w:val="28"/>
          <w:szCs w:val="28"/>
          <w:lang w:eastAsia="en-US"/>
        </w:rPr>
        <w:t xml:space="preserve">10.5 </w:t>
      </w:r>
      <w:r w:rsidR="00E01574" w:rsidRPr="00B159DF">
        <w:rPr>
          <w:rFonts w:eastAsia="Times New Roman"/>
          <w:sz w:val="28"/>
          <w:szCs w:val="28"/>
          <w:lang w:eastAsia="en-US"/>
        </w:rPr>
        <w:t>При проектировании улиц и дорог общегородского значения для уменьшения выбросов загрязняющих веществ от автомобилей следует обеспечивать преимущественно непрерывное движение транспорта, ограничивать протяженность участков с наибольшими продольными уклонами и кривыми малых радиусов</w:t>
      </w:r>
      <w:r w:rsidRPr="00B159DF">
        <w:rPr>
          <w:rFonts w:eastAsia="Times New Roman"/>
          <w:sz w:val="28"/>
          <w:szCs w:val="28"/>
          <w:lang w:eastAsia="en-US"/>
        </w:rPr>
        <w:t>.</w:t>
      </w:r>
    </w:p>
    <w:p w14:paraId="594D84FD" w14:textId="1408FA7B" w:rsidR="007924CF" w:rsidRPr="00B159DF" w:rsidRDefault="007924CF" w:rsidP="00B159DF">
      <w:pPr>
        <w:pStyle w:val="aff2"/>
        <w:ind w:firstLine="567"/>
        <w:rPr>
          <w:rFonts w:eastAsia="Times New Roman"/>
          <w:sz w:val="28"/>
          <w:szCs w:val="28"/>
          <w:lang w:eastAsia="en-US"/>
        </w:rPr>
      </w:pPr>
      <w:r w:rsidRPr="00B159DF">
        <w:rPr>
          <w:rFonts w:eastAsia="Times New Roman"/>
          <w:sz w:val="28"/>
          <w:szCs w:val="28"/>
          <w:lang w:eastAsia="en-US"/>
        </w:rPr>
        <w:t xml:space="preserve">10.6 </w:t>
      </w:r>
      <w:r w:rsidR="00E01574" w:rsidRPr="00B159DF">
        <w:rPr>
          <w:rFonts w:eastAsia="Times New Roman"/>
          <w:sz w:val="28"/>
          <w:szCs w:val="28"/>
          <w:lang w:eastAsia="en-US"/>
        </w:rPr>
        <w:t xml:space="preserve">При расчете </w:t>
      </w:r>
      <w:r w:rsidR="006266FE" w:rsidRPr="00B159DF">
        <w:rPr>
          <w:rFonts w:eastAsia="Times New Roman"/>
          <w:sz w:val="28"/>
          <w:szCs w:val="28"/>
          <w:lang w:eastAsia="en-US"/>
        </w:rPr>
        <w:t xml:space="preserve">объема </w:t>
      </w:r>
      <w:r w:rsidR="00E01574" w:rsidRPr="00B159DF">
        <w:rPr>
          <w:rFonts w:eastAsia="Times New Roman"/>
          <w:sz w:val="28"/>
          <w:szCs w:val="28"/>
          <w:lang w:eastAsia="en-US"/>
        </w:rPr>
        <w:t xml:space="preserve">выбросов загрязняющих веществ и концентраций этих веществ в атмосферном воздухе на прилегающей территории необходимо учитывать технические, конструктивные </w:t>
      </w:r>
      <w:r w:rsidR="002E7E51" w:rsidRPr="00B159DF">
        <w:rPr>
          <w:rFonts w:eastAsia="Times New Roman"/>
          <w:sz w:val="28"/>
          <w:szCs w:val="28"/>
          <w:lang w:eastAsia="en-US"/>
        </w:rPr>
        <w:t xml:space="preserve">характеристики </w:t>
      </w:r>
      <w:r w:rsidR="00E01574" w:rsidRPr="00B159DF">
        <w:rPr>
          <w:rFonts w:eastAsia="Times New Roman"/>
          <w:sz w:val="28"/>
          <w:szCs w:val="28"/>
          <w:lang w:eastAsia="en-US"/>
        </w:rPr>
        <w:t>автомобилей и подвижного состава общественного транспорта, способствующие снижению удельных выбросов загрязняющих веществ, а также мероприятия</w:t>
      </w:r>
      <w:r w:rsidR="003F12C5" w:rsidRPr="00B159DF">
        <w:rPr>
          <w:rFonts w:eastAsia="Times New Roman"/>
          <w:sz w:val="28"/>
          <w:szCs w:val="28"/>
          <w:lang w:eastAsia="en-US"/>
        </w:rPr>
        <w:t>,</w:t>
      </w:r>
      <w:r w:rsidR="00E01574" w:rsidRPr="00B159DF">
        <w:rPr>
          <w:rFonts w:eastAsia="Times New Roman"/>
          <w:sz w:val="28"/>
          <w:szCs w:val="28"/>
          <w:lang w:eastAsia="en-US"/>
        </w:rPr>
        <w:t xml:space="preserve"> направленные на улучшение качества моторного топлива. Перечень веществ, которые </w:t>
      </w:r>
      <w:r w:rsidR="003F12C5" w:rsidRPr="00B159DF">
        <w:rPr>
          <w:rFonts w:eastAsia="Times New Roman"/>
          <w:sz w:val="28"/>
          <w:szCs w:val="28"/>
          <w:lang w:eastAsia="en-US"/>
        </w:rPr>
        <w:t>следует учитывать</w:t>
      </w:r>
      <w:r w:rsidR="00E01574" w:rsidRPr="00B159DF">
        <w:rPr>
          <w:rFonts w:eastAsia="Times New Roman"/>
          <w:sz w:val="28"/>
          <w:szCs w:val="28"/>
          <w:lang w:eastAsia="en-US"/>
        </w:rPr>
        <w:t xml:space="preserve"> при оценке выбросов от авто</w:t>
      </w:r>
      <w:r w:rsidR="003F12C5" w:rsidRPr="00B159DF">
        <w:rPr>
          <w:rFonts w:eastAsia="Times New Roman"/>
          <w:sz w:val="28"/>
          <w:szCs w:val="28"/>
          <w:lang w:eastAsia="en-US"/>
        </w:rPr>
        <w:t xml:space="preserve">мобильного </w:t>
      </w:r>
      <w:r w:rsidR="00E01574" w:rsidRPr="00B159DF">
        <w:rPr>
          <w:rFonts w:eastAsia="Times New Roman"/>
          <w:sz w:val="28"/>
          <w:szCs w:val="28"/>
          <w:lang w:eastAsia="en-US"/>
        </w:rPr>
        <w:t>транспорта</w:t>
      </w:r>
      <w:r w:rsidR="003F12C5" w:rsidRPr="00B159DF">
        <w:rPr>
          <w:rFonts w:eastAsia="Times New Roman"/>
          <w:sz w:val="28"/>
          <w:szCs w:val="28"/>
          <w:lang w:eastAsia="en-US"/>
        </w:rPr>
        <w:t>,</w:t>
      </w:r>
      <w:r w:rsidR="00E01574" w:rsidRPr="00B159DF">
        <w:rPr>
          <w:rFonts w:eastAsia="Times New Roman"/>
          <w:sz w:val="28"/>
          <w:szCs w:val="28"/>
          <w:lang w:eastAsia="en-US"/>
        </w:rPr>
        <w:t xml:space="preserve"> и </w:t>
      </w:r>
      <w:r w:rsidR="00FF20FE" w:rsidRPr="00B159DF">
        <w:rPr>
          <w:rFonts w:eastAsia="Times New Roman"/>
          <w:sz w:val="28"/>
          <w:szCs w:val="28"/>
          <w:lang w:eastAsia="en-US"/>
        </w:rPr>
        <w:t>и</w:t>
      </w:r>
      <w:r w:rsidR="00E01574" w:rsidRPr="00B159DF">
        <w:rPr>
          <w:rFonts w:eastAsia="Times New Roman"/>
          <w:sz w:val="28"/>
          <w:szCs w:val="28"/>
          <w:lang w:eastAsia="en-US"/>
        </w:rPr>
        <w:t>х расчет должны соответствовать требованиям ГОСТ 56162.</w:t>
      </w:r>
    </w:p>
    <w:p w14:paraId="0DF3CD2F" w14:textId="7FE3A715" w:rsidR="007924CF" w:rsidRPr="00B159DF" w:rsidRDefault="007924CF" w:rsidP="00B159DF">
      <w:pPr>
        <w:pStyle w:val="aff2"/>
        <w:ind w:firstLine="567"/>
        <w:rPr>
          <w:rFonts w:eastAsia="Times New Roman"/>
          <w:sz w:val="28"/>
          <w:szCs w:val="28"/>
          <w:lang w:eastAsia="en-US"/>
        </w:rPr>
      </w:pPr>
      <w:r w:rsidRPr="00B159DF">
        <w:rPr>
          <w:rFonts w:eastAsia="Times New Roman"/>
          <w:sz w:val="28"/>
          <w:szCs w:val="28"/>
          <w:lang w:eastAsia="en-US"/>
        </w:rPr>
        <w:t xml:space="preserve">10.7 </w:t>
      </w:r>
      <w:r w:rsidR="00E01574" w:rsidRPr="00B159DF">
        <w:rPr>
          <w:rFonts w:eastAsia="Times New Roman"/>
          <w:sz w:val="28"/>
          <w:szCs w:val="28"/>
          <w:lang w:eastAsia="en-US"/>
        </w:rPr>
        <w:t>Расчет шумовых характеристик транспортных потоков и уровней шума на пр</w:t>
      </w:r>
      <w:r w:rsidR="003F12C5" w:rsidRPr="00B159DF">
        <w:rPr>
          <w:rFonts w:eastAsia="Times New Roman"/>
          <w:sz w:val="28"/>
          <w:szCs w:val="28"/>
          <w:lang w:eastAsia="en-US"/>
        </w:rPr>
        <w:t>илегающей территории выполняют</w:t>
      </w:r>
      <w:r w:rsidR="00E01574" w:rsidRPr="00B159DF">
        <w:rPr>
          <w:rFonts w:eastAsia="Times New Roman"/>
          <w:sz w:val="28"/>
          <w:szCs w:val="28"/>
          <w:lang w:eastAsia="en-US"/>
        </w:rPr>
        <w:t xml:space="preserve"> в соответствии с СП 276.1325800. При расчете уровней шума необходимо учитывать параметры движения транспортного потока (интенсивность, состав транспортного потока по типам автомобилей, средняя скорость движения), а также параметры транспортной магистрали (</w:t>
      </w:r>
      <w:r w:rsidR="00B55379" w:rsidRPr="00B159DF">
        <w:rPr>
          <w:rFonts w:eastAsia="Times New Roman"/>
          <w:sz w:val="28"/>
          <w:szCs w:val="28"/>
          <w:lang w:eastAsia="en-US"/>
        </w:rPr>
        <w:t>количество</w:t>
      </w:r>
      <w:r w:rsidR="00E01574" w:rsidRPr="00B159DF">
        <w:rPr>
          <w:rFonts w:eastAsia="Times New Roman"/>
          <w:sz w:val="28"/>
          <w:szCs w:val="28"/>
          <w:lang w:eastAsia="en-US"/>
        </w:rPr>
        <w:t xml:space="preserve"> полос движения, продольные уклоны, тип и состояние до</w:t>
      </w:r>
      <w:r w:rsidRPr="00B159DF">
        <w:rPr>
          <w:rFonts w:eastAsia="Times New Roman"/>
          <w:sz w:val="28"/>
          <w:szCs w:val="28"/>
          <w:lang w:eastAsia="en-US"/>
        </w:rPr>
        <w:t>рожного покрытия).</w:t>
      </w:r>
    </w:p>
    <w:p w14:paraId="5D132D6F" w14:textId="72A2CF28" w:rsidR="007924CF" w:rsidRPr="00B159DF" w:rsidRDefault="007924CF" w:rsidP="00B159DF">
      <w:pPr>
        <w:pStyle w:val="aff2"/>
        <w:ind w:firstLine="567"/>
        <w:rPr>
          <w:spacing w:val="-4"/>
          <w:sz w:val="28"/>
          <w:szCs w:val="28"/>
        </w:rPr>
      </w:pPr>
      <w:r w:rsidRPr="00B159DF">
        <w:rPr>
          <w:rFonts w:eastAsia="Times New Roman"/>
          <w:spacing w:val="-4"/>
          <w:sz w:val="28"/>
          <w:szCs w:val="28"/>
          <w:lang w:eastAsia="en-US"/>
        </w:rPr>
        <w:t xml:space="preserve">10.8 </w:t>
      </w:r>
      <w:r w:rsidR="00A36C10" w:rsidRPr="00B159DF">
        <w:rPr>
          <w:rFonts w:eastAsia="Times New Roman"/>
          <w:spacing w:val="-4"/>
          <w:sz w:val="28"/>
          <w:szCs w:val="28"/>
          <w:lang w:eastAsia="en-US"/>
        </w:rPr>
        <w:t xml:space="preserve">Для улиц и дорог в соответствии с </w:t>
      </w:r>
      <w:r w:rsidR="002700D8" w:rsidRPr="002700D8">
        <w:rPr>
          <w:rFonts w:eastAsia="Times New Roman"/>
          <w:spacing w:val="-4"/>
          <w:sz w:val="28"/>
          <w:szCs w:val="28"/>
          <w:lang w:eastAsia="en-US"/>
        </w:rPr>
        <w:t>СанПиН 2.1.3684</w:t>
      </w:r>
      <w:r w:rsidR="00C1294D" w:rsidRPr="00B159DF">
        <w:rPr>
          <w:rFonts w:eastAsia="Times New Roman"/>
          <w:spacing w:val="-4"/>
          <w:sz w:val="28"/>
          <w:szCs w:val="28"/>
          <w:lang w:eastAsia="en-US"/>
        </w:rPr>
        <w:t xml:space="preserve"> </w:t>
      </w:r>
      <w:r w:rsidR="00A36C10" w:rsidRPr="00B159DF">
        <w:rPr>
          <w:rFonts w:eastAsia="Times New Roman"/>
          <w:spacing w:val="-4"/>
          <w:sz w:val="28"/>
          <w:szCs w:val="28"/>
          <w:lang w:eastAsia="en-US"/>
        </w:rPr>
        <w:t>устанавли</w:t>
      </w:r>
      <w:r w:rsidR="003F12C5" w:rsidRPr="00B159DF">
        <w:rPr>
          <w:rFonts w:eastAsia="Times New Roman"/>
          <w:spacing w:val="-4"/>
          <w:sz w:val="28"/>
          <w:szCs w:val="28"/>
          <w:lang w:eastAsia="en-US"/>
        </w:rPr>
        <w:t>вают</w:t>
      </w:r>
      <w:r w:rsidRPr="00B159DF">
        <w:rPr>
          <w:rFonts w:eastAsia="Times New Roman"/>
          <w:spacing w:val="-4"/>
          <w:sz w:val="28"/>
          <w:szCs w:val="28"/>
          <w:lang w:eastAsia="en-US"/>
        </w:rPr>
        <w:t xml:space="preserve"> са</w:t>
      </w:r>
      <w:r w:rsidR="005833FE" w:rsidRPr="00B159DF">
        <w:rPr>
          <w:rFonts w:eastAsia="Times New Roman"/>
          <w:spacing w:val="-4"/>
          <w:sz w:val="28"/>
          <w:szCs w:val="28"/>
          <w:lang w:eastAsia="en-US"/>
        </w:rPr>
        <w:t xml:space="preserve">нитарные разрывы. </w:t>
      </w:r>
      <w:r w:rsidR="00A36C10" w:rsidRPr="00B159DF">
        <w:rPr>
          <w:rFonts w:eastAsia="Times New Roman"/>
          <w:spacing w:val="-4"/>
          <w:sz w:val="28"/>
          <w:szCs w:val="28"/>
          <w:lang w:eastAsia="en-US"/>
        </w:rPr>
        <w:t>Размер санитарного разрыва для улицы и доро</w:t>
      </w:r>
      <w:r w:rsidR="003F12C5" w:rsidRPr="00B159DF">
        <w:rPr>
          <w:rFonts w:eastAsia="Times New Roman"/>
          <w:spacing w:val="-4"/>
          <w:sz w:val="28"/>
          <w:szCs w:val="28"/>
          <w:lang w:eastAsia="en-US"/>
        </w:rPr>
        <w:t>ги определяют</w:t>
      </w:r>
      <w:r w:rsidR="005833FE" w:rsidRPr="00B159DF">
        <w:rPr>
          <w:rFonts w:eastAsia="Times New Roman"/>
          <w:spacing w:val="-4"/>
          <w:sz w:val="28"/>
          <w:szCs w:val="28"/>
          <w:lang w:eastAsia="en-US"/>
        </w:rPr>
        <w:t xml:space="preserve"> </w:t>
      </w:r>
      <w:r w:rsidR="00A36C10" w:rsidRPr="00B159DF">
        <w:rPr>
          <w:rFonts w:eastAsia="Times New Roman"/>
          <w:spacing w:val="-4"/>
          <w:sz w:val="28"/>
          <w:szCs w:val="28"/>
          <w:lang w:eastAsia="en-US"/>
        </w:rPr>
        <w:t>на основании расчетов загрязнения атмосферного воздуха и шума.  При этом необходимо исходить из максимальной загруженности улиц и дорог транспортом в час пик в ночное и дн</w:t>
      </w:r>
      <w:r w:rsidR="005833FE" w:rsidRPr="00B159DF">
        <w:rPr>
          <w:rFonts w:eastAsia="Times New Roman"/>
          <w:spacing w:val="-4"/>
          <w:sz w:val="28"/>
          <w:szCs w:val="28"/>
          <w:lang w:eastAsia="en-US"/>
        </w:rPr>
        <w:t xml:space="preserve">евное время. </w:t>
      </w:r>
      <w:r w:rsidR="003F12C5" w:rsidRPr="00B159DF">
        <w:rPr>
          <w:rFonts w:eastAsia="Times New Roman"/>
          <w:spacing w:val="-4"/>
          <w:sz w:val="28"/>
          <w:szCs w:val="28"/>
          <w:lang w:eastAsia="en-US"/>
        </w:rPr>
        <w:t>Значения</w:t>
      </w:r>
      <w:r w:rsidR="00A36C10" w:rsidRPr="00B159DF">
        <w:rPr>
          <w:rFonts w:eastAsia="Times New Roman"/>
          <w:spacing w:val="-4"/>
          <w:sz w:val="28"/>
          <w:szCs w:val="28"/>
          <w:lang w:eastAsia="en-US"/>
        </w:rPr>
        <w:t xml:space="preserve"> концентраци</w:t>
      </w:r>
      <w:r w:rsidR="003F12C5" w:rsidRPr="00B159DF">
        <w:rPr>
          <w:rFonts w:eastAsia="Times New Roman"/>
          <w:spacing w:val="-4"/>
          <w:sz w:val="28"/>
          <w:szCs w:val="28"/>
          <w:lang w:eastAsia="en-US"/>
        </w:rPr>
        <w:t>й</w:t>
      </w:r>
      <w:r w:rsidR="00A36C10" w:rsidRPr="00B159DF">
        <w:rPr>
          <w:rFonts w:eastAsia="Times New Roman"/>
          <w:spacing w:val="-4"/>
          <w:sz w:val="28"/>
          <w:szCs w:val="28"/>
          <w:lang w:eastAsia="en-US"/>
        </w:rPr>
        <w:t xml:space="preserve"> загрязняющих веществ на границе санитарного разрыва по фактору загрязнения атмосферного воздуха следует принимать в соответствии</w:t>
      </w:r>
      <w:r w:rsidR="005356AA" w:rsidRPr="00B159DF">
        <w:rPr>
          <w:rFonts w:eastAsia="Times New Roman"/>
          <w:spacing w:val="-4"/>
          <w:sz w:val="28"/>
          <w:szCs w:val="28"/>
          <w:lang w:eastAsia="en-US"/>
        </w:rPr>
        <w:t xml:space="preserve"> </w:t>
      </w:r>
      <w:r w:rsidR="00A36C10" w:rsidRPr="00B159DF">
        <w:rPr>
          <w:rFonts w:eastAsia="Times New Roman"/>
          <w:spacing w:val="-4"/>
          <w:sz w:val="28"/>
          <w:szCs w:val="28"/>
          <w:lang w:eastAsia="en-US"/>
        </w:rPr>
        <w:t xml:space="preserve">с </w:t>
      </w:r>
      <w:r w:rsidR="002700D8" w:rsidRPr="002700D8">
        <w:rPr>
          <w:rFonts w:eastAsia="Times New Roman"/>
          <w:spacing w:val="-4"/>
          <w:sz w:val="28"/>
          <w:szCs w:val="28"/>
          <w:lang w:eastAsia="en-US"/>
        </w:rPr>
        <w:t>СанПиН 2.1.3684</w:t>
      </w:r>
      <w:r w:rsidR="00A36C10" w:rsidRPr="00B159DF">
        <w:rPr>
          <w:rFonts w:eastAsia="Times New Roman"/>
          <w:spacing w:val="-4"/>
          <w:sz w:val="28"/>
          <w:szCs w:val="28"/>
          <w:lang w:eastAsia="en-US"/>
        </w:rPr>
        <w:t xml:space="preserve">. Допустимые уровни шума по границе санитарного разрыва следует принимать согласно </w:t>
      </w:r>
      <w:r w:rsidR="002700D8" w:rsidRPr="002700D8">
        <w:rPr>
          <w:rFonts w:eastAsia="Times New Roman"/>
          <w:spacing w:val="-4"/>
          <w:sz w:val="28"/>
          <w:szCs w:val="28"/>
          <w:lang w:eastAsia="en-US"/>
        </w:rPr>
        <w:t>СанПиН 1.2.3685</w:t>
      </w:r>
      <w:r w:rsidR="00C1294D" w:rsidRPr="00B159DF">
        <w:rPr>
          <w:rFonts w:eastAsia="Times New Roman"/>
          <w:spacing w:val="-4"/>
          <w:sz w:val="28"/>
          <w:szCs w:val="28"/>
          <w:lang w:eastAsia="en-US"/>
        </w:rPr>
        <w:t xml:space="preserve"> </w:t>
      </w:r>
      <w:r w:rsidR="00A36C10" w:rsidRPr="00B159DF">
        <w:rPr>
          <w:rFonts w:eastAsia="Times New Roman"/>
          <w:spacing w:val="-4"/>
          <w:sz w:val="28"/>
          <w:szCs w:val="28"/>
          <w:lang w:eastAsia="en-US"/>
        </w:rPr>
        <w:t xml:space="preserve">и СП 51.13330. </w:t>
      </w:r>
      <w:r w:rsidR="00DC34EB" w:rsidRPr="00B159DF">
        <w:rPr>
          <w:spacing w:val="-4"/>
          <w:sz w:val="28"/>
          <w:szCs w:val="28"/>
        </w:rPr>
        <w:t>Результаты расчетов рассеивания загрязнений атмосферного воздуха, физического воздействия на атмосферный воздух необходимо подтверждать натурными исследованиями и измерениями, выполняемыми лабораториями</w:t>
      </w:r>
      <w:r w:rsidR="003F12C5" w:rsidRPr="00B159DF">
        <w:rPr>
          <w:spacing w:val="-4"/>
          <w:sz w:val="28"/>
          <w:szCs w:val="28"/>
        </w:rPr>
        <w:t>, допущенными к осуществлению данной деятельности в установленном порядке</w:t>
      </w:r>
      <w:r w:rsidR="00DC34EB" w:rsidRPr="00B159DF">
        <w:rPr>
          <w:spacing w:val="-4"/>
          <w:sz w:val="28"/>
          <w:szCs w:val="28"/>
        </w:rPr>
        <w:t>.</w:t>
      </w:r>
    </w:p>
    <w:p w14:paraId="3CBB5115" w14:textId="77777777" w:rsidR="002700D8" w:rsidRPr="00E227BF" w:rsidRDefault="002700D8" w:rsidP="002700D8">
      <w:pPr>
        <w:pStyle w:val="aff2"/>
        <w:ind w:firstLine="567"/>
        <w:rPr>
          <w:b/>
          <w:sz w:val="28"/>
          <w:szCs w:val="28"/>
        </w:rPr>
      </w:pPr>
      <w:r w:rsidRPr="00E227BF">
        <w:rPr>
          <w:b/>
          <w:sz w:val="28"/>
          <w:szCs w:val="28"/>
        </w:rPr>
        <w:t>(Измененная редакция, Изм. № 2).</w:t>
      </w:r>
    </w:p>
    <w:p w14:paraId="43C2DF5B" w14:textId="77777777" w:rsidR="007924CF" w:rsidRPr="00B159DF" w:rsidRDefault="007924CF" w:rsidP="00B159DF">
      <w:pPr>
        <w:pStyle w:val="aff2"/>
        <w:ind w:firstLine="567"/>
        <w:rPr>
          <w:rFonts w:eastAsia="Times New Roman"/>
          <w:sz w:val="28"/>
          <w:szCs w:val="28"/>
          <w:lang w:eastAsia="en-US"/>
        </w:rPr>
      </w:pPr>
      <w:r w:rsidRPr="00B159DF">
        <w:rPr>
          <w:sz w:val="28"/>
          <w:szCs w:val="28"/>
        </w:rPr>
        <w:t xml:space="preserve">10.9 </w:t>
      </w:r>
      <w:r w:rsidR="00E01574" w:rsidRPr="00B159DF">
        <w:rPr>
          <w:rFonts w:eastAsia="Times New Roman"/>
          <w:sz w:val="28"/>
          <w:szCs w:val="28"/>
          <w:lang w:eastAsia="en-US"/>
        </w:rPr>
        <w:t xml:space="preserve">Необходимая эффективность экранов должна </w:t>
      </w:r>
      <w:r w:rsidR="003F12C5" w:rsidRPr="00B159DF">
        <w:rPr>
          <w:rFonts w:eastAsia="Times New Roman"/>
          <w:sz w:val="28"/>
          <w:szCs w:val="28"/>
          <w:lang w:eastAsia="en-US"/>
        </w:rPr>
        <w:t xml:space="preserve">быть </w:t>
      </w:r>
      <w:r w:rsidR="00E01574" w:rsidRPr="00B159DF">
        <w:rPr>
          <w:rFonts w:eastAsia="Times New Roman"/>
          <w:sz w:val="28"/>
          <w:szCs w:val="28"/>
          <w:lang w:eastAsia="en-US"/>
        </w:rPr>
        <w:t>обеспеч</w:t>
      </w:r>
      <w:r w:rsidR="003F12C5" w:rsidRPr="00B159DF">
        <w:rPr>
          <w:rFonts w:eastAsia="Times New Roman"/>
          <w:sz w:val="28"/>
          <w:szCs w:val="28"/>
          <w:lang w:eastAsia="en-US"/>
        </w:rPr>
        <w:t>ена</w:t>
      </w:r>
      <w:r w:rsidR="00E01574" w:rsidRPr="00B159DF">
        <w:rPr>
          <w:rFonts w:eastAsia="Times New Roman"/>
          <w:sz w:val="28"/>
          <w:szCs w:val="28"/>
          <w:lang w:eastAsia="en-US"/>
        </w:rPr>
        <w:t xml:space="preserve"> варьиро</w:t>
      </w:r>
      <w:r w:rsidRPr="00B159DF">
        <w:rPr>
          <w:rFonts w:eastAsia="Times New Roman"/>
          <w:sz w:val="28"/>
          <w:szCs w:val="28"/>
          <w:lang w:eastAsia="en-US"/>
        </w:rPr>
        <w:t>ва</w:t>
      </w:r>
      <w:r w:rsidR="00E01574" w:rsidRPr="00B159DF">
        <w:rPr>
          <w:rFonts w:eastAsia="Times New Roman"/>
          <w:sz w:val="28"/>
          <w:szCs w:val="28"/>
          <w:lang w:eastAsia="en-US"/>
        </w:rPr>
        <w:t>нием их высоты, длины, расстоянием между проезжей частью и экра</w:t>
      </w:r>
      <w:r w:rsidRPr="00B159DF">
        <w:rPr>
          <w:rFonts w:eastAsia="Times New Roman"/>
          <w:sz w:val="28"/>
          <w:szCs w:val="28"/>
          <w:lang w:eastAsia="en-US"/>
        </w:rPr>
        <w:t>ном.</w:t>
      </w:r>
      <w:r w:rsidR="00E01574" w:rsidRPr="00B159DF">
        <w:rPr>
          <w:rFonts w:eastAsia="Times New Roman"/>
          <w:sz w:val="28"/>
          <w:szCs w:val="28"/>
          <w:lang w:eastAsia="en-US"/>
        </w:rPr>
        <w:t xml:space="preserve"> Расчет акустической эффективности экранов, требования к конструкциям экранов, материалам для их изготовления </w:t>
      </w:r>
      <w:r w:rsidR="003F12C5" w:rsidRPr="00B159DF">
        <w:rPr>
          <w:rFonts w:eastAsia="Times New Roman"/>
          <w:sz w:val="28"/>
          <w:szCs w:val="28"/>
          <w:lang w:eastAsia="en-US"/>
        </w:rPr>
        <w:t>следует</w:t>
      </w:r>
      <w:r w:rsidR="00E01574" w:rsidRPr="00B159DF">
        <w:rPr>
          <w:rFonts w:eastAsia="Times New Roman"/>
          <w:sz w:val="28"/>
          <w:szCs w:val="28"/>
          <w:lang w:eastAsia="en-US"/>
        </w:rPr>
        <w:t xml:space="preserve"> принимать в соответствии с</w:t>
      </w:r>
      <w:r w:rsidRPr="00B159DF">
        <w:rPr>
          <w:rFonts w:eastAsia="Times New Roman"/>
          <w:sz w:val="28"/>
          <w:szCs w:val="28"/>
          <w:lang w:eastAsia="en-US"/>
        </w:rPr>
        <w:t xml:space="preserve"> СП 276.1325800 и ГОСТ 32957.</w:t>
      </w:r>
    </w:p>
    <w:p w14:paraId="25FF6C58" w14:textId="77777777" w:rsidR="00E01574" w:rsidRPr="00B159DF" w:rsidRDefault="007924CF" w:rsidP="00B159DF">
      <w:pPr>
        <w:pStyle w:val="aff2"/>
        <w:ind w:firstLine="567"/>
        <w:rPr>
          <w:rFonts w:eastAsia="Times New Roman"/>
          <w:sz w:val="28"/>
          <w:szCs w:val="28"/>
          <w:lang w:eastAsia="en-US"/>
        </w:rPr>
      </w:pPr>
      <w:r w:rsidRPr="00B159DF">
        <w:rPr>
          <w:rFonts w:eastAsia="Times New Roman"/>
          <w:sz w:val="28"/>
          <w:szCs w:val="28"/>
          <w:lang w:eastAsia="en-US"/>
        </w:rPr>
        <w:t xml:space="preserve">10.10 </w:t>
      </w:r>
      <w:r w:rsidR="00E01574" w:rsidRPr="00B159DF">
        <w:rPr>
          <w:rFonts w:eastAsia="Times New Roman"/>
          <w:sz w:val="28"/>
          <w:szCs w:val="28"/>
          <w:lang w:eastAsia="en-US"/>
        </w:rPr>
        <w:t>При проектировании магистральных улиц и дорог в ущельях, оврагах, балках и других естественных выемках следует предусматривать мероприятия, связанные с укреплением откосов, приостановлением роста оврагов, отводом дождевых осадков</w:t>
      </w:r>
      <w:r w:rsidR="00173A5C" w:rsidRPr="00B159DF">
        <w:rPr>
          <w:rFonts w:eastAsia="Times New Roman"/>
          <w:sz w:val="28"/>
          <w:szCs w:val="28"/>
          <w:lang w:eastAsia="en-US"/>
        </w:rPr>
        <w:t>, включая</w:t>
      </w:r>
      <w:r w:rsidR="00E01574" w:rsidRPr="00B159DF">
        <w:rPr>
          <w:rFonts w:eastAsia="Times New Roman"/>
          <w:sz w:val="28"/>
          <w:szCs w:val="28"/>
          <w:lang w:eastAsia="en-US"/>
        </w:rPr>
        <w:t xml:space="preserve">: </w:t>
      </w:r>
    </w:p>
    <w:p w14:paraId="52EC2DFB" w14:textId="77777777" w:rsidR="00E01574" w:rsidRPr="00B159DF" w:rsidRDefault="006266FE" w:rsidP="00B159DF">
      <w:pPr>
        <w:pStyle w:val="aff2"/>
        <w:ind w:firstLine="567"/>
        <w:rPr>
          <w:rFonts w:eastAsia="Times New Roman"/>
          <w:sz w:val="28"/>
          <w:szCs w:val="28"/>
          <w:lang w:eastAsia="en-US"/>
        </w:rPr>
      </w:pPr>
      <w:r w:rsidRPr="00B159DF">
        <w:rPr>
          <w:rFonts w:eastAsia="Times New Roman"/>
          <w:sz w:val="28"/>
          <w:szCs w:val="28"/>
          <w:lang w:eastAsia="en-US"/>
        </w:rPr>
        <w:t xml:space="preserve">- </w:t>
      </w:r>
      <w:r w:rsidR="00E01574" w:rsidRPr="00B159DF">
        <w:rPr>
          <w:rFonts w:eastAsia="Times New Roman"/>
          <w:sz w:val="28"/>
          <w:szCs w:val="28"/>
          <w:lang w:eastAsia="en-US"/>
        </w:rPr>
        <w:t>отвод вод с площади водосбора;</w:t>
      </w:r>
    </w:p>
    <w:p w14:paraId="49ACD0FF" w14:textId="77777777" w:rsidR="00E01574" w:rsidRPr="00B159DF" w:rsidRDefault="006266FE" w:rsidP="00B159DF">
      <w:pPr>
        <w:pStyle w:val="aff2"/>
        <w:ind w:firstLine="567"/>
        <w:rPr>
          <w:rFonts w:eastAsia="Times New Roman"/>
          <w:sz w:val="28"/>
          <w:szCs w:val="28"/>
          <w:lang w:eastAsia="en-US"/>
        </w:rPr>
      </w:pPr>
      <w:r w:rsidRPr="00B159DF">
        <w:rPr>
          <w:rFonts w:eastAsia="Times New Roman"/>
          <w:sz w:val="28"/>
          <w:szCs w:val="28"/>
          <w:lang w:eastAsia="en-US"/>
        </w:rPr>
        <w:t xml:space="preserve">- </w:t>
      </w:r>
      <w:r w:rsidR="00E01574" w:rsidRPr="00B159DF">
        <w:rPr>
          <w:rFonts w:eastAsia="Times New Roman"/>
          <w:sz w:val="28"/>
          <w:szCs w:val="28"/>
          <w:lang w:eastAsia="en-US"/>
        </w:rPr>
        <w:t>задержание воды перед оврагом;</w:t>
      </w:r>
    </w:p>
    <w:p w14:paraId="05DAA62D" w14:textId="77777777" w:rsidR="00E01574" w:rsidRPr="00B159DF" w:rsidRDefault="006266FE" w:rsidP="00B159DF">
      <w:pPr>
        <w:pStyle w:val="aff2"/>
        <w:ind w:firstLine="567"/>
        <w:rPr>
          <w:rFonts w:eastAsia="Times New Roman"/>
          <w:sz w:val="28"/>
          <w:szCs w:val="28"/>
          <w:lang w:eastAsia="en-US"/>
        </w:rPr>
      </w:pPr>
      <w:r w:rsidRPr="00B159DF">
        <w:rPr>
          <w:rFonts w:eastAsia="Times New Roman"/>
          <w:sz w:val="28"/>
          <w:szCs w:val="28"/>
          <w:lang w:eastAsia="en-US"/>
        </w:rPr>
        <w:t xml:space="preserve">- </w:t>
      </w:r>
      <w:r w:rsidR="00E01574" w:rsidRPr="00B159DF">
        <w:rPr>
          <w:rFonts w:eastAsia="Times New Roman"/>
          <w:sz w:val="28"/>
          <w:szCs w:val="28"/>
          <w:lang w:eastAsia="en-US"/>
        </w:rPr>
        <w:t>закрепление склонов и вершин посадкой зеленых насаждений;</w:t>
      </w:r>
    </w:p>
    <w:p w14:paraId="3025B02A" w14:textId="77777777" w:rsidR="00E01574" w:rsidRPr="00B159DF" w:rsidRDefault="006266FE" w:rsidP="00B159DF">
      <w:pPr>
        <w:pStyle w:val="aff2"/>
        <w:ind w:firstLine="567"/>
        <w:rPr>
          <w:rFonts w:eastAsia="Times New Roman"/>
          <w:sz w:val="28"/>
          <w:szCs w:val="28"/>
          <w:lang w:eastAsia="en-US"/>
        </w:rPr>
      </w:pPr>
      <w:r w:rsidRPr="00B159DF">
        <w:rPr>
          <w:rFonts w:eastAsia="Times New Roman"/>
          <w:sz w:val="28"/>
          <w:szCs w:val="28"/>
          <w:lang w:eastAsia="en-US"/>
        </w:rPr>
        <w:t xml:space="preserve">- </w:t>
      </w:r>
      <w:r w:rsidR="00E01574" w:rsidRPr="00B159DF">
        <w:rPr>
          <w:rFonts w:eastAsia="Times New Roman"/>
          <w:sz w:val="28"/>
          <w:szCs w:val="28"/>
          <w:lang w:eastAsia="en-US"/>
        </w:rPr>
        <w:t>закрепление дна оврага гидромелиоративными сооружениями;</w:t>
      </w:r>
    </w:p>
    <w:p w14:paraId="30E40E5B" w14:textId="77777777" w:rsidR="007924CF" w:rsidRPr="00B159DF" w:rsidRDefault="006266FE" w:rsidP="00B159DF">
      <w:pPr>
        <w:pStyle w:val="aff2"/>
        <w:ind w:firstLine="567"/>
        <w:rPr>
          <w:rFonts w:eastAsia="Times New Roman"/>
          <w:sz w:val="28"/>
          <w:szCs w:val="28"/>
          <w:lang w:eastAsia="en-US"/>
        </w:rPr>
      </w:pPr>
      <w:r w:rsidRPr="00B159DF">
        <w:rPr>
          <w:rFonts w:eastAsia="Times New Roman"/>
          <w:sz w:val="28"/>
          <w:szCs w:val="28"/>
          <w:lang w:eastAsia="en-US"/>
        </w:rPr>
        <w:t xml:space="preserve">- </w:t>
      </w:r>
      <w:r w:rsidR="00E01574" w:rsidRPr="00B159DF">
        <w:rPr>
          <w:rFonts w:eastAsia="Times New Roman"/>
          <w:sz w:val="28"/>
          <w:szCs w:val="28"/>
          <w:lang w:eastAsia="en-US"/>
        </w:rPr>
        <w:t>иные мероприятия.</w:t>
      </w:r>
    </w:p>
    <w:p w14:paraId="38077D65" w14:textId="368C6B81" w:rsidR="007924CF" w:rsidRPr="00B159DF" w:rsidRDefault="007924CF" w:rsidP="00B159DF">
      <w:pPr>
        <w:pStyle w:val="aff2"/>
        <w:ind w:firstLine="567"/>
        <w:rPr>
          <w:rFonts w:eastAsia="Times New Roman"/>
          <w:sz w:val="28"/>
          <w:szCs w:val="28"/>
          <w:lang w:eastAsia="en-US"/>
        </w:rPr>
      </w:pPr>
      <w:bookmarkStart w:id="298" w:name="_Hlk94030507"/>
      <w:r w:rsidRPr="00B159DF">
        <w:rPr>
          <w:rFonts w:eastAsia="Times New Roman"/>
          <w:sz w:val="28"/>
          <w:szCs w:val="28"/>
          <w:lang w:eastAsia="en-US"/>
        </w:rPr>
        <w:t xml:space="preserve">10.11 </w:t>
      </w:r>
      <w:bookmarkEnd w:id="298"/>
      <w:r w:rsidR="00DC34EB" w:rsidRPr="00B159DF">
        <w:rPr>
          <w:rFonts w:eastAsia="Times New Roman"/>
          <w:sz w:val="28"/>
          <w:szCs w:val="28"/>
          <w:lang w:eastAsia="en-US"/>
        </w:rPr>
        <w:t>Организация системы отвода поверхностного стока с улиц и дорог должна соответств</w:t>
      </w:r>
      <w:r w:rsidR="003F12C5" w:rsidRPr="00B159DF">
        <w:rPr>
          <w:rFonts w:eastAsia="Times New Roman"/>
          <w:sz w:val="28"/>
          <w:szCs w:val="28"/>
          <w:lang w:eastAsia="en-US"/>
        </w:rPr>
        <w:t>овать т</w:t>
      </w:r>
      <w:r w:rsidR="00DC34EB" w:rsidRPr="00B159DF">
        <w:rPr>
          <w:rFonts w:eastAsia="Times New Roman"/>
          <w:sz w:val="28"/>
          <w:szCs w:val="28"/>
          <w:lang w:eastAsia="en-US"/>
        </w:rPr>
        <w:t>ребованиям п</w:t>
      </w:r>
      <w:r w:rsidR="003F12C5" w:rsidRPr="00B159DF">
        <w:rPr>
          <w:rFonts w:eastAsia="Times New Roman"/>
          <w:sz w:val="28"/>
          <w:szCs w:val="28"/>
          <w:lang w:eastAsia="en-US"/>
        </w:rPr>
        <w:t xml:space="preserve">ункта </w:t>
      </w:r>
      <w:r w:rsidR="00DC34EB" w:rsidRPr="00B159DF">
        <w:rPr>
          <w:rFonts w:eastAsia="Times New Roman"/>
          <w:sz w:val="28"/>
          <w:szCs w:val="28"/>
          <w:lang w:eastAsia="en-US"/>
        </w:rPr>
        <w:t>13.3 СП 42.13330.2016.</w:t>
      </w:r>
      <w:r w:rsidR="00E01574" w:rsidRPr="00B159DF">
        <w:rPr>
          <w:rFonts w:eastAsia="Times New Roman"/>
          <w:sz w:val="28"/>
          <w:szCs w:val="28"/>
          <w:lang w:eastAsia="en-US"/>
        </w:rPr>
        <w:t xml:space="preserve">  Степень очист</w:t>
      </w:r>
      <w:r w:rsidR="003F12C5" w:rsidRPr="00B159DF">
        <w:rPr>
          <w:rFonts w:eastAsia="Times New Roman"/>
          <w:sz w:val="28"/>
          <w:szCs w:val="28"/>
          <w:lang w:eastAsia="en-US"/>
        </w:rPr>
        <w:t>ки сбрасываемой воды принимают</w:t>
      </w:r>
      <w:r w:rsidR="00E01574" w:rsidRPr="00B159DF">
        <w:rPr>
          <w:rFonts w:eastAsia="Times New Roman"/>
          <w:sz w:val="28"/>
          <w:szCs w:val="28"/>
          <w:lang w:eastAsia="en-US"/>
        </w:rPr>
        <w:t xml:space="preserve"> в соответствии с требованиями </w:t>
      </w:r>
      <w:r w:rsidR="00002C1A" w:rsidRPr="00002C1A">
        <w:rPr>
          <w:rFonts w:eastAsia="Times New Roman"/>
          <w:sz w:val="28"/>
          <w:szCs w:val="28"/>
          <w:lang w:eastAsia="en-US"/>
        </w:rPr>
        <w:t>СанПиН 2.1.3684</w:t>
      </w:r>
      <w:r w:rsidR="00E01574" w:rsidRPr="00B159DF">
        <w:rPr>
          <w:rFonts w:eastAsia="Times New Roman"/>
          <w:sz w:val="28"/>
          <w:szCs w:val="28"/>
          <w:lang w:eastAsia="en-US"/>
        </w:rPr>
        <w:t>.</w:t>
      </w:r>
    </w:p>
    <w:p w14:paraId="12625859" w14:textId="688FF07A" w:rsidR="007924CF" w:rsidRPr="00B159DF" w:rsidRDefault="007924CF" w:rsidP="00B159DF">
      <w:pPr>
        <w:pStyle w:val="aff2"/>
        <w:ind w:firstLine="567"/>
        <w:rPr>
          <w:rFonts w:eastAsia="Times New Roman"/>
          <w:sz w:val="28"/>
          <w:szCs w:val="28"/>
          <w:lang w:eastAsia="en-US"/>
        </w:rPr>
      </w:pPr>
      <w:bookmarkStart w:id="299" w:name="_Hlk94030521"/>
      <w:r w:rsidRPr="00B159DF">
        <w:rPr>
          <w:rFonts w:eastAsia="Times New Roman"/>
          <w:sz w:val="28"/>
          <w:szCs w:val="28"/>
          <w:lang w:eastAsia="en-US"/>
        </w:rPr>
        <w:t>10.12</w:t>
      </w:r>
      <w:r w:rsidR="005356AA" w:rsidRPr="00B159DF">
        <w:rPr>
          <w:rFonts w:eastAsia="Times New Roman"/>
          <w:sz w:val="28"/>
          <w:szCs w:val="28"/>
          <w:lang w:eastAsia="en-US"/>
        </w:rPr>
        <w:t xml:space="preserve"> </w:t>
      </w:r>
      <w:bookmarkEnd w:id="299"/>
      <w:r w:rsidR="00E01574" w:rsidRPr="00B159DF">
        <w:rPr>
          <w:rFonts w:eastAsia="Times New Roman"/>
          <w:sz w:val="28"/>
          <w:szCs w:val="28"/>
          <w:lang w:eastAsia="en-US"/>
        </w:rPr>
        <w:t xml:space="preserve">Учет влияния от строительства и эксплуатации улиц и дорог на состояние почв на прилегающей территории в зависимости от </w:t>
      </w:r>
      <w:r w:rsidR="005356AA" w:rsidRPr="00B159DF">
        <w:rPr>
          <w:rFonts w:eastAsia="Times New Roman"/>
          <w:sz w:val="28"/>
          <w:szCs w:val="28"/>
          <w:lang w:eastAsia="en-US"/>
        </w:rPr>
        <w:t>е</w:t>
      </w:r>
      <w:r w:rsidR="003F12C5" w:rsidRPr="00B159DF">
        <w:rPr>
          <w:rFonts w:eastAsia="Times New Roman"/>
          <w:sz w:val="28"/>
          <w:szCs w:val="28"/>
          <w:lang w:eastAsia="en-US"/>
        </w:rPr>
        <w:t>е</w:t>
      </w:r>
      <w:r w:rsidR="005356AA" w:rsidRPr="00B159DF">
        <w:rPr>
          <w:sz w:val="28"/>
          <w:szCs w:val="28"/>
        </w:rPr>
        <w:t xml:space="preserve"> </w:t>
      </w:r>
      <w:r w:rsidR="00E01574" w:rsidRPr="00B159DF">
        <w:rPr>
          <w:sz w:val="28"/>
          <w:szCs w:val="28"/>
        </w:rPr>
        <w:t xml:space="preserve">функционального использования </w:t>
      </w:r>
      <w:r w:rsidR="00E01574" w:rsidRPr="00B159DF">
        <w:rPr>
          <w:rFonts w:eastAsia="Times New Roman"/>
          <w:sz w:val="28"/>
          <w:szCs w:val="28"/>
          <w:lang w:eastAsia="en-US"/>
        </w:rPr>
        <w:t>следует выполнять в соответствии с ГОС</w:t>
      </w:r>
      <w:r w:rsidR="003F12C5" w:rsidRPr="00B159DF">
        <w:rPr>
          <w:rFonts w:eastAsia="Times New Roman"/>
          <w:sz w:val="28"/>
          <w:szCs w:val="28"/>
          <w:lang w:eastAsia="en-US"/>
        </w:rPr>
        <w:t>Т 17.4.3.01 и</w:t>
      </w:r>
      <w:r w:rsidRPr="00B159DF">
        <w:rPr>
          <w:rFonts w:eastAsia="Times New Roman"/>
          <w:sz w:val="28"/>
          <w:szCs w:val="28"/>
          <w:lang w:eastAsia="en-US"/>
        </w:rPr>
        <w:t xml:space="preserve"> </w:t>
      </w:r>
      <w:r w:rsidR="00002C1A" w:rsidRPr="00002C1A">
        <w:rPr>
          <w:rFonts w:eastAsia="Times New Roman"/>
          <w:sz w:val="28"/>
          <w:szCs w:val="28"/>
          <w:lang w:eastAsia="en-US"/>
        </w:rPr>
        <w:t>СанПиН 2.1.3684</w:t>
      </w:r>
      <w:r w:rsidRPr="00B159DF">
        <w:rPr>
          <w:rFonts w:eastAsia="Times New Roman"/>
          <w:sz w:val="28"/>
          <w:szCs w:val="28"/>
          <w:lang w:eastAsia="en-US"/>
        </w:rPr>
        <w:t>.</w:t>
      </w:r>
    </w:p>
    <w:p w14:paraId="545009AA" w14:textId="2025A5BD" w:rsidR="00002C1A" w:rsidRPr="00E227BF" w:rsidRDefault="00002C1A" w:rsidP="00002C1A">
      <w:pPr>
        <w:pStyle w:val="aff2"/>
        <w:ind w:firstLine="567"/>
        <w:rPr>
          <w:b/>
          <w:sz w:val="28"/>
          <w:szCs w:val="28"/>
        </w:rPr>
      </w:pPr>
      <w:r w:rsidRPr="00002C1A">
        <w:rPr>
          <w:b/>
          <w:sz w:val="28"/>
          <w:szCs w:val="28"/>
        </w:rPr>
        <w:t>10.11</w:t>
      </w:r>
      <w:r>
        <w:rPr>
          <w:b/>
          <w:sz w:val="28"/>
          <w:szCs w:val="28"/>
        </w:rPr>
        <w:t>,</w:t>
      </w:r>
      <w:r w:rsidRPr="00002C1A">
        <w:rPr>
          <w:b/>
          <w:sz w:val="28"/>
          <w:szCs w:val="28"/>
        </w:rPr>
        <w:t xml:space="preserve"> 10.12 </w:t>
      </w:r>
      <w:r w:rsidRPr="00E227BF">
        <w:rPr>
          <w:b/>
          <w:sz w:val="28"/>
          <w:szCs w:val="28"/>
        </w:rPr>
        <w:t>(Измененная редакция, Изм. № 2).</w:t>
      </w:r>
    </w:p>
    <w:p w14:paraId="61E3FAD6" w14:textId="77777777" w:rsidR="003F12C5" w:rsidRPr="00B159DF" w:rsidRDefault="007924CF" w:rsidP="00B159DF">
      <w:pPr>
        <w:pStyle w:val="aff2"/>
        <w:ind w:firstLine="567"/>
        <w:rPr>
          <w:rFonts w:eastAsia="Courier New"/>
          <w:sz w:val="28"/>
          <w:szCs w:val="28"/>
          <w:lang w:bidi="ru-RU"/>
        </w:rPr>
      </w:pPr>
      <w:r w:rsidRPr="00B159DF">
        <w:rPr>
          <w:rFonts w:eastAsia="Times New Roman"/>
          <w:sz w:val="28"/>
          <w:szCs w:val="28"/>
          <w:lang w:eastAsia="en-US"/>
        </w:rPr>
        <w:t xml:space="preserve">10.13 </w:t>
      </w:r>
      <w:r w:rsidR="00E01574" w:rsidRPr="00B159DF">
        <w:rPr>
          <w:rFonts w:eastAsia="Courier New"/>
          <w:sz w:val="28"/>
          <w:szCs w:val="28"/>
          <w:lang w:bidi="ru-RU"/>
        </w:rPr>
        <w:t>При проектировании водоотводных сооружений не допускается устройство выпуска атмосферных вод из кюветов и каналов:</w:t>
      </w:r>
    </w:p>
    <w:p w14:paraId="021ADFE7" w14:textId="77777777" w:rsidR="003F12C5" w:rsidRPr="00B159DF" w:rsidRDefault="003F12C5" w:rsidP="00B159DF">
      <w:pPr>
        <w:pStyle w:val="aff2"/>
        <w:ind w:firstLine="567"/>
        <w:rPr>
          <w:rFonts w:eastAsia="Courier New"/>
          <w:sz w:val="28"/>
          <w:szCs w:val="28"/>
          <w:lang w:bidi="ru-RU"/>
        </w:rPr>
      </w:pPr>
      <w:r w:rsidRPr="00B159DF">
        <w:rPr>
          <w:rFonts w:eastAsia="Courier New"/>
          <w:sz w:val="28"/>
          <w:szCs w:val="28"/>
          <w:lang w:bidi="ru-RU"/>
        </w:rPr>
        <w:t>-</w:t>
      </w:r>
      <w:r w:rsidR="00E01574" w:rsidRPr="00B159DF">
        <w:rPr>
          <w:rFonts w:eastAsia="Courier New"/>
          <w:sz w:val="28"/>
          <w:szCs w:val="28"/>
          <w:lang w:bidi="ru-RU"/>
        </w:rPr>
        <w:t xml:space="preserve"> в водотоки, протекающие в пределах населенного пункта со скоростью менее 5 см/с и имеющие расход менее 1 м</w:t>
      </w:r>
      <w:r w:rsidR="00E01574" w:rsidRPr="00B159DF">
        <w:rPr>
          <w:rFonts w:eastAsia="Courier New"/>
          <w:sz w:val="28"/>
          <w:szCs w:val="28"/>
          <w:vertAlign w:val="superscript"/>
          <w:lang w:bidi="ru-RU"/>
        </w:rPr>
        <w:t>3</w:t>
      </w:r>
      <w:r w:rsidRPr="00B159DF">
        <w:rPr>
          <w:rFonts w:eastAsia="Courier New"/>
          <w:sz w:val="28"/>
          <w:szCs w:val="28"/>
          <w:lang w:bidi="ru-RU"/>
        </w:rPr>
        <w:t>/</w:t>
      </w:r>
      <w:proofErr w:type="spellStart"/>
      <w:r w:rsidR="00E01574" w:rsidRPr="00B159DF">
        <w:rPr>
          <w:rFonts w:eastAsia="Courier New"/>
          <w:sz w:val="28"/>
          <w:szCs w:val="28"/>
          <w:lang w:bidi="ru-RU"/>
        </w:rPr>
        <w:t>сут</w:t>
      </w:r>
      <w:proofErr w:type="spellEnd"/>
      <w:r w:rsidR="00E01574" w:rsidRPr="00B159DF">
        <w:rPr>
          <w:rFonts w:eastAsia="Courier New"/>
          <w:sz w:val="28"/>
          <w:szCs w:val="28"/>
          <w:lang w:bidi="ru-RU"/>
        </w:rPr>
        <w:t>;</w:t>
      </w:r>
    </w:p>
    <w:p w14:paraId="5C0C5391" w14:textId="77777777" w:rsidR="003F12C5" w:rsidRPr="00B159DF" w:rsidRDefault="003F12C5" w:rsidP="00B159DF">
      <w:pPr>
        <w:pStyle w:val="aff2"/>
        <w:ind w:firstLine="567"/>
        <w:rPr>
          <w:rFonts w:eastAsia="Courier New"/>
          <w:sz w:val="28"/>
          <w:szCs w:val="28"/>
          <w:lang w:bidi="ru-RU"/>
        </w:rPr>
      </w:pPr>
      <w:r w:rsidRPr="00B159DF">
        <w:rPr>
          <w:rFonts w:eastAsia="Courier New"/>
          <w:sz w:val="28"/>
          <w:szCs w:val="28"/>
          <w:lang w:bidi="ru-RU"/>
        </w:rPr>
        <w:t xml:space="preserve">- </w:t>
      </w:r>
      <w:r w:rsidR="00E01574" w:rsidRPr="00B159DF">
        <w:rPr>
          <w:rFonts w:eastAsia="Courier New"/>
          <w:sz w:val="28"/>
          <w:szCs w:val="28"/>
          <w:lang w:bidi="ru-RU"/>
        </w:rPr>
        <w:t>непроточные пруды;</w:t>
      </w:r>
    </w:p>
    <w:p w14:paraId="5FEED9C9" w14:textId="77777777" w:rsidR="003F12C5" w:rsidRPr="00B159DF" w:rsidRDefault="003F12C5" w:rsidP="00B159DF">
      <w:pPr>
        <w:pStyle w:val="aff2"/>
        <w:ind w:firstLine="567"/>
        <w:rPr>
          <w:rFonts w:eastAsia="Courier New"/>
          <w:sz w:val="28"/>
          <w:szCs w:val="28"/>
          <w:lang w:bidi="ru-RU"/>
        </w:rPr>
      </w:pPr>
      <w:r w:rsidRPr="00B159DF">
        <w:rPr>
          <w:rFonts w:eastAsia="Courier New"/>
          <w:sz w:val="28"/>
          <w:szCs w:val="28"/>
          <w:lang w:bidi="ru-RU"/>
        </w:rPr>
        <w:t xml:space="preserve">- </w:t>
      </w:r>
      <w:r w:rsidR="00E01574" w:rsidRPr="00B159DF">
        <w:rPr>
          <w:rFonts w:eastAsia="Courier New"/>
          <w:sz w:val="28"/>
          <w:szCs w:val="28"/>
          <w:lang w:bidi="ru-RU"/>
        </w:rPr>
        <w:t>водоемы в местах, отведенных под пляжи и рыбные пруды;</w:t>
      </w:r>
    </w:p>
    <w:p w14:paraId="6925EB61" w14:textId="77777777" w:rsidR="003F12C5" w:rsidRPr="00B159DF" w:rsidRDefault="003F12C5" w:rsidP="00B159DF">
      <w:pPr>
        <w:pStyle w:val="aff2"/>
        <w:ind w:firstLine="567"/>
        <w:rPr>
          <w:rFonts w:eastAsia="Courier New"/>
          <w:sz w:val="28"/>
          <w:szCs w:val="28"/>
          <w:lang w:bidi="ru-RU"/>
        </w:rPr>
      </w:pPr>
      <w:r w:rsidRPr="00B159DF">
        <w:rPr>
          <w:rFonts w:eastAsia="Courier New"/>
          <w:sz w:val="28"/>
          <w:szCs w:val="28"/>
          <w:lang w:bidi="ru-RU"/>
        </w:rPr>
        <w:t xml:space="preserve">- </w:t>
      </w:r>
      <w:r w:rsidR="00E01574" w:rsidRPr="00B159DF">
        <w:rPr>
          <w:rFonts w:eastAsia="Courier New"/>
          <w:sz w:val="28"/>
          <w:szCs w:val="28"/>
          <w:lang w:bidi="ru-RU"/>
        </w:rPr>
        <w:t>замкнутые лощины и низины, подвергающиеся заболачиванию;</w:t>
      </w:r>
    </w:p>
    <w:p w14:paraId="6EC3CFA3" w14:textId="77777777" w:rsidR="007924CF" w:rsidRPr="00B159DF" w:rsidRDefault="003F12C5" w:rsidP="00B159DF">
      <w:pPr>
        <w:pStyle w:val="aff2"/>
        <w:ind w:firstLine="567"/>
        <w:rPr>
          <w:rFonts w:eastAsia="Courier New"/>
          <w:sz w:val="28"/>
          <w:szCs w:val="28"/>
          <w:lang w:bidi="ru-RU"/>
        </w:rPr>
      </w:pPr>
      <w:r w:rsidRPr="00B159DF">
        <w:rPr>
          <w:rFonts w:eastAsia="Courier New"/>
          <w:sz w:val="28"/>
          <w:szCs w:val="28"/>
          <w:lang w:bidi="ru-RU"/>
        </w:rPr>
        <w:t xml:space="preserve">- </w:t>
      </w:r>
      <w:r w:rsidR="00E01574" w:rsidRPr="00B159DF">
        <w:rPr>
          <w:rFonts w:eastAsia="Courier New"/>
          <w:sz w:val="28"/>
          <w:szCs w:val="28"/>
          <w:lang w:bidi="ru-RU"/>
        </w:rPr>
        <w:t>заболоченные поймы рек.</w:t>
      </w:r>
    </w:p>
    <w:p w14:paraId="69019387" w14:textId="77777777" w:rsidR="007924CF" w:rsidRPr="00B159DF" w:rsidRDefault="007924CF" w:rsidP="00B159DF">
      <w:pPr>
        <w:pStyle w:val="aff2"/>
        <w:ind w:firstLine="567"/>
        <w:rPr>
          <w:rFonts w:eastAsia="Times New Roman"/>
          <w:sz w:val="28"/>
          <w:szCs w:val="28"/>
          <w:lang w:eastAsia="en-US"/>
        </w:rPr>
      </w:pPr>
      <w:r w:rsidRPr="00B159DF">
        <w:rPr>
          <w:rFonts w:eastAsia="Courier New"/>
          <w:sz w:val="28"/>
          <w:szCs w:val="28"/>
          <w:lang w:bidi="ru-RU"/>
        </w:rPr>
        <w:t xml:space="preserve">10.14 </w:t>
      </w:r>
      <w:r w:rsidR="00A36C10" w:rsidRPr="00B159DF">
        <w:rPr>
          <w:rFonts w:eastAsia="Times New Roman"/>
          <w:sz w:val="28"/>
          <w:szCs w:val="28"/>
          <w:lang w:eastAsia="en-US"/>
        </w:rPr>
        <w:t xml:space="preserve">Основные мероприятия по защите окружающей среды от воздействия транспорта </w:t>
      </w:r>
      <w:r w:rsidR="005356AA" w:rsidRPr="00B159DF">
        <w:rPr>
          <w:rFonts w:eastAsia="Times New Roman"/>
          <w:sz w:val="28"/>
          <w:szCs w:val="28"/>
          <w:lang w:eastAsia="en-US"/>
        </w:rPr>
        <w:t xml:space="preserve">(в том числе шумозащитные) </w:t>
      </w:r>
      <w:r w:rsidR="003F12C5" w:rsidRPr="00B159DF">
        <w:rPr>
          <w:rFonts w:eastAsia="Times New Roman"/>
          <w:sz w:val="28"/>
          <w:szCs w:val="28"/>
          <w:lang w:eastAsia="en-US"/>
        </w:rPr>
        <w:t>следует</w:t>
      </w:r>
      <w:r w:rsidR="00A36C10" w:rsidRPr="00B159DF">
        <w:rPr>
          <w:rFonts w:eastAsia="Times New Roman"/>
          <w:sz w:val="28"/>
          <w:szCs w:val="28"/>
          <w:lang w:eastAsia="en-US"/>
        </w:rPr>
        <w:t xml:space="preserve"> разрабатывать на стадии проектирования </w:t>
      </w:r>
      <w:r w:rsidR="003F12C5" w:rsidRPr="00B159DF">
        <w:rPr>
          <w:rFonts w:eastAsia="Times New Roman"/>
          <w:sz w:val="28"/>
          <w:szCs w:val="28"/>
          <w:lang w:eastAsia="en-US"/>
        </w:rPr>
        <w:t>УДС</w:t>
      </w:r>
      <w:r w:rsidR="00A36C10" w:rsidRPr="00B159DF">
        <w:rPr>
          <w:rFonts w:eastAsia="Times New Roman"/>
          <w:sz w:val="28"/>
          <w:szCs w:val="28"/>
          <w:lang w:eastAsia="en-US"/>
        </w:rPr>
        <w:t xml:space="preserve"> и де</w:t>
      </w:r>
      <w:r w:rsidR="00A36C10" w:rsidRPr="00B159DF">
        <w:rPr>
          <w:rFonts w:eastAsia="Times New Roman"/>
          <w:sz w:val="28"/>
          <w:szCs w:val="28"/>
          <w:lang w:eastAsia="en-US"/>
        </w:rPr>
        <w:softHyphen/>
        <w:t>тализировать при разработке проект</w:t>
      </w:r>
      <w:r w:rsidR="003108C5" w:rsidRPr="00B159DF">
        <w:rPr>
          <w:rFonts w:eastAsia="Times New Roman"/>
          <w:sz w:val="28"/>
          <w:szCs w:val="28"/>
          <w:lang w:eastAsia="en-US"/>
        </w:rPr>
        <w:t>но-сметной документации.</w:t>
      </w:r>
    </w:p>
    <w:p w14:paraId="7C8590DC" w14:textId="0CFF13FF" w:rsidR="007924CF" w:rsidRPr="00B159DF" w:rsidRDefault="007924CF" w:rsidP="00B159DF">
      <w:pPr>
        <w:pStyle w:val="aff2"/>
        <w:ind w:firstLine="567"/>
        <w:rPr>
          <w:rFonts w:eastAsia="Times New Roman"/>
          <w:sz w:val="28"/>
          <w:szCs w:val="28"/>
          <w:lang w:eastAsia="en-US"/>
        </w:rPr>
      </w:pPr>
      <w:r w:rsidRPr="00B159DF">
        <w:rPr>
          <w:rFonts w:eastAsia="Times New Roman"/>
          <w:sz w:val="28"/>
          <w:szCs w:val="28"/>
          <w:lang w:eastAsia="en-US"/>
        </w:rPr>
        <w:t xml:space="preserve">10.15 </w:t>
      </w:r>
      <w:r w:rsidR="00E01574" w:rsidRPr="00B159DF">
        <w:rPr>
          <w:rFonts w:eastAsia="Times New Roman"/>
          <w:sz w:val="28"/>
          <w:szCs w:val="28"/>
          <w:lang w:eastAsia="en-US"/>
        </w:rPr>
        <w:t>При разработке проекта вертикальной планировки линейного объек</w:t>
      </w:r>
      <w:r w:rsidR="006266FE" w:rsidRPr="00B159DF">
        <w:rPr>
          <w:rFonts w:eastAsia="Times New Roman"/>
          <w:sz w:val="28"/>
          <w:szCs w:val="28"/>
          <w:lang w:eastAsia="en-US"/>
        </w:rPr>
        <w:t>та сле</w:t>
      </w:r>
      <w:r w:rsidR="00E01574" w:rsidRPr="00B159DF">
        <w:rPr>
          <w:rFonts w:eastAsia="Times New Roman"/>
          <w:sz w:val="28"/>
          <w:szCs w:val="28"/>
          <w:lang w:eastAsia="en-US"/>
        </w:rPr>
        <w:t>дует предусматривать максимальное использование в насыпях грунтов, извлекаемых из котлованов, водоотвод с благоустраиваемых территорий с одновременной защитой водного бассейна от загрязнений продуктами смыва. Грунты должны отвечать требованиям ГОСТ</w:t>
      </w:r>
      <w:r w:rsidRPr="00B159DF">
        <w:rPr>
          <w:rFonts w:eastAsia="Times New Roman"/>
          <w:sz w:val="28"/>
          <w:szCs w:val="28"/>
          <w:lang w:eastAsia="en-US"/>
        </w:rPr>
        <w:t xml:space="preserve"> 17.4.3.013</w:t>
      </w:r>
      <w:r w:rsidR="003F12C5" w:rsidRPr="00B159DF">
        <w:rPr>
          <w:rFonts w:eastAsia="Times New Roman"/>
          <w:sz w:val="28"/>
          <w:szCs w:val="28"/>
          <w:lang w:eastAsia="en-US"/>
        </w:rPr>
        <w:t xml:space="preserve"> и</w:t>
      </w:r>
      <w:r w:rsidRPr="00B159DF">
        <w:rPr>
          <w:rFonts w:eastAsia="Times New Roman"/>
          <w:sz w:val="28"/>
          <w:szCs w:val="28"/>
          <w:lang w:eastAsia="en-US"/>
        </w:rPr>
        <w:t xml:space="preserve"> </w:t>
      </w:r>
      <w:r w:rsidR="00002C1A" w:rsidRPr="00002C1A">
        <w:rPr>
          <w:rFonts w:eastAsia="Times New Roman"/>
          <w:sz w:val="28"/>
          <w:szCs w:val="28"/>
          <w:lang w:eastAsia="en-US"/>
        </w:rPr>
        <w:t>СанПиН 2.1.3684</w:t>
      </w:r>
      <w:r w:rsidRPr="00B159DF">
        <w:rPr>
          <w:rFonts w:eastAsia="Times New Roman"/>
          <w:sz w:val="28"/>
          <w:szCs w:val="28"/>
          <w:lang w:eastAsia="en-US"/>
        </w:rPr>
        <w:t>.</w:t>
      </w:r>
    </w:p>
    <w:p w14:paraId="0A0D692C" w14:textId="77777777" w:rsidR="00002C1A" w:rsidRPr="00E227BF" w:rsidRDefault="00002C1A" w:rsidP="00002C1A">
      <w:pPr>
        <w:pStyle w:val="aff2"/>
        <w:ind w:firstLine="567"/>
        <w:rPr>
          <w:b/>
          <w:sz w:val="28"/>
          <w:szCs w:val="28"/>
        </w:rPr>
      </w:pPr>
      <w:r w:rsidRPr="00E227BF">
        <w:rPr>
          <w:b/>
          <w:sz w:val="28"/>
          <w:szCs w:val="28"/>
        </w:rPr>
        <w:t>(Измененная редакция, Изм. № 2).</w:t>
      </w:r>
    </w:p>
    <w:p w14:paraId="2B133A90" w14:textId="27EDA1E8" w:rsidR="00A72D0E" w:rsidRDefault="007924CF" w:rsidP="00B159DF">
      <w:pPr>
        <w:pStyle w:val="aff2"/>
        <w:ind w:firstLine="567"/>
        <w:rPr>
          <w:rFonts w:eastAsia="Times New Roman"/>
          <w:sz w:val="28"/>
          <w:szCs w:val="28"/>
          <w:lang w:eastAsia="en-US"/>
        </w:rPr>
      </w:pPr>
      <w:r w:rsidRPr="00B159DF">
        <w:rPr>
          <w:rFonts w:eastAsia="Times New Roman"/>
          <w:sz w:val="28"/>
          <w:szCs w:val="28"/>
          <w:lang w:eastAsia="en-US"/>
        </w:rPr>
        <w:t xml:space="preserve">10.16 </w:t>
      </w:r>
      <w:r w:rsidR="00E01574" w:rsidRPr="00B159DF">
        <w:rPr>
          <w:rFonts w:eastAsia="Times New Roman"/>
          <w:sz w:val="28"/>
          <w:szCs w:val="28"/>
          <w:lang w:eastAsia="en-US"/>
        </w:rPr>
        <w:t xml:space="preserve">Расстояние от границ </w:t>
      </w:r>
      <w:proofErr w:type="spellStart"/>
      <w:r w:rsidR="00E01574" w:rsidRPr="00B159DF">
        <w:rPr>
          <w:rFonts w:eastAsia="Times New Roman"/>
          <w:sz w:val="28"/>
          <w:szCs w:val="28"/>
          <w:lang w:eastAsia="en-US"/>
        </w:rPr>
        <w:t>отстойно</w:t>
      </w:r>
      <w:proofErr w:type="spellEnd"/>
      <w:r w:rsidR="005356AA" w:rsidRPr="00B159DF">
        <w:rPr>
          <w:rFonts w:eastAsia="Times New Roman"/>
          <w:sz w:val="28"/>
          <w:szCs w:val="28"/>
          <w:lang w:eastAsia="en-US"/>
        </w:rPr>
        <w:t>-</w:t>
      </w:r>
      <w:r w:rsidR="00E01574" w:rsidRPr="00B159DF">
        <w:rPr>
          <w:rFonts w:eastAsia="Times New Roman"/>
          <w:sz w:val="28"/>
          <w:szCs w:val="28"/>
          <w:lang w:eastAsia="en-US"/>
        </w:rPr>
        <w:t xml:space="preserve">разворотных площадок общественного транспорта и парковок, размещаемых в пределах </w:t>
      </w:r>
      <w:r w:rsidR="002C6187" w:rsidRPr="00B159DF">
        <w:rPr>
          <w:rFonts w:eastAsia="Times New Roman"/>
          <w:sz w:val="28"/>
          <w:szCs w:val="28"/>
          <w:lang w:eastAsia="en-US"/>
        </w:rPr>
        <w:t>УДС</w:t>
      </w:r>
      <w:r w:rsidR="00E01574" w:rsidRPr="00B159DF">
        <w:rPr>
          <w:rFonts w:eastAsia="Times New Roman"/>
          <w:sz w:val="28"/>
          <w:szCs w:val="28"/>
          <w:lang w:eastAsia="en-US"/>
        </w:rPr>
        <w:t>, до объектов жилой и общественно</w:t>
      </w:r>
      <w:r w:rsidR="00B55379" w:rsidRPr="00B159DF">
        <w:rPr>
          <w:rFonts w:eastAsia="Times New Roman"/>
          <w:sz w:val="28"/>
          <w:szCs w:val="28"/>
          <w:lang w:eastAsia="en-US"/>
        </w:rPr>
        <w:t>й</w:t>
      </w:r>
      <w:r w:rsidR="00E01574" w:rsidRPr="00B159DF">
        <w:rPr>
          <w:rFonts w:eastAsia="Times New Roman"/>
          <w:sz w:val="28"/>
          <w:szCs w:val="28"/>
          <w:lang w:eastAsia="en-US"/>
        </w:rPr>
        <w:t xml:space="preserve"> застройки требуется принимать в соответстви</w:t>
      </w:r>
      <w:r w:rsidR="00CE08BB" w:rsidRPr="00B159DF">
        <w:rPr>
          <w:rFonts w:eastAsia="Times New Roman"/>
          <w:sz w:val="28"/>
          <w:szCs w:val="28"/>
          <w:lang w:eastAsia="en-US"/>
        </w:rPr>
        <w:t>и с СанПиН 2.2.1/2.1.1.1200.</w:t>
      </w:r>
    </w:p>
    <w:p w14:paraId="62691B1E" w14:textId="496F1B8F" w:rsidR="00B159DF" w:rsidRDefault="00B159DF" w:rsidP="00B159DF">
      <w:pPr>
        <w:pStyle w:val="aff2"/>
        <w:ind w:firstLine="567"/>
        <w:rPr>
          <w:sz w:val="28"/>
          <w:szCs w:val="28"/>
        </w:rPr>
      </w:pPr>
    </w:p>
    <w:p w14:paraId="36E66603" w14:textId="77777777" w:rsidR="00124C3C" w:rsidRPr="00AC0B86" w:rsidRDefault="00124C3C" w:rsidP="00124C3C">
      <w:pPr>
        <w:pStyle w:val="aff2"/>
        <w:ind w:firstLine="567"/>
        <w:rPr>
          <w:b/>
          <w:sz w:val="28"/>
          <w:szCs w:val="28"/>
        </w:rPr>
      </w:pPr>
      <w:r w:rsidRPr="00AC0B86">
        <w:rPr>
          <w:b/>
          <w:sz w:val="28"/>
          <w:szCs w:val="28"/>
        </w:rPr>
        <w:t>11 Земляное полотно</w:t>
      </w:r>
      <w:bookmarkStart w:id="300" w:name="PN0000155"/>
      <w:bookmarkStart w:id="301" w:name="PO0000155"/>
    </w:p>
    <w:p w14:paraId="3FE461F9" w14:textId="77777777" w:rsidR="00124C3C" w:rsidRPr="00AC0B86" w:rsidRDefault="00124C3C" w:rsidP="00124C3C">
      <w:pPr>
        <w:pStyle w:val="aff2"/>
        <w:ind w:firstLine="567"/>
        <w:rPr>
          <w:rFonts w:eastAsia="Times New Roman"/>
          <w:sz w:val="28"/>
          <w:szCs w:val="28"/>
        </w:rPr>
      </w:pPr>
      <w:bookmarkStart w:id="302" w:name="PN0000156"/>
      <w:bookmarkStart w:id="303" w:name="PO0000156"/>
      <w:bookmarkEnd w:id="300"/>
      <w:bookmarkEnd w:id="301"/>
      <w:r w:rsidRPr="00AC0B86">
        <w:rPr>
          <w:rFonts w:eastAsia="Times New Roman"/>
          <w:sz w:val="28"/>
          <w:szCs w:val="28"/>
        </w:rPr>
        <w:t>11.1 Положения настоящего раздела распространяются на проектирование земляного полотна улиц и дорог населенных пунктов с проезжей частью, устраиваемой в бортовых камнях, с отводом воды в закрытую систему водоотвода, при наличии подземных коммуникаций, сооружений и т. п.</w:t>
      </w:r>
    </w:p>
    <w:p w14:paraId="378F61FA" w14:textId="77777777" w:rsidR="00124C3C" w:rsidRPr="00AC0B86" w:rsidRDefault="00124C3C" w:rsidP="00124C3C">
      <w:pPr>
        <w:pStyle w:val="aff2"/>
        <w:ind w:firstLine="567"/>
        <w:rPr>
          <w:rFonts w:eastAsia="Times New Roman"/>
          <w:sz w:val="28"/>
          <w:szCs w:val="28"/>
        </w:rPr>
      </w:pPr>
      <w:bookmarkStart w:id="304" w:name="_Hlk89267916"/>
      <w:r w:rsidRPr="00AC0B86">
        <w:rPr>
          <w:rFonts w:eastAsia="Times New Roman"/>
          <w:sz w:val="28"/>
          <w:szCs w:val="28"/>
        </w:rPr>
        <w:t>Земляное полотно улиц и дорог населенных пунктов с проезжей частью, обочинами, системой водоотвода и другими элементами, характерными для автомобильных дорог общего пользования, проектируют в соответствии с требованиями СП 34.13330. Проектирование земляного полотна при устройстве трамвайных и троллейбусных линий осуществляется в соответствии с требованиями СП 98.13330.</w:t>
      </w:r>
    </w:p>
    <w:p w14:paraId="12AE8977" w14:textId="77777777" w:rsidR="00124C3C" w:rsidRPr="00AC0B86" w:rsidRDefault="00124C3C" w:rsidP="00124C3C">
      <w:pPr>
        <w:pStyle w:val="aff2"/>
        <w:ind w:firstLine="567"/>
        <w:rPr>
          <w:rFonts w:eastAsia="Times New Roman"/>
          <w:sz w:val="28"/>
          <w:szCs w:val="28"/>
        </w:rPr>
      </w:pPr>
      <w:r w:rsidRPr="00AC0B86">
        <w:rPr>
          <w:rFonts w:eastAsia="Times New Roman"/>
          <w:sz w:val="28"/>
          <w:szCs w:val="28"/>
        </w:rPr>
        <w:t>Земляное полотно тротуаров, парковок, проездов, велосипедных дорожек, парковых дорог, пешеходных зон проектируется в соответствии с требованиями, установленными применительно к земляному полотну улиц и дорог. Указанные сооружения допускается устраивать как на обособленном, самостоятельном земляном полотне, так и на совместном земляном полотне улиц и дорог</w:t>
      </w:r>
      <w:bookmarkEnd w:id="304"/>
      <w:r w:rsidRPr="00AC0B86">
        <w:rPr>
          <w:rFonts w:eastAsia="Times New Roman"/>
          <w:sz w:val="28"/>
          <w:szCs w:val="28"/>
        </w:rPr>
        <w:t>.</w:t>
      </w:r>
    </w:p>
    <w:p w14:paraId="4CDC654F" w14:textId="77777777" w:rsidR="00124C3C" w:rsidRPr="00AC0B86" w:rsidRDefault="00124C3C" w:rsidP="00124C3C">
      <w:pPr>
        <w:pStyle w:val="aff2"/>
        <w:ind w:firstLine="567"/>
        <w:rPr>
          <w:sz w:val="28"/>
          <w:szCs w:val="28"/>
        </w:rPr>
      </w:pPr>
      <w:r w:rsidRPr="00AC0B86">
        <w:rPr>
          <w:sz w:val="28"/>
          <w:szCs w:val="28"/>
        </w:rPr>
        <w:t>11.2</w:t>
      </w:r>
      <w:bookmarkEnd w:id="302"/>
      <w:r w:rsidRPr="00AC0B86">
        <w:rPr>
          <w:sz w:val="28"/>
          <w:szCs w:val="28"/>
        </w:rPr>
        <w:t xml:space="preserve"> </w:t>
      </w:r>
      <w:bookmarkStart w:id="305" w:name="_Hlk89267996"/>
      <w:r w:rsidRPr="00AC0B86">
        <w:rPr>
          <w:sz w:val="28"/>
          <w:szCs w:val="28"/>
        </w:rPr>
        <w:t xml:space="preserve">Земляное полотно </w:t>
      </w:r>
      <w:r w:rsidRPr="00AC0B86">
        <w:rPr>
          <w:rFonts w:eastAsia="Times New Roman"/>
          <w:sz w:val="28"/>
          <w:szCs w:val="28"/>
        </w:rPr>
        <w:t xml:space="preserve">проектируют </w:t>
      </w:r>
      <w:r w:rsidRPr="00AC0B86">
        <w:rPr>
          <w:sz w:val="28"/>
          <w:szCs w:val="28"/>
        </w:rPr>
        <w:t>на основе геодезических и геологических изысканий, климатических особенностей района строительства с учетом категории улицы и дороги, типа дорожной одежды, условий производства работ, наличия и состояния подземных коммуникаций</w:t>
      </w:r>
      <w:bookmarkEnd w:id="305"/>
      <w:r w:rsidRPr="00AC0B86">
        <w:rPr>
          <w:sz w:val="28"/>
          <w:szCs w:val="28"/>
        </w:rPr>
        <w:t>.</w:t>
      </w:r>
      <w:bookmarkStart w:id="306" w:name="PN0000158"/>
      <w:bookmarkStart w:id="307" w:name="PO0000158"/>
      <w:bookmarkEnd w:id="303"/>
    </w:p>
    <w:bookmarkEnd w:id="306"/>
    <w:bookmarkEnd w:id="307"/>
    <w:p w14:paraId="3E2761B0" w14:textId="77777777" w:rsidR="00124C3C" w:rsidRPr="00AC0B86" w:rsidRDefault="00124C3C" w:rsidP="00124C3C">
      <w:pPr>
        <w:pStyle w:val="aff2"/>
        <w:ind w:firstLine="567"/>
        <w:rPr>
          <w:sz w:val="28"/>
          <w:szCs w:val="28"/>
        </w:rPr>
      </w:pPr>
      <w:r w:rsidRPr="00AC0B86">
        <w:rPr>
          <w:sz w:val="28"/>
          <w:szCs w:val="28"/>
        </w:rPr>
        <w:t>11.3 По сроку службы и назначению земляное полотно проектируют:</w:t>
      </w:r>
    </w:p>
    <w:p w14:paraId="07DB7C8D" w14:textId="77777777" w:rsidR="00124C3C" w:rsidRPr="00AC0B86" w:rsidRDefault="00124C3C" w:rsidP="00124C3C">
      <w:pPr>
        <w:pStyle w:val="aff2"/>
        <w:ind w:firstLine="567"/>
        <w:rPr>
          <w:sz w:val="28"/>
          <w:szCs w:val="28"/>
        </w:rPr>
      </w:pPr>
      <w:r w:rsidRPr="00AC0B86">
        <w:rPr>
          <w:sz w:val="28"/>
          <w:szCs w:val="28"/>
        </w:rPr>
        <w:t>- для постоянных, находящихся в длительной эксплуатации улиц и дорог;</w:t>
      </w:r>
    </w:p>
    <w:p w14:paraId="0A45D803" w14:textId="77777777" w:rsidR="00124C3C" w:rsidRPr="00AC0B86" w:rsidRDefault="00124C3C" w:rsidP="00124C3C">
      <w:pPr>
        <w:pStyle w:val="aff2"/>
        <w:ind w:firstLine="567"/>
        <w:rPr>
          <w:sz w:val="28"/>
          <w:szCs w:val="28"/>
        </w:rPr>
      </w:pPr>
      <w:r w:rsidRPr="00AC0B86">
        <w:rPr>
          <w:sz w:val="28"/>
          <w:szCs w:val="28"/>
        </w:rPr>
        <w:t>- для временных дорог.</w:t>
      </w:r>
    </w:p>
    <w:p w14:paraId="347C93B4" w14:textId="77777777" w:rsidR="00124C3C" w:rsidRPr="00AC0B86" w:rsidRDefault="00124C3C" w:rsidP="00124C3C">
      <w:pPr>
        <w:pStyle w:val="aff2"/>
        <w:ind w:firstLine="567"/>
        <w:rPr>
          <w:sz w:val="28"/>
          <w:szCs w:val="28"/>
        </w:rPr>
      </w:pPr>
      <w:r w:rsidRPr="00AC0B86">
        <w:rPr>
          <w:sz w:val="28"/>
          <w:szCs w:val="28"/>
        </w:rPr>
        <w:t>В настоящем разделе приведены требования к проектированию земляного полотна постоянных улиц и дорог.</w:t>
      </w:r>
      <w:bookmarkStart w:id="308" w:name="PN0000159"/>
      <w:bookmarkStart w:id="309" w:name="PO0000159"/>
    </w:p>
    <w:p w14:paraId="2A3B251A" w14:textId="77777777" w:rsidR="00124C3C" w:rsidRPr="00AC0B86" w:rsidRDefault="00124C3C" w:rsidP="00124C3C">
      <w:pPr>
        <w:pStyle w:val="aff2"/>
        <w:ind w:firstLine="567"/>
        <w:rPr>
          <w:sz w:val="28"/>
          <w:szCs w:val="28"/>
        </w:rPr>
      </w:pPr>
      <w:r w:rsidRPr="00AC0B86">
        <w:rPr>
          <w:sz w:val="28"/>
          <w:szCs w:val="28"/>
        </w:rPr>
        <w:t>11.</w:t>
      </w:r>
      <w:bookmarkEnd w:id="308"/>
      <w:r w:rsidRPr="00AC0B86">
        <w:rPr>
          <w:sz w:val="28"/>
          <w:szCs w:val="28"/>
        </w:rPr>
        <w:t xml:space="preserve">4 Природно-климатические условия района строительства и инженерно-геологические условия участков, а также </w:t>
      </w:r>
      <w:r w:rsidRPr="00AC0B86">
        <w:rPr>
          <w:spacing w:val="2"/>
          <w:sz w:val="28"/>
          <w:szCs w:val="28"/>
          <w:shd w:val="clear" w:color="auto" w:fill="FFFFFF"/>
        </w:rPr>
        <w:t xml:space="preserve">особенности гидрологических и инженерно-геологических условий участка трассы, включая тип местности по характеру и степени увлажнения и мерзлотно-грунтовым особенностям, </w:t>
      </w:r>
      <w:r w:rsidRPr="00AC0B86">
        <w:rPr>
          <w:sz w:val="28"/>
          <w:szCs w:val="28"/>
        </w:rPr>
        <w:t xml:space="preserve">определяются в соответствии с указаниями СП 34.13330 </w:t>
      </w:r>
      <w:bookmarkStart w:id="310" w:name="_Hlk89708295"/>
      <w:r w:rsidRPr="00AC0B86">
        <w:rPr>
          <w:sz w:val="28"/>
          <w:szCs w:val="28"/>
        </w:rPr>
        <w:t>и с учетом 4.14</w:t>
      </w:r>
      <w:bookmarkEnd w:id="310"/>
      <w:r w:rsidRPr="00AC0B86">
        <w:rPr>
          <w:sz w:val="28"/>
          <w:szCs w:val="28"/>
        </w:rPr>
        <w:t>.</w:t>
      </w:r>
      <w:bookmarkEnd w:id="309"/>
    </w:p>
    <w:p w14:paraId="3A0B1F93" w14:textId="77777777" w:rsidR="00124C3C" w:rsidRPr="00AC0B86" w:rsidRDefault="00124C3C" w:rsidP="00124C3C">
      <w:pPr>
        <w:pStyle w:val="aff2"/>
        <w:ind w:firstLine="567"/>
        <w:rPr>
          <w:spacing w:val="2"/>
          <w:sz w:val="28"/>
          <w:szCs w:val="28"/>
          <w:shd w:val="clear" w:color="auto" w:fill="FFFFFF"/>
        </w:rPr>
      </w:pPr>
      <w:r w:rsidRPr="00AC0B86">
        <w:rPr>
          <w:spacing w:val="2"/>
          <w:sz w:val="28"/>
          <w:szCs w:val="28"/>
          <w:shd w:val="clear" w:color="auto" w:fill="FFFFFF"/>
        </w:rPr>
        <w:t>11.5 Оценка фактических условий работы земляного полотна на глубине до 1,5 м, но не менее 2/3 глубины промерзания от верха проезжей части, выполняется с учетом принятой расчетной схемы увлажнения по СП 34.13330.</w:t>
      </w:r>
    </w:p>
    <w:p w14:paraId="57C72F08" w14:textId="77777777" w:rsidR="00124C3C" w:rsidRPr="00AC0B86" w:rsidRDefault="00124C3C" w:rsidP="00124C3C">
      <w:pPr>
        <w:pStyle w:val="aff2"/>
        <w:ind w:firstLine="567"/>
        <w:rPr>
          <w:i/>
          <w:sz w:val="28"/>
          <w:szCs w:val="28"/>
        </w:rPr>
      </w:pPr>
      <w:r w:rsidRPr="00AC0B86">
        <w:rPr>
          <w:sz w:val="28"/>
          <w:szCs w:val="28"/>
        </w:rPr>
        <w:t xml:space="preserve">11.6 При проектировании земляного полотна </w:t>
      </w:r>
      <w:bookmarkStart w:id="311" w:name="_Hlk89268043"/>
      <w:r w:rsidRPr="00AC0B86">
        <w:rPr>
          <w:sz w:val="28"/>
          <w:szCs w:val="28"/>
        </w:rPr>
        <w:t>обеспечива</w:t>
      </w:r>
      <w:bookmarkEnd w:id="311"/>
      <w:r w:rsidRPr="00AC0B86">
        <w:rPr>
          <w:rFonts w:eastAsia="Times New Roman"/>
          <w:sz w:val="28"/>
          <w:szCs w:val="28"/>
        </w:rPr>
        <w:t xml:space="preserve">ют </w:t>
      </w:r>
      <w:r w:rsidRPr="00AC0B86">
        <w:rPr>
          <w:sz w:val="28"/>
          <w:szCs w:val="28"/>
        </w:rPr>
        <w:t xml:space="preserve">поверхностный сток. </w:t>
      </w:r>
      <w:bookmarkStart w:id="312" w:name="PN0000160"/>
      <w:bookmarkStart w:id="313" w:name="PO0000160"/>
    </w:p>
    <w:p w14:paraId="0F641D93" w14:textId="77777777" w:rsidR="00124C3C" w:rsidRPr="00AC0B86" w:rsidRDefault="00124C3C" w:rsidP="00124C3C">
      <w:pPr>
        <w:pStyle w:val="aff2"/>
        <w:ind w:firstLine="567"/>
        <w:rPr>
          <w:sz w:val="28"/>
          <w:szCs w:val="28"/>
        </w:rPr>
      </w:pPr>
      <w:bookmarkStart w:id="314" w:name="PN0000161"/>
      <w:bookmarkStart w:id="315" w:name="PO0000161"/>
      <w:bookmarkEnd w:id="312"/>
      <w:bookmarkEnd w:id="313"/>
      <w:r w:rsidRPr="00AC0B86">
        <w:rPr>
          <w:sz w:val="28"/>
          <w:szCs w:val="28"/>
        </w:rPr>
        <w:t>11.7 Апробированные и не требующие дополнительного обоснования специальными расчетами решения земляного полотна применяются в новых районах строительства, а также в районах сложившейся застройки с условиями проектирования, сходными с условиями проектирования в новых районах строительства, характеризующихся условиями увлажнения земляного полотна по 1-му или 2-му типу местности по СП 34.13330.</w:t>
      </w:r>
    </w:p>
    <w:p w14:paraId="0ECF57D0" w14:textId="77777777" w:rsidR="00124C3C" w:rsidRPr="00AC0B86" w:rsidRDefault="00124C3C" w:rsidP="00124C3C">
      <w:pPr>
        <w:pStyle w:val="aff2"/>
        <w:ind w:firstLine="567"/>
        <w:rPr>
          <w:sz w:val="28"/>
          <w:szCs w:val="28"/>
        </w:rPr>
      </w:pPr>
      <w:bookmarkStart w:id="316" w:name="_Hlk89268113"/>
      <w:r w:rsidRPr="00AC0B86">
        <w:rPr>
          <w:sz w:val="28"/>
          <w:szCs w:val="28"/>
        </w:rPr>
        <w:t>Индивидуальные конструктивные решения применя</w:t>
      </w:r>
      <w:r w:rsidRPr="00AC0B86">
        <w:rPr>
          <w:rFonts w:eastAsia="Times New Roman"/>
          <w:sz w:val="28"/>
          <w:szCs w:val="28"/>
        </w:rPr>
        <w:t>ют</w:t>
      </w:r>
      <w:r w:rsidRPr="00AC0B86">
        <w:rPr>
          <w:sz w:val="28"/>
          <w:szCs w:val="28"/>
        </w:rPr>
        <w:t xml:space="preserve"> в случаях, определенных СП 34.13330, при проектировании в условиях 3-го типа местности по условиям увлажнения, а также на техногенных грунтах.</w:t>
      </w:r>
    </w:p>
    <w:p w14:paraId="43687E02" w14:textId="77777777" w:rsidR="00124C3C" w:rsidRPr="00AC0B86" w:rsidRDefault="00124C3C" w:rsidP="00124C3C">
      <w:pPr>
        <w:pStyle w:val="aff2"/>
        <w:ind w:firstLine="567"/>
        <w:rPr>
          <w:sz w:val="28"/>
          <w:szCs w:val="28"/>
        </w:rPr>
      </w:pPr>
      <w:r w:rsidRPr="00AC0B86">
        <w:rPr>
          <w:sz w:val="28"/>
          <w:szCs w:val="28"/>
        </w:rPr>
        <w:t>11.</w:t>
      </w:r>
      <w:bookmarkEnd w:id="314"/>
      <w:r w:rsidRPr="00AC0B86">
        <w:rPr>
          <w:sz w:val="28"/>
          <w:szCs w:val="28"/>
        </w:rPr>
        <w:t>8 Грунты, используемые при строительстве дорог и улиц, в зависимости от их свойств классифициру</w:t>
      </w:r>
      <w:r w:rsidRPr="00AC0B86">
        <w:rPr>
          <w:rFonts w:eastAsia="Times New Roman"/>
          <w:sz w:val="28"/>
          <w:szCs w:val="28"/>
        </w:rPr>
        <w:t>ют</w:t>
      </w:r>
      <w:r w:rsidRPr="00AC0B86">
        <w:rPr>
          <w:sz w:val="28"/>
          <w:szCs w:val="28"/>
        </w:rPr>
        <w:t xml:space="preserve"> в соответствии с ГОСТ 25100.</w:t>
      </w:r>
      <w:bookmarkStart w:id="317" w:name="PN0000168"/>
      <w:bookmarkStart w:id="318" w:name="PO0000166"/>
      <w:bookmarkEnd w:id="315"/>
    </w:p>
    <w:bookmarkEnd w:id="317"/>
    <w:p w14:paraId="1AB6FC74" w14:textId="77777777" w:rsidR="00124C3C" w:rsidRPr="00AC0B86" w:rsidRDefault="00124C3C" w:rsidP="00124C3C">
      <w:pPr>
        <w:pStyle w:val="aff2"/>
        <w:ind w:firstLine="567"/>
        <w:rPr>
          <w:sz w:val="28"/>
          <w:szCs w:val="28"/>
        </w:rPr>
      </w:pPr>
      <w:r w:rsidRPr="00AC0B86">
        <w:rPr>
          <w:sz w:val="28"/>
          <w:szCs w:val="28"/>
        </w:rPr>
        <w:t>11.9 Для возведения земляного полотна учитыва</w:t>
      </w:r>
      <w:r w:rsidRPr="00AC0B86">
        <w:rPr>
          <w:rFonts w:eastAsia="Times New Roman"/>
          <w:sz w:val="28"/>
          <w:szCs w:val="28"/>
        </w:rPr>
        <w:t xml:space="preserve">ют </w:t>
      </w:r>
      <w:r w:rsidRPr="00AC0B86">
        <w:rPr>
          <w:sz w:val="28"/>
          <w:szCs w:val="28"/>
        </w:rPr>
        <w:t>возможность применения местных грунтов и отходов промышленности.</w:t>
      </w:r>
      <w:bookmarkEnd w:id="316"/>
    </w:p>
    <w:p w14:paraId="78FFACED" w14:textId="77777777" w:rsidR="00124C3C" w:rsidRPr="00AC0B86" w:rsidRDefault="00124C3C" w:rsidP="00124C3C">
      <w:pPr>
        <w:pStyle w:val="aff2"/>
        <w:ind w:firstLine="567"/>
        <w:rPr>
          <w:sz w:val="28"/>
          <w:szCs w:val="28"/>
        </w:rPr>
      </w:pPr>
      <w:r w:rsidRPr="00AC0B86">
        <w:rPr>
          <w:sz w:val="28"/>
          <w:szCs w:val="28"/>
        </w:rPr>
        <w:t xml:space="preserve">11.10 Допускается применение тяжелых глин, меловых, тальковых и </w:t>
      </w:r>
      <w:proofErr w:type="spellStart"/>
      <w:r w:rsidRPr="00AC0B86">
        <w:rPr>
          <w:sz w:val="28"/>
          <w:szCs w:val="28"/>
        </w:rPr>
        <w:t>трепельных</w:t>
      </w:r>
      <w:proofErr w:type="spellEnd"/>
      <w:r w:rsidRPr="00AC0B86">
        <w:rPr>
          <w:sz w:val="28"/>
          <w:szCs w:val="28"/>
        </w:rPr>
        <w:t xml:space="preserve"> грунтов только для</w:t>
      </w:r>
      <w:r w:rsidRPr="00AC0B86">
        <w:rPr>
          <w:caps/>
          <w:sz w:val="28"/>
          <w:szCs w:val="28"/>
        </w:rPr>
        <w:t xml:space="preserve"> </w:t>
      </w:r>
      <w:r w:rsidRPr="00AC0B86">
        <w:rPr>
          <w:sz w:val="28"/>
          <w:szCs w:val="28"/>
        </w:rPr>
        <w:t xml:space="preserve">отсыпки ядра на затопляемой насыпи высотой до 6 м с обязательным покрытием их слоем </w:t>
      </w:r>
      <w:proofErr w:type="spellStart"/>
      <w:r w:rsidRPr="00AC0B86">
        <w:rPr>
          <w:sz w:val="28"/>
          <w:szCs w:val="28"/>
        </w:rPr>
        <w:t>недренирующих</w:t>
      </w:r>
      <w:proofErr w:type="spellEnd"/>
      <w:r w:rsidRPr="00AC0B86">
        <w:rPr>
          <w:sz w:val="28"/>
          <w:szCs w:val="28"/>
        </w:rPr>
        <w:t xml:space="preserve"> грунтов толщиной не менее 1,5 м.</w:t>
      </w:r>
    </w:p>
    <w:p w14:paraId="039A088C" w14:textId="77777777" w:rsidR="00124C3C" w:rsidRPr="00AC0B86" w:rsidRDefault="00124C3C" w:rsidP="00124C3C">
      <w:pPr>
        <w:pStyle w:val="aff2"/>
        <w:ind w:firstLine="567"/>
        <w:rPr>
          <w:sz w:val="28"/>
          <w:szCs w:val="28"/>
        </w:rPr>
      </w:pPr>
      <w:r w:rsidRPr="00AC0B86">
        <w:rPr>
          <w:sz w:val="28"/>
          <w:szCs w:val="28"/>
        </w:rPr>
        <w:t xml:space="preserve">11.11 </w:t>
      </w:r>
      <w:bookmarkStart w:id="319" w:name="PO0000169"/>
      <w:r w:rsidRPr="00AC0B86">
        <w:rPr>
          <w:sz w:val="28"/>
          <w:szCs w:val="28"/>
        </w:rPr>
        <w:t>Для возведения земляного полотна при высоком стоянии грунтовых вод или наличии поверхностных вод не разрешается использовать грунты со способностью высокого капиллярного поднятия (в том числе лессовые).</w:t>
      </w:r>
      <w:bookmarkEnd w:id="319"/>
    </w:p>
    <w:p w14:paraId="47468D7E" w14:textId="77777777" w:rsidR="00124C3C" w:rsidRPr="00AC0B86" w:rsidRDefault="00124C3C" w:rsidP="00124C3C">
      <w:pPr>
        <w:pStyle w:val="aff2"/>
        <w:ind w:firstLine="567"/>
        <w:rPr>
          <w:sz w:val="28"/>
          <w:szCs w:val="28"/>
        </w:rPr>
      </w:pPr>
      <w:r w:rsidRPr="00AC0B86">
        <w:rPr>
          <w:sz w:val="28"/>
          <w:szCs w:val="28"/>
        </w:rPr>
        <w:t>11.12 Для возведения насыпей использовать илистые и торфяные грунты, а также грунты, содержащие легкорастворимые в воде хлористые соли в количестве более 8 %, сульфатные соли ‒ более 5 %, не допускается.</w:t>
      </w:r>
    </w:p>
    <w:p w14:paraId="78AF022C" w14:textId="77777777" w:rsidR="00124C3C" w:rsidRPr="00AC0B86" w:rsidRDefault="00124C3C" w:rsidP="00124C3C">
      <w:pPr>
        <w:pStyle w:val="aff2"/>
        <w:ind w:firstLine="567"/>
        <w:rPr>
          <w:sz w:val="28"/>
          <w:szCs w:val="28"/>
        </w:rPr>
      </w:pPr>
      <w:r w:rsidRPr="00AC0B86">
        <w:rPr>
          <w:sz w:val="28"/>
          <w:szCs w:val="28"/>
        </w:rPr>
        <w:t xml:space="preserve">11.13 </w:t>
      </w:r>
      <w:bookmarkStart w:id="320" w:name="_Hlk89268203"/>
      <w:r w:rsidRPr="00AC0B86">
        <w:rPr>
          <w:sz w:val="28"/>
          <w:szCs w:val="28"/>
        </w:rPr>
        <w:t>Для возведения земляного полотна на глубине до 1,5 м, но не менее 2/3 глубины промерзания от поверхности проезжей части, применя</w:t>
      </w:r>
      <w:r w:rsidRPr="00AC0B86">
        <w:rPr>
          <w:rFonts w:eastAsia="Times New Roman"/>
          <w:sz w:val="28"/>
          <w:szCs w:val="28"/>
        </w:rPr>
        <w:t>ют</w:t>
      </w:r>
      <w:r w:rsidRPr="00AC0B86">
        <w:rPr>
          <w:sz w:val="28"/>
          <w:szCs w:val="28"/>
        </w:rPr>
        <w:t xml:space="preserve"> крупнообломочные грунты, пески (кроме пылеватых), супеси песчанистые, суглинки легкие и тяжелые песчанистые, глины песчанистые. Применение пылеватых песков, пылеватых супесей, пылеватых суглинков легких и тяжелых возможно в сочетании с мероприятиями по регулированию водно-теплового режима земляного полотна. Исключается использование глин пылеватых и тяжелых.</w:t>
      </w:r>
      <w:bookmarkStart w:id="321" w:name="PO0000168"/>
      <w:bookmarkEnd w:id="318"/>
    </w:p>
    <w:p w14:paraId="6CF3454C" w14:textId="77777777" w:rsidR="00124C3C" w:rsidRPr="00AC0B86" w:rsidRDefault="00124C3C" w:rsidP="00124C3C">
      <w:pPr>
        <w:pStyle w:val="aff2"/>
        <w:ind w:firstLine="567"/>
        <w:rPr>
          <w:sz w:val="28"/>
          <w:szCs w:val="28"/>
        </w:rPr>
      </w:pPr>
      <w:r w:rsidRPr="00AC0B86">
        <w:rPr>
          <w:sz w:val="28"/>
          <w:szCs w:val="28"/>
        </w:rPr>
        <w:t xml:space="preserve">11.14 </w:t>
      </w:r>
      <w:bookmarkStart w:id="322" w:name="_Hlk89708400"/>
      <w:r w:rsidRPr="00AC0B86">
        <w:rPr>
          <w:sz w:val="28"/>
          <w:szCs w:val="28"/>
        </w:rPr>
        <w:t>При возведении земляного полотна на техногенных грунтах предусматрива</w:t>
      </w:r>
      <w:r w:rsidRPr="00AC0B86">
        <w:rPr>
          <w:rFonts w:eastAsia="Times New Roman"/>
          <w:sz w:val="28"/>
          <w:szCs w:val="28"/>
        </w:rPr>
        <w:t>ют</w:t>
      </w:r>
      <w:r w:rsidRPr="00AC0B86">
        <w:rPr>
          <w:sz w:val="28"/>
          <w:szCs w:val="28"/>
        </w:rPr>
        <w:t xml:space="preserve"> замену техногенного грунта на глубину 1,5 м от низа дорожной одежды в случаях</w:t>
      </w:r>
      <w:bookmarkEnd w:id="320"/>
      <w:r w:rsidRPr="00AC0B86">
        <w:rPr>
          <w:sz w:val="28"/>
          <w:szCs w:val="28"/>
        </w:rPr>
        <w:t xml:space="preserve"> содержания в составе грунта</w:t>
      </w:r>
      <w:bookmarkEnd w:id="322"/>
      <w:r w:rsidRPr="00AC0B86">
        <w:rPr>
          <w:sz w:val="28"/>
          <w:szCs w:val="28"/>
        </w:rPr>
        <w:t>:</w:t>
      </w:r>
    </w:p>
    <w:p w14:paraId="4BB6636E" w14:textId="77777777" w:rsidR="00124C3C" w:rsidRPr="00AC0B86" w:rsidRDefault="00124C3C" w:rsidP="00124C3C">
      <w:pPr>
        <w:pStyle w:val="aff2"/>
        <w:ind w:firstLine="567"/>
        <w:rPr>
          <w:sz w:val="28"/>
          <w:szCs w:val="28"/>
        </w:rPr>
      </w:pPr>
      <w:r w:rsidRPr="00AC0B86">
        <w:rPr>
          <w:sz w:val="28"/>
          <w:szCs w:val="28"/>
        </w:rPr>
        <w:t>- бетонного и железобетонного лома (с размерами отдельных элементов не крупнее 120 мм) и дресвы 20 % и более;</w:t>
      </w:r>
    </w:p>
    <w:p w14:paraId="2F113F50" w14:textId="77777777" w:rsidR="00124C3C" w:rsidRPr="00AC0B86" w:rsidRDefault="00124C3C" w:rsidP="00124C3C">
      <w:pPr>
        <w:pStyle w:val="aff2"/>
        <w:ind w:firstLine="567"/>
        <w:rPr>
          <w:sz w:val="28"/>
          <w:szCs w:val="28"/>
        </w:rPr>
      </w:pPr>
      <w:r w:rsidRPr="00AC0B86">
        <w:rPr>
          <w:sz w:val="28"/>
          <w:szCs w:val="28"/>
        </w:rPr>
        <w:t>- бытового мусора и отходов промышленности 10 % и более;</w:t>
      </w:r>
    </w:p>
    <w:p w14:paraId="43B6BD6C" w14:textId="77777777" w:rsidR="00124C3C" w:rsidRPr="00AC0B86" w:rsidRDefault="00124C3C" w:rsidP="00124C3C">
      <w:pPr>
        <w:pStyle w:val="aff2"/>
        <w:ind w:firstLine="567"/>
        <w:rPr>
          <w:sz w:val="28"/>
          <w:szCs w:val="28"/>
        </w:rPr>
      </w:pPr>
      <w:r w:rsidRPr="00AC0B86">
        <w:rPr>
          <w:sz w:val="28"/>
          <w:szCs w:val="28"/>
        </w:rPr>
        <w:t>- органических примесей, кирпичного боя 5 % и более.</w:t>
      </w:r>
    </w:p>
    <w:p w14:paraId="548DBE83" w14:textId="77777777" w:rsidR="00124C3C" w:rsidRPr="00AC0B86" w:rsidRDefault="00124C3C" w:rsidP="00124C3C">
      <w:pPr>
        <w:pStyle w:val="aff2"/>
        <w:ind w:firstLine="567"/>
        <w:rPr>
          <w:sz w:val="28"/>
          <w:szCs w:val="28"/>
        </w:rPr>
      </w:pPr>
      <w:r w:rsidRPr="00AC0B86">
        <w:rPr>
          <w:sz w:val="28"/>
          <w:szCs w:val="28"/>
        </w:rPr>
        <w:t>11.15 При наличии в техногенном грунте разнородных включений их общее количество не должно превышать 20 % с учетом ограничений, оговоренных в 11.14. Бетонный и железобетонный лом с размерами элементов крупнее 120 мм подлежит удалению.</w:t>
      </w:r>
    </w:p>
    <w:p w14:paraId="5CD27F1B" w14:textId="77777777" w:rsidR="00124C3C" w:rsidRPr="00AC0B86" w:rsidRDefault="00124C3C" w:rsidP="00124C3C">
      <w:pPr>
        <w:pStyle w:val="aff2"/>
        <w:ind w:firstLine="567"/>
        <w:rPr>
          <w:sz w:val="28"/>
          <w:szCs w:val="28"/>
        </w:rPr>
      </w:pPr>
      <w:r w:rsidRPr="00AC0B86">
        <w:rPr>
          <w:sz w:val="28"/>
          <w:szCs w:val="28"/>
        </w:rPr>
        <w:t xml:space="preserve">11.16 </w:t>
      </w:r>
      <w:bookmarkStart w:id="323" w:name="_Hlk89268238"/>
      <w:r w:rsidRPr="00AC0B86">
        <w:rPr>
          <w:sz w:val="28"/>
          <w:szCs w:val="28"/>
        </w:rPr>
        <w:t>В случаях необходимости уменьшения продолжительности осадки насыпей применя</w:t>
      </w:r>
      <w:r w:rsidRPr="00AC0B86">
        <w:rPr>
          <w:rFonts w:eastAsia="Times New Roman"/>
          <w:sz w:val="28"/>
          <w:szCs w:val="28"/>
        </w:rPr>
        <w:t>ют</w:t>
      </w:r>
      <w:r w:rsidRPr="00AC0B86">
        <w:rPr>
          <w:sz w:val="28"/>
          <w:szCs w:val="28"/>
        </w:rPr>
        <w:t xml:space="preserve"> дренирующие грунты: скальные, гравийные или песчаные</w:t>
      </w:r>
      <w:bookmarkStart w:id="324" w:name="PO0000170"/>
      <w:bookmarkEnd w:id="321"/>
      <w:r w:rsidRPr="00AC0B86">
        <w:rPr>
          <w:sz w:val="28"/>
          <w:szCs w:val="28"/>
        </w:rPr>
        <w:t xml:space="preserve"> грунты</w:t>
      </w:r>
      <w:bookmarkEnd w:id="323"/>
      <w:r w:rsidRPr="00AC0B86">
        <w:rPr>
          <w:sz w:val="28"/>
          <w:szCs w:val="28"/>
        </w:rPr>
        <w:t>.</w:t>
      </w:r>
      <w:bookmarkStart w:id="325" w:name="PN0000171"/>
      <w:bookmarkStart w:id="326" w:name="PO0000171"/>
      <w:bookmarkEnd w:id="324"/>
    </w:p>
    <w:p w14:paraId="12630EA5" w14:textId="77777777" w:rsidR="00124C3C" w:rsidRPr="00AC0B86" w:rsidRDefault="00124C3C" w:rsidP="00124C3C">
      <w:pPr>
        <w:pStyle w:val="aff2"/>
        <w:ind w:firstLine="567"/>
        <w:rPr>
          <w:sz w:val="28"/>
          <w:szCs w:val="28"/>
        </w:rPr>
      </w:pPr>
      <w:r w:rsidRPr="00AC0B86">
        <w:rPr>
          <w:sz w:val="28"/>
          <w:szCs w:val="28"/>
        </w:rPr>
        <w:t>11.1</w:t>
      </w:r>
      <w:bookmarkEnd w:id="325"/>
      <w:r w:rsidRPr="00AC0B86">
        <w:rPr>
          <w:sz w:val="28"/>
          <w:szCs w:val="28"/>
        </w:rPr>
        <w:t xml:space="preserve">7 </w:t>
      </w:r>
      <w:bookmarkEnd w:id="326"/>
      <w:r w:rsidRPr="00AC0B86">
        <w:rPr>
          <w:sz w:val="28"/>
          <w:szCs w:val="28"/>
        </w:rPr>
        <w:t>Степень уплотнения грунтов насыпей и выемок должна удовлетворять требованиям СП 34.13330.</w:t>
      </w:r>
      <w:bookmarkStart w:id="327" w:name="PN0000173"/>
      <w:bookmarkStart w:id="328" w:name="PO0000173"/>
    </w:p>
    <w:p w14:paraId="7D358FA1" w14:textId="77777777" w:rsidR="00124C3C" w:rsidRPr="00AC0B86" w:rsidRDefault="00124C3C" w:rsidP="00124C3C">
      <w:pPr>
        <w:pStyle w:val="aff2"/>
        <w:ind w:firstLine="567"/>
        <w:rPr>
          <w:sz w:val="28"/>
          <w:szCs w:val="28"/>
        </w:rPr>
      </w:pPr>
      <w:bookmarkStart w:id="329" w:name="PN0000174"/>
      <w:bookmarkStart w:id="330" w:name="PO0000174"/>
      <w:bookmarkEnd w:id="327"/>
      <w:bookmarkEnd w:id="328"/>
      <w:r w:rsidRPr="00AC0B86">
        <w:rPr>
          <w:sz w:val="28"/>
          <w:szCs w:val="28"/>
        </w:rPr>
        <w:t>11.18 В случаях возведения земляного полотна из грунтов повышенной влажности и на основаниях из слабых грунтов крутизну откосов назнача</w:t>
      </w:r>
      <w:r w:rsidRPr="00AC0B86">
        <w:rPr>
          <w:rFonts w:eastAsia="Times New Roman"/>
          <w:sz w:val="28"/>
          <w:szCs w:val="28"/>
        </w:rPr>
        <w:t xml:space="preserve">ют </w:t>
      </w:r>
      <w:r w:rsidRPr="00AC0B86">
        <w:rPr>
          <w:sz w:val="28"/>
          <w:szCs w:val="28"/>
        </w:rPr>
        <w:t>по условию обеспечения их общей и местной устойчивости.</w:t>
      </w:r>
    </w:p>
    <w:p w14:paraId="0AD3FC77" w14:textId="77777777" w:rsidR="00124C3C" w:rsidRPr="00AC0B86" w:rsidRDefault="00124C3C" w:rsidP="00124C3C">
      <w:pPr>
        <w:pStyle w:val="aff2"/>
        <w:ind w:firstLine="567"/>
        <w:rPr>
          <w:sz w:val="28"/>
          <w:szCs w:val="28"/>
        </w:rPr>
      </w:pPr>
      <w:r w:rsidRPr="00AC0B86">
        <w:rPr>
          <w:sz w:val="28"/>
          <w:szCs w:val="28"/>
        </w:rPr>
        <w:t>11.1</w:t>
      </w:r>
      <w:bookmarkEnd w:id="329"/>
      <w:r w:rsidRPr="00AC0B86">
        <w:rPr>
          <w:sz w:val="28"/>
          <w:szCs w:val="28"/>
        </w:rPr>
        <w:t xml:space="preserve">9 Конструкции земляного полотна в сложных условиях, в том числе на косогорах, болотах, затопляемых пойменных участках, пересечениях водоемов, подходах к мостовым сооружениям, насыпях на слабых основаниях, выемках в особых грунтах или насыпях с использованием особых грунтов, в районах распространения засоленных грунтов, мокрых солончаков и подвижных песков, в дорожно-климатической зоне </w:t>
      </w:r>
      <w:r w:rsidRPr="00AC0B86">
        <w:rPr>
          <w:sz w:val="28"/>
          <w:szCs w:val="28"/>
          <w:lang w:val="en-US"/>
        </w:rPr>
        <w:t>I</w:t>
      </w:r>
      <w:r w:rsidRPr="00AC0B86">
        <w:rPr>
          <w:sz w:val="28"/>
          <w:szCs w:val="28"/>
        </w:rPr>
        <w:t xml:space="preserve">, на участках залегания вечномерзлых грунтов, на участках прогнозируемых наледей, на оползневых, </w:t>
      </w:r>
      <w:proofErr w:type="spellStart"/>
      <w:r w:rsidRPr="00AC0B86">
        <w:rPr>
          <w:sz w:val="28"/>
          <w:szCs w:val="28"/>
        </w:rPr>
        <w:t>оползнеопасных</w:t>
      </w:r>
      <w:proofErr w:type="spellEnd"/>
      <w:r w:rsidRPr="00AC0B86">
        <w:rPr>
          <w:sz w:val="28"/>
          <w:szCs w:val="28"/>
        </w:rPr>
        <w:t xml:space="preserve"> участках, </w:t>
      </w:r>
      <w:bookmarkStart w:id="331" w:name="_Hlk89268317"/>
      <w:r w:rsidRPr="00AC0B86">
        <w:rPr>
          <w:sz w:val="28"/>
          <w:szCs w:val="28"/>
        </w:rPr>
        <w:t>проектиру</w:t>
      </w:r>
      <w:r w:rsidRPr="00AC0B86">
        <w:rPr>
          <w:rFonts w:eastAsia="Times New Roman"/>
          <w:sz w:val="28"/>
          <w:szCs w:val="28"/>
        </w:rPr>
        <w:t xml:space="preserve">ют </w:t>
      </w:r>
      <w:r w:rsidRPr="00AC0B86">
        <w:rPr>
          <w:sz w:val="28"/>
          <w:szCs w:val="28"/>
        </w:rPr>
        <w:t xml:space="preserve">в соответствии </w:t>
      </w:r>
      <w:bookmarkEnd w:id="331"/>
      <w:r w:rsidRPr="00AC0B86">
        <w:rPr>
          <w:sz w:val="28"/>
          <w:szCs w:val="28"/>
        </w:rPr>
        <w:t>с указаниями СП 34.13330 и с учетом условий эксплуатации, нагрузок, застройки, наличия подземных коммуникаций и сооружений.</w:t>
      </w:r>
      <w:bookmarkStart w:id="332" w:name="_Toc96529010"/>
      <w:bookmarkStart w:id="333" w:name="PO0000175"/>
      <w:bookmarkEnd w:id="330"/>
    </w:p>
    <w:p w14:paraId="23FFCA49" w14:textId="69C41093" w:rsidR="00124C3C" w:rsidRPr="00E227BF" w:rsidRDefault="00124C3C" w:rsidP="00124C3C">
      <w:pPr>
        <w:pStyle w:val="aff2"/>
        <w:ind w:firstLine="567"/>
        <w:rPr>
          <w:b/>
          <w:sz w:val="28"/>
          <w:szCs w:val="28"/>
        </w:rPr>
      </w:pPr>
      <w:r>
        <w:rPr>
          <w:b/>
          <w:sz w:val="28"/>
          <w:szCs w:val="28"/>
        </w:rPr>
        <w:t xml:space="preserve">Раздел 11 </w:t>
      </w:r>
      <w:r w:rsidRPr="00E227BF">
        <w:rPr>
          <w:b/>
          <w:sz w:val="28"/>
          <w:szCs w:val="28"/>
        </w:rPr>
        <w:t>(Введен дополнительно, Изм. № 2).</w:t>
      </w:r>
    </w:p>
    <w:p w14:paraId="01892725" w14:textId="77777777" w:rsidR="00124C3C" w:rsidRPr="00AC0B86" w:rsidRDefault="00124C3C" w:rsidP="00124C3C">
      <w:pPr>
        <w:pStyle w:val="aff2"/>
        <w:ind w:firstLine="567"/>
        <w:rPr>
          <w:sz w:val="28"/>
          <w:szCs w:val="28"/>
        </w:rPr>
      </w:pPr>
    </w:p>
    <w:p w14:paraId="05AF559E" w14:textId="77777777" w:rsidR="00124C3C" w:rsidRPr="00AC0B86" w:rsidRDefault="00124C3C" w:rsidP="00124C3C">
      <w:pPr>
        <w:pStyle w:val="aff2"/>
        <w:ind w:firstLine="567"/>
        <w:rPr>
          <w:b/>
          <w:sz w:val="28"/>
          <w:szCs w:val="28"/>
        </w:rPr>
      </w:pPr>
      <w:r w:rsidRPr="00AC0B86">
        <w:rPr>
          <w:b/>
          <w:sz w:val="28"/>
          <w:szCs w:val="28"/>
        </w:rPr>
        <w:t xml:space="preserve">12 </w:t>
      </w:r>
      <w:bookmarkEnd w:id="332"/>
      <w:r w:rsidRPr="00AC0B86">
        <w:rPr>
          <w:b/>
          <w:sz w:val="28"/>
          <w:szCs w:val="28"/>
        </w:rPr>
        <w:t>Дорожные одежды</w:t>
      </w:r>
      <w:bookmarkStart w:id="334" w:name="PN0000176"/>
      <w:bookmarkStart w:id="335" w:name="PO0000176"/>
      <w:bookmarkEnd w:id="333"/>
    </w:p>
    <w:p w14:paraId="32743118" w14:textId="77777777" w:rsidR="00124C3C" w:rsidRPr="00AC0B86" w:rsidRDefault="00124C3C" w:rsidP="00124C3C">
      <w:pPr>
        <w:pStyle w:val="aff2"/>
        <w:ind w:firstLine="567"/>
        <w:rPr>
          <w:sz w:val="28"/>
          <w:szCs w:val="28"/>
        </w:rPr>
      </w:pPr>
      <w:bookmarkStart w:id="336" w:name="PN0000177"/>
      <w:bookmarkStart w:id="337" w:name="PO0000177"/>
      <w:bookmarkEnd w:id="334"/>
      <w:bookmarkEnd w:id="335"/>
      <w:r w:rsidRPr="00AC0B86">
        <w:rPr>
          <w:sz w:val="28"/>
          <w:szCs w:val="28"/>
        </w:rPr>
        <w:t>12.1 Требования настоящего раздела распространяются на проектирование конструкций дорожных одежд улиц и дорог населенных пунктов.</w:t>
      </w:r>
    </w:p>
    <w:p w14:paraId="2E8C2884" w14:textId="77777777" w:rsidR="00124C3C" w:rsidRPr="00AC0B86" w:rsidRDefault="00124C3C" w:rsidP="00124C3C">
      <w:pPr>
        <w:pStyle w:val="aff2"/>
        <w:ind w:firstLine="567"/>
        <w:rPr>
          <w:sz w:val="28"/>
          <w:szCs w:val="28"/>
        </w:rPr>
      </w:pPr>
      <w:r w:rsidRPr="00AC0B86">
        <w:rPr>
          <w:sz w:val="28"/>
          <w:szCs w:val="28"/>
        </w:rPr>
        <w:t>12.2</w:t>
      </w:r>
      <w:bookmarkEnd w:id="336"/>
      <w:r w:rsidRPr="00AC0B86">
        <w:rPr>
          <w:sz w:val="28"/>
          <w:szCs w:val="28"/>
        </w:rPr>
        <w:t xml:space="preserve"> </w:t>
      </w:r>
      <w:bookmarkStart w:id="338" w:name="_Hlk89189473"/>
      <w:r w:rsidRPr="00AC0B86">
        <w:rPr>
          <w:sz w:val="28"/>
          <w:szCs w:val="28"/>
        </w:rPr>
        <w:t>Конструкции дорожных одежд и вид покрытия назначаются на основании технико-экономического сравнения вариантов дорожных одежд с учетом климатических и гидрогеологических условий, категории улиц и дорог, состава и интенсивности движения транспорта, наличия местных строительных материалов, подземных сооружений и коммуникаций, а также прилегающей к проектируемому объекту застройки и требований охраны окружающей среды</w:t>
      </w:r>
      <w:bookmarkEnd w:id="338"/>
      <w:r w:rsidRPr="00AC0B86">
        <w:rPr>
          <w:sz w:val="28"/>
          <w:szCs w:val="28"/>
        </w:rPr>
        <w:t>.</w:t>
      </w:r>
      <w:bookmarkEnd w:id="337"/>
    </w:p>
    <w:p w14:paraId="51FB0C62" w14:textId="77777777" w:rsidR="00124C3C" w:rsidRPr="00AC0B86" w:rsidRDefault="00124C3C" w:rsidP="00124C3C">
      <w:pPr>
        <w:pStyle w:val="aff2"/>
        <w:ind w:firstLine="567"/>
        <w:rPr>
          <w:sz w:val="28"/>
          <w:szCs w:val="28"/>
        </w:rPr>
      </w:pPr>
      <w:r w:rsidRPr="00AC0B86">
        <w:rPr>
          <w:sz w:val="28"/>
          <w:szCs w:val="28"/>
        </w:rPr>
        <w:t xml:space="preserve">12.3 Тип дорожной одежды </w:t>
      </w:r>
      <w:bookmarkStart w:id="339" w:name="_Hlk89268354"/>
      <w:r w:rsidRPr="00AC0B86">
        <w:rPr>
          <w:sz w:val="28"/>
          <w:szCs w:val="28"/>
        </w:rPr>
        <w:t>назнача</w:t>
      </w:r>
      <w:r w:rsidRPr="00AC0B86">
        <w:rPr>
          <w:rFonts w:eastAsia="Times New Roman"/>
          <w:sz w:val="28"/>
          <w:szCs w:val="28"/>
        </w:rPr>
        <w:t xml:space="preserve">ют </w:t>
      </w:r>
      <w:r w:rsidRPr="00AC0B86">
        <w:rPr>
          <w:sz w:val="28"/>
          <w:szCs w:val="28"/>
        </w:rPr>
        <w:t xml:space="preserve">в зависимости </w:t>
      </w:r>
      <w:bookmarkEnd w:id="339"/>
      <w:r w:rsidRPr="00AC0B86">
        <w:rPr>
          <w:sz w:val="28"/>
          <w:szCs w:val="28"/>
        </w:rPr>
        <w:t>от категории улиц и дорог согласно таблице 12.1.</w:t>
      </w:r>
    </w:p>
    <w:p w14:paraId="2716E52E" w14:textId="77777777" w:rsidR="00124C3C" w:rsidRPr="00AC0B86" w:rsidRDefault="00124C3C" w:rsidP="00124C3C">
      <w:pPr>
        <w:pStyle w:val="aff2"/>
        <w:ind w:firstLine="567"/>
        <w:rPr>
          <w:sz w:val="28"/>
          <w:szCs w:val="28"/>
        </w:rPr>
      </w:pPr>
      <w:r w:rsidRPr="00AC0B86">
        <w:rPr>
          <w:sz w:val="28"/>
          <w:szCs w:val="28"/>
        </w:rPr>
        <w:t>Дорожная одежда парковочных мест вдоль проезжей части улиц, дорог и проездов может отличаться от дорожной одежды проезжей части. На парковочных местах допускается применять облегченную дорожную одежду.</w:t>
      </w:r>
    </w:p>
    <w:p w14:paraId="3462E224" w14:textId="77777777" w:rsidR="00124C3C" w:rsidRPr="00AC0B86" w:rsidRDefault="00124C3C" w:rsidP="00124C3C">
      <w:pPr>
        <w:pStyle w:val="aff2"/>
        <w:ind w:firstLine="567"/>
        <w:rPr>
          <w:sz w:val="28"/>
          <w:szCs w:val="28"/>
        </w:rPr>
      </w:pPr>
    </w:p>
    <w:p w14:paraId="508A3D0B" w14:textId="77777777" w:rsidR="00124C3C" w:rsidRPr="00AC0B86" w:rsidRDefault="00124C3C" w:rsidP="00124C3C">
      <w:pPr>
        <w:pStyle w:val="aff2"/>
        <w:rPr>
          <w:b/>
          <w:sz w:val="28"/>
          <w:szCs w:val="28"/>
        </w:rPr>
      </w:pPr>
      <w:r w:rsidRPr="00AC0B86">
        <w:rPr>
          <w:sz w:val="28"/>
          <w:szCs w:val="28"/>
        </w:rPr>
        <w:t xml:space="preserve">Т а б л и ц а 12.1 – </w:t>
      </w:r>
      <w:r w:rsidRPr="00AC0B86">
        <w:rPr>
          <w:b/>
          <w:sz w:val="28"/>
          <w:szCs w:val="28"/>
        </w:rPr>
        <w:t>Применяемые типы дорожной одежды</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3831"/>
        <w:gridCol w:w="3824"/>
      </w:tblGrid>
      <w:tr w:rsidR="00124C3C" w:rsidRPr="00AC0B86" w14:paraId="04347E4A" w14:textId="77777777" w:rsidTr="009A0FF2">
        <w:tc>
          <w:tcPr>
            <w:tcW w:w="1843" w:type="dxa"/>
            <w:tcBorders>
              <w:top w:val="single" w:sz="4" w:space="0" w:color="auto"/>
              <w:left w:val="single" w:sz="4" w:space="0" w:color="auto"/>
              <w:bottom w:val="single" w:sz="4" w:space="0" w:color="auto"/>
              <w:right w:val="single" w:sz="4" w:space="0" w:color="auto"/>
            </w:tcBorders>
            <w:vAlign w:val="center"/>
            <w:hideMark/>
          </w:tcPr>
          <w:p w14:paraId="6254B126" w14:textId="77777777" w:rsidR="00124C3C" w:rsidRPr="00AC0B86" w:rsidRDefault="00124C3C" w:rsidP="00124C3C">
            <w:pPr>
              <w:widowControl w:val="0"/>
              <w:autoSpaceDE w:val="0"/>
              <w:autoSpaceDN w:val="0"/>
              <w:adjustRightInd w:val="0"/>
              <w:spacing w:line="240" w:lineRule="auto"/>
              <w:ind w:firstLine="0"/>
              <w:jc w:val="center"/>
              <w:rPr>
                <w:szCs w:val="24"/>
              </w:rPr>
            </w:pPr>
            <w:bookmarkStart w:id="340" w:name="PN0000178"/>
            <w:bookmarkStart w:id="341" w:name="PO0000178"/>
            <w:r w:rsidRPr="00AC0B86">
              <w:rPr>
                <w:szCs w:val="24"/>
              </w:rPr>
              <w:t>Тип дорожных одежд</w:t>
            </w:r>
          </w:p>
        </w:tc>
        <w:tc>
          <w:tcPr>
            <w:tcW w:w="3831" w:type="dxa"/>
            <w:tcBorders>
              <w:top w:val="single" w:sz="4" w:space="0" w:color="auto"/>
              <w:left w:val="single" w:sz="4" w:space="0" w:color="auto"/>
              <w:bottom w:val="single" w:sz="4" w:space="0" w:color="auto"/>
              <w:right w:val="single" w:sz="4" w:space="0" w:color="auto"/>
            </w:tcBorders>
            <w:vAlign w:val="center"/>
            <w:hideMark/>
          </w:tcPr>
          <w:p w14:paraId="661CFD0F" w14:textId="77777777" w:rsidR="00124C3C" w:rsidRPr="00AC0B86" w:rsidRDefault="00124C3C" w:rsidP="00124C3C">
            <w:pPr>
              <w:spacing w:line="240" w:lineRule="auto"/>
              <w:ind w:firstLine="0"/>
              <w:jc w:val="center"/>
              <w:rPr>
                <w:szCs w:val="24"/>
              </w:rPr>
            </w:pPr>
            <w:r w:rsidRPr="00AC0B86">
              <w:rPr>
                <w:szCs w:val="24"/>
              </w:rPr>
              <w:t>Основные виды покрытий</w:t>
            </w:r>
          </w:p>
        </w:tc>
        <w:tc>
          <w:tcPr>
            <w:tcW w:w="3824" w:type="dxa"/>
            <w:tcBorders>
              <w:top w:val="single" w:sz="4" w:space="0" w:color="auto"/>
              <w:left w:val="single" w:sz="4" w:space="0" w:color="auto"/>
              <w:bottom w:val="single" w:sz="4" w:space="0" w:color="auto"/>
              <w:right w:val="single" w:sz="4" w:space="0" w:color="auto"/>
            </w:tcBorders>
            <w:vAlign w:val="center"/>
            <w:hideMark/>
          </w:tcPr>
          <w:p w14:paraId="012504C4" w14:textId="77777777" w:rsidR="00124C3C" w:rsidRPr="00AC0B86" w:rsidRDefault="00124C3C" w:rsidP="00124C3C">
            <w:pPr>
              <w:widowControl w:val="0"/>
              <w:autoSpaceDE w:val="0"/>
              <w:autoSpaceDN w:val="0"/>
              <w:adjustRightInd w:val="0"/>
              <w:spacing w:line="240" w:lineRule="auto"/>
              <w:ind w:firstLine="0"/>
              <w:jc w:val="center"/>
              <w:rPr>
                <w:szCs w:val="24"/>
              </w:rPr>
            </w:pPr>
            <w:r w:rsidRPr="00AC0B86">
              <w:rPr>
                <w:szCs w:val="24"/>
              </w:rPr>
              <w:t>Категория дорог и улиц</w:t>
            </w:r>
          </w:p>
        </w:tc>
      </w:tr>
      <w:tr w:rsidR="00124C3C" w:rsidRPr="00AC0B86" w14:paraId="34D5E203" w14:textId="77777777" w:rsidTr="009A0FF2">
        <w:tc>
          <w:tcPr>
            <w:tcW w:w="1843" w:type="dxa"/>
            <w:tcBorders>
              <w:top w:val="single" w:sz="4" w:space="0" w:color="auto"/>
              <w:left w:val="single" w:sz="4" w:space="0" w:color="auto"/>
              <w:bottom w:val="single" w:sz="4" w:space="0" w:color="auto"/>
              <w:right w:val="single" w:sz="4" w:space="0" w:color="auto"/>
            </w:tcBorders>
            <w:hideMark/>
          </w:tcPr>
          <w:p w14:paraId="6CDDA15E" w14:textId="77777777" w:rsidR="00124C3C" w:rsidRPr="00AC0B86" w:rsidRDefault="00124C3C" w:rsidP="00124C3C">
            <w:pPr>
              <w:widowControl w:val="0"/>
              <w:autoSpaceDE w:val="0"/>
              <w:autoSpaceDN w:val="0"/>
              <w:adjustRightInd w:val="0"/>
              <w:spacing w:line="240" w:lineRule="auto"/>
              <w:ind w:firstLine="0"/>
              <w:jc w:val="left"/>
              <w:rPr>
                <w:rFonts w:eastAsia="Times New Roman"/>
                <w:szCs w:val="24"/>
              </w:rPr>
            </w:pPr>
            <w:r w:rsidRPr="00AC0B86">
              <w:rPr>
                <w:szCs w:val="24"/>
              </w:rPr>
              <w:t>Капитальные</w:t>
            </w:r>
          </w:p>
        </w:tc>
        <w:tc>
          <w:tcPr>
            <w:tcW w:w="3831" w:type="dxa"/>
            <w:tcBorders>
              <w:top w:val="single" w:sz="4" w:space="0" w:color="auto"/>
              <w:left w:val="single" w:sz="4" w:space="0" w:color="auto"/>
              <w:bottom w:val="single" w:sz="4" w:space="0" w:color="auto"/>
              <w:right w:val="single" w:sz="4" w:space="0" w:color="auto"/>
            </w:tcBorders>
            <w:hideMark/>
          </w:tcPr>
          <w:p w14:paraId="0D84793D" w14:textId="77777777" w:rsidR="00124C3C" w:rsidRPr="00AC0B86" w:rsidRDefault="00124C3C" w:rsidP="00124C3C">
            <w:pPr>
              <w:spacing w:line="240" w:lineRule="auto"/>
              <w:ind w:firstLine="0"/>
              <w:jc w:val="left"/>
              <w:rPr>
                <w:rFonts w:eastAsia="Times New Roman"/>
                <w:szCs w:val="24"/>
              </w:rPr>
            </w:pPr>
            <w:r w:rsidRPr="00AC0B86">
              <w:rPr>
                <w:szCs w:val="24"/>
              </w:rPr>
              <w:t>Цементобетонные монолитные.</w:t>
            </w:r>
          </w:p>
          <w:p w14:paraId="2E2BC48C" w14:textId="77777777" w:rsidR="00124C3C" w:rsidRPr="00AC0B86" w:rsidRDefault="00124C3C" w:rsidP="00124C3C">
            <w:pPr>
              <w:spacing w:line="240" w:lineRule="auto"/>
              <w:ind w:firstLine="0"/>
              <w:jc w:val="left"/>
              <w:rPr>
                <w:szCs w:val="24"/>
              </w:rPr>
            </w:pPr>
            <w:r w:rsidRPr="00AC0B86">
              <w:rPr>
                <w:szCs w:val="24"/>
              </w:rPr>
              <w:t>Железобетонные монолитные и сборные.</w:t>
            </w:r>
          </w:p>
          <w:p w14:paraId="601FE8DA" w14:textId="77777777" w:rsidR="00124C3C" w:rsidRPr="00AC0B86" w:rsidRDefault="00124C3C" w:rsidP="00124C3C">
            <w:pPr>
              <w:spacing w:line="240" w:lineRule="auto"/>
              <w:ind w:firstLine="0"/>
              <w:jc w:val="left"/>
              <w:rPr>
                <w:szCs w:val="24"/>
              </w:rPr>
            </w:pPr>
            <w:r w:rsidRPr="00AC0B86">
              <w:rPr>
                <w:szCs w:val="24"/>
              </w:rPr>
              <w:t>Асфальтобетонные из горячих смесей.</w:t>
            </w:r>
          </w:p>
          <w:p w14:paraId="4334E3AA" w14:textId="4016F7EB" w:rsidR="00124C3C" w:rsidRPr="00AC0B86" w:rsidRDefault="00124C3C" w:rsidP="00124C3C">
            <w:pPr>
              <w:widowControl w:val="0"/>
              <w:autoSpaceDE w:val="0"/>
              <w:autoSpaceDN w:val="0"/>
              <w:adjustRightInd w:val="0"/>
              <w:spacing w:line="240" w:lineRule="auto"/>
              <w:ind w:firstLine="0"/>
              <w:jc w:val="left"/>
              <w:rPr>
                <w:rFonts w:eastAsia="Times New Roman"/>
                <w:szCs w:val="24"/>
              </w:rPr>
            </w:pPr>
            <w:r w:rsidRPr="00AC0B86">
              <w:rPr>
                <w:szCs w:val="24"/>
              </w:rPr>
              <w:t>Мостовые из брусчатки и мозаики</w:t>
            </w:r>
          </w:p>
        </w:tc>
        <w:tc>
          <w:tcPr>
            <w:tcW w:w="3824" w:type="dxa"/>
            <w:tcBorders>
              <w:top w:val="single" w:sz="4" w:space="0" w:color="auto"/>
              <w:left w:val="single" w:sz="4" w:space="0" w:color="auto"/>
              <w:bottom w:val="single" w:sz="4" w:space="0" w:color="auto"/>
              <w:right w:val="single" w:sz="4" w:space="0" w:color="auto"/>
            </w:tcBorders>
            <w:hideMark/>
          </w:tcPr>
          <w:p w14:paraId="5F0EBCE2" w14:textId="77777777" w:rsidR="00124C3C" w:rsidRPr="00AC0B86" w:rsidRDefault="00124C3C" w:rsidP="00124C3C">
            <w:pPr>
              <w:widowControl w:val="0"/>
              <w:autoSpaceDE w:val="0"/>
              <w:autoSpaceDN w:val="0"/>
              <w:adjustRightInd w:val="0"/>
              <w:spacing w:line="240" w:lineRule="auto"/>
              <w:ind w:firstLine="0"/>
              <w:jc w:val="left"/>
              <w:rPr>
                <w:szCs w:val="24"/>
              </w:rPr>
            </w:pPr>
            <w:r w:rsidRPr="00AC0B86">
              <w:rPr>
                <w:szCs w:val="24"/>
              </w:rPr>
              <w:t xml:space="preserve">Магистральные улицы и дороги. Улицы и дороги местного значения при наличии </w:t>
            </w:r>
            <w:r w:rsidRPr="00AC0B86">
              <w:rPr>
                <w:iCs/>
                <w:szCs w:val="24"/>
              </w:rPr>
              <w:t>в</w:t>
            </w:r>
            <w:r w:rsidRPr="00AC0B86">
              <w:rPr>
                <w:i/>
                <w:iCs/>
                <w:szCs w:val="24"/>
              </w:rPr>
              <w:t xml:space="preserve"> </w:t>
            </w:r>
            <w:r w:rsidRPr="00AC0B86">
              <w:rPr>
                <w:szCs w:val="24"/>
              </w:rPr>
              <w:t>составе движения тяжелого грузового транспорта.</w:t>
            </w:r>
          </w:p>
          <w:p w14:paraId="537118EB" w14:textId="77777777" w:rsidR="00124C3C" w:rsidRPr="00AC0B86" w:rsidRDefault="00124C3C" w:rsidP="00124C3C">
            <w:pPr>
              <w:widowControl w:val="0"/>
              <w:autoSpaceDE w:val="0"/>
              <w:autoSpaceDN w:val="0"/>
              <w:adjustRightInd w:val="0"/>
              <w:spacing w:line="240" w:lineRule="auto"/>
              <w:ind w:firstLine="0"/>
              <w:jc w:val="left"/>
              <w:rPr>
                <w:rFonts w:eastAsia="Times New Roman"/>
                <w:szCs w:val="24"/>
              </w:rPr>
            </w:pPr>
            <w:r w:rsidRPr="00AC0B86">
              <w:rPr>
                <w:szCs w:val="24"/>
              </w:rPr>
              <w:t>Парковки грузового и общественного транспорта</w:t>
            </w:r>
          </w:p>
        </w:tc>
      </w:tr>
      <w:tr w:rsidR="00124C3C" w:rsidRPr="00AC0B86" w14:paraId="76D5EE61" w14:textId="77777777" w:rsidTr="009A0FF2">
        <w:tc>
          <w:tcPr>
            <w:tcW w:w="1843" w:type="dxa"/>
            <w:tcBorders>
              <w:top w:val="single" w:sz="4" w:space="0" w:color="auto"/>
              <w:left w:val="single" w:sz="4" w:space="0" w:color="auto"/>
              <w:bottom w:val="single" w:sz="4" w:space="0" w:color="auto"/>
              <w:right w:val="single" w:sz="4" w:space="0" w:color="auto"/>
            </w:tcBorders>
            <w:hideMark/>
          </w:tcPr>
          <w:p w14:paraId="0C4C637C" w14:textId="77777777" w:rsidR="00124C3C" w:rsidRPr="00AC0B86" w:rsidRDefault="00124C3C" w:rsidP="00124C3C">
            <w:pPr>
              <w:widowControl w:val="0"/>
              <w:autoSpaceDE w:val="0"/>
              <w:autoSpaceDN w:val="0"/>
              <w:adjustRightInd w:val="0"/>
              <w:spacing w:line="240" w:lineRule="auto"/>
              <w:ind w:firstLine="0"/>
              <w:jc w:val="left"/>
              <w:rPr>
                <w:rFonts w:eastAsia="Times New Roman"/>
                <w:szCs w:val="24"/>
              </w:rPr>
            </w:pPr>
            <w:r w:rsidRPr="00AC0B86">
              <w:rPr>
                <w:szCs w:val="24"/>
              </w:rPr>
              <w:t>Облегченные</w:t>
            </w:r>
          </w:p>
        </w:tc>
        <w:tc>
          <w:tcPr>
            <w:tcW w:w="3831" w:type="dxa"/>
            <w:tcBorders>
              <w:top w:val="single" w:sz="4" w:space="0" w:color="auto"/>
              <w:left w:val="single" w:sz="4" w:space="0" w:color="auto"/>
              <w:bottom w:val="single" w:sz="4" w:space="0" w:color="auto"/>
              <w:right w:val="single" w:sz="4" w:space="0" w:color="auto"/>
            </w:tcBorders>
            <w:hideMark/>
          </w:tcPr>
          <w:p w14:paraId="69915014" w14:textId="77777777" w:rsidR="00124C3C" w:rsidRPr="00AC0B86" w:rsidRDefault="00124C3C" w:rsidP="00124C3C">
            <w:pPr>
              <w:spacing w:line="240" w:lineRule="auto"/>
              <w:ind w:firstLine="0"/>
              <w:jc w:val="left"/>
              <w:rPr>
                <w:rFonts w:eastAsia="Times New Roman"/>
                <w:szCs w:val="24"/>
              </w:rPr>
            </w:pPr>
            <w:r w:rsidRPr="00AC0B86">
              <w:rPr>
                <w:szCs w:val="24"/>
              </w:rPr>
              <w:t>Асфальтобетонные из горячих и холодных смесей.</w:t>
            </w:r>
          </w:p>
          <w:p w14:paraId="06BA0CC6" w14:textId="77777777" w:rsidR="00124C3C" w:rsidRPr="00AC0B86" w:rsidRDefault="00124C3C" w:rsidP="00124C3C">
            <w:pPr>
              <w:widowControl w:val="0"/>
              <w:autoSpaceDE w:val="0"/>
              <w:autoSpaceDN w:val="0"/>
              <w:adjustRightInd w:val="0"/>
              <w:spacing w:line="240" w:lineRule="auto"/>
              <w:ind w:firstLine="0"/>
              <w:jc w:val="left"/>
              <w:rPr>
                <w:rFonts w:eastAsia="Times New Roman"/>
                <w:szCs w:val="24"/>
              </w:rPr>
            </w:pPr>
            <w:r w:rsidRPr="00AC0B86">
              <w:rPr>
                <w:szCs w:val="24"/>
              </w:rPr>
              <w:t>Из каменных материалов, обработанных вяжущим</w:t>
            </w:r>
          </w:p>
        </w:tc>
        <w:tc>
          <w:tcPr>
            <w:tcW w:w="3824" w:type="dxa"/>
            <w:tcBorders>
              <w:top w:val="single" w:sz="4" w:space="0" w:color="auto"/>
              <w:left w:val="single" w:sz="4" w:space="0" w:color="auto"/>
              <w:bottom w:val="single" w:sz="4" w:space="0" w:color="auto"/>
              <w:right w:val="single" w:sz="4" w:space="0" w:color="auto"/>
            </w:tcBorders>
            <w:hideMark/>
          </w:tcPr>
          <w:p w14:paraId="2A88C4EC" w14:textId="77777777" w:rsidR="00124C3C" w:rsidRPr="00AC0B86" w:rsidRDefault="00124C3C" w:rsidP="00124C3C">
            <w:pPr>
              <w:widowControl w:val="0"/>
              <w:autoSpaceDE w:val="0"/>
              <w:autoSpaceDN w:val="0"/>
              <w:adjustRightInd w:val="0"/>
              <w:spacing w:line="240" w:lineRule="auto"/>
              <w:ind w:firstLine="0"/>
              <w:jc w:val="left"/>
              <w:rPr>
                <w:szCs w:val="24"/>
              </w:rPr>
            </w:pPr>
            <w:r w:rsidRPr="00AC0B86">
              <w:rPr>
                <w:szCs w:val="24"/>
              </w:rPr>
              <w:t>Улицы и дороги местного значения при преимущественном движении легкового транспорта.</w:t>
            </w:r>
          </w:p>
          <w:p w14:paraId="5BF76607" w14:textId="77777777" w:rsidR="00124C3C" w:rsidRPr="00AC0B86" w:rsidRDefault="00124C3C" w:rsidP="00124C3C">
            <w:pPr>
              <w:widowControl w:val="0"/>
              <w:autoSpaceDE w:val="0"/>
              <w:autoSpaceDN w:val="0"/>
              <w:adjustRightInd w:val="0"/>
              <w:spacing w:line="240" w:lineRule="auto"/>
              <w:ind w:firstLine="0"/>
              <w:jc w:val="left"/>
              <w:rPr>
                <w:szCs w:val="24"/>
              </w:rPr>
            </w:pPr>
            <w:r w:rsidRPr="00AC0B86">
              <w:rPr>
                <w:szCs w:val="24"/>
              </w:rPr>
              <w:t>Пешеходные зоны и тротуары, парковые дороги, велосипедные дорожки, парковки легкового транспорта.</w:t>
            </w:r>
          </w:p>
          <w:p w14:paraId="3D1201A5" w14:textId="77777777" w:rsidR="00124C3C" w:rsidRPr="00AC0B86" w:rsidRDefault="00124C3C" w:rsidP="00124C3C">
            <w:pPr>
              <w:widowControl w:val="0"/>
              <w:autoSpaceDE w:val="0"/>
              <w:autoSpaceDN w:val="0"/>
              <w:adjustRightInd w:val="0"/>
              <w:spacing w:line="240" w:lineRule="auto"/>
              <w:ind w:firstLine="0"/>
              <w:jc w:val="left"/>
              <w:rPr>
                <w:rFonts w:eastAsia="Times New Roman"/>
                <w:szCs w:val="24"/>
              </w:rPr>
            </w:pPr>
            <w:r w:rsidRPr="00AC0B86">
              <w:rPr>
                <w:szCs w:val="24"/>
              </w:rPr>
              <w:t>Улицы и дороги сельских поселений</w:t>
            </w:r>
          </w:p>
        </w:tc>
      </w:tr>
      <w:tr w:rsidR="00124C3C" w:rsidRPr="00AC0B86" w14:paraId="3CEBB593" w14:textId="77777777" w:rsidTr="009A0FF2">
        <w:tc>
          <w:tcPr>
            <w:tcW w:w="1843" w:type="dxa"/>
            <w:tcBorders>
              <w:top w:val="single" w:sz="4" w:space="0" w:color="auto"/>
              <w:left w:val="single" w:sz="4" w:space="0" w:color="auto"/>
              <w:bottom w:val="single" w:sz="4" w:space="0" w:color="auto"/>
              <w:right w:val="single" w:sz="4" w:space="0" w:color="auto"/>
            </w:tcBorders>
            <w:hideMark/>
          </w:tcPr>
          <w:p w14:paraId="0826FE78" w14:textId="77777777" w:rsidR="00124C3C" w:rsidRPr="00AC0B86" w:rsidRDefault="00124C3C" w:rsidP="00124C3C">
            <w:pPr>
              <w:widowControl w:val="0"/>
              <w:autoSpaceDE w:val="0"/>
              <w:autoSpaceDN w:val="0"/>
              <w:adjustRightInd w:val="0"/>
              <w:spacing w:line="240" w:lineRule="auto"/>
              <w:ind w:firstLine="0"/>
              <w:jc w:val="left"/>
              <w:rPr>
                <w:rFonts w:eastAsia="Times New Roman"/>
                <w:szCs w:val="24"/>
              </w:rPr>
            </w:pPr>
            <w:r w:rsidRPr="00AC0B86">
              <w:rPr>
                <w:szCs w:val="24"/>
              </w:rPr>
              <w:t>Переходные</w:t>
            </w:r>
          </w:p>
        </w:tc>
        <w:tc>
          <w:tcPr>
            <w:tcW w:w="3831" w:type="dxa"/>
            <w:tcBorders>
              <w:top w:val="single" w:sz="4" w:space="0" w:color="auto"/>
              <w:left w:val="single" w:sz="4" w:space="0" w:color="auto"/>
              <w:bottom w:val="single" w:sz="4" w:space="0" w:color="auto"/>
              <w:right w:val="single" w:sz="4" w:space="0" w:color="auto"/>
            </w:tcBorders>
            <w:hideMark/>
          </w:tcPr>
          <w:p w14:paraId="5AFD058D" w14:textId="77777777" w:rsidR="00124C3C" w:rsidRPr="00AC0B86" w:rsidRDefault="00124C3C" w:rsidP="00124C3C">
            <w:pPr>
              <w:spacing w:line="240" w:lineRule="auto"/>
              <w:ind w:firstLine="0"/>
              <w:jc w:val="left"/>
              <w:rPr>
                <w:rFonts w:eastAsia="Times New Roman"/>
                <w:szCs w:val="24"/>
              </w:rPr>
            </w:pPr>
            <w:r w:rsidRPr="00AC0B86">
              <w:rPr>
                <w:szCs w:val="24"/>
              </w:rPr>
              <w:t>Щебеночные и гравийные.</w:t>
            </w:r>
          </w:p>
          <w:p w14:paraId="37CAE8C3" w14:textId="77777777" w:rsidR="00124C3C" w:rsidRPr="00AC0B86" w:rsidRDefault="00124C3C" w:rsidP="00124C3C">
            <w:pPr>
              <w:spacing w:line="240" w:lineRule="auto"/>
              <w:ind w:firstLine="0"/>
              <w:jc w:val="left"/>
              <w:rPr>
                <w:szCs w:val="24"/>
              </w:rPr>
            </w:pPr>
            <w:r w:rsidRPr="00AC0B86">
              <w:rPr>
                <w:szCs w:val="24"/>
              </w:rPr>
              <w:t xml:space="preserve">Из грунтов и местных </w:t>
            </w:r>
            <w:proofErr w:type="spellStart"/>
            <w:r w:rsidRPr="00AC0B86">
              <w:rPr>
                <w:szCs w:val="24"/>
              </w:rPr>
              <w:t>малопрочных</w:t>
            </w:r>
            <w:proofErr w:type="spellEnd"/>
            <w:r w:rsidRPr="00AC0B86">
              <w:rPr>
                <w:szCs w:val="24"/>
              </w:rPr>
              <w:t xml:space="preserve"> каменных материалов, обработанных вяжущими или армированных </w:t>
            </w:r>
            <w:proofErr w:type="spellStart"/>
            <w:r w:rsidRPr="00AC0B86">
              <w:rPr>
                <w:szCs w:val="24"/>
              </w:rPr>
              <w:t>геосинтетическими</w:t>
            </w:r>
            <w:proofErr w:type="spellEnd"/>
            <w:r w:rsidRPr="00AC0B86">
              <w:rPr>
                <w:szCs w:val="24"/>
              </w:rPr>
              <w:t xml:space="preserve"> материалами.</w:t>
            </w:r>
          </w:p>
          <w:p w14:paraId="7E5041F3" w14:textId="77777777" w:rsidR="00124C3C" w:rsidRPr="00AC0B86" w:rsidRDefault="00124C3C" w:rsidP="00124C3C">
            <w:pPr>
              <w:widowControl w:val="0"/>
              <w:autoSpaceDE w:val="0"/>
              <w:autoSpaceDN w:val="0"/>
              <w:adjustRightInd w:val="0"/>
              <w:spacing w:line="240" w:lineRule="auto"/>
              <w:ind w:firstLine="0"/>
              <w:jc w:val="left"/>
              <w:rPr>
                <w:rFonts w:eastAsia="Times New Roman"/>
                <w:szCs w:val="24"/>
              </w:rPr>
            </w:pPr>
            <w:r w:rsidRPr="00AC0B86">
              <w:rPr>
                <w:szCs w:val="24"/>
              </w:rPr>
              <w:t>Мостовые из булыжного и колотого камня</w:t>
            </w:r>
          </w:p>
        </w:tc>
        <w:tc>
          <w:tcPr>
            <w:tcW w:w="3824" w:type="dxa"/>
            <w:tcBorders>
              <w:top w:val="single" w:sz="4" w:space="0" w:color="auto"/>
              <w:left w:val="single" w:sz="4" w:space="0" w:color="auto"/>
              <w:bottom w:val="single" w:sz="4" w:space="0" w:color="auto"/>
              <w:right w:val="single" w:sz="4" w:space="0" w:color="auto"/>
            </w:tcBorders>
            <w:hideMark/>
          </w:tcPr>
          <w:p w14:paraId="67FF018F" w14:textId="77777777" w:rsidR="00124C3C" w:rsidRPr="00AC0B86" w:rsidRDefault="00124C3C" w:rsidP="00124C3C">
            <w:pPr>
              <w:widowControl w:val="0"/>
              <w:autoSpaceDE w:val="0"/>
              <w:autoSpaceDN w:val="0"/>
              <w:adjustRightInd w:val="0"/>
              <w:spacing w:line="240" w:lineRule="auto"/>
              <w:ind w:firstLine="0"/>
              <w:jc w:val="left"/>
              <w:rPr>
                <w:szCs w:val="24"/>
              </w:rPr>
            </w:pPr>
            <w:r w:rsidRPr="00AC0B86">
              <w:rPr>
                <w:szCs w:val="24"/>
              </w:rPr>
              <w:t>Улицы и дороги местного значения сельских поселений и городских поселений, отнесенных к средним и малым городским поселениям (по СП 42.13330)</w:t>
            </w:r>
          </w:p>
        </w:tc>
      </w:tr>
    </w:tbl>
    <w:p w14:paraId="39A18E16" w14:textId="77777777" w:rsidR="00124C3C" w:rsidRPr="00AC0B86" w:rsidRDefault="00124C3C" w:rsidP="00124C3C">
      <w:pPr>
        <w:pStyle w:val="aff2"/>
        <w:ind w:firstLine="567"/>
        <w:rPr>
          <w:sz w:val="28"/>
          <w:szCs w:val="28"/>
        </w:rPr>
      </w:pPr>
    </w:p>
    <w:p w14:paraId="05D4B8FD" w14:textId="77777777" w:rsidR="00124C3C" w:rsidRPr="00AC0B86" w:rsidRDefault="00124C3C" w:rsidP="00124C3C">
      <w:pPr>
        <w:pStyle w:val="aff2"/>
        <w:ind w:firstLine="567"/>
        <w:rPr>
          <w:rFonts w:eastAsia="Times New Roman"/>
          <w:sz w:val="28"/>
          <w:szCs w:val="28"/>
        </w:rPr>
      </w:pPr>
      <w:r w:rsidRPr="00AC0B86">
        <w:rPr>
          <w:sz w:val="28"/>
          <w:szCs w:val="28"/>
        </w:rPr>
        <w:t>12.</w:t>
      </w:r>
      <w:bookmarkEnd w:id="340"/>
      <w:r w:rsidRPr="00AC0B86">
        <w:rPr>
          <w:sz w:val="28"/>
          <w:szCs w:val="28"/>
        </w:rPr>
        <w:t>4 В конструкциях дорожных одежд в большинстве случаев необходимо предусматривать следующие функциональные слои: покрытие, основание и дополнительные слои оснований (дренирующие, морозозащитные, теплоизолирующие и др.)</w:t>
      </w:r>
      <w:bookmarkEnd w:id="341"/>
      <w:r w:rsidRPr="00AC0B86">
        <w:rPr>
          <w:sz w:val="28"/>
          <w:szCs w:val="28"/>
        </w:rPr>
        <w:t xml:space="preserve">. Покрытие, основание и дополнительные слои могут состоять из нескольких слоев. </w:t>
      </w:r>
    </w:p>
    <w:p w14:paraId="4CC970F7" w14:textId="77777777" w:rsidR="00124C3C" w:rsidRPr="00AC0B86" w:rsidRDefault="00124C3C" w:rsidP="00124C3C">
      <w:pPr>
        <w:pStyle w:val="aff2"/>
        <w:ind w:firstLine="567"/>
        <w:rPr>
          <w:sz w:val="28"/>
          <w:szCs w:val="28"/>
        </w:rPr>
      </w:pPr>
      <w:r w:rsidRPr="00AC0B86">
        <w:rPr>
          <w:sz w:val="28"/>
          <w:szCs w:val="28"/>
        </w:rPr>
        <w:t xml:space="preserve">12.5 В условиях улиц и дорог населенных </w:t>
      </w:r>
      <w:bookmarkStart w:id="342" w:name="_Hlk89268404"/>
      <w:r w:rsidRPr="00AC0B86">
        <w:rPr>
          <w:sz w:val="28"/>
          <w:szCs w:val="28"/>
        </w:rPr>
        <w:t>пунктов приме</w:t>
      </w:r>
      <w:bookmarkEnd w:id="342"/>
      <w:r w:rsidRPr="00AC0B86">
        <w:rPr>
          <w:sz w:val="28"/>
          <w:szCs w:val="28"/>
        </w:rPr>
        <w:t>ня</w:t>
      </w:r>
      <w:r w:rsidRPr="00AC0B86">
        <w:rPr>
          <w:rFonts w:eastAsia="Times New Roman"/>
          <w:sz w:val="28"/>
          <w:szCs w:val="28"/>
        </w:rPr>
        <w:t xml:space="preserve">ют </w:t>
      </w:r>
      <w:r w:rsidRPr="00AC0B86">
        <w:rPr>
          <w:sz w:val="28"/>
          <w:szCs w:val="28"/>
        </w:rPr>
        <w:t>следующие конструкции капитальных дорожных одежд:</w:t>
      </w:r>
    </w:p>
    <w:p w14:paraId="66FF9044" w14:textId="77777777" w:rsidR="00124C3C" w:rsidRPr="00AC0B86" w:rsidRDefault="00124C3C" w:rsidP="00124C3C">
      <w:pPr>
        <w:pStyle w:val="aff2"/>
        <w:ind w:firstLine="567"/>
        <w:rPr>
          <w:sz w:val="28"/>
          <w:szCs w:val="28"/>
        </w:rPr>
      </w:pPr>
      <w:r w:rsidRPr="00AC0B86">
        <w:rPr>
          <w:sz w:val="28"/>
          <w:szCs w:val="28"/>
        </w:rPr>
        <w:t>- асфальтобетонные слои или цементобетонные монолитные покрытия на основаниях из щебеночно-гравийно-песчаных смесей;</w:t>
      </w:r>
    </w:p>
    <w:p w14:paraId="754E670D" w14:textId="77777777" w:rsidR="00124C3C" w:rsidRPr="00AC0B86" w:rsidRDefault="00124C3C" w:rsidP="00124C3C">
      <w:pPr>
        <w:pStyle w:val="aff2"/>
        <w:ind w:firstLine="567"/>
        <w:rPr>
          <w:sz w:val="28"/>
          <w:szCs w:val="28"/>
        </w:rPr>
      </w:pPr>
      <w:r w:rsidRPr="00AC0B86">
        <w:rPr>
          <w:sz w:val="28"/>
          <w:szCs w:val="28"/>
        </w:rPr>
        <w:t>- асфальтобетонные слои или цементобетонные монолитные покрытия на основаниях из каменных материалов, обработанных вяжущими, на основаниях из укатываемых и тощих бетонов;</w:t>
      </w:r>
    </w:p>
    <w:p w14:paraId="5BD46292" w14:textId="77777777" w:rsidR="00124C3C" w:rsidRPr="00AC0B86" w:rsidRDefault="00124C3C" w:rsidP="00124C3C">
      <w:pPr>
        <w:pStyle w:val="aff2"/>
        <w:ind w:firstLine="567"/>
        <w:rPr>
          <w:sz w:val="28"/>
          <w:szCs w:val="28"/>
        </w:rPr>
      </w:pPr>
      <w:r w:rsidRPr="00AC0B86">
        <w:rPr>
          <w:sz w:val="28"/>
          <w:szCs w:val="28"/>
        </w:rPr>
        <w:t>- асфальтобетонные покрытия на цементобетонном основании;</w:t>
      </w:r>
    </w:p>
    <w:p w14:paraId="7DD656D3" w14:textId="77777777" w:rsidR="00124C3C" w:rsidRPr="00AC0B86" w:rsidRDefault="00124C3C" w:rsidP="00124C3C">
      <w:pPr>
        <w:pStyle w:val="aff2"/>
        <w:ind w:firstLine="567"/>
        <w:rPr>
          <w:sz w:val="28"/>
          <w:szCs w:val="28"/>
        </w:rPr>
      </w:pPr>
      <w:r w:rsidRPr="00AC0B86">
        <w:rPr>
          <w:sz w:val="28"/>
          <w:szCs w:val="28"/>
        </w:rPr>
        <w:t>- мостовые из брусчатого камня и тротуарных плит.</w:t>
      </w:r>
    </w:p>
    <w:p w14:paraId="22CDCA0D" w14:textId="77777777" w:rsidR="00124C3C" w:rsidRPr="00AC0B86" w:rsidRDefault="00124C3C" w:rsidP="00124C3C">
      <w:pPr>
        <w:pStyle w:val="aff2"/>
        <w:ind w:firstLine="567"/>
        <w:rPr>
          <w:sz w:val="28"/>
          <w:szCs w:val="28"/>
        </w:rPr>
      </w:pPr>
      <w:r w:rsidRPr="00AC0B86">
        <w:rPr>
          <w:sz w:val="28"/>
          <w:szCs w:val="28"/>
        </w:rPr>
        <w:t xml:space="preserve">12.6 На магистральных улицах и дорогах, соответствующих по характеристикам автомобильным дорогам общей сети и имеющих небольшое количество пересечений с подземными коммуникациями, </w:t>
      </w:r>
      <w:bookmarkStart w:id="343" w:name="_Hlk89268439"/>
      <w:r w:rsidRPr="00AC0B86">
        <w:rPr>
          <w:sz w:val="28"/>
          <w:szCs w:val="28"/>
        </w:rPr>
        <w:t>асфальтобетонные слои устраива</w:t>
      </w:r>
      <w:r w:rsidRPr="00AC0B86">
        <w:rPr>
          <w:rFonts w:eastAsia="Times New Roman"/>
          <w:sz w:val="28"/>
          <w:szCs w:val="28"/>
        </w:rPr>
        <w:t>ют</w:t>
      </w:r>
      <w:r w:rsidRPr="00AC0B86">
        <w:rPr>
          <w:sz w:val="28"/>
          <w:szCs w:val="28"/>
        </w:rPr>
        <w:t xml:space="preserve"> </w:t>
      </w:r>
      <w:bookmarkEnd w:id="343"/>
      <w:r w:rsidRPr="00AC0B86">
        <w:rPr>
          <w:sz w:val="28"/>
          <w:szCs w:val="28"/>
        </w:rPr>
        <w:t xml:space="preserve">на щебеночно-гравийно-песчаных основаниях, на </w:t>
      </w:r>
      <w:proofErr w:type="spellStart"/>
      <w:r w:rsidRPr="00AC0B86">
        <w:rPr>
          <w:sz w:val="28"/>
          <w:szCs w:val="28"/>
        </w:rPr>
        <w:t>цементосодержащем</w:t>
      </w:r>
      <w:proofErr w:type="spellEnd"/>
      <w:r w:rsidRPr="00AC0B86">
        <w:rPr>
          <w:sz w:val="28"/>
          <w:szCs w:val="28"/>
        </w:rPr>
        <w:t xml:space="preserve"> основании, либо при соответствующем технико-экономическом обосновании возможно устройство асфальтобетонных слоев на цементобетонном основании.</w:t>
      </w:r>
    </w:p>
    <w:p w14:paraId="4BCD0FB1" w14:textId="77777777" w:rsidR="00124C3C" w:rsidRPr="00AC0B86" w:rsidRDefault="00124C3C" w:rsidP="00124C3C">
      <w:pPr>
        <w:pStyle w:val="aff2"/>
        <w:ind w:firstLine="567"/>
        <w:rPr>
          <w:sz w:val="28"/>
          <w:szCs w:val="28"/>
        </w:rPr>
      </w:pPr>
      <w:r w:rsidRPr="00AC0B86">
        <w:rPr>
          <w:sz w:val="28"/>
          <w:szCs w:val="28"/>
        </w:rPr>
        <w:t xml:space="preserve">12.7 На элементах улично-дорожной сети, обеспечивающих движение НПТОП и работающих в условиях разгона-торможения транспортных средств (остановочные комплексы, разворотные площадки, выделенные полосы движения), в верхнем слое асфальтобетонного покрытия применяют материалы с повышенной </w:t>
      </w:r>
      <w:proofErr w:type="spellStart"/>
      <w:r w:rsidRPr="00AC0B86">
        <w:rPr>
          <w:sz w:val="28"/>
          <w:szCs w:val="28"/>
        </w:rPr>
        <w:t>сдвигоустойчивостью</w:t>
      </w:r>
      <w:proofErr w:type="spellEnd"/>
      <w:r w:rsidRPr="00AC0B86">
        <w:rPr>
          <w:sz w:val="28"/>
          <w:szCs w:val="28"/>
        </w:rPr>
        <w:t xml:space="preserve"> либо цементобетонные монолитные покрытия, либо другие типы покрытий, обеспечивающие надежность и долговечность дорожной одежды.</w:t>
      </w:r>
    </w:p>
    <w:p w14:paraId="14DFD145" w14:textId="77777777" w:rsidR="00124C3C" w:rsidRPr="00AC0B86" w:rsidRDefault="00124C3C" w:rsidP="00124C3C">
      <w:pPr>
        <w:pStyle w:val="aff2"/>
        <w:ind w:firstLine="567"/>
        <w:rPr>
          <w:sz w:val="28"/>
          <w:szCs w:val="28"/>
        </w:rPr>
      </w:pPr>
      <w:r w:rsidRPr="00AC0B86">
        <w:rPr>
          <w:sz w:val="28"/>
          <w:szCs w:val="28"/>
        </w:rPr>
        <w:t xml:space="preserve">12.8 </w:t>
      </w:r>
      <w:bookmarkStart w:id="344" w:name="_Hlk89708628"/>
      <w:bookmarkStart w:id="345" w:name="_Hlk89268513"/>
      <w:r w:rsidRPr="00AC0B86">
        <w:rPr>
          <w:sz w:val="28"/>
          <w:szCs w:val="28"/>
        </w:rPr>
        <w:t>Расчетную нагрузку для улиц и дорог населенных пунктов назнача</w:t>
      </w:r>
      <w:r w:rsidRPr="00AC0B86">
        <w:rPr>
          <w:rFonts w:eastAsia="Times New Roman"/>
          <w:sz w:val="28"/>
          <w:szCs w:val="28"/>
        </w:rPr>
        <w:t>ют</w:t>
      </w:r>
      <w:r w:rsidRPr="00AC0B86">
        <w:rPr>
          <w:sz w:val="28"/>
          <w:szCs w:val="28"/>
        </w:rPr>
        <w:t xml:space="preserve"> по ГОСТ 32960. Расчетную нагрузку (на наиболее загруженную ось для двухосных автомобилей или приведенную ось многоосных автомобилей) выше установленной ГОСТ 32960 принима</w:t>
      </w:r>
      <w:r w:rsidRPr="00AC0B86">
        <w:rPr>
          <w:rFonts w:eastAsia="Times New Roman"/>
          <w:sz w:val="28"/>
          <w:szCs w:val="28"/>
        </w:rPr>
        <w:t xml:space="preserve">ют </w:t>
      </w:r>
      <w:r w:rsidRPr="00AC0B86">
        <w:rPr>
          <w:sz w:val="28"/>
          <w:szCs w:val="28"/>
        </w:rPr>
        <w:t>при ее доле не менее 5 % в составе транспортного потока к окончанию срока службы дорожной одежды</w:t>
      </w:r>
      <w:bookmarkEnd w:id="344"/>
      <w:r w:rsidRPr="00AC0B86">
        <w:rPr>
          <w:sz w:val="28"/>
          <w:szCs w:val="28"/>
        </w:rPr>
        <w:t>.</w:t>
      </w:r>
      <w:bookmarkEnd w:id="345"/>
    </w:p>
    <w:p w14:paraId="696C00FB" w14:textId="77777777" w:rsidR="00124C3C" w:rsidRPr="00AC0B86" w:rsidRDefault="00124C3C" w:rsidP="00124C3C">
      <w:pPr>
        <w:pStyle w:val="aff2"/>
        <w:ind w:firstLine="567"/>
        <w:rPr>
          <w:sz w:val="28"/>
          <w:szCs w:val="28"/>
        </w:rPr>
      </w:pPr>
      <w:r w:rsidRPr="00AC0B86">
        <w:rPr>
          <w:sz w:val="28"/>
          <w:szCs w:val="28"/>
        </w:rPr>
        <w:t>Конструкции дорожных одежд пешеходных зон, проездов, тротуаров, парковых дорог и велосипедных дорожек допускается рассчитывать на нагрузку от уборочной и обслуживающей техники.</w:t>
      </w:r>
    </w:p>
    <w:p w14:paraId="6F6E90DF" w14:textId="77777777" w:rsidR="00124C3C" w:rsidRPr="00AC0B86" w:rsidRDefault="00124C3C" w:rsidP="00124C3C">
      <w:pPr>
        <w:pStyle w:val="aff2"/>
        <w:ind w:firstLine="567"/>
        <w:rPr>
          <w:sz w:val="28"/>
          <w:szCs w:val="28"/>
        </w:rPr>
      </w:pPr>
      <w:r w:rsidRPr="00AC0B86">
        <w:rPr>
          <w:sz w:val="28"/>
          <w:szCs w:val="28"/>
        </w:rPr>
        <w:t>Конструкции дорожных одежд стоянок грузового и общественного транспорта должны рассчитываться по прочности на длительное статическое воздействие расчетной нагрузки.</w:t>
      </w:r>
    </w:p>
    <w:p w14:paraId="7FB8A63B" w14:textId="77777777" w:rsidR="00124C3C" w:rsidRPr="00AC0B86" w:rsidRDefault="00124C3C" w:rsidP="00124C3C">
      <w:pPr>
        <w:pStyle w:val="aff2"/>
        <w:ind w:firstLine="567"/>
        <w:rPr>
          <w:sz w:val="28"/>
          <w:szCs w:val="28"/>
        </w:rPr>
      </w:pPr>
      <w:r w:rsidRPr="00AC0B86">
        <w:rPr>
          <w:sz w:val="28"/>
          <w:szCs w:val="28"/>
        </w:rPr>
        <w:t>Для элементов улиц и дорог населенных пунктов с возможностью остановки пожарной техники для тушения пожара необходимо дополнительно выполнять расчет дорожной одежды на статическое действие нагрузки от пожарной техники.</w:t>
      </w:r>
    </w:p>
    <w:p w14:paraId="7643FA1C" w14:textId="19BD41AF" w:rsidR="00124C3C" w:rsidRDefault="00124C3C" w:rsidP="00124C3C">
      <w:pPr>
        <w:pStyle w:val="aff2"/>
        <w:ind w:firstLine="567"/>
        <w:rPr>
          <w:sz w:val="28"/>
          <w:szCs w:val="28"/>
        </w:rPr>
      </w:pPr>
      <w:bookmarkStart w:id="346" w:name="PN0000185"/>
      <w:bookmarkStart w:id="347" w:name="_Hlk89268588"/>
      <w:bookmarkStart w:id="348" w:name="PO0000185"/>
      <w:r w:rsidRPr="00124C3C">
        <w:rPr>
          <w:sz w:val="28"/>
          <w:szCs w:val="28"/>
        </w:rPr>
        <w:t xml:space="preserve">12.9 Для обеспечения </w:t>
      </w:r>
      <w:proofErr w:type="spellStart"/>
      <w:r w:rsidRPr="00124C3C">
        <w:rPr>
          <w:sz w:val="28"/>
          <w:szCs w:val="28"/>
        </w:rPr>
        <w:t>трещиностойкости</w:t>
      </w:r>
      <w:proofErr w:type="spellEnd"/>
      <w:r w:rsidRPr="00124C3C">
        <w:rPr>
          <w:sz w:val="28"/>
          <w:szCs w:val="28"/>
        </w:rPr>
        <w:t xml:space="preserve"> асфальтобетонных покрытий на сети магистральных улиц и дорог, а также на элементах УДС, обеспечивающих движение НПТОП, устраивают </w:t>
      </w:r>
      <w:proofErr w:type="spellStart"/>
      <w:r w:rsidRPr="00124C3C">
        <w:rPr>
          <w:sz w:val="28"/>
          <w:szCs w:val="28"/>
        </w:rPr>
        <w:t>трещинопрерывающие</w:t>
      </w:r>
      <w:proofErr w:type="spellEnd"/>
      <w:r w:rsidRPr="00124C3C">
        <w:rPr>
          <w:sz w:val="28"/>
          <w:szCs w:val="28"/>
        </w:rPr>
        <w:t xml:space="preserve"> </w:t>
      </w:r>
      <w:proofErr w:type="spellStart"/>
      <w:r w:rsidRPr="00124C3C">
        <w:rPr>
          <w:sz w:val="28"/>
          <w:szCs w:val="28"/>
        </w:rPr>
        <w:t>геосетки</w:t>
      </w:r>
      <w:proofErr w:type="spellEnd"/>
      <w:r w:rsidRPr="00124C3C">
        <w:rPr>
          <w:sz w:val="28"/>
          <w:szCs w:val="28"/>
        </w:rPr>
        <w:t xml:space="preserve"> по ГОСТ Р 55029.</w:t>
      </w:r>
    </w:p>
    <w:p w14:paraId="241F349F" w14:textId="04957F5E" w:rsidR="00124C3C" w:rsidRPr="00AC0B86" w:rsidRDefault="00124C3C" w:rsidP="00124C3C">
      <w:pPr>
        <w:pStyle w:val="aff2"/>
        <w:ind w:firstLine="567"/>
        <w:rPr>
          <w:sz w:val="28"/>
          <w:szCs w:val="28"/>
        </w:rPr>
      </w:pPr>
      <w:r w:rsidRPr="00AC0B86">
        <w:rPr>
          <w:sz w:val="28"/>
          <w:szCs w:val="28"/>
        </w:rPr>
        <w:t>12.</w:t>
      </w:r>
      <w:bookmarkEnd w:id="346"/>
      <w:r w:rsidRPr="00AC0B86">
        <w:rPr>
          <w:sz w:val="28"/>
          <w:szCs w:val="28"/>
        </w:rPr>
        <w:t>10 В бетонных покрытиях и основаниях из бетона В12,5 и выше устраивают поперечные и продольные швы: расширения, сжатия, коробления и рабочие. Расстояние между швами сжатия (длина плит) определяют путем расчета или назначают в соответствии с требованиями СП 34.13330.</w:t>
      </w:r>
    </w:p>
    <w:p w14:paraId="5C326CA9" w14:textId="77777777" w:rsidR="00124C3C" w:rsidRPr="00AC0B86" w:rsidRDefault="00124C3C" w:rsidP="00124C3C">
      <w:pPr>
        <w:pStyle w:val="aff2"/>
        <w:ind w:firstLine="567"/>
        <w:rPr>
          <w:sz w:val="28"/>
          <w:szCs w:val="28"/>
        </w:rPr>
      </w:pPr>
      <w:r w:rsidRPr="00AC0B86">
        <w:rPr>
          <w:sz w:val="28"/>
          <w:szCs w:val="28"/>
        </w:rPr>
        <w:t>12.11 Независимо от результатов расчета на прочность дорожной одежды толщины конструктивных слоев в уплотненном состоянии принимают не менее приведенных в СП 34.13330.</w:t>
      </w:r>
    </w:p>
    <w:p w14:paraId="157F7261" w14:textId="77777777" w:rsidR="00124C3C" w:rsidRPr="00AC0B86" w:rsidRDefault="00124C3C" w:rsidP="00124C3C">
      <w:pPr>
        <w:pStyle w:val="aff2"/>
        <w:ind w:firstLine="567"/>
        <w:rPr>
          <w:sz w:val="28"/>
          <w:szCs w:val="28"/>
        </w:rPr>
      </w:pPr>
      <w:bookmarkStart w:id="349" w:name="_Hlk91528707"/>
      <w:bookmarkEnd w:id="347"/>
      <w:r w:rsidRPr="00AC0B86">
        <w:rPr>
          <w:sz w:val="28"/>
          <w:szCs w:val="28"/>
        </w:rPr>
        <w:t>12.12 Верхний слой дорожной одежды, выполняющий функцию слоя износа, не учитывают в расчете по критериям прочности и морозоустойчивости конструкций дорожных одежд.</w:t>
      </w:r>
      <w:bookmarkEnd w:id="348"/>
    </w:p>
    <w:bookmarkEnd w:id="349"/>
    <w:p w14:paraId="5553A4B1" w14:textId="77777777" w:rsidR="00124C3C" w:rsidRPr="00AC0B86" w:rsidRDefault="00124C3C" w:rsidP="00124C3C">
      <w:pPr>
        <w:pStyle w:val="aff2"/>
        <w:ind w:firstLine="567"/>
        <w:rPr>
          <w:sz w:val="28"/>
          <w:szCs w:val="28"/>
        </w:rPr>
      </w:pPr>
      <w:r w:rsidRPr="00AC0B86">
        <w:rPr>
          <w:sz w:val="28"/>
          <w:szCs w:val="28"/>
        </w:rPr>
        <w:t>12.13 Для климатических подрайонов строительства IА, IБ и IГ по СП 131.13330 конструкцию дорожной одежды назначают с учетом теплотехнических расчетов.</w:t>
      </w:r>
    </w:p>
    <w:p w14:paraId="04E1EFA6" w14:textId="77777777" w:rsidR="00124C3C" w:rsidRPr="00AC0B86" w:rsidRDefault="00124C3C" w:rsidP="00124C3C">
      <w:pPr>
        <w:pStyle w:val="aff2"/>
        <w:ind w:firstLine="567"/>
        <w:rPr>
          <w:sz w:val="28"/>
          <w:szCs w:val="28"/>
        </w:rPr>
      </w:pPr>
      <w:r w:rsidRPr="00AC0B86">
        <w:rPr>
          <w:sz w:val="28"/>
          <w:szCs w:val="28"/>
        </w:rPr>
        <w:t>12.14 Разработка проектных решений капитального ремонта, а также уширения дорожных одежд элементов улиц и дорог населенных пунктов должна осуществляться с учетом фактического состояния дорожной одежды, устанавливаемого в ходе детальной оценки, включающей проведение визуальной оценки, оценку прочности дорожной одежды и отдельных ее слоев, а также оценку ровности проезжей части.</w:t>
      </w:r>
      <w:bookmarkStart w:id="350" w:name="PN0000180"/>
      <w:bookmarkStart w:id="351" w:name="PO0000180"/>
    </w:p>
    <w:p w14:paraId="6AB36282" w14:textId="77777777" w:rsidR="00124C3C" w:rsidRPr="00AC0B86" w:rsidRDefault="00124C3C" w:rsidP="00124C3C">
      <w:pPr>
        <w:pStyle w:val="aff2"/>
        <w:ind w:firstLine="567"/>
        <w:rPr>
          <w:sz w:val="28"/>
          <w:szCs w:val="28"/>
        </w:rPr>
      </w:pPr>
      <w:bookmarkStart w:id="352" w:name="PN0000186"/>
      <w:bookmarkStart w:id="353" w:name="PO0000186"/>
      <w:bookmarkEnd w:id="350"/>
      <w:bookmarkEnd w:id="351"/>
      <w:r w:rsidRPr="00AC0B86">
        <w:rPr>
          <w:sz w:val="28"/>
          <w:szCs w:val="28"/>
        </w:rPr>
        <w:t>12.15 Требования к ровности и шероховатости дорожных покрытий должны удовлетворять требованиям СП 34.13330.</w:t>
      </w:r>
    </w:p>
    <w:p w14:paraId="7ED6FFB2" w14:textId="77777777" w:rsidR="00124C3C" w:rsidRPr="00AC0B86" w:rsidRDefault="00124C3C" w:rsidP="00124C3C">
      <w:pPr>
        <w:pStyle w:val="aff2"/>
        <w:ind w:firstLine="567"/>
        <w:rPr>
          <w:sz w:val="28"/>
          <w:szCs w:val="28"/>
        </w:rPr>
      </w:pPr>
      <w:r w:rsidRPr="00AC0B86">
        <w:rPr>
          <w:sz w:val="28"/>
          <w:szCs w:val="28"/>
        </w:rPr>
        <w:t>12.</w:t>
      </w:r>
      <w:bookmarkEnd w:id="352"/>
      <w:r w:rsidRPr="00AC0B86">
        <w:rPr>
          <w:sz w:val="28"/>
          <w:szCs w:val="28"/>
        </w:rPr>
        <w:t xml:space="preserve">16 На высоких насыпях (высотой более 6,0 м), сложенных из разнородных грунтов, грунтов повышенной влажности, на участках с большой мощностью культурного слоя, на насыпях и местах пересечения болот, торфяников, на подходах к мостам и путепроводам, в местах прокладки подземных коммуникаций, сопряжений с горловинами колодцев и других случаях, когда предполагается неравномерная осадка грунта, необходимо устраивать цементобетонные покрытия или основания с армированием </w:t>
      </w:r>
      <w:proofErr w:type="spellStart"/>
      <w:r w:rsidRPr="00AC0B86">
        <w:rPr>
          <w:sz w:val="28"/>
          <w:szCs w:val="28"/>
        </w:rPr>
        <w:t>геосинтетическими</w:t>
      </w:r>
      <w:proofErr w:type="spellEnd"/>
      <w:r w:rsidRPr="00AC0B86">
        <w:rPr>
          <w:sz w:val="28"/>
          <w:szCs w:val="28"/>
        </w:rPr>
        <w:t xml:space="preserve"> материалами или применять сборные железобетонные покрытия.</w:t>
      </w:r>
      <w:bookmarkEnd w:id="353"/>
    </w:p>
    <w:p w14:paraId="191C5424" w14:textId="77777777" w:rsidR="00124C3C" w:rsidRPr="00AC0B86" w:rsidRDefault="00124C3C" w:rsidP="00124C3C">
      <w:pPr>
        <w:pStyle w:val="aff2"/>
        <w:ind w:firstLine="567"/>
        <w:rPr>
          <w:sz w:val="28"/>
          <w:szCs w:val="28"/>
        </w:rPr>
      </w:pPr>
      <w:r w:rsidRPr="00AC0B86">
        <w:rPr>
          <w:sz w:val="28"/>
          <w:szCs w:val="28"/>
        </w:rPr>
        <w:t>12.17 Дорожные одежды с покрытием из брусчатых камней и тротуарных плит рассчитывают по следующим критериям прочности: сопротивление сдвигу в грунте и песчаных слоях, растяжение при изгибе в связных слоях оснований, морозоустойчивость и дренирующая способность.</w:t>
      </w:r>
    </w:p>
    <w:p w14:paraId="6ED4A1F2" w14:textId="77777777" w:rsidR="00124C3C" w:rsidRPr="00AC0B86" w:rsidRDefault="00124C3C" w:rsidP="00124C3C">
      <w:pPr>
        <w:pStyle w:val="aff2"/>
        <w:ind w:firstLine="567"/>
        <w:rPr>
          <w:sz w:val="28"/>
          <w:szCs w:val="28"/>
        </w:rPr>
      </w:pPr>
      <w:r w:rsidRPr="00AC0B86">
        <w:rPr>
          <w:sz w:val="28"/>
          <w:szCs w:val="28"/>
        </w:rPr>
        <w:t>12.18 Покрытия из брусчатых камней и тротуарных плит устраивают на основаниях с прослойкой из песка или</w:t>
      </w:r>
      <w:r w:rsidRPr="00AC0B86">
        <w:rPr>
          <w:caps/>
          <w:sz w:val="28"/>
          <w:szCs w:val="28"/>
        </w:rPr>
        <w:t xml:space="preserve"> </w:t>
      </w:r>
      <w:r w:rsidRPr="00AC0B86">
        <w:rPr>
          <w:sz w:val="28"/>
          <w:szCs w:val="28"/>
        </w:rPr>
        <w:t>сухой цементно-песчаной смеси толщиной 3–5 см. При этом швы покрытий, в зависимости от условий отвода поверхностных вод, также заполняют песком, цементно-песчаной смесью или раствором, битумной мастикой.</w:t>
      </w:r>
      <w:bookmarkStart w:id="354" w:name="PN0000191"/>
      <w:bookmarkStart w:id="355" w:name="PO0000191"/>
      <w:bookmarkStart w:id="356" w:name="PO0000193"/>
    </w:p>
    <w:p w14:paraId="6E55BBF2" w14:textId="77777777" w:rsidR="00124C3C" w:rsidRPr="00AC0B86" w:rsidRDefault="00124C3C" w:rsidP="00124C3C">
      <w:pPr>
        <w:pStyle w:val="aff2"/>
        <w:ind w:firstLine="567"/>
        <w:rPr>
          <w:sz w:val="28"/>
          <w:szCs w:val="28"/>
        </w:rPr>
      </w:pPr>
      <w:r w:rsidRPr="00AC0B86">
        <w:rPr>
          <w:sz w:val="28"/>
          <w:szCs w:val="28"/>
        </w:rPr>
        <w:t>12.</w:t>
      </w:r>
      <w:bookmarkEnd w:id="354"/>
      <w:r w:rsidRPr="00AC0B86">
        <w:rPr>
          <w:sz w:val="28"/>
          <w:szCs w:val="28"/>
        </w:rPr>
        <w:t>19 Конструкции дорожных одежд при совместном движении автотранспорта и трамваев проектируют в соответствии с настоящим разделом и СП 98.13330.</w:t>
      </w:r>
      <w:bookmarkStart w:id="357" w:name="PN0000194"/>
      <w:bookmarkStart w:id="358" w:name="PO0000194"/>
      <w:bookmarkEnd w:id="355"/>
      <w:bookmarkEnd w:id="356"/>
    </w:p>
    <w:p w14:paraId="6A1816A4" w14:textId="77777777" w:rsidR="00124C3C" w:rsidRPr="00AC0B86" w:rsidRDefault="00124C3C" w:rsidP="00124C3C">
      <w:pPr>
        <w:pStyle w:val="aff2"/>
        <w:ind w:firstLine="567"/>
        <w:rPr>
          <w:sz w:val="28"/>
          <w:szCs w:val="28"/>
        </w:rPr>
      </w:pPr>
      <w:r w:rsidRPr="00AC0B86">
        <w:rPr>
          <w:sz w:val="28"/>
          <w:szCs w:val="28"/>
        </w:rPr>
        <w:t>12.</w:t>
      </w:r>
      <w:bookmarkEnd w:id="357"/>
      <w:r w:rsidRPr="00AC0B86">
        <w:rPr>
          <w:sz w:val="28"/>
          <w:szCs w:val="28"/>
        </w:rPr>
        <w:t>20 Подстилающие и дополнительные слои дорожных одежд должны обеспечивать дренирование и морозоустойчивость конструкций в соответствии с СП 34.13330.</w:t>
      </w:r>
      <w:bookmarkStart w:id="359" w:name="PN0000196"/>
      <w:bookmarkStart w:id="360" w:name="PO0000196"/>
      <w:bookmarkEnd w:id="358"/>
    </w:p>
    <w:p w14:paraId="392988CA" w14:textId="77777777" w:rsidR="00124C3C" w:rsidRPr="00AC0B86" w:rsidRDefault="00124C3C" w:rsidP="00124C3C">
      <w:pPr>
        <w:pStyle w:val="aff2"/>
        <w:ind w:firstLine="567"/>
        <w:rPr>
          <w:sz w:val="28"/>
          <w:szCs w:val="28"/>
        </w:rPr>
      </w:pPr>
      <w:bookmarkStart w:id="361" w:name="_Hlk89268663"/>
      <w:r w:rsidRPr="00AC0B86">
        <w:rPr>
          <w:sz w:val="28"/>
          <w:szCs w:val="28"/>
        </w:rPr>
        <w:t>12.</w:t>
      </w:r>
      <w:bookmarkEnd w:id="359"/>
      <w:r w:rsidRPr="00AC0B86">
        <w:rPr>
          <w:sz w:val="28"/>
          <w:szCs w:val="28"/>
        </w:rPr>
        <w:t>21 Толщину теплоизоляционных слоев определяют путем теплотехнического расчета.</w:t>
      </w:r>
      <w:bookmarkStart w:id="362" w:name="PN0000200"/>
      <w:bookmarkStart w:id="363" w:name="PO0000200"/>
      <w:bookmarkEnd w:id="360"/>
    </w:p>
    <w:p w14:paraId="097186DA" w14:textId="77777777" w:rsidR="00124C3C" w:rsidRPr="00AC0B86" w:rsidRDefault="00124C3C" w:rsidP="00124C3C">
      <w:pPr>
        <w:pStyle w:val="aff2"/>
        <w:ind w:firstLine="567"/>
        <w:rPr>
          <w:sz w:val="28"/>
          <w:szCs w:val="28"/>
        </w:rPr>
      </w:pPr>
      <w:r w:rsidRPr="00AC0B86">
        <w:rPr>
          <w:sz w:val="28"/>
          <w:szCs w:val="28"/>
        </w:rPr>
        <w:t>12.2</w:t>
      </w:r>
      <w:bookmarkEnd w:id="362"/>
      <w:r w:rsidRPr="00AC0B86">
        <w:rPr>
          <w:sz w:val="28"/>
          <w:szCs w:val="28"/>
        </w:rPr>
        <w:t xml:space="preserve">2 </w:t>
      </w:r>
      <w:bookmarkStart w:id="364" w:name="_Hlk89269803"/>
      <w:r w:rsidRPr="00AC0B86">
        <w:rPr>
          <w:sz w:val="28"/>
          <w:szCs w:val="28"/>
        </w:rPr>
        <w:t>Дорожные одежды в местах сопряжения с горловинами смотровых колодцев выполняют с применением плит, разгружающих и распределяющих нагрузки от транспорта; допускается применение устройств с телескопическим подъемом чугунных люков до отметок верха покрытия</w:t>
      </w:r>
      <w:bookmarkEnd w:id="364"/>
      <w:r w:rsidRPr="00AC0B86">
        <w:rPr>
          <w:sz w:val="28"/>
          <w:szCs w:val="28"/>
        </w:rPr>
        <w:t>.</w:t>
      </w:r>
      <w:bookmarkEnd w:id="363"/>
    </w:p>
    <w:bookmarkEnd w:id="361"/>
    <w:p w14:paraId="634F0806" w14:textId="77777777" w:rsidR="00124C3C" w:rsidRPr="00AC0B86" w:rsidRDefault="00124C3C" w:rsidP="00124C3C">
      <w:pPr>
        <w:pStyle w:val="aff2"/>
        <w:ind w:firstLine="567"/>
        <w:rPr>
          <w:sz w:val="28"/>
          <w:szCs w:val="28"/>
        </w:rPr>
      </w:pPr>
      <w:r w:rsidRPr="00AC0B86">
        <w:rPr>
          <w:sz w:val="28"/>
          <w:szCs w:val="28"/>
        </w:rPr>
        <w:t xml:space="preserve">12.23 Применение местных материалов и отходов промышленности, используемых в конструктивных слоях дорожных одежд, допускается при обеспечении надежности и долговечности дорожной одежды. Для улиц и дорог местного значения, пешеходных зон, проездов, тротуаров, парковок и велосипедных дорожек допускается в основаниях и в подстилающих слоях применять золы-уноса, металлургические шлаки, </w:t>
      </w:r>
      <w:proofErr w:type="spellStart"/>
      <w:r w:rsidRPr="00AC0B86">
        <w:rPr>
          <w:sz w:val="28"/>
          <w:szCs w:val="28"/>
        </w:rPr>
        <w:t>золошлаковые</w:t>
      </w:r>
      <w:proofErr w:type="spellEnd"/>
      <w:r w:rsidRPr="00AC0B86">
        <w:rPr>
          <w:sz w:val="28"/>
          <w:szCs w:val="28"/>
        </w:rPr>
        <w:t xml:space="preserve"> смеси теплоэлектроцентралей, нефелиновые и бокситовые шламы и другие инертные материалы.</w:t>
      </w:r>
    </w:p>
    <w:p w14:paraId="2EFB4F1E" w14:textId="02464B58" w:rsidR="00124C3C" w:rsidRPr="00E227BF" w:rsidRDefault="00124C3C" w:rsidP="00124C3C">
      <w:pPr>
        <w:pStyle w:val="aff2"/>
        <w:ind w:firstLine="567"/>
        <w:rPr>
          <w:b/>
          <w:sz w:val="28"/>
          <w:szCs w:val="28"/>
        </w:rPr>
      </w:pPr>
      <w:r>
        <w:rPr>
          <w:b/>
          <w:sz w:val="28"/>
          <w:szCs w:val="28"/>
        </w:rPr>
        <w:t xml:space="preserve">Раздел 12 </w:t>
      </w:r>
      <w:r w:rsidRPr="00E227BF">
        <w:rPr>
          <w:b/>
          <w:sz w:val="28"/>
          <w:szCs w:val="28"/>
        </w:rPr>
        <w:t>(Введен дополнительно, Изм. № 2).</w:t>
      </w:r>
    </w:p>
    <w:p w14:paraId="468116CA" w14:textId="6154150E" w:rsidR="00124C3C" w:rsidRDefault="00124C3C" w:rsidP="00B159DF">
      <w:pPr>
        <w:pStyle w:val="aff2"/>
        <w:ind w:firstLine="567"/>
        <w:rPr>
          <w:sz w:val="28"/>
          <w:szCs w:val="28"/>
        </w:rPr>
      </w:pPr>
    </w:p>
    <w:p w14:paraId="71B89379" w14:textId="50FE7D8B" w:rsidR="00124C3C" w:rsidRDefault="00124C3C" w:rsidP="00B159DF">
      <w:pPr>
        <w:pStyle w:val="aff2"/>
        <w:ind w:firstLine="567"/>
        <w:rPr>
          <w:sz w:val="28"/>
          <w:szCs w:val="28"/>
        </w:rPr>
      </w:pPr>
    </w:p>
    <w:p w14:paraId="4E232F9D" w14:textId="77777777" w:rsidR="00124C3C" w:rsidRPr="00B159DF" w:rsidRDefault="00124C3C" w:rsidP="00B159DF">
      <w:pPr>
        <w:pStyle w:val="aff2"/>
        <w:ind w:firstLine="567"/>
        <w:rPr>
          <w:sz w:val="28"/>
          <w:szCs w:val="28"/>
        </w:rPr>
      </w:pPr>
    </w:p>
    <w:p w14:paraId="1BBA7CDB" w14:textId="77777777" w:rsidR="00706903" w:rsidRPr="00B159DF" w:rsidRDefault="0063534C" w:rsidP="00B159DF">
      <w:pPr>
        <w:pStyle w:val="aff2"/>
        <w:jc w:val="center"/>
        <w:rPr>
          <w:b/>
          <w:bCs/>
          <w:sz w:val="28"/>
          <w:szCs w:val="28"/>
        </w:rPr>
      </w:pPr>
      <w:r w:rsidRPr="00953527">
        <w:rPr>
          <w:sz w:val="28"/>
          <w:szCs w:val="28"/>
        </w:rPr>
        <w:br w:type="page"/>
      </w:r>
      <w:bookmarkStart w:id="365" w:name="_Toc485805774"/>
      <w:bookmarkStart w:id="366" w:name="_Toc484466201"/>
      <w:bookmarkStart w:id="367" w:name="_Toc516148987"/>
      <w:bookmarkStart w:id="368" w:name="_Toc516148988"/>
      <w:bookmarkStart w:id="369" w:name="_Toc484466202"/>
      <w:bookmarkStart w:id="370" w:name="_Toc485805776"/>
      <w:bookmarkEnd w:id="297"/>
      <w:r w:rsidR="00706903" w:rsidRPr="00B159DF">
        <w:rPr>
          <w:b/>
          <w:bCs/>
          <w:sz w:val="28"/>
          <w:szCs w:val="28"/>
        </w:rPr>
        <w:t>Приложение А</w:t>
      </w:r>
    </w:p>
    <w:p w14:paraId="70C46EC7" w14:textId="77777777" w:rsidR="00B159DF" w:rsidRDefault="00B159DF" w:rsidP="00B159DF">
      <w:pPr>
        <w:pStyle w:val="aff2"/>
        <w:jc w:val="center"/>
        <w:rPr>
          <w:b/>
          <w:bCs/>
          <w:sz w:val="28"/>
          <w:szCs w:val="28"/>
        </w:rPr>
      </w:pPr>
    </w:p>
    <w:p w14:paraId="5C54AF87" w14:textId="3ADAC663" w:rsidR="00706903" w:rsidRPr="00B159DF" w:rsidRDefault="00706903" w:rsidP="00B159DF">
      <w:pPr>
        <w:pStyle w:val="aff2"/>
        <w:jc w:val="center"/>
        <w:rPr>
          <w:b/>
          <w:bCs/>
          <w:sz w:val="28"/>
          <w:szCs w:val="28"/>
        </w:rPr>
      </w:pPr>
      <w:r w:rsidRPr="00B159DF">
        <w:rPr>
          <w:b/>
          <w:bCs/>
          <w:sz w:val="28"/>
          <w:szCs w:val="28"/>
        </w:rPr>
        <w:t>Определение необходимости устройства специальной</w:t>
      </w:r>
      <w:bookmarkStart w:id="371" w:name="_Toc485805775"/>
      <w:bookmarkEnd w:id="365"/>
      <w:r w:rsidRPr="00B159DF">
        <w:rPr>
          <w:b/>
          <w:bCs/>
          <w:sz w:val="28"/>
          <w:szCs w:val="28"/>
        </w:rPr>
        <w:t xml:space="preserve"> полосы для организации левого поворота</w:t>
      </w:r>
      <w:bookmarkEnd w:id="366"/>
      <w:bookmarkEnd w:id="367"/>
      <w:bookmarkEnd w:id="371"/>
    </w:p>
    <w:p w14:paraId="37DEC34E" w14:textId="77777777" w:rsidR="00706903" w:rsidRPr="00B159DF" w:rsidRDefault="00706903" w:rsidP="00B159DF">
      <w:pPr>
        <w:pStyle w:val="aff2"/>
        <w:jc w:val="center"/>
        <w:rPr>
          <w:b/>
          <w:bCs/>
          <w:sz w:val="28"/>
          <w:szCs w:val="28"/>
        </w:rPr>
      </w:pPr>
    </w:p>
    <w:p w14:paraId="77F76B70" w14:textId="77777777" w:rsidR="00706903" w:rsidRPr="005E3B35" w:rsidRDefault="00706903" w:rsidP="00706903">
      <w:pPr>
        <w:tabs>
          <w:tab w:val="left" w:pos="8160"/>
        </w:tabs>
        <w:jc w:val="center"/>
      </w:pPr>
      <w:r w:rsidRPr="005E3B35">
        <w:rPr>
          <w:noProof/>
        </w:rPr>
        <w:drawing>
          <wp:inline distT="0" distB="0" distL="0" distR="0" wp14:anchorId="1BC7AE1D" wp14:editId="566F5A23">
            <wp:extent cx="4655521" cy="4283214"/>
            <wp:effectExtent l="0" t="0" r="0" b="3175"/>
            <wp:docPr id="1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4655521" cy="4283214"/>
                    </a:xfrm>
                    <a:prstGeom prst="rect">
                      <a:avLst/>
                    </a:prstGeom>
                    <a:noFill/>
                    <a:ln>
                      <a:noFill/>
                    </a:ln>
                  </pic:spPr>
                </pic:pic>
              </a:graphicData>
            </a:graphic>
          </wp:inline>
        </w:drawing>
      </w:r>
    </w:p>
    <w:p w14:paraId="69E19B4D" w14:textId="77777777" w:rsidR="00706903" w:rsidRPr="00B159DF" w:rsidRDefault="00706903" w:rsidP="00B159DF">
      <w:pPr>
        <w:spacing w:line="240" w:lineRule="auto"/>
        <w:ind w:firstLine="567"/>
        <w:rPr>
          <w:sz w:val="20"/>
          <w:szCs w:val="20"/>
          <w:lang w:bidi="he-IL"/>
        </w:rPr>
      </w:pPr>
      <w:r w:rsidRPr="00B159DF">
        <w:rPr>
          <w:spacing w:val="40"/>
          <w:sz w:val="20"/>
          <w:szCs w:val="20"/>
        </w:rPr>
        <w:t>Примечание</w:t>
      </w:r>
      <w:r w:rsidR="00BA5E39" w:rsidRPr="00B159DF">
        <w:rPr>
          <w:spacing w:val="40"/>
          <w:sz w:val="20"/>
          <w:szCs w:val="20"/>
        </w:rPr>
        <w:t xml:space="preserve"> –</w:t>
      </w:r>
      <w:r w:rsidRPr="00B159DF">
        <w:rPr>
          <w:sz w:val="20"/>
          <w:szCs w:val="20"/>
        </w:rPr>
        <w:t xml:space="preserve"> Необходимость устройства специальной полосы для левого поворота определяется на основании часовой пиковой интенсивности движения: по подходу к пересечению, на котором анализируется необходимость устройства полосы для левого поворота (горизонтальная шкала номограммы); по конфликтному, как правило, встречному направлению движения (вертикальная шкала номограммы). В зависимости от доли (в процентах) интенсивности движения по подходу к пересечению, на котором анализируется необходимость устройства полосы для левого поворота, выбирается соответствующая кривая на графике (для доли поворачивающих автомобилей 5%, 10%, 15%, 20% 30% или 40% от общего числа автомобилей, проезжающих через пересечение по анализируемому подходу за 1 час). Если доля </w:t>
      </w:r>
      <w:proofErr w:type="spellStart"/>
      <w:r w:rsidRPr="00B159DF">
        <w:rPr>
          <w:sz w:val="20"/>
          <w:szCs w:val="20"/>
        </w:rPr>
        <w:t>левоповоротного</w:t>
      </w:r>
      <w:proofErr w:type="spellEnd"/>
      <w:r w:rsidRPr="00B159DF">
        <w:rPr>
          <w:sz w:val="20"/>
          <w:szCs w:val="20"/>
        </w:rPr>
        <w:t xml:space="preserve"> движения в составе часовой интенсивности по анализируемому направлению находится между значениями, для которых построены графики, применяется график для ближайшего большего значения. В случае, если точка, координаты которой определяются часовыми пиковыми интенсивностями движения по подходу к пересечению, на котором анализируется необходимость устройства полосы для левого поворота, и по конфликтному, как правило, встречному направлению движения, расположена на графике правее или выше кривой, выбранной на основе доли поворачивающих налево автомобилей, следует устраивать полосу для левого поворота</w:t>
      </w:r>
      <w:r w:rsidRPr="00B159DF">
        <w:rPr>
          <w:sz w:val="20"/>
          <w:szCs w:val="20"/>
          <w:lang w:bidi="he-IL"/>
        </w:rPr>
        <w:t>.</w:t>
      </w:r>
    </w:p>
    <w:p w14:paraId="0F0FBD4E" w14:textId="77777777" w:rsidR="00706903" w:rsidRPr="00B159DF" w:rsidRDefault="00706903" w:rsidP="00B159DF">
      <w:pPr>
        <w:ind w:firstLine="0"/>
        <w:jc w:val="center"/>
        <w:rPr>
          <w:szCs w:val="24"/>
        </w:rPr>
      </w:pPr>
    </w:p>
    <w:p w14:paraId="69DE1520" w14:textId="2423C283" w:rsidR="00706903" w:rsidRPr="00B159DF" w:rsidRDefault="00706903" w:rsidP="00B159DF">
      <w:pPr>
        <w:spacing w:line="240" w:lineRule="auto"/>
        <w:ind w:firstLine="0"/>
        <w:jc w:val="center"/>
        <w:rPr>
          <w:szCs w:val="24"/>
        </w:rPr>
      </w:pPr>
      <w:r w:rsidRPr="00B159DF">
        <w:rPr>
          <w:b/>
          <w:i/>
          <w:szCs w:val="24"/>
        </w:rPr>
        <w:t>Рисунок А.1</w:t>
      </w:r>
      <w:r w:rsidRPr="00B159DF">
        <w:rPr>
          <w:szCs w:val="24"/>
        </w:rPr>
        <w:t xml:space="preserve"> – </w:t>
      </w:r>
      <w:r w:rsidRPr="00B159DF">
        <w:rPr>
          <w:b/>
          <w:szCs w:val="24"/>
        </w:rPr>
        <w:t>Номограмма для определения необходимости устройства специальной полосы для организации левого поворота</w:t>
      </w:r>
    </w:p>
    <w:p w14:paraId="7E8EBB85" w14:textId="77777777" w:rsidR="00B159DF" w:rsidRDefault="0005100A" w:rsidP="00B159DF">
      <w:pPr>
        <w:pStyle w:val="aff2"/>
        <w:jc w:val="center"/>
        <w:rPr>
          <w:b/>
          <w:bCs/>
          <w:sz w:val="28"/>
          <w:szCs w:val="28"/>
        </w:rPr>
      </w:pPr>
      <w:r w:rsidRPr="00953527">
        <w:rPr>
          <w:sz w:val="28"/>
          <w:szCs w:val="28"/>
        </w:rPr>
        <w:br w:type="page"/>
      </w:r>
      <w:r w:rsidR="00BF22AB" w:rsidRPr="00B159DF">
        <w:rPr>
          <w:b/>
          <w:bCs/>
          <w:sz w:val="28"/>
          <w:szCs w:val="28"/>
        </w:rPr>
        <w:t>Приложение Б</w:t>
      </w:r>
    </w:p>
    <w:p w14:paraId="1F28E6B0" w14:textId="77777777" w:rsidR="00B159DF" w:rsidRDefault="00B159DF" w:rsidP="00B159DF">
      <w:pPr>
        <w:pStyle w:val="aff2"/>
        <w:jc w:val="center"/>
        <w:rPr>
          <w:b/>
          <w:bCs/>
          <w:sz w:val="28"/>
          <w:szCs w:val="28"/>
        </w:rPr>
      </w:pPr>
    </w:p>
    <w:p w14:paraId="07DD6AE2" w14:textId="7F26A6F4" w:rsidR="00BF22AB" w:rsidRDefault="00BF22AB" w:rsidP="00B159DF">
      <w:pPr>
        <w:pStyle w:val="aff2"/>
        <w:jc w:val="center"/>
        <w:rPr>
          <w:b/>
          <w:bCs/>
          <w:sz w:val="28"/>
          <w:szCs w:val="28"/>
        </w:rPr>
      </w:pPr>
      <w:r w:rsidRPr="00B159DF">
        <w:rPr>
          <w:b/>
          <w:bCs/>
          <w:sz w:val="28"/>
          <w:szCs w:val="28"/>
        </w:rPr>
        <w:t>Организация съездов транспортных пересечений</w:t>
      </w:r>
      <w:bookmarkEnd w:id="368"/>
    </w:p>
    <w:p w14:paraId="08DFE79D" w14:textId="77777777" w:rsidR="00B159DF" w:rsidRPr="00B159DF" w:rsidRDefault="00B159DF" w:rsidP="0038102B">
      <w:pPr>
        <w:pStyle w:val="aff2"/>
        <w:jc w:val="center"/>
        <w:rPr>
          <w:b/>
          <w:bCs/>
          <w:sz w:val="28"/>
          <w:szCs w:val="28"/>
        </w:rPr>
      </w:pPr>
    </w:p>
    <w:bookmarkEnd w:id="369"/>
    <w:bookmarkEnd w:id="370"/>
    <w:p w14:paraId="4A62A076" w14:textId="77777777" w:rsidR="00B159DF" w:rsidRPr="00F52CB6" w:rsidRDefault="00B159DF" w:rsidP="0038102B">
      <w:pPr>
        <w:spacing w:line="240" w:lineRule="auto"/>
        <w:ind w:firstLine="0"/>
        <w:jc w:val="center"/>
        <w:rPr>
          <w:szCs w:val="28"/>
        </w:rPr>
      </w:pPr>
      <w:r w:rsidRPr="00F52CB6">
        <w:object w:dxaOrig="6869" w:dyaOrig="5249" w14:anchorId="051BBD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6.25pt;height:227.25pt" o:ole="">
            <v:imagedata r:id="rId30" o:title=""/>
          </v:shape>
          <o:OLEObject Type="Embed" ProgID="PBrush" ShapeID="_x0000_i1025" DrawAspect="Content" ObjectID="_1739106091" r:id="rId31"/>
        </w:object>
      </w:r>
    </w:p>
    <w:p w14:paraId="44B2A8C8" w14:textId="77777777" w:rsidR="00B159DF" w:rsidRPr="00F52CB6" w:rsidRDefault="00B159DF" w:rsidP="0038102B">
      <w:pPr>
        <w:spacing w:line="240" w:lineRule="auto"/>
        <w:ind w:firstLine="0"/>
        <w:jc w:val="center"/>
        <w:rPr>
          <w:szCs w:val="28"/>
        </w:rPr>
      </w:pPr>
      <w:r w:rsidRPr="00F52CB6">
        <w:object w:dxaOrig="6601" w:dyaOrig="5279" w14:anchorId="1452DFDB">
          <v:shape id="_x0000_i1026" type="#_x0000_t75" style="width:303pt;height:243pt" o:ole="">
            <v:imagedata r:id="rId32" o:title=""/>
          </v:shape>
          <o:OLEObject Type="Embed" ProgID="PBrush" ShapeID="_x0000_i1026" DrawAspect="Content" ObjectID="_1739106092" r:id="rId33"/>
        </w:object>
      </w:r>
    </w:p>
    <w:p w14:paraId="1501D94D" w14:textId="77777777" w:rsidR="00B159DF" w:rsidRPr="00B159DF" w:rsidRDefault="00B159DF" w:rsidP="0038102B">
      <w:pPr>
        <w:spacing w:line="240" w:lineRule="auto"/>
        <w:ind w:firstLine="567"/>
        <w:rPr>
          <w:noProof/>
          <w:sz w:val="20"/>
          <w:szCs w:val="20"/>
        </w:rPr>
      </w:pPr>
      <w:r w:rsidRPr="00B159DF">
        <w:rPr>
          <w:spacing w:val="40"/>
          <w:sz w:val="20"/>
          <w:szCs w:val="20"/>
        </w:rPr>
        <w:t>Примечание –</w:t>
      </w:r>
      <w:r w:rsidRPr="00B159DF">
        <w:rPr>
          <w:sz w:val="20"/>
          <w:szCs w:val="20"/>
        </w:rPr>
        <w:t xml:space="preserve"> Для установления типа переходной полосы разгона следует найти пересечение вертикальной линии, проведенной от горизонтальной шкалы в точке максимальной часовой интенсивности движения по крайней правой полосе движения, и горизонтальной линии, проведенной от вертикальной шкалы в точке максимальной часовой интенсивности движения съезда транспортной развязки. По найденной точке пересечения указанных выше линий определяется рекомендуемый тип переходно-скоростной полосы.</w:t>
      </w:r>
    </w:p>
    <w:p w14:paraId="1217F6CD" w14:textId="77777777" w:rsidR="00BF22AB" w:rsidRPr="00B159DF" w:rsidRDefault="00BF22AB" w:rsidP="0038102B">
      <w:pPr>
        <w:pStyle w:val="aff2"/>
        <w:jc w:val="center"/>
        <w:rPr>
          <w:b/>
          <w:bCs/>
        </w:rPr>
      </w:pPr>
    </w:p>
    <w:p w14:paraId="3C63BF02" w14:textId="77777777" w:rsidR="00BF22AB" w:rsidRPr="00B159DF" w:rsidRDefault="00BF22AB" w:rsidP="0038102B">
      <w:pPr>
        <w:pStyle w:val="aff2"/>
        <w:jc w:val="center"/>
        <w:rPr>
          <w:b/>
          <w:bCs/>
        </w:rPr>
      </w:pPr>
      <w:r w:rsidRPr="00B159DF">
        <w:rPr>
          <w:b/>
          <w:bCs/>
          <w:i/>
        </w:rPr>
        <w:t>Рисунок Б.1</w:t>
      </w:r>
      <w:r w:rsidRPr="00B159DF">
        <w:rPr>
          <w:b/>
          <w:bCs/>
        </w:rPr>
        <w:t xml:space="preserve"> – Номограммы для выбора типа переходно-скоростной полосы для разгона</w:t>
      </w:r>
    </w:p>
    <w:p w14:paraId="59A393D4" w14:textId="77777777" w:rsidR="00BF22AB" w:rsidRPr="00F52CB6" w:rsidRDefault="00BF22AB" w:rsidP="0038102B">
      <w:pPr>
        <w:spacing w:line="240" w:lineRule="auto"/>
        <w:ind w:firstLine="0"/>
        <w:jc w:val="center"/>
      </w:pPr>
      <w:r w:rsidRPr="00F52CB6">
        <w:rPr>
          <w:noProof/>
        </w:rPr>
        <w:drawing>
          <wp:inline distT="0" distB="0" distL="0" distR="0" wp14:anchorId="2461BEF4" wp14:editId="54E74CF6">
            <wp:extent cx="5890260" cy="3433659"/>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01977" cy="3440489"/>
                    </a:xfrm>
                    <a:prstGeom prst="rect">
                      <a:avLst/>
                    </a:prstGeom>
                    <a:noFill/>
                    <a:ln>
                      <a:noFill/>
                    </a:ln>
                  </pic:spPr>
                </pic:pic>
              </a:graphicData>
            </a:graphic>
          </wp:inline>
        </w:drawing>
      </w:r>
    </w:p>
    <w:p w14:paraId="736B1FA1" w14:textId="77777777" w:rsidR="00BF22AB" w:rsidRPr="00F52CB6" w:rsidRDefault="00BF22AB" w:rsidP="0038102B">
      <w:pPr>
        <w:spacing w:line="240" w:lineRule="auto"/>
        <w:ind w:firstLine="0"/>
        <w:jc w:val="center"/>
      </w:pPr>
      <w:r w:rsidRPr="00F52CB6">
        <w:rPr>
          <w:noProof/>
        </w:rPr>
        <w:drawing>
          <wp:inline distT="0" distB="0" distL="0" distR="0" wp14:anchorId="48806DA8" wp14:editId="01FB9C47">
            <wp:extent cx="5890260" cy="2113510"/>
            <wp:effectExtent l="0" t="0" r="0" b="1270"/>
            <wp:docPr id="1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35">
                      <a:extLst>
                        <a:ext uri="{28A0092B-C50C-407E-A947-70E740481C1C}">
                          <a14:useLocalDpi xmlns:a14="http://schemas.microsoft.com/office/drawing/2010/main" val="0"/>
                        </a:ext>
                      </a:extLst>
                    </a:blip>
                    <a:srcRect b="44568"/>
                    <a:stretch>
                      <a:fillRect/>
                    </a:stretch>
                  </pic:blipFill>
                  <pic:spPr bwMode="auto">
                    <a:xfrm>
                      <a:off x="0" y="0"/>
                      <a:ext cx="5905339" cy="2118921"/>
                    </a:xfrm>
                    <a:prstGeom prst="rect">
                      <a:avLst/>
                    </a:prstGeom>
                    <a:noFill/>
                    <a:ln>
                      <a:noFill/>
                    </a:ln>
                  </pic:spPr>
                </pic:pic>
              </a:graphicData>
            </a:graphic>
          </wp:inline>
        </w:drawing>
      </w:r>
    </w:p>
    <w:p w14:paraId="6FA947BD" w14:textId="77777777" w:rsidR="00BF22AB" w:rsidRPr="00F52CB6" w:rsidRDefault="00BF22AB" w:rsidP="0038102B">
      <w:pPr>
        <w:spacing w:line="240" w:lineRule="auto"/>
        <w:ind w:firstLine="0"/>
        <w:jc w:val="center"/>
      </w:pPr>
    </w:p>
    <w:p w14:paraId="4C321F5C" w14:textId="57DB3AFC" w:rsidR="00BF22AB" w:rsidRPr="0038102B" w:rsidRDefault="00BF22AB" w:rsidP="0038102B">
      <w:pPr>
        <w:spacing w:line="240" w:lineRule="auto"/>
        <w:ind w:firstLine="0"/>
        <w:jc w:val="center"/>
        <w:rPr>
          <w:sz w:val="20"/>
          <w:szCs w:val="20"/>
        </w:rPr>
      </w:pPr>
      <w:r w:rsidRPr="0038102B">
        <w:rPr>
          <w:sz w:val="20"/>
          <w:szCs w:val="20"/>
        </w:rPr>
        <w:t>П</w:t>
      </w:r>
      <w:r w:rsidR="009224E3" w:rsidRPr="0038102B">
        <w:rPr>
          <w:sz w:val="20"/>
          <w:szCs w:val="20"/>
        </w:rPr>
        <w:t xml:space="preserve"> </w:t>
      </w:r>
      <w:r w:rsidRPr="0038102B">
        <w:rPr>
          <w:sz w:val="20"/>
          <w:szCs w:val="20"/>
        </w:rPr>
        <w:t>р</w:t>
      </w:r>
      <w:r w:rsidR="009224E3" w:rsidRPr="0038102B">
        <w:rPr>
          <w:sz w:val="20"/>
          <w:szCs w:val="20"/>
        </w:rPr>
        <w:t xml:space="preserve"> </w:t>
      </w:r>
      <w:r w:rsidRPr="0038102B">
        <w:rPr>
          <w:sz w:val="20"/>
          <w:szCs w:val="20"/>
        </w:rPr>
        <w:t>и</w:t>
      </w:r>
      <w:r w:rsidR="009224E3" w:rsidRPr="0038102B">
        <w:rPr>
          <w:sz w:val="20"/>
          <w:szCs w:val="20"/>
        </w:rPr>
        <w:t xml:space="preserve"> </w:t>
      </w:r>
      <w:r w:rsidRPr="0038102B">
        <w:rPr>
          <w:sz w:val="20"/>
          <w:szCs w:val="20"/>
        </w:rPr>
        <w:t>м</w:t>
      </w:r>
      <w:r w:rsidR="009224E3" w:rsidRPr="0038102B">
        <w:rPr>
          <w:sz w:val="20"/>
          <w:szCs w:val="20"/>
        </w:rPr>
        <w:t xml:space="preserve"> </w:t>
      </w:r>
      <w:r w:rsidRPr="0038102B">
        <w:rPr>
          <w:sz w:val="20"/>
          <w:szCs w:val="20"/>
        </w:rPr>
        <w:t>е</w:t>
      </w:r>
      <w:r w:rsidR="009224E3" w:rsidRPr="0038102B">
        <w:rPr>
          <w:sz w:val="20"/>
          <w:szCs w:val="20"/>
        </w:rPr>
        <w:t xml:space="preserve"> </w:t>
      </w:r>
      <w:r w:rsidRPr="0038102B">
        <w:rPr>
          <w:sz w:val="20"/>
          <w:szCs w:val="20"/>
        </w:rPr>
        <w:t>ч</w:t>
      </w:r>
      <w:r w:rsidR="009224E3" w:rsidRPr="0038102B">
        <w:rPr>
          <w:sz w:val="20"/>
          <w:szCs w:val="20"/>
        </w:rPr>
        <w:t xml:space="preserve"> </w:t>
      </w:r>
      <w:r w:rsidRPr="0038102B">
        <w:rPr>
          <w:sz w:val="20"/>
          <w:szCs w:val="20"/>
        </w:rPr>
        <w:t>а</w:t>
      </w:r>
      <w:r w:rsidR="009224E3" w:rsidRPr="0038102B">
        <w:rPr>
          <w:sz w:val="20"/>
          <w:szCs w:val="20"/>
        </w:rPr>
        <w:t xml:space="preserve"> </w:t>
      </w:r>
      <w:r w:rsidRPr="0038102B">
        <w:rPr>
          <w:sz w:val="20"/>
          <w:szCs w:val="20"/>
        </w:rPr>
        <w:t>н</w:t>
      </w:r>
      <w:r w:rsidR="009224E3" w:rsidRPr="0038102B">
        <w:rPr>
          <w:sz w:val="20"/>
          <w:szCs w:val="20"/>
        </w:rPr>
        <w:t xml:space="preserve"> </w:t>
      </w:r>
      <w:r w:rsidRPr="0038102B">
        <w:rPr>
          <w:sz w:val="20"/>
          <w:szCs w:val="20"/>
        </w:rPr>
        <w:t>и</w:t>
      </w:r>
      <w:r w:rsidR="009224E3" w:rsidRPr="0038102B">
        <w:rPr>
          <w:sz w:val="20"/>
          <w:szCs w:val="20"/>
        </w:rPr>
        <w:t xml:space="preserve"> </w:t>
      </w:r>
      <w:r w:rsidRPr="0038102B">
        <w:rPr>
          <w:sz w:val="20"/>
          <w:szCs w:val="20"/>
        </w:rPr>
        <w:t>е</w:t>
      </w:r>
      <w:r w:rsidR="009224E3" w:rsidRPr="0038102B">
        <w:rPr>
          <w:sz w:val="20"/>
          <w:szCs w:val="20"/>
        </w:rPr>
        <w:t xml:space="preserve"> –</w:t>
      </w:r>
      <w:r w:rsidRPr="0038102B">
        <w:rPr>
          <w:sz w:val="20"/>
          <w:szCs w:val="20"/>
        </w:rPr>
        <w:t xml:space="preserve"> </w:t>
      </w:r>
      <w:r w:rsidRPr="0038102B">
        <w:rPr>
          <w:sz w:val="20"/>
          <w:szCs w:val="20"/>
          <w:lang w:val="en-US"/>
        </w:rPr>
        <w:t>B</w:t>
      </w:r>
      <w:r w:rsidRPr="0038102B">
        <w:rPr>
          <w:sz w:val="20"/>
          <w:szCs w:val="20"/>
        </w:rPr>
        <w:t>1</w:t>
      </w:r>
      <w:r w:rsidR="00043F03" w:rsidRPr="0038102B">
        <w:rPr>
          <w:sz w:val="20"/>
          <w:szCs w:val="20"/>
        </w:rPr>
        <w:t>–</w:t>
      </w:r>
      <w:r w:rsidRPr="0038102B">
        <w:rPr>
          <w:sz w:val="20"/>
          <w:szCs w:val="20"/>
          <w:lang w:val="en-US"/>
        </w:rPr>
        <w:t>B</w:t>
      </w:r>
      <w:r w:rsidRPr="0038102B">
        <w:rPr>
          <w:sz w:val="20"/>
          <w:szCs w:val="20"/>
        </w:rPr>
        <w:t xml:space="preserve">4 – см. рисунок Б.1; </w:t>
      </w:r>
      <w:r w:rsidRPr="0038102B">
        <w:rPr>
          <w:sz w:val="20"/>
          <w:szCs w:val="20"/>
          <w:lang w:val="en-US"/>
        </w:rPr>
        <w:t>L</w:t>
      </w:r>
      <w:r w:rsidRPr="0038102B">
        <w:rPr>
          <w:sz w:val="20"/>
          <w:szCs w:val="20"/>
          <w:vertAlign w:val="subscript"/>
        </w:rPr>
        <w:t>о</w:t>
      </w:r>
      <w:r w:rsidRPr="0038102B">
        <w:rPr>
          <w:sz w:val="20"/>
          <w:szCs w:val="20"/>
        </w:rPr>
        <w:t xml:space="preserve">, </w:t>
      </w:r>
      <w:r w:rsidRPr="0038102B">
        <w:rPr>
          <w:sz w:val="20"/>
          <w:szCs w:val="20"/>
          <w:lang w:val="en-US"/>
        </w:rPr>
        <w:t>L</w:t>
      </w:r>
      <w:r w:rsidRPr="0038102B">
        <w:rPr>
          <w:sz w:val="20"/>
          <w:szCs w:val="20"/>
          <w:vertAlign w:val="subscript"/>
        </w:rPr>
        <w:t>р</w:t>
      </w:r>
      <w:r w:rsidRPr="0038102B">
        <w:rPr>
          <w:sz w:val="20"/>
          <w:szCs w:val="20"/>
        </w:rPr>
        <w:t xml:space="preserve"> – см. таблицу 5.14</w:t>
      </w:r>
    </w:p>
    <w:p w14:paraId="1072B190" w14:textId="77777777" w:rsidR="0038102B" w:rsidRPr="0038102B" w:rsidRDefault="0038102B" w:rsidP="0038102B">
      <w:pPr>
        <w:spacing w:line="240" w:lineRule="auto"/>
        <w:ind w:firstLine="0"/>
        <w:jc w:val="center"/>
        <w:rPr>
          <w:szCs w:val="24"/>
        </w:rPr>
      </w:pPr>
    </w:p>
    <w:p w14:paraId="39E9F672" w14:textId="77777777" w:rsidR="00BF22AB" w:rsidRPr="0038102B" w:rsidRDefault="00BF22AB" w:rsidP="0038102B">
      <w:pPr>
        <w:spacing w:line="240" w:lineRule="auto"/>
        <w:ind w:firstLine="0"/>
        <w:jc w:val="center"/>
        <w:rPr>
          <w:szCs w:val="24"/>
        </w:rPr>
      </w:pPr>
      <w:r w:rsidRPr="0038102B">
        <w:rPr>
          <w:b/>
          <w:i/>
          <w:szCs w:val="24"/>
        </w:rPr>
        <w:t>Рисунок Б.2</w:t>
      </w:r>
      <w:r w:rsidRPr="0038102B">
        <w:rPr>
          <w:szCs w:val="24"/>
        </w:rPr>
        <w:t xml:space="preserve"> – </w:t>
      </w:r>
      <w:r w:rsidRPr="0038102B">
        <w:rPr>
          <w:b/>
          <w:szCs w:val="24"/>
        </w:rPr>
        <w:t>Схемы участков слияния транспортных потоков</w:t>
      </w:r>
    </w:p>
    <w:p w14:paraId="5FA04E13" w14:textId="77777777" w:rsidR="00BF22AB" w:rsidRPr="00F52CB6" w:rsidRDefault="00BF22AB" w:rsidP="0038102B">
      <w:pPr>
        <w:spacing w:line="240" w:lineRule="auto"/>
        <w:ind w:firstLine="0"/>
        <w:jc w:val="center"/>
      </w:pPr>
    </w:p>
    <w:p w14:paraId="79E8A54A" w14:textId="77777777" w:rsidR="00BF22AB" w:rsidRPr="00F52CB6" w:rsidRDefault="00BF22AB" w:rsidP="0038102B">
      <w:pPr>
        <w:spacing w:line="240" w:lineRule="auto"/>
        <w:ind w:firstLine="0"/>
        <w:jc w:val="center"/>
      </w:pPr>
      <w:r w:rsidRPr="00F52CB6">
        <w:br w:type="page"/>
      </w:r>
    </w:p>
    <w:p w14:paraId="6D1A00E4" w14:textId="77777777" w:rsidR="00BF22AB" w:rsidRPr="00F52CB6" w:rsidRDefault="00BF22AB" w:rsidP="0038102B">
      <w:pPr>
        <w:spacing w:line="240" w:lineRule="auto"/>
        <w:ind w:firstLine="0"/>
        <w:jc w:val="center"/>
      </w:pPr>
      <w:r w:rsidRPr="00F52CB6">
        <w:rPr>
          <w:noProof/>
        </w:rPr>
        <w:drawing>
          <wp:inline distT="0" distB="0" distL="0" distR="0" wp14:anchorId="2CA705E5" wp14:editId="4C3B83B5">
            <wp:extent cx="5958771" cy="4147366"/>
            <wp:effectExtent l="0" t="0" r="4445" b="571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6">
                      <a:extLst>
                        <a:ext uri="{28A0092B-C50C-407E-A947-70E740481C1C}">
                          <a14:useLocalDpi xmlns:a14="http://schemas.microsoft.com/office/drawing/2010/main" val="0"/>
                        </a:ext>
                      </a:extLst>
                    </a:blip>
                    <a:srcRect t="2183"/>
                    <a:stretch/>
                  </pic:blipFill>
                  <pic:spPr bwMode="auto">
                    <a:xfrm>
                      <a:off x="0" y="0"/>
                      <a:ext cx="5975754" cy="4159186"/>
                    </a:xfrm>
                    <a:prstGeom prst="rect">
                      <a:avLst/>
                    </a:prstGeom>
                    <a:noFill/>
                    <a:ln>
                      <a:noFill/>
                    </a:ln>
                    <a:extLst>
                      <a:ext uri="{53640926-AAD7-44D8-BBD7-CCE9431645EC}">
                        <a14:shadowObscured xmlns:a14="http://schemas.microsoft.com/office/drawing/2010/main"/>
                      </a:ext>
                    </a:extLst>
                  </pic:spPr>
                </pic:pic>
              </a:graphicData>
            </a:graphic>
          </wp:inline>
        </w:drawing>
      </w:r>
    </w:p>
    <w:p w14:paraId="19A11228" w14:textId="77777777" w:rsidR="00BF22AB" w:rsidRPr="00F52CB6" w:rsidRDefault="00BF22AB" w:rsidP="0038102B">
      <w:pPr>
        <w:spacing w:line="240" w:lineRule="auto"/>
        <w:ind w:firstLine="0"/>
        <w:jc w:val="center"/>
      </w:pPr>
      <w:r w:rsidRPr="00F52CB6">
        <w:rPr>
          <w:noProof/>
        </w:rPr>
        <w:drawing>
          <wp:inline distT="0" distB="0" distL="0" distR="0" wp14:anchorId="0F7BA03B" wp14:editId="14BEA358">
            <wp:extent cx="6010275" cy="2038350"/>
            <wp:effectExtent l="0" t="0" r="9525" b="0"/>
            <wp:docPr id="1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37">
                      <a:extLst>
                        <a:ext uri="{28A0092B-C50C-407E-A947-70E740481C1C}">
                          <a14:useLocalDpi xmlns:a14="http://schemas.microsoft.com/office/drawing/2010/main" val="0"/>
                        </a:ext>
                      </a:extLst>
                    </a:blip>
                    <a:srcRect t="4904" b="44643"/>
                    <a:stretch>
                      <a:fillRect/>
                    </a:stretch>
                  </pic:blipFill>
                  <pic:spPr bwMode="auto">
                    <a:xfrm>
                      <a:off x="0" y="0"/>
                      <a:ext cx="6010275" cy="2038350"/>
                    </a:xfrm>
                    <a:prstGeom prst="rect">
                      <a:avLst/>
                    </a:prstGeom>
                    <a:noFill/>
                    <a:ln>
                      <a:noFill/>
                    </a:ln>
                  </pic:spPr>
                </pic:pic>
              </a:graphicData>
            </a:graphic>
          </wp:inline>
        </w:drawing>
      </w:r>
    </w:p>
    <w:p w14:paraId="589EB939" w14:textId="77777777" w:rsidR="0038102B" w:rsidRPr="0038102B" w:rsidRDefault="0038102B" w:rsidP="0038102B">
      <w:pPr>
        <w:pStyle w:val="aff2"/>
        <w:jc w:val="center"/>
        <w:rPr>
          <w:szCs w:val="24"/>
        </w:rPr>
      </w:pPr>
    </w:p>
    <w:p w14:paraId="53424E97" w14:textId="6E4E1655" w:rsidR="00BF22AB" w:rsidRPr="0038102B" w:rsidRDefault="0049611D" w:rsidP="0038102B">
      <w:pPr>
        <w:pStyle w:val="aff2"/>
        <w:jc w:val="center"/>
        <w:rPr>
          <w:sz w:val="20"/>
        </w:rPr>
      </w:pPr>
      <w:r w:rsidRPr="0038102B">
        <w:rPr>
          <w:sz w:val="20"/>
        </w:rPr>
        <w:t>П р и м е ч а н и е –</w:t>
      </w:r>
      <w:r w:rsidR="00BF22AB" w:rsidRPr="0038102B">
        <w:rPr>
          <w:sz w:val="20"/>
        </w:rPr>
        <w:t xml:space="preserve"> </w:t>
      </w:r>
      <w:r w:rsidR="00BF22AB" w:rsidRPr="0038102B">
        <w:rPr>
          <w:sz w:val="20"/>
          <w:lang w:val="en-US"/>
        </w:rPr>
        <w:t>C</w:t>
      </w:r>
      <w:r w:rsidR="00BF22AB" w:rsidRPr="0038102B">
        <w:rPr>
          <w:sz w:val="20"/>
        </w:rPr>
        <w:t>1</w:t>
      </w:r>
      <w:r w:rsidR="00043F03" w:rsidRPr="0038102B">
        <w:rPr>
          <w:sz w:val="20"/>
        </w:rPr>
        <w:t>–</w:t>
      </w:r>
      <w:r w:rsidR="00BF22AB" w:rsidRPr="0038102B">
        <w:rPr>
          <w:sz w:val="20"/>
          <w:lang w:val="en-US"/>
        </w:rPr>
        <w:t>C</w:t>
      </w:r>
      <w:r w:rsidR="00BF22AB" w:rsidRPr="0038102B">
        <w:rPr>
          <w:sz w:val="20"/>
        </w:rPr>
        <w:t>6</w:t>
      </w:r>
      <w:r w:rsidR="00043F03" w:rsidRPr="0038102B">
        <w:rPr>
          <w:sz w:val="20"/>
        </w:rPr>
        <w:t xml:space="preserve"> </w:t>
      </w:r>
      <w:r w:rsidR="00BF22AB" w:rsidRPr="0038102B">
        <w:rPr>
          <w:sz w:val="20"/>
        </w:rPr>
        <w:t xml:space="preserve">– см. таблицу 5.13; </w:t>
      </w:r>
      <w:r w:rsidR="00BF22AB" w:rsidRPr="0038102B">
        <w:rPr>
          <w:sz w:val="20"/>
          <w:lang w:val="en-US"/>
        </w:rPr>
        <w:t>L</w:t>
      </w:r>
      <w:r w:rsidR="00BF22AB" w:rsidRPr="0038102B">
        <w:rPr>
          <w:sz w:val="20"/>
          <w:vertAlign w:val="subscript"/>
        </w:rPr>
        <w:t>о</w:t>
      </w:r>
      <w:r w:rsidR="00BF22AB" w:rsidRPr="0038102B">
        <w:rPr>
          <w:sz w:val="20"/>
        </w:rPr>
        <w:t xml:space="preserve">, </w:t>
      </w:r>
      <w:r w:rsidR="00BF22AB" w:rsidRPr="0038102B">
        <w:rPr>
          <w:sz w:val="20"/>
          <w:lang w:val="en-US"/>
        </w:rPr>
        <w:t>L</w:t>
      </w:r>
      <w:r w:rsidR="00BF22AB" w:rsidRPr="0038102B">
        <w:rPr>
          <w:sz w:val="20"/>
          <w:vertAlign w:val="subscript"/>
        </w:rPr>
        <w:t>т</w:t>
      </w:r>
      <w:r w:rsidR="00BF22AB" w:rsidRPr="0038102B">
        <w:rPr>
          <w:sz w:val="20"/>
        </w:rPr>
        <w:t xml:space="preserve"> – см. таблицу 5.14</w:t>
      </w:r>
    </w:p>
    <w:p w14:paraId="44BBA7E6" w14:textId="77777777" w:rsidR="0038102B" w:rsidRPr="0038102B" w:rsidRDefault="0038102B" w:rsidP="0038102B">
      <w:pPr>
        <w:pStyle w:val="aff2"/>
        <w:jc w:val="center"/>
        <w:rPr>
          <w:szCs w:val="24"/>
        </w:rPr>
      </w:pPr>
    </w:p>
    <w:p w14:paraId="31CDCA54" w14:textId="77777777" w:rsidR="00BF22AB" w:rsidRPr="0038102B" w:rsidRDefault="00BF22AB" w:rsidP="0038102B">
      <w:pPr>
        <w:pStyle w:val="aff2"/>
        <w:jc w:val="center"/>
        <w:rPr>
          <w:szCs w:val="24"/>
        </w:rPr>
      </w:pPr>
      <w:r w:rsidRPr="0038102B">
        <w:rPr>
          <w:b/>
          <w:i/>
          <w:szCs w:val="24"/>
        </w:rPr>
        <w:t>Рисунок Б.3</w:t>
      </w:r>
      <w:r w:rsidRPr="0038102B">
        <w:rPr>
          <w:szCs w:val="24"/>
        </w:rPr>
        <w:t xml:space="preserve"> – </w:t>
      </w:r>
      <w:r w:rsidRPr="0038102B">
        <w:rPr>
          <w:b/>
          <w:szCs w:val="24"/>
        </w:rPr>
        <w:t>Схемы участков разделения транспортных потоков</w:t>
      </w:r>
    </w:p>
    <w:p w14:paraId="74EDA9EC" w14:textId="77777777" w:rsidR="00C50F58" w:rsidRPr="0038102B" w:rsidRDefault="00C50F58" w:rsidP="0038102B">
      <w:pPr>
        <w:pStyle w:val="aff2"/>
        <w:jc w:val="center"/>
        <w:rPr>
          <w:szCs w:val="24"/>
        </w:rPr>
      </w:pPr>
    </w:p>
    <w:p w14:paraId="5C9CBDD7" w14:textId="77777777" w:rsidR="00BF22AB" w:rsidRPr="00F52CB6" w:rsidRDefault="00BF22AB" w:rsidP="0038102B">
      <w:pPr>
        <w:spacing w:line="240" w:lineRule="auto"/>
        <w:ind w:firstLine="0"/>
        <w:jc w:val="center"/>
      </w:pPr>
      <w:r w:rsidRPr="00F52CB6">
        <w:rPr>
          <w:noProof/>
        </w:rPr>
        <w:drawing>
          <wp:inline distT="0" distB="0" distL="0" distR="0" wp14:anchorId="708D2B60" wp14:editId="57E57967">
            <wp:extent cx="4772025" cy="1748518"/>
            <wp:effectExtent l="0" t="0" r="0" b="4445"/>
            <wp:docPr id="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rotWithShape="1">
                    <a:blip r:embed="rId38">
                      <a:extLst>
                        <a:ext uri="{28A0092B-C50C-407E-A947-70E740481C1C}">
                          <a14:useLocalDpi xmlns:a14="http://schemas.microsoft.com/office/drawing/2010/main" val="0"/>
                        </a:ext>
                      </a:extLst>
                    </a:blip>
                    <a:srcRect t="5150" b="12134"/>
                    <a:stretch/>
                  </pic:blipFill>
                  <pic:spPr bwMode="auto">
                    <a:xfrm>
                      <a:off x="0" y="0"/>
                      <a:ext cx="4772025" cy="1748518"/>
                    </a:xfrm>
                    <a:prstGeom prst="rect">
                      <a:avLst/>
                    </a:prstGeom>
                    <a:noFill/>
                    <a:ln>
                      <a:noFill/>
                    </a:ln>
                    <a:extLst>
                      <a:ext uri="{53640926-AAD7-44D8-BBD7-CCE9431645EC}">
                        <a14:shadowObscured xmlns:a14="http://schemas.microsoft.com/office/drawing/2010/main"/>
                      </a:ext>
                    </a:extLst>
                  </pic:spPr>
                </pic:pic>
              </a:graphicData>
            </a:graphic>
          </wp:inline>
        </w:drawing>
      </w:r>
    </w:p>
    <w:p w14:paraId="042BCBBB" w14:textId="0481016B" w:rsidR="00BF22AB" w:rsidRPr="00F52CB6" w:rsidRDefault="00BF22AB" w:rsidP="0038102B">
      <w:pPr>
        <w:spacing w:line="240" w:lineRule="auto"/>
        <w:ind w:firstLine="0"/>
        <w:jc w:val="center"/>
        <w:rPr>
          <w:b/>
        </w:rPr>
      </w:pPr>
      <w:r w:rsidRPr="00F52CB6">
        <w:rPr>
          <w:b/>
          <w:i/>
        </w:rPr>
        <w:t>Рисунок Б.4</w:t>
      </w:r>
      <w:r w:rsidRPr="00F52CB6">
        <w:t xml:space="preserve"> –</w:t>
      </w:r>
      <w:r w:rsidRPr="00F52CB6">
        <w:rPr>
          <w:b/>
        </w:rPr>
        <w:t xml:space="preserve"> Обеспечение боковой видимости в зоне слияния транспортных потоков</w:t>
      </w:r>
    </w:p>
    <w:p w14:paraId="53E9CC29" w14:textId="7AA7500B" w:rsidR="00124C3C" w:rsidRDefault="00124C3C" w:rsidP="0038102B">
      <w:pPr>
        <w:pStyle w:val="aff2"/>
        <w:jc w:val="center"/>
        <w:rPr>
          <w:b/>
          <w:sz w:val="28"/>
          <w:szCs w:val="28"/>
        </w:rPr>
      </w:pPr>
      <w:bookmarkStart w:id="372" w:name="_Toc484466204"/>
      <w:bookmarkStart w:id="373" w:name="_Toc485805778"/>
      <w:bookmarkStart w:id="374" w:name="_Toc516148989"/>
      <w:bookmarkStart w:id="375" w:name="_Toc484466203"/>
      <w:bookmarkStart w:id="376" w:name="_Toc485805777"/>
      <w:bookmarkStart w:id="377" w:name="_Hlk526348002"/>
      <w:r>
        <w:rPr>
          <w:b/>
          <w:sz w:val="28"/>
          <w:szCs w:val="28"/>
        </w:rPr>
        <w:br w:type="page"/>
      </w:r>
    </w:p>
    <w:p w14:paraId="5C004819" w14:textId="1AB2AED4" w:rsidR="0038102B" w:rsidRDefault="00BF22AB" w:rsidP="0038102B">
      <w:pPr>
        <w:pStyle w:val="aff2"/>
        <w:jc w:val="center"/>
        <w:rPr>
          <w:b/>
          <w:sz w:val="28"/>
          <w:szCs w:val="28"/>
        </w:rPr>
      </w:pPr>
      <w:r w:rsidRPr="0038102B">
        <w:rPr>
          <w:b/>
          <w:sz w:val="28"/>
          <w:szCs w:val="28"/>
        </w:rPr>
        <w:t>Приложение В</w:t>
      </w:r>
    </w:p>
    <w:p w14:paraId="11D9FBE2" w14:textId="77777777" w:rsidR="0038102B" w:rsidRDefault="0038102B" w:rsidP="0038102B">
      <w:pPr>
        <w:pStyle w:val="aff2"/>
        <w:jc w:val="center"/>
        <w:rPr>
          <w:b/>
          <w:sz w:val="28"/>
          <w:szCs w:val="28"/>
        </w:rPr>
      </w:pPr>
    </w:p>
    <w:bookmarkEnd w:id="372"/>
    <w:bookmarkEnd w:id="373"/>
    <w:bookmarkEnd w:id="374"/>
    <w:p w14:paraId="743BBEEC" w14:textId="2B13557C" w:rsidR="00BF22AB" w:rsidRDefault="009815F6" w:rsidP="0038102B">
      <w:pPr>
        <w:pStyle w:val="aff2"/>
        <w:jc w:val="center"/>
        <w:rPr>
          <w:b/>
          <w:sz w:val="28"/>
          <w:szCs w:val="28"/>
        </w:rPr>
      </w:pPr>
      <w:r w:rsidRPr="009815F6">
        <w:rPr>
          <w:b/>
          <w:sz w:val="28"/>
          <w:szCs w:val="28"/>
        </w:rPr>
        <w:t>Остановочный пункт с карманом</w:t>
      </w:r>
    </w:p>
    <w:p w14:paraId="790F6081" w14:textId="37F24CC7" w:rsidR="0038102B" w:rsidRDefault="009815F6" w:rsidP="0038102B">
      <w:pPr>
        <w:pStyle w:val="aff2"/>
        <w:jc w:val="center"/>
        <w:rPr>
          <w:b/>
          <w:sz w:val="28"/>
          <w:szCs w:val="28"/>
        </w:rPr>
      </w:pPr>
      <w:r w:rsidRPr="00E227BF">
        <w:rPr>
          <w:b/>
          <w:sz w:val="28"/>
          <w:szCs w:val="28"/>
        </w:rPr>
        <w:t>(Измененная редакция, Изм. № 2).</w:t>
      </w:r>
    </w:p>
    <w:p w14:paraId="65784116" w14:textId="77777777" w:rsidR="009815F6" w:rsidRPr="0038102B" w:rsidRDefault="009815F6" w:rsidP="0038102B">
      <w:pPr>
        <w:pStyle w:val="aff2"/>
        <w:jc w:val="center"/>
        <w:rPr>
          <w:b/>
          <w:sz w:val="28"/>
          <w:szCs w:val="28"/>
        </w:rPr>
      </w:pPr>
    </w:p>
    <w:p w14:paraId="33184A16" w14:textId="77777777" w:rsidR="00BF22AB" w:rsidRPr="00F52CB6" w:rsidRDefault="00BF22AB" w:rsidP="00BF22AB">
      <w:pPr>
        <w:keepNext/>
        <w:keepLines/>
        <w:spacing w:before="200" w:after="120"/>
        <w:jc w:val="right"/>
        <w:outlineLvl w:val="1"/>
        <w:rPr>
          <w:bCs/>
          <w:szCs w:val="24"/>
        </w:rPr>
      </w:pPr>
      <w:r w:rsidRPr="00F52CB6">
        <w:rPr>
          <w:bCs/>
          <w:szCs w:val="24"/>
        </w:rPr>
        <w:t>Размеры в метрах</w:t>
      </w:r>
    </w:p>
    <w:p w14:paraId="45DF0CA0" w14:textId="3EAA869B" w:rsidR="00BF22AB" w:rsidRDefault="00BF22AB" w:rsidP="00BF22AB">
      <w:pPr>
        <w:rPr>
          <w:szCs w:val="24"/>
        </w:rPr>
      </w:pPr>
      <w:r w:rsidRPr="00F52CB6">
        <w:rPr>
          <w:noProof/>
          <w:szCs w:val="24"/>
        </w:rPr>
        <w:drawing>
          <wp:inline distT="0" distB="0" distL="0" distR="0" wp14:anchorId="305BF5AC" wp14:editId="52EC9DBA">
            <wp:extent cx="5314950" cy="13716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extLst>
                        <a:ext uri="{28A0092B-C50C-407E-A947-70E740481C1C}">
                          <a14:useLocalDpi xmlns:a14="http://schemas.microsoft.com/office/drawing/2010/main" val="0"/>
                        </a:ext>
                      </a:extLst>
                    </a:blip>
                    <a:srcRect t="11613" b="13261"/>
                    <a:stretch>
                      <a:fillRect/>
                    </a:stretch>
                  </pic:blipFill>
                  <pic:spPr bwMode="auto">
                    <a:xfrm>
                      <a:off x="0" y="0"/>
                      <a:ext cx="5314950" cy="1371600"/>
                    </a:xfrm>
                    <a:prstGeom prst="rect">
                      <a:avLst/>
                    </a:prstGeom>
                    <a:noFill/>
                    <a:ln>
                      <a:noFill/>
                    </a:ln>
                  </pic:spPr>
                </pic:pic>
              </a:graphicData>
            </a:graphic>
          </wp:inline>
        </w:drawing>
      </w:r>
    </w:p>
    <w:p w14:paraId="2EFAAFB7" w14:textId="77777777" w:rsidR="0038102B" w:rsidRPr="0038102B" w:rsidRDefault="0038102B" w:rsidP="0038102B">
      <w:pPr>
        <w:pStyle w:val="aff2"/>
        <w:jc w:val="center"/>
        <w:rPr>
          <w:szCs w:val="24"/>
        </w:rPr>
      </w:pPr>
    </w:p>
    <w:p w14:paraId="18F43FC7" w14:textId="111F6C2E" w:rsidR="00BF22AB" w:rsidRPr="0038102B" w:rsidRDefault="00043F03" w:rsidP="0038102B">
      <w:pPr>
        <w:pStyle w:val="aff2"/>
        <w:jc w:val="center"/>
        <w:rPr>
          <w:sz w:val="20"/>
        </w:rPr>
      </w:pPr>
      <w:r w:rsidRPr="0038102B">
        <w:rPr>
          <w:i/>
          <w:sz w:val="20"/>
          <w:lang w:val="en-US"/>
        </w:rPr>
        <w:t>b</w:t>
      </w:r>
      <w:r w:rsidR="00BF22AB" w:rsidRPr="0038102B">
        <w:rPr>
          <w:sz w:val="20"/>
        </w:rPr>
        <w:t xml:space="preserve"> – глубина кармана</w:t>
      </w:r>
    </w:p>
    <w:p w14:paraId="7D85D84E" w14:textId="77777777" w:rsidR="0038102B" w:rsidRPr="0038102B" w:rsidRDefault="0038102B" w:rsidP="0038102B">
      <w:pPr>
        <w:pStyle w:val="aff2"/>
        <w:jc w:val="center"/>
        <w:rPr>
          <w:szCs w:val="24"/>
        </w:rPr>
      </w:pPr>
    </w:p>
    <w:p w14:paraId="7ABD499A" w14:textId="77777777" w:rsidR="0038102B" w:rsidRPr="0038102B" w:rsidRDefault="00BF22AB" w:rsidP="0038102B">
      <w:pPr>
        <w:pStyle w:val="aff2"/>
        <w:jc w:val="center"/>
        <w:rPr>
          <w:b/>
          <w:szCs w:val="24"/>
        </w:rPr>
      </w:pPr>
      <w:r w:rsidRPr="0038102B">
        <w:rPr>
          <w:b/>
          <w:i/>
          <w:szCs w:val="24"/>
        </w:rPr>
        <w:t>Рисунок В.1</w:t>
      </w:r>
      <w:r w:rsidRPr="0038102B">
        <w:rPr>
          <w:szCs w:val="24"/>
        </w:rPr>
        <w:t xml:space="preserve"> – </w:t>
      </w:r>
      <w:r w:rsidRPr="0038102B">
        <w:rPr>
          <w:b/>
          <w:szCs w:val="24"/>
        </w:rPr>
        <w:t>Остановочный пункт с параллельным карманом</w:t>
      </w:r>
    </w:p>
    <w:p w14:paraId="685B2519" w14:textId="0444D85D" w:rsidR="0038102B" w:rsidRDefault="0038102B" w:rsidP="0038102B">
      <w:pPr>
        <w:pStyle w:val="aff2"/>
        <w:jc w:val="center"/>
        <w:rPr>
          <w:bCs/>
          <w:sz w:val="28"/>
          <w:szCs w:val="28"/>
        </w:rPr>
      </w:pPr>
    </w:p>
    <w:p w14:paraId="783D7AAC" w14:textId="77777777" w:rsidR="009815F6" w:rsidRPr="00AC0B86" w:rsidRDefault="009815F6" w:rsidP="009815F6">
      <w:pPr>
        <w:pStyle w:val="aff2"/>
        <w:ind w:firstLine="567"/>
        <w:rPr>
          <w:sz w:val="28"/>
          <w:szCs w:val="28"/>
        </w:rPr>
      </w:pPr>
    </w:p>
    <w:p w14:paraId="69980308" w14:textId="4B18025C" w:rsidR="009815F6" w:rsidRDefault="009815F6" w:rsidP="009815F6">
      <w:pPr>
        <w:pStyle w:val="aff2"/>
        <w:jc w:val="center"/>
        <w:rPr>
          <w:szCs w:val="24"/>
        </w:rPr>
      </w:pPr>
      <w:r w:rsidRPr="00AC0B86">
        <w:rPr>
          <w:noProof/>
        </w:rPr>
        <w:drawing>
          <wp:inline distT="0" distB="0" distL="0" distR="0" wp14:anchorId="75E58037" wp14:editId="0074C528">
            <wp:extent cx="5124450" cy="1498600"/>
            <wp:effectExtent l="0" t="0" r="0" b="6350"/>
            <wp:docPr id="24" name="Рисунок 24" descr="Macintosh HD:Users:patriotlbi:Desktop:11.7.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469" descr="Macintosh HD:Users:patriotlbi:Desktop:11.7.ps"/>
                    <pic:cNvPicPr>
                      <a:picLocks noChangeAspect="1" noChangeArrowheads="1"/>
                    </pic:cNvPicPr>
                  </pic:nvPicPr>
                  <pic:blipFill rotWithShape="1">
                    <a:blip r:embed="rId40">
                      <a:grayscl/>
                      <a:biLevel thresh="50000"/>
                      <a:extLst>
                        <a:ext uri="{28A0092B-C50C-407E-A947-70E740481C1C}">
                          <a14:useLocalDpi xmlns:a14="http://schemas.microsoft.com/office/drawing/2010/main" val="0"/>
                        </a:ext>
                      </a:extLst>
                    </a:blip>
                    <a:srcRect l="1646" t="30717" r="1810" b="29259"/>
                    <a:stretch/>
                  </pic:blipFill>
                  <pic:spPr bwMode="auto">
                    <a:xfrm>
                      <a:off x="0" y="0"/>
                      <a:ext cx="5124450" cy="1498600"/>
                    </a:xfrm>
                    <a:prstGeom prst="rect">
                      <a:avLst/>
                    </a:prstGeom>
                    <a:noFill/>
                    <a:ln>
                      <a:noFill/>
                    </a:ln>
                    <a:extLst>
                      <a:ext uri="{53640926-AAD7-44D8-BBD7-CCE9431645EC}">
                        <a14:shadowObscured xmlns:a14="http://schemas.microsoft.com/office/drawing/2010/main"/>
                      </a:ext>
                    </a:extLst>
                  </pic:spPr>
                </pic:pic>
              </a:graphicData>
            </a:graphic>
          </wp:inline>
        </w:drawing>
      </w:r>
    </w:p>
    <w:p w14:paraId="731F620E" w14:textId="77777777" w:rsidR="009815F6" w:rsidRPr="00AC0B86" w:rsidRDefault="009815F6" w:rsidP="009815F6">
      <w:pPr>
        <w:pStyle w:val="aff2"/>
        <w:jc w:val="center"/>
        <w:rPr>
          <w:szCs w:val="24"/>
        </w:rPr>
      </w:pPr>
    </w:p>
    <w:p w14:paraId="07B92F23" w14:textId="521812CB" w:rsidR="009815F6" w:rsidRPr="009815F6" w:rsidRDefault="009815F6" w:rsidP="009815F6">
      <w:pPr>
        <w:pStyle w:val="aff2"/>
        <w:jc w:val="center"/>
        <w:rPr>
          <w:sz w:val="20"/>
        </w:rPr>
      </w:pPr>
      <w:r w:rsidRPr="009815F6">
        <w:rPr>
          <w:i/>
          <w:sz w:val="20"/>
          <w:lang w:val="en-US"/>
        </w:rPr>
        <w:t>L</w:t>
      </w:r>
      <w:proofErr w:type="spellStart"/>
      <w:r w:rsidRPr="009815F6">
        <w:rPr>
          <w:sz w:val="20"/>
          <w:vertAlign w:val="subscript"/>
        </w:rPr>
        <w:t>ост.пл</w:t>
      </w:r>
      <w:proofErr w:type="spellEnd"/>
      <w:r w:rsidRPr="009815F6">
        <w:rPr>
          <w:sz w:val="20"/>
          <w:vertAlign w:val="subscript"/>
        </w:rPr>
        <w:t>.</w:t>
      </w:r>
      <w:r w:rsidRPr="009815F6">
        <w:rPr>
          <w:sz w:val="20"/>
        </w:rPr>
        <w:t xml:space="preserve"> – длина остановочной площадки</w:t>
      </w:r>
    </w:p>
    <w:p w14:paraId="0095DA87" w14:textId="77777777" w:rsidR="009815F6" w:rsidRPr="00AC0B86" w:rsidRDefault="009815F6" w:rsidP="009815F6">
      <w:pPr>
        <w:pStyle w:val="aff2"/>
        <w:jc w:val="center"/>
        <w:rPr>
          <w:szCs w:val="24"/>
        </w:rPr>
      </w:pPr>
    </w:p>
    <w:p w14:paraId="66521466" w14:textId="77777777" w:rsidR="009815F6" w:rsidRPr="00AC0B86" w:rsidRDefault="009815F6" w:rsidP="009815F6">
      <w:pPr>
        <w:pStyle w:val="aff2"/>
        <w:jc w:val="center"/>
        <w:rPr>
          <w:b/>
          <w:bCs/>
          <w:szCs w:val="24"/>
        </w:rPr>
      </w:pPr>
      <w:bookmarkStart w:id="378" w:name="_Hlk94032414"/>
      <w:r w:rsidRPr="00AC0B86">
        <w:rPr>
          <w:b/>
          <w:bCs/>
          <w:i/>
          <w:iCs/>
          <w:szCs w:val="24"/>
        </w:rPr>
        <w:t>Рисунок В.2</w:t>
      </w:r>
      <w:bookmarkEnd w:id="378"/>
      <w:r w:rsidRPr="00AC0B86">
        <w:rPr>
          <w:b/>
          <w:bCs/>
          <w:szCs w:val="24"/>
        </w:rPr>
        <w:t xml:space="preserve"> – Остановочный пункт с карманом под углом к проезжей части</w:t>
      </w:r>
    </w:p>
    <w:p w14:paraId="785C322D" w14:textId="3958B543" w:rsidR="009815F6" w:rsidRPr="00E227BF" w:rsidRDefault="009815F6" w:rsidP="009815F6">
      <w:pPr>
        <w:pStyle w:val="aff2"/>
        <w:ind w:firstLine="567"/>
        <w:rPr>
          <w:b/>
          <w:sz w:val="28"/>
          <w:szCs w:val="28"/>
        </w:rPr>
      </w:pPr>
      <w:r w:rsidRPr="009815F6">
        <w:rPr>
          <w:b/>
          <w:sz w:val="28"/>
          <w:szCs w:val="28"/>
        </w:rPr>
        <w:t xml:space="preserve">Рисунок В.2 </w:t>
      </w:r>
      <w:r w:rsidRPr="00E227BF">
        <w:rPr>
          <w:b/>
          <w:sz w:val="28"/>
          <w:szCs w:val="28"/>
        </w:rPr>
        <w:t>(Введен дополнительно, Изм. № 2).</w:t>
      </w:r>
    </w:p>
    <w:p w14:paraId="602D14E4" w14:textId="3C875601" w:rsidR="009815F6" w:rsidRDefault="009815F6" w:rsidP="0038102B">
      <w:pPr>
        <w:pStyle w:val="aff2"/>
        <w:jc w:val="center"/>
        <w:rPr>
          <w:bCs/>
          <w:sz w:val="28"/>
          <w:szCs w:val="28"/>
        </w:rPr>
      </w:pPr>
    </w:p>
    <w:p w14:paraId="6D3F6D1D" w14:textId="4ABDA476" w:rsidR="00BF22AB" w:rsidRPr="00F52CB6" w:rsidRDefault="00BF22AB" w:rsidP="00BF22AB">
      <w:pPr>
        <w:rPr>
          <w:bCs/>
          <w:szCs w:val="24"/>
        </w:rPr>
      </w:pPr>
      <w:r w:rsidRPr="00F52CB6">
        <w:rPr>
          <w:szCs w:val="24"/>
        </w:rPr>
        <w:br w:type="page"/>
      </w:r>
      <w:bookmarkEnd w:id="375"/>
      <w:bookmarkEnd w:id="376"/>
    </w:p>
    <w:p w14:paraId="55C76E78" w14:textId="77777777" w:rsidR="0038102B" w:rsidRDefault="00BF22AB" w:rsidP="0038102B">
      <w:pPr>
        <w:pStyle w:val="aff2"/>
        <w:jc w:val="center"/>
        <w:rPr>
          <w:b/>
          <w:bCs/>
          <w:sz w:val="28"/>
          <w:szCs w:val="28"/>
        </w:rPr>
      </w:pPr>
      <w:bookmarkStart w:id="379" w:name="_Toc484466205"/>
      <w:bookmarkStart w:id="380" w:name="_Toc485805779"/>
      <w:bookmarkStart w:id="381" w:name="_Toc516148990"/>
      <w:r w:rsidRPr="0038102B">
        <w:rPr>
          <w:b/>
          <w:bCs/>
          <w:sz w:val="28"/>
          <w:szCs w:val="28"/>
        </w:rPr>
        <w:t>Приложение Г</w:t>
      </w:r>
    </w:p>
    <w:p w14:paraId="2F78417B" w14:textId="77777777" w:rsidR="0038102B" w:rsidRDefault="0038102B" w:rsidP="0038102B">
      <w:pPr>
        <w:pStyle w:val="aff2"/>
        <w:jc w:val="center"/>
        <w:rPr>
          <w:b/>
          <w:bCs/>
          <w:sz w:val="28"/>
          <w:szCs w:val="28"/>
        </w:rPr>
      </w:pPr>
    </w:p>
    <w:p w14:paraId="3549D7BD" w14:textId="3374E646" w:rsidR="00BF22AB" w:rsidRPr="0038102B" w:rsidRDefault="00BF22AB" w:rsidP="0038102B">
      <w:pPr>
        <w:pStyle w:val="aff2"/>
        <w:jc w:val="center"/>
        <w:rPr>
          <w:b/>
          <w:bCs/>
          <w:sz w:val="28"/>
          <w:szCs w:val="28"/>
        </w:rPr>
      </w:pPr>
      <w:r w:rsidRPr="0038102B">
        <w:rPr>
          <w:b/>
          <w:bCs/>
          <w:sz w:val="28"/>
          <w:szCs w:val="28"/>
        </w:rPr>
        <w:t>Минимальное расстояние боковой видимости у пешеходного перехода</w:t>
      </w:r>
      <w:bookmarkEnd w:id="379"/>
      <w:bookmarkEnd w:id="380"/>
      <w:bookmarkEnd w:id="381"/>
    </w:p>
    <w:p w14:paraId="6CE63E35" w14:textId="77777777" w:rsidR="00BF22AB" w:rsidRPr="0038102B" w:rsidRDefault="00BF22AB" w:rsidP="0038102B">
      <w:pPr>
        <w:pStyle w:val="aff2"/>
        <w:jc w:val="center"/>
        <w:rPr>
          <w:b/>
          <w:bCs/>
          <w:sz w:val="28"/>
          <w:szCs w:val="28"/>
        </w:rPr>
      </w:pPr>
    </w:p>
    <w:p w14:paraId="57ED5B35" w14:textId="77777777" w:rsidR="00BF22AB" w:rsidRPr="0038102B" w:rsidRDefault="00BF22AB" w:rsidP="0038102B">
      <w:pPr>
        <w:pStyle w:val="aff2"/>
        <w:jc w:val="center"/>
        <w:rPr>
          <w:szCs w:val="24"/>
        </w:rPr>
      </w:pPr>
      <w:r w:rsidRPr="00F52CB6">
        <w:rPr>
          <w:noProof/>
        </w:rPr>
        <w:drawing>
          <wp:inline distT="0" distB="0" distL="0" distR="0" wp14:anchorId="5A6BC508" wp14:editId="7372A34A">
            <wp:extent cx="4021790" cy="219456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42804" cy="2206027"/>
                    </a:xfrm>
                    <a:prstGeom prst="rect">
                      <a:avLst/>
                    </a:prstGeom>
                    <a:noFill/>
                    <a:ln>
                      <a:noFill/>
                    </a:ln>
                  </pic:spPr>
                </pic:pic>
              </a:graphicData>
            </a:graphic>
          </wp:inline>
        </w:drawing>
      </w:r>
    </w:p>
    <w:p w14:paraId="47D0E615" w14:textId="77777777" w:rsidR="00BF22AB" w:rsidRPr="0038102B" w:rsidRDefault="00BF22AB" w:rsidP="0038102B">
      <w:pPr>
        <w:pStyle w:val="aff2"/>
        <w:jc w:val="center"/>
        <w:rPr>
          <w:sz w:val="20"/>
        </w:rPr>
      </w:pPr>
      <w:r w:rsidRPr="0038102B">
        <w:rPr>
          <w:sz w:val="20"/>
        </w:rPr>
        <w:t>П</w:t>
      </w:r>
      <w:r w:rsidR="00C361BA" w:rsidRPr="0038102B">
        <w:rPr>
          <w:sz w:val="20"/>
        </w:rPr>
        <w:t xml:space="preserve"> </w:t>
      </w:r>
      <w:r w:rsidRPr="0038102B">
        <w:rPr>
          <w:sz w:val="20"/>
        </w:rPr>
        <w:t>р</w:t>
      </w:r>
      <w:r w:rsidR="00C361BA" w:rsidRPr="0038102B">
        <w:rPr>
          <w:sz w:val="20"/>
        </w:rPr>
        <w:t xml:space="preserve"> </w:t>
      </w:r>
      <w:r w:rsidRPr="0038102B">
        <w:rPr>
          <w:sz w:val="20"/>
        </w:rPr>
        <w:t>и</w:t>
      </w:r>
      <w:r w:rsidR="00C361BA" w:rsidRPr="0038102B">
        <w:rPr>
          <w:sz w:val="20"/>
        </w:rPr>
        <w:t xml:space="preserve"> </w:t>
      </w:r>
      <w:r w:rsidRPr="0038102B">
        <w:rPr>
          <w:sz w:val="20"/>
        </w:rPr>
        <w:t>м</w:t>
      </w:r>
      <w:r w:rsidR="00C361BA" w:rsidRPr="0038102B">
        <w:rPr>
          <w:sz w:val="20"/>
        </w:rPr>
        <w:t xml:space="preserve"> </w:t>
      </w:r>
      <w:r w:rsidRPr="0038102B">
        <w:rPr>
          <w:sz w:val="20"/>
        </w:rPr>
        <w:t>е</w:t>
      </w:r>
      <w:r w:rsidR="00C361BA" w:rsidRPr="0038102B">
        <w:rPr>
          <w:sz w:val="20"/>
        </w:rPr>
        <w:t xml:space="preserve"> </w:t>
      </w:r>
      <w:r w:rsidRPr="0038102B">
        <w:rPr>
          <w:sz w:val="20"/>
        </w:rPr>
        <w:t>ч</w:t>
      </w:r>
      <w:r w:rsidR="00C361BA" w:rsidRPr="0038102B">
        <w:rPr>
          <w:sz w:val="20"/>
        </w:rPr>
        <w:t xml:space="preserve"> </w:t>
      </w:r>
      <w:r w:rsidRPr="0038102B">
        <w:rPr>
          <w:sz w:val="20"/>
        </w:rPr>
        <w:t>а</w:t>
      </w:r>
      <w:r w:rsidR="00C361BA" w:rsidRPr="0038102B">
        <w:rPr>
          <w:sz w:val="20"/>
        </w:rPr>
        <w:t xml:space="preserve"> </w:t>
      </w:r>
      <w:r w:rsidRPr="0038102B">
        <w:rPr>
          <w:sz w:val="20"/>
        </w:rPr>
        <w:t>н</w:t>
      </w:r>
      <w:r w:rsidR="00C361BA" w:rsidRPr="0038102B">
        <w:rPr>
          <w:sz w:val="20"/>
        </w:rPr>
        <w:t xml:space="preserve"> </w:t>
      </w:r>
      <w:r w:rsidRPr="0038102B">
        <w:rPr>
          <w:sz w:val="20"/>
        </w:rPr>
        <w:t>и</w:t>
      </w:r>
      <w:r w:rsidR="00C361BA" w:rsidRPr="0038102B">
        <w:rPr>
          <w:sz w:val="20"/>
        </w:rPr>
        <w:t xml:space="preserve"> </w:t>
      </w:r>
      <w:r w:rsidRPr="0038102B">
        <w:rPr>
          <w:sz w:val="20"/>
        </w:rPr>
        <w:t>е</w:t>
      </w:r>
      <w:r w:rsidR="00C361BA" w:rsidRPr="0038102B">
        <w:rPr>
          <w:sz w:val="20"/>
        </w:rPr>
        <w:t xml:space="preserve"> –</w:t>
      </w:r>
      <w:r w:rsidRPr="0038102B">
        <w:rPr>
          <w:sz w:val="20"/>
        </w:rPr>
        <w:t xml:space="preserve"> </w:t>
      </w:r>
      <w:r w:rsidRPr="0038102B">
        <w:rPr>
          <w:i/>
          <w:sz w:val="20"/>
          <w:lang w:val="en-US"/>
        </w:rPr>
        <w:t>S</w:t>
      </w:r>
      <w:proofErr w:type="spellStart"/>
      <w:r w:rsidRPr="0038102B">
        <w:rPr>
          <w:sz w:val="20"/>
          <w:vertAlign w:val="subscript"/>
        </w:rPr>
        <w:t>ост</w:t>
      </w:r>
      <w:r w:rsidRPr="0038102B">
        <w:rPr>
          <w:sz w:val="20"/>
        </w:rPr>
        <w:t>.</w:t>
      </w:r>
      <w:r w:rsidRPr="0038102B">
        <w:rPr>
          <w:sz w:val="20"/>
          <w:vertAlign w:val="subscript"/>
        </w:rPr>
        <w:t>б</w:t>
      </w:r>
      <w:proofErr w:type="spellEnd"/>
      <w:r w:rsidRPr="0038102B">
        <w:rPr>
          <w:sz w:val="20"/>
        </w:rPr>
        <w:t xml:space="preserve">, </w:t>
      </w:r>
      <w:r w:rsidRPr="0038102B">
        <w:rPr>
          <w:i/>
          <w:sz w:val="20"/>
          <w:lang w:val="en-US"/>
        </w:rPr>
        <w:t>S</w:t>
      </w:r>
      <w:r w:rsidRPr="0038102B">
        <w:rPr>
          <w:sz w:val="20"/>
          <w:vertAlign w:val="subscript"/>
        </w:rPr>
        <w:t>бок</w:t>
      </w:r>
      <w:r w:rsidRPr="0038102B">
        <w:rPr>
          <w:sz w:val="20"/>
        </w:rPr>
        <w:t xml:space="preserve">, </w:t>
      </w:r>
      <w:r w:rsidRPr="0038102B">
        <w:rPr>
          <w:i/>
          <w:sz w:val="20"/>
          <w:lang w:val="en-US"/>
        </w:rPr>
        <w:t>V</w:t>
      </w:r>
      <w:proofErr w:type="spellStart"/>
      <w:r w:rsidR="008108AA" w:rsidRPr="0038102B">
        <w:rPr>
          <w:sz w:val="20"/>
          <w:vertAlign w:val="subscript"/>
        </w:rPr>
        <w:t>расч</w:t>
      </w:r>
      <w:proofErr w:type="spellEnd"/>
      <w:r w:rsidR="008108AA" w:rsidRPr="0038102B">
        <w:rPr>
          <w:sz w:val="20"/>
        </w:rPr>
        <w:t xml:space="preserve"> –</w:t>
      </w:r>
      <w:r w:rsidRPr="0038102B">
        <w:rPr>
          <w:sz w:val="20"/>
        </w:rPr>
        <w:t xml:space="preserve"> см. таблицу 7.3</w:t>
      </w:r>
    </w:p>
    <w:p w14:paraId="341787B3" w14:textId="77777777" w:rsidR="00BF22AB" w:rsidRPr="0038102B" w:rsidRDefault="00BF22AB" w:rsidP="0038102B">
      <w:pPr>
        <w:pStyle w:val="aff2"/>
        <w:jc w:val="center"/>
        <w:rPr>
          <w:szCs w:val="24"/>
        </w:rPr>
      </w:pPr>
    </w:p>
    <w:p w14:paraId="05BDB03A" w14:textId="74520ADC" w:rsidR="00BF22AB" w:rsidRPr="0038102B" w:rsidRDefault="00BF22AB" w:rsidP="0038102B">
      <w:pPr>
        <w:pStyle w:val="aff2"/>
        <w:jc w:val="center"/>
        <w:rPr>
          <w:szCs w:val="24"/>
        </w:rPr>
      </w:pPr>
      <w:r w:rsidRPr="0038102B">
        <w:rPr>
          <w:b/>
          <w:i/>
          <w:szCs w:val="24"/>
        </w:rPr>
        <w:t>Рисунок Г.1</w:t>
      </w:r>
      <w:r w:rsidRPr="0038102B">
        <w:rPr>
          <w:szCs w:val="24"/>
        </w:rPr>
        <w:t xml:space="preserve"> – </w:t>
      </w:r>
      <w:r w:rsidRPr="0038102B">
        <w:rPr>
          <w:b/>
          <w:szCs w:val="24"/>
        </w:rPr>
        <w:t>Минимальное расстояние боковой видимости у пешеходного перехода</w:t>
      </w:r>
    </w:p>
    <w:p w14:paraId="591E5E83" w14:textId="77777777" w:rsidR="00BF22AB" w:rsidRPr="0038102B" w:rsidRDefault="00BF22AB" w:rsidP="0038102B">
      <w:pPr>
        <w:pStyle w:val="aff2"/>
        <w:jc w:val="center"/>
        <w:rPr>
          <w:b/>
          <w:szCs w:val="24"/>
        </w:rPr>
      </w:pPr>
    </w:p>
    <w:p w14:paraId="7D1C9F54" w14:textId="77777777" w:rsidR="00BF22AB" w:rsidRPr="0038102B" w:rsidRDefault="00BF22AB" w:rsidP="0038102B">
      <w:pPr>
        <w:pStyle w:val="aff2"/>
        <w:jc w:val="center"/>
        <w:rPr>
          <w:b/>
          <w:szCs w:val="24"/>
        </w:rPr>
      </w:pPr>
    </w:p>
    <w:p w14:paraId="4E194E41" w14:textId="77777777" w:rsidR="00BF22AB" w:rsidRPr="00F52CB6" w:rsidRDefault="00BF22AB" w:rsidP="00BF22AB">
      <w:pPr>
        <w:keepNext/>
        <w:keepLines/>
        <w:spacing w:before="200" w:after="120"/>
        <w:ind w:left="709"/>
        <w:jc w:val="center"/>
        <w:outlineLvl w:val="1"/>
        <w:rPr>
          <w:b/>
          <w:bCs/>
          <w:szCs w:val="24"/>
        </w:rPr>
      </w:pPr>
      <w:r w:rsidRPr="00F52CB6">
        <w:rPr>
          <w:b/>
          <w:bCs/>
          <w:szCs w:val="24"/>
        </w:rPr>
        <w:br w:type="page"/>
      </w:r>
      <w:bookmarkEnd w:id="377"/>
    </w:p>
    <w:p w14:paraId="3BDBED74" w14:textId="29215F38" w:rsidR="00BF22AB" w:rsidRDefault="00BF22AB" w:rsidP="0038102B">
      <w:pPr>
        <w:pStyle w:val="aff2"/>
        <w:jc w:val="center"/>
        <w:rPr>
          <w:b/>
          <w:bCs/>
          <w:sz w:val="28"/>
          <w:szCs w:val="28"/>
        </w:rPr>
      </w:pPr>
      <w:bookmarkStart w:id="382" w:name="_Toc516148991"/>
      <w:r w:rsidRPr="0038102B">
        <w:rPr>
          <w:b/>
          <w:bCs/>
          <w:sz w:val="28"/>
          <w:szCs w:val="28"/>
        </w:rPr>
        <w:t>Приложение Д</w:t>
      </w:r>
    </w:p>
    <w:p w14:paraId="004EB8A5" w14:textId="77777777" w:rsidR="0038102B" w:rsidRPr="0038102B" w:rsidRDefault="0038102B" w:rsidP="0038102B">
      <w:pPr>
        <w:pStyle w:val="aff2"/>
        <w:jc w:val="center"/>
        <w:rPr>
          <w:b/>
          <w:bCs/>
          <w:sz w:val="28"/>
          <w:szCs w:val="28"/>
        </w:rPr>
      </w:pPr>
    </w:p>
    <w:p w14:paraId="7F314CCF" w14:textId="77777777" w:rsidR="00BF22AB" w:rsidRPr="0038102B" w:rsidRDefault="00BF22AB" w:rsidP="0038102B">
      <w:pPr>
        <w:pStyle w:val="aff2"/>
        <w:jc w:val="center"/>
        <w:rPr>
          <w:b/>
          <w:bCs/>
          <w:sz w:val="28"/>
          <w:szCs w:val="28"/>
        </w:rPr>
      </w:pPr>
      <w:r w:rsidRPr="0038102B">
        <w:rPr>
          <w:b/>
          <w:bCs/>
          <w:sz w:val="28"/>
          <w:szCs w:val="28"/>
        </w:rPr>
        <w:t>Минимальное расстояние видимости для остановки</w:t>
      </w:r>
    </w:p>
    <w:bookmarkEnd w:id="382"/>
    <w:p w14:paraId="4441EE2C" w14:textId="77777777" w:rsidR="0038102B" w:rsidRDefault="0038102B" w:rsidP="0038102B">
      <w:pPr>
        <w:pStyle w:val="aff2"/>
        <w:ind w:firstLine="567"/>
        <w:rPr>
          <w:sz w:val="28"/>
          <w:szCs w:val="28"/>
        </w:rPr>
      </w:pPr>
    </w:p>
    <w:p w14:paraId="215CA0F4" w14:textId="546510CA" w:rsidR="00BF22AB" w:rsidRPr="0038102B" w:rsidRDefault="00BF22AB" w:rsidP="0038102B">
      <w:pPr>
        <w:pStyle w:val="aff2"/>
        <w:ind w:firstLine="567"/>
        <w:rPr>
          <w:i/>
          <w:sz w:val="28"/>
          <w:szCs w:val="28"/>
        </w:rPr>
      </w:pPr>
      <w:r w:rsidRPr="0038102B">
        <w:rPr>
          <w:sz w:val="28"/>
          <w:szCs w:val="28"/>
        </w:rPr>
        <w:t>Минимальное расстояние видимости для остановки следует определять по таблице Д.1</w:t>
      </w:r>
    </w:p>
    <w:p w14:paraId="2BE3AB29" w14:textId="77777777" w:rsidR="0038102B" w:rsidRDefault="0038102B" w:rsidP="0038102B">
      <w:pPr>
        <w:pStyle w:val="aff2"/>
        <w:rPr>
          <w:spacing w:val="40"/>
          <w:sz w:val="28"/>
          <w:szCs w:val="28"/>
        </w:rPr>
      </w:pPr>
    </w:p>
    <w:p w14:paraId="79977EF0" w14:textId="305AF131" w:rsidR="00BF22AB" w:rsidRPr="0038102B" w:rsidRDefault="00BF22AB" w:rsidP="0038102B">
      <w:pPr>
        <w:pStyle w:val="aff2"/>
        <w:rPr>
          <w:sz w:val="28"/>
          <w:szCs w:val="28"/>
        </w:rPr>
      </w:pPr>
      <w:r w:rsidRPr="0038102B">
        <w:rPr>
          <w:spacing w:val="40"/>
          <w:sz w:val="28"/>
          <w:szCs w:val="28"/>
        </w:rPr>
        <w:t>Таблица</w:t>
      </w:r>
      <w:r w:rsidRPr="0038102B">
        <w:rPr>
          <w:sz w:val="28"/>
          <w:szCs w:val="28"/>
        </w:rPr>
        <w:t xml:space="preserve"> Д.1 – </w:t>
      </w:r>
      <w:r w:rsidRPr="0038102B">
        <w:rPr>
          <w:b/>
          <w:bCs/>
          <w:sz w:val="28"/>
          <w:szCs w:val="28"/>
        </w:rPr>
        <w:t>Расстояние видимости для остановки</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2"/>
        <w:gridCol w:w="2252"/>
        <w:gridCol w:w="2534"/>
        <w:gridCol w:w="2173"/>
      </w:tblGrid>
      <w:tr w:rsidR="00BF22AB" w:rsidRPr="00701402" w14:paraId="05CBC8C8" w14:textId="77777777" w:rsidTr="0038102B">
        <w:trPr>
          <w:tblHeader/>
        </w:trPr>
        <w:tc>
          <w:tcPr>
            <w:tcW w:w="2392" w:type="dxa"/>
            <w:vMerge w:val="restart"/>
            <w:shd w:val="clear" w:color="auto" w:fill="auto"/>
            <w:vAlign w:val="center"/>
          </w:tcPr>
          <w:p w14:paraId="43EDB646" w14:textId="77777777" w:rsidR="00BF22AB" w:rsidRPr="0038102B" w:rsidRDefault="00BF22AB" w:rsidP="0038102B">
            <w:pPr>
              <w:spacing w:line="240" w:lineRule="auto"/>
              <w:ind w:firstLine="29"/>
              <w:jc w:val="center"/>
              <w:rPr>
                <w:szCs w:val="24"/>
              </w:rPr>
            </w:pPr>
            <w:r w:rsidRPr="0038102B">
              <w:rPr>
                <w:szCs w:val="24"/>
              </w:rPr>
              <w:t>Расчетная скорость, км/ч</w:t>
            </w:r>
          </w:p>
        </w:tc>
        <w:tc>
          <w:tcPr>
            <w:tcW w:w="6959" w:type="dxa"/>
            <w:gridSpan w:val="3"/>
            <w:shd w:val="clear" w:color="auto" w:fill="auto"/>
          </w:tcPr>
          <w:p w14:paraId="1176634A" w14:textId="77777777" w:rsidR="00BF22AB" w:rsidRPr="0038102B" w:rsidRDefault="00BF22AB" w:rsidP="0038102B">
            <w:pPr>
              <w:spacing w:line="240" w:lineRule="auto"/>
              <w:ind w:firstLine="29"/>
              <w:jc w:val="center"/>
              <w:rPr>
                <w:szCs w:val="24"/>
              </w:rPr>
            </w:pPr>
            <w:r w:rsidRPr="0038102B">
              <w:rPr>
                <w:szCs w:val="24"/>
              </w:rPr>
              <w:t>Минимальное расстояние видимости, необходимое для остановки, м, при категории улицы/дороги</w:t>
            </w:r>
          </w:p>
        </w:tc>
      </w:tr>
      <w:tr w:rsidR="00BF22AB" w:rsidRPr="00701402" w14:paraId="251166EB" w14:textId="77777777" w:rsidTr="0038102B">
        <w:trPr>
          <w:tblHeader/>
        </w:trPr>
        <w:tc>
          <w:tcPr>
            <w:tcW w:w="2392" w:type="dxa"/>
            <w:vMerge/>
            <w:tcBorders>
              <w:bottom w:val="single" w:sz="4" w:space="0" w:color="auto"/>
            </w:tcBorders>
            <w:shd w:val="clear" w:color="auto" w:fill="auto"/>
            <w:vAlign w:val="center"/>
          </w:tcPr>
          <w:p w14:paraId="75E24B4A" w14:textId="77777777" w:rsidR="00BF22AB" w:rsidRPr="0038102B" w:rsidRDefault="00BF22AB" w:rsidP="0038102B">
            <w:pPr>
              <w:spacing w:line="240" w:lineRule="auto"/>
              <w:ind w:firstLine="29"/>
              <w:jc w:val="center"/>
              <w:rPr>
                <w:szCs w:val="24"/>
              </w:rPr>
            </w:pPr>
          </w:p>
        </w:tc>
        <w:tc>
          <w:tcPr>
            <w:tcW w:w="2252" w:type="dxa"/>
            <w:tcBorders>
              <w:bottom w:val="single" w:sz="4" w:space="0" w:color="auto"/>
            </w:tcBorders>
            <w:shd w:val="clear" w:color="auto" w:fill="auto"/>
            <w:vAlign w:val="center"/>
          </w:tcPr>
          <w:p w14:paraId="056F3D4A" w14:textId="4B922C21" w:rsidR="00BF22AB" w:rsidRPr="0038102B" w:rsidRDefault="00BF22AB" w:rsidP="0038102B">
            <w:pPr>
              <w:spacing w:line="240" w:lineRule="auto"/>
              <w:ind w:firstLine="29"/>
              <w:jc w:val="center"/>
              <w:rPr>
                <w:szCs w:val="24"/>
              </w:rPr>
            </w:pPr>
            <w:r w:rsidRPr="0038102B">
              <w:rPr>
                <w:szCs w:val="24"/>
              </w:rPr>
              <w:t>Магистральные улицы и дороги общегородского значения 1-го класса</w:t>
            </w:r>
          </w:p>
        </w:tc>
        <w:tc>
          <w:tcPr>
            <w:tcW w:w="2534" w:type="dxa"/>
            <w:tcBorders>
              <w:bottom w:val="single" w:sz="4" w:space="0" w:color="auto"/>
            </w:tcBorders>
            <w:shd w:val="clear" w:color="auto" w:fill="auto"/>
            <w:vAlign w:val="center"/>
          </w:tcPr>
          <w:p w14:paraId="178EE679" w14:textId="77777777" w:rsidR="00BF22AB" w:rsidRPr="0038102B" w:rsidRDefault="00BF22AB" w:rsidP="0038102B">
            <w:pPr>
              <w:spacing w:line="240" w:lineRule="auto"/>
              <w:ind w:firstLine="29"/>
              <w:jc w:val="center"/>
              <w:rPr>
                <w:szCs w:val="24"/>
              </w:rPr>
            </w:pPr>
            <w:r w:rsidRPr="0038102B">
              <w:rPr>
                <w:szCs w:val="24"/>
              </w:rPr>
              <w:t xml:space="preserve">Магистральные улицы, улицы и дороги местного значения с интенсивностью движения более 100 </w:t>
            </w:r>
            <w:proofErr w:type="spellStart"/>
            <w:r w:rsidRPr="0038102B">
              <w:rPr>
                <w:szCs w:val="24"/>
              </w:rPr>
              <w:t>прив</w:t>
            </w:r>
            <w:proofErr w:type="spellEnd"/>
            <w:r w:rsidRPr="0038102B">
              <w:rPr>
                <w:szCs w:val="24"/>
              </w:rPr>
              <w:t>. ед./ч</w:t>
            </w:r>
          </w:p>
        </w:tc>
        <w:tc>
          <w:tcPr>
            <w:tcW w:w="2173" w:type="dxa"/>
            <w:tcBorders>
              <w:bottom w:val="single" w:sz="4" w:space="0" w:color="auto"/>
            </w:tcBorders>
            <w:shd w:val="clear" w:color="auto" w:fill="auto"/>
            <w:vAlign w:val="center"/>
          </w:tcPr>
          <w:p w14:paraId="602C7856" w14:textId="77777777" w:rsidR="00BF22AB" w:rsidRPr="0038102B" w:rsidRDefault="00BF22AB" w:rsidP="0038102B">
            <w:pPr>
              <w:spacing w:line="240" w:lineRule="auto"/>
              <w:ind w:firstLine="29"/>
              <w:jc w:val="center"/>
              <w:rPr>
                <w:szCs w:val="24"/>
              </w:rPr>
            </w:pPr>
            <w:r w:rsidRPr="0038102B">
              <w:rPr>
                <w:szCs w:val="24"/>
              </w:rPr>
              <w:t xml:space="preserve">Местные улицы и дороги с интенсивностью движения менее 100 </w:t>
            </w:r>
            <w:proofErr w:type="spellStart"/>
            <w:r w:rsidRPr="0038102B">
              <w:rPr>
                <w:szCs w:val="24"/>
              </w:rPr>
              <w:t>прив</w:t>
            </w:r>
            <w:proofErr w:type="spellEnd"/>
            <w:r w:rsidRPr="0038102B">
              <w:rPr>
                <w:szCs w:val="24"/>
              </w:rPr>
              <w:t>. ед./ч</w:t>
            </w:r>
          </w:p>
        </w:tc>
      </w:tr>
      <w:tr w:rsidR="00BF22AB" w:rsidRPr="00701402" w14:paraId="613B592D" w14:textId="77777777" w:rsidTr="0038102B">
        <w:tc>
          <w:tcPr>
            <w:tcW w:w="2392" w:type="dxa"/>
            <w:tcBorders>
              <w:top w:val="single" w:sz="4" w:space="0" w:color="auto"/>
            </w:tcBorders>
            <w:shd w:val="clear" w:color="auto" w:fill="auto"/>
          </w:tcPr>
          <w:p w14:paraId="27A5F986" w14:textId="77777777" w:rsidR="00BF22AB" w:rsidRPr="0038102B" w:rsidRDefault="00BF22AB" w:rsidP="0038102B">
            <w:pPr>
              <w:spacing w:line="240" w:lineRule="auto"/>
              <w:ind w:firstLine="29"/>
              <w:jc w:val="center"/>
              <w:rPr>
                <w:szCs w:val="24"/>
              </w:rPr>
            </w:pPr>
            <w:r w:rsidRPr="0038102B">
              <w:rPr>
                <w:szCs w:val="24"/>
              </w:rPr>
              <w:t>130</w:t>
            </w:r>
          </w:p>
        </w:tc>
        <w:tc>
          <w:tcPr>
            <w:tcW w:w="2252" w:type="dxa"/>
            <w:tcBorders>
              <w:top w:val="single" w:sz="4" w:space="0" w:color="auto"/>
            </w:tcBorders>
            <w:shd w:val="clear" w:color="auto" w:fill="auto"/>
            <w:vAlign w:val="center"/>
          </w:tcPr>
          <w:p w14:paraId="25624D58" w14:textId="77777777" w:rsidR="00BF22AB" w:rsidRPr="0038102B" w:rsidRDefault="00BF22AB" w:rsidP="0038102B">
            <w:pPr>
              <w:spacing w:line="240" w:lineRule="auto"/>
              <w:ind w:firstLine="29"/>
              <w:jc w:val="center"/>
              <w:rPr>
                <w:szCs w:val="24"/>
              </w:rPr>
            </w:pPr>
            <w:r w:rsidRPr="0038102B">
              <w:rPr>
                <w:szCs w:val="24"/>
              </w:rPr>
              <w:t>300</w:t>
            </w:r>
          </w:p>
        </w:tc>
        <w:tc>
          <w:tcPr>
            <w:tcW w:w="2534" w:type="dxa"/>
            <w:tcBorders>
              <w:top w:val="single" w:sz="4" w:space="0" w:color="auto"/>
            </w:tcBorders>
            <w:shd w:val="clear" w:color="auto" w:fill="auto"/>
            <w:vAlign w:val="center"/>
          </w:tcPr>
          <w:p w14:paraId="473DDD45" w14:textId="77777777" w:rsidR="00BF22AB" w:rsidRPr="0038102B" w:rsidRDefault="00BF22AB" w:rsidP="0038102B">
            <w:pPr>
              <w:spacing w:line="240" w:lineRule="auto"/>
              <w:ind w:firstLine="0"/>
              <w:jc w:val="center"/>
              <w:rPr>
                <w:szCs w:val="24"/>
              </w:rPr>
            </w:pPr>
            <w:r w:rsidRPr="0038102B">
              <w:rPr>
                <w:szCs w:val="24"/>
              </w:rPr>
              <w:t>–</w:t>
            </w:r>
          </w:p>
        </w:tc>
        <w:tc>
          <w:tcPr>
            <w:tcW w:w="2173" w:type="dxa"/>
            <w:tcBorders>
              <w:top w:val="single" w:sz="4" w:space="0" w:color="auto"/>
            </w:tcBorders>
            <w:shd w:val="clear" w:color="auto" w:fill="auto"/>
            <w:vAlign w:val="center"/>
          </w:tcPr>
          <w:p w14:paraId="2B5E71AA" w14:textId="77777777" w:rsidR="00BF22AB" w:rsidRPr="0038102B" w:rsidRDefault="00BF22AB" w:rsidP="0038102B">
            <w:pPr>
              <w:spacing w:line="240" w:lineRule="auto"/>
              <w:ind w:hanging="61"/>
              <w:jc w:val="center"/>
              <w:rPr>
                <w:szCs w:val="24"/>
              </w:rPr>
            </w:pPr>
            <w:r w:rsidRPr="0038102B">
              <w:rPr>
                <w:szCs w:val="24"/>
              </w:rPr>
              <w:t>–</w:t>
            </w:r>
          </w:p>
        </w:tc>
      </w:tr>
      <w:tr w:rsidR="00BF22AB" w:rsidRPr="00701402" w14:paraId="7DB9BEC7" w14:textId="77777777" w:rsidTr="0038102B">
        <w:tc>
          <w:tcPr>
            <w:tcW w:w="2392" w:type="dxa"/>
            <w:shd w:val="clear" w:color="auto" w:fill="auto"/>
          </w:tcPr>
          <w:p w14:paraId="3CD90C0F" w14:textId="77777777" w:rsidR="00BF22AB" w:rsidRPr="0038102B" w:rsidRDefault="00BF22AB" w:rsidP="0038102B">
            <w:pPr>
              <w:spacing w:line="240" w:lineRule="auto"/>
              <w:ind w:firstLine="29"/>
              <w:jc w:val="center"/>
              <w:rPr>
                <w:szCs w:val="24"/>
              </w:rPr>
            </w:pPr>
            <w:r w:rsidRPr="0038102B">
              <w:rPr>
                <w:szCs w:val="24"/>
              </w:rPr>
              <w:t>110</w:t>
            </w:r>
          </w:p>
        </w:tc>
        <w:tc>
          <w:tcPr>
            <w:tcW w:w="2252" w:type="dxa"/>
            <w:shd w:val="clear" w:color="auto" w:fill="auto"/>
            <w:vAlign w:val="center"/>
          </w:tcPr>
          <w:p w14:paraId="6DB066D3" w14:textId="77777777" w:rsidR="00BF22AB" w:rsidRPr="0038102B" w:rsidRDefault="00BF22AB" w:rsidP="0038102B">
            <w:pPr>
              <w:spacing w:line="240" w:lineRule="auto"/>
              <w:ind w:firstLine="29"/>
              <w:jc w:val="center"/>
              <w:rPr>
                <w:szCs w:val="24"/>
              </w:rPr>
            </w:pPr>
            <w:r w:rsidRPr="0038102B">
              <w:rPr>
                <w:szCs w:val="24"/>
              </w:rPr>
              <w:t>230</w:t>
            </w:r>
          </w:p>
        </w:tc>
        <w:tc>
          <w:tcPr>
            <w:tcW w:w="2534" w:type="dxa"/>
            <w:shd w:val="clear" w:color="auto" w:fill="auto"/>
            <w:vAlign w:val="center"/>
          </w:tcPr>
          <w:p w14:paraId="2365A284" w14:textId="77777777" w:rsidR="00BF22AB" w:rsidRPr="0038102B" w:rsidRDefault="00BF22AB" w:rsidP="0038102B">
            <w:pPr>
              <w:spacing w:line="240" w:lineRule="auto"/>
              <w:ind w:firstLine="0"/>
              <w:jc w:val="center"/>
              <w:rPr>
                <w:szCs w:val="24"/>
              </w:rPr>
            </w:pPr>
            <w:r w:rsidRPr="0038102B">
              <w:rPr>
                <w:szCs w:val="24"/>
              </w:rPr>
              <w:t>–</w:t>
            </w:r>
          </w:p>
        </w:tc>
        <w:tc>
          <w:tcPr>
            <w:tcW w:w="2173" w:type="dxa"/>
            <w:shd w:val="clear" w:color="auto" w:fill="auto"/>
            <w:vAlign w:val="center"/>
          </w:tcPr>
          <w:p w14:paraId="0D187128" w14:textId="77777777" w:rsidR="00BF22AB" w:rsidRPr="0038102B" w:rsidRDefault="00BF22AB" w:rsidP="0038102B">
            <w:pPr>
              <w:spacing w:line="240" w:lineRule="auto"/>
              <w:ind w:hanging="61"/>
              <w:jc w:val="center"/>
              <w:rPr>
                <w:szCs w:val="24"/>
              </w:rPr>
            </w:pPr>
            <w:r w:rsidRPr="0038102B">
              <w:rPr>
                <w:szCs w:val="24"/>
              </w:rPr>
              <w:t>–</w:t>
            </w:r>
          </w:p>
        </w:tc>
      </w:tr>
      <w:tr w:rsidR="00BF22AB" w:rsidRPr="00701402" w14:paraId="2A128915" w14:textId="77777777" w:rsidTr="0038102B">
        <w:tc>
          <w:tcPr>
            <w:tcW w:w="2392" w:type="dxa"/>
            <w:shd w:val="clear" w:color="auto" w:fill="auto"/>
          </w:tcPr>
          <w:p w14:paraId="59D8E1C9" w14:textId="77777777" w:rsidR="00BF22AB" w:rsidRPr="0038102B" w:rsidRDefault="00BF22AB" w:rsidP="0038102B">
            <w:pPr>
              <w:spacing w:line="240" w:lineRule="auto"/>
              <w:ind w:firstLine="29"/>
              <w:jc w:val="center"/>
              <w:rPr>
                <w:szCs w:val="24"/>
              </w:rPr>
            </w:pPr>
            <w:r w:rsidRPr="0038102B">
              <w:rPr>
                <w:szCs w:val="24"/>
              </w:rPr>
              <w:t>90</w:t>
            </w:r>
          </w:p>
        </w:tc>
        <w:tc>
          <w:tcPr>
            <w:tcW w:w="2252" w:type="dxa"/>
            <w:shd w:val="clear" w:color="auto" w:fill="auto"/>
            <w:vAlign w:val="center"/>
          </w:tcPr>
          <w:p w14:paraId="705AC1D8" w14:textId="77777777" w:rsidR="00BF22AB" w:rsidRPr="0038102B" w:rsidRDefault="00BF22AB" w:rsidP="0038102B">
            <w:pPr>
              <w:spacing w:line="240" w:lineRule="auto"/>
              <w:ind w:firstLine="29"/>
              <w:jc w:val="center"/>
              <w:rPr>
                <w:szCs w:val="24"/>
              </w:rPr>
            </w:pPr>
            <w:r w:rsidRPr="0038102B">
              <w:rPr>
                <w:szCs w:val="24"/>
              </w:rPr>
              <w:t>170</w:t>
            </w:r>
          </w:p>
        </w:tc>
        <w:tc>
          <w:tcPr>
            <w:tcW w:w="2534" w:type="dxa"/>
            <w:shd w:val="clear" w:color="auto" w:fill="auto"/>
            <w:vAlign w:val="center"/>
          </w:tcPr>
          <w:p w14:paraId="64CB75E6" w14:textId="77777777" w:rsidR="00BF22AB" w:rsidRPr="0038102B" w:rsidRDefault="00BF22AB" w:rsidP="0038102B">
            <w:pPr>
              <w:spacing w:line="240" w:lineRule="auto"/>
              <w:ind w:firstLine="0"/>
              <w:jc w:val="center"/>
              <w:rPr>
                <w:szCs w:val="24"/>
              </w:rPr>
            </w:pPr>
            <w:r w:rsidRPr="0038102B">
              <w:rPr>
                <w:szCs w:val="24"/>
              </w:rPr>
              <w:t>155</w:t>
            </w:r>
          </w:p>
        </w:tc>
        <w:tc>
          <w:tcPr>
            <w:tcW w:w="2173" w:type="dxa"/>
            <w:shd w:val="clear" w:color="auto" w:fill="auto"/>
            <w:vAlign w:val="center"/>
          </w:tcPr>
          <w:p w14:paraId="6C76F143" w14:textId="77777777" w:rsidR="00BF22AB" w:rsidRPr="0038102B" w:rsidRDefault="00BF22AB" w:rsidP="0038102B">
            <w:pPr>
              <w:spacing w:line="240" w:lineRule="auto"/>
              <w:ind w:hanging="61"/>
              <w:jc w:val="center"/>
              <w:rPr>
                <w:szCs w:val="24"/>
              </w:rPr>
            </w:pPr>
            <w:r w:rsidRPr="0038102B">
              <w:rPr>
                <w:szCs w:val="24"/>
              </w:rPr>
              <w:t>–</w:t>
            </w:r>
          </w:p>
        </w:tc>
      </w:tr>
      <w:tr w:rsidR="00BF22AB" w:rsidRPr="00701402" w14:paraId="3B7F927C" w14:textId="77777777" w:rsidTr="0038102B">
        <w:tc>
          <w:tcPr>
            <w:tcW w:w="2392" w:type="dxa"/>
            <w:shd w:val="clear" w:color="auto" w:fill="auto"/>
          </w:tcPr>
          <w:p w14:paraId="2421BA48" w14:textId="77777777" w:rsidR="00BF22AB" w:rsidRPr="0038102B" w:rsidRDefault="00BF22AB" w:rsidP="0038102B">
            <w:pPr>
              <w:spacing w:line="240" w:lineRule="auto"/>
              <w:ind w:firstLine="29"/>
              <w:jc w:val="center"/>
              <w:rPr>
                <w:szCs w:val="24"/>
              </w:rPr>
            </w:pPr>
            <w:r w:rsidRPr="0038102B">
              <w:rPr>
                <w:szCs w:val="24"/>
              </w:rPr>
              <w:t>80</w:t>
            </w:r>
          </w:p>
        </w:tc>
        <w:tc>
          <w:tcPr>
            <w:tcW w:w="2252" w:type="dxa"/>
            <w:shd w:val="clear" w:color="auto" w:fill="auto"/>
            <w:vAlign w:val="center"/>
          </w:tcPr>
          <w:p w14:paraId="3CF412DB" w14:textId="77777777" w:rsidR="00BF22AB" w:rsidRPr="0038102B" w:rsidRDefault="00BF22AB" w:rsidP="0038102B">
            <w:pPr>
              <w:spacing w:line="240" w:lineRule="auto"/>
              <w:ind w:firstLine="29"/>
              <w:jc w:val="center"/>
              <w:rPr>
                <w:szCs w:val="24"/>
              </w:rPr>
            </w:pPr>
            <w:r w:rsidRPr="0038102B">
              <w:rPr>
                <w:szCs w:val="24"/>
              </w:rPr>
              <w:t>–</w:t>
            </w:r>
          </w:p>
        </w:tc>
        <w:tc>
          <w:tcPr>
            <w:tcW w:w="2534" w:type="dxa"/>
            <w:shd w:val="clear" w:color="auto" w:fill="auto"/>
            <w:vAlign w:val="center"/>
          </w:tcPr>
          <w:p w14:paraId="7A8425F6" w14:textId="77777777" w:rsidR="00BF22AB" w:rsidRPr="0038102B" w:rsidRDefault="00BF22AB" w:rsidP="0038102B">
            <w:pPr>
              <w:spacing w:line="240" w:lineRule="auto"/>
              <w:ind w:firstLine="0"/>
              <w:jc w:val="center"/>
              <w:rPr>
                <w:szCs w:val="24"/>
              </w:rPr>
            </w:pPr>
            <w:r w:rsidRPr="0038102B">
              <w:rPr>
                <w:szCs w:val="24"/>
              </w:rPr>
              <w:t>130</w:t>
            </w:r>
          </w:p>
        </w:tc>
        <w:tc>
          <w:tcPr>
            <w:tcW w:w="2173" w:type="dxa"/>
            <w:shd w:val="clear" w:color="auto" w:fill="auto"/>
            <w:vAlign w:val="center"/>
          </w:tcPr>
          <w:p w14:paraId="3AB1365E" w14:textId="77777777" w:rsidR="00BF22AB" w:rsidRPr="0038102B" w:rsidRDefault="00BF22AB" w:rsidP="0038102B">
            <w:pPr>
              <w:spacing w:line="240" w:lineRule="auto"/>
              <w:ind w:hanging="61"/>
              <w:jc w:val="center"/>
              <w:rPr>
                <w:szCs w:val="24"/>
              </w:rPr>
            </w:pPr>
            <w:r w:rsidRPr="0038102B">
              <w:rPr>
                <w:szCs w:val="24"/>
              </w:rPr>
              <w:t>–</w:t>
            </w:r>
          </w:p>
        </w:tc>
      </w:tr>
      <w:tr w:rsidR="00BF22AB" w:rsidRPr="00701402" w14:paraId="55A5E29D" w14:textId="77777777" w:rsidTr="0038102B">
        <w:tc>
          <w:tcPr>
            <w:tcW w:w="2392" w:type="dxa"/>
            <w:shd w:val="clear" w:color="auto" w:fill="auto"/>
          </w:tcPr>
          <w:p w14:paraId="28236CD3" w14:textId="77777777" w:rsidR="00BF22AB" w:rsidRPr="0038102B" w:rsidRDefault="00BF22AB" w:rsidP="0038102B">
            <w:pPr>
              <w:spacing w:line="240" w:lineRule="auto"/>
              <w:ind w:firstLine="29"/>
              <w:jc w:val="center"/>
              <w:rPr>
                <w:szCs w:val="24"/>
              </w:rPr>
            </w:pPr>
            <w:r w:rsidRPr="0038102B">
              <w:rPr>
                <w:szCs w:val="24"/>
              </w:rPr>
              <w:t>70</w:t>
            </w:r>
          </w:p>
        </w:tc>
        <w:tc>
          <w:tcPr>
            <w:tcW w:w="2252" w:type="dxa"/>
            <w:shd w:val="clear" w:color="auto" w:fill="auto"/>
            <w:vAlign w:val="center"/>
          </w:tcPr>
          <w:p w14:paraId="7212A2F5" w14:textId="77777777" w:rsidR="00BF22AB" w:rsidRPr="0038102B" w:rsidRDefault="00BF22AB" w:rsidP="0038102B">
            <w:pPr>
              <w:spacing w:line="240" w:lineRule="auto"/>
              <w:ind w:firstLine="29"/>
              <w:jc w:val="center"/>
              <w:rPr>
                <w:szCs w:val="24"/>
              </w:rPr>
            </w:pPr>
            <w:r w:rsidRPr="0038102B">
              <w:rPr>
                <w:szCs w:val="24"/>
              </w:rPr>
              <w:t>–</w:t>
            </w:r>
          </w:p>
        </w:tc>
        <w:tc>
          <w:tcPr>
            <w:tcW w:w="2534" w:type="dxa"/>
            <w:shd w:val="clear" w:color="auto" w:fill="auto"/>
            <w:vAlign w:val="center"/>
          </w:tcPr>
          <w:p w14:paraId="500275B5" w14:textId="77777777" w:rsidR="00BF22AB" w:rsidRPr="0038102B" w:rsidRDefault="00BF22AB" w:rsidP="0038102B">
            <w:pPr>
              <w:spacing w:line="240" w:lineRule="auto"/>
              <w:ind w:firstLine="0"/>
              <w:jc w:val="center"/>
              <w:rPr>
                <w:szCs w:val="24"/>
              </w:rPr>
            </w:pPr>
            <w:r w:rsidRPr="0038102B">
              <w:rPr>
                <w:szCs w:val="24"/>
              </w:rPr>
              <w:t>105</w:t>
            </w:r>
          </w:p>
        </w:tc>
        <w:tc>
          <w:tcPr>
            <w:tcW w:w="2173" w:type="dxa"/>
            <w:shd w:val="clear" w:color="auto" w:fill="auto"/>
            <w:vAlign w:val="center"/>
          </w:tcPr>
          <w:p w14:paraId="096A7F64" w14:textId="77777777" w:rsidR="00BF22AB" w:rsidRPr="0038102B" w:rsidRDefault="00BF22AB" w:rsidP="0038102B">
            <w:pPr>
              <w:spacing w:line="240" w:lineRule="auto"/>
              <w:ind w:hanging="61"/>
              <w:jc w:val="center"/>
              <w:rPr>
                <w:szCs w:val="24"/>
              </w:rPr>
            </w:pPr>
            <w:r w:rsidRPr="0038102B">
              <w:rPr>
                <w:szCs w:val="24"/>
              </w:rPr>
              <w:t>–</w:t>
            </w:r>
          </w:p>
        </w:tc>
      </w:tr>
      <w:tr w:rsidR="00BF22AB" w:rsidRPr="00701402" w14:paraId="30FC8AFA" w14:textId="77777777" w:rsidTr="0038102B">
        <w:tc>
          <w:tcPr>
            <w:tcW w:w="2392" w:type="dxa"/>
            <w:shd w:val="clear" w:color="auto" w:fill="auto"/>
          </w:tcPr>
          <w:p w14:paraId="57F37F38" w14:textId="77777777" w:rsidR="00BF22AB" w:rsidRPr="0038102B" w:rsidRDefault="00BF22AB" w:rsidP="0038102B">
            <w:pPr>
              <w:spacing w:line="240" w:lineRule="auto"/>
              <w:ind w:firstLine="29"/>
              <w:jc w:val="center"/>
              <w:rPr>
                <w:szCs w:val="24"/>
              </w:rPr>
            </w:pPr>
            <w:r w:rsidRPr="0038102B">
              <w:rPr>
                <w:szCs w:val="24"/>
              </w:rPr>
              <w:t>60</w:t>
            </w:r>
          </w:p>
        </w:tc>
        <w:tc>
          <w:tcPr>
            <w:tcW w:w="2252" w:type="dxa"/>
            <w:shd w:val="clear" w:color="auto" w:fill="auto"/>
            <w:vAlign w:val="center"/>
          </w:tcPr>
          <w:p w14:paraId="33646D8C" w14:textId="77777777" w:rsidR="00BF22AB" w:rsidRPr="0038102B" w:rsidRDefault="00BF22AB" w:rsidP="0038102B">
            <w:pPr>
              <w:spacing w:line="240" w:lineRule="auto"/>
              <w:ind w:firstLine="29"/>
              <w:jc w:val="center"/>
              <w:rPr>
                <w:szCs w:val="24"/>
              </w:rPr>
            </w:pPr>
            <w:r w:rsidRPr="0038102B">
              <w:rPr>
                <w:szCs w:val="24"/>
              </w:rPr>
              <w:t>–</w:t>
            </w:r>
          </w:p>
        </w:tc>
        <w:tc>
          <w:tcPr>
            <w:tcW w:w="2534" w:type="dxa"/>
            <w:shd w:val="clear" w:color="auto" w:fill="auto"/>
            <w:vAlign w:val="center"/>
          </w:tcPr>
          <w:p w14:paraId="2ECB6469" w14:textId="77777777" w:rsidR="00BF22AB" w:rsidRPr="0038102B" w:rsidRDefault="00BF22AB" w:rsidP="0038102B">
            <w:pPr>
              <w:spacing w:line="240" w:lineRule="auto"/>
              <w:ind w:firstLine="0"/>
              <w:jc w:val="center"/>
              <w:rPr>
                <w:szCs w:val="24"/>
              </w:rPr>
            </w:pPr>
            <w:r w:rsidRPr="0038102B">
              <w:rPr>
                <w:szCs w:val="24"/>
              </w:rPr>
              <w:t>85</w:t>
            </w:r>
          </w:p>
        </w:tc>
        <w:tc>
          <w:tcPr>
            <w:tcW w:w="2173" w:type="dxa"/>
            <w:shd w:val="clear" w:color="auto" w:fill="auto"/>
            <w:vAlign w:val="center"/>
          </w:tcPr>
          <w:p w14:paraId="4BD7CDBC" w14:textId="77777777" w:rsidR="00BF22AB" w:rsidRPr="0038102B" w:rsidRDefault="00BF22AB" w:rsidP="0038102B">
            <w:pPr>
              <w:spacing w:line="240" w:lineRule="auto"/>
              <w:ind w:hanging="61"/>
              <w:jc w:val="center"/>
              <w:rPr>
                <w:szCs w:val="24"/>
              </w:rPr>
            </w:pPr>
            <w:r w:rsidRPr="0038102B">
              <w:rPr>
                <w:szCs w:val="24"/>
              </w:rPr>
              <w:t>–</w:t>
            </w:r>
          </w:p>
        </w:tc>
      </w:tr>
      <w:tr w:rsidR="00BF22AB" w:rsidRPr="00701402" w14:paraId="2062A7A0" w14:textId="77777777" w:rsidTr="0038102B">
        <w:tc>
          <w:tcPr>
            <w:tcW w:w="2392" w:type="dxa"/>
            <w:shd w:val="clear" w:color="auto" w:fill="auto"/>
          </w:tcPr>
          <w:p w14:paraId="636C5EF4" w14:textId="77777777" w:rsidR="00BF22AB" w:rsidRPr="0038102B" w:rsidRDefault="00BF22AB" w:rsidP="0038102B">
            <w:pPr>
              <w:spacing w:line="240" w:lineRule="auto"/>
              <w:ind w:firstLine="29"/>
              <w:jc w:val="center"/>
              <w:rPr>
                <w:szCs w:val="24"/>
              </w:rPr>
            </w:pPr>
            <w:r w:rsidRPr="0038102B">
              <w:rPr>
                <w:szCs w:val="24"/>
              </w:rPr>
              <w:t>50</w:t>
            </w:r>
          </w:p>
        </w:tc>
        <w:tc>
          <w:tcPr>
            <w:tcW w:w="2252" w:type="dxa"/>
            <w:shd w:val="clear" w:color="auto" w:fill="auto"/>
            <w:vAlign w:val="center"/>
          </w:tcPr>
          <w:p w14:paraId="4F839114" w14:textId="77777777" w:rsidR="00BF22AB" w:rsidRPr="0038102B" w:rsidRDefault="00BF22AB" w:rsidP="0038102B">
            <w:pPr>
              <w:spacing w:line="240" w:lineRule="auto"/>
              <w:ind w:firstLine="29"/>
              <w:jc w:val="center"/>
              <w:rPr>
                <w:szCs w:val="24"/>
              </w:rPr>
            </w:pPr>
            <w:r w:rsidRPr="0038102B">
              <w:rPr>
                <w:szCs w:val="24"/>
              </w:rPr>
              <w:t>–</w:t>
            </w:r>
          </w:p>
        </w:tc>
        <w:tc>
          <w:tcPr>
            <w:tcW w:w="2534" w:type="dxa"/>
            <w:shd w:val="clear" w:color="auto" w:fill="auto"/>
            <w:vAlign w:val="center"/>
          </w:tcPr>
          <w:p w14:paraId="05618F53" w14:textId="77777777" w:rsidR="00BF22AB" w:rsidRPr="0038102B" w:rsidRDefault="00BF22AB" w:rsidP="0038102B">
            <w:pPr>
              <w:spacing w:line="240" w:lineRule="auto"/>
              <w:ind w:firstLine="0"/>
              <w:jc w:val="center"/>
              <w:rPr>
                <w:szCs w:val="24"/>
              </w:rPr>
            </w:pPr>
            <w:r w:rsidRPr="0038102B">
              <w:rPr>
                <w:szCs w:val="24"/>
              </w:rPr>
              <w:t>65</w:t>
            </w:r>
          </w:p>
        </w:tc>
        <w:tc>
          <w:tcPr>
            <w:tcW w:w="2173" w:type="dxa"/>
            <w:shd w:val="clear" w:color="auto" w:fill="auto"/>
            <w:vAlign w:val="center"/>
          </w:tcPr>
          <w:p w14:paraId="0AC41B94" w14:textId="77777777" w:rsidR="00BF22AB" w:rsidRPr="0038102B" w:rsidRDefault="00BF22AB" w:rsidP="0038102B">
            <w:pPr>
              <w:spacing w:line="240" w:lineRule="auto"/>
              <w:ind w:hanging="61"/>
              <w:jc w:val="center"/>
              <w:rPr>
                <w:szCs w:val="24"/>
              </w:rPr>
            </w:pPr>
            <w:r w:rsidRPr="0038102B">
              <w:rPr>
                <w:szCs w:val="24"/>
              </w:rPr>
              <w:t>50</w:t>
            </w:r>
          </w:p>
        </w:tc>
      </w:tr>
      <w:tr w:rsidR="00BF22AB" w:rsidRPr="00701402" w14:paraId="545A9829" w14:textId="77777777" w:rsidTr="0038102B">
        <w:tc>
          <w:tcPr>
            <w:tcW w:w="2392" w:type="dxa"/>
            <w:shd w:val="clear" w:color="auto" w:fill="auto"/>
          </w:tcPr>
          <w:p w14:paraId="03C57B12" w14:textId="77777777" w:rsidR="00BF22AB" w:rsidRPr="0038102B" w:rsidRDefault="00BF22AB" w:rsidP="0038102B">
            <w:pPr>
              <w:spacing w:line="240" w:lineRule="auto"/>
              <w:ind w:firstLine="29"/>
              <w:jc w:val="center"/>
              <w:rPr>
                <w:szCs w:val="24"/>
              </w:rPr>
            </w:pPr>
            <w:r w:rsidRPr="0038102B">
              <w:rPr>
                <w:szCs w:val="24"/>
              </w:rPr>
              <w:t>40</w:t>
            </w:r>
          </w:p>
        </w:tc>
        <w:tc>
          <w:tcPr>
            <w:tcW w:w="2252" w:type="dxa"/>
            <w:shd w:val="clear" w:color="auto" w:fill="auto"/>
            <w:vAlign w:val="center"/>
          </w:tcPr>
          <w:p w14:paraId="4A0F2221" w14:textId="77777777" w:rsidR="00BF22AB" w:rsidRPr="0038102B" w:rsidRDefault="00BF22AB" w:rsidP="0038102B">
            <w:pPr>
              <w:spacing w:line="240" w:lineRule="auto"/>
              <w:ind w:firstLine="29"/>
              <w:jc w:val="center"/>
              <w:rPr>
                <w:szCs w:val="24"/>
              </w:rPr>
            </w:pPr>
            <w:r w:rsidRPr="0038102B">
              <w:rPr>
                <w:szCs w:val="24"/>
              </w:rPr>
              <w:t>–</w:t>
            </w:r>
          </w:p>
        </w:tc>
        <w:tc>
          <w:tcPr>
            <w:tcW w:w="2534" w:type="dxa"/>
            <w:shd w:val="clear" w:color="auto" w:fill="auto"/>
            <w:vAlign w:val="center"/>
          </w:tcPr>
          <w:p w14:paraId="419D157E" w14:textId="77777777" w:rsidR="00BF22AB" w:rsidRPr="0038102B" w:rsidRDefault="00BF22AB" w:rsidP="0038102B">
            <w:pPr>
              <w:spacing w:line="240" w:lineRule="auto"/>
              <w:ind w:firstLine="0"/>
              <w:jc w:val="center"/>
              <w:rPr>
                <w:szCs w:val="24"/>
              </w:rPr>
            </w:pPr>
            <w:r w:rsidRPr="0038102B">
              <w:rPr>
                <w:szCs w:val="24"/>
              </w:rPr>
              <w:t>50</w:t>
            </w:r>
          </w:p>
        </w:tc>
        <w:tc>
          <w:tcPr>
            <w:tcW w:w="2173" w:type="dxa"/>
            <w:shd w:val="clear" w:color="auto" w:fill="auto"/>
            <w:vAlign w:val="center"/>
          </w:tcPr>
          <w:p w14:paraId="424E63E1" w14:textId="77777777" w:rsidR="00BF22AB" w:rsidRPr="0038102B" w:rsidRDefault="00BF22AB" w:rsidP="0038102B">
            <w:pPr>
              <w:spacing w:line="240" w:lineRule="auto"/>
              <w:ind w:hanging="61"/>
              <w:jc w:val="center"/>
              <w:rPr>
                <w:szCs w:val="24"/>
              </w:rPr>
            </w:pPr>
            <w:r w:rsidRPr="0038102B">
              <w:rPr>
                <w:szCs w:val="24"/>
              </w:rPr>
              <w:t>35</w:t>
            </w:r>
          </w:p>
        </w:tc>
      </w:tr>
      <w:tr w:rsidR="00BF22AB" w:rsidRPr="00701402" w14:paraId="2D277290" w14:textId="77777777" w:rsidTr="0038102B">
        <w:tc>
          <w:tcPr>
            <w:tcW w:w="2392" w:type="dxa"/>
            <w:shd w:val="clear" w:color="auto" w:fill="auto"/>
          </w:tcPr>
          <w:p w14:paraId="328C4C8A" w14:textId="77777777" w:rsidR="00BF22AB" w:rsidRPr="0038102B" w:rsidRDefault="00BF22AB" w:rsidP="0038102B">
            <w:pPr>
              <w:spacing w:line="240" w:lineRule="auto"/>
              <w:ind w:firstLine="29"/>
              <w:jc w:val="center"/>
              <w:rPr>
                <w:szCs w:val="24"/>
              </w:rPr>
            </w:pPr>
            <w:r w:rsidRPr="0038102B">
              <w:rPr>
                <w:szCs w:val="24"/>
              </w:rPr>
              <w:t>30</w:t>
            </w:r>
          </w:p>
        </w:tc>
        <w:tc>
          <w:tcPr>
            <w:tcW w:w="2252" w:type="dxa"/>
            <w:shd w:val="clear" w:color="auto" w:fill="auto"/>
            <w:vAlign w:val="center"/>
          </w:tcPr>
          <w:p w14:paraId="4B611656" w14:textId="77777777" w:rsidR="00BF22AB" w:rsidRPr="0038102B" w:rsidRDefault="00BF22AB" w:rsidP="0038102B">
            <w:pPr>
              <w:spacing w:line="240" w:lineRule="auto"/>
              <w:ind w:firstLine="29"/>
              <w:jc w:val="center"/>
              <w:rPr>
                <w:szCs w:val="24"/>
              </w:rPr>
            </w:pPr>
            <w:r w:rsidRPr="0038102B">
              <w:rPr>
                <w:szCs w:val="24"/>
              </w:rPr>
              <w:t>–</w:t>
            </w:r>
          </w:p>
        </w:tc>
        <w:tc>
          <w:tcPr>
            <w:tcW w:w="2534" w:type="dxa"/>
            <w:shd w:val="clear" w:color="auto" w:fill="auto"/>
            <w:vAlign w:val="center"/>
          </w:tcPr>
          <w:p w14:paraId="66A2B0AA" w14:textId="77777777" w:rsidR="00BF22AB" w:rsidRPr="0038102B" w:rsidRDefault="00BF22AB" w:rsidP="0038102B">
            <w:pPr>
              <w:spacing w:line="240" w:lineRule="auto"/>
              <w:ind w:firstLine="0"/>
              <w:jc w:val="center"/>
              <w:rPr>
                <w:szCs w:val="24"/>
              </w:rPr>
            </w:pPr>
            <w:r w:rsidRPr="0038102B">
              <w:rPr>
                <w:szCs w:val="24"/>
              </w:rPr>
              <w:t>35</w:t>
            </w:r>
          </w:p>
        </w:tc>
        <w:tc>
          <w:tcPr>
            <w:tcW w:w="2173" w:type="dxa"/>
            <w:shd w:val="clear" w:color="auto" w:fill="auto"/>
            <w:vAlign w:val="center"/>
          </w:tcPr>
          <w:p w14:paraId="0A605848" w14:textId="77777777" w:rsidR="00BF22AB" w:rsidRPr="0038102B" w:rsidRDefault="00BF22AB" w:rsidP="0038102B">
            <w:pPr>
              <w:spacing w:line="240" w:lineRule="auto"/>
              <w:ind w:hanging="61"/>
              <w:jc w:val="center"/>
              <w:rPr>
                <w:szCs w:val="24"/>
              </w:rPr>
            </w:pPr>
            <w:r w:rsidRPr="0038102B">
              <w:rPr>
                <w:szCs w:val="24"/>
              </w:rPr>
              <w:t>25</w:t>
            </w:r>
          </w:p>
        </w:tc>
      </w:tr>
    </w:tbl>
    <w:p w14:paraId="55E9D5E4" w14:textId="77777777" w:rsidR="0038102B" w:rsidRDefault="0038102B" w:rsidP="0038102B">
      <w:pPr>
        <w:spacing w:line="240" w:lineRule="auto"/>
        <w:ind w:firstLine="567"/>
        <w:rPr>
          <w:sz w:val="28"/>
          <w:szCs w:val="28"/>
        </w:rPr>
      </w:pPr>
    </w:p>
    <w:p w14:paraId="5D62BED3" w14:textId="4F60F6D3" w:rsidR="00BF22AB" w:rsidRPr="0038102B" w:rsidRDefault="00BF22AB" w:rsidP="0038102B">
      <w:pPr>
        <w:spacing w:line="240" w:lineRule="auto"/>
        <w:ind w:firstLine="567"/>
        <w:rPr>
          <w:sz w:val="28"/>
          <w:szCs w:val="28"/>
        </w:rPr>
      </w:pPr>
      <w:r w:rsidRPr="0038102B">
        <w:rPr>
          <w:sz w:val="28"/>
          <w:szCs w:val="28"/>
        </w:rPr>
        <w:t>Минимальное расстояние видимости для остановки допускается определять расчетом по формуле</w:t>
      </w:r>
    </w:p>
    <w:p w14:paraId="303F8D8E" w14:textId="77777777" w:rsidR="00BF22AB" w:rsidRPr="0038102B" w:rsidRDefault="00807CD0" w:rsidP="0038102B">
      <w:pPr>
        <w:spacing w:line="240" w:lineRule="auto"/>
        <w:ind w:firstLine="0"/>
        <w:jc w:val="right"/>
        <w:rPr>
          <w:sz w:val="28"/>
          <w:szCs w:val="28"/>
        </w:rPr>
      </w:pPr>
      <m:oMath>
        <m:sSub>
          <m:sSubPr>
            <m:ctrlPr>
              <w:rPr>
                <w:rFonts w:ascii="Cambria Math" w:eastAsia="Times New Roman" w:hAnsi="Cambria Math"/>
                <w:i/>
                <w:sz w:val="28"/>
                <w:szCs w:val="28"/>
              </w:rPr>
            </m:ctrlPr>
          </m:sSubPr>
          <m:e>
            <m:r>
              <w:rPr>
                <w:rFonts w:ascii="Cambria Math" w:eastAsia="Times New Roman" w:hAnsi="Cambria Math"/>
                <w:sz w:val="28"/>
                <w:szCs w:val="28"/>
              </w:rPr>
              <m:t>S</m:t>
            </m:r>
          </m:e>
          <m:sub>
            <m:r>
              <w:rPr>
                <w:rFonts w:ascii="Cambria Math" w:eastAsia="Times New Roman" w:hAnsi="Cambria Math"/>
                <w:sz w:val="28"/>
                <w:szCs w:val="28"/>
              </w:rPr>
              <m:t>ост</m:t>
            </m:r>
          </m:sub>
        </m:sSub>
        <m:r>
          <w:rPr>
            <w:rFonts w:ascii="Cambria Math" w:eastAsia="Times New Roman" w:hAnsi="Cambria Math"/>
            <w:sz w:val="28"/>
            <w:szCs w:val="28"/>
          </w:rPr>
          <m:t>=</m:t>
        </m:r>
        <m:f>
          <m:fPr>
            <m:ctrlPr>
              <w:rPr>
                <w:rFonts w:ascii="Cambria Math" w:eastAsia="Times New Roman" w:hAnsi="Cambria Math"/>
                <w:i/>
                <w:sz w:val="28"/>
                <w:szCs w:val="28"/>
              </w:rPr>
            </m:ctrlPr>
          </m:fPr>
          <m:num>
            <m:sSub>
              <m:sSubPr>
                <m:ctrlPr>
                  <w:rPr>
                    <w:rFonts w:ascii="Cambria Math" w:eastAsia="Times New Roman" w:hAnsi="Cambria Math"/>
                    <w:i/>
                    <w:sz w:val="28"/>
                    <w:szCs w:val="28"/>
                  </w:rPr>
                </m:ctrlPr>
              </m:sSubPr>
              <m:e>
                <m:r>
                  <w:rPr>
                    <w:rFonts w:ascii="Cambria Math" w:eastAsia="Times New Roman" w:hAnsi="Cambria Math"/>
                    <w:sz w:val="28"/>
                    <w:szCs w:val="28"/>
                  </w:rPr>
                  <m:t>V</m:t>
                </m:r>
              </m:e>
              <m:sub>
                <m:r>
                  <w:rPr>
                    <w:rFonts w:ascii="Cambria Math" w:eastAsia="Times New Roman" w:hAnsi="Cambria Math"/>
                    <w:sz w:val="28"/>
                    <w:szCs w:val="28"/>
                  </w:rPr>
                  <m:t>расч</m:t>
                </m:r>
              </m:sub>
            </m:sSub>
            <m:sSub>
              <m:sSubPr>
                <m:ctrlPr>
                  <w:rPr>
                    <w:rFonts w:ascii="Cambria Math" w:eastAsia="Times New Roman" w:hAnsi="Cambria Math"/>
                    <w:i/>
                    <w:sz w:val="28"/>
                    <w:szCs w:val="28"/>
                  </w:rPr>
                </m:ctrlPr>
              </m:sSubPr>
              <m:e>
                <m:r>
                  <w:rPr>
                    <w:rFonts w:ascii="Cambria Math" w:eastAsia="Times New Roman" w:hAnsi="Cambria Math"/>
                    <w:sz w:val="28"/>
                    <w:szCs w:val="28"/>
                  </w:rPr>
                  <m:t>t</m:t>
                </m:r>
              </m:e>
              <m:sub>
                <m:r>
                  <w:rPr>
                    <w:rFonts w:ascii="Cambria Math" w:eastAsia="Times New Roman" w:hAnsi="Cambria Math"/>
                    <w:sz w:val="28"/>
                    <w:szCs w:val="28"/>
                  </w:rPr>
                  <m:t>p</m:t>
                </m:r>
              </m:sub>
            </m:sSub>
          </m:num>
          <m:den>
            <m:r>
              <w:rPr>
                <w:rFonts w:ascii="Cambria Math" w:eastAsia="Times New Roman" w:hAnsi="Cambria Math"/>
                <w:sz w:val="28"/>
                <w:szCs w:val="28"/>
              </w:rPr>
              <m:t>3,6</m:t>
            </m:r>
          </m:den>
        </m:f>
        <m:r>
          <w:rPr>
            <w:rFonts w:ascii="Cambria Math" w:eastAsia="Times New Roman" w:hAnsi="Cambria Math"/>
            <w:sz w:val="28"/>
            <w:szCs w:val="28"/>
          </w:rPr>
          <m:t>+</m:t>
        </m:r>
        <m:f>
          <m:fPr>
            <m:ctrlPr>
              <w:rPr>
                <w:rFonts w:ascii="Cambria Math" w:eastAsia="Times New Roman" w:hAnsi="Cambria Math"/>
                <w:i/>
                <w:sz w:val="28"/>
                <w:szCs w:val="28"/>
              </w:rPr>
            </m:ctrlPr>
          </m:fPr>
          <m:num>
            <m:sSubSup>
              <m:sSubSupPr>
                <m:ctrlPr>
                  <w:rPr>
                    <w:rFonts w:ascii="Cambria Math" w:eastAsia="Times New Roman" w:hAnsi="Cambria Math"/>
                    <w:i/>
                    <w:sz w:val="28"/>
                    <w:szCs w:val="28"/>
                  </w:rPr>
                </m:ctrlPr>
              </m:sSubSupPr>
              <m:e>
                <m:r>
                  <w:rPr>
                    <w:rFonts w:ascii="Cambria Math" w:eastAsia="Times New Roman" w:hAnsi="Cambria Math"/>
                    <w:sz w:val="28"/>
                    <w:szCs w:val="28"/>
                  </w:rPr>
                  <m:t>V</m:t>
                </m:r>
              </m:e>
              <m:sub>
                <m:r>
                  <w:rPr>
                    <w:rFonts w:ascii="Cambria Math" w:eastAsia="Times New Roman" w:hAnsi="Cambria Math"/>
                    <w:sz w:val="28"/>
                    <w:szCs w:val="28"/>
                  </w:rPr>
                  <m:t>расч</m:t>
                </m:r>
              </m:sub>
              <m:sup>
                <m:r>
                  <w:rPr>
                    <w:rFonts w:ascii="Cambria Math" w:eastAsia="Times New Roman" w:hAnsi="Cambria Math"/>
                    <w:sz w:val="28"/>
                    <w:szCs w:val="28"/>
                  </w:rPr>
                  <m:t>2</m:t>
                </m:r>
              </m:sup>
            </m:sSubSup>
          </m:num>
          <m:den>
            <m:r>
              <w:rPr>
                <w:rFonts w:ascii="Cambria Math" w:eastAsia="Times New Roman" w:hAnsi="Cambria Math"/>
                <w:sz w:val="28"/>
                <w:szCs w:val="28"/>
              </w:rPr>
              <m:t>254(a/g)</m:t>
            </m:r>
          </m:den>
        </m:f>
        <m:r>
          <w:rPr>
            <w:rFonts w:ascii="Cambria Math" w:eastAsia="Times New Roman" w:hAnsi="Cambria Math"/>
            <w:sz w:val="28"/>
            <w:szCs w:val="28"/>
          </w:rPr>
          <m:t xml:space="preserve"> </m:t>
        </m:r>
      </m:oMath>
      <w:r w:rsidR="00032D73" w:rsidRPr="0038102B">
        <w:rPr>
          <w:sz w:val="28"/>
          <w:szCs w:val="28"/>
        </w:rPr>
        <w:t>,</w:t>
      </w:r>
      <w:r w:rsidR="00D35062" w:rsidRPr="0038102B">
        <w:rPr>
          <w:sz w:val="28"/>
          <w:szCs w:val="28"/>
        </w:rPr>
        <w:t xml:space="preserve">                                     (Д.1)</w:t>
      </w:r>
    </w:p>
    <w:p w14:paraId="11263F74" w14:textId="10013926" w:rsidR="00BF22AB" w:rsidRPr="0038102B" w:rsidRDefault="00BF22AB" w:rsidP="0038102B">
      <w:pPr>
        <w:spacing w:line="240" w:lineRule="auto"/>
        <w:ind w:firstLine="0"/>
        <w:rPr>
          <w:sz w:val="28"/>
          <w:szCs w:val="28"/>
        </w:rPr>
      </w:pPr>
      <w:r w:rsidRPr="0038102B">
        <w:rPr>
          <w:sz w:val="28"/>
          <w:szCs w:val="28"/>
        </w:rPr>
        <w:t>где</w:t>
      </w:r>
      <w:r w:rsidR="00032D73" w:rsidRPr="0038102B">
        <w:rPr>
          <w:sz w:val="28"/>
          <w:szCs w:val="28"/>
        </w:rPr>
        <w:t xml:space="preserve"> </w:t>
      </w:r>
      <w:proofErr w:type="spellStart"/>
      <w:r w:rsidRPr="0038102B">
        <w:rPr>
          <w:i/>
          <w:sz w:val="28"/>
          <w:szCs w:val="28"/>
        </w:rPr>
        <w:t>S</w:t>
      </w:r>
      <w:r w:rsidRPr="0038102B">
        <w:rPr>
          <w:sz w:val="28"/>
          <w:szCs w:val="28"/>
          <w:vertAlign w:val="subscript"/>
        </w:rPr>
        <w:t>ост</w:t>
      </w:r>
      <w:proofErr w:type="spellEnd"/>
      <w:r w:rsidRPr="0038102B">
        <w:rPr>
          <w:sz w:val="28"/>
          <w:szCs w:val="28"/>
        </w:rPr>
        <w:t xml:space="preserve"> – расчетное расстояние видимости для остановки, м; </w:t>
      </w:r>
    </w:p>
    <w:p w14:paraId="035D07D5" w14:textId="77777777" w:rsidR="00BF22AB" w:rsidRPr="0038102B" w:rsidRDefault="00BF22AB" w:rsidP="0038102B">
      <w:pPr>
        <w:spacing w:line="240" w:lineRule="auto"/>
        <w:ind w:firstLine="284"/>
        <w:rPr>
          <w:sz w:val="28"/>
          <w:szCs w:val="28"/>
        </w:rPr>
      </w:pPr>
      <w:proofErr w:type="spellStart"/>
      <w:r w:rsidRPr="0038102B">
        <w:rPr>
          <w:i/>
          <w:sz w:val="28"/>
          <w:szCs w:val="28"/>
        </w:rPr>
        <w:t>V</w:t>
      </w:r>
      <w:r w:rsidRPr="0038102B">
        <w:rPr>
          <w:sz w:val="28"/>
          <w:szCs w:val="28"/>
          <w:vertAlign w:val="subscript"/>
        </w:rPr>
        <w:t>расч</w:t>
      </w:r>
      <w:proofErr w:type="spellEnd"/>
      <w:r w:rsidRPr="0038102B">
        <w:rPr>
          <w:sz w:val="28"/>
          <w:szCs w:val="28"/>
        </w:rPr>
        <w:t xml:space="preserve"> – расчетная скорость, км/ч;</w:t>
      </w:r>
    </w:p>
    <w:p w14:paraId="23021CD2" w14:textId="77777777" w:rsidR="00BF22AB" w:rsidRPr="0038102B" w:rsidRDefault="00BF22AB" w:rsidP="0038102B">
      <w:pPr>
        <w:spacing w:line="240" w:lineRule="auto"/>
        <w:ind w:firstLine="567"/>
        <w:rPr>
          <w:sz w:val="28"/>
          <w:szCs w:val="28"/>
        </w:rPr>
      </w:pPr>
      <w:r w:rsidRPr="0038102B">
        <w:rPr>
          <w:i/>
          <w:sz w:val="28"/>
          <w:szCs w:val="28"/>
        </w:rPr>
        <w:t>а</w:t>
      </w:r>
      <w:r w:rsidRPr="0038102B">
        <w:rPr>
          <w:sz w:val="28"/>
          <w:szCs w:val="28"/>
        </w:rPr>
        <w:t xml:space="preserve"> – ускорение замедления, 3,4 м/с</w:t>
      </w:r>
      <w:r w:rsidRPr="0038102B">
        <w:rPr>
          <w:sz w:val="28"/>
          <w:szCs w:val="28"/>
          <w:vertAlign w:val="superscript"/>
        </w:rPr>
        <w:t>2</w:t>
      </w:r>
      <w:r w:rsidRPr="0038102B">
        <w:rPr>
          <w:sz w:val="28"/>
          <w:szCs w:val="28"/>
        </w:rPr>
        <w:t>;</w:t>
      </w:r>
    </w:p>
    <w:p w14:paraId="23185EBC" w14:textId="77777777" w:rsidR="00BF22AB" w:rsidRPr="0038102B" w:rsidRDefault="00BF22AB" w:rsidP="0038102B">
      <w:pPr>
        <w:spacing w:line="240" w:lineRule="auto"/>
        <w:ind w:firstLine="567"/>
        <w:rPr>
          <w:sz w:val="28"/>
          <w:szCs w:val="28"/>
        </w:rPr>
      </w:pPr>
      <w:r w:rsidRPr="0038102B">
        <w:rPr>
          <w:i/>
          <w:sz w:val="28"/>
          <w:szCs w:val="28"/>
        </w:rPr>
        <w:t>g</w:t>
      </w:r>
      <w:r w:rsidRPr="0038102B">
        <w:rPr>
          <w:sz w:val="28"/>
          <w:szCs w:val="28"/>
        </w:rPr>
        <w:t xml:space="preserve"> – ускорение свободного падения, 9,8 м/с</w:t>
      </w:r>
      <w:r w:rsidRPr="0038102B">
        <w:rPr>
          <w:sz w:val="28"/>
          <w:szCs w:val="28"/>
          <w:vertAlign w:val="superscript"/>
        </w:rPr>
        <w:t>2</w:t>
      </w:r>
      <w:r w:rsidRPr="0038102B">
        <w:rPr>
          <w:sz w:val="28"/>
          <w:szCs w:val="28"/>
        </w:rPr>
        <w:t>;</w:t>
      </w:r>
    </w:p>
    <w:p w14:paraId="78F71FD8" w14:textId="77777777" w:rsidR="00BF22AB" w:rsidRPr="0038102B" w:rsidRDefault="00BF22AB" w:rsidP="0038102B">
      <w:pPr>
        <w:spacing w:line="240" w:lineRule="auto"/>
        <w:ind w:left="1134" w:hanging="567"/>
        <w:rPr>
          <w:sz w:val="28"/>
          <w:szCs w:val="28"/>
        </w:rPr>
      </w:pPr>
      <w:proofErr w:type="spellStart"/>
      <w:r w:rsidRPr="0038102B">
        <w:rPr>
          <w:i/>
          <w:sz w:val="28"/>
          <w:szCs w:val="28"/>
        </w:rPr>
        <w:t>t</w:t>
      </w:r>
      <w:r w:rsidRPr="0038102B">
        <w:rPr>
          <w:sz w:val="28"/>
          <w:szCs w:val="28"/>
          <w:vertAlign w:val="subscript"/>
        </w:rPr>
        <w:t>p</w:t>
      </w:r>
      <w:proofErr w:type="spellEnd"/>
      <w:r w:rsidRPr="0038102B">
        <w:rPr>
          <w:sz w:val="28"/>
          <w:szCs w:val="28"/>
        </w:rPr>
        <w:t xml:space="preserve"> – расчетное время реакции водителя, принимаемое в зависимости </w:t>
      </w:r>
      <w:r w:rsidR="00F318C1" w:rsidRPr="0038102B">
        <w:rPr>
          <w:sz w:val="28"/>
          <w:szCs w:val="28"/>
        </w:rPr>
        <w:t xml:space="preserve">от </w:t>
      </w:r>
      <w:r w:rsidRPr="0038102B">
        <w:rPr>
          <w:sz w:val="28"/>
          <w:szCs w:val="28"/>
        </w:rPr>
        <w:t>категории улицы или дороги по таблице Д.2.</w:t>
      </w:r>
    </w:p>
    <w:p w14:paraId="53564BB9" w14:textId="77777777" w:rsidR="0038102B" w:rsidRDefault="0038102B" w:rsidP="0038102B">
      <w:pPr>
        <w:spacing w:line="240" w:lineRule="auto"/>
        <w:ind w:firstLine="0"/>
        <w:rPr>
          <w:spacing w:val="40"/>
          <w:sz w:val="28"/>
          <w:szCs w:val="28"/>
        </w:rPr>
      </w:pPr>
    </w:p>
    <w:p w14:paraId="3B8DA199" w14:textId="730CF66B" w:rsidR="00BF22AB" w:rsidRPr="0038102B" w:rsidRDefault="00BF22AB" w:rsidP="0038102B">
      <w:pPr>
        <w:spacing w:line="240" w:lineRule="auto"/>
        <w:ind w:firstLine="0"/>
        <w:rPr>
          <w:sz w:val="28"/>
          <w:szCs w:val="28"/>
        </w:rPr>
      </w:pPr>
      <w:r w:rsidRPr="0038102B">
        <w:rPr>
          <w:spacing w:val="40"/>
          <w:sz w:val="28"/>
          <w:szCs w:val="28"/>
        </w:rPr>
        <w:t>Таблица</w:t>
      </w:r>
      <w:r w:rsidRPr="0038102B">
        <w:rPr>
          <w:sz w:val="28"/>
          <w:szCs w:val="28"/>
        </w:rPr>
        <w:t xml:space="preserve"> Д.2 – </w:t>
      </w:r>
      <w:r w:rsidRPr="0038102B">
        <w:rPr>
          <w:b/>
          <w:bCs/>
          <w:sz w:val="28"/>
          <w:szCs w:val="28"/>
        </w:rPr>
        <w:t>Расчетное время реакции водителя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85"/>
        <w:gridCol w:w="3060"/>
      </w:tblGrid>
      <w:tr w:rsidR="00BF22AB" w:rsidRPr="00701402" w14:paraId="5044478A" w14:textId="77777777" w:rsidTr="0048760F">
        <w:trPr>
          <w:trHeight w:val="619"/>
        </w:trPr>
        <w:tc>
          <w:tcPr>
            <w:tcW w:w="3363" w:type="pct"/>
            <w:tcBorders>
              <w:top w:val="single" w:sz="4" w:space="0" w:color="auto"/>
              <w:left w:val="single" w:sz="4" w:space="0" w:color="auto"/>
              <w:bottom w:val="single" w:sz="4" w:space="0" w:color="auto"/>
              <w:right w:val="single" w:sz="4" w:space="0" w:color="auto"/>
            </w:tcBorders>
            <w:hideMark/>
          </w:tcPr>
          <w:p w14:paraId="437D356F" w14:textId="77777777" w:rsidR="00BF22AB" w:rsidRPr="00701402" w:rsidRDefault="00BF22AB" w:rsidP="0038102B">
            <w:pPr>
              <w:spacing w:line="240" w:lineRule="auto"/>
              <w:ind w:firstLine="29"/>
              <w:jc w:val="center"/>
              <w:rPr>
                <w:szCs w:val="24"/>
              </w:rPr>
            </w:pPr>
            <w:r w:rsidRPr="00701402">
              <w:rPr>
                <w:szCs w:val="24"/>
              </w:rPr>
              <w:t>Категории улиц и дорог</w:t>
            </w:r>
          </w:p>
        </w:tc>
        <w:tc>
          <w:tcPr>
            <w:tcW w:w="1637" w:type="pct"/>
            <w:tcBorders>
              <w:top w:val="single" w:sz="4" w:space="0" w:color="auto"/>
              <w:left w:val="single" w:sz="4" w:space="0" w:color="auto"/>
              <w:bottom w:val="single" w:sz="4" w:space="0" w:color="auto"/>
              <w:right w:val="single" w:sz="4" w:space="0" w:color="auto"/>
            </w:tcBorders>
            <w:hideMark/>
          </w:tcPr>
          <w:p w14:paraId="3577CEC6" w14:textId="77777777" w:rsidR="00BF22AB" w:rsidRPr="00701402" w:rsidRDefault="00BF22AB" w:rsidP="0038102B">
            <w:pPr>
              <w:spacing w:line="240" w:lineRule="auto"/>
              <w:ind w:firstLine="0"/>
              <w:jc w:val="center"/>
              <w:rPr>
                <w:szCs w:val="24"/>
              </w:rPr>
            </w:pPr>
            <w:r w:rsidRPr="00701402">
              <w:rPr>
                <w:szCs w:val="24"/>
              </w:rPr>
              <w:t xml:space="preserve">Расчетное время реакции водителя, </w:t>
            </w:r>
            <w:proofErr w:type="spellStart"/>
            <w:r w:rsidRPr="00F318C1">
              <w:rPr>
                <w:i/>
                <w:szCs w:val="24"/>
              </w:rPr>
              <w:t>t</w:t>
            </w:r>
            <w:r w:rsidRPr="00701402">
              <w:rPr>
                <w:szCs w:val="24"/>
                <w:vertAlign w:val="subscript"/>
              </w:rPr>
              <w:t>p</w:t>
            </w:r>
            <w:proofErr w:type="spellEnd"/>
            <w:r w:rsidRPr="00701402">
              <w:rPr>
                <w:szCs w:val="24"/>
              </w:rPr>
              <w:t>, с</w:t>
            </w:r>
          </w:p>
        </w:tc>
      </w:tr>
      <w:tr w:rsidR="00BF22AB" w:rsidRPr="00701402" w14:paraId="341757B4" w14:textId="77777777" w:rsidTr="0048760F">
        <w:trPr>
          <w:trHeight w:val="283"/>
        </w:trPr>
        <w:tc>
          <w:tcPr>
            <w:tcW w:w="3363" w:type="pct"/>
            <w:tcBorders>
              <w:top w:val="single" w:sz="4" w:space="0" w:color="auto"/>
              <w:left w:val="single" w:sz="4" w:space="0" w:color="auto"/>
              <w:bottom w:val="single" w:sz="4" w:space="0" w:color="auto"/>
              <w:right w:val="single" w:sz="4" w:space="0" w:color="auto"/>
            </w:tcBorders>
            <w:hideMark/>
          </w:tcPr>
          <w:p w14:paraId="66794927" w14:textId="77777777" w:rsidR="00BF22AB" w:rsidRPr="00701402" w:rsidRDefault="00BF22AB" w:rsidP="0038102B">
            <w:pPr>
              <w:spacing w:line="240" w:lineRule="auto"/>
              <w:ind w:firstLine="29"/>
              <w:rPr>
                <w:szCs w:val="24"/>
              </w:rPr>
            </w:pPr>
            <w:r w:rsidRPr="00701402">
              <w:rPr>
                <w:szCs w:val="24"/>
              </w:rPr>
              <w:t>Автомагистрали, скоростные дороги</w:t>
            </w:r>
          </w:p>
        </w:tc>
        <w:tc>
          <w:tcPr>
            <w:tcW w:w="1637" w:type="pct"/>
            <w:tcBorders>
              <w:top w:val="single" w:sz="4" w:space="0" w:color="auto"/>
              <w:left w:val="single" w:sz="4" w:space="0" w:color="auto"/>
              <w:bottom w:val="single" w:sz="4" w:space="0" w:color="auto"/>
              <w:right w:val="single" w:sz="4" w:space="0" w:color="auto"/>
            </w:tcBorders>
            <w:vAlign w:val="center"/>
            <w:hideMark/>
          </w:tcPr>
          <w:p w14:paraId="55F85D12" w14:textId="77777777" w:rsidR="00BF22AB" w:rsidRPr="00701402" w:rsidRDefault="00BF22AB" w:rsidP="0038102B">
            <w:pPr>
              <w:spacing w:line="240" w:lineRule="auto"/>
              <w:ind w:firstLine="0"/>
              <w:jc w:val="center"/>
              <w:rPr>
                <w:szCs w:val="24"/>
              </w:rPr>
            </w:pPr>
            <w:r w:rsidRPr="00701402">
              <w:rPr>
                <w:szCs w:val="24"/>
              </w:rPr>
              <w:t>3,0</w:t>
            </w:r>
          </w:p>
        </w:tc>
      </w:tr>
      <w:tr w:rsidR="00BF22AB" w:rsidRPr="00701402" w14:paraId="668664C7" w14:textId="77777777" w:rsidTr="0005100A">
        <w:trPr>
          <w:trHeight w:val="283"/>
        </w:trPr>
        <w:tc>
          <w:tcPr>
            <w:tcW w:w="3363" w:type="pct"/>
            <w:tcBorders>
              <w:top w:val="single" w:sz="4" w:space="0" w:color="auto"/>
              <w:left w:val="single" w:sz="4" w:space="0" w:color="auto"/>
              <w:bottom w:val="single" w:sz="4" w:space="0" w:color="auto"/>
              <w:right w:val="single" w:sz="4" w:space="0" w:color="auto"/>
            </w:tcBorders>
            <w:hideMark/>
          </w:tcPr>
          <w:p w14:paraId="7E8C57E6" w14:textId="77777777" w:rsidR="00BF22AB" w:rsidRPr="00701402" w:rsidRDefault="00BF22AB" w:rsidP="0038102B">
            <w:pPr>
              <w:spacing w:line="240" w:lineRule="auto"/>
              <w:ind w:firstLine="29"/>
              <w:rPr>
                <w:szCs w:val="24"/>
              </w:rPr>
            </w:pPr>
            <w:r w:rsidRPr="00701402">
              <w:rPr>
                <w:szCs w:val="24"/>
              </w:rPr>
              <w:t>Магистральные улицы общегородского значения</w:t>
            </w:r>
          </w:p>
        </w:tc>
        <w:tc>
          <w:tcPr>
            <w:tcW w:w="1637" w:type="pct"/>
            <w:vMerge w:val="restart"/>
            <w:tcBorders>
              <w:top w:val="single" w:sz="4" w:space="0" w:color="auto"/>
              <w:left w:val="single" w:sz="4" w:space="0" w:color="auto"/>
              <w:right w:val="single" w:sz="4" w:space="0" w:color="auto"/>
            </w:tcBorders>
            <w:vAlign w:val="center"/>
            <w:hideMark/>
          </w:tcPr>
          <w:p w14:paraId="691505A4" w14:textId="77777777" w:rsidR="00BF22AB" w:rsidRPr="00701402" w:rsidRDefault="00BF22AB" w:rsidP="0038102B">
            <w:pPr>
              <w:spacing w:line="240" w:lineRule="auto"/>
              <w:ind w:firstLine="0"/>
              <w:jc w:val="center"/>
              <w:rPr>
                <w:szCs w:val="24"/>
              </w:rPr>
            </w:pPr>
            <w:r w:rsidRPr="00701402">
              <w:rPr>
                <w:szCs w:val="24"/>
              </w:rPr>
              <w:t>2,5</w:t>
            </w:r>
          </w:p>
        </w:tc>
      </w:tr>
      <w:tr w:rsidR="00BF22AB" w:rsidRPr="00701402" w14:paraId="46617382" w14:textId="77777777" w:rsidTr="0005100A">
        <w:trPr>
          <w:trHeight w:val="283"/>
        </w:trPr>
        <w:tc>
          <w:tcPr>
            <w:tcW w:w="3363" w:type="pct"/>
            <w:tcBorders>
              <w:top w:val="single" w:sz="4" w:space="0" w:color="auto"/>
              <w:left w:val="single" w:sz="4" w:space="0" w:color="auto"/>
              <w:bottom w:val="single" w:sz="4" w:space="0" w:color="auto"/>
              <w:right w:val="single" w:sz="4" w:space="0" w:color="auto"/>
            </w:tcBorders>
            <w:hideMark/>
          </w:tcPr>
          <w:p w14:paraId="4CD51E54" w14:textId="77777777" w:rsidR="00BF22AB" w:rsidRPr="00701402" w:rsidRDefault="00BF22AB" w:rsidP="0038102B">
            <w:pPr>
              <w:spacing w:line="240" w:lineRule="auto"/>
              <w:ind w:firstLine="29"/>
              <w:rPr>
                <w:szCs w:val="24"/>
              </w:rPr>
            </w:pPr>
            <w:r w:rsidRPr="00701402">
              <w:rPr>
                <w:szCs w:val="24"/>
              </w:rPr>
              <w:t>Магистральные улицы районного значения</w:t>
            </w:r>
          </w:p>
        </w:tc>
        <w:tc>
          <w:tcPr>
            <w:tcW w:w="1637" w:type="pct"/>
            <w:vMerge/>
            <w:tcBorders>
              <w:left w:val="single" w:sz="4" w:space="0" w:color="auto"/>
              <w:right w:val="single" w:sz="4" w:space="0" w:color="auto"/>
            </w:tcBorders>
            <w:vAlign w:val="center"/>
            <w:hideMark/>
          </w:tcPr>
          <w:p w14:paraId="26F955E8" w14:textId="77777777" w:rsidR="00BF22AB" w:rsidRPr="00701402" w:rsidRDefault="00BF22AB" w:rsidP="0038102B">
            <w:pPr>
              <w:spacing w:line="240" w:lineRule="auto"/>
              <w:rPr>
                <w:szCs w:val="24"/>
              </w:rPr>
            </w:pPr>
          </w:p>
        </w:tc>
      </w:tr>
      <w:tr w:rsidR="00BF22AB" w:rsidRPr="00701402" w14:paraId="1CBD5FC7" w14:textId="77777777" w:rsidTr="0005100A">
        <w:trPr>
          <w:trHeight w:val="283"/>
        </w:trPr>
        <w:tc>
          <w:tcPr>
            <w:tcW w:w="3363" w:type="pct"/>
            <w:tcBorders>
              <w:top w:val="single" w:sz="4" w:space="0" w:color="auto"/>
              <w:left w:val="single" w:sz="4" w:space="0" w:color="auto"/>
              <w:bottom w:val="single" w:sz="4" w:space="0" w:color="auto"/>
              <w:right w:val="single" w:sz="4" w:space="0" w:color="auto"/>
            </w:tcBorders>
          </w:tcPr>
          <w:p w14:paraId="23990DFB" w14:textId="77777777" w:rsidR="00BF22AB" w:rsidRPr="00701402" w:rsidRDefault="00BF22AB" w:rsidP="0038102B">
            <w:pPr>
              <w:spacing w:line="240" w:lineRule="auto"/>
              <w:ind w:firstLine="29"/>
              <w:rPr>
                <w:szCs w:val="24"/>
              </w:rPr>
            </w:pPr>
            <w:r w:rsidRPr="00701402">
              <w:rPr>
                <w:szCs w:val="24"/>
              </w:rPr>
              <w:t>Улицы и дороги местного значения</w:t>
            </w:r>
          </w:p>
        </w:tc>
        <w:tc>
          <w:tcPr>
            <w:tcW w:w="1637" w:type="pct"/>
            <w:vMerge/>
            <w:tcBorders>
              <w:left w:val="single" w:sz="4" w:space="0" w:color="auto"/>
              <w:bottom w:val="single" w:sz="4" w:space="0" w:color="auto"/>
              <w:right w:val="single" w:sz="4" w:space="0" w:color="auto"/>
            </w:tcBorders>
            <w:vAlign w:val="center"/>
          </w:tcPr>
          <w:p w14:paraId="41BA2229" w14:textId="77777777" w:rsidR="00BF22AB" w:rsidRPr="00701402" w:rsidRDefault="00BF22AB" w:rsidP="0038102B">
            <w:pPr>
              <w:spacing w:line="240" w:lineRule="auto"/>
              <w:rPr>
                <w:szCs w:val="24"/>
              </w:rPr>
            </w:pPr>
          </w:p>
        </w:tc>
      </w:tr>
      <w:tr w:rsidR="00BF22AB" w:rsidRPr="00701402" w14:paraId="7C2C4A54" w14:textId="77777777" w:rsidTr="0005100A">
        <w:trPr>
          <w:trHeight w:val="283"/>
        </w:trPr>
        <w:tc>
          <w:tcPr>
            <w:tcW w:w="3363" w:type="pct"/>
            <w:tcBorders>
              <w:top w:val="single" w:sz="4" w:space="0" w:color="auto"/>
              <w:left w:val="single" w:sz="4" w:space="0" w:color="auto"/>
              <w:bottom w:val="single" w:sz="4" w:space="0" w:color="auto"/>
              <w:right w:val="single" w:sz="4" w:space="0" w:color="auto"/>
            </w:tcBorders>
            <w:hideMark/>
          </w:tcPr>
          <w:p w14:paraId="281029D0" w14:textId="77777777" w:rsidR="00BF22AB" w:rsidRPr="00701402" w:rsidRDefault="00BF22AB" w:rsidP="0038102B">
            <w:pPr>
              <w:spacing w:line="240" w:lineRule="auto"/>
              <w:ind w:firstLine="29"/>
              <w:rPr>
                <w:szCs w:val="24"/>
              </w:rPr>
            </w:pPr>
            <w:r w:rsidRPr="00701402">
              <w:rPr>
                <w:szCs w:val="24"/>
              </w:rPr>
              <w:t xml:space="preserve">Местные улицы и дороги с интенсивностью движения менее 100 </w:t>
            </w:r>
            <w:proofErr w:type="spellStart"/>
            <w:r w:rsidRPr="00701402">
              <w:rPr>
                <w:szCs w:val="24"/>
              </w:rPr>
              <w:t>прив</w:t>
            </w:r>
            <w:proofErr w:type="spellEnd"/>
            <w:r w:rsidRPr="00701402">
              <w:rPr>
                <w:szCs w:val="24"/>
              </w:rPr>
              <w:t>. ед./ч без пешеходного движения</w:t>
            </w:r>
          </w:p>
        </w:tc>
        <w:tc>
          <w:tcPr>
            <w:tcW w:w="1637" w:type="pct"/>
            <w:tcBorders>
              <w:top w:val="single" w:sz="4" w:space="0" w:color="auto"/>
              <w:left w:val="single" w:sz="4" w:space="0" w:color="auto"/>
              <w:bottom w:val="single" w:sz="4" w:space="0" w:color="auto"/>
              <w:right w:val="single" w:sz="4" w:space="0" w:color="auto"/>
            </w:tcBorders>
            <w:vAlign w:val="center"/>
            <w:hideMark/>
          </w:tcPr>
          <w:p w14:paraId="0F20E635" w14:textId="77777777" w:rsidR="00BF22AB" w:rsidRPr="00701402" w:rsidRDefault="00BF22AB" w:rsidP="0038102B">
            <w:pPr>
              <w:spacing w:line="240" w:lineRule="auto"/>
              <w:ind w:firstLine="0"/>
              <w:jc w:val="center"/>
              <w:rPr>
                <w:szCs w:val="24"/>
              </w:rPr>
            </w:pPr>
            <w:r w:rsidRPr="00701402">
              <w:rPr>
                <w:szCs w:val="24"/>
              </w:rPr>
              <w:t>1,5</w:t>
            </w:r>
          </w:p>
        </w:tc>
      </w:tr>
    </w:tbl>
    <w:p w14:paraId="3AB44C57" w14:textId="77777777" w:rsidR="0038102B" w:rsidRDefault="00BF22AB" w:rsidP="0038102B">
      <w:pPr>
        <w:pStyle w:val="aff2"/>
        <w:jc w:val="center"/>
        <w:rPr>
          <w:b/>
          <w:bCs/>
          <w:sz w:val="28"/>
          <w:szCs w:val="28"/>
        </w:rPr>
      </w:pPr>
      <w:bookmarkStart w:id="383" w:name="_Toc516148992"/>
      <w:r w:rsidRPr="0038102B">
        <w:rPr>
          <w:b/>
          <w:bCs/>
          <w:sz w:val="28"/>
          <w:szCs w:val="28"/>
        </w:rPr>
        <w:t>Приложение</w:t>
      </w:r>
      <w:r w:rsidR="00C50F58" w:rsidRPr="0038102B">
        <w:rPr>
          <w:b/>
          <w:bCs/>
          <w:sz w:val="28"/>
          <w:szCs w:val="28"/>
        </w:rPr>
        <w:t xml:space="preserve"> </w:t>
      </w:r>
      <w:r w:rsidRPr="0038102B">
        <w:rPr>
          <w:b/>
          <w:bCs/>
          <w:sz w:val="28"/>
          <w:szCs w:val="28"/>
        </w:rPr>
        <w:t>Е</w:t>
      </w:r>
    </w:p>
    <w:p w14:paraId="31115F0A" w14:textId="77777777" w:rsidR="0038102B" w:rsidRDefault="0038102B" w:rsidP="0038102B">
      <w:pPr>
        <w:pStyle w:val="aff2"/>
        <w:jc w:val="center"/>
        <w:rPr>
          <w:b/>
          <w:bCs/>
          <w:sz w:val="28"/>
          <w:szCs w:val="28"/>
        </w:rPr>
      </w:pPr>
    </w:p>
    <w:p w14:paraId="4A2C78DE" w14:textId="0277C519" w:rsidR="00BF22AB" w:rsidRPr="0038102B" w:rsidRDefault="00BF22AB" w:rsidP="0038102B">
      <w:pPr>
        <w:pStyle w:val="aff2"/>
        <w:jc w:val="center"/>
        <w:rPr>
          <w:b/>
          <w:bCs/>
          <w:sz w:val="28"/>
          <w:szCs w:val="28"/>
        </w:rPr>
      </w:pPr>
      <w:r w:rsidRPr="0038102B">
        <w:rPr>
          <w:b/>
          <w:bCs/>
          <w:sz w:val="28"/>
          <w:szCs w:val="28"/>
        </w:rPr>
        <w:t>Основные параметры расчетных транспортных средств</w:t>
      </w:r>
      <w:bookmarkEnd w:id="383"/>
    </w:p>
    <w:p w14:paraId="2725BC55" w14:textId="77777777" w:rsidR="00C50F58" w:rsidRPr="0038102B" w:rsidRDefault="00C50F58" w:rsidP="0038102B">
      <w:pPr>
        <w:pStyle w:val="aff2"/>
        <w:jc w:val="center"/>
        <w:rPr>
          <w:b/>
          <w:bCs/>
          <w:sz w:val="28"/>
          <w:szCs w:val="28"/>
        </w:rPr>
      </w:pPr>
    </w:p>
    <w:p w14:paraId="6DB6E0FE" w14:textId="77777777" w:rsidR="0048760F" w:rsidRPr="0038102B" w:rsidRDefault="00BF22AB" w:rsidP="0038102B">
      <w:pPr>
        <w:pStyle w:val="aff2"/>
        <w:rPr>
          <w:spacing w:val="40"/>
          <w:sz w:val="28"/>
          <w:szCs w:val="28"/>
          <w:bdr w:val="nil"/>
        </w:rPr>
      </w:pPr>
      <w:r w:rsidRPr="0038102B">
        <w:rPr>
          <w:spacing w:val="40"/>
          <w:sz w:val="28"/>
          <w:szCs w:val="28"/>
          <w:bdr w:val="nil"/>
        </w:rPr>
        <w:t>Таблица</w:t>
      </w:r>
      <w:r w:rsidRPr="0038102B">
        <w:rPr>
          <w:sz w:val="28"/>
          <w:szCs w:val="28"/>
          <w:bdr w:val="nil"/>
        </w:rPr>
        <w:t xml:space="preserve"> Е.1 – </w:t>
      </w:r>
      <w:r w:rsidRPr="0038102B">
        <w:rPr>
          <w:b/>
          <w:bCs/>
          <w:sz w:val="28"/>
          <w:szCs w:val="28"/>
          <w:bdr w:val="nil"/>
        </w:rPr>
        <w:t>Расчетные транспортные средства</w:t>
      </w:r>
      <w:r w:rsidRPr="0038102B">
        <w:rPr>
          <w:b/>
          <w:bCs/>
          <w:sz w:val="28"/>
          <w:szCs w:val="28"/>
          <w:bdr w:val="nil"/>
          <w:vertAlign w:val="superscript"/>
        </w:rPr>
        <w:t>*</w:t>
      </w:r>
    </w:p>
    <w:tbl>
      <w:tblPr>
        <w:tblpPr w:leftFromText="180" w:rightFromText="180" w:vertAnchor="text" w:horzAnchor="margin" w:tblpY="105"/>
        <w:tblW w:w="50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1"/>
        <w:gridCol w:w="1133"/>
        <w:gridCol w:w="2126"/>
        <w:gridCol w:w="851"/>
        <w:gridCol w:w="1135"/>
        <w:gridCol w:w="1276"/>
        <w:gridCol w:w="991"/>
      </w:tblGrid>
      <w:tr w:rsidR="00D9652F" w:rsidRPr="00701402" w14:paraId="115746B5" w14:textId="77777777" w:rsidTr="00D9652F">
        <w:trPr>
          <w:cantSplit/>
        </w:trPr>
        <w:tc>
          <w:tcPr>
            <w:tcW w:w="1043" w:type="pct"/>
            <w:vMerge w:val="restart"/>
            <w:vAlign w:val="center"/>
          </w:tcPr>
          <w:p w14:paraId="1BE2617E" w14:textId="188D4FE8" w:rsidR="0048760F" w:rsidRPr="0038102B" w:rsidRDefault="0048760F" w:rsidP="00D9652F">
            <w:pPr>
              <w:spacing w:line="240" w:lineRule="auto"/>
              <w:ind w:firstLine="0"/>
              <w:jc w:val="center"/>
              <w:rPr>
                <w:szCs w:val="24"/>
              </w:rPr>
            </w:pPr>
            <w:r w:rsidRPr="0038102B">
              <w:rPr>
                <w:szCs w:val="24"/>
              </w:rPr>
              <w:t>Тип расчетного транспортного средства</w:t>
            </w:r>
          </w:p>
        </w:tc>
        <w:tc>
          <w:tcPr>
            <w:tcW w:w="597" w:type="pct"/>
            <w:vMerge w:val="restart"/>
            <w:vAlign w:val="center"/>
          </w:tcPr>
          <w:p w14:paraId="56C2E3EE" w14:textId="39A91655" w:rsidR="0048760F" w:rsidRPr="0038102B" w:rsidRDefault="0048760F" w:rsidP="00D9652F">
            <w:pPr>
              <w:spacing w:line="240" w:lineRule="auto"/>
              <w:ind w:hanging="15"/>
              <w:jc w:val="center"/>
              <w:rPr>
                <w:szCs w:val="24"/>
              </w:rPr>
            </w:pPr>
            <w:proofErr w:type="spellStart"/>
            <w:r w:rsidRPr="0038102B">
              <w:rPr>
                <w:szCs w:val="24"/>
              </w:rPr>
              <w:t>Обозна</w:t>
            </w:r>
            <w:r w:rsidR="00D9652F">
              <w:rPr>
                <w:szCs w:val="24"/>
              </w:rPr>
              <w:t>-</w:t>
            </w:r>
            <w:r w:rsidRPr="0038102B">
              <w:rPr>
                <w:szCs w:val="24"/>
              </w:rPr>
              <w:t>чение</w:t>
            </w:r>
            <w:proofErr w:type="spellEnd"/>
          </w:p>
        </w:tc>
        <w:tc>
          <w:tcPr>
            <w:tcW w:w="1120" w:type="pct"/>
            <w:vMerge w:val="restart"/>
            <w:vAlign w:val="center"/>
          </w:tcPr>
          <w:p w14:paraId="0DAF1468" w14:textId="4B9D4F97" w:rsidR="0048760F" w:rsidRPr="0038102B" w:rsidRDefault="0048760F" w:rsidP="0038102B">
            <w:pPr>
              <w:spacing w:line="240" w:lineRule="auto"/>
              <w:ind w:firstLine="0"/>
              <w:jc w:val="center"/>
              <w:rPr>
                <w:szCs w:val="24"/>
              </w:rPr>
            </w:pPr>
            <w:r w:rsidRPr="0038102B">
              <w:rPr>
                <w:szCs w:val="24"/>
              </w:rPr>
              <w:t>База</w:t>
            </w:r>
            <w:r w:rsidR="00D9652F">
              <w:rPr>
                <w:szCs w:val="24"/>
              </w:rPr>
              <w:t xml:space="preserve"> </w:t>
            </w:r>
            <w:r w:rsidRPr="0038102B">
              <w:rPr>
                <w:szCs w:val="24"/>
              </w:rPr>
              <w:t>/</w:t>
            </w:r>
            <w:r w:rsidR="00D9652F">
              <w:rPr>
                <w:szCs w:val="24"/>
              </w:rPr>
              <w:t xml:space="preserve"> </w:t>
            </w:r>
            <w:r w:rsidRPr="0038102B">
              <w:rPr>
                <w:szCs w:val="24"/>
              </w:rPr>
              <w:t>расстояния между осями, м</w:t>
            </w:r>
          </w:p>
        </w:tc>
        <w:tc>
          <w:tcPr>
            <w:tcW w:w="2240" w:type="pct"/>
            <w:gridSpan w:val="4"/>
            <w:vAlign w:val="center"/>
          </w:tcPr>
          <w:p w14:paraId="10AE7F53" w14:textId="77777777" w:rsidR="0048760F" w:rsidRPr="0038102B" w:rsidRDefault="0048760F" w:rsidP="0038102B">
            <w:pPr>
              <w:spacing w:line="240" w:lineRule="auto"/>
              <w:ind w:firstLine="2"/>
              <w:jc w:val="center"/>
              <w:rPr>
                <w:szCs w:val="24"/>
              </w:rPr>
            </w:pPr>
            <w:r w:rsidRPr="0038102B">
              <w:rPr>
                <w:szCs w:val="24"/>
              </w:rPr>
              <w:t>Размеры, м</w:t>
            </w:r>
          </w:p>
        </w:tc>
      </w:tr>
      <w:tr w:rsidR="00D9652F" w:rsidRPr="00701402" w14:paraId="3F757E1F" w14:textId="77777777" w:rsidTr="00D9652F">
        <w:trPr>
          <w:cantSplit/>
          <w:trHeight w:val="150"/>
        </w:trPr>
        <w:tc>
          <w:tcPr>
            <w:tcW w:w="1043" w:type="pct"/>
            <w:vMerge/>
            <w:vAlign w:val="center"/>
          </w:tcPr>
          <w:p w14:paraId="5C404008" w14:textId="77777777" w:rsidR="0048760F" w:rsidRPr="0038102B" w:rsidRDefault="0048760F" w:rsidP="0038102B">
            <w:pPr>
              <w:spacing w:line="240" w:lineRule="auto"/>
              <w:ind w:firstLine="29"/>
              <w:jc w:val="center"/>
              <w:rPr>
                <w:szCs w:val="24"/>
              </w:rPr>
            </w:pPr>
          </w:p>
        </w:tc>
        <w:tc>
          <w:tcPr>
            <w:tcW w:w="597" w:type="pct"/>
            <w:vMerge/>
            <w:vAlign w:val="center"/>
          </w:tcPr>
          <w:p w14:paraId="27E5482D" w14:textId="77777777" w:rsidR="0048760F" w:rsidRPr="0038102B" w:rsidRDefault="0048760F" w:rsidP="0038102B">
            <w:pPr>
              <w:spacing w:line="240" w:lineRule="auto"/>
              <w:jc w:val="center"/>
              <w:rPr>
                <w:szCs w:val="24"/>
              </w:rPr>
            </w:pPr>
          </w:p>
        </w:tc>
        <w:tc>
          <w:tcPr>
            <w:tcW w:w="1120" w:type="pct"/>
            <w:vMerge/>
            <w:vAlign w:val="center"/>
          </w:tcPr>
          <w:p w14:paraId="220EB4F3" w14:textId="77777777" w:rsidR="0048760F" w:rsidRPr="0038102B" w:rsidRDefault="0048760F" w:rsidP="0038102B">
            <w:pPr>
              <w:spacing w:line="240" w:lineRule="auto"/>
              <w:ind w:firstLine="0"/>
              <w:jc w:val="center"/>
              <w:rPr>
                <w:szCs w:val="24"/>
              </w:rPr>
            </w:pPr>
          </w:p>
        </w:tc>
        <w:tc>
          <w:tcPr>
            <w:tcW w:w="1046" w:type="pct"/>
            <w:gridSpan w:val="2"/>
            <w:vAlign w:val="center"/>
          </w:tcPr>
          <w:p w14:paraId="29409683" w14:textId="77777777" w:rsidR="0048760F" w:rsidRPr="0038102B" w:rsidRDefault="0048760F" w:rsidP="0038102B">
            <w:pPr>
              <w:spacing w:line="240" w:lineRule="auto"/>
              <w:ind w:firstLine="2"/>
              <w:jc w:val="center"/>
              <w:rPr>
                <w:szCs w:val="24"/>
              </w:rPr>
            </w:pPr>
            <w:r w:rsidRPr="0038102B">
              <w:rPr>
                <w:szCs w:val="24"/>
              </w:rPr>
              <w:t>общие</w:t>
            </w:r>
          </w:p>
        </w:tc>
        <w:tc>
          <w:tcPr>
            <w:tcW w:w="1194" w:type="pct"/>
            <w:gridSpan w:val="2"/>
            <w:vAlign w:val="center"/>
          </w:tcPr>
          <w:p w14:paraId="2DDAD6F7" w14:textId="77777777" w:rsidR="0048760F" w:rsidRPr="0038102B" w:rsidRDefault="00F318C1" w:rsidP="0038102B">
            <w:pPr>
              <w:spacing w:line="240" w:lineRule="auto"/>
              <w:ind w:hanging="38"/>
              <w:jc w:val="center"/>
              <w:rPr>
                <w:szCs w:val="24"/>
              </w:rPr>
            </w:pPr>
            <w:r w:rsidRPr="0038102B">
              <w:rPr>
                <w:szCs w:val="24"/>
              </w:rPr>
              <w:t>с</w:t>
            </w:r>
            <w:r w:rsidR="0048760F" w:rsidRPr="0038102B">
              <w:rPr>
                <w:szCs w:val="24"/>
              </w:rPr>
              <w:t>вес</w:t>
            </w:r>
          </w:p>
        </w:tc>
      </w:tr>
      <w:tr w:rsidR="00D9652F" w:rsidRPr="00701402" w14:paraId="64490EFE" w14:textId="77777777" w:rsidTr="00D9652F">
        <w:trPr>
          <w:cantSplit/>
          <w:trHeight w:val="554"/>
        </w:trPr>
        <w:tc>
          <w:tcPr>
            <w:tcW w:w="1043" w:type="pct"/>
            <w:vMerge/>
            <w:vAlign w:val="center"/>
          </w:tcPr>
          <w:p w14:paraId="1974548A" w14:textId="77777777" w:rsidR="0048760F" w:rsidRPr="0038102B" w:rsidRDefault="0048760F" w:rsidP="0038102B">
            <w:pPr>
              <w:spacing w:line="240" w:lineRule="auto"/>
              <w:ind w:firstLine="29"/>
              <w:jc w:val="center"/>
              <w:rPr>
                <w:szCs w:val="24"/>
              </w:rPr>
            </w:pPr>
          </w:p>
        </w:tc>
        <w:tc>
          <w:tcPr>
            <w:tcW w:w="597" w:type="pct"/>
            <w:vMerge/>
            <w:vAlign w:val="center"/>
          </w:tcPr>
          <w:p w14:paraId="1EDBED7A" w14:textId="77777777" w:rsidR="0048760F" w:rsidRPr="0038102B" w:rsidRDefault="0048760F" w:rsidP="0038102B">
            <w:pPr>
              <w:spacing w:line="240" w:lineRule="auto"/>
              <w:jc w:val="center"/>
              <w:rPr>
                <w:szCs w:val="24"/>
              </w:rPr>
            </w:pPr>
          </w:p>
        </w:tc>
        <w:tc>
          <w:tcPr>
            <w:tcW w:w="1120" w:type="pct"/>
            <w:vMerge/>
            <w:vAlign w:val="center"/>
          </w:tcPr>
          <w:p w14:paraId="763235C3" w14:textId="77777777" w:rsidR="0048760F" w:rsidRPr="0038102B" w:rsidRDefault="0048760F" w:rsidP="0038102B">
            <w:pPr>
              <w:spacing w:line="240" w:lineRule="auto"/>
              <w:ind w:firstLine="0"/>
              <w:jc w:val="center"/>
              <w:rPr>
                <w:szCs w:val="24"/>
              </w:rPr>
            </w:pPr>
          </w:p>
        </w:tc>
        <w:tc>
          <w:tcPr>
            <w:tcW w:w="448" w:type="pct"/>
            <w:vAlign w:val="center"/>
          </w:tcPr>
          <w:p w14:paraId="7F456EE0" w14:textId="77777777" w:rsidR="0048760F" w:rsidRPr="0038102B" w:rsidRDefault="0048760F" w:rsidP="0038102B">
            <w:pPr>
              <w:spacing w:line="240" w:lineRule="auto"/>
              <w:ind w:firstLine="0"/>
              <w:jc w:val="center"/>
              <w:rPr>
                <w:szCs w:val="24"/>
              </w:rPr>
            </w:pPr>
            <w:r w:rsidRPr="0038102B">
              <w:rPr>
                <w:szCs w:val="24"/>
              </w:rPr>
              <w:t>длина</w:t>
            </w:r>
          </w:p>
        </w:tc>
        <w:tc>
          <w:tcPr>
            <w:tcW w:w="598" w:type="pct"/>
            <w:vAlign w:val="center"/>
          </w:tcPr>
          <w:p w14:paraId="25BB7D17" w14:textId="77777777" w:rsidR="0048760F" w:rsidRPr="0038102B" w:rsidRDefault="0048760F" w:rsidP="0038102B">
            <w:pPr>
              <w:spacing w:line="240" w:lineRule="auto"/>
              <w:ind w:firstLine="0"/>
              <w:jc w:val="center"/>
              <w:rPr>
                <w:szCs w:val="24"/>
              </w:rPr>
            </w:pPr>
            <w:r w:rsidRPr="0038102B">
              <w:rPr>
                <w:szCs w:val="24"/>
              </w:rPr>
              <w:t>ширина</w:t>
            </w:r>
          </w:p>
        </w:tc>
        <w:tc>
          <w:tcPr>
            <w:tcW w:w="672" w:type="pct"/>
            <w:vAlign w:val="center"/>
          </w:tcPr>
          <w:p w14:paraId="24BA9C9F" w14:textId="77777777" w:rsidR="0048760F" w:rsidRPr="0038102B" w:rsidRDefault="0048760F" w:rsidP="0038102B">
            <w:pPr>
              <w:spacing w:line="240" w:lineRule="auto"/>
              <w:ind w:firstLine="62"/>
              <w:jc w:val="center"/>
              <w:rPr>
                <w:szCs w:val="24"/>
              </w:rPr>
            </w:pPr>
            <w:r w:rsidRPr="0038102B">
              <w:rPr>
                <w:szCs w:val="24"/>
              </w:rPr>
              <w:t>передний</w:t>
            </w:r>
          </w:p>
        </w:tc>
        <w:tc>
          <w:tcPr>
            <w:tcW w:w="522" w:type="pct"/>
            <w:vAlign w:val="center"/>
          </w:tcPr>
          <w:p w14:paraId="26173B42" w14:textId="77777777" w:rsidR="0048760F" w:rsidRPr="0038102B" w:rsidRDefault="0048760F" w:rsidP="0038102B">
            <w:pPr>
              <w:spacing w:line="240" w:lineRule="auto"/>
              <w:ind w:firstLine="62"/>
              <w:jc w:val="center"/>
              <w:rPr>
                <w:szCs w:val="24"/>
              </w:rPr>
            </w:pPr>
            <w:r w:rsidRPr="0038102B">
              <w:rPr>
                <w:szCs w:val="24"/>
              </w:rPr>
              <w:t>задний</w:t>
            </w:r>
          </w:p>
        </w:tc>
      </w:tr>
      <w:tr w:rsidR="00D9652F" w:rsidRPr="00701402" w14:paraId="411C0855" w14:textId="77777777" w:rsidTr="00D9652F">
        <w:trPr>
          <w:trHeight w:val="85"/>
        </w:trPr>
        <w:tc>
          <w:tcPr>
            <w:tcW w:w="1043" w:type="pct"/>
            <w:vAlign w:val="center"/>
          </w:tcPr>
          <w:p w14:paraId="61D11311" w14:textId="77777777" w:rsidR="0048760F" w:rsidRPr="0038102B" w:rsidRDefault="0048760F" w:rsidP="0038102B">
            <w:pPr>
              <w:spacing w:line="240" w:lineRule="auto"/>
              <w:ind w:firstLine="29"/>
              <w:rPr>
                <w:szCs w:val="24"/>
              </w:rPr>
            </w:pPr>
            <w:r w:rsidRPr="0038102B">
              <w:rPr>
                <w:szCs w:val="24"/>
              </w:rPr>
              <w:t>Легковой автомобиль</w:t>
            </w:r>
          </w:p>
        </w:tc>
        <w:tc>
          <w:tcPr>
            <w:tcW w:w="597" w:type="pct"/>
            <w:vAlign w:val="center"/>
          </w:tcPr>
          <w:p w14:paraId="2CD5697D" w14:textId="77777777" w:rsidR="0048760F" w:rsidRPr="0038102B" w:rsidRDefault="0048760F" w:rsidP="0038102B">
            <w:pPr>
              <w:spacing w:line="240" w:lineRule="auto"/>
              <w:ind w:firstLine="0"/>
              <w:jc w:val="center"/>
              <w:rPr>
                <w:szCs w:val="24"/>
              </w:rPr>
            </w:pPr>
            <w:r w:rsidRPr="0038102B">
              <w:rPr>
                <w:szCs w:val="24"/>
              </w:rPr>
              <w:t>Л</w:t>
            </w:r>
          </w:p>
        </w:tc>
        <w:tc>
          <w:tcPr>
            <w:tcW w:w="1120" w:type="pct"/>
            <w:vAlign w:val="center"/>
          </w:tcPr>
          <w:p w14:paraId="123CB2FC" w14:textId="77777777" w:rsidR="0048760F" w:rsidRPr="0038102B" w:rsidRDefault="0048760F" w:rsidP="0038102B">
            <w:pPr>
              <w:spacing w:line="240" w:lineRule="auto"/>
              <w:ind w:firstLine="0"/>
              <w:jc w:val="center"/>
              <w:rPr>
                <w:szCs w:val="24"/>
              </w:rPr>
            </w:pPr>
            <w:r w:rsidRPr="0038102B">
              <w:rPr>
                <w:szCs w:val="24"/>
              </w:rPr>
              <w:t>2,90</w:t>
            </w:r>
          </w:p>
        </w:tc>
        <w:tc>
          <w:tcPr>
            <w:tcW w:w="448" w:type="pct"/>
            <w:vAlign w:val="center"/>
          </w:tcPr>
          <w:p w14:paraId="3DAB2778" w14:textId="77777777" w:rsidR="0048760F" w:rsidRPr="0038102B" w:rsidRDefault="0048760F" w:rsidP="0038102B">
            <w:pPr>
              <w:spacing w:line="240" w:lineRule="auto"/>
              <w:ind w:firstLine="23"/>
              <w:jc w:val="center"/>
              <w:rPr>
                <w:szCs w:val="24"/>
              </w:rPr>
            </w:pPr>
            <w:r w:rsidRPr="0038102B">
              <w:rPr>
                <w:szCs w:val="24"/>
              </w:rPr>
              <w:t>4,90</w:t>
            </w:r>
          </w:p>
        </w:tc>
        <w:tc>
          <w:tcPr>
            <w:tcW w:w="598" w:type="pct"/>
            <w:vAlign w:val="center"/>
          </w:tcPr>
          <w:p w14:paraId="6A15E9BA" w14:textId="77777777" w:rsidR="0048760F" w:rsidRPr="0038102B" w:rsidRDefault="0048760F" w:rsidP="0038102B">
            <w:pPr>
              <w:spacing w:line="240" w:lineRule="auto"/>
              <w:ind w:firstLine="0"/>
              <w:jc w:val="center"/>
              <w:rPr>
                <w:szCs w:val="24"/>
              </w:rPr>
            </w:pPr>
            <w:r w:rsidRPr="0038102B">
              <w:rPr>
                <w:szCs w:val="24"/>
              </w:rPr>
              <w:t>1,90</w:t>
            </w:r>
          </w:p>
        </w:tc>
        <w:tc>
          <w:tcPr>
            <w:tcW w:w="672" w:type="pct"/>
            <w:vAlign w:val="center"/>
          </w:tcPr>
          <w:p w14:paraId="65B47B2E" w14:textId="77777777" w:rsidR="0048760F" w:rsidRPr="0038102B" w:rsidRDefault="0048760F" w:rsidP="0038102B">
            <w:pPr>
              <w:spacing w:line="240" w:lineRule="auto"/>
              <w:ind w:firstLine="57"/>
              <w:jc w:val="center"/>
              <w:rPr>
                <w:szCs w:val="24"/>
              </w:rPr>
            </w:pPr>
            <w:r w:rsidRPr="0038102B">
              <w:rPr>
                <w:szCs w:val="24"/>
              </w:rPr>
              <w:t>0,90</w:t>
            </w:r>
          </w:p>
        </w:tc>
        <w:tc>
          <w:tcPr>
            <w:tcW w:w="522" w:type="pct"/>
            <w:vAlign w:val="center"/>
          </w:tcPr>
          <w:p w14:paraId="57E68227" w14:textId="77777777" w:rsidR="0048760F" w:rsidRPr="0038102B" w:rsidRDefault="0048760F" w:rsidP="0038102B">
            <w:pPr>
              <w:spacing w:line="240" w:lineRule="auto"/>
              <w:ind w:firstLine="33"/>
              <w:jc w:val="center"/>
              <w:rPr>
                <w:szCs w:val="24"/>
              </w:rPr>
            </w:pPr>
            <w:r w:rsidRPr="0038102B">
              <w:rPr>
                <w:szCs w:val="24"/>
              </w:rPr>
              <w:t>1,10</w:t>
            </w:r>
          </w:p>
        </w:tc>
      </w:tr>
      <w:tr w:rsidR="00D9652F" w:rsidRPr="00701402" w14:paraId="6A45DE0E" w14:textId="77777777" w:rsidTr="00D9652F">
        <w:trPr>
          <w:trHeight w:val="85"/>
        </w:trPr>
        <w:tc>
          <w:tcPr>
            <w:tcW w:w="1043" w:type="pct"/>
            <w:vAlign w:val="center"/>
          </w:tcPr>
          <w:p w14:paraId="6B786983" w14:textId="77777777" w:rsidR="0048760F" w:rsidRPr="0038102B" w:rsidRDefault="0048760F" w:rsidP="0038102B">
            <w:pPr>
              <w:spacing w:line="240" w:lineRule="auto"/>
              <w:ind w:firstLine="29"/>
              <w:rPr>
                <w:szCs w:val="24"/>
              </w:rPr>
            </w:pPr>
            <w:r w:rsidRPr="0038102B">
              <w:rPr>
                <w:szCs w:val="24"/>
              </w:rPr>
              <w:t>Автобус</w:t>
            </w:r>
          </w:p>
        </w:tc>
        <w:tc>
          <w:tcPr>
            <w:tcW w:w="597" w:type="pct"/>
            <w:vAlign w:val="center"/>
          </w:tcPr>
          <w:p w14:paraId="0574AF1E" w14:textId="77777777" w:rsidR="0048760F" w:rsidRPr="0038102B" w:rsidRDefault="0048760F" w:rsidP="0038102B">
            <w:pPr>
              <w:spacing w:line="240" w:lineRule="auto"/>
              <w:ind w:firstLine="0"/>
              <w:jc w:val="center"/>
              <w:rPr>
                <w:szCs w:val="24"/>
              </w:rPr>
            </w:pPr>
            <w:r w:rsidRPr="0038102B">
              <w:rPr>
                <w:szCs w:val="24"/>
              </w:rPr>
              <w:t>А</w:t>
            </w:r>
          </w:p>
        </w:tc>
        <w:tc>
          <w:tcPr>
            <w:tcW w:w="1120" w:type="pct"/>
            <w:vAlign w:val="center"/>
          </w:tcPr>
          <w:p w14:paraId="686ED45C" w14:textId="77777777" w:rsidR="0048760F" w:rsidRPr="0038102B" w:rsidRDefault="0048760F" w:rsidP="0038102B">
            <w:pPr>
              <w:spacing w:line="240" w:lineRule="auto"/>
              <w:ind w:firstLine="0"/>
              <w:jc w:val="center"/>
              <w:rPr>
                <w:szCs w:val="24"/>
              </w:rPr>
            </w:pPr>
            <w:r w:rsidRPr="0038102B">
              <w:rPr>
                <w:szCs w:val="24"/>
              </w:rPr>
              <w:t>6,90/1,30</w:t>
            </w:r>
          </w:p>
        </w:tc>
        <w:tc>
          <w:tcPr>
            <w:tcW w:w="448" w:type="pct"/>
            <w:vAlign w:val="center"/>
          </w:tcPr>
          <w:p w14:paraId="7ED5ABAE" w14:textId="77777777" w:rsidR="0048760F" w:rsidRPr="0038102B" w:rsidRDefault="0048760F" w:rsidP="0038102B">
            <w:pPr>
              <w:spacing w:line="240" w:lineRule="auto"/>
              <w:ind w:firstLine="23"/>
              <w:jc w:val="center"/>
              <w:rPr>
                <w:szCs w:val="24"/>
              </w:rPr>
            </w:pPr>
            <w:r w:rsidRPr="0038102B">
              <w:rPr>
                <w:szCs w:val="24"/>
              </w:rPr>
              <w:t>15,0</w:t>
            </w:r>
          </w:p>
        </w:tc>
        <w:tc>
          <w:tcPr>
            <w:tcW w:w="598" w:type="pct"/>
            <w:vAlign w:val="center"/>
          </w:tcPr>
          <w:p w14:paraId="66281F61" w14:textId="77777777" w:rsidR="0048760F" w:rsidRPr="0038102B" w:rsidRDefault="0048760F" w:rsidP="0038102B">
            <w:pPr>
              <w:spacing w:line="240" w:lineRule="auto"/>
              <w:ind w:firstLine="0"/>
              <w:jc w:val="center"/>
              <w:rPr>
                <w:szCs w:val="24"/>
              </w:rPr>
            </w:pPr>
            <w:r w:rsidRPr="0038102B">
              <w:rPr>
                <w:szCs w:val="24"/>
              </w:rPr>
              <w:t>2,50</w:t>
            </w:r>
          </w:p>
        </w:tc>
        <w:tc>
          <w:tcPr>
            <w:tcW w:w="672" w:type="pct"/>
            <w:vAlign w:val="center"/>
          </w:tcPr>
          <w:p w14:paraId="2C48BF1B" w14:textId="77777777" w:rsidR="0048760F" w:rsidRPr="0038102B" w:rsidRDefault="0048760F" w:rsidP="0038102B">
            <w:pPr>
              <w:spacing w:line="240" w:lineRule="auto"/>
              <w:ind w:firstLine="57"/>
              <w:jc w:val="center"/>
              <w:rPr>
                <w:szCs w:val="24"/>
              </w:rPr>
            </w:pPr>
            <w:r w:rsidRPr="0038102B">
              <w:rPr>
                <w:szCs w:val="24"/>
              </w:rPr>
              <w:t>2,60</w:t>
            </w:r>
          </w:p>
        </w:tc>
        <w:tc>
          <w:tcPr>
            <w:tcW w:w="522" w:type="pct"/>
            <w:vAlign w:val="center"/>
          </w:tcPr>
          <w:p w14:paraId="7DD833BD" w14:textId="77777777" w:rsidR="0048760F" w:rsidRPr="0038102B" w:rsidRDefault="0048760F" w:rsidP="0038102B">
            <w:pPr>
              <w:spacing w:line="240" w:lineRule="auto"/>
              <w:ind w:firstLine="33"/>
              <w:jc w:val="center"/>
              <w:rPr>
                <w:szCs w:val="24"/>
              </w:rPr>
            </w:pPr>
            <w:r w:rsidRPr="0038102B">
              <w:rPr>
                <w:szCs w:val="24"/>
              </w:rPr>
              <w:t>4,20</w:t>
            </w:r>
          </w:p>
        </w:tc>
      </w:tr>
      <w:tr w:rsidR="00D9652F" w:rsidRPr="00701402" w14:paraId="54023203" w14:textId="77777777" w:rsidTr="00D9652F">
        <w:trPr>
          <w:trHeight w:val="85"/>
        </w:trPr>
        <w:tc>
          <w:tcPr>
            <w:tcW w:w="1043" w:type="pct"/>
            <w:vAlign w:val="center"/>
          </w:tcPr>
          <w:p w14:paraId="1564BDCB" w14:textId="77777777" w:rsidR="0048760F" w:rsidRPr="0038102B" w:rsidRDefault="0048760F" w:rsidP="0038102B">
            <w:pPr>
              <w:spacing w:line="240" w:lineRule="auto"/>
              <w:ind w:firstLine="29"/>
              <w:rPr>
                <w:szCs w:val="24"/>
              </w:rPr>
            </w:pPr>
            <w:r w:rsidRPr="0038102B">
              <w:rPr>
                <w:szCs w:val="24"/>
              </w:rPr>
              <w:t>Городской автобус</w:t>
            </w:r>
          </w:p>
        </w:tc>
        <w:tc>
          <w:tcPr>
            <w:tcW w:w="597" w:type="pct"/>
            <w:vAlign w:val="center"/>
          </w:tcPr>
          <w:p w14:paraId="54D1CE24" w14:textId="77777777" w:rsidR="0048760F" w:rsidRPr="0038102B" w:rsidRDefault="0048760F" w:rsidP="0038102B">
            <w:pPr>
              <w:spacing w:line="240" w:lineRule="auto"/>
              <w:ind w:firstLine="0"/>
              <w:jc w:val="center"/>
              <w:rPr>
                <w:szCs w:val="24"/>
              </w:rPr>
            </w:pPr>
            <w:proofErr w:type="spellStart"/>
            <w:r w:rsidRPr="0038102B">
              <w:rPr>
                <w:szCs w:val="24"/>
              </w:rPr>
              <w:t>А</w:t>
            </w:r>
            <w:r w:rsidRPr="0038102B">
              <w:rPr>
                <w:szCs w:val="24"/>
                <w:vertAlign w:val="subscript"/>
              </w:rPr>
              <w:t>г</w:t>
            </w:r>
            <w:proofErr w:type="spellEnd"/>
          </w:p>
        </w:tc>
        <w:tc>
          <w:tcPr>
            <w:tcW w:w="1120" w:type="pct"/>
            <w:vAlign w:val="center"/>
          </w:tcPr>
          <w:p w14:paraId="0FDE1A2A" w14:textId="77777777" w:rsidR="0048760F" w:rsidRPr="0038102B" w:rsidRDefault="0048760F" w:rsidP="0038102B">
            <w:pPr>
              <w:spacing w:line="240" w:lineRule="auto"/>
              <w:ind w:firstLine="0"/>
              <w:jc w:val="center"/>
              <w:rPr>
                <w:szCs w:val="24"/>
              </w:rPr>
            </w:pPr>
            <w:r w:rsidRPr="0038102B">
              <w:rPr>
                <w:szCs w:val="24"/>
              </w:rPr>
              <w:t>6,20</w:t>
            </w:r>
          </w:p>
        </w:tc>
        <w:tc>
          <w:tcPr>
            <w:tcW w:w="448" w:type="pct"/>
            <w:vAlign w:val="center"/>
          </w:tcPr>
          <w:p w14:paraId="569E83FD" w14:textId="77777777" w:rsidR="0048760F" w:rsidRPr="0038102B" w:rsidRDefault="0048760F" w:rsidP="0038102B">
            <w:pPr>
              <w:spacing w:line="240" w:lineRule="auto"/>
              <w:ind w:firstLine="23"/>
              <w:jc w:val="center"/>
              <w:rPr>
                <w:szCs w:val="24"/>
              </w:rPr>
            </w:pPr>
            <w:r w:rsidRPr="0038102B">
              <w:rPr>
                <w:szCs w:val="24"/>
              </w:rPr>
              <w:t>12,0</w:t>
            </w:r>
          </w:p>
        </w:tc>
        <w:tc>
          <w:tcPr>
            <w:tcW w:w="598" w:type="pct"/>
            <w:vAlign w:val="center"/>
          </w:tcPr>
          <w:p w14:paraId="1A3A6CBC" w14:textId="77777777" w:rsidR="0048760F" w:rsidRPr="0038102B" w:rsidRDefault="0048760F" w:rsidP="0038102B">
            <w:pPr>
              <w:spacing w:line="240" w:lineRule="auto"/>
              <w:ind w:firstLine="0"/>
              <w:jc w:val="center"/>
              <w:rPr>
                <w:szCs w:val="24"/>
              </w:rPr>
            </w:pPr>
            <w:r w:rsidRPr="0038102B">
              <w:rPr>
                <w:szCs w:val="24"/>
              </w:rPr>
              <w:t>2,50</w:t>
            </w:r>
          </w:p>
        </w:tc>
        <w:tc>
          <w:tcPr>
            <w:tcW w:w="672" w:type="pct"/>
            <w:vAlign w:val="center"/>
          </w:tcPr>
          <w:p w14:paraId="4E6A2A62" w14:textId="77777777" w:rsidR="0048760F" w:rsidRPr="0038102B" w:rsidRDefault="0048760F" w:rsidP="0038102B">
            <w:pPr>
              <w:spacing w:line="240" w:lineRule="auto"/>
              <w:ind w:firstLine="57"/>
              <w:jc w:val="center"/>
              <w:rPr>
                <w:szCs w:val="24"/>
              </w:rPr>
            </w:pPr>
            <w:r w:rsidRPr="0038102B">
              <w:rPr>
                <w:szCs w:val="24"/>
              </w:rPr>
              <w:t>2,75</w:t>
            </w:r>
          </w:p>
        </w:tc>
        <w:tc>
          <w:tcPr>
            <w:tcW w:w="522" w:type="pct"/>
            <w:vAlign w:val="center"/>
          </w:tcPr>
          <w:p w14:paraId="59E8D362" w14:textId="77777777" w:rsidR="0048760F" w:rsidRPr="0038102B" w:rsidRDefault="0048760F" w:rsidP="00D9652F">
            <w:pPr>
              <w:spacing w:line="240" w:lineRule="auto"/>
              <w:ind w:firstLine="0"/>
              <w:jc w:val="center"/>
              <w:rPr>
                <w:szCs w:val="24"/>
              </w:rPr>
            </w:pPr>
            <w:r w:rsidRPr="0038102B">
              <w:rPr>
                <w:szCs w:val="24"/>
              </w:rPr>
              <w:t>3,05</w:t>
            </w:r>
          </w:p>
        </w:tc>
      </w:tr>
      <w:tr w:rsidR="00D9652F" w:rsidRPr="00701402" w14:paraId="34B82F52" w14:textId="77777777" w:rsidTr="00D9652F">
        <w:trPr>
          <w:trHeight w:val="85"/>
        </w:trPr>
        <w:tc>
          <w:tcPr>
            <w:tcW w:w="1043" w:type="pct"/>
            <w:vAlign w:val="center"/>
          </w:tcPr>
          <w:p w14:paraId="73458E01" w14:textId="77777777" w:rsidR="0048760F" w:rsidRPr="0038102B" w:rsidRDefault="0048760F" w:rsidP="0038102B">
            <w:pPr>
              <w:spacing w:line="240" w:lineRule="auto"/>
              <w:ind w:firstLine="29"/>
              <w:rPr>
                <w:szCs w:val="24"/>
              </w:rPr>
            </w:pPr>
            <w:r w:rsidRPr="0038102B">
              <w:rPr>
                <w:szCs w:val="24"/>
              </w:rPr>
              <w:t>Сочлененный автобус</w:t>
            </w:r>
          </w:p>
        </w:tc>
        <w:tc>
          <w:tcPr>
            <w:tcW w:w="597" w:type="pct"/>
            <w:vAlign w:val="center"/>
          </w:tcPr>
          <w:p w14:paraId="4E65B24D" w14:textId="77777777" w:rsidR="0048760F" w:rsidRPr="0038102B" w:rsidRDefault="0048760F" w:rsidP="0038102B">
            <w:pPr>
              <w:spacing w:line="240" w:lineRule="auto"/>
              <w:ind w:firstLine="0"/>
              <w:jc w:val="center"/>
              <w:rPr>
                <w:szCs w:val="24"/>
              </w:rPr>
            </w:pPr>
            <w:r w:rsidRPr="0038102B">
              <w:rPr>
                <w:szCs w:val="24"/>
              </w:rPr>
              <w:t>А</w:t>
            </w:r>
            <w:r w:rsidRPr="0038102B">
              <w:rPr>
                <w:szCs w:val="24"/>
                <w:vertAlign w:val="subscript"/>
              </w:rPr>
              <w:t>с</w:t>
            </w:r>
          </w:p>
        </w:tc>
        <w:tc>
          <w:tcPr>
            <w:tcW w:w="1120" w:type="pct"/>
            <w:vAlign w:val="center"/>
          </w:tcPr>
          <w:p w14:paraId="2E760A37" w14:textId="77777777" w:rsidR="0048760F" w:rsidRPr="0038102B" w:rsidRDefault="0048760F" w:rsidP="0038102B">
            <w:pPr>
              <w:spacing w:line="240" w:lineRule="auto"/>
              <w:ind w:firstLine="0"/>
              <w:jc w:val="center"/>
              <w:rPr>
                <w:szCs w:val="24"/>
              </w:rPr>
            </w:pPr>
            <w:r w:rsidRPr="0038102B">
              <w:rPr>
                <w:szCs w:val="24"/>
              </w:rPr>
              <w:t>5,96/6,05</w:t>
            </w:r>
          </w:p>
        </w:tc>
        <w:tc>
          <w:tcPr>
            <w:tcW w:w="448" w:type="pct"/>
            <w:vAlign w:val="center"/>
          </w:tcPr>
          <w:p w14:paraId="0172BC72" w14:textId="77777777" w:rsidR="0048760F" w:rsidRPr="0038102B" w:rsidRDefault="0048760F" w:rsidP="0038102B">
            <w:pPr>
              <w:spacing w:line="240" w:lineRule="auto"/>
              <w:ind w:firstLine="23"/>
              <w:jc w:val="center"/>
              <w:rPr>
                <w:szCs w:val="24"/>
              </w:rPr>
            </w:pPr>
            <w:r w:rsidRPr="0038102B">
              <w:rPr>
                <w:szCs w:val="24"/>
              </w:rPr>
              <w:t>18,4</w:t>
            </w:r>
          </w:p>
        </w:tc>
        <w:tc>
          <w:tcPr>
            <w:tcW w:w="598" w:type="pct"/>
            <w:vAlign w:val="center"/>
          </w:tcPr>
          <w:p w14:paraId="29B41A70" w14:textId="77777777" w:rsidR="0048760F" w:rsidRPr="0038102B" w:rsidRDefault="0048760F" w:rsidP="0038102B">
            <w:pPr>
              <w:spacing w:line="240" w:lineRule="auto"/>
              <w:ind w:firstLine="0"/>
              <w:jc w:val="center"/>
              <w:rPr>
                <w:szCs w:val="24"/>
              </w:rPr>
            </w:pPr>
            <w:r w:rsidRPr="0038102B">
              <w:rPr>
                <w:szCs w:val="24"/>
              </w:rPr>
              <w:t>2,55</w:t>
            </w:r>
          </w:p>
        </w:tc>
        <w:tc>
          <w:tcPr>
            <w:tcW w:w="672" w:type="pct"/>
            <w:vAlign w:val="center"/>
          </w:tcPr>
          <w:p w14:paraId="7D66F6ED" w14:textId="77777777" w:rsidR="0048760F" w:rsidRPr="0038102B" w:rsidRDefault="0048760F" w:rsidP="0038102B">
            <w:pPr>
              <w:spacing w:line="240" w:lineRule="auto"/>
              <w:ind w:firstLine="57"/>
              <w:jc w:val="center"/>
              <w:rPr>
                <w:szCs w:val="24"/>
              </w:rPr>
            </w:pPr>
            <w:r w:rsidRPr="0038102B">
              <w:rPr>
                <w:szCs w:val="24"/>
              </w:rPr>
              <w:t>2,68</w:t>
            </w:r>
          </w:p>
        </w:tc>
        <w:tc>
          <w:tcPr>
            <w:tcW w:w="522" w:type="pct"/>
            <w:vAlign w:val="center"/>
          </w:tcPr>
          <w:p w14:paraId="721BEF4C" w14:textId="77777777" w:rsidR="0048760F" w:rsidRPr="0038102B" w:rsidRDefault="0048760F" w:rsidP="0038102B">
            <w:pPr>
              <w:spacing w:line="240" w:lineRule="auto"/>
              <w:ind w:firstLine="33"/>
              <w:jc w:val="center"/>
              <w:rPr>
                <w:szCs w:val="24"/>
              </w:rPr>
            </w:pPr>
            <w:r w:rsidRPr="0038102B">
              <w:rPr>
                <w:szCs w:val="24"/>
              </w:rPr>
              <w:t>-</w:t>
            </w:r>
          </w:p>
        </w:tc>
      </w:tr>
      <w:tr w:rsidR="00D9652F" w:rsidRPr="00701402" w14:paraId="7781106A" w14:textId="77777777" w:rsidTr="00D9652F">
        <w:trPr>
          <w:trHeight w:val="207"/>
        </w:trPr>
        <w:tc>
          <w:tcPr>
            <w:tcW w:w="1043" w:type="pct"/>
            <w:vAlign w:val="center"/>
          </w:tcPr>
          <w:p w14:paraId="18FC283F" w14:textId="77777777" w:rsidR="0048760F" w:rsidRPr="0038102B" w:rsidRDefault="0048760F" w:rsidP="0038102B">
            <w:pPr>
              <w:spacing w:line="240" w:lineRule="auto"/>
              <w:ind w:firstLine="29"/>
              <w:rPr>
                <w:szCs w:val="24"/>
              </w:rPr>
            </w:pPr>
            <w:r w:rsidRPr="0038102B">
              <w:rPr>
                <w:szCs w:val="24"/>
              </w:rPr>
              <w:t>Грузовой автомобиль</w:t>
            </w:r>
          </w:p>
        </w:tc>
        <w:tc>
          <w:tcPr>
            <w:tcW w:w="597" w:type="pct"/>
            <w:vAlign w:val="center"/>
          </w:tcPr>
          <w:p w14:paraId="1CA0A8FE" w14:textId="77777777" w:rsidR="0048760F" w:rsidRPr="0038102B" w:rsidRDefault="0048760F" w:rsidP="0038102B">
            <w:pPr>
              <w:spacing w:line="240" w:lineRule="auto"/>
              <w:ind w:firstLine="0"/>
              <w:jc w:val="center"/>
              <w:rPr>
                <w:szCs w:val="24"/>
              </w:rPr>
            </w:pPr>
            <w:r w:rsidRPr="0038102B">
              <w:rPr>
                <w:szCs w:val="24"/>
              </w:rPr>
              <w:t>Г</w:t>
            </w:r>
          </w:p>
        </w:tc>
        <w:tc>
          <w:tcPr>
            <w:tcW w:w="1120" w:type="pct"/>
            <w:vAlign w:val="center"/>
          </w:tcPr>
          <w:p w14:paraId="5A7FE346" w14:textId="77777777" w:rsidR="0048760F" w:rsidRPr="0038102B" w:rsidRDefault="0048760F" w:rsidP="0038102B">
            <w:pPr>
              <w:spacing w:line="240" w:lineRule="auto"/>
              <w:ind w:firstLine="0"/>
              <w:jc w:val="center"/>
              <w:rPr>
                <w:szCs w:val="24"/>
              </w:rPr>
            </w:pPr>
            <w:r w:rsidRPr="0038102B">
              <w:rPr>
                <w:szCs w:val="24"/>
              </w:rPr>
              <w:t>5,70/1,40</w:t>
            </w:r>
          </w:p>
        </w:tc>
        <w:tc>
          <w:tcPr>
            <w:tcW w:w="448" w:type="pct"/>
            <w:vAlign w:val="center"/>
          </w:tcPr>
          <w:p w14:paraId="773EEDCF" w14:textId="77777777" w:rsidR="0048760F" w:rsidRPr="0038102B" w:rsidRDefault="0048760F" w:rsidP="0038102B">
            <w:pPr>
              <w:spacing w:line="240" w:lineRule="auto"/>
              <w:ind w:firstLine="23"/>
              <w:jc w:val="center"/>
              <w:rPr>
                <w:szCs w:val="24"/>
              </w:rPr>
            </w:pPr>
            <w:r w:rsidRPr="0038102B">
              <w:rPr>
                <w:szCs w:val="24"/>
              </w:rPr>
              <w:t>12,0</w:t>
            </w:r>
          </w:p>
        </w:tc>
        <w:tc>
          <w:tcPr>
            <w:tcW w:w="598" w:type="pct"/>
            <w:vAlign w:val="center"/>
          </w:tcPr>
          <w:p w14:paraId="4436284B" w14:textId="77777777" w:rsidR="0048760F" w:rsidRPr="0038102B" w:rsidRDefault="0048760F" w:rsidP="0038102B">
            <w:pPr>
              <w:spacing w:line="240" w:lineRule="auto"/>
              <w:ind w:firstLine="0"/>
              <w:jc w:val="center"/>
              <w:rPr>
                <w:szCs w:val="24"/>
              </w:rPr>
            </w:pPr>
            <w:r w:rsidRPr="0038102B">
              <w:rPr>
                <w:szCs w:val="24"/>
              </w:rPr>
              <w:t>2,50</w:t>
            </w:r>
          </w:p>
        </w:tc>
        <w:tc>
          <w:tcPr>
            <w:tcW w:w="672" w:type="pct"/>
            <w:vAlign w:val="center"/>
          </w:tcPr>
          <w:p w14:paraId="6CB49617" w14:textId="77777777" w:rsidR="0048760F" w:rsidRPr="0038102B" w:rsidRDefault="0048760F" w:rsidP="0038102B">
            <w:pPr>
              <w:spacing w:line="240" w:lineRule="auto"/>
              <w:ind w:firstLine="57"/>
              <w:jc w:val="center"/>
              <w:rPr>
                <w:szCs w:val="24"/>
              </w:rPr>
            </w:pPr>
            <w:r w:rsidRPr="0038102B">
              <w:rPr>
                <w:szCs w:val="24"/>
              </w:rPr>
              <w:t>1,50</w:t>
            </w:r>
          </w:p>
        </w:tc>
        <w:tc>
          <w:tcPr>
            <w:tcW w:w="522" w:type="pct"/>
            <w:vAlign w:val="center"/>
          </w:tcPr>
          <w:p w14:paraId="66EEF02E" w14:textId="77777777" w:rsidR="0048760F" w:rsidRPr="0038102B" w:rsidRDefault="0048760F" w:rsidP="0038102B">
            <w:pPr>
              <w:spacing w:line="240" w:lineRule="auto"/>
              <w:ind w:firstLine="33"/>
              <w:jc w:val="center"/>
              <w:rPr>
                <w:szCs w:val="24"/>
              </w:rPr>
            </w:pPr>
            <w:r w:rsidRPr="0038102B">
              <w:rPr>
                <w:szCs w:val="24"/>
              </w:rPr>
              <w:t>3,70</w:t>
            </w:r>
          </w:p>
        </w:tc>
      </w:tr>
      <w:tr w:rsidR="00D9652F" w:rsidRPr="00701402" w14:paraId="4D3199FE" w14:textId="77777777" w:rsidTr="00D9652F">
        <w:trPr>
          <w:trHeight w:val="85"/>
        </w:trPr>
        <w:tc>
          <w:tcPr>
            <w:tcW w:w="1043" w:type="pct"/>
            <w:vAlign w:val="center"/>
          </w:tcPr>
          <w:p w14:paraId="2D5FAE71" w14:textId="77777777" w:rsidR="0048760F" w:rsidRPr="0038102B" w:rsidRDefault="0048760F" w:rsidP="0038102B">
            <w:pPr>
              <w:spacing w:line="240" w:lineRule="auto"/>
              <w:ind w:firstLine="29"/>
              <w:rPr>
                <w:szCs w:val="24"/>
              </w:rPr>
            </w:pPr>
            <w:r w:rsidRPr="0038102B">
              <w:rPr>
                <w:szCs w:val="24"/>
              </w:rPr>
              <w:t>Автопоезд</w:t>
            </w:r>
          </w:p>
        </w:tc>
        <w:tc>
          <w:tcPr>
            <w:tcW w:w="597" w:type="pct"/>
            <w:vAlign w:val="center"/>
          </w:tcPr>
          <w:p w14:paraId="4AB3E94F" w14:textId="77777777" w:rsidR="0048760F" w:rsidRPr="0038102B" w:rsidRDefault="0048760F" w:rsidP="0038102B">
            <w:pPr>
              <w:spacing w:line="240" w:lineRule="auto"/>
              <w:ind w:hanging="3"/>
              <w:jc w:val="center"/>
              <w:rPr>
                <w:szCs w:val="24"/>
              </w:rPr>
            </w:pPr>
            <w:r w:rsidRPr="0038102B">
              <w:rPr>
                <w:szCs w:val="24"/>
              </w:rPr>
              <w:t>А16</w:t>
            </w:r>
          </w:p>
        </w:tc>
        <w:tc>
          <w:tcPr>
            <w:tcW w:w="1120" w:type="pct"/>
            <w:vAlign w:val="center"/>
          </w:tcPr>
          <w:p w14:paraId="730A67BE" w14:textId="77777777" w:rsidR="0048760F" w:rsidRPr="0038102B" w:rsidRDefault="0048760F" w:rsidP="0038102B">
            <w:pPr>
              <w:spacing w:line="240" w:lineRule="auto"/>
              <w:ind w:firstLine="0"/>
              <w:jc w:val="center"/>
              <w:rPr>
                <w:szCs w:val="24"/>
              </w:rPr>
            </w:pPr>
            <w:r w:rsidRPr="0038102B">
              <w:rPr>
                <w:szCs w:val="24"/>
              </w:rPr>
              <w:t>3,80/5,69/1,33/1,33</w:t>
            </w:r>
          </w:p>
        </w:tc>
        <w:tc>
          <w:tcPr>
            <w:tcW w:w="448" w:type="pct"/>
            <w:vAlign w:val="center"/>
          </w:tcPr>
          <w:p w14:paraId="713AE160" w14:textId="77777777" w:rsidR="0048760F" w:rsidRPr="0038102B" w:rsidRDefault="0048760F" w:rsidP="0038102B">
            <w:pPr>
              <w:spacing w:line="240" w:lineRule="auto"/>
              <w:ind w:firstLine="23"/>
              <w:jc w:val="center"/>
              <w:rPr>
                <w:szCs w:val="24"/>
              </w:rPr>
            </w:pPr>
            <w:r w:rsidRPr="0038102B">
              <w:rPr>
                <w:szCs w:val="24"/>
              </w:rPr>
              <w:t>16,50</w:t>
            </w:r>
          </w:p>
        </w:tc>
        <w:tc>
          <w:tcPr>
            <w:tcW w:w="598" w:type="pct"/>
            <w:vAlign w:val="center"/>
          </w:tcPr>
          <w:p w14:paraId="7AE51BBA" w14:textId="77777777" w:rsidR="0048760F" w:rsidRPr="0038102B" w:rsidRDefault="0048760F" w:rsidP="0038102B">
            <w:pPr>
              <w:spacing w:line="240" w:lineRule="auto"/>
              <w:ind w:firstLine="0"/>
              <w:jc w:val="center"/>
              <w:rPr>
                <w:szCs w:val="24"/>
              </w:rPr>
            </w:pPr>
            <w:r w:rsidRPr="0038102B">
              <w:rPr>
                <w:szCs w:val="24"/>
              </w:rPr>
              <w:t>2,50</w:t>
            </w:r>
          </w:p>
        </w:tc>
        <w:tc>
          <w:tcPr>
            <w:tcW w:w="672" w:type="pct"/>
            <w:vAlign w:val="center"/>
          </w:tcPr>
          <w:p w14:paraId="4265B883" w14:textId="77777777" w:rsidR="0048760F" w:rsidRPr="0038102B" w:rsidRDefault="0048760F" w:rsidP="0038102B">
            <w:pPr>
              <w:spacing w:line="240" w:lineRule="auto"/>
              <w:ind w:firstLine="57"/>
              <w:jc w:val="center"/>
              <w:rPr>
                <w:szCs w:val="24"/>
              </w:rPr>
            </w:pPr>
            <w:r w:rsidRPr="0038102B">
              <w:rPr>
                <w:szCs w:val="24"/>
              </w:rPr>
              <w:t>1,43</w:t>
            </w:r>
          </w:p>
        </w:tc>
        <w:tc>
          <w:tcPr>
            <w:tcW w:w="522" w:type="pct"/>
            <w:vAlign w:val="center"/>
          </w:tcPr>
          <w:p w14:paraId="536462DD" w14:textId="77777777" w:rsidR="0048760F" w:rsidRPr="0038102B" w:rsidRDefault="0048760F" w:rsidP="0038102B">
            <w:pPr>
              <w:spacing w:line="240" w:lineRule="auto"/>
              <w:ind w:firstLine="33"/>
              <w:jc w:val="center"/>
              <w:rPr>
                <w:szCs w:val="24"/>
              </w:rPr>
            </w:pPr>
            <w:r w:rsidRPr="0038102B">
              <w:rPr>
                <w:szCs w:val="24"/>
              </w:rPr>
              <w:t>2,98</w:t>
            </w:r>
          </w:p>
        </w:tc>
      </w:tr>
      <w:tr w:rsidR="00D9652F" w:rsidRPr="00701402" w14:paraId="6B9F319A" w14:textId="77777777" w:rsidTr="00D9652F">
        <w:trPr>
          <w:trHeight w:val="85"/>
        </w:trPr>
        <w:tc>
          <w:tcPr>
            <w:tcW w:w="1043" w:type="pct"/>
            <w:vAlign w:val="center"/>
          </w:tcPr>
          <w:p w14:paraId="02ED79B9" w14:textId="77777777" w:rsidR="0048760F" w:rsidRPr="0038102B" w:rsidRDefault="0048760F" w:rsidP="0038102B">
            <w:pPr>
              <w:spacing w:line="240" w:lineRule="auto"/>
              <w:ind w:firstLine="29"/>
              <w:rPr>
                <w:szCs w:val="24"/>
              </w:rPr>
            </w:pPr>
            <w:r w:rsidRPr="0038102B">
              <w:rPr>
                <w:szCs w:val="24"/>
              </w:rPr>
              <w:t>Автопоезд</w:t>
            </w:r>
          </w:p>
        </w:tc>
        <w:tc>
          <w:tcPr>
            <w:tcW w:w="597" w:type="pct"/>
            <w:vAlign w:val="center"/>
          </w:tcPr>
          <w:p w14:paraId="6B635684" w14:textId="77777777" w:rsidR="0048760F" w:rsidRPr="0038102B" w:rsidRDefault="0048760F" w:rsidP="0038102B">
            <w:pPr>
              <w:spacing w:line="240" w:lineRule="auto"/>
              <w:ind w:hanging="3"/>
              <w:jc w:val="center"/>
              <w:rPr>
                <w:szCs w:val="24"/>
              </w:rPr>
            </w:pPr>
            <w:r w:rsidRPr="0038102B">
              <w:rPr>
                <w:szCs w:val="24"/>
              </w:rPr>
              <w:t>А20</w:t>
            </w:r>
          </w:p>
        </w:tc>
        <w:tc>
          <w:tcPr>
            <w:tcW w:w="1120" w:type="pct"/>
            <w:vAlign w:val="center"/>
          </w:tcPr>
          <w:p w14:paraId="5CFAFB84" w14:textId="77777777" w:rsidR="0048760F" w:rsidRPr="0038102B" w:rsidRDefault="0048760F" w:rsidP="0038102B">
            <w:pPr>
              <w:spacing w:line="240" w:lineRule="auto"/>
              <w:ind w:firstLine="0"/>
              <w:jc w:val="center"/>
              <w:rPr>
                <w:szCs w:val="24"/>
              </w:rPr>
            </w:pPr>
            <w:r w:rsidRPr="0038102B">
              <w:rPr>
                <w:szCs w:val="24"/>
              </w:rPr>
              <w:t>5,70/1,40/6,20/4,30</w:t>
            </w:r>
          </w:p>
        </w:tc>
        <w:tc>
          <w:tcPr>
            <w:tcW w:w="448" w:type="pct"/>
            <w:vAlign w:val="center"/>
          </w:tcPr>
          <w:p w14:paraId="238FE793" w14:textId="77777777" w:rsidR="0048760F" w:rsidRPr="0038102B" w:rsidRDefault="0048760F" w:rsidP="0038102B">
            <w:pPr>
              <w:spacing w:line="240" w:lineRule="auto"/>
              <w:ind w:firstLine="23"/>
              <w:jc w:val="center"/>
              <w:rPr>
                <w:szCs w:val="24"/>
              </w:rPr>
            </w:pPr>
            <w:r w:rsidRPr="0038102B">
              <w:rPr>
                <w:szCs w:val="24"/>
              </w:rPr>
              <w:t>19,80</w:t>
            </w:r>
          </w:p>
        </w:tc>
        <w:tc>
          <w:tcPr>
            <w:tcW w:w="598" w:type="pct"/>
            <w:vAlign w:val="center"/>
          </w:tcPr>
          <w:p w14:paraId="62B3A61A" w14:textId="77777777" w:rsidR="0048760F" w:rsidRPr="0038102B" w:rsidRDefault="0048760F" w:rsidP="0038102B">
            <w:pPr>
              <w:spacing w:line="240" w:lineRule="auto"/>
              <w:ind w:firstLine="0"/>
              <w:jc w:val="center"/>
              <w:rPr>
                <w:szCs w:val="24"/>
              </w:rPr>
            </w:pPr>
            <w:r w:rsidRPr="0038102B">
              <w:rPr>
                <w:szCs w:val="24"/>
              </w:rPr>
              <w:t>2,50</w:t>
            </w:r>
          </w:p>
        </w:tc>
        <w:tc>
          <w:tcPr>
            <w:tcW w:w="672" w:type="pct"/>
            <w:vAlign w:val="center"/>
          </w:tcPr>
          <w:p w14:paraId="20F81A06" w14:textId="77777777" w:rsidR="0048760F" w:rsidRPr="0038102B" w:rsidRDefault="0048760F" w:rsidP="0038102B">
            <w:pPr>
              <w:spacing w:line="240" w:lineRule="auto"/>
              <w:ind w:firstLine="57"/>
              <w:jc w:val="center"/>
              <w:rPr>
                <w:szCs w:val="24"/>
              </w:rPr>
            </w:pPr>
            <w:r w:rsidRPr="0038102B">
              <w:rPr>
                <w:szCs w:val="24"/>
              </w:rPr>
              <w:t>1.50</w:t>
            </w:r>
          </w:p>
        </w:tc>
        <w:tc>
          <w:tcPr>
            <w:tcW w:w="522" w:type="pct"/>
            <w:vAlign w:val="center"/>
          </w:tcPr>
          <w:p w14:paraId="690B2534" w14:textId="77777777" w:rsidR="0048760F" w:rsidRPr="0038102B" w:rsidRDefault="0048760F" w:rsidP="0038102B">
            <w:pPr>
              <w:spacing w:line="240" w:lineRule="auto"/>
              <w:ind w:firstLine="33"/>
              <w:jc w:val="center"/>
              <w:rPr>
                <w:szCs w:val="24"/>
              </w:rPr>
            </w:pPr>
            <w:r w:rsidRPr="0038102B">
              <w:rPr>
                <w:szCs w:val="24"/>
              </w:rPr>
              <w:t>0,70</w:t>
            </w:r>
          </w:p>
        </w:tc>
      </w:tr>
      <w:tr w:rsidR="0048760F" w:rsidRPr="00701402" w14:paraId="649E8B2C" w14:textId="77777777" w:rsidTr="0038102B">
        <w:trPr>
          <w:trHeight w:val="85"/>
        </w:trPr>
        <w:tc>
          <w:tcPr>
            <w:tcW w:w="5000" w:type="pct"/>
            <w:gridSpan w:val="7"/>
            <w:vAlign w:val="center"/>
          </w:tcPr>
          <w:p w14:paraId="553EC87F" w14:textId="77777777" w:rsidR="0048760F" w:rsidRPr="00D9652F" w:rsidRDefault="0048760F" w:rsidP="00D9652F">
            <w:pPr>
              <w:overflowPunct w:val="0"/>
              <w:autoSpaceDE w:val="0"/>
              <w:autoSpaceDN w:val="0"/>
              <w:adjustRightInd w:val="0"/>
              <w:spacing w:line="240" w:lineRule="auto"/>
              <w:ind w:firstLine="455"/>
              <w:textAlignment w:val="baseline"/>
              <w:rPr>
                <w:sz w:val="20"/>
                <w:szCs w:val="20"/>
              </w:rPr>
            </w:pPr>
            <w:r w:rsidRPr="00D9652F">
              <w:rPr>
                <w:sz w:val="20"/>
                <w:szCs w:val="20"/>
              </w:rPr>
              <w:t xml:space="preserve">* </w:t>
            </w:r>
            <w:r w:rsidR="00F318C1" w:rsidRPr="00D9652F">
              <w:rPr>
                <w:sz w:val="20"/>
                <w:szCs w:val="20"/>
              </w:rPr>
              <w:t>П</w:t>
            </w:r>
            <w:r w:rsidRPr="00D9652F">
              <w:rPr>
                <w:sz w:val="20"/>
                <w:szCs w:val="20"/>
              </w:rPr>
              <w:t>рименяется для детального проектирования</w:t>
            </w:r>
          </w:p>
        </w:tc>
      </w:tr>
    </w:tbl>
    <w:p w14:paraId="314E0B6D" w14:textId="77777777" w:rsidR="00BF22AB" w:rsidRPr="00D9652F" w:rsidRDefault="00BF22AB" w:rsidP="00D9652F">
      <w:pPr>
        <w:pStyle w:val="aff2"/>
        <w:rPr>
          <w:sz w:val="28"/>
          <w:szCs w:val="28"/>
          <w:bdr w:val="nil"/>
        </w:rPr>
      </w:pPr>
    </w:p>
    <w:p w14:paraId="1A19126B" w14:textId="77777777" w:rsidR="00BF22AB" w:rsidRPr="00D9652F" w:rsidRDefault="00BF22AB" w:rsidP="00D9652F">
      <w:pPr>
        <w:pStyle w:val="aff2"/>
        <w:rPr>
          <w:sz w:val="28"/>
          <w:szCs w:val="28"/>
          <w:bdr w:val="nil"/>
        </w:rPr>
      </w:pPr>
      <w:r w:rsidRPr="00D9652F">
        <w:rPr>
          <w:sz w:val="28"/>
          <w:szCs w:val="28"/>
          <w:bdr w:val="nil"/>
        </w:rPr>
        <w:t xml:space="preserve">Таблица Е.2 – </w:t>
      </w:r>
      <w:r w:rsidRPr="00D9652F">
        <w:rPr>
          <w:b/>
          <w:bCs/>
          <w:sz w:val="28"/>
          <w:szCs w:val="28"/>
          <w:bdr w:val="nil"/>
        </w:rPr>
        <w:t>Коэффициенты приведения к легковому автомобилю</w:t>
      </w:r>
      <w:r w:rsidRPr="00D9652F">
        <w:rPr>
          <w:b/>
          <w:bCs/>
          <w:sz w:val="28"/>
          <w:szCs w:val="28"/>
          <w:bdr w:val="nil"/>
          <w:vertAlign w:val="superscript"/>
        </w:rPr>
        <w:t>*</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6"/>
        <w:gridCol w:w="3402"/>
      </w:tblGrid>
      <w:tr w:rsidR="00BF22AB" w:rsidRPr="00701402" w14:paraId="39C577F4" w14:textId="77777777" w:rsidTr="0005100A">
        <w:tc>
          <w:tcPr>
            <w:tcW w:w="6096" w:type="dxa"/>
            <w:shd w:val="clear" w:color="auto" w:fill="auto"/>
          </w:tcPr>
          <w:p w14:paraId="4EE440BA" w14:textId="77777777" w:rsidR="00BF22AB" w:rsidRPr="00D9652F" w:rsidRDefault="00BF22AB" w:rsidP="00D9652F">
            <w:pPr>
              <w:spacing w:line="240" w:lineRule="auto"/>
              <w:ind w:firstLine="0"/>
              <w:jc w:val="center"/>
              <w:rPr>
                <w:szCs w:val="24"/>
              </w:rPr>
            </w:pPr>
            <w:r w:rsidRPr="00D9652F">
              <w:rPr>
                <w:szCs w:val="24"/>
              </w:rPr>
              <w:t>Вид транспорта</w:t>
            </w:r>
          </w:p>
        </w:tc>
        <w:tc>
          <w:tcPr>
            <w:tcW w:w="3402" w:type="dxa"/>
            <w:shd w:val="clear" w:color="auto" w:fill="auto"/>
          </w:tcPr>
          <w:p w14:paraId="2593FFB5" w14:textId="281D9C56" w:rsidR="00BF22AB" w:rsidRPr="00D9652F" w:rsidRDefault="00BF22AB" w:rsidP="00D9652F">
            <w:pPr>
              <w:spacing w:line="240" w:lineRule="auto"/>
              <w:ind w:firstLine="0"/>
              <w:jc w:val="center"/>
              <w:rPr>
                <w:szCs w:val="24"/>
              </w:rPr>
            </w:pPr>
            <w:r w:rsidRPr="00D9652F">
              <w:rPr>
                <w:szCs w:val="24"/>
              </w:rPr>
              <w:t>Коэффициент приведения к легковому автомобилю</w:t>
            </w:r>
          </w:p>
        </w:tc>
      </w:tr>
      <w:tr w:rsidR="00BF22AB" w:rsidRPr="00701402" w14:paraId="3DE2D76B" w14:textId="77777777" w:rsidTr="0005100A">
        <w:tc>
          <w:tcPr>
            <w:tcW w:w="6096" w:type="dxa"/>
            <w:tcBorders>
              <w:bottom w:val="single" w:sz="4" w:space="0" w:color="auto"/>
            </w:tcBorders>
            <w:shd w:val="clear" w:color="auto" w:fill="auto"/>
          </w:tcPr>
          <w:p w14:paraId="6797A421" w14:textId="77777777" w:rsidR="00BF22AB" w:rsidRPr="00D9652F" w:rsidRDefault="00BF22AB" w:rsidP="00D9652F">
            <w:pPr>
              <w:spacing w:line="240" w:lineRule="auto"/>
              <w:ind w:firstLine="63"/>
              <w:rPr>
                <w:szCs w:val="24"/>
              </w:rPr>
            </w:pPr>
            <w:r w:rsidRPr="00D9652F">
              <w:rPr>
                <w:szCs w:val="24"/>
              </w:rPr>
              <w:t xml:space="preserve">Легковые автомобили </w:t>
            </w:r>
          </w:p>
        </w:tc>
        <w:tc>
          <w:tcPr>
            <w:tcW w:w="3402" w:type="dxa"/>
            <w:tcBorders>
              <w:bottom w:val="single" w:sz="4" w:space="0" w:color="auto"/>
            </w:tcBorders>
            <w:shd w:val="clear" w:color="auto" w:fill="auto"/>
            <w:vAlign w:val="center"/>
          </w:tcPr>
          <w:p w14:paraId="3F8073AF" w14:textId="77777777" w:rsidR="00BF22AB" w:rsidRPr="00D9652F" w:rsidRDefault="00BF22AB" w:rsidP="00D9652F">
            <w:pPr>
              <w:spacing w:line="240" w:lineRule="auto"/>
              <w:ind w:firstLine="0"/>
              <w:jc w:val="center"/>
              <w:rPr>
                <w:szCs w:val="24"/>
              </w:rPr>
            </w:pPr>
            <w:r w:rsidRPr="00D9652F">
              <w:rPr>
                <w:szCs w:val="24"/>
              </w:rPr>
              <w:t>1,0</w:t>
            </w:r>
          </w:p>
        </w:tc>
      </w:tr>
      <w:tr w:rsidR="00BF22AB" w:rsidRPr="00701402" w14:paraId="3FAFC78F" w14:textId="77777777" w:rsidTr="0005100A">
        <w:tc>
          <w:tcPr>
            <w:tcW w:w="6096" w:type="dxa"/>
            <w:tcBorders>
              <w:bottom w:val="nil"/>
            </w:tcBorders>
            <w:shd w:val="clear" w:color="auto" w:fill="auto"/>
          </w:tcPr>
          <w:p w14:paraId="426EEB5A" w14:textId="77777777" w:rsidR="00BF22AB" w:rsidRPr="00D9652F" w:rsidRDefault="00BF22AB" w:rsidP="00D9652F">
            <w:pPr>
              <w:spacing w:line="240" w:lineRule="auto"/>
              <w:ind w:firstLine="63"/>
              <w:rPr>
                <w:szCs w:val="24"/>
              </w:rPr>
            </w:pPr>
            <w:r w:rsidRPr="00D9652F">
              <w:rPr>
                <w:szCs w:val="24"/>
              </w:rPr>
              <w:t xml:space="preserve">Грузовые автомобили грузоподъемностью, т: 2 </w:t>
            </w:r>
          </w:p>
        </w:tc>
        <w:tc>
          <w:tcPr>
            <w:tcW w:w="3402" w:type="dxa"/>
            <w:tcBorders>
              <w:bottom w:val="nil"/>
            </w:tcBorders>
            <w:shd w:val="clear" w:color="auto" w:fill="auto"/>
            <w:vAlign w:val="center"/>
          </w:tcPr>
          <w:p w14:paraId="3447C07A" w14:textId="77777777" w:rsidR="00BF22AB" w:rsidRPr="00D9652F" w:rsidRDefault="00BF22AB" w:rsidP="00D9652F">
            <w:pPr>
              <w:spacing w:line="240" w:lineRule="auto"/>
              <w:ind w:firstLine="0"/>
              <w:jc w:val="center"/>
              <w:rPr>
                <w:szCs w:val="24"/>
              </w:rPr>
            </w:pPr>
            <w:r w:rsidRPr="00D9652F">
              <w:rPr>
                <w:szCs w:val="24"/>
              </w:rPr>
              <w:t>1,5</w:t>
            </w:r>
          </w:p>
        </w:tc>
      </w:tr>
      <w:tr w:rsidR="00BF22AB" w:rsidRPr="00701402" w14:paraId="3E44766B" w14:textId="77777777" w:rsidTr="0005100A">
        <w:tc>
          <w:tcPr>
            <w:tcW w:w="6096" w:type="dxa"/>
            <w:shd w:val="clear" w:color="auto" w:fill="auto"/>
          </w:tcPr>
          <w:p w14:paraId="55879E7A" w14:textId="77777777" w:rsidR="00BF22AB" w:rsidRPr="00D9652F" w:rsidRDefault="00BF22AB" w:rsidP="00D9652F">
            <w:pPr>
              <w:spacing w:line="240" w:lineRule="auto"/>
              <w:ind w:left="3294" w:firstLine="63"/>
              <w:rPr>
                <w:szCs w:val="24"/>
              </w:rPr>
            </w:pPr>
            <w:r w:rsidRPr="00D9652F">
              <w:rPr>
                <w:szCs w:val="24"/>
              </w:rPr>
              <w:t xml:space="preserve">6 </w:t>
            </w:r>
          </w:p>
        </w:tc>
        <w:tc>
          <w:tcPr>
            <w:tcW w:w="3402" w:type="dxa"/>
            <w:shd w:val="clear" w:color="auto" w:fill="auto"/>
            <w:vAlign w:val="center"/>
          </w:tcPr>
          <w:p w14:paraId="4ED78CE1" w14:textId="77777777" w:rsidR="00BF22AB" w:rsidRPr="00D9652F" w:rsidRDefault="00BF22AB" w:rsidP="00D9652F">
            <w:pPr>
              <w:spacing w:line="240" w:lineRule="auto"/>
              <w:ind w:firstLine="0"/>
              <w:jc w:val="center"/>
              <w:rPr>
                <w:szCs w:val="24"/>
              </w:rPr>
            </w:pPr>
            <w:r w:rsidRPr="00D9652F">
              <w:rPr>
                <w:szCs w:val="24"/>
              </w:rPr>
              <w:t>2,0</w:t>
            </w:r>
          </w:p>
        </w:tc>
      </w:tr>
      <w:tr w:rsidR="00BF22AB" w:rsidRPr="00701402" w14:paraId="4947F76B" w14:textId="77777777" w:rsidTr="0005100A">
        <w:tc>
          <w:tcPr>
            <w:tcW w:w="6096" w:type="dxa"/>
            <w:shd w:val="clear" w:color="auto" w:fill="auto"/>
          </w:tcPr>
          <w:p w14:paraId="637FC92D" w14:textId="77777777" w:rsidR="00BF22AB" w:rsidRPr="00D9652F" w:rsidRDefault="00BF22AB" w:rsidP="00D9652F">
            <w:pPr>
              <w:spacing w:line="240" w:lineRule="auto"/>
              <w:ind w:left="3294" w:firstLine="63"/>
              <w:rPr>
                <w:szCs w:val="24"/>
              </w:rPr>
            </w:pPr>
            <w:r w:rsidRPr="00D9652F">
              <w:rPr>
                <w:szCs w:val="24"/>
              </w:rPr>
              <w:t xml:space="preserve">8 </w:t>
            </w:r>
          </w:p>
        </w:tc>
        <w:tc>
          <w:tcPr>
            <w:tcW w:w="3402" w:type="dxa"/>
            <w:shd w:val="clear" w:color="auto" w:fill="auto"/>
            <w:vAlign w:val="center"/>
          </w:tcPr>
          <w:p w14:paraId="3855A92D" w14:textId="77777777" w:rsidR="00BF22AB" w:rsidRPr="00D9652F" w:rsidRDefault="00BF22AB" w:rsidP="00D9652F">
            <w:pPr>
              <w:spacing w:line="240" w:lineRule="auto"/>
              <w:ind w:firstLine="0"/>
              <w:jc w:val="center"/>
              <w:rPr>
                <w:szCs w:val="24"/>
              </w:rPr>
            </w:pPr>
            <w:r w:rsidRPr="00D9652F">
              <w:rPr>
                <w:szCs w:val="24"/>
              </w:rPr>
              <w:t>2,5</w:t>
            </w:r>
          </w:p>
        </w:tc>
      </w:tr>
      <w:tr w:rsidR="00BF22AB" w:rsidRPr="00701402" w14:paraId="72FE8DEC" w14:textId="77777777" w:rsidTr="0005100A">
        <w:tc>
          <w:tcPr>
            <w:tcW w:w="6096" w:type="dxa"/>
            <w:shd w:val="clear" w:color="auto" w:fill="auto"/>
          </w:tcPr>
          <w:p w14:paraId="68EB9611" w14:textId="77777777" w:rsidR="00BF22AB" w:rsidRPr="00D9652F" w:rsidRDefault="00BF22AB" w:rsidP="00D9652F">
            <w:pPr>
              <w:spacing w:line="240" w:lineRule="auto"/>
              <w:ind w:left="3294" w:firstLine="63"/>
              <w:rPr>
                <w:szCs w:val="24"/>
              </w:rPr>
            </w:pPr>
            <w:r w:rsidRPr="00D9652F">
              <w:rPr>
                <w:szCs w:val="24"/>
              </w:rPr>
              <w:t xml:space="preserve">14 </w:t>
            </w:r>
          </w:p>
        </w:tc>
        <w:tc>
          <w:tcPr>
            <w:tcW w:w="3402" w:type="dxa"/>
            <w:shd w:val="clear" w:color="auto" w:fill="auto"/>
            <w:vAlign w:val="center"/>
          </w:tcPr>
          <w:p w14:paraId="30E8EDFB" w14:textId="77777777" w:rsidR="00BF22AB" w:rsidRPr="00D9652F" w:rsidRDefault="00BF22AB" w:rsidP="00D9652F">
            <w:pPr>
              <w:spacing w:line="240" w:lineRule="auto"/>
              <w:ind w:firstLine="0"/>
              <w:jc w:val="center"/>
              <w:rPr>
                <w:szCs w:val="24"/>
              </w:rPr>
            </w:pPr>
            <w:r w:rsidRPr="00D9652F">
              <w:rPr>
                <w:szCs w:val="24"/>
              </w:rPr>
              <w:t>3,0</w:t>
            </w:r>
          </w:p>
        </w:tc>
      </w:tr>
      <w:tr w:rsidR="00BF22AB" w:rsidRPr="00701402" w14:paraId="1649B5C9" w14:textId="77777777" w:rsidTr="0005100A">
        <w:tc>
          <w:tcPr>
            <w:tcW w:w="6096" w:type="dxa"/>
            <w:shd w:val="clear" w:color="auto" w:fill="auto"/>
          </w:tcPr>
          <w:p w14:paraId="2A978B79" w14:textId="77777777" w:rsidR="00BF22AB" w:rsidRPr="00D9652F" w:rsidRDefault="00BF22AB" w:rsidP="00D9652F">
            <w:pPr>
              <w:spacing w:line="240" w:lineRule="auto"/>
              <w:ind w:left="3294" w:firstLine="63"/>
              <w:rPr>
                <w:szCs w:val="24"/>
              </w:rPr>
            </w:pPr>
            <w:r w:rsidRPr="00D9652F">
              <w:rPr>
                <w:szCs w:val="24"/>
              </w:rPr>
              <w:t xml:space="preserve">свыше 14 </w:t>
            </w:r>
          </w:p>
        </w:tc>
        <w:tc>
          <w:tcPr>
            <w:tcW w:w="3402" w:type="dxa"/>
            <w:shd w:val="clear" w:color="auto" w:fill="auto"/>
            <w:vAlign w:val="center"/>
          </w:tcPr>
          <w:p w14:paraId="12CE7ACD" w14:textId="77777777" w:rsidR="00BF22AB" w:rsidRPr="00D9652F" w:rsidRDefault="00BF22AB" w:rsidP="00D9652F">
            <w:pPr>
              <w:spacing w:line="240" w:lineRule="auto"/>
              <w:ind w:firstLine="0"/>
              <w:jc w:val="center"/>
              <w:rPr>
                <w:szCs w:val="24"/>
              </w:rPr>
            </w:pPr>
            <w:r w:rsidRPr="00D9652F">
              <w:rPr>
                <w:szCs w:val="24"/>
              </w:rPr>
              <w:t>3,5</w:t>
            </w:r>
          </w:p>
        </w:tc>
      </w:tr>
      <w:tr w:rsidR="00BF22AB" w:rsidRPr="00701402" w14:paraId="6DCEA33E" w14:textId="77777777" w:rsidTr="0005100A">
        <w:tc>
          <w:tcPr>
            <w:tcW w:w="6096" w:type="dxa"/>
            <w:shd w:val="clear" w:color="auto" w:fill="auto"/>
          </w:tcPr>
          <w:p w14:paraId="24CF930C" w14:textId="77777777" w:rsidR="00BF22AB" w:rsidRPr="00D9652F" w:rsidRDefault="00BF22AB" w:rsidP="00D9652F">
            <w:pPr>
              <w:spacing w:line="240" w:lineRule="auto"/>
              <w:ind w:firstLine="63"/>
              <w:rPr>
                <w:szCs w:val="24"/>
              </w:rPr>
            </w:pPr>
            <w:r w:rsidRPr="00D9652F">
              <w:rPr>
                <w:szCs w:val="24"/>
              </w:rPr>
              <w:t xml:space="preserve">Автопоезда </w:t>
            </w:r>
          </w:p>
        </w:tc>
        <w:tc>
          <w:tcPr>
            <w:tcW w:w="3402" w:type="dxa"/>
            <w:shd w:val="clear" w:color="auto" w:fill="auto"/>
            <w:vAlign w:val="center"/>
          </w:tcPr>
          <w:p w14:paraId="4A490196" w14:textId="77777777" w:rsidR="00BF22AB" w:rsidRPr="00D9652F" w:rsidRDefault="00BF22AB" w:rsidP="00D9652F">
            <w:pPr>
              <w:spacing w:line="240" w:lineRule="auto"/>
              <w:ind w:firstLine="0"/>
              <w:jc w:val="center"/>
              <w:rPr>
                <w:szCs w:val="24"/>
              </w:rPr>
            </w:pPr>
            <w:r w:rsidRPr="00D9652F">
              <w:rPr>
                <w:szCs w:val="24"/>
              </w:rPr>
              <w:t>4,0</w:t>
            </w:r>
          </w:p>
        </w:tc>
      </w:tr>
      <w:tr w:rsidR="00BF22AB" w:rsidRPr="00701402" w14:paraId="2ECAF3E2" w14:textId="77777777" w:rsidTr="0005100A">
        <w:tc>
          <w:tcPr>
            <w:tcW w:w="6096" w:type="dxa"/>
            <w:shd w:val="clear" w:color="auto" w:fill="auto"/>
          </w:tcPr>
          <w:p w14:paraId="2B5973DE" w14:textId="77777777" w:rsidR="00BF22AB" w:rsidRPr="00D9652F" w:rsidRDefault="00BF22AB" w:rsidP="00D9652F">
            <w:pPr>
              <w:spacing w:line="240" w:lineRule="auto"/>
              <w:ind w:firstLine="63"/>
              <w:rPr>
                <w:szCs w:val="24"/>
              </w:rPr>
            </w:pPr>
            <w:r w:rsidRPr="00D9652F">
              <w:rPr>
                <w:szCs w:val="24"/>
              </w:rPr>
              <w:t xml:space="preserve">Автобусы </w:t>
            </w:r>
          </w:p>
        </w:tc>
        <w:tc>
          <w:tcPr>
            <w:tcW w:w="3402" w:type="dxa"/>
            <w:shd w:val="clear" w:color="auto" w:fill="auto"/>
            <w:vAlign w:val="center"/>
          </w:tcPr>
          <w:p w14:paraId="21BEC652" w14:textId="77777777" w:rsidR="00BF22AB" w:rsidRPr="00D9652F" w:rsidRDefault="00BF22AB" w:rsidP="00D9652F">
            <w:pPr>
              <w:spacing w:line="240" w:lineRule="auto"/>
              <w:ind w:firstLine="0"/>
              <w:jc w:val="center"/>
              <w:rPr>
                <w:szCs w:val="24"/>
              </w:rPr>
            </w:pPr>
            <w:r w:rsidRPr="00D9652F">
              <w:rPr>
                <w:szCs w:val="24"/>
              </w:rPr>
              <w:t>2,5</w:t>
            </w:r>
          </w:p>
        </w:tc>
      </w:tr>
      <w:tr w:rsidR="00BF22AB" w:rsidRPr="00701402" w14:paraId="5C44FB3F" w14:textId="77777777" w:rsidTr="0005100A">
        <w:tc>
          <w:tcPr>
            <w:tcW w:w="6096" w:type="dxa"/>
            <w:shd w:val="clear" w:color="auto" w:fill="auto"/>
          </w:tcPr>
          <w:p w14:paraId="3AFAF281" w14:textId="77777777" w:rsidR="00BF22AB" w:rsidRPr="00D9652F" w:rsidRDefault="00BF22AB" w:rsidP="00D9652F">
            <w:pPr>
              <w:spacing w:line="240" w:lineRule="auto"/>
              <w:ind w:firstLine="63"/>
              <w:rPr>
                <w:szCs w:val="24"/>
              </w:rPr>
            </w:pPr>
            <w:r w:rsidRPr="00D9652F">
              <w:rPr>
                <w:szCs w:val="24"/>
              </w:rPr>
              <w:t xml:space="preserve">Троллейбусы </w:t>
            </w:r>
          </w:p>
        </w:tc>
        <w:tc>
          <w:tcPr>
            <w:tcW w:w="3402" w:type="dxa"/>
            <w:shd w:val="clear" w:color="auto" w:fill="auto"/>
            <w:vAlign w:val="center"/>
          </w:tcPr>
          <w:p w14:paraId="48360AB1" w14:textId="77777777" w:rsidR="00BF22AB" w:rsidRPr="00D9652F" w:rsidRDefault="00BF22AB" w:rsidP="00D9652F">
            <w:pPr>
              <w:spacing w:line="240" w:lineRule="auto"/>
              <w:ind w:firstLine="0"/>
              <w:jc w:val="center"/>
              <w:rPr>
                <w:szCs w:val="24"/>
              </w:rPr>
            </w:pPr>
            <w:r w:rsidRPr="00D9652F">
              <w:rPr>
                <w:szCs w:val="24"/>
              </w:rPr>
              <w:t>3,0</w:t>
            </w:r>
          </w:p>
        </w:tc>
      </w:tr>
      <w:tr w:rsidR="00BF22AB" w:rsidRPr="00701402" w14:paraId="517193A6" w14:textId="77777777" w:rsidTr="0005100A">
        <w:tc>
          <w:tcPr>
            <w:tcW w:w="6096" w:type="dxa"/>
            <w:shd w:val="clear" w:color="auto" w:fill="auto"/>
          </w:tcPr>
          <w:p w14:paraId="5D677CA5" w14:textId="77777777" w:rsidR="00BF22AB" w:rsidRPr="00D9652F" w:rsidRDefault="00BF22AB" w:rsidP="00D9652F">
            <w:pPr>
              <w:spacing w:line="240" w:lineRule="auto"/>
              <w:ind w:firstLine="63"/>
              <w:rPr>
                <w:szCs w:val="24"/>
              </w:rPr>
            </w:pPr>
            <w:r w:rsidRPr="00D9652F">
              <w:rPr>
                <w:szCs w:val="24"/>
              </w:rPr>
              <w:t xml:space="preserve">Сочлененные троллейбусы и автобусы </w:t>
            </w:r>
          </w:p>
        </w:tc>
        <w:tc>
          <w:tcPr>
            <w:tcW w:w="3402" w:type="dxa"/>
            <w:shd w:val="clear" w:color="auto" w:fill="auto"/>
            <w:vAlign w:val="center"/>
          </w:tcPr>
          <w:p w14:paraId="6625C132" w14:textId="77777777" w:rsidR="00BF22AB" w:rsidRPr="00D9652F" w:rsidRDefault="00BF22AB" w:rsidP="00D9652F">
            <w:pPr>
              <w:spacing w:line="240" w:lineRule="auto"/>
              <w:ind w:firstLine="0"/>
              <w:jc w:val="center"/>
              <w:rPr>
                <w:szCs w:val="24"/>
              </w:rPr>
            </w:pPr>
            <w:r w:rsidRPr="00D9652F">
              <w:rPr>
                <w:szCs w:val="24"/>
              </w:rPr>
              <w:t>4,0</w:t>
            </w:r>
          </w:p>
        </w:tc>
      </w:tr>
      <w:tr w:rsidR="00BF22AB" w:rsidRPr="00701402" w14:paraId="518C6F8D" w14:textId="77777777" w:rsidTr="0005100A">
        <w:tc>
          <w:tcPr>
            <w:tcW w:w="6096" w:type="dxa"/>
            <w:shd w:val="clear" w:color="auto" w:fill="auto"/>
          </w:tcPr>
          <w:p w14:paraId="0D3A2425" w14:textId="77777777" w:rsidR="00BF22AB" w:rsidRPr="00D9652F" w:rsidRDefault="00BF22AB" w:rsidP="00D9652F">
            <w:pPr>
              <w:spacing w:line="240" w:lineRule="auto"/>
              <w:ind w:firstLine="63"/>
              <w:rPr>
                <w:szCs w:val="24"/>
              </w:rPr>
            </w:pPr>
            <w:r w:rsidRPr="00D9652F">
              <w:rPr>
                <w:szCs w:val="24"/>
              </w:rPr>
              <w:t xml:space="preserve">Микроавтобусы </w:t>
            </w:r>
          </w:p>
        </w:tc>
        <w:tc>
          <w:tcPr>
            <w:tcW w:w="3402" w:type="dxa"/>
            <w:shd w:val="clear" w:color="auto" w:fill="auto"/>
            <w:vAlign w:val="center"/>
          </w:tcPr>
          <w:p w14:paraId="0A8954F2" w14:textId="77777777" w:rsidR="00BF22AB" w:rsidRPr="00D9652F" w:rsidRDefault="00BF22AB" w:rsidP="00D9652F">
            <w:pPr>
              <w:spacing w:line="240" w:lineRule="auto"/>
              <w:ind w:firstLine="0"/>
              <w:jc w:val="center"/>
              <w:rPr>
                <w:szCs w:val="24"/>
              </w:rPr>
            </w:pPr>
            <w:r w:rsidRPr="00D9652F">
              <w:rPr>
                <w:szCs w:val="24"/>
              </w:rPr>
              <w:t>1,5</w:t>
            </w:r>
          </w:p>
        </w:tc>
      </w:tr>
      <w:tr w:rsidR="00BF22AB" w:rsidRPr="00701402" w14:paraId="08A44485" w14:textId="77777777" w:rsidTr="0005100A">
        <w:tc>
          <w:tcPr>
            <w:tcW w:w="6096" w:type="dxa"/>
            <w:shd w:val="clear" w:color="auto" w:fill="auto"/>
          </w:tcPr>
          <w:p w14:paraId="13A05170" w14:textId="77777777" w:rsidR="00BF22AB" w:rsidRPr="00D9652F" w:rsidRDefault="00BF22AB" w:rsidP="00D9652F">
            <w:pPr>
              <w:spacing w:line="240" w:lineRule="auto"/>
              <w:ind w:firstLine="63"/>
              <w:rPr>
                <w:szCs w:val="24"/>
              </w:rPr>
            </w:pPr>
            <w:r w:rsidRPr="00D9652F">
              <w:rPr>
                <w:szCs w:val="24"/>
              </w:rPr>
              <w:t xml:space="preserve">Мотоциклы и мопеды </w:t>
            </w:r>
          </w:p>
        </w:tc>
        <w:tc>
          <w:tcPr>
            <w:tcW w:w="3402" w:type="dxa"/>
            <w:shd w:val="clear" w:color="auto" w:fill="auto"/>
            <w:vAlign w:val="center"/>
          </w:tcPr>
          <w:p w14:paraId="0860E7AB" w14:textId="77777777" w:rsidR="00BF22AB" w:rsidRPr="00D9652F" w:rsidRDefault="00BF22AB" w:rsidP="00D9652F">
            <w:pPr>
              <w:spacing w:line="240" w:lineRule="auto"/>
              <w:ind w:firstLine="0"/>
              <w:jc w:val="center"/>
              <w:rPr>
                <w:szCs w:val="24"/>
              </w:rPr>
            </w:pPr>
            <w:r w:rsidRPr="00D9652F">
              <w:rPr>
                <w:szCs w:val="24"/>
              </w:rPr>
              <w:t>0,5</w:t>
            </w:r>
          </w:p>
        </w:tc>
      </w:tr>
      <w:tr w:rsidR="00BF22AB" w:rsidRPr="00701402" w14:paraId="1AF1BC9C" w14:textId="77777777" w:rsidTr="0005100A">
        <w:tc>
          <w:tcPr>
            <w:tcW w:w="6096" w:type="dxa"/>
            <w:shd w:val="clear" w:color="auto" w:fill="auto"/>
          </w:tcPr>
          <w:p w14:paraId="20E55B0A" w14:textId="77777777" w:rsidR="00BF22AB" w:rsidRPr="00D9652F" w:rsidRDefault="00BF22AB" w:rsidP="00D9652F">
            <w:pPr>
              <w:spacing w:line="240" w:lineRule="auto"/>
              <w:ind w:firstLine="63"/>
              <w:rPr>
                <w:szCs w:val="24"/>
              </w:rPr>
            </w:pPr>
            <w:r w:rsidRPr="00D9652F">
              <w:rPr>
                <w:szCs w:val="24"/>
              </w:rPr>
              <w:t xml:space="preserve">Велосипеды </w:t>
            </w:r>
          </w:p>
        </w:tc>
        <w:tc>
          <w:tcPr>
            <w:tcW w:w="3402" w:type="dxa"/>
            <w:shd w:val="clear" w:color="auto" w:fill="auto"/>
          </w:tcPr>
          <w:p w14:paraId="19E2555E" w14:textId="77777777" w:rsidR="00BF22AB" w:rsidRPr="00D9652F" w:rsidRDefault="00BF22AB" w:rsidP="00D9652F">
            <w:pPr>
              <w:spacing w:line="240" w:lineRule="auto"/>
              <w:ind w:firstLine="0"/>
              <w:jc w:val="center"/>
              <w:rPr>
                <w:szCs w:val="24"/>
              </w:rPr>
            </w:pPr>
            <w:r w:rsidRPr="00D9652F">
              <w:rPr>
                <w:szCs w:val="24"/>
              </w:rPr>
              <w:t>0,3</w:t>
            </w:r>
          </w:p>
        </w:tc>
      </w:tr>
      <w:tr w:rsidR="00BF22AB" w:rsidRPr="00701402" w14:paraId="37EEEA42" w14:textId="77777777" w:rsidTr="0005100A">
        <w:tc>
          <w:tcPr>
            <w:tcW w:w="9498" w:type="dxa"/>
            <w:gridSpan w:val="2"/>
            <w:shd w:val="clear" w:color="auto" w:fill="auto"/>
          </w:tcPr>
          <w:p w14:paraId="46DD6EC2" w14:textId="77777777" w:rsidR="00BF22AB" w:rsidRPr="00D9652F" w:rsidRDefault="00BF22AB" w:rsidP="00D9652F">
            <w:pPr>
              <w:spacing w:line="240" w:lineRule="auto"/>
              <w:ind w:firstLine="487"/>
              <w:rPr>
                <w:sz w:val="20"/>
                <w:szCs w:val="20"/>
              </w:rPr>
            </w:pPr>
            <w:r w:rsidRPr="00D9652F">
              <w:rPr>
                <w:sz w:val="20"/>
                <w:szCs w:val="20"/>
              </w:rPr>
              <w:t xml:space="preserve">* </w:t>
            </w:r>
            <w:r w:rsidR="00D53F17" w:rsidRPr="00D9652F">
              <w:rPr>
                <w:sz w:val="20"/>
                <w:szCs w:val="20"/>
              </w:rPr>
              <w:t>П</w:t>
            </w:r>
            <w:r w:rsidRPr="00D9652F">
              <w:rPr>
                <w:sz w:val="20"/>
                <w:szCs w:val="20"/>
              </w:rPr>
              <w:t xml:space="preserve">рименяется для укрупненных расчетов; в расчетах, связанных с интенсивностью и пропускной способностью улиц и дорог с учетом движения по ним смешанного потока, различные виды транспорта следует приводить к одному расчетному виду – «приведенному автомобилю», т.е. легковому автомобилю, применяя коэффициенты в соответствии с </w:t>
            </w:r>
            <w:r w:rsidR="00F318C1" w:rsidRPr="00D9652F">
              <w:rPr>
                <w:sz w:val="20"/>
                <w:szCs w:val="20"/>
              </w:rPr>
              <w:t>настоящей таблицей</w:t>
            </w:r>
          </w:p>
        </w:tc>
      </w:tr>
    </w:tbl>
    <w:p w14:paraId="639DC163" w14:textId="77777777" w:rsidR="00BF22AB" w:rsidRPr="00701402" w:rsidRDefault="00BF22AB" w:rsidP="00BF22AB">
      <w:pPr>
        <w:spacing w:line="240" w:lineRule="auto"/>
        <w:rPr>
          <w:b/>
          <w:bCs/>
          <w:szCs w:val="24"/>
        </w:rPr>
      </w:pPr>
      <w:r w:rsidRPr="00701402">
        <w:rPr>
          <w:szCs w:val="24"/>
        </w:rPr>
        <w:br w:type="page"/>
      </w:r>
    </w:p>
    <w:p w14:paraId="63CB5D2A" w14:textId="77777777" w:rsidR="00D9652F" w:rsidRDefault="00BF22AB" w:rsidP="00D9652F">
      <w:pPr>
        <w:pStyle w:val="aff2"/>
        <w:jc w:val="center"/>
        <w:rPr>
          <w:b/>
          <w:bCs/>
          <w:sz w:val="28"/>
          <w:szCs w:val="28"/>
        </w:rPr>
      </w:pPr>
      <w:bookmarkStart w:id="384" w:name="_Toc516148993"/>
      <w:r w:rsidRPr="00D9652F">
        <w:rPr>
          <w:b/>
          <w:bCs/>
          <w:sz w:val="28"/>
          <w:szCs w:val="28"/>
        </w:rPr>
        <w:t>Приложение Ж</w:t>
      </w:r>
    </w:p>
    <w:p w14:paraId="29EC25DA" w14:textId="77777777" w:rsidR="00D9652F" w:rsidRDefault="00D9652F" w:rsidP="00D9652F">
      <w:pPr>
        <w:pStyle w:val="aff2"/>
        <w:jc w:val="center"/>
        <w:rPr>
          <w:b/>
          <w:bCs/>
          <w:sz w:val="28"/>
          <w:szCs w:val="28"/>
        </w:rPr>
      </w:pPr>
    </w:p>
    <w:p w14:paraId="3610E3E2" w14:textId="14AB9B83" w:rsidR="00BF22AB" w:rsidRDefault="00BF22AB" w:rsidP="00D9652F">
      <w:pPr>
        <w:pStyle w:val="aff2"/>
        <w:jc w:val="center"/>
        <w:rPr>
          <w:b/>
          <w:bCs/>
          <w:sz w:val="28"/>
          <w:szCs w:val="28"/>
        </w:rPr>
      </w:pPr>
      <w:r w:rsidRPr="00D9652F">
        <w:rPr>
          <w:b/>
          <w:bCs/>
          <w:sz w:val="28"/>
          <w:szCs w:val="28"/>
        </w:rPr>
        <w:t>Расчет планировочных элементов плана и продольного профиля</w:t>
      </w:r>
      <w:bookmarkEnd w:id="384"/>
    </w:p>
    <w:p w14:paraId="1679A3B2" w14:textId="77777777" w:rsidR="00D9652F" w:rsidRPr="00D9652F" w:rsidRDefault="00D9652F" w:rsidP="00D9652F">
      <w:pPr>
        <w:pStyle w:val="aff2"/>
        <w:jc w:val="center"/>
        <w:rPr>
          <w:b/>
          <w:bCs/>
          <w:sz w:val="28"/>
          <w:szCs w:val="28"/>
        </w:rPr>
      </w:pPr>
    </w:p>
    <w:p w14:paraId="410324AD" w14:textId="77777777" w:rsidR="00BF22AB" w:rsidRPr="00D9652F" w:rsidRDefault="00BF22AB" w:rsidP="00D9652F">
      <w:pPr>
        <w:pStyle w:val="aff2"/>
        <w:ind w:firstLine="567"/>
        <w:rPr>
          <w:sz w:val="28"/>
          <w:szCs w:val="28"/>
        </w:rPr>
      </w:pPr>
      <w:r w:rsidRPr="00D9652F">
        <w:rPr>
          <w:sz w:val="28"/>
          <w:szCs w:val="28"/>
        </w:rPr>
        <w:t>Ж.1 Минимальные радиусы кривых в плане следует определят</w:t>
      </w:r>
      <w:r w:rsidR="0099672C" w:rsidRPr="00D9652F">
        <w:rPr>
          <w:sz w:val="28"/>
          <w:szCs w:val="28"/>
        </w:rPr>
        <w:t>ь расчетом по следующей формуле</w:t>
      </w:r>
    </w:p>
    <w:p w14:paraId="30A2D6F1" w14:textId="646EDA49" w:rsidR="00BF22AB" w:rsidRPr="00D9652F" w:rsidRDefault="00807CD0" w:rsidP="00D9652F">
      <w:pPr>
        <w:pStyle w:val="aff2"/>
        <w:jc w:val="right"/>
        <w:rPr>
          <w:sz w:val="28"/>
          <w:szCs w:val="28"/>
        </w:rPr>
      </w:pPr>
      <m:oMath>
        <m:sSub>
          <m:sSubPr>
            <m:ctrlPr>
              <w:rPr>
                <w:rFonts w:ascii="Cambria Math" w:hAnsi="Cambria Math"/>
                <w:i/>
                <w:sz w:val="28"/>
                <w:szCs w:val="28"/>
              </w:rPr>
            </m:ctrlPr>
          </m:sSubPr>
          <m:e>
            <m:r>
              <w:rPr>
                <w:rFonts w:ascii="Cambria Math" w:hAnsi="Cambria Math"/>
                <w:sz w:val="28"/>
                <w:szCs w:val="28"/>
              </w:rPr>
              <m:t xml:space="preserve"> R</m:t>
            </m:r>
          </m:e>
          <m:sub>
            <m:r>
              <m:rPr>
                <m:sty m:val="p"/>
              </m:rPr>
              <w:rPr>
                <w:rFonts w:ascii="Cambria Math" w:hAnsi="Cambria Math"/>
                <w:sz w:val="28"/>
                <w:szCs w:val="28"/>
              </w:rPr>
              <m:t>min</m:t>
            </m:r>
          </m:sub>
        </m:sSub>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V</m:t>
                </m:r>
              </m:e>
              <m:sub>
                <m:r>
                  <w:rPr>
                    <w:rFonts w:ascii="Cambria Math" w:hAnsi="Cambria Math"/>
                    <w:sz w:val="28"/>
                    <w:szCs w:val="28"/>
                  </w:rPr>
                  <m:t>расч</m:t>
                </m:r>
              </m:sub>
              <m:sup>
                <m:r>
                  <w:rPr>
                    <w:rFonts w:ascii="Cambria Math" w:hAnsi="Cambria Math"/>
                    <w:sz w:val="28"/>
                    <w:szCs w:val="28"/>
                  </w:rPr>
                  <m:t>2</m:t>
                </m:r>
              </m:sup>
            </m:sSubSup>
          </m:num>
          <m:den>
            <m:r>
              <w:rPr>
                <w:rFonts w:ascii="Cambria Math" w:hAnsi="Cambria Math"/>
                <w:sz w:val="28"/>
                <w:szCs w:val="28"/>
              </w:rPr>
              <m:t>127</m:t>
            </m:r>
            <m:d>
              <m:dPr>
                <m:ctrlPr>
                  <w:rPr>
                    <w:rFonts w:ascii="Cambria Math" w:hAnsi="Cambria Math"/>
                    <w:i/>
                    <w:sz w:val="28"/>
                    <w:szCs w:val="28"/>
                  </w:rPr>
                </m:ctrlPr>
              </m:dPr>
              <m:e>
                <m:r>
                  <w:rPr>
                    <w:rFonts w:ascii="Cambria Math" w:hAnsi="Cambria Math"/>
                    <w:sz w:val="28"/>
                    <w:szCs w:val="28"/>
                  </w:rPr>
                  <m:t>μ∓</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n</m:t>
                    </m:r>
                  </m:sub>
                </m:sSub>
              </m:e>
            </m:d>
          </m:den>
        </m:f>
      </m:oMath>
      <w:r w:rsidR="00032D73" w:rsidRPr="00D9652F">
        <w:rPr>
          <w:sz w:val="28"/>
          <w:szCs w:val="28"/>
        </w:rPr>
        <w:t>,</w:t>
      </w:r>
      <w:r w:rsidR="00481E71" w:rsidRPr="00D9652F">
        <w:rPr>
          <w:sz w:val="28"/>
          <w:szCs w:val="28"/>
        </w:rPr>
        <w:t xml:space="preserve">                                            (Ж.1)</w:t>
      </w:r>
    </w:p>
    <w:p w14:paraId="721CAA13" w14:textId="2E8E09C8" w:rsidR="00BF22AB" w:rsidRPr="00D9652F" w:rsidRDefault="00032D73" w:rsidP="00D9652F">
      <w:pPr>
        <w:pStyle w:val="aff2"/>
        <w:rPr>
          <w:sz w:val="28"/>
          <w:szCs w:val="28"/>
        </w:rPr>
      </w:pPr>
      <w:r w:rsidRPr="00D9652F">
        <w:rPr>
          <w:sz w:val="28"/>
          <w:szCs w:val="28"/>
        </w:rPr>
        <w:t>г</w:t>
      </w:r>
      <w:r w:rsidR="00BF22AB" w:rsidRPr="00D9652F">
        <w:rPr>
          <w:sz w:val="28"/>
          <w:szCs w:val="28"/>
        </w:rPr>
        <w:t xml:space="preserve">де </w:t>
      </w:r>
      <w:proofErr w:type="spellStart"/>
      <w:r w:rsidR="00BF22AB" w:rsidRPr="00D9652F">
        <w:rPr>
          <w:i/>
          <w:sz w:val="28"/>
          <w:szCs w:val="28"/>
        </w:rPr>
        <w:t>R</w:t>
      </w:r>
      <w:r w:rsidR="00BF22AB" w:rsidRPr="00D9652F">
        <w:rPr>
          <w:sz w:val="28"/>
          <w:szCs w:val="28"/>
          <w:vertAlign w:val="subscript"/>
        </w:rPr>
        <w:t>min</w:t>
      </w:r>
      <w:proofErr w:type="spellEnd"/>
      <w:r w:rsidR="00D9652F" w:rsidRPr="00D9652F">
        <w:rPr>
          <w:sz w:val="28"/>
          <w:szCs w:val="28"/>
        </w:rPr>
        <w:t xml:space="preserve"> </w:t>
      </w:r>
      <w:r w:rsidR="00BF22AB" w:rsidRPr="00D9652F">
        <w:rPr>
          <w:sz w:val="28"/>
          <w:szCs w:val="28"/>
        </w:rPr>
        <w:t>– минимальный радиус кривой в плане, м;</w:t>
      </w:r>
    </w:p>
    <w:p w14:paraId="50B58287" w14:textId="7B4559AC" w:rsidR="00BF22AB" w:rsidRPr="00D9652F" w:rsidRDefault="00BF22AB" w:rsidP="00D9652F">
      <w:pPr>
        <w:pStyle w:val="aff2"/>
        <w:ind w:firstLine="426"/>
        <w:rPr>
          <w:sz w:val="28"/>
          <w:szCs w:val="28"/>
        </w:rPr>
      </w:pPr>
      <w:proofErr w:type="spellStart"/>
      <w:r w:rsidRPr="00D9652F">
        <w:rPr>
          <w:i/>
          <w:sz w:val="28"/>
          <w:szCs w:val="28"/>
        </w:rPr>
        <w:t>V</w:t>
      </w:r>
      <w:r w:rsidRPr="00D9652F">
        <w:rPr>
          <w:sz w:val="28"/>
          <w:szCs w:val="28"/>
          <w:vertAlign w:val="subscript"/>
        </w:rPr>
        <w:t>расч</w:t>
      </w:r>
      <w:proofErr w:type="spellEnd"/>
      <w:r w:rsidR="00D9652F" w:rsidRPr="00D9652F">
        <w:rPr>
          <w:sz w:val="28"/>
          <w:szCs w:val="28"/>
        </w:rPr>
        <w:t xml:space="preserve"> </w:t>
      </w:r>
      <w:r w:rsidRPr="00D9652F">
        <w:rPr>
          <w:sz w:val="28"/>
          <w:szCs w:val="28"/>
        </w:rPr>
        <w:t>– расчетная скорость, км/ч;</w:t>
      </w:r>
    </w:p>
    <w:p w14:paraId="5E5D56F9" w14:textId="1A19FF85" w:rsidR="00BF22AB" w:rsidRPr="00D9652F" w:rsidRDefault="00F318C1" w:rsidP="00D9652F">
      <w:pPr>
        <w:pStyle w:val="aff2"/>
        <w:ind w:firstLine="851"/>
        <w:rPr>
          <w:sz w:val="28"/>
          <w:szCs w:val="28"/>
        </w:rPr>
      </w:pPr>
      <w:r w:rsidRPr="00D9652F">
        <w:rPr>
          <w:sz w:val="28"/>
          <w:szCs w:val="28"/>
        </w:rPr>
        <w:t>µ</w:t>
      </w:r>
      <w:r w:rsidR="00D9652F">
        <w:rPr>
          <w:sz w:val="28"/>
          <w:szCs w:val="28"/>
        </w:rPr>
        <w:t xml:space="preserve"> </w:t>
      </w:r>
      <w:r w:rsidR="00BF22AB" w:rsidRPr="00D9652F">
        <w:rPr>
          <w:sz w:val="28"/>
          <w:szCs w:val="28"/>
        </w:rPr>
        <w:t>– коэффициент поперечной силы, таблица Ж.1;</w:t>
      </w:r>
    </w:p>
    <w:p w14:paraId="3DDE77CF" w14:textId="726C5E31" w:rsidR="00BF22AB" w:rsidRPr="00D9652F" w:rsidRDefault="00BF22AB" w:rsidP="00D9652F">
      <w:pPr>
        <w:pStyle w:val="aff2"/>
        <w:ind w:firstLine="851"/>
        <w:rPr>
          <w:sz w:val="28"/>
          <w:szCs w:val="28"/>
        </w:rPr>
      </w:pPr>
      <w:proofErr w:type="spellStart"/>
      <w:r w:rsidRPr="00D9652F">
        <w:rPr>
          <w:i/>
          <w:sz w:val="28"/>
          <w:szCs w:val="28"/>
        </w:rPr>
        <w:t>i</w:t>
      </w:r>
      <w:r w:rsidRPr="00D9652F">
        <w:rPr>
          <w:i/>
          <w:sz w:val="28"/>
          <w:szCs w:val="28"/>
          <w:vertAlign w:val="subscript"/>
        </w:rPr>
        <w:t>п</w:t>
      </w:r>
      <w:proofErr w:type="spellEnd"/>
      <w:r w:rsidR="00D9652F" w:rsidRPr="00D9652F">
        <w:rPr>
          <w:iCs/>
          <w:sz w:val="28"/>
          <w:szCs w:val="28"/>
        </w:rPr>
        <w:t xml:space="preserve"> </w:t>
      </w:r>
      <w:r w:rsidRPr="00D9652F">
        <w:rPr>
          <w:sz w:val="28"/>
          <w:szCs w:val="28"/>
        </w:rPr>
        <w:t>– поперечный уклон проезжей части (дол</w:t>
      </w:r>
      <w:r w:rsidR="00F318C1" w:rsidRPr="00D9652F">
        <w:rPr>
          <w:sz w:val="28"/>
          <w:szCs w:val="28"/>
        </w:rPr>
        <w:t>и</w:t>
      </w:r>
      <w:r w:rsidRPr="00D9652F">
        <w:rPr>
          <w:sz w:val="28"/>
          <w:szCs w:val="28"/>
        </w:rPr>
        <w:t>).</w:t>
      </w:r>
    </w:p>
    <w:p w14:paraId="1AA70283" w14:textId="77777777" w:rsidR="00BF22AB" w:rsidRPr="00D9652F" w:rsidRDefault="00BF22AB" w:rsidP="00D9652F">
      <w:pPr>
        <w:pStyle w:val="aff2"/>
        <w:ind w:firstLine="567"/>
        <w:rPr>
          <w:sz w:val="28"/>
          <w:szCs w:val="28"/>
        </w:rPr>
      </w:pPr>
    </w:p>
    <w:p w14:paraId="14182BEA" w14:textId="77777777" w:rsidR="00BF22AB" w:rsidRPr="00D9652F" w:rsidRDefault="00BF22AB" w:rsidP="00D9652F">
      <w:pPr>
        <w:pStyle w:val="aff2"/>
        <w:rPr>
          <w:b/>
          <w:sz w:val="28"/>
          <w:szCs w:val="28"/>
        </w:rPr>
      </w:pPr>
      <w:r w:rsidRPr="00D9652F">
        <w:rPr>
          <w:spacing w:val="20"/>
          <w:sz w:val="28"/>
          <w:szCs w:val="28"/>
        </w:rPr>
        <w:t>Таблица Ж.1</w:t>
      </w:r>
      <w:r w:rsidRPr="00D9652F">
        <w:rPr>
          <w:sz w:val="28"/>
          <w:szCs w:val="28"/>
        </w:rPr>
        <w:t xml:space="preserve"> – </w:t>
      </w:r>
      <w:r w:rsidRPr="00D9652F">
        <w:rPr>
          <w:b/>
          <w:sz w:val="28"/>
          <w:szCs w:val="28"/>
        </w:rPr>
        <w:t>Расчетные значения коэффициентов поперечной силы</w:t>
      </w:r>
    </w:p>
    <w:tbl>
      <w:tblPr>
        <w:tblW w:w="49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03"/>
        <w:gridCol w:w="4839"/>
      </w:tblGrid>
      <w:tr w:rsidR="00BF22AB" w:rsidRPr="00701402" w14:paraId="33326D26" w14:textId="77777777" w:rsidTr="00ED5A72">
        <w:trPr>
          <w:tblHeader/>
        </w:trPr>
        <w:tc>
          <w:tcPr>
            <w:tcW w:w="2382" w:type="pct"/>
            <w:tcBorders>
              <w:bottom w:val="single" w:sz="4" w:space="0" w:color="auto"/>
            </w:tcBorders>
            <w:vAlign w:val="center"/>
          </w:tcPr>
          <w:p w14:paraId="7E597F0E" w14:textId="77777777" w:rsidR="00BF22AB" w:rsidRPr="00701402" w:rsidRDefault="00BF22AB" w:rsidP="00D9652F">
            <w:pPr>
              <w:spacing w:line="240" w:lineRule="auto"/>
              <w:rPr>
                <w:szCs w:val="24"/>
              </w:rPr>
            </w:pPr>
            <w:r w:rsidRPr="00701402">
              <w:rPr>
                <w:szCs w:val="24"/>
              </w:rPr>
              <w:t>Расчетная скорость, км/ч</w:t>
            </w:r>
          </w:p>
        </w:tc>
        <w:tc>
          <w:tcPr>
            <w:tcW w:w="2618" w:type="pct"/>
            <w:tcBorders>
              <w:bottom w:val="single" w:sz="4" w:space="0" w:color="auto"/>
            </w:tcBorders>
            <w:vAlign w:val="center"/>
          </w:tcPr>
          <w:p w14:paraId="4A6C2E20" w14:textId="77777777" w:rsidR="00BF22AB" w:rsidRPr="00701402" w:rsidRDefault="00F318C1" w:rsidP="00D9652F">
            <w:pPr>
              <w:spacing w:line="240" w:lineRule="auto"/>
              <w:rPr>
                <w:szCs w:val="24"/>
              </w:rPr>
            </w:pPr>
            <w:r>
              <w:rPr>
                <w:szCs w:val="24"/>
              </w:rPr>
              <w:t>К</w:t>
            </w:r>
            <w:r w:rsidR="00BF22AB" w:rsidRPr="00701402">
              <w:rPr>
                <w:szCs w:val="24"/>
              </w:rPr>
              <w:t xml:space="preserve">оэффициент поперечной силы </w:t>
            </w:r>
            <w:r>
              <w:rPr>
                <w:noProof/>
                <w:szCs w:val="24"/>
              </w:rPr>
              <w:t>µ</w:t>
            </w:r>
          </w:p>
        </w:tc>
      </w:tr>
      <w:tr w:rsidR="00BF22AB" w:rsidRPr="00701402" w14:paraId="2F0CECC7" w14:textId="77777777" w:rsidTr="00ED5A72">
        <w:tc>
          <w:tcPr>
            <w:tcW w:w="2382" w:type="pct"/>
            <w:tcBorders>
              <w:top w:val="single" w:sz="4" w:space="0" w:color="auto"/>
            </w:tcBorders>
            <w:vAlign w:val="center"/>
          </w:tcPr>
          <w:p w14:paraId="30921762" w14:textId="77777777" w:rsidR="00BF22AB" w:rsidRPr="00701402" w:rsidRDefault="00BF22AB" w:rsidP="00D9652F">
            <w:pPr>
              <w:pBdr>
                <w:top w:val="nil"/>
                <w:left w:val="nil"/>
                <w:bottom w:val="nil"/>
                <w:right w:val="nil"/>
                <w:between w:val="nil"/>
                <w:bar w:val="nil"/>
              </w:pBdr>
              <w:spacing w:line="240" w:lineRule="auto"/>
              <w:jc w:val="center"/>
              <w:rPr>
                <w:szCs w:val="24"/>
              </w:rPr>
            </w:pPr>
            <w:r w:rsidRPr="00701402">
              <w:rPr>
                <w:szCs w:val="24"/>
              </w:rPr>
              <w:t>130</w:t>
            </w:r>
          </w:p>
        </w:tc>
        <w:tc>
          <w:tcPr>
            <w:tcW w:w="2618" w:type="pct"/>
            <w:tcBorders>
              <w:top w:val="single" w:sz="4" w:space="0" w:color="auto"/>
            </w:tcBorders>
            <w:vAlign w:val="center"/>
          </w:tcPr>
          <w:p w14:paraId="6F97D680" w14:textId="77777777" w:rsidR="00BF22AB" w:rsidRPr="00701402" w:rsidRDefault="00BF22AB" w:rsidP="00D9652F">
            <w:pPr>
              <w:pBdr>
                <w:top w:val="nil"/>
                <w:left w:val="nil"/>
                <w:bottom w:val="nil"/>
                <w:right w:val="nil"/>
                <w:between w:val="nil"/>
                <w:bar w:val="nil"/>
              </w:pBdr>
              <w:spacing w:line="240" w:lineRule="auto"/>
              <w:jc w:val="center"/>
              <w:rPr>
                <w:szCs w:val="24"/>
              </w:rPr>
            </w:pPr>
            <w:r w:rsidRPr="00701402">
              <w:rPr>
                <w:szCs w:val="24"/>
              </w:rPr>
              <w:t>0,09</w:t>
            </w:r>
          </w:p>
        </w:tc>
      </w:tr>
      <w:tr w:rsidR="00BF22AB" w:rsidRPr="00701402" w14:paraId="6602CB51" w14:textId="77777777" w:rsidTr="0005100A">
        <w:tc>
          <w:tcPr>
            <w:tcW w:w="2382" w:type="pct"/>
            <w:vAlign w:val="center"/>
          </w:tcPr>
          <w:p w14:paraId="1DE466EF" w14:textId="77777777" w:rsidR="00BF22AB" w:rsidRPr="00701402" w:rsidRDefault="00BF22AB" w:rsidP="00D9652F">
            <w:pPr>
              <w:pBdr>
                <w:top w:val="nil"/>
                <w:left w:val="nil"/>
                <w:bottom w:val="nil"/>
                <w:right w:val="nil"/>
                <w:between w:val="nil"/>
                <w:bar w:val="nil"/>
              </w:pBdr>
              <w:spacing w:line="240" w:lineRule="auto"/>
              <w:jc w:val="center"/>
              <w:rPr>
                <w:szCs w:val="24"/>
              </w:rPr>
            </w:pPr>
            <w:r w:rsidRPr="00701402">
              <w:rPr>
                <w:szCs w:val="24"/>
              </w:rPr>
              <w:t>120</w:t>
            </w:r>
          </w:p>
        </w:tc>
        <w:tc>
          <w:tcPr>
            <w:tcW w:w="2618" w:type="pct"/>
            <w:vAlign w:val="center"/>
          </w:tcPr>
          <w:p w14:paraId="5E4DB417" w14:textId="77777777" w:rsidR="00BF22AB" w:rsidRPr="00701402" w:rsidRDefault="00BF22AB" w:rsidP="00D9652F">
            <w:pPr>
              <w:pBdr>
                <w:top w:val="nil"/>
                <w:left w:val="nil"/>
                <w:bottom w:val="nil"/>
                <w:right w:val="nil"/>
                <w:between w:val="nil"/>
                <w:bar w:val="nil"/>
              </w:pBdr>
              <w:spacing w:line="240" w:lineRule="auto"/>
              <w:jc w:val="center"/>
              <w:rPr>
                <w:szCs w:val="24"/>
              </w:rPr>
            </w:pPr>
            <w:r w:rsidRPr="00701402">
              <w:rPr>
                <w:szCs w:val="24"/>
              </w:rPr>
              <w:t>0,09</w:t>
            </w:r>
          </w:p>
        </w:tc>
      </w:tr>
      <w:tr w:rsidR="00BF22AB" w:rsidRPr="00701402" w14:paraId="290125FB" w14:textId="77777777" w:rsidTr="0005100A">
        <w:tc>
          <w:tcPr>
            <w:tcW w:w="2382" w:type="pct"/>
            <w:vAlign w:val="center"/>
          </w:tcPr>
          <w:p w14:paraId="143ED106" w14:textId="77777777" w:rsidR="00BF22AB" w:rsidRPr="00701402" w:rsidRDefault="00BF22AB" w:rsidP="00D9652F">
            <w:pPr>
              <w:pBdr>
                <w:top w:val="nil"/>
                <w:left w:val="nil"/>
                <w:bottom w:val="nil"/>
                <w:right w:val="nil"/>
                <w:between w:val="nil"/>
                <w:bar w:val="nil"/>
              </w:pBdr>
              <w:spacing w:line="240" w:lineRule="auto"/>
              <w:jc w:val="center"/>
              <w:rPr>
                <w:szCs w:val="24"/>
              </w:rPr>
            </w:pPr>
            <w:r w:rsidRPr="00701402">
              <w:rPr>
                <w:szCs w:val="24"/>
              </w:rPr>
              <w:t>100</w:t>
            </w:r>
          </w:p>
        </w:tc>
        <w:tc>
          <w:tcPr>
            <w:tcW w:w="2618" w:type="pct"/>
            <w:vAlign w:val="center"/>
          </w:tcPr>
          <w:p w14:paraId="48E58A8D" w14:textId="77777777" w:rsidR="00BF22AB" w:rsidRPr="00701402" w:rsidRDefault="00BF22AB" w:rsidP="00D9652F">
            <w:pPr>
              <w:pBdr>
                <w:top w:val="nil"/>
                <w:left w:val="nil"/>
                <w:bottom w:val="nil"/>
                <w:right w:val="nil"/>
                <w:between w:val="nil"/>
                <w:bar w:val="nil"/>
              </w:pBdr>
              <w:spacing w:line="240" w:lineRule="auto"/>
              <w:jc w:val="center"/>
              <w:rPr>
                <w:szCs w:val="24"/>
              </w:rPr>
            </w:pPr>
            <w:r w:rsidRPr="00701402">
              <w:rPr>
                <w:szCs w:val="24"/>
              </w:rPr>
              <w:t>0,12</w:t>
            </w:r>
          </w:p>
        </w:tc>
      </w:tr>
      <w:tr w:rsidR="00BF22AB" w:rsidRPr="00701402" w14:paraId="3E90950B" w14:textId="77777777" w:rsidTr="0005100A">
        <w:tc>
          <w:tcPr>
            <w:tcW w:w="2382" w:type="pct"/>
            <w:vAlign w:val="center"/>
          </w:tcPr>
          <w:p w14:paraId="2C1AD119" w14:textId="77777777" w:rsidR="00BF22AB" w:rsidRPr="00701402" w:rsidRDefault="00BF22AB" w:rsidP="00D9652F">
            <w:pPr>
              <w:pBdr>
                <w:top w:val="nil"/>
                <w:left w:val="nil"/>
                <w:bottom w:val="nil"/>
                <w:right w:val="nil"/>
                <w:between w:val="nil"/>
                <w:bar w:val="nil"/>
              </w:pBdr>
              <w:spacing w:line="240" w:lineRule="auto"/>
              <w:jc w:val="center"/>
              <w:rPr>
                <w:szCs w:val="24"/>
              </w:rPr>
            </w:pPr>
            <w:r w:rsidRPr="00701402">
              <w:rPr>
                <w:szCs w:val="24"/>
              </w:rPr>
              <w:t>80</w:t>
            </w:r>
          </w:p>
        </w:tc>
        <w:tc>
          <w:tcPr>
            <w:tcW w:w="2618" w:type="pct"/>
            <w:vAlign w:val="center"/>
          </w:tcPr>
          <w:p w14:paraId="1BD4676E" w14:textId="77777777" w:rsidR="00BF22AB" w:rsidRPr="00701402" w:rsidRDefault="00BF22AB" w:rsidP="00D9652F">
            <w:pPr>
              <w:pBdr>
                <w:top w:val="nil"/>
                <w:left w:val="nil"/>
                <w:bottom w:val="nil"/>
                <w:right w:val="nil"/>
                <w:between w:val="nil"/>
                <w:bar w:val="nil"/>
              </w:pBdr>
              <w:spacing w:line="240" w:lineRule="auto"/>
              <w:jc w:val="center"/>
              <w:rPr>
                <w:szCs w:val="24"/>
              </w:rPr>
            </w:pPr>
            <w:r w:rsidRPr="00701402">
              <w:rPr>
                <w:szCs w:val="24"/>
              </w:rPr>
              <w:t>0,14</w:t>
            </w:r>
          </w:p>
        </w:tc>
      </w:tr>
      <w:tr w:rsidR="00BF22AB" w:rsidRPr="00701402" w14:paraId="24813131" w14:textId="77777777" w:rsidTr="0005100A">
        <w:tc>
          <w:tcPr>
            <w:tcW w:w="2382" w:type="pct"/>
            <w:vAlign w:val="center"/>
          </w:tcPr>
          <w:p w14:paraId="4BB295AC" w14:textId="77777777" w:rsidR="00BF22AB" w:rsidRPr="00701402" w:rsidRDefault="00BF22AB" w:rsidP="00D9652F">
            <w:pPr>
              <w:pBdr>
                <w:top w:val="nil"/>
                <w:left w:val="nil"/>
                <w:bottom w:val="nil"/>
                <w:right w:val="nil"/>
                <w:between w:val="nil"/>
                <w:bar w:val="nil"/>
              </w:pBdr>
              <w:spacing w:line="240" w:lineRule="auto"/>
              <w:jc w:val="center"/>
              <w:rPr>
                <w:szCs w:val="24"/>
              </w:rPr>
            </w:pPr>
            <w:r w:rsidRPr="00701402">
              <w:rPr>
                <w:szCs w:val="24"/>
              </w:rPr>
              <w:t>60</w:t>
            </w:r>
          </w:p>
        </w:tc>
        <w:tc>
          <w:tcPr>
            <w:tcW w:w="2618" w:type="pct"/>
            <w:vAlign w:val="center"/>
          </w:tcPr>
          <w:p w14:paraId="1D24B6B0" w14:textId="77777777" w:rsidR="00BF22AB" w:rsidRPr="00701402" w:rsidRDefault="00BF22AB" w:rsidP="00D9652F">
            <w:pPr>
              <w:pBdr>
                <w:top w:val="nil"/>
                <w:left w:val="nil"/>
                <w:bottom w:val="nil"/>
                <w:right w:val="nil"/>
                <w:between w:val="nil"/>
                <w:bar w:val="nil"/>
              </w:pBdr>
              <w:spacing w:line="240" w:lineRule="auto"/>
              <w:jc w:val="center"/>
              <w:rPr>
                <w:szCs w:val="24"/>
              </w:rPr>
            </w:pPr>
            <w:r w:rsidRPr="00701402">
              <w:rPr>
                <w:szCs w:val="24"/>
              </w:rPr>
              <w:t>0,15</w:t>
            </w:r>
          </w:p>
        </w:tc>
      </w:tr>
      <w:tr w:rsidR="00BF22AB" w:rsidRPr="00701402" w14:paraId="23C71210" w14:textId="77777777" w:rsidTr="0005100A">
        <w:tc>
          <w:tcPr>
            <w:tcW w:w="2382" w:type="pct"/>
            <w:vAlign w:val="center"/>
          </w:tcPr>
          <w:p w14:paraId="0B48E192" w14:textId="77777777" w:rsidR="00BF22AB" w:rsidRPr="00701402" w:rsidRDefault="00BF22AB" w:rsidP="00D9652F">
            <w:pPr>
              <w:pBdr>
                <w:top w:val="nil"/>
                <w:left w:val="nil"/>
                <w:bottom w:val="nil"/>
                <w:right w:val="nil"/>
                <w:between w:val="nil"/>
                <w:bar w:val="nil"/>
              </w:pBdr>
              <w:spacing w:line="240" w:lineRule="auto"/>
              <w:jc w:val="center"/>
              <w:rPr>
                <w:szCs w:val="24"/>
              </w:rPr>
            </w:pPr>
            <w:r w:rsidRPr="00701402">
              <w:rPr>
                <w:szCs w:val="24"/>
              </w:rPr>
              <w:t>50</w:t>
            </w:r>
          </w:p>
        </w:tc>
        <w:tc>
          <w:tcPr>
            <w:tcW w:w="2618" w:type="pct"/>
            <w:vAlign w:val="center"/>
          </w:tcPr>
          <w:p w14:paraId="06025D6F" w14:textId="77777777" w:rsidR="00BF22AB" w:rsidRPr="00701402" w:rsidRDefault="00BF22AB" w:rsidP="00D9652F">
            <w:pPr>
              <w:pBdr>
                <w:top w:val="nil"/>
                <w:left w:val="nil"/>
                <w:bottom w:val="nil"/>
                <w:right w:val="nil"/>
                <w:between w:val="nil"/>
                <w:bar w:val="nil"/>
              </w:pBdr>
              <w:spacing w:line="240" w:lineRule="auto"/>
              <w:jc w:val="center"/>
              <w:rPr>
                <w:szCs w:val="24"/>
              </w:rPr>
            </w:pPr>
            <w:r w:rsidRPr="00701402">
              <w:rPr>
                <w:szCs w:val="24"/>
              </w:rPr>
              <w:t>0,16</w:t>
            </w:r>
          </w:p>
        </w:tc>
      </w:tr>
      <w:tr w:rsidR="00BF22AB" w:rsidRPr="00701402" w14:paraId="676ABB22" w14:textId="77777777" w:rsidTr="0005100A">
        <w:trPr>
          <w:trHeight w:val="70"/>
        </w:trPr>
        <w:tc>
          <w:tcPr>
            <w:tcW w:w="2382" w:type="pct"/>
            <w:vAlign w:val="center"/>
          </w:tcPr>
          <w:p w14:paraId="270CC622" w14:textId="77777777" w:rsidR="00BF22AB" w:rsidRPr="00701402" w:rsidRDefault="00BF22AB" w:rsidP="00D9652F">
            <w:pPr>
              <w:pBdr>
                <w:top w:val="nil"/>
                <w:left w:val="nil"/>
                <w:bottom w:val="nil"/>
                <w:right w:val="nil"/>
                <w:between w:val="nil"/>
                <w:bar w:val="nil"/>
              </w:pBdr>
              <w:spacing w:line="240" w:lineRule="auto"/>
              <w:jc w:val="center"/>
              <w:rPr>
                <w:szCs w:val="24"/>
              </w:rPr>
            </w:pPr>
            <w:r w:rsidRPr="00701402">
              <w:rPr>
                <w:szCs w:val="24"/>
              </w:rPr>
              <w:t>40</w:t>
            </w:r>
          </w:p>
        </w:tc>
        <w:tc>
          <w:tcPr>
            <w:tcW w:w="2618" w:type="pct"/>
            <w:vAlign w:val="center"/>
          </w:tcPr>
          <w:p w14:paraId="3019C36B" w14:textId="77777777" w:rsidR="00BF22AB" w:rsidRPr="00701402" w:rsidRDefault="00BF22AB" w:rsidP="00D9652F">
            <w:pPr>
              <w:pBdr>
                <w:top w:val="nil"/>
                <w:left w:val="nil"/>
                <w:bottom w:val="nil"/>
                <w:right w:val="nil"/>
                <w:between w:val="nil"/>
                <w:bar w:val="nil"/>
              </w:pBdr>
              <w:spacing w:line="240" w:lineRule="auto"/>
              <w:jc w:val="center"/>
              <w:rPr>
                <w:szCs w:val="24"/>
              </w:rPr>
            </w:pPr>
            <w:r w:rsidRPr="00701402">
              <w:rPr>
                <w:szCs w:val="24"/>
              </w:rPr>
              <w:t>0,17</w:t>
            </w:r>
          </w:p>
        </w:tc>
      </w:tr>
      <w:tr w:rsidR="00BF22AB" w:rsidRPr="00701402" w14:paraId="14050003" w14:textId="77777777" w:rsidTr="0005100A">
        <w:tc>
          <w:tcPr>
            <w:tcW w:w="2382" w:type="pct"/>
            <w:vAlign w:val="center"/>
          </w:tcPr>
          <w:p w14:paraId="0499EA56" w14:textId="77777777" w:rsidR="00BF22AB" w:rsidRPr="00701402" w:rsidRDefault="00BF22AB" w:rsidP="00D9652F">
            <w:pPr>
              <w:pBdr>
                <w:top w:val="nil"/>
                <w:left w:val="nil"/>
                <w:bottom w:val="nil"/>
                <w:right w:val="nil"/>
                <w:between w:val="nil"/>
                <w:bar w:val="nil"/>
              </w:pBdr>
              <w:spacing w:line="240" w:lineRule="auto"/>
              <w:jc w:val="center"/>
              <w:rPr>
                <w:szCs w:val="24"/>
              </w:rPr>
            </w:pPr>
            <w:r w:rsidRPr="00701402">
              <w:rPr>
                <w:szCs w:val="24"/>
              </w:rPr>
              <w:t>30 и менее</w:t>
            </w:r>
          </w:p>
        </w:tc>
        <w:tc>
          <w:tcPr>
            <w:tcW w:w="2618" w:type="pct"/>
            <w:vAlign w:val="center"/>
          </w:tcPr>
          <w:p w14:paraId="1FBF96B2" w14:textId="77777777" w:rsidR="00BF22AB" w:rsidRPr="00701402" w:rsidRDefault="00BF22AB" w:rsidP="00D9652F">
            <w:pPr>
              <w:pBdr>
                <w:top w:val="nil"/>
                <w:left w:val="nil"/>
                <w:bottom w:val="nil"/>
                <w:right w:val="nil"/>
                <w:between w:val="nil"/>
                <w:bar w:val="nil"/>
              </w:pBdr>
              <w:spacing w:line="240" w:lineRule="auto"/>
              <w:jc w:val="center"/>
              <w:rPr>
                <w:szCs w:val="24"/>
              </w:rPr>
            </w:pPr>
            <w:r w:rsidRPr="00701402">
              <w:rPr>
                <w:szCs w:val="24"/>
              </w:rPr>
              <w:t>0,18</w:t>
            </w:r>
          </w:p>
        </w:tc>
      </w:tr>
      <w:tr w:rsidR="00BF22AB" w:rsidRPr="00701402" w14:paraId="4AD681B8" w14:textId="77777777" w:rsidTr="0005100A">
        <w:tc>
          <w:tcPr>
            <w:tcW w:w="5000" w:type="pct"/>
            <w:gridSpan w:val="2"/>
            <w:vAlign w:val="center"/>
          </w:tcPr>
          <w:p w14:paraId="1EDE224C" w14:textId="77777777" w:rsidR="00BF22AB" w:rsidRPr="00D9652F" w:rsidRDefault="00BF22AB" w:rsidP="00D9652F">
            <w:pPr>
              <w:spacing w:line="240" w:lineRule="auto"/>
              <w:ind w:firstLine="455"/>
              <w:rPr>
                <w:sz w:val="20"/>
                <w:szCs w:val="20"/>
              </w:rPr>
            </w:pPr>
            <w:r w:rsidRPr="00D9652F">
              <w:rPr>
                <w:spacing w:val="40"/>
                <w:sz w:val="20"/>
                <w:szCs w:val="20"/>
              </w:rPr>
              <w:t>Примечание</w:t>
            </w:r>
            <w:r w:rsidR="00F318C1" w:rsidRPr="00D9652F">
              <w:rPr>
                <w:spacing w:val="40"/>
                <w:sz w:val="20"/>
                <w:szCs w:val="20"/>
              </w:rPr>
              <w:t xml:space="preserve"> –</w:t>
            </w:r>
            <w:r w:rsidRPr="00D9652F">
              <w:rPr>
                <w:sz w:val="20"/>
                <w:szCs w:val="20"/>
              </w:rPr>
              <w:t xml:space="preserve"> </w:t>
            </w:r>
            <w:r w:rsidR="0099672C" w:rsidRPr="00D9652F">
              <w:rPr>
                <w:sz w:val="20"/>
                <w:szCs w:val="20"/>
              </w:rPr>
              <w:t>П</w:t>
            </w:r>
            <w:r w:rsidRPr="00D9652F">
              <w:rPr>
                <w:sz w:val="20"/>
                <w:szCs w:val="20"/>
              </w:rPr>
              <w:t>ромежуточные значения коэффициентов поперечной силы следует определять интерполяцией.</w:t>
            </w:r>
          </w:p>
        </w:tc>
      </w:tr>
    </w:tbl>
    <w:p w14:paraId="223B4DF5" w14:textId="77777777" w:rsidR="00BF22AB" w:rsidRPr="00D9652F" w:rsidRDefault="00BF22AB" w:rsidP="00D9652F">
      <w:pPr>
        <w:pStyle w:val="aff2"/>
        <w:ind w:firstLine="567"/>
        <w:rPr>
          <w:sz w:val="28"/>
          <w:szCs w:val="28"/>
        </w:rPr>
      </w:pPr>
    </w:p>
    <w:p w14:paraId="582A68E0" w14:textId="77777777" w:rsidR="00BF22AB" w:rsidRPr="00D9652F" w:rsidRDefault="00BF22AB" w:rsidP="00D9652F">
      <w:pPr>
        <w:pStyle w:val="aff2"/>
        <w:ind w:firstLine="567"/>
        <w:rPr>
          <w:sz w:val="28"/>
          <w:szCs w:val="28"/>
        </w:rPr>
      </w:pPr>
      <w:r w:rsidRPr="00D9652F">
        <w:rPr>
          <w:sz w:val="28"/>
          <w:szCs w:val="28"/>
        </w:rPr>
        <w:t>Ж.2 Наименьшие длины переходных кривых следует определять расчетом по следующей формуле:</w:t>
      </w:r>
    </w:p>
    <w:p w14:paraId="7E213F93" w14:textId="043AD514" w:rsidR="00DC50A6" w:rsidRPr="00D9652F" w:rsidRDefault="00BF22AB" w:rsidP="00D9652F">
      <w:pPr>
        <w:pStyle w:val="aff2"/>
        <w:jc w:val="right"/>
        <w:rPr>
          <w:sz w:val="28"/>
          <w:szCs w:val="28"/>
        </w:rPr>
      </w:pPr>
      <m:oMath>
        <m:r>
          <w:rPr>
            <w:rFonts w:ascii="Cambria Math" w:hAnsi="Cambria Math"/>
            <w:sz w:val="28"/>
            <w:szCs w:val="28"/>
          </w:rPr>
          <m:t>L≥</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V</m:t>
                </m:r>
              </m:e>
              <m:sub>
                <m:r>
                  <w:rPr>
                    <w:rFonts w:ascii="Cambria Math" w:hAnsi="Cambria Math"/>
                    <w:sz w:val="28"/>
                    <w:szCs w:val="28"/>
                  </w:rPr>
                  <m:t>расч</m:t>
                </m:r>
              </m:sub>
              <m:sup>
                <m:r>
                  <w:rPr>
                    <w:rFonts w:ascii="Cambria Math" w:hAnsi="Cambria Math"/>
                    <w:sz w:val="28"/>
                    <w:szCs w:val="28"/>
                  </w:rPr>
                  <m:t>3</m:t>
                </m:r>
              </m:sup>
            </m:sSubSup>
          </m:num>
          <m:den>
            <m:r>
              <w:rPr>
                <w:rFonts w:ascii="Cambria Math" w:hAnsi="Cambria Math"/>
                <w:sz w:val="28"/>
                <w:szCs w:val="28"/>
              </w:rPr>
              <m:t>47R</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доп</m:t>
                </m:r>
              </m:sub>
            </m:sSub>
          </m:den>
        </m:f>
        <m:r>
          <w:rPr>
            <w:rFonts w:ascii="Cambria Math" w:hAnsi="Cambria Math"/>
            <w:sz w:val="28"/>
            <w:szCs w:val="28"/>
          </w:rPr>
          <m:t>,</m:t>
        </m:r>
      </m:oMath>
      <w:r w:rsidR="00D9652F">
        <w:rPr>
          <w:sz w:val="28"/>
          <w:szCs w:val="28"/>
        </w:rPr>
        <w:t xml:space="preserve">                                                   </w:t>
      </w:r>
      <w:r w:rsidR="00DC50A6" w:rsidRPr="00D9652F">
        <w:rPr>
          <w:sz w:val="28"/>
          <w:szCs w:val="28"/>
        </w:rPr>
        <w:t>(Ж.2)</w:t>
      </w:r>
    </w:p>
    <w:p w14:paraId="5C90D3AD" w14:textId="02F33491" w:rsidR="00BF22AB" w:rsidRPr="00D9652F" w:rsidRDefault="00BF22AB" w:rsidP="00D9652F">
      <w:pPr>
        <w:pStyle w:val="aff2"/>
        <w:rPr>
          <w:sz w:val="28"/>
          <w:szCs w:val="28"/>
        </w:rPr>
      </w:pPr>
      <w:r w:rsidRPr="00D9652F">
        <w:rPr>
          <w:sz w:val="28"/>
          <w:szCs w:val="28"/>
        </w:rPr>
        <w:t xml:space="preserve">где </w:t>
      </w:r>
      <w:r w:rsidRPr="00D9652F">
        <w:rPr>
          <w:i/>
          <w:sz w:val="28"/>
          <w:szCs w:val="28"/>
        </w:rPr>
        <w:t>L</w:t>
      </w:r>
      <w:r w:rsidRPr="00D9652F">
        <w:rPr>
          <w:sz w:val="28"/>
          <w:szCs w:val="28"/>
        </w:rPr>
        <w:t xml:space="preserve"> – длина переходной кривой, м;</w:t>
      </w:r>
    </w:p>
    <w:p w14:paraId="3B1575A1" w14:textId="77777777" w:rsidR="00BF22AB" w:rsidRPr="00D9652F" w:rsidRDefault="00BF22AB" w:rsidP="00D9652F">
      <w:pPr>
        <w:pStyle w:val="aff2"/>
        <w:ind w:firstLine="142"/>
        <w:rPr>
          <w:sz w:val="28"/>
          <w:szCs w:val="28"/>
        </w:rPr>
      </w:pPr>
      <w:proofErr w:type="spellStart"/>
      <w:r w:rsidRPr="00D9652F">
        <w:rPr>
          <w:i/>
          <w:sz w:val="28"/>
          <w:szCs w:val="28"/>
        </w:rPr>
        <w:t>V</w:t>
      </w:r>
      <w:r w:rsidRPr="00D9652F">
        <w:rPr>
          <w:sz w:val="28"/>
          <w:szCs w:val="28"/>
          <w:vertAlign w:val="subscript"/>
        </w:rPr>
        <w:t>расч</w:t>
      </w:r>
      <w:proofErr w:type="spellEnd"/>
      <w:r w:rsidR="00AA6765" w:rsidRPr="00D9652F">
        <w:rPr>
          <w:sz w:val="28"/>
          <w:szCs w:val="28"/>
        </w:rPr>
        <w:t xml:space="preserve"> </w:t>
      </w:r>
      <w:r w:rsidRPr="00D9652F">
        <w:rPr>
          <w:sz w:val="28"/>
          <w:szCs w:val="28"/>
        </w:rPr>
        <w:t>– расчетная скорость, км/ч;</w:t>
      </w:r>
    </w:p>
    <w:p w14:paraId="414E7CE7" w14:textId="312DA024" w:rsidR="00BF22AB" w:rsidRPr="00D9652F" w:rsidRDefault="00BF22AB" w:rsidP="00D9652F">
      <w:pPr>
        <w:pStyle w:val="aff2"/>
        <w:ind w:firstLine="426"/>
        <w:rPr>
          <w:sz w:val="28"/>
          <w:szCs w:val="28"/>
        </w:rPr>
      </w:pPr>
      <w:r w:rsidRPr="00D9652F">
        <w:rPr>
          <w:i/>
          <w:sz w:val="28"/>
          <w:szCs w:val="28"/>
        </w:rPr>
        <w:t>R</w:t>
      </w:r>
      <w:r w:rsidR="00D9652F" w:rsidRPr="00D9652F">
        <w:rPr>
          <w:iCs/>
          <w:sz w:val="28"/>
          <w:szCs w:val="28"/>
        </w:rPr>
        <w:t xml:space="preserve"> </w:t>
      </w:r>
      <w:r w:rsidRPr="00D9652F">
        <w:rPr>
          <w:sz w:val="28"/>
          <w:szCs w:val="28"/>
        </w:rPr>
        <w:t>– радиус кривой в плане, м;</w:t>
      </w:r>
    </w:p>
    <w:p w14:paraId="7B1A7478" w14:textId="77777777" w:rsidR="00BF22AB" w:rsidRPr="00D9652F" w:rsidRDefault="00BF22AB" w:rsidP="00D9652F">
      <w:pPr>
        <w:pStyle w:val="aff2"/>
        <w:ind w:left="993" w:hanging="993"/>
        <w:rPr>
          <w:sz w:val="28"/>
          <w:szCs w:val="28"/>
        </w:rPr>
      </w:pPr>
      <w:proofErr w:type="spellStart"/>
      <w:r w:rsidRPr="00D9652F">
        <w:rPr>
          <w:i/>
          <w:sz w:val="28"/>
          <w:szCs w:val="28"/>
        </w:rPr>
        <w:t>I</w:t>
      </w:r>
      <w:r w:rsidRPr="00D9652F">
        <w:rPr>
          <w:sz w:val="28"/>
          <w:szCs w:val="28"/>
          <w:vertAlign w:val="subscript"/>
        </w:rPr>
        <w:t>доп</w:t>
      </w:r>
      <w:proofErr w:type="spellEnd"/>
      <w:r w:rsidR="00AA6765" w:rsidRPr="00D9652F">
        <w:rPr>
          <w:sz w:val="28"/>
          <w:szCs w:val="28"/>
        </w:rPr>
        <w:t xml:space="preserve"> </w:t>
      </w:r>
      <w:r w:rsidRPr="00D9652F">
        <w:rPr>
          <w:sz w:val="28"/>
          <w:szCs w:val="28"/>
        </w:rPr>
        <w:t>– допустимая скорость нарастания центробежного ускорения, принимаемая для магистральных улиц и дорог, – 0,8 м/с</w:t>
      </w:r>
      <w:r w:rsidRPr="00D9652F">
        <w:rPr>
          <w:sz w:val="28"/>
          <w:szCs w:val="28"/>
          <w:vertAlign w:val="superscript"/>
        </w:rPr>
        <w:t>3</w:t>
      </w:r>
      <w:r w:rsidRPr="00D9652F">
        <w:rPr>
          <w:sz w:val="28"/>
          <w:szCs w:val="28"/>
        </w:rPr>
        <w:t>, для всех остальных улиц и дорог – 1,0 м/с</w:t>
      </w:r>
      <w:r w:rsidRPr="00D9652F">
        <w:rPr>
          <w:sz w:val="28"/>
          <w:szCs w:val="28"/>
          <w:vertAlign w:val="superscript"/>
        </w:rPr>
        <w:t>3</w:t>
      </w:r>
      <w:r w:rsidRPr="00D9652F">
        <w:rPr>
          <w:sz w:val="28"/>
          <w:szCs w:val="28"/>
        </w:rPr>
        <w:t>.</w:t>
      </w:r>
    </w:p>
    <w:p w14:paraId="488DD8A6" w14:textId="77777777" w:rsidR="00BF22AB" w:rsidRPr="00D9652F" w:rsidRDefault="00BF22AB" w:rsidP="00D9652F">
      <w:pPr>
        <w:pStyle w:val="aff2"/>
        <w:ind w:firstLine="567"/>
        <w:rPr>
          <w:sz w:val="28"/>
          <w:szCs w:val="28"/>
        </w:rPr>
      </w:pPr>
      <w:r w:rsidRPr="00D9652F">
        <w:rPr>
          <w:sz w:val="28"/>
          <w:szCs w:val="28"/>
        </w:rPr>
        <w:t>Ж.3 Величину уширения одной полосы движения в зависимости от радиуса кривой в плане и длины транспортного средства следует определять расчетом по следующей формуле</w:t>
      </w:r>
    </w:p>
    <w:p w14:paraId="04BD34C5" w14:textId="5C18672C" w:rsidR="00BF22AB" w:rsidRPr="00D9652F" w:rsidRDefault="00247C47" w:rsidP="00D9652F">
      <w:pPr>
        <w:pStyle w:val="aff2"/>
        <w:jc w:val="right"/>
        <w:rPr>
          <w:sz w:val="28"/>
          <w:szCs w:val="28"/>
        </w:rPr>
      </w:pPr>
      <m:oMath>
        <m:r>
          <w:rPr>
            <w:rFonts w:ascii="Cambria Math" w:hAnsi="Cambria Math"/>
            <w:sz w:val="28"/>
            <w:szCs w:val="28"/>
          </w:rPr>
          <m:t xml:space="preserve">∆ = </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2</m:t>
                </m:r>
              </m:sup>
            </m:sSup>
          </m:num>
          <m:den>
            <m:r>
              <w:rPr>
                <w:rFonts w:ascii="Cambria Math" w:hAnsi="Cambria Math"/>
                <w:sz w:val="28"/>
                <w:szCs w:val="28"/>
              </w:rPr>
              <m:t>2R</m:t>
            </m:r>
          </m:den>
        </m:f>
      </m:oMath>
      <w:r w:rsidR="00BF22AB" w:rsidRPr="00D9652F">
        <w:rPr>
          <w:rFonts w:eastAsiaTheme="minorEastAsia"/>
          <w:sz w:val="28"/>
          <w:szCs w:val="28"/>
        </w:rPr>
        <w:t xml:space="preserve"> ,</w:t>
      </w:r>
      <w:r w:rsidRPr="00D9652F">
        <w:rPr>
          <w:rFonts w:eastAsiaTheme="minorEastAsia"/>
          <w:sz w:val="28"/>
          <w:szCs w:val="28"/>
        </w:rPr>
        <w:t xml:space="preserve">                                                 (Ж.3)</w:t>
      </w:r>
    </w:p>
    <w:p w14:paraId="699E2296" w14:textId="67A28CC7" w:rsidR="00BF22AB" w:rsidRPr="00D9652F" w:rsidRDefault="00BF22AB" w:rsidP="00D9652F">
      <w:pPr>
        <w:pStyle w:val="aff2"/>
        <w:rPr>
          <w:sz w:val="28"/>
          <w:szCs w:val="28"/>
        </w:rPr>
      </w:pPr>
      <w:r w:rsidRPr="00D9652F">
        <w:rPr>
          <w:sz w:val="28"/>
          <w:szCs w:val="28"/>
        </w:rPr>
        <w:t xml:space="preserve">где </w:t>
      </w:r>
      <m:oMath>
        <m:r>
          <m:rPr>
            <m:sty m:val="p"/>
          </m:rPr>
          <w:rPr>
            <w:rFonts w:ascii="Cambria Math" w:hAnsi="Cambria Math"/>
            <w:sz w:val="28"/>
            <w:szCs w:val="28"/>
          </w:rPr>
          <m:t>∆</m:t>
        </m:r>
      </m:oMath>
      <w:r w:rsidRPr="00D9652F">
        <w:rPr>
          <w:sz w:val="28"/>
          <w:szCs w:val="28"/>
        </w:rPr>
        <w:t xml:space="preserve"> – величина уширения, м;</w:t>
      </w:r>
    </w:p>
    <w:p w14:paraId="72A1B718" w14:textId="02D5802A" w:rsidR="00BF22AB" w:rsidRPr="00D9652F" w:rsidRDefault="00BF22AB" w:rsidP="00D9652F">
      <w:pPr>
        <w:pStyle w:val="aff2"/>
        <w:ind w:left="993" w:hanging="567"/>
        <w:rPr>
          <w:sz w:val="28"/>
          <w:szCs w:val="28"/>
        </w:rPr>
      </w:pPr>
      <w:r w:rsidRPr="00D9652F">
        <w:rPr>
          <w:i/>
          <w:sz w:val="28"/>
          <w:szCs w:val="28"/>
        </w:rPr>
        <w:t>L</w:t>
      </w:r>
      <w:r w:rsidRPr="00D9652F">
        <w:rPr>
          <w:sz w:val="28"/>
          <w:szCs w:val="28"/>
        </w:rPr>
        <w:t xml:space="preserve"> – длина расчетного</w:t>
      </w:r>
      <w:r w:rsidR="00D9652F">
        <w:rPr>
          <w:sz w:val="28"/>
          <w:szCs w:val="28"/>
        </w:rPr>
        <w:t xml:space="preserve"> </w:t>
      </w:r>
      <w:r w:rsidRPr="00D9652F">
        <w:rPr>
          <w:sz w:val="28"/>
          <w:szCs w:val="28"/>
        </w:rPr>
        <w:t>транспортного средства от переднего бампера до задней оси, м;</w:t>
      </w:r>
    </w:p>
    <w:p w14:paraId="40FA156B" w14:textId="5E6D4BBB" w:rsidR="00BF22AB" w:rsidRPr="00D9652F" w:rsidRDefault="00BF22AB" w:rsidP="00D9652F">
      <w:pPr>
        <w:pStyle w:val="aff2"/>
        <w:ind w:firstLine="567"/>
        <w:rPr>
          <w:sz w:val="28"/>
          <w:szCs w:val="28"/>
        </w:rPr>
      </w:pPr>
      <w:r w:rsidRPr="00D9652F">
        <w:rPr>
          <w:i/>
          <w:sz w:val="28"/>
          <w:szCs w:val="28"/>
        </w:rPr>
        <w:t>R</w:t>
      </w:r>
      <w:r w:rsidR="00D9652F" w:rsidRPr="00D9652F">
        <w:rPr>
          <w:iCs/>
          <w:sz w:val="28"/>
          <w:szCs w:val="28"/>
        </w:rPr>
        <w:t xml:space="preserve"> </w:t>
      </w:r>
      <w:r w:rsidRPr="00D9652F">
        <w:rPr>
          <w:sz w:val="28"/>
          <w:szCs w:val="28"/>
        </w:rPr>
        <w:t>– радиус кривой в плане, м;</w:t>
      </w:r>
    </w:p>
    <w:p w14:paraId="551493E5" w14:textId="77777777" w:rsidR="00BF22AB" w:rsidRPr="00D9652F" w:rsidRDefault="00BF22AB" w:rsidP="00D9652F">
      <w:pPr>
        <w:pStyle w:val="aff2"/>
        <w:ind w:firstLine="567"/>
        <w:rPr>
          <w:sz w:val="28"/>
          <w:szCs w:val="28"/>
        </w:rPr>
      </w:pPr>
      <w:r w:rsidRPr="00D9652F">
        <w:rPr>
          <w:sz w:val="28"/>
          <w:szCs w:val="28"/>
        </w:rPr>
        <w:t xml:space="preserve">Ж.4 Минимальную длину участка отгона виража </w:t>
      </w:r>
      <m:oMath>
        <m:r>
          <w:rPr>
            <w:rFonts w:ascii="Cambria Math" w:hAnsi="Cambria Math"/>
            <w:sz w:val="28"/>
            <w:szCs w:val="28"/>
          </w:rPr>
          <m:t>L</m:t>
        </m:r>
      </m:oMath>
      <w:r w:rsidRPr="00D9652F">
        <w:rPr>
          <w:sz w:val="28"/>
          <w:szCs w:val="28"/>
        </w:rPr>
        <w:t xml:space="preserve"> следует определять расчетом по следующей формуле</w:t>
      </w:r>
    </w:p>
    <w:p w14:paraId="117A92DC" w14:textId="5A76A093" w:rsidR="00BF22AB" w:rsidRPr="00D9652F" w:rsidRDefault="00BF22AB" w:rsidP="00D9652F">
      <w:pPr>
        <w:pStyle w:val="aff2"/>
        <w:jc w:val="right"/>
        <w:rPr>
          <w:sz w:val="28"/>
          <w:szCs w:val="28"/>
        </w:rPr>
      </w:pPr>
      <m:oMath>
        <m:r>
          <w:rPr>
            <w:rFonts w:ascii="Cambria Math" w:hAnsi="Cambria Math"/>
            <w:sz w:val="28"/>
            <w:szCs w:val="28"/>
          </w:rPr>
          <m:t xml:space="preserve">                                                               L=</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в</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поп</m:t>
                </m:r>
              </m:sub>
            </m:sSub>
          </m:num>
          <m:den>
            <m:r>
              <w:rPr>
                <w:rFonts w:ascii="Cambria Math" w:hAnsi="Cambria Math"/>
                <w:sz w:val="28"/>
                <w:szCs w:val="28"/>
              </w:rPr>
              <m:t>I</m:t>
            </m:r>
          </m:den>
        </m:f>
        <m:sSub>
          <m:sSubPr>
            <m:ctrlPr>
              <w:rPr>
                <w:rFonts w:ascii="Cambria Math" w:hAnsi="Cambria Math"/>
                <w:i/>
                <w:sz w:val="28"/>
                <w:szCs w:val="28"/>
              </w:rPr>
            </m:ctrlPr>
          </m:sSubPr>
          <m:e>
            <m:r>
              <w:rPr>
                <w:rFonts w:ascii="Cambria Math" w:hAnsi="Cambria Math"/>
                <w:sz w:val="28"/>
                <w:szCs w:val="28"/>
              </w:rPr>
              <m:t>В</m:t>
            </m:r>
          </m:e>
          <m:sub>
            <m:r>
              <w:rPr>
                <w:rFonts w:ascii="Cambria Math" w:hAnsi="Cambria Math"/>
                <w:sz w:val="28"/>
                <w:szCs w:val="28"/>
              </w:rPr>
              <m:t>пч</m:t>
            </m:r>
          </m:sub>
        </m:sSub>
        <m:r>
          <w:rPr>
            <w:rFonts w:ascii="Cambria Math" w:hAnsi="Cambria Math"/>
            <w:sz w:val="28"/>
            <w:szCs w:val="28"/>
          </w:rPr>
          <m:t xml:space="preserve"> ,</m:t>
        </m:r>
      </m:oMath>
      <w:r w:rsidR="00F456D5" w:rsidRPr="00D9652F">
        <w:rPr>
          <w:sz w:val="28"/>
          <w:szCs w:val="28"/>
        </w:rPr>
        <w:t xml:space="preserve">                                          (Ж..4)</w:t>
      </w:r>
    </w:p>
    <w:p w14:paraId="2660AD28" w14:textId="1A635A7F" w:rsidR="00BF22AB" w:rsidRPr="00D9652F" w:rsidRDefault="00BF22AB" w:rsidP="00D9652F">
      <w:pPr>
        <w:pStyle w:val="aff2"/>
        <w:rPr>
          <w:sz w:val="28"/>
          <w:szCs w:val="28"/>
        </w:rPr>
      </w:pPr>
      <w:r w:rsidRPr="00D9652F">
        <w:rPr>
          <w:sz w:val="28"/>
          <w:szCs w:val="28"/>
        </w:rPr>
        <w:t xml:space="preserve">где </w:t>
      </w:r>
      <w:r w:rsidRPr="00D9652F">
        <w:rPr>
          <w:i/>
          <w:sz w:val="28"/>
          <w:szCs w:val="28"/>
        </w:rPr>
        <w:t>L</w:t>
      </w:r>
      <w:r w:rsidRPr="00D9652F">
        <w:rPr>
          <w:sz w:val="28"/>
          <w:szCs w:val="28"/>
        </w:rPr>
        <w:t xml:space="preserve"> – длина участка отгона виража, м;</w:t>
      </w:r>
    </w:p>
    <w:p w14:paraId="65DFA9F3" w14:textId="5641DD6A" w:rsidR="00BF22AB" w:rsidRPr="00D9652F" w:rsidRDefault="00807CD0" w:rsidP="00D9652F">
      <w:pPr>
        <w:pStyle w:val="aff2"/>
        <w:ind w:firstLine="426"/>
        <w:rPr>
          <w:sz w:val="28"/>
          <w:szCs w:val="28"/>
        </w:rPr>
      </w:pP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в</m:t>
            </m:r>
          </m:sub>
        </m:sSub>
      </m:oMath>
      <w:r w:rsidR="00D9652F" w:rsidRPr="00D9652F">
        <w:rPr>
          <w:sz w:val="28"/>
          <w:szCs w:val="28"/>
        </w:rPr>
        <w:t xml:space="preserve"> – </w:t>
      </w:r>
      <w:r w:rsidR="00BF22AB" w:rsidRPr="00D9652F">
        <w:rPr>
          <w:sz w:val="28"/>
          <w:szCs w:val="28"/>
        </w:rPr>
        <w:t>поперечный уклон виража, ‰;</w:t>
      </w:r>
    </w:p>
    <w:p w14:paraId="5087C7FC" w14:textId="1948F679" w:rsidR="00BF22AB" w:rsidRPr="00D9652F" w:rsidRDefault="00807CD0" w:rsidP="00FC4030">
      <w:pPr>
        <w:pStyle w:val="aff2"/>
        <w:ind w:left="993" w:hanging="851"/>
        <w:rPr>
          <w:sz w:val="28"/>
          <w:szCs w:val="28"/>
        </w:rPr>
      </w:pP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поп</m:t>
            </m:r>
          </m:sub>
        </m:sSub>
        <m:r>
          <w:rPr>
            <w:rFonts w:ascii="Cambria Math" w:hAnsi="Cambria Math"/>
            <w:sz w:val="28"/>
            <w:szCs w:val="28"/>
          </w:rPr>
          <m:t xml:space="preserve"> </m:t>
        </m:r>
      </m:oMath>
      <w:r w:rsidR="00FC4030" w:rsidRPr="00D9652F">
        <w:rPr>
          <w:sz w:val="28"/>
          <w:szCs w:val="28"/>
        </w:rPr>
        <w:t xml:space="preserve"> – </w:t>
      </w:r>
      <w:r w:rsidR="00BF22AB" w:rsidRPr="00D9652F">
        <w:rPr>
          <w:sz w:val="28"/>
          <w:szCs w:val="28"/>
        </w:rPr>
        <w:t>поперечный уклон проезжей части (принимается со знаком «–» в случае, когда поверхности проезжей части до виража и на вираже имеют уклоны в противоположные стороны), ‰;</w:t>
      </w:r>
    </w:p>
    <w:p w14:paraId="0410004B" w14:textId="77777777" w:rsidR="00BF22AB" w:rsidRPr="00D9652F" w:rsidRDefault="00BF22AB" w:rsidP="00FC4030">
      <w:pPr>
        <w:pStyle w:val="aff2"/>
        <w:ind w:firstLine="567"/>
        <w:rPr>
          <w:sz w:val="28"/>
          <w:szCs w:val="28"/>
        </w:rPr>
      </w:pPr>
      <w:r w:rsidRPr="00D9652F">
        <w:rPr>
          <w:i/>
          <w:sz w:val="28"/>
          <w:szCs w:val="28"/>
        </w:rPr>
        <w:t>I</w:t>
      </w:r>
      <w:r w:rsidRPr="00FC4030">
        <w:rPr>
          <w:iCs/>
          <w:sz w:val="28"/>
          <w:szCs w:val="28"/>
        </w:rPr>
        <w:t xml:space="preserve"> </w:t>
      </w:r>
      <w:r w:rsidRPr="00D9652F">
        <w:rPr>
          <w:sz w:val="28"/>
          <w:szCs w:val="28"/>
        </w:rPr>
        <w:t>– величина нарастания продольного уклона, ‰;</w:t>
      </w:r>
    </w:p>
    <w:p w14:paraId="74E7E661" w14:textId="61C84B3F" w:rsidR="00BF22AB" w:rsidRPr="00D9652F" w:rsidRDefault="00AA6765" w:rsidP="00FC4030">
      <w:pPr>
        <w:pStyle w:val="aff2"/>
        <w:ind w:left="993" w:hanging="851"/>
        <w:rPr>
          <w:sz w:val="28"/>
          <w:szCs w:val="28"/>
        </w:rPr>
      </w:pPr>
      <w:proofErr w:type="spellStart"/>
      <w:r w:rsidRPr="00D9652F">
        <w:rPr>
          <w:i/>
          <w:sz w:val="28"/>
          <w:szCs w:val="28"/>
        </w:rPr>
        <w:t>В</w:t>
      </w:r>
      <w:r w:rsidRPr="00D9652F">
        <w:rPr>
          <w:sz w:val="28"/>
          <w:szCs w:val="28"/>
          <w:vertAlign w:val="subscript"/>
        </w:rPr>
        <w:t>пч</w:t>
      </w:r>
      <w:proofErr w:type="spellEnd"/>
      <w:r w:rsidR="00D9652F" w:rsidRPr="00D9652F">
        <w:rPr>
          <w:sz w:val="28"/>
          <w:szCs w:val="28"/>
        </w:rPr>
        <w:t xml:space="preserve"> </w:t>
      </w:r>
      <w:r w:rsidR="00BF22AB" w:rsidRPr="00D9652F">
        <w:rPr>
          <w:sz w:val="28"/>
          <w:szCs w:val="28"/>
        </w:rPr>
        <w:t>– расстояние в поперечном сечении от кромки до точки начала дополнительного подъема проезжей части (рисунок Ж</w:t>
      </w:r>
      <w:r w:rsidR="006F6913" w:rsidRPr="00D9652F">
        <w:rPr>
          <w:sz w:val="28"/>
          <w:szCs w:val="28"/>
        </w:rPr>
        <w:t>.</w:t>
      </w:r>
      <w:r w:rsidR="00BF22AB" w:rsidRPr="00D9652F">
        <w:rPr>
          <w:sz w:val="28"/>
          <w:szCs w:val="28"/>
        </w:rPr>
        <w:t>1), м.</w:t>
      </w:r>
    </w:p>
    <w:p w14:paraId="7F7E0CB9" w14:textId="20114187" w:rsidR="00BF22AB" w:rsidRDefault="00BF22AB" w:rsidP="00D9652F">
      <w:pPr>
        <w:pStyle w:val="aff2"/>
        <w:ind w:firstLine="567"/>
        <w:rPr>
          <w:sz w:val="28"/>
          <w:szCs w:val="28"/>
        </w:rPr>
      </w:pPr>
      <w:r w:rsidRPr="00D9652F">
        <w:rPr>
          <w:sz w:val="28"/>
          <w:szCs w:val="28"/>
        </w:rPr>
        <w:t>Величину нарастания продольного уклона (</w:t>
      </w:r>
      <m:oMath>
        <m:r>
          <w:rPr>
            <w:rFonts w:ascii="Cambria Math" w:hAnsi="Cambria Math"/>
            <w:sz w:val="28"/>
            <w:szCs w:val="28"/>
          </w:rPr>
          <m:t>I</m:t>
        </m:r>
      </m:oMath>
      <w:r w:rsidRPr="00D9652F">
        <w:rPr>
          <w:sz w:val="28"/>
          <w:szCs w:val="28"/>
        </w:rPr>
        <w:t>) следует принимать не более 10 ‰, а в сложных условиях – 20 ‰.</w:t>
      </w:r>
    </w:p>
    <w:p w14:paraId="510B96E8" w14:textId="77777777" w:rsidR="00FC4030" w:rsidRPr="00D9652F" w:rsidRDefault="00FC4030" w:rsidP="00D9652F">
      <w:pPr>
        <w:pStyle w:val="aff2"/>
        <w:ind w:firstLine="567"/>
        <w:rPr>
          <w:sz w:val="28"/>
          <w:szCs w:val="28"/>
        </w:rPr>
      </w:pPr>
    </w:p>
    <w:p w14:paraId="21BB0E38" w14:textId="77777777" w:rsidR="00BF22AB" w:rsidRPr="00FC4030" w:rsidRDefault="00BF22AB" w:rsidP="00FC4030">
      <w:pPr>
        <w:pStyle w:val="aff2"/>
        <w:jc w:val="center"/>
        <w:rPr>
          <w:szCs w:val="24"/>
        </w:rPr>
      </w:pPr>
      <w:r w:rsidRPr="00701402">
        <w:rPr>
          <w:noProof/>
        </w:rPr>
        <w:drawing>
          <wp:inline distT="0" distB="0" distL="0" distR="0" wp14:anchorId="0FEF307E" wp14:editId="662406BF">
            <wp:extent cx="3857625" cy="113347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 в прил ж.png"/>
                    <pic:cNvPicPr/>
                  </pic:nvPicPr>
                  <pic:blipFill>
                    <a:blip r:embed="rId42">
                      <a:extLst>
                        <a:ext uri="{28A0092B-C50C-407E-A947-70E740481C1C}">
                          <a14:useLocalDpi xmlns:a14="http://schemas.microsoft.com/office/drawing/2010/main" val="0"/>
                        </a:ext>
                      </a:extLst>
                    </a:blip>
                    <a:stretch>
                      <a:fillRect/>
                    </a:stretch>
                  </pic:blipFill>
                  <pic:spPr>
                    <a:xfrm>
                      <a:off x="0" y="0"/>
                      <a:ext cx="3857625" cy="1133475"/>
                    </a:xfrm>
                    <a:prstGeom prst="rect">
                      <a:avLst/>
                    </a:prstGeom>
                  </pic:spPr>
                </pic:pic>
              </a:graphicData>
            </a:graphic>
          </wp:inline>
        </w:drawing>
      </w:r>
    </w:p>
    <w:p w14:paraId="201D3B4F" w14:textId="759F84E9" w:rsidR="00BF22AB" w:rsidRPr="00FC4030" w:rsidRDefault="00BF22AB" w:rsidP="00FC4030">
      <w:pPr>
        <w:pStyle w:val="aff2"/>
        <w:jc w:val="center"/>
        <w:rPr>
          <w:szCs w:val="24"/>
        </w:rPr>
      </w:pPr>
    </w:p>
    <w:p w14:paraId="1C790BAF" w14:textId="30BF56B4" w:rsidR="00BF22AB" w:rsidRPr="00FC4030" w:rsidRDefault="00BF22AB" w:rsidP="00FC4030">
      <w:pPr>
        <w:pStyle w:val="aff2"/>
        <w:jc w:val="center"/>
        <w:rPr>
          <w:b/>
          <w:bCs/>
          <w:szCs w:val="24"/>
        </w:rPr>
      </w:pPr>
      <w:r w:rsidRPr="00FC4030">
        <w:rPr>
          <w:b/>
          <w:bCs/>
          <w:i/>
          <w:szCs w:val="24"/>
        </w:rPr>
        <w:t>Рисунок Ж.1</w:t>
      </w:r>
      <w:r w:rsidRPr="00FC4030">
        <w:rPr>
          <w:b/>
          <w:bCs/>
          <w:szCs w:val="24"/>
        </w:rPr>
        <w:t xml:space="preserve"> – Расстояние в поперечном сечении проезжей части от кромки до точки начала дополнительного подъема проезжей части </w:t>
      </w:r>
      <w:r w:rsidR="00AA6765" w:rsidRPr="00FC4030">
        <w:rPr>
          <w:b/>
          <w:bCs/>
          <w:szCs w:val="24"/>
        </w:rPr>
        <w:t>(</w:t>
      </w:r>
      <w:proofErr w:type="spellStart"/>
      <w:r w:rsidR="00AA6765" w:rsidRPr="00FC4030">
        <w:rPr>
          <w:b/>
          <w:bCs/>
          <w:i/>
          <w:szCs w:val="24"/>
        </w:rPr>
        <w:t>В</w:t>
      </w:r>
      <w:r w:rsidR="00AA6765" w:rsidRPr="00FC4030">
        <w:rPr>
          <w:b/>
          <w:bCs/>
          <w:szCs w:val="24"/>
          <w:vertAlign w:val="subscript"/>
        </w:rPr>
        <w:t>пч</w:t>
      </w:r>
      <w:proofErr w:type="spellEnd"/>
      <w:r w:rsidR="00AA6765" w:rsidRPr="00FC4030">
        <w:rPr>
          <w:b/>
          <w:bCs/>
          <w:szCs w:val="24"/>
        </w:rPr>
        <w:t>)</w:t>
      </w:r>
    </w:p>
    <w:p w14:paraId="6AC20513" w14:textId="3F138CB3" w:rsidR="00BF22AB" w:rsidRDefault="00BF22AB" w:rsidP="00932F43">
      <w:pPr>
        <w:pStyle w:val="aff2"/>
        <w:ind w:firstLine="567"/>
        <w:rPr>
          <w:sz w:val="28"/>
          <w:szCs w:val="28"/>
        </w:rPr>
      </w:pPr>
    </w:p>
    <w:p w14:paraId="6C099334" w14:textId="46612C79" w:rsidR="00932F43" w:rsidRDefault="00932F43" w:rsidP="00932F43">
      <w:pPr>
        <w:pStyle w:val="aff2"/>
        <w:ind w:firstLine="567"/>
        <w:rPr>
          <w:sz w:val="28"/>
          <w:szCs w:val="28"/>
        </w:rPr>
      </w:pPr>
    </w:p>
    <w:p w14:paraId="18F3FE18" w14:textId="17A276DD" w:rsidR="00932F43" w:rsidRDefault="00932F43" w:rsidP="00932F43">
      <w:pPr>
        <w:pStyle w:val="aff2"/>
        <w:ind w:firstLine="567"/>
        <w:rPr>
          <w:sz w:val="28"/>
          <w:szCs w:val="28"/>
        </w:rPr>
      </w:pPr>
      <w:r>
        <w:rPr>
          <w:sz w:val="28"/>
          <w:szCs w:val="28"/>
        </w:rPr>
        <w:br w:type="page"/>
      </w:r>
    </w:p>
    <w:p w14:paraId="18F092C6" w14:textId="77777777" w:rsidR="00932F43" w:rsidRPr="00AC0B86" w:rsidRDefault="00932F43" w:rsidP="00932F43">
      <w:pPr>
        <w:pStyle w:val="ConsPlusNormal"/>
        <w:jc w:val="center"/>
        <w:rPr>
          <w:rFonts w:ascii="Times New Roman" w:hAnsi="Times New Roman" w:cs="Times New Roman"/>
          <w:b/>
          <w:sz w:val="28"/>
          <w:szCs w:val="28"/>
        </w:rPr>
      </w:pPr>
      <w:r w:rsidRPr="00AC0B86">
        <w:rPr>
          <w:rFonts w:ascii="Times New Roman" w:hAnsi="Times New Roman" w:cs="Times New Roman"/>
          <w:b/>
          <w:sz w:val="28"/>
          <w:szCs w:val="28"/>
        </w:rPr>
        <w:t>Приложение И</w:t>
      </w:r>
    </w:p>
    <w:p w14:paraId="603B8773" w14:textId="77777777" w:rsidR="00932F43" w:rsidRPr="00AC0B86" w:rsidRDefault="00932F43" w:rsidP="00932F43">
      <w:pPr>
        <w:pStyle w:val="ConsPlusNormal"/>
        <w:jc w:val="center"/>
        <w:rPr>
          <w:rFonts w:ascii="Times New Roman" w:hAnsi="Times New Roman" w:cs="Times New Roman"/>
          <w:b/>
          <w:sz w:val="28"/>
          <w:szCs w:val="28"/>
        </w:rPr>
      </w:pPr>
    </w:p>
    <w:p w14:paraId="66C83897" w14:textId="77777777" w:rsidR="00932F43" w:rsidRPr="00AC0B86" w:rsidRDefault="00932F43" w:rsidP="00932F43">
      <w:pPr>
        <w:pStyle w:val="ConsPlusNormal"/>
        <w:jc w:val="center"/>
        <w:rPr>
          <w:rFonts w:ascii="Times New Roman" w:hAnsi="Times New Roman" w:cs="Times New Roman"/>
          <w:b/>
          <w:sz w:val="28"/>
          <w:szCs w:val="28"/>
        </w:rPr>
      </w:pPr>
      <w:r w:rsidRPr="00AC0B86">
        <w:rPr>
          <w:rFonts w:ascii="Times New Roman" w:hAnsi="Times New Roman" w:cs="Times New Roman"/>
          <w:b/>
          <w:sz w:val="28"/>
          <w:szCs w:val="28"/>
        </w:rPr>
        <w:t>Расстояние видимости на пересечениях и примыканиях в одном уровне</w:t>
      </w:r>
    </w:p>
    <w:p w14:paraId="2A2FF5B0" w14:textId="77777777" w:rsidR="00932F43" w:rsidRPr="00AC0B86" w:rsidRDefault="00932F43" w:rsidP="00932F43">
      <w:pPr>
        <w:pStyle w:val="ConsPlusNormal"/>
        <w:jc w:val="center"/>
        <w:rPr>
          <w:rFonts w:ascii="Times New Roman" w:hAnsi="Times New Roman" w:cs="Times New Roman"/>
          <w:b/>
          <w:sz w:val="28"/>
          <w:szCs w:val="28"/>
        </w:rPr>
      </w:pPr>
    </w:p>
    <w:p w14:paraId="0CF12BF2" w14:textId="77777777" w:rsidR="00932F43" w:rsidRPr="00AC0B86" w:rsidRDefault="00932F43" w:rsidP="00932F43">
      <w:pPr>
        <w:pStyle w:val="ConsPlusNormal"/>
        <w:ind w:firstLine="567"/>
        <w:jc w:val="both"/>
        <w:rPr>
          <w:rFonts w:ascii="Times New Roman" w:hAnsi="Times New Roman" w:cs="Times New Roman"/>
          <w:b/>
          <w:sz w:val="28"/>
          <w:szCs w:val="28"/>
        </w:rPr>
      </w:pPr>
      <w:r w:rsidRPr="00AC0B86">
        <w:rPr>
          <w:rFonts w:ascii="Times New Roman" w:hAnsi="Times New Roman" w:cs="Times New Roman"/>
          <w:b/>
          <w:sz w:val="28"/>
          <w:szCs w:val="28"/>
        </w:rPr>
        <w:t>И.1 Общие положения</w:t>
      </w:r>
    </w:p>
    <w:p w14:paraId="1B2F8F93" w14:textId="77777777" w:rsidR="00932F43" w:rsidRPr="00AC0B86" w:rsidRDefault="00932F43" w:rsidP="00932F43">
      <w:pPr>
        <w:shd w:val="clear" w:color="auto" w:fill="FFFFFF"/>
        <w:spacing w:line="240" w:lineRule="auto"/>
        <w:ind w:firstLine="567"/>
        <w:rPr>
          <w:rFonts w:eastAsia="Times New Roman"/>
          <w:sz w:val="28"/>
          <w:szCs w:val="28"/>
        </w:rPr>
      </w:pPr>
      <w:r w:rsidRPr="00AC0B86">
        <w:rPr>
          <w:sz w:val="28"/>
          <w:szCs w:val="28"/>
          <w:lang w:eastAsia="ja-JP"/>
        </w:rPr>
        <w:t xml:space="preserve">И.1.1 </w:t>
      </w:r>
      <w:r w:rsidRPr="00AC0B86">
        <w:rPr>
          <w:sz w:val="28"/>
          <w:szCs w:val="28"/>
        </w:rPr>
        <w:t xml:space="preserve">На </w:t>
      </w:r>
      <w:r w:rsidRPr="00AC0B86">
        <w:rPr>
          <w:sz w:val="28"/>
          <w:szCs w:val="28"/>
          <w:lang w:bidi="he-IL"/>
        </w:rPr>
        <w:t>пересечении или примыкании</w:t>
      </w:r>
      <w:r w:rsidRPr="00AC0B86">
        <w:rPr>
          <w:sz w:val="28"/>
          <w:szCs w:val="28"/>
        </w:rPr>
        <w:t xml:space="preserve"> в одном уровне должны быть обеспечены:</w:t>
      </w:r>
    </w:p>
    <w:p w14:paraId="0AA3B7C6" w14:textId="77777777" w:rsidR="00932F43" w:rsidRPr="00AC0B86" w:rsidRDefault="00932F43" w:rsidP="00932F43">
      <w:pPr>
        <w:shd w:val="clear" w:color="auto" w:fill="FFFFFF"/>
        <w:spacing w:line="240" w:lineRule="auto"/>
        <w:ind w:firstLine="567"/>
        <w:rPr>
          <w:sz w:val="28"/>
          <w:szCs w:val="28"/>
        </w:rPr>
      </w:pPr>
      <w:r w:rsidRPr="00AC0B86">
        <w:rPr>
          <w:bCs/>
          <w:sz w:val="28"/>
          <w:szCs w:val="28"/>
        </w:rPr>
        <w:t xml:space="preserve">- </w:t>
      </w:r>
      <w:r w:rsidRPr="00AC0B86">
        <w:rPr>
          <w:sz w:val="28"/>
          <w:szCs w:val="28"/>
        </w:rPr>
        <w:t xml:space="preserve">минимальное расстояние видимости поверхности проезжей части улицы или дороги для остановки до </w:t>
      </w:r>
      <w:r w:rsidRPr="00AC0B86">
        <w:rPr>
          <w:sz w:val="28"/>
          <w:szCs w:val="28"/>
          <w:lang w:bidi="he-IL"/>
        </w:rPr>
        <w:t>пересечения или примыкания</w:t>
      </w:r>
      <w:r w:rsidRPr="00AC0B86">
        <w:rPr>
          <w:sz w:val="28"/>
          <w:szCs w:val="28"/>
        </w:rPr>
        <w:t xml:space="preserve"> на главной и второстепенной улицах или дорогах (приложение Д);</w:t>
      </w:r>
    </w:p>
    <w:p w14:paraId="45CDD157" w14:textId="77777777" w:rsidR="00932F43" w:rsidRPr="00AC0B86" w:rsidRDefault="00932F43" w:rsidP="00932F43">
      <w:pPr>
        <w:shd w:val="clear" w:color="auto" w:fill="FFFFFF"/>
        <w:spacing w:line="240" w:lineRule="auto"/>
        <w:ind w:firstLine="567"/>
        <w:rPr>
          <w:sz w:val="28"/>
          <w:szCs w:val="28"/>
        </w:rPr>
      </w:pPr>
      <w:r w:rsidRPr="00AC0B86">
        <w:rPr>
          <w:bCs/>
          <w:sz w:val="28"/>
          <w:szCs w:val="28"/>
        </w:rPr>
        <w:t xml:space="preserve">- </w:t>
      </w:r>
      <w:r w:rsidRPr="00AC0B86">
        <w:rPr>
          <w:sz w:val="28"/>
          <w:szCs w:val="28"/>
        </w:rPr>
        <w:t>треугольник видимости при выезде на главную улицу или дорогу</w:t>
      </w:r>
      <w:bookmarkStart w:id="385" w:name="_Hlk89708846"/>
      <w:r w:rsidRPr="00AC0B86">
        <w:rPr>
          <w:szCs w:val="24"/>
        </w:rPr>
        <w:t>*</w:t>
      </w:r>
      <w:bookmarkEnd w:id="385"/>
      <w:r w:rsidRPr="00AC0B86">
        <w:rPr>
          <w:sz w:val="28"/>
          <w:szCs w:val="28"/>
        </w:rPr>
        <w:t>, либо при пересечении главной улицы или дороги;</w:t>
      </w:r>
    </w:p>
    <w:p w14:paraId="03E4C91B" w14:textId="77777777" w:rsidR="00932F43" w:rsidRPr="00AC0B86" w:rsidRDefault="00932F43" w:rsidP="00932F43">
      <w:pPr>
        <w:shd w:val="clear" w:color="auto" w:fill="FFFFFF"/>
        <w:spacing w:line="240" w:lineRule="auto"/>
        <w:ind w:firstLine="567"/>
        <w:rPr>
          <w:sz w:val="28"/>
          <w:szCs w:val="28"/>
        </w:rPr>
      </w:pPr>
      <w:r w:rsidRPr="00AC0B86">
        <w:rPr>
          <w:bCs/>
          <w:sz w:val="28"/>
          <w:szCs w:val="28"/>
        </w:rPr>
        <w:t xml:space="preserve">- </w:t>
      </w:r>
      <w:r w:rsidRPr="00AC0B86">
        <w:rPr>
          <w:sz w:val="28"/>
          <w:szCs w:val="28"/>
        </w:rPr>
        <w:t>минимальное расстояние видимости на пешеходных переходах и пересечениях с велосипедными путями (при их наличии) (приложение Г, 7.3.6 и 7.3.7а).</w:t>
      </w:r>
    </w:p>
    <w:p w14:paraId="7B03C3C2" w14:textId="77777777" w:rsidR="00932F43" w:rsidRPr="00AC0B86" w:rsidRDefault="00932F43" w:rsidP="00932F43">
      <w:pPr>
        <w:shd w:val="clear" w:color="auto" w:fill="FFFFFF"/>
        <w:spacing w:line="240" w:lineRule="auto"/>
        <w:ind w:firstLine="567"/>
        <w:rPr>
          <w:sz w:val="28"/>
          <w:szCs w:val="28"/>
        </w:rPr>
      </w:pPr>
      <w:r w:rsidRPr="00AC0B86">
        <w:rPr>
          <w:sz w:val="28"/>
          <w:szCs w:val="28"/>
        </w:rPr>
        <w:t>И.1.2 В треугольнике видимости должен быть обеспечен свободный обзор на высоте от 0,5 до 2,5 м от поверхности проезжей части улицы или дороги. Указанное пространство должно быть свободно от растительности, сплошной ограды, иных объектов, кроме технических средств организации дорожного движения, опор освещения и аналогичных объектов. Размещение мест для парковки автомобилей в треугольнике видимости не допускается.</w:t>
      </w:r>
    </w:p>
    <w:p w14:paraId="4BB0C77A" w14:textId="77777777" w:rsidR="00932F43" w:rsidRPr="00AC0B86" w:rsidRDefault="00932F43" w:rsidP="00932F43">
      <w:pPr>
        <w:shd w:val="clear" w:color="auto" w:fill="FFFFFF"/>
        <w:spacing w:line="240" w:lineRule="auto"/>
        <w:ind w:firstLine="567"/>
        <w:rPr>
          <w:sz w:val="28"/>
          <w:szCs w:val="28"/>
        </w:rPr>
      </w:pPr>
      <w:r w:rsidRPr="00AC0B86">
        <w:rPr>
          <w:sz w:val="28"/>
          <w:szCs w:val="28"/>
        </w:rPr>
        <w:t xml:space="preserve">И.1.3 В случае расположения пересечения или примыкания на кривой в плане с устройством виража на главной улице или дороге либо на выпуклой кривой продольного профиля второстепенной улицы или дороги на подходе к пересечению или примыканию по второстепенной улице или дороге допускается вместо видимости поверхности проезжей части обеспечивать видимость только направляющего островка на расстоянии, достаточном для остановки автомобиля, при условии установки на подходе к пересечению или примыканию на второстепенной дороге знака 2.5 «Движение без остановки запрещено» (по ГОСТ Р 52290). Направляющий островок </w:t>
      </w:r>
      <w:bookmarkStart w:id="386" w:name="_Hlk89268739"/>
      <w:r w:rsidRPr="00AC0B86">
        <w:rPr>
          <w:sz w:val="28"/>
          <w:szCs w:val="28"/>
        </w:rPr>
        <w:t>устраивают</w:t>
      </w:r>
      <w:bookmarkEnd w:id="386"/>
      <w:r w:rsidRPr="00AC0B86">
        <w:rPr>
          <w:sz w:val="28"/>
          <w:szCs w:val="28"/>
        </w:rPr>
        <w:t xml:space="preserve"> приподнятым с бортовым камнем.</w:t>
      </w:r>
    </w:p>
    <w:p w14:paraId="57E1739A" w14:textId="64EEDDE8" w:rsidR="00932F43" w:rsidRDefault="00932F43" w:rsidP="00932F43">
      <w:pPr>
        <w:shd w:val="clear" w:color="auto" w:fill="FFFFFF"/>
        <w:spacing w:line="240" w:lineRule="auto"/>
        <w:ind w:firstLine="567"/>
        <w:rPr>
          <w:sz w:val="28"/>
          <w:szCs w:val="28"/>
        </w:rPr>
      </w:pPr>
      <w:r w:rsidRPr="00AC0B86">
        <w:rPr>
          <w:sz w:val="28"/>
          <w:szCs w:val="28"/>
        </w:rPr>
        <w:t>И.1.4 На пересечениях и примыканиях, регулируемых с помощью светофоров, обеспечивают видимость сигналов светофоров, а при наличии конфликтного левого поворота с пересечением встречного транспортного потока – такие же условия видимости, как на нерегулируемых пересечениях. В случае отключения светофора в периоды низкой интенсивности движения на регулируемом пересечении или примыкании обеспечивают условия видимости, установленные для нерегулируемых пересечений. При невозможности выполнения требований к обеспечению видимости на нерегулируемых пересечениях и примыканиях отключение светофора не допускается.</w:t>
      </w:r>
    </w:p>
    <w:p w14:paraId="3AC3E745" w14:textId="77777777" w:rsidR="005D5549" w:rsidRPr="00AC0B86" w:rsidRDefault="005D5549" w:rsidP="00932F43">
      <w:pPr>
        <w:shd w:val="clear" w:color="auto" w:fill="FFFFFF"/>
        <w:spacing w:line="240" w:lineRule="auto"/>
        <w:ind w:firstLine="567"/>
        <w:rPr>
          <w:sz w:val="28"/>
          <w:szCs w:val="28"/>
        </w:rPr>
      </w:pPr>
    </w:p>
    <w:p w14:paraId="4E016E4B" w14:textId="77777777" w:rsidR="005D5549" w:rsidRPr="00AC0B86" w:rsidRDefault="005D5549" w:rsidP="005D5549">
      <w:pPr>
        <w:shd w:val="clear" w:color="auto" w:fill="FFFFFF"/>
        <w:spacing w:line="240" w:lineRule="auto"/>
        <w:ind w:firstLine="567"/>
        <w:rPr>
          <w:sz w:val="28"/>
          <w:szCs w:val="28"/>
        </w:rPr>
      </w:pPr>
      <w:r w:rsidRPr="00AC0B86">
        <w:rPr>
          <w:sz w:val="28"/>
          <w:szCs w:val="28"/>
        </w:rPr>
        <w:t>_________</w:t>
      </w:r>
    </w:p>
    <w:p w14:paraId="27F108E4" w14:textId="77777777" w:rsidR="005D5549" w:rsidRPr="00AC0B86" w:rsidRDefault="005D5549" w:rsidP="005D5549">
      <w:pPr>
        <w:shd w:val="clear" w:color="auto" w:fill="FFFFFF"/>
        <w:spacing w:line="240" w:lineRule="auto"/>
        <w:ind w:firstLine="567"/>
        <w:rPr>
          <w:sz w:val="28"/>
          <w:szCs w:val="28"/>
        </w:rPr>
      </w:pPr>
      <w:bookmarkStart w:id="387" w:name="_Hlk89708809"/>
      <w:r w:rsidRPr="00AC0B86">
        <w:rPr>
          <w:szCs w:val="24"/>
        </w:rPr>
        <w:t>*</w:t>
      </w:r>
      <w:r w:rsidRPr="00AC0B86">
        <w:rPr>
          <w:spacing w:val="40"/>
          <w:sz w:val="20"/>
          <w:szCs w:val="20"/>
        </w:rPr>
        <w:t xml:space="preserve"> </w:t>
      </w:r>
      <w:r w:rsidRPr="00AC0B86">
        <w:rPr>
          <w:sz w:val="20"/>
          <w:szCs w:val="20"/>
        </w:rPr>
        <w:t>Здесь и далее главная или второстепенная улица или дорога определяются согласно [9].</w:t>
      </w:r>
      <w:bookmarkEnd w:id="387"/>
    </w:p>
    <w:p w14:paraId="7F1CC471" w14:textId="77777777" w:rsidR="00932F43" w:rsidRPr="00AC0B86" w:rsidRDefault="00932F43" w:rsidP="00932F43">
      <w:pPr>
        <w:shd w:val="clear" w:color="auto" w:fill="FFFFFF"/>
        <w:spacing w:line="240" w:lineRule="auto"/>
        <w:ind w:firstLine="567"/>
        <w:rPr>
          <w:b/>
          <w:sz w:val="28"/>
          <w:szCs w:val="28"/>
        </w:rPr>
      </w:pPr>
      <w:r w:rsidRPr="00AC0B86">
        <w:rPr>
          <w:b/>
          <w:sz w:val="28"/>
          <w:szCs w:val="28"/>
        </w:rPr>
        <w:t>И.2 Треугольник видимости на нерегулируемых пересечениях без обязательной остановки на второстепенной улице или дороге</w:t>
      </w:r>
    </w:p>
    <w:p w14:paraId="0DA919AA" w14:textId="77777777" w:rsidR="00932F43" w:rsidRPr="00AC0B86" w:rsidRDefault="00932F43" w:rsidP="00932F43">
      <w:pPr>
        <w:shd w:val="clear" w:color="auto" w:fill="FFFFFF"/>
        <w:spacing w:line="240" w:lineRule="auto"/>
        <w:ind w:firstLine="567"/>
        <w:rPr>
          <w:sz w:val="28"/>
          <w:szCs w:val="28"/>
        </w:rPr>
      </w:pPr>
      <w:r w:rsidRPr="00AC0B86">
        <w:rPr>
          <w:sz w:val="28"/>
          <w:szCs w:val="28"/>
        </w:rPr>
        <w:t>И.2.1 Если допускается проезд пересечения с второстепенной улицы или дороги без остановки [на пересечении или примыкании отсутствуют знаки приоритета либо устанавливается знак 2.4 «Уступите дорогу» (по ГОСТ Р 52290)], необходимо обеспечивать зону, в которой обеспечена видимость, в виде треугольника (рисунок И.1).</w:t>
      </w:r>
    </w:p>
    <w:p w14:paraId="2B4A56EA" w14:textId="77777777" w:rsidR="00932F43" w:rsidRPr="00AC0B86" w:rsidRDefault="00932F43" w:rsidP="00932F43">
      <w:pPr>
        <w:shd w:val="clear" w:color="auto" w:fill="FFFFFF"/>
        <w:spacing w:line="240" w:lineRule="auto"/>
        <w:ind w:firstLine="567"/>
        <w:rPr>
          <w:sz w:val="28"/>
          <w:szCs w:val="28"/>
        </w:rPr>
      </w:pPr>
    </w:p>
    <w:p w14:paraId="5DF525C6" w14:textId="088C21AE" w:rsidR="00932F43" w:rsidRDefault="00932F43" w:rsidP="00932F43">
      <w:pPr>
        <w:pStyle w:val="aff2"/>
        <w:jc w:val="center"/>
        <w:rPr>
          <w:szCs w:val="24"/>
          <w:lang w:val="en-US"/>
        </w:rPr>
      </w:pPr>
      <w:r w:rsidRPr="00AC0B86">
        <w:rPr>
          <w:noProof/>
        </w:rPr>
        <w:drawing>
          <wp:inline distT="0" distB="0" distL="0" distR="0" wp14:anchorId="7432DD2D" wp14:editId="5E5BF27E">
            <wp:extent cx="3997960" cy="2641600"/>
            <wp:effectExtent l="0" t="0" r="2540" b="6350"/>
            <wp:docPr id="25" name="Рисунок 25" descr="рис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рис1"/>
                    <pic:cNvPicPr>
                      <a:picLocks noChangeAspect="1" noChangeArrowheads="1"/>
                    </pic:cNvPicPr>
                  </pic:nvPicPr>
                  <pic:blipFill rotWithShape="1">
                    <a:blip r:embed="rId43">
                      <a:extLst>
                        <a:ext uri="{28A0092B-C50C-407E-A947-70E740481C1C}">
                          <a14:useLocalDpi xmlns:a14="http://schemas.microsoft.com/office/drawing/2010/main" val="0"/>
                        </a:ext>
                      </a:extLst>
                    </a:blip>
                    <a:srcRect l="24095" t="3532" r="22497" b="4636"/>
                    <a:stretch/>
                  </pic:blipFill>
                  <pic:spPr bwMode="auto">
                    <a:xfrm>
                      <a:off x="0" y="0"/>
                      <a:ext cx="3997960" cy="2641600"/>
                    </a:xfrm>
                    <a:prstGeom prst="rect">
                      <a:avLst/>
                    </a:prstGeom>
                    <a:noFill/>
                    <a:ln>
                      <a:noFill/>
                    </a:ln>
                    <a:extLst>
                      <a:ext uri="{53640926-AAD7-44D8-BBD7-CCE9431645EC}">
                        <a14:shadowObscured xmlns:a14="http://schemas.microsoft.com/office/drawing/2010/main"/>
                      </a:ext>
                    </a:extLst>
                  </pic:spPr>
                </pic:pic>
              </a:graphicData>
            </a:graphic>
          </wp:inline>
        </w:drawing>
      </w:r>
    </w:p>
    <w:p w14:paraId="02F4BB00" w14:textId="77777777" w:rsidR="005D5549" w:rsidRPr="00AC0B86" w:rsidRDefault="005D5549" w:rsidP="00932F43">
      <w:pPr>
        <w:pStyle w:val="aff2"/>
        <w:jc w:val="center"/>
        <w:rPr>
          <w:szCs w:val="24"/>
          <w:lang w:val="en-US"/>
        </w:rPr>
      </w:pPr>
    </w:p>
    <w:p w14:paraId="20B703CF" w14:textId="01B6979E" w:rsidR="00932F43" w:rsidRDefault="00932F43" w:rsidP="00932F43">
      <w:pPr>
        <w:pStyle w:val="aff2"/>
        <w:jc w:val="center"/>
        <w:rPr>
          <w:bCs/>
          <w:sz w:val="20"/>
        </w:rPr>
      </w:pPr>
      <w:r w:rsidRPr="00AC0B86">
        <w:rPr>
          <w:i/>
          <w:iCs/>
          <w:sz w:val="20"/>
          <w:lang w:val="en-US"/>
        </w:rPr>
        <w:t>S</w:t>
      </w:r>
      <w:r w:rsidRPr="00AC0B86">
        <w:rPr>
          <w:i/>
          <w:iCs/>
          <w:sz w:val="20"/>
          <w:vertAlign w:val="subscript"/>
          <w:lang w:val="en-US"/>
        </w:rPr>
        <w:t>a</w:t>
      </w:r>
      <w:r w:rsidRPr="00AC0B86">
        <w:rPr>
          <w:sz w:val="20"/>
        </w:rPr>
        <w:t xml:space="preserve"> – расстояние видимости вдоль главной </w:t>
      </w:r>
      <w:r w:rsidRPr="00AC0B86">
        <w:rPr>
          <w:bCs/>
          <w:sz w:val="20"/>
        </w:rPr>
        <w:t>улицы или дороги</w:t>
      </w:r>
      <w:r w:rsidRPr="00AC0B86">
        <w:rPr>
          <w:sz w:val="20"/>
        </w:rPr>
        <w:t xml:space="preserve">; </w:t>
      </w:r>
      <w:r w:rsidRPr="00AC0B86">
        <w:rPr>
          <w:i/>
          <w:iCs/>
          <w:sz w:val="20"/>
          <w:lang w:val="en-US"/>
        </w:rPr>
        <w:t>S</w:t>
      </w:r>
      <w:r w:rsidRPr="00AC0B86">
        <w:rPr>
          <w:i/>
          <w:iCs/>
          <w:sz w:val="20"/>
          <w:vertAlign w:val="subscript"/>
          <w:lang w:val="en-US"/>
        </w:rPr>
        <w:t>b</w:t>
      </w:r>
      <w:r w:rsidRPr="00AC0B86">
        <w:rPr>
          <w:sz w:val="20"/>
        </w:rPr>
        <w:t xml:space="preserve"> – расстояние видимости вдоль второстепенной </w:t>
      </w:r>
      <w:r w:rsidRPr="00AC0B86">
        <w:rPr>
          <w:bCs/>
          <w:sz w:val="20"/>
        </w:rPr>
        <w:t>улицы или дороги</w:t>
      </w:r>
    </w:p>
    <w:p w14:paraId="54E326BF" w14:textId="77777777" w:rsidR="005D5549" w:rsidRPr="005D5549" w:rsidRDefault="005D5549" w:rsidP="00932F43">
      <w:pPr>
        <w:pStyle w:val="aff2"/>
        <w:jc w:val="center"/>
        <w:rPr>
          <w:bCs/>
          <w:szCs w:val="24"/>
        </w:rPr>
      </w:pPr>
    </w:p>
    <w:p w14:paraId="2819DEBD" w14:textId="77777777" w:rsidR="00932F43" w:rsidRPr="00AC0B86" w:rsidRDefault="00932F43" w:rsidP="00932F43">
      <w:pPr>
        <w:pStyle w:val="aff2"/>
        <w:jc w:val="center"/>
        <w:rPr>
          <w:b/>
          <w:szCs w:val="24"/>
        </w:rPr>
      </w:pPr>
      <w:r w:rsidRPr="00AC0B86">
        <w:rPr>
          <w:b/>
          <w:i/>
          <w:iCs/>
          <w:szCs w:val="24"/>
        </w:rPr>
        <w:t>Рисунок И.1</w:t>
      </w:r>
      <w:r w:rsidRPr="00AC0B86">
        <w:rPr>
          <w:b/>
          <w:szCs w:val="24"/>
        </w:rPr>
        <w:t xml:space="preserve"> – Схема расчета минимального треугольника видимости на нерегулируемых пересечениях и примыканиях</w:t>
      </w:r>
    </w:p>
    <w:p w14:paraId="6AE9D429" w14:textId="77777777" w:rsidR="005D5549" w:rsidRDefault="005D5549" w:rsidP="00932F43">
      <w:pPr>
        <w:pStyle w:val="aff2"/>
        <w:ind w:firstLine="567"/>
        <w:rPr>
          <w:sz w:val="28"/>
          <w:szCs w:val="28"/>
        </w:rPr>
      </w:pPr>
    </w:p>
    <w:p w14:paraId="0382B787" w14:textId="61F764FB" w:rsidR="00932F43" w:rsidRPr="00AC0B86" w:rsidRDefault="00932F43" w:rsidP="00932F43">
      <w:pPr>
        <w:pStyle w:val="aff2"/>
        <w:ind w:firstLine="567"/>
        <w:rPr>
          <w:sz w:val="28"/>
          <w:szCs w:val="28"/>
        </w:rPr>
      </w:pPr>
      <w:r w:rsidRPr="00AC0B86">
        <w:rPr>
          <w:sz w:val="28"/>
          <w:szCs w:val="28"/>
        </w:rPr>
        <w:t>И.2.2 Взаимная видимость для водителей на главной и второстепенной улицах или дорогах должна быть обеспечена в пределах треугольника, образуемого сторонами, равными:</w:t>
      </w:r>
    </w:p>
    <w:p w14:paraId="48C778BB" w14:textId="77777777" w:rsidR="00932F43" w:rsidRPr="00AC0B86" w:rsidRDefault="00932F43" w:rsidP="00932F43">
      <w:pPr>
        <w:pStyle w:val="aff2"/>
        <w:ind w:firstLine="567"/>
        <w:rPr>
          <w:sz w:val="28"/>
          <w:szCs w:val="28"/>
        </w:rPr>
      </w:pPr>
      <w:r w:rsidRPr="00AC0B86">
        <w:rPr>
          <w:sz w:val="28"/>
          <w:szCs w:val="28"/>
        </w:rPr>
        <w:t xml:space="preserve">- на второстепенной улице или дороге – минимальному расстоянию видимости для остановки автомобиля </w:t>
      </w:r>
      <w:r w:rsidRPr="00AC0B86">
        <w:rPr>
          <w:i/>
          <w:sz w:val="28"/>
          <w:szCs w:val="28"/>
          <w:lang w:val="en-US"/>
        </w:rPr>
        <w:t>S</w:t>
      </w:r>
      <w:r w:rsidRPr="00AC0B86">
        <w:rPr>
          <w:i/>
          <w:sz w:val="28"/>
          <w:szCs w:val="28"/>
          <w:vertAlign w:val="subscript"/>
          <w:lang w:val="en-US"/>
        </w:rPr>
        <w:t>b</w:t>
      </w:r>
      <w:r w:rsidRPr="00AC0B86">
        <w:rPr>
          <w:sz w:val="28"/>
          <w:szCs w:val="28"/>
        </w:rPr>
        <w:t xml:space="preserve">, движущегося с расчетной скоростью </w:t>
      </w:r>
      <w:proofErr w:type="spellStart"/>
      <w:r w:rsidRPr="00AC0B86">
        <w:rPr>
          <w:i/>
          <w:sz w:val="28"/>
          <w:szCs w:val="28"/>
        </w:rPr>
        <w:t>V</w:t>
      </w:r>
      <w:r w:rsidRPr="00AC0B86">
        <w:rPr>
          <w:sz w:val="28"/>
          <w:szCs w:val="28"/>
          <w:vertAlign w:val="subscript"/>
        </w:rPr>
        <w:t>расч</w:t>
      </w:r>
      <w:proofErr w:type="spellEnd"/>
      <w:r w:rsidRPr="00AC0B86">
        <w:rPr>
          <w:sz w:val="28"/>
          <w:szCs w:val="28"/>
        </w:rPr>
        <w:t xml:space="preserve"> второстепенной улицы или дороги (приложение Д);</w:t>
      </w:r>
    </w:p>
    <w:p w14:paraId="276F6ABD" w14:textId="77777777" w:rsidR="00932F43" w:rsidRPr="00AC0B86" w:rsidRDefault="00932F43" w:rsidP="00932F43">
      <w:pPr>
        <w:pStyle w:val="aff2"/>
        <w:ind w:firstLine="567"/>
        <w:rPr>
          <w:sz w:val="28"/>
          <w:szCs w:val="28"/>
        </w:rPr>
      </w:pPr>
      <w:r w:rsidRPr="00AC0B86">
        <w:rPr>
          <w:sz w:val="28"/>
          <w:szCs w:val="28"/>
        </w:rPr>
        <w:t>- на главной улице или дороге – расстоянию, которое автомобиль на главной улице или дороге проедет с постоянной расчетной скоростью главной улицы или дороги за время, необходимое автомобилю на второстепенной улице или дороге для проезда с постоянной расчетной скоростью минимального расстояния видимости для остановки второстепенной улицы или дороги, рассчитанному по приложению Д.</w:t>
      </w:r>
    </w:p>
    <w:p w14:paraId="785E8F1A" w14:textId="77777777" w:rsidR="00932F43" w:rsidRPr="00AC0B86" w:rsidRDefault="00932F43" w:rsidP="00932F43">
      <w:pPr>
        <w:pStyle w:val="aff2"/>
        <w:ind w:firstLine="567"/>
        <w:rPr>
          <w:bCs/>
          <w:sz w:val="28"/>
          <w:szCs w:val="28"/>
          <w:shd w:val="clear" w:color="auto" w:fill="FFFFFF"/>
        </w:rPr>
      </w:pPr>
      <w:r w:rsidRPr="00AC0B86">
        <w:rPr>
          <w:sz w:val="28"/>
          <w:szCs w:val="28"/>
          <w:lang w:bidi="he-IL"/>
        </w:rPr>
        <w:t xml:space="preserve">Если на второстепенной </w:t>
      </w:r>
      <w:r w:rsidRPr="00AC0B86">
        <w:rPr>
          <w:sz w:val="28"/>
          <w:szCs w:val="28"/>
        </w:rPr>
        <w:t xml:space="preserve">улице или дороге невозможно обеспечить видимость, устраивают нерегулируемое пересечение или примыкание с обязательной остановкой на второстепенной улице или дороге (И.3) с установкой </w:t>
      </w:r>
      <w:r w:rsidRPr="00AC0B86">
        <w:rPr>
          <w:bCs/>
          <w:sz w:val="28"/>
          <w:szCs w:val="28"/>
          <w:shd w:val="clear" w:color="auto" w:fill="FFFFFF"/>
        </w:rPr>
        <w:t xml:space="preserve">знака </w:t>
      </w:r>
      <w:r w:rsidRPr="00AC0B86">
        <w:rPr>
          <w:sz w:val="28"/>
          <w:szCs w:val="28"/>
          <w:shd w:val="clear" w:color="auto" w:fill="FFFFFF"/>
        </w:rPr>
        <w:t xml:space="preserve">2.5 «Движение </w:t>
      </w:r>
      <w:r w:rsidRPr="00AC0B86">
        <w:rPr>
          <w:bCs/>
          <w:sz w:val="28"/>
          <w:szCs w:val="28"/>
          <w:shd w:val="clear" w:color="auto" w:fill="FFFFFF"/>
        </w:rPr>
        <w:t>без остановки запрещено» (по ГОСТ Р 52290).</w:t>
      </w:r>
    </w:p>
    <w:p w14:paraId="5EA4CC5C" w14:textId="77777777" w:rsidR="00932F43" w:rsidRPr="00AC0B86" w:rsidRDefault="00932F43" w:rsidP="00932F43">
      <w:pPr>
        <w:pStyle w:val="aff2"/>
        <w:ind w:firstLine="567"/>
        <w:rPr>
          <w:b/>
          <w:sz w:val="28"/>
          <w:szCs w:val="28"/>
        </w:rPr>
      </w:pPr>
      <w:bookmarkStart w:id="388" w:name="_Toc519446687"/>
      <w:bookmarkStart w:id="389" w:name="_Toc513028812"/>
      <w:bookmarkStart w:id="390" w:name="_Toc514019809"/>
      <w:r w:rsidRPr="00AC0B86">
        <w:rPr>
          <w:b/>
          <w:bCs/>
          <w:sz w:val="28"/>
          <w:szCs w:val="28"/>
        </w:rPr>
        <w:t xml:space="preserve">И.3 Треугольник видимости на нерегулируемых пересечениях с обязательной остановкой на второстепенной </w:t>
      </w:r>
      <w:bookmarkEnd w:id="388"/>
      <w:bookmarkEnd w:id="389"/>
      <w:bookmarkEnd w:id="390"/>
      <w:r w:rsidRPr="00AC0B86">
        <w:rPr>
          <w:b/>
          <w:sz w:val="28"/>
          <w:szCs w:val="28"/>
        </w:rPr>
        <w:t>улице или дороге</w:t>
      </w:r>
    </w:p>
    <w:p w14:paraId="7340BF42" w14:textId="77777777" w:rsidR="00932F43" w:rsidRPr="00AC0B86" w:rsidRDefault="00932F43" w:rsidP="00932F43">
      <w:pPr>
        <w:pStyle w:val="aff2"/>
        <w:ind w:firstLine="567"/>
        <w:rPr>
          <w:bCs/>
          <w:sz w:val="28"/>
          <w:szCs w:val="28"/>
        </w:rPr>
      </w:pPr>
      <w:r w:rsidRPr="00AC0B86">
        <w:rPr>
          <w:sz w:val="28"/>
          <w:szCs w:val="28"/>
        </w:rPr>
        <w:t xml:space="preserve">И.3.1 </w:t>
      </w:r>
      <w:r w:rsidRPr="00AC0B86">
        <w:rPr>
          <w:bCs/>
          <w:sz w:val="28"/>
          <w:szCs w:val="28"/>
        </w:rPr>
        <w:t xml:space="preserve">На пересечениях с обязательной остановкой на второстепенной улице или дороге и установкой знака 2.5 «Движение без остановки запрещено» (по ГОСТ Р 52290) водитель автомобиля, остановившегося на второстепенной </w:t>
      </w:r>
      <w:r w:rsidRPr="00AC0B86">
        <w:rPr>
          <w:sz w:val="28"/>
          <w:szCs w:val="28"/>
        </w:rPr>
        <w:t>улице или дороге</w:t>
      </w:r>
      <w:r w:rsidRPr="00AC0B86">
        <w:rPr>
          <w:bCs/>
          <w:sz w:val="28"/>
          <w:szCs w:val="28"/>
        </w:rPr>
        <w:t xml:space="preserve">, должен иметь возможность видеть проезжую часть главной </w:t>
      </w:r>
      <w:r w:rsidRPr="00AC0B86">
        <w:rPr>
          <w:sz w:val="28"/>
          <w:szCs w:val="28"/>
        </w:rPr>
        <w:t>улицы или дороги</w:t>
      </w:r>
      <w:r w:rsidRPr="00AC0B86">
        <w:rPr>
          <w:bCs/>
          <w:sz w:val="28"/>
          <w:szCs w:val="28"/>
        </w:rPr>
        <w:t xml:space="preserve"> на расстоянии, необходимом для остановки автомобилю, приближающемуся по главной </w:t>
      </w:r>
      <w:r w:rsidRPr="00AC0B86">
        <w:rPr>
          <w:sz w:val="28"/>
          <w:szCs w:val="28"/>
        </w:rPr>
        <w:t xml:space="preserve">улице или дороге (приложение Д) </w:t>
      </w:r>
      <w:r w:rsidRPr="00AC0B86">
        <w:rPr>
          <w:bCs/>
          <w:sz w:val="28"/>
          <w:szCs w:val="28"/>
        </w:rPr>
        <w:t>(рисунок И.2).</w:t>
      </w:r>
    </w:p>
    <w:p w14:paraId="15F63F04" w14:textId="77777777" w:rsidR="00932F43" w:rsidRPr="00AC0B86" w:rsidRDefault="00932F43" w:rsidP="00932F43">
      <w:pPr>
        <w:pStyle w:val="aff2"/>
        <w:ind w:firstLine="567"/>
        <w:rPr>
          <w:sz w:val="28"/>
          <w:szCs w:val="28"/>
        </w:rPr>
      </w:pPr>
      <w:r w:rsidRPr="00AC0B86">
        <w:rPr>
          <w:sz w:val="28"/>
          <w:szCs w:val="28"/>
        </w:rPr>
        <w:t xml:space="preserve">И.3.2 </w:t>
      </w:r>
      <w:r w:rsidRPr="00AC0B86">
        <w:rPr>
          <w:bCs/>
          <w:sz w:val="28"/>
          <w:szCs w:val="28"/>
        </w:rPr>
        <w:t xml:space="preserve">Расстояние от кромки проезжей части до глаз водителя на второстепенной </w:t>
      </w:r>
      <w:r w:rsidRPr="00AC0B86">
        <w:rPr>
          <w:sz w:val="28"/>
          <w:szCs w:val="28"/>
        </w:rPr>
        <w:t>улице или дороге</w:t>
      </w:r>
      <w:r w:rsidRPr="00AC0B86">
        <w:rPr>
          <w:bCs/>
          <w:sz w:val="28"/>
          <w:szCs w:val="28"/>
        </w:rPr>
        <w:t xml:space="preserve"> </w:t>
      </w:r>
      <w:bookmarkStart w:id="391" w:name="_Hlk89268886"/>
      <w:r w:rsidRPr="00AC0B86">
        <w:rPr>
          <w:bCs/>
          <w:sz w:val="28"/>
          <w:szCs w:val="28"/>
        </w:rPr>
        <w:t>принима</w:t>
      </w:r>
      <w:bookmarkEnd w:id="391"/>
      <w:r w:rsidRPr="00AC0B86">
        <w:rPr>
          <w:sz w:val="28"/>
          <w:szCs w:val="28"/>
        </w:rPr>
        <w:t>ют</w:t>
      </w:r>
      <w:r w:rsidRPr="00AC0B86">
        <w:rPr>
          <w:bCs/>
          <w:sz w:val="28"/>
          <w:szCs w:val="28"/>
        </w:rPr>
        <w:t xml:space="preserve"> равным 4,5 м.</w:t>
      </w:r>
      <w:r w:rsidRPr="00AC0B86">
        <w:rPr>
          <w:sz w:val="28"/>
          <w:szCs w:val="28"/>
        </w:rPr>
        <w:t xml:space="preserve"> При наличии велосипедных дорожек или полос на главной улице или дороге расстояние от глаз водителя автомобиля на второстепенной улице или дороге до кромки проезжей части главной улицы или дороги должно быть увеличено на ширину велосипедной дорожки или полосы.</w:t>
      </w:r>
    </w:p>
    <w:p w14:paraId="22DC2FA2" w14:textId="77777777" w:rsidR="00932F43" w:rsidRPr="00AC0B86" w:rsidRDefault="00932F43" w:rsidP="00932F43">
      <w:pPr>
        <w:pStyle w:val="aff2"/>
        <w:ind w:firstLine="567"/>
        <w:rPr>
          <w:sz w:val="28"/>
          <w:szCs w:val="28"/>
        </w:rPr>
      </w:pPr>
      <w:r w:rsidRPr="00AC0B86">
        <w:rPr>
          <w:bCs/>
          <w:sz w:val="28"/>
          <w:szCs w:val="28"/>
        </w:rPr>
        <w:t>И.3.3 Р</w:t>
      </w:r>
      <w:r w:rsidRPr="00AC0B86">
        <w:rPr>
          <w:sz w:val="28"/>
          <w:szCs w:val="28"/>
        </w:rPr>
        <w:t xml:space="preserve">азмеры треугольника видимости должны обеспечивать видимость для водителя автомобиля, двигающегося по главной улице или дороге, автомобиля, ожидающего возможности выезда на главную улицу или дорогу и остановившегося на второстепенной улице или дороге на расстоянии 3,0 м от кромки проезжей части главной улицы или дороги </w:t>
      </w:r>
      <w:r w:rsidRPr="00AC0B86">
        <w:rPr>
          <w:bCs/>
          <w:sz w:val="28"/>
          <w:szCs w:val="28"/>
        </w:rPr>
        <w:t>(рисунок И.2)</w:t>
      </w:r>
      <w:r w:rsidRPr="00AC0B86">
        <w:rPr>
          <w:sz w:val="28"/>
          <w:szCs w:val="28"/>
        </w:rPr>
        <w:t>. Велосипедная полоса, при наличии, учитывается в ширине проезжей части. При наличии велосипедных дорожек на главной улице или дороге расстояние от остановившегося автомобиля до кромки проезжей части главной улицы или дороги должно быть увеличено с 3,0 до 5,0 м, чтобы автомобиль не занимал велосипедную дорожку.</w:t>
      </w:r>
    </w:p>
    <w:p w14:paraId="24DB5A7A" w14:textId="77777777" w:rsidR="00932F43" w:rsidRPr="00AC0B86" w:rsidRDefault="00932F43" w:rsidP="00932F43">
      <w:pPr>
        <w:pStyle w:val="aff2"/>
        <w:ind w:firstLine="567"/>
        <w:rPr>
          <w:bCs/>
          <w:sz w:val="28"/>
          <w:szCs w:val="28"/>
        </w:rPr>
      </w:pPr>
    </w:p>
    <w:p w14:paraId="0E2ACFF7" w14:textId="77777777" w:rsidR="00932F43" w:rsidRPr="00AC0B86" w:rsidRDefault="00932F43" w:rsidP="00932F43">
      <w:pPr>
        <w:pStyle w:val="aff2"/>
        <w:ind w:firstLine="567"/>
        <w:rPr>
          <w:bCs/>
          <w:i/>
          <w:sz w:val="28"/>
          <w:szCs w:val="28"/>
        </w:rPr>
      </w:pPr>
      <w:r w:rsidRPr="00AC0B86">
        <w:rPr>
          <w:bCs/>
          <w:i/>
          <w:sz w:val="28"/>
          <w:szCs w:val="28"/>
        </w:rPr>
        <w:t>а                                                             б</w:t>
      </w:r>
    </w:p>
    <w:p w14:paraId="1B7901D0" w14:textId="77777777" w:rsidR="00932F43" w:rsidRPr="00AC0B86" w:rsidRDefault="00932F43" w:rsidP="00932F43">
      <w:pPr>
        <w:pStyle w:val="aff2"/>
        <w:ind w:firstLine="567"/>
        <w:rPr>
          <w:bCs/>
          <w:sz w:val="28"/>
          <w:szCs w:val="28"/>
        </w:rPr>
      </w:pPr>
    </w:p>
    <w:p w14:paraId="0C473C31" w14:textId="277D2713" w:rsidR="00932F43" w:rsidRDefault="00932F43" w:rsidP="00932F43">
      <w:pPr>
        <w:pStyle w:val="aff2"/>
        <w:jc w:val="center"/>
        <w:rPr>
          <w:noProof/>
          <w:szCs w:val="24"/>
        </w:rPr>
      </w:pPr>
      <w:r w:rsidRPr="00AC0B86">
        <w:rPr>
          <w:noProof/>
        </w:rPr>
        <w:drawing>
          <wp:inline distT="0" distB="0" distL="0" distR="0" wp14:anchorId="0872C263" wp14:editId="3598180C">
            <wp:extent cx="5958840" cy="1979295"/>
            <wp:effectExtent l="0" t="0" r="3810" b="1905"/>
            <wp:docPr id="26" name="Рисунок 26" descr="рис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рис2"/>
                    <pic:cNvPicPr>
                      <a:picLocks noChangeAspect="1" noChangeArrowheads="1"/>
                    </pic:cNvPicPr>
                  </pic:nvPicPr>
                  <pic:blipFill rotWithShape="1">
                    <a:blip r:embed="rId44">
                      <a:extLst>
                        <a:ext uri="{28A0092B-C50C-407E-A947-70E740481C1C}">
                          <a14:useLocalDpi xmlns:a14="http://schemas.microsoft.com/office/drawing/2010/main" val="0"/>
                        </a:ext>
                      </a:extLst>
                    </a:blip>
                    <a:srcRect t="8458" r="856"/>
                    <a:stretch/>
                  </pic:blipFill>
                  <pic:spPr bwMode="auto">
                    <a:xfrm>
                      <a:off x="0" y="0"/>
                      <a:ext cx="5958840" cy="1979295"/>
                    </a:xfrm>
                    <a:prstGeom prst="rect">
                      <a:avLst/>
                    </a:prstGeom>
                    <a:noFill/>
                    <a:ln>
                      <a:noFill/>
                    </a:ln>
                    <a:extLst>
                      <a:ext uri="{53640926-AAD7-44D8-BBD7-CCE9431645EC}">
                        <a14:shadowObscured xmlns:a14="http://schemas.microsoft.com/office/drawing/2010/main"/>
                      </a:ext>
                    </a:extLst>
                  </pic:spPr>
                </pic:pic>
              </a:graphicData>
            </a:graphic>
          </wp:inline>
        </w:drawing>
      </w:r>
    </w:p>
    <w:p w14:paraId="0750D940" w14:textId="77777777" w:rsidR="005D5549" w:rsidRPr="00AC0B86" w:rsidRDefault="005D5549" w:rsidP="00932F43">
      <w:pPr>
        <w:pStyle w:val="aff2"/>
        <w:jc w:val="center"/>
        <w:rPr>
          <w:noProof/>
          <w:szCs w:val="24"/>
        </w:rPr>
      </w:pPr>
    </w:p>
    <w:p w14:paraId="23DCDD0C" w14:textId="77777777" w:rsidR="00932F43" w:rsidRPr="00AC0B86" w:rsidRDefault="00932F43" w:rsidP="00932F43">
      <w:pPr>
        <w:pStyle w:val="aff2"/>
        <w:jc w:val="center"/>
        <w:rPr>
          <w:sz w:val="22"/>
        </w:rPr>
      </w:pPr>
      <w:bookmarkStart w:id="392" w:name="_Hlk91528774"/>
      <w:r w:rsidRPr="00AC0B86">
        <w:rPr>
          <w:i/>
          <w:noProof/>
          <w:szCs w:val="24"/>
        </w:rPr>
        <w:t>а</w:t>
      </w:r>
      <w:r w:rsidRPr="00AC0B86">
        <w:rPr>
          <w:noProof/>
          <w:szCs w:val="24"/>
        </w:rPr>
        <w:t xml:space="preserve"> – т</w:t>
      </w:r>
      <w:proofErr w:type="spellStart"/>
      <w:r w:rsidRPr="00AC0B86">
        <w:rPr>
          <w:sz w:val="22"/>
        </w:rPr>
        <w:t>реугольник</w:t>
      </w:r>
      <w:proofErr w:type="spellEnd"/>
      <w:r w:rsidRPr="00AC0B86">
        <w:rPr>
          <w:sz w:val="22"/>
        </w:rPr>
        <w:t xml:space="preserve"> видимости при приближении автомобиля по главной улице или дороге справа; </w:t>
      </w:r>
      <w:r w:rsidRPr="00AC0B86">
        <w:rPr>
          <w:i/>
          <w:sz w:val="22"/>
        </w:rPr>
        <w:t>б</w:t>
      </w:r>
      <w:r w:rsidRPr="00AC0B86">
        <w:rPr>
          <w:sz w:val="22"/>
        </w:rPr>
        <w:t xml:space="preserve"> – треугольник видимости при приближении автомобиля по главной улице или дороге слева</w:t>
      </w:r>
    </w:p>
    <w:bookmarkEnd w:id="392"/>
    <w:p w14:paraId="16491B9E" w14:textId="77777777" w:rsidR="005D5549" w:rsidRPr="005D5549" w:rsidRDefault="005D5549" w:rsidP="00932F43">
      <w:pPr>
        <w:pStyle w:val="aff2"/>
        <w:jc w:val="center"/>
        <w:rPr>
          <w:szCs w:val="24"/>
        </w:rPr>
      </w:pPr>
    </w:p>
    <w:p w14:paraId="354FD834" w14:textId="43AB1B74" w:rsidR="00932F43" w:rsidRPr="00AC0B86" w:rsidRDefault="00932F43" w:rsidP="00932F43">
      <w:pPr>
        <w:pStyle w:val="aff2"/>
        <w:jc w:val="center"/>
        <w:rPr>
          <w:b/>
          <w:szCs w:val="24"/>
        </w:rPr>
      </w:pPr>
      <w:r w:rsidRPr="00AC0B86">
        <w:rPr>
          <w:b/>
          <w:i/>
          <w:szCs w:val="24"/>
        </w:rPr>
        <w:t>Рисунок И.2</w:t>
      </w:r>
      <w:r w:rsidRPr="00AC0B86">
        <w:rPr>
          <w:b/>
          <w:szCs w:val="24"/>
        </w:rPr>
        <w:t xml:space="preserve"> – Схема треугольника видимости на нерегулируемом пересечении с обязательной остановкой</w:t>
      </w:r>
    </w:p>
    <w:p w14:paraId="26E2C354" w14:textId="36F85A07" w:rsidR="005D5549" w:rsidRPr="00E227BF" w:rsidRDefault="005D5549" w:rsidP="005D5549">
      <w:pPr>
        <w:pStyle w:val="aff2"/>
        <w:ind w:firstLine="567"/>
        <w:rPr>
          <w:b/>
          <w:sz w:val="28"/>
          <w:szCs w:val="28"/>
        </w:rPr>
      </w:pPr>
      <w:r w:rsidRPr="00AC0B86">
        <w:rPr>
          <w:b/>
          <w:sz w:val="28"/>
          <w:szCs w:val="28"/>
        </w:rPr>
        <w:t>Приложение И</w:t>
      </w:r>
      <w:r>
        <w:rPr>
          <w:b/>
          <w:sz w:val="28"/>
          <w:szCs w:val="28"/>
        </w:rPr>
        <w:t xml:space="preserve"> </w:t>
      </w:r>
      <w:r w:rsidRPr="00E227BF">
        <w:rPr>
          <w:b/>
          <w:sz w:val="28"/>
          <w:szCs w:val="28"/>
        </w:rPr>
        <w:t>(Введен</w:t>
      </w:r>
      <w:r>
        <w:rPr>
          <w:b/>
          <w:sz w:val="28"/>
          <w:szCs w:val="28"/>
        </w:rPr>
        <w:t>о</w:t>
      </w:r>
      <w:r w:rsidRPr="00E227BF">
        <w:rPr>
          <w:b/>
          <w:sz w:val="28"/>
          <w:szCs w:val="28"/>
        </w:rPr>
        <w:t xml:space="preserve"> дополнительно, Изм. № 2).</w:t>
      </w:r>
    </w:p>
    <w:p w14:paraId="4B5A1CAF" w14:textId="28AB7A0D" w:rsidR="005D5549" w:rsidRDefault="005D5549" w:rsidP="00932F43">
      <w:pPr>
        <w:pStyle w:val="aff2"/>
        <w:jc w:val="center"/>
        <w:rPr>
          <w:b/>
          <w:sz w:val="28"/>
          <w:szCs w:val="28"/>
        </w:rPr>
      </w:pPr>
      <w:r>
        <w:rPr>
          <w:b/>
          <w:sz w:val="28"/>
          <w:szCs w:val="28"/>
        </w:rPr>
        <w:br w:type="page"/>
      </w:r>
    </w:p>
    <w:p w14:paraId="750427D0" w14:textId="77777777" w:rsidR="00932F43" w:rsidRPr="00AC0B86" w:rsidRDefault="00932F43" w:rsidP="00932F43">
      <w:pPr>
        <w:pStyle w:val="aff2"/>
        <w:jc w:val="center"/>
        <w:rPr>
          <w:b/>
          <w:sz w:val="28"/>
          <w:szCs w:val="28"/>
        </w:rPr>
      </w:pPr>
      <w:r w:rsidRPr="00AC0B86">
        <w:rPr>
          <w:b/>
          <w:sz w:val="28"/>
          <w:szCs w:val="28"/>
        </w:rPr>
        <w:t>Приложение К</w:t>
      </w:r>
      <w:bookmarkStart w:id="393" w:name="_Toc482288966"/>
      <w:bookmarkStart w:id="394" w:name="_Toc482044590"/>
      <w:bookmarkStart w:id="395" w:name="_Toc482044388"/>
      <w:bookmarkStart w:id="396" w:name="_Toc482043946"/>
      <w:bookmarkStart w:id="397" w:name="_Toc482043862"/>
      <w:bookmarkStart w:id="398" w:name="_Toc482043778"/>
      <w:bookmarkStart w:id="399" w:name="_Toc482043688"/>
      <w:bookmarkStart w:id="400" w:name="_Toc491353805"/>
      <w:bookmarkStart w:id="401" w:name="_Toc484769953"/>
    </w:p>
    <w:p w14:paraId="3B785950" w14:textId="77777777" w:rsidR="00932F43" w:rsidRPr="00AC0B86" w:rsidRDefault="00932F43" w:rsidP="00932F43">
      <w:pPr>
        <w:pStyle w:val="aff2"/>
        <w:jc w:val="center"/>
        <w:rPr>
          <w:b/>
          <w:sz w:val="28"/>
          <w:szCs w:val="28"/>
        </w:rPr>
      </w:pPr>
    </w:p>
    <w:p w14:paraId="13072A8E" w14:textId="77777777" w:rsidR="00932F43" w:rsidRPr="00AC0B86" w:rsidRDefault="00932F43" w:rsidP="00932F43">
      <w:pPr>
        <w:pStyle w:val="aff2"/>
        <w:jc w:val="center"/>
        <w:rPr>
          <w:b/>
          <w:caps/>
          <w:sz w:val="28"/>
          <w:szCs w:val="28"/>
        </w:rPr>
      </w:pPr>
      <w:r w:rsidRPr="00AC0B86">
        <w:rPr>
          <w:b/>
          <w:sz w:val="28"/>
          <w:szCs w:val="28"/>
        </w:rPr>
        <w:t>Расстояние видимости на кольцевых пересечениях</w:t>
      </w:r>
      <w:bookmarkEnd w:id="393"/>
      <w:bookmarkEnd w:id="394"/>
      <w:bookmarkEnd w:id="395"/>
      <w:bookmarkEnd w:id="396"/>
      <w:bookmarkEnd w:id="397"/>
      <w:bookmarkEnd w:id="398"/>
      <w:bookmarkEnd w:id="399"/>
      <w:bookmarkEnd w:id="400"/>
      <w:bookmarkEnd w:id="401"/>
    </w:p>
    <w:p w14:paraId="14F850EC" w14:textId="77777777" w:rsidR="00932F43" w:rsidRPr="00AC0B86" w:rsidRDefault="00932F43" w:rsidP="00932F43">
      <w:pPr>
        <w:pStyle w:val="aff2"/>
        <w:ind w:firstLine="567"/>
        <w:rPr>
          <w:b/>
          <w:sz w:val="28"/>
          <w:szCs w:val="28"/>
        </w:rPr>
      </w:pPr>
      <w:bookmarkStart w:id="402" w:name="_Toc488935904"/>
      <w:bookmarkEnd w:id="402"/>
    </w:p>
    <w:p w14:paraId="15451E37" w14:textId="77777777" w:rsidR="00932F43" w:rsidRPr="00AC0B86" w:rsidRDefault="00932F43" w:rsidP="00932F43">
      <w:pPr>
        <w:pStyle w:val="aff2"/>
        <w:ind w:firstLine="567"/>
        <w:rPr>
          <w:b/>
          <w:sz w:val="28"/>
          <w:szCs w:val="28"/>
        </w:rPr>
      </w:pPr>
      <w:r w:rsidRPr="00AC0B86">
        <w:rPr>
          <w:b/>
          <w:sz w:val="28"/>
          <w:szCs w:val="28"/>
        </w:rPr>
        <w:t>К.1 Общие положения</w:t>
      </w:r>
    </w:p>
    <w:p w14:paraId="17A4EB77" w14:textId="77777777" w:rsidR="00932F43" w:rsidRPr="00AC0B86" w:rsidRDefault="00932F43" w:rsidP="00932F43">
      <w:pPr>
        <w:pStyle w:val="aff2"/>
        <w:ind w:firstLine="567"/>
        <w:rPr>
          <w:sz w:val="28"/>
          <w:szCs w:val="28"/>
        </w:rPr>
      </w:pPr>
      <w:r w:rsidRPr="00AC0B86">
        <w:rPr>
          <w:sz w:val="28"/>
          <w:szCs w:val="28"/>
        </w:rPr>
        <w:t xml:space="preserve">К.1.1 </w:t>
      </w:r>
      <w:bookmarkStart w:id="403" w:name="_Hlk89268952"/>
      <w:r w:rsidRPr="00AC0B86">
        <w:rPr>
          <w:sz w:val="28"/>
          <w:szCs w:val="28"/>
        </w:rPr>
        <w:t xml:space="preserve">В каждой точке кольцевого пересечения обеспечивают расстояние видимости, необходимое для безопасного движения автомобилей, пешеходов и велосипедистов. </w:t>
      </w:r>
    </w:p>
    <w:p w14:paraId="2CE9F2A6" w14:textId="77777777" w:rsidR="00932F43" w:rsidRPr="00AC0B86" w:rsidRDefault="00932F43" w:rsidP="00932F43">
      <w:pPr>
        <w:pStyle w:val="aff2"/>
        <w:ind w:firstLine="567"/>
        <w:rPr>
          <w:sz w:val="28"/>
          <w:szCs w:val="28"/>
        </w:rPr>
      </w:pPr>
      <w:r w:rsidRPr="00AC0B86">
        <w:rPr>
          <w:sz w:val="28"/>
          <w:szCs w:val="28"/>
        </w:rPr>
        <w:t>Высота препятствия для расчета расстояния видимости, расчетная высота глаз водителя над поверхностью проезжей части, а также время реакции водителя и значение ускорения при торможении применяются в соответствии с общими требованиями к расчету или назначению расстояния видимости (приложение Д)</w:t>
      </w:r>
      <w:r w:rsidRPr="00AC0B86">
        <w:rPr>
          <w:bCs/>
          <w:sz w:val="28"/>
          <w:szCs w:val="28"/>
        </w:rPr>
        <w:t xml:space="preserve">, </w:t>
      </w:r>
      <w:r w:rsidRPr="00AC0B86">
        <w:rPr>
          <w:sz w:val="28"/>
          <w:szCs w:val="28"/>
        </w:rPr>
        <w:t>если иное не устанавливается настоящим приложением</w:t>
      </w:r>
      <w:bookmarkEnd w:id="403"/>
      <w:r w:rsidRPr="00AC0B86">
        <w:rPr>
          <w:sz w:val="28"/>
          <w:szCs w:val="28"/>
        </w:rPr>
        <w:t>.</w:t>
      </w:r>
    </w:p>
    <w:p w14:paraId="260E898C" w14:textId="77777777" w:rsidR="00932F43" w:rsidRPr="00AC0B86" w:rsidRDefault="00932F43" w:rsidP="00932F43">
      <w:pPr>
        <w:pStyle w:val="aff2"/>
        <w:ind w:firstLine="567"/>
        <w:rPr>
          <w:sz w:val="28"/>
          <w:szCs w:val="28"/>
        </w:rPr>
      </w:pPr>
      <w:r w:rsidRPr="00AC0B86">
        <w:rPr>
          <w:sz w:val="28"/>
          <w:szCs w:val="28"/>
        </w:rPr>
        <w:t xml:space="preserve">К.1.2 </w:t>
      </w:r>
      <w:bookmarkStart w:id="404" w:name="_Hlk89269009"/>
      <w:r w:rsidRPr="00AC0B86">
        <w:rPr>
          <w:sz w:val="28"/>
          <w:szCs w:val="28"/>
        </w:rPr>
        <w:t>На кольцевых пересечениях обеспечивают выполнение следующих условий видимости:</w:t>
      </w:r>
    </w:p>
    <w:p w14:paraId="16BF7F07" w14:textId="77777777" w:rsidR="00932F43" w:rsidRPr="00AC0B86" w:rsidRDefault="00932F43" w:rsidP="00932F43">
      <w:pPr>
        <w:pStyle w:val="aff2"/>
        <w:ind w:firstLine="567"/>
        <w:rPr>
          <w:sz w:val="28"/>
          <w:szCs w:val="28"/>
        </w:rPr>
      </w:pPr>
      <w:r w:rsidRPr="00AC0B86">
        <w:rPr>
          <w:sz w:val="28"/>
          <w:szCs w:val="28"/>
        </w:rPr>
        <w:t>- видимость кольцевой проезжей части на подходе к пересечению (рисунок К.1) согласно К.2;</w:t>
      </w:r>
    </w:p>
    <w:p w14:paraId="4B78E7BD" w14:textId="77777777" w:rsidR="00932F43" w:rsidRPr="00AC0B86" w:rsidRDefault="00932F43" w:rsidP="00932F43">
      <w:pPr>
        <w:pStyle w:val="aff2"/>
        <w:ind w:firstLine="567"/>
        <w:rPr>
          <w:sz w:val="28"/>
          <w:szCs w:val="28"/>
        </w:rPr>
      </w:pPr>
      <w:r w:rsidRPr="00AC0B86">
        <w:rPr>
          <w:sz w:val="28"/>
          <w:szCs w:val="28"/>
        </w:rPr>
        <w:t>- наименьшее расстояние видимости для полной остановки (приложение Д):</w:t>
      </w:r>
    </w:p>
    <w:p w14:paraId="785F2056" w14:textId="77777777" w:rsidR="00932F43" w:rsidRPr="00AC0B86" w:rsidRDefault="00932F43" w:rsidP="00932F43">
      <w:pPr>
        <w:pStyle w:val="aff2"/>
        <w:ind w:firstLine="567"/>
        <w:rPr>
          <w:sz w:val="28"/>
          <w:szCs w:val="28"/>
        </w:rPr>
      </w:pPr>
      <w:r w:rsidRPr="00AC0B86">
        <w:rPr>
          <w:sz w:val="28"/>
          <w:szCs w:val="28"/>
        </w:rPr>
        <w:t>- пешеходного перехода и (или) граничной линии на подходе к кольцевому пересечению (рисунок К.2);</w:t>
      </w:r>
    </w:p>
    <w:p w14:paraId="74688BE9" w14:textId="77777777" w:rsidR="00932F43" w:rsidRPr="00AC0B86" w:rsidRDefault="00932F43" w:rsidP="00932F43">
      <w:pPr>
        <w:pStyle w:val="aff2"/>
        <w:ind w:firstLine="567"/>
        <w:rPr>
          <w:sz w:val="28"/>
          <w:szCs w:val="28"/>
        </w:rPr>
      </w:pPr>
      <w:r w:rsidRPr="00AC0B86">
        <w:rPr>
          <w:sz w:val="28"/>
          <w:szCs w:val="28"/>
        </w:rPr>
        <w:t>- пешеходного перехода на ближайшем выезде с кольцевого пересечения (рисунок К.3);</w:t>
      </w:r>
    </w:p>
    <w:p w14:paraId="69CC4F78" w14:textId="77777777" w:rsidR="00932F43" w:rsidRPr="00AC0B86" w:rsidRDefault="00932F43" w:rsidP="00932F43">
      <w:pPr>
        <w:pStyle w:val="aff2"/>
        <w:ind w:firstLine="567"/>
        <w:rPr>
          <w:sz w:val="28"/>
          <w:szCs w:val="28"/>
        </w:rPr>
      </w:pPr>
      <w:r w:rsidRPr="00AC0B86">
        <w:rPr>
          <w:sz w:val="28"/>
          <w:szCs w:val="28"/>
        </w:rPr>
        <w:t>- при движении по кольцевой проезжей части (рисунок К.4).</w:t>
      </w:r>
    </w:p>
    <w:bookmarkEnd w:id="404"/>
    <w:p w14:paraId="6691239C" w14:textId="77777777" w:rsidR="00932F43" w:rsidRPr="00AC0B86" w:rsidRDefault="00932F43" w:rsidP="00932F43">
      <w:pPr>
        <w:pStyle w:val="aff2"/>
        <w:ind w:firstLine="567"/>
        <w:rPr>
          <w:sz w:val="28"/>
          <w:szCs w:val="28"/>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619"/>
      </w:tblGrid>
      <w:tr w:rsidR="00932F43" w:rsidRPr="00AC0B86" w14:paraId="71D82733" w14:textId="77777777" w:rsidTr="009A0FF2">
        <w:tc>
          <w:tcPr>
            <w:tcW w:w="4736" w:type="dxa"/>
            <w:vAlign w:val="center"/>
            <w:hideMark/>
          </w:tcPr>
          <w:p w14:paraId="690FF75A" w14:textId="77777777" w:rsidR="00932F43" w:rsidRPr="00AC0B86" w:rsidRDefault="00932F43" w:rsidP="009A0FF2">
            <w:pPr>
              <w:pStyle w:val="aff2"/>
              <w:jc w:val="center"/>
              <w:rPr>
                <w:noProof/>
                <w:szCs w:val="24"/>
              </w:rPr>
            </w:pPr>
            <w:r w:rsidRPr="00AC0B86">
              <w:rPr>
                <w:noProof/>
                <w:szCs w:val="24"/>
              </w:rPr>
              <w:drawing>
                <wp:inline distT="0" distB="0" distL="0" distR="0" wp14:anchorId="26DF5429" wp14:editId="60AC6D87">
                  <wp:extent cx="2924175" cy="2362200"/>
                  <wp:effectExtent l="0" t="0" r="952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924175" cy="2362200"/>
                          </a:xfrm>
                          <a:prstGeom prst="rect">
                            <a:avLst/>
                          </a:prstGeom>
                          <a:noFill/>
                          <a:ln>
                            <a:noFill/>
                          </a:ln>
                        </pic:spPr>
                      </pic:pic>
                    </a:graphicData>
                  </a:graphic>
                </wp:inline>
              </w:drawing>
            </w:r>
          </w:p>
        </w:tc>
        <w:tc>
          <w:tcPr>
            <w:tcW w:w="4619" w:type="dxa"/>
            <w:vAlign w:val="center"/>
            <w:hideMark/>
          </w:tcPr>
          <w:p w14:paraId="2491362D" w14:textId="77777777" w:rsidR="00932F43" w:rsidRPr="00AC0B86" w:rsidRDefault="00932F43" w:rsidP="009A0FF2">
            <w:pPr>
              <w:pStyle w:val="aff2"/>
              <w:jc w:val="center"/>
              <w:rPr>
                <w:noProof/>
                <w:szCs w:val="24"/>
              </w:rPr>
            </w:pPr>
            <w:r w:rsidRPr="00AC0B86">
              <w:rPr>
                <w:noProof/>
                <w:szCs w:val="24"/>
              </w:rPr>
              <w:drawing>
                <wp:inline distT="0" distB="0" distL="0" distR="0" wp14:anchorId="51F2BC91" wp14:editId="6838EF6C">
                  <wp:extent cx="2781300" cy="1533525"/>
                  <wp:effectExtent l="0" t="0" r="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781300" cy="1533525"/>
                          </a:xfrm>
                          <a:prstGeom prst="rect">
                            <a:avLst/>
                          </a:prstGeom>
                          <a:noFill/>
                          <a:ln>
                            <a:noFill/>
                          </a:ln>
                        </pic:spPr>
                      </pic:pic>
                    </a:graphicData>
                  </a:graphic>
                </wp:inline>
              </w:drawing>
            </w:r>
          </w:p>
        </w:tc>
      </w:tr>
      <w:tr w:rsidR="00932F43" w:rsidRPr="00AC0B86" w14:paraId="1DF2DC8A" w14:textId="77777777" w:rsidTr="009A0FF2">
        <w:tc>
          <w:tcPr>
            <w:tcW w:w="4736" w:type="dxa"/>
          </w:tcPr>
          <w:p w14:paraId="0C64BAFA" w14:textId="77777777" w:rsidR="00932F43" w:rsidRPr="00AC0B86" w:rsidRDefault="00932F43" w:rsidP="009A0FF2">
            <w:pPr>
              <w:pStyle w:val="aff2"/>
              <w:jc w:val="center"/>
              <w:rPr>
                <w:sz w:val="20"/>
              </w:rPr>
            </w:pPr>
            <w:r w:rsidRPr="00AC0B86">
              <w:rPr>
                <w:i/>
                <w:iCs/>
                <w:sz w:val="20"/>
                <w:lang w:val="en-US"/>
              </w:rPr>
              <w:t>d</w:t>
            </w:r>
            <w:r w:rsidRPr="00AC0B86">
              <w:rPr>
                <w:sz w:val="20"/>
                <w:vertAlign w:val="subscript"/>
              </w:rPr>
              <w:t>1</w:t>
            </w:r>
            <w:r w:rsidRPr="00AC0B86">
              <w:rPr>
                <w:sz w:val="20"/>
              </w:rPr>
              <w:t xml:space="preserve"> – расстояние до транспортного средства на левом подходе; </w:t>
            </w:r>
            <w:r w:rsidRPr="00AC0B86">
              <w:rPr>
                <w:i/>
                <w:iCs/>
                <w:sz w:val="20"/>
                <w:lang w:val="en-US"/>
              </w:rPr>
              <w:t>d</w:t>
            </w:r>
            <w:r w:rsidRPr="00AC0B86">
              <w:rPr>
                <w:sz w:val="20"/>
                <w:vertAlign w:val="subscript"/>
              </w:rPr>
              <w:t>2</w:t>
            </w:r>
            <w:r w:rsidRPr="00AC0B86">
              <w:rPr>
                <w:sz w:val="20"/>
              </w:rPr>
              <w:t xml:space="preserve"> – расстояние до транспортного средства на кольцевой проезжей части; </w:t>
            </w:r>
            <w:r w:rsidRPr="00AC0B86">
              <w:rPr>
                <w:i/>
                <w:iCs/>
                <w:sz w:val="20"/>
                <w:lang w:val="en-US"/>
              </w:rPr>
              <w:t>b</w:t>
            </w:r>
            <w:r w:rsidRPr="00AC0B86">
              <w:rPr>
                <w:sz w:val="20"/>
              </w:rPr>
              <w:t xml:space="preserve"> – стороны треугольника видимости для автомобиля на подходе, учитывающие все конфликтные движения на пересечении</w:t>
            </w:r>
          </w:p>
          <w:p w14:paraId="0F65CE95" w14:textId="77777777" w:rsidR="00932F43" w:rsidRPr="00AC0B86" w:rsidRDefault="00932F43" w:rsidP="009A0FF2">
            <w:pPr>
              <w:pStyle w:val="aff2"/>
              <w:jc w:val="center"/>
              <w:rPr>
                <w:szCs w:val="24"/>
              </w:rPr>
            </w:pPr>
          </w:p>
          <w:p w14:paraId="4FB2E1BA" w14:textId="77777777" w:rsidR="00932F43" w:rsidRPr="00AC0B86" w:rsidRDefault="00932F43" w:rsidP="009A0FF2">
            <w:pPr>
              <w:pStyle w:val="aff2"/>
              <w:jc w:val="center"/>
              <w:rPr>
                <w:b/>
                <w:noProof/>
                <w:szCs w:val="24"/>
              </w:rPr>
            </w:pPr>
            <w:r w:rsidRPr="00AC0B86">
              <w:rPr>
                <w:b/>
                <w:i/>
                <w:szCs w:val="24"/>
              </w:rPr>
              <w:t>Рисунок К.1</w:t>
            </w:r>
            <w:r w:rsidRPr="00AC0B86">
              <w:rPr>
                <w:b/>
                <w:szCs w:val="24"/>
              </w:rPr>
              <w:t xml:space="preserve"> – Расстояния видимости на кольцевом пересечении (треугольник видимости)</w:t>
            </w:r>
          </w:p>
        </w:tc>
        <w:tc>
          <w:tcPr>
            <w:tcW w:w="4619" w:type="dxa"/>
          </w:tcPr>
          <w:p w14:paraId="1C8A6DDF" w14:textId="77777777" w:rsidR="00932F43" w:rsidRPr="00AC0B86" w:rsidRDefault="00932F43" w:rsidP="009A0FF2">
            <w:pPr>
              <w:pStyle w:val="aff2"/>
              <w:jc w:val="center"/>
              <w:rPr>
                <w:sz w:val="20"/>
              </w:rPr>
            </w:pPr>
            <w:r w:rsidRPr="00AC0B86">
              <w:rPr>
                <w:i/>
                <w:iCs/>
                <w:sz w:val="20"/>
                <w:lang w:val="en-US"/>
              </w:rPr>
              <w:t>d</w:t>
            </w:r>
            <w:r w:rsidRPr="00AC0B86">
              <w:rPr>
                <w:sz w:val="20"/>
              </w:rPr>
              <w:t xml:space="preserve"> – расстояние до пешеходного перехода на подходе к кольцевому пересечению</w:t>
            </w:r>
          </w:p>
          <w:p w14:paraId="05A5BA90" w14:textId="77777777" w:rsidR="00932F43" w:rsidRPr="00AC0B86" w:rsidRDefault="00932F43" w:rsidP="009A0FF2">
            <w:pPr>
              <w:pStyle w:val="aff2"/>
              <w:jc w:val="center"/>
              <w:rPr>
                <w:szCs w:val="24"/>
              </w:rPr>
            </w:pPr>
          </w:p>
          <w:p w14:paraId="41F2E2C8" w14:textId="77777777" w:rsidR="00932F43" w:rsidRPr="00AC0B86" w:rsidRDefault="00932F43" w:rsidP="009A0FF2">
            <w:pPr>
              <w:pStyle w:val="aff2"/>
              <w:jc w:val="center"/>
              <w:rPr>
                <w:b/>
                <w:noProof/>
                <w:szCs w:val="24"/>
              </w:rPr>
            </w:pPr>
            <w:r w:rsidRPr="00AC0B86">
              <w:rPr>
                <w:b/>
                <w:i/>
                <w:szCs w:val="24"/>
              </w:rPr>
              <w:t>Рисунок К.2</w:t>
            </w:r>
            <w:r w:rsidRPr="00AC0B86">
              <w:rPr>
                <w:b/>
                <w:szCs w:val="24"/>
              </w:rPr>
              <w:t xml:space="preserve"> – Расстояние видимости на подходе к кольцевому пересечению</w:t>
            </w:r>
          </w:p>
        </w:tc>
      </w:tr>
      <w:tr w:rsidR="00932F43" w:rsidRPr="00AC0B86" w14:paraId="56DD56E4" w14:textId="77777777" w:rsidTr="009A0FF2">
        <w:tc>
          <w:tcPr>
            <w:tcW w:w="4736" w:type="dxa"/>
            <w:vAlign w:val="center"/>
            <w:hideMark/>
          </w:tcPr>
          <w:p w14:paraId="0903515C" w14:textId="77777777" w:rsidR="00932F43" w:rsidRPr="00AC0B86" w:rsidRDefault="00932F43" w:rsidP="009A0FF2">
            <w:pPr>
              <w:pStyle w:val="aff2"/>
              <w:jc w:val="center"/>
              <w:rPr>
                <w:noProof/>
                <w:szCs w:val="24"/>
              </w:rPr>
            </w:pPr>
            <w:r w:rsidRPr="00AC0B86">
              <w:rPr>
                <w:noProof/>
                <w:szCs w:val="24"/>
              </w:rPr>
              <w:drawing>
                <wp:inline distT="0" distB="0" distL="0" distR="0" wp14:anchorId="6B45FFE3" wp14:editId="777698C1">
                  <wp:extent cx="2933700" cy="238125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933700" cy="2381250"/>
                          </a:xfrm>
                          <a:prstGeom prst="rect">
                            <a:avLst/>
                          </a:prstGeom>
                          <a:noFill/>
                          <a:ln>
                            <a:noFill/>
                          </a:ln>
                        </pic:spPr>
                      </pic:pic>
                    </a:graphicData>
                  </a:graphic>
                </wp:inline>
              </w:drawing>
            </w:r>
          </w:p>
        </w:tc>
        <w:tc>
          <w:tcPr>
            <w:tcW w:w="4619" w:type="dxa"/>
            <w:vAlign w:val="center"/>
            <w:hideMark/>
          </w:tcPr>
          <w:p w14:paraId="5F54E4E0" w14:textId="77777777" w:rsidR="00932F43" w:rsidRPr="00AC0B86" w:rsidRDefault="00932F43" w:rsidP="009A0FF2">
            <w:pPr>
              <w:pStyle w:val="aff2"/>
              <w:jc w:val="center"/>
              <w:rPr>
                <w:noProof/>
                <w:szCs w:val="24"/>
              </w:rPr>
            </w:pPr>
            <w:r w:rsidRPr="00AC0B86">
              <w:rPr>
                <w:noProof/>
                <w:szCs w:val="24"/>
              </w:rPr>
              <w:drawing>
                <wp:inline distT="0" distB="0" distL="0" distR="0" wp14:anchorId="1BCF1688" wp14:editId="72A020F7">
                  <wp:extent cx="2857500" cy="2276475"/>
                  <wp:effectExtent l="0" t="0" r="0"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857500" cy="2276475"/>
                          </a:xfrm>
                          <a:prstGeom prst="rect">
                            <a:avLst/>
                          </a:prstGeom>
                          <a:noFill/>
                          <a:ln>
                            <a:noFill/>
                          </a:ln>
                        </pic:spPr>
                      </pic:pic>
                    </a:graphicData>
                  </a:graphic>
                </wp:inline>
              </w:drawing>
            </w:r>
          </w:p>
        </w:tc>
      </w:tr>
      <w:tr w:rsidR="00932F43" w:rsidRPr="00AC0B86" w14:paraId="72509620" w14:textId="77777777" w:rsidTr="009A0FF2">
        <w:tc>
          <w:tcPr>
            <w:tcW w:w="4736" w:type="dxa"/>
          </w:tcPr>
          <w:p w14:paraId="045B49CA" w14:textId="77777777" w:rsidR="00932F43" w:rsidRPr="00AC0B86" w:rsidRDefault="00932F43" w:rsidP="009A0FF2">
            <w:pPr>
              <w:pStyle w:val="aff2"/>
              <w:ind w:firstLine="314"/>
              <w:rPr>
                <w:sz w:val="20"/>
              </w:rPr>
            </w:pPr>
            <w:r w:rsidRPr="00AC0B86">
              <w:rPr>
                <w:spacing w:val="40"/>
                <w:sz w:val="20"/>
              </w:rPr>
              <w:t>П р и м е ч а н и е</w:t>
            </w:r>
            <w:r w:rsidRPr="00AC0B86">
              <w:rPr>
                <w:sz w:val="20"/>
              </w:rPr>
              <w:t xml:space="preserve"> – В выделенной зоне следует избегать размещения препятствий, мешающих видимости пешеходного перехода.</w:t>
            </w:r>
          </w:p>
          <w:p w14:paraId="3D2A7F82" w14:textId="77777777" w:rsidR="00932F43" w:rsidRPr="00AC0B86" w:rsidRDefault="00932F43" w:rsidP="009A0FF2">
            <w:pPr>
              <w:pStyle w:val="aff2"/>
              <w:jc w:val="center"/>
              <w:rPr>
                <w:szCs w:val="24"/>
              </w:rPr>
            </w:pPr>
          </w:p>
          <w:p w14:paraId="226A6FC0" w14:textId="77777777" w:rsidR="00932F43" w:rsidRPr="00AC0B86" w:rsidRDefault="00932F43" w:rsidP="009A0FF2">
            <w:pPr>
              <w:pStyle w:val="aff2"/>
              <w:jc w:val="center"/>
              <w:rPr>
                <w:b/>
                <w:szCs w:val="24"/>
              </w:rPr>
            </w:pPr>
            <w:r w:rsidRPr="00AC0B86">
              <w:rPr>
                <w:b/>
                <w:i/>
                <w:szCs w:val="24"/>
              </w:rPr>
              <w:t>Рисунок К.3</w:t>
            </w:r>
            <w:r w:rsidRPr="00AC0B86">
              <w:rPr>
                <w:b/>
                <w:szCs w:val="24"/>
              </w:rPr>
              <w:t xml:space="preserve"> – Расстояние видимости на подходе к пешеходному переходу</w:t>
            </w:r>
          </w:p>
        </w:tc>
        <w:tc>
          <w:tcPr>
            <w:tcW w:w="4619" w:type="dxa"/>
          </w:tcPr>
          <w:p w14:paraId="684DE433" w14:textId="77777777" w:rsidR="00932F43" w:rsidRPr="00AC0B86" w:rsidRDefault="00932F43" w:rsidP="009A0FF2">
            <w:pPr>
              <w:pStyle w:val="aff2"/>
              <w:jc w:val="center"/>
              <w:rPr>
                <w:sz w:val="20"/>
              </w:rPr>
            </w:pPr>
            <w:r w:rsidRPr="00AC0B86">
              <w:rPr>
                <w:i/>
                <w:iCs/>
                <w:sz w:val="20"/>
                <w:lang w:val="en-US"/>
              </w:rPr>
              <w:t>d</w:t>
            </w:r>
            <w:r w:rsidRPr="00AC0B86">
              <w:rPr>
                <w:sz w:val="20"/>
              </w:rPr>
              <w:t xml:space="preserve"> – расстояние видимости на кольцевой проезжей части</w:t>
            </w:r>
          </w:p>
          <w:p w14:paraId="03FB156E" w14:textId="77777777" w:rsidR="00932F43" w:rsidRPr="00AC0B86" w:rsidRDefault="00932F43" w:rsidP="009A0FF2">
            <w:pPr>
              <w:pStyle w:val="aff2"/>
              <w:jc w:val="center"/>
              <w:rPr>
                <w:szCs w:val="24"/>
              </w:rPr>
            </w:pPr>
          </w:p>
          <w:p w14:paraId="5271C99E" w14:textId="77777777" w:rsidR="00932F43" w:rsidRPr="00AC0B86" w:rsidRDefault="00932F43" w:rsidP="009A0FF2">
            <w:pPr>
              <w:pStyle w:val="aff2"/>
              <w:jc w:val="center"/>
              <w:rPr>
                <w:b/>
                <w:noProof/>
                <w:szCs w:val="24"/>
              </w:rPr>
            </w:pPr>
            <w:r w:rsidRPr="00AC0B86">
              <w:rPr>
                <w:b/>
                <w:i/>
                <w:szCs w:val="24"/>
              </w:rPr>
              <w:t>Рисунок К.4</w:t>
            </w:r>
            <w:r w:rsidRPr="00AC0B86">
              <w:rPr>
                <w:b/>
                <w:szCs w:val="24"/>
              </w:rPr>
              <w:t xml:space="preserve"> – Расстояние видимости на кольцевой проезжей части</w:t>
            </w:r>
          </w:p>
        </w:tc>
      </w:tr>
    </w:tbl>
    <w:p w14:paraId="189C40C4" w14:textId="77777777" w:rsidR="00932F43" w:rsidRPr="00AC0B86" w:rsidRDefault="00932F43" w:rsidP="00932F43">
      <w:pPr>
        <w:pStyle w:val="aff2"/>
        <w:ind w:firstLine="567"/>
        <w:rPr>
          <w:noProof/>
          <w:sz w:val="28"/>
          <w:szCs w:val="28"/>
        </w:rPr>
      </w:pPr>
    </w:p>
    <w:p w14:paraId="595BCD71" w14:textId="77777777" w:rsidR="005D5549" w:rsidRPr="00AC0B86" w:rsidRDefault="005D5549" w:rsidP="005D5549">
      <w:pPr>
        <w:pStyle w:val="aff2"/>
        <w:ind w:firstLine="567"/>
        <w:rPr>
          <w:sz w:val="28"/>
          <w:szCs w:val="28"/>
        </w:rPr>
      </w:pPr>
      <w:r w:rsidRPr="00AC0B86">
        <w:rPr>
          <w:sz w:val="28"/>
          <w:szCs w:val="28"/>
        </w:rPr>
        <w:t>Проверка обеспеченности расстояния видимости проводят в плане и продольном профиле, для каждой полосы движения на подходах к кольцевому пересечению и на кольцевой проезжей части. В зоне видимости должен быть обеспечен свободный обзор на высоте от 0,5 до 2,5 м от поверхности проезжей части. Указанное пространство должно быть свободно от растительности, сплошной ограды, иных объектов, кроме технических средств организации дорожного движения, опор освещения и аналогичных объектов. Размещение мест для парковки автомобилей в зоне видимости не допускается.</w:t>
      </w:r>
    </w:p>
    <w:p w14:paraId="3D6D4B7C" w14:textId="77777777" w:rsidR="00932F43" w:rsidRPr="00AC0B86" w:rsidRDefault="00932F43" w:rsidP="00932F43">
      <w:pPr>
        <w:pStyle w:val="aff2"/>
        <w:ind w:firstLine="567"/>
        <w:rPr>
          <w:sz w:val="28"/>
          <w:szCs w:val="28"/>
        </w:rPr>
      </w:pPr>
      <w:r w:rsidRPr="00AC0B86">
        <w:rPr>
          <w:sz w:val="28"/>
          <w:szCs w:val="28"/>
        </w:rPr>
        <w:t>К.1.3 Расстояние видимости на правоповоротной полосе кольцевого пересечения должно соответствовать требованиям приложения Д, 7.3.6 и 7.3.7а при наличии пешеходных переходов.</w:t>
      </w:r>
      <w:bookmarkStart w:id="405" w:name="_Toc491353807"/>
    </w:p>
    <w:p w14:paraId="24F5BB4D" w14:textId="77777777" w:rsidR="00932F43" w:rsidRPr="00AC0B86" w:rsidRDefault="00932F43" w:rsidP="00932F43">
      <w:pPr>
        <w:pStyle w:val="aff2"/>
        <w:ind w:firstLine="567"/>
        <w:rPr>
          <w:b/>
          <w:sz w:val="28"/>
          <w:szCs w:val="28"/>
        </w:rPr>
      </w:pPr>
      <w:r w:rsidRPr="00AC0B86">
        <w:rPr>
          <w:b/>
          <w:sz w:val="28"/>
          <w:szCs w:val="28"/>
        </w:rPr>
        <w:t>К.2 Видимость кольцевой проезжей части на подходе к пересечению</w:t>
      </w:r>
      <w:bookmarkStart w:id="406" w:name="_Toc491353808"/>
      <w:bookmarkEnd w:id="405"/>
      <w:bookmarkEnd w:id="406"/>
    </w:p>
    <w:p w14:paraId="021F37FE" w14:textId="77777777" w:rsidR="00932F43" w:rsidRPr="00AC0B86" w:rsidRDefault="00932F43" w:rsidP="00932F43">
      <w:pPr>
        <w:pStyle w:val="aff2"/>
        <w:ind w:firstLine="567"/>
        <w:rPr>
          <w:sz w:val="28"/>
          <w:szCs w:val="28"/>
        </w:rPr>
      </w:pPr>
      <w:r w:rsidRPr="00AC0B86">
        <w:rPr>
          <w:sz w:val="28"/>
          <w:szCs w:val="28"/>
        </w:rPr>
        <w:t xml:space="preserve">К.2.1 </w:t>
      </w:r>
      <w:bookmarkStart w:id="407" w:name="_Hlk89269110"/>
      <w:r w:rsidRPr="00AC0B86">
        <w:rPr>
          <w:sz w:val="28"/>
          <w:szCs w:val="28"/>
        </w:rPr>
        <w:t>При организации движения на кольцевом пересечении в соответствии с [9] для водителя, приближающегося к кольцевому пересечению, обеспечивают видимость автомобиля, приближающегося к нему с левой стороны для двух конфликтных направлений движения – по кольцевой проезжей части и по въезду на кольцевое пересечение. Видимость через центральный островок допускается не обеспечивать при выполнении указанного выше условия</w:t>
      </w:r>
      <w:bookmarkEnd w:id="407"/>
      <w:r w:rsidRPr="00AC0B86">
        <w:rPr>
          <w:sz w:val="28"/>
          <w:szCs w:val="28"/>
        </w:rPr>
        <w:t>.</w:t>
      </w:r>
    </w:p>
    <w:p w14:paraId="02B3B589" w14:textId="77777777" w:rsidR="00932F43" w:rsidRPr="00AC0B86" w:rsidRDefault="00932F43" w:rsidP="00932F43">
      <w:pPr>
        <w:pStyle w:val="aff2"/>
        <w:ind w:firstLine="567"/>
        <w:rPr>
          <w:sz w:val="28"/>
          <w:szCs w:val="28"/>
        </w:rPr>
      </w:pPr>
      <w:r w:rsidRPr="00AC0B86">
        <w:rPr>
          <w:sz w:val="28"/>
          <w:szCs w:val="28"/>
        </w:rPr>
        <w:t xml:space="preserve">К.2.2 Расстояние видимости при организации движения на кольцевом пересечении в соответствии с [9] </w:t>
      </w:r>
      <w:bookmarkStart w:id="408" w:name="_Hlk89269142"/>
      <w:r w:rsidRPr="00AC0B86">
        <w:rPr>
          <w:sz w:val="28"/>
          <w:szCs w:val="28"/>
        </w:rPr>
        <w:t>обеспечивается</w:t>
      </w:r>
      <w:bookmarkEnd w:id="408"/>
      <w:r w:rsidRPr="00AC0B86">
        <w:rPr>
          <w:sz w:val="28"/>
          <w:szCs w:val="28"/>
        </w:rPr>
        <w:t xml:space="preserve"> для двух случаев:</w:t>
      </w:r>
    </w:p>
    <w:p w14:paraId="43480D55" w14:textId="77777777" w:rsidR="00932F43" w:rsidRPr="00AC0B86" w:rsidRDefault="00932F43" w:rsidP="00932F43">
      <w:pPr>
        <w:pStyle w:val="aff2"/>
        <w:ind w:firstLine="567"/>
        <w:rPr>
          <w:sz w:val="28"/>
          <w:szCs w:val="28"/>
        </w:rPr>
      </w:pPr>
      <w:r w:rsidRPr="00AC0B86">
        <w:rPr>
          <w:sz w:val="28"/>
          <w:szCs w:val="28"/>
        </w:rPr>
        <w:t>- с расстояния 15 м до границы кольцевой проезжей части;</w:t>
      </w:r>
    </w:p>
    <w:p w14:paraId="3E344812" w14:textId="77777777" w:rsidR="00932F43" w:rsidRPr="00AC0B86" w:rsidRDefault="00932F43" w:rsidP="00932F43">
      <w:pPr>
        <w:pStyle w:val="aff2"/>
        <w:ind w:firstLine="567"/>
        <w:rPr>
          <w:sz w:val="28"/>
          <w:szCs w:val="28"/>
        </w:rPr>
      </w:pPr>
      <w:r w:rsidRPr="00AC0B86">
        <w:rPr>
          <w:sz w:val="28"/>
          <w:szCs w:val="28"/>
        </w:rPr>
        <w:t>- с расстояния 3 м до границы кольцевой проезжей части.</w:t>
      </w:r>
    </w:p>
    <w:p w14:paraId="76BDB6B3" w14:textId="77777777" w:rsidR="00932F43" w:rsidRPr="00AC0B86" w:rsidRDefault="00932F43" w:rsidP="00932F43">
      <w:pPr>
        <w:pStyle w:val="aff2"/>
        <w:ind w:firstLine="567"/>
        <w:rPr>
          <w:sz w:val="28"/>
          <w:szCs w:val="28"/>
        </w:rPr>
      </w:pPr>
      <w:r w:rsidRPr="00AC0B86">
        <w:rPr>
          <w:sz w:val="28"/>
          <w:szCs w:val="28"/>
        </w:rPr>
        <w:t xml:space="preserve">К.2.3 </w:t>
      </w:r>
      <w:bookmarkStart w:id="409" w:name="_Hlk89269281"/>
      <w:r w:rsidRPr="00AC0B86">
        <w:rPr>
          <w:sz w:val="28"/>
          <w:szCs w:val="28"/>
        </w:rPr>
        <w:t>Расстояние</w:t>
      </w:r>
      <w:r w:rsidRPr="00AC0B86">
        <w:rPr>
          <w:i/>
          <w:sz w:val="28"/>
          <w:szCs w:val="28"/>
        </w:rPr>
        <w:t xml:space="preserve"> </w:t>
      </w:r>
      <w:r w:rsidRPr="00AC0B86">
        <w:rPr>
          <w:i/>
          <w:sz w:val="28"/>
          <w:szCs w:val="28"/>
          <w:lang w:val="en-US"/>
        </w:rPr>
        <w:t>b</w:t>
      </w:r>
      <w:r w:rsidRPr="00AC0B86">
        <w:rPr>
          <w:sz w:val="28"/>
          <w:szCs w:val="28"/>
        </w:rPr>
        <w:t xml:space="preserve">, на котором водитель автомобиля второстепенного потока должен видеть автомобили главного потока (рисунок К.1), должно обеспечивать расстояние </w:t>
      </w:r>
      <m:oMath>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rPr>
              <m:t>1,2</m:t>
            </m:r>
          </m:sub>
        </m:sSub>
      </m:oMath>
      <w:r w:rsidRPr="00AC0B86">
        <w:rPr>
          <w:sz w:val="28"/>
          <w:szCs w:val="28"/>
        </w:rPr>
        <w:t xml:space="preserve"> между местом расположения автомобилей главного потока и конфликтной точкой на въезде на кольцевое пересечение не менее вычисляемого по формуле</w:t>
      </w:r>
      <w:bookmarkEnd w:id="409"/>
    </w:p>
    <w:p w14:paraId="6716DAE6" w14:textId="77777777" w:rsidR="00932F43" w:rsidRPr="00AC0B86" w:rsidRDefault="00807CD0" w:rsidP="00932F43">
      <w:pPr>
        <w:pStyle w:val="15"/>
        <w:spacing w:line="240" w:lineRule="auto"/>
        <w:ind w:firstLine="0"/>
        <w:jc w:val="right"/>
      </w:pPr>
      <m:oMath>
        <m:sSub>
          <m:sSubPr>
            <m:ctrlPr>
              <w:rPr>
                <w:rFonts w:ascii="Cambria Math" w:hAnsi="Cambria Math"/>
                <w:i/>
                <w:sz w:val="24"/>
                <w:szCs w:val="24"/>
                <w:lang w:val="en-US"/>
              </w:rPr>
            </m:ctrlPr>
          </m:sSubPr>
          <m:e>
            <m:r>
              <w:rPr>
                <w:rFonts w:ascii="Cambria Math" w:hAnsi="Cambria Math"/>
                <w:sz w:val="24"/>
                <w:szCs w:val="24"/>
              </w:rPr>
              <m:t xml:space="preserve">  </m:t>
            </m:r>
            <m:r>
              <w:rPr>
                <w:rFonts w:ascii="Cambria Math" w:hAnsi="Cambria Math"/>
                <w:sz w:val="24"/>
                <w:szCs w:val="24"/>
                <w:lang w:val="en-US"/>
              </w:rPr>
              <m:t>d</m:t>
            </m:r>
          </m:e>
          <m:sub>
            <m:r>
              <w:rPr>
                <w:rFonts w:ascii="Cambria Math" w:hAnsi="Cambria Math"/>
                <w:sz w:val="24"/>
                <w:szCs w:val="24"/>
              </w:rPr>
              <m:t>1,2</m:t>
            </m:r>
          </m:sub>
        </m:sSub>
        <m:r>
          <m:rPr>
            <m:sty m:val="p"/>
          </m:rPr>
          <w:rPr>
            <w:rFonts w:ascii="Cambria Math" w:hAnsi="Cambria Math"/>
            <w:sz w:val="24"/>
            <w:szCs w:val="24"/>
          </w:rPr>
          <m:t>=0,278</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гл</m:t>
            </m:r>
          </m:sub>
        </m:sSub>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c</m:t>
            </m:r>
          </m:sub>
        </m:sSub>
      </m:oMath>
      <w:r w:rsidR="00932F43" w:rsidRPr="00AC0B86">
        <w:rPr>
          <w:sz w:val="24"/>
          <w:szCs w:val="24"/>
        </w:rPr>
        <w:t xml:space="preserve">,   </w:t>
      </w:r>
      <w:r w:rsidR="00932F43" w:rsidRPr="00AC0B86">
        <w:t xml:space="preserve">                                    (К.1)</w:t>
      </w:r>
    </w:p>
    <w:p w14:paraId="72D89CB7" w14:textId="77777777" w:rsidR="00932F43" w:rsidRPr="00AC0B86" w:rsidRDefault="00932F43" w:rsidP="00932F43">
      <w:pPr>
        <w:pStyle w:val="15"/>
        <w:spacing w:line="240" w:lineRule="auto"/>
        <w:ind w:firstLine="0"/>
      </w:pPr>
      <w:r w:rsidRPr="00AC0B86">
        <w:t xml:space="preserve">где </w:t>
      </w:r>
      <m:oMath>
        <m:sSub>
          <m:sSubPr>
            <m:ctrlPr>
              <w:rPr>
                <w:rFonts w:ascii="Cambria Math" w:hAnsi="Cambria Math"/>
                <w:i/>
              </w:rPr>
            </m:ctrlPr>
          </m:sSubPr>
          <m:e>
            <m:r>
              <w:rPr>
                <w:rFonts w:ascii="Cambria Math" w:hAnsi="Cambria Math"/>
              </w:rPr>
              <m:t>V</m:t>
            </m:r>
          </m:e>
          <m:sub>
            <m:r>
              <w:rPr>
                <w:rFonts w:ascii="Cambria Math" w:hAnsi="Cambria Math"/>
              </w:rPr>
              <m:t>гл</m:t>
            </m:r>
          </m:sub>
        </m:sSub>
      </m:oMath>
      <w:r w:rsidRPr="00AC0B86">
        <w:t xml:space="preserve"> – скорость движения по конфликтному направлению, км/ч;</w:t>
      </w:r>
    </w:p>
    <w:p w14:paraId="7B011FA6" w14:textId="77777777" w:rsidR="00932F43" w:rsidRPr="00AC0B86" w:rsidRDefault="00807CD0" w:rsidP="00932F43">
      <w:pPr>
        <w:pStyle w:val="15"/>
        <w:spacing w:line="240" w:lineRule="auto"/>
        <w:ind w:left="1134" w:hanging="850"/>
      </w:pPr>
      <m:oMath>
        <m:sSub>
          <m:sSubPr>
            <m:ctrlPr>
              <w:rPr>
                <w:rFonts w:ascii="Cambria Math" w:hAnsi="Cambria Math"/>
                <w:i/>
              </w:rPr>
            </m:ctrlPr>
          </m:sSubPr>
          <m:e>
            <m:r>
              <w:rPr>
                <w:rFonts w:ascii="Cambria Math" w:hAnsi="Cambria Math"/>
              </w:rPr>
              <m:t xml:space="preserve">  t</m:t>
            </m:r>
          </m:e>
          <m:sub>
            <m:r>
              <w:rPr>
                <w:rFonts w:ascii="Cambria Math" w:hAnsi="Cambria Math"/>
              </w:rPr>
              <m:t>c</m:t>
            </m:r>
          </m:sub>
        </m:sSub>
      </m:oMath>
      <w:r w:rsidR="00932F43" w:rsidRPr="00AC0B86">
        <w:t xml:space="preserve"> – граничный интервал для въезда на кольцевое пересечение из положения полной остановки, с; принимают равным 7 с.</w:t>
      </w:r>
    </w:p>
    <w:p w14:paraId="75281737" w14:textId="77777777" w:rsidR="00932F43" w:rsidRPr="00AC0B86" w:rsidRDefault="00932F43" w:rsidP="00932F43">
      <w:pPr>
        <w:pStyle w:val="15"/>
        <w:spacing w:line="240" w:lineRule="auto"/>
      </w:pPr>
      <w:r w:rsidRPr="00AC0B86">
        <w:t>К.2.4 Скорости движения принимают для автомобиля:</w:t>
      </w:r>
    </w:p>
    <w:p w14:paraId="1E0F992F" w14:textId="77777777" w:rsidR="00932F43" w:rsidRPr="00AC0B86" w:rsidRDefault="00932F43" w:rsidP="00932F43">
      <w:pPr>
        <w:pStyle w:val="15"/>
        <w:spacing w:line="240" w:lineRule="auto"/>
      </w:pPr>
      <w:r w:rsidRPr="00AC0B86">
        <w:t xml:space="preserve">- двигающегося по подходу к пересечению в составе второстепенного потока – 70 % расчетной скорости своего направления, но не менее 120 % расчетной скорости на кольцевом пересечении; </w:t>
      </w:r>
    </w:p>
    <w:p w14:paraId="577471D2" w14:textId="77777777" w:rsidR="00932F43" w:rsidRPr="00AC0B86" w:rsidRDefault="00932F43" w:rsidP="00932F43">
      <w:pPr>
        <w:pStyle w:val="15"/>
        <w:spacing w:line="240" w:lineRule="auto"/>
      </w:pPr>
      <w:r w:rsidRPr="00AC0B86">
        <w:t>- двигающегося по кольцевой проезжей части – по таблице К.1.</w:t>
      </w:r>
    </w:p>
    <w:p w14:paraId="293F65A6" w14:textId="77777777" w:rsidR="00932F43" w:rsidRPr="00AC0B86" w:rsidRDefault="00932F43" w:rsidP="00932F43">
      <w:pPr>
        <w:pStyle w:val="15"/>
        <w:spacing w:line="240" w:lineRule="auto"/>
        <w:ind w:firstLine="0"/>
      </w:pPr>
    </w:p>
    <w:p w14:paraId="002B5B6A" w14:textId="77777777" w:rsidR="00932F43" w:rsidRPr="00AC0B86" w:rsidRDefault="00932F43" w:rsidP="00932F43">
      <w:pPr>
        <w:pStyle w:val="15"/>
        <w:spacing w:line="240" w:lineRule="auto"/>
        <w:ind w:left="2268" w:hanging="2268"/>
        <w:rPr>
          <w:b/>
        </w:rPr>
      </w:pPr>
      <w:r w:rsidRPr="00AC0B86">
        <w:t xml:space="preserve">Т а б л и ц а К.1 – </w:t>
      </w:r>
      <w:r w:rsidRPr="00AC0B86">
        <w:rPr>
          <w:b/>
        </w:rPr>
        <w:t>Скорость движения на кольцевой проезжей части и на въезде на кольцевое пересечение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6"/>
        <w:gridCol w:w="1865"/>
        <w:gridCol w:w="1667"/>
        <w:gridCol w:w="1977"/>
        <w:gridCol w:w="1793"/>
      </w:tblGrid>
      <w:tr w:rsidR="00932F43" w:rsidRPr="00AC0B86" w14:paraId="19A07F1D" w14:textId="77777777" w:rsidTr="009A0FF2">
        <w:trPr>
          <w:trHeight w:val="639"/>
        </w:trPr>
        <w:tc>
          <w:tcPr>
            <w:tcW w:w="5538" w:type="dxa"/>
            <w:gridSpan w:val="3"/>
            <w:tcBorders>
              <w:top w:val="single" w:sz="4" w:space="0" w:color="auto"/>
              <w:left w:val="single" w:sz="4" w:space="0" w:color="auto"/>
              <w:bottom w:val="single" w:sz="4" w:space="0" w:color="auto"/>
              <w:right w:val="single" w:sz="4" w:space="0" w:color="auto"/>
            </w:tcBorders>
            <w:hideMark/>
          </w:tcPr>
          <w:p w14:paraId="1A5E9746" w14:textId="77777777" w:rsidR="00932F43" w:rsidRPr="00AC0B86" w:rsidRDefault="00932F43" w:rsidP="005D5549">
            <w:pPr>
              <w:widowControl w:val="0"/>
              <w:spacing w:line="240" w:lineRule="auto"/>
              <w:ind w:firstLine="0"/>
              <w:jc w:val="center"/>
              <w:rPr>
                <w:szCs w:val="24"/>
                <w:lang w:bidi="he-IL"/>
              </w:rPr>
            </w:pPr>
            <w:r w:rsidRPr="00AC0B86">
              <w:rPr>
                <w:szCs w:val="24"/>
                <w:lang w:bidi="he-IL"/>
              </w:rPr>
              <w:t>По радиусу кольцевой проезжей части при движении с противоположного или следующего по ходу движения въездов</w:t>
            </w:r>
          </w:p>
        </w:tc>
        <w:tc>
          <w:tcPr>
            <w:tcW w:w="3770" w:type="dxa"/>
            <w:gridSpan w:val="2"/>
            <w:tcBorders>
              <w:top w:val="single" w:sz="4" w:space="0" w:color="auto"/>
              <w:left w:val="single" w:sz="4" w:space="0" w:color="auto"/>
              <w:bottom w:val="single" w:sz="4" w:space="0" w:color="auto"/>
              <w:right w:val="single" w:sz="4" w:space="0" w:color="auto"/>
            </w:tcBorders>
            <w:hideMark/>
          </w:tcPr>
          <w:p w14:paraId="39DE20E3" w14:textId="77777777" w:rsidR="00932F43" w:rsidRPr="00AC0B86" w:rsidRDefault="00932F43" w:rsidP="005D5549">
            <w:pPr>
              <w:widowControl w:val="0"/>
              <w:spacing w:line="240" w:lineRule="auto"/>
              <w:ind w:firstLine="0"/>
              <w:jc w:val="center"/>
              <w:rPr>
                <w:szCs w:val="24"/>
                <w:lang w:bidi="he-IL"/>
              </w:rPr>
            </w:pPr>
            <w:r w:rsidRPr="00AC0B86">
              <w:rPr>
                <w:szCs w:val="24"/>
                <w:lang w:bidi="he-IL"/>
              </w:rPr>
              <w:t>По радиусу въезда при движении по ближайшему въезду</w:t>
            </w:r>
          </w:p>
        </w:tc>
      </w:tr>
      <w:tr w:rsidR="00932F43" w:rsidRPr="00AC0B86" w14:paraId="56DD6040" w14:textId="77777777" w:rsidTr="009A0FF2">
        <w:trPr>
          <w:trHeight w:val="2000"/>
        </w:trPr>
        <w:tc>
          <w:tcPr>
            <w:tcW w:w="2006" w:type="dxa"/>
            <w:tcBorders>
              <w:top w:val="single" w:sz="4" w:space="0" w:color="auto"/>
              <w:left w:val="single" w:sz="4" w:space="0" w:color="auto"/>
              <w:bottom w:val="single" w:sz="4" w:space="0" w:color="auto"/>
              <w:right w:val="single" w:sz="4" w:space="0" w:color="auto"/>
            </w:tcBorders>
            <w:hideMark/>
          </w:tcPr>
          <w:p w14:paraId="3D392EA3" w14:textId="77777777" w:rsidR="00932F43" w:rsidRPr="00AC0B86" w:rsidRDefault="00932F43" w:rsidP="005D5549">
            <w:pPr>
              <w:pStyle w:val="15"/>
              <w:spacing w:line="240" w:lineRule="auto"/>
              <w:ind w:firstLine="0"/>
              <w:jc w:val="center"/>
              <w:rPr>
                <w:sz w:val="24"/>
                <w:szCs w:val="24"/>
                <w:lang w:eastAsia="en-US" w:bidi="ru-RU"/>
              </w:rPr>
            </w:pPr>
            <w:r w:rsidRPr="00AC0B86">
              <w:rPr>
                <w:sz w:val="24"/>
                <w:szCs w:val="24"/>
                <w:lang w:eastAsia="en-US" w:bidi="ru-RU"/>
              </w:rPr>
              <w:t xml:space="preserve">Внешний диаметр пересечения </w:t>
            </w:r>
            <m:oMath>
              <m:sSub>
                <m:sSubPr>
                  <m:ctrlPr>
                    <w:rPr>
                      <w:rFonts w:ascii="Cambria Math" w:hAnsi="Cambria Math"/>
                      <w:i/>
                      <w:sz w:val="24"/>
                      <w:szCs w:val="24"/>
                      <w:lang w:val="en-US" w:eastAsia="en-US" w:bidi="ru-RU"/>
                    </w:rPr>
                  </m:ctrlPr>
                </m:sSubPr>
                <m:e>
                  <m:r>
                    <w:rPr>
                      <w:rFonts w:ascii="Cambria Math" w:hAnsi="Cambria Math"/>
                      <w:sz w:val="24"/>
                      <w:szCs w:val="24"/>
                      <w:lang w:val="en-US" w:eastAsia="en-US" w:bidi="ru-RU"/>
                    </w:rPr>
                    <m:t>D</m:t>
                  </m:r>
                </m:e>
                <m:sub>
                  <m:r>
                    <w:rPr>
                      <w:rFonts w:ascii="Cambria Math" w:hAnsi="Cambria Math"/>
                      <w:sz w:val="24"/>
                      <w:szCs w:val="24"/>
                      <w:lang w:val="en-US" w:eastAsia="en-US" w:bidi="ru-RU"/>
                    </w:rPr>
                    <m:t>c</m:t>
                  </m:r>
                </m:sub>
              </m:sSub>
            </m:oMath>
            <w:r w:rsidRPr="00AC0B86">
              <w:rPr>
                <w:sz w:val="24"/>
                <w:szCs w:val="24"/>
                <w:lang w:eastAsia="en-US" w:bidi="ru-RU"/>
              </w:rPr>
              <w:t>, м</w:t>
            </w:r>
          </w:p>
        </w:tc>
        <w:tc>
          <w:tcPr>
            <w:tcW w:w="1865" w:type="dxa"/>
            <w:tcBorders>
              <w:top w:val="single" w:sz="4" w:space="0" w:color="auto"/>
              <w:left w:val="single" w:sz="4" w:space="0" w:color="auto"/>
              <w:bottom w:val="single" w:sz="4" w:space="0" w:color="auto"/>
              <w:right w:val="single" w:sz="4" w:space="0" w:color="auto"/>
            </w:tcBorders>
            <w:hideMark/>
          </w:tcPr>
          <w:p w14:paraId="55BEF868"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 xml:space="preserve">Радиус траектории движения автомобиля по кольцевой проезжей части </w:t>
            </w:r>
            <m:oMath>
              <m:sSub>
                <m:sSubPr>
                  <m:ctrlPr>
                    <w:rPr>
                      <w:rFonts w:ascii="Cambria Math" w:hAnsi="Cambria Math"/>
                      <w:szCs w:val="24"/>
                      <w:lang w:val="en-US" w:bidi="ru-RU"/>
                    </w:rPr>
                  </m:ctrlPr>
                </m:sSubPr>
                <m:e>
                  <m:r>
                    <w:rPr>
                      <w:rFonts w:ascii="Cambria Math" w:hAnsi="Cambria Math"/>
                      <w:szCs w:val="24"/>
                      <w:lang w:val="en-US"/>
                    </w:rPr>
                    <m:t>R</m:t>
                  </m:r>
                </m:e>
                <m:sub>
                  <m:r>
                    <m:rPr>
                      <m:sty m:val="p"/>
                    </m:rPr>
                    <w:rPr>
                      <w:rFonts w:ascii="Cambria Math" w:hAnsi="Cambria Math"/>
                      <w:szCs w:val="24"/>
                    </w:rPr>
                    <m:t>4</m:t>
                  </m:r>
                </m:sub>
              </m:sSub>
            </m:oMath>
            <w:r w:rsidRPr="00AC0B86">
              <w:rPr>
                <w:szCs w:val="24"/>
                <w:lang w:bidi="he-IL"/>
              </w:rPr>
              <w:t>, м</w:t>
            </w:r>
          </w:p>
        </w:tc>
        <w:tc>
          <w:tcPr>
            <w:tcW w:w="1667" w:type="dxa"/>
            <w:tcBorders>
              <w:top w:val="single" w:sz="4" w:space="0" w:color="auto"/>
              <w:left w:val="single" w:sz="4" w:space="0" w:color="auto"/>
              <w:bottom w:val="single" w:sz="4" w:space="0" w:color="auto"/>
              <w:right w:val="single" w:sz="4" w:space="0" w:color="auto"/>
            </w:tcBorders>
            <w:hideMark/>
          </w:tcPr>
          <w:p w14:paraId="1A4C9BC7" w14:textId="77777777" w:rsidR="00932F43" w:rsidRPr="00AC0B86" w:rsidRDefault="00932F43" w:rsidP="005D5549">
            <w:pPr>
              <w:shd w:val="clear" w:color="auto" w:fill="FFFFFF"/>
              <w:spacing w:line="240" w:lineRule="auto"/>
              <w:ind w:firstLine="0"/>
              <w:jc w:val="center"/>
              <w:rPr>
                <w:szCs w:val="24"/>
                <w:lang w:bidi="he-IL"/>
              </w:rPr>
            </w:pPr>
            <w:r w:rsidRPr="00AC0B86">
              <w:rPr>
                <w:szCs w:val="24"/>
                <w:lang w:bidi="he-IL"/>
              </w:rPr>
              <w:t>Скорость движения, км/ч</w:t>
            </w:r>
          </w:p>
        </w:tc>
        <w:tc>
          <w:tcPr>
            <w:tcW w:w="1977" w:type="dxa"/>
            <w:tcBorders>
              <w:top w:val="single" w:sz="4" w:space="0" w:color="auto"/>
              <w:left w:val="single" w:sz="4" w:space="0" w:color="auto"/>
              <w:bottom w:val="single" w:sz="4" w:space="0" w:color="auto"/>
              <w:right w:val="single" w:sz="4" w:space="0" w:color="auto"/>
            </w:tcBorders>
            <w:hideMark/>
          </w:tcPr>
          <w:p w14:paraId="0800EDA6" w14:textId="77777777" w:rsidR="00932F43" w:rsidRPr="00AC0B86" w:rsidRDefault="00932F43" w:rsidP="005D5549">
            <w:pPr>
              <w:widowControl w:val="0"/>
              <w:spacing w:line="240" w:lineRule="auto"/>
              <w:ind w:firstLine="0"/>
              <w:jc w:val="center"/>
              <w:rPr>
                <w:szCs w:val="24"/>
                <w:lang w:bidi="he-IL"/>
              </w:rPr>
            </w:pPr>
            <w:r w:rsidRPr="00AC0B86">
              <w:rPr>
                <w:szCs w:val="24"/>
                <w:lang w:bidi="he-IL"/>
              </w:rPr>
              <w:t xml:space="preserve">Радиус траектории движения автомобиля на въезде на пересечение </w:t>
            </w:r>
            <m:oMath>
              <m:sSub>
                <m:sSubPr>
                  <m:ctrlPr>
                    <w:rPr>
                      <w:rFonts w:ascii="Cambria Math" w:hAnsi="Cambria Math"/>
                      <w:szCs w:val="24"/>
                      <w:lang w:val="en-US" w:bidi="ru-RU"/>
                    </w:rPr>
                  </m:ctrlPr>
                </m:sSubPr>
                <m:e>
                  <m:r>
                    <w:rPr>
                      <w:rFonts w:ascii="Cambria Math" w:hAnsi="Cambria Math"/>
                      <w:szCs w:val="24"/>
                      <w:lang w:val="en-US"/>
                    </w:rPr>
                    <m:t>R</m:t>
                  </m:r>
                </m:e>
                <m:sub>
                  <m:r>
                    <m:rPr>
                      <m:sty m:val="p"/>
                    </m:rPr>
                    <w:rPr>
                      <w:rFonts w:ascii="Cambria Math" w:hAnsi="Cambria Math"/>
                      <w:szCs w:val="24"/>
                    </w:rPr>
                    <m:t>1</m:t>
                  </m:r>
                </m:sub>
              </m:sSub>
            </m:oMath>
            <w:r w:rsidRPr="00AC0B86">
              <w:rPr>
                <w:szCs w:val="24"/>
                <w:lang w:bidi="he-IL"/>
              </w:rPr>
              <w:t>, м</w:t>
            </w:r>
          </w:p>
        </w:tc>
        <w:tc>
          <w:tcPr>
            <w:tcW w:w="1793" w:type="dxa"/>
            <w:tcBorders>
              <w:top w:val="single" w:sz="4" w:space="0" w:color="auto"/>
              <w:left w:val="single" w:sz="4" w:space="0" w:color="auto"/>
              <w:bottom w:val="single" w:sz="4" w:space="0" w:color="auto"/>
              <w:right w:val="single" w:sz="4" w:space="0" w:color="auto"/>
            </w:tcBorders>
            <w:hideMark/>
          </w:tcPr>
          <w:p w14:paraId="26A9B04E" w14:textId="77777777" w:rsidR="00932F43" w:rsidRPr="00AC0B86" w:rsidRDefault="00932F43" w:rsidP="005D5549">
            <w:pPr>
              <w:widowControl w:val="0"/>
              <w:spacing w:line="240" w:lineRule="auto"/>
              <w:ind w:firstLine="0"/>
              <w:jc w:val="center"/>
              <w:rPr>
                <w:szCs w:val="24"/>
                <w:lang w:bidi="he-IL"/>
              </w:rPr>
            </w:pPr>
            <w:r w:rsidRPr="00AC0B86">
              <w:rPr>
                <w:szCs w:val="24"/>
                <w:lang w:bidi="he-IL"/>
              </w:rPr>
              <w:t>Скорость движения, км/ч</w:t>
            </w:r>
          </w:p>
        </w:tc>
      </w:tr>
      <w:tr w:rsidR="00932F43" w:rsidRPr="00AC0B86" w14:paraId="0A54950A" w14:textId="77777777" w:rsidTr="009A0FF2">
        <w:trPr>
          <w:trHeight w:val="313"/>
        </w:trPr>
        <w:tc>
          <w:tcPr>
            <w:tcW w:w="9308" w:type="dxa"/>
            <w:gridSpan w:val="5"/>
            <w:tcBorders>
              <w:top w:val="single" w:sz="4" w:space="0" w:color="auto"/>
              <w:left w:val="single" w:sz="4" w:space="0" w:color="auto"/>
              <w:bottom w:val="single" w:sz="4" w:space="0" w:color="auto"/>
              <w:right w:val="single" w:sz="4" w:space="0" w:color="auto"/>
            </w:tcBorders>
            <w:hideMark/>
          </w:tcPr>
          <w:p w14:paraId="05C24EC5" w14:textId="77777777" w:rsidR="00932F43" w:rsidRPr="00AC0B86" w:rsidRDefault="00932F43" w:rsidP="005D5549">
            <w:pPr>
              <w:widowControl w:val="0"/>
              <w:spacing w:line="240" w:lineRule="auto"/>
              <w:ind w:firstLine="0"/>
              <w:jc w:val="center"/>
              <w:rPr>
                <w:szCs w:val="24"/>
                <w:lang w:bidi="he-IL"/>
              </w:rPr>
            </w:pPr>
            <w:r w:rsidRPr="00AC0B86">
              <w:rPr>
                <w:szCs w:val="24"/>
                <w:lang w:bidi="he-IL"/>
              </w:rPr>
              <w:t>Однополосное кольцевое пересечение</w:t>
            </w:r>
          </w:p>
        </w:tc>
      </w:tr>
      <w:tr w:rsidR="00932F43" w:rsidRPr="00AC0B86" w14:paraId="6D80FCAD" w14:textId="77777777" w:rsidTr="009A0FF2">
        <w:trPr>
          <w:trHeight w:val="325"/>
        </w:trPr>
        <w:tc>
          <w:tcPr>
            <w:tcW w:w="2006" w:type="dxa"/>
            <w:tcBorders>
              <w:top w:val="single" w:sz="4" w:space="0" w:color="auto"/>
              <w:left w:val="single" w:sz="4" w:space="0" w:color="auto"/>
              <w:bottom w:val="single" w:sz="4" w:space="0" w:color="auto"/>
              <w:right w:val="single" w:sz="4" w:space="0" w:color="auto"/>
            </w:tcBorders>
            <w:hideMark/>
          </w:tcPr>
          <w:p w14:paraId="69E66052"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30</w:t>
            </w:r>
          </w:p>
        </w:tc>
        <w:tc>
          <w:tcPr>
            <w:tcW w:w="1865" w:type="dxa"/>
            <w:tcBorders>
              <w:top w:val="single" w:sz="4" w:space="0" w:color="auto"/>
              <w:left w:val="single" w:sz="4" w:space="0" w:color="auto"/>
              <w:bottom w:val="single" w:sz="4" w:space="0" w:color="auto"/>
              <w:right w:val="single" w:sz="4" w:space="0" w:color="auto"/>
            </w:tcBorders>
            <w:hideMark/>
          </w:tcPr>
          <w:p w14:paraId="460A12C3"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11</w:t>
            </w:r>
          </w:p>
        </w:tc>
        <w:tc>
          <w:tcPr>
            <w:tcW w:w="1667" w:type="dxa"/>
            <w:tcBorders>
              <w:top w:val="single" w:sz="4" w:space="0" w:color="auto"/>
              <w:left w:val="single" w:sz="4" w:space="0" w:color="auto"/>
              <w:bottom w:val="single" w:sz="4" w:space="0" w:color="auto"/>
              <w:right w:val="single" w:sz="4" w:space="0" w:color="auto"/>
            </w:tcBorders>
            <w:hideMark/>
          </w:tcPr>
          <w:p w14:paraId="0B7EAF0A"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21</w:t>
            </w:r>
          </w:p>
        </w:tc>
        <w:tc>
          <w:tcPr>
            <w:tcW w:w="1977" w:type="dxa"/>
            <w:tcBorders>
              <w:top w:val="single" w:sz="4" w:space="0" w:color="auto"/>
              <w:left w:val="single" w:sz="4" w:space="0" w:color="auto"/>
              <w:bottom w:val="single" w:sz="4" w:space="0" w:color="auto"/>
              <w:right w:val="single" w:sz="4" w:space="0" w:color="auto"/>
            </w:tcBorders>
            <w:hideMark/>
          </w:tcPr>
          <w:p w14:paraId="160DD133"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54</w:t>
            </w:r>
          </w:p>
        </w:tc>
        <w:tc>
          <w:tcPr>
            <w:tcW w:w="1793" w:type="dxa"/>
            <w:tcBorders>
              <w:top w:val="single" w:sz="4" w:space="0" w:color="auto"/>
              <w:left w:val="single" w:sz="4" w:space="0" w:color="auto"/>
              <w:bottom w:val="single" w:sz="4" w:space="0" w:color="auto"/>
              <w:right w:val="single" w:sz="4" w:space="0" w:color="auto"/>
            </w:tcBorders>
            <w:hideMark/>
          </w:tcPr>
          <w:p w14:paraId="2B1F5EB5"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41</w:t>
            </w:r>
          </w:p>
        </w:tc>
      </w:tr>
      <w:tr w:rsidR="00932F43" w:rsidRPr="00AC0B86" w14:paraId="21D9A9E5" w14:textId="77777777" w:rsidTr="009A0FF2">
        <w:trPr>
          <w:trHeight w:val="325"/>
        </w:trPr>
        <w:tc>
          <w:tcPr>
            <w:tcW w:w="2006" w:type="dxa"/>
            <w:tcBorders>
              <w:top w:val="single" w:sz="4" w:space="0" w:color="auto"/>
              <w:left w:val="single" w:sz="4" w:space="0" w:color="auto"/>
              <w:bottom w:val="single" w:sz="4" w:space="0" w:color="auto"/>
              <w:right w:val="single" w:sz="4" w:space="0" w:color="auto"/>
            </w:tcBorders>
            <w:hideMark/>
          </w:tcPr>
          <w:p w14:paraId="086A5829"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35</w:t>
            </w:r>
          </w:p>
        </w:tc>
        <w:tc>
          <w:tcPr>
            <w:tcW w:w="1865" w:type="dxa"/>
            <w:tcBorders>
              <w:top w:val="single" w:sz="4" w:space="0" w:color="auto"/>
              <w:left w:val="single" w:sz="4" w:space="0" w:color="auto"/>
              <w:bottom w:val="single" w:sz="4" w:space="0" w:color="auto"/>
              <w:right w:val="single" w:sz="4" w:space="0" w:color="auto"/>
            </w:tcBorders>
            <w:hideMark/>
          </w:tcPr>
          <w:p w14:paraId="72C4D22A"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13</w:t>
            </w:r>
          </w:p>
        </w:tc>
        <w:tc>
          <w:tcPr>
            <w:tcW w:w="1667" w:type="dxa"/>
            <w:tcBorders>
              <w:top w:val="single" w:sz="4" w:space="0" w:color="auto"/>
              <w:left w:val="single" w:sz="4" w:space="0" w:color="auto"/>
              <w:bottom w:val="single" w:sz="4" w:space="0" w:color="auto"/>
              <w:right w:val="single" w:sz="4" w:space="0" w:color="auto"/>
            </w:tcBorders>
            <w:hideMark/>
          </w:tcPr>
          <w:p w14:paraId="03BF9B15"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23</w:t>
            </w:r>
          </w:p>
        </w:tc>
        <w:tc>
          <w:tcPr>
            <w:tcW w:w="1977" w:type="dxa"/>
            <w:tcBorders>
              <w:top w:val="single" w:sz="4" w:space="0" w:color="auto"/>
              <w:left w:val="single" w:sz="4" w:space="0" w:color="auto"/>
              <w:bottom w:val="single" w:sz="4" w:space="0" w:color="auto"/>
              <w:right w:val="single" w:sz="4" w:space="0" w:color="auto"/>
            </w:tcBorders>
            <w:hideMark/>
          </w:tcPr>
          <w:p w14:paraId="68AD37FD"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61</w:t>
            </w:r>
          </w:p>
        </w:tc>
        <w:tc>
          <w:tcPr>
            <w:tcW w:w="1793" w:type="dxa"/>
            <w:tcBorders>
              <w:top w:val="single" w:sz="4" w:space="0" w:color="auto"/>
              <w:left w:val="single" w:sz="4" w:space="0" w:color="auto"/>
              <w:bottom w:val="single" w:sz="4" w:space="0" w:color="auto"/>
              <w:right w:val="single" w:sz="4" w:space="0" w:color="auto"/>
            </w:tcBorders>
            <w:hideMark/>
          </w:tcPr>
          <w:p w14:paraId="5849CA10"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43</w:t>
            </w:r>
          </w:p>
        </w:tc>
      </w:tr>
      <w:tr w:rsidR="00932F43" w:rsidRPr="00AC0B86" w14:paraId="40191E02" w14:textId="77777777" w:rsidTr="009A0FF2">
        <w:trPr>
          <w:trHeight w:val="313"/>
        </w:trPr>
        <w:tc>
          <w:tcPr>
            <w:tcW w:w="2006" w:type="dxa"/>
            <w:tcBorders>
              <w:top w:val="single" w:sz="4" w:space="0" w:color="auto"/>
              <w:left w:val="single" w:sz="4" w:space="0" w:color="auto"/>
              <w:bottom w:val="single" w:sz="4" w:space="0" w:color="auto"/>
              <w:right w:val="single" w:sz="4" w:space="0" w:color="auto"/>
            </w:tcBorders>
            <w:hideMark/>
          </w:tcPr>
          <w:p w14:paraId="3657871D"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40</w:t>
            </w:r>
          </w:p>
        </w:tc>
        <w:tc>
          <w:tcPr>
            <w:tcW w:w="1865" w:type="dxa"/>
            <w:tcBorders>
              <w:top w:val="single" w:sz="4" w:space="0" w:color="auto"/>
              <w:left w:val="single" w:sz="4" w:space="0" w:color="auto"/>
              <w:bottom w:val="single" w:sz="4" w:space="0" w:color="auto"/>
              <w:right w:val="single" w:sz="4" w:space="0" w:color="auto"/>
            </w:tcBorders>
            <w:hideMark/>
          </w:tcPr>
          <w:p w14:paraId="56E743F7"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16</w:t>
            </w:r>
          </w:p>
        </w:tc>
        <w:tc>
          <w:tcPr>
            <w:tcW w:w="1667" w:type="dxa"/>
            <w:tcBorders>
              <w:top w:val="single" w:sz="4" w:space="0" w:color="auto"/>
              <w:left w:val="single" w:sz="4" w:space="0" w:color="auto"/>
              <w:bottom w:val="single" w:sz="4" w:space="0" w:color="auto"/>
              <w:right w:val="single" w:sz="4" w:space="0" w:color="auto"/>
            </w:tcBorders>
            <w:hideMark/>
          </w:tcPr>
          <w:p w14:paraId="0127522C"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25</w:t>
            </w:r>
          </w:p>
        </w:tc>
        <w:tc>
          <w:tcPr>
            <w:tcW w:w="1977" w:type="dxa"/>
            <w:tcBorders>
              <w:top w:val="single" w:sz="4" w:space="0" w:color="auto"/>
              <w:left w:val="single" w:sz="4" w:space="0" w:color="auto"/>
              <w:bottom w:val="single" w:sz="4" w:space="0" w:color="auto"/>
              <w:right w:val="single" w:sz="4" w:space="0" w:color="auto"/>
            </w:tcBorders>
            <w:hideMark/>
          </w:tcPr>
          <w:p w14:paraId="5C8803A0"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69</w:t>
            </w:r>
          </w:p>
        </w:tc>
        <w:tc>
          <w:tcPr>
            <w:tcW w:w="1793" w:type="dxa"/>
            <w:tcBorders>
              <w:top w:val="single" w:sz="4" w:space="0" w:color="auto"/>
              <w:left w:val="single" w:sz="4" w:space="0" w:color="auto"/>
              <w:bottom w:val="single" w:sz="4" w:space="0" w:color="auto"/>
              <w:right w:val="single" w:sz="4" w:space="0" w:color="auto"/>
            </w:tcBorders>
            <w:hideMark/>
          </w:tcPr>
          <w:p w14:paraId="69000051"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45</w:t>
            </w:r>
          </w:p>
        </w:tc>
      </w:tr>
      <w:tr w:rsidR="00932F43" w:rsidRPr="00AC0B86" w14:paraId="1ACB0776" w14:textId="77777777" w:rsidTr="009A0FF2">
        <w:trPr>
          <w:trHeight w:val="325"/>
        </w:trPr>
        <w:tc>
          <w:tcPr>
            <w:tcW w:w="2006" w:type="dxa"/>
            <w:tcBorders>
              <w:top w:val="single" w:sz="4" w:space="0" w:color="auto"/>
              <w:left w:val="single" w:sz="4" w:space="0" w:color="auto"/>
              <w:bottom w:val="single" w:sz="4" w:space="0" w:color="auto"/>
              <w:right w:val="single" w:sz="4" w:space="0" w:color="auto"/>
            </w:tcBorders>
            <w:hideMark/>
          </w:tcPr>
          <w:p w14:paraId="1EA112DD"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45</w:t>
            </w:r>
          </w:p>
        </w:tc>
        <w:tc>
          <w:tcPr>
            <w:tcW w:w="1865" w:type="dxa"/>
            <w:tcBorders>
              <w:top w:val="single" w:sz="4" w:space="0" w:color="auto"/>
              <w:left w:val="single" w:sz="4" w:space="0" w:color="auto"/>
              <w:bottom w:val="single" w:sz="4" w:space="0" w:color="auto"/>
              <w:right w:val="single" w:sz="4" w:space="0" w:color="auto"/>
            </w:tcBorders>
            <w:hideMark/>
          </w:tcPr>
          <w:p w14:paraId="245D5D7C"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19</w:t>
            </w:r>
          </w:p>
        </w:tc>
        <w:tc>
          <w:tcPr>
            <w:tcW w:w="1667" w:type="dxa"/>
            <w:tcBorders>
              <w:top w:val="single" w:sz="4" w:space="0" w:color="auto"/>
              <w:left w:val="single" w:sz="4" w:space="0" w:color="auto"/>
              <w:bottom w:val="single" w:sz="4" w:space="0" w:color="auto"/>
              <w:right w:val="single" w:sz="4" w:space="0" w:color="auto"/>
            </w:tcBorders>
            <w:hideMark/>
          </w:tcPr>
          <w:p w14:paraId="2CD8368A"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26</w:t>
            </w:r>
          </w:p>
        </w:tc>
        <w:tc>
          <w:tcPr>
            <w:tcW w:w="1977" w:type="dxa"/>
            <w:tcBorders>
              <w:top w:val="single" w:sz="4" w:space="0" w:color="auto"/>
              <w:left w:val="single" w:sz="4" w:space="0" w:color="auto"/>
              <w:bottom w:val="single" w:sz="4" w:space="0" w:color="auto"/>
              <w:right w:val="single" w:sz="4" w:space="0" w:color="auto"/>
            </w:tcBorders>
            <w:hideMark/>
          </w:tcPr>
          <w:p w14:paraId="7DB11376"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73</w:t>
            </w:r>
          </w:p>
        </w:tc>
        <w:tc>
          <w:tcPr>
            <w:tcW w:w="1793" w:type="dxa"/>
            <w:tcBorders>
              <w:top w:val="single" w:sz="4" w:space="0" w:color="auto"/>
              <w:left w:val="single" w:sz="4" w:space="0" w:color="auto"/>
              <w:bottom w:val="single" w:sz="4" w:space="0" w:color="auto"/>
              <w:right w:val="single" w:sz="4" w:space="0" w:color="auto"/>
            </w:tcBorders>
            <w:hideMark/>
          </w:tcPr>
          <w:p w14:paraId="0D449313"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46</w:t>
            </w:r>
          </w:p>
        </w:tc>
      </w:tr>
      <w:tr w:rsidR="00932F43" w:rsidRPr="00AC0B86" w14:paraId="20F21BBC" w14:textId="77777777" w:rsidTr="009A0FF2">
        <w:trPr>
          <w:trHeight w:val="325"/>
        </w:trPr>
        <w:tc>
          <w:tcPr>
            <w:tcW w:w="9308" w:type="dxa"/>
            <w:gridSpan w:val="5"/>
            <w:tcBorders>
              <w:top w:val="single" w:sz="4" w:space="0" w:color="auto"/>
              <w:left w:val="single" w:sz="4" w:space="0" w:color="auto"/>
              <w:bottom w:val="single" w:sz="4" w:space="0" w:color="auto"/>
              <w:right w:val="single" w:sz="4" w:space="0" w:color="auto"/>
            </w:tcBorders>
            <w:hideMark/>
          </w:tcPr>
          <w:p w14:paraId="79E9FF3F"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Двухполосное кольцевое пересечение</w:t>
            </w:r>
          </w:p>
        </w:tc>
      </w:tr>
      <w:tr w:rsidR="00932F43" w:rsidRPr="00AC0B86" w14:paraId="68DB5D74" w14:textId="77777777" w:rsidTr="009A0FF2">
        <w:trPr>
          <w:trHeight w:val="313"/>
        </w:trPr>
        <w:tc>
          <w:tcPr>
            <w:tcW w:w="2006" w:type="dxa"/>
            <w:tcBorders>
              <w:top w:val="single" w:sz="4" w:space="0" w:color="auto"/>
              <w:left w:val="single" w:sz="4" w:space="0" w:color="auto"/>
              <w:bottom w:val="single" w:sz="4" w:space="0" w:color="auto"/>
              <w:right w:val="single" w:sz="4" w:space="0" w:color="auto"/>
            </w:tcBorders>
            <w:hideMark/>
          </w:tcPr>
          <w:p w14:paraId="031EBAEA"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45</w:t>
            </w:r>
          </w:p>
        </w:tc>
        <w:tc>
          <w:tcPr>
            <w:tcW w:w="1865" w:type="dxa"/>
            <w:tcBorders>
              <w:top w:val="single" w:sz="4" w:space="0" w:color="auto"/>
              <w:left w:val="single" w:sz="4" w:space="0" w:color="auto"/>
              <w:bottom w:val="single" w:sz="4" w:space="0" w:color="auto"/>
              <w:right w:val="single" w:sz="4" w:space="0" w:color="auto"/>
            </w:tcBorders>
            <w:hideMark/>
          </w:tcPr>
          <w:p w14:paraId="4CF55EA6"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15</w:t>
            </w:r>
          </w:p>
        </w:tc>
        <w:tc>
          <w:tcPr>
            <w:tcW w:w="1667" w:type="dxa"/>
            <w:tcBorders>
              <w:top w:val="single" w:sz="4" w:space="0" w:color="auto"/>
              <w:left w:val="single" w:sz="4" w:space="0" w:color="auto"/>
              <w:bottom w:val="single" w:sz="4" w:space="0" w:color="auto"/>
              <w:right w:val="single" w:sz="4" w:space="0" w:color="auto"/>
            </w:tcBorders>
            <w:hideMark/>
          </w:tcPr>
          <w:p w14:paraId="7C3CF69F"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24</w:t>
            </w:r>
          </w:p>
        </w:tc>
        <w:tc>
          <w:tcPr>
            <w:tcW w:w="1977" w:type="dxa"/>
            <w:tcBorders>
              <w:top w:val="single" w:sz="4" w:space="0" w:color="auto"/>
              <w:left w:val="single" w:sz="4" w:space="0" w:color="auto"/>
              <w:bottom w:val="single" w:sz="4" w:space="0" w:color="auto"/>
              <w:right w:val="single" w:sz="4" w:space="0" w:color="auto"/>
            </w:tcBorders>
            <w:hideMark/>
          </w:tcPr>
          <w:p w14:paraId="49CE2D51"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65</w:t>
            </w:r>
          </w:p>
        </w:tc>
        <w:tc>
          <w:tcPr>
            <w:tcW w:w="1793" w:type="dxa"/>
            <w:tcBorders>
              <w:top w:val="single" w:sz="4" w:space="0" w:color="auto"/>
              <w:left w:val="single" w:sz="4" w:space="0" w:color="auto"/>
              <w:bottom w:val="single" w:sz="4" w:space="0" w:color="auto"/>
              <w:right w:val="single" w:sz="4" w:space="0" w:color="auto"/>
            </w:tcBorders>
            <w:hideMark/>
          </w:tcPr>
          <w:p w14:paraId="05AD6A80"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44</w:t>
            </w:r>
          </w:p>
        </w:tc>
      </w:tr>
      <w:tr w:rsidR="00932F43" w:rsidRPr="00AC0B86" w14:paraId="7F4F9E38" w14:textId="77777777" w:rsidTr="009A0FF2">
        <w:trPr>
          <w:trHeight w:val="325"/>
        </w:trPr>
        <w:tc>
          <w:tcPr>
            <w:tcW w:w="2006" w:type="dxa"/>
            <w:tcBorders>
              <w:top w:val="single" w:sz="4" w:space="0" w:color="auto"/>
              <w:left w:val="single" w:sz="4" w:space="0" w:color="auto"/>
              <w:bottom w:val="single" w:sz="4" w:space="0" w:color="auto"/>
              <w:right w:val="single" w:sz="4" w:space="0" w:color="auto"/>
            </w:tcBorders>
            <w:hideMark/>
          </w:tcPr>
          <w:p w14:paraId="429D2ABE"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50</w:t>
            </w:r>
          </w:p>
        </w:tc>
        <w:tc>
          <w:tcPr>
            <w:tcW w:w="1865" w:type="dxa"/>
            <w:tcBorders>
              <w:top w:val="single" w:sz="4" w:space="0" w:color="auto"/>
              <w:left w:val="single" w:sz="4" w:space="0" w:color="auto"/>
              <w:bottom w:val="single" w:sz="4" w:space="0" w:color="auto"/>
              <w:right w:val="single" w:sz="4" w:space="0" w:color="auto"/>
            </w:tcBorders>
            <w:hideMark/>
          </w:tcPr>
          <w:p w14:paraId="227DA1AD"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17</w:t>
            </w:r>
          </w:p>
        </w:tc>
        <w:tc>
          <w:tcPr>
            <w:tcW w:w="1667" w:type="dxa"/>
            <w:tcBorders>
              <w:top w:val="single" w:sz="4" w:space="0" w:color="auto"/>
              <w:left w:val="single" w:sz="4" w:space="0" w:color="auto"/>
              <w:bottom w:val="single" w:sz="4" w:space="0" w:color="auto"/>
              <w:right w:val="single" w:sz="4" w:space="0" w:color="auto"/>
            </w:tcBorders>
            <w:hideMark/>
          </w:tcPr>
          <w:p w14:paraId="48B03DD8"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25</w:t>
            </w:r>
          </w:p>
        </w:tc>
        <w:tc>
          <w:tcPr>
            <w:tcW w:w="1977" w:type="dxa"/>
            <w:tcBorders>
              <w:top w:val="single" w:sz="4" w:space="0" w:color="auto"/>
              <w:left w:val="single" w:sz="4" w:space="0" w:color="auto"/>
              <w:bottom w:val="single" w:sz="4" w:space="0" w:color="auto"/>
              <w:right w:val="single" w:sz="4" w:space="0" w:color="auto"/>
            </w:tcBorders>
            <w:hideMark/>
          </w:tcPr>
          <w:p w14:paraId="2C4152B3"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69</w:t>
            </w:r>
          </w:p>
        </w:tc>
        <w:tc>
          <w:tcPr>
            <w:tcW w:w="1793" w:type="dxa"/>
            <w:tcBorders>
              <w:top w:val="single" w:sz="4" w:space="0" w:color="auto"/>
              <w:left w:val="single" w:sz="4" w:space="0" w:color="auto"/>
              <w:bottom w:val="single" w:sz="4" w:space="0" w:color="auto"/>
              <w:right w:val="single" w:sz="4" w:space="0" w:color="auto"/>
            </w:tcBorders>
            <w:hideMark/>
          </w:tcPr>
          <w:p w14:paraId="610E5E97"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45</w:t>
            </w:r>
          </w:p>
        </w:tc>
      </w:tr>
      <w:tr w:rsidR="00932F43" w:rsidRPr="00AC0B86" w14:paraId="4A986BE6" w14:textId="77777777" w:rsidTr="009A0FF2">
        <w:trPr>
          <w:trHeight w:val="325"/>
        </w:trPr>
        <w:tc>
          <w:tcPr>
            <w:tcW w:w="2006" w:type="dxa"/>
            <w:tcBorders>
              <w:top w:val="single" w:sz="4" w:space="0" w:color="auto"/>
              <w:left w:val="single" w:sz="4" w:space="0" w:color="auto"/>
              <w:bottom w:val="single" w:sz="4" w:space="0" w:color="auto"/>
              <w:right w:val="single" w:sz="4" w:space="0" w:color="auto"/>
            </w:tcBorders>
            <w:hideMark/>
          </w:tcPr>
          <w:p w14:paraId="2C75C29B"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55</w:t>
            </w:r>
          </w:p>
        </w:tc>
        <w:tc>
          <w:tcPr>
            <w:tcW w:w="1865" w:type="dxa"/>
            <w:tcBorders>
              <w:top w:val="single" w:sz="4" w:space="0" w:color="auto"/>
              <w:left w:val="single" w:sz="4" w:space="0" w:color="auto"/>
              <w:bottom w:val="single" w:sz="4" w:space="0" w:color="auto"/>
              <w:right w:val="single" w:sz="4" w:space="0" w:color="auto"/>
            </w:tcBorders>
            <w:hideMark/>
          </w:tcPr>
          <w:p w14:paraId="3CB77C51"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20</w:t>
            </w:r>
          </w:p>
        </w:tc>
        <w:tc>
          <w:tcPr>
            <w:tcW w:w="1667" w:type="dxa"/>
            <w:tcBorders>
              <w:top w:val="single" w:sz="4" w:space="0" w:color="auto"/>
              <w:left w:val="single" w:sz="4" w:space="0" w:color="auto"/>
              <w:bottom w:val="single" w:sz="4" w:space="0" w:color="auto"/>
              <w:right w:val="single" w:sz="4" w:space="0" w:color="auto"/>
            </w:tcBorders>
            <w:hideMark/>
          </w:tcPr>
          <w:p w14:paraId="6628F841"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27</w:t>
            </w:r>
          </w:p>
        </w:tc>
        <w:tc>
          <w:tcPr>
            <w:tcW w:w="1977" w:type="dxa"/>
            <w:tcBorders>
              <w:top w:val="single" w:sz="4" w:space="0" w:color="auto"/>
              <w:left w:val="single" w:sz="4" w:space="0" w:color="auto"/>
              <w:bottom w:val="single" w:sz="4" w:space="0" w:color="auto"/>
              <w:right w:val="single" w:sz="4" w:space="0" w:color="auto"/>
            </w:tcBorders>
            <w:hideMark/>
          </w:tcPr>
          <w:p w14:paraId="4CC8C4BB"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78</w:t>
            </w:r>
          </w:p>
        </w:tc>
        <w:tc>
          <w:tcPr>
            <w:tcW w:w="1793" w:type="dxa"/>
            <w:tcBorders>
              <w:top w:val="single" w:sz="4" w:space="0" w:color="auto"/>
              <w:left w:val="single" w:sz="4" w:space="0" w:color="auto"/>
              <w:bottom w:val="single" w:sz="4" w:space="0" w:color="auto"/>
              <w:right w:val="single" w:sz="4" w:space="0" w:color="auto"/>
            </w:tcBorders>
            <w:hideMark/>
          </w:tcPr>
          <w:p w14:paraId="4D302215"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47</w:t>
            </w:r>
          </w:p>
        </w:tc>
      </w:tr>
      <w:tr w:rsidR="00932F43" w:rsidRPr="00AC0B86" w14:paraId="7B3ABEBD" w14:textId="77777777" w:rsidTr="009A0FF2">
        <w:trPr>
          <w:trHeight w:val="313"/>
        </w:trPr>
        <w:tc>
          <w:tcPr>
            <w:tcW w:w="2006" w:type="dxa"/>
            <w:tcBorders>
              <w:top w:val="single" w:sz="4" w:space="0" w:color="auto"/>
              <w:left w:val="single" w:sz="4" w:space="0" w:color="auto"/>
              <w:bottom w:val="single" w:sz="4" w:space="0" w:color="auto"/>
              <w:right w:val="single" w:sz="4" w:space="0" w:color="auto"/>
            </w:tcBorders>
            <w:hideMark/>
          </w:tcPr>
          <w:p w14:paraId="54704273"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60</w:t>
            </w:r>
          </w:p>
        </w:tc>
        <w:tc>
          <w:tcPr>
            <w:tcW w:w="1865" w:type="dxa"/>
            <w:tcBorders>
              <w:top w:val="single" w:sz="4" w:space="0" w:color="auto"/>
              <w:left w:val="single" w:sz="4" w:space="0" w:color="auto"/>
              <w:bottom w:val="single" w:sz="4" w:space="0" w:color="auto"/>
              <w:right w:val="single" w:sz="4" w:space="0" w:color="auto"/>
            </w:tcBorders>
            <w:hideMark/>
          </w:tcPr>
          <w:p w14:paraId="71B22531"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23</w:t>
            </w:r>
          </w:p>
        </w:tc>
        <w:tc>
          <w:tcPr>
            <w:tcW w:w="1667" w:type="dxa"/>
            <w:tcBorders>
              <w:top w:val="single" w:sz="4" w:space="0" w:color="auto"/>
              <w:left w:val="single" w:sz="4" w:space="0" w:color="auto"/>
              <w:bottom w:val="single" w:sz="4" w:space="0" w:color="auto"/>
              <w:right w:val="single" w:sz="4" w:space="0" w:color="auto"/>
            </w:tcBorders>
            <w:hideMark/>
          </w:tcPr>
          <w:p w14:paraId="5A49CCD3"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28</w:t>
            </w:r>
          </w:p>
        </w:tc>
        <w:tc>
          <w:tcPr>
            <w:tcW w:w="1977" w:type="dxa"/>
            <w:tcBorders>
              <w:top w:val="single" w:sz="4" w:space="0" w:color="auto"/>
              <w:left w:val="single" w:sz="4" w:space="0" w:color="auto"/>
              <w:bottom w:val="single" w:sz="4" w:space="0" w:color="auto"/>
              <w:right w:val="single" w:sz="4" w:space="0" w:color="auto"/>
            </w:tcBorders>
            <w:hideMark/>
          </w:tcPr>
          <w:p w14:paraId="5C439697"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83</w:t>
            </w:r>
          </w:p>
        </w:tc>
        <w:tc>
          <w:tcPr>
            <w:tcW w:w="1793" w:type="dxa"/>
            <w:tcBorders>
              <w:top w:val="single" w:sz="4" w:space="0" w:color="auto"/>
              <w:left w:val="single" w:sz="4" w:space="0" w:color="auto"/>
              <w:bottom w:val="single" w:sz="4" w:space="0" w:color="auto"/>
              <w:right w:val="single" w:sz="4" w:space="0" w:color="auto"/>
            </w:tcBorders>
            <w:hideMark/>
          </w:tcPr>
          <w:p w14:paraId="27F4F3D3"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48</w:t>
            </w:r>
          </w:p>
        </w:tc>
      </w:tr>
      <w:tr w:rsidR="00932F43" w:rsidRPr="00AC0B86" w14:paraId="62596DC9" w14:textId="77777777" w:rsidTr="009A0FF2">
        <w:trPr>
          <w:trHeight w:val="325"/>
        </w:trPr>
        <w:tc>
          <w:tcPr>
            <w:tcW w:w="2006" w:type="dxa"/>
            <w:tcBorders>
              <w:top w:val="single" w:sz="4" w:space="0" w:color="auto"/>
              <w:left w:val="single" w:sz="4" w:space="0" w:color="auto"/>
              <w:bottom w:val="single" w:sz="4" w:space="0" w:color="auto"/>
              <w:right w:val="single" w:sz="4" w:space="0" w:color="auto"/>
            </w:tcBorders>
            <w:hideMark/>
          </w:tcPr>
          <w:p w14:paraId="17B457BE"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65</w:t>
            </w:r>
          </w:p>
        </w:tc>
        <w:tc>
          <w:tcPr>
            <w:tcW w:w="1865" w:type="dxa"/>
            <w:tcBorders>
              <w:top w:val="single" w:sz="4" w:space="0" w:color="auto"/>
              <w:left w:val="single" w:sz="4" w:space="0" w:color="auto"/>
              <w:bottom w:val="single" w:sz="4" w:space="0" w:color="auto"/>
              <w:right w:val="single" w:sz="4" w:space="0" w:color="auto"/>
            </w:tcBorders>
            <w:hideMark/>
          </w:tcPr>
          <w:p w14:paraId="7C96C9E5"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25</w:t>
            </w:r>
          </w:p>
        </w:tc>
        <w:tc>
          <w:tcPr>
            <w:tcW w:w="1667" w:type="dxa"/>
            <w:tcBorders>
              <w:top w:val="single" w:sz="4" w:space="0" w:color="auto"/>
              <w:left w:val="single" w:sz="4" w:space="0" w:color="auto"/>
              <w:bottom w:val="single" w:sz="4" w:space="0" w:color="auto"/>
              <w:right w:val="single" w:sz="4" w:space="0" w:color="auto"/>
            </w:tcBorders>
            <w:hideMark/>
          </w:tcPr>
          <w:p w14:paraId="3FCC4709"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29</w:t>
            </w:r>
          </w:p>
        </w:tc>
        <w:tc>
          <w:tcPr>
            <w:tcW w:w="1977" w:type="dxa"/>
            <w:tcBorders>
              <w:top w:val="single" w:sz="4" w:space="0" w:color="auto"/>
              <w:left w:val="single" w:sz="4" w:space="0" w:color="auto"/>
              <w:bottom w:val="single" w:sz="4" w:space="0" w:color="auto"/>
              <w:right w:val="single" w:sz="4" w:space="0" w:color="auto"/>
            </w:tcBorders>
            <w:hideMark/>
          </w:tcPr>
          <w:p w14:paraId="1ACDED07"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88</w:t>
            </w:r>
          </w:p>
        </w:tc>
        <w:tc>
          <w:tcPr>
            <w:tcW w:w="1793" w:type="dxa"/>
            <w:tcBorders>
              <w:top w:val="single" w:sz="4" w:space="0" w:color="auto"/>
              <w:left w:val="single" w:sz="4" w:space="0" w:color="auto"/>
              <w:bottom w:val="single" w:sz="4" w:space="0" w:color="auto"/>
              <w:right w:val="single" w:sz="4" w:space="0" w:color="auto"/>
            </w:tcBorders>
            <w:hideMark/>
          </w:tcPr>
          <w:p w14:paraId="690AE754"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49</w:t>
            </w:r>
          </w:p>
        </w:tc>
      </w:tr>
      <w:tr w:rsidR="00932F43" w:rsidRPr="00AC0B86" w14:paraId="7D8B5DE8" w14:textId="77777777" w:rsidTr="009A0FF2">
        <w:trPr>
          <w:trHeight w:val="337"/>
        </w:trPr>
        <w:tc>
          <w:tcPr>
            <w:tcW w:w="2006" w:type="dxa"/>
            <w:tcBorders>
              <w:top w:val="single" w:sz="4" w:space="0" w:color="auto"/>
              <w:left w:val="single" w:sz="4" w:space="0" w:color="auto"/>
              <w:bottom w:val="single" w:sz="4" w:space="0" w:color="auto"/>
              <w:right w:val="single" w:sz="4" w:space="0" w:color="auto"/>
            </w:tcBorders>
            <w:hideMark/>
          </w:tcPr>
          <w:p w14:paraId="1BD5A3EB"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70</w:t>
            </w:r>
          </w:p>
        </w:tc>
        <w:tc>
          <w:tcPr>
            <w:tcW w:w="1865" w:type="dxa"/>
            <w:tcBorders>
              <w:top w:val="single" w:sz="4" w:space="0" w:color="auto"/>
              <w:left w:val="single" w:sz="4" w:space="0" w:color="auto"/>
              <w:bottom w:val="single" w:sz="4" w:space="0" w:color="auto"/>
              <w:right w:val="single" w:sz="4" w:space="0" w:color="auto"/>
            </w:tcBorders>
            <w:hideMark/>
          </w:tcPr>
          <w:p w14:paraId="6DFE376C"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28</w:t>
            </w:r>
          </w:p>
        </w:tc>
        <w:tc>
          <w:tcPr>
            <w:tcW w:w="1667" w:type="dxa"/>
            <w:tcBorders>
              <w:top w:val="single" w:sz="4" w:space="0" w:color="auto"/>
              <w:left w:val="single" w:sz="4" w:space="0" w:color="auto"/>
              <w:bottom w:val="single" w:sz="4" w:space="0" w:color="auto"/>
              <w:right w:val="single" w:sz="4" w:space="0" w:color="auto"/>
            </w:tcBorders>
            <w:hideMark/>
          </w:tcPr>
          <w:p w14:paraId="4CA12E42"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30</w:t>
            </w:r>
          </w:p>
        </w:tc>
        <w:tc>
          <w:tcPr>
            <w:tcW w:w="1977" w:type="dxa"/>
            <w:tcBorders>
              <w:top w:val="single" w:sz="4" w:space="0" w:color="auto"/>
              <w:left w:val="single" w:sz="4" w:space="0" w:color="auto"/>
              <w:bottom w:val="single" w:sz="4" w:space="0" w:color="auto"/>
              <w:right w:val="single" w:sz="4" w:space="0" w:color="auto"/>
            </w:tcBorders>
            <w:hideMark/>
          </w:tcPr>
          <w:p w14:paraId="5E7875E9"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93</w:t>
            </w:r>
          </w:p>
        </w:tc>
        <w:tc>
          <w:tcPr>
            <w:tcW w:w="1793" w:type="dxa"/>
            <w:tcBorders>
              <w:top w:val="single" w:sz="4" w:space="0" w:color="auto"/>
              <w:left w:val="single" w:sz="4" w:space="0" w:color="auto"/>
              <w:bottom w:val="single" w:sz="4" w:space="0" w:color="auto"/>
              <w:right w:val="single" w:sz="4" w:space="0" w:color="auto"/>
            </w:tcBorders>
            <w:hideMark/>
          </w:tcPr>
          <w:p w14:paraId="4E5066FA" w14:textId="77777777" w:rsidR="00932F43" w:rsidRPr="00AC0B86" w:rsidRDefault="00932F43" w:rsidP="005D5549">
            <w:pPr>
              <w:widowControl w:val="0"/>
              <w:shd w:val="clear" w:color="auto" w:fill="FFFFFF"/>
              <w:spacing w:line="240" w:lineRule="auto"/>
              <w:ind w:firstLine="0"/>
              <w:jc w:val="center"/>
              <w:rPr>
                <w:szCs w:val="24"/>
                <w:lang w:bidi="he-IL"/>
              </w:rPr>
            </w:pPr>
            <w:r w:rsidRPr="00AC0B86">
              <w:rPr>
                <w:szCs w:val="24"/>
                <w:lang w:bidi="he-IL"/>
              </w:rPr>
              <w:t>50</w:t>
            </w:r>
          </w:p>
        </w:tc>
      </w:tr>
    </w:tbl>
    <w:p w14:paraId="24D4CF57" w14:textId="437FEC54" w:rsidR="005D5549" w:rsidRPr="00E227BF" w:rsidRDefault="005D5549" w:rsidP="005D5549">
      <w:pPr>
        <w:pStyle w:val="aff2"/>
        <w:ind w:firstLine="567"/>
        <w:rPr>
          <w:b/>
          <w:sz w:val="28"/>
          <w:szCs w:val="28"/>
        </w:rPr>
      </w:pPr>
      <w:r w:rsidRPr="00AC0B86">
        <w:rPr>
          <w:b/>
          <w:sz w:val="28"/>
          <w:szCs w:val="28"/>
        </w:rPr>
        <w:t xml:space="preserve">Приложение </w:t>
      </w:r>
      <w:r>
        <w:rPr>
          <w:b/>
          <w:sz w:val="28"/>
          <w:szCs w:val="28"/>
        </w:rPr>
        <w:t xml:space="preserve">К </w:t>
      </w:r>
      <w:r w:rsidRPr="00E227BF">
        <w:rPr>
          <w:b/>
          <w:sz w:val="28"/>
          <w:szCs w:val="28"/>
        </w:rPr>
        <w:t>(Введен</w:t>
      </w:r>
      <w:r>
        <w:rPr>
          <w:b/>
          <w:sz w:val="28"/>
          <w:szCs w:val="28"/>
        </w:rPr>
        <w:t>о</w:t>
      </w:r>
      <w:r w:rsidRPr="00E227BF">
        <w:rPr>
          <w:b/>
          <w:sz w:val="28"/>
          <w:szCs w:val="28"/>
        </w:rPr>
        <w:t xml:space="preserve"> дополнительно, Изм. № 2).</w:t>
      </w:r>
    </w:p>
    <w:p w14:paraId="669E8C5C" w14:textId="1D9A2C82" w:rsidR="00932F43" w:rsidRDefault="00932F43" w:rsidP="00932F43">
      <w:pPr>
        <w:pStyle w:val="ConsPlusNormal"/>
        <w:ind w:firstLine="540"/>
        <w:jc w:val="both"/>
        <w:rPr>
          <w:rFonts w:ascii="Times New Roman" w:hAnsi="Times New Roman" w:cs="Times New Roman"/>
          <w:sz w:val="28"/>
          <w:szCs w:val="28"/>
        </w:rPr>
      </w:pPr>
    </w:p>
    <w:p w14:paraId="3EAA3079" w14:textId="3670D1C9" w:rsidR="005D5549" w:rsidRDefault="005D5549" w:rsidP="00932F43">
      <w:pPr>
        <w:pStyle w:val="ConsPlusNormal"/>
        <w:ind w:firstLine="540"/>
        <w:jc w:val="both"/>
        <w:rPr>
          <w:rFonts w:ascii="Times New Roman" w:hAnsi="Times New Roman" w:cs="Times New Roman"/>
          <w:sz w:val="28"/>
          <w:szCs w:val="28"/>
        </w:rPr>
      </w:pPr>
      <w:r>
        <w:rPr>
          <w:rFonts w:ascii="Times New Roman" w:hAnsi="Times New Roman" w:cs="Times New Roman"/>
          <w:sz w:val="28"/>
          <w:szCs w:val="28"/>
        </w:rPr>
        <w:br w:type="page"/>
      </w:r>
    </w:p>
    <w:p w14:paraId="6B7B81A8" w14:textId="31E53FB8" w:rsidR="00932F43" w:rsidRDefault="00932F43" w:rsidP="00932F43">
      <w:pPr>
        <w:pStyle w:val="ConsPlusNormal"/>
        <w:jc w:val="center"/>
        <w:rPr>
          <w:rFonts w:ascii="Times New Roman" w:hAnsi="Times New Roman" w:cs="Times New Roman"/>
          <w:b/>
          <w:sz w:val="28"/>
          <w:szCs w:val="28"/>
        </w:rPr>
      </w:pPr>
      <w:r w:rsidRPr="00AC0B86">
        <w:rPr>
          <w:rFonts w:ascii="Times New Roman" w:hAnsi="Times New Roman" w:cs="Times New Roman"/>
          <w:b/>
          <w:sz w:val="28"/>
          <w:szCs w:val="28"/>
        </w:rPr>
        <w:t>Приложение Л</w:t>
      </w:r>
    </w:p>
    <w:p w14:paraId="42CA3D40" w14:textId="77777777" w:rsidR="005D5549" w:rsidRPr="00AC0B86" w:rsidRDefault="005D5549" w:rsidP="00932F43">
      <w:pPr>
        <w:pStyle w:val="ConsPlusNormal"/>
        <w:jc w:val="center"/>
        <w:rPr>
          <w:rFonts w:ascii="Times New Roman" w:hAnsi="Times New Roman" w:cs="Times New Roman"/>
          <w:b/>
          <w:sz w:val="28"/>
          <w:szCs w:val="28"/>
        </w:rPr>
      </w:pPr>
    </w:p>
    <w:p w14:paraId="7C29FADF" w14:textId="639C9E0F" w:rsidR="00932F43" w:rsidRDefault="00932F43" w:rsidP="00932F43">
      <w:pPr>
        <w:pStyle w:val="ConsPlusNormal"/>
        <w:jc w:val="center"/>
        <w:rPr>
          <w:rFonts w:ascii="Times New Roman" w:hAnsi="Times New Roman" w:cs="Times New Roman"/>
          <w:b/>
          <w:sz w:val="28"/>
          <w:szCs w:val="28"/>
        </w:rPr>
      </w:pPr>
      <w:r w:rsidRPr="00AC0B86">
        <w:rPr>
          <w:rFonts w:ascii="Times New Roman" w:hAnsi="Times New Roman" w:cs="Times New Roman"/>
          <w:b/>
          <w:sz w:val="28"/>
          <w:szCs w:val="28"/>
        </w:rPr>
        <w:t>Геометрические параметры кольцевых пересечений со спиральными полосами движения</w:t>
      </w:r>
    </w:p>
    <w:p w14:paraId="0A688F2D" w14:textId="77777777" w:rsidR="005D5549" w:rsidRPr="00AC0B86" w:rsidRDefault="005D5549" w:rsidP="00932F43">
      <w:pPr>
        <w:pStyle w:val="ConsPlusNormal"/>
        <w:jc w:val="center"/>
        <w:rPr>
          <w:rFonts w:ascii="Times New Roman" w:hAnsi="Times New Roman" w:cs="Times New Roman"/>
          <w:b/>
          <w:sz w:val="28"/>
          <w:szCs w:val="28"/>
        </w:rPr>
      </w:pPr>
    </w:p>
    <w:p w14:paraId="718A2C21" w14:textId="77777777" w:rsidR="00932F43" w:rsidRPr="00AC0B86" w:rsidRDefault="00932F43" w:rsidP="00932F43">
      <w:pPr>
        <w:pStyle w:val="aff2"/>
        <w:ind w:left="2268" w:hanging="2268"/>
        <w:rPr>
          <w:b/>
          <w:bCs/>
          <w:sz w:val="28"/>
          <w:szCs w:val="28"/>
        </w:rPr>
      </w:pPr>
      <w:r w:rsidRPr="00AC0B86">
        <w:rPr>
          <w:sz w:val="28"/>
          <w:szCs w:val="28"/>
        </w:rPr>
        <w:t xml:space="preserve">Т а б л и ц а Л.1 – </w:t>
      </w:r>
      <w:r w:rsidRPr="00AC0B86">
        <w:rPr>
          <w:b/>
          <w:bCs/>
          <w:sz w:val="28"/>
          <w:szCs w:val="28"/>
        </w:rPr>
        <w:t>Геометрические параметры кольцевых пересечений со спиральными полосами движения при ширине разделителя 0,3 м</w:t>
      </w:r>
    </w:p>
    <w:tbl>
      <w:tblPr>
        <w:tblOverlap w:val="never"/>
        <w:tblW w:w="9493" w:type="dxa"/>
        <w:jc w:val="center"/>
        <w:tblLayout w:type="fixed"/>
        <w:tblCellMar>
          <w:left w:w="10" w:type="dxa"/>
          <w:right w:w="10" w:type="dxa"/>
        </w:tblCellMar>
        <w:tblLook w:val="00A0" w:firstRow="1" w:lastRow="0" w:firstColumn="1" w:lastColumn="0" w:noHBand="0" w:noVBand="0"/>
      </w:tblPr>
      <w:tblGrid>
        <w:gridCol w:w="1985"/>
        <w:gridCol w:w="3113"/>
        <w:gridCol w:w="1134"/>
        <w:gridCol w:w="1134"/>
        <w:gridCol w:w="1134"/>
        <w:gridCol w:w="993"/>
      </w:tblGrid>
      <w:tr w:rsidR="00932F43" w:rsidRPr="00AC0B86" w14:paraId="145A4135" w14:textId="77777777" w:rsidTr="009A0FF2">
        <w:trPr>
          <w:trHeight w:val="216"/>
          <w:jc w:val="center"/>
        </w:trPr>
        <w:tc>
          <w:tcPr>
            <w:tcW w:w="5098" w:type="dxa"/>
            <w:gridSpan w:val="2"/>
            <w:tcBorders>
              <w:top w:val="single" w:sz="4" w:space="0" w:color="auto"/>
              <w:left w:val="single" w:sz="4" w:space="0" w:color="auto"/>
              <w:bottom w:val="nil"/>
              <w:right w:val="single" w:sz="4" w:space="0" w:color="auto"/>
            </w:tcBorders>
            <w:shd w:val="clear" w:color="auto" w:fill="FFFFFF"/>
            <w:vAlign w:val="center"/>
          </w:tcPr>
          <w:p w14:paraId="5CCBD636" w14:textId="77777777" w:rsidR="00932F43" w:rsidRPr="00AC0B86" w:rsidRDefault="00932F43" w:rsidP="005D5549">
            <w:pPr>
              <w:spacing w:line="240" w:lineRule="auto"/>
              <w:ind w:firstLine="0"/>
              <w:jc w:val="center"/>
              <w:rPr>
                <w:szCs w:val="24"/>
              </w:rPr>
            </w:pPr>
            <w:r w:rsidRPr="00AC0B86">
              <w:rPr>
                <w:rFonts w:eastAsia="Courier New"/>
                <w:szCs w:val="24"/>
                <w:lang w:bidi="ru-RU"/>
              </w:rPr>
              <w:t>Наименование элемента</w:t>
            </w:r>
          </w:p>
        </w:tc>
        <w:tc>
          <w:tcPr>
            <w:tcW w:w="4395" w:type="dxa"/>
            <w:gridSpan w:val="4"/>
            <w:tcBorders>
              <w:top w:val="single" w:sz="4" w:space="0" w:color="auto"/>
              <w:left w:val="single" w:sz="4" w:space="0" w:color="auto"/>
              <w:bottom w:val="nil"/>
              <w:right w:val="single" w:sz="4" w:space="0" w:color="auto"/>
            </w:tcBorders>
            <w:shd w:val="clear" w:color="auto" w:fill="FFFFFF"/>
            <w:vAlign w:val="center"/>
          </w:tcPr>
          <w:p w14:paraId="12E5C8EF" w14:textId="77777777" w:rsidR="00932F43" w:rsidRPr="00AC0B86" w:rsidRDefault="00932F43" w:rsidP="005D5549">
            <w:pPr>
              <w:pStyle w:val="15"/>
              <w:spacing w:line="240" w:lineRule="auto"/>
              <w:ind w:firstLine="0"/>
              <w:jc w:val="center"/>
              <w:rPr>
                <w:sz w:val="24"/>
                <w:szCs w:val="24"/>
              </w:rPr>
            </w:pPr>
            <w:r w:rsidRPr="00AC0B86">
              <w:rPr>
                <w:sz w:val="24"/>
                <w:szCs w:val="24"/>
                <w:lang w:bidi="ru-RU"/>
              </w:rPr>
              <w:t>Величина элемента, м</w:t>
            </w:r>
          </w:p>
        </w:tc>
      </w:tr>
      <w:tr w:rsidR="00932F43" w:rsidRPr="00AC0B86" w14:paraId="22970845" w14:textId="77777777" w:rsidTr="009A0FF2">
        <w:trPr>
          <w:trHeight w:val="216"/>
          <w:jc w:val="center"/>
        </w:trPr>
        <w:tc>
          <w:tcPr>
            <w:tcW w:w="1985" w:type="dxa"/>
            <w:vMerge w:val="restart"/>
            <w:tcBorders>
              <w:top w:val="single" w:sz="4" w:space="0" w:color="auto"/>
              <w:left w:val="single" w:sz="4" w:space="0" w:color="auto"/>
              <w:bottom w:val="nil"/>
              <w:right w:val="nil"/>
            </w:tcBorders>
            <w:shd w:val="clear" w:color="auto" w:fill="FFFFFF"/>
            <w:vAlign w:val="center"/>
          </w:tcPr>
          <w:p w14:paraId="65845390" w14:textId="77777777" w:rsidR="00932F43" w:rsidRPr="00AC0B86" w:rsidRDefault="00932F43" w:rsidP="005D5549">
            <w:pPr>
              <w:spacing w:line="240" w:lineRule="auto"/>
              <w:ind w:firstLine="0"/>
              <w:jc w:val="center"/>
              <w:rPr>
                <w:szCs w:val="24"/>
              </w:rPr>
            </w:pPr>
            <w:r w:rsidRPr="00AC0B86">
              <w:rPr>
                <w:szCs w:val="24"/>
              </w:rPr>
              <w:t>Внутренняя полоса</w:t>
            </w:r>
          </w:p>
        </w:tc>
        <w:tc>
          <w:tcPr>
            <w:tcW w:w="3113" w:type="dxa"/>
            <w:tcBorders>
              <w:top w:val="single" w:sz="4" w:space="0" w:color="auto"/>
              <w:left w:val="single" w:sz="4" w:space="0" w:color="auto"/>
              <w:bottom w:val="nil"/>
              <w:right w:val="single" w:sz="4" w:space="0" w:color="auto"/>
            </w:tcBorders>
            <w:shd w:val="clear" w:color="auto" w:fill="FFFFFF"/>
            <w:vAlign w:val="center"/>
          </w:tcPr>
          <w:p w14:paraId="208695D4" w14:textId="77777777" w:rsidR="00932F43" w:rsidRPr="00AC0B86" w:rsidRDefault="00932F43" w:rsidP="005D5549">
            <w:pPr>
              <w:spacing w:line="240" w:lineRule="auto"/>
              <w:ind w:firstLine="0"/>
              <w:jc w:val="center"/>
              <w:rPr>
                <w:szCs w:val="24"/>
              </w:rPr>
            </w:pPr>
            <w:r w:rsidRPr="00AC0B86">
              <w:rPr>
                <w:szCs w:val="24"/>
              </w:rPr>
              <w:t>Внутренний радиус</w:t>
            </w:r>
          </w:p>
        </w:tc>
        <w:tc>
          <w:tcPr>
            <w:tcW w:w="1134" w:type="dxa"/>
            <w:tcBorders>
              <w:top w:val="single" w:sz="4" w:space="0" w:color="auto"/>
              <w:left w:val="single" w:sz="4" w:space="0" w:color="auto"/>
              <w:bottom w:val="nil"/>
              <w:right w:val="nil"/>
            </w:tcBorders>
            <w:shd w:val="clear" w:color="auto" w:fill="FFFFFF"/>
            <w:vAlign w:val="center"/>
          </w:tcPr>
          <w:p w14:paraId="662EA9AD" w14:textId="77777777" w:rsidR="00932F43" w:rsidRPr="00AC0B86" w:rsidRDefault="00932F43" w:rsidP="005D5549">
            <w:pPr>
              <w:spacing w:line="240" w:lineRule="auto"/>
              <w:ind w:firstLine="0"/>
              <w:jc w:val="center"/>
              <w:rPr>
                <w:szCs w:val="24"/>
              </w:rPr>
            </w:pPr>
            <w:r w:rsidRPr="00AC0B86">
              <w:rPr>
                <w:szCs w:val="24"/>
              </w:rPr>
              <w:t>10,50</w:t>
            </w:r>
          </w:p>
        </w:tc>
        <w:tc>
          <w:tcPr>
            <w:tcW w:w="1134" w:type="dxa"/>
            <w:tcBorders>
              <w:top w:val="single" w:sz="4" w:space="0" w:color="auto"/>
              <w:left w:val="single" w:sz="4" w:space="0" w:color="auto"/>
              <w:bottom w:val="nil"/>
              <w:right w:val="nil"/>
            </w:tcBorders>
            <w:shd w:val="clear" w:color="auto" w:fill="FFFFFF"/>
            <w:vAlign w:val="center"/>
          </w:tcPr>
          <w:p w14:paraId="27302C83" w14:textId="77777777" w:rsidR="00932F43" w:rsidRPr="00AC0B86" w:rsidRDefault="00932F43" w:rsidP="005D5549">
            <w:pPr>
              <w:spacing w:line="240" w:lineRule="auto"/>
              <w:ind w:firstLine="0"/>
              <w:jc w:val="center"/>
              <w:rPr>
                <w:szCs w:val="24"/>
              </w:rPr>
            </w:pPr>
            <w:r w:rsidRPr="00AC0B86">
              <w:rPr>
                <w:szCs w:val="24"/>
              </w:rPr>
              <w:t>12,00</w:t>
            </w:r>
          </w:p>
        </w:tc>
        <w:tc>
          <w:tcPr>
            <w:tcW w:w="1134" w:type="dxa"/>
            <w:tcBorders>
              <w:top w:val="single" w:sz="4" w:space="0" w:color="auto"/>
              <w:left w:val="single" w:sz="4" w:space="0" w:color="auto"/>
              <w:bottom w:val="nil"/>
              <w:right w:val="nil"/>
            </w:tcBorders>
            <w:shd w:val="clear" w:color="auto" w:fill="FFFFFF"/>
            <w:vAlign w:val="center"/>
          </w:tcPr>
          <w:p w14:paraId="7E286F2F" w14:textId="77777777" w:rsidR="00932F43" w:rsidRPr="00AC0B86" w:rsidRDefault="00932F43" w:rsidP="005D5549">
            <w:pPr>
              <w:spacing w:line="240" w:lineRule="auto"/>
              <w:ind w:firstLine="0"/>
              <w:jc w:val="center"/>
              <w:rPr>
                <w:szCs w:val="24"/>
              </w:rPr>
            </w:pPr>
            <w:r w:rsidRPr="00AC0B86">
              <w:rPr>
                <w:szCs w:val="24"/>
              </w:rPr>
              <w:t>15,00</w:t>
            </w:r>
          </w:p>
        </w:tc>
        <w:tc>
          <w:tcPr>
            <w:tcW w:w="993" w:type="dxa"/>
            <w:tcBorders>
              <w:top w:val="single" w:sz="4" w:space="0" w:color="auto"/>
              <w:left w:val="single" w:sz="4" w:space="0" w:color="auto"/>
              <w:bottom w:val="nil"/>
              <w:right w:val="single" w:sz="4" w:space="0" w:color="auto"/>
            </w:tcBorders>
            <w:shd w:val="clear" w:color="auto" w:fill="FFFFFF"/>
            <w:vAlign w:val="center"/>
          </w:tcPr>
          <w:p w14:paraId="703E56DB" w14:textId="77777777" w:rsidR="00932F43" w:rsidRPr="00AC0B86" w:rsidRDefault="00932F43" w:rsidP="005D5549">
            <w:pPr>
              <w:spacing w:line="240" w:lineRule="auto"/>
              <w:ind w:firstLine="0"/>
              <w:jc w:val="center"/>
              <w:rPr>
                <w:szCs w:val="24"/>
              </w:rPr>
            </w:pPr>
            <w:r w:rsidRPr="00AC0B86">
              <w:rPr>
                <w:szCs w:val="24"/>
              </w:rPr>
              <w:t>20,00</w:t>
            </w:r>
          </w:p>
        </w:tc>
      </w:tr>
      <w:tr w:rsidR="00932F43" w:rsidRPr="00AC0B86" w14:paraId="5217D5AE" w14:textId="77777777" w:rsidTr="009A0FF2">
        <w:trPr>
          <w:trHeight w:val="216"/>
          <w:jc w:val="center"/>
        </w:trPr>
        <w:tc>
          <w:tcPr>
            <w:tcW w:w="1985" w:type="dxa"/>
            <w:vMerge/>
            <w:tcBorders>
              <w:top w:val="single" w:sz="4" w:space="0" w:color="auto"/>
              <w:left w:val="single" w:sz="4" w:space="0" w:color="auto"/>
              <w:bottom w:val="nil"/>
              <w:right w:val="nil"/>
            </w:tcBorders>
            <w:vAlign w:val="center"/>
            <w:hideMark/>
          </w:tcPr>
          <w:p w14:paraId="17250A86" w14:textId="77777777" w:rsidR="00932F43" w:rsidRPr="00AC0B86" w:rsidRDefault="00932F43" w:rsidP="005D5549">
            <w:pPr>
              <w:spacing w:line="240" w:lineRule="auto"/>
              <w:ind w:firstLine="0"/>
              <w:jc w:val="center"/>
              <w:rPr>
                <w:szCs w:val="24"/>
                <w:lang w:bidi="ru-RU"/>
              </w:rPr>
            </w:pPr>
          </w:p>
        </w:tc>
        <w:tc>
          <w:tcPr>
            <w:tcW w:w="3113" w:type="dxa"/>
            <w:tcBorders>
              <w:top w:val="single" w:sz="4" w:space="0" w:color="auto"/>
              <w:left w:val="single" w:sz="4" w:space="0" w:color="auto"/>
              <w:bottom w:val="nil"/>
              <w:right w:val="single" w:sz="4" w:space="0" w:color="auto"/>
            </w:tcBorders>
            <w:shd w:val="clear" w:color="auto" w:fill="FFFFFF"/>
            <w:vAlign w:val="center"/>
            <w:hideMark/>
          </w:tcPr>
          <w:p w14:paraId="031166CA" w14:textId="77777777" w:rsidR="00932F43" w:rsidRPr="00AC0B86" w:rsidRDefault="00932F43" w:rsidP="005D5549">
            <w:pPr>
              <w:shd w:val="clear" w:color="auto" w:fill="FFFFFF"/>
              <w:spacing w:line="240" w:lineRule="auto"/>
              <w:ind w:firstLine="0"/>
              <w:jc w:val="center"/>
              <w:rPr>
                <w:szCs w:val="24"/>
              </w:rPr>
            </w:pPr>
            <w:r w:rsidRPr="00AC0B86">
              <w:rPr>
                <w:szCs w:val="24"/>
              </w:rPr>
              <w:t>Внешний радиус</w:t>
            </w:r>
          </w:p>
        </w:tc>
        <w:tc>
          <w:tcPr>
            <w:tcW w:w="1134" w:type="dxa"/>
            <w:tcBorders>
              <w:top w:val="single" w:sz="4" w:space="0" w:color="auto"/>
              <w:left w:val="single" w:sz="4" w:space="0" w:color="auto"/>
              <w:bottom w:val="nil"/>
              <w:right w:val="nil"/>
            </w:tcBorders>
            <w:vAlign w:val="center"/>
            <w:hideMark/>
          </w:tcPr>
          <w:p w14:paraId="4DA0F806" w14:textId="77777777" w:rsidR="00932F43" w:rsidRPr="00AC0B86" w:rsidRDefault="00932F43" w:rsidP="005D5549">
            <w:pPr>
              <w:shd w:val="clear" w:color="auto" w:fill="FFFFFF"/>
              <w:spacing w:line="240" w:lineRule="auto"/>
              <w:ind w:firstLine="0"/>
              <w:jc w:val="center"/>
              <w:rPr>
                <w:szCs w:val="24"/>
              </w:rPr>
            </w:pPr>
            <w:r w:rsidRPr="00AC0B86">
              <w:rPr>
                <w:szCs w:val="24"/>
              </w:rPr>
              <w:t>15,90</w:t>
            </w:r>
          </w:p>
        </w:tc>
        <w:tc>
          <w:tcPr>
            <w:tcW w:w="1134" w:type="dxa"/>
            <w:tcBorders>
              <w:top w:val="single" w:sz="4" w:space="0" w:color="auto"/>
              <w:left w:val="single" w:sz="4" w:space="0" w:color="auto"/>
              <w:bottom w:val="nil"/>
              <w:right w:val="nil"/>
            </w:tcBorders>
            <w:vAlign w:val="center"/>
            <w:hideMark/>
          </w:tcPr>
          <w:p w14:paraId="3357D134" w14:textId="77777777" w:rsidR="00932F43" w:rsidRPr="00AC0B86" w:rsidRDefault="00932F43" w:rsidP="005D5549">
            <w:pPr>
              <w:shd w:val="clear" w:color="auto" w:fill="FFFFFF"/>
              <w:spacing w:line="240" w:lineRule="auto"/>
              <w:ind w:firstLine="0"/>
              <w:jc w:val="center"/>
              <w:rPr>
                <w:szCs w:val="24"/>
                <w:lang w:val="en-US"/>
              </w:rPr>
            </w:pPr>
            <w:r w:rsidRPr="00AC0B86">
              <w:rPr>
                <w:szCs w:val="24"/>
              </w:rPr>
              <w:t>17,</w:t>
            </w:r>
            <w:r w:rsidRPr="00AC0B86">
              <w:rPr>
                <w:szCs w:val="24"/>
                <w:lang w:val="en-US"/>
              </w:rPr>
              <w:t>20</w:t>
            </w:r>
          </w:p>
        </w:tc>
        <w:tc>
          <w:tcPr>
            <w:tcW w:w="1134" w:type="dxa"/>
            <w:tcBorders>
              <w:top w:val="single" w:sz="4" w:space="0" w:color="auto"/>
              <w:left w:val="single" w:sz="4" w:space="0" w:color="auto"/>
              <w:bottom w:val="nil"/>
              <w:right w:val="nil"/>
            </w:tcBorders>
            <w:vAlign w:val="center"/>
            <w:hideMark/>
          </w:tcPr>
          <w:p w14:paraId="4B018C42" w14:textId="77777777" w:rsidR="00932F43" w:rsidRPr="00AC0B86" w:rsidRDefault="00932F43" w:rsidP="005D5549">
            <w:pPr>
              <w:shd w:val="clear" w:color="auto" w:fill="FFFFFF"/>
              <w:spacing w:line="240" w:lineRule="auto"/>
              <w:ind w:firstLine="0"/>
              <w:jc w:val="center"/>
              <w:rPr>
                <w:szCs w:val="24"/>
                <w:lang w:val="en-US"/>
              </w:rPr>
            </w:pPr>
            <w:r w:rsidRPr="00AC0B86">
              <w:rPr>
                <w:szCs w:val="24"/>
              </w:rPr>
              <w:t>20,0</w:t>
            </w:r>
            <w:r w:rsidRPr="00AC0B86">
              <w:rPr>
                <w:szCs w:val="24"/>
                <w:lang w:val="en-US"/>
              </w:rPr>
              <w:t>5</w:t>
            </w:r>
          </w:p>
        </w:tc>
        <w:tc>
          <w:tcPr>
            <w:tcW w:w="993" w:type="dxa"/>
            <w:tcBorders>
              <w:top w:val="single" w:sz="4" w:space="0" w:color="auto"/>
              <w:left w:val="single" w:sz="4" w:space="0" w:color="auto"/>
              <w:bottom w:val="nil"/>
              <w:right w:val="single" w:sz="4" w:space="0" w:color="auto"/>
            </w:tcBorders>
            <w:vAlign w:val="center"/>
            <w:hideMark/>
          </w:tcPr>
          <w:p w14:paraId="156EAE0D" w14:textId="77777777" w:rsidR="00932F43" w:rsidRPr="00AC0B86" w:rsidRDefault="00932F43" w:rsidP="005D5549">
            <w:pPr>
              <w:shd w:val="clear" w:color="auto" w:fill="FFFFFF"/>
              <w:spacing w:line="240" w:lineRule="auto"/>
              <w:ind w:firstLine="0"/>
              <w:jc w:val="center"/>
              <w:rPr>
                <w:szCs w:val="24"/>
                <w:lang w:val="en-US"/>
              </w:rPr>
            </w:pPr>
            <w:r w:rsidRPr="00AC0B86">
              <w:rPr>
                <w:szCs w:val="24"/>
              </w:rPr>
              <w:t>2</w:t>
            </w:r>
            <w:r w:rsidRPr="00AC0B86">
              <w:rPr>
                <w:szCs w:val="24"/>
                <w:lang w:val="en-US"/>
              </w:rPr>
              <w:t>4</w:t>
            </w:r>
            <w:r w:rsidRPr="00AC0B86">
              <w:rPr>
                <w:szCs w:val="24"/>
              </w:rPr>
              <w:t>,9</w:t>
            </w:r>
            <w:r w:rsidRPr="00AC0B86">
              <w:rPr>
                <w:szCs w:val="24"/>
                <w:lang w:val="en-US"/>
              </w:rPr>
              <w:t>5</w:t>
            </w:r>
          </w:p>
        </w:tc>
      </w:tr>
      <w:tr w:rsidR="00932F43" w:rsidRPr="00AC0B86" w14:paraId="4246E505" w14:textId="77777777" w:rsidTr="009A0FF2">
        <w:trPr>
          <w:trHeight w:val="216"/>
          <w:jc w:val="center"/>
        </w:trPr>
        <w:tc>
          <w:tcPr>
            <w:tcW w:w="1985" w:type="dxa"/>
            <w:vMerge w:val="restart"/>
            <w:tcBorders>
              <w:top w:val="single" w:sz="4" w:space="0" w:color="auto"/>
              <w:left w:val="single" w:sz="4" w:space="0" w:color="auto"/>
              <w:bottom w:val="nil"/>
              <w:right w:val="nil"/>
            </w:tcBorders>
            <w:shd w:val="clear" w:color="auto" w:fill="FFFFFF"/>
            <w:vAlign w:val="center"/>
            <w:hideMark/>
          </w:tcPr>
          <w:p w14:paraId="776D4D73" w14:textId="77777777" w:rsidR="00932F43" w:rsidRPr="00AC0B86" w:rsidRDefault="00932F43" w:rsidP="005D5549">
            <w:pPr>
              <w:shd w:val="clear" w:color="auto" w:fill="FFFFFF"/>
              <w:spacing w:line="240" w:lineRule="auto"/>
              <w:ind w:firstLine="0"/>
              <w:jc w:val="center"/>
              <w:rPr>
                <w:szCs w:val="24"/>
              </w:rPr>
            </w:pPr>
            <w:r w:rsidRPr="00AC0B86">
              <w:rPr>
                <w:szCs w:val="24"/>
              </w:rPr>
              <w:t>Внешняя полоса</w:t>
            </w:r>
          </w:p>
        </w:tc>
        <w:tc>
          <w:tcPr>
            <w:tcW w:w="3113" w:type="dxa"/>
            <w:tcBorders>
              <w:top w:val="single" w:sz="4" w:space="0" w:color="auto"/>
              <w:left w:val="single" w:sz="4" w:space="0" w:color="auto"/>
              <w:bottom w:val="nil"/>
              <w:right w:val="single" w:sz="4" w:space="0" w:color="auto"/>
            </w:tcBorders>
            <w:shd w:val="clear" w:color="auto" w:fill="FFFFFF"/>
            <w:vAlign w:val="center"/>
            <w:hideMark/>
          </w:tcPr>
          <w:p w14:paraId="37411B6E" w14:textId="77777777" w:rsidR="00932F43" w:rsidRPr="00AC0B86" w:rsidRDefault="00932F43" w:rsidP="005D5549">
            <w:pPr>
              <w:shd w:val="clear" w:color="auto" w:fill="FFFFFF"/>
              <w:spacing w:line="240" w:lineRule="auto"/>
              <w:ind w:firstLine="0"/>
              <w:jc w:val="center"/>
              <w:rPr>
                <w:szCs w:val="24"/>
              </w:rPr>
            </w:pPr>
            <w:r w:rsidRPr="00AC0B86">
              <w:rPr>
                <w:szCs w:val="24"/>
              </w:rPr>
              <w:t>Внутренний радиус</w:t>
            </w:r>
          </w:p>
        </w:tc>
        <w:tc>
          <w:tcPr>
            <w:tcW w:w="1134" w:type="dxa"/>
            <w:tcBorders>
              <w:top w:val="single" w:sz="4" w:space="0" w:color="auto"/>
              <w:left w:val="single" w:sz="4" w:space="0" w:color="auto"/>
              <w:bottom w:val="nil"/>
              <w:right w:val="nil"/>
            </w:tcBorders>
            <w:vAlign w:val="center"/>
            <w:hideMark/>
          </w:tcPr>
          <w:p w14:paraId="57C61F1B" w14:textId="77777777" w:rsidR="00932F43" w:rsidRPr="00AC0B86" w:rsidRDefault="00932F43" w:rsidP="005D5549">
            <w:pPr>
              <w:shd w:val="clear" w:color="auto" w:fill="FFFFFF"/>
              <w:spacing w:line="240" w:lineRule="auto"/>
              <w:ind w:firstLine="0"/>
              <w:jc w:val="center"/>
              <w:rPr>
                <w:szCs w:val="24"/>
              </w:rPr>
            </w:pPr>
            <w:r w:rsidRPr="00AC0B86">
              <w:rPr>
                <w:szCs w:val="24"/>
              </w:rPr>
              <w:t>16,20</w:t>
            </w:r>
          </w:p>
        </w:tc>
        <w:tc>
          <w:tcPr>
            <w:tcW w:w="1134" w:type="dxa"/>
            <w:tcBorders>
              <w:top w:val="single" w:sz="4" w:space="0" w:color="auto"/>
              <w:left w:val="single" w:sz="4" w:space="0" w:color="auto"/>
              <w:bottom w:val="nil"/>
              <w:right w:val="nil"/>
            </w:tcBorders>
            <w:vAlign w:val="center"/>
            <w:hideMark/>
          </w:tcPr>
          <w:p w14:paraId="66A427F9" w14:textId="77777777" w:rsidR="00932F43" w:rsidRPr="00AC0B86" w:rsidRDefault="00932F43" w:rsidP="005D5549">
            <w:pPr>
              <w:shd w:val="clear" w:color="auto" w:fill="FFFFFF"/>
              <w:spacing w:line="240" w:lineRule="auto"/>
              <w:ind w:firstLine="0"/>
              <w:jc w:val="center"/>
              <w:rPr>
                <w:szCs w:val="24"/>
                <w:lang w:val="en-US"/>
              </w:rPr>
            </w:pPr>
            <w:r w:rsidRPr="00AC0B86">
              <w:rPr>
                <w:szCs w:val="24"/>
              </w:rPr>
              <w:t>17,</w:t>
            </w:r>
            <w:r w:rsidRPr="00AC0B86">
              <w:rPr>
                <w:szCs w:val="24"/>
                <w:lang w:val="en-US"/>
              </w:rPr>
              <w:t>50</w:t>
            </w:r>
          </w:p>
        </w:tc>
        <w:tc>
          <w:tcPr>
            <w:tcW w:w="1134" w:type="dxa"/>
            <w:tcBorders>
              <w:top w:val="single" w:sz="4" w:space="0" w:color="auto"/>
              <w:left w:val="single" w:sz="4" w:space="0" w:color="auto"/>
              <w:bottom w:val="nil"/>
              <w:right w:val="nil"/>
            </w:tcBorders>
            <w:vAlign w:val="center"/>
            <w:hideMark/>
          </w:tcPr>
          <w:p w14:paraId="429E5B24" w14:textId="77777777" w:rsidR="00932F43" w:rsidRPr="00AC0B86" w:rsidRDefault="00932F43" w:rsidP="005D5549">
            <w:pPr>
              <w:shd w:val="clear" w:color="auto" w:fill="FFFFFF"/>
              <w:spacing w:line="240" w:lineRule="auto"/>
              <w:ind w:firstLine="0"/>
              <w:jc w:val="center"/>
              <w:rPr>
                <w:szCs w:val="24"/>
                <w:lang w:val="en-US"/>
              </w:rPr>
            </w:pPr>
            <w:r w:rsidRPr="00AC0B86">
              <w:rPr>
                <w:szCs w:val="24"/>
              </w:rPr>
              <w:t>20,3</w:t>
            </w:r>
            <w:r w:rsidRPr="00AC0B86">
              <w:rPr>
                <w:szCs w:val="24"/>
                <w:lang w:val="en-US"/>
              </w:rPr>
              <w:t>5</w:t>
            </w:r>
          </w:p>
        </w:tc>
        <w:tc>
          <w:tcPr>
            <w:tcW w:w="993" w:type="dxa"/>
            <w:tcBorders>
              <w:top w:val="single" w:sz="4" w:space="0" w:color="auto"/>
              <w:left w:val="single" w:sz="4" w:space="0" w:color="auto"/>
              <w:bottom w:val="nil"/>
              <w:right w:val="single" w:sz="4" w:space="0" w:color="auto"/>
            </w:tcBorders>
            <w:vAlign w:val="center"/>
            <w:hideMark/>
          </w:tcPr>
          <w:p w14:paraId="501B4C31" w14:textId="77777777" w:rsidR="00932F43" w:rsidRPr="00AC0B86" w:rsidRDefault="00932F43" w:rsidP="005D5549">
            <w:pPr>
              <w:shd w:val="clear" w:color="auto" w:fill="FFFFFF"/>
              <w:spacing w:line="240" w:lineRule="auto"/>
              <w:ind w:firstLine="0"/>
              <w:jc w:val="center"/>
              <w:rPr>
                <w:szCs w:val="24"/>
                <w:lang w:val="en-US"/>
              </w:rPr>
            </w:pPr>
            <w:r w:rsidRPr="00AC0B86">
              <w:rPr>
                <w:szCs w:val="24"/>
              </w:rPr>
              <w:t>25,2</w:t>
            </w:r>
            <w:r w:rsidRPr="00AC0B86">
              <w:rPr>
                <w:szCs w:val="24"/>
                <w:lang w:val="en-US"/>
              </w:rPr>
              <w:t>5</w:t>
            </w:r>
          </w:p>
        </w:tc>
      </w:tr>
      <w:tr w:rsidR="00932F43" w:rsidRPr="00AC0B86" w14:paraId="344F67DE" w14:textId="77777777" w:rsidTr="009A0FF2">
        <w:trPr>
          <w:trHeight w:val="216"/>
          <w:jc w:val="center"/>
        </w:trPr>
        <w:tc>
          <w:tcPr>
            <w:tcW w:w="1985" w:type="dxa"/>
            <w:vMerge/>
            <w:tcBorders>
              <w:top w:val="single" w:sz="4" w:space="0" w:color="auto"/>
              <w:left w:val="single" w:sz="4" w:space="0" w:color="auto"/>
              <w:bottom w:val="nil"/>
              <w:right w:val="nil"/>
            </w:tcBorders>
            <w:vAlign w:val="center"/>
            <w:hideMark/>
          </w:tcPr>
          <w:p w14:paraId="34CCB5E7" w14:textId="77777777" w:rsidR="00932F43" w:rsidRPr="00AC0B86" w:rsidRDefault="00932F43" w:rsidP="005D5549">
            <w:pPr>
              <w:spacing w:line="240" w:lineRule="auto"/>
              <w:ind w:firstLine="0"/>
              <w:jc w:val="center"/>
              <w:rPr>
                <w:szCs w:val="24"/>
                <w:lang w:bidi="ru-RU"/>
              </w:rPr>
            </w:pPr>
          </w:p>
        </w:tc>
        <w:tc>
          <w:tcPr>
            <w:tcW w:w="3113" w:type="dxa"/>
            <w:tcBorders>
              <w:top w:val="single" w:sz="4" w:space="0" w:color="auto"/>
              <w:left w:val="single" w:sz="4" w:space="0" w:color="auto"/>
              <w:bottom w:val="nil"/>
              <w:right w:val="single" w:sz="4" w:space="0" w:color="auto"/>
            </w:tcBorders>
            <w:shd w:val="clear" w:color="auto" w:fill="FFFFFF"/>
            <w:vAlign w:val="center"/>
            <w:hideMark/>
          </w:tcPr>
          <w:p w14:paraId="2C6B2487" w14:textId="77777777" w:rsidR="00932F43" w:rsidRPr="00AC0B86" w:rsidRDefault="00932F43" w:rsidP="005D5549">
            <w:pPr>
              <w:shd w:val="clear" w:color="auto" w:fill="FFFFFF"/>
              <w:spacing w:line="240" w:lineRule="auto"/>
              <w:ind w:firstLine="0"/>
              <w:jc w:val="center"/>
              <w:rPr>
                <w:szCs w:val="24"/>
              </w:rPr>
            </w:pPr>
            <w:r w:rsidRPr="00AC0B86">
              <w:rPr>
                <w:szCs w:val="24"/>
              </w:rPr>
              <w:t>Внешний радиус</w:t>
            </w:r>
          </w:p>
        </w:tc>
        <w:tc>
          <w:tcPr>
            <w:tcW w:w="1134" w:type="dxa"/>
            <w:tcBorders>
              <w:top w:val="single" w:sz="4" w:space="0" w:color="auto"/>
              <w:left w:val="single" w:sz="4" w:space="0" w:color="auto"/>
              <w:bottom w:val="nil"/>
              <w:right w:val="nil"/>
            </w:tcBorders>
            <w:vAlign w:val="center"/>
            <w:hideMark/>
          </w:tcPr>
          <w:p w14:paraId="25651F11" w14:textId="77777777" w:rsidR="00932F43" w:rsidRPr="00AC0B86" w:rsidRDefault="00932F43" w:rsidP="005D5549">
            <w:pPr>
              <w:shd w:val="clear" w:color="auto" w:fill="FFFFFF"/>
              <w:spacing w:line="240" w:lineRule="auto"/>
              <w:ind w:firstLine="0"/>
              <w:jc w:val="center"/>
              <w:rPr>
                <w:szCs w:val="24"/>
              </w:rPr>
            </w:pPr>
            <w:r w:rsidRPr="00AC0B86">
              <w:rPr>
                <w:szCs w:val="24"/>
              </w:rPr>
              <w:t>21,</w:t>
            </w:r>
            <w:r w:rsidRPr="00AC0B86">
              <w:rPr>
                <w:szCs w:val="24"/>
                <w:lang w:val="en-US"/>
              </w:rPr>
              <w:t>2</w:t>
            </w:r>
            <w:r w:rsidRPr="00AC0B86">
              <w:rPr>
                <w:szCs w:val="24"/>
              </w:rPr>
              <w:t>5</w:t>
            </w:r>
          </w:p>
        </w:tc>
        <w:tc>
          <w:tcPr>
            <w:tcW w:w="1134" w:type="dxa"/>
            <w:tcBorders>
              <w:top w:val="single" w:sz="4" w:space="0" w:color="auto"/>
              <w:left w:val="single" w:sz="4" w:space="0" w:color="auto"/>
              <w:bottom w:val="nil"/>
              <w:right w:val="nil"/>
            </w:tcBorders>
            <w:vAlign w:val="center"/>
            <w:hideMark/>
          </w:tcPr>
          <w:p w14:paraId="3365A8B7" w14:textId="77777777" w:rsidR="00932F43" w:rsidRPr="00AC0B86" w:rsidRDefault="00932F43" w:rsidP="005D5549">
            <w:pPr>
              <w:shd w:val="clear" w:color="auto" w:fill="FFFFFF"/>
              <w:spacing w:line="240" w:lineRule="auto"/>
              <w:ind w:firstLine="0"/>
              <w:jc w:val="center"/>
              <w:rPr>
                <w:szCs w:val="24"/>
              </w:rPr>
            </w:pPr>
            <w:r w:rsidRPr="00AC0B86">
              <w:rPr>
                <w:szCs w:val="24"/>
              </w:rPr>
              <w:t>22,</w:t>
            </w:r>
            <w:r w:rsidRPr="00AC0B86">
              <w:rPr>
                <w:szCs w:val="24"/>
                <w:lang w:val="en-US"/>
              </w:rPr>
              <w:t>5</w:t>
            </w:r>
            <w:r w:rsidRPr="00AC0B86">
              <w:rPr>
                <w:szCs w:val="24"/>
              </w:rPr>
              <w:t>5</w:t>
            </w:r>
          </w:p>
        </w:tc>
        <w:tc>
          <w:tcPr>
            <w:tcW w:w="1134" w:type="dxa"/>
            <w:tcBorders>
              <w:top w:val="single" w:sz="4" w:space="0" w:color="auto"/>
              <w:left w:val="single" w:sz="4" w:space="0" w:color="auto"/>
              <w:bottom w:val="nil"/>
              <w:right w:val="nil"/>
            </w:tcBorders>
            <w:vAlign w:val="center"/>
            <w:hideMark/>
          </w:tcPr>
          <w:p w14:paraId="5E0650A4" w14:textId="77777777" w:rsidR="00932F43" w:rsidRPr="00AC0B86" w:rsidRDefault="00932F43" w:rsidP="005D5549">
            <w:pPr>
              <w:shd w:val="clear" w:color="auto" w:fill="FFFFFF"/>
              <w:spacing w:line="240" w:lineRule="auto"/>
              <w:ind w:firstLine="0"/>
              <w:jc w:val="center"/>
              <w:rPr>
                <w:szCs w:val="24"/>
                <w:lang w:val="en-US"/>
              </w:rPr>
            </w:pPr>
            <w:r w:rsidRPr="00AC0B86">
              <w:rPr>
                <w:szCs w:val="24"/>
              </w:rPr>
              <w:t>25,</w:t>
            </w:r>
            <w:r w:rsidRPr="00AC0B86">
              <w:rPr>
                <w:szCs w:val="24"/>
                <w:lang w:val="en-US"/>
              </w:rPr>
              <w:t>30</w:t>
            </w:r>
          </w:p>
        </w:tc>
        <w:tc>
          <w:tcPr>
            <w:tcW w:w="993" w:type="dxa"/>
            <w:tcBorders>
              <w:top w:val="single" w:sz="4" w:space="0" w:color="auto"/>
              <w:left w:val="single" w:sz="4" w:space="0" w:color="auto"/>
              <w:bottom w:val="nil"/>
              <w:right w:val="single" w:sz="4" w:space="0" w:color="auto"/>
            </w:tcBorders>
            <w:vAlign w:val="center"/>
            <w:hideMark/>
          </w:tcPr>
          <w:p w14:paraId="33508D74" w14:textId="77777777" w:rsidR="00932F43" w:rsidRPr="00AC0B86" w:rsidRDefault="00932F43" w:rsidP="005D5549">
            <w:pPr>
              <w:shd w:val="clear" w:color="auto" w:fill="FFFFFF"/>
              <w:spacing w:line="240" w:lineRule="auto"/>
              <w:ind w:firstLine="0"/>
              <w:jc w:val="center"/>
              <w:rPr>
                <w:szCs w:val="24"/>
                <w:lang w:val="en-US"/>
              </w:rPr>
            </w:pPr>
            <w:r w:rsidRPr="00AC0B86">
              <w:rPr>
                <w:szCs w:val="24"/>
                <w:lang w:val="en-US"/>
              </w:rPr>
              <w:t>30</w:t>
            </w:r>
            <w:r w:rsidRPr="00AC0B86">
              <w:rPr>
                <w:szCs w:val="24"/>
              </w:rPr>
              <w:t>,</w:t>
            </w:r>
            <w:r w:rsidRPr="00AC0B86">
              <w:rPr>
                <w:szCs w:val="24"/>
                <w:lang w:val="en-US"/>
              </w:rPr>
              <w:t>00</w:t>
            </w:r>
          </w:p>
        </w:tc>
      </w:tr>
      <w:tr w:rsidR="00932F43" w:rsidRPr="00AC0B86" w14:paraId="0A570575" w14:textId="77777777" w:rsidTr="009A0FF2">
        <w:trPr>
          <w:trHeight w:val="221"/>
          <w:jc w:val="center"/>
        </w:trPr>
        <w:tc>
          <w:tcPr>
            <w:tcW w:w="1985" w:type="dxa"/>
            <w:vMerge w:val="restart"/>
            <w:tcBorders>
              <w:top w:val="single" w:sz="4" w:space="0" w:color="auto"/>
              <w:left w:val="single" w:sz="4" w:space="0" w:color="auto"/>
              <w:bottom w:val="nil"/>
              <w:right w:val="nil"/>
            </w:tcBorders>
            <w:shd w:val="clear" w:color="auto" w:fill="FFFFFF"/>
            <w:vAlign w:val="center"/>
            <w:hideMark/>
          </w:tcPr>
          <w:p w14:paraId="6550897C" w14:textId="77777777" w:rsidR="00932F43" w:rsidRPr="00AC0B86" w:rsidRDefault="00932F43" w:rsidP="005D5549">
            <w:pPr>
              <w:shd w:val="clear" w:color="auto" w:fill="FFFFFF"/>
              <w:spacing w:line="240" w:lineRule="auto"/>
              <w:ind w:firstLine="0"/>
              <w:jc w:val="center"/>
              <w:rPr>
                <w:szCs w:val="24"/>
              </w:rPr>
            </w:pPr>
            <w:r w:rsidRPr="00AC0B86">
              <w:rPr>
                <w:szCs w:val="24"/>
              </w:rPr>
              <w:t>Внутренняя полоса</w:t>
            </w:r>
          </w:p>
        </w:tc>
        <w:tc>
          <w:tcPr>
            <w:tcW w:w="3113" w:type="dxa"/>
            <w:tcBorders>
              <w:top w:val="single" w:sz="4" w:space="0" w:color="auto"/>
              <w:left w:val="single" w:sz="4" w:space="0" w:color="auto"/>
              <w:bottom w:val="nil"/>
              <w:right w:val="single" w:sz="4" w:space="0" w:color="auto"/>
            </w:tcBorders>
            <w:shd w:val="clear" w:color="auto" w:fill="FFFFFF"/>
            <w:vAlign w:val="center"/>
            <w:hideMark/>
          </w:tcPr>
          <w:p w14:paraId="5DB75215" w14:textId="77777777" w:rsidR="00932F43" w:rsidRPr="00AC0B86" w:rsidRDefault="00932F43" w:rsidP="005D5549">
            <w:pPr>
              <w:shd w:val="clear" w:color="auto" w:fill="FFFFFF"/>
              <w:spacing w:line="240" w:lineRule="auto"/>
              <w:ind w:firstLine="0"/>
              <w:jc w:val="center"/>
              <w:rPr>
                <w:szCs w:val="24"/>
              </w:rPr>
            </w:pPr>
            <w:r w:rsidRPr="00AC0B86">
              <w:rPr>
                <w:szCs w:val="24"/>
              </w:rPr>
              <w:t>Начальная ширина</w:t>
            </w:r>
          </w:p>
        </w:tc>
        <w:tc>
          <w:tcPr>
            <w:tcW w:w="1134" w:type="dxa"/>
            <w:tcBorders>
              <w:top w:val="single" w:sz="4" w:space="0" w:color="auto"/>
              <w:left w:val="single" w:sz="4" w:space="0" w:color="auto"/>
              <w:bottom w:val="nil"/>
              <w:right w:val="nil"/>
            </w:tcBorders>
            <w:vAlign w:val="center"/>
            <w:hideMark/>
          </w:tcPr>
          <w:p w14:paraId="5CD4C904" w14:textId="77777777" w:rsidR="00932F43" w:rsidRPr="00AC0B86" w:rsidRDefault="00932F43" w:rsidP="005D5549">
            <w:pPr>
              <w:shd w:val="clear" w:color="auto" w:fill="FFFFFF"/>
              <w:spacing w:line="240" w:lineRule="auto"/>
              <w:ind w:firstLine="0"/>
              <w:jc w:val="center"/>
              <w:rPr>
                <w:szCs w:val="24"/>
                <w:lang w:val="en-US"/>
              </w:rPr>
            </w:pPr>
            <w:r w:rsidRPr="00AC0B86">
              <w:rPr>
                <w:szCs w:val="24"/>
              </w:rPr>
              <w:t>5</w:t>
            </w:r>
            <w:r w:rsidRPr="00AC0B86">
              <w:rPr>
                <w:szCs w:val="24"/>
                <w:lang w:val="en-US"/>
              </w:rPr>
              <w:t>,</w:t>
            </w:r>
            <w:r w:rsidRPr="00AC0B86">
              <w:rPr>
                <w:szCs w:val="24"/>
              </w:rPr>
              <w:t>7</w:t>
            </w:r>
            <w:r w:rsidRPr="00AC0B86">
              <w:rPr>
                <w:szCs w:val="24"/>
                <w:lang w:val="en-US"/>
              </w:rPr>
              <w:t>5</w:t>
            </w:r>
          </w:p>
        </w:tc>
        <w:tc>
          <w:tcPr>
            <w:tcW w:w="1134" w:type="dxa"/>
            <w:tcBorders>
              <w:top w:val="single" w:sz="4" w:space="0" w:color="auto"/>
              <w:left w:val="single" w:sz="4" w:space="0" w:color="auto"/>
              <w:bottom w:val="nil"/>
              <w:right w:val="nil"/>
            </w:tcBorders>
            <w:vAlign w:val="center"/>
            <w:hideMark/>
          </w:tcPr>
          <w:p w14:paraId="6A30930A" w14:textId="77777777" w:rsidR="00932F43" w:rsidRPr="00AC0B86" w:rsidRDefault="00932F43" w:rsidP="005D5549">
            <w:pPr>
              <w:shd w:val="clear" w:color="auto" w:fill="FFFFFF"/>
              <w:spacing w:line="240" w:lineRule="auto"/>
              <w:ind w:firstLine="0"/>
              <w:jc w:val="center"/>
              <w:rPr>
                <w:szCs w:val="24"/>
                <w:lang w:val="en-US"/>
              </w:rPr>
            </w:pPr>
            <w:r w:rsidRPr="00AC0B86">
              <w:rPr>
                <w:szCs w:val="24"/>
              </w:rPr>
              <w:t>5</w:t>
            </w:r>
            <w:r w:rsidRPr="00AC0B86">
              <w:rPr>
                <w:szCs w:val="24"/>
                <w:lang w:val="en-US"/>
              </w:rPr>
              <w:t>,</w:t>
            </w:r>
            <w:r w:rsidRPr="00AC0B86">
              <w:rPr>
                <w:szCs w:val="24"/>
              </w:rPr>
              <w:t>3</w:t>
            </w:r>
            <w:r w:rsidRPr="00AC0B86">
              <w:rPr>
                <w:szCs w:val="24"/>
                <w:lang w:val="en-US"/>
              </w:rPr>
              <w:t>5</w:t>
            </w:r>
          </w:p>
        </w:tc>
        <w:tc>
          <w:tcPr>
            <w:tcW w:w="1134" w:type="dxa"/>
            <w:tcBorders>
              <w:top w:val="single" w:sz="4" w:space="0" w:color="auto"/>
              <w:left w:val="single" w:sz="4" w:space="0" w:color="auto"/>
              <w:bottom w:val="nil"/>
              <w:right w:val="nil"/>
            </w:tcBorders>
            <w:vAlign w:val="center"/>
            <w:hideMark/>
          </w:tcPr>
          <w:p w14:paraId="6485D8BF" w14:textId="77777777" w:rsidR="00932F43" w:rsidRPr="00AC0B86" w:rsidRDefault="00932F43" w:rsidP="005D5549">
            <w:pPr>
              <w:shd w:val="clear" w:color="auto" w:fill="FFFFFF"/>
              <w:spacing w:line="240" w:lineRule="auto"/>
              <w:ind w:firstLine="0"/>
              <w:jc w:val="center"/>
              <w:rPr>
                <w:szCs w:val="24"/>
                <w:lang w:val="en-US"/>
              </w:rPr>
            </w:pPr>
            <w:r w:rsidRPr="00AC0B86">
              <w:rPr>
                <w:szCs w:val="24"/>
              </w:rPr>
              <w:t>5</w:t>
            </w:r>
            <w:r w:rsidRPr="00AC0B86">
              <w:rPr>
                <w:szCs w:val="24"/>
                <w:lang w:val="en-US"/>
              </w:rPr>
              <w:t>,</w:t>
            </w:r>
            <w:r w:rsidRPr="00AC0B86">
              <w:rPr>
                <w:szCs w:val="24"/>
              </w:rPr>
              <w:t>1</w:t>
            </w:r>
            <w:r w:rsidRPr="00AC0B86">
              <w:rPr>
                <w:szCs w:val="24"/>
                <w:lang w:val="en-US"/>
              </w:rPr>
              <w:t>5</w:t>
            </w:r>
          </w:p>
        </w:tc>
        <w:tc>
          <w:tcPr>
            <w:tcW w:w="993" w:type="dxa"/>
            <w:tcBorders>
              <w:top w:val="single" w:sz="4" w:space="0" w:color="auto"/>
              <w:left w:val="single" w:sz="4" w:space="0" w:color="auto"/>
              <w:bottom w:val="nil"/>
              <w:right w:val="single" w:sz="4" w:space="0" w:color="auto"/>
            </w:tcBorders>
            <w:vAlign w:val="center"/>
            <w:hideMark/>
          </w:tcPr>
          <w:p w14:paraId="7DD909B9" w14:textId="77777777" w:rsidR="00932F43" w:rsidRPr="00AC0B86" w:rsidRDefault="00932F43" w:rsidP="005D5549">
            <w:pPr>
              <w:shd w:val="clear" w:color="auto" w:fill="FFFFFF"/>
              <w:spacing w:line="240" w:lineRule="auto"/>
              <w:ind w:firstLine="0"/>
              <w:jc w:val="center"/>
              <w:rPr>
                <w:szCs w:val="24"/>
                <w:lang w:val="en-US"/>
              </w:rPr>
            </w:pPr>
            <w:r w:rsidRPr="00AC0B86">
              <w:rPr>
                <w:szCs w:val="24"/>
              </w:rPr>
              <w:t>5</w:t>
            </w:r>
            <w:r w:rsidRPr="00AC0B86">
              <w:rPr>
                <w:szCs w:val="24"/>
                <w:lang w:val="en-US"/>
              </w:rPr>
              <w:t>,</w:t>
            </w:r>
            <w:r w:rsidRPr="00AC0B86">
              <w:rPr>
                <w:szCs w:val="24"/>
              </w:rPr>
              <w:t>1</w:t>
            </w:r>
            <w:r w:rsidRPr="00AC0B86">
              <w:rPr>
                <w:szCs w:val="24"/>
                <w:lang w:val="en-US"/>
              </w:rPr>
              <w:t>5</w:t>
            </w:r>
          </w:p>
        </w:tc>
      </w:tr>
      <w:tr w:rsidR="00932F43" w:rsidRPr="00AC0B86" w14:paraId="1BEBB1F3" w14:textId="77777777" w:rsidTr="009A0FF2">
        <w:trPr>
          <w:trHeight w:val="216"/>
          <w:jc w:val="center"/>
        </w:trPr>
        <w:tc>
          <w:tcPr>
            <w:tcW w:w="1985" w:type="dxa"/>
            <w:vMerge/>
            <w:tcBorders>
              <w:top w:val="single" w:sz="4" w:space="0" w:color="auto"/>
              <w:left w:val="single" w:sz="4" w:space="0" w:color="auto"/>
              <w:bottom w:val="nil"/>
              <w:right w:val="nil"/>
            </w:tcBorders>
            <w:vAlign w:val="center"/>
            <w:hideMark/>
          </w:tcPr>
          <w:p w14:paraId="477907BC" w14:textId="77777777" w:rsidR="00932F43" w:rsidRPr="00AC0B86" w:rsidRDefault="00932F43" w:rsidP="005D5549">
            <w:pPr>
              <w:spacing w:line="240" w:lineRule="auto"/>
              <w:ind w:firstLine="0"/>
              <w:jc w:val="center"/>
              <w:rPr>
                <w:szCs w:val="24"/>
                <w:lang w:bidi="ru-RU"/>
              </w:rPr>
            </w:pPr>
          </w:p>
        </w:tc>
        <w:tc>
          <w:tcPr>
            <w:tcW w:w="3113" w:type="dxa"/>
            <w:tcBorders>
              <w:top w:val="single" w:sz="4" w:space="0" w:color="auto"/>
              <w:left w:val="single" w:sz="4" w:space="0" w:color="auto"/>
              <w:bottom w:val="nil"/>
              <w:right w:val="single" w:sz="4" w:space="0" w:color="auto"/>
            </w:tcBorders>
            <w:shd w:val="clear" w:color="auto" w:fill="FFFFFF"/>
            <w:vAlign w:val="center"/>
            <w:hideMark/>
          </w:tcPr>
          <w:p w14:paraId="092A93E9" w14:textId="77777777" w:rsidR="00932F43" w:rsidRPr="00AC0B86" w:rsidRDefault="00932F43" w:rsidP="005D5549">
            <w:pPr>
              <w:shd w:val="clear" w:color="auto" w:fill="FFFFFF"/>
              <w:spacing w:line="240" w:lineRule="auto"/>
              <w:ind w:firstLine="0"/>
              <w:jc w:val="center"/>
              <w:rPr>
                <w:szCs w:val="24"/>
              </w:rPr>
            </w:pPr>
            <w:r w:rsidRPr="00AC0B86">
              <w:rPr>
                <w:szCs w:val="24"/>
              </w:rPr>
              <w:t>Конечная ширина</w:t>
            </w:r>
          </w:p>
        </w:tc>
        <w:tc>
          <w:tcPr>
            <w:tcW w:w="1134" w:type="dxa"/>
            <w:tcBorders>
              <w:top w:val="single" w:sz="4" w:space="0" w:color="auto"/>
              <w:left w:val="single" w:sz="4" w:space="0" w:color="auto"/>
              <w:bottom w:val="nil"/>
              <w:right w:val="nil"/>
            </w:tcBorders>
            <w:vAlign w:val="center"/>
            <w:hideMark/>
          </w:tcPr>
          <w:p w14:paraId="4179189A" w14:textId="77777777" w:rsidR="00932F43" w:rsidRPr="00AC0B86" w:rsidRDefault="00932F43" w:rsidP="005D5549">
            <w:pPr>
              <w:shd w:val="clear" w:color="auto" w:fill="FFFFFF"/>
              <w:spacing w:line="240" w:lineRule="auto"/>
              <w:ind w:firstLine="0"/>
              <w:jc w:val="center"/>
              <w:rPr>
                <w:szCs w:val="24"/>
                <w:lang w:val="en-US"/>
              </w:rPr>
            </w:pPr>
            <w:r w:rsidRPr="00AC0B86">
              <w:rPr>
                <w:szCs w:val="24"/>
              </w:rPr>
              <w:t>5</w:t>
            </w:r>
            <w:r w:rsidRPr="00AC0B86">
              <w:rPr>
                <w:szCs w:val="24"/>
                <w:lang w:val="en-US"/>
              </w:rPr>
              <w:t>,</w:t>
            </w:r>
            <w:r w:rsidRPr="00AC0B86">
              <w:rPr>
                <w:szCs w:val="24"/>
              </w:rPr>
              <w:t>0</w:t>
            </w:r>
            <w:r w:rsidRPr="00AC0B86">
              <w:rPr>
                <w:szCs w:val="24"/>
                <w:lang w:val="en-US"/>
              </w:rPr>
              <w:t>5</w:t>
            </w:r>
          </w:p>
        </w:tc>
        <w:tc>
          <w:tcPr>
            <w:tcW w:w="1134" w:type="dxa"/>
            <w:tcBorders>
              <w:top w:val="single" w:sz="4" w:space="0" w:color="auto"/>
              <w:left w:val="single" w:sz="4" w:space="0" w:color="auto"/>
              <w:bottom w:val="nil"/>
              <w:right w:val="nil"/>
            </w:tcBorders>
            <w:vAlign w:val="center"/>
            <w:hideMark/>
          </w:tcPr>
          <w:p w14:paraId="5DB1A64F" w14:textId="77777777" w:rsidR="00932F43" w:rsidRPr="00AC0B86" w:rsidRDefault="00932F43" w:rsidP="005D5549">
            <w:pPr>
              <w:shd w:val="clear" w:color="auto" w:fill="FFFFFF"/>
              <w:spacing w:line="240" w:lineRule="auto"/>
              <w:ind w:firstLine="0"/>
              <w:jc w:val="center"/>
              <w:rPr>
                <w:szCs w:val="24"/>
                <w:lang w:val="en-US"/>
              </w:rPr>
            </w:pPr>
            <w:r w:rsidRPr="00AC0B86">
              <w:rPr>
                <w:szCs w:val="24"/>
              </w:rPr>
              <w:t>5</w:t>
            </w:r>
            <w:r w:rsidRPr="00AC0B86">
              <w:rPr>
                <w:szCs w:val="24"/>
                <w:lang w:val="en-US"/>
              </w:rPr>
              <w:t>,05</w:t>
            </w:r>
          </w:p>
        </w:tc>
        <w:tc>
          <w:tcPr>
            <w:tcW w:w="1134" w:type="dxa"/>
            <w:tcBorders>
              <w:top w:val="single" w:sz="4" w:space="0" w:color="auto"/>
              <w:left w:val="single" w:sz="4" w:space="0" w:color="auto"/>
              <w:bottom w:val="nil"/>
              <w:right w:val="nil"/>
            </w:tcBorders>
            <w:vAlign w:val="center"/>
            <w:hideMark/>
          </w:tcPr>
          <w:p w14:paraId="034600CA" w14:textId="77777777" w:rsidR="00932F43" w:rsidRPr="00AC0B86" w:rsidRDefault="00932F43" w:rsidP="005D5549">
            <w:pPr>
              <w:shd w:val="clear" w:color="auto" w:fill="FFFFFF"/>
              <w:spacing w:line="240" w:lineRule="auto"/>
              <w:ind w:firstLine="0"/>
              <w:jc w:val="center"/>
              <w:rPr>
                <w:szCs w:val="24"/>
                <w:lang w:val="en-US"/>
              </w:rPr>
            </w:pPr>
            <w:r w:rsidRPr="00AC0B86">
              <w:rPr>
                <w:szCs w:val="24"/>
              </w:rPr>
              <w:t>4</w:t>
            </w:r>
            <w:r w:rsidRPr="00AC0B86">
              <w:rPr>
                <w:szCs w:val="24"/>
                <w:lang w:val="en-US"/>
              </w:rPr>
              <w:t>,</w:t>
            </w:r>
            <w:r w:rsidRPr="00AC0B86">
              <w:rPr>
                <w:szCs w:val="24"/>
              </w:rPr>
              <w:t>9</w:t>
            </w:r>
            <w:r w:rsidRPr="00AC0B86">
              <w:rPr>
                <w:szCs w:val="24"/>
                <w:lang w:val="en-US"/>
              </w:rPr>
              <w:t>5</w:t>
            </w:r>
          </w:p>
        </w:tc>
        <w:tc>
          <w:tcPr>
            <w:tcW w:w="993" w:type="dxa"/>
            <w:tcBorders>
              <w:top w:val="single" w:sz="4" w:space="0" w:color="auto"/>
              <w:left w:val="single" w:sz="4" w:space="0" w:color="auto"/>
              <w:bottom w:val="nil"/>
              <w:right w:val="single" w:sz="4" w:space="0" w:color="auto"/>
            </w:tcBorders>
            <w:vAlign w:val="center"/>
            <w:hideMark/>
          </w:tcPr>
          <w:p w14:paraId="2F9901ED" w14:textId="77777777" w:rsidR="00932F43" w:rsidRPr="00AC0B86" w:rsidRDefault="00932F43" w:rsidP="005D5549">
            <w:pPr>
              <w:shd w:val="clear" w:color="auto" w:fill="FFFFFF"/>
              <w:spacing w:line="240" w:lineRule="auto"/>
              <w:ind w:firstLine="0"/>
              <w:jc w:val="center"/>
              <w:rPr>
                <w:szCs w:val="24"/>
                <w:lang w:val="en-US"/>
              </w:rPr>
            </w:pPr>
            <w:r w:rsidRPr="00AC0B86">
              <w:rPr>
                <w:szCs w:val="24"/>
              </w:rPr>
              <w:t>4</w:t>
            </w:r>
            <w:r w:rsidRPr="00AC0B86">
              <w:rPr>
                <w:szCs w:val="24"/>
                <w:lang w:val="en-US"/>
              </w:rPr>
              <w:t>,</w:t>
            </w:r>
            <w:r w:rsidRPr="00AC0B86">
              <w:rPr>
                <w:szCs w:val="24"/>
              </w:rPr>
              <w:t>7</w:t>
            </w:r>
            <w:r w:rsidRPr="00AC0B86">
              <w:rPr>
                <w:szCs w:val="24"/>
                <w:lang w:val="en-US"/>
              </w:rPr>
              <w:t>5</w:t>
            </w:r>
          </w:p>
        </w:tc>
      </w:tr>
      <w:tr w:rsidR="00932F43" w:rsidRPr="00AC0B86" w14:paraId="3582D39C" w14:textId="77777777" w:rsidTr="009A0FF2">
        <w:trPr>
          <w:trHeight w:val="216"/>
          <w:jc w:val="center"/>
        </w:trPr>
        <w:tc>
          <w:tcPr>
            <w:tcW w:w="1985" w:type="dxa"/>
            <w:vMerge/>
            <w:tcBorders>
              <w:top w:val="single" w:sz="4" w:space="0" w:color="auto"/>
              <w:left w:val="single" w:sz="4" w:space="0" w:color="auto"/>
              <w:bottom w:val="nil"/>
              <w:right w:val="nil"/>
            </w:tcBorders>
            <w:vAlign w:val="center"/>
            <w:hideMark/>
          </w:tcPr>
          <w:p w14:paraId="3C168162" w14:textId="77777777" w:rsidR="00932F43" w:rsidRPr="00AC0B86" w:rsidRDefault="00932F43" w:rsidP="005D5549">
            <w:pPr>
              <w:spacing w:line="240" w:lineRule="auto"/>
              <w:ind w:firstLine="0"/>
              <w:jc w:val="center"/>
              <w:rPr>
                <w:szCs w:val="24"/>
                <w:lang w:bidi="ru-RU"/>
              </w:rPr>
            </w:pPr>
          </w:p>
        </w:tc>
        <w:tc>
          <w:tcPr>
            <w:tcW w:w="3113" w:type="dxa"/>
            <w:tcBorders>
              <w:top w:val="single" w:sz="4" w:space="0" w:color="auto"/>
              <w:left w:val="single" w:sz="4" w:space="0" w:color="auto"/>
              <w:bottom w:val="nil"/>
              <w:right w:val="single" w:sz="4" w:space="0" w:color="auto"/>
            </w:tcBorders>
            <w:shd w:val="clear" w:color="auto" w:fill="FFFFFF"/>
            <w:vAlign w:val="center"/>
            <w:hideMark/>
          </w:tcPr>
          <w:p w14:paraId="466E58BB" w14:textId="77777777" w:rsidR="00932F43" w:rsidRPr="00AC0B86" w:rsidRDefault="00932F43" w:rsidP="005D5549">
            <w:pPr>
              <w:shd w:val="clear" w:color="auto" w:fill="FFFFFF"/>
              <w:spacing w:line="240" w:lineRule="auto"/>
              <w:ind w:firstLine="0"/>
              <w:jc w:val="center"/>
              <w:rPr>
                <w:szCs w:val="24"/>
              </w:rPr>
            </w:pPr>
            <w:r w:rsidRPr="00AC0B86">
              <w:rPr>
                <w:szCs w:val="24"/>
              </w:rPr>
              <w:t>Средняя ширина</w:t>
            </w:r>
          </w:p>
        </w:tc>
        <w:tc>
          <w:tcPr>
            <w:tcW w:w="1134" w:type="dxa"/>
            <w:tcBorders>
              <w:top w:val="single" w:sz="4" w:space="0" w:color="auto"/>
              <w:left w:val="single" w:sz="4" w:space="0" w:color="auto"/>
              <w:bottom w:val="nil"/>
              <w:right w:val="nil"/>
            </w:tcBorders>
            <w:vAlign w:val="center"/>
            <w:hideMark/>
          </w:tcPr>
          <w:p w14:paraId="124EC664" w14:textId="77777777" w:rsidR="00932F43" w:rsidRPr="00AC0B86" w:rsidRDefault="00932F43" w:rsidP="005D5549">
            <w:pPr>
              <w:shd w:val="clear" w:color="auto" w:fill="FFFFFF"/>
              <w:spacing w:line="240" w:lineRule="auto"/>
              <w:ind w:firstLine="0"/>
              <w:jc w:val="center"/>
              <w:rPr>
                <w:szCs w:val="24"/>
                <w:lang w:val="en-US"/>
              </w:rPr>
            </w:pPr>
            <w:r w:rsidRPr="00AC0B86">
              <w:rPr>
                <w:szCs w:val="24"/>
              </w:rPr>
              <w:t>5</w:t>
            </w:r>
            <w:r w:rsidRPr="00AC0B86">
              <w:rPr>
                <w:szCs w:val="24"/>
                <w:lang w:val="en-US"/>
              </w:rPr>
              <w:t>,40</w:t>
            </w:r>
          </w:p>
        </w:tc>
        <w:tc>
          <w:tcPr>
            <w:tcW w:w="1134" w:type="dxa"/>
            <w:tcBorders>
              <w:top w:val="single" w:sz="4" w:space="0" w:color="auto"/>
              <w:left w:val="single" w:sz="4" w:space="0" w:color="auto"/>
              <w:bottom w:val="nil"/>
              <w:right w:val="nil"/>
            </w:tcBorders>
            <w:vAlign w:val="center"/>
            <w:hideMark/>
          </w:tcPr>
          <w:p w14:paraId="731DB69A" w14:textId="77777777" w:rsidR="00932F43" w:rsidRPr="00AC0B86" w:rsidRDefault="00932F43" w:rsidP="005D5549">
            <w:pPr>
              <w:shd w:val="clear" w:color="auto" w:fill="FFFFFF"/>
              <w:spacing w:line="240" w:lineRule="auto"/>
              <w:ind w:firstLine="0"/>
              <w:jc w:val="center"/>
              <w:rPr>
                <w:szCs w:val="24"/>
                <w:lang w:val="en-US"/>
              </w:rPr>
            </w:pPr>
            <w:r w:rsidRPr="00AC0B86">
              <w:rPr>
                <w:szCs w:val="24"/>
              </w:rPr>
              <w:t>5</w:t>
            </w:r>
            <w:r w:rsidRPr="00AC0B86">
              <w:rPr>
                <w:szCs w:val="24"/>
                <w:lang w:val="en-US"/>
              </w:rPr>
              <w:t>,20</w:t>
            </w:r>
          </w:p>
        </w:tc>
        <w:tc>
          <w:tcPr>
            <w:tcW w:w="1134" w:type="dxa"/>
            <w:tcBorders>
              <w:top w:val="single" w:sz="4" w:space="0" w:color="auto"/>
              <w:left w:val="single" w:sz="4" w:space="0" w:color="auto"/>
              <w:bottom w:val="nil"/>
              <w:right w:val="nil"/>
            </w:tcBorders>
            <w:vAlign w:val="center"/>
            <w:hideMark/>
          </w:tcPr>
          <w:p w14:paraId="55F32EB3" w14:textId="77777777" w:rsidR="00932F43" w:rsidRPr="00AC0B86" w:rsidRDefault="00932F43" w:rsidP="005D5549">
            <w:pPr>
              <w:shd w:val="clear" w:color="auto" w:fill="FFFFFF"/>
              <w:spacing w:line="240" w:lineRule="auto"/>
              <w:ind w:firstLine="0"/>
              <w:jc w:val="center"/>
              <w:rPr>
                <w:szCs w:val="24"/>
                <w:lang w:val="en-US"/>
              </w:rPr>
            </w:pPr>
            <w:r w:rsidRPr="00AC0B86">
              <w:rPr>
                <w:szCs w:val="24"/>
              </w:rPr>
              <w:t>5</w:t>
            </w:r>
            <w:r w:rsidRPr="00AC0B86">
              <w:rPr>
                <w:szCs w:val="24"/>
                <w:lang w:val="en-US"/>
              </w:rPr>
              <w:t>,</w:t>
            </w:r>
            <w:r w:rsidRPr="00AC0B86">
              <w:rPr>
                <w:szCs w:val="24"/>
              </w:rPr>
              <w:t>0</w:t>
            </w:r>
            <w:r w:rsidRPr="00AC0B86">
              <w:rPr>
                <w:szCs w:val="24"/>
                <w:lang w:val="en-US"/>
              </w:rPr>
              <w:t>5</w:t>
            </w:r>
          </w:p>
        </w:tc>
        <w:tc>
          <w:tcPr>
            <w:tcW w:w="993" w:type="dxa"/>
            <w:tcBorders>
              <w:top w:val="single" w:sz="4" w:space="0" w:color="auto"/>
              <w:left w:val="single" w:sz="4" w:space="0" w:color="auto"/>
              <w:bottom w:val="nil"/>
              <w:right w:val="single" w:sz="4" w:space="0" w:color="auto"/>
            </w:tcBorders>
            <w:vAlign w:val="center"/>
            <w:hideMark/>
          </w:tcPr>
          <w:p w14:paraId="6D53737F" w14:textId="77777777" w:rsidR="00932F43" w:rsidRPr="00AC0B86" w:rsidRDefault="00932F43" w:rsidP="005D5549">
            <w:pPr>
              <w:shd w:val="clear" w:color="auto" w:fill="FFFFFF"/>
              <w:spacing w:line="240" w:lineRule="auto"/>
              <w:ind w:firstLine="0"/>
              <w:jc w:val="center"/>
              <w:rPr>
                <w:szCs w:val="24"/>
                <w:lang w:val="en-US"/>
              </w:rPr>
            </w:pPr>
            <w:r w:rsidRPr="00AC0B86">
              <w:rPr>
                <w:szCs w:val="24"/>
              </w:rPr>
              <w:t>4</w:t>
            </w:r>
            <w:r w:rsidRPr="00AC0B86">
              <w:rPr>
                <w:szCs w:val="24"/>
                <w:lang w:val="en-US"/>
              </w:rPr>
              <w:t>,</w:t>
            </w:r>
            <w:r w:rsidRPr="00AC0B86">
              <w:rPr>
                <w:szCs w:val="24"/>
              </w:rPr>
              <w:t>9</w:t>
            </w:r>
            <w:r w:rsidRPr="00AC0B86">
              <w:rPr>
                <w:szCs w:val="24"/>
                <w:lang w:val="en-US"/>
              </w:rPr>
              <w:t>5</w:t>
            </w:r>
          </w:p>
        </w:tc>
      </w:tr>
      <w:tr w:rsidR="00932F43" w:rsidRPr="00AC0B86" w14:paraId="287A60F4" w14:textId="77777777" w:rsidTr="009A0FF2">
        <w:trPr>
          <w:trHeight w:val="216"/>
          <w:jc w:val="center"/>
        </w:trPr>
        <w:tc>
          <w:tcPr>
            <w:tcW w:w="5098" w:type="dxa"/>
            <w:gridSpan w:val="2"/>
            <w:tcBorders>
              <w:top w:val="single" w:sz="4" w:space="0" w:color="auto"/>
              <w:left w:val="single" w:sz="4" w:space="0" w:color="auto"/>
              <w:bottom w:val="nil"/>
              <w:right w:val="single" w:sz="4" w:space="0" w:color="auto"/>
            </w:tcBorders>
            <w:shd w:val="clear" w:color="auto" w:fill="FFFFFF"/>
            <w:vAlign w:val="center"/>
            <w:hideMark/>
          </w:tcPr>
          <w:p w14:paraId="76FCE6E7" w14:textId="77777777" w:rsidR="00932F43" w:rsidRPr="00AC0B86" w:rsidRDefault="00932F43" w:rsidP="005D5549">
            <w:pPr>
              <w:shd w:val="clear" w:color="auto" w:fill="FFFFFF"/>
              <w:spacing w:line="240" w:lineRule="auto"/>
              <w:ind w:firstLine="0"/>
              <w:jc w:val="center"/>
              <w:rPr>
                <w:szCs w:val="24"/>
              </w:rPr>
            </w:pPr>
            <w:r w:rsidRPr="00AC0B86">
              <w:rPr>
                <w:szCs w:val="24"/>
              </w:rPr>
              <w:t>Ширина внешней полосы</w:t>
            </w:r>
          </w:p>
        </w:tc>
        <w:tc>
          <w:tcPr>
            <w:tcW w:w="1134" w:type="dxa"/>
            <w:tcBorders>
              <w:top w:val="single" w:sz="4" w:space="0" w:color="auto"/>
              <w:left w:val="single" w:sz="4" w:space="0" w:color="auto"/>
              <w:bottom w:val="nil"/>
              <w:right w:val="nil"/>
            </w:tcBorders>
            <w:vAlign w:val="center"/>
            <w:hideMark/>
          </w:tcPr>
          <w:p w14:paraId="5F3326F3" w14:textId="77777777" w:rsidR="00932F43" w:rsidRPr="00AC0B86" w:rsidRDefault="00932F43" w:rsidP="005D5549">
            <w:pPr>
              <w:shd w:val="clear" w:color="auto" w:fill="FFFFFF"/>
              <w:spacing w:line="240" w:lineRule="auto"/>
              <w:ind w:firstLine="0"/>
              <w:jc w:val="center"/>
              <w:rPr>
                <w:szCs w:val="24"/>
              </w:rPr>
            </w:pPr>
            <w:r w:rsidRPr="00AC0B86">
              <w:rPr>
                <w:szCs w:val="24"/>
              </w:rPr>
              <w:t>5,00</w:t>
            </w:r>
          </w:p>
        </w:tc>
        <w:tc>
          <w:tcPr>
            <w:tcW w:w="1134" w:type="dxa"/>
            <w:tcBorders>
              <w:top w:val="single" w:sz="4" w:space="0" w:color="auto"/>
              <w:left w:val="single" w:sz="4" w:space="0" w:color="auto"/>
              <w:bottom w:val="nil"/>
              <w:right w:val="nil"/>
            </w:tcBorders>
            <w:vAlign w:val="center"/>
            <w:hideMark/>
          </w:tcPr>
          <w:p w14:paraId="486A1C02" w14:textId="77777777" w:rsidR="00932F43" w:rsidRPr="00AC0B86" w:rsidRDefault="00932F43" w:rsidP="005D5549">
            <w:pPr>
              <w:shd w:val="clear" w:color="auto" w:fill="FFFFFF"/>
              <w:spacing w:line="240" w:lineRule="auto"/>
              <w:ind w:firstLine="0"/>
              <w:jc w:val="center"/>
              <w:rPr>
                <w:szCs w:val="24"/>
                <w:lang w:val="en-US"/>
              </w:rPr>
            </w:pPr>
            <w:r w:rsidRPr="00AC0B86">
              <w:rPr>
                <w:szCs w:val="24"/>
              </w:rPr>
              <w:t>5</w:t>
            </w:r>
            <w:r w:rsidRPr="00AC0B86">
              <w:rPr>
                <w:szCs w:val="24"/>
                <w:lang w:val="en-US"/>
              </w:rPr>
              <w:t>,</w:t>
            </w:r>
            <w:r w:rsidRPr="00AC0B86">
              <w:rPr>
                <w:szCs w:val="24"/>
              </w:rPr>
              <w:t>0</w:t>
            </w:r>
            <w:r w:rsidRPr="00AC0B86">
              <w:rPr>
                <w:szCs w:val="24"/>
                <w:lang w:val="en-US"/>
              </w:rPr>
              <w:t>5</w:t>
            </w:r>
          </w:p>
        </w:tc>
        <w:tc>
          <w:tcPr>
            <w:tcW w:w="1134" w:type="dxa"/>
            <w:tcBorders>
              <w:top w:val="single" w:sz="4" w:space="0" w:color="auto"/>
              <w:left w:val="single" w:sz="4" w:space="0" w:color="auto"/>
              <w:bottom w:val="nil"/>
              <w:right w:val="nil"/>
            </w:tcBorders>
            <w:vAlign w:val="center"/>
            <w:hideMark/>
          </w:tcPr>
          <w:p w14:paraId="29C14980" w14:textId="77777777" w:rsidR="00932F43" w:rsidRPr="00AC0B86" w:rsidRDefault="00932F43" w:rsidP="005D5549">
            <w:pPr>
              <w:shd w:val="clear" w:color="auto" w:fill="FFFFFF"/>
              <w:spacing w:line="240" w:lineRule="auto"/>
              <w:ind w:firstLine="0"/>
              <w:jc w:val="center"/>
              <w:rPr>
                <w:szCs w:val="24"/>
                <w:lang w:val="en-US"/>
              </w:rPr>
            </w:pPr>
            <w:r w:rsidRPr="00AC0B86">
              <w:rPr>
                <w:szCs w:val="24"/>
              </w:rPr>
              <w:t>5</w:t>
            </w:r>
            <w:r w:rsidRPr="00AC0B86">
              <w:rPr>
                <w:szCs w:val="24"/>
                <w:lang w:val="en-US"/>
              </w:rPr>
              <w:t>,</w:t>
            </w:r>
            <w:r w:rsidRPr="00AC0B86">
              <w:rPr>
                <w:szCs w:val="24"/>
              </w:rPr>
              <w:t>0</w:t>
            </w:r>
            <w:r w:rsidRPr="00AC0B86">
              <w:rPr>
                <w:szCs w:val="24"/>
                <w:lang w:val="en-US"/>
              </w:rPr>
              <w:t>5</w:t>
            </w:r>
          </w:p>
        </w:tc>
        <w:tc>
          <w:tcPr>
            <w:tcW w:w="993" w:type="dxa"/>
            <w:tcBorders>
              <w:top w:val="single" w:sz="4" w:space="0" w:color="auto"/>
              <w:left w:val="single" w:sz="4" w:space="0" w:color="auto"/>
              <w:bottom w:val="nil"/>
              <w:right w:val="single" w:sz="4" w:space="0" w:color="auto"/>
            </w:tcBorders>
            <w:vAlign w:val="center"/>
            <w:hideMark/>
          </w:tcPr>
          <w:p w14:paraId="772D85FE" w14:textId="77777777" w:rsidR="00932F43" w:rsidRPr="00AC0B86" w:rsidRDefault="00932F43" w:rsidP="005D5549">
            <w:pPr>
              <w:shd w:val="clear" w:color="auto" w:fill="FFFFFF"/>
              <w:spacing w:line="240" w:lineRule="auto"/>
              <w:ind w:firstLine="0"/>
              <w:jc w:val="center"/>
              <w:rPr>
                <w:szCs w:val="24"/>
                <w:lang w:val="en-US"/>
              </w:rPr>
            </w:pPr>
            <w:r w:rsidRPr="00AC0B86">
              <w:rPr>
                <w:szCs w:val="24"/>
              </w:rPr>
              <w:t>4</w:t>
            </w:r>
            <w:r w:rsidRPr="00AC0B86">
              <w:rPr>
                <w:szCs w:val="24"/>
                <w:lang w:val="en-US"/>
              </w:rPr>
              <w:t>,</w:t>
            </w:r>
            <w:r w:rsidRPr="00AC0B86">
              <w:rPr>
                <w:szCs w:val="24"/>
              </w:rPr>
              <w:t>9</w:t>
            </w:r>
            <w:r w:rsidRPr="00AC0B86">
              <w:rPr>
                <w:szCs w:val="24"/>
                <w:lang w:val="en-US"/>
              </w:rPr>
              <w:t>5</w:t>
            </w:r>
          </w:p>
        </w:tc>
      </w:tr>
      <w:tr w:rsidR="00932F43" w:rsidRPr="00AC0B86" w14:paraId="353041B7" w14:textId="77777777" w:rsidTr="009A0FF2">
        <w:trPr>
          <w:trHeight w:val="216"/>
          <w:jc w:val="center"/>
        </w:trPr>
        <w:tc>
          <w:tcPr>
            <w:tcW w:w="5098" w:type="dxa"/>
            <w:gridSpan w:val="2"/>
            <w:tcBorders>
              <w:top w:val="single" w:sz="4" w:space="0" w:color="auto"/>
              <w:left w:val="single" w:sz="4" w:space="0" w:color="auto"/>
              <w:bottom w:val="nil"/>
              <w:right w:val="single" w:sz="4" w:space="0" w:color="auto"/>
            </w:tcBorders>
            <w:shd w:val="clear" w:color="auto" w:fill="FFFFFF"/>
            <w:vAlign w:val="center"/>
            <w:hideMark/>
          </w:tcPr>
          <w:p w14:paraId="79E637E5" w14:textId="77777777" w:rsidR="00932F43" w:rsidRPr="00AC0B86" w:rsidRDefault="00932F43" w:rsidP="005D5549">
            <w:pPr>
              <w:shd w:val="clear" w:color="auto" w:fill="FFFFFF"/>
              <w:spacing w:line="240" w:lineRule="auto"/>
              <w:ind w:firstLine="0"/>
              <w:jc w:val="center"/>
              <w:rPr>
                <w:szCs w:val="24"/>
              </w:rPr>
            </w:pPr>
            <w:r w:rsidRPr="00AC0B86">
              <w:rPr>
                <w:szCs w:val="24"/>
              </w:rPr>
              <w:t>Ширина разделителя полос</w:t>
            </w:r>
          </w:p>
        </w:tc>
        <w:tc>
          <w:tcPr>
            <w:tcW w:w="4395" w:type="dxa"/>
            <w:gridSpan w:val="4"/>
            <w:tcBorders>
              <w:top w:val="single" w:sz="4" w:space="0" w:color="auto"/>
              <w:left w:val="single" w:sz="4" w:space="0" w:color="auto"/>
              <w:bottom w:val="nil"/>
              <w:right w:val="single" w:sz="4" w:space="0" w:color="auto"/>
            </w:tcBorders>
            <w:shd w:val="clear" w:color="auto" w:fill="FFFFFF"/>
            <w:vAlign w:val="center"/>
            <w:hideMark/>
          </w:tcPr>
          <w:p w14:paraId="0FFB426E" w14:textId="77777777" w:rsidR="00932F43" w:rsidRPr="00AC0B86" w:rsidRDefault="00932F43" w:rsidP="005D5549">
            <w:pPr>
              <w:shd w:val="clear" w:color="auto" w:fill="FFFFFF"/>
              <w:spacing w:line="240" w:lineRule="auto"/>
              <w:ind w:firstLine="0"/>
              <w:jc w:val="center"/>
              <w:rPr>
                <w:szCs w:val="24"/>
              </w:rPr>
            </w:pPr>
            <w:r w:rsidRPr="00AC0B86">
              <w:rPr>
                <w:szCs w:val="24"/>
              </w:rPr>
              <w:t>0,30</w:t>
            </w:r>
          </w:p>
        </w:tc>
      </w:tr>
      <w:tr w:rsidR="00932F43" w:rsidRPr="00AC0B86" w14:paraId="0CA5463B" w14:textId="77777777" w:rsidTr="009A0FF2">
        <w:trPr>
          <w:trHeight w:val="221"/>
          <w:jc w:val="center"/>
        </w:trPr>
        <w:tc>
          <w:tcPr>
            <w:tcW w:w="5098" w:type="dxa"/>
            <w:gridSpan w:val="2"/>
            <w:tcBorders>
              <w:top w:val="single" w:sz="4" w:space="0" w:color="auto"/>
              <w:left w:val="single" w:sz="4" w:space="0" w:color="auto"/>
              <w:bottom w:val="nil"/>
              <w:right w:val="single" w:sz="4" w:space="0" w:color="auto"/>
            </w:tcBorders>
            <w:shd w:val="clear" w:color="auto" w:fill="FFFFFF"/>
            <w:vAlign w:val="center"/>
            <w:hideMark/>
          </w:tcPr>
          <w:p w14:paraId="1755D576" w14:textId="77777777" w:rsidR="00932F43" w:rsidRPr="00AC0B86" w:rsidRDefault="00932F43" w:rsidP="005D5549">
            <w:pPr>
              <w:shd w:val="clear" w:color="auto" w:fill="FFFFFF"/>
              <w:spacing w:line="240" w:lineRule="auto"/>
              <w:ind w:firstLine="0"/>
              <w:jc w:val="center"/>
              <w:rPr>
                <w:szCs w:val="24"/>
              </w:rPr>
            </w:pPr>
            <w:r w:rsidRPr="00AC0B86">
              <w:rPr>
                <w:szCs w:val="24"/>
              </w:rPr>
              <w:t>Расстояние между внешними центральными точками (внутренние полосы)</w:t>
            </w:r>
          </w:p>
        </w:tc>
        <w:tc>
          <w:tcPr>
            <w:tcW w:w="1134" w:type="dxa"/>
            <w:tcBorders>
              <w:top w:val="single" w:sz="4" w:space="0" w:color="auto"/>
              <w:left w:val="single" w:sz="4" w:space="0" w:color="auto"/>
              <w:bottom w:val="nil"/>
              <w:right w:val="nil"/>
            </w:tcBorders>
            <w:shd w:val="clear" w:color="auto" w:fill="FFFFFF"/>
            <w:vAlign w:val="bottom"/>
            <w:hideMark/>
          </w:tcPr>
          <w:p w14:paraId="52EACA63" w14:textId="77777777" w:rsidR="00932F43" w:rsidRPr="00AC0B86" w:rsidRDefault="00932F43" w:rsidP="005D5549">
            <w:pPr>
              <w:shd w:val="clear" w:color="auto" w:fill="FFFFFF"/>
              <w:spacing w:line="240" w:lineRule="auto"/>
              <w:ind w:firstLine="0"/>
              <w:jc w:val="center"/>
              <w:rPr>
                <w:szCs w:val="24"/>
              </w:rPr>
            </w:pPr>
            <w:r w:rsidRPr="00AC0B86">
              <w:rPr>
                <w:szCs w:val="24"/>
              </w:rPr>
              <w:t>6,00</w:t>
            </w:r>
          </w:p>
        </w:tc>
        <w:tc>
          <w:tcPr>
            <w:tcW w:w="1134" w:type="dxa"/>
            <w:tcBorders>
              <w:top w:val="single" w:sz="4" w:space="0" w:color="auto"/>
              <w:left w:val="single" w:sz="4" w:space="0" w:color="auto"/>
              <w:bottom w:val="nil"/>
              <w:right w:val="nil"/>
            </w:tcBorders>
            <w:shd w:val="clear" w:color="auto" w:fill="FFFFFF"/>
            <w:vAlign w:val="bottom"/>
            <w:hideMark/>
          </w:tcPr>
          <w:p w14:paraId="14630C7D" w14:textId="77777777" w:rsidR="00932F43" w:rsidRPr="00AC0B86" w:rsidRDefault="00932F43" w:rsidP="005D5549">
            <w:pPr>
              <w:shd w:val="clear" w:color="auto" w:fill="FFFFFF"/>
              <w:spacing w:line="240" w:lineRule="auto"/>
              <w:ind w:firstLine="0"/>
              <w:jc w:val="center"/>
              <w:rPr>
                <w:szCs w:val="24"/>
              </w:rPr>
            </w:pPr>
            <w:r w:rsidRPr="00AC0B86">
              <w:rPr>
                <w:szCs w:val="24"/>
              </w:rPr>
              <w:t>5,60</w:t>
            </w:r>
          </w:p>
        </w:tc>
        <w:tc>
          <w:tcPr>
            <w:tcW w:w="1134" w:type="dxa"/>
            <w:tcBorders>
              <w:top w:val="single" w:sz="4" w:space="0" w:color="auto"/>
              <w:left w:val="single" w:sz="4" w:space="0" w:color="auto"/>
              <w:bottom w:val="nil"/>
              <w:right w:val="nil"/>
            </w:tcBorders>
            <w:shd w:val="clear" w:color="auto" w:fill="FFFFFF"/>
            <w:vAlign w:val="bottom"/>
            <w:hideMark/>
          </w:tcPr>
          <w:p w14:paraId="36E2C6B1" w14:textId="77777777" w:rsidR="00932F43" w:rsidRPr="00AC0B86" w:rsidRDefault="00932F43" w:rsidP="005D5549">
            <w:pPr>
              <w:shd w:val="clear" w:color="auto" w:fill="FFFFFF"/>
              <w:spacing w:line="240" w:lineRule="auto"/>
              <w:ind w:firstLine="0"/>
              <w:jc w:val="center"/>
              <w:rPr>
                <w:szCs w:val="24"/>
              </w:rPr>
            </w:pPr>
            <w:r w:rsidRPr="00AC0B86">
              <w:rPr>
                <w:szCs w:val="24"/>
              </w:rPr>
              <w:t>5,40</w:t>
            </w:r>
          </w:p>
        </w:tc>
        <w:tc>
          <w:tcPr>
            <w:tcW w:w="993" w:type="dxa"/>
            <w:tcBorders>
              <w:top w:val="single" w:sz="4" w:space="0" w:color="auto"/>
              <w:left w:val="single" w:sz="4" w:space="0" w:color="auto"/>
              <w:bottom w:val="nil"/>
              <w:right w:val="single" w:sz="4" w:space="0" w:color="auto"/>
            </w:tcBorders>
            <w:shd w:val="clear" w:color="auto" w:fill="FFFFFF"/>
            <w:vAlign w:val="bottom"/>
            <w:hideMark/>
          </w:tcPr>
          <w:p w14:paraId="34ED3F61" w14:textId="77777777" w:rsidR="00932F43" w:rsidRPr="00AC0B86" w:rsidRDefault="00932F43" w:rsidP="005D5549">
            <w:pPr>
              <w:shd w:val="clear" w:color="auto" w:fill="FFFFFF"/>
              <w:spacing w:line="240" w:lineRule="auto"/>
              <w:ind w:firstLine="0"/>
              <w:jc w:val="center"/>
              <w:rPr>
                <w:szCs w:val="24"/>
              </w:rPr>
            </w:pPr>
            <w:r w:rsidRPr="00AC0B86">
              <w:rPr>
                <w:szCs w:val="24"/>
              </w:rPr>
              <w:t>5,40</w:t>
            </w:r>
          </w:p>
        </w:tc>
      </w:tr>
      <w:tr w:rsidR="00932F43" w:rsidRPr="00AC0B86" w14:paraId="7F778060" w14:textId="77777777" w:rsidTr="009A0FF2">
        <w:trPr>
          <w:trHeight w:val="226"/>
          <w:jc w:val="center"/>
        </w:trPr>
        <w:tc>
          <w:tcPr>
            <w:tcW w:w="5098"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3B83FEAE" w14:textId="77777777" w:rsidR="00932F43" w:rsidRPr="00AC0B86" w:rsidRDefault="00932F43" w:rsidP="005D5549">
            <w:pPr>
              <w:shd w:val="clear" w:color="auto" w:fill="FFFFFF"/>
              <w:spacing w:line="240" w:lineRule="auto"/>
              <w:ind w:firstLine="0"/>
              <w:jc w:val="center"/>
              <w:rPr>
                <w:szCs w:val="24"/>
              </w:rPr>
            </w:pPr>
            <w:r w:rsidRPr="00AC0B86">
              <w:rPr>
                <w:szCs w:val="24"/>
              </w:rPr>
              <w:t>Расстояние между внутренними центральными точками (внешние полосы)</w:t>
            </w:r>
          </w:p>
        </w:tc>
        <w:tc>
          <w:tcPr>
            <w:tcW w:w="1134" w:type="dxa"/>
            <w:tcBorders>
              <w:top w:val="single" w:sz="4" w:space="0" w:color="auto"/>
              <w:left w:val="single" w:sz="4" w:space="0" w:color="auto"/>
              <w:bottom w:val="single" w:sz="4" w:space="0" w:color="auto"/>
              <w:right w:val="nil"/>
            </w:tcBorders>
            <w:shd w:val="clear" w:color="auto" w:fill="FFFFFF"/>
            <w:vAlign w:val="bottom"/>
            <w:hideMark/>
          </w:tcPr>
          <w:p w14:paraId="51CE2A5C" w14:textId="77777777" w:rsidR="00932F43" w:rsidRPr="00AC0B86" w:rsidRDefault="00932F43" w:rsidP="005D5549">
            <w:pPr>
              <w:shd w:val="clear" w:color="auto" w:fill="FFFFFF"/>
              <w:spacing w:line="240" w:lineRule="auto"/>
              <w:ind w:firstLine="0"/>
              <w:jc w:val="center"/>
              <w:rPr>
                <w:szCs w:val="24"/>
              </w:rPr>
            </w:pPr>
            <w:r w:rsidRPr="00AC0B86">
              <w:rPr>
                <w:szCs w:val="24"/>
              </w:rPr>
              <w:t>5,30</w:t>
            </w:r>
          </w:p>
        </w:tc>
        <w:tc>
          <w:tcPr>
            <w:tcW w:w="1134" w:type="dxa"/>
            <w:tcBorders>
              <w:top w:val="single" w:sz="4" w:space="0" w:color="auto"/>
              <w:left w:val="single" w:sz="4" w:space="0" w:color="auto"/>
              <w:bottom w:val="single" w:sz="4" w:space="0" w:color="auto"/>
              <w:right w:val="nil"/>
            </w:tcBorders>
            <w:shd w:val="clear" w:color="auto" w:fill="FFFFFF"/>
            <w:vAlign w:val="bottom"/>
            <w:hideMark/>
          </w:tcPr>
          <w:p w14:paraId="6D3BDA65" w14:textId="77777777" w:rsidR="00932F43" w:rsidRPr="00AC0B86" w:rsidRDefault="00932F43" w:rsidP="005D5549">
            <w:pPr>
              <w:shd w:val="clear" w:color="auto" w:fill="FFFFFF"/>
              <w:spacing w:line="240" w:lineRule="auto"/>
              <w:ind w:firstLine="0"/>
              <w:jc w:val="center"/>
              <w:rPr>
                <w:szCs w:val="24"/>
              </w:rPr>
            </w:pPr>
            <w:r w:rsidRPr="00AC0B86">
              <w:rPr>
                <w:szCs w:val="24"/>
              </w:rPr>
              <w:t>5,30</w:t>
            </w:r>
          </w:p>
        </w:tc>
        <w:tc>
          <w:tcPr>
            <w:tcW w:w="1134" w:type="dxa"/>
            <w:tcBorders>
              <w:top w:val="single" w:sz="4" w:space="0" w:color="auto"/>
              <w:left w:val="single" w:sz="4" w:space="0" w:color="auto"/>
              <w:bottom w:val="single" w:sz="4" w:space="0" w:color="auto"/>
              <w:right w:val="nil"/>
            </w:tcBorders>
            <w:shd w:val="clear" w:color="auto" w:fill="FFFFFF"/>
            <w:vAlign w:val="bottom"/>
            <w:hideMark/>
          </w:tcPr>
          <w:p w14:paraId="2C363FC4" w14:textId="77777777" w:rsidR="00932F43" w:rsidRPr="00AC0B86" w:rsidRDefault="00932F43" w:rsidP="005D5549">
            <w:pPr>
              <w:shd w:val="clear" w:color="auto" w:fill="FFFFFF"/>
              <w:spacing w:line="240" w:lineRule="auto"/>
              <w:ind w:firstLine="0"/>
              <w:jc w:val="center"/>
              <w:rPr>
                <w:szCs w:val="24"/>
              </w:rPr>
            </w:pPr>
            <w:r w:rsidRPr="00AC0B86">
              <w:rPr>
                <w:szCs w:val="24"/>
              </w:rPr>
              <w:t>5,20</w:t>
            </w:r>
          </w:p>
        </w:tc>
        <w:tc>
          <w:tcPr>
            <w:tcW w:w="993"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38390B69" w14:textId="77777777" w:rsidR="00932F43" w:rsidRPr="00AC0B86" w:rsidRDefault="00932F43" w:rsidP="005D5549">
            <w:pPr>
              <w:shd w:val="clear" w:color="auto" w:fill="FFFFFF"/>
              <w:spacing w:line="240" w:lineRule="auto"/>
              <w:ind w:firstLine="0"/>
              <w:jc w:val="center"/>
              <w:rPr>
                <w:szCs w:val="24"/>
              </w:rPr>
            </w:pPr>
            <w:r w:rsidRPr="00AC0B86">
              <w:rPr>
                <w:szCs w:val="24"/>
              </w:rPr>
              <w:t>5,00</w:t>
            </w:r>
          </w:p>
        </w:tc>
      </w:tr>
    </w:tbl>
    <w:p w14:paraId="121ACEA5" w14:textId="77777777" w:rsidR="00392458" w:rsidRDefault="00392458" w:rsidP="00932F43">
      <w:pPr>
        <w:pStyle w:val="aff2"/>
        <w:ind w:left="2268" w:hanging="2268"/>
        <w:rPr>
          <w:sz w:val="28"/>
          <w:szCs w:val="28"/>
        </w:rPr>
      </w:pPr>
    </w:p>
    <w:p w14:paraId="2684DCC9" w14:textId="04FDA7CB" w:rsidR="00932F43" w:rsidRPr="00AC0B86" w:rsidRDefault="00932F43" w:rsidP="00932F43">
      <w:pPr>
        <w:pStyle w:val="aff2"/>
        <w:ind w:left="2268" w:hanging="2268"/>
        <w:rPr>
          <w:sz w:val="28"/>
          <w:szCs w:val="28"/>
        </w:rPr>
      </w:pPr>
      <w:r w:rsidRPr="00AC0B86">
        <w:rPr>
          <w:sz w:val="28"/>
          <w:szCs w:val="28"/>
        </w:rPr>
        <w:t xml:space="preserve">Т а б л и ц а Л.2 – </w:t>
      </w:r>
      <w:r w:rsidRPr="00AC0B86">
        <w:rPr>
          <w:b/>
          <w:sz w:val="28"/>
          <w:szCs w:val="28"/>
        </w:rPr>
        <w:t>Геометрические параметры кольцевых пересечений со спиральными полосами движения при ширине разделителя 1,2 м</w:t>
      </w:r>
    </w:p>
    <w:tbl>
      <w:tblPr>
        <w:tblOverlap w:val="never"/>
        <w:tblW w:w="9483" w:type="dxa"/>
        <w:tblInd w:w="10" w:type="dxa"/>
        <w:tblLayout w:type="fixed"/>
        <w:tblCellMar>
          <w:left w:w="10" w:type="dxa"/>
          <w:right w:w="10" w:type="dxa"/>
        </w:tblCellMar>
        <w:tblLook w:val="00A0" w:firstRow="1" w:lastRow="0" w:firstColumn="1" w:lastColumn="0" w:noHBand="0" w:noVBand="0"/>
      </w:tblPr>
      <w:tblGrid>
        <w:gridCol w:w="2127"/>
        <w:gridCol w:w="2820"/>
        <w:gridCol w:w="1275"/>
        <w:gridCol w:w="1134"/>
        <w:gridCol w:w="1134"/>
        <w:gridCol w:w="993"/>
      </w:tblGrid>
      <w:tr w:rsidR="00932F43" w:rsidRPr="00AC0B86" w14:paraId="5AE563D9" w14:textId="77777777" w:rsidTr="009A0FF2">
        <w:trPr>
          <w:trHeight w:val="226"/>
          <w:tblHeader/>
        </w:trPr>
        <w:tc>
          <w:tcPr>
            <w:tcW w:w="4947" w:type="dxa"/>
            <w:gridSpan w:val="2"/>
            <w:tcBorders>
              <w:top w:val="single" w:sz="4" w:space="0" w:color="auto"/>
              <w:left w:val="single" w:sz="4" w:space="0" w:color="auto"/>
              <w:bottom w:val="single" w:sz="4" w:space="0" w:color="auto"/>
              <w:right w:val="nil"/>
            </w:tcBorders>
            <w:shd w:val="clear" w:color="auto" w:fill="FFFFFF"/>
            <w:vAlign w:val="center"/>
            <w:hideMark/>
          </w:tcPr>
          <w:p w14:paraId="5216D2E0"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Наименование элемента</w:t>
            </w:r>
          </w:p>
        </w:tc>
        <w:tc>
          <w:tcPr>
            <w:tcW w:w="4536" w:type="dxa"/>
            <w:gridSpan w:val="4"/>
            <w:tcBorders>
              <w:top w:val="single" w:sz="4" w:space="0" w:color="auto"/>
              <w:left w:val="single" w:sz="4" w:space="0" w:color="auto"/>
              <w:bottom w:val="single" w:sz="4" w:space="0" w:color="auto"/>
              <w:right w:val="single" w:sz="4" w:space="0" w:color="auto"/>
            </w:tcBorders>
            <w:shd w:val="clear" w:color="auto" w:fill="FFFFFF"/>
            <w:vAlign w:val="center"/>
            <w:hideMark/>
          </w:tcPr>
          <w:p w14:paraId="50A4BCA2"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Величина элемента, м</w:t>
            </w:r>
          </w:p>
        </w:tc>
      </w:tr>
      <w:tr w:rsidR="00932F43" w:rsidRPr="00AC0B86" w14:paraId="33930213" w14:textId="77777777" w:rsidTr="009A0FF2">
        <w:trPr>
          <w:trHeight w:val="216"/>
          <w:tblHeader/>
        </w:trPr>
        <w:tc>
          <w:tcPr>
            <w:tcW w:w="2127" w:type="dxa"/>
            <w:vMerge w:val="restart"/>
            <w:tcBorders>
              <w:top w:val="single" w:sz="4" w:space="0" w:color="auto"/>
              <w:left w:val="single" w:sz="4" w:space="0" w:color="auto"/>
              <w:bottom w:val="nil"/>
              <w:right w:val="nil"/>
            </w:tcBorders>
            <w:shd w:val="clear" w:color="auto" w:fill="FFFFFF"/>
            <w:vAlign w:val="center"/>
            <w:hideMark/>
          </w:tcPr>
          <w:p w14:paraId="2D34633C"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Внутренняя полоса</w:t>
            </w:r>
          </w:p>
        </w:tc>
        <w:tc>
          <w:tcPr>
            <w:tcW w:w="2820" w:type="dxa"/>
            <w:tcBorders>
              <w:top w:val="single" w:sz="4" w:space="0" w:color="auto"/>
              <w:left w:val="single" w:sz="4" w:space="0" w:color="auto"/>
              <w:bottom w:val="nil"/>
              <w:right w:val="nil"/>
            </w:tcBorders>
            <w:shd w:val="clear" w:color="auto" w:fill="FFFFFF"/>
            <w:vAlign w:val="center"/>
            <w:hideMark/>
          </w:tcPr>
          <w:p w14:paraId="4DCFC1BF"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Внутренний радиус</w:t>
            </w:r>
          </w:p>
        </w:tc>
        <w:tc>
          <w:tcPr>
            <w:tcW w:w="1275" w:type="dxa"/>
            <w:tcBorders>
              <w:top w:val="single" w:sz="4" w:space="0" w:color="auto"/>
              <w:left w:val="single" w:sz="4" w:space="0" w:color="auto"/>
              <w:bottom w:val="nil"/>
              <w:right w:val="nil"/>
            </w:tcBorders>
            <w:shd w:val="clear" w:color="auto" w:fill="FFFFFF"/>
            <w:vAlign w:val="center"/>
            <w:hideMark/>
          </w:tcPr>
          <w:p w14:paraId="3648AB22"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10,50</w:t>
            </w:r>
          </w:p>
        </w:tc>
        <w:tc>
          <w:tcPr>
            <w:tcW w:w="1134" w:type="dxa"/>
            <w:tcBorders>
              <w:top w:val="single" w:sz="4" w:space="0" w:color="auto"/>
              <w:left w:val="single" w:sz="4" w:space="0" w:color="auto"/>
              <w:bottom w:val="nil"/>
              <w:right w:val="nil"/>
            </w:tcBorders>
            <w:shd w:val="clear" w:color="auto" w:fill="FFFFFF"/>
            <w:vAlign w:val="center"/>
            <w:hideMark/>
          </w:tcPr>
          <w:p w14:paraId="1CD9FCAA"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12,00</w:t>
            </w:r>
          </w:p>
        </w:tc>
        <w:tc>
          <w:tcPr>
            <w:tcW w:w="1134" w:type="dxa"/>
            <w:tcBorders>
              <w:top w:val="single" w:sz="4" w:space="0" w:color="auto"/>
              <w:left w:val="single" w:sz="4" w:space="0" w:color="auto"/>
              <w:bottom w:val="nil"/>
              <w:right w:val="nil"/>
            </w:tcBorders>
            <w:shd w:val="clear" w:color="auto" w:fill="FFFFFF"/>
            <w:vAlign w:val="center"/>
            <w:hideMark/>
          </w:tcPr>
          <w:p w14:paraId="71BEB9E8"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15,00</w:t>
            </w:r>
          </w:p>
        </w:tc>
        <w:tc>
          <w:tcPr>
            <w:tcW w:w="993" w:type="dxa"/>
            <w:tcBorders>
              <w:top w:val="single" w:sz="4" w:space="0" w:color="auto"/>
              <w:left w:val="single" w:sz="4" w:space="0" w:color="auto"/>
              <w:bottom w:val="nil"/>
              <w:right w:val="single" w:sz="4" w:space="0" w:color="auto"/>
            </w:tcBorders>
            <w:shd w:val="clear" w:color="auto" w:fill="FFFFFF"/>
            <w:vAlign w:val="center"/>
            <w:hideMark/>
          </w:tcPr>
          <w:p w14:paraId="3CEEE34E"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20,00</w:t>
            </w:r>
          </w:p>
        </w:tc>
      </w:tr>
      <w:tr w:rsidR="00932F43" w:rsidRPr="00AC0B86" w14:paraId="30DEAE11" w14:textId="77777777" w:rsidTr="009A0FF2">
        <w:trPr>
          <w:trHeight w:val="216"/>
          <w:tblHeader/>
        </w:trPr>
        <w:tc>
          <w:tcPr>
            <w:tcW w:w="2127" w:type="dxa"/>
            <w:vMerge/>
            <w:tcBorders>
              <w:top w:val="double" w:sz="4" w:space="0" w:color="auto"/>
              <w:left w:val="single" w:sz="4" w:space="0" w:color="auto"/>
              <w:bottom w:val="nil"/>
              <w:right w:val="nil"/>
            </w:tcBorders>
            <w:vAlign w:val="center"/>
            <w:hideMark/>
          </w:tcPr>
          <w:p w14:paraId="29C36B78" w14:textId="77777777" w:rsidR="00932F43" w:rsidRPr="00AC0B86" w:rsidRDefault="00932F43" w:rsidP="00392458">
            <w:pPr>
              <w:spacing w:line="240" w:lineRule="auto"/>
              <w:ind w:hanging="10"/>
              <w:jc w:val="center"/>
              <w:rPr>
                <w:szCs w:val="24"/>
                <w:lang w:bidi="ru-RU"/>
              </w:rPr>
            </w:pPr>
          </w:p>
        </w:tc>
        <w:tc>
          <w:tcPr>
            <w:tcW w:w="2820" w:type="dxa"/>
            <w:tcBorders>
              <w:top w:val="single" w:sz="4" w:space="0" w:color="auto"/>
              <w:left w:val="single" w:sz="4" w:space="0" w:color="auto"/>
              <w:bottom w:val="nil"/>
              <w:right w:val="nil"/>
            </w:tcBorders>
            <w:shd w:val="clear" w:color="auto" w:fill="FFFFFF"/>
            <w:vAlign w:val="center"/>
            <w:hideMark/>
          </w:tcPr>
          <w:p w14:paraId="48FEA8E5"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Внешний радиус</w:t>
            </w:r>
          </w:p>
        </w:tc>
        <w:tc>
          <w:tcPr>
            <w:tcW w:w="1275" w:type="dxa"/>
            <w:tcBorders>
              <w:top w:val="single" w:sz="4" w:space="0" w:color="auto"/>
              <w:left w:val="single" w:sz="4" w:space="0" w:color="auto"/>
              <w:bottom w:val="nil"/>
              <w:right w:val="nil"/>
            </w:tcBorders>
            <w:shd w:val="clear" w:color="auto" w:fill="FFFFFF"/>
            <w:vAlign w:val="center"/>
            <w:hideMark/>
          </w:tcPr>
          <w:p w14:paraId="6CA22BE9"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15,85</w:t>
            </w:r>
          </w:p>
        </w:tc>
        <w:tc>
          <w:tcPr>
            <w:tcW w:w="1134" w:type="dxa"/>
            <w:tcBorders>
              <w:top w:val="single" w:sz="4" w:space="0" w:color="auto"/>
              <w:left w:val="single" w:sz="4" w:space="0" w:color="auto"/>
              <w:bottom w:val="nil"/>
              <w:right w:val="nil"/>
            </w:tcBorders>
            <w:shd w:val="clear" w:color="auto" w:fill="FFFFFF"/>
            <w:vAlign w:val="center"/>
            <w:hideMark/>
          </w:tcPr>
          <w:p w14:paraId="247B77DE"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17,15</w:t>
            </w:r>
          </w:p>
        </w:tc>
        <w:tc>
          <w:tcPr>
            <w:tcW w:w="1134" w:type="dxa"/>
            <w:tcBorders>
              <w:top w:val="single" w:sz="4" w:space="0" w:color="auto"/>
              <w:left w:val="single" w:sz="4" w:space="0" w:color="auto"/>
              <w:bottom w:val="nil"/>
              <w:right w:val="nil"/>
            </w:tcBorders>
            <w:shd w:val="clear" w:color="auto" w:fill="FFFFFF"/>
            <w:vAlign w:val="center"/>
            <w:hideMark/>
          </w:tcPr>
          <w:p w14:paraId="2FB23A9E"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20,00</w:t>
            </w:r>
          </w:p>
        </w:tc>
        <w:tc>
          <w:tcPr>
            <w:tcW w:w="993" w:type="dxa"/>
            <w:tcBorders>
              <w:top w:val="single" w:sz="4" w:space="0" w:color="auto"/>
              <w:left w:val="single" w:sz="4" w:space="0" w:color="auto"/>
              <w:bottom w:val="nil"/>
              <w:right w:val="single" w:sz="4" w:space="0" w:color="auto"/>
            </w:tcBorders>
            <w:shd w:val="clear" w:color="auto" w:fill="FFFFFF"/>
            <w:vAlign w:val="center"/>
            <w:hideMark/>
          </w:tcPr>
          <w:p w14:paraId="637F975D"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24,90</w:t>
            </w:r>
          </w:p>
        </w:tc>
      </w:tr>
      <w:tr w:rsidR="00932F43" w:rsidRPr="00AC0B86" w14:paraId="72B82AD7" w14:textId="77777777" w:rsidTr="009A0FF2">
        <w:trPr>
          <w:trHeight w:val="216"/>
          <w:tblHeader/>
        </w:trPr>
        <w:tc>
          <w:tcPr>
            <w:tcW w:w="2127" w:type="dxa"/>
            <w:vMerge w:val="restart"/>
            <w:tcBorders>
              <w:top w:val="single" w:sz="4" w:space="0" w:color="auto"/>
              <w:left w:val="single" w:sz="4" w:space="0" w:color="auto"/>
              <w:bottom w:val="nil"/>
              <w:right w:val="nil"/>
            </w:tcBorders>
            <w:shd w:val="clear" w:color="auto" w:fill="FFFFFF"/>
            <w:vAlign w:val="center"/>
            <w:hideMark/>
          </w:tcPr>
          <w:p w14:paraId="69C88F80"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Внешняя полоса</w:t>
            </w:r>
          </w:p>
        </w:tc>
        <w:tc>
          <w:tcPr>
            <w:tcW w:w="2820" w:type="dxa"/>
            <w:tcBorders>
              <w:top w:val="single" w:sz="4" w:space="0" w:color="auto"/>
              <w:left w:val="single" w:sz="4" w:space="0" w:color="auto"/>
              <w:bottom w:val="nil"/>
              <w:right w:val="nil"/>
            </w:tcBorders>
            <w:shd w:val="clear" w:color="auto" w:fill="FFFFFF"/>
            <w:vAlign w:val="center"/>
            <w:hideMark/>
          </w:tcPr>
          <w:p w14:paraId="4E360CB9"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Внутренний радиус</w:t>
            </w:r>
          </w:p>
        </w:tc>
        <w:tc>
          <w:tcPr>
            <w:tcW w:w="1275" w:type="dxa"/>
            <w:tcBorders>
              <w:top w:val="single" w:sz="4" w:space="0" w:color="auto"/>
              <w:left w:val="single" w:sz="4" w:space="0" w:color="auto"/>
              <w:bottom w:val="nil"/>
              <w:right w:val="nil"/>
            </w:tcBorders>
            <w:shd w:val="clear" w:color="auto" w:fill="FFFFFF"/>
            <w:vAlign w:val="center"/>
            <w:hideMark/>
          </w:tcPr>
          <w:p w14:paraId="0A92EC47"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17,05</w:t>
            </w:r>
          </w:p>
        </w:tc>
        <w:tc>
          <w:tcPr>
            <w:tcW w:w="1134" w:type="dxa"/>
            <w:tcBorders>
              <w:top w:val="single" w:sz="4" w:space="0" w:color="auto"/>
              <w:left w:val="single" w:sz="4" w:space="0" w:color="auto"/>
              <w:bottom w:val="nil"/>
              <w:right w:val="nil"/>
            </w:tcBorders>
            <w:shd w:val="clear" w:color="auto" w:fill="FFFFFF"/>
            <w:vAlign w:val="center"/>
            <w:hideMark/>
          </w:tcPr>
          <w:p w14:paraId="417F15D1"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18,35</w:t>
            </w:r>
          </w:p>
        </w:tc>
        <w:tc>
          <w:tcPr>
            <w:tcW w:w="1134" w:type="dxa"/>
            <w:tcBorders>
              <w:top w:val="single" w:sz="4" w:space="0" w:color="auto"/>
              <w:left w:val="single" w:sz="4" w:space="0" w:color="auto"/>
              <w:bottom w:val="nil"/>
              <w:right w:val="nil"/>
            </w:tcBorders>
            <w:shd w:val="clear" w:color="auto" w:fill="FFFFFF"/>
            <w:vAlign w:val="center"/>
            <w:hideMark/>
          </w:tcPr>
          <w:p w14:paraId="4374CB57"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21,20</w:t>
            </w:r>
          </w:p>
        </w:tc>
        <w:tc>
          <w:tcPr>
            <w:tcW w:w="993" w:type="dxa"/>
            <w:tcBorders>
              <w:top w:val="single" w:sz="4" w:space="0" w:color="auto"/>
              <w:left w:val="single" w:sz="4" w:space="0" w:color="auto"/>
              <w:bottom w:val="nil"/>
              <w:right w:val="single" w:sz="4" w:space="0" w:color="auto"/>
            </w:tcBorders>
            <w:shd w:val="clear" w:color="auto" w:fill="FFFFFF"/>
            <w:vAlign w:val="center"/>
            <w:hideMark/>
          </w:tcPr>
          <w:p w14:paraId="72A9AF54"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26,10</w:t>
            </w:r>
          </w:p>
        </w:tc>
      </w:tr>
      <w:tr w:rsidR="00932F43" w:rsidRPr="00AC0B86" w14:paraId="10664691" w14:textId="77777777" w:rsidTr="009A0FF2">
        <w:trPr>
          <w:trHeight w:val="216"/>
          <w:tblHeader/>
        </w:trPr>
        <w:tc>
          <w:tcPr>
            <w:tcW w:w="2127" w:type="dxa"/>
            <w:vMerge/>
            <w:tcBorders>
              <w:top w:val="single" w:sz="4" w:space="0" w:color="auto"/>
              <w:left w:val="single" w:sz="4" w:space="0" w:color="auto"/>
              <w:bottom w:val="nil"/>
              <w:right w:val="nil"/>
            </w:tcBorders>
            <w:vAlign w:val="center"/>
            <w:hideMark/>
          </w:tcPr>
          <w:p w14:paraId="1E5067BA" w14:textId="77777777" w:rsidR="00932F43" w:rsidRPr="00AC0B86" w:rsidRDefault="00932F43" w:rsidP="00392458">
            <w:pPr>
              <w:spacing w:line="240" w:lineRule="auto"/>
              <w:ind w:hanging="10"/>
              <w:jc w:val="center"/>
              <w:rPr>
                <w:szCs w:val="24"/>
                <w:lang w:bidi="ru-RU"/>
              </w:rPr>
            </w:pPr>
          </w:p>
        </w:tc>
        <w:tc>
          <w:tcPr>
            <w:tcW w:w="2820" w:type="dxa"/>
            <w:tcBorders>
              <w:top w:val="single" w:sz="4" w:space="0" w:color="auto"/>
              <w:left w:val="single" w:sz="4" w:space="0" w:color="auto"/>
              <w:bottom w:val="nil"/>
              <w:right w:val="nil"/>
            </w:tcBorders>
            <w:shd w:val="clear" w:color="auto" w:fill="FFFFFF"/>
            <w:vAlign w:val="center"/>
            <w:hideMark/>
          </w:tcPr>
          <w:p w14:paraId="0DA81A86"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Внешний радиус</w:t>
            </w:r>
          </w:p>
        </w:tc>
        <w:tc>
          <w:tcPr>
            <w:tcW w:w="1275" w:type="dxa"/>
            <w:tcBorders>
              <w:top w:val="single" w:sz="4" w:space="0" w:color="auto"/>
              <w:left w:val="single" w:sz="4" w:space="0" w:color="auto"/>
              <w:bottom w:val="nil"/>
              <w:right w:val="nil"/>
            </w:tcBorders>
            <w:shd w:val="clear" w:color="auto" w:fill="FFFFFF"/>
            <w:vAlign w:val="center"/>
            <w:hideMark/>
          </w:tcPr>
          <w:p w14:paraId="050E32E4"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22,05</w:t>
            </w:r>
          </w:p>
        </w:tc>
        <w:tc>
          <w:tcPr>
            <w:tcW w:w="1134" w:type="dxa"/>
            <w:tcBorders>
              <w:top w:val="single" w:sz="4" w:space="0" w:color="auto"/>
              <w:left w:val="single" w:sz="4" w:space="0" w:color="auto"/>
              <w:bottom w:val="nil"/>
              <w:right w:val="nil"/>
            </w:tcBorders>
            <w:shd w:val="clear" w:color="auto" w:fill="FFFFFF"/>
            <w:vAlign w:val="center"/>
            <w:hideMark/>
          </w:tcPr>
          <w:p w14:paraId="0CC30EC0"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23,35</w:t>
            </w:r>
          </w:p>
        </w:tc>
        <w:tc>
          <w:tcPr>
            <w:tcW w:w="1134" w:type="dxa"/>
            <w:tcBorders>
              <w:top w:val="single" w:sz="4" w:space="0" w:color="auto"/>
              <w:left w:val="single" w:sz="4" w:space="0" w:color="auto"/>
              <w:bottom w:val="nil"/>
              <w:right w:val="nil"/>
            </w:tcBorders>
            <w:shd w:val="clear" w:color="auto" w:fill="FFFFFF"/>
            <w:vAlign w:val="center"/>
            <w:hideMark/>
          </w:tcPr>
          <w:p w14:paraId="32199EE3"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26,10</w:t>
            </w:r>
          </w:p>
        </w:tc>
        <w:tc>
          <w:tcPr>
            <w:tcW w:w="993" w:type="dxa"/>
            <w:tcBorders>
              <w:top w:val="single" w:sz="4" w:space="0" w:color="auto"/>
              <w:left w:val="single" w:sz="4" w:space="0" w:color="auto"/>
              <w:bottom w:val="nil"/>
              <w:right w:val="single" w:sz="4" w:space="0" w:color="auto"/>
            </w:tcBorders>
            <w:shd w:val="clear" w:color="auto" w:fill="FFFFFF"/>
            <w:vAlign w:val="center"/>
            <w:hideMark/>
          </w:tcPr>
          <w:p w14:paraId="1BF13AB7"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30,80</w:t>
            </w:r>
          </w:p>
        </w:tc>
      </w:tr>
      <w:tr w:rsidR="00932F43" w:rsidRPr="00AC0B86" w14:paraId="1516833B" w14:textId="77777777" w:rsidTr="009A0FF2">
        <w:trPr>
          <w:trHeight w:val="221"/>
          <w:tblHeader/>
        </w:trPr>
        <w:tc>
          <w:tcPr>
            <w:tcW w:w="2127" w:type="dxa"/>
            <w:vMerge w:val="restart"/>
            <w:tcBorders>
              <w:top w:val="single" w:sz="4" w:space="0" w:color="auto"/>
              <w:left w:val="single" w:sz="4" w:space="0" w:color="auto"/>
              <w:bottom w:val="nil"/>
              <w:right w:val="nil"/>
            </w:tcBorders>
            <w:shd w:val="clear" w:color="auto" w:fill="FFFFFF"/>
            <w:vAlign w:val="center"/>
            <w:hideMark/>
          </w:tcPr>
          <w:p w14:paraId="3EADD21D"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Внутренняя полоса</w:t>
            </w:r>
          </w:p>
        </w:tc>
        <w:tc>
          <w:tcPr>
            <w:tcW w:w="2820" w:type="dxa"/>
            <w:tcBorders>
              <w:top w:val="single" w:sz="4" w:space="0" w:color="auto"/>
              <w:left w:val="single" w:sz="4" w:space="0" w:color="auto"/>
              <w:bottom w:val="nil"/>
              <w:right w:val="nil"/>
            </w:tcBorders>
            <w:shd w:val="clear" w:color="auto" w:fill="FFFFFF"/>
            <w:vAlign w:val="center"/>
            <w:hideMark/>
          </w:tcPr>
          <w:p w14:paraId="2D62672C"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Начальная ширина</w:t>
            </w:r>
          </w:p>
        </w:tc>
        <w:tc>
          <w:tcPr>
            <w:tcW w:w="1275" w:type="dxa"/>
            <w:tcBorders>
              <w:top w:val="single" w:sz="4" w:space="0" w:color="auto"/>
              <w:left w:val="single" w:sz="4" w:space="0" w:color="auto"/>
              <w:bottom w:val="nil"/>
              <w:right w:val="nil"/>
            </w:tcBorders>
            <w:shd w:val="clear" w:color="auto" w:fill="FFFFFF"/>
            <w:vAlign w:val="center"/>
            <w:hideMark/>
          </w:tcPr>
          <w:p w14:paraId="331CC526"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5,70</w:t>
            </w:r>
          </w:p>
        </w:tc>
        <w:tc>
          <w:tcPr>
            <w:tcW w:w="1134" w:type="dxa"/>
            <w:tcBorders>
              <w:top w:val="single" w:sz="4" w:space="0" w:color="auto"/>
              <w:left w:val="single" w:sz="4" w:space="0" w:color="auto"/>
              <w:bottom w:val="nil"/>
              <w:right w:val="nil"/>
            </w:tcBorders>
            <w:shd w:val="clear" w:color="auto" w:fill="FFFFFF"/>
            <w:vAlign w:val="center"/>
            <w:hideMark/>
          </w:tcPr>
          <w:p w14:paraId="71C40530"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5,30</w:t>
            </w:r>
          </w:p>
        </w:tc>
        <w:tc>
          <w:tcPr>
            <w:tcW w:w="1134" w:type="dxa"/>
            <w:tcBorders>
              <w:top w:val="single" w:sz="4" w:space="0" w:color="auto"/>
              <w:left w:val="single" w:sz="4" w:space="0" w:color="auto"/>
              <w:bottom w:val="nil"/>
              <w:right w:val="nil"/>
            </w:tcBorders>
            <w:shd w:val="clear" w:color="auto" w:fill="FFFFFF"/>
            <w:vAlign w:val="center"/>
            <w:hideMark/>
          </w:tcPr>
          <w:p w14:paraId="08080019"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5,10</w:t>
            </w:r>
          </w:p>
        </w:tc>
        <w:tc>
          <w:tcPr>
            <w:tcW w:w="993" w:type="dxa"/>
            <w:tcBorders>
              <w:top w:val="single" w:sz="4" w:space="0" w:color="auto"/>
              <w:left w:val="single" w:sz="4" w:space="0" w:color="auto"/>
              <w:bottom w:val="nil"/>
              <w:right w:val="single" w:sz="4" w:space="0" w:color="auto"/>
            </w:tcBorders>
            <w:shd w:val="clear" w:color="auto" w:fill="FFFFFF"/>
            <w:vAlign w:val="center"/>
            <w:hideMark/>
          </w:tcPr>
          <w:p w14:paraId="35F863B9"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5,10</w:t>
            </w:r>
          </w:p>
        </w:tc>
      </w:tr>
      <w:tr w:rsidR="00932F43" w:rsidRPr="00AC0B86" w14:paraId="4CD39C42" w14:textId="77777777" w:rsidTr="009A0FF2">
        <w:trPr>
          <w:trHeight w:val="216"/>
          <w:tblHeader/>
        </w:trPr>
        <w:tc>
          <w:tcPr>
            <w:tcW w:w="2127" w:type="dxa"/>
            <w:vMerge/>
            <w:tcBorders>
              <w:top w:val="single" w:sz="4" w:space="0" w:color="auto"/>
              <w:left w:val="single" w:sz="4" w:space="0" w:color="auto"/>
              <w:bottom w:val="nil"/>
              <w:right w:val="nil"/>
            </w:tcBorders>
            <w:vAlign w:val="center"/>
            <w:hideMark/>
          </w:tcPr>
          <w:p w14:paraId="1BB52BCD" w14:textId="77777777" w:rsidR="00932F43" w:rsidRPr="00AC0B86" w:rsidRDefault="00932F43" w:rsidP="00392458">
            <w:pPr>
              <w:spacing w:line="240" w:lineRule="auto"/>
              <w:ind w:hanging="10"/>
              <w:jc w:val="center"/>
              <w:rPr>
                <w:szCs w:val="24"/>
                <w:lang w:bidi="ru-RU"/>
              </w:rPr>
            </w:pPr>
          </w:p>
        </w:tc>
        <w:tc>
          <w:tcPr>
            <w:tcW w:w="2820" w:type="dxa"/>
            <w:tcBorders>
              <w:top w:val="single" w:sz="4" w:space="0" w:color="auto"/>
              <w:left w:val="single" w:sz="4" w:space="0" w:color="auto"/>
              <w:bottom w:val="nil"/>
              <w:right w:val="nil"/>
            </w:tcBorders>
            <w:shd w:val="clear" w:color="auto" w:fill="FFFFFF"/>
            <w:vAlign w:val="center"/>
            <w:hideMark/>
          </w:tcPr>
          <w:p w14:paraId="105E2840"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Конечная ширина</w:t>
            </w:r>
          </w:p>
        </w:tc>
        <w:tc>
          <w:tcPr>
            <w:tcW w:w="1275" w:type="dxa"/>
            <w:tcBorders>
              <w:top w:val="single" w:sz="4" w:space="0" w:color="auto"/>
              <w:left w:val="single" w:sz="4" w:space="0" w:color="auto"/>
              <w:bottom w:val="nil"/>
              <w:right w:val="nil"/>
            </w:tcBorders>
            <w:shd w:val="clear" w:color="auto" w:fill="FFFFFF"/>
            <w:vAlign w:val="center"/>
            <w:hideMark/>
          </w:tcPr>
          <w:p w14:paraId="073ACB63"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5,00</w:t>
            </w:r>
          </w:p>
        </w:tc>
        <w:tc>
          <w:tcPr>
            <w:tcW w:w="1134" w:type="dxa"/>
            <w:tcBorders>
              <w:top w:val="single" w:sz="4" w:space="0" w:color="auto"/>
              <w:left w:val="single" w:sz="4" w:space="0" w:color="auto"/>
              <w:bottom w:val="nil"/>
              <w:right w:val="nil"/>
            </w:tcBorders>
            <w:shd w:val="clear" w:color="auto" w:fill="FFFFFF"/>
            <w:vAlign w:val="center"/>
            <w:hideMark/>
          </w:tcPr>
          <w:p w14:paraId="759947EA"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5,00</w:t>
            </w:r>
          </w:p>
        </w:tc>
        <w:tc>
          <w:tcPr>
            <w:tcW w:w="1134" w:type="dxa"/>
            <w:tcBorders>
              <w:top w:val="single" w:sz="4" w:space="0" w:color="auto"/>
              <w:left w:val="single" w:sz="4" w:space="0" w:color="auto"/>
              <w:bottom w:val="nil"/>
              <w:right w:val="nil"/>
            </w:tcBorders>
            <w:shd w:val="clear" w:color="auto" w:fill="FFFFFF"/>
            <w:vAlign w:val="center"/>
            <w:hideMark/>
          </w:tcPr>
          <w:p w14:paraId="1468C9A2"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4,90</w:t>
            </w:r>
          </w:p>
        </w:tc>
        <w:tc>
          <w:tcPr>
            <w:tcW w:w="993" w:type="dxa"/>
            <w:tcBorders>
              <w:top w:val="single" w:sz="4" w:space="0" w:color="auto"/>
              <w:left w:val="single" w:sz="4" w:space="0" w:color="auto"/>
              <w:bottom w:val="nil"/>
              <w:right w:val="single" w:sz="4" w:space="0" w:color="auto"/>
            </w:tcBorders>
            <w:shd w:val="clear" w:color="auto" w:fill="FFFFFF"/>
            <w:vAlign w:val="center"/>
            <w:hideMark/>
          </w:tcPr>
          <w:p w14:paraId="130BF571"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4,70</w:t>
            </w:r>
          </w:p>
        </w:tc>
      </w:tr>
      <w:tr w:rsidR="00932F43" w:rsidRPr="00AC0B86" w14:paraId="6852BAF0" w14:textId="77777777" w:rsidTr="009A0FF2">
        <w:trPr>
          <w:trHeight w:val="216"/>
          <w:tblHeader/>
        </w:trPr>
        <w:tc>
          <w:tcPr>
            <w:tcW w:w="2127" w:type="dxa"/>
            <w:vMerge/>
            <w:tcBorders>
              <w:top w:val="single" w:sz="4" w:space="0" w:color="auto"/>
              <w:left w:val="single" w:sz="4" w:space="0" w:color="auto"/>
              <w:bottom w:val="single" w:sz="4" w:space="0" w:color="auto"/>
              <w:right w:val="nil"/>
            </w:tcBorders>
            <w:vAlign w:val="center"/>
            <w:hideMark/>
          </w:tcPr>
          <w:p w14:paraId="6D1E7042" w14:textId="77777777" w:rsidR="00932F43" w:rsidRPr="00AC0B86" w:rsidRDefault="00932F43" w:rsidP="00392458">
            <w:pPr>
              <w:spacing w:line="240" w:lineRule="auto"/>
              <w:ind w:hanging="10"/>
              <w:jc w:val="center"/>
              <w:rPr>
                <w:szCs w:val="24"/>
                <w:lang w:bidi="ru-RU"/>
              </w:rPr>
            </w:pPr>
          </w:p>
        </w:tc>
        <w:tc>
          <w:tcPr>
            <w:tcW w:w="2820" w:type="dxa"/>
            <w:tcBorders>
              <w:top w:val="single" w:sz="4" w:space="0" w:color="auto"/>
              <w:left w:val="single" w:sz="4" w:space="0" w:color="auto"/>
              <w:bottom w:val="single" w:sz="4" w:space="0" w:color="auto"/>
              <w:right w:val="nil"/>
            </w:tcBorders>
            <w:shd w:val="clear" w:color="auto" w:fill="FFFFFF"/>
            <w:vAlign w:val="center"/>
            <w:hideMark/>
          </w:tcPr>
          <w:p w14:paraId="43C57D7A"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Средняя ширина</w:t>
            </w:r>
          </w:p>
        </w:tc>
        <w:tc>
          <w:tcPr>
            <w:tcW w:w="1275" w:type="dxa"/>
            <w:tcBorders>
              <w:top w:val="single" w:sz="4" w:space="0" w:color="auto"/>
              <w:left w:val="single" w:sz="4" w:space="0" w:color="auto"/>
              <w:bottom w:val="single" w:sz="4" w:space="0" w:color="auto"/>
              <w:right w:val="nil"/>
            </w:tcBorders>
            <w:shd w:val="clear" w:color="auto" w:fill="FFFFFF"/>
            <w:vAlign w:val="center"/>
            <w:hideMark/>
          </w:tcPr>
          <w:p w14:paraId="0A6B8192"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5,34</w:t>
            </w:r>
          </w:p>
        </w:tc>
        <w:tc>
          <w:tcPr>
            <w:tcW w:w="1134" w:type="dxa"/>
            <w:tcBorders>
              <w:top w:val="single" w:sz="4" w:space="0" w:color="auto"/>
              <w:left w:val="single" w:sz="4" w:space="0" w:color="auto"/>
              <w:bottom w:val="single" w:sz="4" w:space="0" w:color="auto"/>
              <w:right w:val="nil"/>
            </w:tcBorders>
            <w:shd w:val="clear" w:color="auto" w:fill="FFFFFF"/>
            <w:vAlign w:val="center"/>
            <w:hideMark/>
          </w:tcPr>
          <w:p w14:paraId="5956861E"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5,15</w:t>
            </w:r>
          </w:p>
        </w:tc>
        <w:tc>
          <w:tcPr>
            <w:tcW w:w="1134" w:type="dxa"/>
            <w:tcBorders>
              <w:top w:val="single" w:sz="4" w:space="0" w:color="auto"/>
              <w:left w:val="single" w:sz="4" w:space="0" w:color="auto"/>
              <w:bottom w:val="single" w:sz="4" w:space="0" w:color="auto"/>
              <w:right w:val="nil"/>
            </w:tcBorders>
            <w:shd w:val="clear" w:color="auto" w:fill="FFFFFF"/>
            <w:vAlign w:val="center"/>
            <w:hideMark/>
          </w:tcPr>
          <w:p w14:paraId="6764230F"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5,00</w:t>
            </w:r>
          </w:p>
        </w:tc>
        <w:tc>
          <w:tcPr>
            <w:tcW w:w="9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7A1E173"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4,90</w:t>
            </w:r>
          </w:p>
        </w:tc>
      </w:tr>
      <w:tr w:rsidR="00932F43" w:rsidRPr="00AC0B86" w14:paraId="0D82DFE0" w14:textId="77777777" w:rsidTr="009A0FF2">
        <w:trPr>
          <w:trHeight w:val="216"/>
        </w:trPr>
        <w:tc>
          <w:tcPr>
            <w:tcW w:w="4947" w:type="dxa"/>
            <w:gridSpan w:val="2"/>
            <w:tcBorders>
              <w:top w:val="single" w:sz="4" w:space="0" w:color="auto"/>
              <w:left w:val="single" w:sz="4" w:space="0" w:color="auto"/>
              <w:bottom w:val="nil"/>
              <w:right w:val="nil"/>
            </w:tcBorders>
            <w:shd w:val="clear" w:color="auto" w:fill="FFFFFF"/>
            <w:vAlign w:val="center"/>
            <w:hideMark/>
          </w:tcPr>
          <w:p w14:paraId="48DA71F0"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Ширина внешней полосы</w:t>
            </w:r>
          </w:p>
        </w:tc>
        <w:tc>
          <w:tcPr>
            <w:tcW w:w="1275" w:type="dxa"/>
            <w:tcBorders>
              <w:top w:val="single" w:sz="4" w:space="0" w:color="auto"/>
              <w:left w:val="single" w:sz="4" w:space="0" w:color="auto"/>
              <w:bottom w:val="nil"/>
              <w:right w:val="nil"/>
            </w:tcBorders>
            <w:shd w:val="clear" w:color="auto" w:fill="FFFFFF"/>
            <w:vAlign w:val="center"/>
            <w:hideMark/>
          </w:tcPr>
          <w:p w14:paraId="7F51DB7A"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5,00</w:t>
            </w:r>
          </w:p>
        </w:tc>
        <w:tc>
          <w:tcPr>
            <w:tcW w:w="1134" w:type="dxa"/>
            <w:tcBorders>
              <w:top w:val="single" w:sz="4" w:space="0" w:color="auto"/>
              <w:left w:val="single" w:sz="4" w:space="0" w:color="auto"/>
              <w:bottom w:val="nil"/>
              <w:right w:val="nil"/>
            </w:tcBorders>
            <w:shd w:val="clear" w:color="auto" w:fill="FFFFFF"/>
            <w:vAlign w:val="center"/>
            <w:hideMark/>
          </w:tcPr>
          <w:p w14:paraId="025DC89E"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5,00</w:t>
            </w:r>
          </w:p>
        </w:tc>
        <w:tc>
          <w:tcPr>
            <w:tcW w:w="1134" w:type="dxa"/>
            <w:tcBorders>
              <w:top w:val="single" w:sz="4" w:space="0" w:color="auto"/>
              <w:left w:val="single" w:sz="4" w:space="0" w:color="auto"/>
              <w:bottom w:val="nil"/>
              <w:right w:val="nil"/>
            </w:tcBorders>
            <w:shd w:val="clear" w:color="auto" w:fill="FFFFFF"/>
            <w:vAlign w:val="center"/>
            <w:hideMark/>
          </w:tcPr>
          <w:p w14:paraId="62E5FB16"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4,90</w:t>
            </w:r>
          </w:p>
        </w:tc>
        <w:tc>
          <w:tcPr>
            <w:tcW w:w="993" w:type="dxa"/>
            <w:tcBorders>
              <w:top w:val="single" w:sz="4" w:space="0" w:color="auto"/>
              <w:left w:val="single" w:sz="4" w:space="0" w:color="auto"/>
              <w:bottom w:val="nil"/>
              <w:right w:val="single" w:sz="4" w:space="0" w:color="auto"/>
            </w:tcBorders>
            <w:shd w:val="clear" w:color="auto" w:fill="FFFFFF"/>
            <w:vAlign w:val="center"/>
            <w:hideMark/>
          </w:tcPr>
          <w:p w14:paraId="2BDE62D9"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4,70</w:t>
            </w:r>
          </w:p>
        </w:tc>
      </w:tr>
      <w:tr w:rsidR="00932F43" w:rsidRPr="00AC0B86" w14:paraId="2E1AC3FF" w14:textId="77777777" w:rsidTr="009A0FF2">
        <w:trPr>
          <w:trHeight w:val="216"/>
        </w:trPr>
        <w:tc>
          <w:tcPr>
            <w:tcW w:w="4947" w:type="dxa"/>
            <w:gridSpan w:val="2"/>
            <w:tcBorders>
              <w:top w:val="single" w:sz="4" w:space="0" w:color="auto"/>
              <w:left w:val="single" w:sz="4" w:space="0" w:color="auto"/>
              <w:bottom w:val="nil"/>
              <w:right w:val="nil"/>
            </w:tcBorders>
            <w:shd w:val="clear" w:color="auto" w:fill="FFFFFF"/>
            <w:vAlign w:val="center"/>
            <w:hideMark/>
          </w:tcPr>
          <w:p w14:paraId="70D33AF6"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Ширина разделителя полос</w:t>
            </w:r>
          </w:p>
        </w:tc>
        <w:tc>
          <w:tcPr>
            <w:tcW w:w="4536" w:type="dxa"/>
            <w:gridSpan w:val="4"/>
            <w:tcBorders>
              <w:top w:val="single" w:sz="4" w:space="0" w:color="auto"/>
              <w:left w:val="single" w:sz="4" w:space="0" w:color="auto"/>
              <w:bottom w:val="nil"/>
              <w:right w:val="single" w:sz="4" w:space="0" w:color="auto"/>
            </w:tcBorders>
            <w:shd w:val="clear" w:color="auto" w:fill="FFFFFF"/>
            <w:vAlign w:val="center"/>
            <w:hideMark/>
          </w:tcPr>
          <w:p w14:paraId="7289DE1C"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1,2</w:t>
            </w:r>
          </w:p>
        </w:tc>
      </w:tr>
      <w:tr w:rsidR="00932F43" w:rsidRPr="00AC0B86" w14:paraId="56C38C46" w14:textId="77777777" w:rsidTr="009A0FF2">
        <w:trPr>
          <w:trHeight w:val="221"/>
        </w:trPr>
        <w:tc>
          <w:tcPr>
            <w:tcW w:w="4947" w:type="dxa"/>
            <w:gridSpan w:val="2"/>
            <w:tcBorders>
              <w:top w:val="single" w:sz="4" w:space="0" w:color="auto"/>
              <w:left w:val="single" w:sz="4" w:space="0" w:color="auto"/>
              <w:bottom w:val="nil"/>
              <w:right w:val="nil"/>
            </w:tcBorders>
            <w:shd w:val="clear" w:color="auto" w:fill="FFFFFF"/>
            <w:vAlign w:val="center"/>
            <w:hideMark/>
          </w:tcPr>
          <w:p w14:paraId="53DDCFCC"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Расстояние между внешними центральными точками (внутренние полосы)</w:t>
            </w:r>
          </w:p>
        </w:tc>
        <w:tc>
          <w:tcPr>
            <w:tcW w:w="1275" w:type="dxa"/>
            <w:tcBorders>
              <w:top w:val="single" w:sz="4" w:space="0" w:color="auto"/>
              <w:left w:val="single" w:sz="4" w:space="0" w:color="auto"/>
              <w:bottom w:val="nil"/>
              <w:right w:val="nil"/>
            </w:tcBorders>
            <w:shd w:val="clear" w:color="auto" w:fill="FFFFFF"/>
            <w:vAlign w:val="bottom"/>
            <w:hideMark/>
          </w:tcPr>
          <w:p w14:paraId="7F79ADDB" w14:textId="77777777" w:rsidR="00932F43" w:rsidRPr="00AC0B86" w:rsidRDefault="00932F43" w:rsidP="00392458">
            <w:pPr>
              <w:spacing w:line="240" w:lineRule="auto"/>
              <w:ind w:hanging="10"/>
              <w:jc w:val="center"/>
              <w:rPr>
                <w:rFonts w:eastAsia="Courier New"/>
                <w:szCs w:val="24"/>
                <w:lang w:bidi="ru-RU"/>
              </w:rPr>
            </w:pPr>
            <w:r w:rsidRPr="00AC0B86">
              <w:rPr>
                <w:szCs w:val="24"/>
              </w:rPr>
              <w:t>6,90</w:t>
            </w:r>
          </w:p>
        </w:tc>
        <w:tc>
          <w:tcPr>
            <w:tcW w:w="1134" w:type="dxa"/>
            <w:tcBorders>
              <w:top w:val="single" w:sz="4" w:space="0" w:color="auto"/>
              <w:left w:val="single" w:sz="4" w:space="0" w:color="auto"/>
              <w:bottom w:val="nil"/>
              <w:right w:val="nil"/>
            </w:tcBorders>
            <w:shd w:val="clear" w:color="auto" w:fill="FFFFFF"/>
            <w:vAlign w:val="bottom"/>
            <w:hideMark/>
          </w:tcPr>
          <w:p w14:paraId="7A0FA836" w14:textId="77777777" w:rsidR="00932F43" w:rsidRPr="00AC0B86" w:rsidRDefault="00932F43" w:rsidP="00392458">
            <w:pPr>
              <w:spacing w:line="240" w:lineRule="auto"/>
              <w:ind w:hanging="10"/>
              <w:jc w:val="center"/>
              <w:rPr>
                <w:szCs w:val="24"/>
              </w:rPr>
            </w:pPr>
            <w:r w:rsidRPr="00AC0B86">
              <w:rPr>
                <w:szCs w:val="24"/>
              </w:rPr>
              <w:t>6,50</w:t>
            </w:r>
          </w:p>
        </w:tc>
        <w:tc>
          <w:tcPr>
            <w:tcW w:w="1134" w:type="dxa"/>
            <w:tcBorders>
              <w:top w:val="single" w:sz="4" w:space="0" w:color="auto"/>
              <w:left w:val="single" w:sz="4" w:space="0" w:color="auto"/>
              <w:bottom w:val="nil"/>
              <w:right w:val="nil"/>
            </w:tcBorders>
            <w:shd w:val="clear" w:color="auto" w:fill="FFFFFF"/>
            <w:vAlign w:val="bottom"/>
            <w:hideMark/>
          </w:tcPr>
          <w:p w14:paraId="45B510FC" w14:textId="77777777" w:rsidR="00932F43" w:rsidRPr="00AC0B86" w:rsidRDefault="00932F43" w:rsidP="00392458">
            <w:pPr>
              <w:spacing w:line="240" w:lineRule="auto"/>
              <w:ind w:hanging="10"/>
              <w:jc w:val="center"/>
              <w:rPr>
                <w:szCs w:val="24"/>
              </w:rPr>
            </w:pPr>
            <w:r w:rsidRPr="00AC0B86">
              <w:rPr>
                <w:szCs w:val="24"/>
              </w:rPr>
              <w:t>6,30</w:t>
            </w:r>
          </w:p>
        </w:tc>
        <w:tc>
          <w:tcPr>
            <w:tcW w:w="993" w:type="dxa"/>
            <w:tcBorders>
              <w:top w:val="single" w:sz="4" w:space="0" w:color="auto"/>
              <w:left w:val="single" w:sz="4" w:space="0" w:color="auto"/>
              <w:bottom w:val="nil"/>
              <w:right w:val="single" w:sz="4" w:space="0" w:color="auto"/>
            </w:tcBorders>
            <w:shd w:val="clear" w:color="auto" w:fill="FFFFFF"/>
            <w:vAlign w:val="bottom"/>
            <w:hideMark/>
          </w:tcPr>
          <w:p w14:paraId="4E5966A4" w14:textId="77777777" w:rsidR="00932F43" w:rsidRPr="00AC0B86" w:rsidRDefault="00932F43" w:rsidP="00392458">
            <w:pPr>
              <w:spacing w:line="240" w:lineRule="auto"/>
              <w:ind w:hanging="10"/>
              <w:jc w:val="center"/>
              <w:rPr>
                <w:szCs w:val="24"/>
              </w:rPr>
            </w:pPr>
            <w:r w:rsidRPr="00AC0B86">
              <w:rPr>
                <w:szCs w:val="24"/>
              </w:rPr>
              <w:t>6,30</w:t>
            </w:r>
          </w:p>
        </w:tc>
      </w:tr>
      <w:tr w:rsidR="00932F43" w:rsidRPr="00AC0B86" w14:paraId="0904E874" w14:textId="77777777" w:rsidTr="009A0FF2">
        <w:trPr>
          <w:trHeight w:val="226"/>
        </w:trPr>
        <w:tc>
          <w:tcPr>
            <w:tcW w:w="4947" w:type="dxa"/>
            <w:gridSpan w:val="2"/>
            <w:tcBorders>
              <w:top w:val="single" w:sz="4" w:space="0" w:color="auto"/>
              <w:left w:val="single" w:sz="4" w:space="0" w:color="auto"/>
              <w:bottom w:val="single" w:sz="4" w:space="0" w:color="auto"/>
              <w:right w:val="nil"/>
            </w:tcBorders>
            <w:shd w:val="clear" w:color="auto" w:fill="FFFFFF"/>
            <w:vAlign w:val="center"/>
            <w:hideMark/>
          </w:tcPr>
          <w:p w14:paraId="26E94C72" w14:textId="77777777" w:rsidR="00932F43" w:rsidRPr="00AC0B86" w:rsidRDefault="00932F43" w:rsidP="00392458">
            <w:pPr>
              <w:pStyle w:val="45"/>
              <w:spacing w:line="240" w:lineRule="auto"/>
              <w:ind w:hanging="10"/>
              <w:rPr>
                <w:rFonts w:eastAsia="Courier New"/>
                <w:sz w:val="24"/>
                <w:szCs w:val="24"/>
                <w:lang w:bidi="ru-RU"/>
              </w:rPr>
            </w:pPr>
            <w:r w:rsidRPr="00AC0B86">
              <w:rPr>
                <w:rFonts w:eastAsia="Courier New"/>
                <w:sz w:val="24"/>
                <w:szCs w:val="24"/>
                <w:lang w:bidi="ru-RU"/>
              </w:rPr>
              <w:t>Расстояние между внутренними центральными точками (внешние полосы)</w:t>
            </w:r>
          </w:p>
        </w:tc>
        <w:tc>
          <w:tcPr>
            <w:tcW w:w="1275" w:type="dxa"/>
            <w:tcBorders>
              <w:top w:val="single" w:sz="4" w:space="0" w:color="auto"/>
              <w:left w:val="single" w:sz="4" w:space="0" w:color="auto"/>
              <w:bottom w:val="single" w:sz="4" w:space="0" w:color="auto"/>
              <w:right w:val="nil"/>
            </w:tcBorders>
            <w:shd w:val="clear" w:color="auto" w:fill="FFFFFF"/>
            <w:vAlign w:val="bottom"/>
            <w:hideMark/>
          </w:tcPr>
          <w:p w14:paraId="5F268448" w14:textId="77777777" w:rsidR="00932F43" w:rsidRPr="00AC0B86" w:rsidRDefault="00932F43" w:rsidP="00392458">
            <w:pPr>
              <w:spacing w:line="240" w:lineRule="auto"/>
              <w:ind w:hanging="10"/>
              <w:jc w:val="center"/>
              <w:rPr>
                <w:rFonts w:eastAsia="Courier New"/>
                <w:szCs w:val="24"/>
                <w:lang w:bidi="ru-RU"/>
              </w:rPr>
            </w:pPr>
            <w:r w:rsidRPr="00AC0B86">
              <w:rPr>
                <w:szCs w:val="24"/>
              </w:rPr>
              <w:t>6,20</w:t>
            </w:r>
          </w:p>
        </w:tc>
        <w:tc>
          <w:tcPr>
            <w:tcW w:w="1134" w:type="dxa"/>
            <w:tcBorders>
              <w:top w:val="single" w:sz="4" w:space="0" w:color="auto"/>
              <w:left w:val="single" w:sz="4" w:space="0" w:color="auto"/>
              <w:bottom w:val="single" w:sz="4" w:space="0" w:color="auto"/>
              <w:right w:val="nil"/>
            </w:tcBorders>
            <w:shd w:val="clear" w:color="auto" w:fill="FFFFFF"/>
            <w:vAlign w:val="bottom"/>
            <w:hideMark/>
          </w:tcPr>
          <w:p w14:paraId="63ADBA50" w14:textId="77777777" w:rsidR="00932F43" w:rsidRPr="00AC0B86" w:rsidRDefault="00932F43" w:rsidP="00392458">
            <w:pPr>
              <w:spacing w:line="240" w:lineRule="auto"/>
              <w:ind w:hanging="10"/>
              <w:jc w:val="center"/>
              <w:rPr>
                <w:szCs w:val="24"/>
              </w:rPr>
            </w:pPr>
            <w:r w:rsidRPr="00AC0B86">
              <w:rPr>
                <w:szCs w:val="24"/>
              </w:rPr>
              <w:t>6,20</w:t>
            </w:r>
          </w:p>
        </w:tc>
        <w:tc>
          <w:tcPr>
            <w:tcW w:w="1134" w:type="dxa"/>
            <w:tcBorders>
              <w:top w:val="single" w:sz="4" w:space="0" w:color="auto"/>
              <w:left w:val="single" w:sz="4" w:space="0" w:color="auto"/>
              <w:bottom w:val="single" w:sz="4" w:space="0" w:color="auto"/>
              <w:right w:val="nil"/>
            </w:tcBorders>
            <w:shd w:val="clear" w:color="auto" w:fill="FFFFFF"/>
            <w:vAlign w:val="bottom"/>
            <w:hideMark/>
          </w:tcPr>
          <w:p w14:paraId="1AD16814" w14:textId="77777777" w:rsidR="00932F43" w:rsidRPr="00AC0B86" w:rsidRDefault="00932F43" w:rsidP="00392458">
            <w:pPr>
              <w:spacing w:line="240" w:lineRule="auto"/>
              <w:ind w:hanging="10"/>
              <w:jc w:val="center"/>
              <w:rPr>
                <w:szCs w:val="24"/>
              </w:rPr>
            </w:pPr>
            <w:r w:rsidRPr="00AC0B86">
              <w:rPr>
                <w:szCs w:val="24"/>
              </w:rPr>
              <w:t>6,10</w:t>
            </w:r>
          </w:p>
        </w:tc>
        <w:tc>
          <w:tcPr>
            <w:tcW w:w="993"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6E929903" w14:textId="77777777" w:rsidR="00932F43" w:rsidRPr="00AC0B86" w:rsidRDefault="00932F43" w:rsidP="00392458">
            <w:pPr>
              <w:spacing w:line="240" w:lineRule="auto"/>
              <w:ind w:hanging="10"/>
              <w:jc w:val="center"/>
              <w:rPr>
                <w:szCs w:val="24"/>
              </w:rPr>
            </w:pPr>
            <w:r w:rsidRPr="00AC0B86">
              <w:rPr>
                <w:szCs w:val="24"/>
              </w:rPr>
              <w:t>5,90</w:t>
            </w:r>
          </w:p>
        </w:tc>
      </w:tr>
    </w:tbl>
    <w:p w14:paraId="431CF773" w14:textId="48DBD3FC" w:rsidR="00392458" w:rsidRPr="00E227BF" w:rsidRDefault="00392458" w:rsidP="00392458">
      <w:pPr>
        <w:pStyle w:val="aff2"/>
        <w:ind w:firstLine="567"/>
        <w:rPr>
          <w:b/>
          <w:sz w:val="28"/>
          <w:szCs w:val="28"/>
        </w:rPr>
      </w:pPr>
      <w:r w:rsidRPr="00AC0B86">
        <w:rPr>
          <w:b/>
          <w:sz w:val="28"/>
          <w:szCs w:val="28"/>
        </w:rPr>
        <w:t xml:space="preserve">Приложение </w:t>
      </w:r>
      <w:r>
        <w:rPr>
          <w:b/>
          <w:sz w:val="28"/>
          <w:szCs w:val="28"/>
        </w:rPr>
        <w:t xml:space="preserve">Л </w:t>
      </w:r>
      <w:r w:rsidRPr="00E227BF">
        <w:rPr>
          <w:b/>
          <w:sz w:val="28"/>
          <w:szCs w:val="28"/>
        </w:rPr>
        <w:t>(Введен</w:t>
      </w:r>
      <w:r>
        <w:rPr>
          <w:b/>
          <w:sz w:val="28"/>
          <w:szCs w:val="28"/>
        </w:rPr>
        <w:t>о</w:t>
      </w:r>
      <w:r w:rsidRPr="00E227BF">
        <w:rPr>
          <w:b/>
          <w:sz w:val="28"/>
          <w:szCs w:val="28"/>
        </w:rPr>
        <w:t xml:space="preserve"> дополнительно, Изм. № 2).</w:t>
      </w:r>
    </w:p>
    <w:p w14:paraId="0388E81B" w14:textId="363D100D" w:rsidR="00392458" w:rsidRDefault="00392458" w:rsidP="00392458">
      <w:pPr>
        <w:pStyle w:val="aff2"/>
        <w:rPr>
          <w:b/>
          <w:sz w:val="28"/>
          <w:szCs w:val="28"/>
        </w:rPr>
      </w:pPr>
    </w:p>
    <w:p w14:paraId="5F9D9E0F" w14:textId="6C93D6FB" w:rsidR="00392458" w:rsidRDefault="00392458" w:rsidP="00392458">
      <w:pPr>
        <w:pStyle w:val="aff2"/>
        <w:rPr>
          <w:b/>
          <w:sz w:val="28"/>
          <w:szCs w:val="28"/>
        </w:rPr>
      </w:pPr>
      <w:r>
        <w:rPr>
          <w:b/>
          <w:sz w:val="28"/>
          <w:szCs w:val="28"/>
        </w:rPr>
        <w:br w:type="page"/>
      </w:r>
    </w:p>
    <w:p w14:paraId="1C564E09" w14:textId="63F33018" w:rsidR="00932F43" w:rsidRPr="00AC0B86" w:rsidRDefault="00932F43" w:rsidP="00932F43">
      <w:pPr>
        <w:pStyle w:val="aff2"/>
        <w:jc w:val="center"/>
        <w:rPr>
          <w:b/>
          <w:sz w:val="28"/>
          <w:szCs w:val="28"/>
        </w:rPr>
      </w:pPr>
      <w:r w:rsidRPr="00AC0B86">
        <w:rPr>
          <w:b/>
          <w:sz w:val="28"/>
          <w:szCs w:val="28"/>
        </w:rPr>
        <w:t>Приложение М</w:t>
      </w:r>
    </w:p>
    <w:p w14:paraId="35FC62F9" w14:textId="77777777" w:rsidR="00932F43" w:rsidRPr="00AC0B86" w:rsidRDefault="00932F43" w:rsidP="00932F43">
      <w:pPr>
        <w:pStyle w:val="aff2"/>
        <w:jc w:val="center"/>
        <w:rPr>
          <w:b/>
          <w:sz w:val="28"/>
          <w:szCs w:val="28"/>
        </w:rPr>
      </w:pPr>
    </w:p>
    <w:p w14:paraId="2E6DAAAC" w14:textId="77777777" w:rsidR="00932F43" w:rsidRPr="00AC0B86" w:rsidRDefault="00932F43" w:rsidP="00932F43">
      <w:pPr>
        <w:pStyle w:val="aff2"/>
        <w:jc w:val="center"/>
        <w:rPr>
          <w:b/>
          <w:sz w:val="28"/>
          <w:szCs w:val="28"/>
        </w:rPr>
      </w:pPr>
      <w:r w:rsidRPr="00AC0B86">
        <w:rPr>
          <w:b/>
          <w:sz w:val="28"/>
          <w:szCs w:val="28"/>
        </w:rPr>
        <w:t>Примеры устройства посадочной площадки на выступе</w:t>
      </w:r>
    </w:p>
    <w:p w14:paraId="40395583" w14:textId="77777777" w:rsidR="00932F43" w:rsidRPr="00AC0B86" w:rsidRDefault="00932F43" w:rsidP="00932F43">
      <w:pPr>
        <w:pStyle w:val="aff2"/>
        <w:jc w:val="left"/>
        <w:rPr>
          <w:sz w:val="28"/>
          <w:szCs w:val="28"/>
        </w:rPr>
      </w:pPr>
    </w:p>
    <w:p w14:paraId="729251F0" w14:textId="77777777" w:rsidR="00932F43" w:rsidRPr="00AC0B86" w:rsidRDefault="00932F43" w:rsidP="00932F43">
      <w:pPr>
        <w:pStyle w:val="aff2"/>
        <w:jc w:val="center"/>
        <w:rPr>
          <w:szCs w:val="24"/>
        </w:rPr>
      </w:pPr>
      <w:r w:rsidRPr="00AC0B86">
        <w:rPr>
          <w:noProof/>
        </w:rPr>
        <w:drawing>
          <wp:inline distT="0" distB="0" distL="0" distR="0" wp14:anchorId="041DA177" wp14:editId="7FC7FDE9">
            <wp:extent cx="6119495" cy="3895725"/>
            <wp:effectExtent l="0" t="0" r="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АНТИКАРМАН.jpg"/>
                    <pic:cNvPicPr/>
                  </pic:nvPicPr>
                  <pic:blipFill rotWithShape="1">
                    <a:blip r:embed="rId49" cstate="print">
                      <a:extLst>
                        <a:ext uri="{28A0092B-C50C-407E-A947-70E740481C1C}">
                          <a14:useLocalDpi xmlns:a14="http://schemas.microsoft.com/office/drawing/2010/main" val="0"/>
                        </a:ext>
                      </a:extLst>
                    </a:blip>
                    <a:srcRect t="9187" b="9133"/>
                    <a:stretch/>
                  </pic:blipFill>
                  <pic:spPr bwMode="auto">
                    <a:xfrm>
                      <a:off x="0" y="0"/>
                      <a:ext cx="6119495" cy="3895725"/>
                    </a:xfrm>
                    <a:prstGeom prst="rect">
                      <a:avLst/>
                    </a:prstGeom>
                    <a:ln>
                      <a:noFill/>
                    </a:ln>
                    <a:extLst>
                      <a:ext uri="{53640926-AAD7-44D8-BBD7-CCE9431645EC}">
                        <a14:shadowObscured xmlns:a14="http://schemas.microsoft.com/office/drawing/2010/main"/>
                      </a:ext>
                    </a:extLst>
                  </pic:spPr>
                </pic:pic>
              </a:graphicData>
            </a:graphic>
          </wp:inline>
        </w:drawing>
      </w:r>
    </w:p>
    <w:p w14:paraId="725E4BBC" w14:textId="77777777" w:rsidR="00932F43" w:rsidRPr="00AC0B86" w:rsidRDefault="00932F43" w:rsidP="00932F43">
      <w:pPr>
        <w:pStyle w:val="aff2"/>
        <w:jc w:val="center"/>
        <w:rPr>
          <w:szCs w:val="24"/>
        </w:rPr>
      </w:pPr>
    </w:p>
    <w:p w14:paraId="268C6CB3" w14:textId="77777777" w:rsidR="00932F43" w:rsidRPr="00AC0B86" w:rsidRDefault="00932F43" w:rsidP="00932F43">
      <w:pPr>
        <w:pStyle w:val="aff2"/>
        <w:jc w:val="center"/>
        <w:rPr>
          <w:b/>
          <w:szCs w:val="24"/>
        </w:rPr>
      </w:pPr>
      <w:r w:rsidRPr="00AC0B86">
        <w:rPr>
          <w:b/>
          <w:i/>
          <w:szCs w:val="24"/>
        </w:rPr>
        <w:t>Рисунок М.1</w:t>
      </w:r>
      <w:r w:rsidRPr="00AC0B86">
        <w:rPr>
          <w:b/>
          <w:szCs w:val="24"/>
        </w:rPr>
        <w:t xml:space="preserve"> – Примеры устройства посадочной площадки на выступе</w:t>
      </w:r>
    </w:p>
    <w:p w14:paraId="09D030E9" w14:textId="47A8AB0D" w:rsidR="00392458" w:rsidRPr="00E227BF" w:rsidRDefault="00392458" w:rsidP="00392458">
      <w:pPr>
        <w:pStyle w:val="aff2"/>
        <w:ind w:firstLine="567"/>
        <w:rPr>
          <w:b/>
          <w:sz w:val="28"/>
          <w:szCs w:val="28"/>
        </w:rPr>
      </w:pPr>
      <w:r w:rsidRPr="00AC0B86">
        <w:rPr>
          <w:b/>
          <w:sz w:val="28"/>
          <w:szCs w:val="28"/>
        </w:rPr>
        <w:t xml:space="preserve">Приложение </w:t>
      </w:r>
      <w:r>
        <w:rPr>
          <w:b/>
          <w:sz w:val="28"/>
          <w:szCs w:val="28"/>
        </w:rPr>
        <w:t xml:space="preserve">М </w:t>
      </w:r>
      <w:r w:rsidRPr="00E227BF">
        <w:rPr>
          <w:b/>
          <w:sz w:val="28"/>
          <w:szCs w:val="28"/>
        </w:rPr>
        <w:t>(Введен</w:t>
      </w:r>
      <w:r>
        <w:rPr>
          <w:b/>
          <w:sz w:val="28"/>
          <w:szCs w:val="28"/>
        </w:rPr>
        <w:t>о</w:t>
      </w:r>
      <w:r w:rsidRPr="00E227BF">
        <w:rPr>
          <w:b/>
          <w:sz w:val="28"/>
          <w:szCs w:val="28"/>
        </w:rPr>
        <w:t xml:space="preserve"> дополнительно, Изм. № 2).</w:t>
      </w:r>
    </w:p>
    <w:p w14:paraId="30499533" w14:textId="3EFC4705" w:rsidR="009855F9" w:rsidRPr="00932F43" w:rsidRDefault="009855F9" w:rsidP="00932F43">
      <w:pPr>
        <w:pStyle w:val="aff2"/>
        <w:ind w:firstLine="567"/>
        <w:rPr>
          <w:sz w:val="28"/>
          <w:szCs w:val="28"/>
        </w:rPr>
      </w:pPr>
    </w:p>
    <w:p w14:paraId="1A5040E7" w14:textId="77777777" w:rsidR="00932F43" w:rsidRPr="00932F43" w:rsidRDefault="00932F43" w:rsidP="00932F43">
      <w:pPr>
        <w:pStyle w:val="aff2"/>
        <w:ind w:firstLine="567"/>
        <w:rPr>
          <w:sz w:val="28"/>
          <w:szCs w:val="28"/>
        </w:rPr>
      </w:pPr>
    </w:p>
    <w:p w14:paraId="11EDA391" w14:textId="77777777" w:rsidR="009855F9" w:rsidRPr="00953527" w:rsidRDefault="009855F9" w:rsidP="00953527">
      <w:pPr>
        <w:spacing w:line="360" w:lineRule="auto"/>
        <w:rPr>
          <w:sz w:val="28"/>
          <w:szCs w:val="28"/>
        </w:rPr>
      </w:pPr>
      <w:bookmarkStart w:id="410" w:name="_Toc485805781"/>
      <w:r w:rsidRPr="00953527">
        <w:rPr>
          <w:sz w:val="28"/>
          <w:szCs w:val="28"/>
        </w:rPr>
        <w:br w:type="page"/>
      </w:r>
    </w:p>
    <w:p w14:paraId="64A8A393" w14:textId="77777777" w:rsidR="009855F9" w:rsidRPr="00FC4030" w:rsidRDefault="009855F9" w:rsidP="00FC4030">
      <w:pPr>
        <w:pStyle w:val="aff2"/>
        <w:jc w:val="center"/>
        <w:rPr>
          <w:b/>
          <w:bCs/>
          <w:sz w:val="28"/>
          <w:szCs w:val="28"/>
        </w:rPr>
      </w:pPr>
      <w:bookmarkStart w:id="411" w:name="_Toc516148994"/>
      <w:r w:rsidRPr="00FC4030">
        <w:rPr>
          <w:b/>
          <w:bCs/>
          <w:sz w:val="28"/>
          <w:szCs w:val="28"/>
        </w:rPr>
        <w:t>Библиография</w:t>
      </w:r>
      <w:bookmarkEnd w:id="410"/>
      <w:bookmarkEnd w:id="411"/>
    </w:p>
    <w:p w14:paraId="2F97BB07" w14:textId="77777777" w:rsidR="00FC4030" w:rsidRDefault="00FC4030" w:rsidP="00FC4030">
      <w:pPr>
        <w:pStyle w:val="aff2"/>
        <w:ind w:firstLine="567"/>
        <w:rPr>
          <w:sz w:val="28"/>
          <w:szCs w:val="28"/>
        </w:rPr>
      </w:pPr>
    </w:p>
    <w:p w14:paraId="34983D8F" w14:textId="1116B7D9" w:rsidR="009855F9" w:rsidRPr="00FC4030" w:rsidRDefault="009855F9" w:rsidP="00FC4030">
      <w:pPr>
        <w:pStyle w:val="aff2"/>
        <w:ind w:firstLine="567"/>
        <w:rPr>
          <w:sz w:val="28"/>
          <w:szCs w:val="28"/>
        </w:rPr>
      </w:pPr>
      <w:r w:rsidRPr="00FC4030">
        <w:rPr>
          <w:sz w:val="28"/>
          <w:szCs w:val="28"/>
        </w:rPr>
        <w:t>[1] Федеральный закон от 30 декабря 2009 г. № 38</w:t>
      </w:r>
      <w:r w:rsidR="00D36039" w:rsidRPr="00FC4030">
        <w:rPr>
          <w:sz w:val="28"/>
          <w:szCs w:val="28"/>
        </w:rPr>
        <w:t>4-</w:t>
      </w:r>
      <w:r w:rsidRPr="00FC4030">
        <w:rPr>
          <w:sz w:val="28"/>
          <w:szCs w:val="28"/>
        </w:rPr>
        <w:t>ФЗ «Технический регламент о безопасности зданий и сооружений»</w:t>
      </w:r>
    </w:p>
    <w:p w14:paraId="4F7E53CA" w14:textId="77777777" w:rsidR="009855F9" w:rsidRPr="00FC4030" w:rsidRDefault="009855F9" w:rsidP="00FC4030">
      <w:pPr>
        <w:pStyle w:val="aff2"/>
        <w:ind w:firstLine="567"/>
        <w:rPr>
          <w:sz w:val="28"/>
          <w:szCs w:val="28"/>
        </w:rPr>
      </w:pPr>
      <w:r w:rsidRPr="00FC4030">
        <w:rPr>
          <w:sz w:val="28"/>
          <w:szCs w:val="28"/>
        </w:rPr>
        <w:t>[2] Федеральн</w:t>
      </w:r>
      <w:r w:rsidR="00894B8B" w:rsidRPr="00FC4030">
        <w:rPr>
          <w:sz w:val="28"/>
          <w:szCs w:val="28"/>
        </w:rPr>
        <w:t>ый</w:t>
      </w:r>
      <w:r w:rsidRPr="00FC4030">
        <w:rPr>
          <w:sz w:val="28"/>
          <w:szCs w:val="28"/>
        </w:rPr>
        <w:t xml:space="preserve"> закон от 23 ноября 2009 г</w:t>
      </w:r>
      <w:r w:rsidR="00894B8B" w:rsidRPr="00FC4030">
        <w:rPr>
          <w:sz w:val="28"/>
          <w:szCs w:val="28"/>
        </w:rPr>
        <w:t>.</w:t>
      </w:r>
      <w:r w:rsidRPr="00FC4030">
        <w:rPr>
          <w:sz w:val="28"/>
          <w:szCs w:val="28"/>
        </w:rPr>
        <w:t xml:space="preserve"> № 261</w:t>
      </w:r>
      <w:r w:rsidR="00D36039" w:rsidRPr="00FC4030">
        <w:rPr>
          <w:sz w:val="28"/>
          <w:szCs w:val="28"/>
        </w:rPr>
        <w:t>-</w:t>
      </w:r>
      <w:r w:rsidRPr="00FC4030">
        <w:rPr>
          <w:sz w:val="28"/>
          <w:szCs w:val="28"/>
        </w:rPr>
        <w:t xml:space="preserve">ФЗ «Об энергосбережении и </w:t>
      </w:r>
      <w:r w:rsidR="00D36039" w:rsidRPr="00FC4030">
        <w:rPr>
          <w:sz w:val="28"/>
          <w:szCs w:val="28"/>
        </w:rPr>
        <w:t xml:space="preserve">о </w:t>
      </w:r>
      <w:r w:rsidR="00F017AF" w:rsidRPr="00FC4030">
        <w:rPr>
          <w:sz w:val="28"/>
          <w:szCs w:val="28"/>
        </w:rPr>
        <w:t xml:space="preserve">повышении энергетической </w:t>
      </w:r>
      <w:r w:rsidRPr="00FC4030">
        <w:rPr>
          <w:sz w:val="28"/>
          <w:szCs w:val="28"/>
        </w:rPr>
        <w:t xml:space="preserve">эффективности и о внесении изменений в отдельные законодательные акты Российской Федерации» </w:t>
      </w:r>
    </w:p>
    <w:p w14:paraId="3C61591B" w14:textId="77777777" w:rsidR="004B132B" w:rsidRPr="00FC4030" w:rsidRDefault="004B132B" w:rsidP="00FC4030">
      <w:pPr>
        <w:pStyle w:val="aff2"/>
        <w:ind w:firstLine="567"/>
        <w:rPr>
          <w:rFonts w:eastAsia="Times New Roman"/>
          <w:sz w:val="28"/>
          <w:szCs w:val="28"/>
          <w:lang w:eastAsia="en-US"/>
        </w:rPr>
      </w:pPr>
      <w:r w:rsidRPr="00FC4030">
        <w:rPr>
          <w:sz w:val="28"/>
          <w:szCs w:val="28"/>
        </w:rPr>
        <w:t>[3] Федеральный закон</w:t>
      </w:r>
      <w:r w:rsidRPr="00FC4030">
        <w:rPr>
          <w:rFonts w:eastAsia="Times New Roman"/>
          <w:sz w:val="28"/>
          <w:szCs w:val="28"/>
          <w:lang w:eastAsia="en-US"/>
        </w:rPr>
        <w:t xml:space="preserve"> от 30 марта 1999 г. № 52-ФЗ «О санитарно-эпидемиологи</w:t>
      </w:r>
      <w:r w:rsidR="00FD7A19" w:rsidRPr="00FC4030">
        <w:rPr>
          <w:rFonts w:eastAsia="Times New Roman"/>
          <w:sz w:val="28"/>
          <w:szCs w:val="28"/>
          <w:lang w:eastAsia="en-US"/>
        </w:rPr>
        <w:t>ческом благополучии населения»</w:t>
      </w:r>
    </w:p>
    <w:p w14:paraId="7DA429C9" w14:textId="77777777" w:rsidR="00FD7A19" w:rsidRPr="00FC4030" w:rsidRDefault="00FD7A19" w:rsidP="00FC4030">
      <w:pPr>
        <w:pStyle w:val="aff2"/>
        <w:ind w:firstLine="567"/>
        <w:rPr>
          <w:sz w:val="28"/>
          <w:szCs w:val="28"/>
        </w:rPr>
      </w:pPr>
      <w:r w:rsidRPr="00FC4030">
        <w:rPr>
          <w:sz w:val="28"/>
          <w:szCs w:val="28"/>
        </w:rPr>
        <w:t xml:space="preserve">[4] Федеральный закон от 29 декабря 2004 г. № 190-ФЗ «Градостроительный кодекс Российской Федерации» </w:t>
      </w:r>
    </w:p>
    <w:p w14:paraId="1DE40114" w14:textId="77777777" w:rsidR="00FD7A19" w:rsidRPr="00FC4030" w:rsidRDefault="00FD7A19" w:rsidP="00FC4030">
      <w:pPr>
        <w:pStyle w:val="aff2"/>
        <w:ind w:firstLine="567"/>
        <w:rPr>
          <w:rFonts w:eastAsia="Times New Roman"/>
          <w:sz w:val="28"/>
          <w:szCs w:val="28"/>
          <w:lang w:eastAsia="en-US"/>
        </w:rPr>
      </w:pPr>
      <w:r w:rsidRPr="00FC4030">
        <w:rPr>
          <w:sz w:val="28"/>
          <w:szCs w:val="28"/>
        </w:rPr>
        <w:t>[5] Федеральный закон</w:t>
      </w:r>
      <w:r w:rsidRPr="00FC4030">
        <w:rPr>
          <w:rFonts w:eastAsia="Times New Roman"/>
          <w:sz w:val="28"/>
          <w:szCs w:val="28"/>
          <w:lang w:eastAsia="en-US"/>
        </w:rPr>
        <w:t xml:space="preserve"> от 10 января 2002 г. № 7-ФЗ «Об охране окружающей среды»</w:t>
      </w:r>
    </w:p>
    <w:p w14:paraId="4F0A15E3" w14:textId="77777777" w:rsidR="00FD7A19" w:rsidRPr="00FC4030" w:rsidRDefault="00FD7A19" w:rsidP="00FC4030">
      <w:pPr>
        <w:pStyle w:val="aff2"/>
        <w:ind w:firstLine="567"/>
        <w:rPr>
          <w:sz w:val="28"/>
          <w:szCs w:val="28"/>
        </w:rPr>
      </w:pPr>
      <w:r w:rsidRPr="00FC4030">
        <w:rPr>
          <w:sz w:val="28"/>
          <w:szCs w:val="28"/>
        </w:rPr>
        <w:t>[6] Постановление Правительства Российской Федерации от 16 февраля 2008 г. № 87 «О составе разделов проектной документации и требованиях к их содержанию»</w:t>
      </w:r>
    </w:p>
    <w:p w14:paraId="50F67317" w14:textId="17CBB9B0" w:rsidR="009855F9" w:rsidRDefault="00FD7A19" w:rsidP="00FC4030">
      <w:pPr>
        <w:pStyle w:val="aff2"/>
        <w:ind w:firstLine="567"/>
        <w:rPr>
          <w:sz w:val="28"/>
          <w:szCs w:val="28"/>
        </w:rPr>
      </w:pPr>
      <w:r w:rsidRPr="00FC4030">
        <w:rPr>
          <w:sz w:val="28"/>
          <w:szCs w:val="28"/>
        </w:rPr>
        <w:t>[7</w:t>
      </w:r>
      <w:r w:rsidR="009855F9" w:rsidRPr="00FC4030">
        <w:rPr>
          <w:sz w:val="28"/>
          <w:szCs w:val="28"/>
        </w:rPr>
        <w:t xml:space="preserve">] </w:t>
      </w:r>
      <w:r w:rsidR="00894B8B" w:rsidRPr="00FC4030">
        <w:rPr>
          <w:sz w:val="28"/>
          <w:szCs w:val="28"/>
        </w:rPr>
        <w:t xml:space="preserve">Распоряжение Правительства Российской Федерации от 22 ноября 2008 г. № 1734-р «О </w:t>
      </w:r>
      <w:r w:rsidR="009855F9" w:rsidRPr="00FC4030">
        <w:rPr>
          <w:sz w:val="28"/>
          <w:szCs w:val="28"/>
        </w:rPr>
        <w:t>Транспортн</w:t>
      </w:r>
      <w:r w:rsidR="00894B8B" w:rsidRPr="00FC4030">
        <w:rPr>
          <w:sz w:val="28"/>
          <w:szCs w:val="28"/>
        </w:rPr>
        <w:t>ой</w:t>
      </w:r>
      <w:r w:rsidR="009855F9" w:rsidRPr="00FC4030">
        <w:rPr>
          <w:sz w:val="28"/>
          <w:szCs w:val="28"/>
        </w:rPr>
        <w:t xml:space="preserve"> стратеги</w:t>
      </w:r>
      <w:r w:rsidR="00894B8B" w:rsidRPr="00FC4030">
        <w:rPr>
          <w:sz w:val="28"/>
          <w:szCs w:val="28"/>
        </w:rPr>
        <w:t>и</w:t>
      </w:r>
      <w:r w:rsidR="009855F9" w:rsidRPr="00FC4030">
        <w:rPr>
          <w:sz w:val="28"/>
          <w:szCs w:val="28"/>
        </w:rPr>
        <w:t xml:space="preserve"> Российской Федерации на период до 2030 года</w:t>
      </w:r>
      <w:r w:rsidR="00894B8B" w:rsidRPr="00FC4030">
        <w:rPr>
          <w:sz w:val="28"/>
          <w:szCs w:val="28"/>
        </w:rPr>
        <w:t>»</w:t>
      </w:r>
    </w:p>
    <w:p w14:paraId="6231219C" w14:textId="6B70E892" w:rsidR="00392458" w:rsidRPr="00AC0B86" w:rsidRDefault="00392458" w:rsidP="00392458">
      <w:pPr>
        <w:pStyle w:val="aff2"/>
        <w:ind w:firstLine="567"/>
        <w:rPr>
          <w:sz w:val="28"/>
          <w:szCs w:val="28"/>
        </w:rPr>
      </w:pPr>
      <w:r w:rsidRPr="00AC0B86">
        <w:rPr>
          <w:sz w:val="28"/>
          <w:szCs w:val="28"/>
        </w:rPr>
        <w:t>[8] Федеральный закон от 22 июля 2008 г. № 123-ФЗ «Технический регламент о требованиях пожарной безопасности»</w:t>
      </w:r>
    </w:p>
    <w:p w14:paraId="11E34AB2" w14:textId="77777777" w:rsidR="00392458" w:rsidRPr="00AC0B86" w:rsidRDefault="00392458" w:rsidP="00392458">
      <w:pPr>
        <w:pStyle w:val="aff2"/>
        <w:ind w:firstLine="567"/>
        <w:rPr>
          <w:sz w:val="28"/>
          <w:szCs w:val="28"/>
        </w:rPr>
      </w:pPr>
      <w:r w:rsidRPr="00AC0B86">
        <w:rPr>
          <w:sz w:val="28"/>
          <w:szCs w:val="28"/>
        </w:rPr>
        <w:t>[9] Постановление Совета Министров – Правительства Российской Федерации от 23 октября 1993 г. № 1090 «О Правилах дорожного движения»</w:t>
      </w:r>
    </w:p>
    <w:p w14:paraId="5097335F" w14:textId="15AAC4AA" w:rsidR="00392458" w:rsidRPr="00E227BF" w:rsidRDefault="00392458" w:rsidP="00392458">
      <w:pPr>
        <w:pStyle w:val="aff2"/>
        <w:ind w:firstLine="567"/>
        <w:rPr>
          <w:b/>
          <w:sz w:val="28"/>
          <w:szCs w:val="28"/>
        </w:rPr>
      </w:pPr>
      <w:r w:rsidRPr="00392458">
        <w:rPr>
          <w:b/>
          <w:sz w:val="28"/>
          <w:szCs w:val="28"/>
        </w:rPr>
        <w:t>[8]</w:t>
      </w:r>
      <w:r>
        <w:rPr>
          <w:b/>
          <w:sz w:val="28"/>
          <w:szCs w:val="28"/>
        </w:rPr>
        <w:t>,</w:t>
      </w:r>
      <w:r w:rsidRPr="00392458">
        <w:rPr>
          <w:b/>
          <w:sz w:val="28"/>
          <w:szCs w:val="28"/>
        </w:rPr>
        <w:t xml:space="preserve"> [9] </w:t>
      </w:r>
      <w:r w:rsidRPr="00E227BF">
        <w:rPr>
          <w:b/>
          <w:sz w:val="28"/>
          <w:szCs w:val="28"/>
        </w:rPr>
        <w:t>(Введен</w:t>
      </w:r>
      <w:r>
        <w:rPr>
          <w:b/>
          <w:sz w:val="28"/>
          <w:szCs w:val="28"/>
        </w:rPr>
        <w:t>ы</w:t>
      </w:r>
      <w:r w:rsidRPr="00E227BF">
        <w:rPr>
          <w:b/>
          <w:sz w:val="28"/>
          <w:szCs w:val="28"/>
        </w:rPr>
        <w:t xml:space="preserve"> дополнительно, Изм. № 2).</w:t>
      </w:r>
    </w:p>
    <w:p w14:paraId="2146A869" w14:textId="77777777" w:rsidR="00392458" w:rsidRDefault="00392458" w:rsidP="00392458">
      <w:pPr>
        <w:pStyle w:val="aff2"/>
        <w:ind w:firstLine="567"/>
        <w:rPr>
          <w:b/>
          <w:sz w:val="28"/>
          <w:szCs w:val="28"/>
        </w:rPr>
      </w:pPr>
    </w:p>
    <w:p w14:paraId="7D9F4543" w14:textId="77777777" w:rsidR="00392458" w:rsidRPr="00FC4030" w:rsidRDefault="00392458" w:rsidP="00FC4030">
      <w:pPr>
        <w:pStyle w:val="aff2"/>
        <w:ind w:firstLine="567"/>
        <w:rPr>
          <w:sz w:val="28"/>
          <w:szCs w:val="28"/>
        </w:rPr>
      </w:pPr>
    </w:p>
    <w:p w14:paraId="19AA1A17" w14:textId="77777777" w:rsidR="009855F9" w:rsidRPr="00FC4030" w:rsidRDefault="009855F9" w:rsidP="00FC4030">
      <w:pPr>
        <w:pStyle w:val="aff2"/>
        <w:rPr>
          <w:sz w:val="28"/>
          <w:szCs w:val="28"/>
        </w:rPr>
      </w:pPr>
      <w:r w:rsidRPr="00953527">
        <w:rPr>
          <w:sz w:val="28"/>
          <w:szCs w:val="28"/>
        </w:rPr>
        <w:br w:type="column"/>
      </w:r>
    </w:p>
    <w:p w14:paraId="2DB7AAF0" w14:textId="168A5335" w:rsidR="003879CD" w:rsidRPr="00FC4030" w:rsidRDefault="00FC4030" w:rsidP="00FC4030">
      <w:pPr>
        <w:pStyle w:val="aff2"/>
        <w:pBdr>
          <w:top w:val="single" w:sz="4" w:space="1" w:color="auto"/>
        </w:pBdr>
        <w:rPr>
          <w:rFonts w:eastAsia="Times New Roman"/>
          <w:sz w:val="28"/>
          <w:szCs w:val="28"/>
        </w:rPr>
      </w:pPr>
      <w:r w:rsidRPr="002A75A4">
        <w:rPr>
          <w:rFonts w:eastAsia="Arial Unicode MS"/>
          <w:sz w:val="28"/>
          <w:szCs w:val="28"/>
        </w:rPr>
        <w:t>УДК 725.011(083.74)</w:t>
      </w:r>
      <w:r>
        <w:rPr>
          <w:rFonts w:eastAsia="Times New Roman"/>
          <w:sz w:val="28"/>
          <w:szCs w:val="28"/>
        </w:rPr>
        <w:t xml:space="preserve">                                                                          </w:t>
      </w:r>
      <w:r w:rsidR="007F551D" w:rsidRPr="00FC4030">
        <w:rPr>
          <w:rFonts w:eastAsia="Times New Roman"/>
          <w:sz w:val="28"/>
          <w:szCs w:val="28"/>
        </w:rPr>
        <w:t xml:space="preserve">       </w:t>
      </w:r>
      <w:r w:rsidR="009855F9" w:rsidRPr="00FC4030">
        <w:rPr>
          <w:rFonts w:eastAsia="Times New Roman"/>
          <w:sz w:val="28"/>
          <w:szCs w:val="28"/>
        </w:rPr>
        <w:t xml:space="preserve">ОКС </w:t>
      </w:r>
      <w:r w:rsidR="009855F9" w:rsidRPr="00FC4030">
        <w:rPr>
          <w:sz w:val="28"/>
          <w:szCs w:val="28"/>
        </w:rPr>
        <w:t>91.020</w:t>
      </w:r>
    </w:p>
    <w:p w14:paraId="414468A4" w14:textId="77777777" w:rsidR="00FC4030" w:rsidRDefault="00FC4030" w:rsidP="00FC4030">
      <w:pPr>
        <w:pStyle w:val="aff2"/>
        <w:rPr>
          <w:sz w:val="28"/>
          <w:szCs w:val="28"/>
          <w:lang w:eastAsia="zh-CN"/>
        </w:rPr>
      </w:pPr>
    </w:p>
    <w:p w14:paraId="7A259712" w14:textId="79E18D46" w:rsidR="003879CD" w:rsidRDefault="00392458" w:rsidP="00FC4030">
      <w:pPr>
        <w:pStyle w:val="aff2"/>
        <w:rPr>
          <w:sz w:val="28"/>
          <w:szCs w:val="28"/>
        </w:rPr>
      </w:pPr>
      <w:r w:rsidRPr="00AC0B86">
        <w:rPr>
          <w:sz w:val="28"/>
          <w:szCs w:val="28"/>
        </w:rPr>
        <w:t xml:space="preserve">Ключевые слова: </w:t>
      </w:r>
      <w:bookmarkStart w:id="412" w:name="_Hlk89786631"/>
      <w:r w:rsidRPr="00AC0B86">
        <w:rPr>
          <w:sz w:val="28"/>
          <w:szCs w:val="28"/>
        </w:rPr>
        <w:t>городские улицы и дороги, классификация, планировочные параметры улично-</w:t>
      </w:r>
      <w:proofErr w:type="spellStart"/>
      <w:r w:rsidRPr="00AC0B86">
        <w:rPr>
          <w:sz w:val="28"/>
          <w:szCs w:val="28"/>
        </w:rPr>
        <w:t>дорожнои</w:t>
      </w:r>
      <w:proofErr w:type="spellEnd"/>
      <w:r w:rsidRPr="00AC0B86">
        <w:rPr>
          <w:sz w:val="28"/>
          <w:szCs w:val="28"/>
        </w:rPr>
        <w:t>̆ сети, транспортно-</w:t>
      </w:r>
      <w:proofErr w:type="spellStart"/>
      <w:r w:rsidRPr="00AC0B86">
        <w:rPr>
          <w:sz w:val="28"/>
          <w:szCs w:val="28"/>
        </w:rPr>
        <w:t>планировочныи</w:t>
      </w:r>
      <w:proofErr w:type="spellEnd"/>
      <w:r w:rsidRPr="00AC0B86">
        <w:rPr>
          <w:sz w:val="28"/>
          <w:szCs w:val="28"/>
        </w:rPr>
        <w:t xml:space="preserve">̆ каркас территории, транспорт и улично-дорожная сеть, пешеходная инфраструктура, велосипедная инфраструктура, функционирование городских улиц и дорог, </w:t>
      </w:r>
      <w:proofErr w:type="spellStart"/>
      <w:r w:rsidRPr="00AC0B86">
        <w:rPr>
          <w:sz w:val="28"/>
          <w:szCs w:val="28"/>
        </w:rPr>
        <w:t>обустройство</w:t>
      </w:r>
      <w:proofErr w:type="spellEnd"/>
      <w:r w:rsidRPr="00AC0B86">
        <w:rPr>
          <w:sz w:val="28"/>
          <w:szCs w:val="28"/>
        </w:rPr>
        <w:t xml:space="preserve"> улиц и дорог, безопасность дорожного движения, экологическая безопасность объектов улично-</w:t>
      </w:r>
      <w:proofErr w:type="spellStart"/>
      <w:r w:rsidRPr="00AC0B86">
        <w:rPr>
          <w:sz w:val="28"/>
          <w:szCs w:val="28"/>
        </w:rPr>
        <w:t>дорожнои</w:t>
      </w:r>
      <w:proofErr w:type="spellEnd"/>
      <w:r w:rsidRPr="00AC0B86">
        <w:rPr>
          <w:sz w:val="28"/>
          <w:szCs w:val="28"/>
        </w:rPr>
        <w:t>̆ сети, земляное полотно, дорожные одежды</w:t>
      </w:r>
      <w:bookmarkEnd w:id="412"/>
    </w:p>
    <w:p w14:paraId="57CBD63C" w14:textId="0934CA18" w:rsidR="00FC4030" w:rsidRPr="00B876E7" w:rsidRDefault="00FC4030" w:rsidP="00FC4030">
      <w:pPr>
        <w:pStyle w:val="aff2"/>
        <w:pBdr>
          <w:bottom w:val="single" w:sz="4" w:space="1" w:color="auto"/>
        </w:pBdr>
        <w:rPr>
          <w:b/>
          <w:sz w:val="28"/>
          <w:szCs w:val="28"/>
        </w:rPr>
      </w:pPr>
      <w:r w:rsidRPr="00B876E7">
        <w:rPr>
          <w:b/>
          <w:sz w:val="28"/>
          <w:szCs w:val="28"/>
        </w:rPr>
        <w:t xml:space="preserve">(Измененная редакция, Изм. № </w:t>
      </w:r>
      <w:r w:rsidR="00392458">
        <w:rPr>
          <w:b/>
          <w:sz w:val="28"/>
          <w:szCs w:val="28"/>
        </w:rPr>
        <w:t>2</w:t>
      </w:r>
      <w:r w:rsidRPr="00B876E7">
        <w:rPr>
          <w:b/>
          <w:sz w:val="28"/>
          <w:szCs w:val="28"/>
        </w:rPr>
        <w:t>).</w:t>
      </w:r>
    </w:p>
    <w:p w14:paraId="0386E7C9" w14:textId="77777777" w:rsidR="00FC4030" w:rsidRPr="00FC4030" w:rsidRDefault="00FC4030" w:rsidP="00FC4030">
      <w:pPr>
        <w:pStyle w:val="aff2"/>
        <w:rPr>
          <w:rFonts w:eastAsia="Times New Roman"/>
          <w:sz w:val="28"/>
          <w:szCs w:val="28"/>
        </w:rPr>
      </w:pPr>
    </w:p>
    <w:p w14:paraId="0F217E3C" w14:textId="2F8753D3" w:rsidR="003879CD" w:rsidRPr="00FC4030" w:rsidRDefault="003879CD" w:rsidP="00FC4030">
      <w:pPr>
        <w:pStyle w:val="aff2"/>
        <w:rPr>
          <w:rFonts w:eastAsia="Times New Roman"/>
          <w:sz w:val="28"/>
          <w:szCs w:val="28"/>
          <w:lang w:eastAsia="ar-SA"/>
        </w:rPr>
      </w:pPr>
    </w:p>
    <w:sectPr w:rsidR="003879CD" w:rsidRPr="00FC4030" w:rsidSect="002B48C4">
      <w:pgSz w:w="11906" w:h="16838"/>
      <w:pgMar w:top="1134" w:right="850" w:bottom="1134" w:left="1701" w:header="709" w:footer="738"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857580" w14:textId="77777777" w:rsidR="00807CD0" w:rsidRDefault="00807CD0" w:rsidP="00C538A0">
      <w:r>
        <w:separator/>
      </w:r>
    </w:p>
    <w:p w14:paraId="46F97B41" w14:textId="77777777" w:rsidR="00807CD0" w:rsidRDefault="00807CD0" w:rsidP="00C538A0"/>
  </w:endnote>
  <w:endnote w:type="continuationSeparator" w:id="0">
    <w:p w14:paraId="7959D9BC" w14:textId="77777777" w:rsidR="00807CD0" w:rsidRDefault="00807CD0" w:rsidP="00C538A0">
      <w:r>
        <w:continuationSeparator/>
      </w:r>
    </w:p>
    <w:p w14:paraId="0702FC42" w14:textId="77777777" w:rsidR="00807CD0" w:rsidRDefault="00807CD0" w:rsidP="00C538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onsultant">
    <w:altName w:val="Courier New"/>
    <w:panose1 w:val="00000000000000000000"/>
    <w:charset w:val="00"/>
    <w:family w:val="modern"/>
    <w:notTrueType/>
    <w:pitch w:val="fixed"/>
    <w:sig w:usb0="00000003" w:usb1="00000000" w:usb2="00000000" w:usb3="00000000" w:csb0="00000001" w:csb1="00000000"/>
  </w:font>
  <w:font w:name="Cambria Math">
    <w:panose1 w:val="02040503050406030204"/>
    <w:charset w:val="CC"/>
    <w:family w:val="roman"/>
    <w:pitch w:val="variable"/>
    <w:sig w:usb0="E00002FF" w:usb1="420024FF" w:usb2="00000000" w:usb3="00000000" w:csb0="0000019F" w:csb1="00000000"/>
  </w:font>
  <w:font w:name="Gungsuh">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6FA97E" w14:textId="77777777" w:rsidR="00807CD0" w:rsidRPr="0047546A" w:rsidRDefault="00807CD0" w:rsidP="008E4F85">
    <w:pPr>
      <w:pStyle w:val="ad"/>
      <w:ind w:firstLine="0"/>
      <w:rPr>
        <w:rFonts w:ascii="Times New Roman" w:hAnsi="Times New Roman"/>
        <w:lang w:val="ru-RU"/>
      </w:rPr>
    </w:pPr>
    <w:r w:rsidRPr="002C37B3">
      <w:rPr>
        <w:rFonts w:ascii="Times New Roman" w:hAnsi="Times New Roman"/>
      </w:rPr>
      <w:fldChar w:fldCharType="begin"/>
    </w:r>
    <w:r w:rsidRPr="002C37B3">
      <w:rPr>
        <w:rFonts w:ascii="Times New Roman" w:hAnsi="Times New Roman"/>
      </w:rPr>
      <w:instrText xml:space="preserve"> PAGE   \* MERGEFORMAT </w:instrText>
    </w:r>
    <w:r w:rsidRPr="002C37B3">
      <w:rPr>
        <w:rFonts w:ascii="Times New Roman" w:hAnsi="Times New Roman"/>
      </w:rPr>
      <w:fldChar w:fldCharType="separate"/>
    </w:r>
    <w:r w:rsidR="00F13093">
      <w:rPr>
        <w:rFonts w:ascii="Times New Roman" w:hAnsi="Times New Roman"/>
        <w:noProof/>
      </w:rPr>
      <w:t>102</w:t>
    </w:r>
    <w:r w:rsidRPr="002C37B3">
      <w:rPr>
        <w:rFonts w:ascii="Times New Roman" w:hAnsi="Times New Roman"/>
      </w:rPr>
      <w:fldChar w:fldCharType="end"/>
    </w:r>
    <w:r>
      <w:rPr>
        <w:rFonts w:ascii="Times New Roman" w:hAnsi="Times New Roman"/>
        <w:lang w:val="ru-RU"/>
      </w:rPr>
      <w:t xml:space="preserve"> </w:t>
    </w:r>
    <w:r>
      <w:rPr>
        <w:rFonts w:ascii="Times New Roman" w:hAnsi="Times New Roman"/>
        <w:lang w:val="ru-RU"/>
      </w:rPr>
      <w:tab/>
    </w:r>
    <w:r>
      <w:rPr>
        <w:rFonts w:ascii="Times New Roman" w:hAnsi="Times New Roman"/>
        <w:lang w:val="ru-RU"/>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091593"/>
      <w:docPartObj>
        <w:docPartGallery w:val="Page Numbers (Bottom of Page)"/>
        <w:docPartUnique/>
      </w:docPartObj>
    </w:sdtPr>
    <w:sdtEndPr>
      <w:rPr>
        <w:rFonts w:ascii="Times New Roman" w:hAnsi="Times New Roman"/>
      </w:rPr>
    </w:sdtEndPr>
    <w:sdtContent>
      <w:p w14:paraId="5AE6EF56" w14:textId="77777777" w:rsidR="00807CD0" w:rsidRPr="00FF430E" w:rsidRDefault="00807CD0" w:rsidP="0047546A">
        <w:pPr>
          <w:pStyle w:val="ad"/>
          <w:tabs>
            <w:tab w:val="left" w:pos="3310"/>
            <w:tab w:val="right" w:pos="9412"/>
          </w:tabs>
          <w:jc w:val="right"/>
          <w:rPr>
            <w:rFonts w:ascii="Times New Roman" w:hAnsi="Times New Roman"/>
            <w:lang w:val="ru-RU"/>
          </w:rPr>
        </w:pPr>
        <w:r>
          <w:rPr>
            <w:sz w:val="16"/>
            <w:szCs w:val="16"/>
            <w:lang w:val="ru-RU"/>
          </w:rPr>
          <w:tab/>
        </w:r>
        <w:r w:rsidRPr="00FF430E">
          <w:rPr>
            <w:lang w:val="ru-RU"/>
          </w:rPr>
          <w:tab/>
        </w:r>
        <w:r w:rsidRPr="00FF430E">
          <w:rPr>
            <w:lang w:val="ru-RU"/>
          </w:rPr>
          <w:tab/>
        </w:r>
        <w:r w:rsidRPr="002C37B3">
          <w:rPr>
            <w:rFonts w:ascii="Times New Roman" w:hAnsi="Times New Roman"/>
          </w:rPr>
          <w:fldChar w:fldCharType="begin"/>
        </w:r>
        <w:r w:rsidRPr="002C37B3">
          <w:rPr>
            <w:rFonts w:ascii="Times New Roman" w:hAnsi="Times New Roman"/>
          </w:rPr>
          <w:instrText>PAGE</w:instrText>
        </w:r>
        <w:r w:rsidRPr="00FF430E">
          <w:rPr>
            <w:rFonts w:ascii="Times New Roman" w:hAnsi="Times New Roman"/>
            <w:lang w:val="ru-RU"/>
          </w:rPr>
          <w:instrText xml:space="preserve">   \* </w:instrText>
        </w:r>
        <w:r w:rsidRPr="002C37B3">
          <w:rPr>
            <w:rFonts w:ascii="Times New Roman" w:hAnsi="Times New Roman"/>
          </w:rPr>
          <w:instrText>MERGEFORMAT</w:instrText>
        </w:r>
        <w:r w:rsidRPr="002C37B3">
          <w:rPr>
            <w:rFonts w:ascii="Times New Roman" w:hAnsi="Times New Roman"/>
          </w:rPr>
          <w:fldChar w:fldCharType="separate"/>
        </w:r>
        <w:r w:rsidR="00F13093" w:rsidRPr="00F13093">
          <w:rPr>
            <w:rFonts w:ascii="Times New Roman" w:hAnsi="Times New Roman"/>
            <w:noProof/>
            <w:lang w:val="ru-RU"/>
          </w:rPr>
          <w:t>101</w:t>
        </w:r>
        <w:r w:rsidRPr="002C37B3">
          <w:rPr>
            <w:rFonts w:ascii="Times New Roman" w:hAnsi="Times New Roman"/>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2A9162" w14:textId="77777777" w:rsidR="00807CD0" w:rsidRDefault="00807CD0" w:rsidP="00C538A0">
      <w:r>
        <w:separator/>
      </w:r>
    </w:p>
    <w:p w14:paraId="0E18201E" w14:textId="77777777" w:rsidR="00807CD0" w:rsidRDefault="00807CD0" w:rsidP="00C538A0"/>
  </w:footnote>
  <w:footnote w:type="continuationSeparator" w:id="0">
    <w:p w14:paraId="3C60752E" w14:textId="77777777" w:rsidR="00807CD0" w:rsidRDefault="00807CD0" w:rsidP="00C538A0">
      <w:r>
        <w:continuationSeparator/>
      </w:r>
    </w:p>
    <w:p w14:paraId="5B7C3762" w14:textId="77777777" w:rsidR="00807CD0" w:rsidRDefault="00807CD0" w:rsidP="00C538A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F2CAD9" w14:textId="218A5ED6" w:rsidR="00807CD0" w:rsidRPr="003E1338" w:rsidRDefault="00807CD0" w:rsidP="003E1338">
    <w:pPr>
      <w:pStyle w:val="aff2"/>
      <w:rPr>
        <w:b/>
        <w:bCs/>
        <w:szCs w:val="24"/>
      </w:rPr>
    </w:pPr>
    <w:r w:rsidRPr="003E1338">
      <w:rPr>
        <w:b/>
        <w:bCs/>
        <w:szCs w:val="24"/>
      </w:rPr>
      <w:t>СП 396</w:t>
    </w:r>
    <w:r w:rsidRPr="003E1338">
      <w:rPr>
        <w:b/>
        <w:bCs/>
        <w:szCs w:val="24"/>
        <w:shd w:val="clear" w:color="auto" w:fill="FFFFFF"/>
      </w:rPr>
      <w:t>.1325800.2018</w:t>
    </w:r>
  </w:p>
  <w:p w14:paraId="705CAC70" w14:textId="77777777" w:rsidR="00807CD0" w:rsidRPr="003E1338" w:rsidRDefault="00807CD0" w:rsidP="003E1338">
    <w:pPr>
      <w:pStyle w:val="aff2"/>
      <w:rPr>
        <w:b/>
        <w:bCs/>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04A52B" w14:textId="77777777" w:rsidR="00807CD0" w:rsidRPr="003E1338" w:rsidRDefault="00807CD0" w:rsidP="003E1338">
    <w:pPr>
      <w:pStyle w:val="aff2"/>
      <w:jc w:val="right"/>
      <w:rPr>
        <w:b/>
        <w:bCs/>
        <w:szCs w:val="24"/>
      </w:rPr>
    </w:pPr>
    <w:r w:rsidRPr="003E1338">
      <w:rPr>
        <w:b/>
        <w:bCs/>
        <w:szCs w:val="24"/>
      </w:rPr>
      <w:t>СП 396</w:t>
    </w:r>
    <w:r w:rsidRPr="003E1338">
      <w:rPr>
        <w:b/>
        <w:bCs/>
        <w:szCs w:val="24"/>
        <w:shd w:val="clear" w:color="auto" w:fill="FFFFFF"/>
      </w:rPr>
      <w:t>.1325800.2018</w:t>
    </w:r>
  </w:p>
  <w:p w14:paraId="31413678" w14:textId="77777777" w:rsidR="00807CD0" w:rsidRPr="003E1338" w:rsidRDefault="00807CD0" w:rsidP="003E1338">
    <w:pPr>
      <w:pStyle w:val="aff2"/>
      <w:jc w:val="right"/>
      <w:rPr>
        <w:b/>
        <w:bCs/>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754A1"/>
    <w:multiLevelType w:val="hybridMultilevel"/>
    <w:tmpl w:val="B298DDD6"/>
    <w:lvl w:ilvl="0" w:tplc="90BE4B74">
      <w:start w:val="1"/>
      <w:numFmt w:val="bullet"/>
      <w:lvlText w:val=""/>
      <w:lvlJc w:val="left"/>
      <w:pPr>
        <w:ind w:left="1400" w:hanging="360"/>
      </w:pPr>
      <w:rPr>
        <w:rFonts w:ascii="Symbol" w:hAnsi="Symbol" w:hint="default"/>
      </w:rPr>
    </w:lvl>
    <w:lvl w:ilvl="1" w:tplc="04190003">
      <w:start w:val="1"/>
      <w:numFmt w:val="bullet"/>
      <w:lvlText w:val="o"/>
      <w:lvlJc w:val="left"/>
      <w:pPr>
        <w:ind w:left="2120" w:hanging="360"/>
      </w:pPr>
      <w:rPr>
        <w:rFonts w:ascii="Courier New" w:hAnsi="Courier New" w:cs="Courier New" w:hint="default"/>
      </w:rPr>
    </w:lvl>
    <w:lvl w:ilvl="2" w:tplc="04190005">
      <w:start w:val="1"/>
      <w:numFmt w:val="bullet"/>
      <w:lvlText w:val=""/>
      <w:lvlJc w:val="left"/>
      <w:pPr>
        <w:ind w:left="2840" w:hanging="360"/>
      </w:pPr>
      <w:rPr>
        <w:rFonts w:ascii="Wingdings" w:hAnsi="Wingdings" w:hint="default"/>
      </w:rPr>
    </w:lvl>
    <w:lvl w:ilvl="3" w:tplc="04190001">
      <w:start w:val="1"/>
      <w:numFmt w:val="bullet"/>
      <w:lvlText w:val=""/>
      <w:lvlJc w:val="left"/>
      <w:pPr>
        <w:ind w:left="3560" w:hanging="360"/>
      </w:pPr>
      <w:rPr>
        <w:rFonts w:ascii="Symbol" w:hAnsi="Symbol" w:hint="default"/>
      </w:rPr>
    </w:lvl>
    <w:lvl w:ilvl="4" w:tplc="04190003">
      <w:start w:val="1"/>
      <w:numFmt w:val="bullet"/>
      <w:lvlText w:val="o"/>
      <w:lvlJc w:val="left"/>
      <w:pPr>
        <w:ind w:left="4280" w:hanging="360"/>
      </w:pPr>
      <w:rPr>
        <w:rFonts w:ascii="Courier New" w:hAnsi="Courier New" w:cs="Courier New" w:hint="default"/>
      </w:rPr>
    </w:lvl>
    <w:lvl w:ilvl="5" w:tplc="04190005">
      <w:start w:val="1"/>
      <w:numFmt w:val="bullet"/>
      <w:lvlText w:val=""/>
      <w:lvlJc w:val="left"/>
      <w:pPr>
        <w:ind w:left="5000" w:hanging="360"/>
      </w:pPr>
      <w:rPr>
        <w:rFonts w:ascii="Wingdings" w:hAnsi="Wingdings" w:hint="default"/>
      </w:rPr>
    </w:lvl>
    <w:lvl w:ilvl="6" w:tplc="04190001">
      <w:start w:val="1"/>
      <w:numFmt w:val="bullet"/>
      <w:lvlText w:val=""/>
      <w:lvlJc w:val="left"/>
      <w:pPr>
        <w:ind w:left="5720" w:hanging="360"/>
      </w:pPr>
      <w:rPr>
        <w:rFonts w:ascii="Symbol" w:hAnsi="Symbol" w:hint="default"/>
      </w:rPr>
    </w:lvl>
    <w:lvl w:ilvl="7" w:tplc="04190003">
      <w:start w:val="1"/>
      <w:numFmt w:val="bullet"/>
      <w:lvlText w:val="o"/>
      <w:lvlJc w:val="left"/>
      <w:pPr>
        <w:ind w:left="6440" w:hanging="360"/>
      </w:pPr>
      <w:rPr>
        <w:rFonts w:ascii="Courier New" w:hAnsi="Courier New" w:cs="Courier New" w:hint="default"/>
      </w:rPr>
    </w:lvl>
    <w:lvl w:ilvl="8" w:tplc="04190005">
      <w:start w:val="1"/>
      <w:numFmt w:val="bullet"/>
      <w:lvlText w:val=""/>
      <w:lvlJc w:val="left"/>
      <w:pPr>
        <w:ind w:left="7160" w:hanging="360"/>
      </w:pPr>
      <w:rPr>
        <w:rFonts w:ascii="Wingdings" w:hAnsi="Wingdings" w:hint="default"/>
      </w:rPr>
    </w:lvl>
  </w:abstractNum>
  <w:abstractNum w:abstractNumId="1" w15:restartNumberingAfterBreak="0">
    <w:nsid w:val="0D43761F"/>
    <w:multiLevelType w:val="hybridMultilevel"/>
    <w:tmpl w:val="50FC4A88"/>
    <w:lvl w:ilvl="0" w:tplc="90BE4B74">
      <w:start w:val="1"/>
      <w:numFmt w:val="bullet"/>
      <w:lvlText w:val=""/>
      <w:lvlJc w:val="left"/>
      <w:pPr>
        <w:ind w:left="1400" w:hanging="360"/>
      </w:pPr>
      <w:rPr>
        <w:rFonts w:ascii="Symbol" w:hAnsi="Symbol" w:hint="default"/>
      </w:rPr>
    </w:lvl>
    <w:lvl w:ilvl="1" w:tplc="04190003">
      <w:start w:val="1"/>
      <w:numFmt w:val="bullet"/>
      <w:lvlText w:val="o"/>
      <w:lvlJc w:val="left"/>
      <w:pPr>
        <w:ind w:left="2120" w:hanging="360"/>
      </w:pPr>
      <w:rPr>
        <w:rFonts w:ascii="Courier New" w:hAnsi="Courier New" w:cs="Courier New" w:hint="default"/>
      </w:rPr>
    </w:lvl>
    <w:lvl w:ilvl="2" w:tplc="04190005">
      <w:start w:val="1"/>
      <w:numFmt w:val="bullet"/>
      <w:lvlText w:val=""/>
      <w:lvlJc w:val="left"/>
      <w:pPr>
        <w:ind w:left="2840" w:hanging="360"/>
      </w:pPr>
      <w:rPr>
        <w:rFonts w:ascii="Wingdings" w:hAnsi="Wingdings" w:hint="default"/>
      </w:rPr>
    </w:lvl>
    <w:lvl w:ilvl="3" w:tplc="04190001">
      <w:start w:val="1"/>
      <w:numFmt w:val="bullet"/>
      <w:lvlText w:val=""/>
      <w:lvlJc w:val="left"/>
      <w:pPr>
        <w:ind w:left="3560" w:hanging="360"/>
      </w:pPr>
      <w:rPr>
        <w:rFonts w:ascii="Symbol" w:hAnsi="Symbol" w:hint="default"/>
      </w:rPr>
    </w:lvl>
    <w:lvl w:ilvl="4" w:tplc="04190003">
      <w:start w:val="1"/>
      <w:numFmt w:val="bullet"/>
      <w:lvlText w:val="o"/>
      <w:lvlJc w:val="left"/>
      <w:pPr>
        <w:ind w:left="4280" w:hanging="360"/>
      </w:pPr>
      <w:rPr>
        <w:rFonts w:ascii="Courier New" w:hAnsi="Courier New" w:cs="Courier New" w:hint="default"/>
      </w:rPr>
    </w:lvl>
    <w:lvl w:ilvl="5" w:tplc="04190005">
      <w:start w:val="1"/>
      <w:numFmt w:val="bullet"/>
      <w:lvlText w:val=""/>
      <w:lvlJc w:val="left"/>
      <w:pPr>
        <w:ind w:left="5000" w:hanging="360"/>
      </w:pPr>
      <w:rPr>
        <w:rFonts w:ascii="Wingdings" w:hAnsi="Wingdings" w:hint="default"/>
      </w:rPr>
    </w:lvl>
    <w:lvl w:ilvl="6" w:tplc="04190001">
      <w:start w:val="1"/>
      <w:numFmt w:val="bullet"/>
      <w:lvlText w:val=""/>
      <w:lvlJc w:val="left"/>
      <w:pPr>
        <w:ind w:left="5720" w:hanging="360"/>
      </w:pPr>
      <w:rPr>
        <w:rFonts w:ascii="Symbol" w:hAnsi="Symbol" w:hint="default"/>
      </w:rPr>
    </w:lvl>
    <w:lvl w:ilvl="7" w:tplc="04190003">
      <w:start w:val="1"/>
      <w:numFmt w:val="bullet"/>
      <w:lvlText w:val="o"/>
      <w:lvlJc w:val="left"/>
      <w:pPr>
        <w:ind w:left="6440" w:hanging="360"/>
      </w:pPr>
      <w:rPr>
        <w:rFonts w:ascii="Courier New" w:hAnsi="Courier New" w:cs="Courier New" w:hint="default"/>
      </w:rPr>
    </w:lvl>
    <w:lvl w:ilvl="8" w:tplc="04190005">
      <w:start w:val="1"/>
      <w:numFmt w:val="bullet"/>
      <w:lvlText w:val=""/>
      <w:lvlJc w:val="left"/>
      <w:pPr>
        <w:ind w:left="7160" w:hanging="360"/>
      </w:pPr>
      <w:rPr>
        <w:rFonts w:ascii="Wingdings" w:hAnsi="Wingdings" w:hint="default"/>
      </w:rPr>
    </w:lvl>
  </w:abstractNum>
  <w:abstractNum w:abstractNumId="2" w15:restartNumberingAfterBreak="0">
    <w:nsid w:val="23595219"/>
    <w:multiLevelType w:val="multilevel"/>
    <w:tmpl w:val="369AFFB0"/>
    <w:lvl w:ilvl="0">
      <w:start w:val="1"/>
      <w:numFmt w:val="decimal"/>
      <w:pStyle w:val="041"/>
      <w:lvlText w:val="%1"/>
      <w:lvlJc w:val="left"/>
      <w:pPr>
        <w:ind w:left="432" w:hanging="432"/>
      </w:pPr>
      <w:rPr>
        <w:rFonts w:hint="default"/>
      </w:rPr>
    </w:lvl>
    <w:lvl w:ilvl="1">
      <w:start w:val="1"/>
      <w:numFmt w:val="decimal"/>
      <w:pStyle w:val="052"/>
      <w:lvlText w:val="%1.%2"/>
      <w:lvlJc w:val="left"/>
      <w:pPr>
        <w:ind w:left="576" w:hanging="576"/>
      </w:pPr>
    </w:lvl>
    <w:lvl w:ilvl="2">
      <w:start w:val="1"/>
      <w:numFmt w:val="decimal"/>
      <w:pStyle w:val="063"/>
      <w:lvlText w:val="%1.%2.%3"/>
      <w:lvlJc w:val="left"/>
      <w:pPr>
        <w:ind w:left="720" w:hanging="720"/>
      </w:pPr>
    </w:lvl>
    <w:lvl w:ilvl="3">
      <w:start w:val="1"/>
      <w:numFmt w:val="decimal"/>
      <w:pStyle w:val="07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77C4773"/>
    <w:multiLevelType w:val="hybridMultilevel"/>
    <w:tmpl w:val="A6B0560A"/>
    <w:lvl w:ilvl="0" w:tplc="90BE4B74">
      <w:start w:val="1"/>
      <w:numFmt w:val="bullet"/>
      <w:lvlText w:val=""/>
      <w:lvlJc w:val="left"/>
      <w:pPr>
        <w:ind w:left="1400" w:hanging="360"/>
      </w:pPr>
      <w:rPr>
        <w:rFonts w:ascii="Symbol" w:hAnsi="Symbol" w:hint="default"/>
      </w:rPr>
    </w:lvl>
    <w:lvl w:ilvl="1" w:tplc="04190003">
      <w:start w:val="1"/>
      <w:numFmt w:val="bullet"/>
      <w:lvlText w:val="o"/>
      <w:lvlJc w:val="left"/>
      <w:pPr>
        <w:ind w:left="2120" w:hanging="360"/>
      </w:pPr>
      <w:rPr>
        <w:rFonts w:ascii="Courier New" w:hAnsi="Courier New" w:cs="Courier New" w:hint="default"/>
      </w:rPr>
    </w:lvl>
    <w:lvl w:ilvl="2" w:tplc="04190005">
      <w:start w:val="1"/>
      <w:numFmt w:val="bullet"/>
      <w:lvlText w:val=""/>
      <w:lvlJc w:val="left"/>
      <w:pPr>
        <w:ind w:left="2840" w:hanging="360"/>
      </w:pPr>
      <w:rPr>
        <w:rFonts w:ascii="Wingdings" w:hAnsi="Wingdings" w:hint="default"/>
      </w:rPr>
    </w:lvl>
    <w:lvl w:ilvl="3" w:tplc="04190001">
      <w:start w:val="1"/>
      <w:numFmt w:val="bullet"/>
      <w:lvlText w:val=""/>
      <w:lvlJc w:val="left"/>
      <w:pPr>
        <w:ind w:left="3560" w:hanging="360"/>
      </w:pPr>
      <w:rPr>
        <w:rFonts w:ascii="Symbol" w:hAnsi="Symbol" w:hint="default"/>
      </w:rPr>
    </w:lvl>
    <w:lvl w:ilvl="4" w:tplc="04190003">
      <w:start w:val="1"/>
      <w:numFmt w:val="bullet"/>
      <w:lvlText w:val="o"/>
      <w:lvlJc w:val="left"/>
      <w:pPr>
        <w:ind w:left="4280" w:hanging="360"/>
      </w:pPr>
      <w:rPr>
        <w:rFonts w:ascii="Courier New" w:hAnsi="Courier New" w:cs="Courier New" w:hint="default"/>
      </w:rPr>
    </w:lvl>
    <w:lvl w:ilvl="5" w:tplc="04190005">
      <w:start w:val="1"/>
      <w:numFmt w:val="bullet"/>
      <w:lvlText w:val=""/>
      <w:lvlJc w:val="left"/>
      <w:pPr>
        <w:ind w:left="5000" w:hanging="360"/>
      </w:pPr>
      <w:rPr>
        <w:rFonts w:ascii="Wingdings" w:hAnsi="Wingdings" w:hint="default"/>
      </w:rPr>
    </w:lvl>
    <w:lvl w:ilvl="6" w:tplc="04190001">
      <w:start w:val="1"/>
      <w:numFmt w:val="bullet"/>
      <w:lvlText w:val=""/>
      <w:lvlJc w:val="left"/>
      <w:pPr>
        <w:ind w:left="5720" w:hanging="360"/>
      </w:pPr>
      <w:rPr>
        <w:rFonts w:ascii="Symbol" w:hAnsi="Symbol" w:hint="default"/>
      </w:rPr>
    </w:lvl>
    <w:lvl w:ilvl="7" w:tplc="04190003">
      <w:start w:val="1"/>
      <w:numFmt w:val="bullet"/>
      <w:lvlText w:val="o"/>
      <w:lvlJc w:val="left"/>
      <w:pPr>
        <w:ind w:left="6440" w:hanging="360"/>
      </w:pPr>
      <w:rPr>
        <w:rFonts w:ascii="Courier New" w:hAnsi="Courier New" w:cs="Courier New" w:hint="default"/>
      </w:rPr>
    </w:lvl>
    <w:lvl w:ilvl="8" w:tplc="04190005">
      <w:start w:val="1"/>
      <w:numFmt w:val="bullet"/>
      <w:lvlText w:val=""/>
      <w:lvlJc w:val="left"/>
      <w:pPr>
        <w:ind w:left="7160" w:hanging="360"/>
      </w:pPr>
      <w:rPr>
        <w:rFonts w:ascii="Wingdings" w:hAnsi="Wingdings" w:hint="default"/>
      </w:rPr>
    </w:lvl>
  </w:abstractNum>
  <w:abstractNum w:abstractNumId="4" w15:restartNumberingAfterBreak="0">
    <w:nsid w:val="39583731"/>
    <w:multiLevelType w:val="multilevel"/>
    <w:tmpl w:val="D460EB8A"/>
    <w:lvl w:ilvl="0">
      <w:start w:val="1"/>
      <w:numFmt w:val="decimal"/>
      <w:lvlText w:val="%1."/>
      <w:lvlJc w:val="left"/>
      <w:pPr>
        <w:ind w:left="1495"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vvtxt"/>
      <w:suff w:val="space"/>
      <w:lvlText w:val="%1.%2"/>
      <w:lvlJc w:val="left"/>
      <w:pPr>
        <w:ind w:left="574" w:hanging="432"/>
      </w:pPr>
      <w:rPr>
        <w:rFonts w:hint="default"/>
      </w:rPr>
    </w:lvl>
    <w:lvl w:ilvl="2">
      <w:start w:val="1"/>
      <w:numFmt w:val="decimal"/>
      <w:suff w:val="space"/>
      <w:lvlText w:val="%1.%2.%3"/>
      <w:lvlJc w:val="left"/>
      <w:pPr>
        <w:ind w:left="0" w:firstLine="720"/>
      </w:pPr>
      <w:rPr>
        <w:rFonts w:hint="default"/>
        <w:strike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1035E27"/>
    <w:multiLevelType w:val="hybridMultilevel"/>
    <w:tmpl w:val="9C3E6CAC"/>
    <w:lvl w:ilvl="0" w:tplc="90BE4B74">
      <w:start w:val="1"/>
      <w:numFmt w:val="bullet"/>
      <w:lvlText w:val=""/>
      <w:lvlJc w:val="left"/>
      <w:pPr>
        <w:ind w:left="1760" w:hanging="360"/>
      </w:pPr>
      <w:rPr>
        <w:rFonts w:ascii="Symbol" w:hAnsi="Symbol" w:hint="default"/>
      </w:rPr>
    </w:lvl>
    <w:lvl w:ilvl="1" w:tplc="04190003">
      <w:start w:val="1"/>
      <w:numFmt w:val="bullet"/>
      <w:lvlText w:val="o"/>
      <w:lvlJc w:val="left"/>
      <w:pPr>
        <w:ind w:left="2480" w:hanging="360"/>
      </w:pPr>
      <w:rPr>
        <w:rFonts w:ascii="Courier New" w:hAnsi="Courier New" w:cs="Courier New" w:hint="default"/>
      </w:rPr>
    </w:lvl>
    <w:lvl w:ilvl="2" w:tplc="04190005">
      <w:start w:val="1"/>
      <w:numFmt w:val="bullet"/>
      <w:lvlText w:val=""/>
      <w:lvlJc w:val="left"/>
      <w:pPr>
        <w:ind w:left="3200" w:hanging="360"/>
      </w:pPr>
      <w:rPr>
        <w:rFonts w:ascii="Wingdings" w:hAnsi="Wingdings" w:hint="default"/>
      </w:rPr>
    </w:lvl>
    <w:lvl w:ilvl="3" w:tplc="04190001">
      <w:start w:val="1"/>
      <w:numFmt w:val="bullet"/>
      <w:lvlText w:val=""/>
      <w:lvlJc w:val="left"/>
      <w:pPr>
        <w:ind w:left="3920" w:hanging="360"/>
      </w:pPr>
      <w:rPr>
        <w:rFonts w:ascii="Symbol" w:hAnsi="Symbol" w:hint="default"/>
      </w:rPr>
    </w:lvl>
    <w:lvl w:ilvl="4" w:tplc="04190003">
      <w:start w:val="1"/>
      <w:numFmt w:val="bullet"/>
      <w:lvlText w:val="o"/>
      <w:lvlJc w:val="left"/>
      <w:pPr>
        <w:ind w:left="4640" w:hanging="360"/>
      </w:pPr>
      <w:rPr>
        <w:rFonts w:ascii="Courier New" w:hAnsi="Courier New" w:cs="Courier New" w:hint="default"/>
      </w:rPr>
    </w:lvl>
    <w:lvl w:ilvl="5" w:tplc="04190005">
      <w:start w:val="1"/>
      <w:numFmt w:val="bullet"/>
      <w:lvlText w:val=""/>
      <w:lvlJc w:val="left"/>
      <w:pPr>
        <w:ind w:left="5360" w:hanging="360"/>
      </w:pPr>
      <w:rPr>
        <w:rFonts w:ascii="Wingdings" w:hAnsi="Wingdings" w:hint="default"/>
      </w:rPr>
    </w:lvl>
    <w:lvl w:ilvl="6" w:tplc="04190001">
      <w:start w:val="1"/>
      <w:numFmt w:val="bullet"/>
      <w:lvlText w:val=""/>
      <w:lvlJc w:val="left"/>
      <w:pPr>
        <w:ind w:left="6080" w:hanging="360"/>
      </w:pPr>
      <w:rPr>
        <w:rFonts w:ascii="Symbol" w:hAnsi="Symbol" w:hint="default"/>
      </w:rPr>
    </w:lvl>
    <w:lvl w:ilvl="7" w:tplc="04190003">
      <w:start w:val="1"/>
      <w:numFmt w:val="bullet"/>
      <w:lvlText w:val="o"/>
      <w:lvlJc w:val="left"/>
      <w:pPr>
        <w:ind w:left="6800" w:hanging="360"/>
      </w:pPr>
      <w:rPr>
        <w:rFonts w:ascii="Courier New" w:hAnsi="Courier New" w:cs="Courier New" w:hint="default"/>
      </w:rPr>
    </w:lvl>
    <w:lvl w:ilvl="8" w:tplc="04190005">
      <w:start w:val="1"/>
      <w:numFmt w:val="bullet"/>
      <w:lvlText w:val=""/>
      <w:lvlJc w:val="left"/>
      <w:pPr>
        <w:ind w:left="7520" w:hanging="360"/>
      </w:pPr>
      <w:rPr>
        <w:rFonts w:ascii="Wingdings" w:hAnsi="Wingdings" w:hint="default"/>
      </w:rPr>
    </w:lvl>
  </w:abstractNum>
  <w:abstractNum w:abstractNumId="6" w15:restartNumberingAfterBreak="0">
    <w:nsid w:val="41E70802"/>
    <w:multiLevelType w:val="hybridMultilevel"/>
    <w:tmpl w:val="AB685228"/>
    <w:lvl w:ilvl="0" w:tplc="07628986">
      <w:start w:val="1"/>
      <w:numFmt w:val="bullet"/>
      <w:lvlText w:val="-"/>
      <w:lvlJc w:val="left"/>
      <w:pPr>
        <w:ind w:left="1260" w:hanging="360"/>
      </w:pPr>
      <w:rPr>
        <w:rFonts w:ascii="Courier New" w:hAnsi="Courier New" w:cs="Times New Roman" w:hint="default"/>
      </w:rPr>
    </w:lvl>
    <w:lvl w:ilvl="1" w:tplc="04190003">
      <w:start w:val="1"/>
      <w:numFmt w:val="bullet"/>
      <w:lvlText w:val="o"/>
      <w:lvlJc w:val="left"/>
      <w:pPr>
        <w:ind w:left="1980" w:hanging="360"/>
      </w:pPr>
      <w:rPr>
        <w:rFonts w:ascii="Courier New" w:hAnsi="Courier New" w:cs="Courier New" w:hint="default"/>
      </w:rPr>
    </w:lvl>
    <w:lvl w:ilvl="2" w:tplc="04190005">
      <w:start w:val="1"/>
      <w:numFmt w:val="bullet"/>
      <w:lvlText w:val=""/>
      <w:lvlJc w:val="left"/>
      <w:pPr>
        <w:ind w:left="2700" w:hanging="360"/>
      </w:pPr>
      <w:rPr>
        <w:rFonts w:ascii="Wingdings" w:hAnsi="Wingdings" w:hint="default"/>
      </w:rPr>
    </w:lvl>
    <w:lvl w:ilvl="3" w:tplc="04190001">
      <w:start w:val="1"/>
      <w:numFmt w:val="bullet"/>
      <w:lvlText w:val=""/>
      <w:lvlJc w:val="left"/>
      <w:pPr>
        <w:ind w:left="3420" w:hanging="360"/>
      </w:pPr>
      <w:rPr>
        <w:rFonts w:ascii="Symbol" w:hAnsi="Symbol" w:hint="default"/>
      </w:rPr>
    </w:lvl>
    <w:lvl w:ilvl="4" w:tplc="04190003">
      <w:start w:val="1"/>
      <w:numFmt w:val="bullet"/>
      <w:lvlText w:val="o"/>
      <w:lvlJc w:val="left"/>
      <w:pPr>
        <w:ind w:left="4140" w:hanging="360"/>
      </w:pPr>
      <w:rPr>
        <w:rFonts w:ascii="Courier New" w:hAnsi="Courier New" w:cs="Courier New" w:hint="default"/>
      </w:rPr>
    </w:lvl>
    <w:lvl w:ilvl="5" w:tplc="04190005">
      <w:start w:val="1"/>
      <w:numFmt w:val="bullet"/>
      <w:lvlText w:val=""/>
      <w:lvlJc w:val="left"/>
      <w:pPr>
        <w:ind w:left="4860" w:hanging="360"/>
      </w:pPr>
      <w:rPr>
        <w:rFonts w:ascii="Wingdings" w:hAnsi="Wingdings" w:hint="default"/>
      </w:rPr>
    </w:lvl>
    <w:lvl w:ilvl="6" w:tplc="04190001">
      <w:start w:val="1"/>
      <w:numFmt w:val="bullet"/>
      <w:lvlText w:val=""/>
      <w:lvlJc w:val="left"/>
      <w:pPr>
        <w:ind w:left="5580" w:hanging="360"/>
      </w:pPr>
      <w:rPr>
        <w:rFonts w:ascii="Symbol" w:hAnsi="Symbol" w:hint="default"/>
      </w:rPr>
    </w:lvl>
    <w:lvl w:ilvl="7" w:tplc="04190003">
      <w:start w:val="1"/>
      <w:numFmt w:val="bullet"/>
      <w:lvlText w:val="o"/>
      <w:lvlJc w:val="left"/>
      <w:pPr>
        <w:ind w:left="6300" w:hanging="360"/>
      </w:pPr>
      <w:rPr>
        <w:rFonts w:ascii="Courier New" w:hAnsi="Courier New" w:cs="Courier New" w:hint="default"/>
      </w:rPr>
    </w:lvl>
    <w:lvl w:ilvl="8" w:tplc="04190005">
      <w:start w:val="1"/>
      <w:numFmt w:val="bullet"/>
      <w:lvlText w:val=""/>
      <w:lvlJc w:val="left"/>
      <w:pPr>
        <w:ind w:left="7020" w:hanging="360"/>
      </w:pPr>
      <w:rPr>
        <w:rFonts w:ascii="Wingdings" w:hAnsi="Wingdings" w:hint="default"/>
      </w:rPr>
    </w:lvl>
  </w:abstractNum>
  <w:abstractNum w:abstractNumId="7" w15:restartNumberingAfterBreak="0">
    <w:nsid w:val="4F431005"/>
    <w:multiLevelType w:val="multilevel"/>
    <w:tmpl w:val="A0F09BAC"/>
    <w:lvl w:ilvl="0">
      <w:start w:val="7"/>
      <w:numFmt w:val="decimal"/>
      <w:lvlText w:val="%1"/>
      <w:lvlJc w:val="left"/>
      <w:pPr>
        <w:ind w:left="360" w:hanging="360"/>
      </w:pPr>
      <w:rPr>
        <w:rFonts w:hint="default"/>
      </w:rPr>
    </w:lvl>
    <w:lvl w:ilvl="1">
      <w:start w:val="1"/>
      <w:numFmt w:val="decimal"/>
      <w:lvlText w:val="%1.%2"/>
      <w:lvlJc w:val="left"/>
      <w:pPr>
        <w:ind w:left="1501" w:hanging="360"/>
      </w:pPr>
      <w:rPr>
        <w:rFonts w:hint="default"/>
      </w:rPr>
    </w:lvl>
    <w:lvl w:ilvl="2">
      <w:start w:val="1"/>
      <w:numFmt w:val="decimal"/>
      <w:lvlText w:val="%1.%2.%3"/>
      <w:lvlJc w:val="left"/>
      <w:pPr>
        <w:ind w:left="3002" w:hanging="720"/>
      </w:pPr>
      <w:rPr>
        <w:rFonts w:hint="default"/>
      </w:rPr>
    </w:lvl>
    <w:lvl w:ilvl="3">
      <w:start w:val="1"/>
      <w:numFmt w:val="decimal"/>
      <w:lvlText w:val="%1.%2.%3.%4"/>
      <w:lvlJc w:val="left"/>
      <w:pPr>
        <w:ind w:left="4143" w:hanging="720"/>
      </w:pPr>
      <w:rPr>
        <w:rFonts w:hint="default"/>
      </w:rPr>
    </w:lvl>
    <w:lvl w:ilvl="4">
      <w:start w:val="1"/>
      <w:numFmt w:val="decimal"/>
      <w:lvlText w:val="%1.%2.%3.%4.%5"/>
      <w:lvlJc w:val="left"/>
      <w:pPr>
        <w:ind w:left="5644" w:hanging="1080"/>
      </w:pPr>
      <w:rPr>
        <w:rFonts w:hint="default"/>
      </w:rPr>
    </w:lvl>
    <w:lvl w:ilvl="5">
      <w:start w:val="1"/>
      <w:numFmt w:val="decimal"/>
      <w:lvlText w:val="%1.%2.%3.%4.%5.%6"/>
      <w:lvlJc w:val="left"/>
      <w:pPr>
        <w:ind w:left="6785" w:hanging="1080"/>
      </w:pPr>
      <w:rPr>
        <w:rFonts w:hint="default"/>
      </w:rPr>
    </w:lvl>
    <w:lvl w:ilvl="6">
      <w:start w:val="1"/>
      <w:numFmt w:val="decimal"/>
      <w:lvlText w:val="%1.%2.%3.%4.%5.%6.%7"/>
      <w:lvlJc w:val="left"/>
      <w:pPr>
        <w:ind w:left="8286" w:hanging="1440"/>
      </w:pPr>
      <w:rPr>
        <w:rFonts w:hint="default"/>
      </w:rPr>
    </w:lvl>
    <w:lvl w:ilvl="7">
      <w:start w:val="1"/>
      <w:numFmt w:val="decimal"/>
      <w:lvlText w:val="%1.%2.%3.%4.%5.%6.%7.%8"/>
      <w:lvlJc w:val="left"/>
      <w:pPr>
        <w:ind w:left="9427" w:hanging="1440"/>
      </w:pPr>
      <w:rPr>
        <w:rFonts w:hint="default"/>
      </w:rPr>
    </w:lvl>
    <w:lvl w:ilvl="8">
      <w:start w:val="1"/>
      <w:numFmt w:val="decimal"/>
      <w:lvlText w:val="%1.%2.%3.%4.%5.%6.%7.%8.%9"/>
      <w:lvlJc w:val="left"/>
      <w:pPr>
        <w:ind w:left="10928" w:hanging="1800"/>
      </w:pPr>
      <w:rPr>
        <w:rFonts w:hint="default"/>
      </w:rPr>
    </w:lvl>
  </w:abstractNum>
  <w:abstractNum w:abstractNumId="8" w15:restartNumberingAfterBreak="0">
    <w:nsid w:val="594B4E3F"/>
    <w:multiLevelType w:val="multilevel"/>
    <w:tmpl w:val="DBAA96B6"/>
    <w:lvl w:ilvl="0">
      <w:start w:val="1"/>
      <w:numFmt w:val="bullet"/>
      <w:pStyle w:val="a"/>
      <w:lvlText w:val=""/>
      <w:lvlJc w:val="left"/>
      <w:pPr>
        <w:ind w:left="1163" w:hanging="170"/>
      </w:pPr>
      <w:rPr>
        <w:rFonts w:ascii="Symbol" w:hAnsi="Symbol" w:hint="default"/>
      </w:rPr>
    </w:lvl>
    <w:lvl w:ilvl="1">
      <w:start w:val="1"/>
      <w:numFmt w:val="bullet"/>
      <w:lvlText w:val="□"/>
      <w:lvlJc w:val="left"/>
      <w:pPr>
        <w:ind w:left="1418" w:hanging="284"/>
      </w:pPr>
      <w:rPr>
        <w:rFonts w:ascii="Courier New" w:hAnsi="Courier New" w:hint="default"/>
      </w:rPr>
    </w:lvl>
    <w:lvl w:ilvl="2">
      <w:start w:val="1"/>
      <w:numFmt w:val="bullet"/>
      <w:lvlText w:val=""/>
      <w:lvlJc w:val="left"/>
      <w:pPr>
        <w:ind w:left="4883" w:hanging="360"/>
      </w:pPr>
      <w:rPr>
        <w:rFonts w:ascii="Wingdings" w:hAnsi="Wingdings" w:hint="default"/>
      </w:rPr>
    </w:lvl>
    <w:lvl w:ilvl="3">
      <w:start w:val="1"/>
      <w:numFmt w:val="bullet"/>
      <w:lvlText w:val=""/>
      <w:lvlJc w:val="left"/>
      <w:pPr>
        <w:ind w:left="5603" w:hanging="360"/>
      </w:pPr>
      <w:rPr>
        <w:rFonts w:ascii="Symbol" w:hAnsi="Symbol" w:hint="default"/>
      </w:rPr>
    </w:lvl>
    <w:lvl w:ilvl="4">
      <w:start w:val="1"/>
      <w:numFmt w:val="bullet"/>
      <w:lvlText w:val="o"/>
      <w:lvlJc w:val="left"/>
      <w:pPr>
        <w:ind w:left="6323" w:hanging="360"/>
      </w:pPr>
      <w:rPr>
        <w:rFonts w:ascii="Courier New" w:hAnsi="Courier New" w:cs="Courier New" w:hint="default"/>
      </w:rPr>
    </w:lvl>
    <w:lvl w:ilvl="5">
      <w:start w:val="1"/>
      <w:numFmt w:val="bullet"/>
      <w:lvlText w:val=""/>
      <w:lvlJc w:val="left"/>
      <w:pPr>
        <w:ind w:left="7043" w:hanging="360"/>
      </w:pPr>
      <w:rPr>
        <w:rFonts w:ascii="Wingdings" w:hAnsi="Wingdings" w:hint="default"/>
      </w:rPr>
    </w:lvl>
    <w:lvl w:ilvl="6">
      <w:start w:val="1"/>
      <w:numFmt w:val="bullet"/>
      <w:lvlText w:val=""/>
      <w:lvlJc w:val="left"/>
      <w:pPr>
        <w:ind w:left="7763" w:hanging="360"/>
      </w:pPr>
      <w:rPr>
        <w:rFonts w:ascii="Symbol" w:hAnsi="Symbol" w:hint="default"/>
      </w:rPr>
    </w:lvl>
    <w:lvl w:ilvl="7">
      <w:start w:val="1"/>
      <w:numFmt w:val="bullet"/>
      <w:lvlText w:val="o"/>
      <w:lvlJc w:val="left"/>
      <w:pPr>
        <w:ind w:left="8483" w:hanging="360"/>
      </w:pPr>
      <w:rPr>
        <w:rFonts w:ascii="Courier New" w:hAnsi="Courier New" w:cs="Courier New" w:hint="default"/>
      </w:rPr>
    </w:lvl>
    <w:lvl w:ilvl="8">
      <w:start w:val="1"/>
      <w:numFmt w:val="bullet"/>
      <w:lvlText w:val=""/>
      <w:lvlJc w:val="left"/>
      <w:pPr>
        <w:ind w:left="9203" w:hanging="360"/>
      </w:pPr>
      <w:rPr>
        <w:rFonts w:ascii="Wingdings" w:hAnsi="Wingdings" w:hint="default"/>
      </w:rPr>
    </w:lvl>
  </w:abstractNum>
  <w:abstractNum w:abstractNumId="9" w15:restartNumberingAfterBreak="0">
    <w:nsid w:val="59B4221F"/>
    <w:multiLevelType w:val="multilevel"/>
    <w:tmpl w:val="514AEBEA"/>
    <w:lvl w:ilvl="0">
      <w:start w:val="8"/>
      <w:numFmt w:val="decimal"/>
      <w:lvlText w:val="%1"/>
      <w:lvlJc w:val="left"/>
      <w:pPr>
        <w:ind w:left="360" w:hanging="360"/>
      </w:pPr>
      <w:rPr>
        <w:rFonts w:hint="default"/>
      </w:rPr>
    </w:lvl>
    <w:lvl w:ilvl="1">
      <w:start w:val="1"/>
      <w:numFmt w:val="decimal"/>
      <w:lvlText w:val="%1.%2"/>
      <w:lvlJc w:val="left"/>
      <w:pPr>
        <w:ind w:left="2204" w:hanging="360"/>
      </w:pPr>
      <w:rPr>
        <w:rFonts w:hint="default"/>
      </w:rPr>
    </w:lvl>
    <w:lvl w:ilvl="2">
      <w:start w:val="1"/>
      <w:numFmt w:val="decimal"/>
      <w:lvlText w:val="%1.%2.%3"/>
      <w:lvlJc w:val="left"/>
      <w:pPr>
        <w:ind w:left="3002" w:hanging="720"/>
      </w:pPr>
      <w:rPr>
        <w:rFonts w:hint="default"/>
      </w:rPr>
    </w:lvl>
    <w:lvl w:ilvl="3">
      <w:start w:val="1"/>
      <w:numFmt w:val="decimal"/>
      <w:lvlText w:val="%1.%2.%3.%4"/>
      <w:lvlJc w:val="left"/>
      <w:pPr>
        <w:ind w:left="4143" w:hanging="720"/>
      </w:pPr>
      <w:rPr>
        <w:rFonts w:hint="default"/>
      </w:rPr>
    </w:lvl>
    <w:lvl w:ilvl="4">
      <w:start w:val="1"/>
      <w:numFmt w:val="decimal"/>
      <w:lvlText w:val="%1.%2.%3.%4.%5"/>
      <w:lvlJc w:val="left"/>
      <w:pPr>
        <w:ind w:left="5644" w:hanging="1080"/>
      </w:pPr>
      <w:rPr>
        <w:rFonts w:hint="default"/>
      </w:rPr>
    </w:lvl>
    <w:lvl w:ilvl="5">
      <w:start w:val="1"/>
      <w:numFmt w:val="decimal"/>
      <w:lvlText w:val="%1.%2.%3.%4.%5.%6"/>
      <w:lvlJc w:val="left"/>
      <w:pPr>
        <w:ind w:left="6785" w:hanging="1080"/>
      </w:pPr>
      <w:rPr>
        <w:rFonts w:hint="default"/>
      </w:rPr>
    </w:lvl>
    <w:lvl w:ilvl="6">
      <w:start w:val="1"/>
      <w:numFmt w:val="decimal"/>
      <w:lvlText w:val="%1.%2.%3.%4.%5.%6.%7"/>
      <w:lvlJc w:val="left"/>
      <w:pPr>
        <w:ind w:left="8286" w:hanging="1440"/>
      </w:pPr>
      <w:rPr>
        <w:rFonts w:hint="default"/>
      </w:rPr>
    </w:lvl>
    <w:lvl w:ilvl="7">
      <w:start w:val="1"/>
      <w:numFmt w:val="decimal"/>
      <w:lvlText w:val="%1.%2.%3.%4.%5.%6.%7.%8"/>
      <w:lvlJc w:val="left"/>
      <w:pPr>
        <w:ind w:left="9427" w:hanging="1440"/>
      </w:pPr>
      <w:rPr>
        <w:rFonts w:hint="default"/>
      </w:rPr>
    </w:lvl>
    <w:lvl w:ilvl="8">
      <w:start w:val="1"/>
      <w:numFmt w:val="decimal"/>
      <w:lvlText w:val="%1.%2.%3.%4.%5.%6.%7.%8.%9"/>
      <w:lvlJc w:val="left"/>
      <w:pPr>
        <w:ind w:left="10928" w:hanging="1800"/>
      </w:pPr>
      <w:rPr>
        <w:rFonts w:hint="default"/>
      </w:rPr>
    </w:lvl>
  </w:abstractNum>
  <w:abstractNum w:abstractNumId="10" w15:restartNumberingAfterBreak="0">
    <w:nsid w:val="60F42BFB"/>
    <w:multiLevelType w:val="hybridMultilevel"/>
    <w:tmpl w:val="D9B6DC48"/>
    <w:lvl w:ilvl="0" w:tplc="07628986">
      <w:start w:val="1"/>
      <w:numFmt w:val="bullet"/>
      <w:lvlText w:val="-"/>
      <w:lvlJc w:val="left"/>
      <w:pPr>
        <w:ind w:left="1287" w:hanging="360"/>
      </w:pPr>
      <w:rPr>
        <w:rFonts w:ascii="Courier New" w:hAnsi="Courier New"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11" w15:restartNumberingAfterBreak="0">
    <w:nsid w:val="639D4E5F"/>
    <w:multiLevelType w:val="multilevel"/>
    <w:tmpl w:val="BE1814D4"/>
    <w:lvl w:ilvl="0">
      <w:start w:val="5"/>
      <w:numFmt w:val="decimal"/>
      <w:lvlText w:val="%1"/>
      <w:lvlJc w:val="left"/>
      <w:pPr>
        <w:ind w:left="360" w:hanging="360"/>
      </w:pPr>
      <w:rPr>
        <w:rFonts w:hint="default"/>
      </w:rPr>
    </w:lvl>
    <w:lvl w:ilvl="1">
      <w:start w:val="2"/>
      <w:numFmt w:val="decimal"/>
      <w:lvlText w:val="%1.%2"/>
      <w:lvlJc w:val="left"/>
      <w:pPr>
        <w:ind w:left="7874" w:hanging="360"/>
      </w:pPr>
      <w:rPr>
        <w:rFonts w:hint="default"/>
      </w:rPr>
    </w:lvl>
    <w:lvl w:ilvl="2">
      <w:start w:val="1"/>
      <w:numFmt w:val="decimal"/>
      <w:lvlText w:val="%1.%2.%3"/>
      <w:lvlJc w:val="left"/>
      <w:pPr>
        <w:ind w:left="3002" w:hanging="720"/>
      </w:pPr>
      <w:rPr>
        <w:rFonts w:hint="default"/>
      </w:rPr>
    </w:lvl>
    <w:lvl w:ilvl="3">
      <w:start w:val="1"/>
      <w:numFmt w:val="decimal"/>
      <w:lvlText w:val="%1.%2.%3.%4"/>
      <w:lvlJc w:val="left"/>
      <w:pPr>
        <w:ind w:left="4143" w:hanging="720"/>
      </w:pPr>
      <w:rPr>
        <w:rFonts w:hint="default"/>
      </w:rPr>
    </w:lvl>
    <w:lvl w:ilvl="4">
      <w:start w:val="1"/>
      <w:numFmt w:val="decimal"/>
      <w:lvlText w:val="%1.%2.%3.%4.%5"/>
      <w:lvlJc w:val="left"/>
      <w:pPr>
        <w:ind w:left="5644" w:hanging="1080"/>
      </w:pPr>
      <w:rPr>
        <w:rFonts w:hint="default"/>
      </w:rPr>
    </w:lvl>
    <w:lvl w:ilvl="5">
      <w:start w:val="1"/>
      <w:numFmt w:val="decimal"/>
      <w:lvlText w:val="%1.%2.%3.%4.%5.%6"/>
      <w:lvlJc w:val="left"/>
      <w:pPr>
        <w:ind w:left="6785" w:hanging="1080"/>
      </w:pPr>
      <w:rPr>
        <w:rFonts w:hint="default"/>
      </w:rPr>
    </w:lvl>
    <w:lvl w:ilvl="6">
      <w:start w:val="1"/>
      <w:numFmt w:val="decimal"/>
      <w:lvlText w:val="%1.%2.%3.%4.%5.%6.%7"/>
      <w:lvlJc w:val="left"/>
      <w:pPr>
        <w:ind w:left="8286" w:hanging="1440"/>
      </w:pPr>
      <w:rPr>
        <w:rFonts w:hint="default"/>
      </w:rPr>
    </w:lvl>
    <w:lvl w:ilvl="7">
      <w:start w:val="1"/>
      <w:numFmt w:val="decimal"/>
      <w:lvlText w:val="%1.%2.%3.%4.%5.%6.%7.%8"/>
      <w:lvlJc w:val="left"/>
      <w:pPr>
        <w:ind w:left="9427" w:hanging="1440"/>
      </w:pPr>
      <w:rPr>
        <w:rFonts w:hint="default"/>
      </w:rPr>
    </w:lvl>
    <w:lvl w:ilvl="8">
      <w:start w:val="1"/>
      <w:numFmt w:val="decimal"/>
      <w:lvlText w:val="%1.%2.%3.%4.%5.%6.%7.%8.%9"/>
      <w:lvlJc w:val="left"/>
      <w:pPr>
        <w:ind w:left="10928" w:hanging="1800"/>
      </w:pPr>
      <w:rPr>
        <w:rFonts w:hint="default"/>
      </w:rPr>
    </w:lvl>
  </w:abstractNum>
  <w:num w:numId="1">
    <w:abstractNumId w:val="8"/>
  </w:num>
  <w:num w:numId="2">
    <w:abstractNumId w:val="2"/>
  </w:num>
  <w:num w:numId="3">
    <w:abstractNumId w:val="4"/>
    <w:lvlOverride w:ilvl="0">
      <w:lvl w:ilvl="0">
        <w:start w:val="1"/>
        <w:numFmt w:val="decimal"/>
        <w:lvlText w:val="%1."/>
        <w:lvlJc w:val="left"/>
        <w:pPr>
          <w:ind w:left="1495" w:hanging="360"/>
        </w:pPr>
        <w:rPr>
          <w:rFonts w:hint="default"/>
        </w:rPr>
      </w:lvl>
    </w:lvlOverride>
    <w:lvlOverride w:ilvl="1">
      <w:lvl w:ilvl="1">
        <w:start w:val="1"/>
        <w:numFmt w:val="decimal"/>
        <w:pStyle w:val="vvtxt"/>
        <w:isLgl/>
        <w:suff w:val="space"/>
        <w:lvlText w:val="%1.%2"/>
        <w:lvlJc w:val="left"/>
        <w:pPr>
          <w:ind w:left="574" w:hanging="432"/>
        </w:pPr>
        <w:rPr>
          <w:rFonts w:hint="default"/>
        </w:rPr>
      </w:lvl>
    </w:lvlOverride>
    <w:lvlOverride w:ilvl="2">
      <w:lvl w:ilvl="2">
        <w:start w:val="1"/>
        <w:numFmt w:val="decimal"/>
        <w:suff w:val="space"/>
        <w:lvlText w:val="%1.%2.%3"/>
        <w:lvlJc w:val="left"/>
        <w:pPr>
          <w:ind w:left="0" w:firstLine="720"/>
        </w:pPr>
        <w:rPr>
          <w:rFonts w:hint="default"/>
          <w:strike w:val="0"/>
          <w:color w:val="auto"/>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
    <w:abstractNumId w:val="11"/>
  </w:num>
  <w:num w:numId="5">
    <w:abstractNumId w:val="7"/>
  </w:num>
  <w:num w:numId="6">
    <w:abstractNumId w:val="9"/>
  </w:num>
  <w:num w:numId="7">
    <w:abstractNumId w:val="6"/>
  </w:num>
  <w:num w:numId="8">
    <w:abstractNumId w:val="5"/>
  </w:num>
  <w:num w:numId="9">
    <w:abstractNumId w:val="1"/>
  </w:num>
  <w:num w:numId="10">
    <w:abstractNumId w:val="0"/>
  </w:num>
  <w:num w:numId="11">
    <w:abstractNumId w:val="3"/>
  </w:num>
  <w:num w:numId="12">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567"/>
  <w:hyphenationZone w:val="357"/>
  <w:evenAndOddHeaders/>
  <w:drawingGridHorizontalSpacing w:val="120"/>
  <w:displayHorizontalDrawingGridEvery w:val="2"/>
  <w:characterSpacingControl w:val="doNotCompress"/>
  <w:savePreviewPicture/>
  <w:hdrShapeDefaults>
    <o:shapedefaults v:ext="edit" spidmax="51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8EE"/>
    <w:rsid w:val="000002D1"/>
    <w:rsid w:val="00000413"/>
    <w:rsid w:val="0000109C"/>
    <w:rsid w:val="000015D6"/>
    <w:rsid w:val="0000182B"/>
    <w:rsid w:val="00002016"/>
    <w:rsid w:val="00002C1A"/>
    <w:rsid w:val="00002C44"/>
    <w:rsid w:val="0000370A"/>
    <w:rsid w:val="00003829"/>
    <w:rsid w:val="00003989"/>
    <w:rsid w:val="000047B9"/>
    <w:rsid w:val="000047E4"/>
    <w:rsid w:val="00004C11"/>
    <w:rsid w:val="000055AC"/>
    <w:rsid w:val="00005A66"/>
    <w:rsid w:val="00006522"/>
    <w:rsid w:val="0000681E"/>
    <w:rsid w:val="0000683F"/>
    <w:rsid w:val="00006FCF"/>
    <w:rsid w:val="00007875"/>
    <w:rsid w:val="0001051E"/>
    <w:rsid w:val="00010ED7"/>
    <w:rsid w:val="000110FB"/>
    <w:rsid w:val="000122E9"/>
    <w:rsid w:val="00012C52"/>
    <w:rsid w:val="00013645"/>
    <w:rsid w:val="0001399C"/>
    <w:rsid w:val="00013BD5"/>
    <w:rsid w:val="0001588D"/>
    <w:rsid w:val="00015BC3"/>
    <w:rsid w:val="00015CC5"/>
    <w:rsid w:val="00015DCD"/>
    <w:rsid w:val="00016DA3"/>
    <w:rsid w:val="0001747A"/>
    <w:rsid w:val="000200BC"/>
    <w:rsid w:val="0002017B"/>
    <w:rsid w:val="00020422"/>
    <w:rsid w:val="00020B96"/>
    <w:rsid w:val="00020BAE"/>
    <w:rsid w:val="00020CBB"/>
    <w:rsid w:val="0002107E"/>
    <w:rsid w:val="000210D2"/>
    <w:rsid w:val="000215DD"/>
    <w:rsid w:val="000217A7"/>
    <w:rsid w:val="00021BB0"/>
    <w:rsid w:val="0002289E"/>
    <w:rsid w:val="00022BC4"/>
    <w:rsid w:val="00023AC3"/>
    <w:rsid w:val="0002466E"/>
    <w:rsid w:val="00024906"/>
    <w:rsid w:val="0002513E"/>
    <w:rsid w:val="00025230"/>
    <w:rsid w:val="000255DE"/>
    <w:rsid w:val="00025C53"/>
    <w:rsid w:val="00025F0D"/>
    <w:rsid w:val="00026BC3"/>
    <w:rsid w:val="00026E34"/>
    <w:rsid w:val="000272D1"/>
    <w:rsid w:val="000328ED"/>
    <w:rsid w:val="00032BFA"/>
    <w:rsid w:val="00032C88"/>
    <w:rsid w:val="00032D73"/>
    <w:rsid w:val="0003341C"/>
    <w:rsid w:val="000335B8"/>
    <w:rsid w:val="000342D4"/>
    <w:rsid w:val="0003454D"/>
    <w:rsid w:val="00034B94"/>
    <w:rsid w:val="00034F29"/>
    <w:rsid w:val="000353AA"/>
    <w:rsid w:val="000360A3"/>
    <w:rsid w:val="000371FB"/>
    <w:rsid w:val="0003792A"/>
    <w:rsid w:val="00040CFB"/>
    <w:rsid w:val="000414DB"/>
    <w:rsid w:val="00042195"/>
    <w:rsid w:val="00042389"/>
    <w:rsid w:val="00042D37"/>
    <w:rsid w:val="00042E30"/>
    <w:rsid w:val="00043028"/>
    <w:rsid w:val="00043F03"/>
    <w:rsid w:val="00045CB7"/>
    <w:rsid w:val="000461BF"/>
    <w:rsid w:val="000462AE"/>
    <w:rsid w:val="000466A3"/>
    <w:rsid w:val="000471C5"/>
    <w:rsid w:val="000501DE"/>
    <w:rsid w:val="00050412"/>
    <w:rsid w:val="00050CC4"/>
    <w:rsid w:val="00050EF1"/>
    <w:rsid w:val="0005100A"/>
    <w:rsid w:val="00051511"/>
    <w:rsid w:val="000519D5"/>
    <w:rsid w:val="00052009"/>
    <w:rsid w:val="0005258B"/>
    <w:rsid w:val="00053795"/>
    <w:rsid w:val="00053B02"/>
    <w:rsid w:val="00054722"/>
    <w:rsid w:val="00055449"/>
    <w:rsid w:val="00056D1F"/>
    <w:rsid w:val="00057AEC"/>
    <w:rsid w:val="00057E01"/>
    <w:rsid w:val="00060E70"/>
    <w:rsid w:val="00061CF2"/>
    <w:rsid w:val="00061ED0"/>
    <w:rsid w:val="000646E4"/>
    <w:rsid w:val="000651B1"/>
    <w:rsid w:val="000651B3"/>
    <w:rsid w:val="0006542A"/>
    <w:rsid w:val="00065DFD"/>
    <w:rsid w:val="00066F32"/>
    <w:rsid w:val="00066FC2"/>
    <w:rsid w:val="00067575"/>
    <w:rsid w:val="00067BD7"/>
    <w:rsid w:val="000704EF"/>
    <w:rsid w:val="00070725"/>
    <w:rsid w:val="000718F7"/>
    <w:rsid w:val="00072CC4"/>
    <w:rsid w:val="000732C7"/>
    <w:rsid w:val="000735BD"/>
    <w:rsid w:val="00073DBF"/>
    <w:rsid w:val="00073ED8"/>
    <w:rsid w:val="00076C99"/>
    <w:rsid w:val="00077A57"/>
    <w:rsid w:val="00077C5D"/>
    <w:rsid w:val="0008002E"/>
    <w:rsid w:val="00080973"/>
    <w:rsid w:val="00080AF8"/>
    <w:rsid w:val="0008180A"/>
    <w:rsid w:val="00081F0C"/>
    <w:rsid w:val="0008207F"/>
    <w:rsid w:val="000821F3"/>
    <w:rsid w:val="00082987"/>
    <w:rsid w:val="000836F2"/>
    <w:rsid w:val="0008396C"/>
    <w:rsid w:val="000856FC"/>
    <w:rsid w:val="000860F8"/>
    <w:rsid w:val="0008692C"/>
    <w:rsid w:val="00086F93"/>
    <w:rsid w:val="00087153"/>
    <w:rsid w:val="00092013"/>
    <w:rsid w:val="0009256A"/>
    <w:rsid w:val="0009313D"/>
    <w:rsid w:val="000934EF"/>
    <w:rsid w:val="00093C04"/>
    <w:rsid w:val="000940C0"/>
    <w:rsid w:val="0009436A"/>
    <w:rsid w:val="00094C82"/>
    <w:rsid w:val="00094CD0"/>
    <w:rsid w:val="00095C98"/>
    <w:rsid w:val="00095FCA"/>
    <w:rsid w:val="000962B9"/>
    <w:rsid w:val="000968B4"/>
    <w:rsid w:val="00096EAB"/>
    <w:rsid w:val="000975B3"/>
    <w:rsid w:val="000A0023"/>
    <w:rsid w:val="000A03EF"/>
    <w:rsid w:val="000A1CC6"/>
    <w:rsid w:val="000A20BE"/>
    <w:rsid w:val="000A2A32"/>
    <w:rsid w:val="000A36EA"/>
    <w:rsid w:val="000A386C"/>
    <w:rsid w:val="000A4547"/>
    <w:rsid w:val="000A4614"/>
    <w:rsid w:val="000A595A"/>
    <w:rsid w:val="000A5CA7"/>
    <w:rsid w:val="000A5F11"/>
    <w:rsid w:val="000A677B"/>
    <w:rsid w:val="000A7165"/>
    <w:rsid w:val="000A732F"/>
    <w:rsid w:val="000A7BBB"/>
    <w:rsid w:val="000B0688"/>
    <w:rsid w:val="000B1572"/>
    <w:rsid w:val="000B18DE"/>
    <w:rsid w:val="000B1986"/>
    <w:rsid w:val="000B1B8F"/>
    <w:rsid w:val="000B3BAD"/>
    <w:rsid w:val="000B3D50"/>
    <w:rsid w:val="000B428F"/>
    <w:rsid w:val="000B5E77"/>
    <w:rsid w:val="000B5FE0"/>
    <w:rsid w:val="000B66B8"/>
    <w:rsid w:val="000B6D56"/>
    <w:rsid w:val="000B74D0"/>
    <w:rsid w:val="000C051D"/>
    <w:rsid w:val="000C241B"/>
    <w:rsid w:val="000C2AC5"/>
    <w:rsid w:val="000C2B8A"/>
    <w:rsid w:val="000C32CC"/>
    <w:rsid w:val="000C3664"/>
    <w:rsid w:val="000C40F1"/>
    <w:rsid w:val="000C6B47"/>
    <w:rsid w:val="000C6E07"/>
    <w:rsid w:val="000C7973"/>
    <w:rsid w:val="000D03D4"/>
    <w:rsid w:val="000D12CD"/>
    <w:rsid w:val="000D199B"/>
    <w:rsid w:val="000D1AD3"/>
    <w:rsid w:val="000D1D4E"/>
    <w:rsid w:val="000D1F21"/>
    <w:rsid w:val="000D2A8E"/>
    <w:rsid w:val="000D3070"/>
    <w:rsid w:val="000D3433"/>
    <w:rsid w:val="000D3D2F"/>
    <w:rsid w:val="000D42F0"/>
    <w:rsid w:val="000D53BF"/>
    <w:rsid w:val="000D5E95"/>
    <w:rsid w:val="000D6286"/>
    <w:rsid w:val="000D6357"/>
    <w:rsid w:val="000D63BB"/>
    <w:rsid w:val="000D6FC1"/>
    <w:rsid w:val="000D7363"/>
    <w:rsid w:val="000D7556"/>
    <w:rsid w:val="000D7644"/>
    <w:rsid w:val="000D7969"/>
    <w:rsid w:val="000D79FA"/>
    <w:rsid w:val="000D7F86"/>
    <w:rsid w:val="000E0662"/>
    <w:rsid w:val="000E0999"/>
    <w:rsid w:val="000E0E1C"/>
    <w:rsid w:val="000E1267"/>
    <w:rsid w:val="000E1415"/>
    <w:rsid w:val="000E29BB"/>
    <w:rsid w:val="000E3A8B"/>
    <w:rsid w:val="000E43AA"/>
    <w:rsid w:val="000E5512"/>
    <w:rsid w:val="000E5948"/>
    <w:rsid w:val="000E6334"/>
    <w:rsid w:val="000E7039"/>
    <w:rsid w:val="000E7331"/>
    <w:rsid w:val="000E734A"/>
    <w:rsid w:val="000F0436"/>
    <w:rsid w:val="000F1276"/>
    <w:rsid w:val="000F159D"/>
    <w:rsid w:val="000F1B20"/>
    <w:rsid w:val="000F257D"/>
    <w:rsid w:val="000F2F13"/>
    <w:rsid w:val="000F2F6C"/>
    <w:rsid w:val="000F3320"/>
    <w:rsid w:val="000F46D8"/>
    <w:rsid w:val="000F4916"/>
    <w:rsid w:val="000F4A15"/>
    <w:rsid w:val="000F5496"/>
    <w:rsid w:val="000F7D80"/>
    <w:rsid w:val="000F7FD5"/>
    <w:rsid w:val="00100520"/>
    <w:rsid w:val="00100F0A"/>
    <w:rsid w:val="001011BE"/>
    <w:rsid w:val="001016FA"/>
    <w:rsid w:val="00101F5B"/>
    <w:rsid w:val="001023ED"/>
    <w:rsid w:val="001025D7"/>
    <w:rsid w:val="0010285F"/>
    <w:rsid w:val="00102C57"/>
    <w:rsid w:val="00103679"/>
    <w:rsid w:val="00103994"/>
    <w:rsid w:val="00104A38"/>
    <w:rsid w:val="00106605"/>
    <w:rsid w:val="0010772F"/>
    <w:rsid w:val="0011087E"/>
    <w:rsid w:val="00110DED"/>
    <w:rsid w:val="00112DF0"/>
    <w:rsid w:val="00113586"/>
    <w:rsid w:val="00113FEF"/>
    <w:rsid w:val="00114EC8"/>
    <w:rsid w:val="0011539A"/>
    <w:rsid w:val="00115B46"/>
    <w:rsid w:val="00116503"/>
    <w:rsid w:val="00116F31"/>
    <w:rsid w:val="00117261"/>
    <w:rsid w:val="001172CF"/>
    <w:rsid w:val="00117CEA"/>
    <w:rsid w:val="00117EA1"/>
    <w:rsid w:val="00120189"/>
    <w:rsid w:val="00120CE7"/>
    <w:rsid w:val="0012132E"/>
    <w:rsid w:val="00121889"/>
    <w:rsid w:val="00121BA1"/>
    <w:rsid w:val="00121C77"/>
    <w:rsid w:val="00122A82"/>
    <w:rsid w:val="00123619"/>
    <w:rsid w:val="00123FCE"/>
    <w:rsid w:val="00124339"/>
    <w:rsid w:val="00124624"/>
    <w:rsid w:val="00124C1C"/>
    <w:rsid w:val="00124C3C"/>
    <w:rsid w:val="00124C5D"/>
    <w:rsid w:val="001251E7"/>
    <w:rsid w:val="00125221"/>
    <w:rsid w:val="00125949"/>
    <w:rsid w:val="00125AEB"/>
    <w:rsid w:val="00127A05"/>
    <w:rsid w:val="00130281"/>
    <w:rsid w:val="00130DF3"/>
    <w:rsid w:val="0013295B"/>
    <w:rsid w:val="00132A67"/>
    <w:rsid w:val="00132E2F"/>
    <w:rsid w:val="00132EC0"/>
    <w:rsid w:val="00133149"/>
    <w:rsid w:val="0013314B"/>
    <w:rsid w:val="00133DEE"/>
    <w:rsid w:val="00134739"/>
    <w:rsid w:val="00134AFD"/>
    <w:rsid w:val="00134D20"/>
    <w:rsid w:val="00136C01"/>
    <w:rsid w:val="00136DCE"/>
    <w:rsid w:val="00137010"/>
    <w:rsid w:val="00140D03"/>
    <w:rsid w:val="001425CC"/>
    <w:rsid w:val="001428F8"/>
    <w:rsid w:val="00143AB2"/>
    <w:rsid w:val="001442B7"/>
    <w:rsid w:val="00144554"/>
    <w:rsid w:val="00144B08"/>
    <w:rsid w:val="00144E9E"/>
    <w:rsid w:val="0014548E"/>
    <w:rsid w:val="00145CD4"/>
    <w:rsid w:val="00146121"/>
    <w:rsid w:val="00146714"/>
    <w:rsid w:val="0014772E"/>
    <w:rsid w:val="00147D3C"/>
    <w:rsid w:val="0015028D"/>
    <w:rsid w:val="00150824"/>
    <w:rsid w:val="00150E0F"/>
    <w:rsid w:val="00151849"/>
    <w:rsid w:val="00151D89"/>
    <w:rsid w:val="001520EE"/>
    <w:rsid w:val="00152EE9"/>
    <w:rsid w:val="001533B6"/>
    <w:rsid w:val="00153DA9"/>
    <w:rsid w:val="00154C76"/>
    <w:rsid w:val="00155624"/>
    <w:rsid w:val="00157890"/>
    <w:rsid w:val="00157EC9"/>
    <w:rsid w:val="00157F74"/>
    <w:rsid w:val="0016009D"/>
    <w:rsid w:val="00160951"/>
    <w:rsid w:val="001609DF"/>
    <w:rsid w:val="00160DBE"/>
    <w:rsid w:val="00160E4F"/>
    <w:rsid w:val="0016150B"/>
    <w:rsid w:val="001622B8"/>
    <w:rsid w:val="00162A24"/>
    <w:rsid w:val="00162D25"/>
    <w:rsid w:val="001632AC"/>
    <w:rsid w:val="00164678"/>
    <w:rsid w:val="0016526B"/>
    <w:rsid w:val="00167190"/>
    <w:rsid w:val="00167384"/>
    <w:rsid w:val="00167875"/>
    <w:rsid w:val="001702B4"/>
    <w:rsid w:val="00170401"/>
    <w:rsid w:val="00170606"/>
    <w:rsid w:val="0017104A"/>
    <w:rsid w:val="00171A94"/>
    <w:rsid w:val="00171C12"/>
    <w:rsid w:val="00171CBC"/>
    <w:rsid w:val="0017218D"/>
    <w:rsid w:val="001721E1"/>
    <w:rsid w:val="0017235D"/>
    <w:rsid w:val="00172BC6"/>
    <w:rsid w:val="00173A5C"/>
    <w:rsid w:val="00173B69"/>
    <w:rsid w:val="001741D2"/>
    <w:rsid w:val="00174442"/>
    <w:rsid w:val="00174BFA"/>
    <w:rsid w:val="00174F66"/>
    <w:rsid w:val="001753A1"/>
    <w:rsid w:val="00175603"/>
    <w:rsid w:val="00175609"/>
    <w:rsid w:val="0017594F"/>
    <w:rsid w:val="00175F0A"/>
    <w:rsid w:val="00176053"/>
    <w:rsid w:val="001777C7"/>
    <w:rsid w:val="00180984"/>
    <w:rsid w:val="001815CA"/>
    <w:rsid w:val="00182187"/>
    <w:rsid w:val="0018262B"/>
    <w:rsid w:val="00182D72"/>
    <w:rsid w:val="00182FAC"/>
    <w:rsid w:val="00183345"/>
    <w:rsid w:val="00184004"/>
    <w:rsid w:val="00184165"/>
    <w:rsid w:val="00184337"/>
    <w:rsid w:val="001851CF"/>
    <w:rsid w:val="00186408"/>
    <w:rsid w:val="00186C8F"/>
    <w:rsid w:val="001901FB"/>
    <w:rsid w:val="0019098C"/>
    <w:rsid w:val="00190E07"/>
    <w:rsid w:val="00191017"/>
    <w:rsid w:val="00191EEB"/>
    <w:rsid w:val="00192125"/>
    <w:rsid w:val="00192CC0"/>
    <w:rsid w:val="00193A9C"/>
    <w:rsid w:val="00193DFB"/>
    <w:rsid w:val="001946F8"/>
    <w:rsid w:val="001948E9"/>
    <w:rsid w:val="00195405"/>
    <w:rsid w:val="00195807"/>
    <w:rsid w:val="001959CB"/>
    <w:rsid w:val="0019703F"/>
    <w:rsid w:val="00197F2A"/>
    <w:rsid w:val="001A0B7D"/>
    <w:rsid w:val="001A1404"/>
    <w:rsid w:val="001A17BC"/>
    <w:rsid w:val="001A1B54"/>
    <w:rsid w:val="001A402A"/>
    <w:rsid w:val="001A40A4"/>
    <w:rsid w:val="001A4204"/>
    <w:rsid w:val="001A4582"/>
    <w:rsid w:val="001A4791"/>
    <w:rsid w:val="001A556C"/>
    <w:rsid w:val="001A5864"/>
    <w:rsid w:val="001A5B7D"/>
    <w:rsid w:val="001A5BA6"/>
    <w:rsid w:val="001A6562"/>
    <w:rsid w:val="001A726C"/>
    <w:rsid w:val="001B063D"/>
    <w:rsid w:val="001B0BDA"/>
    <w:rsid w:val="001B1BCB"/>
    <w:rsid w:val="001B277D"/>
    <w:rsid w:val="001B31E1"/>
    <w:rsid w:val="001B4599"/>
    <w:rsid w:val="001B45D9"/>
    <w:rsid w:val="001B4722"/>
    <w:rsid w:val="001B4906"/>
    <w:rsid w:val="001B4A5C"/>
    <w:rsid w:val="001B4FE7"/>
    <w:rsid w:val="001B5292"/>
    <w:rsid w:val="001B52D1"/>
    <w:rsid w:val="001B58C4"/>
    <w:rsid w:val="001B5CE3"/>
    <w:rsid w:val="001B6BC1"/>
    <w:rsid w:val="001B70B1"/>
    <w:rsid w:val="001B7D28"/>
    <w:rsid w:val="001C076F"/>
    <w:rsid w:val="001C15F8"/>
    <w:rsid w:val="001C2192"/>
    <w:rsid w:val="001C2369"/>
    <w:rsid w:val="001C2521"/>
    <w:rsid w:val="001C34E0"/>
    <w:rsid w:val="001C35F5"/>
    <w:rsid w:val="001C3CDE"/>
    <w:rsid w:val="001C3CEA"/>
    <w:rsid w:val="001C3F30"/>
    <w:rsid w:val="001C4793"/>
    <w:rsid w:val="001C4FA6"/>
    <w:rsid w:val="001C52E6"/>
    <w:rsid w:val="001C56DA"/>
    <w:rsid w:val="001C57C4"/>
    <w:rsid w:val="001C665A"/>
    <w:rsid w:val="001C6DAF"/>
    <w:rsid w:val="001C73DE"/>
    <w:rsid w:val="001D017B"/>
    <w:rsid w:val="001D0E96"/>
    <w:rsid w:val="001D17B9"/>
    <w:rsid w:val="001D198D"/>
    <w:rsid w:val="001D1E0D"/>
    <w:rsid w:val="001D23D1"/>
    <w:rsid w:val="001D269B"/>
    <w:rsid w:val="001D3871"/>
    <w:rsid w:val="001D40A8"/>
    <w:rsid w:val="001D443A"/>
    <w:rsid w:val="001D4627"/>
    <w:rsid w:val="001D4AC1"/>
    <w:rsid w:val="001D5886"/>
    <w:rsid w:val="001D6AD0"/>
    <w:rsid w:val="001D73BB"/>
    <w:rsid w:val="001D74FA"/>
    <w:rsid w:val="001D7C89"/>
    <w:rsid w:val="001E02E7"/>
    <w:rsid w:val="001E0FCF"/>
    <w:rsid w:val="001E2588"/>
    <w:rsid w:val="001E5046"/>
    <w:rsid w:val="001E5169"/>
    <w:rsid w:val="001E563A"/>
    <w:rsid w:val="001E5C11"/>
    <w:rsid w:val="001E62AF"/>
    <w:rsid w:val="001E6E00"/>
    <w:rsid w:val="001E75EC"/>
    <w:rsid w:val="001F03A3"/>
    <w:rsid w:val="001F077A"/>
    <w:rsid w:val="001F09EA"/>
    <w:rsid w:val="001F119B"/>
    <w:rsid w:val="001F173A"/>
    <w:rsid w:val="001F276C"/>
    <w:rsid w:val="001F30D1"/>
    <w:rsid w:val="001F314B"/>
    <w:rsid w:val="001F3D7F"/>
    <w:rsid w:val="001F4237"/>
    <w:rsid w:val="001F4563"/>
    <w:rsid w:val="001F4ACB"/>
    <w:rsid w:val="001F52BB"/>
    <w:rsid w:val="001F5380"/>
    <w:rsid w:val="001F59D9"/>
    <w:rsid w:val="001F5A7F"/>
    <w:rsid w:val="001F72DA"/>
    <w:rsid w:val="001F747C"/>
    <w:rsid w:val="001F7880"/>
    <w:rsid w:val="00200399"/>
    <w:rsid w:val="0020079C"/>
    <w:rsid w:val="002007AC"/>
    <w:rsid w:val="002008F5"/>
    <w:rsid w:val="00200B10"/>
    <w:rsid w:val="002012E2"/>
    <w:rsid w:val="0020255D"/>
    <w:rsid w:val="002038AC"/>
    <w:rsid w:val="00203EF5"/>
    <w:rsid w:val="00204398"/>
    <w:rsid w:val="00205BEA"/>
    <w:rsid w:val="00205C4B"/>
    <w:rsid w:val="0020648F"/>
    <w:rsid w:val="00206BFF"/>
    <w:rsid w:val="00207B6E"/>
    <w:rsid w:val="00210305"/>
    <w:rsid w:val="002103C4"/>
    <w:rsid w:val="00211069"/>
    <w:rsid w:val="002142C9"/>
    <w:rsid w:val="002145A3"/>
    <w:rsid w:val="0021468B"/>
    <w:rsid w:val="002146B0"/>
    <w:rsid w:val="00215A0A"/>
    <w:rsid w:val="00215F5B"/>
    <w:rsid w:val="00216752"/>
    <w:rsid w:val="00220583"/>
    <w:rsid w:val="00221D3B"/>
    <w:rsid w:val="0022208D"/>
    <w:rsid w:val="00222122"/>
    <w:rsid w:val="0022245F"/>
    <w:rsid w:val="0022279A"/>
    <w:rsid w:val="00225B27"/>
    <w:rsid w:val="00225FF2"/>
    <w:rsid w:val="00226139"/>
    <w:rsid w:val="00226913"/>
    <w:rsid w:val="00227205"/>
    <w:rsid w:val="00227498"/>
    <w:rsid w:val="002301E6"/>
    <w:rsid w:val="0023025C"/>
    <w:rsid w:val="002319D3"/>
    <w:rsid w:val="00231C2B"/>
    <w:rsid w:val="00231EBA"/>
    <w:rsid w:val="00232235"/>
    <w:rsid w:val="00232D59"/>
    <w:rsid w:val="00233646"/>
    <w:rsid w:val="002346AA"/>
    <w:rsid w:val="00236695"/>
    <w:rsid w:val="0023779F"/>
    <w:rsid w:val="00237F19"/>
    <w:rsid w:val="00237F69"/>
    <w:rsid w:val="002406CF"/>
    <w:rsid w:val="00240955"/>
    <w:rsid w:val="002409A6"/>
    <w:rsid w:val="00240B41"/>
    <w:rsid w:val="00240DAB"/>
    <w:rsid w:val="00242BFF"/>
    <w:rsid w:val="002432D9"/>
    <w:rsid w:val="002434E7"/>
    <w:rsid w:val="00243511"/>
    <w:rsid w:val="002439A0"/>
    <w:rsid w:val="00243C51"/>
    <w:rsid w:val="00243C89"/>
    <w:rsid w:val="002441F8"/>
    <w:rsid w:val="00244561"/>
    <w:rsid w:val="002447CE"/>
    <w:rsid w:val="00244AAD"/>
    <w:rsid w:val="002451CB"/>
    <w:rsid w:val="002454D6"/>
    <w:rsid w:val="00245763"/>
    <w:rsid w:val="00245C5C"/>
    <w:rsid w:val="002463AE"/>
    <w:rsid w:val="0024775B"/>
    <w:rsid w:val="00247B12"/>
    <w:rsid w:val="00247C47"/>
    <w:rsid w:val="00250134"/>
    <w:rsid w:val="00250179"/>
    <w:rsid w:val="0025049E"/>
    <w:rsid w:val="00250A16"/>
    <w:rsid w:val="00250B6C"/>
    <w:rsid w:val="00250F93"/>
    <w:rsid w:val="00251778"/>
    <w:rsid w:val="00251943"/>
    <w:rsid w:val="002531D5"/>
    <w:rsid w:val="00253281"/>
    <w:rsid w:val="002533A2"/>
    <w:rsid w:val="00254AFD"/>
    <w:rsid w:val="00254E6B"/>
    <w:rsid w:val="00255118"/>
    <w:rsid w:val="002556CA"/>
    <w:rsid w:val="002577AC"/>
    <w:rsid w:val="002577AF"/>
    <w:rsid w:val="0026051C"/>
    <w:rsid w:val="0026102A"/>
    <w:rsid w:val="0026115C"/>
    <w:rsid w:val="002614AA"/>
    <w:rsid w:val="002616A8"/>
    <w:rsid w:val="00261A9F"/>
    <w:rsid w:val="002623CB"/>
    <w:rsid w:val="0026287D"/>
    <w:rsid w:val="00263201"/>
    <w:rsid w:val="00264963"/>
    <w:rsid w:val="00264B37"/>
    <w:rsid w:val="00264E41"/>
    <w:rsid w:val="0026553C"/>
    <w:rsid w:val="00265F2D"/>
    <w:rsid w:val="00266302"/>
    <w:rsid w:val="0026639D"/>
    <w:rsid w:val="002666B3"/>
    <w:rsid w:val="00266B1F"/>
    <w:rsid w:val="0026706F"/>
    <w:rsid w:val="002671B8"/>
    <w:rsid w:val="002700D8"/>
    <w:rsid w:val="002710B4"/>
    <w:rsid w:val="002719AD"/>
    <w:rsid w:val="00272195"/>
    <w:rsid w:val="00272411"/>
    <w:rsid w:val="0027268F"/>
    <w:rsid w:val="00272907"/>
    <w:rsid w:val="00272A88"/>
    <w:rsid w:val="00273369"/>
    <w:rsid w:val="00273D9A"/>
    <w:rsid w:val="00273E2E"/>
    <w:rsid w:val="00273FCC"/>
    <w:rsid w:val="00274F49"/>
    <w:rsid w:val="00275DB0"/>
    <w:rsid w:val="00276088"/>
    <w:rsid w:val="00277408"/>
    <w:rsid w:val="00277EDF"/>
    <w:rsid w:val="0028071E"/>
    <w:rsid w:val="00280F34"/>
    <w:rsid w:val="002816AA"/>
    <w:rsid w:val="00281AF5"/>
    <w:rsid w:val="00281E2B"/>
    <w:rsid w:val="00283531"/>
    <w:rsid w:val="0028375A"/>
    <w:rsid w:val="002837E6"/>
    <w:rsid w:val="00283FCC"/>
    <w:rsid w:val="0028498E"/>
    <w:rsid w:val="0028513A"/>
    <w:rsid w:val="00285571"/>
    <w:rsid w:val="002856DA"/>
    <w:rsid w:val="00285D15"/>
    <w:rsid w:val="0028719C"/>
    <w:rsid w:val="00287CA9"/>
    <w:rsid w:val="00287DE0"/>
    <w:rsid w:val="00290CAE"/>
    <w:rsid w:val="00290FFB"/>
    <w:rsid w:val="002912FD"/>
    <w:rsid w:val="00291C7E"/>
    <w:rsid w:val="00291E38"/>
    <w:rsid w:val="00292315"/>
    <w:rsid w:val="0029239E"/>
    <w:rsid w:val="00292E6A"/>
    <w:rsid w:val="00292EB5"/>
    <w:rsid w:val="00292EBA"/>
    <w:rsid w:val="00293363"/>
    <w:rsid w:val="00293533"/>
    <w:rsid w:val="00293FE8"/>
    <w:rsid w:val="00296DB4"/>
    <w:rsid w:val="002971E2"/>
    <w:rsid w:val="00297DC8"/>
    <w:rsid w:val="002A0751"/>
    <w:rsid w:val="002A13D9"/>
    <w:rsid w:val="002A1B23"/>
    <w:rsid w:val="002A2745"/>
    <w:rsid w:val="002A383B"/>
    <w:rsid w:val="002A40C1"/>
    <w:rsid w:val="002A4793"/>
    <w:rsid w:val="002A5492"/>
    <w:rsid w:val="002A5505"/>
    <w:rsid w:val="002A6749"/>
    <w:rsid w:val="002A71AF"/>
    <w:rsid w:val="002A72EC"/>
    <w:rsid w:val="002A79A4"/>
    <w:rsid w:val="002A7F4E"/>
    <w:rsid w:val="002B2D68"/>
    <w:rsid w:val="002B2F63"/>
    <w:rsid w:val="002B374E"/>
    <w:rsid w:val="002B397C"/>
    <w:rsid w:val="002B3F84"/>
    <w:rsid w:val="002B4236"/>
    <w:rsid w:val="002B4454"/>
    <w:rsid w:val="002B48C4"/>
    <w:rsid w:val="002B4CED"/>
    <w:rsid w:val="002B5734"/>
    <w:rsid w:val="002B585B"/>
    <w:rsid w:val="002B5964"/>
    <w:rsid w:val="002B609C"/>
    <w:rsid w:val="002B62CB"/>
    <w:rsid w:val="002B6D6A"/>
    <w:rsid w:val="002C0F73"/>
    <w:rsid w:val="002C1C3A"/>
    <w:rsid w:val="002C1E4E"/>
    <w:rsid w:val="002C1FFF"/>
    <w:rsid w:val="002C26D0"/>
    <w:rsid w:val="002C286C"/>
    <w:rsid w:val="002C2CA0"/>
    <w:rsid w:val="002C3031"/>
    <w:rsid w:val="002C37B3"/>
    <w:rsid w:val="002C3A30"/>
    <w:rsid w:val="002C5A1B"/>
    <w:rsid w:val="002C6187"/>
    <w:rsid w:val="002C61F9"/>
    <w:rsid w:val="002C6C3A"/>
    <w:rsid w:val="002C73EB"/>
    <w:rsid w:val="002C7CDE"/>
    <w:rsid w:val="002C7CF5"/>
    <w:rsid w:val="002D0100"/>
    <w:rsid w:val="002D0A5F"/>
    <w:rsid w:val="002D0E51"/>
    <w:rsid w:val="002D1382"/>
    <w:rsid w:val="002D2540"/>
    <w:rsid w:val="002D2CE5"/>
    <w:rsid w:val="002D3C12"/>
    <w:rsid w:val="002D3E2D"/>
    <w:rsid w:val="002D5206"/>
    <w:rsid w:val="002D5FC2"/>
    <w:rsid w:val="002D6262"/>
    <w:rsid w:val="002D6FB3"/>
    <w:rsid w:val="002D720C"/>
    <w:rsid w:val="002D7220"/>
    <w:rsid w:val="002D7A4E"/>
    <w:rsid w:val="002E0929"/>
    <w:rsid w:val="002E0F48"/>
    <w:rsid w:val="002E143D"/>
    <w:rsid w:val="002E1D92"/>
    <w:rsid w:val="002E2A06"/>
    <w:rsid w:val="002E3894"/>
    <w:rsid w:val="002E3B06"/>
    <w:rsid w:val="002E4194"/>
    <w:rsid w:val="002E4D32"/>
    <w:rsid w:val="002E5B1F"/>
    <w:rsid w:val="002E6861"/>
    <w:rsid w:val="002E6F6C"/>
    <w:rsid w:val="002E7E51"/>
    <w:rsid w:val="002E7F57"/>
    <w:rsid w:val="002F02FD"/>
    <w:rsid w:val="002F0B26"/>
    <w:rsid w:val="002F1602"/>
    <w:rsid w:val="002F17C6"/>
    <w:rsid w:val="002F2351"/>
    <w:rsid w:val="002F2B01"/>
    <w:rsid w:val="002F3099"/>
    <w:rsid w:val="002F3926"/>
    <w:rsid w:val="002F5D11"/>
    <w:rsid w:val="002F60FD"/>
    <w:rsid w:val="002F696D"/>
    <w:rsid w:val="002F6AE1"/>
    <w:rsid w:val="002F756B"/>
    <w:rsid w:val="002F787A"/>
    <w:rsid w:val="00301333"/>
    <w:rsid w:val="00301750"/>
    <w:rsid w:val="00301E60"/>
    <w:rsid w:val="00302352"/>
    <w:rsid w:val="003030FA"/>
    <w:rsid w:val="00303667"/>
    <w:rsid w:val="003060DE"/>
    <w:rsid w:val="003062F0"/>
    <w:rsid w:val="0030657F"/>
    <w:rsid w:val="00306E27"/>
    <w:rsid w:val="00307160"/>
    <w:rsid w:val="00307462"/>
    <w:rsid w:val="00307667"/>
    <w:rsid w:val="00307A6C"/>
    <w:rsid w:val="00310650"/>
    <w:rsid w:val="003108C5"/>
    <w:rsid w:val="00310AEF"/>
    <w:rsid w:val="00311129"/>
    <w:rsid w:val="0031301D"/>
    <w:rsid w:val="00314ADB"/>
    <w:rsid w:val="00314D84"/>
    <w:rsid w:val="00315207"/>
    <w:rsid w:val="0031526A"/>
    <w:rsid w:val="0031528F"/>
    <w:rsid w:val="00315C0C"/>
    <w:rsid w:val="003166A6"/>
    <w:rsid w:val="00316E09"/>
    <w:rsid w:val="003176B7"/>
    <w:rsid w:val="003202AB"/>
    <w:rsid w:val="00320495"/>
    <w:rsid w:val="00320738"/>
    <w:rsid w:val="00321EA9"/>
    <w:rsid w:val="00322B83"/>
    <w:rsid w:val="00323649"/>
    <w:rsid w:val="00323929"/>
    <w:rsid w:val="00323964"/>
    <w:rsid w:val="003246C9"/>
    <w:rsid w:val="00324EDF"/>
    <w:rsid w:val="00330AA2"/>
    <w:rsid w:val="00330F43"/>
    <w:rsid w:val="003311DF"/>
    <w:rsid w:val="003312A5"/>
    <w:rsid w:val="0033221D"/>
    <w:rsid w:val="0033376F"/>
    <w:rsid w:val="0033393D"/>
    <w:rsid w:val="003339C3"/>
    <w:rsid w:val="003347A6"/>
    <w:rsid w:val="00334B15"/>
    <w:rsid w:val="00334F54"/>
    <w:rsid w:val="003352FF"/>
    <w:rsid w:val="00335A3F"/>
    <w:rsid w:val="00335A73"/>
    <w:rsid w:val="00337ECF"/>
    <w:rsid w:val="003400B8"/>
    <w:rsid w:val="00340320"/>
    <w:rsid w:val="00340830"/>
    <w:rsid w:val="00341E72"/>
    <w:rsid w:val="00341FB0"/>
    <w:rsid w:val="0034221E"/>
    <w:rsid w:val="003425D3"/>
    <w:rsid w:val="00342D5A"/>
    <w:rsid w:val="00342E05"/>
    <w:rsid w:val="00343FBC"/>
    <w:rsid w:val="0034411C"/>
    <w:rsid w:val="003442FB"/>
    <w:rsid w:val="003500A2"/>
    <w:rsid w:val="00350769"/>
    <w:rsid w:val="00350CE6"/>
    <w:rsid w:val="00350EBE"/>
    <w:rsid w:val="00351CE0"/>
    <w:rsid w:val="00352AA2"/>
    <w:rsid w:val="00353517"/>
    <w:rsid w:val="00353625"/>
    <w:rsid w:val="00353A4B"/>
    <w:rsid w:val="00353B4F"/>
    <w:rsid w:val="0035442B"/>
    <w:rsid w:val="003555AF"/>
    <w:rsid w:val="00356147"/>
    <w:rsid w:val="0035651E"/>
    <w:rsid w:val="0035677D"/>
    <w:rsid w:val="00356B85"/>
    <w:rsid w:val="00360369"/>
    <w:rsid w:val="003609F9"/>
    <w:rsid w:val="00360A49"/>
    <w:rsid w:val="00360BA6"/>
    <w:rsid w:val="003617EF"/>
    <w:rsid w:val="003623CC"/>
    <w:rsid w:val="00362C9B"/>
    <w:rsid w:val="00362DFC"/>
    <w:rsid w:val="00363625"/>
    <w:rsid w:val="00363631"/>
    <w:rsid w:val="00363E65"/>
    <w:rsid w:val="00363F81"/>
    <w:rsid w:val="00365F79"/>
    <w:rsid w:val="00366804"/>
    <w:rsid w:val="00366C0B"/>
    <w:rsid w:val="00366EB5"/>
    <w:rsid w:val="00367500"/>
    <w:rsid w:val="00367568"/>
    <w:rsid w:val="00370876"/>
    <w:rsid w:val="0037158A"/>
    <w:rsid w:val="00371ACB"/>
    <w:rsid w:val="00372179"/>
    <w:rsid w:val="0037220A"/>
    <w:rsid w:val="00372646"/>
    <w:rsid w:val="0037267C"/>
    <w:rsid w:val="0037303D"/>
    <w:rsid w:val="0037355F"/>
    <w:rsid w:val="0037357C"/>
    <w:rsid w:val="00373D6E"/>
    <w:rsid w:val="0037469C"/>
    <w:rsid w:val="003748E5"/>
    <w:rsid w:val="0037746F"/>
    <w:rsid w:val="00377ADD"/>
    <w:rsid w:val="0038006A"/>
    <w:rsid w:val="0038102B"/>
    <w:rsid w:val="0038152A"/>
    <w:rsid w:val="003815EE"/>
    <w:rsid w:val="00381DE9"/>
    <w:rsid w:val="00382F18"/>
    <w:rsid w:val="003844B2"/>
    <w:rsid w:val="00385C3E"/>
    <w:rsid w:val="0038678D"/>
    <w:rsid w:val="003879CD"/>
    <w:rsid w:val="003906C2"/>
    <w:rsid w:val="003913CE"/>
    <w:rsid w:val="003919CA"/>
    <w:rsid w:val="00391F6A"/>
    <w:rsid w:val="00392458"/>
    <w:rsid w:val="00393073"/>
    <w:rsid w:val="00393956"/>
    <w:rsid w:val="00394173"/>
    <w:rsid w:val="00395E0D"/>
    <w:rsid w:val="00396E26"/>
    <w:rsid w:val="0039731D"/>
    <w:rsid w:val="003A069E"/>
    <w:rsid w:val="003A14C9"/>
    <w:rsid w:val="003A16D2"/>
    <w:rsid w:val="003A19E3"/>
    <w:rsid w:val="003A20C1"/>
    <w:rsid w:val="003A218C"/>
    <w:rsid w:val="003A3490"/>
    <w:rsid w:val="003A35A0"/>
    <w:rsid w:val="003A4AEA"/>
    <w:rsid w:val="003A5918"/>
    <w:rsid w:val="003A694E"/>
    <w:rsid w:val="003A6AF3"/>
    <w:rsid w:val="003A7002"/>
    <w:rsid w:val="003A7724"/>
    <w:rsid w:val="003A7DE3"/>
    <w:rsid w:val="003A7DF6"/>
    <w:rsid w:val="003A7E05"/>
    <w:rsid w:val="003B0108"/>
    <w:rsid w:val="003B0470"/>
    <w:rsid w:val="003B10AB"/>
    <w:rsid w:val="003B12E4"/>
    <w:rsid w:val="003B1646"/>
    <w:rsid w:val="003B33B4"/>
    <w:rsid w:val="003B3B6D"/>
    <w:rsid w:val="003B4535"/>
    <w:rsid w:val="003B4884"/>
    <w:rsid w:val="003B566C"/>
    <w:rsid w:val="003B5786"/>
    <w:rsid w:val="003B66CC"/>
    <w:rsid w:val="003B6C19"/>
    <w:rsid w:val="003B745E"/>
    <w:rsid w:val="003B7924"/>
    <w:rsid w:val="003C0A92"/>
    <w:rsid w:val="003C0ED9"/>
    <w:rsid w:val="003C1B27"/>
    <w:rsid w:val="003C2406"/>
    <w:rsid w:val="003C3E35"/>
    <w:rsid w:val="003C4159"/>
    <w:rsid w:val="003C4D41"/>
    <w:rsid w:val="003C5442"/>
    <w:rsid w:val="003C5489"/>
    <w:rsid w:val="003C695B"/>
    <w:rsid w:val="003C6CEC"/>
    <w:rsid w:val="003C783F"/>
    <w:rsid w:val="003C7AAA"/>
    <w:rsid w:val="003D0D65"/>
    <w:rsid w:val="003D1387"/>
    <w:rsid w:val="003D1D7B"/>
    <w:rsid w:val="003D2C0A"/>
    <w:rsid w:val="003D2CD4"/>
    <w:rsid w:val="003D3427"/>
    <w:rsid w:val="003D3EDD"/>
    <w:rsid w:val="003D42B0"/>
    <w:rsid w:val="003D4E41"/>
    <w:rsid w:val="003D4FB3"/>
    <w:rsid w:val="003D5BC1"/>
    <w:rsid w:val="003D6123"/>
    <w:rsid w:val="003D61CC"/>
    <w:rsid w:val="003D623E"/>
    <w:rsid w:val="003E1338"/>
    <w:rsid w:val="003E1AF5"/>
    <w:rsid w:val="003E274A"/>
    <w:rsid w:val="003E3117"/>
    <w:rsid w:val="003E34EF"/>
    <w:rsid w:val="003E3674"/>
    <w:rsid w:val="003E3B05"/>
    <w:rsid w:val="003E3C38"/>
    <w:rsid w:val="003E46C4"/>
    <w:rsid w:val="003E4E52"/>
    <w:rsid w:val="003E4EB5"/>
    <w:rsid w:val="003E5B74"/>
    <w:rsid w:val="003E643C"/>
    <w:rsid w:val="003E6863"/>
    <w:rsid w:val="003E7DA3"/>
    <w:rsid w:val="003E7F3A"/>
    <w:rsid w:val="003F0491"/>
    <w:rsid w:val="003F12C5"/>
    <w:rsid w:val="003F1360"/>
    <w:rsid w:val="003F235B"/>
    <w:rsid w:val="003F3940"/>
    <w:rsid w:val="003F3A53"/>
    <w:rsid w:val="003F5FE9"/>
    <w:rsid w:val="003F617B"/>
    <w:rsid w:val="003F6BDF"/>
    <w:rsid w:val="003F74B2"/>
    <w:rsid w:val="003F7E7E"/>
    <w:rsid w:val="004004D1"/>
    <w:rsid w:val="0040060B"/>
    <w:rsid w:val="004006E1"/>
    <w:rsid w:val="00400B5A"/>
    <w:rsid w:val="00401EEC"/>
    <w:rsid w:val="00401F94"/>
    <w:rsid w:val="0040211C"/>
    <w:rsid w:val="00402507"/>
    <w:rsid w:val="0040267C"/>
    <w:rsid w:val="00402DFD"/>
    <w:rsid w:val="00402FB3"/>
    <w:rsid w:val="004039DE"/>
    <w:rsid w:val="0040424E"/>
    <w:rsid w:val="00404968"/>
    <w:rsid w:val="0040521C"/>
    <w:rsid w:val="004061E5"/>
    <w:rsid w:val="004066EF"/>
    <w:rsid w:val="00406E21"/>
    <w:rsid w:val="0040771D"/>
    <w:rsid w:val="00407904"/>
    <w:rsid w:val="00407A62"/>
    <w:rsid w:val="004104ED"/>
    <w:rsid w:val="004106B6"/>
    <w:rsid w:val="00410FBB"/>
    <w:rsid w:val="00411646"/>
    <w:rsid w:val="00413BAC"/>
    <w:rsid w:val="0041420E"/>
    <w:rsid w:val="004158A8"/>
    <w:rsid w:val="00415D91"/>
    <w:rsid w:val="00417515"/>
    <w:rsid w:val="00417F98"/>
    <w:rsid w:val="00420006"/>
    <w:rsid w:val="004227C8"/>
    <w:rsid w:val="00422A03"/>
    <w:rsid w:val="004237C5"/>
    <w:rsid w:val="004239F1"/>
    <w:rsid w:val="00425783"/>
    <w:rsid w:val="004259A6"/>
    <w:rsid w:val="0042625B"/>
    <w:rsid w:val="004262E3"/>
    <w:rsid w:val="00427278"/>
    <w:rsid w:val="004310DF"/>
    <w:rsid w:val="0043122F"/>
    <w:rsid w:val="00432600"/>
    <w:rsid w:val="004331CD"/>
    <w:rsid w:val="00433B9F"/>
    <w:rsid w:val="00434312"/>
    <w:rsid w:val="00434953"/>
    <w:rsid w:val="00434BF3"/>
    <w:rsid w:val="00434F42"/>
    <w:rsid w:val="00434F88"/>
    <w:rsid w:val="00435810"/>
    <w:rsid w:val="00435CC4"/>
    <w:rsid w:val="004364E2"/>
    <w:rsid w:val="0043664F"/>
    <w:rsid w:val="00436C8B"/>
    <w:rsid w:val="004371AE"/>
    <w:rsid w:val="0043728F"/>
    <w:rsid w:val="00437BBF"/>
    <w:rsid w:val="00440C90"/>
    <w:rsid w:val="00440D1A"/>
    <w:rsid w:val="004428CD"/>
    <w:rsid w:val="00442A5B"/>
    <w:rsid w:val="00442DB5"/>
    <w:rsid w:val="00443000"/>
    <w:rsid w:val="0044318A"/>
    <w:rsid w:val="00443D2E"/>
    <w:rsid w:val="00443D91"/>
    <w:rsid w:val="0044493F"/>
    <w:rsid w:val="0044497A"/>
    <w:rsid w:val="004456E5"/>
    <w:rsid w:val="004473C7"/>
    <w:rsid w:val="004478C1"/>
    <w:rsid w:val="00447C4D"/>
    <w:rsid w:val="00450BCE"/>
    <w:rsid w:val="00450F4D"/>
    <w:rsid w:val="00452117"/>
    <w:rsid w:val="00452C8C"/>
    <w:rsid w:val="004534AB"/>
    <w:rsid w:val="004536DF"/>
    <w:rsid w:val="00453941"/>
    <w:rsid w:val="00454A03"/>
    <w:rsid w:val="004552F2"/>
    <w:rsid w:val="004554CC"/>
    <w:rsid w:val="0045644E"/>
    <w:rsid w:val="004567C4"/>
    <w:rsid w:val="00456D56"/>
    <w:rsid w:val="00457309"/>
    <w:rsid w:val="00457C56"/>
    <w:rsid w:val="00460096"/>
    <w:rsid w:val="00462AFF"/>
    <w:rsid w:val="00463276"/>
    <w:rsid w:val="0046403D"/>
    <w:rsid w:val="004649C6"/>
    <w:rsid w:val="004649E1"/>
    <w:rsid w:val="00466157"/>
    <w:rsid w:val="00466C6A"/>
    <w:rsid w:val="004673B1"/>
    <w:rsid w:val="00467854"/>
    <w:rsid w:val="00470A9B"/>
    <w:rsid w:val="00470C32"/>
    <w:rsid w:val="004712D0"/>
    <w:rsid w:val="00472F05"/>
    <w:rsid w:val="00473656"/>
    <w:rsid w:val="00473837"/>
    <w:rsid w:val="00475397"/>
    <w:rsid w:val="0047546A"/>
    <w:rsid w:val="00475C61"/>
    <w:rsid w:val="004761E4"/>
    <w:rsid w:val="0047703B"/>
    <w:rsid w:val="004777E4"/>
    <w:rsid w:val="00480B67"/>
    <w:rsid w:val="00480E01"/>
    <w:rsid w:val="00481E71"/>
    <w:rsid w:val="00482625"/>
    <w:rsid w:val="00483C23"/>
    <w:rsid w:val="0048415D"/>
    <w:rsid w:val="00484BF1"/>
    <w:rsid w:val="00484D01"/>
    <w:rsid w:val="00485255"/>
    <w:rsid w:val="00486049"/>
    <w:rsid w:val="0048626D"/>
    <w:rsid w:val="0048760F"/>
    <w:rsid w:val="00487A4E"/>
    <w:rsid w:val="0049089E"/>
    <w:rsid w:val="0049289A"/>
    <w:rsid w:val="00494139"/>
    <w:rsid w:val="00494AC0"/>
    <w:rsid w:val="0049538F"/>
    <w:rsid w:val="004959BB"/>
    <w:rsid w:val="0049611D"/>
    <w:rsid w:val="004979C8"/>
    <w:rsid w:val="004A02A8"/>
    <w:rsid w:val="004A0B1D"/>
    <w:rsid w:val="004A0C7B"/>
    <w:rsid w:val="004A13B5"/>
    <w:rsid w:val="004A1ED7"/>
    <w:rsid w:val="004A2157"/>
    <w:rsid w:val="004A21DF"/>
    <w:rsid w:val="004A242F"/>
    <w:rsid w:val="004A268A"/>
    <w:rsid w:val="004A32C3"/>
    <w:rsid w:val="004A3627"/>
    <w:rsid w:val="004A3B28"/>
    <w:rsid w:val="004A458A"/>
    <w:rsid w:val="004A46CC"/>
    <w:rsid w:val="004A5B91"/>
    <w:rsid w:val="004A622C"/>
    <w:rsid w:val="004A6961"/>
    <w:rsid w:val="004B132B"/>
    <w:rsid w:val="004B13C9"/>
    <w:rsid w:val="004B1A70"/>
    <w:rsid w:val="004B2138"/>
    <w:rsid w:val="004B2372"/>
    <w:rsid w:val="004B30FE"/>
    <w:rsid w:val="004B3515"/>
    <w:rsid w:val="004B3CAB"/>
    <w:rsid w:val="004B402B"/>
    <w:rsid w:val="004B5C89"/>
    <w:rsid w:val="004B628E"/>
    <w:rsid w:val="004B6B33"/>
    <w:rsid w:val="004B748E"/>
    <w:rsid w:val="004B758E"/>
    <w:rsid w:val="004B7A7D"/>
    <w:rsid w:val="004B7B6C"/>
    <w:rsid w:val="004C0094"/>
    <w:rsid w:val="004C0B9A"/>
    <w:rsid w:val="004C0D67"/>
    <w:rsid w:val="004C1C67"/>
    <w:rsid w:val="004C2BD8"/>
    <w:rsid w:val="004C2DB3"/>
    <w:rsid w:val="004C2F9C"/>
    <w:rsid w:val="004C37E3"/>
    <w:rsid w:val="004C44A7"/>
    <w:rsid w:val="004C4542"/>
    <w:rsid w:val="004C5C80"/>
    <w:rsid w:val="004C5F9B"/>
    <w:rsid w:val="004C675F"/>
    <w:rsid w:val="004C75A0"/>
    <w:rsid w:val="004C7DB3"/>
    <w:rsid w:val="004D08B4"/>
    <w:rsid w:val="004D148A"/>
    <w:rsid w:val="004D189E"/>
    <w:rsid w:val="004D1E24"/>
    <w:rsid w:val="004D1FFA"/>
    <w:rsid w:val="004D23AA"/>
    <w:rsid w:val="004D25EB"/>
    <w:rsid w:val="004D277A"/>
    <w:rsid w:val="004D33D8"/>
    <w:rsid w:val="004D345F"/>
    <w:rsid w:val="004D4588"/>
    <w:rsid w:val="004D4AA4"/>
    <w:rsid w:val="004D4F02"/>
    <w:rsid w:val="004D54EF"/>
    <w:rsid w:val="004D7880"/>
    <w:rsid w:val="004D792C"/>
    <w:rsid w:val="004D7A52"/>
    <w:rsid w:val="004D7C73"/>
    <w:rsid w:val="004D7EB5"/>
    <w:rsid w:val="004E01A7"/>
    <w:rsid w:val="004E063B"/>
    <w:rsid w:val="004E17C9"/>
    <w:rsid w:val="004E2134"/>
    <w:rsid w:val="004E22DF"/>
    <w:rsid w:val="004E3686"/>
    <w:rsid w:val="004E3968"/>
    <w:rsid w:val="004E44E1"/>
    <w:rsid w:val="004E4722"/>
    <w:rsid w:val="004E4E29"/>
    <w:rsid w:val="004E61F8"/>
    <w:rsid w:val="004E70F4"/>
    <w:rsid w:val="004E74DF"/>
    <w:rsid w:val="004F23B6"/>
    <w:rsid w:val="004F2554"/>
    <w:rsid w:val="004F2586"/>
    <w:rsid w:val="004F29F4"/>
    <w:rsid w:val="004F2F03"/>
    <w:rsid w:val="004F301B"/>
    <w:rsid w:val="004F334B"/>
    <w:rsid w:val="004F468E"/>
    <w:rsid w:val="004F53BB"/>
    <w:rsid w:val="004F718E"/>
    <w:rsid w:val="005006D5"/>
    <w:rsid w:val="0050072F"/>
    <w:rsid w:val="00500C7F"/>
    <w:rsid w:val="005011F7"/>
    <w:rsid w:val="005015A6"/>
    <w:rsid w:val="005015B9"/>
    <w:rsid w:val="0050249B"/>
    <w:rsid w:val="005025EA"/>
    <w:rsid w:val="00502A05"/>
    <w:rsid w:val="00502ED2"/>
    <w:rsid w:val="00503CF5"/>
    <w:rsid w:val="00504378"/>
    <w:rsid w:val="00504B7D"/>
    <w:rsid w:val="00505358"/>
    <w:rsid w:val="005055E9"/>
    <w:rsid w:val="00505E4F"/>
    <w:rsid w:val="00506A6E"/>
    <w:rsid w:val="005074A7"/>
    <w:rsid w:val="00507988"/>
    <w:rsid w:val="00507B4D"/>
    <w:rsid w:val="00507C7B"/>
    <w:rsid w:val="00510144"/>
    <w:rsid w:val="005101F2"/>
    <w:rsid w:val="0051034C"/>
    <w:rsid w:val="005106D1"/>
    <w:rsid w:val="00510A0F"/>
    <w:rsid w:val="00511681"/>
    <w:rsid w:val="00511BF8"/>
    <w:rsid w:val="0051240D"/>
    <w:rsid w:val="0051284A"/>
    <w:rsid w:val="005133D8"/>
    <w:rsid w:val="005140F3"/>
    <w:rsid w:val="005147A6"/>
    <w:rsid w:val="00515373"/>
    <w:rsid w:val="00515AC9"/>
    <w:rsid w:val="00515EE6"/>
    <w:rsid w:val="00516BAA"/>
    <w:rsid w:val="00516CAC"/>
    <w:rsid w:val="005171CF"/>
    <w:rsid w:val="005207CC"/>
    <w:rsid w:val="005209C0"/>
    <w:rsid w:val="0052100E"/>
    <w:rsid w:val="005217B9"/>
    <w:rsid w:val="0052205D"/>
    <w:rsid w:val="0052296E"/>
    <w:rsid w:val="0052347E"/>
    <w:rsid w:val="005235E4"/>
    <w:rsid w:val="005239ED"/>
    <w:rsid w:val="00523CF2"/>
    <w:rsid w:val="005249CD"/>
    <w:rsid w:val="00524BFC"/>
    <w:rsid w:val="0052509D"/>
    <w:rsid w:val="00525556"/>
    <w:rsid w:val="00525903"/>
    <w:rsid w:val="00525A21"/>
    <w:rsid w:val="00525F41"/>
    <w:rsid w:val="00526851"/>
    <w:rsid w:val="00527EA7"/>
    <w:rsid w:val="005303E0"/>
    <w:rsid w:val="00531278"/>
    <w:rsid w:val="005318D6"/>
    <w:rsid w:val="00531E5C"/>
    <w:rsid w:val="0053387E"/>
    <w:rsid w:val="00534F78"/>
    <w:rsid w:val="00535148"/>
    <w:rsid w:val="005355E4"/>
    <w:rsid w:val="005356AA"/>
    <w:rsid w:val="005367EF"/>
    <w:rsid w:val="00537B54"/>
    <w:rsid w:val="0054067A"/>
    <w:rsid w:val="00540B93"/>
    <w:rsid w:val="00540FBE"/>
    <w:rsid w:val="00540FEB"/>
    <w:rsid w:val="00541817"/>
    <w:rsid w:val="0054265B"/>
    <w:rsid w:val="00543267"/>
    <w:rsid w:val="00543A91"/>
    <w:rsid w:val="00544717"/>
    <w:rsid w:val="00544C70"/>
    <w:rsid w:val="005466B5"/>
    <w:rsid w:val="0054690D"/>
    <w:rsid w:val="00546B3A"/>
    <w:rsid w:val="00546FC1"/>
    <w:rsid w:val="00547E42"/>
    <w:rsid w:val="00547E6F"/>
    <w:rsid w:val="005501AE"/>
    <w:rsid w:val="0055091E"/>
    <w:rsid w:val="00550A45"/>
    <w:rsid w:val="00550C22"/>
    <w:rsid w:val="00550CA2"/>
    <w:rsid w:val="00550ED0"/>
    <w:rsid w:val="00551743"/>
    <w:rsid w:val="00551D01"/>
    <w:rsid w:val="00552D31"/>
    <w:rsid w:val="00552FEB"/>
    <w:rsid w:val="0055365C"/>
    <w:rsid w:val="00554750"/>
    <w:rsid w:val="005550D4"/>
    <w:rsid w:val="005552B5"/>
    <w:rsid w:val="005555B6"/>
    <w:rsid w:val="005557C1"/>
    <w:rsid w:val="00555AD8"/>
    <w:rsid w:val="00555D95"/>
    <w:rsid w:val="005562F6"/>
    <w:rsid w:val="005563D0"/>
    <w:rsid w:val="005564E6"/>
    <w:rsid w:val="00556625"/>
    <w:rsid w:val="0055681F"/>
    <w:rsid w:val="005573B7"/>
    <w:rsid w:val="0056097A"/>
    <w:rsid w:val="00560A0E"/>
    <w:rsid w:val="005622CC"/>
    <w:rsid w:val="005625E2"/>
    <w:rsid w:val="00562600"/>
    <w:rsid w:val="005629D9"/>
    <w:rsid w:val="0056366A"/>
    <w:rsid w:val="0056386C"/>
    <w:rsid w:val="00563E63"/>
    <w:rsid w:val="005641B4"/>
    <w:rsid w:val="005649E5"/>
    <w:rsid w:val="00564BDE"/>
    <w:rsid w:val="0056532D"/>
    <w:rsid w:val="005655DD"/>
    <w:rsid w:val="005657DA"/>
    <w:rsid w:val="00565A89"/>
    <w:rsid w:val="00565B5A"/>
    <w:rsid w:val="0056627A"/>
    <w:rsid w:val="005666F2"/>
    <w:rsid w:val="00566BE4"/>
    <w:rsid w:val="005671C6"/>
    <w:rsid w:val="00567403"/>
    <w:rsid w:val="00567C70"/>
    <w:rsid w:val="005704C2"/>
    <w:rsid w:val="0057052D"/>
    <w:rsid w:val="00570568"/>
    <w:rsid w:val="0057063C"/>
    <w:rsid w:val="0057063D"/>
    <w:rsid w:val="00570919"/>
    <w:rsid w:val="0057171C"/>
    <w:rsid w:val="005725AE"/>
    <w:rsid w:val="00572768"/>
    <w:rsid w:val="00572871"/>
    <w:rsid w:val="00572EBF"/>
    <w:rsid w:val="0057405B"/>
    <w:rsid w:val="0057490B"/>
    <w:rsid w:val="005749EC"/>
    <w:rsid w:val="00574DFF"/>
    <w:rsid w:val="00574FD8"/>
    <w:rsid w:val="005755D8"/>
    <w:rsid w:val="0057626C"/>
    <w:rsid w:val="005763D1"/>
    <w:rsid w:val="00577143"/>
    <w:rsid w:val="005801FF"/>
    <w:rsid w:val="00580377"/>
    <w:rsid w:val="005805BE"/>
    <w:rsid w:val="00580A68"/>
    <w:rsid w:val="00581585"/>
    <w:rsid w:val="00581CBB"/>
    <w:rsid w:val="00582344"/>
    <w:rsid w:val="00582A4C"/>
    <w:rsid w:val="00582FCD"/>
    <w:rsid w:val="005833FE"/>
    <w:rsid w:val="00583781"/>
    <w:rsid w:val="00583C30"/>
    <w:rsid w:val="00584329"/>
    <w:rsid w:val="0058582F"/>
    <w:rsid w:val="00585993"/>
    <w:rsid w:val="005861DA"/>
    <w:rsid w:val="00586398"/>
    <w:rsid w:val="00586EAE"/>
    <w:rsid w:val="00590E6A"/>
    <w:rsid w:val="00591128"/>
    <w:rsid w:val="005915B1"/>
    <w:rsid w:val="005919E6"/>
    <w:rsid w:val="00591C5E"/>
    <w:rsid w:val="00591F79"/>
    <w:rsid w:val="00592083"/>
    <w:rsid w:val="005922DC"/>
    <w:rsid w:val="00592408"/>
    <w:rsid w:val="00592CAE"/>
    <w:rsid w:val="005939D3"/>
    <w:rsid w:val="00593EA9"/>
    <w:rsid w:val="00595107"/>
    <w:rsid w:val="00595366"/>
    <w:rsid w:val="005955BB"/>
    <w:rsid w:val="00595675"/>
    <w:rsid w:val="00595971"/>
    <w:rsid w:val="00596562"/>
    <w:rsid w:val="005977D3"/>
    <w:rsid w:val="00597968"/>
    <w:rsid w:val="005A04E9"/>
    <w:rsid w:val="005A0D45"/>
    <w:rsid w:val="005A0F1C"/>
    <w:rsid w:val="005A19B7"/>
    <w:rsid w:val="005A2778"/>
    <w:rsid w:val="005A2A15"/>
    <w:rsid w:val="005A34F7"/>
    <w:rsid w:val="005A35B7"/>
    <w:rsid w:val="005A38F9"/>
    <w:rsid w:val="005A3CC8"/>
    <w:rsid w:val="005A3E33"/>
    <w:rsid w:val="005A3E8F"/>
    <w:rsid w:val="005A40BB"/>
    <w:rsid w:val="005A43EF"/>
    <w:rsid w:val="005A4B18"/>
    <w:rsid w:val="005A4C81"/>
    <w:rsid w:val="005A4F51"/>
    <w:rsid w:val="005A5E5B"/>
    <w:rsid w:val="005A5F6A"/>
    <w:rsid w:val="005A606F"/>
    <w:rsid w:val="005A654E"/>
    <w:rsid w:val="005A7DCC"/>
    <w:rsid w:val="005A7FB2"/>
    <w:rsid w:val="005B057A"/>
    <w:rsid w:val="005B121A"/>
    <w:rsid w:val="005B1F17"/>
    <w:rsid w:val="005B20D5"/>
    <w:rsid w:val="005B28D0"/>
    <w:rsid w:val="005B3F12"/>
    <w:rsid w:val="005B6140"/>
    <w:rsid w:val="005B694E"/>
    <w:rsid w:val="005B7E83"/>
    <w:rsid w:val="005C0563"/>
    <w:rsid w:val="005C0643"/>
    <w:rsid w:val="005C0995"/>
    <w:rsid w:val="005C2447"/>
    <w:rsid w:val="005C2904"/>
    <w:rsid w:val="005C2F94"/>
    <w:rsid w:val="005C3977"/>
    <w:rsid w:val="005C3CFA"/>
    <w:rsid w:val="005C416C"/>
    <w:rsid w:val="005C4CE0"/>
    <w:rsid w:val="005C51FA"/>
    <w:rsid w:val="005C5D4B"/>
    <w:rsid w:val="005C625D"/>
    <w:rsid w:val="005C6FF2"/>
    <w:rsid w:val="005C7552"/>
    <w:rsid w:val="005C77A1"/>
    <w:rsid w:val="005D0018"/>
    <w:rsid w:val="005D04BD"/>
    <w:rsid w:val="005D09E8"/>
    <w:rsid w:val="005D1236"/>
    <w:rsid w:val="005D2B86"/>
    <w:rsid w:val="005D3818"/>
    <w:rsid w:val="005D3AD3"/>
    <w:rsid w:val="005D3C73"/>
    <w:rsid w:val="005D3FD1"/>
    <w:rsid w:val="005D4E88"/>
    <w:rsid w:val="005D5549"/>
    <w:rsid w:val="005D57EC"/>
    <w:rsid w:val="005D5C33"/>
    <w:rsid w:val="005D5F78"/>
    <w:rsid w:val="005D6230"/>
    <w:rsid w:val="005D76C1"/>
    <w:rsid w:val="005D7A77"/>
    <w:rsid w:val="005D7B60"/>
    <w:rsid w:val="005E00B7"/>
    <w:rsid w:val="005E0881"/>
    <w:rsid w:val="005E117C"/>
    <w:rsid w:val="005E1B39"/>
    <w:rsid w:val="005E1E2F"/>
    <w:rsid w:val="005E2B9C"/>
    <w:rsid w:val="005E33B3"/>
    <w:rsid w:val="005E3427"/>
    <w:rsid w:val="005E37CA"/>
    <w:rsid w:val="005E4B25"/>
    <w:rsid w:val="005E598C"/>
    <w:rsid w:val="005E5CD1"/>
    <w:rsid w:val="005E5E21"/>
    <w:rsid w:val="005E662B"/>
    <w:rsid w:val="005E6C64"/>
    <w:rsid w:val="005E709C"/>
    <w:rsid w:val="005E77AF"/>
    <w:rsid w:val="005F09E5"/>
    <w:rsid w:val="005F1F6F"/>
    <w:rsid w:val="005F23B6"/>
    <w:rsid w:val="005F2517"/>
    <w:rsid w:val="005F2900"/>
    <w:rsid w:val="005F4114"/>
    <w:rsid w:val="005F4895"/>
    <w:rsid w:val="005F4A7A"/>
    <w:rsid w:val="005F4D59"/>
    <w:rsid w:val="005F5529"/>
    <w:rsid w:val="005F5A32"/>
    <w:rsid w:val="005F5BBC"/>
    <w:rsid w:val="005F6CC1"/>
    <w:rsid w:val="005F6F00"/>
    <w:rsid w:val="005F75BC"/>
    <w:rsid w:val="005F773D"/>
    <w:rsid w:val="005F7E8E"/>
    <w:rsid w:val="006006A9"/>
    <w:rsid w:val="006007D8"/>
    <w:rsid w:val="00600F9B"/>
    <w:rsid w:val="00601AB8"/>
    <w:rsid w:val="00601F47"/>
    <w:rsid w:val="00602190"/>
    <w:rsid w:val="0060315D"/>
    <w:rsid w:val="0060360E"/>
    <w:rsid w:val="006040EE"/>
    <w:rsid w:val="006046C5"/>
    <w:rsid w:val="006062D9"/>
    <w:rsid w:val="006079D5"/>
    <w:rsid w:val="00610B30"/>
    <w:rsid w:val="00610B57"/>
    <w:rsid w:val="006152B9"/>
    <w:rsid w:val="006160D0"/>
    <w:rsid w:val="00616EEC"/>
    <w:rsid w:val="00616FCA"/>
    <w:rsid w:val="0061732B"/>
    <w:rsid w:val="00617F25"/>
    <w:rsid w:val="00617F94"/>
    <w:rsid w:val="00617F9E"/>
    <w:rsid w:val="0062050B"/>
    <w:rsid w:val="0062118D"/>
    <w:rsid w:val="006211B0"/>
    <w:rsid w:val="00621221"/>
    <w:rsid w:val="00621427"/>
    <w:rsid w:val="00621465"/>
    <w:rsid w:val="00621720"/>
    <w:rsid w:val="006218A9"/>
    <w:rsid w:val="00621B62"/>
    <w:rsid w:val="00621C91"/>
    <w:rsid w:val="00622171"/>
    <w:rsid w:val="00623BF2"/>
    <w:rsid w:val="00624BDB"/>
    <w:rsid w:val="00624C39"/>
    <w:rsid w:val="006253A3"/>
    <w:rsid w:val="00625F5A"/>
    <w:rsid w:val="006266FE"/>
    <w:rsid w:val="00626F50"/>
    <w:rsid w:val="006302E9"/>
    <w:rsid w:val="006306FD"/>
    <w:rsid w:val="00630B1A"/>
    <w:rsid w:val="00631CDA"/>
    <w:rsid w:val="006322A6"/>
    <w:rsid w:val="00632CE9"/>
    <w:rsid w:val="00633030"/>
    <w:rsid w:val="0063386B"/>
    <w:rsid w:val="0063534C"/>
    <w:rsid w:val="006360D7"/>
    <w:rsid w:val="006367C8"/>
    <w:rsid w:val="006368B8"/>
    <w:rsid w:val="00636DFD"/>
    <w:rsid w:val="0063715B"/>
    <w:rsid w:val="006403B4"/>
    <w:rsid w:val="00640430"/>
    <w:rsid w:val="00640A6C"/>
    <w:rsid w:val="00640E1F"/>
    <w:rsid w:val="0064167D"/>
    <w:rsid w:val="00641FB3"/>
    <w:rsid w:val="006422BD"/>
    <w:rsid w:val="006424DE"/>
    <w:rsid w:val="006429E2"/>
    <w:rsid w:val="0064382C"/>
    <w:rsid w:val="0064557F"/>
    <w:rsid w:val="00645650"/>
    <w:rsid w:val="00645D00"/>
    <w:rsid w:val="00645D36"/>
    <w:rsid w:val="0064613A"/>
    <w:rsid w:val="00646489"/>
    <w:rsid w:val="006464E0"/>
    <w:rsid w:val="006465DF"/>
    <w:rsid w:val="0064678A"/>
    <w:rsid w:val="00647212"/>
    <w:rsid w:val="0064789E"/>
    <w:rsid w:val="00647973"/>
    <w:rsid w:val="00647AB2"/>
    <w:rsid w:val="00650EA1"/>
    <w:rsid w:val="0065113A"/>
    <w:rsid w:val="00651811"/>
    <w:rsid w:val="00651C10"/>
    <w:rsid w:val="0065315B"/>
    <w:rsid w:val="0065350A"/>
    <w:rsid w:val="00653853"/>
    <w:rsid w:val="00654289"/>
    <w:rsid w:val="00654639"/>
    <w:rsid w:val="0065469F"/>
    <w:rsid w:val="00654A0D"/>
    <w:rsid w:val="00654D37"/>
    <w:rsid w:val="00656577"/>
    <w:rsid w:val="00656740"/>
    <w:rsid w:val="006574B3"/>
    <w:rsid w:val="006577E7"/>
    <w:rsid w:val="00657A48"/>
    <w:rsid w:val="00660495"/>
    <w:rsid w:val="0066222B"/>
    <w:rsid w:val="006623AF"/>
    <w:rsid w:val="00662567"/>
    <w:rsid w:val="00662CD6"/>
    <w:rsid w:val="006630C8"/>
    <w:rsid w:val="00663931"/>
    <w:rsid w:val="006639DF"/>
    <w:rsid w:val="00663A29"/>
    <w:rsid w:val="00663A7F"/>
    <w:rsid w:val="006641F4"/>
    <w:rsid w:val="006643BC"/>
    <w:rsid w:val="00664D36"/>
    <w:rsid w:val="00664E85"/>
    <w:rsid w:val="00665306"/>
    <w:rsid w:val="00665975"/>
    <w:rsid w:val="00670D67"/>
    <w:rsid w:val="00671A2E"/>
    <w:rsid w:val="00671E6A"/>
    <w:rsid w:val="00672674"/>
    <w:rsid w:val="00672982"/>
    <w:rsid w:val="00672D3F"/>
    <w:rsid w:val="0067586E"/>
    <w:rsid w:val="00675B17"/>
    <w:rsid w:val="00676007"/>
    <w:rsid w:val="00676CA5"/>
    <w:rsid w:val="00676D2F"/>
    <w:rsid w:val="0067761C"/>
    <w:rsid w:val="00677C6A"/>
    <w:rsid w:val="00677F01"/>
    <w:rsid w:val="0068068A"/>
    <w:rsid w:val="006807DC"/>
    <w:rsid w:val="00680C1D"/>
    <w:rsid w:val="006813D1"/>
    <w:rsid w:val="00681AFF"/>
    <w:rsid w:val="00681C16"/>
    <w:rsid w:val="0068236E"/>
    <w:rsid w:val="00682E57"/>
    <w:rsid w:val="006836F0"/>
    <w:rsid w:val="00683723"/>
    <w:rsid w:val="00684427"/>
    <w:rsid w:val="00684562"/>
    <w:rsid w:val="006848F1"/>
    <w:rsid w:val="00685CDF"/>
    <w:rsid w:val="00686063"/>
    <w:rsid w:val="00686199"/>
    <w:rsid w:val="00686444"/>
    <w:rsid w:val="00687E1F"/>
    <w:rsid w:val="00690735"/>
    <w:rsid w:val="00690DF0"/>
    <w:rsid w:val="00691A7B"/>
    <w:rsid w:val="00691C5C"/>
    <w:rsid w:val="0069214C"/>
    <w:rsid w:val="006924EA"/>
    <w:rsid w:val="006926D8"/>
    <w:rsid w:val="00692DAE"/>
    <w:rsid w:val="0069349E"/>
    <w:rsid w:val="00693EAB"/>
    <w:rsid w:val="0069430A"/>
    <w:rsid w:val="0069430C"/>
    <w:rsid w:val="00694393"/>
    <w:rsid w:val="00694A41"/>
    <w:rsid w:val="00695555"/>
    <w:rsid w:val="00695969"/>
    <w:rsid w:val="00696D6A"/>
    <w:rsid w:val="00697B2C"/>
    <w:rsid w:val="006A04AA"/>
    <w:rsid w:val="006A0E9B"/>
    <w:rsid w:val="006A1444"/>
    <w:rsid w:val="006A1A31"/>
    <w:rsid w:val="006A2BE4"/>
    <w:rsid w:val="006A2EF5"/>
    <w:rsid w:val="006A2FC0"/>
    <w:rsid w:val="006A3517"/>
    <w:rsid w:val="006A361C"/>
    <w:rsid w:val="006A4210"/>
    <w:rsid w:val="006A43E0"/>
    <w:rsid w:val="006A4975"/>
    <w:rsid w:val="006A5115"/>
    <w:rsid w:val="006A5C0A"/>
    <w:rsid w:val="006A60CD"/>
    <w:rsid w:val="006A62D9"/>
    <w:rsid w:val="006A6746"/>
    <w:rsid w:val="006A78B5"/>
    <w:rsid w:val="006B0234"/>
    <w:rsid w:val="006B086D"/>
    <w:rsid w:val="006B0E58"/>
    <w:rsid w:val="006B1512"/>
    <w:rsid w:val="006B1B90"/>
    <w:rsid w:val="006B1E7F"/>
    <w:rsid w:val="006B27F3"/>
    <w:rsid w:val="006B2E48"/>
    <w:rsid w:val="006B416C"/>
    <w:rsid w:val="006B44E7"/>
    <w:rsid w:val="006B4DCD"/>
    <w:rsid w:val="006B609D"/>
    <w:rsid w:val="006B70A0"/>
    <w:rsid w:val="006B7365"/>
    <w:rsid w:val="006C01E5"/>
    <w:rsid w:val="006C0FB3"/>
    <w:rsid w:val="006C314C"/>
    <w:rsid w:val="006C3375"/>
    <w:rsid w:val="006C3A74"/>
    <w:rsid w:val="006C4107"/>
    <w:rsid w:val="006C443F"/>
    <w:rsid w:val="006C4568"/>
    <w:rsid w:val="006C559A"/>
    <w:rsid w:val="006C5899"/>
    <w:rsid w:val="006C58F7"/>
    <w:rsid w:val="006C6B2C"/>
    <w:rsid w:val="006C70D4"/>
    <w:rsid w:val="006C7BF9"/>
    <w:rsid w:val="006C7C3C"/>
    <w:rsid w:val="006D0019"/>
    <w:rsid w:val="006D08C8"/>
    <w:rsid w:val="006D10BA"/>
    <w:rsid w:val="006D1300"/>
    <w:rsid w:val="006D20D8"/>
    <w:rsid w:val="006D2271"/>
    <w:rsid w:val="006D2D5A"/>
    <w:rsid w:val="006D36C0"/>
    <w:rsid w:val="006D393D"/>
    <w:rsid w:val="006D3C5F"/>
    <w:rsid w:val="006D4419"/>
    <w:rsid w:val="006D484B"/>
    <w:rsid w:val="006D4A18"/>
    <w:rsid w:val="006D518A"/>
    <w:rsid w:val="006D52A5"/>
    <w:rsid w:val="006D6565"/>
    <w:rsid w:val="006D685E"/>
    <w:rsid w:val="006D7495"/>
    <w:rsid w:val="006D757D"/>
    <w:rsid w:val="006D7DA7"/>
    <w:rsid w:val="006E1190"/>
    <w:rsid w:val="006E1B43"/>
    <w:rsid w:val="006E1E16"/>
    <w:rsid w:val="006E2353"/>
    <w:rsid w:val="006E4674"/>
    <w:rsid w:val="006E51F6"/>
    <w:rsid w:val="006E541B"/>
    <w:rsid w:val="006E54F7"/>
    <w:rsid w:val="006E57FE"/>
    <w:rsid w:val="006E6659"/>
    <w:rsid w:val="006E6904"/>
    <w:rsid w:val="006E70A4"/>
    <w:rsid w:val="006E7869"/>
    <w:rsid w:val="006E7D27"/>
    <w:rsid w:val="006F0815"/>
    <w:rsid w:val="006F0D99"/>
    <w:rsid w:val="006F0F9D"/>
    <w:rsid w:val="006F1515"/>
    <w:rsid w:val="006F1ED1"/>
    <w:rsid w:val="006F3E85"/>
    <w:rsid w:val="006F4F6A"/>
    <w:rsid w:val="006F6913"/>
    <w:rsid w:val="006F753E"/>
    <w:rsid w:val="006F7FB8"/>
    <w:rsid w:val="0070167A"/>
    <w:rsid w:val="00701933"/>
    <w:rsid w:val="007021E2"/>
    <w:rsid w:val="00703180"/>
    <w:rsid w:val="0070339D"/>
    <w:rsid w:val="0070462D"/>
    <w:rsid w:val="007046F6"/>
    <w:rsid w:val="0070531B"/>
    <w:rsid w:val="00705BC8"/>
    <w:rsid w:val="00706273"/>
    <w:rsid w:val="00706340"/>
    <w:rsid w:val="00706903"/>
    <w:rsid w:val="00707049"/>
    <w:rsid w:val="00707A6D"/>
    <w:rsid w:val="00707FD7"/>
    <w:rsid w:val="007104D5"/>
    <w:rsid w:val="00710B11"/>
    <w:rsid w:val="007117FC"/>
    <w:rsid w:val="007128BF"/>
    <w:rsid w:val="007129BB"/>
    <w:rsid w:val="00713829"/>
    <w:rsid w:val="0071389F"/>
    <w:rsid w:val="0071513F"/>
    <w:rsid w:val="007159C0"/>
    <w:rsid w:val="007161FF"/>
    <w:rsid w:val="00716B23"/>
    <w:rsid w:val="00716F41"/>
    <w:rsid w:val="00717028"/>
    <w:rsid w:val="00717533"/>
    <w:rsid w:val="007224BE"/>
    <w:rsid w:val="0072276F"/>
    <w:rsid w:val="0072337E"/>
    <w:rsid w:val="00723A53"/>
    <w:rsid w:val="00723E03"/>
    <w:rsid w:val="00723E70"/>
    <w:rsid w:val="00724761"/>
    <w:rsid w:val="00725375"/>
    <w:rsid w:val="00725CEE"/>
    <w:rsid w:val="0072662B"/>
    <w:rsid w:val="00726A27"/>
    <w:rsid w:val="00726ABA"/>
    <w:rsid w:val="00726BBF"/>
    <w:rsid w:val="00726BF5"/>
    <w:rsid w:val="00726CA0"/>
    <w:rsid w:val="00727960"/>
    <w:rsid w:val="007301E8"/>
    <w:rsid w:val="007308CF"/>
    <w:rsid w:val="00730958"/>
    <w:rsid w:val="00731331"/>
    <w:rsid w:val="00732862"/>
    <w:rsid w:val="00733277"/>
    <w:rsid w:val="0073412C"/>
    <w:rsid w:val="00734432"/>
    <w:rsid w:val="007353FC"/>
    <w:rsid w:val="007356AB"/>
    <w:rsid w:val="00735795"/>
    <w:rsid w:val="00735F0D"/>
    <w:rsid w:val="00736579"/>
    <w:rsid w:val="00736776"/>
    <w:rsid w:val="00736784"/>
    <w:rsid w:val="00737A2E"/>
    <w:rsid w:val="0074140D"/>
    <w:rsid w:val="00741912"/>
    <w:rsid w:val="00744120"/>
    <w:rsid w:val="0074443B"/>
    <w:rsid w:val="00744CE0"/>
    <w:rsid w:val="00746D15"/>
    <w:rsid w:val="00746F42"/>
    <w:rsid w:val="00747374"/>
    <w:rsid w:val="00747D76"/>
    <w:rsid w:val="00747F58"/>
    <w:rsid w:val="0075133F"/>
    <w:rsid w:val="00751948"/>
    <w:rsid w:val="00753BEE"/>
    <w:rsid w:val="00753FC2"/>
    <w:rsid w:val="007548FC"/>
    <w:rsid w:val="00755CC5"/>
    <w:rsid w:val="00756609"/>
    <w:rsid w:val="0075752A"/>
    <w:rsid w:val="007578D0"/>
    <w:rsid w:val="00757A97"/>
    <w:rsid w:val="00757D6F"/>
    <w:rsid w:val="00757F23"/>
    <w:rsid w:val="0076023C"/>
    <w:rsid w:val="00760561"/>
    <w:rsid w:val="0076312C"/>
    <w:rsid w:val="007634C3"/>
    <w:rsid w:val="00763D7C"/>
    <w:rsid w:val="0076473E"/>
    <w:rsid w:val="00765F9B"/>
    <w:rsid w:val="007668E0"/>
    <w:rsid w:val="00767D70"/>
    <w:rsid w:val="00770126"/>
    <w:rsid w:val="007705E6"/>
    <w:rsid w:val="007722D8"/>
    <w:rsid w:val="00772843"/>
    <w:rsid w:val="00772D4B"/>
    <w:rsid w:val="007738B5"/>
    <w:rsid w:val="0077436A"/>
    <w:rsid w:val="0077569B"/>
    <w:rsid w:val="00775E75"/>
    <w:rsid w:val="00777209"/>
    <w:rsid w:val="0077764A"/>
    <w:rsid w:val="00782C99"/>
    <w:rsid w:val="007832E6"/>
    <w:rsid w:val="0078385E"/>
    <w:rsid w:val="0078399E"/>
    <w:rsid w:val="00784855"/>
    <w:rsid w:val="007849CE"/>
    <w:rsid w:val="0078533F"/>
    <w:rsid w:val="00785456"/>
    <w:rsid w:val="00786102"/>
    <w:rsid w:val="007868B7"/>
    <w:rsid w:val="00786965"/>
    <w:rsid w:val="007869D8"/>
    <w:rsid w:val="007873D5"/>
    <w:rsid w:val="0078794A"/>
    <w:rsid w:val="00787C6B"/>
    <w:rsid w:val="00787FC0"/>
    <w:rsid w:val="00790498"/>
    <w:rsid w:val="007908DC"/>
    <w:rsid w:val="00790CDA"/>
    <w:rsid w:val="0079215E"/>
    <w:rsid w:val="0079235C"/>
    <w:rsid w:val="007924CF"/>
    <w:rsid w:val="007928C8"/>
    <w:rsid w:val="00792E8B"/>
    <w:rsid w:val="0079387A"/>
    <w:rsid w:val="00793CE0"/>
    <w:rsid w:val="00793FBB"/>
    <w:rsid w:val="00794006"/>
    <w:rsid w:val="00796774"/>
    <w:rsid w:val="00796C9C"/>
    <w:rsid w:val="007970C6"/>
    <w:rsid w:val="00797463"/>
    <w:rsid w:val="00797850"/>
    <w:rsid w:val="00797B23"/>
    <w:rsid w:val="00797BA9"/>
    <w:rsid w:val="007A041B"/>
    <w:rsid w:val="007A0DAF"/>
    <w:rsid w:val="007A1019"/>
    <w:rsid w:val="007A15A7"/>
    <w:rsid w:val="007A1824"/>
    <w:rsid w:val="007A2386"/>
    <w:rsid w:val="007A3C74"/>
    <w:rsid w:val="007A3E04"/>
    <w:rsid w:val="007A40E2"/>
    <w:rsid w:val="007A4387"/>
    <w:rsid w:val="007A514C"/>
    <w:rsid w:val="007A574F"/>
    <w:rsid w:val="007A5A62"/>
    <w:rsid w:val="007A5D1D"/>
    <w:rsid w:val="007A5F6B"/>
    <w:rsid w:val="007A6014"/>
    <w:rsid w:val="007A60DB"/>
    <w:rsid w:val="007A6616"/>
    <w:rsid w:val="007A7548"/>
    <w:rsid w:val="007B02A1"/>
    <w:rsid w:val="007B068D"/>
    <w:rsid w:val="007B118B"/>
    <w:rsid w:val="007B12CB"/>
    <w:rsid w:val="007B1471"/>
    <w:rsid w:val="007B1998"/>
    <w:rsid w:val="007B4955"/>
    <w:rsid w:val="007B5A8D"/>
    <w:rsid w:val="007B5D2D"/>
    <w:rsid w:val="007B66CA"/>
    <w:rsid w:val="007B693D"/>
    <w:rsid w:val="007B6D5A"/>
    <w:rsid w:val="007B6FC2"/>
    <w:rsid w:val="007C0616"/>
    <w:rsid w:val="007C1E7F"/>
    <w:rsid w:val="007C2A06"/>
    <w:rsid w:val="007C374B"/>
    <w:rsid w:val="007C52F8"/>
    <w:rsid w:val="007C5673"/>
    <w:rsid w:val="007C582C"/>
    <w:rsid w:val="007C5A3D"/>
    <w:rsid w:val="007C5C60"/>
    <w:rsid w:val="007C6DD7"/>
    <w:rsid w:val="007C7111"/>
    <w:rsid w:val="007C7305"/>
    <w:rsid w:val="007C76AB"/>
    <w:rsid w:val="007C795A"/>
    <w:rsid w:val="007C7F6A"/>
    <w:rsid w:val="007D00FA"/>
    <w:rsid w:val="007D05BE"/>
    <w:rsid w:val="007D0A67"/>
    <w:rsid w:val="007D1156"/>
    <w:rsid w:val="007D14D2"/>
    <w:rsid w:val="007D167F"/>
    <w:rsid w:val="007D1756"/>
    <w:rsid w:val="007D25DA"/>
    <w:rsid w:val="007D2DB3"/>
    <w:rsid w:val="007D3788"/>
    <w:rsid w:val="007D38D7"/>
    <w:rsid w:val="007D3953"/>
    <w:rsid w:val="007D3FE9"/>
    <w:rsid w:val="007D5505"/>
    <w:rsid w:val="007D5F0D"/>
    <w:rsid w:val="007D6D0A"/>
    <w:rsid w:val="007D6DCF"/>
    <w:rsid w:val="007D6EE2"/>
    <w:rsid w:val="007D764F"/>
    <w:rsid w:val="007D7F3C"/>
    <w:rsid w:val="007E0097"/>
    <w:rsid w:val="007E109A"/>
    <w:rsid w:val="007E1AE9"/>
    <w:rsid w:val="007E2409"/>
    <w:rsid w:val="007E41ED"/>
    <w:rsid w:val="007E4812"/>
    <w:rsid w:val="007E4AF5"/>
    <w:rsid w:val="007E6403"/>
    <w:rsid w:val="007E66FC"/>
    <w:rsid w:val="007E6A3A"/>
    <w:rsid w:val="007E6E5B"/>
    <w:rsid w:val="007E7A45"/>
    <w:rsid w:val="007E7D34"/>
    <w:rsid w:val="007F05B8"/>
    <w:rsid w:val="007F24B4"/>
    <w:rsid w:val="007F3BC2"/>
    <w:rsid w:val="007F3F11"/>
    <w:rsid w:val="007F45B2"/>
    <w:rsid w:val="007F533C"/>
    <w:rsid w:val="007F551D"/>
    <w:rsid w:val="007F5A95"/>
    <w:rsid w:val="007F5C02"/>
    <w:rsid w:val="007F648F"/>
    <w:rsid w:val="007F6838"/>
    <w:rsid w:val="007F6D7A"/>
    <w:rsid w:val="007F7326"/>
    <w:rsid w:val="007F7598"/>
    <w:rsid w:val="0080101D"/>
    <w:rsid w:val="0080159A"/>
    <w:rsid w:val="008015AC"/>
    <w:rsid w:val="008015F6"/>
    <w:rsid w:val="00801F71"/>
    <w:rsid w:val="0080246C"/>
    <w:rsid w:val="00802B3C"/>
    <w:rsid w:val="008040F8"/>
    <w:rsid w:val="008045E8"/>
    <w:rsid w:val="00804CD6"/>
    <w:rsid w:val="00806975"/>
    <w:rsid w:val="008069FA"/>
    <w:rsid w:val="00806C6A"/>
    <w:rsid w:val="00806D63"/>
    <w:rsid w:val="008072E1"/>
    <w:rsid w:val="008072FF"/>
    <w:rsid w:val="008074EA"/>
    <w:rsid w:val="00807695"/>
    <w:rsid w:val="00807847"/>
    <w:rsid w:val="00807CD0"/>
    <w:rsid w:val="008100C1"/>
    <w:rsid w:val="00810848"/>
    <w:rsid w:val="008108AA"/>
    <w:rsid w:val="008111EE"/>
    <w:rsid w:val="00811E69"/>
    <w:rsid w:val="00812E4E"/>
    <w:rsid w:val="0081338E"/>
    <w:rsid w:val="00813499"/>
    <w:rsid w:val="00813BD4"/>
    <w:rsid w:val="008140D9"/>
    <w:rsid w:val="008142E8"/>
    <w:rsid w:val="00814727"/>
    <w:rsid w:val="00815207"/>
    <w:rsid w:val="00815E7D"/>
    <w:rsid w:val="00817072"/>
    <w:rsid w:val="00817194"/>
    <w:rsid w:val="00817AF4"/>
    <w:rsid w:val="00820773"/>
    <w:rsid w:val="008210E0"/>
    <w:rsid w:val="008213AC"/>
    <w:rsid w:val="00821B7F"/>
    <w:rsid w:val="008231A9"/>
    <w:rsid w:val="008232C3"/>
    <w:rsid w:val="00823393"/>
    <w:rsid w:val="00824B0B"/>
    <w:rsid w:val="00825EFF"/>
    <w:rsid w:val="008262BE"/>
    <w:rsid w:val="008265D3"/>
    <w:rsid w:val="00826C73"/>
    <w:rsid w:val="00826CDC"/>
    <w:rsid w:val="00827165"/>
    <w:rsid w:val="00827AE3"/>
    <w:rsid w:val="00827FBD"/>
    <w:rsid w:val="0083073F"/>
    <w:rsid w:val="008308B4"/>
    <w:rsid w:val="00832681"/>
    <w:rsid w:val="00832CAF"/>
    <w:rsid w:val="00833D76"/>
    <w:rsid w:val="00835F45"/>
    <w:rsid w:val="00836CCA"/>
    <w:rsid w:val="0083713C"/>
    <w:rsid w:val="008375BD"/>
    <w:rsid w:val="008379B3"/>
    <w:rsid w:val="0084051D"/>
    <w:rsid w:val="00840706"/>
    <w:rsid w:val="008408C0"/>
    <w:rsid w:val="00841CF7"/>
    <w:rsid w:val="008431EB"/>
    <w:rsid w:val="00843367"/>
    <w:rsid w:val="00843596"/>
    <w:rsid w:val="0084457F"/>
    <w:rsid w:val="00844782"/>
    <w:rsid w:val="008454C6"/>
    <w:rsid w:val="00845958"/>
    <w:rsid w:val="008465D8"/>
    <w:rsid w:val="00846661"/>
    <w:rsid w:val="00847999"/>
    <w:rsid w:val="00847AE8"/>
    <w:rsid w:val="00847F37"/>
    <w:rsid w:val="00850E33"/>
    <w:rsid w:val="0085226A"/>
    <w:rsid w:val="00852375"/>
    <w:rsid w:val="008524A2"/>
    <w:rsid w:val="008534D8"/>
    <w:rsid w:val="008541C1"/>
    <w:rsid w:val="0085468D"/>
    <w:rsid w:val="00854701"/>
    <w:rsid w:val="00854912"/>
    <w:rsid w:val="008554B4"/>
    <w:rsid w:val="008557FC"/>
    <w:rsid w:val="00857126"/>
    <w:rsid w:val="00860029"/>
    <w:rsid w:val="00860147"/>
    <w:rsid w:val="00860622"/>
    <w:rsid w:val="00860981"/>
    <w:rsid w:val="00861FD1"/>
    <w:rsid w:val="008623A8"/>
    <w:rsid w:val="00862DE8"/>
    <w:rsid w:val="0086313A"/>
    <w:rsid w:val="00863DBB"/>
    <w:rsid w:val="008640D7"/>
    <w:rsid w:val="00864300"/>
    <w:rsid w:val="00864E79"/>
    <w:rsid w:val="008665CE"/>
    <w:rsid w:val="00866B02"/>
    <w:rsid w:val="00866B7A"/>
    <w:rsid w:val="00866E3B"/>
    <w:rsid w:val="00870A5E"/>
    <w:rsid w:val="00870B20"/>
    <w:rsid w:val="00870B58"/>
    <w:rsid w:val="00871369"/>
    <w:rsid w:val="00871EFC"/>
    <w:rsid w:val="008723A0"/>
    <w:rsid w:val="00872903"/>
    <w:rsid w:val="00872A33"/>
    <w:rsid w:val="008730BC"/>
    <w:rsid w:val="0087388F"/>
    <w:rsid w:val="00873C5E"/>
    <w:rsid w:val="00873F3B"/>
    <w:rsid w:val="008745B1"/>
    <w:rsid w:val="008747A4"/>
    <w:rsid w:val="00874973"/>
    <w:rsid w:val="00874AD0"/>
    <w:rsid w:val="00876085"/>
    <w:rsid w:val="008761BF"/>
    <w:rsid w:val="00876B77"/>
    <w:rsid w:val="008816BC"/>
    <w:rsid w:val="00882E2C"/>
    <w:rsid w:val="0088330C"/>
    <w:rsid w:val="00883B2B"/>
    <w:rsid w:val="00883E02"/>
    <w:rsid w:val="00883E1C"/>
    <w:rsid w:val="0088428D"/>
    <w:rsid w:val="00884CC7"/>
    <w:rsid w:val="00885C73"/>
    <w:rsid w:val="00886156"/>
    <w:rsid w:val="008861F6"/>
    <w:rsid w:val="0088698E"/>
    <w:rsid w:val="00890DBB"/>
    <w:rsid w:val="00890EDB"/>
    <w:rsid w:val="008912B3"/>
    <w:rsid w:val="00891CB5"/>
    <w:rsid w:val="00892426"/>
    <w:rsid w:val="008927C9"/>
    <w:rsid w:val="00892EF8"/>
    <w:rsid w:val="008930A4"/>
    <w:rsid w:val="008931D1"/>
    <w:rsid w:val="008935D2"/>
    <w:rsid w:val="008938EE"/>
    <w:rsid w:val="00894B8B"/>
    <w:rsid w:val="00895310"/>
    <w:rsid w:val="00895B10"/>
    <w:rsid w:val="00896375"/>
    <w:rsid w:val="00897152"/>
    <w:rsid w:val="00897F4B"/>
    <w:rsid w:val="008A0EF6"/>
    <w:rsid w:val="008A1ADA"/>
    <w:rsid w:val="008A1DE8"/>
    <w:rsid w:val="008A1F5B"/>
    <w:rsid w:val="008A217D"/>
    <w:rsid w:val="008A2972"/>
    <w:rsid w:val="008A3429"/>
    <w:rsid w:val="008A42B8"/>
    <w:rsid w:val="008A4513"/>
    <w:rsid w:val="008A4FDC"/>
    <w:rsid w:val="008A50DF"/>
    <w:rsid w:val="008A66F4"/>
    <w:rsid w:val="008A6F4B"/>
    <w:rsid w:val="008B0039"/>
    <w:rsid w:val="008B18BE"/>
    <w:rsid w:val="008B1DC1"/>
    <w:rsid w:val="008B2E16"/>
    <w:rsid w:val="008B567D"/>
    <w:rsid w:val="008B61E2"/>
    <w:rsid w:val="008B6302"/>
    <w:rsid w:val="008B6F77"/>
    <w:rsid w:val="008B76F0"/>
    <w:rsid w:val="008B78CF"/>
    <w:rsid w:val="008B7B3F"/>
    <w:rsid w:val="008B7E7D"/>
    <w:rsid w:val="008C0B5E"/>
    <w:rsid w:val="008C0CF8"/>
    <w:rsid w:val="008C1655"/>
    <w:rsid w:val="008C21C1"/>
    <w:rsid w:val="008C2247"/>
    <w:rsid w:val="008C2533"/>
    <w:rsid w:val="008C369F"/>
    <w:rsid w:val="008C40B6"/>
    <w:rsid w:val="008C5D1E"/>
    <w:rsid w:val="008C5FC6"/>
    <w:rsid w:val="008C678A"/>
    <w:rsid w:val="008C74A6"/>
    <w:rsid w:val="008D0677"/>
    <w:rsid w:val="008D1007"/>
    <w:rsid w:val="008D1334"/>
    <w:rsid w:val="008D1AAC"/>
    <w:rsid w:val="008D2161"/>
    <w:rsid w:val="008D27AB"/>
    <w:rsid w:val="008D30FE"/>
    <w:rsid w:val="008D4227"/>
    <w:rsid w:val="008D48C4"/>
    <w:rsid w:val="008D514C"/>
    <w:rsid w:val="008D532A"/>
    <w:rsid w:val="008D544C"/>
    <w:rsid w:val="008D5688"/>
    <w:rsid w:val="008D6BBA"/>
    <w:rsid w:val="008D744D"/>
    <w:rsid w:val="008D75E1"/>
    <w:rsid w:val="008D7653"/>
    <w:rsid w:val="008E00E8"/>
    <w:rsid w:val="008E035B"/>
    <w:rsid w:val="008E0463"/>
    <w:rsid w:val="008E151B"/>
    <w:rsid w:val="008E1882"/>
    <w:rsid w:val="008E26E5"/>
    <w:rsid w:val="008E27D1"/>
    <w:rsid w:val="008E295F"/>
    <w:rsid w:val="008E3290"/>
    <w:rsid w:val="008E32BA"/>
    <w:rsid w:val="008E34C2"/>
    <w:rsid w:val="008E3701"/>
    <w:rsid w:val="008E3E51"/>
    <w:rsid w:val="008E3FFA"/>
    <w:rsid w:val="008E45F1"/>
    <w:rsid w:val="008E48FA"/>
    <w:rsid w:val="008E4D78"/>
    <w:rsid w:val="008E4F85"/>
    <w:rsid w:val="008E5AE8"/>
    <w:rsid w:val="008E5FAA"/>
    <w:rsid w:val="008E6A1B"/>
    <w:rsid w:val="008E6ABC"/>
    <w:rsid w:val="008E7AD6"/>
    <w:rsid w:val="008E7F6B"/>
    <w:rsid w:val="008F09E4"/>
    <w:rsid w:val="008F1E8E"/>
    <w:rsid w:val="008F2181"/>
    <w:rsid w:val="008F38F1"/>
    <w:rsid w:val="008F46B1"/>
    <w:rsid w:val="008F48C6"/>
    <w:rsid w:val="008F64F3"/>
    <w:rsid w:val="008F6C0C"/>
    <w:rsid w:val="008F77E6"/>
    <w:rsid w:val="008F7A1D"/>
    <w:rsid w:val="00900001"/>
    <w:rsid w:val="0090043D"/>
    <w:rsid w:val="009007FC"/>
    <w:rsid w:val="00901C41"/>
    <w:rsid w:val="00901DA3"/>
    <w:rsid w:val="00901F08"/>
    <w:rsid w:val="00902434"/>
    <w:rsid w:val="009025FB"/>
    <w:rsid w:val="009027B4"/>
    <w:rsid w:val="00902938"/>
    <w:rsid w:val="00902F93"/>
    <w:rsid w:val="00903752"/>
    <w:rsid w:val="009039A4"/>
    <w:rsid w:val="009042DB"/>
    <w:rsid w:val="00904625"/>
    <w:rsid w:val="009053FF"/>
    <w:rsid w:val="0090573C"/>
    <w:rsid w:val="009057A7"/>
    <w:rsid w:val="00905C4F"/>
    <w:rsid w:val="00905F8B"/>
    <w:rsid w:val="009063A7"/>
    <w:rsid w:val="009077BC"/>
    <w:rsid w:val="00907F20"/>
    <w:rsid w:val="009105FF"/>
    <w:rsid w:val="00910ECF"/>
    <w:rsid w:val="00910F0D"/>
    <w:rsid w:val="00911898"/>
    <w:rsid w:val="00911CB5"/>
    <w:rsid w:val="00912091"/>
    <w:rsid w:val="009123AD"/>
    <w:rsid w:val="00912C22"/>
    <w:rsid w:val="00913FFF"/>
    <w:rsid w:val="0091482B"/>
    <w:rsid w:val="009149AF"/>
    <w:rsid w:val="00914D00"/>
    <w:rsid w:val="0091539C"/>
    <w:rsid w:val="009155A2"/>
    <w:rsid w:val="009156C3"/>
    <w:rsid w:val="0091732D"/>
    <w:rsid w:val="00920A59"/>
    <w:rsid w:val="00920BEC"/>
    <w:rsid w:val="00920BEE"/>
    <w:rsid w:val="00921118"/>
    <w:rsid w:val="0092112F"/>
    <w:rsid w:val="0092149A"/>
    <w:rsid w:val="0092185F"/>
    <w:rsid w:val="009218E3"/>
    <w:rsid w:val="00921B5A"/>
    <w:rsid w:val="00921E59"/>
    <w:rsid w:val="00922477"/>
    <w:rsid w:val="009224E3"/>
    <w:rsid w:val="0092266E"/>
    <w:rsid w:val="00923548"/>
    <w:rsid w:val="00923659"/>
    <w:rsid w:val="00924C01"/>
    <w:rsid w:val="00924E38"/>
    <w:rsid w:val="00925D59"/>
    <w:rsid w:val="00925F77"/>
    <w:rsid w:val="00926E63"/>
    <w:rsid w:val="00927064"/>
    <w:rsid w:val="009273EE"/>
    <w:rsid w:val="00927439"/>
    <w:rsid w:val="00927518"/>
    <w:rsid w:val="00927C28"/>
    <w:rsid w:val="00931CE2"/>
    <w:rsid w:val="00931F17"/>
    <w:rsid w:val="00932A91"/>
    <w:rsid w:val="00932F43"/>
    <w:rsid w:val="00932F72"/>
    <w:rsid w:val="00933819"/>
    <w:rsid w:val="00933DF3"/>
    <w:rsid w:val="0093495D"/>
    <w:rsid w:val="00934E0A"/>
    <w:rsid w:val="00935C9F"/>
    <w:rsid w:val="009369B4"/>
    <w:rsid w:val="00940117"/>
    <w:rsid w:val="00940788"/>
    <w:rsid w:val="009418BD"/>
    <w:rsid w:val="00942D65"/>
    <w:rsid w:val="00942E2D"/>
    <w:rsid w:val="00942F09"/>
    <w:rsid w:val="00943E44"/>
    <w:rsid w:val="00944821"/>
    <w:rsid w:val="009449C0"/>
    <w:rsid w:val="00945233"/>
    <w:rsid w:val="009470C3"/>
    <w:rsid w:val="0094785C"/>
    <w:rsid w:val="009501DB"/>
    <w:rsid w:val="00950727"/>
    <w:rsid w:val="009509CC"/>
    <w:rsid w:val="009516A0"/>
    <w:rsid w:val="00952968"/>
    <w:rsid w:val="00953527"/>
    <w:rsid w:val="00953552"/>
    <w:rsid w:val="009541A8"/>
    <w:rsid w:val="009549DD"/>
    <w:rsid w:val="00955939"/>
    <w:rsid w:val="00956797"/>
    <w:rsid w:val="00956A46"/>
    <w:rsid w:val="009573D6"/>
    <w:rsid w:val="009618E4"/>
    <w:rsid w:val="00961C6F"/>
    <w:rsid w:val="00962204"/>
    <w:rsid w:val="0096481D"/>
    <w:rsid w:val="009656A0"/>
    <w:rsid w:val="0096584C"/>
    <w:rsid w:val="0096591B"/>
    <w:rsid w:val="0096668B"/>
    <w:rsid w:val="00966951"/>
    <w:rsid w:val="00966AD5"/>
    <w:rsid w:val="00967BFF"/>
    <w:rsid w:val="00967CCB"/>
    <w:rsid w:val="0097107F"/>
    <w:rsid w:val="009711E1"/>
    <w:rsid w:val="0097131E"/>
    <w:rsid w:val="0097151A"/>
    <w:rsid w:val="0097197B"/>
    <w:rsid w:val="00971DBD"/>
    <w:rsid w:val="009721F4"/>
    <w:rsid w:val="0097243D"/>
    <w:rsid w:val="00972BA6"/>
    <w:rsid w:val="0097458E"/>
    <w:rsid w:val="0097459E"/>
    <w:rsid w:val="00974A23"/>
    <w:rsid w:val="0097634C"/>
    <w:rsid w:val="0097688B"/>
    <w:rsid w:val="009772EF"/>
    <w:rsid w:val="0097737A"/>
    <w:rsid w:val="00980591"/>
    <w:rsid w:val="00980657"/>
    <w:rsid w:val="00980B1A"/>
    <w:rsid w:val="009815F6"/>
    <w:rsid w:val="00981A31"/>
    <w:rsid w:val="009820B7"/>
    <w:rsid w:val="0098222F"/>
    <w:rsid w:val="009831A4"/>
    <w:rsid w:val="00984543"/>
    <w:rsid w:val="00984555"/>
    <w:rsid w:val="00985060"/>
    <w:rsid w:val="009855F9"/>
    <w:rsid w:val="0098609F"/>
    <w:rsid w:val="00987207"/>
    <w:rsid w:val="009877D9"/>
    <w:rsid w:val="00987D25"/>
    <w:rsid w:val="00987D61"/>
    <w:rsid w:val="00987E95"/>
    <w:rsid w:val="009900C2"/>
    <w:rsid w:val="009900ED"/>
    <w:rsid w:val="009903FA"/>
    <w:rsid w:val="00990519"/>
    <w:rsid w:val="00990CE9"/>
    <w:rsid w:val="00990F67"/>
    <w:rsid w:val="009913E3"/>
    <w:rsid w:val="00991A78"/>
    <w:rsid w:val="009927CF"/>
    <w:rsid w:val="00993127"/>
    <w:rsid w:val="00993886"/>
    <w:rsid w:val="00993B8A"/>
    <w:rsid w:val="00994601"/>
    <w:rsid w:val="00994A1F"/>
    <w:rsid w:val="00994CBD"/>
    <w:rsid w:val="00994DAA"/>
    <w:rsid w:val="00995259"/>
    <w:rsid w:val="00995A1E"/>
    <w:rsid w:val="0099672C"/>
    <w:rsid w:val="00996906"/>
    <w:rsid w:val="00996F8D"/>
    <w:rsid w:val="009973BF"/>
    <w:rsid w:val="009A082A"/>
    <w:rsid w:val="009A0FF2"/>
    <w:rsid w:val="009A16CB"/>
    <w:rsid w:val="009A1D58"/>
    <w:rsid w:val="009A3A50"/>
    <w:rsid w:val="009A4430"/>
    <w:rsid w:val="009A52A7"/>
    <w:rsid w:val="009A701D"/>
    <w:rsid w:val="009B0E96"/>
    <w:rsid w:val="009B1D8C"/>
    <w:rsid w:val="009B26F5"/>
    <w:rsid w:val="009B2935"/>
    <w:rsid w:val="009B3003"/>
    <w:rsid w:val="009B3A31"/>
    <w:rsid w:val="009B3C4B"/>
    <w:rsid w:val="009B43D9"/>
    <w:rsid w:val="009B445C"/>
    <w:rsid w:val="009B4DF6"/>
    <w:rsid w:val="009B545B"/>
    <w:rsid w:val="009B5A12"/>
    <w:rsid w:val="009B5FE6"/>
    <w:rsid w:val="009B60AB"/>
    <w:rsid w:val="009B66D0"/>
    <w:rsid w:val="009B6CE6"/>
    <w:rsid w:val="009B6EE2"/>
    <w:rsid w:val="009B76F9"/>
    <w:rsid w:val="009C0537"/>
    <w:rsid w:val="009C0551"/>
    <w:rsid w:val="009C088D"/>
    <w:rsid w:val="009C25C2"/>
    <w:rsid w:val="009C26D1"/>
    <w:rsid w:val="009C2AF9"/>
    <w:rsid w:val="009C334E"/>
    <w:rsid w:val="009C3449"/>
    <w:rsid w:val="009C53C9"/>
    <w:rsid w:val="009C5424"/>
    <w:rsid w:val="009C61CE"/>
    <w:rsid w:val="009C6864"/>
    <w:rsid w:val="009C70C0"/>
    <w:rsid w:val="009C7FB5"/>
    <w:rsid w:val="009D0846"/>
    <w:rsid w:val="009D0C1E"/>
    <w:rsid w:val="009D12EB"/>
    <w:rsid w:val="009D1E5E"/>
    <w:rsid w:val="009D2271"/>
    <w:rsid w:val="009D2298"/>
    <w:rsid w:val="009D26C8"/>
    <w:rsid w:val="009D290C"/>
    <w:rsid w:val="009D2D59"/>
    <w:rsid w:val="009D2D86"/>
    <w:rsid w:val="009D31F4"/>
    <w:rsid w:val="009D3395"/>
    <w:rsid w:val="009D405B"/>
    <w:rsid w:val="009D6910"/>
    <w:rsid w:val="009D6F8F"/>
    <w:rsid w:val="009D751F"/>
    <w:rsid w:val="009E1780"/>
    <w:rsid w:val="009E1FE8"/>
    <w:rsid w:val="009E2E83"/>
    <w:rsid w:val="009E3742"/>
    <w:rsid w:val="009E3DEF"/>
    <w:rsid w:val="009E4D39"/>
    <w:rsid w:val="009E58F2"/>
    <w:rsid w:val="009E5EEF"/>
    <w:rsid w:val="009E60E8"/>
    <w:rsid w:val="009E62F2"/>
    <w:rsid w:val="009E6599"/>
    <w:rsid w:val="009E6A1F"/>
    <w:rsid w:val="009E7440"/>
    <w:rsid w:val="009F0C94"/>
    <w:rsid w:val="009F0FB5"/>
    <w:rsid w:val="009F1514"/>
    <w:rsid w:val="009F18AD"/>
    <w:rsid w:val="009F1ADF"/>
    <w:rsid w:val="009F27B7"/>
    <w:rsid w:val="009F2C07"/>
    <w:rsid w:val="009F3310"/>
    <w:rsid w:val="009F4EB6"/>
    <w:rsid w:val="009F58A4"/>
    <w:rsid w:val="009F5CE3"/>
    <w:rsid w:val="009F6670"/>
    <w:rsid w:val="009F681C"/>
    <w:rsid w:val="009F7317"/>
    <w:rsid w:val="009F7348"/>
    <w:rsid w:val="009F7905"/>
    <w:rsid w:val="009F7C25"/>
    <w:rsid w:val="00A0052A"/>
    <w:rsid w:val="00A01228"/>
    <w:rsid w:val="00A017B2"/>
    <w:rsid w:val="00A0201A"/>
    <w:rsid w:val="00A0292F"/>
    <w:rsid w:val="00A03B46"/>
    <w:rsid w:val="00A043E6"/>
    <w:rsid w:val="00A04A05"/>
    <w:rsid w:val="00A04C20"/>
    <w:rsid w:val="00A05291"/>
    <w:rsid w:val="00A058BA"/>
    <w:rsid w:val="00A059A4"/>
    <w:rsid w:val="00A059B3"/>
    <w:rsid w:val="00A06437"/>
    <w:rsid w:val="00A06607"/>
    <w:rsid w:val="00A066D0"/>
    <w:rsid w:val="00A0747E"/>
    <w:rsid w:val="00A07634"/>
    <w:rsid w:val="00A108FA"/>
    <w:rsid w:val="00A11130"/>
    <w:rsid w:val="00A11573"/>
    <w:rsid w:val="00A12858"/>
    <w:rsid w:val="00A13437"/>
    <w:rsid w:val="00A1381C"/>
    <w:rsid w:val="00A13F27"/>
    <w:rsid w:val="00A14140"/>
    <w:rsid w:val="00A14365"/>
    <w:rsid w:val="00A14707"/>
    <w:rsid w:val="00A14BCD"/>
    <w:rsid w:val="00A15A36"/>
    <w:rsid w:val="00A16CB4"/>
    <w:rsid w:val="00A1768E"/>
    <w:rsid w:val="00A17F9C"/>
    <w:rsid w:val="00A2065D"/>
    <w:rsid w:val="00A218F2"/>
    <w:rsid w:val="00A21E99"/>
    <w:rsid w:val="00A22F46"/>
    <w:rsid w:val="00A236A5"/>
    <w:rsid w:val="00A240E4"/>
    <w:rsid w:val="00A241DC"/>
    <w:rsid w:val="00A25BDF"/>
    <w:rsid w:val="00A2649C"/>
    <w:rsid w:val="00A265ED"/>
    <w:rsid w:val="00A276E8"/>
    <w:rsid w:val="00A277F8"/>
    <w:rsid w:val="00A3081A"/>
    <w:rsid w:val="00A30D48"/>
    <w:rsid w:val="00A31317"/>
    <w:rsid w:val="00A31FCA"/>
    <w:rsid w:val="00A322E9"/>
    <w:rsid w:val="00A333F8"/>
    <w:rsid w:val="00A336F4"/>
    <w:rsid w:val="00A33DC1"/>
    <w:rsid w:val="00A34E57"/>
    <w:rsid w:val="00A34F6D"/>
    <w:rsid w:val="00A350DB"/>
    <w:rsid w:val="00A353D7"/>
    <w:rsid w:val="00A35B30"/>
    <w:rsid w:val="00A36274"/>
    <w:rsid w:val="00A3670A"/>
    <w:rsid w:val="00A36B7F"/>
    <w:rsid w:val="00A36C10"/>
    <w:rsid w:val="00A37F99"/>
    <w:rsid w:val="00A37FAF"/>
    <w:rsid w:val="00A41429"/>
    <w:rsid w:val="00A41FCC"/>
    <w:rsid w:val="00A437FA"/>
    <w:rsid w:val="00A43EB1"/>
    <w:rsid w:val="00A446BF"/>
    <w:rsid w:val="00A4587A"/>
    <w:rsid w:val="00A46B15"/>
    <w:rsid w:val="00A46F17"/>
    <w:rsid w:val="00A47B51"/>
    <w:rsid w:val="00A47F6A"/>
    <w:rsid w:val="00A50058"/>
    <w:rsid w:val="00A50258"/>
    <w:rsid w:val="00A50B8A"/>
    <w:rsid w:val="00A50E3A"/>
    <w:rsid w:val="00A51486"/>
    <w:rsid w:val="00A5174D"/>
    <w:rsid w:val="00A51F3C"/>
    <w:rsid w:val="00A51F3F"/>
    <w:rsid w:val="00A524BF"/>
    <w:rsid w:val="00A53D76"/>
    <w:rsid w:val="00A54BD7"/>
    <w:rsid w:val="00A55BC4"/>
    <w:rsid w:val="00A57115"/>
    <w:rsid w:val="00A571E6"/>
    <w:rsid w:val="00A57843"/>
    <w:rsid w:val="00A603B9"/>
    <w:rsid w:val="00A60426"/>
    <w:rsid w:val="00A60FFD"/>
    <w:rsid w:val="00A61ADF"/>
    <w:rsid w:val="00A639A9"/>
    <w:rsid w:val="00A64196"/>
    <w:rsid w:val="00A64344"/>
    <w:rsid w:val="00A64433"/>
    <w:rsid w:val="00A646F8"/>
    <w:rsid w:val="00A652CD"/>
    <w:rsid w:val="00A6570D"/>
    <w:rsid w:val="00A668B2"/>
    <w:rsid w:val="00A66A5D"/>
    <w:rsid w:val="00A675F9"/>
    <w:rsid w:val="00A67C5F"/>
    <w:rsid w:val="00A67FF9"/>
    <w:rsid w:val="00A700E7"/>
    <w:rsid w:val="00A70315"/>
    <w:rsid w:val="00A705EF"/>
    <w:rsid w:val="00A709B1"/>
    <w:rsid w:val="00A71C0A"/>
    <w:rsid w:val="00A722D0"/>
    <w:rsid w:val="00A72D0E"/>
    <w:rsid w:val="00A7373C"/>
    <w:rsid w:val="00A73AC3"/>
    <w:rsid w:val="00A74DCD"/>
    <w:rsid w:val="00A758E8"/>
    <w:rsid w:val="00A7594F"/>
    <w:rsid w:val="00A75B7B"/>
    <w:rsid w:val="00A76B95"/>
    <w:rsid w:val="00A76CDA"/>
    <w:rsid w:val="00A771DB"/>
    <w:rsid w:val="00A77362"/>
    <w:rsid w:val="00A77890"/>
    <w:rsid w:val="00A810E7"/>
    <w:rsid w:val="00A81851"/>
    <w:rsid w:val="00A81C2E"/>
    <w:rsid w:val="00A81E8B"/>
    <w:rsid w:val="00A8200E"/>
    <w:rsid w:val="00A8398B"/>
    <w:rsid w:val="00A843EF"/>
    <w:rsid w:val="00A844D5"/>
    <w:rsid w:val="00A84791"/>
    <w:rsid w:val="00A84C0B"/>
    <w:rsid w:val="00A84EF0"/>
    <w:rsid w:val="00A85F27"/>
    <w:rsid w:val="00A86B89"/>
    <w:rsid w:val="00A87BEB"/>
    <w:rsid w:val="00A87DAE"/>
    <w:rsid w:val="00A915EC"/>
    <w:rsid w:val="00A929D6"/>
    <w:rsid w:val="00A92EB1"/>
    <w:rsid w:val="00A938E5"/>
    <w:rsid w:val="00A93AF7"/>
    <w:rsid w:val="00A93E3D"/>
    <w:rsid w:val="00A9410D"/>
    <w:rsid w:val="00A95389"/>
    <w:rsid w:val="00A95923"/>
    <w:rsid w:val="00A9793D"/>
    <w:rsid w:val="00AA0069"/>
    <w:rsid w:val="00AA0B6C"/>
    <w:rsid w:val="00AA1425"/>
    <w:rsid w:val="00AA16CB"/>
    <w:rsid w:val="00AA172D"/>
    <w:rsid w:val="00AA1B4F"/>
    <w:rsid w:val="00AA2207"/>
    <w:rsid w:val="00AA2C05"/>
    <w:rsid w:val="00AA4F5A"/>
    <w:rsid w:val="00AA5104"/>
    <w:rsid w:val="00AA511D"/>
    <w:rsid w:val="00AA52C1"/>
    <w:rsid w:val="00AA56F9"/>
    <w:rsid w:val="00AA644F"/>
    <w:rsid w:val="00AA6765"/>
    <w:rsid w:val="00AB0285"/>
    <w:rsid w:val="00AB0C5C"/>
    <w:rsid w:val="00AB1AF6"/>
    <w:rsid w:val="00AB1E69"/>
    <w:rsid w:val="00AB3116"/>
    <w:rsid w:val="00AB3127"/>
    <w:rsid w:val="00AB31EE"/>
    <w:rsid w:val="00AB3472"/>
    <w:rsid w:val="00AB3A73"/>
    <w:rsid w:val="00AB43C6"/>
    <w:rsid w:val="00AB5977"/>
    <w:rsid w:val="00AB6275"/>
    <w:rsid w:val="00AB6AFB"/>
    <w:rsid w:val="00AB7495"/>
    <w:rsid w:val="00AB7E39"/>
    <w:rsid w:val="00AC1744"/>
    <w:rsid w:val="00AC1A92"/>
    <w:rsid w:val="00AC1B19"/>
    <w:rsid w:val="00AC1D76"/>
    <w:rsid w:val="00AC1EDA"/>
    <w:rsid w:val="00AC1F14"/>
    <w:rsid w:val="00AC2C57"/>
    <w:rsid w:val="00AC2CB9"/>
    <w:rsid w:val="00AC3239"/>
    <w:rsid w:val="00AC47D9"/>
    <w:rsid w:val="00AC4D3C"/>
    <w:rsid w:val="00AC4ECE"/>
    <w:rsid w:val="00AC57F0"/>
    <w:rsid w:val="00AC5E76"/>
    <w:rsid w:val="00AC6BFF"/>
    <w:rsid w:val="00AC7799"/>
    <w:rsid w:val="00AC7FDA"/>
    <w:rsid w:val="00AD0FAF"/>
    <w:rsid w:val="00AD1746"/>
    <w:rsid w:val="00AD2A14"/>
    <w:rsid w:val="00AD2C4D"/>
    <w:rsid w:val="00AD319D"/>
    <w:rsid w:val="00AD3DFE"/>
    <w:rsid w:val="00AD3FCC"/>
    <w:rsid w:val="00AD47A6"/>
    <w:rsid w:val="00AD4D86"/>
    <w:rsid w:val="00AD5C96"/>
    <w:rsid w:val="00AD5E16"/>
    <w:rsid w:val="00AD5FEA"/>
    <w:rsid w:val="00AE0538"/>
    <w:rsid w:val="00AE0EF4"/>
    <w:rsid w:val="00AE18A0"/>
    <w:rsid w:val="00AE2ECF"/>
    <w:rsid w:val="00AE3070"/>
    <w:rsid w:val="00AE325B"/>
    <w:rsid w:val="00AE3B59"/>
    <w:rsid w:val="00AE43B8"/>
    <w:rsid w:val="00AE4476"/>
    <w:rsid w:val="00AE4687"/>
    <w:rsid w:val="00AE48D0"/>
    <w:rsid w:val="00AE51C1"/>
    <w:rsid w:val="00AE5B01"/>
    <w:rsid w:val="00AE6011"/>
    <w:rsid w:val="00AE6CF9"/>
    <w:rsid w:val="00AE6F36"/>
    <w:rsid w:val="00AF0D3A"/>
    <w:rsid w:val="00AF35B7"/>
    <w:rsid w:val="00AF4191"/>
    <w:rsid w:val="00AF53E0"/>
    <w:rsid w:val="00AF5E78"/>
    <w:rsid w:val="00AF6B40"/>
    <w:rsid w:val="00AF7770"/>
    <w:rsid w:val="00B004CD"/>
    <w:rsid w:val="00B0094E"/>
    <w:rsid w:val="00B00C97"/>
    <w:rsid w:val="00B00E76"/>
    <w:rsid w:val="00B012C5"/>
    <w:rsid w:val="00B016AA"/>
    <w:rsid w:val="00B02234"/>
    <w:rsid w:val="00B02889"/>
    <w:rsid w:val="00B03251"/>
    <w:rsid w:val="00B038A1"/>
    <w:rsid w:val="00B03EA3"/>
    <w:rsid w:val="00B03FF0"/>
    <w:rsid w:val="00B06BEA"/>
    <w:rsid w:val="00B0713D"/>
    <w:rsid w:val="00B10588"/>
    <w:rsid w:val="00B10EC3"/>
    <w:rsid w:val="00B1115B"/>
    <w:rsid w:val="00B1153F"/>
    <w:rsid w:val="00B11A8F"/>
    <w:rsid w:val="00B123F2"/>
    <w:rsid w:val="00B12BB3"/>
    <w:rsid w:val="00B13729"/>
    <w:rsid w:val="00B13E01"/>
    <w:rsid w:val="00B1461F"/>
    <w:rsid w:val="00B14872"/>
    <w:rsid w:val="00B15138"/>
    <w:rsid w:val="00B159DF"/>
    <w:rsid w:val="00B173ED"/>
    <w:rsid w:val="00B2007A"/>
    <w:rsid w:val="00B21521"/>
    <w:rsid w:val="00B21E93"/>
    <w:rsid w:val="00B225FE"/>
    <w:rsid w:val="00B2264E"/>
    <w:rsid w:val="00B22CC9"/>
    <w:rsid w:val="00B23643"/>
    <w:rsid w:val="00B23B3D"/>
    <w:rsid w:val="00B24AF8"/>
    <w:rsid w:val="00B253B2"/>
    <w:rsid w:val="00B2583C"/>
    <w:rsid w:val="00B25B7A"/>
    <w:rsid w:val="00B25DB7"/>
    <w:rsid w:val="00B2625C"/>
    <w:rsid w:val="00B2689A"/>
    <w:rsid w:val="00B26B45"/>
    <w:rsid w:val="00B26B57"/>
    <w:rsid w:val="00B305F2"/>
    <w:rsid w:val="00B3074B"/>
    <w:rsid w:val="00B3139B"/>
    <w:rsid w:val="00B31CD4"/>
    <w:rsid w:val="00B31DC9"/>
    <w:rsid w:val="00B33998"/>
    <w:rsid w:val="00B33B3B"/>
    <w:rsid w:val="00B341C4"/>
    <w:rsid w:val="00B34220"/>
    <w:rsid w:val="00B342EF"/>
    <w:rsid w:val="00B345A7"/>
    <w:rsid w:val="00B345BF"/>
    <w:rsid w:val="00B356B4"/>
    <w:rsid w:val="00B35871"/>
    <w:rsid w:val="00B37311"/>
    <w:rsid w:val="00B37AC0"/>
    <w:rsid w:val="00B37F12"/>
    <w:rsid w:val="00B410F9"/>
    <w:rsid w:val="00B414B8"/>
    <w:rsid w:val="00B424D5"/>
    <w:rsid w:val="00B43AF0"/>
    <w:rsid w:val="00B43C1D"/>
    <w:rsid w:val="00B44675"/>
    <w:rsid w:val="00B450C6"/>
    <w:rsid w:val="00B45F29"/>
    <w:rsid w:val="00B46059"/>
    <w:rsid w:val="00B4687F"/>
    <w:rsid w:val="00B473C3"/>
    <w:rsid w:val="00B47A82"/>
    <w:rsid w:val="00B47D95"/>
    <w:rsid w:val="00B5036D"/>
    <w:rsid w:val="00B510B9"/>
    <w:rsid w:val="00B51875"/>
    <w:rsid w:val="00B535EE"/>
    <w:rsid w:val="00B53729"/>
    <w:rsid w:val="00B53B48"/>
    <w:rsid w:val="00B54E50"/>
    <w:rsid w:val="00B55379"/>
    <w:rsid w:val="00B557F5"/>
    <w:rsid w:val="00B55DAE"/>
    <w:rsid w:val="00B56ECD"/>
    <w:rsid w:val="00B57411"/>
    <w:rsid w:val="00B5753B"/>
    <w:rsid w:val="00B57678"/>
    <w:rsid w:val="00B60309"/>
    <w:rsid w:val="00B60382"/>
    <w:rsid w:val="00B606AF"/>
    <w:rsid w:val="00B6077B"/>
    <w:rsid w:val="00B613D9"/>
    <w:rsid w:val="00B6238D"/>
    <w:rsid w:val="00B62409"/>
    <w:rsid w:val="00B62C95"/>
    <w:rsid w:val="00B6453C"/>
    <w:rsid w:val="00B64C75"/>
    <w:rsid w:val="00B64E81"/>
    <w:rsid w:val="00B65E68"/>
    <w:rsid w:val="00B6713B"/>
    <w:rsid w:val="00B6760F"/>
    <w:rsid w:val="00B7068B"/>
    <w:rsid w:val="00B71871"/>
    <w:rsid w:val="00B71B78"/>
    <w:rsid w:val="00B71EF3"/>
    <w:rsid w:val="00B723B7"/>
    <w:rsid w:val="00B76494"/>
    <w:rsid w:val="00B764F6"/>
    <w:rsid w:val="00B766FE"/>
    <w:rsid w:val="00B76C73"/>
    <w:rsid w:val="00B773FC"/>
    <w:rsid w:val="00B778B6"/>
    <w:rsid w:val="00B779E0"/>
    <w:rsid w:val="00B77B14"/>
    <w:rsid w:val="00B77C9D"/>
    <w:rsid w:val="00B8046B"/>
    <w:rsid w:val="00B81542"/>
    <w:rsid w:val="00B81DAF"/>
    <w:rsid w:val="00B825B2"/>
    <w:rsid w:val="00B837AE"/>
    <w:rsid w:val="00B83951"/>
    <w:rsid w:val="00B83C63"/>
    <w:rsid w:val="00B83CFD"/>
    <w:rsid w:val="00B83D8C"/>
    <w:rsid w:val="00B84371"/>
    <w:rsid w:val="00B846CE"/>
    <w:rsid w:val="00B84B47"/>
    <w:rsid w:val="00B85439"/>
    <w:rsid w:val="00B8552B"/>
    <w:rsid w:val="00B8642E"/>
    <w:rsid w:val="00B865AC"/>
    <w:rsid w:val="00B8690A"/>
    <w:rsid w:val="00B87263"/>
    <w:rsid w:val="00B90539"/>
    <w:rsid w:val="00B905B9"/>
    <w:rsid w:val="00B9080C"/>
    <w:rsid w:val="00B90953"/>
    <w:rsid w:val="00B90A5F"/>
    <w:rsid w:val="00B928FA"/>
    <w:rsid w:val="00B93891"/>
    <w:rsid w:val="00B94C47"/>
    <w:rsid w:val="00B964C5"/>
    <w:rsid w:val="00B96923"/>
    <w:rsid w:val="00BA08CC"/>
    <w:rsid w:val="00BA5807"/>
    <w:rsid w:val="00BA5E39"/>
    <w:rsid w:val="00BA699D"/>
    <w:rsid w:val="00BA6B37"/>
    <w:rsid w:val="00BA6BC8"/>
    <w:rsid w:val="00BA779B"/>
    <w:rsid w:val="00BA7D8D"/>
    <w:rsid w:val="00BB0B27"/>
    <w:rsid w:val="00BB0F35"/>
    <w:rsid w:val="00BB14F9"/>
    <w:rsid w:val="00BB15DA"/>
    <w:rsid w:val="00BB1916"/>
    <w:rsid w:val="00BB1F0E"/>
    <w:rsid w:val="00BB2551"/>
    <w:rsid w:val="00BB3473"/>
    <w:rsid w:val="00BB36CC"/>
    <w:rsid w:val="00BB3C50"/>
    <w:rsid w:val="00BB408C"/>
    <w:rsid w:val="00BB411D"/>
    <w:rsid w:val="00BB4677"/>
    <w:rsid w:val="00BB4808"/>
    <w:rsid w:val="00BB540E"/>
    <w:rsid w:val="00BB5B14"/>
    <w:rsid w:val="00BB6300"/>
    <w:rsid w:val="00BB6A91"/>
    <w:rsid w:val="00BB6D4C"/>
    <w:rsid w:val="00BC0053"/>
    <w:rsid w:val="00BC065D"/>
    <w:rsid w:val="00BC0A22"/>
    <w:rsid w:val="00BC0CC9"/>
    <w:rsid w:val="00BC130A"/>
    <w:rsid w:val="00BC1B6E"/>
    <w:rsid w:val="00BC213F"/>
    <w:rsid w:val="00BC4B27"/>
    <w:rsid w:val="00BC4C13"/>
    <w:rsid w:val="00BC4C72"/>
    <w:rsid w:val="00BC5807"/>
    <w:rsid w:val="00BC5D60"/>
    <w:rsid w:val="00BC653F"/>
    <w:rsid w:val="00BC6581"/>
    <w:rsid w:val="00BC78A6"/>
    <w:rsid w:val="00BD0131"/>
    <w:rsid w:val="00BD0A87"/>
    <w:rsid w:val="00BD0C48"/>
    <w:rsid w:val="00BD0F4D"/>
    <w:rsid w:val="00BD39B7"/>
    <w:rsid w:val="00BD601B"/>
    <w:rsid w:val="00BD7879"/>
    <w:rsid w:val="00BD7DD0"/>
    <w:rsid w:val="00BE0668"/>
    <w:rsid w:val="00BE09E3"/>
    <w:rsid w:val="00BE10F1"/>
    <w:rsid w:val="00BE12D0"/>
    <w:rsid w:val="00BE2679"/>
    <w:rsid w:val="00BE39FC"/>
    <w:rsid w:val="00BE3D2D"/>
    <w:rsid w:val="00BE409D"/>
    <w:rsid w:val="00BE43BF"/>
    <w:rsid w:val="00BE4606"/>
    <w:rsid w:val="00BE4E89"/>
    <w:rsid w:val="00BE5BBF"/>
    <w:rsid w:val="00BE61B9"/>
    <w:rsid w:val="00BE6281"/>
    <w:rsid w:val="00BE6492"/>
    <w:rsid w:val="00BE69BC"/>
    <w:rsid w:val="00BE6D69"/>
    <w:rsid w:val="00BE6DFE"/>
    <w:rsid w:val="00BE6F40"/>
    <w:rsid w:val="00BE76FE"/>
    <w:rsid w:val="00BE77CD"/>
    <w:rsid w:val="00BE78F0"/>
    <w:rsid w:val="00BF0CB8"/>
    <w:rsid w:val="00BF0D23"/>
    <w:rsid w:val="00BF1009"/>
    <w:rsid w:val="00BF14D6"/>
    <w:rsid w:val="00BF1CF8"/>
    <w:rsid w:val="00BF1FE8"/>
    <w:rsid w:val="00BF22AB"/>
    <w:rsid w:val="00BF2787"/>
    <w:rsid w:val="00BF346A"/>
    <w:rsid w:val="00BF3708"/>
    <w:rsid w:val="00BF49EF"/>
    <w:rsid w:val="00BF4A03"/>
    <w:rsid w:val="00BF57C6"/>
    <w:rsid w:val="00BF6906"/>
    <w:rsid w:val="00BF6A9A"/>
    <w:rsid w:val="00BF7748"/>
    <w:rsid w:val="00BF7A08"/>
    <w:rsid w:val="00C00413"/>
    <w:rsid w:val="00C00466"/>
    <w:rsid w:val="00C00CF7"/>
    <w:rsid w:val="00C014C8"/>
    <w:rsid w:val="00C01FDF"/>
    <w:rsid w:val="00C021D0"/>
    <w:rsid w:val="00C027B1"/>
    <w:rsid w:val="00C02DD5"/>
    <w:rsid w:val="00C03196"/>
    <w:rsid w:val="00C033A5"/>
    <w:rsid w:val="00C03EE1"/>
    <w:rsid w:val="00C03F60"/>
    <w:rsid w:val="00C04417"/>
    <w:rsid w:val="00C04897"/>
    <w:rsid w:val="00C053A8"/>
    <w:rsid w:val="00C059A2"/>
    <w:rsid w:val="00C05AFE"/>
    <w:rsid w:val="00C05BB7"/>
    <w:rsid w:val="00C06A64"/>
    <w:rsid w:val="00C06ADD"/>
    <w:rsid w:val="00C10427"/>
    <w:rsid w:val="00C107BC"/>
    <w:rsid w:val="00C10F77"/>
    <w:rsid w:val="00C112B7"/>
    <w:rsid w:val="00C12747"/>
    <w:rsid w:val="00C1294D"/>
    <w:rsid w:val="00C1306B"/>
    <w:rsid w:val="00C14503"/>
    <w:rsid w:val="00C14A7B"/>
    <w:rsid w:val="00C14B49"/>
    <w:rsid w:val="00C15475"/>
    <w:rsid w:val="00C154B7"/>
    <w:rsid w:val="00C15507"/>
    <w:rsid w:val="00C1566E"/>
    <w:rsid w:val="00C1579D"/>
    <w:rsid w:val="00C1635F"/>
    <w:rsid w:val="00C16EAF"/>
    <w:rsid w:val="00C170E1"/>
    <w:rsid w:val="00C17224"/>
    <w:rsid w:val="00C1736C"/>
    <w:rsid w:val="00C17F76"/>
    <w:rsid w:val="00C20392"/>
    <w:rsid w:val="00C20911"/>
    <w:rsid w:val="00C20924"/>
    <w:rsid w:val="00C21066"/>
    <w:rsid w:val="00C212AF"/>
    <w:rsid w:val="00C22947"/>
    <w:rsid w:val="00C240E9"/>
    <w:rsid w:val="00C24707"/>
    <w:rsid w:val="00C24D4C"/>
    <w:rsid w:val="00C24E8D"/>
    <w:rsid w:val="00C25797"/>
    <w:rsid w:val="00C30710"/>
    <w:rsid w:val="00C3171D"/>
    <w:rsid w:val="00C322E0"/>
    <w:rsid w:val="00C3323D"/>
    <w:rsid w:val="00C339CB"/>
    <w:rsid w:val="00C33EAB"/>
    <w:rsid w:val="00C342DB"/>
    <w:rsid w:val="00C343FE"/>
    <w:rsid w:val="00C34FB4"/>
    <w:rsid w:val="00C351D4"/>
    <w:rsid w:val="00C35F28"/>
    <w:rsid w:val="00C36032"/>
    <w:rsid w:val="00C361BA"/>
    <w:rsid w:val="00C3798D"/>
    <w:rsid w:val="00C37EEA"/>
    <w:rsid w:val="00C40414"/>
    <w:rsid w:val="00C40CFB"/>
    <w:rsid w:val="00C420B1"/>
    <w:rsid w:val="00C42B5A"/>
    <w:rsid w:val="00C434EC"/>
    <w:rsid w:val="00C43AC1"/>
    <w:rsid w:val="00C43CA2"/>
    <w:rsid w:val="00C443EA"/>
    <w:rsid w:val="00C47FAC"/>
    <w:rsid w:val="00C50068"/>
    <w:rsid w:val="00C50517"/>
    <w:rsid w:val="00C50955"/>
    <w:rsid w:val="00C50B9A"/>
    <w:rsid w:val="00C50F58"/>
    <w:rsid w:val="00C51435"/>
    <w:rsid w:val="00C52028"/>
    <w:rsid w:val="00C5236E"/>
    <w:rsid w:val="00C525ED"/>
    <w:rsid w:val="00C52B4F"/>
    <w:rsid w:val="00C52BC7"/>
    <w:rsid w:val="00C533F4"/>
    <w:rsid w:val="00C53529"/>
    <w:rsid w:val="00C538A0"/>
    <w:rsid w:val="00C541F5"/>
    <w:rsid w:val="00C5420A"/>
    <w:rsid w:val="00C549B3"/>
    <w:rsid w:val="00C54A03"/>
    <w:rsid w:val="00C54D57"/>
    <w:rsid w:val="00C558B3"/>
    <w:rsid w:val="00C56ABE"/>
    <w:rsid w:val="00C57703"/>
    <w:rsid w:val="00C60065"/>
    <w:rsid w:val="00C608C5"/>
    <w:rsid w:val="00C60D4E"/>
    <w:rsid w:val="00C60D98"/>
    <w:rsid w:val="00C61468"/>
    <w:rsid w:val="00C61B52"/>
    <w:rsid w:val="00C61BE1"/>
    <w:rsid w:val="00C61F1D"/>
    <w:rsid w:val="00C63996"/>
    <w:rsid w:val="00C640DE"/>
    <w:rsid w:val="00C64D90"/>
    <w:rsid w:val="00C6500B"/>
    <w:rsid w:val="00C65C75"/>
    <w:rsid w:val="00C65CC6"/>
    <w:rsid w:val="00C65EEB"/>
    <w:rsid w:val="00C66096"/>
    <w:rsid w:val="00C6707E"/>
    <w:rsid w:val="00C6730A"/>
    <w:rsid w:val="00C676E0"/>
    <w:rsid w:val="00C67F79"/>
    <w:rsid w:val="00C70096"/>
    <w:rsid w:val="00C70571"/>
    <w:rsid w:val="00C70D13"/>
    <w:rsid w:val="00C718F6"/>
    <w:rsid w:val="00C71C82"/>
    <w:rsid w:val="00C72144"/>
    <w:rsid w:val="00C7227B"/>
    <w:rsid w:val="00C73493"/>
    <w:rsid w:val="00C737BE"/>
    <w:rsid w:val="00C73BC6"/>
    <w:rsid w:val="00C73DF2"/>
    <w:rsid w:val="00C7404C"/>
    <w:rsid w:val="00C741BD"/>
    <w:rsid w:val="00C74CE2"/>
    <w:rsid w:val="00C75B66"/>
    <w:rsid w:val="00C76F5A"/>
    <w:rsid w:val="00C77C09"/>
    <w:rsid w:val="00C77D2A"/>
    <w:rsid w:val="00C77DE4"/>
    <w:rsid w:val="00C8000D"/>
    <w:rsid w:val="00C80307"/>
    <w:rsid w:val="00C804AB"/>
    <w:rsid w:val="00C80578"/>
    <w:rsid w:val="00C8060A"/>
    <w:rsid w:val="00C80D2B"/>
    <w:rsid w:val="00C812F8"/>
    <w:rsid w:val="00C816EF"/>
    <w:rsid w:val="00C81A19"/>
    <w:rsid w:val="00C8270F"/>
    <w:rsid w:val="00C82C20"/>
    <w:rsid w:val="00C82FD7"/>
    <w:rsid w:val="00C832C9"/>
    <w:rsid w:val="00C836F0"/>
    <w:rsid w:val="00C839EE"/>
    <w:rsid w:val="00C83F8F"/>
    <w:rsid w:val="00C8464A"/>
    <w:rsid w:val="00C84C1E"/>
    <w:rsid w:val="00C851B4"/>
    <w:rsid w:val="00C85A90"/>
    <w:rsid w:val="00C85E5F"/>
    <w:rsid w:val="00C86407"/>
    <w:rsid w:val="00C865B4"/>
    <w:rsid w:val="00C8660D"/>
    <w:rsid w:val="00C870AC"/>
    <w:rsid w:val="00C87F1D"/>
    <w:rsid w:val="00C9030B"/>
    <w:rsid w:val="00C906D5"/>
    <w:rsid w:val="00C91160"/>
    <w:rsid w:val="00C9178B"/>
    <w:rsid w:val="00C92E4D"/>
    <w:rsid w:val="00C93126"/>
    <w:rsid w:val="00C93C5D"/>
    <w:rsid w:val="00C945C0"/>
    <w:rsid w:val="00C9679A"/>
    <w:rsid w:val="00C96EF4"/>
    <w:rsid w:val="00C97BE7"/>
    <w:rsid w:val="00CA0115"/>
    <w:rsid w:val="00CA0949"/>
    <w:rsid w:val="00CA11E8"/>
    <w:rsid w:val="00CA1B1A"/>
    <w:rsid w:val="00CA2140"/>
    <w:rsid w:val="00CA25BB"/>
    <w:rsid w:val="00CA2FC0"/>
    <w:rsid w:val="00CA3093"/>
    <w:rsid w:val="00CA3310"/>
    <w:rsid w:val="00CA47AF"/>
    <w:rsid w:val="00CA59A4"/>
    <w:rsid w:val="00CA5DBC"/>
    <w:rsid w:val="00CA6290"/>
    <w:rsid w:val="00CA6A8A"/>
    <w:rsid w:val="00CA6E80"/>
    <w:rsid w:val="00CB01A8"/>
    <w:rsid w:val="00CB0B9F"/>
    <w:rsid w:val="00CB23EE"/>
    <w:rsid w:val="00CB2941"/>
    <w:rsid w:val="00CB296F"/>
    <w:rsid w:val="00CB3A2E"/>
    <w:rsid w:val="00CB3A3A"/>
    <w:rsid w:val="00CB3CCB"/>
    <w:rsid w:val="00CB4226"/>
    <w:rsid w:val="00CB44B0"/>
    <w:rsid w:val="00CB481A"/>
    <w:rsid w:val="00CB4D6C"/>
    <w:rsid w:val="00CB5847"/>
    <w:rsid w:val="00CB5866"/>
    <w:rsid w:val="00CB7424"/>
    <w:rsid w:val="00CB7581"/>
    <w:rsid w:val="00CB7A79"/>
    <w:rsid w:val="00CC05A3"/>
    <w:rsid w:val="00CC067B"/>
    <w:rsid w:val="00CC0E54"/>
    <w:rsid w:val="00CC1C48"/>
    <w:rsid w:val="00CC28C5"/>
    <w:rsid w:val="00CC3383"/>
    <w:rsid w:val="00CC3520"/>
    <w:rsid w:val="00CC5DE0"/>
    <w:rsid w:val="00CC5E92"/>
    <w:rsid w:val="00CC6029"/>
    <w:rsid w:val="00CC6634"/>
    <w:rsid w:val="00CD1102"/>
    <w:rsid w:val="00CD1A3C"/>
    <w:rsid w:val="00CD2759"/>
    <w:rsid w:val="00CD383E"/>
    <w:rsid w:val="00CD466C"/>
    <w:rsid w:val="00CD4B36"/>
    <w:rsid w:val="00CD4D08"/>
    <w:rsid w:val="00CD4EE1"/>
    <w:rsid w:val="00CD523E"/>
    <w:rsid w:val="00CD546D"/>
    <w:rsid w:val="00CD571B"/>
    <w:rsid w:val="00CD58C8"/>
    <w:rsid w:val="00CD5A84"/>
    <w:rsid w:val="00CD5B20"/>
    <w:rsid w:val="00CD67E7"/>
    <w:rsid w:val="00CD68B8"/>
    <w:rsid w:val="00CD68C0"/>
    <w:rsid w:val="00CD6B0F"/>
    <w:rsid w:val="00CD74FA"/>
    <w:rsid w:val="00CE07EF"/>
    <w:rsid w:val="00CE08BB"/>
    <w:rsid w:val="00CE10E5"/>
    <w:rsid w:val="00CE10EA"/>
    <w:rsid w:val="00CE1DFB"/>
    <w:rsid w:val="00CE34D5"/>
    <w:rsid w:val="00CE437E"/>
    <w:rsid w:val="00CE480F"/>
    <w:rsid w:val="00CE4E09"/>
    <w:rsid w:val="00CE4EEA"/>
    <w:rsid w:val="00CE5948"/>
    <w:rsid w:val="00CE5B85"/>
    <w:rsid w:val="00CE6369"/>
    <w:rsid w:val="00CE64AB"/>
    <w:rsid w:val="00CE64DD"/>
    <w:rsid w:val="00CE6718"/>
    <w:rsid w:val="00CF0A88"/>
    <w:rsid w:val="00CF0AF9"/>
    <w:rsid w:val="00CF1F72"/>
    <w:rsid w:val="00CF364D"/>
    <w:rsid w:val="00CF3E55"/>
    <w:rsid w:val="00CF3EC1"/>
    <w:rsid w:val="00CF5BD1"/>
    <w:rsid w:val="00CF6743"/>
    <w:rsid w:val="00CF6B83"/>
    <w:rsid w:val="00CF6E48"/>
    <w:rsid w:val="00CF6F6E"/>
    <w:rsid w:val="00CF7C05"/>
    <w:rsid w:val="00CF7C86"/>
    <w:rsid w:val="00CF7DDD"/>
    <w:rsid w:val="00CF7F74"/>
    <w:rsid w:val="00D0033D"/>
    <w:rsid w:val="00D0087C"/>
    <w:rsid w:val="00D00ABC"/>
    <w:rsid w:val="00D01183"/>
    <w:rsid w:val="00D02185"/>
    <w:rsid w:val="00D0222E"/>
    <w:rsid w:val="00D02D97"/>
    <w:rsid w:val="00D03104"/>
    <w:rsid w:val="00D0392E"/>
    <w:rsid w:val="00D039B9"/>
    <w:rsid w:val="00D03B1B"/>
    <w:rsid w:val="00D049B4"/>
    <w:rsid w:val="00D05FDC"/>
    <w:rsid w:val="00D07578"/>
    <w:rsid w:val="00D07DF8"/>
    <w:rsid w:val="00D10B0E"/>
    <w:rsid w:val="00D10BB9"/>
    <w:rsid w:val="00D10F9A"/>
    <w:rsid w:val="00D112E7"/>
    <w:rsid w:val="00D11F67"/>
    <w:rsid w:val="00D128E4"/>
    <w:rsid w:val="00D12BEB"/>
    <w:rsid w:val="00D1330D"/>
    <w:rsid w:val="00D134DB"/>
    <w:rsid w:val="00D13AD0"/>
    <w:rsid w:val="00D14030"/>
    <w:rsid w:val="00D14262"/>
    <w:rsid w:val="00D144E9"/>
    <w:rsid w:val="00D15233"/>
    <w:rsid w:val="00D155DC"/>
    <w:rsid w:val="00D158BF"/>
    <w:rsid w:val="00D168F7"/>
    <w:rsid w:val="00D16DFC"/>
    <w:rsid w:val="00D20748"/>
    <w:rsid w:val="00D2075C"/>
    <w:rsid w:val="00D21361"/>
    <w:rsid w:val="00D2159F"/>
    <w:rsid w:val="00D21826"/>
    <w:rsid w:val="00D21B82"/>
    <w:rsid w:val="00D2252D"/>
    <w:rsid w:val="00D22819"/>
    <w:rsid w:val="00D22883"/>
    <w:rsid w:val="00D228D3"/>
    <w:rsid w:val="00D22DEE"/>
    <w:rsid w:val="00D22E0F"/>
    <w:rsid w:val="00D247FE"/>
    <w:rsid w:val="00D24E2E"/>
    <w:rsid w:val="00D25642"/>
    <w:rsid w:val="00D266B3"/>
    <w:rsid w:val="00D26DE2"/>
    <w:rsid w:val="00D26EC9"/>
    <w:rsid w:val="00D27662"/>
    <w:rsid w:val="00D277C6"/>
    <w:rsid w:val="00D27E16"/>
    <w:rsid w:val="00D30580"/>
    <w:rsid w:val="00D3071D"/>
    <w:rsid w:val="00D30866"/>
    <w:rsid w:val="00D30873"/>
    <w:rsid w:val="00D30926"/>
    <w:rsid w:val="00D31CCA"/>
    <w:rsid w:val="00D31F5C"/>
    <w:rsid w:val="00D32556"/>
    <w:rsid w:val="00D32A4C"/>
    <w:rsid w:val="00D32E26"/>
    <w:rsid w:val="00D330E5"/>
    <w:rsid w:val="00D33CFA"/>
    <w:rsid w:val="00D34D47"/>
    <w:rsid w:val="00D35062"/>
    <w:rsid w:val="00D35D2D"/>
    <w:rsid w:val="00D35E94"/>
    <w:rsid w:val="00D36039"/>
    <w:rsid w:val="00D37A19"/>
    <w:rsid w:val="00D37F3C"/>
    <w:rsid w:val="00D406A2"/>
    <w:rsid w:val="00D4106F"/>
    <w:rsid w:val="00D41951"/>
    <w:rsid w:val="00D41F1A"/>
    <w:rsid w:val="00D429F8"/>
    <w:rsid w:val="00D42D2F"/>
    <w:rsid w:val="00D42E20"/>
    <w:rsid w:val="00D43460"/>
    <w:rsid w:val="00D43652"/>
    <w:rsid w:val="00D43D0C"/>
    <w:rsid w:val="00D4440D"/>
    <w:rsid w:val="00D44F07"/>
    <w:rsid w:val="00D4503F"/>
    <w:rsid w:val="00D45193"/>
    <w:rsid w:val="00D45997"/>
    <w:rsid w:val="00D46F59"/>
    <w:rsid w:val="00D47365"/>
    <w:rsid w:val="00D4763F"/>
    <w:rsid w:val="00D47EEC"/>
    <w:rsid w:val="00D51A54"/>
    <w:rsid w:val="00D51AED"/>
    <w:rsid w:val="00D52762"/>
    <w:rsid w:val="00D5317D"/>
    <w:rsid w:val="00D533C5"/>
    <w:rsid w:val="00D53658"/>
    <w:rsid w:val="00D53C3D"/>
    <w:rsid w:val="00D53CAF"/>
    <w:rsid w:val="00D53F17"/>
    <w:rsid w:val="00D54F38"/>
    <w:rsid w:val="00D54FC1"/>
    <w:rsid w:val="00D56324"/>
    <w:rsid w:val="00D56B88"/>
    <w:rsid w:val="00D5716B"/>
    <w:rsid w:val="00D573C7"/>
    <w:rsid w:val="00D578D9"/>
    <w:rsid w:val="00D57A40"/>
    <w:rsid w:val="00D57DAC"/>
    <w:rsid w:val="00D60CBB"/>
    <w:rsid w:val="00D615ED"/>
    <w:rsid w:val="00D617CE"/>
    <w:rsid w:val="00D618CD"/>
    <w:rsid w:val="00D62144"/>
    <w:rsid w:val="00D63CAF"/>
    <w:rsid w:val="00D6410C"/>
    <w:rsid w:val="00D64E49"/>
    <w:rsid w:val="00D64FDE"/>
    <w:rsid w:val="00D65202"/>
    <w:rsid w:val="00D65505"/>
    <w:rsid w:val="00D65724"/>
    <w:rsid w:val="00D65BD2"/>
    <w:rsid w:val="00D67086"/>
    <w:rsid w:val="00D67596"/>
    <w:rsid w:val="00D67654"/>
    <w:rsid w:val="00D67C56"/>
    <w:rsid w:val="00D70086"/>
    <w:rsid w:val="00D700A8"/>
    <w:rsid w:val="00D715DD"/>
    <w:rsid w:val="00D71ABE"/>
    <w:rsid w:val="00D71AF6"/>
    <w:rsid w:val="00D72005"/>
    <w:rsid w:val="00D72AE8"/>
    <w:rsid w:val="00D7478F"/>
    <w:rsid w:val="00D74BC8"/>
    <w:rsid w:val="00D7636C"/>
    <w:rsid w:val="00D76BEB"/>
    <w:rsid w:val="00D76DEB"/>
    <w:rsid w:val="00D770DE"/>
    <w:rsid w:val="00D775C6"/>
    <w:rsid w:val="00D8193B"/>
    <w:rsid w:val="00D8224C"/>
    <w:rsid w:val="00D83125"/>
    <w:rsid w:val="00D831CD"/>
    <w:rsid w:val="00D83545"/>
    <w:rsid w:val="00D8385D"/>
    <w:rsid w:val="00D85E90"/>
    <w:rsid w:val="00D8753C"/>
    <w:rsid w:val="00D87C8B"/>
    <w:rsid w:val="00D901E6"/>
    <w:rsid w:val="00D9044F"/>
    <w:rsid w:val="00D90F37"/>
    <w:rsid w:val="00D9102A"/>
    <w:rsid w:val="00D91034"/>
    <w:rsid w:val="00D915A0"/>
    <w:rsid w:val="00D92958"/>
    <w:rsid w:val="00D92F4B"/>
    <w:rsid w:val="00D92FB9"/>
    <w:rsid w:val="00D92FE9"/>
    <w:rsid w:val="00D9357D"/>
    <w:rsid w:val="00D95152"/>
    <w:rsid w:val="00D9538B"/>
    <w:rsid w:val="00D9571C"/>
    <w:rsid w:val="00D9652F"/>
    <w:rsid w:val="00D967F4"/>
    <w:rsid w:val="00D9792D"/>
    <w:rsid w:val="00DA0DF9"/>
    <w:rsid w:val="00DA34F7"/>
    <w:rsid w:val="00DA377C"/>
    <w:rsid w:val="00DA4670"/>
    <w:rsid w:val="00DA4DB5"/>
    <w:rsid w:val="00DA4E05"/>
    <w:rsid w:val="00DA55A8"/>
    <w:rsid w:val="00DA64CC"/>
    <w:rsid w:val="00DA73BB"/>
    <w:rsid w:val="00DA76C6"/>
    <w:rsid w:val="00DB03A8"/>
    <w:rsid w:val="00DB0573"/>
    <w:rsid w:val="00DB05AA"/>
    <w:rsid w:val="00DB05E1"/>
    <w:rsid w:val="00DB181C"/>
    <w:rsid w:val="00DB275E"/>
    <w:rsid w:val="00DB2C60"/>
    <w:rsid w:val="00DB2E35"/>
    <w:rsid w:val="00DB3B70"/>
    <w:rsid w:val="00DB4335"/>
    <w:rsid w:val="00DB489F"/>
    <w:rsid w:val="00DB5382"/>
    <w:rsid w:val="00DB5BF9"/>
    <w:rsid w:val="00DB5ED1"/>
    <w:rsid w:val="00DB60C4"/>
    <w:rsid w:val="00DB6925"/>
    <w:rsid w:val="00DB6E8C"/>
    <w:rsid w:val="00DB7663"/>
    <w:rsid w:val="00DC00E0"/>
    <w:rsid w:val="00DC09EC"/>
    <w:rsid w:val="00DC0FB6"/>
    <w:rsid w:val="00DC119E"/>
    <w:rsid w:val="00DC1939"/>
    <w:rsid w:val="00DC1C35"/>
    <w:rsid w:val="00DC22D9"/>
    <w:rsid w:val="00DC234B"/>
    <w:rsid w:val="00DC2B6A"/>
    <w:rsid w:val="00DC3078"/>
    <w:rsid w:val="00DC34EB"/>
    <w:rsid w:val="00DC50A6"/>
    <w:rsid w:val="00DC5155"/>
    <w:rsid w:val="00DC5190"/>
    <w:rsid w:val="00DC636B"/>
    <w:rsid w:val="00DC6E74"/>
    <w:rsid w:val="00DD0232"/>
    <w:rsid w:val="00DD091B"/>
    <w:rsid w:val="00DD0C3C"/>
    <w:rsid w:val="00DD0EB9"/>
    <w:rsid w:val="00DD21F7"/>
    <w:rsid w:val="00DD24CC"/>
    <w:rsid w:val="00DD27A3"/>
    <w:rsid w:val="00DD2A4E"/>
    <w:rsid w:val="00DD2A7C"/>
    <w:rsid w:val="00DD2B3D"/>
    <w:rsid w:val="00DD390D"/>
    <w:rsid w:val="00DD40DD"/>
    <w:rsid w:val="00DD410F"/>
    <w:rsid w:val="00DD4485"/>
    <w:rsid w:val="00DD4DA3"/>
    <w:rsid w:val="00DD5EC7"/>
    <w:rsid w:val="00DD73E4"/>
    <w:rsid w:val="00DD7C47"/>
    <w:rsid w:val="00DE071E"/>
    <w:rsid w:val="00DE0987"/>
    <w:rsid w:val="00DE2746"/>
    <w:rsid w:val="00DE3A4B"/>
    <w:rsid w:val="00DE4173"/>
    <w:rsid w:val="00DE4273"/>
    <w:rsid w:val="00DE517F"/>
    <w:rsid w:val="00DE64FB"/>
    <w:rsid w:val="00DE66FD"/>
    <w:rsid w:val="00DE6F0E"/>
    <w:rsid w:val="00DE72EA"/>
    <w:rsid w:val="00DE7886"/>
    <w:rsid w:val="00DE78CA"/>
    <w:rsid w:val="00DE7AAB"/>
    <w:rsid w:val="00DE7CF4"/>
    <w:rsid w:val="00DF09FC"/>
    <w:rsid w:val="00DF11CA"/>
    <w:rsid w:val="00DF13A2"/>
    <w:rsid w:val="00DF1400"/>
    <w:rsid w:val="00DF20FD"/>
    <w:rsid w:val="00DF2E4C"/>
    <w:rsid w:val="00DF2E55"/>
    <w:rsid w:val="00DF4312"/>
    <w:rsid w:val="00DF4FC2"/>
    <w:rsid w:val="00DF52B6"/>
    <w:rsid w:val="00DF7261"/>
    <w:rsid w:val="00DF7BDE"/>
    <w:rsid w:val="00E00065"/>
    <w:rsid w:val="00E000A0"/>
    <w:rsid w:val="00E00114"/>
    <w:rsid w:val="00E0045C"/>
    <w:rsid w:val="00E009B6"/>
    <w:rsid w:val="00E00C5C"/>
    <w:rsid w:val="00E0141A"/>
    <w:rsid w:val="00E01574"/>
    <w:rsid w:val="00E01BD8"/>
    <w:rsid w:val="00E01DF3"/>
    <w:rsid w:val="00E06302"/>
    <w:rsid w:val="00E06498"/>
    <w:rsid w:val="00E07052"/>
    <w:rsid w:val="00E073E7"/>
    <w:rsid w:val="00E0753F"/>
    <w:rsid w:val="00E07C67"/>
    <w:rsid w:val="00E101C5"/>
    <w:rsid w:val="00E112DC"/>
    <w:rsid w:val="00E113FA"/>
    <w:rsid w:val="00E118F6"/>
    <w:rsid w:val="00E11B68"/>
    <w:rsid w:val="00E11E39"/>
    <w:rsid w:val="00E11E84"/>
    <w:rsid w:val="00E12231"/>
    <w:rsid w:val="00E1278D"/>
    <w:rsid w:val="00E12B60"/>
    <w:rsid w:val="00E13DA5"/>
    <w:rsid w:val="00E13E3B"/>
    <w:rsid w:val="00E13EC3"/>
    <w:rsid w:val="00E1473F"/>
    <w:rsid w:val="00E147FA"/>
    <w:rsid w:val="00E153D7"/>
    <w:rsid w:val="00E15AE7"/>
    <w:rsid w:val="00E15FD2"/>
    <w:rsid w:val="00E169E6"/>
    <w:rsid w:val="00E16CF0"/>
    <w:rsid w:val="00E17091"/>
    <w:rsid w:val="00E17593"/>
    <w:rsid w:val="00E2192E"/>
    <w:rsid w:val="00E21BCE"/>
    <w:rsid w:val="00E2281F"/>
    <w:rsid w:val="00E240E2"/>
    <w:rsid w:val="00E244FC"/>
    <w:rsid w:val="00E24711"/>
    <w:rsid w:val="00E25732"/>
    <w:rsid w:val="00E26803"/>
    <w:rsid w:val="00E26AA1"/>
    <w:rsid w:val="00E27BFF"/>
    <w:rsid w:val="00E309F7"/>
    <w:rsid w:val="00E30D58"/>
    <w:rsid w:val="00E31521"/>
    <w:rsid w:val="00E31593"/>
    <w:rsid w:val="00E31D92"/>
    <w:rsid w:val="00E32A39"/>
    <w:rsid w:val="00E32A97"/>
    <w:rsid w:val="00E3381E"/>
    <w:rsid w:val="00E33A8E"/>
    <w:rsid w:val="00E34E71"/>
    <w:rsid w:val="00E35493"/>
    <w:rsid w:val="00E3592B"/>
    <w:rsid w:val="00E362D8"/>
    <w:rsid w:val="00E36546"/>
    <w:rsid w:val="00E36820"/>
    <w:rsid w:val="00E4016F"/>
    <w:rsid w:val="00E40394"/>
    <w:rsid w:val="00E4064B"/>
    <w:rsid w:val="00E40D86"/>
    <w:rsid w:val="00E40FB4"/>
    <w:rsid w:val="00E41544"/>
    <w:rsid w:val="00E41AE0"/>
    <w:rsid w:val="00E41E47"/>
    <w:rsid w:val="00E4236F"/>
    <w:rsid w:val="00E42935"/>
    <w:rsid w:val="00E42C04"/>
    <w:rsid w:val="00E43F0D"/>
    <w:rsid w:val="00E450BC"/>
    <w:rsid w:val="00E453FF"/>
    <w:rsid w:val="00E457A0"/>
    <w:rsid w:val="00E45B36"/>
    <w:rsid w:val="00E467E6"/>
    <w:rsid w:val="00E47141"/>
    <w:rsid w:val="00E472D9"/>
    <w:rsid w:val="00E501C2"/>
    <w:rsid w:val="00E502A4"/>
    <w:rsid w:val="00E504B1"/>
    <w:rsid w:val="00E51203"/>
    <w:rsid w:val="00E51F11"/>
    <w:rsid w:val="00E51FF0"/>
    <w:rsid w:val="00E5243A"/>
    <w:rsid w:val="00E52E88"/>
    <w:rsid w:val="00E5316B"/>
    <w:rsid w:val="00E536AF"/>
    <w:rsid w:val="00E53ABC"/>
    <w:rsid w:val="00E54192"/>
    <w:rsid w:val="00E542A0"/>
    <w:rsid w:val="00E55295"/>
    <w:rsid w:val="00E55726"/>
    <w:rsid w:val="00E55EBA"/>
    <w:rsid w:val="00E568E3"/>
    <w:rsid w:val="00E569B8"/>
    <w:rsid w:val="00E56BC2"/>
    <w:rsid w:val="00E57333"/>
    <w:rsid w:val="00E577EB"/>
    <w:rsid w:val="00E57BE1"/>
    <w:rsid w:val="00E6077F"/>
    <w:rsid w:val="00E62722"/>
    <w:rsid w:val="00E6368D"/>
    <w:rsid w:val="00E63966"/>
    <w:rsid w:val="00E6606E"/>
    <w:rsid w:val="00E6775C"/>
    <w:rsid w:val="00E70AF0"/>
    <w:rsid w:val="00E713B4"/>
    <w:rsid w:val="00E716DB"/>
    <w:rsid w:val="00E71BDA"/>
    <w:rsid w:val="00E71E2B"/>
    <w:rsid w:val="00E723D4"/>
    <w:rsid w:val="00E72866"/>
    <w:rsid w:val="00E72CB8"/>
    <w:rsid w:val="00E72FAC"/>
    <w:rsid w:val="00E730B5"/>
    <w:rsid w:val="00E73253"/>
    <w:rsid w:val="00E7366C"/>
    <w:rsid w:val="00E75639"/>
    <w:rsid w:val="00E75B89"/>
    <w:rsid w:val="00E75D1F"/>
    <w:rsid w:val="00E76428"/>
    <w:rsid w:val="00E76907"/>
    <w:rsid w:val="00E76CB6"/>
    <w:rsid w:val="00E76F93"/>
    <w:rsid w:val="00E7774A"/>
    <w:rsid w:val="00E77A5E"/>
    <w:rsid w:val="00E77DEA"/>
    <w:rsid w:val="00E80969"/>
    <w:rsid w:val="00E812F3"/>
    <w:rsid w:val="00E81AC8"/>
    <w:rsid w:val="00E81C09"/>
    <w:rsid w:val="00E81E4C"/>
    <w:rsid w:val="00E82855"/>
    <w:rsid w:val="00E828B1"/>
    <w:rsid w:val="00E82DEB"/>
    <w:rsid w:val="00E837F3"/>
    <w:rsid w:val="00E84488"/>
    <w:rsid w:val="00E84CDB"/>
    <w:rsid w:val="00E84E29"/>
    <w:rsid w:val="00E850B7"/>
    <w:rsid w:val="00E8642A"/>
    <w:rsid w:val="00E86EC7"/>
    <w:rsid w:val="00E87834"/>
    <w:rsid w:val="00E87B69"/>
    <w:rsid w:val="00E87D50"/>
    <w:rsid w:val="00E910CB"/>
    <w:rsid w:val="00E91CFB"/>
    <w:rsid w:val="00E9251C"/>
    <w:rsid w:val="00E9429B"/>
    <w:rsid w:val="00E95E18"/>
    <w:rsid w:val="00E96110"/>
    <w:rsid w:val="00E96242"/>
    <w:rsid w:val="00E96341"/>
    <w:rsid w:val="00E96400"/>
    <w:rsid w:val="00EA0191"/>
    <w:rsid w:val="00EA08C3"/>
    <w:rsid w:val="00EA17FC"/>
    <w:rsid w:val="00EA18AC"/>
    <w:rsid w:val="00EA2516"/>
    <w:rsid w:val="00EA29BB"/>
    <w:rsid w:val="00EA51A8"/>
    <w:rsid w:val="00EA56ED"/>
    <w:rsid w:val="00EA58A7"/>
    <w:rsid w:val="00EA58B6"/>
    <w:rsid w:val="00EA64E1"/>
    <w:rsid w:val="00EA66D2"/>
    <w:rsid w:val="00EA6921"/>
    <w:rsid w:val="00EA6A8D"/>
    <w:rsid w:val="00EA717F"/>
    <w:rsid w:val="00EA718F"/>
    <w:rsid w:val="00EA747C"/>
    <w:rsid w:val="00EB055B"/>
    <w:rsid w:val="00EB0A5B"/>
    <w:rsid w:val="00EB0B02"/>
    <w:rsid w:val="00EB13BC"/>
    <w:rsid w:val="00EB17E5"/>
    <w:rsid w:val="00EB27C9"/>
    <w:rsid w:val="00EB299A"/>
    <w:rsid w:val="00EB409D"/>
    <w:rsid w:val="00EB474E"/>
    <w:rsid w:val="00EB4809"/>
    <w:rsid w:val="00EB4E86"/>
    <w:rsid w:val="00EB5017"/>
    <w:rsid w:val="00EB60C6"/>
    <w:rsid w:val="00EB6B57"/>
    <w:rsid w:val="00EB6C11"/>
    <w:rsid w:val="00EB7069"/>
    <w:rsid w:val="00EB793D"/>
    <w:rsid w:val="00EC02C3"/>
    <w:rsid w:val="00EC04EE"/>
    <w:rsid w:val="00EC083F"/>
    <w:rsid w:val="00EC08B3"/>
    <w:rsid w:val="00EC09B5"/>
    <w:rsid w:val="00EC14AF"/>
    <w:rsid w:val="00EC1CE4"/>
    <w:rsid w:val="00EC2035"/>
    <w:rsid w:val="00EC2F8F"/>
    <w:rsid w:val="00EC380F"/>
    <w:rsid w:val="00EC3A1B"/>
    <w:rsid w:val="00EC4D42"/>
    <w:rsid w:val="00EC5F9B"/>
    <w:rsid w:val="00EC61C1"/>
    <w:rsid w:val="00EC6474"/>
    <w:rsid w:val="00EC681D"/>
    <w:rsid w:val="00EC7419"/>
    <w:rsid w:val="00EC74AA"/>
    <w:rsid w:val="00EC7AED"/>
    <w:rsid w:val="00ED07B4"/>
    <w:rsid w:val="00ED0F30"/>
    <w:rsid w:val="00ED1A7D"/>
    <w:rsid w:val="00ED28FE"/>
    <w:rsid w:val="00ED2BEE"/>
    <w:rsid w:val="00ED38D1"/>
    <w:rsid w:val="00ED394F"/>
    <w:rsid w:val="00ED443B"/>
    <w:rsid w:val="00ED4BA9"/>
    <w:rsid w:val="00ED4DA8"/>
    <w:rsid w:val="00ED5A72"/>
    <w:rsid w:val="00ED5BD7"/>
    <w:rsid w:val="00ED61F1"/>
    <w:rsid w:val="00ED6624"/>
    <w:rsid w:val="00ED6AF3"/>
    <w:rsid w:val="00EE0552"/>
    <w:rsid w:val="00EE068B"/>
    <w:rsid w:val="00EE2BD9"/>
    <w:rsid w:val="00EE40C7"/>
    <w:rsid w:val="00EE4355"/>
    <w:rsid w:val="00EE4366"/>
    <w:rsid w:val="00EE44AC"/>
    <w:rsid w:val="00EE4660"/>
    <w:rsid w:val="00EE5A6D"/>
    <w:rsid w:val="00EE5E35"/>
    <w:rsid w:val="00EE6BC0"/>
    <w:rsid w:val="00EE6E29"/>
    <w:rsid w:val="00EE7CE3"/>
    <w:rsid w:val="00EF07DF"/>
    <w:rsid w:val="00EF0D2C"/>
    <w:rsid w:val="00EF12F2"/>
    <w:rsid w:val="00EF1ABB"/>
    <w:rsid w:val="00EF1EA1"/>
    <w:rsid w:val="00EF38F8"/>
    <w:rsid w:val="00EF40A7"/>
    <w:rsid w:val="00EF4103"/>
    <w:rsid w:val="00EF46BC"/>
    <w:rsid w:val="00EF4885"/>
    <w:rsid w:val="00EF4FD2"/>
    <w:rsid w:val="00EF6311"/>
    <w:rsid w:val="00EF70C1"/>
    <w:rsid w:val="00EF732F"/>
    <w:rsid w:val="00EF7D47"/>
    <w:rsid w:val="00F00371"/>
    <w:rsid w:val="00F003C3"/>
    <w:rsid w:val="00F00564"/>
    <w:rsid w:val="00F00A21"/>
    <w:rsid w:val="00F00B2C"/>
    <w:rsid w:val="00F017AF"/>
    <w:rsid w:val="00F01C69"/>
    <w:rsid w:val="00F03DD6"/>
    <w:rsid w:val="00F03E27"/>
    <w:rsid w:val="00F042C5"/>
    <w:rsid w:val="00F049BE"/>
    <w:rsid w:val="00F04C77"/>
    <w:rsid w:val="00F052BC"/>
    <w:rsid w:val="00F054E7"/>
    <w:rsid w:val="00F05924"/>
    <w:rsid w:val="00F05E97"/>
    <w:rsid w:val="00F066D5"/>
    <w:rsid w:val="00F071FF"/>
    <w:rsid w:val="00F07ECA"/>
    <w:rsid w:val="00F10541"/>
    <w:rsid w:val="00F1197E"/>
    <w:rsid w:val="00F11CCF"/>
    <w:rsid w:val="00F13093"/>
    <w:rsid w:val="00F13B5C"/>
    <w:rsid w:val="00F13E33"/>
    <w:rsid w:val="00F140CE"/>
    <w:rsid w:val="00F14113"/>
    <w:rsid w:val="00F144E3"/>
    <w:rsid w:val="00F1476D"/>
    <w:rsid w:val="00F149E7"/>
    <w:rsid w:val="00F14D61"/>
    <w:rsid w:val="00F150EF"/>
    <w:rsid w:val="00F153DC"/>
    <w:rsid w:val="00F155D1"/>
    <w:rsid w:val="00F15693"/>
    <w:rsid w:val="00F1573E"/>
    <w:rsid w:val="00F16781"/>
    <w:rsid w:val="00F16AA1"/>
    <w:rsid w:val="00F16F56"/>
    <w:rsid w:val="00F20628"/>
    <w:rsid w:val="00F20A3F"/>
    <w:rsid w:val="00F217C2"/>
    <w:rsid w:val="00F2200F"/>
    <w:rsid w:val="00F222B7"/>
    <w:rsid w:val="00F2346C"/>
    <w:rsid w:val="00F23EB0"/>
    <w:rsid w:val="00F23F1F"/>
    <w:rsid w:val="00F2426E"/>
    <w:rsid w:val="00F24C04"/>
    <w:rsid w:val="00F25FCE"/>
    <w:rsid w:val="00F26358"/>
    <w:rsid w:val="00F27137"/>
    <w:rsid w:val="00F27E1B"/>
    <w:rsid w:val="00F301AE"/>
    <w:rsid w:val="00F305A3"/>
    <w:rsid w:val="00F30BD4"/>
    <w:rsid w:val="00F30EDC"/>
    <w:rsid w:val="00F3127C"/>
    <w:rsid w:val="00F313E1"/>
    <w:rsid w:val="00F318C1"/>
    <w:rsid w:val="00F318DC"/>
    <w:rsid w:val="00F32AD3"/>
    <w:rsid w:val="00F33E19"/>
    <w:rsid w:val="00F3543C"/>
    <w:rsid w:val="00F354ED"/>
    <w:rsid w:val="00F3613E"/>
    <w:rsid w:val="00F36469"/>
    <w:rsid w:val="00F36EA6"/>
    <w:rsid w:val="00F37179"/>
    <w:rsid w:val="00F377E3"/>
    <w:rsid w:val="00F40E8D"/>
    <w:rsid w:val="00F41161"/>
    <w:rsid w:val="00F429AF"/>
    <w:rsid w:val="00F43115"/>
    <w:rsid w:val="00F44312"/>
    <w:rsid w:val="00F44D49"/>
    <w:rsid w:val="00F456D5"/>
    <w:rsid w:val="00F45D19"/>
    <w:rsid w:val="00F50237"/>
    <w:rsid w:val="00F53D90"/>
    <w:rsid w:val="00F54C1A"/>
    <w:rsid w:val="00F5567A"/>
    <w:rsid w:val="00F55763"/>
    <w:rsid w:val="00F564B1"/>
    <w:rsid w:val="00F579AC"/>
    <w:rsid w:val="00F60619"/>
    <w:rsid w:val="00F61D19"/>
    <w:rsid w:val="00F6207C"/>
    <w:rsid w:val="00F624D7"/>
    <w:rsid w:val="00F62D53"/>
    <w:rsid w:val="00F62F84"/>
    <w:rsid w:val="00F636F8"/>
    <w:rsid w:val="00F647C1"/>
    <w:rsid w:val="00F6487C"/>
    <w:rsid w:val="00F64B0C"/>
    <w:rsid w:val="00F64E53"/>
    <w:rsid w:val="00F6570C"/>
    <w:rsid w:val="00F65891"/>
    <w:rsid w:val="00F65953"/>
    <w:rsid w:val="00F66306"/>
    <w:rsid w:val="00F672CB"/>
    <w:rsid w:val="00F71728"/>
    <w:rsid w:val="00F71AC7"/>
    <w:rsid w:val="00F7248D"/>
    <w:rsid w:val="00F72EE6"/>
    <w:rsid w:val="00F7332D"/>
    <w:rsid w:val="00F73566"/>
    <w:rsid w:val="00F73644"/>
    <w:rsid w:val="00F74104"/>
    <w:rsid w:val="00F742FD"/>
    <w:rsid w:val="00F74C86"/>
    <w:rsid w:val="00F74FAF"/>
    <w:rsid w:val="00F752CE"/>
    <w:rsid w:val="00F76107"/>
    <w:rsid w:val="00F76A9E"/>
    <w:rsid w:val="00F76DCD"/>
    <w:rsid w:val="00F7775E"/>
    <w:rsid w:val="00F80880"/>
    <w:rsid w:val="00F80D09"/>
    <w:rsid w:val="00F80FD8"/>
    <w:rsid w:val="00F81CCD"/>
    <w:rsid w:val="00F83653"/>
    <w:rsid w:val="00F839B9"/>
    <w:rsid w:val="00F83C54"/>
    <w:rsid w:val="00F84592"/>
    <w:rsid w:val="00F84C95"/>
    <w:rsid w:val="00F84F8B"/>
    <w:rsid w:val="00F85001"/>
    <w:rsid w:val="00F8601A"/>
    <w:rsid w:val="00F8612A"/>
    <w:rsid w:val="00F8625C"/>
    <w:rsid w:val="00F862DA"/>
    <w:rsid w:val="00F86BC3"/>
    <w:rsid w:val="00F86E75"/>
    <w:rsid w:val="00F87372"/>
    <w:rsid w:val="00F87686"/>
    <w:rsid w:val="00F87B82"/>
    <w:rsid w:val="00F90A35"/>
    <w:rsid w:val="00F90E4C"/>
    <w:rsid w:val="00F90FAE"/>
    <w:rsid w:val="00F92BF2"/>
    <w:rsid w:val="00F94125"/>
    <w:rsid w:val="00F94726"/>
    <w:rsid w:val="00F96531"/>
    <w:rsid w:val="00F96600"/>
    <w:rsid w:val="00F96F4B"/>
    <w:rsid w:val="00F97B5A"/>
    <w:rsid w:val="00FA0139"/>
    <w:rsid w:val="00FA12A9"/>
    <w:rsid w:val="00FA1505"/>
    <w:rsid w:val="00FA1B23"/>
    <w:rsid w:val="00FA1B51"/>
    <w:rsid w:val="00FA25C5"/>
    <w:rsid w:val="00FA25DA"/>
    <w:rsid w:val="00FA2BE6"/>
    <w:rsid w:val="00FA2CA2"/>
    <w:rsid w:val="00FA3697"/>
    <w:rsid w:val="00FA3A18"/>
    <w:rsid w:val="00FA475D"/>
    <w:rsid w:val="00FA4E10"/>
    <w:rsid w:val="00FA4EB2"/>
    <w:rsid w:val="00FA5504"/>
    <w:rsid w:val="00FA550A"/>
    <w:rsid w:val="00FA59BF"/>
    <w:rsid w:val="00FA65CD"/>
    <w:rsid w:val="00FA6FCE"/>
    <w:rsid w:val="00FA7C54"/>
    <w:rsid w:val="00FA7CB3"/>
    <w:rsid w:val="00FB01B9"/>
    <w:rsid w:val="00FB06AC"/>
    <w:rsid w:val="00FB0B78"/>
    <w:rsid w:val="00FB1333"/>
    <w:rsid w:val="00FB31B5"/>
    <w:rsid w:val="00FB3B58"/>
    <w:rsid w:val="00FB3E77"/>
    <w:rsid w:val="00FB4EB2"/>
    <w:rsid w:val="00FB4F8D"/>
    <w:rsid w:val="00FB59DA"/>
    <w:rsid w:val="00FB5B91"/>
    <w:rsid w:val="00FB5FDC"/>
    <w:rsid w:val="00FB6279"/>
    <w:rsid w:val="00FB7397"/>
    <w:rsid w:val="00FB75BA"/>
    <w:rsid w:val="00FC0D16"/>
    <w:rsid w:val="00FC0D58"/>
    <w:rsid w:val="00FC0F8B"/>
    <w:rsid w:val="00FC1265"/>
    <w:rsid w:val="00FC1629"/>
    <w:rsid w:val="00FC27AA"/>
    <w:rsid w:val="00FC36AF"/>
    <w:rsid w:val="00FC4030"/>
    <w:rsid w:val="00FC4135"/>
    <w:rsid w:val="00FC4ED8"/>
    <w:rsid w:val="00FC569A"/>
    <w:rsid w:val="00FC60E0"/>
    <w:rsid w:val="00FC6531"/>
    <w:rsid w:val="00FC6567"/>
    <w:rsid w:val="00FC751C"/>
    <w:rsid w:val="00FC770B"/>
    <w:rsid w:val="00FD0784"/>
    <w:rsid w:val="00FD106A"/>
    <w:rsid w:val="00FD1160"/>
    <w:rsid w:val="00FD1A7A"/>
    <w:rsid w:val="00FD1ABA"/>
    <w:rsid w:val="00FD28FA"/>
    <w:rsid w:val="00FD2DEB"/>
    <w:rsid w:val="00FD2F8E"/>
    <w:rsid w:val="00FD365B"/>
    <w:rsid w:val="00FD3D7D"/>
    <w:rsid w:val="00FD4239"/>
    <w:rsid w:val="00FD59B6"/>
    <w:rsid w:val="00FD5C5C"/>
    <w:rsid w:val="00FD5FC6"/>
    <w:rsid w:val="00FD64FC"/>
    <w:rsid w:val="00FD6815"/>
    <w:rsid w:val="00FD7A19"/>
    <w:rsid w:val="00FE01E4"/>
    <w:rsid w:val="00FE02CD"/>
    <w:rsid w:val="00FE3B26"/>
    <w:rsid w:val="00FE3BA1"/>
    <w:rsid w:val="00FE43EC"/>
    <w:rsid w:val="00FE4457"/>
    <w:rsid w:val="00FE45C4"/>
    <w:rsid w:val="00FE474E"/>
    <w:rsid w:val="00FE5D85"/>
    <w:rsid w:val="00FE6567"/>
    <w:rsid w:val="00FE6588"/>
    <w:rsid w:val="00FE7D17"/>
    <w:rsid w:val="00FF0EB7"/>
    <w:rsid w:val="00FF20FE"/>
    <w:rsid w:val="00FF3A44"/>
    <w:rsid w:val="00FF3C92"/>
    <w:rsid w:val="00FF3D99"/>
    <w:rsid w:val="00FF430E"/>
    <w:rsid w:val="00FF4FE2"/>
    <w:rsid w:val="00FF51E6"/>
    <w:rsid w:val="00FF51F4"/>
    <w:rsid w:val="00FF531B"/>
    <w:rsid w:val="00FF62EA"/>
    <w:rsid w:val="00FF64E9"/>
    <w:rsid w:val="00FF746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7F89B5B9"/>
  <w15:docId w15:val="{F626CC39-1A18-4AF0-8543-813A5C1EB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C538A0"/>
    <w:pPr>
      <w:spacing w:line="312" w:lineRule="auto"/>
      <w:ind w:firstLine="709"/>
      <w:jc w:val="both"/>
    </w:pPr>
    <w:rPr>
      <w:rFonts w:ascii="Times New Roman" w:hAnsi="Times New Roman"/>
      <w:sz w:val="24"/>
      <w:szCs w:val="22"/>
    </w:rPr>
  </w:style>
  <w:style w:type="paragraph" w:styleId="1">
    <w:name w:val="heading 1"/>
    <w:aliases w:val="Z1 - в тексте"/>
    <w:basedOn w:val="a0"/>
    <w:next w:val="a0"/>
    <w:link w:val="10"/>
    <w:uiPriority w:val="9"/>
    <w:qFormat/>
    <w:rsid w:val="00DA76C6"/>
    <w:pPr>
      <w:keepNext/>
      <w:spacing w:before="240" w:after="60"/>
      <w:jc w:val="left"/>
      <w:outlineLvl w:val="0"/>
    </w:pPr>
    <w:rPr>
      <w:rFonts w:ascii="Arial" w:eastAsia="Times New Roman" w:hAnsi="Arial"/>
      <w:b/>
      <w:bCs/>
      <w:kern w:val="32"/>
      <w:sz w:val="32"/>
      <w:szCs w:val="32"/>
    </w:rPr>
  </w:style>
  <w:style w:type="paragraph" w:styleId="2">
    <w:name w:val="heading 2"/>
    <w:aliases w:val="Z2 - в тексте"/>
    <w:basedOn w:val="a0"/>
    <w:next w:val="a0"/>
    <w:link w:val="20"/>
    <w:uiPriority w:val="9"/>
    <w:unhideWhenUsed/>
    <w:qFormat/>
    <w:rsid w:val="00DA76C6"/>
    <w:pPr>
      <w:keepNext/>
      <w:keepLines/>
      <w:spacing w:before="200"/>
      <w:outlineLvl w:val="1"/>
    </w:pPr>
    <w:rPr>
      <w:rFonts w:ascii="Cambria" w:hAnsi="Cambria"/>
      <w:b/>
      <w:bCs/>
      <w:color w:val="4F81BD"/>
      <w:sz w:val="26"/>
      <w:szCs w:val="26"/>
    </w:rPr>
  </w:style>
  <w:style w:type="paragraph" w:styleId="3">
    <w:name w:val="heading 3"/>
    <w:aliases w:val="Z3 - в тексте"/>
    <w:basedOn w:val="a0"/>
    <w:next w:val="a0"/>
    <w:link w:val="30"/>
    <w:uiPriority w:val="9"/>
    <w:unhideWhenUsed/>
    <w:qFormat/>
    <w:rsid w:val="00DA76C6"/>
    <w:pPr>
      <w:keepNext/>
      <w:keepLines/>
      <w:spacing w:before="200"/>
      <w:outlineLvl w:val="2"/>
    </w:pPr>
    <w:rPr>
      <w:rFonts w:ascii="Cambria" w:eastAsia="Times New Roman" w:hAnsi="Cambria"/>
      <w:b/>
      <w:bCs/>
      <w:color w:val="4F81BD"/>
      <w:szCs w:val="20"/>
    </w:rPr>
  </w:style>
  <w:style w:type="paragraph" w:styleId="4">
    <w:name w:val="heading 4"/>
    <w:aliases w:val="Z4 - в тексте"/>
    <w:basedOn w:val="a0"/>
    <w:next w:val="a0"/>
    <w:link w:val="40"/>
    <w:uiPriority w:val="9"/>
    <w:semiHidden/>
    <w:unhideWhenUsed/>
    <w:qFormat/>
    <w:rsid w:val="00DA76C6"/>
    <w:pPr>
      <w:keepNext/>
      <w:keepLines/>
      <w:spacing w:before="200"/>
      <w:outlineLvl w:val="3"/>
    </w:pPr>
    <w:rPr>
      <w:rFonts w:ascii="Cambria" w:eastAsia="Times New Roman" w:hAnsi="Cambria"/>
      <w:b/>
      <w:bCs/>
      <w:i/>
      <w:iCs/>
      <w:color w:val="4F81BD"/>
      <w:szCs w:val="20"/>
    </w:rPr>
  </w:style>
  <w:style w:type="paragraph" w:styleId="5">
    <w:name w:val="heading 5"/>
    <w:basedOn w:val="a0"/>
    <w:next w:val="a0"/>
    <w:link w:val="50"/>
    <w:uiPriority w:val="9"/>
    <w:semiHidden/>
    <w:unhideWhenUsed/>
    <w:qFormat/>
    <w:rsid w:val="00DA76C6"/>
    <w:pPr>
      <w:keepNext/>
      <w:keepLines/>
      <w:spacing w:before="200" w:line="276" w:lineRule="auto"/>
      <w:jc w:val="left"/>
      <w:outlineLvl w:val="4"/>
    </w:pPr>
    <w:rPr>
      <w:rFonts w:ascii="Cambria" w:eastAsia="Times New Roman" w:hAnsi="Cambria"/>
      <w:color w:val="243F60"/>
      <w:sz w:val="20"/>
      <w:szCs w:val="20"/>
    </w:rPr>
  </w:style>
  <w:style w:type="paragraph" w:styleId="6">
    <w:name w:val="heading 6"/>
    <w:basedOn w:val="a0"/>
    <w:next w:val="a0"/>
    <w:link w:val="60"/>
    <w:uiPriority w:val="9"/>
    <w:qFormat/>
    <w:rsid w:val="00DA76C6"/>
    <w:pPr>
      <w:widowControl w:val="0"/>
      <w:autoSpaceDE w:val="0"/>
      <w:autoSpaceDN w:val="0"/>
      <w:adjustRightInd w:val="0"/>
      <w:spacing w:before="240" w:after="60"/>
      <w:jc w:val="left"/>
      <w:outlineLvl w:val="5"/>
    </w:pPr>
    <w:rPr>
      <w:rFonts w:eastAsia="Times New Roman"/>
      <w:b/>
      <w:bCs/>
      <w:sz w:val="20"/>
      <w:szCs w:val="20"/>
    </w:rPr>
  </w:style>
  <w:style w:type="paragraph" w:styleId="7">
    <w:name w:val="heading 7"/>
    <w:basedOn w:val="a0"/>
    <w:next w:val="a0"/>
    <w:link w:val="70"/>
    <w:uiPriority w:val="9"/>
    <w:semiHidden/>
    <w:unhideWhenUsed/>
    <w:qFormat/>
    <w:rsid w:val="00DA76C6"/>
    <w:pPr>
      <w:keepNext/>
      <w:keepLines/>
      <w:spacing w:before="200"/>
      <w:outlineLvl w:val="6"/>
    </w:pPr>
    <w:rPr>
      <w:rFonts w:ascii="Cambria" w:eastAsia="Times New Roman" w:hAnsi="Cambria"/>
      <w:i/>
      <w:iCs/>
      <w:color w:val="404040"/>
      <w:szCs w:val="20"/>
    </w:rPr>
  </w:style>
  <w:style w:type="paragraph" w:styleId="8">
    <w:name w:val="heading 8"/>
    <w:basedOn w:val="a0"/>
    <w:next w:val="a0"/>
    <w:link w:val="80"/>
    <w:uiPriority w:val="9"/>
    <w:semiHidden/>
    <w:unhideWhenUsed/>
    <w:qFormat/>
    <w:rsid w:val="00DA76C6"/>
    <w:pPr>
      <w:keepNext/>
      <w:keepLines/>
      <w:spacing w:before="200"/>
      <w:outlineLvl w:val="7"/>
    </w:pPr>
    <w:rPr>
      <w:rFonts w:ascii="Cambria" w:eastAsia="Times New Roman" w:hAnsi="Cambria"/>
      <w:color w:val="404040"/>
      <w:sz w:val="20"/>
      <w:szCs w:val="20"/>
    </w:rPr>
  </w:style>
  <w:style w:type="paragraph" w:styleId="9">
    <w:name w:val="heading 9"/>
    <w:basedOn w:val="a0"/>
    <w:next w:val="a0"/>
    <w:link w:val="90"/>
    <w:uiPriority w:val="9"/>
    <w:semiHidden/>
    <w:unhideWhenUsed/>
    <w:qFormat/>
    <w:rsid w:val="00DA76C6"/>
    <w:pPr>
      <w:keepNext/>
      <w:keepLines/>
      <w:spacing w:before="200"/>
      <w:outlineLvl w:val="8"/>
    </w:pPr>
    <w:rPr>
      <w:rFonts w:ascii="Cambria" w:eastAsia="Times New Roman" w:hAnsi="Cambria"/>
      <w:i/>
      <w:iCs/>
      <w:color w:val="40404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uiPriority w:val="99"/>
    <w:rsid w:val="008938EE"/>
    <w:rPr>
      <w:u w:val="single"/>
    </w:rPr>
  </w:style>
  <w:style w:type="table" w:customStyle="1" w:styleId="TableNormal">
    <w:name w:val="Table Normal"/>
    <w:rsid w:val="008938EE"/>
    <w:pPr>
      <w:pBdr>
        <w:top w:val="nil"/>
        <w:left w:val="nil"/>
        <w:bottom w:val="nil"/>
        <w:right w:val="nil"/>
        <w:between w:val="nil"/>
        <w:bar w:val="nil"/>
      </w:pBdr>
    </w:pPr>
    <w:rPr>
      <w:bdr w:val="nil"/>
    </w:rPr>
    <w:tblPr>
      <w:tblInd w:w="0" w:type="dxa"/>
      <w:tblCellMar>
        <w:top w:w="0" w:type="dxa"/>
        <w:left w:w="0" w:type="dxa"/>
        <w:bottom w:w="0" w:type="dxa"/>
        <w:right w:w="0" w:type="dxa"/>
      </w:tblCellMar>
    </w:tblPr>
  </w:style>
  <w:style w:type="paragraph" w:customStyle="1" w:styleId="a5">
    <w:name w:val="По умолчанию"/>
    <w:link w:val="a6"/>
    <w:uiPriority w:val="99"/>
    <w:rsid w:val="008938EE"/>
    <w:pPr>
      <w:pBdr>
        <w:top w:val="nil"/>
        <w:left w:val="nil"/>
        <w:bottom w:val="nil"/>
        <w:right w:val="nil"/>
        <w:between w:val="nil"/>
        <w:bar w:val="nil"/>
      </w:pBdr>
    </w:pPr>
    <w:rPr>
      <w:rFonts w:ascii="Arial Unicode MS" w:hAnsi="Helvetica"/>
      <w:color w:val="000000"/>
      <w:sz w:val="22"/>
      <w:szCs w:val="22"/>
      <w:bdr w:val="nil"/>
    </w:rPr>
  </w:style>
  <w:style w:type="character" w:customStyle="1" w:styleId="Hyperlink0">
    <w:name w:val="Hyperlink.0"/>
    <w:basedOn w:val="a4"/>
    <w:rsid w:val="008938EE"/>
    <w:rPr>
      <w:u w:val="single"/>
    </w:rPr>
  </w:style>
  <w:style w:type="character" w:customStyle="1" w:styleId="a7">
    <w:name w:val="Нет"/>
    <w:rsid w:val="008938EE"/>
  </w:style>
  <w:style w:type="character" w:customStyle="1" w:styleId="Hyperlink1">
    <w:name w:val="Hyperlink.1"/>
    <w:rsid w:val="008938EE"/>
    <w:rPr>
      <w:color w:val="0078C5"/>
      <w:u w:val="single" w:color="0078C5"/>
    </w:rPr>
  </w:style>
  <w:style w:type="character" w:customStyle="1" w:styleId="Hyperlink2">
    <w:name w:val="Hyperlink.2"/>
    <w:basedOn w:val="a4"/>
    <w:rsid w:val="008938EE"/>
    <w:rPr>
      <w:u w:val="single"/>
    </w:rPr>
  </w:style>
  <w:style w:type="character" w:customStyle="1" w:styleId="Hyperlink3">
    <w:name w:val="Hyperlink.3"/>
    <w:rsid w:val="008938EE"/>
    <w:rPr>
      <w:u w:val="single"/>
    </w:rPr>
  </w:style>
  <w:style w:type="character" w:customStyle="1" w:styleId="Hyperlink4">
    <w:name w:val="Hyperlink.4"/>
    <w:basedOn w:val="a4"/>
    <w:rsid w:val="008938EE"/>
    <w:rPr>
      <w:u w:val="single"/>
    </w:rPr>
  </w:style>
  <w:style w:type="character" w:customStyle="1" w:styleId="Hyperlink5">
    <w:name w:val="Hyperlink.5"/>
    <w:basedOn w:val="a4"/>
    <w:rsid w:val="008938EE"/>
    <w:rPr>
      <w:u w:val="single"/>
    </w:rPr>
  </w:style>
  <w:style w:type="character" w:customStyle="1" w:styleId="Hyperlink6">
    <w:name w:val="Hyperlink.6"/>
    <w:basedOn w:val="a4"/>
    <w:rsid w:val="008938EE"/>
    <w:rPr>
      <w:u w:val="single"/>
    </w:rPr>
  </w:style>
  <w:style w:type="character" w:customStyle="1" w:styleId="Hyperlink7">
    <w:name w:val="Hyperlink.7"/>
    <w:basedOn w:val="a4"/>
    <w:rsid w:val="008938EE"/>
    <w:rPr>
      <w:u w:val="single"/>
    </w:rPr>
  </w:style>
  <w:style w:type="character" w:customStyle="1" w:styleId="Hyperlink8">
    <w:name w:val="Hyperlink.8"/>
    <w:basedOn w:val="a4"/>
    <w:rsid w:val="008938EE"/>
    <w:rPr>
      <w:u w:val="single"/>
    </w:rPr>
  </w:style>
  <w:style w:type="paragraph" w:customStyle="1" w:styleId="Default">
    <w:name w:val="Default"/>
    <w:rsid w:val="007308CF"/>
    <w:pPr>
      <w:autoSpaceDE w:val="0"/>
      <w:autoSpaceDN w:val="0"/>
      <w:adjustRightInd w:val="0"/>
    </w:pPr>
    <w:rPr>
      <w:color w:val="000000"/>
      <w:sz w:val="24"/>
      <w:szCs w:val="24"/>
    </w:rPr>
  </w:style>
  <w:style w:type="table" w:styleId="a8">
    <w:name w:val="Table Grid"/>
    <w:basedOn w:val="a2"/>
    <w:uiPriority w:val="39"/>
    <w:rsid w:val="002B573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9">
    <w:name w:val="Гипертекстовая ссылка"/>
    <w:uiPriority w:val="99"/>
    <w:rsid w:val="008761BF"/>
    <w:rPr>
      <w:b/>
      <w:bCs/>
      <w:color w:val="106BBE"/>
    </w:rPr>
  </w:style>
  <w:style w:type="character" w:customStyle="1" w:styleId="aa">
    <w:name w:val="Цветовое выделение"/>
    <w:uiPriority w:val="99"/>
    <w:rsid w:val="008761BF"/>
    <w:rPr>
      <w:b/>
      <w:bCs/>
      <w:color w:val="26282F"/>
    </w:rPr>
  </w:style>
  <w:style w:type="paragraph" w:styleId="ab">
    <w:name w:val="header"/>
    <w:basedOn w:val="a0"/>
    <w:link w:val="ac"/>
    <w:uiPriority w:val="99"/>
    <w:unhideWhenUsed/>
    <w:rsid w:val="00901DA3"/>
    <w:pPr>
      <w:tabs>
        <w:tab w:val="center" w:pos="4677"/>
        <w:tab w:val="right" w:pos="9355"/>
      </w:tabs>
    </w:pPr>
    <w:rPr>
      <w:rFonts w:ascii="Calibri" w:hAnsi="Calibri"/>
      <w:szCs w:val="24"/>
      <w:bdr w:val="nil"/>
      <w:lang w:val="en-US" w:eastAsia="en-US"/>
    </w:rPr>
  </w:style>
  <w:style w:type="character" w:customStyle="1" w:styleId="ac">
    <w:name w:val="Верхний колонтитул Знак"/>
    <w:link w:val="ab"/>
    <w:uiPriority w:val="99"/>
    <w:rsid w:val="00901DA3"/>
    <w:rPr>
      <w:sz w:val="24"/>
      <w:szCs w:val="24"/>
      <w:bdr w:val="nil"/>
      <w:lang w:val="en-US" w:eastAsia="en-US"/>
    </w:rPr>
  </w:style>
  <w:style w:type="paragraph" w:styleId="ad">
    <w:name w:val="footer"/>
    <w:basedOn w:val="a0"/>
    <w:link w:val="ae"/>
    <w:uiPriority w:val="99"/>
    <w:unhideWhenUsed/>
    <w:rsid w:val="00901DA3"/>
    <w:pPr>
      <w:tabs>
        <w:tab w:val="center" w:pos="4677"/>
        <w:tab w:val="right" w:pos="9355"/>
      </w:tabs>
    </w:pPr>
    <w:rPr>
      <w:rFonts w:ascii="Calibri" w:hAnsi="Calibri"/>
      <w:szCs w:val="24"/>
      <w:bdr w:val="nil"/>
      <w:lang w:val="en-US" w:eastAsia="en-US"/>
    </w:rPr>
  </w:style>
  <w:style w:type="character" w:customStyle="1" w:styleId="ae">
    <w:name w:val="Нижний колонтитул Знак"/>
    <w:link w:val="ad"/>
    <w:uiPriority w:val="99"/>
    <w:rsid w:val="00901DA3"/>
    <w:rPr>
      <w:sz w:val="24"/>
      <w:szCs w:val="24"/>
      <w:bdr w:val="nil"/>
      <w:lang w:val="en-US" w:eastAsia="en-US"/>
    </w:rPr>
  </w:style>
  <w:style w:type="character" w:customStyle="1" w:styleId="10">
    <w:name w:val="Заголовок 1 Знак"/>
    <w:aliases w:val="Z1 - в тексте Знак"/>
    <w:link w:val="1"/>
    <w:uiPriority w:val="9"/>
    <w:rsid w:val="00DA76C6"/>
    <w:rPr>
      <w:rFonts w:ascii="Arial" w:eastAsia="Times New Roman" w:hAnsi="Arial" w:cs="Arial"/>
      <w:b/>
      <w:bCs/>
      <w:kern w:val="32"/>
      <w:sz w:val="32"/>
      <w:szCs w:val="32"/>
    </w:rPr>
  </w:style>
  <w:style w:type="paragraph" w:customStyle="1" w:styleId="af">
    <w:name w:val="Прижатый влево"/>
    <w:basedOn w:val="a0"/>
    <w:next w:val="a0"/>
    <w:uiPriority w:val="99"/>
    <w:rsid w:val="00CC6634"/>
    <w:pPr>
      <w:widowControl w:val="0"/>
      <w:autoSpaceDE w:val="0"/>
      <w:autoSpaceDN w:val="0"/>
      <w:adjustRightInd w:val="0"/>
    </w:pPr>
    <w:rPr>
      <w:rFonts w:ascii="Arial" w:eastAsia="Times New Roman" w:hAnsi="Arial" w:cs="Arial"/>
      <w:sz w:val="20"/>
      <w:szCs w:val="20"/>
    </w:rPr>
  </w:style>
  <w:style w:type="paragraph" w:customStyle="1" w:styleId="Heading">
    <w:name w:val="Heading"/>
    <w:rsid w:val="00AE4687"/>
    <w:pPr>
      <w:widowControl w:val="0"/>
      <w:autoSpaceDE w:val="0"/>
      <w:autoSpaceDN w:val="0"/>
      <w:adjustRightInd w:val="0"/>
      <w:spacing w:before="29"/>
      <w:ind w:firstLine="709"/>
      <w:jc w:val="both"/>
    </w:pPr>
    <w:rPr>
      <w:rFonts w:ascii="Arial" w:eastAsia="Times New Roman" w:hAnsi="Arial" w:cs="Arial"/>
      <w:b/>
      <w:bCs/>
      <w:sz w:val="22"/>
      <w:szCs w:val="22"/>
    </w:rPr>
  </w:style>
  <w:style w:type="paragraph" w:styleId="31">
    <w:name w:val="Body Text Indent 3"/>
    <w:basedOn w:val="a0"/>
    <w:link w:val="32"/>
    <w:uiPriority w:val="99"/>
    <w:rsid w:val="00AE4687"/>
    <w:pPr>
      <w:tabs>
        <w:tab w:val="num" w:pos="1617"/>
      </w:tabs>
      <w:autoSpaceDE w:val="0"/>
      <w:autoSpaceDN w:val="0"/>
      <w:adjustRightInd w:val="0"/>
      <w:spacing w:before="29"/>
      <w:ind w:firstLine="567"/>
    </w:pPr>
    <w:rPr>
      <w:rFonts w:ascii="Arial" w:eastAsia="Times New Roman" w:hAnsi="Arial"/>
      <w:b/>
      <w:bCs/>
      <w:color w:val="0000FF"/>
      <w:szCs w:val="24"/>
      <w:lang w:eastAsia="en-US"/>
    </w:rPr>
  </w:style>
  <w:style w:type="character" w:customStyle="1" w:styleId="32">
    <w:name w:val="Основной текст с отступом 3 Знак"/>
    <w:link w:val="31"/>
    <w:uiPriority w:val="99"/>
    <w:rsid w:val="00AE4687"/>
    <w:rPr>
      <w:rFonts w:ascii="Arial" w:eastAsia="Times New Roman" w:hAnsi="Arial" w:cs="Arial"/>
      <w:b/>
      <w:bCs/>
      <w:color w:val="0000FF"/>
      <w:sz w:val="24"/>
      <w:szCs w:val="24"/>
      <w:lang w:eastAsia="en-US"/>
    </w:rPr>
  </w:style>
  <w:style w:type="paragraph" w:customStyle="1" w:styleId="Preformat">
    <w:name w:val="Preformat"/>
    <w:rsid w:val="00AE4687"/>
    <w:pPr>
      <w:widowControl w:val="0"/>
      <w:autoSpaceDE w:val="0"/>
      <w:autoSpaceDN w:val="0"/>
      <w:adjustRightInd w:val="0"/>
      <w:spacing w:before="29"/>
      <w:ind w:firstLine="709"/>
      <w:jc w:val="both"/>
    </w:pPr>
    <w:rPr>
      <w:rFonts w:ascii="Courier New" w:eastAsia="Times New Roman" w:hAnsi="Courier New" w:cs="Courier New"/>
      <w:i/>
      <w:iCs/>
    </w:rPr>
  </w:style>
  <w:style w:type="paragraph" w:customStyle="1" w:styleId="81">
    <w:name w:val="заголовок 8"/>
    <w:basedOn w:val="a0"/>
    <w:next w:val="a0"/>
    <w:rsid w:val="00AE4687"/>
    <w:pPr>
      <w:keepNext/>
      <w:tabs>
        <w:tab w:val="left" w:pos="0"/>
      </w:tabs>
      <w:autoSpaceDE w:val="0"/>
      <w:autoSpaceDN w:val="0"/>
      <w:spacing w:before="29"/>
      <w:ind w:right="-1" w:firstLine="567"/>
    </w:pPr>
    <w:rPr>
      <w:rFonts w:ascii="Courier New" w:eastAsia="Times New Roman" w:hAnsi="Courier New" w:cs="Courier New"/>
      <w:i/>
      <w:iCs/>
    </w:rPr>
  </w:style>
  <w:style w:type="character" w:customStyle="1" w:styleId="af0">
    <w:name w:val="Примечание Знак"/>
    <w:link w:val="af1"/>
    <w:locked/>
    <w:rsid w:val="00AE4687"/>
    <w:rPr>
      <w:color w:val="000000"/>
      <w:sz w:val="24"/>
      <w:szCs w:val="24"/>
    </w:rPr>
  </w:style>
  <w:style w:type="paragraph" w:customStyle="1" w:styleId="af1">
    <w:name w:val="Примечание"/>
    <w:basedOn w:val="a0"/>
    <w:link w:val="af0"/>
    <w:rsid w:val="00AE4687"/>
    <w:pPr>
      <w:widowControl w:val="0"/>
      <w:autoSpaceDE w:val="0"/>
      <w:autoSpaceDN w:val="0"/>
      <w:adjustRightInd w:val="0"/>
      <w:spacing w:before="29"/>
      <w:ind w:firstLine="720"/>
    </w:pPr>
    <w:rPr>
      <w:rFonts w:ascii="Calibri" w:hAnsi="Calibri"/>
      <w:color w:val="000000"/>
      <w:szCs w:val="24"/>
    </w:rPr>
  </w:style>
  <w:style w:type="paragraph" w:styleId="af2">
    <w:name w:val="List Paragraph"/>
    <w:basedOn w:val="a0"/>
    <w:link w:val="af3"/>
    <w:uiPriority w:val="34"/>
    <w:qFormat/>
    <w:rsid w:val="00DA76C6"/>
    <w:pPr>
      <w:ind w:left="720"/>
      <w:contextualSpacing/>
    </w:pPr>
    <w:rPr>
      <w:szCs w:val="20"/>
    </w:rPr>
  </w:style>
  <w:style w:type="character" w:customStyle="1" w:styleId="af3">
    <w:name w:val="Абзац списка Знак"/>
    <w:link w:val="af2"/>
    <w:uiPriority w:val="34"/>
    <w:locked/>
    <w:rsid w:val="00DA76C6"/>
    <w:rPr>
      <w:rFonts w:ascii="Times New Roman" w:hAnsi="Times New Roman"/>
      <w:sz w:val="24"/>
    </w:rPr>
  </w:style>
  <w:style w:type="table" w:customStyle="1" w:styleId="11">
    <w:name w:val="Сетка таблицы1"/>
    <w:basedOn w:val="a2"/>
    <w:next w:val="a8"/>
    <w:uiPriority w:val="59"/>
    <w:rsid w:val="002A383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4">
    <w:name w:val="Основной текст_"/>
    <w:link w:val="33"/>
    <w:locked/>
    <w:rsid w:val="00817AF4"/>
    <w:rPr>
      <w:rFonts w:ascii="Times New Roman" w:hAnsi="Times New Roman"/>
      <w:sz w:val="24"/>
      <w:szCs w:val="22"/>
    </w:rPr>
  </w:style>
  <w:style w:type="character" w:customStyle="1" w:styleId="0pt">
    <w:name w:val="Основной текст + Интервал 0 pt"/>
    <w:uiPriority w:val="99"/>
    <w:rsid w:val="008C2533"/>
    <w:rPr>
      <w:color w:val="000000"/>
      <w:spacing w:val="2"/>
      <w:w w:val="100"/>
      <w:position w:val="0"/>
      <w:sz w:val="19"/>
      <w:szCs w:val="19"/>
      <w:shd w:val="clear" w:color="auto" w:fill="FFFFFF"/>
      <w:lang w:val="ru-RU" w:eastAsia="ru-RU"/>
    </w:rPr>
  </w:style>
  <w:style w:type="paragraph" w:customStyle="1" w:styleId="33">
    <w:name w:val="Основной текст3"/>
    <w:basedOn w:val="a0"/>
    <w:link w:val="af4"/>
    <w:qFormat/>
    <w:rsid w:val="00817AF4"/>
    <w:pPr>
      <w:spacing w:line="240" w:lineRule="auto"/>
      <w:ind w:firstLine="0"/>
    </w:pPr>
  </w:style>
  <w:style w:type="character" w:customStyle="1" w:styleId="21">
    <w:name w:val="Основной текст2"/>
    <w:rsid w:val="008730BC"/>
    <w:rPr>
      <w:color w:val="000000"/>
      <w:sz w:val="19"/>
      <w:szCs w:val="19"/>
      <w:lang w:bidi="ru-RU"/>
    </w:rPr>
  </w:style>
  <w:style w:type="paragraph" w:styleId="af5">
    <w:name w:val="Balloon Text"/>
    <w:basedOn w:val="a0"/>
    <w:link w:val="af6"/>
    <w:uiPriority w:val="99"/>
    <w:semiHidden/>
    <w:unhideWhenUsed/>
    <w:rsid w:val="00FF4FE2"/>
    <w:rPr>
      <w:rFonts w:ascii="Tahoma" w:hAnsi="Tahoma"/>
      <w:sz w:val="16"/>
      <w:szCs w:val="16"/>
      <w:bdr w:val="nil"/>
      <w:lang w:val="en-US" w:eastAsia="en-US"/>
    </w:rPr>
  </w:style>
  <w:style w:type="character" w:customStyle="1" w:styleId="af6">
    <w:name w:val="Текст выноски Знак"/>
    <w:link w:val="af5"/>
    <w:uiPriority w:val="99"/>
    <w:semiHidden/>
    <w:rsid w:val="00FF4FE2"/>
    <w:rPr>
      <w:rFonts w:ascii="Tahoma" w:hAnsi="Tahoma" w:cs="Tahoma"/>
      <w:sz w:val="16"/>
      <w:szCs w:val="16"/>
      <w:bdr w:val="nil"/>
      <w:lang w:val="en-US" w:eastAsia="en-US"/>
    </w:rPr>
  </w:style>
  <w:style w:type="paragraph" w:customStyle="1" w:styleId="af7">
    <w:name w:val="текст"/>
    <w:basedOn w:val="a5"/>
    <w:link w:val="af8"/>
    <w:qFormat/>
    <w:rsid w:val="004227C8"/>
    <w:pPr>
      <w:spacing w:line="276" w:lineRule="auto"/>
      <w:ind w:firstLine="709"/>
      <w:jc w:val="both"/>
    </w:pPr>
    <w:rPr>
      <w:rFonts w:ascii="Calibri" w:hAnsi="Calibri"/>
      <w:szCs w:val="18"/>
    </w:rPr>
  </w:style>
  <w:style w:type="character" w:customStyle="1" w:styleId="a6">
    <w:name w:val="По умолчанию Знак"/>
    <w:link w:val="a5"/>
    <w:uiPriority w:val="99"/>
    <w:rsid w:val="004227C8"/>
    <w:rPr>
      <w:rFonts w:ascii="Arial Unicode MS" w:hAnsi="Helvetica"/>
      <w:color w:val="000000"/>
      <w:sz w:val="22"/>
      <w:szCs w:val="22"/>
      <w:bdr w:val="nil"/>
      <w:lang w:bidi="ar-SA"/>
    </w:rPr>
  </w:style>
  <w:style w:type="character" w:customStyle="1" w:styleId="af8">
    <w:name w:val="текст Знак"/>
    <w:link w:val="af7"/>
    <w:rsid w:val="004227C8"/>
    <w:rPr>
      <w:color w:val="000000"/>
      <w:sz w:val="22"/>
      <w:szCs w:val="18"/>
      <w:bdr w:val="nil"/>
    </w:rPr>
  </w:style>
  <w:style w:type="paragraph" w:styleId="af9">
    <w:name w:val="Body Text"/>
    <w:basedOn w:val="a0"/>
    <w:link w:val="afa"/>
    <w:unhideWhenUsed/>
    <w:rsid w:val="000F0436"/>
    <w:pPr>
      <w:spacing w:after="120"/>
    </w:pPr>
    <w:rPr>
      <w:rFonts w:ascii="Calibri" w:hAnsi="Calibri"/>
      <w:szCs w:val="24"/>
      <w:bdr w:val="nil"/>
      <w:lang w:val="en-US" w:eastAsia="en-US"/>
    </w:rPr>
  </w:style>
  <w:style w:type="character" w:customStyle="1" w:styleId="afa">
    <w:name w:val="Основной текст Знак"/>
    <w:link w:val="af9"/>
    <w:rsid w:val="000F0436"/>
    <w:rPr>
      <w:sz w:val="24"/>
      <w:szCs w:val="24"/>
      <w:bdr w:val="nil"/>
      <w:lang w:val="en-US" w:eastAsia="en-US"/>
    </w:rPr>
  </w:style>
  <w:style w:type="paragraph" w:customStyle="1" w:styleId="afb">
    <w:name w:val="примечание"/>
    <w:basedOn w:val="a5"/>
    <w:link w:val="afc"/>
    <w:qFormat/>
    <w:rsid w:val="00D70086"/>
    <w:pPr>
      <w:ind w:firstLine="709"/>
      <w:jc w:val="both"/>
    </w:pPr>
    <w:rPr>
      <w:rFonts w:ascii="Calibri" w:hAnsi="Calibri"/>
      <w:sz w:val="18"/>
      <w:szCs w:val="18"/>
    </w:rPr>
  </w:style>
  <w:style w:type="character" w:customStyle="1" w:styleId="afc">
    <w:name w:val="примечание Знак"/>
    <w:link w:val="afb"/>
    <w:rsid w:val="00D70086"/>
    <w:rPr>
      <w:color w:val="000000"/>
      <w:sz w:val="18"/>
      <w:szCs w:val="18"/>
      <w:bdr w:val="nil"/>
    </w:rPr>
  </w:style>
  <w:style w:type="character" w:styleId="afd">
    <w:name w:val="annotation reference"/>
    <w:uiPriority w:val="99"/>
    <w:semiHidden/>
    <w:unhideWhenUsed/>
    <w:rsid w:val="00073ED8"/>
    <w:rPr>
      <w:sz w:val="16"/>
      <w:szCs w:val="16"/>
    </w:rPr>
  </w:style>
  <w:style w:type="paragraph" w:styleId="afe">
    <w:name w:val="annotation text"/>
    <w:basedOn w:val="a0"/>
    <w:link w:val="aff"/>
    <w:uiPriority w:val="99"/>
    <w:semiHidden/>
    <w:unhideWhenUsed/>
    <w:rsid w:val="00073ED8"/>
    <w:rPr>
      <w:rFonts w:ascii="Calibri" w:hAnsi="Calibri"/>
      <w:sz w:val="20"/>
      <w:szCs w:val="20"/>
      <w:bdr w:val="nil"/>
      <w:lang w:val="en-US" w:eastAsia="en-US"/>
    </w:rPr>
  </w:style>
  <w:style w:type="character" w:customStyle="1" w:styleId="aff">
    <w:name w:val="Текст примечания Знак"/>
    <w:link w:val="afe"/>
    <w:uiPriority w:val="99"/>
    <w:semiHidden/>
    <w:rsid w:val="00073ED8"/>
    <w:rPr>
      <w:bdr w:val="nil"/>
      <w:lang w:val="en-US" w:eastAsia="en-US"/>
    </w:rPr>
  </w:style>
  <w:style w:type="paragraph" w:styleId="aff0">
    <w:name w:val="annotation subject"/>
    <w:basedOn w:val="afe"/>
    <w:next w:val="afe"/>
    <w:link w:val="aff1"/>
    <w:uiPriority w:val="99"/>
    <w:semiHidden/>
    <w:unhideWhenUsed/>
    <w:rsid w:val="00073ED8"/>
    <w:rPr>
      <w:b/>
      <w:bCs/>
    </w:rPr>
  </w:style>
  <w:style w:type="character" w:customStyle="1" w:styleId="aff1">
    <w:name w:val="Тема примечания Знак"/>
    <w:link w:val="aff0"/>
    <w:uiPriority w:val="99"/>
    <w:semiHidden/>
    <w:rsid w:val="00073ED8"/>
    <w:rPr>
      <w:b/>
      <w:bCs/>
      <w:bdr w:val="nil"/>
      <w:lang w:val="en-US" w:eastAsia="en-US"/>
    </w:rPr>
  </w:style>
  <w:style w:type="paragraph" w:styleId="aff2">
    <w:name w:val="No Spacing"/>
    <w:aliases w:val="Без отступа,Без интервала2,Таблицы,основной текст"/>
    <w:link w:val="aff3"/>
    <w:qFormat/>
    <w:rsid w:val="00DA76C6"/>
    <w:pPr>
      <w:jc w:val="both"/>
    </w:pPr>
    <w:rPr>
      <w:rFonts w:ascii="Times New Roman" w:hAnsi="Times New Roman"/>
      <w:sz w:val="24"/>
    </w:rPr>
  </w:style>
  <w:style w:type="character" w:customStyle="1" w:styleId="apple-converted-space">
    <w:name w:val="apple-converted-space"/>
    <w:rsid w:val="000C6E07"/>
  </w:style>
  <w:style w:type="character" w:customStyle="1" w:styleId="cntname">
    <w:name w:val="cntname"/>
    <w:rsid w:val="000C6E07"/>
  </w:style>
  <w:style w:type="paragraph" w:styleId="aff4">
    <w:name w:val="TOC Heading"/>
    <w:basedOn w:val="1"/>
    <w:next w:val="a0"/>
    <w:uiPriority w:val="39"/>
    <w:semiHidden/>
    <w:unhideWhenUsed/>
    <w:qFormat/>
    <w:rsid w:val="00DA76C6"/>
    <w:pPr>
      <w:keepLines/>
      <w:spacing w:before="480" w:after="0" w:line="276" w:lineRule="auto"/>
      <w:outlineLvl w:val="9"/>
    </w:pPr>
    <w:rPr>
      <w:rFonts w:ascii="Cambria" w:hAnsi="Cambria"/>
      <w:color w:val="365F91"/>
      <w:kern w:val="0"/>
      <w:sz w:val="28"/>
      <w:szCs w:val="28"/>
    </w:rPr>
  </w:style>
  <w:style w:type="paragraph" w:customStyle="1" w:styleId="1vv">
    <w:name w:val="1_vv"/>
    <w:link w:val="1vv0"/>
    <w:qFormat/>
    <w:rsid w:val="00FD3D7D"/>
    <w:pPr>
      <w:spacing w:after="200" w:line="276" w:lineRule="auto"/>
      <w:ind w:firstLine="709"/>
      <w:outlineLvl w:val="0"/>
    </w:pPr>
    <w:rPr>
      <w:rFonts w:ascii="Times New Roman" w:hAnsi="Times New Roman"/>
      <w:b/>
      <w:sz w:val="24"/>
      <w:szCs w:val="22"/>
    </w:rPr>
  </w:style>
  <w:style w:type="paragraph" w:styleId="12">
    <w:name w:val="toc 1"/>
    <w:aliases w:val="VV_01"/>
    <w:basedOn w:val="a0"/>
    <w:next w:val="a0"/>
    <w:autoRedefine/>
    <w:uiPriority w:val="39"/>
    <w:qFormat/>
    <w:rsid w:val="0098222F"/>
    <w:pPr>
      <w:keepLines/>
      <w:tabs>
        <w:tab w:val="right" w:leader="dot" w:pos="9344"/>
      </w:tabs>
      <w:spacing w:before="120" w:after="120"/>
      <w:ind w:left="340" w:right="851" w:hanging="340"/>
      <w:jc w:val="left"/>
    </w:pPr>
    <w:rPr>
      <w:bCs/>
      <w:caps/>
      <w:szCs w:val="20"/>
    </w:rPr>
  </w:style>
  <w:style w:type="character" w:customStyle="1" w:styleId="20">
    <w:name w:val="Заголовок 2 Знак"/>
    <w:aliases w:val="Z2 - в тексте Знак"/>
    <w:link w:val="2"/>
    <w:uiPriority w:val="9"/>
    <w:rsid w:val="00DA76C6"/>
    <w:rPr>
      <w:rFonts w:ascii="Cambria" w:hAnsi="Cambria" w:cs="Arial"/>
      <w:b/>
      <w:bCs/>
      <w:color w:val="4F81BD"/>
      <w:sz w:val="26"/>
      <w:szCs w:val="26"/>
    </w:rPr>
  </w:style>
  <w:style w:type="paragraph" w:customStyle="1" w:styleId="34">
    <w:name w:val="заголовок 3"/>
    <w:basedOn w:val="a5"/>
    <w:link w:val="35"/>
    <w:rsid w:val="000E43AA"/>
    <w:pPr>
      <w:ind w:left="992"/>
      <w:outlineLvl w:val="2"/>
    </w:pPr>
    <w:rPr>
      <w:bCs/>
      <w:sz w:val="24"/>
      <w:szCs w:val="24"/>
    </w:rPr>
  </w:style>
  <w:style w:type="paragraph" w:styleId="22">
    <w:name w:val="toc 2"/>
    <w:aliases w:val="VV_02"/>
    <w:basedOn w:val="2"/>
    <w:next w:val="a0"/>
    <w:autoRedefine/>
    <w:uiPriority w:val="39"/>
    <w:qFormat/>
    <w:rsid w:val="006A1A31"/>
    <w:pPr>
      <w:keepNext w:val="0"/>
      <w:keepLines w:val="0"/>
      <w:tabs>
        <w:tab w:val="right" w:leader="dot" w:pos="9344"/>
      </w:tabs>
      <w:spacing w:before="60" w:after="60" w:line="240" w:lineRule="auto"/>
      <w:ind w:left="907" w:right="851" w:hanging="567"/>
      <w:jc w:val="left"/>
      <w:outlineLvl w:val="9"/>
    </w:pPr>
    <w:rPr>
      <w:rFonts w:ascii="Times New Roman" w:hAnsi="Times New Roman"/>
      <w:b w:val="0"/>
      <w:bCs w:val="0"/>
      <w:smallCaps/>
      <w:color w:val="auto"/>
      <w:sz w:val="24"/>
      <w:szCs w:val="20"/>
    </w:rPr>
  </w:style>
  <w:style w:type="character" w:customStyle="1" w:styleId="35">
    <w:name w:val="заголовок 3 Знак"/>
    <w:link w:val="34"/>
    <w:rsid w:val="000E43AA"/>
    <w:rPr>
      <w:rFonts w:ascii="Arial Unicode MS" w:hAnsi="Helvetica"/>
      <w:bCs/>
      <w:color w:val="000000"/>
      <w:sz w:val="24"/>
      <w:szCs w:val="24"/>
      <w:bdr w:val="nil"/>
      <w:lang w:bidi="ar-SA"/>
    </w:rPr>
  </w:style>
  <w:style w:type="paragraph" w:styleId="36">
    <w:name w:val="toc 3"/>
    <w:basedOn w:val="a0"/>
    <w:next w:val="a0"/>
    <w:autoRedefine/>
    <w:uiPriority w:val="39"/>
    <w:unhideWhenUsed/>
    <w:rsid w:val="00684427"/>
    <w:pPr>
      <w:tabs>
        <w:tab w:val="right" w:leader="dot" w:pos="9356"/>
      </w:tabs>
      <w:ind w:left="1191" w:right="567" w:hanging="284"/>
      <w:jc w:val="left"/>
    </w:pPr>
  </w:style>
  <w:style w:type="paragraph" w:customStyle="1" w:styleId="41">
    <w:name w:val="заголовок 4"/>
    <w:basedOn w:val="a5"/>
    <w:link w:val="42"/>
    <w:rsid w:val="00D10F9A"/>
    <w:pPr>
      <w:ind w:left="1843"/>
      <w:outlineLvl w:val="3"/>
    </w:pPr>
    <w:rPr>
      <w:rFonts w:ascii="Calibri" w:hAnsi="Calibri"/>
      <w:bCs/>
      <w:sz w:val="24"/>
      <w:szCs w:val="24"/>
    </w:rPr>
  </w:style>
  <w:style w:type="paragraph" w:styleId="43">
    <w:name w:val="toc 4"/>
    <w:basedOn w:val="a0"/>
    <w:next w:val="a0"/>
    <w:autoRedefine/>
    <w:uiPriority w:val="39"/>
    <w:unhideWhenUsed/>
    <w:rsid w:val="00281AF5"/>
    <w:pPr>
      <w:tabs>
        <w:tab w:val="right" w:leader="dot" w:pos="9402"/>
      </w:tabs>
      <w:ind w:left="1418" w:right="567" w:hanging="284"/>
      <w:jc w:val="left"/>
    </w:pPr>
  </w:style>
  <w:style w:type="character" w:customStyle="1" w:styleId="42">
    <w:name w:val="заголовок 4 Знак"/>
    <w:link w:val="41"/>
    <w:rsid w:val="00D10F9A"/>
    <w:rPr>
      <w:bCs/>
      <w:color w:val="000000"/>
      <w:sz w:val="24"/>
      <w:szCs w:val="24"/>
      <w:bdr w:val="nil"/>
    </w:rPr>
  </w:style>
  <w:style w:type="character" w:customStyle="1" w:styleId="40">
    <w:name w:val="Заголовок 4 Знак"/>
    <w:aliases w:val="Z4 - в тексте Знак"/>
    <w:link w:val="4"/>
    <w:uiPriority w:val="9"/>
    <w:semiHidden/>
    <w:rsid w:val="00DA76C6"/>
    <w:rPr>
      <w:rFonts w:ascii="Cambria" w:eastAsia="Times New Roman" w:hAnsi="Cambria"/>
      <w:b/>
      <w:bCs/>
      <w:i/>
      <w:iCs/>
      <w:color w:val="4F81BD"/>
      <w:sz w:val="24"/>
    </w:rPr>
  </w:style>
  <w:style w:type="paragraph" w:customStyle="1" w:styleId="Style64">
    <w:name w:val="Style64"/>
    <w:basedOn w:val="a0"/>
    <w:rsid w:val="00EC380F"/>
    <w:pPr>
      <w:widowControl w:val="0"/>
      <w:autoSpaceDE w:val="0"/>
      <w:autoSpaceDN w:val="0"/>
      <w:adjustRightInd w:val="0"/>
      <w:spacing w:line="230" w:lineRule="exact"/>
    </w:pPr>
    <w:rPr>
      <w:rFonts w:ascii="Arial" w:eastAsia="Times New Roman" w:hAnsi="Arial" w:cs="Arial"/>
    </w:rPr>
  </w:style>
  <w:style w:type="character" w:customStyle="1" w:styleId="FontStyle127">
    <w:name w:val="Font Style127"/>
    <w:rsid w:val="00EC380F"/>
    <w:rPr>
      <w:rFonts w:ascii="Times New Roman" w:hAnsi="Times New Roman" w:cs="Times New Roman" w:hint="default"/>
      <w:color w:val="000000"/>
      <w:sz w:val="22"/>
      <w:szCs w:val="22"/>
    </w:rPr>
  </w:style>
  <w:style w:type="paragraph" w:customStyle="1" w:styleId="Style25">
    <w:name w:val="Style25"/>
    <w:basedOn w:val="a0"/>
    <w:rsid w:val="00EC380F"/>
    <w:pPr>
      <w:widowControl w:val="0"/>
      <w:autoSpaceDE w:val="0"/>
      <w:autoSpaceDN w:val="0"/>
      <w:adjustRightInd w:val="0"/>
    </w:pPr>
    <w:rPr>
      <w:rFonts w:ascii="Arial" w:eastAsia="Times New Roman" w:hAnsi="Arial"/>
    </w:rPr>
  </w:style>
  <w:style w:type="character" w:customStyle="1" w:styleId="FontStyle124">
    <w:name w:val="Font Style124"/>
    <w:rsid w:val="00EC380F"/>
    <w:rPr>
      <w:rFonts w:ascii="Times New Roman" w:hAnsi="Times New Roman" w:cs="Times New Roman"/>
      <w:color w:val="000000"/>
      <w:sz w:val="22"/>
      <w:szCs w:val="22"/>
    </w:rPr>
  </w:style>
  <w:style w:type="character" w:customStyle="1" w:styleId="w">
    <w:name w:val="w"/>
    <w:rsid w:val="00EC380F"/>
  </w:style>
  <w:style w:type="table" w:customStyle="1" w:styleId="23">
    <w:name w:val="Сетка таблицы2"/>
    <w:basedOn w:val="a2"/>
    <w:next w:val="a8"/>
    <w:uiPriority w:val="39"/>
    <w:rsid w:val="007B6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
    <w:name w:val="Сетка таблицы3"/>
    <w:basedOn w:val="a2"/>
    <w:next w:val="a8"/>
    <w:uiPriority w:val="39"/>
    <w:rsid w:val="001741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
    <w:name w:val="Сетка таблицы4"/>
    <w:basedOn w:val="a2"/>
    <w:next w:val="a8"/>
    <w:uiPriority w:val="39"/>
    <w:rsid w:val="001741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51">
    <w:name w:val="toc 5"/>
    <w:basedOn w:val="a0"/>
    <w:next w:val="a0"/>
    <w:autoRedefine/>
    <w:uiPriority w:val="39"/>
    <w:unhideWhenUsed/>
    <w:rsid w:val="00211069"/>
    <w:pPr>
      <w:spacing w:after="100" w:line="276" w:lineRule="auto"/>
      <w:ind w:left="880"/>
      <w:jc w:val="left"/>
    </w:pPr>
    <w:rPr>
      <w:rFonts w:ascii="Calibri" w:eastAsia="Times New Roman" w:hAnsi="Calibri"/>
      <w:sz w:val="22"/>
    </w:rPr>
  </w:style>
  <w:style w:type="paragraph" w:styleId="61">
    <w:name w:val="toc 6"/>
    <w:basedOn w:val="a0"/>
    <w:next w:val="a0"/>
    <w:autoRedefine/>
    <w:uiPriority w:val="39"/>
    <w:unhideWhenUsed/>
    <w:rsid w:val="00EB055B"/>
    <w:pPr>
      <w:spacing w:after="100" w:line="276" w:lineRule="auto"/>
      <w:ind w:left="1100"/>
    </w:pPr>
    <w:rPr>
      <w:rFonts w:ascii="Calibri" w:eastAsia="Times New Roman" w:hAnsi="Calibri"/>
      <w:sz w:val="22"/>
    </w:rPr>
  </w:style>
  <w:style w:type="paragraph" w:styleId="71">
    <w:name w:val="toc 7"/>
    <w:basedOn w:val="a0"/>
    <w:next w:val="a0"/>
    <w:autoRedefine/>
    <w:uiPriority w:val="39"/>
    <w:unhideWhenUsed/>
    <w:rsid w:val="00EB055B"/>
    <w:pPr>
      <w:spacing w:after="100" w:line="276" w:lineRule="auto"/>
      <w:ind w:left="1320"/>
    </w:pPr>
    <w:rPr>
      <w:rFonts w:ascii="Calibri" w:eastAsia="Times New Roman" w:hAnsi="Calibri"/>
      <w:sz w:val="22"/>
    </w:rPr>
  </w:style>
  <w:style w:type="paragraph" w:styleId="82">
    <w:name w:val="toc 8"/>
    <w:basedOn w:val="a0"/>
    <w:next w:val="a0"/>
    <w:autoRedefine/>
    <w:uiPriority w:val="39"/>
    <w:unhideWhenUsed/>
    <w:rsid w:val="00EB055B"/>
    <w:pPr>
      <w:spacing w:after="100" w:line="276" w:lineRule="auto"/>
      <w:ind w:left="1540"/>
    </w:pPr>
    <w:rPr>
      <w:rFonts w:ascii="Calibri" w:eastAsia="Times New Roman" w:hAnsi="Calibri"/>
      <w:sz w:val="22"/>
    </w:rPr>
  </w:style>
  <w:style w:type="paragraph" w:styleId="91">
    <w:name w:val="toc 9"/>
    <w:basedOn w:val="a0"/>
    <w:next w:val="a0"/>
    <w:autoRedefine/>
    <w:uiPriority w:val="39"/>
    <w:unhideWhenUsed/>
    <w:rsid w:val="00EB055B"/>
    <w:pPr>
      <w:spacing w:after="100" w:line="276" w:lineRule="auto"/>
      <w:ind w:left="1760"/>
    </w:pPr>
    <w:rPr>
      <w:rFonts w:ascii="Calibri" w:eastAsia="Times New Roman" w:hAnsi="Calibri"/>
      <w:sz w:val="22"/>
    </w:rPr>
  </w:style>
  <w:style w:type="table" w:customStyle="1" w:styleId="52">
    <w:name w:val="Сетка таблицы5"/>
    <w:basedOn w:val="a2"/>
    <w:next w:val="a8"/>
    <w:uiPriority w:val="39"/>
    <w:rsid w:val="008E34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4">
    <w:name w:val="Body Text Indent 2"/>
    <w:basedOn w:val="a0"/>
    <w:link w:val="25"/>
    <w:uiPriority w:val="99"/>
    <w:semiHidden/>
    <w:unhideWhenUsed/>
    <w:rsid w:val="00864300"/>
    <w:pPr>
      <w:spacing w:after="120" w:line="480" w:lineRule="auto"/>
      <w:ind w:left="283"/>
    </w:pPr>
    <w:rPr>
      <w:rFonts w:ascii="Calibri" w:hAnsi="Calibri"/>
      <w:lang w:eastAsia="en-US"/>
    </w:rPr>
  </w:style>
  <w:style w:type="character" w:customStyle="1" w:styleId="25">
    <w:name w:val="Основной текст с отступом 2 Знак"/>
    <w:link w:val="24"/>
    <w:uiPriority w:val="99"/>
    <w:semiHidden/>
    <w:rsid w:val="00864300"/>
    <w:rPr>
      <w:rFonts w:eastAsia="Calibri"/>
      <w:sz w:val="24"/>
      <w:szCs w:val="22"/>
      <w:lang w:eastAsia="en-US"/>
    </w:rPr>
  </w:style>
  <w:style w:type="table" w:customStyle="1" w:styleId="62">
    <w:name w:val="Сетка таблицы6"/>
    <w:basedOn w:val="a2"/>
    <w:next w:val="a8"/>
    <w:uiPriority w:val="39"/>
    <w:rsid w:val="005A35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Сетка таблицы7"/>
    <w:basedOn w:val="a2"/>
    <w:next w:val="a8"/>
    <w:uiPriority w:val="39"/>
    <w:rsid w:val="008231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Сетка таблицы8"/>
    <w:basedOn w:val="a2"/>
    <w:next w:val="a8"/>
    <w:uiPriority w:val="39"/>
    <w:rsid w:val="007A18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2"/>
    <w:next w:val="a8"/>
    <w:uiPriority w:val="39"/>
    <w:rsid w:val="005762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aliases w:val="Z3 - в тексте Знак"/>
    <w:link w:val="3"/>
    <w:uiPriority w:val="9"/>
    <w:rsid w:val="00DA76C6"/>
    <w:rPr>
      <w:rFonts w:ascii="Cambria" w:eastAsia="Times New Roman" w:hAnsi="Cambria"/>
      <w:b/>
      <w:bCs/>
      <w:color w:val="4F81BD"/>
      <w:sz w:val="24"/>
    </w:rPr>
  </w:style>
  <w:style w:type="paragraph" w:customStyle="1" w:styleId="3vv">
    <w:name w:val="3_vv"/>
    <w:basedOn w:val="a0"/>
    <w:qFormat/>
    <w:rsid w:val="0040771D"/>
    <w:pPr>
      <w:pBdr>
        <w:top w:val="nil"/>
        <w:left w:val="nil"/>
        <w:bottom w:val="nil"/>
        <w:right w:val="nil"/>
        <w:between w:val="nil"/>
        <w:bar w:val="nil"/>
      </w:pBdr>
      <w:spacing w:before="120" w:after="120" w:line="240" w:lineRule="auto"/>
      <w:ind w:left="1276" w:firstLine="0"/>
      <w:jc w:val="left"/>
      <w:outlineLvl w:val="2"/>
    </w:pPr>
    <w:rPr>
      <w:b/>
      <w:bCs/>
      <w:szCs w:val="24"/>
      <w:bdr w:val="nil"/>
    </w:rPr>
  </w:style>
  <w:style w:type="paragraph" w:customStyle="1" w:styleId="aff5">
    <w:name w:val="А"/>
    <w:basedOn w:val="a0"/>
    <w:qFormat/>
    <w:rsid w:val="00DA76C6"/>
    <w:pPr>
      <w:autoSpaceDE w:val="0"/>
      <w:autoSpaceDN w:val="0"/>
      <w:adjustRightInd w:val="0"/>
      <w:jc w:val="center"/>
    </w:pPr>
    <w:rPr>
      <w:rFonts w:eastAsia="Times New Roman"/>
      <w:b/>
      <w:szCs w:val="24"/>
    </w:rPr>
  </w:style>
  <w:style w:type="paragraph" w:customStyle="1" w:styleId="26">
    <w:name w:val="Абзац списка Уровень 2"/>
    <w:basedOn w:val="af2"/>
    <w:qFormat/>
    <w:rsid w:val="00DA76C6"/>
    <w:pPr>
      <w:tabs>
        <w:tab w:val="num" w:pos="567"/>
        <w:tab w:val="left" w:pos="1418"/>
      </w:tabs>
      <w:suppressAutoHyphens/>
      <w:spacing w:after="120" w:line="360" w:lineRule="auto"/>
      <w:ind w:left="567" w:hanging="567"/>
    </w:pPr>
    <w:rPr>
      <w:lang w:eastAsia="de-DE"/>
    </w:rPr>
  </w:style>
  <w:style w:type="paragraph" w:customStyle="1" w:styleId="041">
    <w:name w:val="04. Заголовок раздела 1го уровня"/>
    <w:basedOn w:val="4"/>
    <w:rsid w:val="00DA76C6"/>
    <w:pPr>
      <w:keepNext w:val="0"/>
      <w:keepLines w:val="0"/>
      <w:numPr>
        <w:numId w:val="2"/>
      </w:numPr>
      <w:tabs>
        <w:tab w:val="left" w:pos="993"/>
      </w:tabs>
      <w:spacing w:before="0" w:line="360" w:lineRule="auto"/>
    </w:pPr>
    <w:rPr>
      <w:rFonts w:ascii="Times New Roman" w:hAnsi="Times New Roman"/>
      <w:i w:val="0"/>
      <w:color w:val="000000"/>
      <w:spacing w:val="5"/>
      <w:sz w:val="28"/>
      <w:szCs w:val="28"/>
    </w:rPr>
  </w:style>
  <w:style w:type="paragraph" w:customStyle="1" w:styleId="052">
    <w:name w:val="05. Заголовок раздела 2го уровня"/>
    <w:basedOn w:val="041"/>
    <w:link w:val="0520"/>
    <w:rsid w:val="00DA76C6"/>
    <w:pPr>
      <w:numPr>
        <w:ilvl w:val="1"/>
      </w:numPr>
      <w:tabs>
        <w:tab w:val="clear" w:pos="993"/>
        <w:tab w:val="left" w:pos="1276"/>
      </w:tabs>
    </w:pPr>
  </w:style>
  <w:style w:type="character" w:customStyle="1" w:styleId="0520">
    <w:name w:val="05. Заголовок раздела 2го уровня Знак"/>
    <w:link w:val="052"/>
    <w:rsid w:val="00DA76C6"/>
    <w:rPr>
      <w:rFonts w:ascii="Times New Roman" w:eastAsia="Times New Roman" w:hAnsi="Times New Roman"/>
      <w:b/>
      <w:bCs/>
      <w:iCs/>
      <w:color w:val="000000"/>
      <w:spacing w:val="5"/>
      <w:sz w:val="28"/>
      <w:szCs w:val="28"/>
    </w:rPr>
  </w:style>
  <w:style w:type="paragraph" w:customStyle="1" w:styleId="063">
    <w:name w:val="06. Заголовок раздела 3го уровня"/>
    <w:basedOn w:val="052"/>
    <w:link w:val="0630"/>
    <w:rsid w:val="00DA76C6"/>
    <w:pPr>
      <w:numPr>
        <w:ilvl w:val="2"/>
      </w:numPr>
      <w:tabs>
        <w:tab w:val="left" w:pos="1418"/>
      </w:tabs>
      <w:spacing w:before="90" w:after="90"/>
    </w:pPr>
    <w:rPr>
      <w:b w:val="0"/>
      <w:lang w:val="en-US"/>
    </w:rPr>
  </w:style>
  <w:style w:type="character" w:customStyle="1" w:styleId="0630">
    <w:name w:val="06. Заголовок раздела 3го уровня Знак"/>
    <w:link w:val="063"/>
    <w:rsid w:val="00DA76C6"/>
    <w:rPr>
      <w:rFonts w:ascii="Times New Roman" w:eastAsia="Times New Roman" w:hAnsi="Times New Roman"/>
      <w:bCs/>
      <w:iCs/>
      <w:color w:val="000000"/>
      <w:spacing w:val="5"/>
      <w:sz w:val="28"/>
      <w:szCs w:val="28"/>
      <w:lang w:val="en-US"/>
    </w:rPr>
  </w:style>
  <w:style w:type="paragraph" w:customStyle="1" w:styleId="074">
    <w:name w:val="07. Заголовок раздела 4го уровня"/>
    <w:basedOn w:val="063"/>
    <w:rsid w:val="00DA76C6"/>
    <w:pPr>
      <w:numPr>
        <w:ilvl w:val="3"/>
      </w:numPr>
      <w:tabs>
        <w:tab w:val="clear" w:pos="1418"/>
        <w:tab w:val="left" w:pos="1560"/>
      </w:tabs>
    </w:pPr>
    <w:rPr>
      <w:rFonts w:ascii="Calibri" w:hAnsi="Calibri"/>
      <w:b/>
      <w:bCs w:val="0"/>
      <w:iCs w:val="0"/>
      <w:color w:val="auto"/>
      <w:spacing w:val="0"/>
      <w:sz w:val="20"/>
      <w:szCs w:val="20"/>
    </w:rPr>
  </w:style>
  <w:style w:type="paragraph" w:customStyle="1" w:styleId="02">
    <w:name w:val="02. Маркированное перечисление"/>
    <w:basedOn w:val="a0"/>
    <w:link w:val="020"/>
    <w:rsid w:val="00DA76C6"/>
    <w:pPr>
      <w:spacing w:after="120"/>
      <w:ind w:left="1440" w:hanging="360"/>
      <w:contextualSpacing/>
    </w:pPr>
    <w:rPr>
      <w:rFonts w:eastAsia="Times New Roman"/>
      <w:color w:val="000000"/>
      <w:sz w:val="28"/>
      <w:szCs w:val="20"/>
    </w:rPr>
  </w:style>
  <w:style w:type="character" w:customStyle="1" w:styleId="020">
    <w:name w:val="02. Маркированное перечисление Знак"/>
    <w:link w:val="02"/>
    <w:rsid w:val="00DA76C6"/>
    <w:rPr>
      <w:rFonts w:ascii="Times New Roman" w:eastAsia="Times New Roman" w:hAnsi="Times New Roman"/>
      <w:color w:val="000000"/>
      <w:sz w:val="28"/>
    </w:rPr>
  </w:style>
  <w:style w:type="paragraph" w:customStyle="1" w:styleId="01">
    <w:name w:val="01. Основной текст документа"/>
    <w:basedOn w:val="af9"/>
    <w:link w:val="010"/>
    <w:uiPriority w:val="99"/>
    <w:qFormat/>
    <w:rsid w:val="00DA76C6"/>
    <w:pPr>
      <w:contextualSpacing/>
    </w:pPr>
    <w:rPr>
      <w:rFonts w:ascii="Times New Roman" w:eastAsia="Times New Roman" w:hAnsi="Times New Roman"/>
      <w:color w:val="000000"/>
      <w:sz w:val="28"/>
      <w:szCs w:val="20"/>
      <w:bdr w:val="none" w:sz="0" w:space="0" w:color="auto"/>
    </w:rPr>
  </w:style>
  <w:style w:type="character" w:customStyle="1" w:styleId="010">
    <w:name w:val="01. Основной текст документа Знак"/>
    <w:link w:val="01"/>
    <w:uiPriority w:val="99"/>
    <w:rsid w:val="00DA76C6"/>
    <w:rPr>
      <w:rFonts w:ascii="Times New Roman" w:eastAsia="Times New Roman" w:hAnsi="Times New Roman"/>
      <w:color w:val="000000"/>
      <w:sz w:val="28"/>
    </w:rPr>
  </w:style>
  <w:style w:type="paragraph" w:customStyle="1" w:styleId="2vv">
    <w:name w:val="2_vv"/>
    <w:basedOn w:val="2vv0"/>
    <w:qFormat/>
    <w:rsid w:val="000B6D56"/>
    <w:pPr>
      <w:ind w:left="709"/>
    </w:pPr>
  </w:style>
  <w:style w:type="paragraph" w:customStyle="1" w:styleId="4vv">
    <w:name w:val="4_vv"/>
    <w:link w:val="4vv0"/>
    <w:qFormat/>
    <w:rsid w:val="0040771D"/>
    <w:pPr>
      <w:spacing w:before="120" w:after="120"/>
      <w:ind w:left="1276"/>
      <w:outlineLvl w:val="3"/>
    </w:pPr>
    <w:rPr>
      <w:rFonts w:ascii="Times New Roman" w:hAnsi="Times New Roman"/>
      <w:sz w:val="24"/>
      <w:szCs w:val="28"/>
    </w:rPr>
  </w:style>
  <w:style w:type="character" w:customStyle="1" w:styleId="4vv0">
    <w:name w:val="4_vv Знак"/>
    <w:link w:val="4vv"/>
    <w:rsid w:val="0040771D"/>
    <w:rPr>
      <w:rFonts w:ascii="Times New Roman" w:hAnsi="Times New Roman"/>
      <w:sz w:val="24"/>
      <w:szCs w:val="28"/>
    </w:rPr>
  </w:style>
  <w:style w:type="paragraph" w:customStyle="1" w:styleId="aff6">
    <w:name w:val="Название рисунка"/>
    <w:basedOn w:val="aff7"/>
    <w:next w:val="a0"/>
    <w:qFormat/>
    <w:rsid w:val="00DA76C6"/>
    <w:pPr>
      <w:suppressAutoHyphens/>
      <w:spacing w:before="60" w:after="240" w:line="240" w:lineRule="auto"/>
      <w:jc w:val="center"/>
    </w:pPr>
    <w:rPr>
      <w:rFonts w:ascii="Tahoma" w:hAnsi="Tahoma"/>
      <w:b w:val="0"/>
      <w:sz w:val="18"/>
      <w:lang w:eastAsia="de-DE"/>
    </w:rPr>
  </w:style>
  <w:style w:type="paragraph" w:styleId="aff7">
    <w:name w:val="caption"/>
    <w:basedOn w:val="a0"/>
    <w:next w:val="a0"/>
    <w:qFormat/>
    <w:rsid w:val="00DA76C6"/>
    <w:pPr>
      <w:spacing w:after="200" w:line="276" w:lineRule="auto"/>
      <w:jc w:val="left"/>
    </w:pPr>
    <w:rPr>
      <w:rFonts w:ascii="Calibri" w:eastAsia="Times New Roman" w:hAnsi="Calibri"/>
      <w:b/>
      <w:bCs/>
      <w:sz w:val="20"/>
      <w:szCs w:val="20"/>
    </w:rPr>
  </w:style>
  <w:style w:type="paragraph" w:customStyle="1" w:styleId="vvtxt0">
    <w:name w:val="vv_txt"/>
    <w:basedOn w:val="a0"/>
    <w:link w:val="vvtxt1"/>
    <w:qFormat/>
    <w:rsid w:val="003A069E"/>
  </w:style>
  <w:style w:type="character" w:customStyle="1" w:styleId="vvtxt1">
    <w:name w:val="vv_txt Знак"/>
    <w:link w:val="vvtxt0"/>
    <w:rsid w:val="003A069E"/>
    <w:rPr>
      <w:rFonts w:ascii="Times New Roman" w:hAnsi="Times New Roman"/>
      <w:sz w:val="24"/>
      <w:szCs w:val="22"/>
    </w:rPr>
  </w:style>
  <w:style w:type="paragraph" w:customStyle="1" w:styleId="5vv">
    <w:name w:val="5_vv"/>
    <w:basedOn w:val="4vv"/>
    <w:link w:val="5vv0"/>
    <w:qFormat/>
    <w:rsid w:val="00DA76C6"/>
    <w:pPr>
      <w:spacing w:before="240"/>
    </w:pPr>
    <w:rPr>
      <w:b/>
      <w:i/>
      <w:sz w:val="28"/>
    </w:rPr>
  </w:style>
  <w:style w:type="character" w:customStyle="1" w:styleId="5vv0">
    <w:name w:val="5_vv Знак"/>
    <w:link w:val="5vv"/>
    <w:rsid w:val="00DA76C6"/>
    <w:rPr>
      <w:rFonts w:ascii="Times New Roman" w:hAnsi="Times New Roman"/>
      <w:b/>
      <w:i/>
      <w:sz w:val="28"/>
      <w:szCs w:val="28"/>
    </w:rPr>
  </w:style>
  <w:style w:type="character" w:customStyle="1" w:styleId="50">
    <w:name w:val="Заголовок 5 Знак"/>
    <w:link w:val="5"/>
    <w:uiPriority w:val="9"/>
    <w:semiHidden/>
    <w:rsid w:val="00DA76C6"/>
    <w:rPr>
      <w:rFonts w:ascii="Cambria" w:eastAsia="Times New Roman" w:hAnsi="Cambria"/>
      <w:color w:val="243F60"/>
    </w:rPr>
  </w:style>
  <w:style w:type="character" w:customStyle="1" w:styleId="60">
    <w:name w:val="Заголовок 6 Знак"/>
    <w:link w:val="6"/>
    <w:uiPriority w:val="9"/>
    <w:rsid w:val="00DA76C6"/>
    <w:rPr>
      <w:rFonts w:ascii="Times New Roman" w:eastAsia="Times New Roman" w:hAnsi="Times New Roman"/>
      <w:b/>
      <w:bCs/>
    </w:rPr>
  </w:style>
  <w:style w:type="character" w:customStyle="1" w:styleId="70">
    <w:name w:val="Заголовок 7 Знак"/>
    <w:link w:val="7"/>
    <w:uiPriority w:val="9"/>
    <w:semiHidden/>
    <w:rsid w:val="00DA76C6"/>
    <w:rPr>
      <w:rFonts w:ascii="Cambria" w:eastAsia="Times New Roman" w:hAnsi="Cambria"/>
      <w:i/>
      <w:iCs/>
      <w:color w:val="404040"/>
      <w:sz w:val="24"/>
    </w:rPr>
  </w:style>
  <w:style w:type="character" w:customStyle="1" w:styleId="80">
    <w:name w:val="Заголовок 8 Знак"/>
    <w:link w:val="8"/>
    <w:uiPriority w:val="9"/>
    <w:semiHidden/>
    <w:rsid w:val="00DA76C6"/>
    <w:rPr>
      <w:rFonts w:ascii="Cambria" w:eastAsia="Times New Roman" w:hAnsi="Cambria"/>
      <w:color w:val="404040"/>
    </w:rPr>
  </w:style>
  <w:style w:type="character" w:customStyle="1" w:styleId="90">
    <w:name w:val="Заголовок 9 Знак"/>
    <w:link w:val="9"/>
    <w:uiPriority w:val="9"/>
    <w:semiHidden/>
    <w:rsid w:val="00DA76C6"/>
    <w:rPr>
      <w:rFonts w:ascii="Cambria" w:eastAsia="Times New Roman" w:hAnsi="Cambria"/>
      <w:i/>
      <w:iCs/>
      <w:color w:val="404040"/>
    </w:rPr>
  </w:style>
  <w:style w:type="paragraph" w:styleId="a">
    <w:name w:val="List Bullet"/>
    <w:basedOn w:val="a0"/>
    <w:qFormat/>
    <w:rsid w:val="00DA76C6"/>
    <w:pPr>
      <w:numPr>
        <w:numId w:val="1"/>
      </w:numPr>
      <w:suppressAutoHyphens/>
      <w:spacing w:before="120" w:after="60" w:line="360" w:lineRule="auto"/>
    </w:pPr>
    <w:rPr>
      <w:rFonts w:eastAsia="Times New Roman"/>
      <w:szCs w:val="24"/>
    </w:rPr>
  </w:style>
  <w:style w:type="paragraph" w:styleId="aff8">
    <w:name w:val="Title"/>
    <w:basedOn w:val="a0"/>
    <w:link w:val="aff9"/>
    <w:qFormat/>
    <w:rsid w:val="00DA76C6"/>
    <w:pPr>
      <w:jc w:val="center"/>
    </w:pPr>
    <w:rPr>
      <w:rFonts w:eastAsia="Times New Roman"/>
      <w:b/>
      <w:szCs w:val="20"/>
    </w:rPr>
  </w:style>
  <w:style w:type="character" w:customStyle="1" w:styleId="aff9">
    <w:name w:val="Название Знак"/>
    <w:link w:val="aff8"/>
    <w:rsid w:val="00DA76C6"/>
    <w:rPr>
      <w:rFonts w:ascii="Times New Roman" w:eastAsia="Times New Roman" w:hAnsi="Times New Roman"/>
      <w:b/>
      <w:sz w:val="24"/>
    </w:rPr>
  </w:style>
  <w:style w:type="paragraph" w:styleId="affa">
    <w:name w:val="Subtitle"/>
    <w:basedOn w:val="a0"/>
    <w:link w:val="affb"/>
    <w:qFormat/>
    <w:rsid w:val="00DA76C6"/>
    <w:pPr>
      <w:jc w:val="center"/>
    </w:pPr>
    <w:rPr>
      <w:rFonts w:eastAsia="Times New Roman"/>
      <w:b/>
      <w:snapToGrid w:val="0"/>
      <w:sz w:val="28"/>
      <w:szCs w:val="20"/>
    </w:rPr>
  </w:style>
  <w:style w:type="character" w:customStyle="1" w:styleId="affb">
    <w:name w:val="Подзаголовок Знак"/>
    <w:link w:val="affa"/>
    <w:rsid w:val="00DA76C6"/>
    <w:rPr>
      <w:rFonts w:ascii="Times New Roman" w:eastAsia="Times New Roman" w:hAnsi="Times New Roman"/>
      <w:b/>
      <w:snapToGrid w:val="0"/>
      <w:sz w:val="28"/>
    </w:rPr>
  </w:style>
  <w:style w:type="character" w:styleId="affc">
    <w:name w:val="Strong"/>
    <w:qFormat/>
    <w:rsid w:val="00DA76C6"/>
    <w:rPr>
      <w:b/>
    </w:rPr>
  </w:style>
  <w:style w:type="character" w:styleId="affd">
    <w:name w:val="Emphasis"/>
    <w:qFormat/>
    <w:rsid w:val="00DA76C6"/>
    <w:rPr>
      <w:b/>
      <w:i w:val="0"/>
      <w:iCs/>
    </w:rPr>
  </w:style>
  <w:style w:type="character" w:customStyle="1" w:styleId="aff3">
    <w:name w:val="Без интервала Знак"/>
    <w:aliases w:val="Без отступа Знак,Без интервала2 Знак,Таблицы Знак,основной текст Знак"/>
    <w:link w:val="aff2"/>
    <w:uiPriority w:val="1"/>
    <w:qFormat/>
    <w:rsid w:val="00DA76C6"/>
    <w:rPr>
      <w:rFonts w:ascii="Times New Roman" w:hAnsi="Times New Roman"/>
      <w:sz w:val="24"/>
      <w:lang w:bidi="ar-SA"/>
    </w:rPr>
  </w:style>
  <w:style w:type="paragraph" w:styleId="27">
    <w:name w:val="Quote"/>
    <w:basedOn w:val="a0"/>
    <w:next w:val="a0"/>
    <w:link w:val="28"/>
    <w:uiPriority w:val="29"/>
    <w:qFormat/>
    <w:rsid w:val="00DA76C6"/>
    <w:rPr>
      <w:i/>
      <w:iCs/>
      <w:color w:val="000000"/>
      <w:szCs w:val="20"/>
    </w:rPr>
  </w:style>
  <w:style w:type="character" w:customStyle="1" w:styleId="28">
    <w:name w:val="Цитата 2 Знак"/>
    <w:link w:val="27"/>
    <w:uiPriority w:val="29"/>
    <w:rsid w:val="00DA76C6"/>
    <w:rPr>
      <w:rFonts w:ascii="Times New Roman" w:hAnsi="Times New Roman"/>
      <w:i/>
      <w:iCs/>
      <w:color w:val="000000"/>
      <w:sz w:val="24"/>
    </w:rPr>
  </w:style>
  <w:style w:type="paragraph" w:styleId="affe">
    <w:name w:val="Intense Quote"/>
    <w:basedOn w:val="a0"/>
    <w:next w:val="a0"/>
    <w:link w:val="afff"/>
    <w:uiPriority w:val="30"/>
    <w:qFormat/>
    <w:rsid w:val="00DA76C6"/>
    <w:pPr>
      <w:pBdr>
        <w:bottom w:val="single" w:sz="4" w:space="4" w:color="4F81BD"/>
      </w:pBdr>
      <w:spacing w:before="200" w:after="280"/>
      <w:ind w:left="936" w:right="936"/>
    </w:pPr>
    <w:rPr>
      <w:b/>
      <w:bCs/>
      <w:i/>
      <w:iCs/>
      <w:color w:val="4F81BD"/>
      <w:szCs w:val="20"/>
    </w:rPr>
  </w:style>
  <w:style w:type="character" w:customStyle="1" w:styleId="afff">
    <w:name w:val="Выделенная цитата Знак"/>
    <w:link w:val="affe"/>
    <w:uiPriority w:val="30"/>
    <w:rsid w:val="00DA76C6"/>
    <w:rPr>
      <w:rFonts w:ascii="Times New Roman" w:hAnsi="Times New Roman"/>
      <w:b/>
      <w:bCs/>
      <w:i/>
      <w:iCs/>
      <w:color w:val="4F81BD"/>
      <w:sz w:val="24"/>
    </w:rPr>
  </w:style>
  <w:style w:type="character" w:styleId="afff0">
    <w:name w:val="Subtle Emphasis"/>
    <w:uiPriority w:val="19"/>
    <w:qFormat/>
    <w:rsid w:val="00DA76C6"/>
    <w:rPr>
      <w:i/>
      <w:iCs/>
      <w:color w:val="808080"/>
    </w:rPr>
  </w:style>
  <w:style w:type="character" w:styleId="afff1">
    <w:name w:val="Intense Emphasis"/>
    <w:uiPriority w:val="21"/>
    <w:qFormat/>
    <w:rsid w:val="00DA76C6"/>
    <w:rPr>
      <w:b/>
      <w:bCs/>
      <w:i/>
      <w:iCs/>
      <w:color w:val="4F81BD"/>
    </w:rPr>
  </w:style>
  <w:style w:type="character" w:styleId="afff2">
    <w:name w:val="Subtle Reference"/>
    <w:uiPriority w:val="31"/>
    <w:qFormat/>
    <w:rsid w:val="00DA76C6"/>
    <w:rPr>
      <w:smallCaps/>
      <w:color w:val="C0504D"/>
      <w:u w:val="single"/>
    </w:rPr>
  </w:style>
  <w:style w:type="character" w:styleId="afff3">
    <w:name w:val="Intense Reference"/>
    <w:uiPriority w:val="32"/>
    <w:qFormat/>
    <w:rsid w:val="00DA76C6"/>
    <w:rPr>
      <w:b/>
      <w:bCs/>
      <w:smallCaps/>
      <w:color w:val="C0504D"/>
      <w:spacing w:val="5"/>
      <w:u w:val="single"/>
    </w:rPr>
  </w:style>
  <w:style w:type="character" w:styleId="afff4">
    <w:name w:val="Book Title"/>
    <w:uiPriority w:val="33"/>
    <w:qFormat/>
    <w:rsid w:val="00DA76C6"/>
    <w:rPr>
      <w:b/>
      <w:bCs/>
      <w:smallCaps/>
      <w:spacing w:val="5"/>
    </w:rPr>
  </w:style>
  <w:style w:type="paragraph" w:customStyle="1" w:styleId="1vv1">
    <w:name w:val="1_vv_#"/>
    <w:basedOn w:val="1vv"/>
    <w:link w:val="1vv2"/>
    <w:qFormat/>
    <w:rsid w:val="003F5FE9"/>
    <w:pPr>
      <w:spacing w:before="240" w:after="120" w:line="240" w:lineRule="auto"/>
      <w:ind w:firstLine="0"/>
    </w:pPr>
    <w:rPr>
      <w:szCs w:val="24"/>
    </w:rPr>
  </w:style>
  <w:style w:type="paragraph" w:customStyle="1" w:styleId="2vv0">
    <w:name w:val="2_vv_#"/>
    <w:basedOn w:val="2"/>
    <w:link w:val="2vv1"/>
    <w:qFormat/>
    <w:rsid w:val="00832681"/>
    <w:pPr>
      <w:spacing w:after="120"/>
      <w:jc w:val="center"/>
    </w:pPr>
    <w:rPr>
      <w:rFonts w:ascii="Times New Roman" w:hAnsi="Times New Roman"/>
      <w:color w:val="auto"/>
      <w:sz w:val="24"/>
      <w:szCs w:val="24"/>
    </w:rPr>
  </w:style>
  <w:style w:type="character" w:customStyle="1" w:styleId="1vv0">
    <w:name w:val="1_vv Знак"/>
    <w:link w:val="1vv"/>
    <w:rsid w:val="00FD3D7D"/>
    <w:rPr>
      <w:rFonts w:ascii="Times New Roman" w:hAnsi="Times New Roman"/>
      <w:b/>
      <w:sz w:val="24"/>
      <w:szCs w:val="22"/>
      <w:lang w:bidi="ar-SA"/>
    </w:rPr>
  </w:style>
  <w:style w:type="character" w:customStyle="1" w:styleId="1vv2">
    <w:name w:val="1_vv_# Знак"/>
    <w:link w:val="1vv1"/>
    <w:rsid w:val="003F5FE9"/>
    <w:rPr>
      <w:rFonts w:ascii="Times New Roman" w:hAnsi="Times New Roman"/>
      <w:b/>
      <w:sz w:val="24"/>
      <w:szCs w:val="24"/>
    </w:rPr>
  </w:style>
  <w:style w:type="paragraph" w:customStyle="1" w:styleId="ConsNormal">
    <w:name w:val="ConsNormal"/>
    <w:rsid w:val="007B5A8D"/>
    <w:pPr>
      <w:overflowPunct w:val="0"/>
      <w:autoSpaceDE w:val="0"/>
      <w:autoSpaceDN w:val="0"/>
      <w:adjustRightInd w:val="0"/>
      <w:ind w:firstLine="720"/>
      <w:textAlignment w:val="baseline"/>
    </w:pPr>
    <w:rPr>
      <w:rFonts w:ascii="Consultant" w:eastAsia="Times New Roman" w:hAnsi="Consultant"/>
    </w:rPr>
  </w:style>
  <w:style w:type="character" w:customStyle="1" w:styleId="2vv1">
    <w:name w:val="2_vv_# Знак"/>
    <w:link w:val="2vv0"/>
    <w:rsid w:val="00832681"/>
    <w:rPr>
      <w:rFonts w:ascii="Times New Roman" w:hAnsi="Times New Roman"/>
      <w:b/>
      <w:bCs/>
      <w:sz w:val="24"/>
      <w:szCs w:val="24"/>
    </w:rPr>
  </w:style>
  <w:style w:type="paragraph" w:customStyle="1" w:styleId="ConsNonformat">
    <w:name w:val="ConsNonformat"/>
    <w:rsid w:val="007B5A8D"/>
    <w:pPr>
      <w:overflowPunct w:val="0"/>
      <w:autoSpaceDE w:val="0"/>
      <w:autoSpaceDN w:val="0"/>
      <w:adjustRightInd w:val="0"/>
      <w:textAlignment w:val="baseline"/>
    </w:pPr>
    <w:rPr>
      <w:rFonts w:ascii="Consultant" w:eastAsia="Times New Roman" w:hAnsi="Consultant"/>
    </w:rPr>
  </w:style>
  <w:style w:type="paragraph" w:customStyle="1" w:styleId="vv">
    <w:name w:val="vv_СП_таб_разрядка"/>
    <w:basedOn w:val="vvtxt0"/>
    <w:link w:val="vv0"/>
    <w:qFormat/>
    <w:rsid w:val="00647973"/>
    <w:pPr>
      <w:spacing w:before="120" w:after="60"/>
      <w:ind w:firstLine="0"/>
      <w:jc w:val="left"/>
    </w:pPr>
    <w:rPr>
      <w:spacing w:val="40"/>
    </w:rPr>
  </w:style>
  <w:style w:type="character" w:customStyle="1" w:styleId="vv0">
    <w:name w:val="vv_СП_таб_разрядка Знак"/>
    <w:basedOn w:val="a1"/>
    <w:link w:val="vv"/>
    <w:rsid w:val="00647973"/>
    <w:rPr>
      <w:rFonts w:ascii="Times New Roman" w:hAnsi="Times New Roman"/>
      <w:spacing w:val="40"/>
      <w:sz w:val="24"/>
      <w:szCs w:val="22"/>
    </w:rPr>
  </w:style>
  <w:style w:type="numbering" w:customStyle="1" w:styleId="13">
    <w:name w:val="Нет списка1"/>
    <w:next w:val="a3"/>
    <w:uiPriority w:val="99"/>
    <w:semiHidden/>
    <w:unhideWhenUsed/>
    <w:rsid w:val="00DC1C35"/>
  </w:style>
  <w:style w:type="table" w:customStyle="1" w:styleId="TableNormal1">
    <w:name w:val="Table Normal1"/>
    <w:rsid w:val="00DC1C35"/>
    <w:pPr>
      <w:pBdr>
        <w:top w:val="nil"/>
        <w:left w:val="nil"/>
        <w:bottom w:val="nil"/>
        <w:right w:val="nil"/>
        <w:between w:val="nil"/>
        <w:bar w:val="nil"/>
      </w:pBdr>
    </w:pPr>
    <w:rPr>
      <w:rFonts w:ascii="Times New Roman" w:eastAsia="Arial Unicode MS" w:hAnsi="Times New Roman"/>
      <w:bdr w:val="nil"/>
    </w:rPr>
    <w:tblPr>
      <w:tblInd w:w="0" w:type="dxa"/>
      <w:tblCellMar>
        <w:top w:w="0" w:type="dxa"/>
        <w:left w:w="0" w:type="dxa"/>
        <w:bottom w:w="0" w:type="dxa"/>
        <w:right w:w="0" w:type="dxa"/>
      </w:tblCellMar>
    </w:tblPr>
  </w:style>
  <w:style w:type="table" w:customStyle="1" w:styleId="100">
    <w:name w:val="Сетка таблицы10"/>
    <w:basedOn w:val="a2"/>
    <w:next w:val="a8"/>
    <w:uiPriority w:val="39"/>
    <w:rsid w:val="00DC1C35"/>
    <w:rPr>
      <w:rFonts w:ascii="Times New Roman" w:eastAsia="Arial Unicode MS"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NR14">
    <w:name w:val="TNR 14"/>
    <w:basedOn w:val="a0"/>
    <w:link w:val="TNR140"/>
    <w:qFormat/>
    <w:rsid w:val="0075133F"/>
    <w:pPr>
      <w:spacing w:line="360" w:lineRule="auto"/>
      <w:ind w:firstLine="708"/>
    </w:pPr>
    <w:rPr>
      <w:sz w:val="28"/>
      <w:szCs w:val="28"/>
      <w:lang w:eastAsia="en-US"/>
    </w:rPr>
  </w:style>
  <w:style w:type="character" w:customStyle="1" w:styleId="TNR140">
    <w:name w:val="TNR 14 Знак"/>
    <w:link w:val="TNR14"/>
    <w:rsid w:val="0075133F"/>
    <w:rPr>
      <w:rFonts w:ascii="Times New Roman" w:hAnsi="Times New Roman"/>
      <w:sz w:val="28"/>
      <w:szCs w:val="28"/>
      <w:lang w:eastAsia="en-US"/>
    </w:rPr>
  </w:style>
  <w:style w:type="paragraph" w:customStyle="1" w:styleId="afff5">
    <w:name w:val="Знак Знак"/>
    <w:basedOn w:val="a0"/>
    <w:rsid w:val="0075133F"/>
    <w:pPr>
      <w:spacing w:before="100" w:beforeAutospacing="1" w:after="100" w:afterAutospacing="1"/>
      <w:jc w:val="left"/>
    </w:pPr>
    <w:rPr>
      <w:rFonts w:ascii="Tahoma" w:eastAsia="Times New Roman" w:hAnsi="Tahoma" w:cs="Tahoma"/>
      <w:sz w:val="20"/>
      <w:szCs w:val="20"/>
      <w:lang w:val="en-US" w:eastAsia="en-US"/>
    </w:rPr>
  </w:style>
  <w:style w:type="character" w:styleId="afff6">
    <w:name w:val="page number"/>
    <w:basedOn w:val="a1"/>
    <w:semiHidden/>
    <w:unhideWhenUsed/>
    <w:rsid w:val="0056366A"/>
  </w:style>
  <w:style w:type="paragraph" w:customStyle="1" w:styleId="ConsPlusNormal">
    <w:name w:val="ConsPlusNormal"/>
    <w:rsid w:val="00701933"/>
    <w:pPr>
      <w:widowControl w:val="0"/>
      <w:autoSpaceDE w:val="0"/>
      <w:autoSpaceDN w:val="0"/>
    </w:pPr>
    <w:rPr>
      <w:rFonts w:eastAsia="Times New Roman" w:cs="Calibri"/>
      <w:sz w:val="22"/>
    </w:rPr>
  </w:style>
  <w:style w:type="paragraph" w:customStyle="1" w:styleId="formattext">
    <w:name w:val="formattext"/>
    <w:basedOn w:val="a0"/>
    <w:rsid w:val="00287DE0"/>
    <w:pPr>
      <w:spacing w:before="100" w:beforeAutospacing="1" w:after="100" w:afterAutospacing="1"/>
      <w:jc w:val="left"/>
    </w:pPr>
    <w:rPr>
      <w:rFonts w:eastAsia="Times New Roman"/>
      <w:szCs w:val="24"/>
    </w:rPr>
  </w:style>
  <w:style w:type="paragraph" w:customStyle="1" w:styleId="vvtxt2">
    <w:name w:val="vv_txt_###"/>
    <w:basedOn w:val="a0"/>
    <w:link w:val="vvtxt3"/>
    <w:qFormat/>
    <w:rsid w:val="00C538A0"/>
  </w:style>
  <w:style w:type="character" w:customStyle="1" w:styleId="vvtxt3">
    <w:name w:val="vv_txt_### Знак"/>
    <w:basedOn w:val="1vv2"/>
    <w:link w:val="vvtxt2"/>
    <w:rsid w:val="00C538A0"/>
    <w:rPr>
      <w:rFonts w:ascii="Times New Roman" w:hAnsi="Times New Roman"/>
      <w:b/>
      <w:sz w:val="24"/>
      <w:szCs w:val="22"/>
    </w:rPr>
  </w:style>
  <w:style w:type="paragraph" w:customStyle="1" w:styleId="vvtxt">
    <w:name w:val="vv_txt_##"/>
    <w:basedOn w:val="vvtxt0"/>
    <w:link w:val="vvtxt4"/>
    <w:qFormat/>
    <w:rsid w:val="007D1156"/>
    <w:pPr>
      <w:numPr>
        <w:ilvl w:val="1"/>
        <w:numId w:val="3"/>
      </w:numPr>
    </w:pPr>
    <w:rPr>
      <w:szCs w:val="24"/>
    </w:rPr>
  </w:style>
  <w:style w:type="numbering" w:customStyle="1" w:styleId="29">
    <w:name w:val="Нет списка2"/>
    <w:next w:val="a3"/>
    <w:uiPriority w:val="99"/>
    <w:semiHidden/>
    <w:unhideWhenUsed/>
    <w:rsid w:val="00051511"/>
  </w:style>
  <w:style w:type="character" w:customStyle="1" w:styleId="vvtxt4">
    <w:name w:val="vv_txt_## Знак"/>
    <w:basedOn w:val="2vv1"/>
    <w:link w:val="vvtxt"/>
    <w:rsid w:val="007D1156"/>
    <w:rPr>
      <w:rFonts w:ascii="Times New Roman" w:hAnsi="Times New Roman"/>
      <w:b/>
      <w:bCs/>
      <w:sz w:val="24"/>
      <w:szCs w:val="24"/>
    </w:rPr>
  </w:style>
  <w:style w:type="table" w:customStyle="1" w:styleId="TableNormal2">
    <w:name w:val="Table Normal2"/>
    <w:rsid w:val="00051511"/>
    <w:pPr>
      <w:pBdr>
        <w:top w:val="nil"/>
        <w:left w:val="nil"/>
        <w:bottom w:val="nil"/>
        <w:right w:val="nil"/>
        <w:between w:val="nil"/>
        <w:bar w:val="nil"/>
      </w:pBdr>
    </w:pPr>
    <w:rPr>
      <w:bdr w:val="nil"/>
    </w:rPr>
    <w:tblPr>
      <w:tblInd w:w="0" w:type="dxa"/>
      <w:tblCellMar>
        <w:top w:w="0" w:type="dxa"/>
        <w:left w:w="0" w:type="dxa"/>
        <w:bottom w:w="0" w:type="dxa"/>
        <w:right w:w="0" w:type="dxa"/>
      </w:tblCellMar>
    </w:tblPr>
  </w:style>
  <w:style w:type="table" w:customStyle="1" w:styleId="110">
    <w:name w:val="Сетка таблицы11"/>
    <w:basedOn w:val="a2"/>
    <w:next w:val="a8"/>
    <w:uiPriority w:val="39"/>
    <w:rsid w:val="0005151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Сетка таблицы12"/>
    <w:basedOn w:val="a2"/>
    <w:next w:val="a8"/>
    <w:uiPriority w:val="59"/>
    <w:rsid w:val="0005151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2"/>
    <w:next w:val="a8"/>
    <w:uiPriority w:val="39"/>
    <w:rsid w:val="000515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Сетка таблицы31"/>
    <w:basedOn w:val="a2"/>
    <w:next w:val="a8"/>
    <w:uiPriority w:val="39"/>
    <w:rsid w:val="000515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2"/>
    <w:next w:val="a8"/>
    <w:uiPriority w:val="39"/>
    <w:rsid w:val="000515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Сетка таблицы51"/>
    <w:basedOn w:val="a2"/>
    <w:next w:val="a8"/>
    <w:uiPriority w:val="39"/>
    <w:rsid w:val="000515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
    <w:name w:val="Сетка таблицы61"/>
    <w:basedOn w:val="a2"/>
    <w:next w:val="a8"/>
    <w:uiPriority w:val="39"/>
    <w:rsid w:val="000515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0">
    <w:name w:val="Сетка таблицы71"/>
    <w:basedOn w:val="a2"/>
    <w:next w:val="a8"/>
    <w:uiPriority w:val="39"/>
    <w:rsid w:val="000515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Сетка таблицы81"/>
    <w:basedOn w:val="a2"/>
    <w:next w:val="a8"/>
    <w:uiPriority w:val="39"/>
    <w:rsid w:val="000515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Сетка таблицы91"/>
    <w:basedOn w:val="a2"/>
    <w:next w:val="a8"/>
    <w:uiPriority w:val="39"/>
    <w:rsid w:val="000515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3"/>
    <w:uiPriority w:val="99"/>
    <w:semiHidden/>
    <w:unhideWhenUsed/>
    <w:rsid w:val="00051511"/>
  </w:style>
  <w:style w:type="table" w:customStyle="1" w:styleId="TableNormal11">
    <w:name w:val="Table Normal11"/>
    <w:rsid w:val="00051511"/>
    <w:pPr>
      <w:pBdr>
        <w:top w:val="nil"/>
        <w:left w:val="nil"/>
        <w:bottom w:val="nil"/>
        <w:right w:val="nil"/>
        <w:between w:val="nil"/>
        <w:bar w:val="nil"/>
      </w:pBdr>
    </w:pPr>
    <w:rPr>
      <w:rFonts w:ascii="Times New Roman" w:eastAsia="Arial Unicode MS" w:hAnsi="Times New Roman"/>
      <w:bdr w:val="nil"/>
    </w:rPr>
    <w:tblPr>
      <w:tblInd w:w="0" w:type="dxa"/>
      <w:tblCellMar>
        <w:top w:w="0" w:type="dxa"/>
        <w:left w:w="0" w:type="dxa"/>
        <w:bottom w:w="0" w:type="dxa"/>
        <w:right w:w="0" w:type="dxa"/>
      </w:tblCellMar>
    </w:tblPr>
  </w:style>
  <w:style w:type="table" w:customStyle="1" w:styleId="101">
    <w:name w:val="Сетка таблицы101"/>
    <w:basedOn w:val="a2"/>
    <w:next w:val="a8"/>
    <w:uiPriority w:val="39"/>
    <w:rsid w:val="00051511"/>
    <w:rPr>
      <w:rFonts w:ascii="Times New Roman" w:eastAsia="Arial Unicode MS"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vv2">
    <w:name w:val="2_vv_#+"/>
    <w:basedOn w:val="vvtxt"/>
    <w:link w:val="2vv3"/>
    <w:qFormat/>
    <w:rsid w:val="008E4F85"/>
    <w:pPr>
      <w:numPr>
        <w:ilvl w:val="0"/>
        <w:numId w:val="0"/>
      </w:numPr>
      <w:spacing w:before="240" w:after="120" w:line="240" w:lineRule="auto"/>
      <w:jc w:val="left"/>
      <w:outlineLvl w:val="1"/>
    </w:pPr>
    <w:rPr>
      <w:b/>
    </w:rPr>
  </w:style>
  <w:style w:type="character" w:customStyle="1" w:styleId="2vv3">
    <w:name w:val="2_vv_#+ Знак"/>
    <w:basedOn w:val="vvtxt4"/>
    <w:link w:val="2vv2"/>
    <w:rsid w:val="008E4F85"/>
    <w:rPr>
      <w:rFonts w:ascii="Times New Roman" w:hAnsi="Times New Roman"/>
      <w:b/>
      <w:bCs w:val="0"/>
      <w:sz w:val="24"/>
      <w:szCs w:val="24"/>
    </w:rPr>
  </w:style>
  <w:style w:type="paragraph" w:styleId="afff7">
    <w:name w:val="Revision"/>
    <w:hidden/>
    <w:uiPriority w:val="99"/>
    <w:semiHidden/>
    <w:rsid w:val="006D0019"/>
    <w:rPr>
      <w:rFonts w:ascii="Times New Roman" w:hAnsi="Times New Roman"/>
      <w:sz w:val="24"/>
      <w:szCs w:val="22"/>
    </w:rPr>
  </w:style>
  <w:style w:type="paragraph" w:customStyle="1" w:styleId="45">
    <w:name w:val="Основной текст4"/>
    <w:basedOn w:val="a0"/>
    <w:rsid w:val="00A72D0E"/>
    <w:pPr>
      <w:widowControl w:val="0"/>
      <w:shd w:val="clear" w:color="auto" w:fill="FFFFFF"/>
      <w:spacing w:line="355" w:lineRule="exact"/>
      <w:ind w:firstLine="0"/>
      <w:jc w:val="center"/>
    </w:pPr>
    <w:rPr>
      <w:rFonts w:eastAsia="Times New Roman"/>
      <w:sz w:val="22"/>
      <w:lang w:eastAsia="en-US"/>
    </w:rPr>
  </w:style>
  <w:style w:type="character" w:customStyle="1" w:styleId="211">
    <w:name w:val="Основной текст (2) + 11"/>
    <w:aliases w:val="5 pt5,5 pt6"/>
    <w:basedOn w:val="a1"/>
    <w:rsid w:val="003E1338"/>
    <w:rPr>
      <w:rFonts w:ascii="Times New Roman" w:hAnsi="Times New Roman" w:cs="Times New Roman" w:hint="default"/>
      <w:strike w:val="0"/>
      <w:dstrike w:val="0"/>
      <w:color w:val="000000"/>
      <w:spacing w:val="0"/>
      <w:position w:val="0"/>
      <w:u w:val="none"/>
      <w:effect w:val="none"/>
      <w:lang w:eastAsia="ru-RU"/>
    </w:rPr>
  </w:style>
  <w:style w:type="paragraph" w:customStyle="1" w:styleId="FORMATTEXT0">
    <w:name w:val=".FORMATTEXT"/>
    <w:uiPriority w:val="99"/>
    <w:rsid w:val="00F92BF2"/>
    <w:pPr>
      <w:widowControl w:val="0"/>
      <w:autoSpaceDE w:val="0"/>
      <w:autoSpaceDN w:val="0"/>
      <w:adjustRightInd w:val="0"/>
    </w:pPr>
    <w:rPr>
      <w:rFonts w:ascii="Arial" w:eastAsia="Times New Roman" w:hAnsi="Arial" w:cs="Arial"/>
    </w:rPr>
  </w:style>
  <w:style w:type="character" w:customStyle="1" w:styleId="ListParagraphChar">
    <w:name w:val="List Paragraph Char"/>
    <w:link w:val="14"/>
    <w:uiPriority w:val="34"/>
    <w:locked/>
    <w:rsid w:val="006A0E9B"/>
    <w:rPr>
      <w:rFonts w:ascii="Times New Roman" w:hAnsi="Times New Roman"/>
      <w:sz w:val="28"/>
      <w:szCs w:val="28"/>
    </w:rPr>
  </w:style>
  <w:style w:type="paragraph" w:customStyle="1" w:styleId="14">
    <w:name w:val="Абзац списка1"/>
    <w:basedOn w:val="a0"/>
    <w:link w:val="ListParagraphChar"/>
    <w:uiPriority w:val="34"/>
    <w:qFormat/>
    <w:rsid w:val="006A0E9B"/>
    <w:pPr>
      <w:snapToGrid w:val="0"/>
      <w:spacing w:line="360" w:lineRule="auto"/>
      <w:ind w:firstLine="567"/>
      <w:contextualSpacing/>
    </w:pPr>
    <w:rPr>
      <w:sz w:val="28"/>
      <w:szCs w:val="28"/>
    </w:rPr>
  </w:style>
  <w:style w:type="paragraph" w:customStyle="1" w:styleId="ConsPlusTitle">
    <w:name w:val="ConsPlusTitle"/>
    <w:rsid w:val="00144B08"/>
    <w:pPr>
      <w:widowControl w:val="0"/>
      <w:autoSpaceDE w:val="0"/>
      <w:autoSpaceDN w:val="0"/>
    </w:pPr>
    <w:rPr>
      <w:rFonts w:eastAsia="Times New Roman" w:cs="Calibri"/>
      <w:b/>
      <w:sz w:val="22"/>
    </w:rPr>
  </w:style>
  <w:style w:type="paragraph" w:customStyle="1" w:styleId="ConsPlusTitlePage">
    <w:name w:val="ConsPlusTitlePage"/>
    <w:rsid w:val="00144B08"/>
    <w:pPr>
      <w:widowControl w:val="0"/>
      <w:autoSpaceDE w:val="0"/>
      <w:autoSpaceDN w:val="0"/>
    </w:pPr>
    <w:rPr>
      <w:rFonts w:ascii="Tahoma" w:eastAsia="Times New Roman" w:hAnsi="Tahoma" w:cs="Tahoma"/>
    </w:rPr>
  </w:style>
  <w:style w:type="paragraph" w:customStyle="1" w:styleId="15">
    <w:name w:val="Без интервала1"/>
    <w:uiPriority w:val="1"/>
    <w:qFormat/>
    <w:rsid w:val="00144B08"/>
    <w:pPr>
      <w:widowControl w:val="0"/>
      <w:spacing w:line="360" w:lineRule="auto"/>
      <w:ind w:firstLine="567"/>
      <w:jc w:val="both"/>
    </w:pPr>
    <w:rPr>
      <w:rFonts w:ascii="Times New Roman" w:eastAsia="Courier New" w:hAnsi="Times New Roman"/>
      <w:sz w:val="28"/>
      <w:szCs w:val="28"/>
    </w:rPr>
  </w:style>
  <w:style w:type="character" w:customStyle="1" w:styleId="112">
    <w:name w:val="Основной текст (11)"/>
    <w:uiPriority w:val="99"/>
    <w:qFormat/>
    <w:rsid w:val="00144B08"/>
    <w:rPr>
      <w:rFonts w:ascii="Arial" w:hAnsi="Arial" w:cs="Arial" w:hint="default"/>
      <w:b/>
      <w:bCs w:val="0"/>
      <w:strike w:val="0"/>
      <w:dstrike w:val="0"/>
      <w:sz w:val="19"/>
      <w:u w:val="none"/>
      <w:effect w:val="none"/>
    </w:rPr>
  </w:style>
  <w:style w:type="paragraph" w:styleId="afff8">
    <w:name w:val="Normal (Web)"/>
    <w:basedOn w:val="a0"/>
    <w:uiPriority w:val="99"/>
    <w:semiHidden/>
    <w:unhideWhenUsed/>
    <w:rsid w:val="00144B08"/>
    <w:pPr>
      <w:spacing w:before="100" w:beforeAutospacing="1" w:after="100" w:afterAutospacing="1" w:line="240" w:lineRule="auto"/>
      <w:ind w:firstLine="0"/>
      <w:jc w:val="left"/>
    </w:pPr>
    <w:rPr>
      <w:rFonts w:eastAsiaTheme="minorHAns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90662">
      <w:bodyDiv w:val="1"/>
      <w:marLeft w:val="0"/>
      <w:marRight w:val="0"/>
      <w:marTop w:val="0"/>
      <w:marBottom w:val="0"/>
      <w:divBdr>
        <w:top w:val="none" w:sz="0" w:space="0" w:color="auto"/>
        <w:left w:val="none" w:sz="0" w:space="0" w:color="auto"/>
        <w:bottom w:val="none" w:sz="0" w:space="0" w:color="auto"/>
        <w:right w:val="none" w:sz="0" w:space="0" w:color="auto"/>
      </w:divBdr>
    </w:div>
    <w:div w:id="31349356">
      <w:bodyDiv w:val="1"/>
      <w:marLeft w:val="0"/>
      <w:marRight w:val="0"/>
      <w:marTop w:val="0"/>
      <w:marBottom w:val="0"/>
      <w:divBdr>
        <w:top w:val="none" w:sz="0" w:space="0" w:color="auto"/>
        <w:left w:val="none" w:sz="0" w:space="0" w:color="auto"/>
        <w:bottom w:val="none" w:sz="0" w:space="0" w:color="auto"/>
        <w:right w:val="none" w:sz="0" w:space="0" w:color="auto"/>
      </w:divBdr>
    </w:div>
    <w:div w:id="262760409">
      <w:bodyDiv w:val="1"/>
      <w:marLeft w:val="0"/>
      <w:marRight w:val="0"/>
      <w:marTop w:val="0"/>
      <w:marBottom w:val="0"/>
      <w:divBdr>
        <w:top w:val="none" w:sz="0" w:space="0" w:color="auto"/>
        <w:left w:val="none" w:sz="0" w:space="0" w:color="auto"/>
        <w:bottom w:val="none" w:sz="0" w:space="0" w:color="auto"/>
        <w:right w:val="none" w:sz="0" w:space="0" w:color="auto"/>
      </w:divBdr>
    </w:div>
    <w:div w:id="380247409">
      <w:bodyDiv w:val="1"/>
      <w:marLeft w:val="0"/>
      <w:marRight w:val="0"/>
      <w:marTop w:val="0"/>
      <w:marBottom w:val="0"/>
      <w:divBdr>
        <w:top w:val="none" w:sz="0" w:space="0" w:color="auto"/>
        <w:left w:val="none" w:sz="0" w:space="0" w:color="auto"/>
        <w:bottom w:val="none" w:sz="0" w:space="0" w:color="auto"/>
        <w:right w:val="none" w:sz="0" w:space="0" w:color="auto"/>
      </w:divBdr>
    </w:div>
    <w:div w:id="428238444">
      <w:bodyDiv w:val="1"/>
      <w:marLeft w:val="0"/>
      <w:marRight w:val="0"/>
      <w:marTop w:val="0"/>
      <w:marBottom w:val="0"/>
      <w:divBdr>
        <w:top w:val="none" w:sz="0" w:space="0" w:color="auto"/>
        <w:left w:val="none" w:sz="0" w:space="0" w:color="auto"/>
        <w:bottom w:val="none" w:sz="0" w:space="0" w:color="auto"/>
        <w:right w:val="none" w:sz="0" w:space="0" w:color="auto"/>
      </w:divBdr>
    </w:div>
    <w:div w:id="447895766">
      <w:bodyDiv w:val="1"/>
      <w:marLeft w:val="0"/>
      <w:marRight w:val="0"/>
      <w:marTop w:val="0"/>
      <w:marBottom w:val="0"/>
      <w:divBdr>
        <w:top w:val="none" w:sz="0" w:space="0" w:color="auto"/>
        <w:left w:val="none" w:sz="0" w:space="0" w:color="auto"/>
        <w:bottom w:val="none" w:sz="0" w:space="0" w:color="auto"/>
        <w:right w:val="none" w:sz="0" w:space="0" w:color="auto"/>
      </w:divBdr>
    </w:div>
    <w:div w:id="476381318">
      <w:bodyDiv w:val="1"/>
      <w:marLeft w:val="0"/>
      <w:marRight w:val="0"/>
      <w:marTop w:val="0"/>
      <w:marBottom w:val="0"/>
      <w:divBdr>
        <w:top w:val="none" w:sz="0" w:space="0" w:color="auto"/>
        <w:left w:val="none" w:sz="0" w:space="0" w:color="auto"/>
        <w:bottom w:val="none" w:sz="0" w:space="0" w:color="auto"/>
        <w:right w:val="none" w:sz="0" w:space="0" w:color="auto"/>
      </w:divBdr>
    </w:div>
    <w:div w:id="538736917">
      <w:bodyDiv w:val="1"/>
      <w:marLeft w:val="0"/>
      <w:marRight w:val="0"/>
      <w:marTop w:val="0"/>
      <w:marBottom w:val="0"/>
      <w:divBdr>
        <w:top w:val="none" w:sz="0" w:space="0" w:color="auto"/>
        <w:left w:val="none" w:sz="0" w:space="0" w:color="auto"/>
        <w:bottom w:val="none" w:sz="0" w:space="0" w:color="auto"/>
        <w:right w:val="none" w:sz="0" w:space="0" w:color="auto"/>
      </w:divBdr>
    </w:div>
    <w:div w:id="600604285">
      <w:bodyDiv w:val="1"/>
      <w:marLeft w:val="0"/>
      <w:marRight w:val="0"/>
      <w:marTop w:val="0"/>
      <w:marBottom w:val="0"/>
      <w:divBdr>
        <w:top w:val="none" w:sz="0" w:space="0" w:color="auto"/>
        <w:left w:val="none" w:sz="0" w:space="0" w:color="auto"/>
        <w:bottom w:val="none" w:sz="0" w:space="0" w:color="auto"/>
        <w:right w:val="none" w:sz="0" w:space="0" w:color="auto"/>
      </w:divBdr>
    </w:div>
    <w:div w:id="627512200">
      <w:bodyDiv w:val="1"/>
      <w:marLeft w:val="0"/>
      <w:marRight w:val="0"/>
      <w:marTop w:val="0"/>
      <w:marBottom w:val="0"/>
      <w:divBdr>
        <w:top w:val="none" w:sz="0" w:space="0" w:color="auto"/>
        <w:left w:val="none" w:sz="0" w:space="0" w:color="auto"/>
        <w:bottom w:val="none" w:sz="0" w:space="0" w:color="auto"/>
        <w:right w:val="none" w:sz="0" w:space="0" w:color="auto"/>
      </w:divBdr>
    </w:div>
    <w:div w:id="660238517">
      <w:bodyDiv w:val="1"/>
      <w:marLeft w:val="0"/>
      <w:marRight w:val="0"/>
      <w:marTop w:val="0"/>
      <w:marBottom w:val="0"/>
      <w:divBdr>
        <w:top w:val="none" w:sz="0" w:space="0" w:color="auto"/>
        <w:left w:val="none" w:sz="0" w:space="0" w:color="auto"/>
        <w:bottom w:val="none" w:sz="0" w:space="0" w:color="auto"/>
        <w:right w:val="none" w:sz="0" w:space="0" w:color="auto"/>
      </w:divBdr>
    </w:div>
    <w:div w:id="1000278994">
      <w:bodyDiv w:val="1"/>
      <w:marLeft w:val="0"/>
      <w:marRight w:val="0"/>
      <w:marTop w:val="0"/>
      <w:marBottom w:val="0"/>
      <w:divBdr>
        <w:top w:val="none" w:sz="0" w:space="0" w:color="auto"/>
        <w:left w:val="none" w:sz="0" w:space="0" w:color="auto"/>
        <w:bottom w:val="none" w:sz="0" w:space="0" w:color="auto"/>
        <w:right w:val="none" w:sz="0" w:space="0" w:color="auto"/>
      </w:divBdr>
    </w:div>
    <w:div w:id="1046295161">
      <w:bodyDiv w:val="1"/>
      <w:marLeft w:val="0"/>
      <w:marRight w:val="0"/>
      <w:marTop w:val="0"/>
      <w:marBottom w:val="0"/>
      <w:divBdr>
        <w:top w:val="none" w:sz="0" w:space="0" w:color="auto"/>
        <w:left w:val="none" w:sz="0" w:space="0" w:color="auto"/>
        <w:bottom w:val="none" w:sz="0" w:space="0" w:color="auto"/>
        <w:right w:val="none" w:sz="0" w:space="0" w:color="auto"/>
      </w:divBdr>
    </w:div>
    <w:div w:id="1072046048">
      <w:bodyDiv w:val="1"/>
      <w:marLeft w:val="0"/>
      <w:marRight w:val="0"/>
      <w:marTop w:val="0"/>
      <w:marBottom w:val="0"/>
      <w:divBdr>
        <w:top w:val="none" w:sz="0" w:space="0" w:color="auto"/>
        <w:left w:val="none" w:sz="0" w:space="0" w:color="auto"/>
        <w:bottom w:val="none" w:sz="0" w:space="0" w:color="auto"/>
        <w:right w:val="none" w:sz="0" w:space="0" w:color="auto"/>
      </w:divBdr>
    </w:div>
    <w:div w:id="1180006681">
      <w:bodyDiv w:val="1"/>
      <w:marLeft w:val="0"/>
      <w:marRight w:val="0"/>
      <w:marTop w:val="0"/>
      <w:marBottom w:val="0"/>
      <w:divBdr>
        <w:top w:val="none" w:sz="0" w:space="0" w:color="auto"/>
        <w:left w:val="none" w:sz="0" w:space="0" w:color="auto"/>
        <w:bottom w:val="none" w:sz="0" w:space="0" w:color="auto"/>
        <w:right w:val="none" w:sz="0" w:space="0" w:color="auto"/>
      </w:divBdr>
    </w:div>
    <w:div w:id="1182428590">
      <w:bodyDiv w:val="1"/>
      <w:marLeft w:val="0"/>
      <w:marRight w:val="0"/>
      <w:marTop w:val="0"/>
      <w:marBottom w:val="0"/>
      <w:divBdr>
        <w:top w:val="none" w:sz="0" w:space="0" w:color="auto"/>
        <w:left w:val="none" w:sz="0" w:space="0" w:color="auto"/>
        <w:bottom w:val="none" w:sz="0" w:space="0" w:color="auto"/>
        <w:right w:val="none" w:sz="0" w:space="0" w:color="auto"/>
      </w:divBdr>
    </w:div>
    <w:div w:id="1248034813">
      <w:bodyDiv w:val="1"/>
      <w:marLeft w:val="0"/>
      <w:marRight w:val="0"/>
      <w:marTop w:val="0"/>
      <w:marBottom w:val="0"/>
      <w:divBdr>
        <w:top w:val="none" w:sz="0" w:space="0" w:color="auto"/>
        <w:left w:val="none" w:sz="0" w:space="0" w:color="auto"/>
        <w:bottom w:val="none" w:sz="0" w:space="0" w:color="auto"/>
        <w:right w:val="none" w:sz="0" w:space="0" w:color="auto"/>
      </w:divBdr>
    </w:div>
    <w:div w:id="1278368412">
      <w:bodyDiv w:val="1"/>
      <w:marLeft w:val="0"/>
      <w:marRight w:val="0"/>
      <w:marTop w:val="0"/>
      <w:marBottom w:val="0"/>
      <w:divBdr>
        <w:top w:val="none" w:sz="0" w:space="0" w:color="auto"/>
        <w:left w:val="none" w:sz="0" w:space="0" w:color="auto"/>
        <w:bottom w:val="none" w:sz="0" w:space="0" w:color="auto"/>
        <w:right w:val="none" w:sz="0" w:space="0" w:color="auto"/>
      </w:divBdr>
    </w:div>
    <w:div w:id="1361515940">
      <w:bodyDiv w:val="1"/>
      <w:marLeft w:val="0"/>
      <w:marRight w:val="0"/>
      <w:marTop w:val="0"/>
      <w:marBottom w:val="0"/>
      <w:divBdr>
        <w:top w:val="none" w:sz="0" w:space="0" w:color="auto"/>
        <w:left w:val="none" w:sz="0" w:space="0" w:color="auto"/>
        <w:bottom w:val="none" w:sz="0" w:space="0" w:color="auto"/>
        <w:right w:val="none" w:sz="0" w:space="0" w:color="auto"/>
      </w:divBdr>
    </w:div>
    <w:div w:id="1448701425">
      <w:bodyDiv w:val="1"/>
      <w:marLeft w:val="0"/>
      <w:marRight w:val="0"/>
      <w:marTop w:val="0"/>
      <w:marBottom w:val="0"/>
      <w:divBdr>
        <w:top w:val="none" w:sz="0" w:space="0" w:color="auto"/>
        <w:left w:val="none" w:sz="0" w:space="0" w:color="auto"/>
        <w:bottom w:val="none" w:sz="0" w:space="0" w:color="auto"/>
        <w:right w:val="none" w:sz="0" w:space="0" w:color="auto"/>
      </w:divBdr>
    </w:div>
    <w:div w:id="1452624526">
      <w:bodyDiv w:val="1"/>
      <w:marLeft w:val="0"/>
      <w:marRight w:val="0"/>
      <w:marTop w:val="0"/>
      <w:marBottom w:val="0"/>
      <w:divBdr>
        <w:top w:val="none" w:sz="0" w:space="0" w:color="auto"/>
        <w:left w:val="none" w:sz="0" w:space="0" w:color="auto"/>
        <w:bottom w:val="none" w:sz="0" w:space="0" w:color="auto"/>
        <w:right w:val="none" w:sz="0" w:space="0" w:color="auto"/>
      </w:divBdr>
    </w:div>
    <w:div w:id="1559513817">
      <w:bodyDiv w:val="1"/>
      <w:marLeft w:val="0"/>
      <w:marRight w:val="0"/>
      <w:marTop w:val="0"/>
      <w:marBottom w:val="0"/>
      <w:divBdr>
        <w:top w:val="none" w:sz="0" w:space="0" w:color="auto"/>
        <w:left w:val="none" w:sz="0" w:space="0" w:color="auto"/>
        <w:bottom w:val="none" w:sz="0" w:space="0" w:color="auto"/>
        <w:right w:val="none" w:sz="0" w:space="0" w:color="auto"/>
      </w:divBdr>
    </w:div>
    <w:div w:id="1685475210">
      <w:bodyDiv w:val="1"/>
      <w:marLeft w:val="0"/>
      <w:marRight w:val="0"/>
      <w:marTop w:val="0"/>
      <w:marBottom w:val="0"/>
      <w:divBdr>
        <w:top w:val="none" w:sz="0" w:space="0" w:color="auto"/>
        <w:left w:val="none" w:sz="0" w:space="0" w:color="auto"/>
        <w:bottom w:val="none" w:sz="0" w:space="0" w:color="auto"/>
        <w:right w:val="none" w:sz="0" w:space="0" w:color="auto"/>
      </w:divBdr>
    </w:div>
    <w:div w:id="1804230617">
      <w:bodyDiv w:val="1"/>
      <w:marLeft w:val="0"/>
      <w:marRight w:val="0"/>
      <w:marTop w:val="0"/>
      <w:marBottom w:val="0"/>
      <w:divBdr>
        <w:top w:val="none" w:sz="0" w:space="0" w:color="auto"/>
        <w:left w:val="none" w:sz="0" w:space="0" w:color="auto"/>
        <w:bottom w:val="none" w:sz="0" w:space="0" w:color="auto"/>
        <w:right w:val="none" w:sz="0" w:space="0" w:color="auto"/>
      </w:divBdr>
    </w:div>
    <w:div w:id="1892957782">
      <w:bodyDiv w:val="1"/>
      <w:marLeft w:val="0"/>
      <w:marRight w:val="0"/>
      <w:marTop w:val="0"/>
      <w:marBottom w:val="0"/>
      <w:divBdr>
        <w:top w:val="none" w:sz="0" w:space="0" w:color="auto"/>
        <w:left w:val="none" w:sz="0" w:space="0" w:color="auto"/>
        <w:bottom w:val="none" w:sz="0" w:space="0" w:color="auto"/>
        <w:right w:val="none" w:sz="0" w:space="0" w:color="auto"/>
      </w:divBdr>
    </w:div>
    <w:div w:id="2061516546">
      <w:bodyDiv w:val="1"/>
      <w:marLeft w:val="0"/>
      <w:marRight w:val="0"/>
      <w:marTop w:val="0"/>
      <w:marBottom w:val="0"/>
      <w:divBdr>
        <w:top w:val="none" w:sz="0" w:space="0" w:color="auto"/>
        <w:left w:val="none" w:sz="0" w:space="0" w:color="auto"/>
        <w:bottom w:val="none" w:sz="0" w:space="0" w:color="auto"/>
        <w:right w:val="none" w:sz="0" w:space="0" w:color="auto"/>
      </w:divBdr>
    </w:div>
    <w:div w:id="20923856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2.png"/><Relationship Id="rId39" Type="http://schemas.openxmlformats.org/officeDocument/2006/relationships/image" Target="media/image23.png"/><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jpe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hyperlink" Target="https://docs.cntd.ru/document/1200123498" TargetMode="External"/><Relationship Id="rId33" Type="http://schemas.openxmlformats.org/officeDocument/2006/relationships/oleObject" Target="embeddings/oleObject2.bin"/><Relationship Id="rId38" Type="http://schemas.openxmlformats.org/officeDocument/2006/relationships/image" Target="media/image22.png"/><Relationship Id="rId46" Type="http://schemas.openxmlformats.org/officeDocument/2006/relationships/image" Target="media/image30.jpe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image" Target="media/image15.jpe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cs.cntd.ru/document/1200123497" TargetMode="External"/><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image" Target="media/image24.emf"/><Relationship Id="rId45" Type="http://schemas.openxmlformats.org/officeDocument/2006/relationships/image" Target="media/image29.jpe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image" Target="media/image14.png"/><Relationship Id="rId36" Type="http://schemas.openxmlformats.org/officeDocument/2006/relationships/image" Target="media/image20.png"/><Relationship Id="rId49" Type="http://schemas.openxmlformats.org/officeDocument/2006/relationships/image" Target="media/image33.jpeg"/><Relationship Id="rId10" Type="http://schemas.openxmlformats.org/officeDocument/2006/relationships/footer" Target="footer1.xml"/><Relationship Id="rId19" Type="http://schemas.openxmlformats.org/officeDocument/2006/relationships/image" Target="media/image8.jpeg"/><Relationship Id="rId31" Type="http://schemas.openxmlformats.org/officeDocument/2006/relationships/oleObject" Target="embeddings/oleObject1.bin"/><Relationship Id="rId44" Type="http://schemas.openxmlformats.org/officeDocument/2006/relationships/image" Target="media/image28.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cid:065C317F-1C70-4BA7-9216-08F0AB3C0454"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image" Target="media/image27.jpeg"/><Relationship Id="rId48" Type="http://schemas.openxmlformats.org/officeDocument/2006/relationships/image" Target="media/image32.jpeg"/><Relationship Id="rId8" Type="http://schemas.openxmlformats.org/officeDocument/2006/relationships/header" Target="header1.xml"/><Relationship Id="rId51"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33B2C6-4BD4-43F4-A44A-B99995028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112</Pages>
  <Words>32997</Words>
  <Characters>188087</Characters>
  <Application>Microsoft Office Word</Application>
  <DocSecurity>0</DocSecurity>
  <Lines>1567</Lines>
  <Paragraphs>441</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220643</CharactersWithSpaces>
  <SharedDoc>false</SharedDoc>
  <HLinks>
    <vt:vector size="540" baseType="variant">
      <vt:variant>
        <vt:i4>1245234</vt:i4>
      </vt:variant>
      <vt:variant>
        <vt:i4>536</vt:i4>
      </vt:variant>
      <vt:variant>
        <vt:i4>0</vt:i4>
      </vt:variant>
      <vt:variant>
        <vt:i4>5</vt:i4>
      </vt:variant>
      <vt:variant>
        <vt:lpwstr/>
      </vt:variant>
      <vt:variant>
        <vt:lpwstr>_Toc498468811</vt:lpwstr>
      </vt:variant>
      <vt:variant>
        <vt:i4>1245234</vt:i4>
      </vt:variant>
      <vt:variant>
        <vt:i4>530</vt:i4>
      </vt:variant>
      <vt:variant>
        <vt:i4>0</vt:i4>
      </vt:variant>
      <vt:variant>
        <vt:i4>5</vt:i4>
      </vt:variant>
      <vt:variant>
        <vt:lpwstr/>
      </vt:variant>
      <vt:variant>
        <vt:lpwstr>_Toc498468810</vt:lpwstr>
      </vt:variant>
      <vt:variant>
        <vt:i4>1179698</vt:i4>
      </vt:variant>
      <vt:variant>
        <vt:i4>524</vt:i4>
      </vt:variant>
      <vt:variant>
        <vt:i4>0</vt:i4>
      </vt:variant>
      <vt:variant>
        <vt:i4>5</vt:i4>
      </vt:variant>
      <vt:variant>
        <vt:lpwstr/>
      </vt:variant>
      <vt:variant>
        <vt:lpwstr>_Toc498468809</vt:lpwstr>
      </vt:variant>
      <vt:variant>
        <vt:i4>1179698</vt:i4>
      </vt:variant>
      <vt:variant>
        <vt:i4>518</vt:i4>
      </vt:variant>
      <vt:variant>
        <vt:i4>0</vt:i4>
      </vt:variant>
      <vt:variant>
        <vt:i4>5</vt:i4>
      </vt:variant>
      <vt:variant>
        <vt:lpwstr/>
      </vt:variant>
      <vt:variant>
        <vt:lpwstr>_Toc498468808</vt:lpwstr>
      </vt:variant>
      <vt:variant>
        <vt:i4>1179698</vt:i4>
      </vt:variant>
      <vt:variant>
        <vt:i4>512</vt:i4>
      </vt:variant>
      <vt:variant>
        <vt:i4>0</vt:i4>
      </vt:variant>
      <vt:variant>
        <vt:i4>5</vt:i4>
      </vt:variant>
      <vt:variant>
        <vt:lpwstr/>
      </vt:variant>
      <vt:variant>
        <vt:lpwstr>_Toc498468807</vt:lpwstr>
      </vt:variant>
      <vt:variant>
        <vt:i4>1179698</vt:i4>
      </vt:variant>
      <vt:variant>
        <vt:i4>506</vt:i4>
      </vt:variant>
      <vt:variant>
        <vt:i4>0</vt:i4>
      </vt:variant>
      <vt:variant>
        <vt:i4>5</vt:i4>
      </vt:variant>
      <vt:variant>
        <vt:lpwstr/>
      </vt:variant>
      <vt:variant>
        <vt:lpwstr>_Toc498468806</vt:lpwstr>
      </vt:variant>
      <vt:variant>
        <vt:i4>1179698</vt:i4>
      </vt:variant>
      <vt:variant>
        <vt:i4>500</vt:i4>
      </vt:variant>
      <vt:variant>
        <vt:i4>0</vt:i4>
      </vt:variant>
      <vt:variant>
        <vt:i4>5</vt:i4>
      </vt:variant>
      <vt:variant>
        <vt:lpwstr/>
      </vt:variant>
      <vt:variant>
        <vt:lpwstr>_Toc498468805</vt:lpwstr>
      </vt:variant>
      <vt:variant>
        <vt:i4>1179698</vt:i4>
      </vt:variant>
      <vt:variant>
        <vt:i4>494</vt:i4>
      </vt:variant>
      <vt:variant>
        <vt:i4>0</vt:i4>
      </vt:variant>
      <vt:variant>
        <vt:i4>5</vt:i4>
      </vt:variant>
      <vt:variant>
        <vt:lpwstr/>
      </vt:variant>
      <vt:variant>
        <vt:lpwstr>_Toc498468804</vt:lpwstr>
      </vt:variant>
      <vt:variant>
        <vt:i4>1179698</vt:i4>
      </vt:variant>
      <vt:variant>
        <vt:i4>488</vt:i4>
      </vt:variant>
      <vt:variant>
        <vt:i4>0</vt:i4>
      </vt:variant>
      <vt:variant>
        <vt:i4>5</vt:i4>
      </vt:variant>
      <vt:variant>
        <vt:lpwstr/>
      </vt:variant>
      <vt:variant>
        <vt:lpwstr>_Toc498468803</vt:lpwstr>
      </vt:variant>
      <vt:variant>
        <vt:i4>1179698</vt:i4>
      </vt:variant>
      <vt:variant>
        <vt:i4>482</vt:i4>
      </vt:variant>
      <vt:variant>
        <vt:i4>0</vt:i4>
      </vt:variant>
      <vt:variant>
        <vt:i4>5</vt:i4>
      </vt:variant>
      <vt:variant>
        <vt:lpwstr/>
      </vt:variant>
      <vt:variant>
        <vt:lpwstr>_Toc498468802</vt:lpwstr>
      </vt:variant>
      <vt:variant>
        <vt:i4>1179698</vt:i4>
      </vt:variant>
      <vt:variant>
        <vt:i4>476</vt:i4>
      </vt:variant>
      <vt:variant>
        <vt:i4>0</vt:i4>
      </vt:variant>
      <vt:variant>
        <vt:i4>5</vt:i4>
      </vt:variant>
      <vt:variant>
        <vt:lpwstr/>
      </vt:variant>
      <vt:variant>
        <vt:lpwstr>_Toc498468801</vt:lpwstr>
      </vt:variant>
      <vt:variant>
        <vt:i4>1179698</vt:i4>
      </vt:variant>
      <vt:variant>
        <vt:i4>470</vt:i4>
      </vt:variant>
      <vt:variant>
        <vt:i4>0</vt:i4>
      </vt:variant>
      <vt:variant>
        <vt:i4>5</vt:i4>
      </vt:variant>
      <vt:variant>
        <vt:lpwstr/>
      </vt:variant>
      <vt:variant>
        <vt:lpwstr>_Toc498468800</vt:lpwstr>
      </vt:variant>
      <vt:variant>
        <vt:i4>1769533</vt:i4>
      </vt:variant>
      <vt:variant>
        <vt:i4>464</vt:i4>
      </vt:variant>
      <vt:variant>
        <vt:i4>0</vt:i4>
      </vt:variant>
      <vt:variant>
        <vt:i4>5</vt:i4>
      </vt:variant>
      <vt:variant>
        <vt:lpwstr/>
      </vt:variant>
      <vt:variant>
        <vt:lpwstr>_Toc498468799</vt:lpwstr>
      </vt:variant>
      <vt:variant>
        <vt:i4>1769533</vt:i4>
      </vt:variant>
      <vt:variant>
        <vt:i4>458</vt:i4>
      </vt:variant>
      <vt:variant>
        <vt:i4>0</vt:i4>
      </vt:variant>
      <vt:variant>
        <vt:i4>5</vt:i4>
      </vt:variant>
      <vt:variant>
        <vt:lpwstr/>
      </vt:variant>
      <vt:variant>
        <vt:lpwstr>_Toc498468798</vt:lpwstr>
      </vt:variant>
      <vt:variant>
        <vt:i4>1769533</vt:i4>
      </vt:variant>
      <vt:variant>
        <vt:i4>452</vt:i4>
      </vt:variant>
      <vt:variant>
        <vt:i4>0</vt:i4>
      </vt:variant>
      <vt:variant>
        <vt:i4>5</vt:i4>
      </vt:variant>
      <vt:variant>
        <vt:lpwstr/>
      </vt:variant>
      <vt:variant>
        <vt:lpwstr>_Toc498468797</vt:lpwstr>
      </vt:variant>
      <vt:variant>
        <vt:i4>1769533</vt:i4>
      </vt:variant>
      <vt:variant>
        <vt:i4>446</vt:i4>
      </vt:variant>
      <vt:variant>
        <vt:i4>0</vt:i4>
      </vt:variant>
      <vt:variant>
        <vt:i4>5</vt:i4>
      </vt:variant>
      <vt:variant>
        <vt:lpwstr/>
      </vt:variant>
      <vt:variant>
        <vt:lpwstr>_Toc498468796</vt:lpwstr>
      </vt:variant>
      <vt:variant>
        <vt:i4>1769533</vt:i4>
      </vt:variant>
      <vt:variant>
        <vt:i4>440</vt:i4>
      </vt:variant>
      <vt:variant>
        <vt:i4>0</vt:i4>
      </vt:variant>
      <vt:variant>
        <vt:i4>5</vt:i4>
      </vt:variant>
      <vt:variant>
        <vt:lpwstr/>
      </vt:variant>
      <vt:variant>
        <vt:lpwstr>_Toc498468795</vt:lpwstr>
      </vt:variant>
      <vt:variant>
        <vt:i4>1769533</vt:i4>
      </vt:variant>
      <vt:variant>
        <vt:i4>434</vt:i4>
      </vt:variant>
      <vt:variant>
        <vt:i4>0</vt:i4>
      </vt:variant>
      <vt:variant>
        <vt:i4>5</vt:i4>
      </vt:variant>
      <vt:variant>
        <vt:lpwstr/>
      </vt:variant>
      <vt:variant>
        <vt:lpwstr>_Toc498468794</vt:lpwstr>
      </vt:variant>
      <vt:variant>
        <vt:i4>1769533</vt:i4>
      </vt:variant>
      <vt:variant>
        <vt:i4>428</vt:i4>
      </vt:variant>
      <vt:variant>
        <vt:i4>0</vt:i4>
      </vt:variant>
      <vt:variant>
        <vt:i4>5</vt:i4>
      </vt:variant>
      <vt:variant>
        <vt:lpwstr/>
      </vt:variant>
      <vt:variant>
        <vt:lpwstr>_Toc498468793</vt:lpwstr>
      </vt:variant>
      <vt:variant>
        <vt:i4>1769533</vt:i4>
      </vt:variant>
      <vt:variant>
        <vt:i4>422</vt:i4>
      </vt:variant>
      <vt:variant>
        <vt:i4>0</vt:i4>
      </vt:variant>
      <vt:variant>
        <vt:i4>5</vt:i4>
      </vt:variant>
      <vt:variant>
        <vt:lpwstr/>
      </vt:variant>
      <vt:variant>
        <vt:lpwstr>_Toc498468792</vt:lpwstr>
      </vt:variant>
      <vt:variant>
        <vt:i4>1769533</vt:i4>
      </vt:variant>
      <vt:variant>
        <vt:i4>416</vt:i4>
      </vt:variant>
      <vt:variant>
        <vt:i4>0</vt:i4>
      </vt:variant>
      <vt:variant>
        <vt:i4>5</vt:i4>
      </vt:variant>
      <vt:variant>
        <vt:lpwstr/>
      </vt:variant>
      <vt:variant>
        <vt:lpwstr>_Toc498468791</vt:lpwstr>
      </vt:variant>
      <vt:variant>
        <vt:i4>1769533</vt:i4>
      </vt:variant>
      <vt:variant>
        <vt:i4>410</vt:i4>
      </vt:variant>
      <vt:variant>
        <vt:i4>0</vt:i4>
      </vt:variant>
      <vt:variant>
        <vt:i4>5</vt:i4>
      </vt:variant>
      <vt:variant>
        <vt:lpwstr/>
      </vt:variant>
      <vt:variant>
        <vt:lpwstr>_Toc498468790</vt:lpwstr>
      </vt:variant>
      <vt:variant>
        <vt:i4>1703997</vt:i4>
      </vt:variant>
      <vt:variant>
        <vt:i4>404</vt:i4>
      </vt:variant>
      <vt:variant>
        <vt:i4>0</vt:i4>
      </vt:variant>
      <vt:variant>
        <vt:i4>5</vt:i4>
      </vt:variant>
      <vt:variant>
        <vt:lpwstr/>
      </vt:variant>
      <vt:variant>
        <vt:lpwstr>_Toc498468789</vt:lpwstr>
      </vt:variant>
      <vt:variant>
        <vt:i4>1703997</vt:i4>
      </vt:variant>
      <vt:variant>
        <vt:i4>398</vt:i4>
      </vt:variant>
      <vt:variant>
        <vt:i4>0</vt:i4>
      </vt:variant>
      <vt:variant>
        <vt:i4>5</vt:i4>
      </vt:variant>
      <vt:variant>
        <vt:lpwstr/>
      </vt:variant>
      <vt:variant>
        <vt:lpwstr>_Toc498468788</vt:lpwstr>
      </vt:variant>
      <vt:variant>
        <vt:i4>1703997</vt:i4>
      </vt:variant>
      <vt:variant>
        <vt:i4>392</vt:i4>
      </vt:variant>
      <vt:variant>
        <vt:i4>0</vt:i4>
      </vt:variant>
      <vt:variant>
        <vt:i4>5</vt:i4>
      </vt:variant>
      <vt:variant>
        <vt:lpwstr/>
      </vt:variant>
      <vt:variant>
        <vt:lpwstr>_Toc498468787</vt:lpwstr>
      </vt:variant>
      <vt:variant>
        <vt:i4>1703997</vt:i4>
      </vt:variant>
      <vt:variant>
        <vt:i4>386</vt:i4>
      </vt:variant>
      <vt:variant>
        <vt:i4>0</vt:i4>
      </vt:variant>
      <vt:variant>
        <vt:i4>5</vt:i4>
      </vt:variant>
      <vt:variant>
        <vt:lpwstr/>
      </vt:variant>
      <vt:variant>
        <vt:lpwstr>_Toc498468786</vt:lpwstr>
      </vt:variant>
      <vt:variant>
        <vt:i4>1703997</vt:i4>
      </vt:variant>
      <vt:variant>
        <vt:i4>380</vt:i4>
      </vt:variant>
      <vt:variant>
        <vt:i4>0</vt:i4>
      </vt:variant>
      <vt:variant>
        <vt:i4>5</vt:i4>
      </vt:variant>
      <vt:variant>
        <vt:lpwstr/>
      </vt:variant>
      <vt:variant>
        <vt:lpwstr>_Toc498468785</vt:lpwstr>
      </vt:variant>
      <vt:variant>
        <vt:i4>1703997</vt:i4>
      </vt:variant>
      <vt:variant>
        <vt:i4>374</vt:i4>
      </vt:variant>
      <vt:variant>
        <vt:i4>0</vt:i4>
      </vt:variant>
      <vt:variant>
        <vt:i4>5</vt:i4>
      </vt:variant>
      <vt:variant>
        <vt:lpwstr/>
      </vt:variant>
      <vt:variant>
        <vt:lpwstr>_Toc498468784</vt:lpwstr>
      </vt:variant>
      <vt:variant>
        <vt:i4>1703997</vt:i4>
      </vt:variant>
      <vt:variant>
        <vt:i4>368</vt:i4>
      </vt:variant>
      <vt:variant>
        <vt:i4>0</vt:i4>
      </vt:variant>
      <vt:variant>
        <vt:i4>5</vt:i4>
      </vt:variant>
      <vt:variant>
        <vt:lpwstr/>
      </vt:variant>
      <vt:variant>
        <vt:lpwstr>_Toc498468783</vt:lpwstr>
      </vt:variant>
      <vt:variant>
        <vt:i4>1703997</vt:i4>
      </vt:variant>
      <vt:variant>
        <vt:i4>362</vt:i4>
      </vt:variant>
      <vt:variant>
        <vt:i4>0</vt:i4>
      </vt:variant>
      <vt:variant>
        <vt:i4>5</vt:i4>
      </vt:variant>
      <vt:variant>
        <vt:lpwstr/>
      </vt:variant>
      <vt:variant>
        <vt:lpwstr>_Toc498468782</vt:lpwstr>
      </vt:variant>
      <vt:variant>
        <vt:i4>1703997</vt:i4>
      </vt:variant>
      <vt:variant>
        <vt:i4>356</vt:i4>
      </vt:variant>
      <vt:variant>
        <vt:i4>0</vt:i4>
      </vt:variant>
      <vt:variant>
        <vt:i4>5</vt:i4>
      </vt:variant>
      <vt:variant>
        <vt:lpwstr/>
      </vt:variant>
      <vt:variant>
        <vt:lpwstr>_Toc498468781</vt:lpwstr>
      </vt:variant>
      <vt:variant>
        <vt:i4>1703997</vt:i4>
      </vt:variant>
      <vt:variant>
        <vt:i4>350</vt:i4>
      </vt:variant>
      <vt:variant>
        <vt:i4>0</vt:i4>
      </vt:variant>
      <vt:variant>
        <vt:i4>5</vt:i4>
      </vt:variant>
      <vt:variant>
        <vt:lpwstr/>
      </vt:variant>
      <vt:variant>
        <vt:lpwstr>_Toc498468780</vt:lpwstr>
      </vt:variant>
      <vt:variant>
        <vt:i4>1376317</vt:i4>
      </vt:variant>
      <vt:variant>
        <vt:i4>344</vt:i4>
      </vt:variant>
      <vt:variant>
        <vt:i4>0</vt:i4>
      </vt:variant>
      <vt:variant>
        <vt:i4>5</vt:i4>
      </vt:variant>
      <vt:variant>
        <vt:lpwstr/>
      </vt:variant>
      <vt:variant>
        <vt:lpwstr>_Toc498468779</vt:lpwstr>
      </vt:variant>
      <vt:variant>
        <vt:i4>1376317</vt:i4>
      </vt:variant>
      <vt:variant>
        <vt:i4>338</vt:i4>
      </vt:variant>
      <vt:variant>
        <vt:i4>0</vt:i4>
      </vt:variant>
      <vt:variant>
        <vt:i4>5</vt:i4>
      </vt:variant>
      <vt:variant>
        <vt:lpwstr/>
      </vt:variant>
      <vt:variant>
        <vt:lpwstr>_Toc498468778</vt:lpwstr>
      </vt:variant>
      <vt:variant>
        <vt:i4>1376317</vt:i4>
      </vt:variant>
      <vt:variant>
        <vt:i4>332</vt:i4>
      </vt:variant>
      <vt:variant>
        <vt:i4>0</vt:i4>
      </vt:variant>
      <vt:variant>
        <vt:i4>5</vt:i4>
      </vt:variant>
      <vt:variant>
        <vt:lpwstr/>
      </vt:variant>
      <vt:variant>
        <vt:lpwstr>_Toc498468777</vt:lpwstr>
      </vt:variant>
      <vt:variant>
        <vt:i4>1376317</vt:i4>
      </vt:variant>
      <vt:variant>
        <vt:i4>326</vt:i4>
      </vt:variant>
      <vt:variant>
        <vt:i4>0</vt:i4>
      </vt:variant>
      <vt:variant>
        <vt:i4>5</vt:i4>
      </vt:variant>
      <vt:variant>
        <vt:lpwstr/>
      </vt:variant>
      <vt:variant>
        <vt:lpwstr>_Toc498468776</vt:lpwstr>
      </vt:variant>
      <vt:variant>
        <vt:i4>1376317</vt:i4>
      </vt:variant>
      <vt:variant>
        <vt:i4>320</vt:i4>
      </vt:variant>
      <vt:variant>
        <vt:i4>0</vt:i4>
      </vt:variant>
      <vt:variant>
        <vt:i4>5</vt:i4>
      </vt:variant>
      <vt:variant>
        <vt:lpwstr/>
      </vt:variant>
      <vt:variant>
        <vt:lpwstr>_Toc498468775</vt:lpwstr>
      </vt:variant>
      <vt:variant>
        <vt:i4>1376317</vt:i4>
      </vt:variant>
      <vt:variant>
        <vt:i4>314</vt:i4>
      </vt:variant>
      <vt:variant>
        <vt:i4>0</vt:i4>
      </vt:variant>
      <vt:variant>
        <vt:i4>5</vt:i4>
      </vt:variant>
      <vt:variant>
        <vt:lpwstr/>
      </vt:variant>
      <vt:variant>
        <vt:lpwstr>_Toc498468774</vt:lpwstr>
      </vt:variant>
      <vt:variant>
        <vt:i4>1376317</vt:i4>
      </vt:variant>
      <vt:variant>
        <vt:i4>308</vt:i4>
      </vt:variant>
      <vt:variant>
        <vt:i4>0</vt:i4>
      </vt:variant>
      <vt:variant>
        <vt:i4>5</vt:i4>
      </vt:variant>
      <vt:variant>
        <vt:lpwstr/>
      </vt:variant>
      <vt:variant>
        <vt:lpwstr>_Toc498468773</vt:lpwstr>
      </vt:variant>
      <vt:variant>
        <vt:i4>1376317</vt:i4>
      </vt:variant>
      <vt:variant>
        <vt:i4>302</vt:i4>
      </vt:variant>
      <vt:variant>
        <vt:i4>0</vt:i4>
      </vt:variant>
      <vt:variant>
        <vt:i4>5</vt:i4>
      </vt:variant>
      <vt:variant>
        <vt:lpwstr/>
      </vt:variant>
      <vt:variant>
        <vt:lpwstr>_Toc498468772</vt:lpwstr>
      </vt:variant>
      <vt:variant>
        <vt:i4>1376317</vt:i4>
      </vt:variant>
      <vt:variant>
        <vt:i4>296</vt:i4>
      </vt:variant>
      <vt:variant>
        <vt:i4>0</vt:i4>
      </vt:variant>
      <vt:variant>
        <vt:i4>5</vt:i4>
      </vt:variant>
      <vt:variant>
        <vt:lpwstr/>
      </vt:variant>
      <vt:variant>
        <vt:lpwstr>_Toc498468771</vt:lpwstr>
      </vt:variant>
      <vt:variant>
        <vt:i4>1376317</vt:i4>
      </vt:variant>
      <vt:variant>
        <vt:i4>290</vt:i4>
      </vt:variant>
      <vt:variant>
        <vt:i4>0</vt:i4>
      </vt:variant>
      <vt:variant>
        <vt:i4>5</vt:i4>
      </vt:variant>
      <vt:variant>
        <vt:lpwstr/>
      </vt:variant>
      <vt:variant>
        <vt:lpwstr>_Toc498468770</vt:lpwstr>
      </vt:variant>
      <vt:variant>
        <vt:i4>1310781</vt:i4>
      </vt:variant>
      <vt:variant>
        <vt:i4>284</vt:i4>
      </vt:variant>
      <vt:variant>
        <vt:i4>0</vt:i4>
      </vt:variant>
      <vt:variant>
        <vt:i4>5</vt:i4>
      </vt:variant>
      <vt:variant>
        <vt:lpwstr/>
      </vt:variant>
      <vt:variant>
        <vt:lpwstr>_Toc498468769</vt:lpwstr>
      </vt:variant>
      <vt:variant>
        <vt:i4>1310781</vt:i4>
      </vt:variant>
      <vt:variant>
        <vt:i4>278</vt:i4>
      </vt:variant>
      <vt:variant>
        <vt:i4>0</vt:i4>
      </vt:variant>
      <vt:variant>
        <vt:i4>5</vt:i4>
      </vt:variant>
      <vt:variant>
        <vt:lpwstr/>
      </vt:variant>
      <vt:variant>
        <vt:lpwstr>_Toc498468768</vt:lpwstr>
      </vt:variant>
      <vt:variant>
        <vt:i4>1310781</vt:i4>
      </vt:variant>
      <vt:variant>
        <vt:i4>272</vt:i4>
      </vt:variant>
      <vt:variant>
        <vt:i4>0</vt:i4>
      </vt:variant>
      <vt:variant>
        <vt:i4>5</vt:i4>
      </vt:variant>
      <vt:variant>
        <vt:lpwstr/>
      </vt:variant>
      <vt:variant>
        <vt:lpwstr>_Toc498468767</vt:lpwstr>
      </vt:variant>
      <vt:variant>
        <vt:i4>1310781</vt:i4>
      </vt:variant>
      <vt:variant>
        <vt:i4>266</vt:i4>
      </vt:variant>
      <vt:variant>
        <vt:i4>0</vt:i4>
      </vt:variant>
      <vt:variant>
        <vt:i4>5</vt:i4>
      </vt:variant>
      <vt:variant>
        <vt:lpwstr/>
      </vt:variant>
      <vt:variant>
        <vt:lpwstr>_Toc498468766</vt:lpwstr>
      </vt:variant>
      <vt:variant>
        <vt:i4>1310781</vt:i4>
      </vt:variant>
      <vt:variant>
        <vt:i4>260</vt:i4>
      </vt:variant>
      <vt:variant>
        <vt:i4>0</vt:i4>
      </vt:variant>
      <vt:variant>
        <vt:i4>5</vt:i4>
      </vt:variant>
      <vt:variant>
        <vt:lpwstr/>
      </vt:variant>
      <vt:variant>
        <vt:lpwstr>_Toc498468765</vt:lpwstr>
      </vt:variant>
      <vt:variant>
        <vt:i4>1310781</vt:i4>
      </vt:variant>
      <vt:variant>
        <vt:i4>254</vt:i4>
      </vt:variant>
      <vt:variant>
        <vt:i4>0</vt:i4>
      </vt:variant>
      <vt:variant>
        <vt:i4>5</vt:i4>
      </vt:variant>
      <vt:variant>
        <vt:lpwstr/>
      </vt:variant>
      <vt:variant>
        <vt:lpwstr>_Toc498468764</vt:lpwstr>
      </vt:variant>
      <vt:variant>
        <vt:i4>1310781</vt:i4>
      </vt:variant>
      <vt:variant>
        <vt:i4>248</vt:i4>
      </vt:variant>
      <vt:variant>
        <vt:i4>0</vt:i4>
      </vt:variant>
      <vt:variant>
        <vt:i4>5</vt:i4>
      </vt:variant>
      <vt:variant>
        <vt:lpwstr/>
      </vt:variant>
      <vt:variant>
        <vt:lpwstr>_Toc498468763</vt:lpwstr>
      </vt:variant>
      <vt:variant>
        <vt:i4>1310781</vt:i4>
      </vt:variant>
      <vt:variant>
        <vt:i4>242</vt:i4>
      </vt:variant>
      <vt:variant>
        <vt:i4>0</vt:i4>
      </vt:variant>
      <vt:variant>
        <vt:i4>5</vt:i4>
      </vt:variant>
      <vt:variant>
        <vt:lpwstr/>
      </vt:variant>
      <vt:variant>
        <vt:lpwstr>_Toc498468762</vt:lpwstr>
      </vt:variant>
      <vt:variant>
        <vt:i4>1310781</vt:i4>
      </vt:variant>
      <vt:variant>
        <vt:i4>236</vt:i4>
      </vt:variant>
      <vt:variant>
        <vt:i4>0</vt:i4>
      </vt:variant>
      <vt:variant>
        <vt:i4>5</vt:i4>
      </vt:variant>
      <vt:variant>
        <vt:lpwstr/>
      </vt:variant>
      <vt:variant>
        <vt:lpwstr>_Toc498468761</vt:lpwstr>
      </vt:variant>
      <vt:variant>
        <vt:i4>1310781</vt:i4>
      </vt:variant>
      <vt:variant>
        <vt:i4>230</vt:i4>
      </vt:variant>
      <vt:variant>
        <vt:i4>0</vt:i4>
      </vt:variant>
      <vt:variant>
        <vt:i4>5</vt:i4>
      </vt:variant>
      <vt:variant>
        <vt:lpwstr/>
      </vt:variant>
      <vt:variant>
        <vt:lpwstr>_Toc498468760</vt:lpwstr>
      </vt:variant>
      <vt:variant>
        <vt:i4>1507389</vt:i4>
      </vt:variant>
      <vt:variant>
        <vt:i4>224</vt:i4>
      </vt:variant>
      <vt:variant>
        <vt:i4>0</vt:i4>
      </vt:variant>
      <vt:variant>
        <vt:i4>5</vt:i4>
      </vt:variant>
      <vt:variant>
        <vt:lpwstr/>
      </vt:variant>
      <vt:variant>
        <vt:lpwstr>_Toc498468759</vt:lpwstr>
      </vt:variant>
      <vt:variant>
        <vt:i4>1507389</vt:i4>
      </vt:variant>
      <vt:variant>
        <vt:i4>218</vt:i4>
      </vt:variant>
      <vt:variant>
        <vt:i4>0</vt:i4>
      </vt:variant>
      <vt:variant>
        <vt:i4>5</vt:i4>
      </vt:variant>
      <vt:variant>
        <vt:lpwstr/>
      </vt:variant>
      <vt:variant>
        <vt:lpwstr>_Toc498468758</vt:lpwstr>
      </vt:variant>
      <vt:variant>
        <vt:i4>1507389</vt:i4>
      </vt:variant>
      <vt:variant>
        <vt:i4>212</vt:i4>
      </vt:variant>
      <vt:variant>
        <vt:i4>0</vt:i4>
      </vt:variant>
      <vt:variant>
        <vt:i4>5</vt:i4>
      </vt:variant>
      <vt:variant>
        <vt:lpwstr/>
      </vt:variant>
      <vt:variant>
        <vt:lpwstr>_Toc498468757</vt:lpwstr>
      </vt:variant>
      <vt:variant>
        <vt:i4>1507389</vt:i4>
      </vt:variant>
      <vt:variant>
        <vt:i4>206</vt:i4>
      </vt:variant>
      <vt:variant>
        <vt:i4>0</vt:i4>
      </vt:variant>
      <vt:variant>
        <vt:i4>5</vt:i4>
      </vt:variant>
      <vt:variant>
        <vt:lpwstr/>
      </vt:variant>
      <vt:variant>
        <vt:lpwstr>_Toc498468756</vt:lpwstr>
      </vt:variant>
      <vt:variant>
        <vt:i4>1507389</vt:i4>
      </vt:variant>
      <vt:variant>
        <vt:i4>200</vt:i4>
      </vt:variant>
      <vt:variant>
        <vt:i4>0</vt:i4>
      </vt:variant>
      <vt:variant>
        <vt:i4>5</vt:i4>
      </vt:variant>
      <vt:variant>
        <vt:lpwstr/>
      </vt:variant>
      <vt:variant>
        <vt:lpwstr>_Toc498468755</vt:lpwstr>
      </vt:variant>
      <vt:variant>
        <vt:i4>1507389</vt:i4>
      </vt:variant>
      <vt:variant>
        <vt:i4>194</vt:i4>
      </vt:variant>
      <vt:variant>
        <vt:i4>0</vt:i4>
      </vt:variant>
      <vt:variant>
        <vt:i4>5</vt:i4>
      </vt:variant>
      <vt:variant>
        <vt:lpwstr/>
      </vt:variant>
      <vt:variant>
        <vt:lpwstr>_Toc498468754</vt:lpwstr>
      </vt:variant>
      <vt:variant>
        <vt:i4>1507389</vt:i4>
      </vt:variant>
      <vt:variant>
        <vt:i4>188</vt:i4>
      </vt:variant>
      <vt:variant>
        <vt:i4>0</vt:i4>
      </vt:variant>
      <vt:variant>
        <vt:i4>5</vt:i4>
      </vt:variant>
      <vt:variant>
        <vt:lpwstr/>
      </vt:variant>
      <vt:variant>
        <vt:lpwstr>_Toc498468753</vt:lpwstr>
      </vt:variant>
      <vt:variant>
        <vt:i4>1507389</vt:i4>
      </vt:variant>
      <vt:variant>
        <vt:i4>182</vt:i4>
      </vt:variant>
      <vt:variant>
        <vt:i4>0</vt:i4>
      </vt:variant>
      <vt:variant>
        <vt:i4>5</vt:i4>
      </vt:variant>
      <vt:variant>
        <vt:lpwstr/>
      </vt:variant>
      <vt:variant>
        <vt:lpwstr>_Toc498468752</vt:lpwstr>
      </vt:variant>
      <vt:variant>
        <vt:i4>1507389</vt:i4>
      </vt:variant>
      <vt:variant>
        <vt:i4>176</vt:i4>
      </vt:variant>
      <vt:variant>
        <vt:i4>0</vt:i4>
      </vt:variant>
      <vt:variant>
        <vt:i4>5</vt:i4>
      </vt:variant>
      <vt:variant>
        <vt:lpwstr/>
      </vt:variant>
      <vt:variant>
        <vt:lpwstr>_Toc498468751</vt:lpwstr>
      </vt:variant>
      <vt:variant>
        <vt:i4>1507389</vt:i4>
      </vt:variant>
      <vt:variant>
        <vt:i4>170</vt:i4>
      </vt:variant>
      <vt:variant>
        <vt:i4>0</vt:i4>
      </vt:variant>
      <vt:variant>
        <vt:i4>5</vt:i4>
      </vt:variant>
      <vt:variant>
        <vt:lpwstr/>
      </vt:variant>
      <vt:variant>
        <vt:lpwstr>_Toc498468750</vt:lpwstr>
      </vt:variant>
      <vt:variant>
        <vt:i4>1441853</vt:i4>
      </vt:variant>
      <vt:variant>
        <vt:i4>164</vt:i4>
      </vt:variant>
      <vt:variant>
        <vt:i4>0</vt:i4>
      </vt:variant>
      <vt:variant>
        <vt:i4>5</vt:i4>
      </vt:variant>
      <vt:variant>
        <vt:lpwstr/>
      </vt:variant>
      <vt:variant>
        <vt:lpwstr>_Toc498468749</vt:lpwstr>
      </vt:variant>
      <vt:variant>
        <vt:i4>1441853</vt:i4>
      </vt:variant>
      <vt:variant>
        <vt:i4>158</vt:i4>
      </vt:variant>
      <vt:variant>
        <vt:i4>0</vt:i4>
      </vt:variant>
      <vt:variant>
        <vt:i4>5</vt:i4>
      </vt:variant>
      <vt:variant>
        <vt:lpwstr/>
      </vt:variant>
      <vt:variant>
        <vt:lpwstr>_Toc498468748</vt:lpwstr>
      </vt:variant>
      <vt:variant>
        <vt:i4>1441853</vt:i4>
      </vt:variant>
      <vt:variant>
        <vt:i4>152</vt:i4>
      </vt:variant>
      <vt:variant>
        <vt:i4>0</vt:i4>
      </vt:variant>
      <vt:variant>
        <vt:i4>5</vt:i4>
      </vt:variant>
      <vt:variant>
        <vt:lpwstr/>
      </vt:variant>
      <vt:variant>
        <vt:lpwstr>_Toc498468747</vt:lpwstr>
      </vt:variant>
      <vt:variant>
        <vt:i4>1441853</vt:i4>
      </vt:variant>
      <vt:variant>
        <vt:i4>146</vt:i4>
      </vt:variant>
      <vt:variant>
        <vt:i4>0</vt:i4>
      </vt:variant>
      <vt:variant>
        <vt:i4>5</vt:i4>
      </vt:variant>
      <vt:variant>
        <vt:lpwstr/>
      </vt:variant>
      <vt:variant>
        <vt:lpwstr>_Toc498468746</vt:lpwstr>
      </vt:variant>
      <vt:variant>
        <vt:i4>1441853</vt:i4>
      </vt:variant>
      <vt:variant>
        <vt:i4>140</vt:i4>
      </vt:variant>
      <vt:variant>
        <vt:i4>0</vt:i4>
      </vt:variant>
      <vt:variant>
        <vt:i4>5</vt:i4>
      </vt:variant>
      <vt:variant>
        <vt:lpwstr/>
      </vt:variant>
      <vt:variant>
        <vt:lpwstr>_Toc498468745</vt:lpwstr>
      </vt:variant>
      <vt:variant>
        <vt:i4>1441853</vt:i4>
      </vt:variant>
      <vt:variant>
        <vt:i4>134</vt:i4>
      </vt:variant>
      <vt:variant>
        <vt:i4>0</vt:i4>
      </vt:variant>
      <vt:variant>
        <vt:i4>5</vt:i4>
      </vt:variant>
      <vt:variant>
        <vt:lpwstr/>
      </vt:variant>
      <vt:variant>
        <vt:lpwstr>_Toc498468744</vt:lpwstr>
      </vt:variant>
      <vt:variant>
        <vt:i4>1441853</vt:i4>
      </vt:variant>
      <vt:variant>
        <vt:i4>128</vt:i4>
      </vt:variant>
      <vt:variant>
        <vt:i4>0</vt:i4>
      </vt:variant>
      <vt:variant>
        <vt:i4>5</vt:i4>
      </vt:variant>
      <vt:variant>
        <vt:lpwstr/>
      </vt:variant>
      <vt:variant>
        <vt:lpwstr>_Toc498468743</vt:lpwstr>
      </vt:variant>
      <vt:variant>
        <vt:i4>1441853</vt:i4>
      </vt:variant>
      <vt:variant>
        <vt:i4>122</vt:i4>
      </vt:variant>
      <vt:variant>
        <vt:i4>0</vt:i4>
      </vt:variant>
      <vt:variant>
        <vt:i4>5</vt:i4>
      </vt:variant>
      <vt:variant>
        <vt:lpwstr/>
      </vt:variant>
      <vt:variant>
        <vt:lpwstr>_Toc498468742</vt:lpwstr>
      </vt:variant>
      <vt:variant>
        <vt:i4>1441853</vt:i4>
      </vt:variant>
      <vt:variant>
        <vt:i4>116</vt:i4>
      </vt:variant>
      <vt:variant>
        <vt:i4>0</vt:i4>
      </vt:variant>
      <vt:variant>
        <vt:i4>5</vt:i4>
      </vt:variant>
      <vt:variant>
        <vt:lpwstr/>
      </vt:variant>
      <vt:variant>
        <vt:lpwstr>_Toc498468741</vt:lpwstr>
      </vt:variant>
      <vt:variant>
        <vt:i4>1441853</vt:i4>
      </vt:variant>
      <vt:variant>
        <vt:i4>110</vt:i4>
      </vt:variant>
      <vt:variant>
        <vt:i4>0</vt:i4>
      </vt:variant>
      <vt:variant>
        <vt:i4>5</vt:i4>
      </vt:variant>
      <vt:variant>
        <vt:lpwstr/>
      </vt:variant>
      <vt:variant>
        <vt:lpwstr>_Toc498468740</vt:lpwstr>
      </vt:variant>
      <vt:variant>
        <vt:i4>1114173</vt:i4>
      </vt:variant>
      <vt:variant>
        <vt:i4>104</vt:i4>
      </vt:variant>
      <vt:variant>
        <vt:i4>0</vt:i4>
      </vt:variant>
      <vt:variant>
        <vt:i4>5</vt:i4>
      </vt:variant>
      <vt:variant>
        <vt:lpwstr/>
      </vt:variant>
      <vt:variant>
        <vt:lpwstr>_Toc498468739</vt:lpwstr>
      </vt:variant>
      <vt:variant>
        <vt:i4>1114173</vt:i4>
      </vt:variant>
      <vt:variant>
        <vt:i4>98</vt:i4>
      </vt:variant>
      <vt:variant>
        <vt:i4>0</vt:i4>
      </vt:variant>
      <vt:variant>
        <vt:i4>5</vt:i4>
      </vt:variant>
      <vt:variant>
        <vt:lpwstr/>
      </vt:variant>
      <vt:variant>
        <vt:lpwstr>_Toc498468738</vt:lpwstr>
      </vt:variant>
      <vt:variant>
        <vt:i4>1114173</vt:i4>
      </vt:variant>
      <vt:variant>
        <vt:i4>92</vt:i4>
      </vt:variant>
      <vt:variant>
        <vt:i4>0</vt:i4>
      </vt:variant>
      <vt:variant>
        <vt:i4>5</vt:i4>
      </vt:variant>
      <vt:variant>
        <vt:lpwstr/>
      </vt:variant>
      <vt:variant>
        <vt:lpwstr>_Toc498468737</vt:lpwstr>
      </vt:variant>
      <vt:variant>
        <vt:i4>1114173</vt:i4>
      </vt:variant>
      <vt:variant>
        <vt:i4>86</vt:i4>
      </vt:variant>
      <vt:variant>
        <vt:i4>0</vt:i4>
      </vt:variant>
      <vt:variant>
        <vt:i4>5</vt:i4>
      </vt:variant>
      <vt:variant>
        <vt:lpwstr/>
      </vt:variant>
      <vt:variant>
        <vt:lpwstr>_Toc498468736</vt:lpwstr>
      </vt:variant>
      <vt:variant>
        <vt:i4>1114173</vt:i4>
      </vt:variant>
      <vt:variant>
        <vt:i4>80</vt:i4>
      </vt:variant>
      <vt:variant>
        <vt:i4>0</vt:i4>
      </vt:variant>
      <vt:variant>
        <vt:i4>5</vt:i4>
      </vt:variant>
      <vt:variant>
        <vt:lpwstr/>
      </vt:variant>
      <vt:variant>
        <vt:lpwstr>_Toc498468735</vt:lpwstr>
      </vt:variant>
      <vt:variant>
        <vt:i4>1114173</vt:i4>
      </vt:variant>
      <vt:variant>
        <vt:i4>74</vt:i4>
      </vt:variant>
      <vt:variant>
        <vt:i4>0</vt:i4>
      </vt:variant>
      <vt:variant>
        <vt:i4>5</vt:i4>
      </vt:variant>
      <vt:variant>
        <vt:lpwstr/>
      </vt:variant>
      <vt:variant>
        <vt:lpwstr>_Toc498468734</vt:lpwstr>
      </vt:variant>
      <vt:variant>
        <vt:i4>1114173</vt:i4>
      </vt:variant>
      <vt:variant>
        <vt:i4>68</vt:i4>
      </vt:variant>
      <vt:variant>
        <vt:i4>0</vt:i4>
      </vt:variant>
      <vt:variant>
        <vt:i4>5</vt:i4>
      </vt:variant>
      <vt:variant>
        <vt:lpwstr/>
      </vt:variant>
      <vt:variant>
        <vt:lpwstr>_Toc498468733</vt:lpwstr>
      </vt:variant>
      <vt:variant>
        <vt:i4>1114173</vt:i4>
      </vt:variant>
      <vt:variant>
        <vt:i4>62</vt:i4>
      </vt:variant>
      <vt:variant>
        <vt:i4>0</vt:i4>
      </vt:variant>
      <vt:variant>
        <vt:i4>5</vt:i4>
      </vt:variant>
      <vt:variant>
        <vt:lpwstr/>
      </vt:variant>
      <vt:variant>
        <vt:lpwstr>_Toc498468732</vt:lpwstr>
      </vt:variant>
      <vt:variant>
        <vt:i4>1114173</vt:i4>
      </vt:variant>
      <vt:variant>
        <vt:i4>56</vt:i4>
      </vt:variant>
      <vt:variant>
        <vt:i4>0</vt:i4>
      </vt:variant>
      <vt:variant>
        <vt:i4>5</vt:i4>
      </vt:variant>
      <vt:variant>
        <vt:lpwstr/>
      </vt:variant>
      <vt:variant>
        <vt:lpwstr>_Toc498468731</vt:lpwstr>
      </vt:variant>
      <vt:variant>
        <vt:i4>1114173</vt:i4>
      </vt:variant>
      <vt:variant>
        <vt:i4>50</vt:i4>
      </vt:variant>
      <vt:variant>
        <vt:i4>0</vt:i4>
      </vt:variant>
      <vt:variant>
        <vt:i4>5</vt:i4>
      </vt:variant>
      <vt:variant>
        <vt:lpwstr/>
      </vt:variant>
      <vt:variant>
        <vt:lpwstr>_Toc498468730</vt:lpwstr>
      </vt:variant>
      <vt:variant>
        <vt:i4>1048637</vt:i4>
      </vt:variant>
      <vt:variant>
        <vt:i4>44</vt:i4>
      </vt:variant>
      <vt:variant>
        <vt:i4>0</vt:i4>
      </vt:variant>
      <vt:variant>
        <vt:i4>5</vt:i4>
      </vt:variant>
      <vt:variant>
        <vt:lpwstr/>
      </vt:variant>
      <vt:variant>
        <vt:lpwstr>_Toc498468729</vt:lpwstr>
      </vt:variant>
      <vt:variant>
        <vt:i4>1048637</vt:i4>
      </vt:variant>
      <vt:variant>
        <vt:i4>38</vt:i4>
      </vt:variant>
      <vt:variant>
        <vt:i4>0</vt:i4>
      </vt:variant>
      <vt:variant>
        <vt:i4>5</vt:i4>
      </vt:variant>
      <vt:variant>
        <vt:lpwstr/>
      </vt:variant>
      <vt:variant>
        <vt:lpwstr>_Toc498468728</vt:lpwstr>
      </vt:variant>
      <vt:variant>
        <vt:i4>1048637</vt:i4>
      </vt:variant>
      <vt:variant>
        <vt:i4>32</vt:i4>
      </vt:variant>
      <vt:variant>
        <vt:i4>0</vt:i4>
      </vt:variant>
      <vt:variant>
        <vt:i4>5</vt:i4>
      </vt:variant>
      <vt:variant>
        <vt:lpwstr/>
      </vt:variant>
      <vt:variant>
        <vt:lpwstr>_Toc498468727</vt:lpwstr>
      </vt:variant>
      <vt:variant>
        <vt:i4>1048637</vt:i4>
      </vt:variant>
      <vt:variant>
        <vt:i4>26</vt:i4>
      </vt:variant>
      <vt:variant>
        <vt:i4>0</vt:i4>
      </vt:variant>
      <vt:variant>
        <vt:i4>5</vt:i4>
      </vt:variant>
      <vt:variant>
        <vt:lpwstr/>
      </vt:variant>
      <vt:variant>
        <vt:lpwstr>_Toc498468726</vt:lpwstr>
      </vt:variant>
      <vt:variant>
        <vt:i4>1048637</vt:i4>
      </vt:variant>
      <vt:variant>
        <vt:i4>20</vt:i4>
      </vt:variant>
      <vt:variant>
        <vt:i4>0</vt:i4>
      </vt:variant>
      <vt:variant>
        <vt:i4>5</vt:i4>
      </vt:variant>
      <vt:variant>
        <vt:lpwstr/>
      </vt:variant>
      <vt:variant>
        <vt:lpwstr>_Toc498468725</vt:lpwstr>
      </vt:variant>
      <vt:variant>
        <vt:i4>1048637</vt:i4>
      </vt:variant>
      <vt:variant>
        <vt:i4>14</vt:i4>
      </vt:variant>
      <vt:variant>
        <vt:i4>0</vt:i4>
      </vt:variant>
      <vt:variant>
        <vt:i4>5</vt:i4>
      </vt:variant>
      <vt:variant>
        <vt:lpwstr/>
      </vt:variant>
      <vt:variant>
        <vt:lpwstr>_Toc498468724</vt:lpwstr>
      </vt:variant>
      <vt:variant>
        <vt:i4>1048637</vt:i4>
      </vt:variant>
      <vt:variant>
        <vt:i4>8</vt:i4>
      </vt:variant>
      <vt:variant>
        <vt:i4>0</vt:i4>
      </vt:variant>
      <vt:variant>
        <vt:i4>5</vt:i4>
      </vt:variant>
      <vt:variant>
        <vt:lpwstr/>
      </vt:variant>
      <vt:variant>
        <vt:lpwstr>_Toc498468723</vt:lpwstr>
      </vt:variant>
      <vt:variant>
        <vt:i4>1048637</vt:i4>
      </vt:variant>
      <vt:variant>
        <vt:i4>2</vt:i4>
      </vt:variant>
      <vt:variant>
        <vt:i4>0</vt:i4>
      </vt:variant>
      <vt:variant>
        <vt:i4>5</vt:i4>
      </vt:variant>
      <vt:variant>
        <vt:lpwstr/>
      </vt:variant>
      <vt:variant>
        <vt:lpwstr>_Toc498468722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GVA;Давыдов Виталий Викторович</dc:creator>
  <cp:keywords/>
  <dc:description/>
  <cp:lastModifiedBy>Татьяна Диденко</cp:lastModifiedBy>
  <cp:revision>4</cp:revision>
  <cp:lastPrinted>2018-12-19T13:43:00Z</cp:lastPrinted>
  <dcterms:created xsi:type="dcterms:W3CDTF">2022-11-30T15:47:00Z</dcterms:created>
  <dcterms:modified xsi:type="dcterms:W3CDTF">2023-02-28T13:09:00Z</dcterms:modified>
</cp:coreProperties>
</file>