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98F227" w14:textId="77777777" w:rsidR="009B1E7D" w:rsidRPr="00B52F9F" w:rsidRDefault="009B1E7D" w:rsidP="00333247">
      <w:pPr>
        <w:pBdr>
          <w:top w:val="single" w:sz="4" w:space="1" w:color="auto"/>
        </w:pBdr>
        <w:spacing w:line="480" w:lineRule="auto"/>
        <w:jc w:val="center"/>
        <w:rPr>
          <w:b/>
        </w:rPr>
      </w:pPr>
      <w:r w:rsidRPr="00B52F9F">
        <w:rPr>
          <w:b/>
        </w:rPr>
        <w:t>МИНИСТЕРСТВО СТРОИТЕЛЬСТВА</w:t>
      </w:r>
    </w:p>
    <w:p w14:paraId="5B8EB64E" w14:textId="77777777" w:rsidR="009B1E7D" w:rsidRPr="00B52F9F" w:rsidRDefault="009B1E7D" w:rsidP="00C55E67">
      <w:pPr>
        <w:spacing w:line="480" w:lineRule="auto"/>
        <w:jc w:val="center"/>
        <w:rPr>
          <w:b/>
        </w:rPr>
      </w:pPr>
      <w:r w:rsidRPr="00B52F9F">
        <w:rPr>
          <w:b/>
        </w:rPr>
        <w:t>И ЖИЛИЩНО-КОММУНАЛЬНОГО ХОЗЯЙСТВА</w:t>
      </w:r>
    </w:p>
    <w:p w14:paraId="0CF4BD02" w14:textId="77777777" w:rsidR="009B1E7D" w:rsidRPr="00B52F9F" w:rsidRDefault="009B1E7D" w:rsidP="00333247">
      <w:pPr>
        <w:pBdr>
          <w:bottom w:val="single" w:sz="4" w:space="1" w:color="auto"/>
        </w:pBdr>
        <w:spacing w:line="480" w:lineRule="auto"/>
        <w:jc w:val="center"/>
        <w:rPr>
          <w:b/>
        </w:rPr>
      </w:pPr>
      <w:r w:rsidRPr="00B52F9F">
        <w:rPr>
          <w:b/>
        </w:rPr>
        <w:t>РОССИЙСКОЙ ФЕДЕРАЦИИ</w:t>
      </w:r>
    </w:p>
    <w:p w14:paraId="084DC4DA" w14:textId="77777777" w:rsidR="00B52F9F" w:rsidRDefault="00B52F9F" w:rsidP="00C55E67">
      <w:pPr>
        <w:spacing w:line="480" w:lineRule="auto"/>
      </w:pPr>
    </w:p>
    <w:p w14:paraId="2A859705" w14:textId="3FCA8A96" w:rsidR="009B1E7D" w:rsidRPr="00333247" w:rsidRDefault="009B1E7D" w:rsidP="00333247">
      <w:pPr>
        <w:pBdr>
          <w:bottom w:val="single" w:sz="4" w:space="1" w:color="auto"/>
        </w:pBdr>
        <w:spacing w:line="480" w:lineRule="auto"/>
        <w:jc w:val="center"/>
        <w:rPr>
          <w:b/>
          <w:bCs/>
        </w:rPr>
      </w:pPr>
      <w:r w:rsidRPr="00333247">
        <w:rPr>
          <w:b/>
          <w:bCs/>
        </w:rPr>
        <w:t>С В О Д   П Р А В И Л                                               СП 415.1325800.20</w:t>
      </w:r>
      <w:r w:rsidR="00333247" w:rsidRPr="00333247">
        <w:rPr>
          <w:b/>
          <w:bCs/>
        </w:rPr>
        <w:t>23</w:t>
      </w:r>
    </w:p>
    <w:p w14:paraId="61550C85" w14:textId="77777777" w:rsidR="009B1E7D" w:rsidRPr="009B1E7D" w:rsidRDefault="009B1E7D" w:rsidP="00C55E67">
      <w:pPr>
        <w:spacing w:line="480" w:lineRule="auto"/>
      </w:pPr>
    </w:p>
    <w:p w14:paraId="16CE36D1" w14:textId="77777777" w:rsidR="009B1E7D" w:rsidRPr="009B1E7D" w:rsidRDefault="009B1E7D" w:rsidP="00C55E67">
      <w:pPr>
        <w:spacing w:line="480" w:lineRule="auto"/>
      </w:pPr>
    </w:p>
    <w:p w14:paraId="0019A401" w14:textId="77777777" w:rsidR="00D634AD" w:rsidRPr="00516420" w:rsidRDefault="00516420" w:rsidP="00C55E67">
      <w:pPr>
        <w:spacing w:line="480" w:lineRule="auto"/>
        <w:jc w:val="center"/>
        <w:rPr>
          <w:b/>
          <w:sz w:val="32"/>
          <w:szCs w:val="32"/>
        </w:rPr>
      </w:pPr>
      <w:r w:rsidRPr="00516420">
        <w:rPr>
          <w:b/>
          <w:sz w:val="32"/>
          <w:szCs w:val="32"/>
        </w:rPr>
        <w:t>ЗДАНИЯ ОБЩЕСТВЕННЫЕ</w:t>
      </w:r>
    </w:p>
    <w:p w14:paraId="72B5770D" w14:textId="77777777" w:rsidR="00D634AD" w:rsidRPr="00516420" w:rsidRDefault="00D634AD" w:rsidP="00C55E67">
      <w:pPr>
        <w:spacing w:line="480" w:lineRule="auto"/>
        <w:jc w:val="center"/>
        <w:rPr>
          <w:b/>
          <w:color w:val="FF0000"/>
          <w:sz w:val="32"/>
          <w:szCs w:val="32"/>
        </w:rPr>
      </w:pPr>
      <w:r w:rsidRPr="00516420">
        <w:rPr>
          <w:b/>
          <w:sz w:val="32"/>
          <w:szCs w:val="32"/>
        </w:rPr>
        <w:t>П</w:t>
      </w:r>
      <w:r w:rsidR="00AD792C" w:rsidRPr="00516420">
        <w:rPr>
          <w:b/>
          <w:sz w:val="32"/>
          <w:szCs w:val="32"/>
        </w:rPr>
        <w:t>равила акустического проектирования</w:t>
      </w:r>
    </w:p>
    <w:p w14:paraId="17A1A8C1" w14:textId="77777777" w:rsidR="009B1E7D" w:rsidRDefault="009B1E7D" w:rsidP="00C55E67">
      <w:pPr>
        <w:spacing w:line="480" w:lineRule="auto"/>
      </w:pPr>
    </w:p>
    <w:p w14:paraId="2FD3C364" w14:textId="77777777" w:rsidR="00B52F9F" w:rsidRPr="009B1E7D" w:rsidRDefault="00B52F9F" w:rsidP="00C55E67">
      <w:pPr>
        <w:spacing w:line="480" w:lineRule="auto"/>
      </w:pPr>
    </w:p>
    <w:p w14:paraId="69FB8D8C" w14:textId="77777777" w:rsidR="009B1E7D" w:rsidRPr="00B52F9F" w:rsidRDefault="009B1E7D" w:rsidP="00C55E67">
      <w:pPr>
        <w:spacing w:line="480" w:lineRule="auto"/>
        <w:jc w:val="center"/>
        <w:rPr>
          <w:b/>
        </w:rPr>
      </w:pPr>
      <w:r w:rsidRPr="00B52F9F">
        <w:rPr>
          <w:b/>
        </w:rPr>
        <w:t>Издание официальное</w:t>
      </w:r>
    </w:p>
    <w:p w14:paraId="727212DE" w14:textId="77777777" w:rsidR="009B1E7D" w:rsidRPr="009B1E7D" w:rsidRDefault="009B1E7D" w:rsidP="00C55E67">
      <w:pPr>
        <w:spacing w:line="480" w:lineRule="auto"/>
      </w:pPr>
    </w:p>
    <w:p w14:paraId="1D4AB4C7" w14:textId="77777777" w:rsidR="009B1E7D" w:rsidRPr="009B1E7D" w:rsidRDefault="009B1E7D" w:rsidP="00C55E67">
      <w:pPr>
        <w:spacing w:line="480" w:lineRule="auto"/>
      </w:pPr>
    </w:p>
    <w:p w14:paraId="0274F931" w14:textId="77777777" w:rsidR="00AD792C" w:rsidRDefault="00AD792C" w:rsidP="00C55E67">
      <w:pPr>
        <w:spacing w:line="480" w:lineRule="auto"/>
      </w:pPr>
    </w:p>
    <w:p w14:paraId="5C887077" w14:textId="77777777" w:rsidR="00AD792C" w:rsidRDefault="00AD792C" w:rsidP="00C55E67">
      <w:pPr>
        <w:spacing w:line="480" w:lineRule="auto"/>
      </w:pPr>
    </w:p>
    <w:p w14:paraId="794F70C0" w14:textId="77777777" w:rsidR="00AD792C" w:rsidRDefault="00AD792C" w:rsidP="00C55E67">
      <w:pPr>
        <w:spacing w:line="480" w:lineRule="auto"/>
      </w:pPr>
    </w:p>
    <w:p w14:paraId="77A57FB1" w14:textId="77777777" w:rsidR="00AD792C" w:rsidRDefault="00AD792C" w:rsidP="00C55E67">
      <w:pPr>
        <w:spacing w:line="480" w:lineRule="auto"/>
      </w:pPr>
    </w:p>
    <w:p w14:paraId="23209294" w14:textId="77777777" w:rsidR="00AD792C" w:rsidRDefault="00AD792C" w:rsidP="00C55E67">
      <w:pPr>
        <w:spacing w:line="480" w:lineRule="auto"/>
      </w:pPr>
    </w:p>
    <w:p w14:paraId="33A3F32F" w14:textId="77777777" w:rsidR="00AD792C" w:rsidRPr="009B1E7D" w:rsidRDefault="00AD792C" w:rsidP="00C55E67">
      <w:pPr>
        <w:spacing w:line="480" w:lineRule="auto"/>
      </w:pPr>
    </w:p>
    <w:p w14:paraId="33B52D7D" w14:textId="77777777" w:rsidR="009B1E7D" w:rsidRPr="00B52F9F" w:rsidRDefault="009B1E7D" w:rsidP="00C55E67">
      <w:pPr>
        <w:spacing w:line="480" w:lineRule="auto"/>
        <w:jc w:val="center"/>
        <w:rPr>
          <w:b/>
        </w:rPr>
      </w:pPr>
      <w:r w:rsidRPr="00B52F9F">
        <w:rPr>
          <w:b/>
        </w:rPr>
        <w:t>Москва 2023</w:t>
      </w:r>
    </w:p>
    <w:p w14:paraId="36C6CFE7" w14:textId="77777777" w:rsidR="00C55E67" w:rsidRDefault="00C55E67" w:rsidP="00C55E67">
      <w:pPr>
        <w:spacing w:line="480" w:lineRule="auto"/>
        <w:jc w:val="center"/>
        <w:rPr>
          <w:b/>
        </w:rPr>
      </w:pPr>
    </w:p>
    <w:p w14:paraId="489EDEF7" w14:textId="4333D6DE" w:rsidR="009B1E7D" w:rsidRPr="00B52F9F" w:rsidRDefault="009B1E7D" w:rsidP="00C55E67">
      <w:pPr>
        <w:spacing w:line="480" w:lineRule="auto"/>
        <w:jc w:val="center"/>
        <w:rPr>
          <w:b/>
        </w:rPr>
      </w:pPr>
      <w:r w:rsidRPr="00B52F9F">
        <w:rPr>
          <w:b/>
        </w:rPr>
        <w:lastRenderedPageBreak/>
        <w:t>Предисловие</w:t>
      </w:r>
    </w:p>
    <w:p w14:paraId="11DC794F" w14:textId="77777777" w:rsidR="009B1E7D" w:rsidRPr="00B52F9F" w:rsidRDefault="009B1E7D" w:rsidP="00D84DEA">
      <w:pPr>
        <w:ind w:firstLine="709"/>
        <w:rPr>
          <w:b/>
        </w:rPr>
      </w:pPr>
      <w:r w:rsidRPr="00B52F9F">
        <w:rPr>
          <w:b/>
        </w:rPr>
        <w:t>Сведения о своде правил</w:t>
      </w:r>
    </w:p>
    <w:p w14:paraId="52267B6E" w14:textId="1DE792B8" w:rsidR="00AD792C" w:rsidRPr="00AD792C" w:rsidRDefault="00AD792C" w:rsidP="00D84DEA">
      <w:pPr>
        <w:tabs>
          <w:tab w:val="left" w:pos="284"/>
        </w:tabs>
        <w:ind w:firstLine="709"/>
      </w:pPr>
      <w:r>
        <w:t xml:space="preserve">1 </w:t>
      </w:r>
      <w:r w:rsidR="009B1E7D" w:rsidRPr="00AD792C">
        <w:t xml:space="preserve">ИСПОЛНИТЕЛЬ – </w:t>
      </w:r>
      <w:r w:rsidR="00D84DEA">
        <w:t>федеральное государственное бюджетное учреждение «</w:t>
      </w:r>
      <w:r w:rsidR="009B1E7D" w:rsidRPr="00AD792C">
        <w:t>Научно-исследовательский институт строительной физики Российской академии архитектуры и строительных наук</w:t>
      </w:r>
      <w:r w:rsidR="00D84DEA">
        <w:t xml:space="preserve">» </w:t>
      </w:r>
      <w:r w:rsidR="009B1E7D" w:rsidRPr="00AD792C">
        <w:t>(</w:t>
      </w:r>
      <w:r w:rsidR="00D84DEA">
        <w:t>ФГБУ</w:t>
      </w:r>
      <w:r w:rsidR="00D84DEA" w:rsidRPr="00AD792C">
        <w:t xml:space="preserve"> </w:t>
      </w:r>
      <w:r w:rsidR="00D84DEA">
        <w:t>«</w:t>
      </w:r>
      <w:r w:rsidR="009B1E7D" w:rsidRPr="00AD792C">
        <w:t>НИИСФ РААСН</w:t>
      </w:r>
      <w:r w:rsidR="00D84DEA">
        <w:t>»</w:t>
      </w:r>
      <w:r w:rsidR="009B1E7D" w:rsidRPr="00AD792C">
        <w:t>)</w:t>
      </w:r>
    </w:p>
    <w:p w14:paraId="2959F97D" w14:textId="77777777" w:rsidR="009C13CF" w:rsidRPr="00AD792C" w:rsidRDefault="00AD792C" w:rsidP="00D84DEA">
      <w:pPr>
        <w:tabs>
          <w:tab w:val="left" w:pos="284"/>
        </w:tabs>
        <w:ind w:firstLine="709"/>
        <w:rPr>
          <w:sz w:val="32"/>
        </w:rPr>
      </w:pPr>
      <w:r>
        <w:t xml:space="preserve">2 </w:t>
      </w:r>
      <w:r w:rsidR="009B1E7D" w:rsidRPr="00AD792C">
        <w:t>ВНЕСЕН Техническим комитетом по стандартизации ТК 465 «Строительство»</w:t>
      </w:r>
    </w:p>
    <w:p w14:paraId="7BC4F1AB" w14:textId="77777777" w:rsidR="009C13CF" w:rsidRPr="00AD792C" w:rsidRDefault="00AD792C" w:rsidP="00D84DEA">
      <w:pPr>
        <w:tabs>
          <w:tab w:val="left" w:pos="284"/>
        </w:tabs>
        <w:ind w:firstLine="709"/>
        <w:rPr>
          <w:sz w:val="32"/>
        </w:rPr>
      </w:pPr>
      <w:r>
        <w:t xml:space="preserve">3 </w:t>
      </w:r>
      <w:r w:rsidR="009B1E7D" w:rsidRPr="00AD792C">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D783557" w14:textId="77340CF7" w:rsidR="009C13CF" w:rsidRPr="00AD792C" w:rsidRDefault="00AD792C" w:rsidP="00D84DEA">
      <w:pPr>
        <w:tabs>
          <w:tab w:val="left" w:pos="284"/>
        </w:tabs>
        <w:ind w:firstLine="709"/>
        <w:rPr>
          <w:sz w:val="32"/>
        </w:rPr>
      </w:pPr>
      <w:r>
        <w:t xml:space="preserve">4 </w:t>
      </w:r>
      <w:r w:rsidR="009B1E7D" w:rsidRPr="00AD792C">
        <w:t xml:space="preserve">УТВЕРЖДЕН приказом Министерства строительства и жилищно-коммунального хозяйства Российской Федерации от </w:t>
      </w:r>
      <w:r w:rsidR="005C0A6E">
        <w:t>28 декабря 2023</w:t>
      </w:r>
      <w:r w:rsidR="009B1E7D" w:rsidRPr="00AD792C">
        <w:t xml:space="preserve"> г. </w:t>
      </w:r>
      <w:r w:rsidR="005C0A6E">
        <w:t xml:space="preserve">           </w:t>
      </w:r>
      <w:r w:rsidR="009B1E7D" w:rsidRPr="00AD792C">
        <w:t>№</w:t>
      </w:r>
      <w:r w:rsidR="005C0A6E">
        <w:t xml:space="preserve"> 1019/пр</w:t>
      </w:r>
      <w:r w:rsidR="009B1E7D" w:rsidRPr="00AD792C">
        <w:t xml:space="preserve"> и введен в действие с </w:t>
      </w:r>
      <w:r w:rsidR="005C0A6E">
        <w:t xml:space="preserve">29 января 2024 </w:t>
      </w:r>
      <w:r>
        <w:t>г.</w:t>
      </w:r>
    </w:p>
    <w:p w14:paraId="6A076C15" w14:textId="26CC2BE7" w:rsidR="009B1E7D" w:rsidRPr="00D84DEA" w:rsidRDefault="00AD792C" w:rsidP="00D84DEA">
      <w:pPr>
        <w:tabs>
          <w:tab w:val="left" w:pos="284"/>
        </w:tabs>
        <w:ind w:firstLine="709"/>
        <w:rPr>
          <w:sz w:val="32"/>
        </w:rPr>
      </w:pPr>
      <w:r>
        <w:t xml:space="preserve">5 </w:t>
      </w:r>
      <w:r w:rsidR="009B1E7D" w:rsidRPr="00AD792C">
        <w:t xml:space="preserve">ЗАРЕГИСТРИРОВАН Федеральным агентством по техническому регулированию и метрологии (Росстандарт). Пересмотр </w:t>
      </w:r>
      <w:r w:rsidR="00D84DEA">
        <w:t xml:space="preserve">                                          </w:t>
      </w:r>
      <w:r w:rsidR="009B1E7D" w:rsidRPr="00AD792C">
        <w:t>СП 415.1325800</w:t>
      </w:r>
      <w:r w:rsidR="00516420">
        <w:t>.2018</w:t>
      </w:r>
      <w:r w:rsidR="009B1E7D" w:rsidRPr="00AD792C">
        <w:t xml:space="preserve"> «</w:t>
      </w:r>
      <w:r w:rsidR="009B1E7D" w:rsidRPr="00AD792C">
        <w:rPr>
          <w:bCs/>
        </w:rPr>
        <w:t>Здания общественные. Правила акустического проектирования»</w:t>
      </w:r>
    </w:p>
    <w:p w14:paraId="20ABB3D7" w14:textId="4BC33D4E" w:rsidR="00AD792C" w:rsidRDefault="009B1E7D" w:rsidP="00D84DEA">
      <w:pPr>
        <w:ind w:firstLine="709"/>
        <w:rPr>
          <w:rFonts w:eastAsia="Calibri"/>
          <w:i/>
          <w:sz w:val="24"/>
          <w:szCs w:val="24"/>
          <w:lang w:eastAsia="en-US"/>
        </w:rPr>
      </w:pPr>
      <w:r w:rsidRPr="00B52F9F">
        <w:rPr>
          <w:rFonts w:eastAsia="Calibri"/>
          <w:i/>
          <w:sz w:val="24"/>
          <w:szCs w:val="24"/>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C13C829" w14:textId="77777777" w:rsidR="00D84DEA" w:rsidRDefault="00D84DEA" w:rsidP="00D84DEA">
      <w:pPr>
        <w:ind w:firstLine="709"/>
        <w:rPr>
          <w:rFonts w:eastAsia="Calibri"/>
          <w:i/>
          <w:sz w:val="24"/>
          <w:szCs w:val="24"/>
          <w:lang w:eastAsia="en-US"/>
        </w:rPr>
      </w:pPr>
    </w:p>
    <w:p w14:paraId="3A6054FC" w14:textId="77777777" w:rsidR="00D84DEA" w:rsidRDefault="00D84DEA" w:rsidP="00D84DEA">
      <w:pPr>
        <w:ind w:firstLine="709"/>
        <w:rPr>
          <w:rFonts w:eastAsia="Calibri"/>
          <w:i/>
          <w:sz w:val="24"/>
          <w:szCs w:val="24"/>
          <w:lang w:eastAsia="en-US"/>
        </w:rPr>
      </w:pPr>
    </w:p>
    <w:p w14:paraId="1CA92283" w14:textId="77777777" w:rsidR="00D84DEA" w:rsidRPr="00D84DEA" w:rsidRDefault="00D84DEA" w:rsidP="00D84DEA">
      <w:pPr>
        <w:ind w:firstLine="709"/>
        <w:rPr>
          <w:rFonts w:eastAsia="Calibri"/>
          <w:i/>
          <w:sz w:val="24"/>
          <w:szCs w:val="24"/>
          <w:lang w:eastAsia="en-US"/>
        </w:rPr>
      </w:pPr>
    </w:p>
    <w:p w14:paraId="761F00AA" w14:textId="77777777" w:rsidR="009B1E7D" w:rsidRPr="00AD792C" w:rsidRDefault="009B1E7D" w:rsidP="00C55E67">
      <w:pPr>
        <w:spacing w:line="480" w:lineRule="auto"/>
        <w:jc w:val="right"/>
        <w:rPr>
          <w:rFonts w:eastAsia="Calibri"/>
          <w:sz w:val="22"/>
          <w:szCs w:val="22"/>
          <w:lang w:eastAsia="en-US"/>
        </w:rPr>
      </w:pPr>
      <w:r w:rsidRPr="00AD792C">
        <w:rPr>
          <w:rFonts w:eastAsia="Calibri"/>
          <w:sz w:val="22"/>
          <w:szCs w:val="22"/>
          <w:lang w:eastAsia="en-US"/>
        </w:rPr>
        <w:t>© Минстрой России, 20</w:t>
      </w:r>
      <w:r w:rsidR="00001062" w:rsidRPr="00AD792C">
        <w:rPr>
          <w:rFonts w:eastAsia="Calibri"/>
          <w:sz w:val="22"/>
          <w:szCs w:val="22"/>
          <w:lang w:eastAsia="en-US"/>
        </w:rPr>
        <w:t>23</w:t>
      </w:r>
    </w:p>
    <w:p w14:paraId="4F19C875" w14:textId="77777777" w:rsidR="009B1E7D" w:rsidRDefault="009B1E7D" w:rsidP="00D84DEA">
      <w:pPr>
        <w:ind w:firstLine="709"/>
        <w:rPr>
          <w:rFonts w:eastAsia="Calibri"/>
          <w:sz w:val="24"/>
          <w:szCs w:val="24"/>
          <w:lang w:eastAsia="en-US"/>
        </w:rPr>
      </w:pPr>
      <w:r w:rsidRPr="00CB75CC">
        <w:rPr>
          <w:rFonts w:eastAsia="Calibri"/>
          <w:sz w:val="24"/>
          <w:szCs w:val="24"/>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2E25179" w14:textId="77777777" w:rsidR="005C0A6E" w:rsidRDefault="005C0A6E" w:rsidP="00D84DEA">
      <w:pPr>
        <w:ind w:firstLine="709"/>
        <w:rPr>
          <w:rFonts w:eastAsia="Calibri"/>
          <w:sz w:val="24"/>
          <w:szCs w:val="24"/>
          <w:lang w:eastAsia="en-US"/>
        </w:rPr>
      </w:pPr>
    </w:p>
    <w:p w14:paraId="52FD4A7E" w14:textId="77777777" w:rsidR="00E92535" w:rsidRPr="00516420" w:rsidRDefault="00E92535" w:rsidP="00C55E67">
      <w:pPr>
        <w:spacing w:line="480" w:lineRule="auto"/>
        <w:jc w:val="center"/>
        <w:rPr>
          <w:b/>
          <w:bCs/>
        </w:rPr>
      </w:pPr>
      <w:r w:rsidRPr="00516420">
        <w:rPr>
          <w:b/>
          <w:bCs/>
        </w:rPr>
        <w:lastRenderedPageBreak/>
        <w:t>С</w:t>
      </w:r>
      <w:r w:rsidR="00516420">
        <w:rPr>
          <w:b/>
          <w:bCs/>
        </w:rPr>
        <w:t>одержание</w:t>
      </w:r>
    </w:p>
    <w:p w14:paraId="5A1FB7C3" w14:textId="77777777" w:rsidR="003F7D1D" w:rsidRPr="00AD792C" w:rsidRDefault="00D12A8D" w:rsidP="00A97C24">
      <w:pPr>
        <w:pStyle w:val="12"/>
        <w:rPr>
          <w:rFonts w:asciiTheme="minorHAnsi" w:eastAsiaTheme="minorEastAsia" w:hAnsiTheme="minorHAnsi" w:cstheme="minorBidi"/>
          <w:sz w:val="22"/>
          <w:szCs w:val="22"/>
        </w:rPr>
      </w:pPr>
      <w:r w:rsidRPr="00AD792C">
        <w:fldChar w:fldCharType="begin"/>
      </w:r>
      <w:r w:rsidR="00E92535" w:rsidRPr="00AD792C">
        <w:rPr>
          <w:lang w:val="en-US"/>
        </w:rPr>
        <w:instrText>TOC</w:instrText>
      </w:r>
      <w:r w:rsidR="00E92535" w:rsidRPr="00AD792C">
        <w:instrText xml:space="preserve"> \</w:instrText>
      </w:r>
      <w:r w:rsidR="00E92535" w:rsidRPr="00AD792C">
        <w:rPr>
          <w:lang w:val="en-US"/>
        </w:rPr>
        <w:instrText>o</w:instrText>
      </w:r>
      <w:r w:rsidR="00E92535" w:rsidRPr="00AD792C">
        <w:instrText xml:space="preserve"> "1-1" \</w:instrText>
      </w:r>
      <w:r w:rsidR="00E92535" w:rsidRPr="00AD792C">
        <w:rPr>
          <w:lang w:val="en-US"/>
        </w:rPr>
        <w:instrText>u</w:instrText>
      </w:r>
      <w:r w:rsidR="00E92535" w:rsidRPr="00AD792C">
        <w:instrText xml:space="preserve"> \</w:instrText>
      </w:r>
      <w:r w:rsidR="00E92535" w:rsidRPr="00AD792C">
        <w:rPr>
          <w:lang w:val="en-US"/>
        </w:rPr>
        <w:instrText>t</w:instrText>
      </w:r>
      <w:r w:rsidR="00E92535" w:rsidRPr="00AD792C">
        <w:instrText xml:space="preserve"> "Заголовок 2;1;Заголовок 3;3" </w:instrText>
      </w:r>
      <w:r w:rsidRPr="00AD792C">
        <w:fldChar w:fldCharType="separate"/>
      </w:r>
      <w:r w:rsidR="003F7D1D" w:rsidRPr="00AD792C">
        <w:t>1</w:t>
      </w:r>
      <w:r w:rsidR="003F7D1D" w:rsidRPr="00AD792C">
        <w:rPr>
          <w:rFonts w:asciiTheme="minorHAnsi" w:eastAsiaTheme="minorEastAsia" w:hAnsiTheme="minorHAnsi" w:cstheme="minorBidi"/>
          <w:sz w:val="22"/>
          <w:szCs w:val="22"/>
        </w:rPr>
        <w:tab/>
      </w:r>
      <w:r w:rsidR="003F7D1D" w:rsidRPr="00AD792C">
        <w:t>Область применения</w:t>
      </w:r>
      <w:r w:rsidR="003F7D1D" w:rsidRPr="00AD792C">
        <w:tab/>
      </w:r>
    </w:p>
    <w:p w14:paraId="0DD99493" w14:textId="51CCCAAF" w:rsidR="003F7D1D" w:rsidRPr="00AD792C" w:rsidRDefault="003F7D1D" w:rsidP="00A97C24">
      <w:pPr>
        <w:pStyle w:val="12"/>
        <w:rPr>
          <w:rFonts w:asciiTheme="minorHAnsi" w:eastAsiaTheme="minorEastAsia" w:hAnsiTheme="minorHAnsi" w:cstheme="minorBidi"/>
          <w:sz w:val="22"/>
          <w:szCs w:val="22"/>
        </w:rPr>
      </w:pPr>
      <w:r w:rsidRPr="00AD792C">
        <w:t>2</w:t>
      </w:r>
      <w:r w:rsidRPr="00AD792C">
        <w:rPr>
          <w:rFonts w:asciiTheme="minorHAnsi" w:eastAsiaTheme="minorEastAsia" w:hAnsiTheme="minorHAnsi" w:cstheme="minorBidi"/>
          <w:sz w:val="22"/>
          <w:szCs w:val="22"/>
        </w:rPr>
        <w:tab/>
      </w:r>
      <w:r w:rsidRPr="00AD792C">
        <w:t>Нормативные ссылки</w:t>
      </w:r>
      <w:r w:rsidRPr="00AD792C">
        <w:tab/>
      </w:r>
    </w:p>
    <w:p w14:paraId="6F2591FB" w14:textId="32AFD79E" w:rsidR="003F7D1D" w:rsidRPr="00AD792C" w:rsidRDefault="003F7D1D" w:rsidP="00A97C24">
      <w:pPr>
        <w:pStyle w:val="12"/>
        <w:rPr>
          <w:rFonts w:asciiTheme="minorHAnsi" w:eastAsiaTheme="minorEastAsia" w:hAnsiTheme="minorHAnsi" w:cstheme="minorBidi"/>
          <w:sz w:val="22"/>
          <w:szCs w:val="22"/>
        </w:rPr>
      </w:pPr>
      <w:r w:rsidRPr="00AD792C">
        <w:t>3</w:t>
      </w:r>
      <w:r w:rsidRPr="00AD792C">
        <w:rPr>
          <w:rFonts w:asciiTheme="minorHAnsi" w:eastAsiaTheme="minorEastAsia" w:hAnsiTheme="minorHAnsi" w:cstheme="minorBidi"/>
          <w:sz w:val="22"/>
          <w:szCs w:val="22"/>
        </w:rPr>
        <w:tab/>
      </w:r>
      <w:r w:rsidR="00D84DEA">
        <w:t xml:space="preserve">Термины, </w:t>
      </w:r>
      <w:r w:rsidRPr="00AD792C">
        <w:t>определения</w:t>
      </w:r>
      <w:r w:rsidR="00D84DEA">
        <w:t xml:space="preserve"> и сокращения</w:t>
      </w:r>
      <w:r w:rsidRPr="00AD792C">
        <w:tab/>
      </w:r>
    </w:p>
    <w:p w14:paraId="0F5E4E6F" w14:textId="77777777" w:rsidR="003F7D1D" w:rsidRPr="00AD792C" w:rsidRDefault="003F7D1D" w:rsidP="00A97C24">
      <w:pPr>
        <w:pStyle w:val="12"/>
        <w:rPr>
          <w:rFonts w:asciiTheme="minorHAnsi" w:eastAsiaTheme="minorEastAsia" w:hAnsiTheme="minorHAnsi" w:cstheme="minorBidi"/>
          <w:sz w:val="22"/>
          <w:szCs w:val="22"/>
        </w:rPr>
      </w:pPr>
      <w:r w:rsidRPr="00AD792C">
        <w:t>4</w:t>
      </w:r>
      <w:r w:rsidRPr="00AD792C">
        <w:rPr>
          <w:rFonts w:asciiTheme="minorHAnsi" w:eastAsiaTheme="minorEastAsia" w:hAnsiTheme="minorHAnsi" w:cstheme="minorBidi"/>
          <w:sz w:val="22"/>
          <w:szCs w:val="22"/>
        </w:rPr>
        <w:tab/>
      </w:r>
      <w:r w:rsidRPr="00AD792C">
        <w:t>Общие положения</w:t>
      </w:r>
      <w:r w:rsidRPr="00AD792C">
        <w:tab/>
      </w:r>
    </w:p>
    <w:p w14:paraId="2FF3C2BB" w14:textId="1D426981" w:rsidR="003F7D1D" w:rsidRPr="00AD792C" w:rsidRDefault="003F7D1D" w:rsidP="00A97C24">
      <w:pPr>
        <w:pStyle w:val="12"/>
        <w:rPr>
          <w:rFonts w:asciiTheme="minorHAnsi" w:eastAsiaTheme="minorEastAsia" w:hAnsiTheme="minorHAnsi" w:cstheme="minorBidi"/>
          <w:sz w:val="22"/>
          <w:szCs w:val="22"/>
        </w:rPr>
      </w:pPr>
      <w:r w:rsidRPr="00AD792C">
        <w:t>5</w:t>
      </w:r>
      <w:r w:rsidRPr="00AD792C">
        <w:rPr>
          <w:rFonts w:asciiTheme="minorHAnsi" w:eastAsiaTheme="minorEastAsia" w:hAnsiTheme="minorHAnsi" w:cstheme="minorBidi"/>
          <w:sz w:val="22"/>
          <w:szCs w:val="22"/>
        </w:rPr>
        <w:tab/>
      </w:r>
      <w:r w:rsidRPr="00AD792C">
        <w:t xml:space="preserve">Требования к звукоизоляции СЗС от проникающих шумов и </w:t>
      </w:r>
      <w:r w:rsidR="009E76D8" w:rsidRPr="000435A4">
        <w:t>положения</w:t>
      </w:r>
      <w:r w:rsidRPr="00AD792C">
        <w:t xml:space="preserve"> по разработке шумозащитных мероприятий</w:t>
      </w:r>
      <w:r w:rsidRPr="00AD792C">
        <w:tab/>
      </w:r>
    </w:p>
    <w:p w14:paraId="35824192" w14:textId="77777777" w:rsidR="003F7D1D" w:rsidRPr="00AD792C" w:rsidRDefault="003F7D1D" w:rsidP="00A97C24">
      <w:pPr>
        <w:pStyle w:val="12"/>
        <w:rPr>
          <w:rFonts w:asciiTheme="minorHAnsi" w:eastAsiaTheme="minorEastAsia" w:hAnsiTheme="minorHAnsi" w:cstheme="minorBidi"/>
          <w:sz w:val="22"/>
          <w:szCs w:val="22"/>
        </w:rPr>
      </w:pPr>
      <w:r w:rsidRPr="00AD792C">
        <w:t>6</w:t>
      </w:r>
      <w:r w:rsidRPr="00AD792C">
        <w:rPr>
          <w:rFonts w:asciiTheme="minorHAnsi" w:eastAsiaTheme="minorEastAsia" w:hAnsiTheme="minorHAnsi" w:cstheme="minorBidi"/>
          <w:sz w:val="22"/>
          <w:szCs w:val="22"/>
        </w:rPr>
        <w:tab/>
      </w:r>
      <w:r w:rsidRPr="00AD792C">
        <w:t>Акустические критерии СЗС</w:t>
      </w:r>
      <w:r w:rsidRPr="00AD792C">
        <w:tab/>
      </w:r>
    </w:p>
    <w:p w14:paraId="611A5C5F" w14:textId="77777777" w:rsidR="003F7D1D" w:rsidRPr="00AD792C" w:rsidRDefault="003F7D1D" w:rsidP="00A97C24">
      <w:pPr>
        <w:pStyle w:val="12"/>
        <w:rPr>
          <w:rFonts w:asciiTheme="minorHAnsi" w:eastAsiaTheme="minorEastAsia" w:hAnsiTheme="minorHAnsi" w:cstheme="minorBidi"/>
          <w:sz w:val="22"/>
          <w:szCs w:val="22"/>
        </w:rPr>
      </w:pPr>
      <w:r w:rsidRPr="00AD792C">
        <w:t>7</w:t>
      </w:r>
      <w:r w:rsidRPr="00AD792C">
        <w:rPr>
          <w:rFonts w:asciiTheme="minorHAnsi" w:eastAsiaTheme="minorEastAsia" w:hAnsiTheme="minorHAnsi" w:cstheme="minorBidi"/>
          <w:sz w:val="22"/>
          <w:szCs w:val="22"/>
        </w:rPr>
        <w:tab/>
      </w:r>
      <w:r w:rsidRPr="00AD792C">
        <w:t>Требования к основным характеристикам системы озвучения СЗС</w:t>
      </w:r>
      <w:r w:rsidRPr="00AD792C">
        <w:tab/>
      </w:r>
    </w:p>
    <w:p w14:paraId="54C47AF9" w14:textId="2F17700C" w:rsidR="003F7D1D" w:rsidRPr="00AD792C" w:rsidRDefault="003F7D1D" w:rsidP="00A97C24">
      <w:pPr>
        <w:pStyle w:val="12"/>
        <w:rPr>
          <w:rFonts w:asciiTheme="minorHAnsi" w:eastAsiaTheme="minorEastAsia" w:hAnsiTheme="minorHAnsi" w:cstheme="minorBidi"/>
          <w:sz w:val="22"/>
          <w:szCs w:val="22"/>
        </w:rPr>
      </w:pPr>
      <w:r w:rsidRPr="00AD792C">
        <w:t xml:space="preserve">Приложение А </w:t>
      </w:r>
      <w:r w:rsidR="00D84DEA">
        <w:t xml:space="preserve">(справочное) </w:t>
      </w:r>
      <w:r w:rsidRPr="00AD792C">
        <w:t>Общий алгоритм акустического проектирования СЗС</w:t>
      </w:r>
      <w:r w:rsidRPr="00AD792C">
        <w:tab/>
      </w:r>
    </w:p>
    <w:p w14:paraId="10AE872A" w14:textId="0D112944" w:rsidR="003F7D1D" w:rsidRPr="00AD792C" w:rsidRDefault="00D84DEA" w:rsidP="00A97C24">
      <w:pPr>
        <w:pStyle w:val="12"/>
        <w:rPr>
          <w:rFonts w:asciiTheme="minorHAnsi" w:eastAsiaTheme="minorEastAsia" w:hAnsiTheme="minorHAnsi" w:cstheme="minorBidi"/>
          <w:sz w:val="22"/>
          <w:szCs w:val="22"/>
        </w:rPr>
      </w:pPr>
      <w:r>
        <w:t>Приложение Б (справочное)</w:t>
      </w:r>
      <w:r w:rsidR="003F7D1D" w:rsidRPr="00AD792C">
        <w:t xml:space="preserve"> Проверка допустимости применения лучевых построений при анализе структуры звуковых отражений и методика графического анализа чертежей</w:t>
      </w:r>
      <w:r w:rsidR="003F7D1D" w:rsidRPr="00AD792C">
        <w:tab/>
      </w:r>
    </w:p>
    <w:p w14:paraId="3132560D" w14:textId="731BF474" w:rsidR="009D0243" w:rsidRDefault="009D0243" w:rsidP="00A97C24">
      <w:pPr>
        <w:pStyle w:val="12"/>
      </w:pPr>
      <w:r>
        <w:t>Приложение В</w:t>
      </w:r>
      <w:r w:rsidRPr="00AD792C">
        <w:t xml:space="preserve"> </w:t>
      </w:r>
      <w:r>
        <w:t xml:space="preserve">(справочное) </w:t>
      </w:r>
      <w:r w:rsidRPr="00AD792C">
        <w:t>Локальные критерии акустики СЗС</w:t>
      </w:r>
      <w:r w:rsidRPr="00AD792C">
        <w:tab/>
      </w:r>
    </w:p>
    <w:p w14:paraId="12840E88" w14:textId="1C0DFF83" w:rsidR="003F7D1D" w:rsidRPr="00AD792C" w:rsidRDefault="003F7D1D" w:rsidP="00A97C24">
      <w:pPr>
        <w:pStyle w:val="12"/>
        <w:rPr>
          <w:rFonts w:asciiTheme="minorHAnsi" w:eastAsiaTheme="minorEastAsia" w:hAnsiTheme="minorHAnsi" w:cstheme="minorBidi"/>
          <w:sz w:val="22"/>
          <w:szCs w:val="22"/>
        </w:rPr>
      </w:pPr>
      <w:r w:rsidRPr="00AD792C">
        <w:t xml:space="preserve">Приложение Г </w:t>
      </w:r>
      <w:r w:rsidR="00D84DEA">
        <w:t xml:space="preserve">(справочное) </w:t>
      </w:r>
      <w:r w:rsidRPr="00AD792C">
        <w:t>Обеспечение достаточной диффузности звукового поля и определение зон рассеяния звуковых отражений в зависимости от формы и периодики членений ограждений для разных диапазонов звуковых частот</w:t>
      </w:r>
      <w:r w:rsidRPr="00AD792C">
        <w:tab/>
      </w:r>
    </w:p>
    <w:p w14:paraId="6F2E3AB0" w14:textId="6A06C4E9" w:rsidR="003F7D1D" w:rsidRDefault="003F7D1D" w:rsidP="00A97C24">
      <w:pPr>
        <w:pStyle w:val="12"/>
      </w:pPr>
      <w:r w:rsidRPr="00AD792C">
        <w:t xml:space="preserve">Приложение Д  </w:t>
      </w:r>
      <w:r w:rsidR="00D84DEA">
        <w:t xml:space="preserve">(справочное) </w:t>
      </w:r>
      <w:r w:rsidRPr="00AD792C">
        <w:t>Геометрические модели и формулы, рекомендуемые для предварительных аналитических расчетов времени реверберации</w:t>
      </w:r>
      <w:r w:rsidRPr="00AD792C">
        <w:tab/>
      </w:r>
    </w:p>
    <w:p w14:paraId="5968B31E" w14:textId="46C55598" w:rsidR="009D0243" w:rsidRPr="009D0243" w:rsidRDefault="009D0243" w:rsidP="009D0243">
      <w:pPr>
        <w:rPr>
          <w:rFonts w:eastAsiaTheme="minorEastAsia"/>
        </w:rPr>
      </w:pPr>
      <w:r w:rsidRPr="00AD792C">
        <w:t xml:space="preserve">Приложение </w:t>
      </w:r>
      <w:r>
        <w:t>Е (справочное)</w:t>
      </w:r>
      <w:r w:rsidRPr="00AD792C">
        <w:t xml:space="preserve"> Эквивалентное звукопоглощение</w:t>
      </w:r>
      <w:r w:rsidR="008C03D5">
        <w:t>………...</w:t>
      </w:r>
      <w:r w:rsidRPr="00AD792C">
        <w:tab/>
      </w:r>
    </w:p>
    <w:p w14:paraId="3BC39CAB" w14:textId="47671A4C" w:rsidR="003F7D1D" w:rsidRPr="00AD792C" w:rsidRDefault="003F7D1D" w:rsidP="00A97C24">
      <w:pPr>
        <w:pStyle w:val="12"/>
        <w:rPr>
          <w:rFonts w:asciiTheme="minorHAnsi" w:eastAsiaTheme="minorEastAsia" w:hAnsiTheme="minorHAnsi" w:cstheme="minorBidi"/>
          <w:sz w:val="22"/>
          <w:szCs w:val="22"/>
        </w:rPr>
      </w:pPr>
      <w:r w:rsidRPr="00AD792C">
        <w:t xml:space="preserve">Приложение Ж </w:t>
      </w:r>
      <w:r w:rsidR="00D84DEA">
        <w:t xml:space="preserve">(справочное) </w:t>
      </w:r>
      <w:r w:rsidRPr="00AD792C">
        <w:t>Частотные характеристики коэффициентов звукопоглощения некоторых материалов и конструкций</w:t>
      </w:r>
      <w:r w:rsidRPr="00AD792C">
        <w:tab/>
      </w:r>
    </w:p>
    <w:p w14:paraId="52DBA4E2" w14:textId="4F51621E" w:rsidR="009D0243" w:rsidRDefault="009D0243" w:rsidP="00A97C24">
      <w:pPr>
        <w:pStyle w:val="12"/>
      </w:pPr>
      <w:r>
        <w:t>Приложение И (справочное)</w:t>
      </w:r>
      <w:r w:rsidRPr="00AD792C">
        <w:t xml:space="preserve"> Общие требования к звукопоглощающим материалам и конструкциям, допускаемым к применению в СЗС</w:t>
      </w:r>
      <w:r w:rsidRPr="00AD792C">
        <w:tab/>
      </w:r>
    </w:p>
    <w:p w14:paraId="5A5E2BF4" w14:textId="12CEF84D" w:rsidR="003F7D1D" w:rsidRDefault="003F7D1D" w:rsidP="00A97C24">
      <w:pPr>
        <w:pStyle w:val="12"/>
      </w:pPr>
      <w:r w:rsidRPr="00AD792C">
        <w:lastRenderedPageBreak/>
        <w:t xml:space="preserve">Приложение </w:t>
      </w:r>
      <w:r w:rsidR="00A8746E">
        <w:t>К</w:t>
      </w:r>
      <w:r w:rsidRPr="00AD792C">
        <w:t xml:space="preserve"> </w:t>
      </w:r>
      <w:r w:rsidR="00D84DEA">
        <w:t xml:space="preserve">(справочное) </w:t>
      </w:r>
      <w:r w:rsidRPr="00AD792C">
        <w:t xml:space="preserve">Требования к основным характеристикам систем озвучения открытых (полуоткрытых) спортивных арен и стадионов объемом </w:t>
      </w:r>
      <w:r w:rsidR="00D84DEA">
        <w:t>более</w:t>
      </w:r>
      <w:r w:rsidR="003C5586" w:rsidRPr="00AD792C">
        <w:t xml:space="preserve"> </w:t>
      </w:r>
      <w:r w:rsidRPr="00AD792C">
        <w:rPr>
          <w:vertAlign w:val="superscript"/>
        </w:rPr>
        <w:t> </w:t>
      </w:r>
      <w:r w:rsidRPr="00AD792C">
        <w:t>100 тыс.</w:t>
      </w:r>
      <w:r w:rsidRPr="00AD792C">
        <w:rPr>
          <w:vertAlign w:val="superscript"/>
        </w:rPr>
        <w:t xml:space="preserve"> </w:t>
      </w:r>
      <w:r w:rsidRPr="00AD792C">
        <w:t>м</w:t>
      </w:r>
      <w:r w:rsidRPr="00AD792C">
        <w:rPr>
          <w:vertAlign w:val="superscript"/>
        </w:rPr>
        <w:t>3</w:t>
      </w:r>
      <w:r w:rsidRPr="00AD792C">
        <w:t>.</w:t>
      </w:r>
      <w:r w:rsidRPr="00AD792C">
        <w:tab/>
      </w:r>
    </w:p>
    <w:p w14:paraId="29186A48" w14:textId="4E83EAF3" w:rsidR="00D84DEA" w:rsidRPr="00D84DEA" w:rsidRDefault="00D84DEA" w:rsidP="009D0243">
      <w:pPr>
        <w:rPr>
          <w:rFonts w:eastAsiaTheme="minorEastAsia"/>
        </w:rPr>
      </w:pPr>
      <w:r>
        <w:rPr>
          <w:rFonts w:eastAsiaTheme="minorEastAsia"/>
        </w:rPr>
        <w:t>Библиография……………………………………………………………………...</w:t>
      </w:r>
    </w:p>
    <w:p w14:paraId="69C915B1" w14:textId="77777777" w:rsidR="00D179F8" w:rsidRDefault="00D12A8D" w:rsidP="009776C7">
      <w:pPr>
        <w:pStyle w:val="2"/>
      </w:pPr>
      <w:r w:rsidRPr="00AD792C">
        <w:fldChar w:fldCharType="end"/>
      </w:r>
    </w:p>
    <w:p w14:paraId="62521046" w14:textId="77777777" w:rsidR="00D179F8" w:rsidRDefault="00D179F8" w:rsidP="009776C7">
      <w:pPr>
        <w:pStyle w:val="2"/>
      </w:pPr>
    </w:p>
    <w:p w14:paraId="014739A1" w14:textId="77777777" w:rsidR="00D179F8" w:rsidRDefault="00D179F8" w:rsidP="009776C7">
      <w:pPr>
        <w:pStyle w:val="2"/>
      </w:pPr>
    </w:p>
    <w:p w14:paraId="247A940E" w14:textId="77777777" w:rsidR="00D179F8" w:rsidRDefault="00D179F8" w:rsidP="009776C7">
      <w:pPr>
        <w:pStyle w:val="2"/>
      </w:pPr>
    </w:p>
    <w:p w14:paraId="2E43F187" w14:textId="77777777" w:rsidR="009D0243" w:rsidRDefault="009D0243" w:rsidP="009D0243">
      <w:pPr>
        <w:rPr>
          <w:lang w:eastAsia="en-US"/>
        </w:rPr>
      </w:pPr>
    </w:p>
    <w:p w14:paraId="7F9591B2" w14:textId="77777777" w:rsidR="009D0243" w:rsidRDefault="009D0243" w:rsidP="009D0243">
      <w:pPr>
        <w:rPr>
          <w:lang w:eastAsia="en-US"/>
        </w:rPr>
      </w:pPr>
    </w:p>
    <w:p w14:paraId="280348B6" w14:textId="77777777" w:rsidR="009D0243" w:rsidRDefault="009D0243" w:rsidP="009D0243">
      <w:pPr>
        <w:rPr>
          <w:lang w:eastAsia="en-US"/>
        </w:rPr>
      </w:pPr>
    </w:p>
    <w:p w14:paraId="21092917" w14:textId="77777777" w:rsidR="009D0243" w:rsidRDefault="009D0243" w:rsidP="009D0243">
      <w:pPr>
        <w:rPr>
          <w:lang w:eastAsia="en-US"/>
        </w:rPr>
      </w:pPr>
    </w:p>
    <w:p w14:paraId="777A08F4" w14:textId="77777777" w:rsidR="009D0243" w:rsidRDefault="009D0243" w:rsidP="009D0243">
      <w:pPr>
        <w:rPr>
          <w:lang w:eastAsia="en-US"/>
        </w:rPr>
      </w:pPr>
    </w:p>
    <w:p w14:paraId="1FB68249" w14:textId="77777777" w:rsidR="009D0243" w:rsidRDefault="009D0243" w:rsidP="009D0243">
      <w:pPr>
        <w:rPr>
          <w:lang w:eastAsia="en-US"/>
        </w:rPr>
      </w:pPr>
    </w:p>
    <w:p w14:paraId="37B0F7EC" w14:textId="77777777" w:rsidR="009D0243" w:rsidRDefault="009D0243" w:rsidP="009D0243">
      <w:pPr>
        <w:rPr>
          <w:lang w:eastAsia="en-US"/>
        </w:rPr>
      </w:pPr>
    </w:p>
    <w:p w14:paraId="1B23E490" w14:textId="77777777" w:rsidR="009D0243" w:rsidRDefault="009D0243" w:rsidP="009D0243">
      <w:pPr>
        <w:rPr>
          <w:lang w:eastAsia="en-US"/>
        </w:rPr>
      </w:pPr>
    </w:p>
    <w:p w14:paraId="4B043B42" w14:textId="77777777" w:rsidR="009D0243" w:rsidRDefault="009D0243" w:rsidP="009D0243">
      <w:pPr>
        <w:rPr>
          <w:lang w:eastAsia="en-US"/>
        </w:rPr>
      </w:pPr>
    </w:p>
    <w:p w14:paraId="7C622FBC" w14:textId="77777777" w:rsidR="009D0243" w:rsidRDefault="009D0243" w:rsidP="009D0243">
      <w:pPr>
        <w:rPr>
          <w:lang w:eastAsia="en-US"/>
        </w:rPr>
      </w:pPr>
    </w:p>
    <w:p w14:paraId="002E07F2" w14:textId="77777777" w:rsidR="009D0243" w:rsidRDefault="009D0243" w:rsidP="009D0243">
      <w:pPr>
        <w:rPr>
          <w:lang w:eastAsia="en-US"/>
        </w:rPr>
      </w:pPr>
    </w:p>
    <w:p w14:paraId="5DCE3A8D" w14:textId="77777777" w:rsidR="009D0243" w:rsidRDefault="009D0243" w:rsidP="009D0243">
      <w:pPr>
        <w:rPr>
          <w:lang w:eastAsia="en-US"/>
        </w:rPr>
      </w:pPr>
    </w:p>
    <w:p w14:paraId="49E4D800" w14:textId="77777777" w:rsidR="00D57913" w:rsidRDefault="00D57913" w:rsidP="009D0243">
      <w:pPr>
        <w:rPr>
          <w:lang w:eastAsia="en-US"/>
        </w:rPr>
      </w:pPr>
    </w:p>
    <w:p w14:paraId="6B3F4CD1" w14:textId="77777777" w:rsidR="00D57913" w:rsidRDefault="00D57913" w:rsidP="009D0243">
      <w:pPr>
        <w:rPr>
          <w:lang w:eastAsia="en-US"/>
        </w:rPr>
      </w:pPr>
    </w:p>
    <w:p w14:paraId="7672DF70" w14:textId="77777777" w:rsidR="00D57913" w:rsidRPr="009D0243" w:rsidRDefault="00D57913" w:rsidP="009D0243">
      <w:pPr>
        <w:rPr>
          <w:lang w:eastAsia="en-US"/>
        </w:rPr>
      </w:pPr>
    </w:p>
    <w:p w14:paraId="0D8EAA44" w14:textId="3FA7A26E" w:rsidR="00AD792C" w:rsidRDefault="00AD792C" w:rsidP="00C55E67">
      <w:pPr>
        <w:spacing w:line="480" w:lineRule="auto"/>
        <w:rPr>
          <w:lang w:eastAsia="en-US"/>
        </w:rPr>
      </w:pPr>
    </w:p>
    <w:p w14:paraId="1D0F3652" w14:textId="6BA3B1E4" w:rsidR="00A97C24" w:rsidRDefault="00A97C24" w:rsidP="00C55E67">
      <w:pPr>
        <w:spacing w:line="480" w:lineRule="auto"/>
        <w:rPr>
          <w:lang w:eastAsia="en-US"/>
        </w:rPr>
      </w:pPr>
    </w:p>
    <w:p w14:paraId="01EC6A53" w14:textId="65B7943E" w:rsidR="00A97C24" w:rsidRDefault="00A97C24" w:rsidP="00C55E67">
      <w:pPr>
        <w:spacing w:line="480" w:lineRule="auto"/>
        <w:rPr>
          <w:lang w:eastAsia="en-US"/>
        </w:rPr>
      </w:pPr>
    </w:p>
    <w:p w14:paraId="2139E0B1" w14:textId="77777777" w:rsidR="00D57913" w:rsidRDefault="00D57913" w:rsidP="00C55E67">
      <w:pPr>
        <w:spacing w:line="480" w:lineRule="auto"/>
        <w:rPr>
          <w:lang w:eastAsia="en-US"/>
        </w:rPr>
      </w:pPr>
    </w:p>
    <w:p w14:paraId="4EBF012A" w14:textId="77777777" w:rsidR="00A97C24" w:rsidRDefault="00A97C24" w:rsidP="00C55E67">
      <w:pPr>
        <w:spacing w:line="480" w:lineRule="auto"/>
        <w:rPr>
          <w:lang w:eastAsia="en-US"/>
        </w:rPr>
      </w:pPr>
    </w:p>
    <w:p w14:paraId="35A4C6CF" w14:textId="7BE273F8" w:rsidR="00462CCB" w:rsidRPr="00462CCB" w:rsidRDefault="00462CCB" w:rsidP="009D0243">
      <w:pPr>
        <w:jc w:val="center"/>
        <w:rPr>
          <w:b/>
          <w:bCs/>
        </w:rPr>
      </w:pPr>
      <w:r w:rsidRPr="00462CCB">
        <w:rPr>
          <w:b/>
          <w:bCs/>
        </w:rPr>
        <w:lastRenderedPageBreak/>
        <w:t>Введение</w:t>
      </w:r>
    </w:p>
    <w:p w14:paraId="02A78CF6" w14:textId="77777777" w:rsidR="00C55E67" w:rsidRDefault="00C55E67" w:rsidP="009D0243">
      <w:pPr>
        <w:ind w:firstLine="709"/>
      </w:pPr>
    </w:p>
    <w:p w14:paraId="68D65267" w14:textId="1D4D053F" w:rsidR="00213A4C" w:rsidRPr="00213A4C" w:rsidRDefault="00213A4C" w:rsidP="009D0243">
      <w:pPr>
        <w:ind w:firstLine="709"/>
      </w:pPr>
      <w:r w:rsidRPr="00213A4C">
        <w:t xml:space="preserve">Настоящий свод правил </w:t>
      </w:r>
      <w:r w:rsidR="009D0243">
        <w:t>разработан</w:t>
      </w:r>
      <w:r w:rsidRPr="00213A4C">
        <w:t xml:space="preserve"> в целях обеспечения </w:t>
      </w:r>
      <w:r w:rsidR="009D0243">
        <w:t xml:space="preserve">соблюдения </w:t>
      </w:r>
      <w:r w:rsidRPr="00213A4C">
        <w:t xml:space="preserve">требований  Федерального закона от 30 декабря 2009 г. № 384-ФЗ «Технический регламент о безопасности зданий и сооружений», </w:t>
      </w:r>
      <w:r w:rsidR="009D0243">
        <w:t>с учетом федеральных законов</w:t>
      </w:r>
      <w:r w:rsidRPr="00213A4C">
        <w:t xml:space="preserve"> от </w:t>
      </w:r>
      <w:r w:rsidR="00462CCB">
        <w:t xml:space="preserve">    </w:t>
      </w:r>
      <w:r w:rsidRPr="00213A4C">
        <w:t>27 декабря 2002 г. № 184-ФЗ «О техническом регулировании», от 22 июля 2008 г. № 123-ФЗ «Технический регламент о требованиях пожарной безопасности» и в развитие</w:t>
      </w:r>
      <w:r w:rsidR="00AD792C">
        <w:t xml:space="preserve">  </w:t>
      </w:r>
      <w:r w:rsidRPr="00213A4C">
        <w:t xml:space="preserve">СП 51.13330.2011 «СНиП 23-03-2003 Защита от шума» с учетом требований СП 118.13330.2022 </w:t>
      </w:r>
      <w:r w:rsidR="00AB2FF2">
        <w:t>«</w:t>
      </w:r>
      <w:r w:rsidRPr="00213A4C">
        <w:t>СНиП 31-06-2009 Общественные здания и сооружения</w:t>
      </w:r>
      <w:r w:rsidR="00AB2FF2">
        <w:t>»</w:t>
      </w:r>
      <w:r w:rsidRPr="00213A4C">
        <w:t xml:space="preserve"> и СП 275.1325800.</w:t>
      </w:r>
      <w:r w:rsidR="00AB2FF2">
        <w:t>2016</w:t>
      </w:r>
      <w:r w:rsidRPr="00213A4C">
        <w:rPr>
          <w:b/>
          <w:bCs/>
        </w:rPr>
        <w:t xml:space="preserve"> </w:t>
      </w:r>
      <w:r w:rsidR="00AB2FF2">
        <w:rPr>
          <w:b/>
          <w:bCs/>
        </w:rPr>
        <w:t>«</w:t>
      </w:r>
      <w:r w:rsidRPr="00213A4C">
        <w:rPr>
          <w:bCs/>
        </w:rPr>
        <w:t>Конструкции ограждающие жилых и общественных зданий. Правила проектиров</w:t>
      </w:r>
      <w:r w:rsidR="004664EC">
        <w:rPr>
          <w:bCs/>
        </w:rPr>
        <w:t>ания звукоизоляции</w:t>
      </w:r>
      <w:r w:rsidRPr="00213A4C">
        <w:rPr>
          <w:bCs/>
        </w:rPr>
        <w:t>»</w:t>
      </w:r>
      <w:r w:rsidR="00AB2FF2">
        <w:rPr>
          <w:bCs/>
        </w:rPr>
        <w:t>.</w:t>
      </w:r>
    </w:p>
    <w:p w14:paraId="0124295D" w14:textId="5598538A" w:rsidR="00213A4C" w:rsidRPr="00213A4C" w:rsidRDefault="00213A4C" w:rsidP="009D0243">
      <w:pPr>
        <w:ind w:firstLine="709"/>
      </w:pPr>
      <w:r w:rsidRPr="00213A4C">
        <w:t xml:space="preserve">Целью настоящего свода правил является обеспечение оптимальных акустических условий в спортивно-зрелищных сооружениях </w:t>
      </w:r>
      <w:r w:rsidR="000435A4">
        <w:t>различной</w:t>
      </w:r>
      <w:r w:rsidRPr="00213A4C">
        <w:t xml:space="preserve"> вместимости.</w:t>
      </w:r>
    </w:p>
    <w:p w14:paraId="6353967F" w14:textId="57E4AEC6" w:rsidR="00213A4C" w:rsidRPr="00213A4C" w:rsidRDefault="009D0243" w:rsidP="009D0243">
      <w:pPr>
        <w:ind w:firstLine="709"/>
      </w:pPr>
      <w:r>
        <w:t>Настоящий свод правил разработан</w:t>
      </w:r>
      <w:r w:rsidR="00213A4C" w:rsidRPr="00213A4C">
        <w:t xml:space="preserve"> авторским коллективом НИИСФ РААСН (канд. техн. наук </w:t>
      </w:r>
      <w:r>
        <w:rPr>
          <w:i/>
        </w:rPr>
        <w:t>Х.</w:t>
      </w:r>
      <w:r w:rsidR="00213A4C" w:rsidRPr="00213A4C">
        <w:rPr>
          <w:i/>
        </w:rPr>
        <w:t>А. Щиржецкий</w:t>
      </w:r>
      <w:r w:rsidR="00213A4C" w:rsidRPr="00213A4C">
        <w:t xml:space="preserve">, канд. техн. наук </w:t>
      </w:r>
      <w:r>
        <w:rPr>
          <w:i/>
        </w:rPr>
        <w:t>В.</w:t>
      </w:r>
      <w:r w:rsidR="00213A4C" w:rsidRPr="00213A4C">
        <w:rPr>
          <w:i/>
        </w:rPr>
        <w:t>Н. Сухов,</w:t>
      </w:r>
      <w:r w:rsidR="00A019EB">
        <w:t xml:space="preserve"> </w:t>
      </w:r>
      <w:r w:rsidR="00333247">
        <w:t xml:space="preserve">     </w:t>
      </w:r>
      <w:r w:rsidR="00213A4C" w:rsidRPr="00213A4C">
        <w:rPr>
          <w:i/>
        </w:rPr>
        <w:t>А.О. Субботкин, В.М. Алешкин</w:t>
      </w:r>
      <w:r w:rsidR="00A019EB">
        <w:rPr>
          <w:iCs/>
        </w:rPr>
        <w:t>,</w:t>
      </w:r>
      <w:r w:rsidR="00213A4C" w:rsidRPr="00213A4C">
        <w:t xml:space="preserve"> </w:t>
      </w:r>
      <w:r w:rsidR="00213A4C" w:rsidRPr="00213A4C">
        <w:rPr>
          <w:i/>
        </w:rPr>
        <w:t>А.С. Тюрин</w:t>
      </w:r>
      <w:r w:rsidR="00213A4C" w:rsidRPr="00213A4C">
        <w:t>) при участии ООО «</w:t>
      </w:r>
      <w:r w:rsidR="00083B78">
        <w:t>Проектный Институт Строительной Акустики</w:t>
      </w:r>
      <w:r w:rsidR="00213A4C" w:rsidRPr="00213A4C">
        <w:t xml:space="preserve">» </w:t>
      </w:r>
      <w:r w:rsidR="00A8746E">
        <w:t>(</w:t>
      </w:r>
      <w:r w:rsidR="00213A4C" w:rsidRPr="00213A4C">
        <w:rPr>
          <w:i/>
        </w:rPr>
        <w:t>А.В. Перетокин</w:t>
      </w:r>
      <w:r w:rsidR="00A8746E">
        <w:rPr>
          <w:i/>
        </w:rPr>
        <w:t>)</w:t>
      </w:r>
      <w:r w:rsidR="00213A4C" w:rsidRPr="00213A4C">
        <w:rPr>
          <w:i/>
        </w:rPr>
        <w:t>.</w:t>
      </w:r>
    </w:p>
    <w:p w14:paraId="18AEA3C8" w14:textId="77777777" w:rsidR="00E92535" w:rsidRDefault="00E92535" w:rsidP="00C55E67">
      <w:pPr>
        <w:spacing w:line="480" w:lineRule="auto"/>
      </w:pPr>
    </w:p>
    <w:p w14:paraId="7ECDE66D" w14:textId="77777777" w:rsidR="00E92535" w:rsidRDefault="00E92535" w:rsidP="00C55E67">
      <w:pPr>
        <w:spacing w:line="480" w:lineRule="auto"/>
      </w:pPr>
    </w:p>
    <w:p w14:paraId="3C0DDB55" w14:textId="77777777" w:rsidR="00E92535" w:rsidRDefault="00E92535" w:rsidP="00C55E67">
      <w:pPr>
        <w:spacing w:line="480" w:lineRule="auto"/>
      </w:pPr>
    </w:p>
    <w:p w14:paraId="7AA42FE8" w14:textId="77777777" w:rsidR="00E92535" w:rsidRDefault="00E92535" w:rsidP="00C55E67">
      <w:pPr>
        <w:spacing w:line="480" w:lineRule="auto"/>
      </w:pPr>
    </w:p>
    <w:p w14:paraId="07CEC3EE" w14:textId="77777777" w:rsidR="00E92535" w:rsidRDefault="00E92535" w:rsidP="00C55E67">
      <w:pPr>
        <w:spacing w:line="480" w:lineRule="auto"/>
        <w:sectPr w:rsidR="00E92535" w:rsidSect="002A37CD">
          <w:headerReference w:type="even" r:id="rId8"/>
          <w:headerReference w:type="default" r:id="rId9"/>
          <w:footerReference w:type="even" r:id="rId10"/>
          <w:footerReference w:type="default" r:id="rId11"/>
          <w:headerReference w:type="first" r:id="rId12"/>
          <w:pgSz w:w="11906" w:h="16838"/>
          <w:pgMar w:top="140" w:right="850" w:bottom="1134" w:left="1843" w:header="708" w:footer="340" w:gutter="0"/>
          <w:pgNumType w:fmt="upperRoman" w:start="1"/>
          <w:cols w:space="708"/>
          <w:titlePg/>
          <w:docGrid w:linePitch="381"/>
        </w:sectPr>
      </w:pPr>
    </w:p>
    <w:p w14:paraId="223F43A0" w14:textId="77777777" w:rsidR="00BD6E21" w:rsidRPr="00940F1D" w:rsidRDefault="00BD6E21" w:rsidP="00333247">
      <w:pPr>
        <w:pBdr>
          <w:bottom w:val="single" w:sz="4" w:space="1" w:color="auto"/>
        </w:pBdr>
        <w:jc w:val="center"/>
        <w:rPr>
          <w:b/>
        </w:rPr>
      </w:pPr>
      <w:bookmarkStart w:id="0" w:name="_Toc486245867"/>
      <w:bookmarkStart w:id="1" w:name="_Toc486441150"/>
      <w:bookmarkStart w:id="2" w:name="_Toc492905024"/>
      <w:bookmarkStart w:id="3" w:name="_Toc492905859"/>
      <w:bookmarkStart w:id="4" w:name="_Toc492906037"/>
      <w:bookmarkStart w:id="5" w:name="_Toc492907136"/>
      <w:bookmarkStart w:id="6" w:name="_Toc493493824"/>
      <w:bookmarkStart w:id="7" w:name="_Toc493495804"/>
      <w:bookmarkStart w:id="8" w:name="_Toc519594081"/>
      <w:r w:rsidRPr="00940F1D">
        <w:rPr>
          <w:b/>
        </w:rPr>
        <w:lastRenderedPageBreak/>
        <w:t>С</w:t>
      </w:r>
      <w:r w:rsidR="009A18B7">
        <w:rPr>
          <w:b/>
        </w:rPr>
        <w:t xml:space="preserve"> </w:t>
      </w:r>
      <w:r w:rsidRPr="00940F1D">
        <w:rPr>
          <w:b/>
        </w:rPr>
        <w:t>В</w:t>
      </w:r>
      <w:r w:rsidR="009A18B7">
        <w:rPr>
          <w:b/>
        </w:rPr>
        <w:t xml:space="preserve"> </w:t>
      </w:r>
      <w:r w:rsidRPr="00940F1D">
        <w:rPr>
          <w:b/>
        </w:rPr>
        <w:t>О</w:t>
      </w:r>
      <w:r w:rsidR="009A18B7">
        <w:rPr>
          <w:b/>
        </w:rPr>
        <w:t xml:space="preserve"> </w:t>
      </w:r>
      <w:r w:rsidRPr="00940F1D">
        <w:rPr>
          <w:b/>
        </w:rPr>
        <w:t>Д</w:t>
      </w:r>
      <w:r w:rsidR="009A18B7">
        <w:rPr>
          <w:b/>
        </w:rPr>
        <w:t xml:space="preserve"> </w:t>
      </w:r>
      <w:r w:rsidRPr="00940F1D">
        <w:rPr>
          <w:b/>
        </w:rPr>
        <w:t xml:space="preserve"> </w:t>
      </w:r>
      <w:r w:rsidR="009A18B7">
        <w:rPr>
          <w:b/>
        </w:rPr>
        <w:t xml:space="preserve"> </w:t>
      </w:r>
      <w:r w:rsidRPr="00940F1D">
        <w:rPr>
          <w:b/>
        </w:rPr>
        <w:t>П</w:t>
      </w:r>
      <w:r w:rsidR="009A18B7">
        <w:rPr>
          <w:b/>
        </w:rPr>
        <w:t xml:space="preserve"> </w:t>
      </w:r>
      <w:r w:rsidRPr="00940F1D">
        <w:rPr>
          <w:b/>
        </w:rPr>
        <w:t>Р</w:t>
      </w:r>
      <w:r w:rsidR="009A18B7">
        <w:rPr>
          <w:b/>
        </w:rPr>
        <w:t xml:space="preserve"> </w:t>
      </w:r>
      <w:r w:rsidRPr="00940F1D">
        <w:rPr>
          <w:b/>
        </w:rPr>
        <w:t>А</w:t>
      </w:r>
      <w:r w:rsidR="009A18B7">
        <w:rPr>
          <w:b/>
        </w:rPr>
        <w:t xml:space="preserve"> </w:t>
      </w:r>
      <w:r w:rsidRPr="00940F1D">
        <w:rPr>
          <w:b/>
        </w:rPr>
        <w:t>В</w:t>
      </w:r>
      <w:r w:rsidR="009A18B7">
        <w:rPr>
          <w:b/>
        </w:rPr>
        <w:t xml:space="preserve"> </w:t>
      </w:r>
      <w:r w:rsidRPr="00940F1D">
        <w:rPr>
          <w:b/>
        </w:rPr>
        <w:t>И</w:t>
      </w:r>
      <w:r w:rsidR="009A18B7">
        <w:rPr>
          <w:b/>
        </w:rPr>
        <w:t xml:space="preserve"> </w:t>
      </w:r>
      <w:r w:rsidRPr="00940F1D">
        <w:rPr>
          <w:b/>
        </w:rPr>
        <w:t>Л</w:t>
      </w:r>
    </w:p>
    <w:p w14:paraId="70121382" w14:textId="1EC9EE96" w:rsidR="00516420" w:rsidRDefault="00516420" w:rsidP="00333247">
      <w:pPr>
        <w:jc w:val="center"/>
        <w:rPr>
          <w:b/>
        </w:rPr>
      </w:pPr>
      <w:r w:rsidRPr="00516420">
        <w:rPr>
          <w:b/>
        </w:rPr>
        <w:t>З</w:t>
      </w:r>
      <w:r w:rsidR="009D0243" w:rsidRPr="00516420">
        <w:rPr>
          <w:b/>
        </w:rPr>
        <w:t>ДАНИЯ ОБЩЕСТВЕННЫЕ</w:t>
      </w:r>
    </w:p>
    <w:p w14:paraId="00835FE3" w14:textId="77777777" w:rsidR="00BD6E21" w:rsidRPr="00462CCB" w:rsidRDefault="00516420" w:rsidP="00333247">
      <w:pPr>
        <w:jc w:val="center"/>
        <w:rPr>
          <w:b/>
          <w:color w:val="FF0000"/>
          <w:lang w:val="en-US"/>
        </w:rPr>
      </w:pPr>
      <w:r w:rsidRPr="00516420">
        <w:rPr>
          <w:b/>
        </w:rPr>
        <w:t xml:space="preserve"> </w:t>
      </w:r>
      <w:r w:rsidR="00BD6E21" w:rsidRPr="00940F1D">
        <w:rPr>
          <w:b/>
        </w:rPr>
        <w:t>П</w:t>
      </w:r>
      <w:r w:rsidR="00AD792C" w:rsidRPr="00940F1D">
        <w:rPr>
          <w:b/>
        </w:rPr>
        <w:t>равила</w:t>
      </w:r>
      <w:r w:rsidR="00AD792C" w:rsidRPr="00462CCB">
        <w:rPr>
          <w:b/>
          <w:lang w:val="en-US"/>
        </w:rPr>
        <w:t xml:space="preserve"> </w:t>
      </w:r>
      <w:r w:rsidR="00AD792C" w:rsidRPr="00940F1D">
        <w:rPr>
          <w:b/>
        </w:rPr>
        <w:t>акустического</w:t>
      </w:r>
      <w:r w:rsidR="00AD792C" w:rsidRPr="00462CCB">
        <w:rPr>
          <w:b/>
          <w:lang w:val="en-US"/>
        </w:rPr>
        <w:t xml:space="preserve"> </w:t>
      </w:r>
      <w:r w:rsidR="00AD792C" w:rsidRPr="00940F1D">
        <w:rPr>
          <w:b/>
        </w:rPr>
        <w:t>проектирования</w:t>
      </w:r>
    </w:p>
    <w:p w14:paraId="2D62DAD5" w14:textId="77777777" w:rsidR="00BD6E21" w:rsidRPr="00333247" w:rsidRDefault="00FD37ED" w:rsidP="00333247">
      <w:pPr>
        <w:pBdr>
          <w:bottom w:val="single" w:sz="4" w:space="1" w:color="auto"/>
        </w:pBdr>
        <w:jc w:val="center"/>
        <w:rPr>
          <w:sz w:val="24"/>
          <w:szCs w:val="24"/>
          <w:lang w:val="en-US"/>
        </w:rPr>
      </w:pPr>
      <w:r w:rsidRPr="00333247">
        <w:rPr>
          <w:sz w:val="24"/>
          <w:szCs w:val="24"/>
          <w:lang w:val="en-US"/>
        </w:rPr>
        <w:t>S</w:t>
      </w:r>
      <w:r w:rsidR="00083B78" w:rsidRPr="00333247">
        <w:rPr>
          <w:sz w:val="24"/>
          <w:szCs w:val="24"/>
          <w:lang w:val="en-US"/>
        </w:rPr>
        <w:t>ports and entertainment facilities</w:t>
      </w:r>
      <w:r w:rsidR="00BD6E21" w:rsidRPr="00333247">
        <w:rPr>
          <w:sz w:val="24"/>
          <w:szCs w:val="24"/>
          <w:lang w:val="en-US"/>
        </w:rPr>
        <w:t xml:space="preserve">. Rules of acoustic </w:t>
      </w:r>
    </w:p>
    <w:p w14:paraId="4471E636" w14:textId="77777777" w:rsidR="00BD6E21" w:rsidRPr="00516420" w:rsidRDefault="00BD6E21" w:rsidP="00333247">
      <w:pPr>
        <w:rPr>
          <w:lang w:val="en-US"/>
        </w:rPr>
      </w:pPr>
    </w:p>
    <w:p w14:paraId="60996E5F" w14:textId="430066EF" w:rsidR="00E92535" w:rsidRPr="00981531" w:rsidRDefault="00E92535" w:rsidP="00333247">
      <w:pPr>
        <w:jc w:val="right"/>
        <w:rPr>
          <w:b/>
        </w:rPr>
      </w:pPr>
      <w:r w:rsidRPr="00981531">
        <w:rPr>
          <w:b/>
        </w:rPr>
        <w:t>Дата введения</w:t>
      </w:r>
      <w:r w:rsidR="00012B4C" w:rsidRPr="00981531">
        <w:rPr>
          <w:b/>
        </w:rPr>
        <w:t xml:space="preserve"> </w:t>
      </w:r>
      <w:r w:rsidR="005C0A6E">
        <w:rPr>
          <w:b/>
        </w:rPr>
        <w:t>– 2024–01–29</w:t>
      </w:r>
    </w:p>
    <w:p w14:paraId="792C1AA9" w14:textId="77777777" w:rsidR="00981531" w:rsidRDefault="00981531" w:rsidP="009776C7">
      <w:pPr>
        <w:pStyle w:val="2"/>
      </w:pPr>
    </w:p>
    <w:p w14:paraId="2C07B1AB" w14:textId="543B3F81" w:rsidR="00981531" w:rsidRPr="00981531" w:rsidRDefault="00AD792C" w:rsidP="009776C7">
      <w:pPr>
        <w:pStyle w:val="2"/>
      </w:pPr>
      <w:bookmarkStart w:id="9" w:name="_Toc143950121"/>
      <w:r>
        <w:t xml:space="preserve">1 </w:t>
      </w:r>
      <w:r w:rsidR="00E92535" w:rsidRPr="003440A0">
        <w:t xml:space="preserve">Область </w:t>
      </w:r>
      <w:r w:rsidR="00E92535" w:rsidRPr="00CE63AC">
        <w:t>применения</w:t>
      </w:r>
      <w:bookmarkEnd w:id="0"/>
      <w:bookmarkEnd w:id="1"/>
      <w:bookmarkEnd w:id="2"/>
      <w:bookmarkEnd w:id="3"/>
      <w:bookmarkEnd w:id="4"/>
      <w:bookmarkEnd w:id="5"/>
      <w:bookmarkEnd w:id="6"/>
      <w:bookmarkEnd w:id="7"/>
      <w:bookmarkEnd w:id="8"/>
      <w:bookmarkEnd w:id="9"/>
    </w:p>
    <w:p w14:paraId="3E37B2BB" w14:textId="4E5B640B" w:rsidR="00BA7A84" w:rsidRPr="00270DCA" w:rsidRDefault="00BA7A84" w:rsidP="00333247">
      <w:pPr>
        <w:ind w:firstLine="709"/>
      </w:pPr>
      <w:bookmarkStart w:id="10" w:name="_Toc486245868"/>
      <w:bookmarkStart w:id="11" w:name="_Toc486441151"/>
      <w:bookmarkStart w:id="12" w:name="_Toc492905025"/>
      <w:bookmarkStart w:id="13" w:name="_Toc492905860"/>
      <w:bookmarkStart w:id="14" w:name="_Toc492906038"/>
      <w:bookmarkStart w:id="15" w:name="_Toc492907137"/>
      <w:bookmarkStart w:id="16" w:name="_Toc493493825"/>
      <w:bookmarkStart w:id="17" w:name="_Toc493495805"/>
      <w:bookmarkStart w:id="18" w:name="_Toc519594082"/>
      <w:r w:rsidRPr="00270DCA">
        <w:t xml:space="preserve">Настоящий свод правил </w:t>
      </w:r>
      <w:r w:rsidR="009D0243">
        <w:t>устанавливает правила акустического</w:t>
      </w:r>
      <w:r w:rsidRPr="00270DCA">
        <w:t xml:space="preserve"> проектировани</w:t>
      </w:r>
      <w:r w:rsidR="00A9735E">
        <w:t>я</w:t>
      </w:r>
      <w:r w:rsidRPr="00270DCA">
        <w:t>, обеспечивающ</w:t>
      </w:r>
      <w:r w:rsidR="00A9735E">
        <w:t>и</w:t>
      </w:r>
      <w:r w:rsidRPr="00270DCA">
        <w:t xml:space="preserve">е оптимальные акустические условия в новых и реконструируемых многофункциональных </w:t>
      </w:r>
      <w:r w:rsidR="00E91873" w:rsidRPr="00270DCA">
        <w:t>с</w:t>
      </w:r>
      <w:r w:rsidR="006114D2" w:rsidRPr="00270DCA">
        <w:t>портивно-</w:t>
      </w:r>
      <w:r w:rsidR="00E91873" w:rsidRPr="00270DCA">
        <w:t>з</w:t>
      </w:r>
      <w:r w:rsidR="006114D2" w:rsidRPr="00270DCA">
        <w:t xml:space="preserve">релищных </w:t>
      </w:r>
      <w:r w:rsidR="00E91873" w:rsidRPr="00270DCA">
        <w:t>с</w:t>
      </w:r>
      <w:r w:rsidR="006114D2" w:rsidRPr="00270DCA">
        <w:t>ооружени</w:t>
      </w:r>
      <w:r w:rsidR="00270DCA">
        <w:t>ях</w:t>
      </w:r>
      <w:r w:rsidRPr="00270DCA">
        <w:t xml:space="preserve"> различн</w:t>
      </w:r>
      <w:r w:rsidR="00A9735E">
        <w:t>ых</w:t>
      </w:r>
      <w:r w:rsidRPr="00270DCA">
        <w:t xml:space="preserve"> вместимости и назначения, в т</w:t>
      </w:r>
      <w:r w:rsidR="00E21C5F" w:rsidRPr="00270DCA">
        <w:t>ом числе</w:t>
      </w:r>
      <w:r w:rsidRPr="00270DCA">
        <w:t>:</w:t>
      </w:r>
    </w:p>
    <w:p w14:paraId="79D07FF4" w14:textId="77777777" w:rsidR="00BA7A84" w:rsidRPr="00270DCA" w:rsidRDefault="00AD792C" w:rsidP="00333247">
      <w:pPr>
        <w:pStyle w:val="21"/>
        <w:tabs>
          <w:tab w:val="left" w:pos="993"/>
        </w:tabs>
        <w:spacing w:after="0" w:line="360" w:lineRule="auto"/>
        <w:ind w:firstLine="709"/>
      </w:pPr>
      <w:r>
        <w:t>- к</w:t>
      </w:r>
      <w:r w:rsidR="00BA7A84" w:rsidRPr="00270DCA">
        <w:t xml:space="preserve">рытых (полуоткрытых) спортивно-концертных и физкультурно-тренировочных </w:t>
      </w:r>
      <w:r w:rsidR="00E91873" w:rsidRPr="00270DCA">
        <w:t>с</w:t>
      </w:r>
      <w:r w:rsidR="006114D2" w:rsidRPr="00270DCA">
        <w:t>портивно-</w:t>
      </w:r>
      <w:r w:rsidR="00E91873" w:rsidRPr="00270DCA">
        <w:t>з</w:t>
      </w:r>
      <w:r w:rsidR="006114D2" w:rsidRPr="00270DCA">
        <w:t xml:space="preserve">релищных </w:t>
      </w:r>
      <w:r w:rsidR="00E91873" w:rsidRPr="00270DCA">
        <w:t>с</w:t>
      </w:r>
      <w:r w:rsidR="006114D2" w:rsidRPr="00270DCA">
        <w:t>ооружений</w:t>
      </w:r>
      <w:r w:rsidR="00BA7A84" w:rsidRPr="00270DCA">
        <w:t>, со стационарной игровой площадкой, предназначенной для разных видов спорта и концертных мероприятий с размещением зрителей на игровой площадке;</w:t>
      </w:r>
    </w:p>
    <w:p w14:paraId="4EC9B38B" w14:textId="7F84FB7D" w:rsidR="00BA7A84" w:rsidRDefault="00AD792C" w:rsidP="00333247">
      <w:pPr>
        <w:tabs>
          <w:tab w:val="left" w:pos="993"/>
        </w:tabs>
        <w:ind w:firstLine="709"/>
      </w:pPr>
      <w:r>
        <w:t xml:space="preserve">- </w:t>
      </w:r>
      <w:r w:rsidRPr="00AD792C">
        <w:t>о</w:t>
      </w:r>
      <w:r w:rsidR="00E4453D" w:rsidRPr="00AD792C">
        <w:t>ткрытых (</w:t>
      </w:r>
      <w:r w:rsidR="00BA7A84" w:rsidRPr="00AD792C">
        <w:t>трансформируемых</w:t>
      </w:r>
      <w:r w:rsidR="00E4453D" w:rsidRPr="00AD792C">
        <w:t>)</w:t>
      </w:r>
      <w:r w:rsidR="00BA7A84" w:rsidRPr="00AD792C">
        <w:t xml:space="preserve"> спортивных арен и стадионов</w:t>
      </w:r>
      <w:r w:rsidR="007337A6" w:rsidRPr="00AD792C">
        <w:t>.</w:t>
      </w:r>
      <w:r w:rsidR="00BA7A84" w:rsidRPr="00AD792C">
        <w:t xml:space="preserve"> </w:t>
      </w:r>
    </w:p>
    <w:p w14:paraId="2BB0DB07" w14:textId="77777777" w:rsidR="00A9735E" w:rsidRPr="00AD792C" w:rsidRDefault="00A9735E" w:rsidP="00333247">
      <w:pPr>
        <w:tabs>
          <w:tab w:val="left" w:pos="993"/>
        </w:tabs>
        <w:ind w:firstLine="709"/>
      </w:pPr>
    </w:p>
    <w:p w14:paraId="186F1A40" w14:textId="77777777" w:rsidR="00A9735E" w:rsidRPr="00DC0EF1" w:rsidRDefault="00A9735E" w:rsidP="009776C7">
      <w:pPr>
        <w:pStyle w:val="2"/>
      </w:pPr>
      <w:bookmarkStart w:id="19" w:name="_Toc143950122"/>
      <w:r>
        <w:t xml:space="preserve">2 </w:t>
      </w:r>
      <w:r w:rsidRPr="003440A0">
        <w:t>Нормативные ссылки</w:t>
      </w:r>
      <w:bookmarkEnd w:id="19"/>
    </w:p>
    <w:p w14:paraId="794EB6F4" w14:textId="77777777" w:rsidR="00A9735E" w:rsidRPr="007E2811" w:rsidRDefault="00A9735E" w:rsidP="00A9735E">
      <w:pPr>
        <w:ind w:firstLine="709"/>
      </w:pPr>
      <w:r w:rsidRPr="007E2811">
        <w:t>В настоящем своде правил использованы нормативные ссылки на следующие документы:</w:t>
      </w:r>
    </w:p>
    <w:p w14:paraId="5BCDA733" w14:textId="77777777" w:rsidR="00A9735E" w:rsidRDefault="00A9735E" w:rsidP="00A9735E">
      <w:pPr>
        <w:ind w:firstLine="709"/>
        <w:rPr>
          <w:rFonts w:ascii="Verdana" w:hAnsi="Verdana"/>
          <w:color w:val="4A4A4A"/>
          <w:sz w:val="18"/>
          <w:szCs w:val="18"/>
          <w:shd w:val="clear" w:color="auto" w:fill="FFFFFF"/>
        </w:rPr>
      </w:pPr>
      <w:r w:rsidRPr="007E2811">
        <w:t xml:space="preserve">ГОСТ 23337 </w:t>
      </w:r>
      <w:r w:rsidRPr="00462CCB">
        <w:rPr>
          <w:shd w:val="clear" w:color="auto" w:fill="FFFFFF"/>
        </w:rPr>
        <w:t>Шум. Методы измерения шума на территориях жилой застройки и в помещениях жилых и общественных зданий</w:t>
      </w:r>
    </w:p>
    <w:p w14:paraId="7B943367" w14:textId="26B458B2" w:rsidR="00A9735E" w:rsidRDefault="00A9735E" w:rsidP="00A9735E">
      <w:pPr>
        <w:ind w:firstLine="709"/>
      </w:pPr>
      <w:r w:rsidRPr="007E2811">
        <w:t>ГОСТ 25902 Залы зрительные. Метод определения разборчивости речи</w:t>
      </w:r>
    </w:p>
    <w:p w14:paraId="0D4FA496" w14:textId="77777777" w:rsidR="009776C7" w:rsidRDefault="009776C7" w:rsidP="009776C7">
      <w:pPr>
        <w:ind w:firstLine="709"/>
      </w:pPr>
      <w:r w:rsidRPr="007E2811">
        <w:t>ГОСТ Р ИСО 3382-1 Акустика. Измерение акустических параметров помещений. Часть 1. Зрительные залы</w:t>
      </w:r>
    </w:p>
    <w:p w14:paraId="0E628D96" w14:textId="77777777" w:rsidR="009776C7" w:rsidRDefault="009776C7" w:rsidP="00333247">
      <w:pPr>
        <w:rPr>
          <w:lang w:eastAsia="en-US"/>
        </w:rPr>
      </w:pPr>
    </w:p>
    <w:p w14:paraId="014AA4DE" w14:textId="77777777" w:rsidR="00C55E67" w:rsidRDefault="00C55E67" w:rsidP="00333247">
      <w:pPr>
        <w:ind w:firstLine="709"/>
      </w:pPr>
    </w:p>
    <w:p w14:paraId="27A38C6D" w14:textId="77777777" w:rsidR="00C55E67" w:rsidRPr="00462CCB" w:rsidRDefault="00C55E67" w:rsidP="00333247">
      <w:pPr>
        <w:pBdr>
          <w:top w:val="single" w:sz="4" w:space="1" w:color="auto"/>
        </w:pBdr>
        <w:rPr>
          <w:b/>
          <w:bCs/>
          <w:sz w:val="24"/>
          <w:szCs w:val="24"/>
        </w:rPr>
      </w:pPr>
      <w:r w:rsidRPr="00AD792C">
        <w:rPr>
          <w:b/>
          <w:bCs/>
          <w:sz w:val="24"/>
          <w:szCs w:val="24"/>
        </w:rPr>
        <w:t>Издание официальное</w:t>
      </w:r>
    </w:p>
    <w:p w14:paraId="2699190B" w14:textId="4CE34867" w:rsidR="005C086C" w:rsidRDefault="00516420" w:rsidP="00333247">
      <w:pPr>
        <w:ind w:firstLine="709"/>
      </w:pPr>
      <w:bookmarkStart w:id="20" w:name="_Toc486441152"/>
      <w:bookmarkStart w:id="21" w:name="_Toc492905026"/>
      <w:bookmarkStart w:id="22" w:name="_Toc492905861"/>
      <w:bookmarkStart w:id="23" w:name="_Toc492906039"/>
      <w:bookmarkStart w:id="24" w:name="_Toc492907138"/>
      <w:bookmarkStart w:id="25" w:name="_Toc493493826"/>
      <w:bookmarkStart w:id="26" w:name="_Toc493495806"/>
      <w:bookmarkStart w:id="27" w:name="_Toc519594083"/>
      <w:bookmarkEnd w:id="10"/>
      <w:bookmarkEnd w:id="11"/>
      <w:bookmarkEnd w:id="12"/>
      <w:bookmarkEnd w:id="13"/>
      <w:bookmarkEnd w:id="14"/>
      <w:bookmarkEnd w:id="15"/>
      <w:bookmarkEnd w:id="16"/>
      <w:bookmarkEnd w:id="17"/>
      <w:bookmarkEnd w:id="18"/>
      <w:r w:rsidRPr="00516420">
        <w:lastRenderedPageBreak/>
        <w:t>СП 51.13330.2011 «СНиП 23-03-2003 Защита от шума» (с изменениями № 1, № 2, № 3, № 4)</w:t>
      </w:r>
    </w:p>
    <w:p w14:paraId="36C3D925" w14:textId="212E196F" w:rsidR="00AF15D0" w:rsidRPr="00853F83" w:rsidRDefault="00AF15D0" w:rsidP="00333247">
      <w:pPr>
        <w:ind w:firstLine="709"/>
      </w:pPr>
      <w:r w:rsidRPr="00AF15D0">
        <w:t xml:space="preserve">СП 118.13330.2022 «СНиП 31-06-2009 Общественные здания и сооружения» </w:t>
      </w:r>
      <w:r w:rsidRPr="00516420">
        <w:t>(с изменениями № 1, № 2, № 3)</w:t>
      </w:r>
    </w:p>
    <w:p w14:paraId="5A627EE1" w14:textId="1F6151F2" w:rsidR="00BA7A84" w:rsidRPr="00853F83" w:rsidRDefault="00BA7A84" w:rsidP="00333247">
      <w:pPr>
        <w:ind w:firstLine="709"/>
      </w:pPr>
      <w:r w:rsidRPr="00853F83">
        <w:t>СП 271.1325800 Системы шумоглушения воздушного отопления, вентиляции и кондиционирования воздуха. Правила проектирования</w:t>
      </w:r>
    </w:p>
    <w:p w14:paraId="0FAA6D4F" w14:textId="0F28C8D8" w:rsidR="00BA7A84" w:rsidRPr="00853F83" w:rsidRDefault="00BA7A84" w:rsidP="00333247">
      <w:pPr>
        <w:ind w:firstLine="709"/>
      </w:pPr>
      <w:r w:rsidRPr="00853F83">
        <w:t>СП 275.1325800</w:t>
      </w:r>
      <w:r w:rsidR="00AF15D0">
        <w:t>.2016</w:t>
      </w:r>
      <w:r w:rsidRPr="00853F83">
        <w:t xml:space="preserve"> Конструкции ограждающие жилых и общественных зданий. Правила проектирования звукоизоляции</w:t>
      </w:r>
      <w:r w:rsidR="00270DCA">
        <w:t xml:space="preserve"> (с </w:t>
      </w:r>
      <w:r w:rsidR="00516420">
        <w:t>и</w:t>
      </w:r>
      <w:r w:rsidR="00270DCA">
        <w:t>зменением №</w:t>
      </w:r>
      <w:r w:rsidR="00516420">
        <w:t xml:space="preserve"> </w:t>
      </w:r>
      <w:r w:rsidR="00F9771A" w:rsidRPr="00853F83">
        <w:t>1)</w:t>
      </w:r>
    </w:p>
    <w:p w14:paraId="183034F0" w14:textId="77777777" w:rsidR="002B719E" w:rsidRPr="002B719E" w:rsidRDefault="002B719E" w:rsidP="007C0D85">
      <w:pPr>
        <w:overflowPunct w:val="0"/>
        <w:autoSpaceDE w:val="0"/>
        <w:autoSpaceDN w:val="0"/>
        <w:adjustRightInd w:val="0"/>
        <w:spacing w:line="240" w:lineRule="auto"/>
        <w:ind w:firstLine="709"/>
        <w:rPr>
          <w:sz w:val="24"/>
          <w:szCs w:val="24"/>
        </w:rPr>
      </w:pPr>
      <w:r w:rsidRPr="002B719E">
        <w:rPr>
          <w:sz w:val="24"/>
          <w:szCs w:val="24"/>
          <w:lang w:eastAsia="ar-SA"/>
        </w:rPr>
        <w:t xml:space="preserve">П р и м е ч а н и е – </w:t>
      </w:r>
      <w:r w:rsidRPr="002B719E">
        <w:rPr>
          <w:sz w:val="24"/>
          <w:szCs w:val="24"/>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C6B885F" w14:textId="77777777" w:rsidR="00981531" w:rsidRDefault="00981531" w:rsidP="009776C7">
      <w:pPr>
        <w:pStyle w:val="2"/>
      </w:pPr>
    </w:p>
    <w:p w14:paraId="145B6C4C" w14:textId="2510472F" w:rsidR="00BA7A84" w:rsidRPr="00BA7A84" w:rsidRDefault="009D0243" w:rsidP="009776C7">
      <w:pPr>
        <w:pStyle w:val="2"/>
        <w:numPr>
          <w:ilvl w:val="0"/>
          <w:numId w:val="25"/>
        </w:numPr>
      </w:pPr>
      <w:bookmarkStart w:id="28" w:name="_Toc143950123"/>
      <w:r>
        <w:t xml:space="preserve">Термины, </w:t>
      </w:r>
      <w:r w:rsidR="00E92535" w:rsidRPr="00E73518">
        <w:t>определения</w:t>
      </w:r>
      <w:bookmarkEnd w:id="20"/>
      <w:bookmarkEnd w:id="21"/>
      <w:bookmarkEnd w:id="22"/>
      <w:bookmarkEnd w:id="23"/>
      <w:bookmarkEnd w:id="24"/>
      <w:bookmarkEnd w:id="25"/>
      <w:bookmarkEnd w:id="26"/>
      <w:bookmarkEnd w:id="27"/>
      <w:bookmarkEnd w:id="28"/>
      <w:r>
        <w:t xml:space="preserve"> и сокращения</w:t>
      </w:r>
    </w:p>
    <w:p w14:paraId="02D5ADD3" w14:textId="5A7A1F5D" w:rsidR="009D0243" w:rsidRPr="009D0243" w:rsidRDefault="009D0243" w:rsidP="00333247">
      <w:pPr>
        <w:tabs>
          <w:tab w:val="left" w:pos="1418"/>
        </w:tabs>
        <w:ind w:firstLine="709"/>
        <w:rPr>
          <w:b/>
          <w:lang w:eastAsia="en-US"/>
        </w:rPr>
      </w:pPr>
      <w:r w:rsidRPr="009D0243">
        <w:rPr>
          <w:b/>
          <w:lang w:eastAsia="en-US"/>
        </w:rPr>
        <w:t>3.1 Термины и определения</w:t>
      </w:r>
    </w:p>
    <w:p w14:paraId="1256538A" w14:textId="4307ECF4" w:rsidR="00E92535" w:rsidRPr="00AD792C" w:rsidRDefault="00E92535" w:rsidP="00333247">
      <w:pPr>
        <w:tabs>
          <w:tab w:val="left" w:pos="1418"/>
        </w:tabs>
        <w:ind w:firstLine="709"/>
        <w:rPr>
          <w:lang w:eastAsia="en-US"/>
        </w:rPr>
      </w:pPr>
      <w:r w:rsidRPr="00AD792C">
        <w:rPr>
          <w:lang w:eastAsia="en-US"/>
        </w:rPr>
        <w:t xml:space="preserve">В настоящем своде правил применены термины </w:t>
      </w:r>
      <w:r w:rsidR="009D0243">
        <w:rPr>
          <w:lang w:eastAsia="en-US"/>
        </w:rPr>
        <w:t xml:space="preserve">по </w:t>
      </w:r>
      <w:r w:rsidR="006B2DD5" w:rsidRPr="00AD792C">
        <w:rPr>
          <w:lang w:eastAsia="en-US"/>
        </w:rPr>
        <w:t xml:space="preserve">СП 51.13330, </w:t>
      </w:r>
      <w:r w:rsidRPr="00AD792C">
        <w:rPr>
          <w:lang w:eastAsia="en-US"/>
        </w:rPr>
        <w:t xml:space="preserve">а также следующие термины с соответствующими определениями: </w:t>
      </w:r>
    </w:p>
    <w:p w14:paraId="14CF83E4" w14:textId="77777777" w:rsidR="00270DCA" w:rsidRPr="00A019EB" w:rsidRDefault="00A019EB" w:rsidP="00333247">
      <w:pPr>
        <w:tabs>
          <w:tab w:val="left" w:pos="1418"/>
        </w:tabs>
        <w:ind w:firstLine="709"/>
        <w:rPr>
          <w:lang w:eastAsia="en-US"/>
        </w:rPr>
      </w:pPr>
      <w:r w:rsidRPr="00A019EB">
        <w:rPr>
          <w:lang w:eastAsia="en-US"/>
        </w:rPr>
        <w:t>3.1.1</w:t>
      </w:r>
      <w:r>
        <w:rPr>
          <w:b/>
          <w:bCs/>
          <w:lang w:eastAsia="en-US"/>
        </w:rPr>
        <w:t xml:space="preserve"> з</w:t>
      </w:r>
      <w:r w:rsidR="00E92535" w:rsidRPr="00A019EB">
        <w:rPr>
          <w:b/>
          <w:bCs/>
          <w:lang w:eastAsia="en-US"/>
        </w:rPr>
        <w:t>вуковая волна</w:t>
      </w:r>
      <w:r w:rsidR="00E92535" w:rsidRPr="00A019EB">
        <w:rPr>
          <w:b/>
          <w:lang w:eastAsia="en-US"/>
        </w:rPr>
        <w:t>:</w:t>
      </w:r>
      <w:r w:rsidR="00E92535" w:rsidRPr="00A019EB">
        <w:rPr>
          <w:lang w:eastAsia="en-US"/>
        </w:rPr>
        <w:t xml:space="preserve"> Упругая продольная волна, которая распространяется в воздухе и, достигая уха человека, вызывает звуковые ощущения</w:t>
      </w:r>
      <w:r w:rsidR="00480553">
        <w:rPr>
          <w:lang w:eastAsia="en-US"/>
        </w:rPr>
        <w:t>.</w:t>
      </w:r>
    </w:p>
    <w:p w14:paraId="7803827D" w14:textId="77777777" w:rsidR="002B719E" w:rsidRDefault="00A019EB" w:rsidP="00333247">
      <w:pPr>
        <w:tabs>
          <w:tab w:val="left" w:pos="1418"/>
        </w:tabs>
        <w:ind w:firstLine="709"/>
        <w:rPr>
          <w:lang w:eastAsia="en-US"/>
        </w:rPr>
      </w:pPr>
      <w:r w:rsidRPr="00A019EB">
        <w:rPr>
          <w:lang w:eastAsia="en-US"/>
        </w:rPr>
        <w:t>3.1.2</w:t>
      </w:r>
      <w:r>
        <w:rPr>
          <w:b/>
          <w:bCs/>
          <w:lang w:eastAsia="en-US"/>
        </w:rPr>
        <w:t xml:space="preserve"> с</w:t>
      </w:r>
      <w:r w:rsidR="00E92535" w:rsidRPr="00A019EB">
        <w:rPr>
          <w:b/>
          <w:bCs/>
          <w:lang w:eastAsia="en-US"/>
        </w:rPr>
        <w:t xml:space="preserve">корость звука в воздухе </w:t>
      </w:r>
      <w:r w:rsidR="00E92535" w:rsidRPr="00A019EB">
        <w:rPr>
          <w:b/>
          <w:i/>
          <w:lang w:eastAsia="en-US"/>
        </w:rPr>
        <w:t>с</w:t>
      </w:r>
      <w:r w:rsidR="00E92535" w:rsidRPr="00A019EB">
        <w:rPr>
          <w:b/>
          <w:lang w:eastAsia="en-US"/>
        </w:rPr>
        <w:t>, м/с:</w:t>
      </w:r>
      <w:r w:rsidR="00E92535" w:rsidRPr="00A019EB">
        <w:rPr>
          <w:lang w:eastAsia="en-US"/>
        </w:rPr>
        <w:t xml:space="preserve"> Скорость распространения звуковых волн в воздухе.  </w:t>
      </w:r>
    </w:p>
    <w:p w14:paraId="39B1EC3F" w14:textId="70197C7F" w:rsidR="00270DCA" w:rsidRPr="002B719E" w:rsidRDefault="002B719E" w:rsidP="00333247">
      <w:pPr>
        <w:tabs>
          <w:tab w:val="left" w:pos="1418"/>
        </w:tabs>
        <w:ind w:firstLine="709"/>
        <w:rPr>
          <w:sz w:val="24"/>
          <w:szCs w:val="24"/>
          <w:lang w:eastAsia="en-US"/>
        </w:rPr>
      </w:pPr>
      <w:r w:rsidRPr="002B719E">
        <w:rPr>
          <w:sz w:val="24"/>
          <w:szCs w:val="24"/>
          <w:lang w:eastAsia="en-US"/>
        </w:rPr>
        <w:lastRenderedPageBreak/>
        <w:t xml:space="preserve">П р и м е ч а н и е – </w:t>
      </w:r>
      <w:r w:rsidR="00E92535" w:rsidRPr="002B719E">
        <w:rPr>
          <w:sz w:val="24"/>
          <w:szCs w:val="24"/>
          <w:lang w:eastAsia="en-US"/>
        </w:rPr>
        <w:t>При температуре 20</w:t>
      </w:r>
      <w:r w:rsidRPr="002B719E">
        <w:rPr>
          <w:sz w:val="24"/>
          <w:szCs w:val="24"/>
          <w:lang w:eastAsia="en-US"/>
        </w:rPr>
        <w:t xml:space="preserve"> </w:t>
      </w:r>
      <w:r w:rsidR="00E92535" w:rsidRPr="002B719E">
        <w:rPr>
          <w:sz w:val="24"/>
          <w:szCs w:val="24"/>
          <w:lang w:eastAsia="en-US"/>
        </w:rPr>
        <w:t>°С она равна 340 м/с; это значение пр</w:t>
      </w:r>
      <w:r w:rsidR="009D0243">
        <w:rPr>
          <w:sz w:val="24"/>
          <w:szCs w:val="24"/>
          <w:lang w:eastAsia="en-US"/>
        </w:rPr>
        <w:t>инимают</w:t>
      </w:r>
      <w:r w:rsidR="00E92535" w:rsidRPr="002B719E">
        <w:rPr>
          <w:sz w:val="24"/>
          <w:szCs w:val="24"/>
          <w:lang w:eastAsia="en-US"/>
        </w:rPr>
        <w:t xml:space="preserve"> при акустических расчетах помещений, эксплуатируемых в обычных температурно-влажностных условиях</w:t>
      </w:r>
      <w:r w:rsidR="009D0243">
        <w:rPr>
          <w:sz w:val="24"/>
          <w:szCs w:val="24"/>
          <w:lang w:eastAsia="en-US"/>
        </w:rPr>
        <w:t>.</w:t>
      </w:r>
    </w:p>
    <w:p w14:paraId="79C10A05" w14:textId="2BBE2020" w:rsidR="00270DCA" w:rsidRPr="00A019EB" w:rsidRDefault="00A019EB" w:rsidP="00333247">
      <w:pPr>
        <w:tabs>
          <w:tab w:val="left" w:pos="1418"/>
        </w:tabs>
        <w:ind w:firstLine="709"/>
        <w:rPr>
          <w:lang w:eastAsia="en-US"/>
        </w:rPr>
      </w:pPr>
      <w:r w:rsidRPr="00A019EB">
        <w:rPr>
          <w:lang w:eastAsia="en-US"/>
        </w:rPr>
        <w:t>3.1.3</w:t>
      </w:r>
      <w:r>
        <w:rPr>
          <w:b/>
          <w:bCs/>
          <w:lang w:eastAsia="en-US"/>
        </w:rPr>
        <w:t xml:space="preserve"> ч</w:t>
      </w:r>
      <w:r w:rsidR="00E92535" w:rsidRPr="00A019EB">
        <w:rPr>
          <w:b/>
          <w:bCs/>
          <w:lang w:eastAsia="en-US"/>
        </w:rPr>
        <w:t>истый тон</w:t>
      </w:r>
      <w:r w:rsidR="00E92535" w:rsidRPr="00A019EB">
        <w:rPr>
          <w:b/>
          <w:lang w:eastAsia="en-US"/>
        </w:rPr>
        <w:t>:</w:t>
      </w:r>
      <w:r w:rsidR="00E92535" w:rsidRPr="00A019EB">
        <w:rPr>
          <w:lang w:eastAsia="en-US"/>
        </w:rPr>
        <w:t xml:space="preserve"> Звук, форма амплитуды кото</w:t>
      </w:r>
      <w:r w:rsidR="009D0243">
        <w:rPr>
          <w:lang w:eastAsia="en-US"/>
        </w:rPr>
        <w:t>рого является гармонической,  то</w:t>
      </w:r>
      <w:r w:rsidR="00480553">
        <w:rPr>
          <w:lang w:eastAsia="en-US"/>
        </w:rPr>
        <w:t xml:space="preserve"> </w:t>
      </w:r>
      <w:r w:rsidR="00E92535" w:rsidRPr="00A019EB">
        <w:rPr>
          <w:lang w:eastAsia="en-US"/>
        </w:rPr>
        <w:t>е</w:t>
      </w:r>
      <w:r w:rsidR="009D0243">
        <w:rPr>
          <w:lang w:eastAsia="en-US"/>
        </w:rPr>
        <w:t>сть</w:t>
      </w:r>
      <w:r w:rsidR="00E92535" w:rsidRPr="00A019EB">
        <w:rPr>
          <w:lang w:eastAsia="en-US"/>
        </w:rPr>
        <w:t xml:space="preserve"> выражается в виде синусоидальной функции времени</w:t>
      </w:r>
      <w:r w:rsidR="002B719E">
        <w:rPr>
          <w:lang w:eastAsia="en-US"/>
        </w:rPr>
        <w:t>.</w:t>
      </w:r>
    </w:p>
    <w:p w14:paraId="7DAA598C" w14:textId="37E329BE" w:rsidR="00E92535" w:rsidRPr="00A019EB" w:rsidRDefault="00A019EB" w:rsidP="00333247">
      <w:pPr>
        <w:tabs>
          <w:tab w:val="left" w:pos="1418"/>
        </w:tabs>
        <w:ind w:firstLine="709"/>
        <w:rPr>
          <w:lang w:eastAsia="en-US"/>
        </w:rPr>
      </w:pPr>
      <w:r w:rsidRPr="00A019EB">
        <w:rPr>
          <w:bCs/>
          <w:lang w:eastAsia="en-US"/>
        </w:rPr>
        <w:t>3.1.4</w:t>
      </w:r>
      <w:r>
        <w:rPr>
          <w:b/>
          <w:lang w:eastAsia="en-US"/>
        </w:rPr>
        <w:t xml:space="preserve"> д</w:t>
      </w:r>
      <w:r w:rsidR="00E92535" w:rsidRPr="00A019EB">
        <w:rPr>
          <w:b/>
          <w:bCs/>
          <w:lang w:eastAsia="en-US"/>
        </w:rPr>
        <w:t>лина звуковой волны</w:t>
      </w:r>
      <w:r w:rsidR="00E92535" w:rsidRPr="00A019EB">
        <w:rPr>
          <w:lang w:eastAsia="en-US"/>
        </w:rPr>
        <w:t xml:space="preserve">  </w:t>
      </w:r>
      <w:r w:rsidR="00E92535" w:rsidRPr="00A019EB">
        <w:rPr>
          <w:b/>
          <w:lang w:eastAsia="en-US"/>
        </w:rPr>
        <w:t>λ, м:</w:t>
      </w:r>
      <w:r w:rsidR="00E92535" w:rsidRPr="00A019EB">
        <w:rPr>
          <w:lang w:eastAsia="en-US"/>
        </w:rPr>
        <w:t xml:space="preserve"> Величина, прямо пропорциональная скорости звука </w:t>
      </w:r>
      <w:r w:rsidR="00E92535" w:rsidRPr="00A019EB">
        <w:rPr>
          <w:i/>
          <w:lang w:eastAsia="en-US"/>
        </w:rPr>
        <w:t>с,</w:t>
      </w:r>
      <w:r w:rsidR="00E92535" w:rsidRPr="00A019EB">
        <w:rPr>
          <w:lang w:eastAsia="en-US"/>
        </w:rPr>
        <w:t> м/с</w:t>
      </w:r>
      <w:r w:rsidR="009D0243">
        <w:rPr>
          <w:lang w:eastAsia="en-US"/>
        </w:rPr>
        <w:t>,</w:t>
      </w:r>
      <w:r w:rsidR="00E92535" w:rsidRPr="00A019EB">
        <w:rPr>
          <w:lang w:eastAsia="en-US"/>
        </w:rPr>
        <w:t xml:space="preserve"> и обратно пропорциональная его частоте </w:t>
      </w:r>
      <w:r w:rsidR="00E92535" w:rsidRPr="00A019EB">
        <w:rPr>
          <w:i/>
          <w:iCs/>
          <w:lang w:eastAsia="en-US"/>
        </w:rPr>
        <w:t>f</w:t>
      </w:r>
      <w:r w:rsidR="00E92535" w:rsidRPr="00A019EB">
        <w:rPr>
          <w:iCs/>
          <w:lang w:eastAsia="en-US"/>
        </w:rPr>
        <w:t>,</w:t>
      </w:r>
      <w:r w:rsidR="00E92535" w:rsidRPr="00A019EB">
        <w:rPr>
          <w:lang w:eastAsia="en-US"/>
        </w:rPr>
        <w:t> Гц, определяемая по формуле</w:t>
      </w:r>
    </w:p>
    <w:p w14:paraId="0B3A5A41" w14:textId="6B5A4E84" w:rsidR="00270DCA" w:rsidRPr="00270DCA" w:rsidRDefault="009D0243" w:rsidP="00A9735E">
      <w:pPr>
        <w:ind w:firstLine="709"/>
        <w:jc w:val="right"/>
        <w:rPr>
          <w:lang w:eastAsia="en-US"/>
        </w:rPr>
      </w:pPr>
      <m:oMath>
        <m:r>
          <m:rPr>
            <m:sty m:val="p"/>
          </m:rPr>
          <w:rPr>
            <w:rFonts w:ascii="Cambria Math" w:hAnsi="Cambria Math"/>
            <w:lang w:eastAsia="en-US"/>
          </w:rPr>
          <m:t>λ=</m:t>
        </m:r>
        <m:f>
          <m:fPr>
            <m:ctrlPr>
              <w:rPr>
                <w:rFonts w:ascii="Cambria Math" w:hAnsi="Cambria Math"/>
                <w:lang w:eastAsia="en-US"/>
              </w:rPr>
            </m:ctrlPr>
          </m:fPr>
          <m:num>
            <m:r>
              <w:rPr>
                <w:rFonts w:ascii="Cambria Math" w:hAnsi="Cambria Math"/>
                <w:lang w:val="en-US" w:eastAsia="en-US"/>
              </w:rPr>
              <m:t>c</m:t>
            </m:r>
          </m:num>
          <m:den>
            <m:r>
              <w:rPr>
                <w:rFonts w:ascii="Cambria Math" w:hAnsi="Cambria Math"/>
                <w:lang w:eastAsia="en-US"/>
              </w:rPr>
              <m:t>f</m:t>
            </m:r>
          </m:den>
        </m:f>
        <m:r>
          <m:rPr>
            <m:sty m:val="p"/>
          </m:rPr>
          <w:rPr>
            <w:rFonts w:ascii="Cambria Math" w:hAnsi="Cambria Math"/>
            <w:lang w:eastAsia="en-US"/>
          </w:rPr>
          <m:t xml:space="preserve"> .</m:t>
        </m:r>
      </m:oMath>
      <w:r w:rsidR="00A9735E">
        <w:rPr>
          <w:lang w:eastAsia="en-US"/>
        </w:rPr>
        <w:t xml:space="preserve">                                                         (3.1)</w:t>
      </w:r>
    </w:p>
    <w:p w14:paraId="58A535F8" w14:textId="77777777" w:rsidR="00270DCA" w:rsidRPr="00A019EB" w:rsidRDefault="00A019EB" w:rsidP="00333247">
      <w:pPr>
        <w:tabs>
          <w:tab w:val="left" w:pos="1418"/>
        </w:tabs>
        <w:ind w:firstLine="708"/>
        <w:rPr>
          <w:lang w:eastAsia="en-US"/>
        </w:rPr>
      </w:pPr>
      <w:r>
        <w:rPr>
          <w:lang w:eastAsia="en-US"/>
        </w:rPr>
        <w:t xml:space="preserve">3.1.5 </w:t>
      </w:r>
      <w:r w:rsidRPr="00A019EB">
        <w:rPr>
          <w:b/>
          <w:bCs/>
          <w:lang w:eastAsia="en-US"/>
        </w:rPr>
        <w:t>д</w:t>
      </w:r>
      <w:r w:rsidR="00E92535" w:rsidRPr="00A019EB">
        <w:rPr>
          <w:b/>
          <w:bCs/>
          <w:lang w:eastAsia="en-US"/>
        </w:rPr>
        <w:t>иффузное звуковое поле</w:t>
      </w:r>
      <w:r w:rsidR="00E92535" w:rsidRPr="00A019EB">
        <w:rPr>
          <w:b/>
          <w:lang w:eastAsia="en-US"/>
        </w:rPr>
        <w:t>:</w:t>
      </w:r>
      <w:r w:rsidR="00E92535" w:rsidRPr="00A019EB">
        <w:rPr>
          <w:lang w:eastAsia="en-US"/>
        </w:rPr>
        <w:t xml:space="preserve"> Звуковое поле, во всех точках  которого усредненные во времени уровень звукового давления и поток звуковой энергии, приходящий по</w:t>
      </w:r>
      <w:r w:rsidR="00270DCA" w:rsidRPr="00A019EB">
        <w:rPr>
          <w:lang w:eastAsia="en-US"/>
        </w:rPr>
        <w:t xml:space="preserve"> любому направлению, постоянны</w:t>
      </w:r>
      <w:r w:rsidR="00480553">
        <w:rPr>
          <w:lang w:eastAsia="en-US"/>
        </w:rPr>
        <w:t>.</w:t>
      </w:r>
    </w:p>
    <w:p w14:paraId="55145A70" w14:textId="77777777" w:rsidR="00270DCA" w:rsidRPr="00A019EB" w:rsidRDefault="00A019EB" w:rsidP="00333247">
      <w:pPr>
        <w:tabs>
          <w:tab w:val="left" w:pos="1418"/>
        </w:tabs>
        <w:ind w:firstLine="709"/>
        <w:rPr>
          <w:lang w:eastAsia="en-US"/>
        </w:rPr>
      </w:pPr>
      <w:r w:rsidRPr="00A019EB">
        <w:rPr>
          <w:lang w:eastAsia="en-US"/>
        </w:rPr>
        <w:t>3.1.6</w:t>
      </w:r>
      <w:r>
        <w:rPr>
          <w:b/>
          <w:bCs/>
          <w:lang w:eastAsia="en-US"/>
        </w:rPr>
        <w:t xml:space="preserve"> а</w:t>
      </w:r>
      <w:r w:rsidR="00E92535" w:rsidRPr="00A019EB">
        <w:rPr>
          <w:b/>
          <w:bCs/>
          <w:lang w:eastAsia="en-US"/>
        </w:rPr>
        <w:t xml:space="preserve">кустическое отношение </w:t>
      </w:r>
      <w:r w:rsidR="00E92535" w:rsidRPr="00A019EB">
        <w:rPr>
          <w:b/>
          <w:i/>
          <w:iCs/>
          <w:lang w:eastAsia="en-US"/>
        </w:rPr>
        <w:t>R</w:t>
      </w:r>
      <w:r w:rsidR="00E92535" w:rsidRPr="00A019EB">
        <w:rPr>
          <w:b/>
          <w:lang w:eastAsia="en-US"/>
        </w:rPr>
        <w:t>:</w:t>
      </w:r>
      <w:r w:rsidR="00E92535" w:rsidRPr="00A019EB">
        <w:rPr>
          <w:lang w:eastAsia="en-US"/>
        </w:rPr>
        <w:t xml:space="preserve"> Отношение плотности звуковой энергии отраженного и прямого звука в данной точке звукового поля</w:t>
      </w:r>
      <w:r w:rsidR="00480553">
        <w:rPr>
          <w:lang w:eastAsia="en-US"/>
        </w:rPr>
        <w:t>.</w:t>
      </w:r>
    </w:p>
    <w:p w14:paraId="08DE5162" w14:textId="77777777" w:rsidR="00270DCA" w:rsidRPr="00A019EB" w:rsidRDefault="00A019EB" w:rsidP="00333247">
      <w:pPr>
        <w:tabs>
          <w:tab w:val="left" w:pos="1418"/>
        </w:tabs>
        <w:ind w:firstLine="709"/>
        <w:rPr>
          <w:lang w:eastAsia="en-US"/>
        </w:rPr>
      </w:pPr>
      <w:r w:rsidRPr="00A019EB">
        <w:rPr>
          <w:bCs/>
          <w:lang w:eastAsia="en-US"/>
        </w:rPr>
        <w:t>3.1.7</w:t>
      </w:r>
      <w:r>
        <w:rPr>
          <w:b/>
          <w:lang w:eastAsia="en-US"/>
        </w:rPr>
        <w:t xml:space="preserve"> </w:t>
      </w:r>
      <w:r w:rsidR="00444671" w:rsidRPr="00A019EB">
        <w:rPr>
          <w:b/>
          <w:lang w:eastAsia="en-US"/>
        </w:rPr>
        <w:t>«</w:t>
      </w:r>
      <w:r w:rsidRPr="00A019EB">
        <w:rPr>
          <w:b/>
          <w:lang w:eastAsia="en-US"/>
        </w:rPr>
        <w:t>п</w:t>
      </w:r>
      <w:r w:rsidR="00444671" w:rsidRPr="00A019EB">
        <w:rPr>
          <w:b/>
          <w:lang w:eastAsia="en-US"/>
        </w:rPr>
        <w:t xml:space="preserve">орхающее» эхо: </w:t>
      </w:r>
      <w:r w:rsidR="00444671" w:rsidRPr="00A019EB">
        <w:rPr>
          <w:lang w:eastAsia="en-US"/>
        </w:rPr>
        <w:t>Многократное циклическое отражение звука между дву</w:t>
      </w:r>
      <w:r w:rsidR="00685B01" w:rsidRPr="00A019EB">
        <w:rPr>
          <w:lang w:eastAsia="en-US"/>
        </w:rPr>
        <w:t>мя параллельными поверхностями</w:t>
      </w:r>
      <w:r w:rsidR="00480553">
        <w:rPr>
          <w:lang w:eastAsia="en-US"/>
        </w:rPr>
        <w:t>.</w:t>
      </w:r>
    </w:p>
    <w:p w14:paraId="53E4D625" w14:textId="5BBE3C61" w:rsidR="00270DCA" w:rsidRPr="00A019EB" w:rsidRDefault="00A019EB" w:rsidP="00333247">
      <w:pPr>
        <w:tabs>
          <w:tab w:val="left" w:pos="1418"/>
        </w:tabs>
        <w:ind w:firstLine="709"/>
        <w:rPr>
          <w:lang w:eastAsia="en-US"/>
        </w:rPr>
      </w:pPr>
      <w:r w:rsidRPr="00A019EB">
        <w:rPr>
          <w:bCs/>
          <w:lang w:eastAsia="en-US"/>
        </w:rPr>
        <w:t>3.1.8</w:t>
      </w:r>
      <w:r>
        <w:rPr>
          <w:b/>
          <w:lang w:eastAsia="en-US"/>
        </w:rPr>
        <w:t xml:space="preserve"> ф</w:t>
      </w:r>
      <w:r w:rsidR="00066E20" w:rsidRPr="00A019EB">
        <w:rPr>
          <w:b/>
          <w:lang w:eastAsia="en-US"/>
        </w:rPr>
        <w:t>окусировка</w:t>
      </w:r>
      <w:r w:rsidR="00444671" w:rsidRPr="00A019EB">
        <w:rPr>
          <w:b/>
          <w:lang w:eastAsia="en-US"/>
        </w:rPr>
        <w:t xml:space="preserve"> звука: </w:t>
      </w:r>
      <w:r w:rsidR="000435A4">
        <w:rPr>
          <w:lang w:eastAsia="en-US"/>
        </w:rPr>
        <w:t>Явление, возникающее</w:t>
      </w:r>
      <w:r w:rsidR="00444671" w:rsidRPr="00A019EB">
        <w:rPr>
          <w:b/>
          <w:lang w:eastAsia="en-US"/>
        </w:rPr>
        <w:t xml:space="preserve"> </w:t>
      </w:r>
      <w:r w:rsidR="00444671" w:rsidRPr="00A019EB">
        <w:rPr>
          <w:lang w:eastAsia="en-US"/>
        </w:rPr>
        <w:t>при отражении звуковых волн от вогнутых поверхностей (</w:t>
      </w:r>
      <w:r w:rsidR="00685B01" w:rsidRPr="00A019EB">
        <w:rPr>
          <w:lang w:eastAsia="en-US"/>
        </w:rPr>
        <w:t>цилиндрических, куполообразных)</w:t>
      </w:r>
      <w:r w:rsidR="00480553">
        <w:rPr>
          <w:lang w:eastAsia="en-US"/>
        </w:rPr>
        <w:t>.</w:t>
      </w:r>
    </w:p>
    <w:p w14:paraId="0CF83677" w14:textId="7D5E7F23" w:rsidR="00270DCA" w:rsidRPr="00A019EB" w:rsidRDefault="00A019EB" w:rsidP="00333247">
      <w:pPr>
        <w:tabs>
          <w:tab w:val="left" w:pos="1418"/>
        </w:tabs>
        <w:ind w:firstLine="709"/>
        <w:rPr>
          <w:lang w:eastAsia="en-US"/>
        </w:rPr>
      </w:pPr>
      <w:r w:rsidRPr="00A019EB">
        <w:rPr>
          <w:bCs/>
          <w:lang w:eastAsia="en-US"/>
        </w:rPr>
        <w:t>3.1.9</w:t>
      </w:r>
      <w:r>
        <w:rPr>
          <w:b/>
          <w:lang w:eastAsia="en-US"/>
        </w:rPr>
        <w:t xml:space="preserve"> </w:t>
      </w:r>
      <w:r w:rsidR="009D0243">
        <w:rPr>
          <w:b/>
          <w:lang w:eastAsia="en-US"/>
        </w:rPr>
        <w:t>н</w:t>
      </w:r>
      <w:r w:rsidR="00444671" w:rsidRPr="00A019EB">
        <w:rPr>
          <w:b/>
          <w:lang w:eastAsia="en-US"/>
        </w:rPr>
        <w:t xml:space="preserve">еравномерность звукового поля, </w:t>
      </w:r>
      <w:r w:rsidR="00444671" w:rsidRPr="00270DCA">
        <w:rPr>
          <w:b/>
          <w:lang w:eastAsia="en-US"/>
        </w:rPr>
        <w:sym w:font="Symbol" w:char="F044"/>
      </w:r>
      <w:r w:rsidR="00444671" w:rsidRPr="00A019EB">
        <w:rPr>
          <w:b/>
          <w:i/>
          <w:lang w:val="en-US" w:eastAsia="en-US"/>
        </w:rPr>
        <w:t>L</w:t>
      </w:r>
      <w:r w:rsidR="009D0243" w:rsidRPr="009D0243">
        <w:rPr>
          <w:b/>
          <w:lang w:eastAsia="en-US"/>
        </w:rPr>
        <w:t>,</w:t>
      </w:r>
      <w:r w:rsidR="00444671" w:rsidRPr="00A019EB">
        <w:rPr>
          <w:b/>
          <w:lang w:eastAsia="en-US"/>
        </w:rPr>
        <w:t xml:space="preserve"> дБ</w:t>
      </w:r>
      <w:r w:rsidR="00444671" w:rsidRPr="009D0243">
        <w:rPr>
          <w:b/>
          <w:lang w:eastAsia="en-US"/>
        </w:rPr>
        <w:t>:</w:t>
      </w:r>
      <w:r w:rsidR="009D0243">
        <w:rPr>
          <w:lang w:eastAsia="en-US"/>
        </w:rPr>
        <w:t xml:space="preserve"> Р</w:t>
      </w:r>
      <w:r w:rsidR="00444671" w:rsidRPr="00A019EB">
        <w:rPr>
          <w:lang w:eastAsia="en-US"/>
        </w:rPr>
        <w:t>азность между текущим максимальным и минимальным уровнями звукового давления в пределах звукового поля озвучиваемой площади</w:t>
      </w:r>
      <w:r w:rsidR="00480553">
        <w:rPr>
          <w:lang w:eastAsia="en-US"/>
        </w:rPr>
        <w:t>.</w:t>
      </w:r>
    </w:p>
    <w:p w14:paraId="37D64C6A" w14:textId="77777777" w:rsidR="00E92535" w:rsidRPr="00A019EB" w:rsidRDefault="00A019EB" w:rsidP="00333247">
      <w:pPr>
        <w:tabs>
          <w:tab w:val="left" w:pos="1418"/>
        </w:tabs>
        <w:ind w:left="709"/>
      </w:pPr>
      <w:r w:rsidRPr="00A019EB">
        <w:rPr>
          <w:b/>
          <w:bCs/>
        </w:rPr>
        <w:t xml:space="preserve">3.2 </w:t>
      </w:r>
      <w:r w:rsidR="00385BFC" w:rsidRPr="00A019EB">
        <w:rPr>
          <w:b/>
          <w:bCs/>
        </w:rPr>
        <w:t>С</w:t>
      </w:r>
      <w:r w:rsidR="0030107C" w:rsidRPr="00A019EB">
        <w:rPr>
          <w:b/>
          <w:bCs/>
        </w:rPr>
        <w:t>окращения</w:t>
      </w:r>
    </w:p>
    <w:p w14:paraId="2D406C09" w14:textId="3993FFC6" w:rsidR="009D0243" w:rsidRDefault="009D0243" w:rsidP="00333247">
      <w:pPr>
        <w:tabs>
          <w:tab w:val="left" w:pos="1418"/>
        </w:tabs>
        <w:ind w:left="709"/>
      </w:pPr>
      <w:r>
        <w:t>В настоящем своде правил применены следующие сокращения:</w:t>
      </w:r>
    </w:p>
    <w:p w14:paraId="7AF272F0" w14:textId="77777777" w:rsidR="00270DCA" w:rsidRDefault="00480553" w:rsidP="00333247">
      <w:pPr>
        <w:tabs>
          <w:tab w:val="left" w:pos="1418"/>
        </w:tabs>
        <w:ind w:left="709"/>
      </w:pPr>
      <w:r w:rsidRPr="00A019EB">
        <w:t xml:space="preserve">АС </w:t>
      </w:r>
      <w:r>
        <w:t>– а</w:t>
      </w:r>
      <w:r w:rsidR="00E92535" w:rsidRPr="00A019EB">
        <w:t>кустическая система</w:t>
      </w:r>
      <w:r w:rsidR="00270DCA" w:rsidRPr="00A019EB">
        <w:t>;</w:t>
      </w:r>
    </w:p>
    <w:p w14:paraId="519B4203" w14:textId="4C405CBC" w:rsidR="009C4A71" w:rsidRPr="00A019EB" w:rsidRDefault="009C4A71" w:rsidP="00333247">
      <w:pPr>
        <w:tabs>
          <w:tab w:val="left" w:pos="1418"/>
        </w:tabs>
        <w:ind w:left="709"/>
        <w:rPr>
          <w:sz w:val="32"/>
        </w:rPr>
      </w:pPr>
      <w:r w:rsidRPr="00A019EB">
        <w:t>ЗСО –</w:t>
      </w:r>
      <w:r>
        <w:t xml:space="preserve"> зональная система</w:t>
      </w:r>
      <w:r w:rsidRPr="00A019EB">
        <w:t xml:space="preserve"> озвучения;</w:t>
      </w:r>
    </w:p>
    <w:p w14:paraId="68C1B940" w14:textId="18F6751E" w:rsidR="009C4A71" w:rsidRDefault="009C4A71" w:rsidP="00333247">
      <w:pPr>
        <w:tabs>
          <w:tab w:val="left" w:pos="1418"/>
        </w:tabs>
        <w:ind w:left="709"/>
      </w:pPr>
      <w:r w:rsidRPr="00A019EB">
        <w:t>КЗП –</w:t>
      </w:r>
      <w:r>
        <w:t xml:space="preserve"> коэффициент звукопоглощения;</w:t>
      </w:r>
    </w:p>
    <w:p w14:paraId="41F7C283" w14:textId="167E0570" w:rsidR="009C4A71" w:rsidRDefault="009C4A71" w:rsidP="00333247">
      <w:pPr>
        <w:tabs>
          <w:tab w:val="left" w:pos="1418"/>
        </w:tabs>
        <w:ind w:left="709"/>
      </w:pPr>
      <w:r w:rsidRPr="00A019EB">
        <w:t>РСО –</w:t>
      </w:r>
      <w:r>
        <w:t xml:space="preserve"> распределенная система</w:t>
      </w:r>
      <w:r w:rsidRPr="00A019EB">
        <w:t xml:space="preserve"> озвучения;</w:t>
      </w:r>
    </w:p>
    <w:p w14:paraId="2E012BD3" w14:textId="1FD8E6F7" w:rsidR="009C4A71" w:rsidRDefault="009C4A71" w:rsidP="00333247">
      <w:pPr>
        <w:tabs>
          <w:tab w:val="left" w:pos="1418"/>
        </w:tabs>
        <w:ind w:left="709"/>
      </w:pPr>
      <w:r w:rsidRPr="00A019EB">
        <w:t xml:space="preserve">СЗС </w:t>
      </w:r>
      <w:r>
        <w:t>– спортивно-зрелищное сооружение</w:t>
      </w:r>
      <w:r w:rsidRPr="00A019EB">
        <w:t>;</w:t>
      </w:r>
    </w:p>
    <w:p w14:paraId="423066B6" w14:textId="77777777" w:rsidR="00270DCA" w:rsidRPr="00A019EB" w:rsidRDefault="00480553" w:rsidP="00333247">
      <w:pPr>
        <w:tabs>
          <w:tab w:val="left" w:pos="1418"/>
        </w:tabs>
        <w:ind w:left="709"/>
        <w:rPr>
          <w:sz w:val="32"/>
        </w:rPr>
      </w:pPr>
      <w:r w:rsidRPr="00A019EB">
        <w:t>СО</w:t>
      </w:r>
      <w:r>
        <w:t xml:space="preserve"> –</w:t>
      </w:r>
      <w:r w:rsidRPr="00A019EB">
        <w:t xml:space="preserve"> </w:t>
      </w:r>
      <w:r>
        <w:t>с</w:t>
      </w:r>
      <w:r w:rsidR="00E92535" w:rsidRPr="00A019EB">
        <w:t>истема озвучения;</w:t>
      </w:r>
    </w:p>
    <w:p w14:paraId="295854BC" w14:textId="5F2142A8" w:rsidR="00270DCA" w:rsidRPr="00A019EB" w:rsidRDefault="00480553" w:rsidP="00333247">
      <w:pPr>
        <w:tabs>
          <w:tab w:val="left" w:pos="1418"/>
        </w:tabs>
        <w:ind w:left="709"/>
        <w:rPr>
          <w:sz w:val="32"/>
        </w:rPr>
      </w:pPr>
      <w:r w:rsidRPr="00A019EB">
        <w:lastRenderedPageBreak/>
        <w:t xml:space="preserve">ССО </w:t>
      </w:r>
      <w:r>
        <w:t>– с</w:t>
      </w:r>
      <w:r w:rsidR="009D0243">
        <w:t>осредоточенная система</w:t>
      </w:r>
      <w:r w:rsidR="00E92535" w:rsidRPr="00A019EB">
        <w:t xml:space="preserve"> озвучения;</w:t>
      </w:r>
    </w:p>
    <w:p w14:paraId="3CB768F1" w14:textId="77777777" w:rsidR="00270DCA" w:rsidRPr="00A019EB" w:rsidRDefault="00480553" w:rsidP="00333247">
      <w:pPr>
        <w:tabs>
          <w:tab w:val="left" w:pos="1418"/>
        </w:tabs>
        <w:ind w:left="709"/>
        <w:rPr>
          <w:sz w:val="32"/>
        </w:rPr>
      </w:pPr>
      <w:r w:rsidRPr="00A019EB">
        <w:t>УЗД –</w:t>
      </w:r>
      <w:r>
        <w:t xml:space="preserve"> у</w:t>
      </w:r>
      <w:r w:rsidR="00E92535" w:rsidRPr="00A019EB">
        <w:t>ровень звукового давления;</w:t>
      </w:r>
    </w:p>
    <w:p w14:paraId="6341CBAD" w14:textId="5625D2C3" w:rsidR="00270DCA" w:rsidRPr="00A019EB" w:rsidRDefault="00480553" w:rsidP="00333247">
      <w:pPr>
        <w:tabs>
          <w:tab w:val="left" w:pos="1418"/>
        </w:tabs>
        <w:ind w:left="709"/>
        <w:rPr>
          <w:sz w:val="32"/>
        </w:rPr>
      </w:pPr>
      <w:r w:rsidRPr="00A019EB">
        <w:t>ЧХП –</w:t>
      </w:r>
      <w:r>
        <w:t xml:space="preserve"> ч</w:t>
      </w:r>
      <w:r w:rsidR="00E92535" w:rsidRPr="00A019EB">
        <w:t>а</w:t>
      </w:r>
      <w:r w:rsidR="009D0243">
        <w:t>стотная характеристика передачи.</w:t>
      </w:r>
    </w:p>
    <w:p w14:paraId="33787C76" w14:textId="77777777" w:rsidR="00270DCA" w:rsidRPr="00270DCA" w:rsidRDefault="00270DCA" w:rsidP="00333247">
      <w:pPr>
        <w:pStyle w:val="a5"/>
        <w:tabs>
          <w:tab w:val="left" w:pos="1418"/>
        </w:tabs>
        <w:spacing w:before="0" w:after="0"/>
        <w:ind w:left="709" w:firstLine="0"/>
        <w:rPr>
          <w:sz w:val="28"/>
          <w:szCs w:val="28"/>
        </w:rPr>
      </w:pPr>
    </w:p>
    <w:p w14:paraId="304B79E2" w14:textId="77777777" w:rsidR="00685B01" w:rsidRPr="00685B01" w:rsidRDefault="000E2D22" w:rsidP="009776C7">
      <w:pPr>
        <w:pStyle w:val="2"/>
        <w:numPr>
          <w:ilvl w:val="0"/>
          <w:numId w:val="25"/>
        </w:numPr>
      </w:pPr>
      <w:bookmarkStart w:id="29" w:name="_Toc143950124"/>
      <w:bookmarkStart w:id="30" w:name="_Toc492905029"/>
      <w:bookmarkStart w:id="31" w:name="_Toc492905864"/>
      <w:bookmarkStart w:id="32" w:name="_Toc492906042"/>
      <w:bookmarkStart w:id="33" w:name="_Toc492907141"/>
      <w:bookmarkStart w:id="34" w:name="_Toc493493829"/>
      <w:bookmarkStart w:id="35" w:name="_Toc493495809"/>
      <w:bookmarkStart w:id="36" w:name="_Toc519594086"/>
      <w:r>
        <w:t>Общие положения</w:t>
      </w:r>
      <w:bookmarkEnd w:id="29"/>
    </w:p>
    <w:bookmarkEnd w:id="30"/>
    <w:bookmarkEnd w:id="31"/>
    <w:bookmarkEnd w:id="32"/>
    <w:bookmarkEnd w:id="33"/>
    <w:bookmarkEnd w:id="34"/>
    <w:bookmarkEnd w:id="35"/>
    <w:bookmarkEnd w:id="36"/>
    <w:p w14:paraId="5A8FA3B9" w14:textId="77777777" w:rsidR="000E2D22" w:rsidRPr="00A019EB" w:rsidRDefault="00A019EB" w:rsidP="00333247">
      <w:pPr>
        <w:tabs>
          <w:tab w:val="left" w:pos="1418"/>
        </w:tabs>
        <w:ind w:firstLine="709"/>
        <w:rPr>
          <w:lang w:eastAsia="en-US"/>
        </w:rPr>
      </w:pPr>
      <w:r>
        <w:rPr>
          <w:lang w:eastAsia="en-US"/>
        </w:rPr>
        <w:t xml:space="preserve">4.1 </w:t>
      </w:r>
      <w:r w:rsidR="000E2D22" w:rsidRPr="00A019EB">
        <w:rPr>
          <w:lang w:eastAsia="en-US"/>
        </w:rPr>
        <w:t>При акустическом проектировании СЗС следует руководствоват</w:t>
      </w:r>
      <w:r w:rsidR="0088482D" w:rsidRPr="00A019EB">
        <w:rPr>
          <w:lang w:eastAsia="en-US"/>
        </w:rPr>
        <w:t>ь</w:t>
      </w:r>
      <w:r w:rsidR="000E2D22" w:rsidRPr="00A019EB">
        <w:rPr>
          <w:lang w:eastAsia="en-US"/>
        </w:rPr>
        <w:t>ся общим алгоритмом</w:t>
      </w:r>
      <w:r w:rsidR="0088482D" w:rsidRPr="00A019EB">
        <w:rPr>
          <w:lang w:eastAsia="en-US"/>
        </w:rPr>
        <w:t>,</w:t>
      </w:r>
      <w:r w:rsidR="000E2D22" w:rsidRPr="00A019EB">
        <w:rPr>
          <w:lang w:eastAsia="en-US"/>
        </w:rPr>
        <w:t xml:space="preserve"> изложенным в </w:t>
      </w:r>
      <w:r w:rsidR="00480553">
        <w:rPr>
          <w:lang w:eastAsia="en-US"/>
        </w:rPr>
        <w:t>п</w:t>
      </w:r>
      <w:r w:rsidR="000E2D22" w:rsidRPr="00A019EB">
        <w:rPr>
          <w:lang w:eastAsia="en-US"/>
        </w:rPr>
        <w:t>риложении А.</w:t>
      </w:r>
    </w:p>
    <w:p w14:paraId="5388DB21" w14:textId="5615552B" w:rsidR="00E92535" w:rsidRPr="00EB587C" w:rsidRDefault="00EA3E36" w:rsidP="00333247">
      <w:pPr>
        <w:pStyle w:val="a3"/>
        <w:ind w:firstLine="709"/>
        <w:rPr>
          <w:sz w:val="28"/>
          <w:szCs w:val="28"/>
        </w:rPr>
      </w:pPr>
      <w:r>
        <w:rPr>
          <w:sz w:val="28"/>
          <w:szCs w:val="28"/>
        </w:rPr>
        <w:t>В</w:t>
      </w:r>
      <w:r w:rsidR="00E92535" w:rsidRPr="00EB587C">
        <w:rPr>
          <w:sz w:val="28"/>
          <w:szCs w:val="28"/>
        </w:rPr>
        <w:t xml:space="preserve"> соответствии с блок-схемой расчетных операций (</w:t>
      </w:r>
      <w:r w:rsidR="009C4A71">
        <w:rPr>
          <w:sz w:val="28"/>
          <w:szCs w:val="28"/>
        </w:rPr>
        <w:t>рисунок</w:t>
      </w:r>
      <w:r w:rsidR="004D35DC">
        <w:rPr>
          <w:sz w:val="28"/>
          <w:szCs w:val="28"/>
        </w:rPr>
        <w:t xml:space="preserve"> А</w:t>
      </w:r>
      <w:r w:rsidR="009C4A71">
        <w:rPr>
          <w:sz w:val="28"/>
          <w:szCs w:val="28"/>
        </w:rPr>
        <w:t>.1</w:t>
      </w:r>
      <w:r w:rsidR="00E92535" w:rsidRPr="00EB587C">
        <w:rPr>
          <w:sz w:val="28"/>
          <w:szCs w:val="28"/>
        </w:rPr>
        <w:t xml:space="preserve">) </w:t>
      </w:r>
      <w:r w:rsidR="009C4A71">
        <w:rPr>
          <w:sz w:val="28"/>
          <w:szCs w:val="28"/>
        </w:rPr>
        <w:t>анализируют</w:t>
      </w:r>
      <w:r>
        <w:rPr>
          <w:sz w:val="28"/>
          <w:szCs w:val="28"/>
        </w:rPr>
        <w:t xml:space="preserve"> </w:t>
      </w:r>
      <w:r w:rsidR="00E92535" w:rsidRPr="00EB587C">
        <w:rPr>
          <w:sz w:val="28"/>
          <w:szCs w:val="28"/>
        </w:rPr>
        <w:t>функционально</w:t>
      </w:r>
      <w:r>
        <w:rPr>
          <w:sz w:val="28"/>
          <w:szCs w:val="28"/>
        </w:rPr>
        <w:t>е</w:t>
      </w:r>
      <w:r w:rsidR="00E92535" w:rsidRPr="00EB587C">
        <w:rPr>
          <w:sz w:val="28"/>
          <w:szCs w:val="28"/>
        </w:rPr>
        <w:t xml:space="preserve"> назначени</w:t>
      </w:r>
      <w:r>
        <w:rPr>
          <w:sz w:val="28"/>
          <w:szCs w:val="28"/>
        </w:rPr>
        <w:t>е</w:t>
      </w:r>
      <w:r w:rsidR="00E92535" w:rsidRPr="00EB587C">
        <w:rPr>
          <w:sz w:val="28"/>
          <w:szCs w:val="28"/>
        </w:rPr>
        <w:t xml:space="preserve"> проектируемого СЗС (</w:t>
      </w:r>
      <w:r w:rsidR="00D54770">
        <w:rPr>
          <w:sz w:val="28"/>
          <w:szCs w:val="28"/>
        </w:rPr>
        <w:t>блок</w:t>
      </w:r>
      <w:r w:rsidR="00E92535" w:rsidRPr="00EB587C">
        <w:rPr>
          <w:sz w:val="28"/>
          <w:szCs w:val="28"/>
        </w:rPr>
        <w:t xml:space="preserve"> 2), которое является определяющим по выбору методики расчетных операций.</w:t>
      </w:r>
    </w:p>
    <w:p w14:paraId="444B628C" w14:textId="3BA02A5E" w:rsidR="00E92535" w:rsidRPr="00EB587C" w:rsidRDefault="00A019EB" w:rsidP="00333247">
      <w:pPr>
        <w:pStyle w:val="a3"/>
        <w:tabs>
          <w:tab w:val="left" w:pos="1418"/>
        </w:tabs>
        <w:ind w:firstLine="709"/>
        <w:rPr>
          <w:sz w:val="28"/>
          <w:szCs w:val="28"/>
        </w:rPr>
      </w:pPr>
      <w:r>
        <w:rPr>
          <w:sz w:val="28"/>
          <w:szCs w:val="28"/>
        </w:rPr>
        <w:t xml:space="preserve"> 4.2 </w:t>
      </w:r>
      <w:r w:rsidR="00E92535" w:rsidRPr="00EB587C">
        <w:rPr>
          <w:sz w:val="28"/>
          <w:szCs w:val="28"/>
        </w:rPr>
        <w:t>Фун</w:t>
      </w:r>
      <w:r w:rsidR="009C4A71">
        <w:rPr>
          <w:sz w:val="28"/>
          <w:szCs w:val="28"/>
        </w:rPr>
        <w:t>кциональное разделение СЗС проводят</w:t>
      </w:r>
      <w:r w:rsidR="00E92535" w:rsidRPr="00EB587C">
        <w:rPr>
          <w:sz w:val="28"/>
          <w:szCs w:val="28"/>
        </w:rPr>
        <w:t xml:space="preserve"> по следующим принципам:</w:t>
      </w:r>
    </w:p>
    <w:p w14:paraId="1B105B5F" w14:textId="57753CE3" w:rsidR="00E92535" w:rsidRPr="0095399B" w:rsidRDefault="0095399B" w:rsidP="00333247">
      <w:pPr>
        <w:tabs>
          <w:tab w:val="left" w:pos="993"/>
        </w:tabs>
        <w:ind w:firstLine="709"/>
      </w:pPr>
      <w:r>
        <w:t>- ф</w:t>
      </w:r>
      <w:r w:rsidR="00E92535" w:rsidRPr="0095399B">
        <w:t xml:space="preserve">изкультурно-спортивные </w:t>
      </w:r>
      <w:r w:rsidR="00CF366E" w:rsidRPr="0095399B">
        <w:t>помещения</w:t>
      </w:r>
      <w:r w:rsidR="00E92535" w:rsidRPr="0095399B">
        <w:t xml:space="preserve"> (</w:t>
      </w:r>
      <w:r w:rsidR="00F0545C" w:rsidRPr="0095399B">
        <w:t>блок</w:t>
      </w:r>
      <w:r w:rsidR="00E92535" w:rsidRPr="0095399B">
        <w:t xml:space="preserve"> 3) разделяются на полуоткрытые залы (</w:t>
      </w:r>
      <w:r w:rsidR="00F0545C" w:rsidRPr="0095399B">
        <w:t>блок</w:t>
      </w:r>
      <w:r w:rsidR="00EA3E36" w:rsidRPr="0095399B">
        <w:t xml:space="preserve"> </w:t>
      </w:r>
      <w:r w:rsidR="00E92535" w:rsidRPr="0095399B">
        <w:t xml:space="preserve">5), </w:t>
      </w:r>
      <w:r w:rsidR="00EA3E36" w:rsidRPr="0095399B">
        <w:t>то есть</w:t>
      </w:r>
      <w:r w:rsidR="00E92535" w:rsidRPr="0095399B">
        <w:t xml:space="preserve"> </w:t>
      </w:r>
      <w:r w:rsidR="00EC204C" w:rsidRPr="0095399B">
        <w:t>СЗС</w:t>
      </w:r>
      <w:r w:rsidR="00E92535" w:rsidRPr="0095399B">
        <w:t xml:space="preserve"> с двумя открытыми параллельными ограждениями по периметру объекта (например, боковыми стенами), и полностью закрытые </w:t>
      </w:r>
      <w:r w:rsidR="00EC204C" w:rsidRPr="0095399B">
        <w:t>помещения</w:t>
      </w:r>
      <w:r w:rsidR="00E92535" w:rsidRPr="0095399B">
        <w:t xml:space="preserve"> (</w:t>
      </w:r>
      <w:r w:rsidR="00F0545C" w:rsidRPr="0095399B">
        <w:t>блок</w:t>
      </w:r>
      <w:r w:rsidR="00E92535" w:rsidRPr="0095399B">
        <w:t xml:space="preserve"> 6), </w:t>
      </w:r>
      <w:r w:rsidR="009C4A71">
        <w:t>например</w:t>
      </w:r>
      <w:r w:rsidR="00E92535" w:rsidRPr="0095399B">
        <w:t xml:space="preserve"> </w:t>
      </w:r>
      <w:r w:rsidR="0088482D" w:rsidRPr="0095399B">
        <w:t>спортивные залы</w:t>
      </w:r>
      <w:r w:rsidR="00E92535" w:rsidRPr="0095399B">
        <w:t xml:space="preserve"> с различными трансформациями под концертные и спортивные мероприятия;</w:t>
      </w:r>
    </w:p>
    <w:p w14:paraId="5D8DFC10" w14:textId="6B93ADB4" w:rsidR="00E92535" w:rsidRPr="0095399B" w:rsidRDefault="0095399B" w:rsidP="00333247">
      <w:pPr>
        <w:tabs>
          <w:tab w:val="left" w:pos="993"/>
        </w:tabs>
        <w:ind w:firstLine="709"/>
      </w:pPr>
      <w:r>
        <w:t>- с</w:t>
      </w:r>
      <w:r w:rsidR="00E92535" w:rsidRPr="0095399B">
        <w:t>тадионы (</w:t>
      </w:r>
      <w:r w:rsidR="00F0545C" w:rsidRPr="0095399B">
        <w:t>блок</w:t>
      </w:r>
      <w:r w:rsidR="00E92535" w:rsidRPr="0095399B">
        <w:t xml:space="preserve"> 4) разделяются на сооружения без трансформаций ограждений (</w:t>
      </w:r>
      <w:r w:rsidR="00F0545C" w:rsidRPr="0095399B">
        <w:t>блок</w:t>
      </w:r>
      <w:r w:rsidR="00E92535" w:rsidRPr="0095399B">
        <w:t xml:space="preserve"> 7) и с трансформацией ограждений (</w:t>
      </w:r>
      <w:r w:rsidR="00F0545C" w:rsidRPr="0095399B">
        <w:t>блок</w:t>
      </w:r>
      <w:r w:rsidR="00E92535" w:rsidRPr="0095399B">
        <w:t xml:space="preserve"> 8), </w:t>
      </w:r>
      <w:r w:rsidR="009C4A71">
        <w:t>например</w:t>
      </w:r>
      <w:r w:rsidR="0088482D" w:rsidRPr="0095399B">
        <w:t xml:space="preserve"> с</w:t>
      </w:r>
      <w:r w:rsidR="00E92535" w:rsidRPr="0095399B">
        <w:t xml:space="preserve"> раздвижной кровлей</w:t>
      </w:r>
      <w:r w:rsidR="0088482D" w:rsidRPr="0095399B">
        <w:t>, с</w:t>
      </w:r>
      <w:r w:rsidR="00E92535" w:rsidRPr="0095399B">
        <w:t xml:space="preserve"> выкатным футбольным полем.</w:t>
      </w:r>
    </w:p>
    <w:p w14:paraId="2B0BE6A1" w14:textId="54486171" w:rsidR="00685B01" w:rsidRPr="00A019EB" w:rsidRDefault="00A019EB" w:rsidP="00333247">
      <w:pPr>
        <w:tabs>
          <w:tab w:val="left" w:pos="1418"/>
        </w:tabs>
        <w:ind w:firstLine="709"/>
        <w:rPr>
          <w:bCs/>
        </w:rPr>
      </w:pPr>
      <w:r>
        <w:rPr>
          <w:bCs/>
        </w:rPr>
        <w:t xml:space="preserve">4.3 </w:t>
      </w:r>
      <w:r w:rsidR="00EA3E36" w:rsidRPr="00A019EB">
        <w:rPr>
          <w:bCs/>
        </w:rPr>
        <w:t>При выполнении акустического проектирования СЗС учитыва</w:t>
      </w:r>
      <w:r w:rsidR="00881144" w:rsidRPr="00A019EB">
        <w:rPr>
          <w:bCs/>
        </w:rPr>
        <w:t>ю</w:t>
      </w:r>
      <w:r w:rsidR="00EA3E36" w:rsidRPr="00A019EB">
        <w:rPr>
          <w:bCs/>
        </w:rPr>
        <w:t>т объемно-планировочные реше</w:t>
      </w:r>
      <w:r w:rsidR="009C4A71">
        <w:rPr>
          <w:bCs/>
        </w:rPr>
        <w:t>ния объекта, формы и конструкцию</w:t>
      </w:r>
      <w:r w:rsidR="00EA3E36" w:rsidRPr="00A019EB">
        <w:rPr>
          <w:bCs/>
        </w:rPr>
        <w:t xml:space="preserve"> его ограждений, а также иные факторы</w:t>
      </w:r>
      <w:r w:rsidR="0088482D" w:rsidRPr="00A019EB">
        <w:rPr>
          <w:bCs/>
        </w:rPr>
        <w:t>,</w:t>
      </w:r>
      <w:r w:rsidR="00EA3E36" w:rsidRPr="00A019EB">
        <w:rPr>
          <w:bCs/>
        </w:rPr>
        <w:t xml:space="preserve"> оказывающие влияние на формирование звуковой волны и звукового поля</w:t>
      </w:r>
      <w:r w:rsidR="0088482D" w:rsidRPr="00A019EB">
        <w:rPr>
          <w:bCs/>
        </w:rPr>
        <w:t>,</w:t>
      </w:r>
      <w:r w:rsidR="00EA3E36" w:rsidRPr="00A019EB">
        <w:rPr>
          <w:bCs/>
        </w:rPr>
        <w:t xml:space="preserve"> такие как </w:t>
      </w:r>
      <w:r w:rsidR="0088482D" w:rsidRPr="00A019EB">
        <w:rPr>
          <w:bCs/>
        </w:rPr>
        <w:t>кресла</w:t>
      </w:r>
      <w:r w:rsidR="00EA3E36" w:rsidRPr="00A019EB">
        <w:rPr>
          <w:bCs/>
        </w:rPr>
        <w:t>, шторы, занавесы, ширмы и иные элементы</w:t>
      </w:r>
      <w:r w:rsidR="0088482D" w:rsidRPr="00A019EB">
        <w:rPr>
          <w:bCs/>
        </w:rPr>
        <w:t>,</w:t>
      </w:r>
      <w:r w:rsidR="00EA3E36" w:rsidRPr="00A019EB">
        <w:rPr>
          <w:bCs/>
        </w:rPr>
        <w:t xml:space="preserve"> способные выступать в качестве штучных звукопоглотителей и акустических экранов</w:t>
      </w:r>
      <w:r w:rsidR="005D612B" w:rsidRPr="00A019EB">
        <w:rPr>
          <w:bCs/>
        </w:rPr>
        <w:t xml:space="preserve">. </w:t>
      </w:r>
    </w:p>
    <w:p w14:paraId="029B68C9" w14:textId="2D4F9B6F" w:rsidR="00E92535" w:rsidRPr="00A019EB" w:rsidRDefault="00A019EB" w:rsidP="00333247">
      <w:pPr>
        <w:tabs>
          <w:tab w:val="left" w:pos="1418"/>
        </w:tabs>
        <w:ind w:firstLine="709"/>
        <w:rPr>
          <w:bCs/>
          <w:sz w:val="32"/>
        </w:rPr>
      </w:pPr>
      <w:r>
        <w:t xml:space="preserve">4.4 </w:t>
      </w:r>
      <w:r w:rsidR="00E92535" w:rsidRPr="00A019EB">
        <w:t xml:space="preserve">Для каждого СЗС </w:t>
      </w:r>
      <w:r w:rsidR="009C4A71">
        <w:t>определяют</w:t>
      </w:r>
      <w:r w:rsidR="00E92535" w:rsidRPr="00A019EB">
        <w:t xml:space="preserve"> значения исходных параметров, необходимых для акустических расчетов, и </w:t>
      </w:r>
      <w:r w:rsidR="009C4A71">
        <w:t>проводят</w:t>
      </w:r>
      <w:r w:rsidR="0088482D" w:rsidRPr="00A019EB">
        <w:t xml:space="preserve"> </w:t>
      </w:r>
      <w:r w:rsidR="009E2ECC" w:rsidRPr="00A019EB">
        <w:t>анализ объемно-планировочного решения СЗС на предмет оптимального соотношения его основных габаритов</w:t>
      </w:r>
      <w:r w:rsidR="00496EF5" w:rsidRPr="00A019EB">
        <w:t>,</w:t>
      </w:r>
      <w:r w:rsidR="009E2ECC" w:rsidRPr="00A019EB">
        <w:t xml:space="preserve"> </w:t>
      </w:r>
      <w:r w:rsidR="00E92535" w:rsidRPr="00A019EB">
        <w:t>в т</w:t>
      </w:r>
      <w:r w:rsidR="00F0545C" w:rsidRPr="00A019EB">
        <w:t>ом числе</w:t>
      </w:r>
      <w:r w:rsidR="00E92535" w:rsidRPr="00A019EB">
        <w:t>:</w:t>
      </w:r>
    </w:p>
    <w:p w14:paraId="1F0FA6A3" w14:textId="435DED95" w:rsidR="00E92535" w:rsidRPr="003259AC" w:rsidRDefault="00E92535" w:rsidP="00333247">
      <w:pPr>
        <w:ind w:firstLine="709"/>
      </w:pPr>
      <w:r w:rsidRPr="00685B01">
        <w:rPr>
          <w:i/>
          <w:iCs/>
          <w:lang w:val="en-US"/>
        </w:rPr>
        <w:lastRenderedPageBreak/>
        <w:t>V</w:t>
      </w:r>
      <w:r w:rsidR="009C4A71" w:rsidRPr="009C4A71">
        <w:rPr>
          <w:iCs/>
          <w:noProof/>
          <w:vertAlign w:val="subscript"/>
        </w:rPr>
        <w:t>1</w:t>
      </w:r>
      <w:r w:rsidR="009C4A71">
        <w:rPr>
          <w:iCs/>
          <w:noProof/>
          <w:vertAlign w:val="subscript"/>
        </w:rPr>
        <w:t xml:space="preserve"> </w:t>
      </w:r>
      <w:r w:rsidRPr="003259AC">
        <w:sym w:font="Symbol" w:char="F02D"/>
      </w:r>
      <w:r w:rsidRPr="003259AC">
        <w:t xml:space="preserve"> удельный воздушный объем на человека, м</w:t>
      </w:r>
      <w:r w:rsidRPr="003259AC">
        <w:rPr>
          <w:vertAlign w:val="superscript"/>
        </w:rPr>
        <w:t>3</w:t>
      </w:r>
      <w:r w:rsidRPr="003259AC">
        <w:t>/чел.;</w:t>
      </w:r>
    </w:p>
    <w:p w14:paraId="367876DC" w14:textId="61838ECD" w:rsidR="00E92535" w:rsidRPr="003259AC" w:rsidRDefault="00E92535" w:rsidP="00333247">
      <w:pPr>
        <w:ind w:firstLine="709"/>
      </w:pPr>
      <w:r w:rsidRPr="00685B01">
        <w:rPr>
          <w:i/>
          <w:iCs/>
          <w:lang w:val="en-US"/>
        </w:rPr>
        <w:t>N</w:t>
      </w:r>
      <w:r w:rsidRPr="009C4A71">
        <w:rPr>
          <w:iCs/>
          <w:vertAlign w:val="subscript"/>
          <w:lang w:val="en-US"/>
        </w:rPr>
        <w:t>max</w:t>
      </w:r>
      <w:r w:rsidR="00462CCB" w:rsidRPr="00C55E67">
        <w:rPr>
          <w:i/>
          <w:iCs/>
          <w:vertAlign w:val="subscript"/>
        </w:rPr>
        <w:t xml:space="preserve"> </w:t>
      </w:r>
      <w:r w:rsidRPr="003259AC">
        <w:rPr>
          <w:i/>
          <w:iCs/>
          <w:lang w:val="en-US"/>
        </w:rPr>
        <w:sym w:font="Symbol" w:char="F02D"/>
      </w:r>
      <w:r w:rsidRPr="003259AC">
        <w:t xml:space="preserve"> максимальное количество </w:t>
      </w:r>
      <w:r w:rsidR="0088482D">
        <w:t>зрителей</w:t>
      </w:r>
      <w:r w:rsidRPr="003259AC">
        <w:t>;</w:t>
      </w:r>
    </w:p>
    <w:p w14:paraId="4674B6E1" w14:textId="77777777" w:rsidR="00E92535" w:rsidRPr="003259AC" w:rsidRDefault="00E92535" w:rsidP="00333247">
      <w:pPr>
        <w:ind w:firstLine="709"/>
      </w:pPr>
      <w:r w:rsidRPr="003259AC">
        <w:rPr>
          <w:i/>
          <w:iCs/>
          <w:lang w:val="en-US"/>
        </w:rPr>
        <w:t>S</w:t>
      </w:r>
      <w:r w:rsidRPr="003259AC">
        <w:rPr>
          <w:i/>
          <w:vertAlign w:val="subscript"/>
          <w:lang w:val="en-US"/>
        </w:rPr>
        <w:t>n</w:t>
      </w:r>
      <w:r w:rsidRPr="003259AC">
        <w:rPr>
          <w:vertAlign w:val="subscript"/>
        </w:rPr>
        <w:t xml:space="preserve"> </w:t>
      </w:r>
      <w:r w:rsidRPr="003259AC">
        <w:sym w:font="Symbol" w:char="F02D"/>
      </w:r>
      <w:r w:rsidRPr="003259AC">
        <w:t xml:space="preserve"> требуемая по соответствующим нормам для проектирования спортивных мероприятий максимальная площадь основания СЗС, м</w:t>
      </w:r>
      <w:r w:rsidRPr="003259AC">
        <w:rPr>
          <w:vertAlign w:val="superscript"/>
        </w:rPr>
        <w:t>2</w:t>
      </w:r>
      <w:r w:rsidRPr="003259AC">
        <w:t>;</w:t>
      </w:r>
    </w:p>
    <w:p w14:paraId="0698B13B" w14:textId="77777777" w:rsidR="00E92535" w:rsidRPr="003259AC" w:rsidRDefault="002A37CD" w:rsidP="00333247">
      <w:pPr>
        <w:ind w:firstLine="709"/>
      </w:pPr>
      <w:r w:rsidRPr="003259AC">
        <w:rPr>
          <w:i/>
          <w:iCs/>
          <w:noProof/>
          <w:position w:val="-4"/>
          <w:lang w:val="en-US"/>
        </w:rPr>
        <w:object w:dxaOrig="220" w:dyaOrig="320" w14:anchorId="473E9F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25pt;height:15.75pt;mso-width-percent:0;mso-height-percent:0;mso-width-percent:0;mso-height-percent:0" o:ole="" fillcolor="window">
            <v:imagedata r:id="rId13" o:title=""/>
          </v:shape>
          <o:OLEObject Type="Embed" ProgID="Equation.3" ShapeID="_x0000_i1025" DrawAspect="Content" ObjectID="_1769947039" r:id="rId14"/>
        </w:object>
      </w:r>
      <w:r w:rsidR="00E92535" w:rsidRPr="003259AC">
        <w:t xml:space="preserve">и </w:t>
      </w:r>
      <w:r w:rsidRPr="003259AC">
        <w:rPr>
          <w:i/>
          <w:iCs/>
          <w:noProof/>
          <w:position w:val="-4"/>
        </w:rPr>
        <w:object w:dxaOrig="240" w:dyaOrig="320" w14:anchorId="7ECEF8F1">
          <v:shape id="_x0000_i1026" type="#_x0000_t75" alt="" style="width:14.25pt;height:15.75pt;mso-width-percent:0;mso-height-percent:0;mso-width-percent:0;mso-height-percent:0" o:ole="" fillcolor="window">
            <v:imagedata r:id="rId15" o:title=""/>
          </v:shape>
          <o:OLEObject Type="Embed" ProgID="Equation.3" ShapeID="_x0000_i1026" DrawAspect="Content" ObjectID="_1769947040" r:id="rId16"/>
        </w:object>
      </w:r>
      <w:r w:rsidR="00E92535" w:rsidRPr="003259AC">
        <w:sym w:font="Symbol" w:char="F02D"/>
      </w:r>
      <w:r w:rsidR="00E92535" w:rsidRPr="003259AC">
        <w:t xml:space="preserve"> средн</w:t>
      </w:r>
      <w:r w:rsidR="00D634AD">
        <w:t>еарифметические</w:t>
      </w:r>
      <w:r w:rsidR="00E92535" w:rsidRPr="003259AC">
        <w:t xml:space="preserve"> длина и ширина проектируемого СЗС, м;</w:t>
      </w:r>
    </w:p>
    <w:p w14:paraId="2AD3CF98" w14:textId="77777777" w:rsidR="00E92535" w:rsidRPr="003259AC" w:rsidRDefault="002A37CD" w:rsidP="00333247">
      <w:pPr>
        <w:ind w:firstLine="709"/>
      </w:pPr>
      <w:r w:rsidRPr="003259AC">
        <w:rPr>
          <w:noProof/>
          <w:position w:val="-4"/>
        </w:rPr>
        <w:object w:dxaOrig="279" w:dyaOrig="320" w14:anchorId="0E41975B">
          <v:shape id="_x0000_i1027" type="#_x0000_t75" alt="" style="width:15pt;height:15.75pt;mso-width-percent:0;mso-height-percent:0;mso-width-percent:0;mso-height-percent:0" o:ole="" fillcolor="window">
            <v:imagedata r:id="rId17" o:title=""/>
          </v:shape>
          <o:OLEObject Type="Embed" ProgID="Equation.3" ShapeID="_x0000_i1027" DrawAspect="Content" ObjectID="_1769947041" r:id="rId18"/>
        </w:object>
      </w:r>
      <w:r w:rsidR="00E92535" w:rsidRPr="003259AC">
        <w:sym w:font="Symbol" w:char="F02D"/>
      </w:r>
      <w:r w:rsidR="00E92535" w:rsidRPr="003259AC">
        <w:t xml:space="preserve"> средн</w:t>
      </w:r>
      <w:r w:rsidR="00D634AD">
        <w:t>еарифметическая</w:t>
      </w:r>
      <w:r w:rsidR="00E92535" w:rsidRPr="003259AC">
        <w:t xml:space="preserve"> высота проектируемого СЗС, м;</w:t>
      </w:r>
    </w:p>
    <w:p w14:paraId="1ACFC5AD" w14:textId="0F0A4384" w:rsidR="00E92535" w:rsidRPr="003259AC" w:rsidRDefault="00E92535" w:rsidP="00333247">
      <w:pPr>
        <w:ind w:firstLine="709"/>
      </w:pPr>
      <w:r w:rsidRPr="00685B01">
        <w:rPr>
          <w:i/>
          <w:iCs/>
          <w:lang w:val="en-US"/>
        </w:rPr>
        <w:t>V</w:t>
      </w:r>
      <w:r w:rsidRPr="009C4A71">
        <w:rPr>
          <w:iCs/>
          <w:vertAlign w:val="subscript"/>
          <w:lang w:val="en-US"/>
        </w:rPr>
        <w:t>max</w:t>
      </w:r>
      <w:r w:rsidR="00462CCB" w:rsidRPr="00462CCB">
        <w:rPr>
          <w:i/>
          <w:iCs/>
          <w:vertAlign w:val="subscript"/>
        </w:rPr>
        <w:t xml:space="preserve"> </w:t>
      </w:r>
      <w:r w:rsidRPr="003259AC">
        <w:sym w:font="Symbol" w:char="F02D"/>
      </w:r>
      <w:r w:rsidRPr="003259AC">
        <w:t xml:space="preserve"> максимальный воздушный объем СЗС для каждой из трансформаций, м</w:t>
      </w:r>
      <w:r w:rsidRPr="003259AC">
        <w:rPr>
          <w:vertAlign w:val="superscript"/>
        </w:rPr>
        <w:t>3</w:t>
      </w:r>
      <w:r w:rsidRPr="003259AC">
        <w:t>.</w:t>
      </w:r>
    </w:p>
    <w:p w14:paraId="2FDF2DF4" w14:textId="77777777" w:rsidR="00E92535" w:rsidRPr="00A019EB" w:rsidRDefault="00A019EB" w:rsidP="00333247">
      <w:pPr>
        <w:tabs>
          <w:tab w:val="left" w:pos="1418"/>
        </w:tabs>
        <w:ind w:firstLine="709"/>
      </w:pPr>
      <w:r>
        <w:t xml:space="preserve">4.5 </w:t>
      </w:r>
      <w:r w:rsidR="00E92535" w:rsidRPr="00A019EB">
        <w:t>Для оптимального выбора основных габаритов зала и для увеличения диффузности звукового поля в зале основные размеры и пропорции должны отвечать следующим требованиям:</w:t>
      </w:r>
    </w:p>
    <w:p w14:paraId="1FF2B4A5" w14:textId="500F2699" w:rsidR="00A12F6D" w:rsidRPr="00462CCB" w:rsidRDefault="00462CCB" w:rsidP="00333247">
      <w:pPr>
        <w:ind w:left="709"/>
      </w:pPr>
      <m:oMathPara>
        <m:oMathParaPr>
          <m:jc m:val="center"/>
        </m:oMathParaPr>
        <m:oMath>
          <m:r>
            <w:rPr>
              <w:rFonts w:ascii="Cambria Math" w:eastAsiaTheme="minorHAnsi" w:hAnsi="Cambria Math"/>
              <w:lang w:eastAsia="en-US"/>
            </w:rPr>
            <m:t xml:space="preserve">                                </m:t>
          </m:r>
          <m:m>
            <m:mPr>
              <m:mcs>
                <m:mc>
                  <m:mcPr>
                    <m:count m:val="1"/>
                    <m:mcJc m:val="center"/>
                  </m:mcPr>
                </m:mc>
              </m:mcs>
              <m:ctrlPr>
                <w:rPr>
                  <w:rFonts w:ascii="Cambria Math" w:eastAsiaTheme="minorHAnsi" w:hAnsi="Cambria Math"/>
                  <w:lang w:eastAsia="en-US"/>
                </w:rPr>
              </m:ctrlPr>
            </m:mPr>
            <m:mr>
              <m:e>
                <m:sSub>
                  <m:sSubPr>
                    <m:ctrlPr>
                      <w:rPr>
                        <w:rFonts w:ascii="Cambria Math" w:eastAsiaTheme="minorHAnsi" w:hAnsi="Cambria Math"/>
                        <w:lang w:eastAsia="en-US"/>
                      </w:rPr>
                    </m:ctrlPr>
                  </m:sSubPr>
                  <m:e>
                    <m:r>
                      <w:rPr>
                        <w:rFonts w:ascii="Cambria Math" w:hAnsi="Cambria Math"/>
                      </w:rPr>
                      <m:t>V</m:t>
                    </m:r>
                  </m:e>
                  <m:sub>
                    <m:r>
                      <m:rPr>
                        <m:sty m:val="p"/>
                      </m:rPr>
                      <w:rPr>
                        <w:rFonts w:ascii="Cambria Math" w:hAnsi="Cambria Math"/>
                      </w:rPr>
                      <m:t>max</m:t>
                    </m:r>
                  </m:sub>
                </m:sSub>
                <m:r>
                  <m:rPr>
                    <m:sty m:val="p"/>
                  </m:rPr>
                  <w:rPr>
                    <w:rFonts w:ascii="Cambria Math" w:hAnsi="Cambria Math"/>
                  </w:rPr>
                  <m:t>=</m:t>
                </m:r>
                <m:sSub>
                  <m:sSubPr>
                    <m:ctrlPr>
                      <w:rPr>
                        <w:rFonts w:ascii="Cambria Math" w:eastAsiaTheme="minorHAnsi" w:hAnsi="Cambria Math"/>
                        <w:lang w:eastAsia="en-US"/>
                      </w:rPr>
                    </m:ctrlPr>
                  </m:sSubPr>
                  <m:e>
                    <m:r>
                      <w:rPr>
                        <w:rFonts w:ascii="Cambria Math" w:hAnsi="Cambria Math"/>
                      </w:rPr>
                      <m:t>N</m:t>
                    </m:r>
                  </m:e>
                  <m:sub>
                    <m:r>
                      <m:rPr>
                        <m:sty m:val="p"/>
                      </m:rPr>
                      <w:rPr>
                        <w:rFonts w:ascii="Cambria Math" w:hAnsi="Cambria Math"/>
                      </w:rPr>
                      <m:t>max</m:t>
                    </m:r>
                  </m:sub>
                </m:sSub>
                <m:sSub>
                  <m:sSubPr>
                    <m:ctrlPr>
                      <w:rPr>
                        <w:rFonts w:ascii="Cambria Math" w:eastAsiaTheme="minorHAnsi" w:hAnsi="Cambria Math"/>
                        <w:lang w:eastAsia="en-US"/>
                      </w:rPr>
                    </m:ctrlPr>
                  </m:sSubPr>
                  <m:e>
                    <m:r>
                      <w:rPr>
                        <w:rFonts w:ascii="Cambria Math" w:hAnsi="Cambria Math"/>
                      </w:rPr>
                      <m:t>V</m:t>
                    </m:r>
                  </m:e>
                  <m:sub>
                    <m:r>
                      <m:rPr>
                        <m:sty m:val="p"/>
                      </m:rPr>
                      <w:rPr>
                        <w:rFonts w:ascii="Cambria Math" w:hAnsi="Cambria Math"/>
                      </w:rPr>
                      <m:t>1</m:t>
                    </m:r>
                  </m:sub>
                </m:sSub>
                <m:r>
                  <w:rPr>
                    <w:rFonts w:ascii="Cambria Math" w:eastAsiaTheme="minorHAnsi" w:hAnsi="Cambria Math"/>
                    <w:lang w:eastAsia="en-US"/>
                  </w:rPr>
                  <m:t>;</m:t>
                </m:r>
              </m:e>
            </m:mr>
            <m:mr>
              <m:e>
                <m:acc>
                  <m:accPr>
                    <m:chr m:val="̅"/>
                    <m:ctrlPr>
                      <w:rPr>
                        <w:rFonts w:ascii="Cambria Math" w:eastAsiaTheme="minorHAnsi" w:hAnsi="Cambria Math"/>
                        <w:lang w:eastAsia="en-US"/>
                      </w:rPr>
                    </m:ctrlPr>
                  </m:accPr>
                  <m:e>
                    <m:r>
                      <w:rPr>
                        <w:rFonts w:ascii="Cambria Math" w:hAnsi="Cambria Math"/>
                      </w:rPr>
                      <m:t>B</m:t>
                    </m:r>
                  </m:e>
                </m:acc>
                <m:r>
                  <m:rPr>
                    <m:sty m:val="p"/>
                  </m:rPr>
                  <w:rPr>
                    <w:rFonts w:ascii="Cambria Math" w:hAnsi="Cambria Math"/>
                  </w:rPr>
                  <m:t>=</m:t>
                </m:r>
                <m:f>
                  <m:fPr>
                    <m:type m:val="lin"/>
                    <m:ctrlPr>
                      <w:rPr>
                        <w:rFonts w:ascii="Cambria Math" w:eastAsiaTheme="minorHAnsi" w:hAnsi="Cambria Math"/>
                        <w:lang w:eastAsia="en-US"/>
                      </w:rPr>
                    </m:ctrlPr>
                  </m:fPr>
                  <m:num>
                    <m:sSub>
                      <m:sSubPr>
                        <m:ctrlPr>
                          <w:rPr>
                            <w:rFonts w:ascii="Cambria Math" w:eastAsiaTheme="minorHAnsi" w:hAnsi="Cambria Math"/>
                            <w:lang w:eastAsia="en-US"/>
                          </w:rPr>
                        </m:ctrlPr>
                      </m:sSubPr>
                      <m:e>
                        <m:r>
                          <w:rPr>
                            <w:rFonts w:ascii="Cambria Math" w:hAnsi="Cambria Math"/>
                          </w:rPr>
                          <m:t>S</m:t>
                        </m:r>
                      </m:e>
                      <m:sub>
                        <m:r>
                          <w:rPr>
                            <w:rFonts w:ascii="Cambria Math" w:hAnsi="Cambria Math"/>
                          </w:rPr>
                          <m:t>n</m:t>
                        </m:r>
                      </m:sub>
                    </m:sSub>
                  </m:num>
                  <m:den>
                    <m:acc>
                      <m:accPr>
                        <m:chr m:val="̅"/>
                        <m:ctrlPr>
                          <w:rPr>
                            <w:rFonts w:ascii="Cambria Math" w:eastAsiaTheme="minorHAnsi" w:hAnsi="Cambria Math"/>
                            <w:lang w:eastAsia="en-US"/>
                          </w:rPr>
                        </m:ctrlPr>
                      </m:accPr>
                      <m:e>
                        <m:r>
                          <w:rPr>
                            <w:rFonts w:ascii="Cambria Math" w:hAnsi="Cambria Math"/>
                          </w:rPr>
                          <m:t>L</m:t>
                        </m:r>
                      </m:e>
                    </m:acc>
                  </m:den>
                </m:f>
                <m:r>
                  <m:rPr>
                    <m:sty m:val="p"/>
                  </m:rPr>
                  <w:rPr>
                    <w:rFonts w:ascii="Cambria Math" w:hAnsi="Cambria Math"/>
                  </w:rPr>
                  <m:t xml:space="preserve"> ; </m:t>
                </m:r>
                <m:acc>
                  <m:accPr>
                    <m:chr m:val="̅"/>
                    <m:ctrlPr>
                      <w:rPr>
                        <w:rFonts w:ascii="Cambria Math" w:eastAsiaTheme="minorHAnsi" w:hAnsi="Cambria Math"/>
                        <w:lang w:eastAsia="en-US"/>
                      </w:rPr>
                    </m:ctrlPr>
                  </m:accPr>
                  <m:e>
                    <m:r>
                      <w:rPr>
                        <w:rFonts w:ascii="Cambria Math" w:hAnsi="Cambria Math"/>
                      </w:rPr>
                      <m:t>H</m:t>
                    </m:r>
                  </m:e>
                </m:acc>
                <m:r>
                  <m:rPr>
                    <m:sty m:val="p"/>
                  </m:rPr>
                  <w:rPr>
                    <w:rFonts w:ascii="Cambria Math" w:hAnsi="Cambria Math"/>
                  </w:rPr>
                  <m:t>=</m:t>
                </m:r>
                <m:f>
                  <m:fPr>
                    <m:type m:val="lin"/>
                    <m:ctrlPr>
                      <w:rPr>
                        <w:rFonts w:ascii="Cambria Math" w:eastAsiaTheme="minorHAnsi" w:hAnsi="Cambria Math"/>
                        <w:lang w:eastAsia="en-US"/>
                      </w:rPr>
                    </m:ctrlPr>
                  </m:fPr>
                  <m:num>
                    <m:sSub>
                      <m:sSubPr>
                        <m:ctrlPr>
                          <w:rPr>
                            <w:rFonts w:ascii="Cambria Math" w:eastAsiaTheme="minorHAnsi" w:hAnsi="Cambria Math"/>
                            <w:lang w:eastAsia="en-US"/>
                          </w:rPr>
                        </m:ctrlPr>
                      </m:sSubPr>
                      <m:e>
                        <m:r>
                          <w:rPr>
                            <w:rFonts w:ascii="Cambria Math" w:hAnsi="Cambria Math"/>
                          </w:rPr>
                          <m:t>V</m:t>
                        </m:r>
                      </m:e>
                      <m:sub>
                        <m:r>
                          <m:rPr>
                            <m:sty m:val="p"/>
                          </m:rPr>
                          <w:rPr>
                            <w:rFonts w:ascii="Cambria Math" w:hAnsi="Cambria Math"/>
                          </w:rPr>
                          <m:t>max</m:t>
                        </m:r>
                      </m:sub>
                    </m:sSub>
                  </m:num>
                  <m:den>
                    <m:sSub>
                      <m:sSubPr>
                        <m:ctrlPr>
                          <w:rPr>
                            <w:rFonts w:ascii="Cambria Math" w:eastAsiaTheme="minorHAnsi" w:hAnsi="Cambria Math"/>
                            <w:lang w:eastAsia="en-US"/>
                          </w:rPr>
                        </m:ctrlPr>
                      </m:sSubPr>
                      <m:e>
                        <m:r>
                          <w:rPr>
                            <w:rFonts w:ascii="Cambria Math" w:hAnsi="Cambria Math"/>
                          </w:rPr>
                          <m:t>S</m:t>
                        </m:r>
                      </m:e>
                      <m:sub>
                        <m:r>
                          <w:rPr>
                            <w:rFonts w:ascii="Cambria Math" w:hAnsi="Cambria Math"/>
                          </w:rPr>
                          <m:t>n</m:t>
                        </m:r>
                      </m:sub>
                    </m:sSub>
                  </m:den>
                </m:f>
                <m:r>
                  <w:rPr>
                    <w:rFonts w:ascii="Cambria Math" w:eastAsiaTheme="minorHAnsi" w:hAnsi="Cambria Math"/>
                    <w:lang w:eastAsia="en-US"/>
                  </w:rPr>
                  <m:t>;</m:t>
                </m:r>
              </m:e>
            </m:mr>
            <m:mr>
              <m:e>
                <m:r>
                  <m:rPr>
                    <m:sty m:val="p"/>
                  </m:rPr>
                  <w:rPr>
                    <w:rFonts w:ascii="Cambria Math" w:hAnsi="Cambria Math"/>
                  </w:rPr>
                  <m:t>1</m:t>
                </m:r>
                <m:r>
                  <w:rPr>
                    <w:rFonts w:ascii="Cambria Math" w:hAnsi="Cambria Math"/>
                  </w:rPr>
                  <m:t>&lt;</m:t>
                </m:r>
                <m:f>
                  <m:fPr>
                    <m:type m:val="lin"/>
                    <m:ctrlPr>
                      <w:rPr>
                        <w:rFonts w:ascii="Cambria Math" w:eastAsiaTheme="minorHAnsi" w:hAnsi="Cambria Math"/>
                        <w:lang w:eastAsia="en-US"/>
                      </w:rPr>
                    </m:ctrlPr>
                  </m:fPr>
                  <m:num>
                    <m:acc>
                      <m:accPr>
                        <m:chr m:val="̅"/>
                        <m:ctrlPr>
                          <w:rPr>
                            <w:rFonts w:ascii="Cambria Math" w:eastAsiaTheme="minorHAnsi" w:hAnsi="Cambria Math"/>
                            <w:lang w:eastAsia="en-US"/>
                          </w:rPr>
                        </m:ctrlPr>
                      </m:accPr>
                      <m:e>
                        <m:r>
                          <w:rPr>
                            <w:rFonts w:ascii="Cambria Math" w:hAnsi="Cambria Math"/>
                          </w:rPr>
                          <m:t>L</m:t>
                        </m:r>
                      </m:e>
                    </m:acc>
                  </m:num>
                  <m:den>
                    <m:acc>
                      <m:accPr>
                        <m:chr m:val="̅"/>
                        <m:ctrlPr>
                          <w:rPr>
                            <w:rFonts w:ascii="Cambria Math" w:eastAsiaTheme="minorHAnsi" w:hAnsi="Cambria Math"/>
                            <w:lang w:eastAsia="en-US"/>
                          </w:rPr>
                        </m:ctrlPr>
                      </m:accPr>
                      <m:e>
                        <m:r>
                          <w:rPr>
                            <w:rFonts w:ascii="Cambria Math" w:hAnsi="Cambria Math"/>
                          </w:rPr>
                          <m:t>B</m:t>
                        </m:r>
                      </m:e>
                    </m:acc>
                  </m:den>
                </m:f>
                <m:r>
                  <m:rPr>
                    <m:sty m:val="p"/>
                  </m:rPr>
                  <w:rPr>
                    <w:rFonts w:ascii="Cambria Math" w:hAnsi="Cambria Math"/>
                  </w:rPr>
                  <m:t>&lt;</m:t>
                </m:r>
                <m:r>
                  <w:rPr>
                    <w:rFonts w:ascii="Cambria Math" w:hAnsi="Cambria Math"/>
                  </w:rPr>
                  <m:t>2 ;1&lt;</m:t>
                </m:r>
                <m:f>
                  <m:fPr>
                    <m:type m:val="lin"/>
                    <m:ctrlPr>
                      <w:rPr>
                        <w:rFonts w:ascii="Cambria Math" w:eastAsiaTheme="minorHAnsi" w:hAnsi="Cambria Math"/>
                        <w:lang w:eastAsia="en-US"/>
                      </w:rPr>
                    </m:ctrlPr>
                  </m:fPr>
                  <m:num>
                    <m:acc>
                      <m:accPr>
                        <m:chr m:val="̅"/>
                        <m:ctrlPr>
                          <w:rPr>
                            <w:rFonts w:ascii="Cambria Math" w:eastAsiaTheme="minorHAnsi" w:hAnsi="Cambria Math"/>
                            <w:lang w:eastAsia="en-US"/>
                          </w:rPr>
                        </m:ctrlPr>
                      </m:accPr>
                      <m:e>
                        <m:r>
                          <w:rPr>
                            <w:rFonts w:ascii="Cambria Math" w:hAnsi="Cambria Math"/>
                          </w:rPr>
                          <m:t>B</m:t>
                        </m:r>
                      </m:e>
                    </m:acc>
                  </m:num>
                  <m:den>
                    <m:acc>
                      <m:accPr>
                        <m:chr m:val="̅"/>
                        <m:ctrlPr>
                          <w:rPr>
                            <w:rFonts w:ascii="Cambria Math" w:eastAsiaTheme="minorHAnsi" w:hAnsi="Cambria Math"/>
                            <w:lang w:eastAsia="en-US"/>
                          </w:rPr>
                        </m:ctrlPr>
                      </m:accPr>
                      <m:e>
                        <m:r>
                          <w:rPr>
                            <w:rFonts w:ascii="Cambria Math" w:hAnsi="Cambria Math"/>
                          </w:rPr>
                          <m:t>H</m:t>
                        </m:r>
                      </m:e>
                    </m:acc>
                  </m:den>
                </m:f>
                <m:r>
                  <m:rPr>
                    <m:sty m:val="p"/>
                  </m:rPr>
                  <w:rPr>
                    <w:rFonts w:ascii="Cambria Math" w:hAnsi="Cambria Math"/>
                  </w:rPr>
                  <m:t>&lt;</m:t>
                </m:r>
                <m:r>
                  <w:rPr>
                    <w:rFonts w:ascii="Cambria Math" w:hAnsi="Cambria Math"/>
                  </w:rPr>
                  <m:t>2</m:t>
                </m:r>
              </m:e>
            </m:mr>
          </m:m>
          <m:r>
            <m:rPr>
              <m:sty m:val="p"/>
            </m:rPr>
            <w:rPr>
              <w:rFonts w:ascii="Cambria Math" w:hAnsi="Cambria Math"/>
            </w:rPr>
            <m:t xml:space="preserve">                                          (4.1)</m:t>
          </m:r>
        </m:oMath>
      </m:oMathPara>
    </w:p>
    <w:p w14:paraId="3D08F0F6" w14:textId="25C572C5" w:rsidR="00685B01" w:rsidRPr="00A019EB" w:rsidRDefault="00A019EB" w:rsidP="00333247">
      <w:pPr>
        <w:tabs>
          <w:tab w:val="left" w:pos="1418"/>
        </w:tabs>
        <w:ind w:firstLine="709"/>
      </w:pPr>
      <w:r>
        <w:t xml:space="preserve">4.6 </w:t>
      </w:r>
      <w:r w:rsidR="00881144" w:rsidRPr="00A019EB">
        <w:t xml:space="preserve">Следует </w:t>
      </w:r>
      <w:r w:rsidR="00155561" w:rsidRPr="00A019EB">
        <w:t>избегать</w:t>
      </w:r>
      <w:r w:rsidR="001705A6" w:rsidRPr="00A019EB">
        <w:t xml:space="preserve"> плоскопараллельных или криволинейных поверхностей большой площади</w:t>
      </w:r>
      <w:r w:rsidR="00D634AD" w:rsidRPr="00A019EB">
        <w:t xml:space="preserve"> (</w:t>
      </w:r>
      <w:r w:rsidR="009C4A71">
        <w:t xml:space="preserve">равной или </w:t>
      </w:r>
      <w:r w:rsidR="009C4A71" w:rsidRPr="00E23720">
        <w:t>большей</w:t>
      </w:r>
      <w:r w:rsidR="00C20F8B" w:rsidRPr="00E23720">
        <w:t xml:space="preserve"> 3 м</w:t>
      </w:r>
      <w:r w:rsidR="009E76D8" w:rsidRPr="00E23720">
        <w:rPr>
          <w:vertAlign w:val="superscript"/>
        </w:rPr>
        <w:t>2</w:t>
      </w:r>
      <w:r w:rsidR="00C20F8B" w:rsidRPr="00E23720">
        <w:t>)</w:t>
      </w:r>
      <w:r w:rsidR="001705A6" w:rsidRPr="00E23720">
        <w:t>. Наличие</w:t>
      </w:r>
      <w:r w:rsidR="001705A6" w:rsidRPr="00A019EB">
        <w:t xml:space="preserve"> широко разнесенных плоскоп</w:t>
      </w:r>
      <w:r w:rsidR="009C4A71">
        <w:t>араллельных поверхностей (например,</w:t>
      </w:r>
      <w:r w:rsidR="001705A6" w:rsidRPr="00A019EB">
        <w:t xml:space="preserve"> противоположных стен) ведет к возникновению «порхающего» эха, а криволинейных, с центром кривизны внутри воздушного объема </w:t>
      </w:r>
      <w:r w:rsidR="00EC204C" w:rsidRPr="00A019EB">
        <w:t>СЗС</w:t>
      </w:r>
      <w:r w:rsidR="001705A6" w:rsidRPr="00A019EB">
        <w:t xml:space="preserve"> (особенно вблизи зрительских мест), </w:t>
      </w:r>
      <w:r w:rsidR="009C4A71" w:rsidRPr="003259AC">
        <w:sym w:font="Symbol" w:char="F02D"/>
      </w:r>
      <w:r w:rsidR="009C4A71">
        <w:t xml:space="preserve"> </w:t>
      </w:r>
      <w:r w:rsidR="001705A6" w:rsidRPr="00A019EB">
        <w:t xml:space="preserve">к вредным фокусировкам звука. Наличие цилиндрических и куполообразных объемов </w:t>
      </w:r>
      <w:r w:rsidR="00881144" w:rsidRPr="00A019EB">
        <w:t>приводит</w:t>
      </w:r>
      <w:r w:rsidR="001705A6" w:rsidRPr="00A019EB">
        <w:t xml:space="preserve"> к возникновению акустических дефектов</w:t>
      </w:r>
      <w:r w:rsidR="001705A6" w:rsidRPr="00E23720">
        <w:t>, упомянутых</w:t>
      </w:r>
      <w:r w:rsidR="001705A6" w:rsidRPr="00A019EB">
        <w:t xml:space="preserve"> выше.</w:t>
      </w:r>
      <w:r w:rsidR="008B1894" w:rsidRPr="00A019EB">
        <w:t xml:space="preserve"> Для это</w:t>
      </w:r>
      <w:r w:rsidR="009C4A71">
        <w:t>го проводят</w:t>
      </w:r>
      <w:r w:rsidR="008B1894" w:rsidRPr="00A019EB">
        <w:t xml:space="preserve"> анализ  общего контура ограждений на предмет соответствия их формы </w:t>
      </w:r>
      <w:r w:rsidR="00E23720">
        <w:t>положениям</w:t>
      </w:r>
      <w:r w:rsidR="008B1894" w:rsidRPr="00A019EB">
        <w:t xml:space="preserve"> по обеспечению диффузности (рассеяния) отраженного от них звука и ликвидации возникновения искажений звукового поля в виде фокусировок и эхообразований  (</w:t>
      </w:r>
      <w:r w:rsidR="00480553">
        <w:t>п</w:t>
      </w:r>
      <w:r w:rsidR="008B1894" w:rsidRPr="00A019EB">
        <w:t xml:space="preserve">риложение </w:t>
      </w:r>
      <w:r w:rsidR="009C4A71">
        <w:t>Б</w:t>
      </w:r>
      <w:r w:rsidR="008B1894" w:rsidRPr="00A019EB">
        <w:t xml:space="preserve">). </w:t>
      </w:r>
    </w:p>
    <w:p w14:paraId="1B10F119" w14:textId="7C098330" w:rsidR="001B22A1" w:rsidRPr="00A019EB" w:rsidRDefault="00A019EB" w:rsidP="00333247">
      <w:pPr>
        <w:tabs>
          <w:tab w:val="left" w:pos="1418"/>
        </w:tabs>
        <w:ind w:firstLine="709"/>
      </w:pPr>
      <w:r>
        <w:rPr>
          <w:bCs/>
        </w:rPr>
        <w:t xml:space="preserve">4.7 </w:t>
      </w:r>
      <w:r w:rsidR="00233574" w:rsidRPr="00A019EB">
        <w:rPr>
          <w:bCs/>
        </w:rPr>
        <w:t xml:space="preserve">При определении формы общего контура плана СЗС следует выполнять </w:t>
      </w:r>
      <w:r w:rsidR="00147860" w:rsidRPr="00A019EB">
        <w:rPr>
          <w:bCs/>
        </w:rPr>
        <w:t xml:space="preserve">расчетную </w:t>
      </w:r>
      <w:r w:rsidR="00155561" w:rsidRPr="00A019EB">
        <w:rPr>
          <w:bCs/>
        </w:rPr>
        <w:t xml:space="preserve">оценку </w:t>
      </w:r>
      <w:r w:rsidR="009C4A71">
        <w:rPr>
          <w:bCs/>
        </w:rPr>
        <w:t xml:space="preserve">параметра </w:t>
      </w:r>
      <w:r w:rsidR="00233574" w:rsidRPr="00A019EB">
        <w:rPr>
          <w:bCs/>
          <w:i/>
        </w:rPr>
        <w:t>FSI</w:t>
      </w:r>
      <w:r w:rsidR="009C4A71">
        <w:rPr>
          <w:bCs/>
        </w:rPr>
        <w:t xml:space="preserve"> (параметр </w:t>
      </w:r>
      <w:r w:rsidR="009C4A71" w:rsidRPr="00A019EB">
        <w:rPr>
          <w:bCs/>
        </w:rPr>
        <w:t>«Индекс фанатской поддержки»</w:t>
      </w:r>
      <w:r w:rsidR="009C4A71">
        <w:rPr>
          <w:bCs/>
        </w:rPr>
        <w:t>)</w:t>
      </w:r>
      <w:r w:rsidR="00233574" w:rsidRPr="00A019EB">
        <w:rPr>
          <w:bCs/>
        </w:rPr>
        <w:t xml:space="preserve"> по формуле</w:t>
      </w:r>
    </w:p>
    <w:p w14:paraId="73FE1CDA" w14:textId="29B9295A" w:rsidR="001B22A1" w:rsidRPr="00462CCB" w:rsidRDefault="00462CCB" w:rsidP="00333247">
      <m:oMathPara>
        <m:oMathParaPr>
          <m:jc m:val="center"/>
        </m:oMathParaPr>
        <m:oMath>
          <m:r>
            <w:rPr>
              <w:rFonts w:ascii="Cambria Math" w:eastAsiaTheme="minorEastAsia" w:hAnsi="Cambria Math"/>
            </w:rPr>
            <w:lastRenderedPageBreak/>
            <m:t xml:space="preserve">                                           </m:t>
          </m:r>
          <m:sSub>
            <m:sSubPr>
              <m:ctrlPr>
                <w:rPr>
                  <w:rFonts w:ascii="Cambria Math" w:eastAsiaTheme="minorEastAsia" w:hAnsi="Cambria Math"/>
                </w:rPr>
              </m:ctrlPr>
            </m:sSubPr>
            <m:e>
              <m:r>
                <w:rPr>
                  <w:rFonts w:ascii="Cambria Math" w:eastAsiaTheme="minorEastAsia" w:hAnsi="Cambria Math"/>
                  <w:lang w:val="en-US"/>
                </w:rPr>
                <m:t>FSI</m:t>
              </m:r>
            </m:e>
            <m:sub>
              <m:r>
                <w:rPr>
                  <w:rFonts w:ascii="Cambria Math" w:eastAsiaTheme="minorEastAsia" w:hAnsi="Cambria Math"/>
                </w:rPr>
                <m:t>i</m:t>
              </m:r>
            </m:sub>
          </m:sSub>
          <m:r>
            <m:rPr>
              <m:sty m:val="p"/>
            </m:rPr>
            <w:rPr>
              <w:rFonts w:ascii="Cambria Math" w:eastAsiaTheme="minorEastAsia" w:hAnsi="Cambria Math"/>
            </w:rPr>
            <m:t>=10</m:t>
          </m:r>
          <m:r>
            <m:rPr>
              <m:sty m:val="p"/>
            </m:rPr>
            <w:rPr>
              <w:rFonts w:ascii="Cambria Math" w:hAnsi="Cambria Math"/>
            </w:rPr>
            <m:t>lg</m:t>
          </m:r>
          <m:d>
            <m:dPr>
              <m:begChr m:val="{"/>
              <m:endChr m:val="}"/>
              <m:ctrlPr>
                <w:rPr>
                  <w:rFonts w:ascii="Cambria Math" w:eastAsiaTheme="minorEastAsia" w:hAnsi="Cambria Math"/>
                </w:rPr>
              </m:ctrlPr>
            </m:dPr>
            <m:e>
              <m:f>
                <m:fPr>
                  <m:ctrlPr>
                    <w:rPr>
                      <w:rFonts w:ascii="Cambria Math" w:eastAsiaTheme="minorEastAsia" w:hAnsi="Cambria Math"/>
                    </w:rPr>
                  </m:ctrlPr>
                </m:fPr>
                <m:num>
                  <m:d>
                    <m:dPr>
                      <m:ctrlPr>
                        <w:rPr>
                          <w:rFonts w:ascii="Cambria Math" w:eastAsiaTheme="minorEastAsia" w:hAnsi="Cambria Math"/>
                        </w:rPr>
                      </m:ctrlPr>
                    </m:dPr>
                    <m:e>
                      <m:r>
                        <m:rPr>
                          <m:sty m:val="p"/>
                        </m:rPr>
                        <w:rPr>
                          <w:rFonts w:ascii="Cambria Math" w:eastAsiaTheme="minorEastAsia" w:hAnsi="Cambria Math"/>
                        </w:rPr>
                        <m:t>4П+</m:t>
                      </m:r>
                      <m:f>
                        <m:fPr>
                          <m:type m:val="skw"/>
                          <m:ctrlPr>
                            <w:rPr>
                              <w:rFonts w:ascii="Cambria Math" w:eastAsiaTheme="minorEastAsia" w:hAnsi="Cambria Math"/>
                            </w:rPr>
                          </m:ctrlPr>
                        </m:fPr>
                        <m:num>
                          <m:r>
                            <m:rPr>
                              <m:sty m:val="p"/>
                            </m:rPr>
                            <w:rPr>
                              <w:rFonts w:ascii="Cambria Math" w:eastAsiaTheme="minorEastAsia" w:hAnsi="Cambria Math"/>
                            </w:rPr>
                            <m:t>1</m:t>
                          </m:r>
                        </m:num>
                        <m:den>
                          <m:sSubSup>
                            <m:sSubSupPr>
                              <m:ctrlPr>
                                <w:rPr>
                                  <w:rFonts w:ascii="Cambria Math" w:eastAsiaTheme="minorEastAsia" w:hAnsi="Cambria Math"/>
                                </w:rPr>
                              </m:ctrlPr>
                            </m:sSubSupPr>
                            <m:e>
                              <m:r>
                                <w:rPr>
                                  <w:rFonts w:ascii="Cambria Math" w:eastAsiaTheme="minorEastAsia" w:hAnsi="Cambria Math"/>
                                  <w:lang w:val="en-US"/>
                                </w:rPr>
                                <m:t>r</m:t>
                              </m:r>
                            </m:e>
                            <m:sub>
                              <m:r>
                                <w:rPr>
                                  <w:rFonts w:ascii="Cambria Math" w:eastAsiaTheme="minorEastAsia" w:hAnsi="Cambria Math"/>
                                </w:rPr>
                                <m:t>i</m:t>
                              </m:r>
                            </m:sub>
                            <m:sup>
                              <m:r>
                                <m:rPr>
                                  <m:sty m:val="p"/>
                                </m:rPr>
                                <w:rPr>
                                  <w:rFonts w:ascii="Cambria Math" w:eastAsiaTheme="minorEastAsia" w:hAnsi="Cambria Math"/>
                                </w:rPr>
                                <m:t>2</m:t>
                              </m:r>
                            </m:sup>
                          </m:sSubSup>
                        </m:den>
                      </m:f>
                    </m:e>
                  </m:d>
                </m:num>
                <m:den>
                  <m:d>
                    <m:dPr>
                      <m:ctrlPr>
                        <w:rPr>
                          <w:rFonts w:ascii="Cambria Math" w:eastAsiaTheme="minorEastAsia" w:hAnsi="Cambria Math"/>
                        </w:rPr>
                      </m:ctrlPr>
                    </m:dPr>
                    <m:e>
                      <m:r>
                        <m:rPr>
                          <m:sty m:val="p"/>
                        </m:rPr>
                        <w:rPr>
                          <w:rFonts w:ascii="Cambria Math" w:eastAsiaTheme="minorEastAsia" w:hAnsi="Cambria Math"/>
                        </w:rPr>
                        <m:t>П+</m:t>
                      </m:r>
                      <m:f>
                        <m:fPr>
                          <m:type m:val="skw"/>
                          <m:ctrlPr>
                            <w:rPr>
                              <w:rFonts w:ascii="Cambria Math" w:eastAsiaTheme="minorEastAsia" w:hAnsi="Cambria Math"/>
                            </w:rPr>
                          </m:ctrlPr>
                        </m:fPr>
                        <m:num>
                          <m:r>
                            <m:rPr>
                              <m:sty m:val="p"/>
                            </m:rPr>
                            <w:rPr>
                              <w:rFonts w:ascii="Cambria Math" w:eastAsiaTheme="minorEastAsia" w:hAnsi="Cambria Math"/>
                            </w:rPr>
                            <m:t>1</m:t>
                          </m:r>
                        </m:num>
                        <m:den>
                          <m:sSubSup>
                            <m:sSubSupPr>
                              <m:ctrlPr>
                                <w:rPr>
                                  <w:rFonts w:ascii="Cambria Math" w:eastAsiaTheme="minorEastAsia" w:hAnsi="Cambria Math"/>
                                </w:rPr>
                              </m:ctrlPr>
                            </m:sSubSupPr>
                            <m:e>
                              <m:r>
                                <w:rPr>
                                  <w:rFonts w:ascii="Cambria Math" w:eastAsiaTheme="minorEastAsia" w:hAnsi="Cambria Math"/>
                                  <w:lang w:val="en-US"/>
                                </w:rPr>
                                <m:t>r</m:t>
                              </m:r>
                            </m:e>
                            <m:sub>
                              <m:r>
                                <w:rPr>
                                  <w:rFonts w:ascii="Cambria Math" w:eastAsiaTheme="minorEastAsia" w:hAnsi="Cambria Math"/>
                                </w:rPr>
                                <m:t>i</m:t>
                              </m:r>
                            </m:sub>
                            <m:sup>
                              <m:r>
                                <m:rPr>
                                  <m:sty m:val="p"/>
                                </m:rPr>
                                <w:rPr>
                                  <w:rFonts w:ascii="Cambria Math" w:eastAsiaTheme="minorEastAsia" w:hAnsi="Cambria Math"/>
                                </w:rPr>
                                <m:t>2</m:t>
                              </m:r>
                            </m:sup>
                          </m:sSubSup>
                        </m:den>
                      </m:f>
                    </m:e>
                  </m:d>
                </m:den>
              </m:f>
            </m:e>
          </m:d>
          <m:r>
            <m:rPr>
              <m:sty m:val="p"/>
            </m:rPr>
            <w:rPr>
              <w:rFonts w:ascii="Cambria Math" w:eastAsiaTheme="minorEastAsia" w:hAnsi="Cambria Math"/>
            </w:rPr>
            <m:t xml:space="preserve"> ,                                        (4.2)</m:t>
          </m:r>
        </m:oMath>
      </m:oMathPara>
    </w:p>
    <w:p w14:paraId="76A5D00D" w14:textId="77777777" w:rsidR="001B22A1" w:rsidRPr="00AF15D0" w:rsidRDefault="001B22A1" w:rsidP="00333247">
      <w:pPr>
        <w:rPr>
          <w:rFonts w:eastAsiaTheme="minorEastAsia"/>
        </w:rPr>
      </w:pPr>
      <w:r w:rsidRPr="003259AC">
        <w:t xml:space="preserve">где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Pr="003259AC">
        <w:rPr>
          <w:rFonts w:eastAsiaTheme="minorEastAsia"/>
        </w:rPr>
        <w:t xml:space="preserve"> </w:t>
      </w:r>
      <w:r w:rsidRPr="00AF15D0">
        <w:rPr>
          <w:rFonts w:eastAsiaTheme="minorEastAsia"/>
        </w:rPr>
        <w:t>– расстояние приемника от выбранного источника звука;</w:t>
      </w:r>
    </w:p>
    <w:p w14:paraId="522B827A" w14:textId="150A4342" w:rsidR="001B22A1" w:rsidRPr="00AF15D0" w:rsidRDefault="001B22A1" w:rsidP="00333247">
      <w:pPr>
        <w:ind w:firstLine="709"/>
        <w:rPr>
          <w:rFonts w:eastAsiaTheme="minorEastAsia"/>
        </w:rPr>
      </w:pPr>
      <m:oMath>
        <m:r>
          <w:rPr>
            <w:rFonts w:ascii="Cambria Math" w:eastAsiaTheme="minorEastAsia" w:hAnsi="Cambria Math"/>
          </w:rPr>
          <m:t>П</m:t>
        </m:r>
        <m:r>
          <w:rPr>
            <w:rFonts w:ascii="Cambria Math" w:eastAsiaTheme="minorEastAsia"/>
          </w:rPr>
          <m:t>=</m:t>
        </m:r>
        <m:f>
          <m:fPr>
            <m:ctrlPr>
              <w:rPr>
                <w:rFonts w:ascii="Cambria Math" w:eastAsiaTheme="minorEastAsia" w:hAnsi="Cambria Math"/>
                <w:i/>
              </w:rPr>
            </m:ctrlPr>
          </m:fPr>
          <m:num>
            <m:r>
              <w:rPr>
                <w:rFonts w:ascii="Cambria Math" w:eastAsiaTheme="minorEastAsia"/>
              </w:rPr>
              <m:t>16</m:t>
            </m:r>
            <m:r>
              <m:rPr>
                <m:sty m:val="p"/>
              </m:rPr>
              <w:rPr>
                <w:rFonts w:ascii="Cambria Math" w:eastAsiaTheme="minorEastAsia" w:hAnsi="Cambria Math"/>
              </w:rPr>
              <m:t>π</m:t>
            </m:r>
          </m:num>
          <m:den>
            <m:r>
              <w:rPr>
                <w:rFonts w:ascii="Cambria Math" w:eastAsiaTheme="minorEastAsia"/>
                <w:lang w:val="en-US"/>
              </w:rPr>
              <m:t>B</m:t>
            </m:r>
          </m:den>
        </m:f>
      </m:oMath>
      <w:r w:rsidRPr="00AF15D0">
        <w:rPr>
          <w:rFonts w:eastAsiaTheme="minorEastAsia"/>
        </w:rPr>
        <w:t xml:space="preserve"> – параметр проектируемого объекта;</w:t>
      </w:r>
    </w:p>
    <w:p w14:paraId="6A39509E" w14:textId="3F6D2D64" w:rsidR="001B22A1" w:rsidRPr="00AF15D0" w:rsidRDefault="001B22A1" w:rsidP="00333247">
      <w:pPr>
        <w:ind w:firstLine="709"/>
        <w:rPr>
          <w:rFonts w:eastAsiaTheme="minorEastAsia"/>
        </w:rPr>
      </w:pPr>
      <m:oMath>
        <m:r>
          <w:rPr>
            <w:rFonts w:ascii="Cambria Math" w:eastAsiaTheme="minorEastAsia" w:hAnsi="Cambria Math"/>
            <w:lang w:val="en-US"/>
          </w:rPr>
          <m:t>B</m:t>
        </m:r>
        <m:r>
          <w:rPr>
            <w:rFonts w:ascii="Cambria Math" w:eastAsiaTheme="minorEastAsia"/>
          </w:rPr>
          <m:t>=</m:t>
        </m:r>
        <m:r>
          <w:rPr>
            <w:rFonts w:ascii="Cambria Math" w:eastAsiaTheme="minorEastAsia" w:hAnsi="Cambria Math"/>
          </w:rPr>
          <m:t xml:space="preserve"> </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S</m:t>
            </m:r>
          </m:num>
          <m:den>
            <m:r>
              <w:rPr>
                <w:rFonts w:ascii="Cambria Math" w:eastAsiaTheme="minorEastAsia" w:hAnsi="Cambria Math"/>
              </w:rPr>
              <m:t>1-</m:t>
            </m:r>
            <m:acc>
              <m:accPr>
                <m:chr m:val="̅"/>
                <m:ctrlPr>
                  <w:rPr>
                    <w:rFonts w:ascii="Cambria Math" w:eastAsiaTheme="minorEastAsia" w:hAnsi="Cambria Math"/>
                    <w:i/>
                  </w:rPr>
                </m:ctrlPr>
              </m:accPr>
              <m:e>
                <m:r>
                  <w:rPr>
                    <w:rFonts w:ascii="Cambria Math" w:eastAsiaTheme="minorEastAsia" w:hAnsi="Cambria Math"/>
                  </w:rPr>
                  <m:t>α</m:t>
                </m:r>
              </m:e>
            </m:acc>
          </m:den>
        </m:f>
      </m:oMath>
      <w:r w:rsidRPr="00AF15D0">
        <w:rPr>
          <w:rFonts w:eastAsiaTheme="minorEastAsia"/>
        </w:rPr>
        <w:t xml:space="preserve">  </w:t>
      </w:r>
      <w:r w:rsidR="00685B01" w:rsidRPr="00AF15D0">
        <w:rPr>
          <w:rFonts w:eastAsiaTheme="minorEastAsia"/>
        </w:rPr>
        <w:t>–</w:t>
      </w:r>
      <w:r w:rsidR="00462CCB" w:rsidRPr="00AF15D0">
        <w:rPr>
          <w:rFonts w:eastAsiaTheme="minorEastAsia"/>
        </w:rPr>
        <w:t xml:space="preserve"> </w:t>
      </w:r>
      <w:r w:rsidR="009B14E3" w:rsidRPr="00AF15D0">
        <w:rPr>
          <w:rFonts w:eastAsiaTheme="minorEastAsia"/>
        </w:rPr>
        <w:t xml:space="preserve">акустическая </w:t>
      </w:r>
      <w:r w:rsidRPr="00AF15D0">
        <w:rPr>
          <w:rFonts w:eastAsiaTheme="minorEastAsia"/>
        </w:rPr>
        <w:t>постоянная помещения на средних частотах;</w:t>
      </w:r>
    </w:p>
    <w:p w14:paraId="33D6B67C" w14:textId="2FA6DD46" w:rsidR="001B22A1" w:rsidRPr="00AF15D0" w:rsidRDefault="007C0D85" w:rsidP="00333247">
      <w:pPr>
        <w:ind w:firstLine="709"/>
        <w:rPr>
          <w:rFonts w:eastAsiaTheme="minorEastAsia"/>
        </w:rPr>
      </w:pPr>
      <m:oMath>
        <m:acc>
          <m:accPr>
            <m:chr m:val="̅"/>
            <m:ctrlPr>
              <w:rPr>
                <w:rFonts w:ascii="Cambria Math" w:eastAsiaTheme="minorEastAsia" w:hAnsi="Cambria Math"/>
                <w:i/>
              </w:rPr>
            </m:ctrlPr>
          </m:accPr>
          <m:e>
            <m:r>
              <m:rPr>
                <m:sty m:val="p"/>
              </m:rPr>
              <w:rPr>
                <w:rFonts w:ascii="Cambria Math" w:eastAsiaTheme="minorEastAsia" w:hAnsi="Cambria Math"/>
              </w:rPr>
              <m:t>α</m:t>
            </m:r>
          </m:e>
        </m:acc>
      </m:oMath>
      <w:r w:rsidR="001B22A1" w:rsidRPr="00AF15D0">
        <w:rPr>
          <w:rFonts w:eastAsiaTheme="minorEastAsia"/>
        </w:rPr>
        <w:t xml:space="preserve"> – средний КЗП на этих частотах;</w:t>
      </w:r>
    </w:p>
    <w:p w14:paraId="4F237AE7" w14:textId="77777777" w:rsidR="001B22A1" w:rsidRPr="00AF15D0" w:rsidRDefault="001B22A1" w:rsidP="00333247">
      <w:pPr>
        <w:ind w:firstLine="709"/>
        <w:rPr>
          <w:rFonts w:eastAsiaTheme="minorEastAsia"/>
        </w:rPr>
      </w:pPr>
      <m:oMath>
        <m:r>
          <w:rPr>
            <w:rFonts w:ascii="Cambria Math" w:eastAsiaTheme="minorEastAsia" w:hAnsi="Cambria Math"/>
            <w:lang w:val="en-US"/>
          </w:rPr>
          <m:t>S</m:t>
        </m:r>
      </m:oMath>
      <w:r w:rsidRPr="00AF15D0">
        <w:rPr>
          <w:rFonts w:eastAsiaTheme="minorEastAsia"/>
          <w:i/>
        </w:rPr>
        <w:t xml:space="preserve"> </w:t>
      </w:r>
      <w:r w:rsidRPr="00AF15D0">
        <w:rPr>
          <w:rFonts w:eastAsiaTheme="minorEastAsia"/>
        </w:rPr>
        <w:t>– общая площадь ограждений объекта.</w:t>
      </w:r>
    </w:p>
    <w:p w14:paraId="1F2ED12D" w14:textId="171621C8" w:rsidR="001B22A1" w:rsidRPr="00AF15D0" w:rsidRDefault="001B22A1" w:rsidP="00333247">
      <w:pPr>
        <w:spacing w:after="240"/>
        <w:ind w:firstLine="709"/>
        <w:rPr>
          <w:rFonts w:eastAsiaTheme="minorEastAsia"/>
        </w:rPr>
      </w:pPr>
      <w:r w:rsidRPr="00AF15D0">
        <w:t xml:space="preserve">Выбор точек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Pr="00AF15D0">
        <w:rPr>
          <w:rFonts w:eastAsiaTheme="minorEastAsia"/>
        </w:rPr>
        <w:t xml:space="preserve"> определяется шагом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rPr>
          <m:t>=2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r>
              <w:rPr>
                <w:rFonts w:ascii="Cambria Math" w:eastAsiaTheme="minorEastAsia"/>
              </w:rPr>
              <m:t>1</m:t>
            </m:r>
          </m:sub>
        </m:sSub>
        <m:r>
          <w:rPr>
            <w:rFonts w:ascii="Cambria Math" w:eastAsiaTheme="minorEastAsia"/>
          </w:rPr>
          <m:t>(</m:t>
        </m:r>
        <m:r>
          <w:rPr>
            <w:rFonts w:ascii="Cambria Math" w:eastAsiaTheme="minorEastAsia" w:hAnsi="Cambria Math"/>
            <w:lang w:val="en-US"/>
          </w:rPr>
          <m:t>i</m:t>
        </m:r>
        <m:r>
          <w:rPr>
            <w:rFonts w:ascii="Cambria Math" w:eastAsiaTheme="minorEastAsia"/>
          </w:rPr>
          <m:t>=1, 2, 3</m:t>
        </m:r>
        <m:r>
          <w:rPr>
            <w:rFonts w:ascii="Cambria Math" w:eastAsiaTheme="minorEastAsia" w:hAnsi="Cambria Math"/>
          </w:rPr>
          <m:t>…</m:t>
        </m:r>
        <m:r>
          <w:rPr>
            <w:rFonts w:ascii="Cambria Math" w:eastAsiaTheme="minorEastAsia"/>
          </w:rPr>
          <m:t>)</m:t>
        </m:r>
      </m:oMath>
      <w:r w:rsidRPr="00AF15D0">
        <w:rPr>
          <w:rFonts w:eastAsiaTheme="minorEastAsia"/>
        </w:rPr>
        <w:t>, при этом:</w:t>
      </w:r>
    </w:p>
    <w:p w14:paraId="621B7C58" w14:textId="7A84FC1A" w:rsidR="001B22A1" w:rsidRPr="00AF15D0" w:rsidRDefault="00B77512" w:rsidP="00333247">
      <w:pPr>
        <w:jc w:val="center"/>
        <w:rPr>
          <w:rFonts w:eastAsiaTheme="minorEastAsia"/>
        </w:rPr>
      </w:pPr>
      <w:r w:rsidRPr="00AF15D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0</m:t>
            </m:r>
          </m:sub>
        </m:sSub>
        <m:r>
          <m:rPr>
            <m:sty m:val="p"/>
          </m:rPr>
          <w:rPr>
            <w:rFonts w:ascii="Cambria Math" w:eastAsiaTheme="minorEastAsia" w:hAnsi="Cambria Math"/>
          </w:rPr>
          <m:t>=0,35</m:t>
        </m:r>
        <m:rad>
          <m:radPr>
            <m:degHide m:val="1"/>
            <m:ctrlPr>
              <w:rPr>
                <w:rFonts w:ascii="Cambria Math" w:eastAsiaTheme="minorEastAsia" w:hAnsi="Cambria Math"/>
              </w:rPr>
            </m:ctrlPr>
          </m:radPr>
          <m:deg/>
          <m:e>
            <m:r>
              <w:rPr>
                <w:rFonts w:ascii="Cambria Math" w:eastAsiaTheme="minorEastAsia" w:hAnsi="Cambria Math"/>
              </w:rPr>
              <m:t>B</m:t>
            </m:r>
          </m:e>
        </m:rad>
        <m:r>
          <w:rPr>
            <w:rFonts w:ascii="Cambria Math" w:eastAsiaTheme="minorEastAsia" w:hAnsi="Cambria Math"/>
          </w:rPr>
          <m:t>,</m:t>
        </m:r>
      </m:oMath>
      <w:r w:rsidRPr="00AF15D0">
        <w:rPr>
          <w:rFonts w:eastAsiaTheme="minorEastAsia"/>
        </w:rPr>
        <w:t xml:space="preserve">                                             (4.3)</w:t>
      </w:r>
    </w:p>
    <w:p w14:paraId="5AC85E3D" w14:textId="1AEE0112" w:rsidR="005D3E7B" w:rsidRPr="0086180A" w:rsidRDefault="005D3E7B" w:rsidP="007C0D85">
      <w:pPr>
        <w:rPr>
          <w:rFonts w:eastAsiaTheme="minorEastAsia"/>
        </w:rPr>
      </w:pPr>
      <w:r w:rsidRPr="00AF15D0">
        <w:rPr>
          <w:rFonts w:eastAsiaTheme="minorEastAsia"/>
        </w:rPr>
        <w:t xml:space="preserve">где </w:t>
      </w:r>
      <m:oMath>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0</m:t>
            </m:r>
          </m:sub>
        </m:sSub>
      </m:oMath>
      <w:r w:rsidRPr="00AF15D0">
        <w:rPr>
          <w:rFonts w:eastAsiaTheme="minorEastAsia"/>
        </w:rPr>
        <w:t xml:space="preserve"> – радиус гулкости</w:t>
      </w:r>
      <w:r w:rsidR="00AF15D0" w:rsidRPr="00AF15D0">
        <w:rPr>
          <w:rFonts w:eastAsiaTheme="minorEastAsia"/>
        </w:rPr>
        <w:t xml:space="preserve"> (</w:t>
      </w:r>
      <w:r w:rsidR="00AF15D0">
        <w:rPr>
          <w:rFonts w:eastAsiaTheme="minorEastAsia"/>
        </w:rPr>
        <w:t>радиус действия прямого звука</w:t>
      </w:r>
      <w:r w:rsidR="00AF15D0" w:rsidRPr="00AF15D0">
        <w:rPr>
          <w:rFonts w:eastAsiaTheme="minorEastAsia"/>
        </w:rPr>
        <w:t>;</w:t>
      </w:r>
      <w:r w:rsidR="00AF15D0">
        <w:rPr>
          <w:rFonts w:eastAsiaTheme="minorEastAsia"/>
        </w:rPr>
        <w:t xml:space="preserve"> расстояние от центра источника звука, при котором уровни прямого и диффузного звуков равны друг другу)</w:t>
      </w:r>
      <w:r w:rsidR="00B9130B" w:rsidRPr="00AF15D0">
        <w:rPr>
          <w:rFonts w:eastAsiaTheme="minorEastAsia"/>
        </w:rPr>
        <w:t>.</w:t>
      </w:r>
    </w:p>
    <w:p w14:paraId="537E235E" w14:textId="77777777" w:rsidR="001B22A1" w:rsidRPr="003259AC" w:rsidRDefault="001B22A1" w:rsidP="007C0D85">
      <w:pPr>
        <w:ind w:firstLine="709"/>
        <w:rPr>
          <w:rFonts w:eastAsiaTheme="minorEastAsia"/>
        </w:rPr>
      </w:pPr>
      <w:r w:rsidRPr="003259AC">
        <w:rPr>
          <w:rFonts w:eastAsiaTheme="minorEastAsia"/>
        </w:rPr>
        <w:t xml:space="preserve">Градации классов качества параметра </w:t>
      </w:r>
      <w:r w:rsidRPr="003259AC">
        <w:rPr>
          <w:rFonts w:eastAsiaTheme="minorEastAsia"/>
          <w:i/>
          <w:lang w:val="en-US"/>
        </w:rPr>
        <w:t>FSI</w:t>
      </w:r>
      <w:r w:rsidRPr="003259AC">
        <w:rPr>
          <w:rFonts w:eastAsiaTheme="minorEastAsia"/>
        </w:rPr>
        <w:t xml:space="preserve">: «отлично» </w:t>
      </w:r>
      <w:r w:rsidR="00685B01" w:rsidRPr="003259AC">
        <w:rPr>
          <w:rFonts w:eastAsiaTheme="minorEastAsia"/>
        </w:rPr>
        <w:t>–</w:t>
      </w:r>
      <w:r w:rsidRPr="003259AC">
        <w:rPr>
          <w:rFonts w:eastAsiaTheme="minorEastAsia"/>
        </w:rPr>
        <w:t xml:space="preserve"> от 4 до 6 дБ</w:t>
      </w:r>
      <w:r w:rsidR="00E17FD3">
        <w:rPr>
          <w:rFonts w:eastAsiaTheme="minorEastAsia"/>
        </w:rPr>
        <w:t>,</w:t>
      </w:r>
      <w:r w:rsidRPr="003259AC">
        <w:rPr>
          <w:rFonts w:eastAsiaTheme="minorEastAsia"/>
        </w:rPr>
        <w:t xml:space="preserve"> «хорошо» </w:t>
      </w:r>
      <w:r w:rsidR="00685B01" w:rsidRPr="003259AC">
        <w:rPr>
          <w:rFonts w:eastAsiaTheme="minorEastAsia"/>
        </w:rPr>
        <w:t>–</w:t>
      </w:r>
      <w:r w:rsidRPr="003259AC">
        <w:rPr>
          <w:rFonts w:eastAsiaTheme="minorEastAsia"/>
        </w:rPr>
        <w:t xml:space="preserve"> от 3 до 4 дБ</w:t>
      </w:r>
      <w:r w:rsidR="00E17FD3">
        <w:rPr>
          <w:rFonts w:eastAsiaTheme="minorEastAsia"/>
        </w:rPr>
        <w:t>,</w:t>
      </w:r>
      <w:r w:rsidRPr="003259AC">
        <w:rPr>
          <w:rFonts w:eastAsiaTheme="minorEastAsia"/>
        </w:rPr>
        <w:t xml:space="preserve"> «удовлетворительно» </w:t>
      </w:r>
      <w:r w:rsidR="00685B01" w:rsidRPr="003259AC">
        <w:rPr>
          <w:rFonts w:eastAsiaTheme="minorEastAsia"/>
        </w:rPr>
        <w:t>–</w:t>
      </w:r>
      <w:r w:rsidRPr="003259AC">
        <w:rPr>
          <w:rFonts w:eastAsiaTheme="minorEastAsia"/>
        </w:rPr>
        <w:t xml:space="preserve"> от 2 до 3 дБ; «плохо» </w:t>
      </w:r>
      <w:r w:rsidR="00685B01" w:rsidRPr="003259AC">
        <w:rPr>
          <w:rFonts w:eastAsiaTheme="minorEastAsia"/>
        </w:rPr>
        <w:t>–</w:t>
      </w:r>
      <w:r w:rsidRPr="003259AC">
        <w:rPr>
          <w:rFonts w:eastAsiaTheme="minorEastAsia"/>
        </w:rPr>
        <w:t xml:space="preserve"> менее 2 дБ.</w:t>
      </w:r>
    </w:p>
    <w:p w14:paraId="291FC077" w14:textId="6FAD0F89" w:rsidR="003D492C" w:rsidRPr="00AF15D0" w:rsidRDefault="00155561" w:rsidP="007C0D85">
      <w:pPr>
        <w:ind w:firstLine="709"/>
        <w:rPr>
          <w:rFonts w:eastAsiaTheme="minorEastAsia"/>
          <w:bCs/>
        </w:rPr>
      </w:pPr>
      <w:r>
        <w:rPr>
          <w:rFonts w:eastAsiaTheme="minorEastAsia"/>
          <w:bCs/>
        </w:rPr>
        <w:t>У</w:t>
      </w:r>
      <w:r w:rsidRPr="003D492C">
        <w:rPr>
          <w:rFonts w:eastAsiaTheme="minorEastAsia"/>
          <w:bCs/>
        </w:rPr>
        <w:t>словн</w:t>
      </w:r>
      <w:r>
        <w:rPr>
          <w:rFonts w:eastAsiaTheme="minorEastAsia"/>
          <w:bCs/>
        </w:rPr>
        <w:t>ое</w:t>
      </w:r>
      <w:r w:rsidRPr="003D492C">
        <w:rPr>
          <w:rFonts w:eastAsiaTheme="minorEastAsia"/>
          <w:bCs/>
        </w:rPr>
        <w:t xml:space="preserve"> </w:t>
      </w:r>
      <w:r>
        <w:rPr>
          <w:rFonts w:eastAsiaTheme="minorEastAsia"/>
          <w:bCs/>
        </w:rPr>
        <w:t>положение</w:t>
      </w:r>
      <w:r w:rsidRPr="003D492C">
        <w:rPr>
          <w:rFonts w:eastAsiaTheme="minorEastAsia"/>
          <w:bCs/>
        </w:rPr>
        <w:t xml:space="preserve"> </w:t>
      </w:r>
      <w:r w:rsidR="003D492C" w:rsidRPr="003D492C">
        <w:rPr>
          <w:rFonts w:eastAsiaTheme="minorEastAsia"/>
          <w:bCs/>
        </w:rPr>
        <w:t>источника шума принима</w:t>
      </w:r>
      <w:r w:rsidR="00B77512">
        <w:rPr>
          <w:rFonts w:eastAsiaTheme="minorEastAsia"/>
          <w:bCs/>
        </w:rPr>
        <w:t>ют</w:t>
      </w:r>
      <w:r w:rsidR="003D492C" w:rsidRPr="003D492C">
        <w:rPr>
          <w:rFonts w:eastAsiaTheme="minorEastAsia"/>
          <w:bCs/>
        </w:rPr>
        <w:t xml:space="preserve"> в центре размещения фанатских групп</w:t>
      </w:r>
      <w:r>
        <w:rPr>
          <w:rFonts w:eastAsiaTheme="minorEastAsia"/>
          <w:bCs/>
        </w:rPr>
        <w:t xml:space="preserve"> (болельщиков, зрителей)</w:t>
      </w:r>
      <w:r w:rsidR="003D492C" w:rsidRPr="003D492C">
        <w:rPr>
          <w:rFonts w:eastAsiaTheme="minorEastAsia"/>
          <w:bCs/>
        </w:rPr>
        <w:t xml:space="preserve">. При отсутствии данных о размещении фанатских групп </w:t>
      </w:r>
      <w:r w:rsidRPr="003D492C">
        <w:rPr>
          <w:rFonts w:eastAsiaTheme="minorEastAsia"/>
          <w:bCs/>
        </w:rPr>
        <w:t>условн</w:t>
      </w:r>
      <w:r>
        <w:rPr>
          <w:rFonts w:eastAsiaTheme="minorEastAsia"/>
          <w:bCs/>
        </w:rPr>
        <w:t>ое</w:t>
      </w:r>
      <w:r w:rsidRPr="003D492C">
        <w:rPr>
          <w:rFonts w:eastAsiaTheme="minorEastAsia"/>
          <w:bCs/>
        </w:rPr>
        <w:t xml:space="preserve"> </w:t>
      </w:r>
      <w:r>
        <w:rPr>
          <w:rFonts w:eastAsiaTheme="minorEastAsia"/>
          <w:bCs/>
        </w:rPr>
        <w:t>положение</w:t>
      </w:r>
      <w:r w:rsidRPr="003D492C">
        <w:rPr>
          <w:rFonts w:eastAsiaTheme="minorEastAsia"/>
          <w:bCs/>
        </w:rPr>
        <w:t xml:space="preserve"> </w:t>
      </w:r>
      <w:r w:rsidR="003D492C" w:rsidRPr="003D492C">
        <w:rPr>
          <w:rFonts w:eastAsiaTheme="minorEastAsia"/>
          <w:bCs/>
        </w:rPr>
        <w:t>источника шума следует принимат</w:t>
      </w:r>
      <w:r>
        <w:rPr>
          <w:rFonts w:eastAsiaTheme="minorEastAsia"/>
          <w:bCs/>
        </w:rPr>
        <w:t>ь</w:t>
      </w:r>
      <w:r w:rsidR="00A2182F">
        <w:rPr>
          <w:rFonts w:eastAsiaTheme="minorEastAsia"/>
          <w:bCs/>
        </w:rPr>
        <w:t xml:space="preserve"> в</w:t>
      </w:r>
      <w:r w:rsidR="003D492C" w:rsidRPr="003D492C">
        <w:rPr>
          <w:rFonts w:eastAsiaTheme="minorEastAsia"/>
          <w:bCs/>
        </w:rPr>
        <w:t xml:space="preserve"> центральн</w:t>
      </w:r>
      <w:r w:rsidR="00A2182F">
        <w:rPr>
          <w:rFonts w:eastAsiaTheme="minorEastAsia"/>
          <w:bCs/>
        </w:rPr>
        <w:t>ой</w:t>
      </w:r>
      <w:r w:rsidR="003D492C" w:rsidRPr="003D492C">
        <w:rPr>
          <w:rFonts w:eastAsiaTheme="minorEastAsia"/>
          <w:bCs/>
        </w:rPr>
        <w:t xml:space="preserve"> част</w:t>
      </w:r>
      <w:r w:rsidR="00A2182F">
        <w:rPr>
          <w:rFonts w:eastAsiaTheme="minorEastAsia"/>
          <w:bCs/>
        </w:rPr>
        <w:t>и</w:t>
      </w:r>
      <w:r w:rsidR="003D492C" w:rsidRPr="003D492C">
        <w:rPr>
          <w:rFonts w:eastAsiaTheme="minorEastAsia"/>
          <w:bCs/>
        </w:rPr>
        <w:t xml:space="preserve"> </w:t>
      </w:r>
      <w:r w:rsidR="003D492C" w:rsidRPr="00AF15D0">
        <w:rPr>
          <w:rFonts w:eastAsiaTheme="minorEastAsia"/>
          <w:bCs/>
        </w:rPr>
        <w:t>верхнего яруса торц</w:t>
      </w:r>
      <w:r w:rsidR="00C20F8B" w:rsidRPr="00AF15D0">
        <w:rPr>
          <w:rFonts w:eastAsiaTheme="minorEastAsia"/>
          <w:bCs/>
        </w:rPr>
        <w:t>е</w:t>
      </w:r>
      <w:r w:rsidR="003D492C" w:rsidRPr="00AF15D0">
        <w:rPr>
          <w:rFonts w:eastAsiaTheme="minorEastAsia"/>
          <w:bCs/>
        </w:rPr>
        <w:t xml:space="preserve">вых трибун. </w:t>
      </w:r>
    </w:p>
    <w:p w14:paraId="42275D9D" w14:textId="77777777" w:rsidR="003D492C" w:rsidRPr="003D492C" w:rsidRDefault="003D492C" w:rsidP="00333247">
      <w:pPr>
        <w:ind w:firstLine="709"/>
        <w:rPr>
          <w:rFonts w:eastAsiaTheme="minorEastAsia"/>
          <w:bCs/>
        </w:rPr>
      </w:pPr>
      <w:r w:rsidRPr="00AF15D0">
        <w:rPr>
          <w:rFonts w:eastAsiaTheme="minorEastAsia"/>
          <w:bCs/>
        </w:rPr>
        <w:t xml:space="preserve">При расчете </w:t>
      </w:r>
      <w:r w:rsidR="00E17FD3" w:rsidRPr="00AF15D0">
        <w:rPr>
          <w:rFonts w:eastAsiaTheme="minorEastAsia"/>
          <w:bCs/>
        </w:rPr>
        <w:t xml:space="preserve">индекса </w:t>
      </w:r>
      <w:r w:rsidR="00E17FD3" w:rsidRPr="00AF15D0">
        <w:rPr>
          <w:rFonts w:eastAsiaTheme="minorEastAsia"/>
          <w:bCs/>
          <w:i/>
          <w:lang w:val="en-US"/>
        </w:rPr>
        <w:t>FSI</w:t>
      </w:r>
      <w:r w:rsidRPr="00AF15D0">
        <w:rPr>
          <w:rFonts w:eastAsiaTheme="minorEastAsia"/>
          <w:bCs/>
        </w:rPr>
        <w:t xml:space="preserve"> общее количество шагов радиуса гулкости </w:t>
      </w:r>
      <w:r w:rsidRPr="00AF15D0">
        <w:rPr>
          <w:rFonts w:eastAsiaTheme="minorEastAsia"/>
          <w:bCs/>
          <w:i/>
          <w:iCs/>
        </w:rPr>
        <w:t>r</w:t>
      </w:r>
      <w:r w:rsidRPr="00AF15D0">
        <w:rPr>
          <w:rFonts w:eastAsiaTheme="minorEastAsia"/>
          <w:bCs/>
          <w:i/>
          <w:iCs/>
          <w:vertAlign w:val="subscript"/>
        </w:rPr>
        <w:t>i</w:t>
      </w:r>
      <w:r w:rsidRPr="00AF15D0">
        <w:rPr>
          <w:rFonts w:eastAsiaTheme="minorEastAsia"/>
          <w:bCs/>
        </w:rPr>
        <w:t xml:space="preserve"> </w:t>
      </w:r>
      <w:r w:rsidR="00E34CD2" w:rsidRPr="00AF15D0">
        <w:rPr>
          <w:rFonts w:eastAsiaTheme="minorEastAsia"/>
          <w:bCs/>
        </w:rPr>
        <w:t xml:space="preserve">следует определять </w:t>
      </w:r>
      <w:r w:rsidRPr="00AF15D0">
        <w:rPr>
          <w:rFonts w:eastAsiaTheme="minorEastAsia"/>
          <w:bCs/>
        </w:rPr>
        <w:t>в соответствии с геометрическими</w:t>
      </w:r>
      <w:r w:rsidRPr="003D492C">
        <w:rPr>
          <w:rFonts w:eastAsiaTheme="minorEastAsia"/>
          <w:bCs/>
        </w:rPr>
        <w:t xml:space="preserve"> размерами СЗС, но не менее 3.</w:t>
      </w:r>
    </w:p>
    <w:p w14:paraId="7B3F1557" w14:textId="77777777" w:rsidR="00EE5319" w:rsidRPr="00A019EB" w:rsidRDefault="00A019EB" w:rsidP="00333247">
      <w:pPr>
        <w:tabs>
          <w:tab w:val="left" w:pos="1418"/>
        </w:tabs>
        <w:ind w:firstLine="709"/>
        <w:rPr>
          <w:rFonts w:eastAsiaTheme="minorEastAsia"/>
        </w:rPr>
      </w:pPr>
      <w:r>
        <w:rPr>
          <w:rFonts w:eastAsiaTheme="minorEastAsia"/>
        </w:rPr>
        <w:t xml:space="preserve">4.8 </w:t>
      </w:r>
      <w:r w:rsidR="00EE5319" w:rsidRPr="00A019EB">
        <w:rPr>
          <w:rFonts w:eastAsiaTheme="minorEastAsia"/>
        </w:rPr>
        <w:t>Проведенные разработки завершаются коррекцией</w:t>
      </w:r>
      <w:r w:rsidR="00212808" w:rsidRPr="00A019EB">
        <w:rPr>
          <w:rFonts w:eastAsiaTheme="minorEastAsia"/>
        </w:rPr>
        <w:t xml:space="preserve"> общего объемно-планировочного решения проектируемого СЗС (</w:t>
      </w:r>
      <w:r w:rsidR="00881144" w:rsidRPr="00A019EB">
        <w:rPr>
          <w:rFonts w:eastAsiaTheme="minorEastAsia"/>
        </w:rPr>
        <w:t>блок</w:t>
      </w:r>
      <w:r w:rsidR="00212808" w:rsidRPr="00A019EB">
        <w:rPr>
          <w:rFonts w:eastAsiaTheme="minorEastAsia"/>
        </w:rPr>
        <w:t xml:space="preserve"> 10).</w:t>
      </w:r>
    </w:p>
    <w:p w14:paraId="27C79D38" w14:textId="77777777" w:rsidR="007C0D85" w:rsidRDefault="007C0D85" w:rsidP="009776C7">
      <w:pPr>
        <w:pStyle w:val="2"/>
      </w:pPr>
      <w:bookmarkStart w:id="37" w:name="_Toc143950125"/>
    </w:p>
    <w:p w14:paraId="531977B5" w14:textId="557009A8" w:rsidR="00E17FD3" w:rsidRPr="00E17FD3" w:rsidRDefault="00A019EB" w:rsidP="009776C7">
      <w:pPr>
        <w:pStyle w:val="2"/>
      </w:pPr>
      <w:r>
        <w:t xml:space="preserve">5 </w:t>
      </w:r>
      <w:r w:rsidR="003B0DCB" w:rsidRPr="003259AC">
        <w:t>Требо</w:t>
      </w:r>
      <w:r w:rsidR="003B0DCB" w:rsidRPr="003B0DCB">
        <w:t xml:space="preserve">вания к звукоизоляции СЗС от проникающих шумов и </w:t>
      </w:r>
      <w:r w:rsidR="009E76D8" w:rsidRPr="00B9130B">
        <w:t>положения</w:t>
      </w:r>
      <w:r w:rsidR="003B0DCB" w:rsidRPr="003B0DCB">
        <w:t xml:space="preserve"> по разработке шумозащитных мероприятий</w:t>
      </w:r>
      <w:bookmarkEnd w:id="37"/>
    </w:p>
    <w:p w14:paraId="1312356C" w14:textId="64617E02" w:rsidR="003B0DCB" w:rsidRPr="00A019EB" w:rsidRDefault="00A019EB" w:rsidP="00333247">
      <w:pPr>
        <w:tabs>
          <w:tab w:val="left" w:pos="1418"/>
        </w:tabs>
        <w:ind w:firstLine="709"/>
      </w:pPr>
      <w:r>
        <w:lastRenderedPageBreak/>
        <w:t xml:space="preserve">5.1 </w:t>
      </w:r>
      <w:r w:rsidR="003B0DCB" w:rsidRPr="00A019EB">
        <w:t xml:space="preserve">После оптимального выбора основных архитектурно-строительных параметров зала следует разработать мероприятия по звукоизоляции и защите от шума </w:t>
      </w:r>
      <w:r w:rsidR="007E1DDB" w:rsidRPr="00A019EB">
        <w:t>помещений</w:t>
      </w:r>
      <w:r w:rsidR="003B0DCB" w:rsidRPr="00A019EB">
        <w:t xml:space="preserve"> СЗС в соответствии с </w:t>
      </w:r>
      <w:r w:rsidR="000E4CB7" w:rsidRPr="00A019EB">
        <w:t xml:space="preserve">СП 51.13330 </w:t>
      </w:r>
      <w:r w:rsidR="003B0DCB" w:rsidRPr="00A019EB">
        <w:t>и</w:t>
      </w:r>
      <w:r w:rsidR="007F4A56" w:rsidRPr="00A019EB">
        <w:t xml:space="preserve"> [1]</w:t>
      </w:r>
      <w:r w:rsidR="003B0DCB" w:rsidRPr="00A019EB">
        <w:t xml:space="preserve">. </w:t>
      </w:r>
    </w:p>
    <w:p w14:paraId="3C981B78" w14:textId="77777777" w:rsidR="003B0DCB" w:rsidRPr="003259AC" w:rsidRDefault="003B0DCB" w:rsidP="00333247">
      <w:pPr>
        <w:ind w:firstLine="709"/>
      </w:pPr>
      <w:r w:rsidRPr="003259AC">
        <w:t xml:space="preserve">Для обеспечения в проектируемом </w:t>
      </w:r>
      <w:r w:rsidR="00EC204C">
        <w:t>СЗС</w:t>
      </w:r>
      <w:r w:rsidRPr="003259AC">
        <w:t xml:space="preserve"> условий акустического комфорта следует разработать комплекс мероприятий по защите от шума </w:t>
      </w:r>
      <w:r w:rsidR="00614B4A">
        <w:t xml:space="preserve">от работы </w:t>
      </w:r>
      <w:r w:rsidRPr="003259AC">
        <w:t xml:space="preserve">инженерного оборудования в соответствии </w:t>
      </w:r>
      <w:r w:rsidRPr="003259AC">
        <w:rPr>
          <w:lang w:val="en-US"/>
        </w:rPr>
        <w:t>c</w:t>
      </w:r>
      <w:r w:rsidRPr="003259AC">
        <w:t xml:space="preserve"> СП 51.13330</w:t>
      </w:r>
      <w:r w:rsidR="00614B4A">
        <w:t>,</w:t>
      </w:r>
      <w:r w:rsidRPr="003259AC">
        <w:t xml:space="preserve"> </w:t>
      </w:r>
      <w:r w:rsidR="00101434">
        <w:t xml:space="preserve">                          </w:t>
      </w:r>
      <w:r w:rsidR="0041414C" w:rsidRPr="00853F83">
        <w:t>СП 271.1325800</w:t>
      </w:r>
      <w:r w:rsidR="00614B4A">
        <w:t xml:space="preserve"> и </w:t>
      </w:r>
      <w:r w:rsidR="00614B4A" w:rsidRPr="00614B4A">
        <w:t>СП 275.1325800.</w:t>
      </w:r>
    </w:p>
    <w:p w14:paraId="32629D04" w14:textId="77777777" w:rsidR="003B0DCB" w:rsidRPr="003259AC" w:rsidRDefault="00A019EB" w:rsidP="00333247">
      <w:pPr>
        <w:pStyle w:val="11"/>
        <w:tabs>
          <w:tab w:val="left" w:pos="1418"/>
        </w:tabs>
        <w:ind w:firstLine="709"/>
      </w:pPr>
      <w:r>
        <w:t xml:space="preserve">5.2 </w:t>
      </w:r>
      <w:r w:rsidR="003B0DCB" w:rsidRPr="003259AC">
        <w:t xml:space="preserve">Мероприятия по защите от шума в помещениях, требующих </w:t>
      </w:r>
      <w:r w:rsidR="00BB14A4">
        <w:t>повышенного</w:t>
      </w:r>
      <w:r w:rsidR="00BB14A4" w:rsidRPr="003259AC">
        <w:t xml:space="preserve"> </w:t>
      </w:r>
      <w:r w:rsidR="003B0DCB" w:rsidRPr="003259AC">
        <w:t xml:space="preserve">акустического </w:t>
      </w:r>
      <w:r w:rsidR="00A93276">
        <w:t>комфорта</w:t>
      </w:r>
      <w:r w:rsidR="00A93276" w:rsidRPr="003259AC">
        <w:t xml:space="preserve"> </w:t>
      </w:r>
      <w:r w:rsidR="003B0DCB" w:rsidRPr="003259AC">
        <w:t xml:space="preserve">и создания оптимальных условий для восприятия аудиоинформации (в </w:t>
      </w:r>
      <w:r w:rsidR="00F0545C">
        <w:t>том числе</w:t>
      </w:r>
      <w:r w:rsidR="003B0DCB" w:rsidRPr="003259AC">
        <w:t xml:space="preserve"> </w:t>
      </w:r>
      <w:r w:rsidR="00A93276">
        <w:t>залы СЗС</w:t>
      </w:r>
      <w:r w:rsidR="003B0DCB" w:rsidRPr="003259AC">
        <w:t>), должны предусматривать:</w:t>
      </w:r>
    </w:p>
    <w:p w14:paraId="0C2E74CE" w14:textId="0F9E0AD6" w:rsidR="003B0DCB" w:rsidRPr="003259AC" w:rsidRDefault="0095399B" w:rsidP="00333247">
      <w:pPr>
        <w:pStyle w:val="11"/>
        <w:tabs>
          <w:tab w:val="left" w:pos="993"/>
        </w:tabs>
        <w:ind w:firstLine="709"/>
      </w:pPr>
      <w:r>
        <w:t>- о</w:t>
      </w:r>
      <w:r w:rsidR="003B0DCB" w:rsidRPr="003259AC">
        <w:t xml:space="preserve">бъемно-планировочное решение в соответствии с </w:t>
      </w:r>
      <w:r w:rsidR="000E2D22">
        <w:t>5</w:t>
      </w:r>
      <w:r w:rsidR="003B0DCB" w:rsidRPr="003259AC">
        <w:t xml:space="preserve">.3; </w:t>
      </w:r>
    </w:p>
    <w:p w14:paraId="6D43A7D9" w14:textId="77777777" w:rsidR="00E17FD3" w:rsidRDefault="0095399B" w:rsidP="00333247">
      <w:pPr>
        <w:pStyle w:val="11"/>
        <w:tabs>
          <w:tab w:val="left" w:pos="993"/>
        </w:tabs>
        <w:ind w:firstLine="709"/>
      </w:pPr>
      <w:r>
        <w:t>- п</w:t>
      </w:r>
      <w:r w:rsidR="003B0DCB" w:rsidRPr="003259AC">
        <w:t>рименение ограждающих конструкций, обеспечивающих требуемую звукоизоляцию от внутренних и внешних источников шума</w:t>
      </w:r>
      <w:r w:rsidR="00BB14A4">
        <w:t>,</w:t>
      </w:r>
      <w:r w:rsidR="00BB14A4" w:rsidRPr="003259AC">
        <w:t xml:space="preserve"> </w:t>
      </w:r>
      <w:r w:rsidR="003B0DCB" w:rsidRPr="003259AC">
        <w:t>звукопоглощающих материалов и конструкций</w:t>
      </w:r>
      <w:r w:rsidR="00BB14A4">
        <w:t>,</w:t>
      </w:r>
      <w:r w:rsidR="00BB14A4" w:rsidRPr="003259AC">
        <w:t xml:space="preserve"> </w:t>
      </w:r>
      <w:r w:rsidR="003B0DCB" w:rsidRPr="003259AC">
        <w:t>звукоотражающих и звукорассеивающих конструкций;</w:t>
      </w:r>
    </w:p>
    <w:p w14:paraId="578B25B1" w14:textId="77777777" w:rsidR="003B0DCB" w:rsidRPr="003259AC" w:rsidRDefault="0095399B" w:rsidP="00333247">
      <w:pPr>
        <w:pStyle w:val="11"/>
        <w:tabs>
          <w:tab w:val="left" w:pos="993"/>
        </w:tabs>
        <w:ind w:firstLine="709"/>
      </w:pPr>
      <w:r>
        <w:t>- у</w:t>
      </w:r>
      <w:r w:rsidR="003B0DCB" w:rsidRPr="003259AC">
        <w:t xml:space="preserve">становку глушителей шума в системах принудительной </w:t>
      </w:r>
      <w:r w:rsidR="00BB14A4">
        <w:t xml:space="preserve">приточно-вытяжной </w:t>
      </w:r>
      <w:r w:rsidR="003B0DCB" w:rsidRPr="003259AC">
        <w:t>вентиляции и кондиционирования воздуха.</w:t>
      </w:r>
    </w:p>
    <w:p w14:paraId="1031ECDE" w14:textId="111BDA9B" w:rsidR="003B0DCB" w:rsidRPr="003259AC" w:rsidRDefault="00A019EB" w:rsidP="00333247">
      <w:pPr>
        <w:pStyle w:val="11"/>
        <w:tabs>
          <w:tab w:val="left" w:pos="1418"/>
        </w:tabs>
        <w:ind w:firstLine="709"/>
      </w:pPr>
      <w:r>
        <w:t xml:space="preserve">5.3 </w:t>
      </w:r>
      <w:r w:rsidR="00B77512">
        <w:t>Акустический расчет необходимо про</w:t>
      </w:r>
      <w:r w:rsidR="003B0DCB" w:rsidRPr="003259AC">
        <w:t xml:space="preserve">водить в </w:t>
      </w:r>
      <w:r w:rsidR="00B9130B">
        <w:t>такой</w:t>
      </w:r>
      <w:r w:rsidR="003B0DCB" w:rsidRPr="003259AC">
        <w:t xml:space="preserve"> последовательности:</w:t>
      </w:r>
    </w:p>
    <w:p w14:paraId="6658B3E6" w14:textId="77777777" w:rsidR="00E21A50" w:rsidRPr="0095399B" w:rsidRDefault="0095399B" w:rsidP="00333247">
      <w:pPr>
        <w:tabs>
          <w:tab w:val="left" w:pos="993"/>
        </w:tabs>
        <w:ind w:firstLine="709"/>
      </w:pPr>
      <w:r>
        <w:t>- в</w:t>
      </w:r>
      <w:r w:rsidR="003B0DCB" w:rsidRPr="0095399B">
        <w:t xml:space="preserve">ыявление источников шума и определение их шумовых характеристик в соответствии с </w:t>
      </w:r>
      <w:r w:rsidR="00E21A50" w:rsidRPr="0095399B">
        <w:t>ГОСТ 23337;</w:t>
      </w:r>
    </w:p>
    <w:p w14:paraId="73FA61AF" w14:textId="77777777" w:rsidR="00E17FD3" w:rsidRPr="00101434" w:rsidRDefault="00101434" w:rsidP="00333247">
      <w:pPr>
        <w:tabs>
          <w:tab w:val="left" w:pos="993"/>
        </w:tabs>
        <w:ind w:firstLine="709"/>
      </w:pPr>
      <w:r>
        <w:t>- в</w:t>
      </w:r>
      <w:r w:rsidR="003B0DCB" w:rsidRPr="00101434">
        <w:t xml:space="preserve">ыбор точек в помещениях, для которых необходимо провести расчет в соответствии с </w:t>
      </w:r>
      <w:r w:rsidR="00E21A50" w:rsidRPr="00101434">
        <w:t>ГОСТ 23337</w:t>
      </w:r>
      <w:r w:rsidR="003B0DCB" w:rsidRPr="00101434">
        <w:t>;</w:t>
      </w:r>
    </w:p>
    <w:p w14:paraId="67825C53" w14:textId="77777777" w:rsidR="00E17FD3" w:rsidRPr="00101434" w:rsidRDefault="00101434" w:rsidP="00333247">
      <w:pPr>
        <w:tabs>
          <w:tab w:val="left" w:pos="993"/>
        </w:tabs>
        <w:ind w:firstLine="709"/>
      </w:pPr>
      <w:r>
        <w:t>- о</w:t>
      </w:r>
      <w:r w:rsidR="003B0DCB" w:rsidRPr="00101434">
        <w:t>пределение путей распространения шума от источника (источников) до расчетных точек и потерь звуковой энергии по каждому из путей (за счет расстояния, экранирования, звукоизоляции ограждающих конструкций, звукопоглощения и др.);</w:t>
      </w:r>
    </w:p>
    <w:p w14:paraId="0F1CCFC5" w14:textId="77777777" w:rsidR="00E17FD3" w:rsidRPr="00101434" w:rsidRDefault="00101434" w:rsidP="00333247">
      <w:pPr>
        <w:tabs>
          <w:tab w:val="left" w:pos="993"/>
        </w:tabs>
        <w:ind w:firstLine="709"/>
      </w:pPr>
      <w:r>
        <w:t>- о</w:t>
      </w:r>
      <w:r w:rsidR="003B0DCB" w:rsidRPr="00101434">
        <w:t>пределение ожидаемых уровней шума в расчетных точках;</w:t>
      </w:r>
    </w:p>
    <w:p w14:paraId="5F5B7675" w14:textId="77777777" w:rsidR="00E17FD3" w:rsidRPr="00101434" w:rsidRDefault="00101434" w:rsidP="00333247">
      <w:pPr>
        <w:tabs>
          <w:tab w:val="left" w:pos="993"/>
        </w:tabs>
        <w:ind w:firstLine="709"/>
      </w:pPr>
      <w:r>
        <w:lastRenderedPageBreak/>
        <w:t>- о</w:t>
      </w:r>
      <w:r w:rsidR="003B0DCB" w:rsidRPr="00101434">
        <w:t>пределение требуемого снижения уровней шума на основе сопоставления ожидаемых уровней шума с допустимыми уровнями шума;</w:t>
      </w:r>
    </w:p>
    <w:p w14:paraId="52DC41B1" w14:textId="77777777" w:rsidR="00E17FD3" w:rsidRPr="00101434" w:rsidRDefault="00101434" w:rsidP="00333247">
      <w:pPr>
        <w:tabs>
          <w:tab w:val="left" w:pos="993"/>
        </w:tabs>
        <w:ind w:firstLine="709"/>
      </w:pPr>
      <w:r>
        <w:t>- р</w:t>
      </w:r>
      <w:r w:rsidR="003B0DCB" w:rsidRPr="00101434">
        <w:t>азработка мероприятий по обеспечению требуемого снижения уровней шума;</w:t>
      </w:r>
    </w:p>
    <w:p w14:paraId="66D0FF50" w14:textId="77777777" w:rsidR="003B0DCB" w:rsidRPr="00101434" w:rsidRDefault="00101434" w:rsidP="00333247">
      <w:pPr>
        <w:tabs>
          <w:tab w:val="left" w:pos="993"/>
        </w:tabs>
        <w:ind w:firstLine="709"/>
      </w:pPr>
      <w:r>
        <w:t>- п</w:t>
      </w:r>
      <w:r w:rsidR="003B0DCB" w:rsidRPr="00101434">
        <w:t>роверочный расчет достаточности выбранных шумозащитных мероприятий.</w:t>
      </w:r>
    </w:p>
    <w:p w14:paraId="7ADF7BFF" w14:textId="77777777" w:rsidR="005C10BF" w:rsidRPr="00A019EB" w:rsidRDefault="00A019EB" w:rsidP="00333247">
      <w:pPr>
        <w:tabs>
          <w:tab w:val="left" w:pos="1418"/>
        </w:tabs>
        <w:ind w:firstLine="709"/>
      </w:pPr>
      <w:r>
        <w:t xml:space="preserve">5.4 </w:t>
      </w:r>
      <w:r w:rsidR="003B0DCB" w:rsidRPr="00A019EB">
        <w:t xml:space="preserve">Акустические расчеты следует выполнять по методикам, изложенным в СП </w:t>
      </w:r>
      <w:r w:rsidR="00BB14A4" w:rsidRPr="00A019EB">
        <w:t>2</w:t>
      </w:r>
      <w:r w:rsidR="003B0DCB" w:rsidRPr="00A019EB">
        <w:t>71.1325800</w:t>
      </w:r>
      <w:r w:rsidR="00172D2B" w:rsidRPr="00A019EB">
        <w:t xml:space="preserve"> </w:t>
      </w:r>
      <w:r w:rsidR="003B0DCB" w:rsidRPr="00A019EB">
        <w:t xml:space="preserve">и </w:t>
      </w:r>
      <w:r w:rsidR="00173DB0" w:rsidRPr="00A019EB">
        <w:t>СП 275.1325800.</w:t>
      </w:r>
    </w:p>
    <w:p w14:paraId="6AA4E0F7" w14:textId="0B2C11BC" w:rsidR="005C10BF" w:rsidRPr="00A019EB" w:rsidRDefault="00A019EB" w:rsidP="00333247">
      <w:pPr>
        <w:tabs>
          <w:tab w:val="left" w:pos="1418"/>
        </w:tabs>
        <w:ind w:firstLine="709"/>
        <w:rPr>
          <w:sz w:val="32"/>
        </w:rPr>
      </w:pPr>
      <w:r>
        <w:t xml:space="preserve">5.5 </w:t>
      </w:r>
      <w:r w:rsidR="003B0DCB" w:rsidRPr="00A019EB">
        <w:t xml:space="preserve">Нормы допустимого шума, проникающего в помещение, следует принимать </w:t>
      </w:r>
      <w:r w:rsidR="00BB14A4" w:rsidRPr="00A019EB">
        <w:t xml:space="preserve">в соответствии с требованиями СП 51.13330 и </w:t>
      </w:r>
      <w:r w:rsidR="007F4A56" w:rsidRPr="00A019EB">
        <w:t>[1]</w:t>
      </w:r>
      <w:r w:rsidR="00173DB0" w:rsidRPr="00A019EB">
        <w:t>.</w:t>
      </w:r>
    </w:p>
    <w:p w14:paraId="52576355" w14:textId="215ABE49" w:rsidR="005C10BF" w:rsidRPr="00A019EB" w:rsidRDefault="00A019EB" w:rsidP="00333247">
      <w:pPr>
        <w:tabs>
          <w:tab w:val="left" w:pos="1418"/>
        </w:tabs>
        <w:ind w:firstLine="709"/>
      </w:pPr>
      <w:r>
        <w:t xml:space="preserve">5.6 </w:t>
      </w:r>
      <w:r w:rsidR="003B0DCB" w:rsidRPr="00A019EB">
        <w:t xml:space="preserve">К защищаемым от шума помещениям относятся: </w:t>
      </w:r>
      <w:r w:rsidR="000F5140" w:rsidRPr="00A019EB">
        <w:t>залы СЗС, стадионы</w:t>
      </w:r>
      <w:r w:rsidR="00B77512">
        <w:t>,</w:t>
      </w:r>
      <w:r w:rsidR="000F5140" w:rsidRPr="00A019EB">
        <w:t xml:space="preserve"> </w:t>
      </w:r>
      <w:r w:rsidR="003B0DCB" w:rsidRPr="00A019EB">
        <w:t>аппаратные звукозаписи, звукоусиления и переводов</w:t>
      </w:r>
      <w:r w:rsidR="000F5140" w:rsidRPr="00A019EB">
        <w:t xml:space="preserve">, </w:t>
      </w:r>
      <w:r w:rsidR="003B0DCB" w:rsidRPr="00A019EB">
        <w:t>кабины теле- и радиокомментаторов</w:t>
      </w:r>
      <w:r w:rsidR="000F5140" w:rsidRPr="00A019EB">
        <w:t xml:space="preserve">, </w:t>
      </w:r>
      <w:r w:rsidR="005C10BF" w:rsidRPr="00A019EB">
        <w:t>тренерские</w:t>
      </w:r>
      <w:r w:rsidR="000F5140" w:rsidRPr="00A019EB">
        <w:t xml:space="preserve">, </w:t>
      </w:r>
      <w:r w:rsidR="003B0DCB" w:rsidRPr="00A019EB">
        <w:t>административные помещения.</w:t>
      </w:r>
    </w:p>
    <w:p w14:paraId="7D8A9A87" w14:textId="1E72224A" w:rsidR="005F6F0F" w:rsidRPr="00A019EB" w:rsidRDefault="00A019EB" w:rsidP="00333247">
      <w:pPr>
        <w:tabs>
          <w:tab w:val="left" w:pos="1418"/>
        </w:tabs>
        <w:ind w:firstLine="709"/>
      </w:pPr>
      <w:r>
        <w:t xml:space="preserve">5.7 </w:t>
      </w:r>
      <w:r w:rsidR="00E60DC2" w:rsidRPr="00A019EB">
        <w:t>Д</w:t>
      </w:r>
      <w:r w:rsidR="000F5140" w:rsidRPr="00A019EB">
        <w:t xml:space="preserve">опустимые </w:t>
      </w:r>
      <w:r w:rsidR="003B0DCB" w:rsidRPr="00A019EB">
        <w:t>уровни звукового давления</w:t>
      </w:r>
      <w:r w:rsidR="000F5140" w:rsidRPr="00A019EB">
        <w:t xml:space="preserve"> и уровни звука </w:t>
      </w:r>
      <w:r w:rsidR="00E60DC2" w:rsidRPr="00A019EB">
        <w:t>для</w:t>
      </w:r>
      <w:r w:rsidR="003B0DCB" w:rsidRPr="00A019EB">
        <w:t xml:space="preserve"> спортивных </w:t>
      </w:r>
      <w:r w:rsidR="000F5140" w:rsidRPr="00A019EB">
        <w:t>сооружени</w:t>
      </w:r>
      <w:r w:rsidR="00E60DC2" w:rsidRPr="00A019EB">
        <w:t>й</w:t>
      </w:r>
      <w:r w:rsidR="000F5140" w:rsidRPr="00A019EB">
        <w:t xml:space="preserve"> различного типа</w:t>
      </w:r>
      <w:r w:rsidR="003B0DCB" w:rsidRPr="00A019EB">
        <w:t xml:space="preserve"> </w:t>
      </w:r>
      <w:r w:rsidR="009E76D8">
        <w:t>приведены</w:t>
      </w:r>
      <w:r w:rsidR="003B0DCB" w:rsidRPr="00A019EB">
        <w:t xml:space="preserve"> в таблице </w:t>
      </w:r>
      <w:r w:rsidR="000E2D22" w:rsidRPr="00A019EB">
        <w:t>5</w:t>
      </w:r>
      <w:r w:rsidR="003B0DCB" w:rsidRPr="00A019EB">
        <w:t>.1.</w:t>
      </w:r>
    </w:p>
    <w:p w14:paraId="49572767" w14:textId="77777777" w:rsidR="005C10BF" w:rsidRPr="00F07BF3" w:rsidRDefault="005C10BF" w:rsidP="00333247">
      <w:pPr>
        <w:spacing w:before="240"/>
        <w:ind w:left="2410" w:hanging="2410"/>
        <w:rPr>
          <w:sz w:val="24"/>
          <w:lang w:eastAsia="en-US"/>
        </w:rPr>
      </w:pPr>
      <w:r w:rsidRPr="00F07BF3">
        <w:rPr>
          <w:sz w:val="24"/>
          <w:lang w:eastAsia="en-US"/>
        </w:rPr>
        <w:t xml:space="preserve">Т а б л и ц а 5.1 – </w:t>
      </w:r>
      <w:r w:rsidRPr="00A019EB">
        <w:rPr>
          <w:b/>
          <w:bCs/>
          <w:sz w:val="24"/>
          <w:lang w:eastAsia="en-US"/>
        </w:rPr>
        <w:t xml:space="preserve">Нормируемые параметры </w:t>
      </w:r>
      <w:r w:rsidR="00F07BF3" w:rsidRPr="00A019EB">
        <w:rPr>
          <w:b/>
          <w:bCs/>
          <w:sz w:val="24"/>
          <w:lang w:eastAsia="en-US"/>
        </w:rPr>
        <w:t>шума в октавных полосах частот,</w:t>
      </w:r>
      <w:r w:rsidR="00A019EB" w:rsidRPr="00A019EB">
        <w:rPr>
          <w:b/>
          <w:bCs/>
          <w:sz w:val="24"/>
          <w:lang w:eastAsia="en-US"/>
        </w:rPr>
        <w:t xml:space="preserve"> </w:t>
      </w:r>
      <w:r w:rsidRPr="00A019EB">
        <w:rPr>
          <w:b/>
          <w:bCs/>
          <w:sz w:val="24"/>
          <w:lang w:eastAsia="en-US"/>
        </w:rPr>
        <w:t>эквивалентных и максимальных уровней звука проникающего шума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5"/>
        <w:gridCol w:w="574"/>
        <w:gridCol w:w="426"/>
        <w:gridCol w:w="523"/>
        <w:gridCol w:w="524"/>
        <w:gridCol w:w="524"/>
        <w:gridCol w:w="632"/>
        <w:gridCol w:w="632"/>
        <w:gridCol w:w="632"/>
        <w:gridCol w:w="634"/>
        <w:gridCol w:w="980"/>
        <w:gridCol w:w="1008"/>
        <w:gridCol w:w="971"/>
      </w:tblGrid>
      <w:tr w:rsidR="005C10BF" w:rsidRPr="003F1F29" w14:paraId="415F498E" w14:textId="77777777" w:rsidTr="004664EC">
        <w:trPr>
          <w:trHeight w:val="624"/>
        </w:trPr>
        <w:tc>
          <w:tcPr>
            <w:tcW w:w="671" w:type="pct"/>
            <w:vMerge w:val="restart"/>
            <w:vAlign w:val="center"/>
          </w:tcPr>
          <w:p w14:paraId="2F8F65B9" w14:textId="77777777" w:rsidR="005C10BF" w:rsidRPr="003F1F29" w:rsidRDefault="005C10BF" w:rsidP="00333247">
            <w:pPr>
              <w:jc w:val="center"/>
              <w:rPr>
                <w:sz w:val="20"/>
                <w:szCs w:val="24"/>
              </w:rPr>
            </w:pPr>
            <w:r w:rsidRPr="003F1F29">
              <w:rPr>
                <w:sz w:val="20"/>
                <w:szCs w:val="24"/>
              </w:rPr>
              <w:t>Тип пом</w:t>
            </w:r>
            <w:r>
              <w:rPr>
                <w:sz w:val="20"/>
                <w:szCs w:val="24"/>
              </w:rPr>
              <w:t>е</w:t>
            </w:r>
            <w:r w:rsidRPr="003F1F29">
              <w:rPr>
                <w:sz w:val="20"/>
                <w:szCs w:val="24"/>
              </w:rPr>
              <w:t>щений</w:t>
            </w:r>
          </w:p>
        </w:tc>
        <w:tc>
          <w:tcPr>
            <w:tcW w:w="3272" w:type="pct"/>
            <w:gridSpan w:val="10"/>
            <w:vAlign w:val="center"/>
          </w:tcPr>
          <w:p w14:paraId="2B3E32BD" w14:textId="77777777" w:rsidR="005C10BF" w:rsidRPr="003F1F29" w:rsidRDefault="005C10BF" w:rsidP="00333247">
            <w:pPr>
              <w:jc w:val="center"/>
              <w:rPr>
                <w:sz w:val="20"/>
                <w:szCs w:val="24"/>
              </w:rPr>
            </w:pPr>
            <w:r w:rsidRPr="003F1F29">
              <w:rPr>
                <w:sz w:val="20"/>
                <w:szCs w:val="24"/>
              </w:rPr>
              <w:t>Для источников постоянного шума</w:t>
            </w:r>
          </w:p>
        </w:tc>
        <w:tc>
          <w:tcPr>
            <w:tcW w:w="1056" w:type="pct"/>
            <w:gridSpan w:val="2"/>
            <w:vAlign w:val="center"/>
          </w:tcPr>
          <w:p w14:paraId="0C2D4FE9" w14:textId="77777777" w:rsidR="005C10BF" w:rsidRPr="003F1F29" w:rsidRDefault="005C10BF" w:rsidP="00333247">
            <w:pPr>
              <w:jc w:val="center"/>
              <w:rPr>
                <w:sz w:val="20"/>
                <w:szCs w:val="24"/>
              </w:rPr>
            </w:pPr>
            <w:r w:rsidRPr="003F1F29">
              <w:rPr>
                <w:sz w:val="20"/>
                <w:szCs w:val="24"/>
              </w:rPr>
              <w:t>Для источников непостоянного шума</w:t>
            </w:r>
          </w:p>
        </w:tc>
      </w:tr>
      <w:tr w:rsidR="005C10BF" w:rsidRPr="003F1F29" w14:paraId="02E1DFEF" w14:textId="77777777" w:rsidTr="004664EC">
        <w:trPr>
          <w:trHeight w:val="624"/>
        </w:trPr>
        <w:tc>
          <w:tcPr>
            <w:tcW w:w="671" w:type="pct"/>
            <w:vMerge/>
            <w:vAlign w:val="center"/>
          </w:tcPr>
          <w:p w14:paraId="7F9590FE" w14:textId="77777777" w:rsidR="005C10BF" w:rsidRPr="003F1F29" w:rsidRDefault="005C10BF" w:rsidP="00333247">
            <w:pPr>
              <w:jc w:val="center"/>
              <w:rPr>
                <w:sz w:val="20"/>
                <w:szCs w:val="24"/>
              </w:rPr>
            </w:pPr>
          </w:p>
        </w:tc>
        <w:tc>
          <w:tcPr>
            <w:tcW w:w="2746" w:type="pct"/>
            <w:gridSpan w:val="9"/>
            <w:vAlign w:val="center"/>
          </w:tcPr>
          <w:p w14:paraId="27E85A42" w14:textId="1B9A3E70" w:rsidR="005C10BF" w:rsidRPr="003F1F29" w:rsidRDefault="005C10BF" w:rsidP="00333247">
            <w:pPr>
              <w:jc w:val="center"/>
              <w:rPr>
                <w:sz w:val="20"/>
                <w:szCs w:val="24"/>
              </w:rPr>
            </w:pPr>
            <w:r w:rsidRPr="003F1F29">
              <w:rPr>
                <w:sz w:val="20"/>
                <w:szCs w:val="24"/>
              </w:rPr>
              <w:t>Уровни звукового давления, дБ</w:t>
            </w:r>
            <w:r w:rsidR="009E76D8">
              <w:rPr>
                <w:sz w:val="20"/>
                <w:szCs w:val="24"/>
              </w:rPr>
              <w:t>,</w:t>
            </w:r>
            <w:r w:rsidRPr="003F1F29">
              <w:rPr>
                <w:sz w:val="20"/>
                <w:szCs w:val="24"/>
              </w:rPr>
              <w:t xml:space="preserve"> в октавных полосах частот со среднегеометрическими частотами, Гц</w:t>
            </w:r>
          </w:p>
        </w:tc>
        <w:tc>
          <w:tcPr>
            <w:tcW w:w="526" w:type="pct"/>
            <w:vMerge w:val="restart"/>
            <w:vAlign w:val="center"/>
          </w:tcPr>
          <w:p w14:paraId="17DB64BB" w14:textId="77777777" w:rsidR="005C10BF" w:rsidRPr="003F1F29" w:rsidRDefault="005C10BF" w:rsidP="00333247">
            <w:pPr>
              <w:jc w:val="center"/>
              <w:rPr>
                <w:sz w:val="20"/>
                <w:szCs w:val="24"/>
              </w:rPr>
            </w:pPr>
            <w:r w:rsidRPr="003F1F29">
              <w:rPr>
                <w:sz w:val="20"/>
                <w:szCs w:val="24"/>
              </w:rPr>
              <w:t>Уровень звука</w:t>
            </w:r>
          </w:p>
          <w:p w14:paraId="56B409BD" w14:textId="77777777" w:rsidR="005C10BF" w:rsidRPr="003F1F29" w:rsidRDefault="005C10BF" w:rsidP="00333247">
            <w:pPr>
              <w:jc w:val="center"/>
              <w:rPr>
                <w:sz w:val="20"/>
                <w:szCs w:val="24"/>
              </w:rPr>
            </w:pPr>
            <w:r w:rsidRPr="00462CCB">
              <w:rPr>
                <w:i/>
                <w:iCs/>
                <w:sz w:val="20"/>
                <w:szCs w:val="24"/>
                <w:lang w:val="en-US"/>
              </w:rPr>
              <w:t>L</w:t>
            </w:r>
            <w:r w:rsidRPr="00462CCB">
              <w:rPr>
                <w:i/>
                <w:iCs/>
                <w:sz w:val="20"/>
                <w:szCs w:val="24"/>
                <w:vertAlign w:val="subscript"/>
                <w:lang w:val="en-US"/>
              </w:rPr>
              <w:t>A</w:t>
            </w:r>
            <w:r w:rsidRPr="003F1F29">
              <w:rPr>
                <w:sz w:val="20"/>
                <w:szCs w:val="24"/>
              </w:rPr>
              <w:t>, дБ</w:t>
            </w:r>
            <w:r w:rsidRPr="00B77512">
              <w:rPr>
                <w:i/>
                <w:sz w:val="20"/>
                <w:szCs w:val="24"/>
              </w:rPr>
              <w:t>А</w:t>
            </w:r>
          </w:p>
        </w:tc>
        <w:tc>
          <w:tcPr>
            <w:tcW w:w="541" w:type="pct"/>
            <w:vMerge w:val="restart"/>
            <w:vAlign w:val="center"/>
          </w:tcPr>
          <w:p w14:paraId="53E66D27" w14:textId="2E0105A8" w:rsidR="005C10BF" w:rsidRPr="003F1F29" w:rsidRDefault="00B77512" w:rsidP="00333247">
            <w:pPr>
              <w:jc w:val="center"/>
              <w:rPr>
                <w:sz w:val="20"/>
                <w:szCs w:val="24"/>
              </w:rPr>
            </w:pPr>
            <w:r>
              <w:rPr>
                <w:sz w:val="20"/>
                <w:szCs w:val="24"/>
              </w:rPr>
              <w:t>Эквива-лентный</w:t>
            </w:r>
            <w:r w:rsidR="005C10BF" w:rsidRPr="003F1F29">
              <w:rPr>
                <w:sz w:val="20"/>
                <w:szCs w:val="24"/>
              </w:rPr>
              <w:t xml:space="preserve"> уровень звука</w:t>
            </w:r>
          </w:p>
          <w:p w14:paraId="49F654AC" w14:textId="77777777" w:rsidR="005C10BF" w:rsidRPr="003F1F29" w:rsidRDefault="005C10BF" w:rsidP="00333247">
            <w:pPr>
              <w:jc w:val="center"/>
              <w:rPr>
                <w:sz w:val="20"/>
                <w:szCs w:val="24"/>
              </w:rPr>
            </w:pPr>
            <w:r w:rsidRPr="00462CCB">
              <w:rPr>
                <w:i/>
                <w:iCs/>
                <w:sz w:val="20"/>
                <w:szCs w:val="24"/>
                <w:lang w:val="en-US"/>
              </w:rPr>
              <w:t>L</w:t>
            </w:r>
            <w:r w:rsidRPr="00462CCB">
              <w:rPr>
                <w:i/>
                <w:iCs/>
                <w:sz w:val="20"/>
                <w:szCs w:val="24"/>
                <w:vertAlign w:val="subscript"/>
                <w:lang w:val="en-US"/>
              </w:rPr>
              <w:t>A</w:t>
            </w:r>
            <w:r w:rsidRPr="003F1F29">
              <w:rPr>
                <w:sz w:val="20"/>
                <w:szCs w:val="24"/>
                <w:vertAlign w:val="subscript"/>
              </w:rPr>
              <w:t>экв</w:t>
            </w:r>
            <w:r w:rsidRPr="003F1F29">
              <w:rPr>
                <w:sz w:val="20"/>
                <w:szCs w:val="24"/>
              </w:rPr>
              <w:t>, дБ</w:t>
            </w:r>
            <w:r w:rsidRPr="00B77512">
              <w:rPr>
                <w:i/>
                <w:sz w:val="20"/>
                <w:szCs w:val="24"/>
              </w:rPr>
              <w:t>А</w:t>
            </w:r>
          </w:p>
        </w:tc>
        <w:tc>
          <w:tcPr>
            <w:tcW w:w="515" w:type="pct"/>
            <w:vMerge w:val="restart"/>
            <w:vAlign w:val="center"/>
          </w:tcPr>
          <w:p w14:paraId="0A1B2CB8" w14:textId="3AADF2BC" w:rsidR="005C10BF" w:rsidRPr="003F1F29" w:rsidRDefault="00B77512" w:rsidP="00333247">
            <w:pPr>
              <w:jc w:val="center"/>
              <w:rPr>
                <w:sz w:val="20"/>
                <w:szCs w:val="24"/>
              </w:rPr>
            </w:pPr>
            <w:r>
              <w:rPr>
                <w:sz w:val="20"/>
                <w:szCs w:val="24"/>
              </w:rPr>
              <w:t>Макси-мальный</w:t>
            </w:r>
          </w:p>
          <w:p w14:paraId="4F8F4757" w14:textId="77777777" w:rsidR="005C10BF" w:rsidRPr="003F1F29" w:rsidRDefault="005C10BF" w:rsidP="00333247">
            <w:pPr>
              <w:jc w:val="center"/>
              <w:rPr>
                <w:sz w:val="20"/>
                <w:szCs w:val="24"/>
              </w:rPr>
            </w:pPr>
            <w:r w:rsidRPr="003F1F29">
              <w:rPr>
                <w:sz w:val="20"/>
                <w:szCs w:val="24"/>
              </w:rPr>
              <w:t>уровень звука</w:t>
            </w:r>
          </w:p>
          <w:p w14:paraId="46B0ACCC" w14:textId="77777777" w:rsidR="005C10BF" w:rsidRPr="003F1F29" w:rsidRDefault="005C10BF" w:rsidP="00333247">
            <w:pPr>
              <w:jc w:val="center"/>
              <w:rPr>
                <w:sz w:val="20"/>
                <w:szCs w:val="24"/>
              </w:rPr>
            </w:pPr>
            <w:r w:rsidRPr="00462CCB">
              <w:rPr>
                <w:i/>
                <w:iCs/>
                <w:sz w:val="20"/>
                <w:szCs w:val="24"/>
                <w:lang w:val="en-US"/>
              </w:rPr>
              <w:t>L</w:t>
            </w:r>
            <w:r w:rsidRPr="00462CCB">
              <w:rPr>
                <w:i/>
                <w:iCs/>
                <w:sz w:val="20"/>
                <w:szCs w:val="24"/>
                <w:vertAlign w:val="subscript"/>
                <w:lang w:val="en-US"/>
              </w:rPr>
              <w:t>A</w:t>
            </w:r>
            <w:r w:rsidRPr="003F1F29">
              <w:rPr>
                <w:sz w:val="20"/>
                <w:szCs w:val="24"/>
                <w:vertAlign w:val="subscript"/>
              </w:rPr>
              <w:t>макс</w:t>
            </w:r>
            <w:r w:rsidRPr="003F1F29">
              <w:rPr>
                <w:sz w:val="20"/>
                <w:szCs w:val="24"/>
              </w:rPr>
              <w:t>, дБ</w:t>
            </w:r>
            <w:r w:rsidRPr="00B77512">
              <w:rPr>
                <w:i/>
                <w:sz w:val="20"/>
                <w:szCs w:val="24"/>
              </w:rPr>
              <w:t>А</w:t>
            </w:r>
          </w:p>
        </w:tc>
      </w:tr>
      <w:tr w:rsidR="00B77512" w:rsidRPr="003F1F29" w14:paraId="1E6912D9" w14:textId="77777777" w:rsidTr="004664EC">
        <w:trPr>
          <w:trHeight w:val="624"/>
        </w:trPr>
        <w:tc>
          <w:tcPr>
            <w:tcW w:w="671" w:type="pct"/>
            <w:vMerge/>
            <w:vAlign w:val="center"/>
          </w:tcPr>
          <w:p w14:paraId="2E5894CA" w14:textId="77777777" w:rsidR="005C10BF" w:rsidRPr="003F1F29" w:rsidRDefault="005C10BF" w:rsidP="00333247">
            <w:pPr>
              <w:jc w:val="center"/>
              <w:rPr>
                <w:sz w:val="20"/>
                <w:szCs w:val="24"/>
              </w:rPr>
            </w:pPr>
          </w:p>
        </w:tc>
        <w:tc>
          <w:tcPr>
            <w:tcW w:w="309" w:type="pct"/>
            <w:vAlign w:val="center"/>
          </w:tcPr>
          <w:p w14:paraId="1750CF5F" w14:textId="77777777" w:rsidR="005C10BF" w:rsidRPr="003F1F29" w:rsidRDefault="005C10BF" w:rsidP="00333247">
            <w:pPr>
              <w:jc w:val="center"/>
              <w:rPr>
                <w:sz w:val="20"/>
                <w:szCs w:val="24"/>
              </w:rPr>
            </w:pPr>
            <w:r w:rsidRPr="003F1F29">
              <w:rPr>
                <w:sz w:val="20"/>
                <w:szCs w:val="24"/>
              </w:rPr>
              <w:t>31,5</w:t>
            </w:r>
          </w:p>
        </w:tc>
        <w:tc>
          <w:tcPr>
            <w:tcW w:w="230" w:type="pct"/>
            <w:vAlign w:val="center"/>
          </w:tcPr>
          <w:p w14:paraId="12302CA8" w14:textId="77777777" w:rsidR="005C10BF" w:rsidRPr="003F1F29" w:rsidRDefault="005C10BF" w:rsidP="00333247">
            <w:pPr>
              <w:jc w:val="center"/>
              <w:rPr>
                <w:sz w:val="20"/>
                <w:szCs w:val="24"/>
              </w:rPr>
            </w:pPr>
            <w:r w:rsidRPr="003F1F29">
              <w:rPr>
                <w:sz w:val="20"/>
                <w:szCs w:val="24"/>
              </w:rPr>
              <w:t>63</w:t>
            </w:r>
          </w:p>
        </w:tc>
        <w:tc>
          <w:tcPr>
            <w:tcW w:w="282" w:type="pct"/>
            <w:vAlign w:val="center"/>
          </w:tcPr>
          <w:p w14:paraId="5D2DE4E6" w14:textId="77777777" w:rsidR="005C10BF" w:rsidRPr="003F1F29" w:rsidRDefault="005C10BF" w:rsidP="00333247">
            <w:pPr>
              <w:jc w:val="center"/>
              <w:rPr>
                <w:sz w:val="20"/>
                <w:szCs w:val="24"/>
              </w:rPr>
            </w:pPr>
            <w:r w:rsidRPr="003F1F29">
              <w:rPr>
                <w:sz w:val="20"/>
                <w:szCs w:val="24"/>
              </w:rPr>
              <w:t>125</w:t>
            </w:r>
          </w:p>
        </w:tc>
        <w:tc>
          <w:tcPr>
            <w:tcW w:w="282" w:type="pct"/>
            <w:vAlign w:val="center"/>
          </w:tcPr>
          <w:p w14:paraId="44B32A6A" w14:textId="77777777" w:rsidR="005C10BF" w:rsidRPr="003F1F29" w:rsidRDefault="005C10BF" w:rsidP="00333247">
            <w:pPr>
              <w:jc w:val="center"/>
              <w:rPr>
                <w:sz w:val="20"/>
                <w:szCs w:val="24"/>
              </w:rPr>
            </w:pPr>
            <w:r w:rsidRPr="003F1F29">
              <w:rPr>
                <w:sz w:val="20"/>
                <w:szCs w:val="24"/>
              </w:rPr>
              <w:t>250</w:t>
            </w:r>
          </w:p>
        </w:tc>
        <w:tc>
          <w:tcPr>
            <w:tcW w:w="282" w:type="pct"/>
            <w:vAlign w:val="center"/>
          </w:tcPr>
          <w:p w14:paraId="286EFCB3" w14:textId="77777777" w:rsidR="005C10BF" w:rsidRPr="003F1F29" w:rsidRDefault="005C10BF" w:rsidP="00333247">
            <w:pPr>
              <w:jc w:val="center"/>
              <w:rPr>
                <w:sz w:val="20"/>
                <w:szCs w:val="24"/>
              </w:rPr>
            </w:pPr>
            <w:r w:rsidRPr="003F1F29">
              <w:rPr>
                <w:sz w:val="20"/>
                <w:szCs w:val="24"/>
              </w:rPr>
              <w:t>500</w:t>
            </w:r>
          </w:p>
        </w:tc>
        <w:tc>
          <w:tcPr>
            <w:tcW w:w="340" w:type="pct"/>
            <w:vAlign w:val="center"/>
          </w:tcPr>
          <w:p w14:paraId="44E130D9" w14:textId="77777777" w:rsidR="005C10BF" w:rsidRPr="003F1F29" w:rsidRDefault="005C10BF" w:rsidP="00333247">
            <w:pPr>
              <w:jc w:val="center"/>
              <w:rPr>
                <w:sz w:val="20"/>
                <w:szCs w:val="24"/>
              </w:rPr>
            </w:pPr>
            <w:r w:rsidRPr="003F1F29">
              <w:rPr>
                <w:sz w:val="20"/>
                <w:szCs w:val="24"/>
              </w:rPr>
              <w:t>1000</w:t>
            </w:r>
          </w:p>
        </w:tc>
        <w:tc>
          <w:tcPr>
            <w:tcW w:w="340" w:type="pct"/>
            <w:vAlign w:val="center"/>
          </w:tcPr>
          <w:p w14:paraId="0E1BDC29" w14:textId="77777777" w:rsidR="005C10BF" w:rsidRPr="003F1F29" w:rsidRDefault="005C10BF" w:rsidP="00333247">
            <w:pPr>
              <w:jc w:val="center"/>
              <w:rPr>
                <w:sz w:val="20"/>
                <w:szCs w:val="24"/>
              </w:rPr>
            </w:pPr>
            <w:r w:rsidRPr="003F1F29">
              <w:rPr>
                <w:sz w:val="20"/>
                <w:szCs w:val="24"/>
              </w:rPr>
              <w:t>2000</w:t>
            </w:r>
          </w:p>
        </w:tc>
        <w:tc>
          <w:tcPr>
            <w:tcW w:w="340" w:type="pct"/>
            <w:vAlign w:val="center"/>
          </w:tcPr>
          <w:p w14:paraId="5DD9D6E0" w14:textId="77777777" w:rsidR="005C10BF" w:rsidRPr="003F1F29" w:rsidRDefault="005C10BF" w:rsidP="00333247">
            <w:pPr>
              <w:jc w:val="center"/>
              <w:rPr>
                <w:sz w:val="20"/>
                <w:szCs w:val="24"/>
              </w:rPr>
            </w:pPr>
            <w:r w:rsidRPr="003F1F29">
              <w:rPr>
                <w:sz w:val="20"/>
                <w:szCs w:val="24"/>
              </w:rPr>
              <w:t>4000</w:t>
            </w:r>
          </w:p>
        </w:tc>
        <w:tc>
          <w:tcPr>
            <w:tcW w:w="341" w:type="pct"/>
            <w:vAlign w:val="center"/>
          </w:tcPr>
          <w:p w14:paraId="0915423E" w14:textId="77777777" w:rsidR="005C10BF" w:rsidRPr="003F1F29" w:rsidRDefault="005C10BF" w:rsidP="00333247">
            <w:pPr>
              <w:jc w:val="center"/>
              <w:rPr>
                <w:sz w:val="20"/>
                <w:szCs w:val="24"/>
              </w:rPr>
            </w:pPr>
            <w:r w:rsidRPr="003F1F29">
              <w:rPr>
                <w:sz w:val="20"/>
                <w:szCs w:val="24"/>
              </w:rPr>
              <w:t>8000</w:t>
            </w:r>
          </w:p>
        </w:tc>
        <w:tc>
          <w:tcPr>
            <w:tcW w:w="526" w:type="pct"/>
            <w:vMerge/>
            <w:vAlign w:val="center"/>
          </w:tcPr>
          <w:p w14:paraId="0F9B0976" w14:textId="77777777" w:rsidR="005C10BF" w:rsidRPr="003F1F29" w:rsidRDefault="005C10BF" w:rsidP="00333247">
            <w:pPr>
              <w:jc w:val="center"/>
              <w:rPr>
                <w:sz w:val="20"/>
                <w:szCs w:val="24"/>
              </w:rPr>
            </w:pPr>
          </w:p>
        </w:tc>
        <w:tc>
          <w:tcPr>
            <w:tcW w:w="541" w:type="pct"/>
            <w:vMerge/>
            <w:vAlign w:val="center"/>
          </w:tcPr>
          <w:p w14:paraId="49C6AB8A" w14:textId="77777777" w:rsidR="005C10BF" w:rsidRPr="003F1F29" w:rsidRDefault="005C10BF" w:rsidP="00333247">
            <w:pPr>
              <w:jc w:val="center"/>
              <w:rPr>
                <w:sz w:val="20"/>
                <w:szCs w:val="24"/>
              </w:rPr>
            </w:pPr>
          </w:p>
        </w:tc>
        <w:tc>
          <w:tcPr>
            <w:tcW w:w="515" w:type="pct"/>
            <w:vMerge/>
            <w:vAlign w:val="center"/>
          </w:tcPr>
          <w:p w14:paraId="65AFA565" w14:textId="77777777" w:rsidR="005C10BF" w:rsidRPr="003F1F29" w:rsidRDefault="005C10BF" w:rsidP="00333247">
            <w:pPr>
              <w:jc w:val="center"/>
              <w:rPr>
                <w:sz w:val="20"/>
                <w:szCs w:val="24"/>
              </w:rPr>
            </w:pPr>
          </w:p>
        </w:tc>
      </w:tr>
      <w:tr w:rsidR="00B77512" w:rsidRPr="003F1F29" w14:paraId="11A8DBEA" w14:textId="77777777" w:rsidTr="00B77512">
        <w:trPr>
          <w:trHeight w:val="907"/>
        </w:trPr>
        <w:tc>
          <w:tcPr>
            <w:tcW w:w="671" w:type="pct"/>
            <w:vAlign w:val="center"/>
          </w:tcPr>
          <w:p w14:paraId="4004CBAD" w14:textId="77777777" w:rsidR="005C10BF" w:rsidRPr="003F1F29" w:rsidRDefault="005C10BF" w:rsidP="00333247">
            <w:pPr>
              <w:jc w:val="left"/>
              <w:rPr>
                <w:sz w:val="20"/>
                <w:szCs w:val="24"/>
              </w:rPr>
            </w:pPr>
            <w:r w:rsidRPr="003F1F29">
              <w:rPr>
                <w:sz w:val="20"/>
                <w:szCs w:val="24"/>
              </w:rPr>
              <w:t>Крытые спортивные залы</w:t>
            </w:r>
          </w:p>
        </w:tc>
        <w:tc>
          <w:tcPr>
            <w:tcW w:w="309" w:type="pct"/>
            <w:vAlign w:val="bottom"/>
          </w:tcPr>
          <w:p w14:paraId="13067235" w14:textId="77777777" w:rsidR="005C10BF" w:rsidRPr="003F1F29" w:rsidRDefault="005C10BF" w:rsidP="00333247">
            <w:pPr>
              <w:jc w:val="center"/>
              <w:rPr>
                <w:sz w:val="20"/>
                <w:szCs w:val="24"/>
              </w:rPr>
            </w:pPr>
            <w:r w:rsidRPr="003F1F29">
              <w:rPr>
                <w:sz w:val="20"/>
                <w:szCs w:val="24"/>
              </w:rPr>
              <w:t>83</w:t>
            </w:r>
          </w:p>
        </w:tc>
        <w:tc>
          <w:tcPr>
            <w:tcW w:w="230" w:type="pct"/>
            <w:vAlign w:val="bottom"/>
          </w:tcPr>
          <w:p w14:paraId="7958243B" w14:textId="77777777" w:rsidR="005C10BF" w:rsidRPr="003F1F29" w:rsidRDefault="005C10BF" w:rsidP="00333247">
            <w:pPr>
              <w:jc w:val="center"/>
              <w:rPr>
                <w:sz w:val="20"/>
                <w:szCs w:val="24"/>
              </w:rPr>
            </w:pPr>
            <w:r w:rsidRPr="003F1F29">
              <w:rPr>
                <w:sz w:val="20"/>
                <w:szCs w:val="24"/>
              </w:rPr>
              <w:t>67</w:t>
            </w:r>
          </w:p>
        </w:tc>
        <w:tc>
          <w:tcPr>
            <w:tcW w:w="282" w:type="pct"/>
            <w:vAlign w:val="bottom"/>
          </w:tcPr>
          <w:p w14:paraId="4572E87D" w14:textId="77777777" w:rsidR="005C10BF" w:rsidRPr="003F1F29" w:rsidRDefault="005C10BF" w:rsidP="00333247">
            <w:pPr>
              <w:jc w:val="center"/>
              <w:rPr>
                <w:sz w:val="20"/>
                <w:szCs w:val="24"/>
              </w:rPr>
            </w:pPr>
            <w:r w:rsidRPr="003F1F29">
              <w:rPr>
                <w:sz w:val="20"/>
                <w:szCs w:val="24"/>
              </w:rPr>
              <w:t>57</w:t>
            </w:r>
          </w:p>
        </w:tc>
        <w:tc>
          <w:tcPr>
            <w:tcW w:w="282" w:type="pct"/>
            <w:vAlign w:val="bottom"/>
          </w:tcPr>
          <w:p w14:paraId="644DE364" w14:textId="77777777" w:rsidR="005C10BF" w:rsidRPr="003F1F29" w:rsidRDefault="005C10BF" w:rsidP="00333247">
            <w:pPr>
              <w:jc w:val="center"/>
              <w:rPr>
                <w:sz w:val="20"/>
                <w:szCs w:val="24"/>
              </w:rPr>
            </w:pPr>
            <w:r w:rsidRPr="003F1F29">
              <w:rPr>
                <w:sz w:val="20"/>
                <w:szCs w:val="24"/>
              </w:rPr>
              <w:t>49</w:t>
            </w:r>
          </w:p>
        </w:tc>
        <w:tc>
          <w:tcPr>
            <w:tcW w:w="282" w:type="pct"/>
            <w:vAlign w:val="bottom"/>
          </w:tcPr>
          <w:p w14:paraId="1B196752" w14:textId="77777777" w:rsidR="005C10BF" w:rsidRPr="003F1F29" w:rsidRDefault="005C10BF" w:rsidP="00333247">
            <w:pPr>
              <w:jc w:val="center"/>
              <w:rPr>
                <w:sz w:val="20"/>
                <w:szCs w:val="24"/>
              </w:rPr>
            </w:pPr>
            <w:r w:rsidRPr="003F1F29">
              <w:rPr>
                <w:sz w:val="20"/>
                <w:szCs w:val="24"/>
              </w:rPr>
              <w:t>44</w:t>
            </w:r>
          </w:p>
        </w:tc>
        <w:tc>
          <w:tcPr>
            <w:tcW w:w="340" w:type="pct"/>
            <w:vAlign w:val="bottom"/>
          </w:tcPr>
          <w:p w14:paraId="389D6F29" w14:textId="77777777" w:rsidR="005C10BF" w:rsidRPr="003F1F29" w:rsidRDefault="005C10BF" w:rsidP="00333247">
            <w:pPr>
              <w:jc w:val="center"/>
              <w:rPr>
                <w:sz w:val="20"/>
                <w:szCs w:val="24"/>
              </w:rPr>
            </w:pPr>
            <w:r w:rsidRPr="003F1F29">
              <w:rPr>
                <w:sz w:val="20"/>
                <w:szCs w:val="24"/>
              </w:rPr>
              <w:t>40</w:t>
            </w:r>
          </w:p>
        </w:tc>
        <w:tc>
          <w:tcPr>
            <w:tcW w:w="340" w:type="pct"/>
            <w:vAlign w:val="bottom"/>
          </w:tcPr>
          <w:p w14:paraId="0ABE3E7B" w14:textId="77777777" w:rsidR="005C10BF" w:rsidRPr="003F1F29" w:rsidRDefault="005C10BF" w:rsidP="00333247">
            <w:pPr>
              <w:jc w:val="center"/>
              <w:rPr>
                <w:sz w:val="20"/>
                <w:szCs w:val="24"/>
              </w:rPr>
            </w:pPr>
            <w:r w:rsidRPr="003F1F29">
              <w:rPr>
                <w:sz w:val="20"/>
                <w:szCs w:val="24"/>
              </w:rPr>
              <w:t>37</w:t>
            </w:r>
          </w:p>
        </w:tc>
        <w:tc>
          <w:tcPr>
            <w:tcW w:w="340" w:type="pct"/>
            <w:vAlign w:val="bottom"/>
          </w:tcPr>
          <w:p w14:paraId="3F6FAC35" w14:textId="77777777" w:rsidR="005C10BF" w:rsidRPr="003F1F29" w:rsidRDefault="005C10BF" w:rsidP="00333247">
            <w:pPr>
              <w:jc w:val="center"/>
              <w:rPr>
                <w:sz w:val="20"/>
                <w:szCs w:val="24"/>
              </w:rPr>
            </w:pPr>
            <w:r w:rsidRPr="003F1F29">
              <w:rPr>
                <w:sz w:val="20"/>
                <w:szCs w:val="24"/>
              </w:rPr>
              <w:t>35</w:t>
            </w:r>
          </w:p>
        </w:tc>
        <w:tc>
          <w:tcPr>
            <w:tcW w:w="341" w:type="pct"/>
            <w:vAlign w:val="bottom"/>
          </w:tcPr>
          <w:p w14:paraId="3A2E3795" w14:textId="77777777" w:rsidR="005C10BF" w:rsidRPr="003F1F29" w:rsidRDefault="005C10BF" w:rsidP="00333247">
            <w:pPr>
              <w:jc w:val="center"/>
              <w:rPr>
                <w:sz w:val="20"/>
                <w:szCs w:val="24"/>
              </w:rPr>
            </w:pPr>
            <w:r w:rsidRPr="003F1F29">
              <w:rPr>
                <w:sz w:val="20"/>
                <w:szCs w:val="24"/>
              </w:rPr>
              <w:t>33</w:t>
            </w:r>
          </w:p>
        </w:tc>
        <w:tc>
          <w:tcPr>
            <w:tcW w:w="526" w:type="pct"/>
            <w:vAlign w:val="bottom"/>
          </w:tcPr>
          <w:p w14:paraId="1A17302A" w14:textId="77777777" w:rsidR="005C10BF" w:rsidRPr="003F1F29" w:rsidRDefault="005C10BF" w:rsidP="00333247">
            <w:pPr>
              <w:jc w:val="center"/>
              <w:rPr>
                <w:sz w:val="20"/>
                <w:szCs w:val="24"/>
              </w:rPr>
            </w:pPr>
            <w:r w:rsidRPr="003F1F29">
              <w:rPr>
                <w:sz w:val="20"/>
                <w:szCs w:val="24"/>
              </w:rPr>
              <w:t>45</w:t>
            </w:r>
          </w:p>
        </w:tc>
        <w:tc>
          <w:tcPr>
            <w:tcW w:w="541" w:type="pct"/>
            <w:vAlign w:val="bottom"/>
          </w:tcPr>
          <w:p w14:paraId="069F775B" w14:textId="77777777" w:rsidR="005C10BF" w:rsidRPr="003F1F29" w:rsidRDefault="005C10BF" w:rsidP="00333247">
            <w:pPr>
              <w:jc w:val="center"/>
              <w:rPr>
                <w:sz w:val="20"/>
                <w:szCs w:val="24"/>
              </w:rPr>
            </w:pPr>
            <w:r w:rsidRPr="003F1F29">
              <w:rPr>
                <w:sz w:val="20"/>
                <w:szCs w:val="24"/>
              </w:rPr>
              <w:t>45</w:t>
            </w:r>
          </w:p>
        </w:tc>
        <w:tc>
          <w:tcPr>
            <w:tcW w:w="515" w:type="pct"/>
            <w:vAlign w:val="bottom"/>
          </w:tcPr>
          <w:p w14:paraId="2EB28519" w14:textId="77777777" w:rsidR="005C10BF" w:rsidRPr="003F1F29" w:rsidRDefault="005C10BF" w:rsidP="00333247">
            <w:pPr>
              <w:jc w:val="center"/>
              <w:rPr>
                <w:sz w:val="20"/>
                <w:szCs w:val="24"/>
              </w:rPr>
            </w:pPr>
            <w:r w:rsidRPr="003F1F29">
              <w:rPr>
                <w:sz w:val="20"/>
                <w:szCs w:val="24"/>
              </w:rPr>
              <w:t>60</w:t>
            </w:r>
          </w:p>
        </w:tc>
      </w:tr>
      <w:tr w:rsidR="00B77512" w:rsidRPr="003F1F29" w14:paraId="66BF013B" w14:textId="77777777" w:rsidTr="00B77512">
        <w:trPr>
          <w:trHeight w:val="1134"/>
        </w:trPr>
        <w:tc>
          <w:tcPr>
            <w:tcW w:w="671" w:type="pct"/>
            <w:vAlign w:val="center"/>
          </w:tcPr>
          <w:p w14:paraId="16094C98" w14:textId="77777777" w:rsidR="005C10BF" w:rsidRPr="003F1F29" w:rsidRDefault="005C10BF" w:rsidP="00333247">
            <w:pPr>
              <w:jc w:val="left"/>
              <w:rPr>
                <w:sz w:val="20"/>
                <w:szCs w:val="24"/>
              </w:rPr>
            </w:pPr>
            <w:r w:rsidRPr="003F1F29">
              <w:rPr>
                <w:sz w:val="20"/>
                <w:szCs w:val="24"/>
              </w:rPr>
              <w:t>Крытые</w:t>
            </w:r>
            <w:r w:rsidRPr="003F1F29">
              <w:rPr>
                <w:sz w:val="20"/>
                <w:szCs w:val="24"/>
                <w:lang w:val="en-US"/>
              </w:rPr>
              <w:t xml:space="preserve"> </w:t>
            </w:r>
            <w:r w:rsidRPr="003F1F29">
              <w:rPr>
                <w:sz w:val="20"/>
                <w:szCs w:val="24"/>
              </w:rPr>
              <w:t>спортивно-зрелищные залы</w:t>
            </w:r>
          </w:p>
        </w:tc>
        <w:tc>
          <w:tcPr>
            <w:tcW w:w="309" w:type="pct"/>
            <w:vAlign w:val="bottom"/>
          </w:tcPr>
          <w:p w14:paraId="7DCC199D" w14:textId="77777777" w:rsidR="005C10BF" w:rsidRPr="003F1F29" w:rsidRDefault="005C10BF" w:rsidP="00333247">
            <w:pPr>
              <w:jc w:val="center"/>
              <w:rPr>
                <w:sz w:val="20"/>
                <w:szCs w:val="24"/>
              </w:rPr>
            </w:pPr>
            <w:r w:rsidRPr="003F1F29">
              <w:rPr>
                <w:sz w:val="20"/>
                <w:szCs w:val="24"/>
              </w:rPr>
              <w:t>76</w:t>
            </w:r>
          </w:p>
        </w:tc>
        <w:tc>
          <w:tcPr>
            <w:tcW w:w="230" w:type="pct"/>
            <w:vAlign w:val="bottom"/>
          </w:tcPr>
          <w:p w14:paraId="19FF974B" w14:textId="77777777" w:rsidR="005C10BF" w:rsidRPr="003F1F29" w:rsidRDefault="005C10BF" w:rsidP="00333247">
            <w:pPr>
              <w:jc w:val="center"/>
              <w:rPr>
                <w:sz w:val="20"/>
                <w:szCs w:val="24"/>
              </w:rPr>
            </w:pPr>
            <w:r w:rsidRPr="003F1F29">
              <w:rPr>
                <w:sz w:val="20"/>
                <w:szCs w:val="24"/>
              </w:rPr>
              <w:t>59</w:t>
            </w:r>
          </w:p>
        </w:tc>
        <w:tc>
          <w:tcPr>
            <w:tcW w:w="282" w:type="pct"/>
            <w:vAlign w:val="bottom"/>
          </w:tcPr>
          <w:p w14:paraId="7D5BEA70" w14:textId="77777777" w:rsidR="005C10BF" w:rsidRPr="003F1F29" w:rsidRDefault="005C10BF" w:rsidP="00333247">
            <w:pPr>
              <w:jc w:val="center"/>
              <w:rPr>
                <w:sz w:val="20"/>
                <w:szCs w:val="24"/>
              </w:rPr>
            </w:pPr>
            <w:r w:rsidRPr="003F1F29">
              <w:rPr>
                <w:sz w:val="20"/>
                <w:szCs w:val="24"/>
              </w:rPr>
              <w:t>48</w:t>
            </w:r>
          </w:p>
        </w:tc>
        <w:tc>
          <w:tcPr>
            <w:tcW w:w="282" w:type="pct"/>
            <w:vAlign w:val="bottom"/>
          </w:tcPr>
          <w:p w14:paraId="4A3DD4DB" w14:textId="77777777" w:rsidR="005C10BF" w:rsidRPr="003F1F29" w:rsidRDefault="005C10BF" w:rsidP="00333247">
            <w:pPr>
              <w:jc w:val="center"/>
              <w:rPr>
                <w:sz w:val="20"/>
                <w:szCs w:val="24"/>
              </w:rPr>
            </w:pPr>
            <w:r w:rsidRPr="003F1F29">
              <w:rPr>
                <w:sz w:val="20"/>
                <w:szCs w:val="24"/>
              </w:rPr>
              <w:t>40</w:t>
            </w:r>
          </w:p>
        </w:tc>
        <w:tc>
          <w:tcPr>
            <w:tcW w:w="282" w:type="pct"/>
            <w:vAlign w:val="bottom"/>
          </w:tcPr>
          <w:p w14:paraId="411BAD4D" w14:textId="77777777" w:rsidR="005C10BF" w:rsidRPr="003F1F29" w:rsidRDefault="005C10BF" w:rsidP="00333247">
            <w:pPr>
              <w:jc w:val="center"/>
              <w:rPr>
                <w:sz w:val="20"/>
                <w:szCs w:val="24"/>
              </w:rPr>
            </w:pPr>
            <w:r w:rsidRPr="003F1F29">
              <w:rPr>
                <w:sz w:val="20"/>
                <w:szCs w:val="24"/>
              </w:rPr>
              <w:t>34</w:t>
            </w:r>
          </w:p>
        </w:tc>
        <w:tc>
          <w:tcPr>
            <w:tcW w:w="340" w:type="pct"/>
            <w:vAlign w:val="bottom"/>
          </w:tcPr>
          <w:p w14:paraId="5DD43159" w14:textId="77777777" w:rsidR="005C10BF" w:rsidRPr="003F1F29" w:rsidRDefault="005C10BF" w:rsidP="00333247">
            <w:pPr>
              <w:jc w:val="center"/>
              <w:rPr>
                <w:sz w:val="20"/>
                <w:szCs w:val="24"/>
              </w:rPr>
            </w:pPr>
            <w:r w:rsidRPr="003F1F29">
              <w:rPr>
                <w:sz w:val="20"/>
                <w:szCs w:val="24"/>
              </w:rPr>
              <w:t>30</w:t>
            </w:r>
          </w:p>
        </w:tc>
        <w:tc>
          <w:tcPr>
            <w:tcW w:w="340" w:type="pct"/>
            <w:vAlign w:val="bottom"/>
          </w:tcPr>
          <w:p w14:paraId="3075FD06" w14:textId="77777777" w:rsidR="005C10BF" w:rsidRPr="003F1F29" w:rsidRDefault="005C10BF" w:rsidP="00333247">
            <w:pPr>
              <w:jc w:val="center"/>
              <w:rPr>
                <w:sz w:val="20"/>
                <w:szCs w:val="24"/>
              </w:rPr>
            </w:pPr>
            <w:r w:rsidRPr="003F1F29">
              <w:rPr>
                <w:sz w:val="20"/>
                <w:szCs w:val="24"/>
              </w:rPr>
              <w:t>27</w:t>
            </w:r>
          </w:p>
        </w:tc>
        <w:tc>
          <w:tcPr>
            <w:tcW w:w="340" w:type="pct"/>
            <w:vAlign w:val="bottom"/>
          </w:tcPr>
          <w:p w14:paraId="397892EA" w14:textId="77777777" w:rsidR="005C10BF" w:rsidRPr="003F1F29" w:rsidRDefault="005C10BF" w:rsidP="00333247">
            <w:pPr>
              <w:jc w:val="center"/>
              <w:rPr>
                <w:sz w:val="20"/>
                <w:szCs w:val="24"/>
              </w:rPr>
            </w:pPr>
            <w:r w:rsidRPr="003F1F29">
              <w:rPr>
                <w:sz w:val="20"/>
                <w:szCs w:val="24"/>
              </w:rPr>
              <w:t>25</w:t>
            </w:r>
          </w:p>
        </w:tc>
        <w:tc>
          <w:tcPr>
            <w:tcW w:w="341" w:type="pct"/>
            <w:vAlign w:val="bottom"/>
          </w:tcPr>
          <w:p w14:paraId="61A8FCA3" w14:textId="77777777" w:rsidR="005C10BF" w:rsidRPr="003F1F29" w:rsidRDefault="005C10BF" w:rsidP="00333247">
            <w:pPr>
              <w:jc w:val="center"/>
              <w:rPr>
                <w:sz w:val="20"/>
                <w:szCs w:val="24"/>
              </w:rPr>
            </w:pPr>
            <w:r w:rsidRPr="003F1F29">
              <w:rPr>
                <w:sz w:val="20"/>
                <w:szCs w:val="24"/>
              </w:rPr>
              <w:t>23</w:t>
            </w:r>
          </w:p>
        </w:tc>
        <w:tc>
          <w:tcPr>
            <w:tcW w:w="526" w:type="pct"/>
            <w:vAlign w:val="bottom"/>
          </w:tcPr>
          <w:p w14:paraId="2AF0ED0E" w14:textId="77777777" w:rsidR="005C10BF" w:rsidRPr="003F1F29" w:rsidRDefault="005C10BF" w:rsidP="00333247">
            <w:pPr>
              <w:jc w:val="center"/>
              <w:rPr>
                <w:sz w:val="20"/>
                <w:szCs w:val="24"/>
              </w:rPr>
            </w:pPr>
            <w:r w:rsidRPr="003F1F29">
              <w:rPr>
                <w:sz w:val="20"/>
                <w:szCs w:val="24"/>
              </w:rPr>
              <w:t>35</w:t>
            </w:r>
          </w:p>
        </w:tc>
        <w:tc>
          <w:tcPr>
            <w:tcW w:w="541" w:type="pct"/>
            <w:vAlign w:val="bottom"/>
          </w:tcPr>
          <w:p w14:paraId="77C304E1" w14:textId="77777777" w:rsidR="005C10BF" w:rsidRPr="003F1F29" w:rsidRDefault="005C10BF" w:rsidP="00333247">
            <w:pPr>
              <w:jc w:val="center"/>
              <w:rPr>
                <w:sz w:val="20"/>
                <w:szCs w:val="24"/>
              </w:rPr>
            </w:pPr>
            <w:r w:rsidRPr="003F1F29">
              <w:rPr>
                <w:sz w:val="20"/>
                <w:szCs w:val="24"/>
              </w:rPr>
              <w:t>35</w:t>
            </w:r>
          </w:p>
        </w:tc>
        <w:tc>
          <w:tcPr>
            <w:tcW w:w="515" w:type="pct"/>
            <w:vAlign w:val="bottom"/>
          </w:tcPr>
          <w:p w14:paraId="0F9F20EE" w14:textId="77777777" w:rsidR="005C10BF" w:rsidRPr="003F1F29" w:rsidRDefault="005C10BF" w:rsidP="00333247">
            <w:pPr>
              <w:jc w:val="center"/>
              <w:rPr>
                <w:sz w:val="20"/>
                <w:szCs w:val="24"/>
              </w:rPr>
            </w:pPr>
            <w:r w:rsidRPr="003F1F29">
              <w:rPr>
                <w:sz w:val="20"/>
                <w:szCs w:val="24"/>
              </w:rPr>
              <w:t>50</w:t>
            </w:r>
          </w:p>
        </w:tc>
      </w:tr>
      <w:tr w:rsidR="00B77512" w:rsidRPr="003F1F29" w14:paraId="64E8B38C" w14:textId="77777777" w:rsidTr="00B77512">
        <w:trPr>
          <w:trHeight w:val="907"/>
        </w:trPr>
        <w:tc>
          <w:tcPr>
            <w:tcW w:w="671" w:type="pct"/>
            <w:vAlign w:val="center"/>
          </w:tcPr>
          <w:p w14:paraId="489F2C2B" w14:textId="77777777" w:rsidR="005C10BF" w:rsidRPr="003F1F29" w:rsidRDefault="005C10BF" w:rsidP="00333247">
            <w:pPr>
              <w:jc w:val="left"/>
              <w:rPr>
                <w:sz w:val="20"/>
                <w:szCs w:val="24"/>
              </w:rPr>
            </w:pPr>
            <w:r w:rsidRPr="003F1F29">
              <w:rPr>
                <w:sz w:val="20"/>
                <w:szCs w:val="24"/>
              </w:rPr>
              <w:lastRenderedPageBreak/>
              <w:t>Футбольные стадионы (без крыши)</w:t>
            </w:r>
          </w:p>
        </w:tc>
        <w:tc>
          <w:tcPr>
            <w:tcW w:w="309" w:type="pct"/>
            <w:vAlign w:val="bottom"/>
          </w:tcPr>
          <w:p w14:paraId="1D6E5181" w14:textId="77777777" w:rsidR="005C10BF" w:rsidRPr="003F1F29" w:rsidRDefault="005C10BF" w:rsidP="00333247">
            <w:pPr>
              <w:jc w:val="center"/>
              <w:rPr>
                <w:sz w:val="20"/>
                <w:szCs w:val="24"/>
              </w:rPr>
            </w:pPr>
            <w:r w:rsidRPr="003F1F29">
              <w:rPr>
                <w:sz w:val="20"/>
                <w:szCs w:val="24"/>
              </w:rPr>
              <w:t>83</w:t>
            </w:r>
          </w:p>
        </w:tc>
        <w:tc>
          <w:tcPr>
            <w:tcW w:w="230" w:type="pct"/>
            <w:vAlign w:val="bottom"/>
          </w:tcPr>
          <w:p w14:paraId="2C397A36" w14:textId="77777777" w:rsidR="005C10BF" w:rsidRPr="003F1F29" w:rsidRDefault="005C10BF" w:rsidP="00333247">
            <w:pPr>
              <w:jc w:val="center"/>
              <w:rPr>
                <w:sz w:val="20"/>
                <w:szCs w:val="24"/>
              </w:rPr>
            </w:pPr>
            <w:r w:rsidRPr="003F1F29">
              <w:rPr>
                <w:sz w:val="20"/>
                <w:szCs w:val="24"/>
              </w:rPr>
              <w:t>67</w:t>
            </w:r>
          </w:p>
        </w:tc>
        <w:tc>
          <w:tcPr>
            <w:tcW w:w="282" w:type="pct"/>
            <w:vAlign w:val="bottom"/>
          </w:tcPr>
          <w:p w14:paraId="341233DF" w14:textId="77777777" w:rsidR="005C10BF" w:rsidRPr="003F1F29" w:rsidRDefault="005C10BF" w:rsidP="00333247">
            <w:pPr>
              <w:jc w:val="center"/>
              <w:rPr>
                <w:sz w:val="20"/>
                <w:szCs w:val="24"/>
              </w:rPr>
            </w:pPr>
            <w:r w:rsidRPr="003F1F29">
              <w:rPr>
                <w:sz w:val="20"/>
                <w:szCs w:val="24"/>
              </w:rPr>
              <w:t>57</w:t>
            </w:r>
          </w:p>
        </w:tc>
        <w:tc>
          <w:tcPr>
            <w:tcW w:w="282" w:type="pct"/>
            <w:vAlign w:val="bottom"/>
          </w:tcPr>
          <w:p w14:paraId="395CCC14" w14:textId="77777777" w:rsidR="005C10BF" w:rsidRPr="003F1F29" w:rsidRDefault="005C10BF" w:rsidP="00333247">
            <w:pPr>
              <w:jc w:val="center"/>
              <w:rPr>
                <w:sz w:val="20"/>
                <w:szCs w:val="24"/>
              </w:rPr>
            </w:pPr>
            <w:r w:rsidRPr="003F1F29">
              <w:rPr>
                <w:sz w:val="20"/>
                <w:szCs w:val="24"/>
              </w:rPr>
              <w:t>49</w:t>
            </w:r>
          </w:p>
        </w:tc>
        <w:tc>
          <w:tcPr>
            <w:tcW w:w="282" w:type="pct"/>
            <w:vAlign w:val="bottom"/>
          </w:tcPr>
          <w:p w14:paraId="380DDB7B" w14:textId="77777777" w:rsidR="005C10BF" w:rsidRPr="003F1F29" w:rsidRDefault="005C10BF" w:rsidP="00333247">
            <w:pPr>
              <w:jc w:val="center"/>
              <w:rPr>
                <w:sz w:val="20"/>
                <w:szCs w:val="24"/>
              </w:rPr>
            </w:pPr>
            <w:r w:rsidRPr="003F1F29">
              <w:rPr>
                <w:sz w:val="20"/>
                <w:szCs w:val="24"/>
              </w:rPr>
              <w:t>44</w:t>
            </w:r>
          </w:p>
        </w:tc>
        <w:tc>
          <w:tcPr>
            <w:tcW w:w="340" w:type="pct"/>
            <w:vAlign w:val="bottom"/>
          </w:tcPr>
          <w:p w14:paraId="06A9CAB7" w14:textId="77777777" w:rsidR="005C10BF" w:rsidRPr="003F1F29" w:rsidRDefault="005C10BF" w:rsidP="00333247">
            <w:pPr>
              <w:jc w:val="center"/>
              <w:rPr>
                <w:sz w:val="20"/>
                <w:szCs w:val="24"/>
              </w:rPr>
            </w:pPr>
            <w:r w:rsidRPr="003F1F29">
              <w:rPr>
                <w:sz w:val="20"/>
                <w:szCs w:val="24"/>
              </w:rPr>
              <w:t>40</w:t>
            </w:r>
          </w:p>
        </w:tc>
        <w:tc>
          <w:tcPr>
            <w:tcW w:w="340" w:type="pct"/>
            <w:vAlign w:val="bottom"/>
          </w:tcPr>
          <w:p w14:paraId="3AD27778" w14:textId="77777777" w:rsidR="005C10BF" w:rsidRPr="003F1F29" w:rsidRDefault="005C10BF" w:rsidP="00333247">
            <w:pPr>
              <w:jc w:val="center"/>
              <w:rPr>
                <w:sz w:val="20"/>
                <w:szCs w:val="24"/>
              </w:rPr>
            </w:pPr>
            <w:r w:rsidRPr="003F1F29">
              <w:rPr>
                <w:sz w:val="20"/>
                <w:szCs w:val="24"/>
              </w:rPr>
              <w:t>37</w:t>
            </w:r>
          </w:p>
        </w:tc>
        <w:tc>
          <w:tcPr>
            <w:tcW w:w="340" w:type="pct"/>
            <w:vAlign w:val="bottom"/>
          </w:tcPr>
          <w:p w14:paraId="373DF7C8" w14:textId="77777777" w:rsidR="005C10BF" w:rsidRPr="003F1F29" w:rsidRDefault="005C10BF" w:rsidP="00333247">
            <w:pPr>
              <w:jc w:val="center"/>
              <w:rPr>
                <w:sz w:val="20"/>
                <w:szCs w:val="24"/>
              </w:rPr>
            </w:pPr>
            <w:r w:rsidRPr="003F1F29">
              <w:rPr>
                <w:sz w:val="20"/>
                <w:szCs w:val="24"/>
              </w:rPr>
              <w:t>35</w:t>
            </w:r>
          </w:p>
        </w:tc>
        <w:tc>
          <w:tcPr>
            <w:tcW w:w="341" w:type="pct"/>
            <w:vAlign w:val="bottom"/>
          </w:tcPr>
          <w:p w14:paraId="5F578E8B" w14:textId="77777777" w:rsidR="005C10BF" w:rsidRPr="003F1F29" w:rsidRDefault="005C10BF" w:rsidP="00333247">
            <w:pPr>
              <w:jc w:val="center"/>
              <w:rPr>
                <w:sz w:val="20"/>
                <w:szCs w:val="24"/>
              </w:rPr>
            </w:pPr>
            <w:r w:rsidRPr="003F1F29">
              <w:rPr>
                <w:sz w:val="20"/>
                <w:szCs w:val="24"/>
              </w:rPr>
              <w:t>33</w:t>
            </w:r>
          </w:p>
        </w:tc>
        <w:tc>
          <w:tcPr>
            <w:tcW w:w="526" w:type="pct"/>
            <w:vAlign w:val="bottom"/>
          </w:tcPr>
          <w:p w14:paraId="3D045100" w14:textId="77777777" w:rsidR="005C10BF" w:rsidRPr="003F1F29" w:rsidRDefault="005C10BF" w:rsidP="00333247">
            <w:pPr>
              <w:jc w:val="center"/>
              <w:rPr>
                <w:sz w:val="20"/>
                <w:szCs w:val="24"/>
              </w:rPr>
            </w:pPr>
            <w:r w:rsidRPr="003F1F29">
              <w:rPr>
                <w:sz w:val="20"/>
                <w:szCs w:val="24"/>
              </w:rPr>
              <w:t>45</w:t>
            </w:r>
          </w:p>
        </w:tc>
        <w:tc>
          <w:tcPr>
            <w:tcW w:w="541" w:type="pct"/>
            <w:vAlign w:val="bottom"/>
          </w:tcPr>
          <w:p w14:paraId="69A4330E" w14:textId="77777777" w:rsidR="005C10BF" w:rsidRPr="003F1F29" w:rsidRDefault="005C10BF" w:rsidP="00333247">
            <w:pPr>
              <w:jc w:val="center"/>
              <w:rPr>
                <w:sz w:val="20"/>
                <w:szCs w:val="24"/>
              </w:rPr>
            </w:pPr>
            <w:r w:rsidRPr="003F1F29">
              <w:rPr>
                <w:sz w:val="20"/>
                <w:szCs w:val="24"/>
              </w:rPr>
              <w:t>45</w:t>
            </w:r>
          </w:p>
        </w:tc>
        <w:tc>
          <w:tcPr>
            <w:tcW w:w="515" w:type="pct"/>
            <w:vAlign w:val="bottom"/>
          </w:tcPr>
          <w:p w14:paraId="5B4799EB" w14:textId="77777777" w:rsidR="005C10BF" w:rsidRPr="003F1F29" w:rsidRDefault="005C10BF" w:rsidP="00333247">
            <w:pPr>
              <w:jc w:val="center"/>
              <w:rPr>
                <w:sz w:val="20"/>
                <w:szCs w:val="24"/>
              </w:rPr>
            </w:pPr>
            <w:r w:rsidRPr="003F1F29">
              <w:rPr>
                <w:sz w:val="20"/>
                <w:szCs w:val="24"/>
              </w:rPr>
              <w:t>60</w:t>
            </w:r>
          </w:p>
        </w:tc>
      </w:tr>
    </w:tbl>
    <w:p w14:paraId="2FE7265E" w14:textId="77777777" w:rsidR="007C0D85" w:rsidRDefault="007C0D85" w:rsidP="00333247">
      <w:pPr>
        <w:tabs>
          <w:tab w:val="left" w:pos="1418"/>
        </w:tabs>
        <w:ind w:firstLine="709"/>
      </w:pPr>
    </w:p>
    <w:p w14:paraId="10748BD0" w14:textId="4D221B42" w:rsidR="005C10BF" w:rsidRPr="00A019EB" w:rsidRDefault="00A019EB" w:rsidP="00333247">
      <w:pPr>
        <w:tabs>
          <w:tab w:val="left" w:pos="1418"/>
        </w:tabs>
        <w:ind w:firstLine="709"/>
      </w:pPr>
      <w:r>
        <w:t xml:space="preserve">5.8 </w:t>
      </w:r>
      <w:r w:rsidR="003B0DCB" w:rsidRPr="00A019EB">
        <w:t>Уровни звукового давления, создаваемые венти</w:t>
      </w:r>
      <w:r w:rsidR="003B0DCB" w:rsidRPr="00A019EB">
        <w:softHyphen/>
        <w:t xml:space="preserve">ляционными установками и кондиционерами, следует определять </w:t>
      </w:r>
      <w:r w:rsidR="00F55F6F" w:rsidRPr="00A019EB">
        <w:t xml:space="preserve">в </w:t>
      </w:r>
      <w:r w:rsidR="003B0DCB" w:rsidRPr="00A019EB">
        <w:t xml:space="preserve">соответствии с </w:t>
      </w:r>
      <w:r w:rsidR="00462CCB">
        <w:t xml:space="preserve">               </w:t>
      </w:r>
      <w:r w:rsidR="000B689A" w:rsidRPr="00A019EB">
        <w:t>СП 271.1325800.</w:t>
      </w:r>
    </w:p>
    <w:p w14:paraId="62246EBF" w14:textId="23CC86B6" w:rsidR="005F6F0F" w:rsidRDefault="00A019EB" w:rsidP="00333247">
      <w:pPr>
        <w:tabs>
          <w:tab w:val="left" w:pos="1418"/>
        </w:tabs>
        <w:ind w:firstLine="709"/>
      </w:pPr>
      <w:r>
        <w:t xml:space="preserve">5.9 </w:t>
      </w:r>
      <w:r w:rsidR="003B0DCB" w:rsidRPr="00A019EB">
        <w:t xml:space="preserve">Значения требуемой изоляции воздушного шума между </w:t>
      </w:r>
      <w:r w:rsidR="003F1F29" w:rsidRPr="00A019EB">
        <w:t xml:space="preserve">спортивно-зрелищными залами, залами и местами общего пользования, а также значения требуемой изоляции ударного шума между спортивно-зрелищными залами и смежными помещениями </w:t>
      </w:r>
      <w:r w:rsidR="009E76D8">
        <w:t>приведены</w:t>
      </w:r>
      <w:r w:rsidR="003F1F29" w:rsidRPr="00A019EB">
        <w:t xml:space="preserve"> </w:t>
      </w:r>
      <w:r w:rsidR="003B0DCB" w:rsidRPr="00A019EB">
        <w:t xml:space="preserve">в таблице </w:t>
      </w:r>
      <w:r w:rsidR="000E2D22" w:rsidRPr="00A019EB">
        <w:t>5</w:t>
      </w:r>
      <w:r w:rsidR="003B0DCB" w:rsidRPr="00A019EB">
        <w:t>.2.</w:t>
      </w:r>
    </w:p>
    <w:p w14:paraId="51B7A064" w14:textId="77777777" w:rsidR="007C0D85" w:rsidRPr="00A019EB" w:rsidRDefault="007C0D85" w:rsidP="00333247">
      <w:pPr>
        <w:tabs>
          <w:tab w:val="left" w:pos="1418"/>
        </w:tabs>
        <w:ind w:firstLine="709"/>
        <w:rPr>
          <w:lang w:eastAsia="en-US"/>
        </w:rPr>
      </w:pPr>
    </w:p>
    <w:p w14:paraId="2AB97A77" w14:textId="77777777" w:rsidR="00F07BF3" w:rsidRPr="00A019EB" w:rsidRDefault="00F07BF3" w:rsidP="00333247">
      <w:pPr>
        <w:ind w:left="2127" w:hanging="2127"/>
        <w:rPr>
          <w:b/>
          <w:bCs/>
          <w:sz w:val="24"/>
          <w:lang w:eastAsia="en-US"/>
        </w:rPr>
      </w:pPr>
      <w:r w:rsidRPr="00F07BF3">
        <w:rPr>
          <w:sz w:val="24"/>
          <w:lang w:eastAsia="en-US"/>
        </w:rPr>
        <w:t xml:space="preserve">Т а б л и ц а  5.2 – </w:t>
      </w:r>
      <w:r w:rsidRPr="00A019EB">
        <w:rPr>
          <w:b/>
          <w:bCs/>
          <w:sz w:val="24"/>
          <w:lang w:eastAsia="en-US"/>
        </w:rPr>
        <w:t>Требуемые индексы изоляции воздушного шума</w:t>
      </w:r>
      <w:r w:rsidR="00A019EB" w:rsidRPr="00A019EB">
        <w:rPr>
          <w:b/>
          <w:bCs/>
          <w:sz w:val="24"/>
          <w:lang w:eastAsia="en-US"/>
        </w:rPr>
        <w:t xml:space="preserve"> </w:t>
      </w:r>
      <w:r w:rsidRPr="00A019EB">
        <w:rPr>
          <w:b/>
          <w:bCs/>
          <w:sz w:val="24"/>
          <w:lang w:eastAsia="en-US"/>
        </w:rPr>
        <w:t>ограждающими конструкциями и индексы приведенного уровня ударного шума</w:t>
      </w:r>
      <w:r w:rsidR="00A019EB" w:rsidRPr="00A019EB">
        <w:rPr>
          <w:b/>
          <w:bCs/>
          <w:sz w:val="24"/>
          <w:lang w:eastAsia="en-US"/>
        </w:rPr>
        <w:t xml:space="preserve"> </w:t>
      </w:r>
      <w:r w:rsidRPr="00A019EB">
        <w:rPr>
          <w:b/>
          <w:bCs/>
          <w:sz w:val="24"/>
          <w:lang w:eastAsia="en-US"/>
        </w:rPr>
        <w:t>под перекрытиями при передаче шума сверху вниз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3"/>
        <w:gridCol w:w="1538"/>
        <w:gridCol w:w="1734"/>
      </w:tblGrid>
      <w:tr w:rsidR="00F07BF3" w:rsidRPr="000624AC" w14:paraId="73F6A465" w14:textId="77777777" w:rsidTr="004664EC">
        <w:trPr>
          <w:trHeight w:val="624"/>
        </w:trPr>
        <w:tc>
          <w:tcPr>
            <w:tcW w:w="3249"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89C0258" w14:textId="77777777" w:rsidR="00F07BF3" w:rsidRPr="000624AC" w:rsidRDefault="00F07BF3" w:rsidP="00333247">
            <w:pPr>
              <w:pStyle w:val="a3"/>
              <w:ind w:left="5"/>
              <w:jc w:val="center"/>
              <w:rPr>
                <w:sz w:val="22"/>
                <w:szCs w:val="28"/>
              </w:rPr>
            </w:pPr>
            <w:r w:rsidRPr="000624AC">
              <w:rPr>
                <w:sz w:val="22"/>
                <w:szCs w:val="28"/>
              </w:rPr>
              <w:t>Тип конструкции</w:t>
            </w:r>
          </w:p>
        </w:tc>
        <w:tc>
          <w:tcPr>
            <w:tcW w:w="823"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412BF04" w14:textId="77777777" w:rsidR="00F07BF3" w:rsidRPr="000624AC" w:rsidRDefault="00F07BF3" w:rsidP="00333247">
            <w:pPr>
              <w:pStyle w:val="a3"/>
              <w:ind w:left="5"/>
              <w:jc w:val="center"/>
              <w:rPr>
                <w:sz w:val="22"/>
                <w:szCs w:val="28"/>
              </w:rPr>
            </w:pPr>
            <w:r w:rsidRPr="000624AC">
              <w:rPr>
                <w:sz w:val="22"/>
                <w:szCs w:val="28"/>
              </w:rPr>
              <w:t xml:space="preserve">Индекс </w:t>
            </w:r>
            <w:r w:rsidRPr="00DF42F4">
              <w:rPr>
                <w:i/>
                <w:sz w:val="22"/>
                <w:szCs w:val="28"/>
                <w:lang w:val="en-US"/>
              </w:rPr>
              <w:t>R</w:t>
            </w:r>
            <w:r w:rsidRPr="00DF42F4">
              <w:rPr>
                <w:i/>
                <w:sz w:val="22"/>
                <w:szCs w:val="28"/>
                <w:vertAlign w:val="subscript"/>
                <w:lang w:val="en-US"/>
              </w:rPr>
              <w:t>W</w:t>
            </w:r>
            <w:r w:rsidRPr="000624AC">
              <w:rPr>
                <w:sz w:val="22"/>
                <w:szCs w:val="28"/>
              </w:rPr>
              <w:t>, дБ</w:t>
            </w:r>
          </w:p>
        </w:tc>
        <w:tc>
          <w:tcPr>
            <w:tcW w:w="928" w:type="pct"/>
            <w:tcBorders>
              <w:top w:val="single" w:sz="4" w:space="0" w:color="auto"/>
              <w:left w:val="single" w:sz="4" w:space="0" w:color="auto"/>
              <w:bottom w:val="single" w:sz="4" w:space="0" w:color="auto"/>
              <w:right w:val="single" w:sz="4" w:space="0" w:color="auto"/>
            </w:tcBorders>
            <w:vAlign w:val="center"/>
          </w:tcPr>
          <w:p w14:paraId="5E36B625" w14:textId="77777777" w:rsidR="00F07BF3" w:rsidRPr="00AB0298" w:rsidRDefault="00F07BF3" w:rsidP="00333247">
            <w:pPr>
              <w:pStyle w:val="a3"/>
              <w:ind w:left="5"/>
              <w:jc w:val="center"/>
              <w:rPr>
                <w:sz w:val="22"/>
                <w:szCs w:val="28"/>
              </w:rPr>
            </w:pPr>
            <w:r>
              <w:rPr>
                <w:sz w:val="22"/>
                <w:szCs w:val="28"/>
              </w:rPr>
              <w:t xml:space="preserve">Индекс </w:t>
            </w:r>
            <w:r w:rsidRPr="00DF42F4">
              <w:rPr>
                <w:i/>
                <w:sz w:val="22"/>
                <w:szCs w:val="28"/>
                <w:lang w:val="en-US"/>
              </w:rPr>
              <w:t>L</w:t>
            </w:r>
            <w:r w:rsidRPr="00DF42F4">
              <w:rPr>
                <w:i/>
                <w:sz w:val="22"/>
                <w:szCs w:val="28"/>
                <w:vertAlign w:val="subscript"/>
                <w:lang w:val="en-US"/>
              </w:rPr>
              <w:t>nW</w:t>
            </w:r>
            <w:r>
              <w:rPr>
                <w:sz w:val="22"/>
                <w:szCs w:val="28"/>
                <w:lang w:val="en-US"/>
              </w:rPr>
              <w:t xml:space="preserve">, </w:t>
            </w:r>
            <w:r>
              <w:rPr>
                <w:sz w:val="22"/>
                <w:szCs w:val="28"/>
              </w:rPr>
              <w:t>дБ</w:t>
            </w:r>
          </w:p>
        </w:tc>
      </w:tr>
      <w:tr w:rsidR="00F07BF3" w:rsidRPr="000624AC" w14:paraId="447BE362" w14:textId="77777777" w:rsidTr="00B77512">
        <w:trPr>
          <w:trHeight w:val="624"/>
        </w:trPr>
        <w:tc>
          <w:tcPr>
            <w:tcW w:w="3249"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80DB9AA" w14:textId="77777777" w:rsidR="00F07BF3" w:rsidRDefault="00F07BF3" w:rsidP="00333247">
            <w:pPr>
              <w:tabs>
                <w:tab w:val="num" w:pos="1440"/>
              </w:tabs>
              <w:rPr>
                <w:sz w:val="22"/>
              </w:rPr>
            </w:pPr>
            <w:r>
              <w:rPr>
                <w:sz w:val="22"/>
              </w:rPr>
              <w:t>Перекрытия между спортивными (спортивно-зрелищными)</w:t>
            </w:r>
          </w:p>
          <w:p w14:paraId="21989C15" w14:textId="1AB010AF" w:rsidR="00F07BF3" w:rsidRPr="000624AC" w:rsidRDefault="00B77512" w:rsidP="00333247">
            <w:pPr>
              <w:tabs>
                <w:tab w:val="num" w:pos="1440"/>
              </w:tabs>
              <w:rPr>
                <w:sz w:val="22"/>
              </w:rPr>
            </w:pPr>
            <w:r>
              <w:rPr>
                <w:sz w:val="22"/>
              </w:rPr>
              <w:t>з</w:t>
            </w:r>
            <w:r w:rsidR="00F07BF3">
              <w:rPr>
                <w:sz w:val="22"/>
              </w:rPr>
              <w:t>алами</w:t>
            </w:r>
          </w:p>
        </w:tc>
        <w:tc>
          <w:tcPr>
            <w:tcW w:w="823"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bottom"/>
          </w:tcPr>
          <w:p w14:paraId="76A885A0" w14:textId="77777777" w:rsidR="00F07BF3" w:rsidRPr="000624AC" w:rsidRDefault="00F07BF3" w:rsidP="00333247">
            <w:pPr>
              <w:jc w:val="center"/>
              <w:rPr>
                <w:sz w:val="22"/>
              </w:rPr>
            </w:pPr>
            <w:r>
              <w:rPr>
                <w:sz w:val="22"/>
              </w:rPr>
              <w:t>57</w:t>
            </w:r>
          </w:p>
        </w:tc>
        <w:tc>
          <w:tcPr>
            <w:tcW w:w="928" w:type="pct"/>
            <w:tcBorders>
              <w:top w:val="single" w:sz="4" w:space="0" w:color="auto"/>
              <w:left w:val="single" w:sz="4" w:space="0" w:color="auto"/>
              <w:bottom w:val="single" w:sz="4" w:space="0" w:color="auto"/>
              <w:right w:val="single" w:sz="4" w:space="0" w:color="auto"/>
            </w:tcBorders>
            <w:vAlign w:val="bottom"/>
          </w:tcPr>
          <w:p w14:paraId="3A1B4D93" w14:textId="77777777" w:rsidR="00F07BF3" w:rsidRPr="000624AC" w:rsidRDefault="00F07BF3" w:rsidP="00333247">
            <w:pPr>
              <w:jc w:val="center"/>
              <w:rPr>
                <w:sz w:val="22"/>
              </w:rPr>
            </w:pPr>
            <w:r>
              <w:rPr>
                <w:sz w:val="22"/>
              </w:rPr>
              <w:t>55</w:t>
            </w:r>
          </w:p>
        </w:tc>
      </w:tr>
      <w:tr w:rsidR="00F07BF3" w:rsidRPr="000624AC" w14:paraId="4D2A6AFD" w14:textId="77777777" w:rsidTr="00B77512">
        <w:trPr>
          <w:trHeight w:val="624"/>
        </w:trPr>
        <w:tc>
          <w:tcPr>
            <w:tcW w:w="3249"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5FCEFE6A" w14:textId="77777777" w:rsidR="00F07BF3" w:rsidRDefault="00F07BF3" w:rsidP="00333247">
            <w:pPr>
              <w:tabs>
                <w:tab w:val="num" w:pos="1440"/>
              </w:tabs>
              <w:rPr>
                <w:sz w:val="22"/>
              </w:rPr>
            </w:pPr>
            <w:r>
              <w:rPr>
                <w:sz w:val="22"/>
              </w:rPr>
              <w:t>Перекрытия между спортивными (спортивно-зрелищными)</w:t>
            </w:r>
          </w:p>
          <w:p w14:paraId="23032437" w14:textId="77777777" w:rsidR="00F07BF3" w:rsidRPr="000624AC" w:rsidRDefault="00F07BF3" w:rsidP="00333247">
            <w:pPr>
              <w:tabs>
                <w:tab w:val="num" w:pos="1440"/>
              </w:tabs>
              <w:rPr>
                <w:sz w:val="22"/>
              </w:rPr>
            </w:pPr>
            <w:r>
              <w:rPr>
                <w:sz w:val="22"/>
              </w:rPr>
              <w:t xml:space="preserve">залами и </w:t>
            </w:r>
            <w:r w:rsidRPr="000624AC">
              <w:rPr>
                <w:sz w:val="22"/>
              </w:rPr>
              <w:t>помещени</w:t>
            </w:r>
            <w:r>
              <w:rPr>
                <w:sz w:val="22"/>
              </w:rPr>
              <w:t>ями</w:t>
            </w:r>
            <w:r w:rsidRPr="000624AC">
              <w:rPr>
                <w:sz w:val="22"/>
              </w:rPr>
              <w:t xml:space="preserve"> общего пользования</w:t>
            </w:r>
          </w:p>
        </w:tc>
        <w:tc>
          <w:tcPr>
            <w:tcW w:w="823"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bottom"/>
          </w:tcPr>
          <w:p w14:paraId="4A91278C" w14:textId="77777777" w:rsidR="00F07BF3" w:rsidRPr="000624AC" w:rsidRDefault="00F07BF3" w:rsidP="00333247">
            <w:pPr>
              <w:jc w:val="center"/>
              <w:rPr>
                <w:sz w:val="22"/>
              </w:rPr>
            </w:pPr>
            <w:r>
              <w:rPr>
                <w:sz w:val="22"/>
              </w:rPr>
              <w:t>55</w:t>
            </w:r>
          </w:p>
        </w:tc>
        <w:tc>
          <w:tcPr>
            <w:tcW w:w="928" w:type="pct"/>
            <w:tcBorders>
              <w:top w:val="single" w:sz="4" w:space="0" w:color="auto"/>
              <w:left w:val="single" w:sz="4" w:space="0" w:color="auto"/>
              <w:bottom w:val="single" w:sz="4" w:space="0" w:color="auto"/>
              <w:right w:val="single" w:sz="4" w:space="0" w:color="auto"/>
            </w:tcBorders>
            <w:vAlign w:val="bottom"/>
          </w:tcPr>
          <w:p w14:paraId="3DA71055" w14:textId="77777777" w:rsidR="00F07BF3" w:rsidRPr="000624AC" w:rsidRDefault="00F07BF3" w:rsidP="00333247">
            <w:pPr>
              <w:jc w:val="center"/>
              <w:rPr>
                <w:sz w:val="22"/>
              </w:rPr>
            </w:pPr>
            <w:r>
              <w:rPr>
                <w:sz w:val="22"/>
              </w:rPr>
              <w:t>58</w:t>
            </w:r>
          </w:p>
        </w:tc>
      </w:tr>
      <w:tr w:rsidR="00F07BF3" w:rsidRPr="000624AC" w14:paraId="756DFDDF" w14:textId="77777777" w:rsidTr="00B77512">
        <w:trPr>
          <w:trHeight w:val="624"/>
        </w:trPr>
        <w:tc>
          <w:tcPr>
            <w:tcW w:w="3249"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6F574B24" w14:textId="77777777" w:rsidR="00F07BF3" w:rsidRDefault="00F07BF3" w:rsidP="00333247">
            <w:pPr>
              <w:tabs>
                <w:tab w:val="num" w:pos="1440"/>
              </w:tabs>
              <w:rPr>
                <w:sz w:val="22"/>
              </w:rPr>
            </w:pPr>
            <w:r>
              <w:rPr>
                <w:sz w:val="22"/>
              </w:rPr>
              <w:t>Стены и перегородки между спортивными</w:t>
            </w:r>
          </w:p>
          <w:p w14:paraId="02EA9F1D" w14:textId="77777777" w:rsidR="00F07BF3" w:rsidRDefault="00F07BF3" w:rsidP="00333247">
            <w:pPr>
              <w:tabs>
                <w:tab w:val="num" w:pos="1440"/>
              </w:tabs>
              <w:rPr>
                <w:sz w:val="22"/>
              </w:rPr>
            </w:pPr>
            <w:r>
              <w:rPr>
                <w:sz w:val="22"/>
              </w:rPr>
              <w:t>(спортивно-зрелищными) залами</w:t>
            </w:r>
          </w:p>
        </w:tc>
        <w:tc>
          <w:tcPr>
            <w:tcW w:w="823"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bottom"/>
          </w:tcPr>
          <w:p w14:paraId="7DE6D8E6" w14:textId="77777777" w:rsidR="00F07BF3" w:rsidRDefault="00F07BF3" w:rsidP="00333247">
            <w:pPr>
              <w:jc w:val="center"/>
              <w:rPr>
                <w:sz w:val="22"/>
              </w:rPr>
            </w:pPr>
            <w:r>
              <w:rPr>
                <w:sz w:val="22"/>
              </w:rPr>
              <w:t>57</w:t>
            </w:r>
          </w:p>
        </w:tc>
        <w:tc>
          <w:tcPr>
            <w:tcW w:w="928" w:type="pct"/>
            <w:tcBorders>
              <w:top w:val="single" w:sz="4" w:space="0" w:color="auto"/>
              <w:left w:val="single" w:sz="4" w:space="0" w:color="auto"/>
              <w:bottom w:val="single" w:sz="4" w:space="0" w:color="auto"/>
              <w:right w:val="single" w:sz="4" w:space="0" w:color="auto"/>
            </w:tcBorders>
            <w:vAlign w:val="bottom"/>
          </w:tcPr>
          <w:p w14:paraId="1C1BE6B2" w14:textId="353B9F36" w:rsidR="00F07BF3" w:rsidRDefault="00462CCB" w:rsidP="00333247">
            <w:pPr>
              <w:jc w:val="center"/>
              <w:rPr>
                <w:sz w:val="22"/>
              </w:rPr>
            </w:pPr>
            <w:r>
              <w:rPr>
                <w:sz w:val="22"/>
              </w:rPr>
              <w:t>–</w:t>
            </w:r>
          </w:p>
        </w:tc>
      </w:tr>
      <w:tr w:rsidR="00F07BF3" w:rsidRPr="000624AC" w14:paraId="335EBEB0" w14:textId="77777777" w:rsidTr="00B77512">
        <w:trPr>
          <w:trHeight w:val="907"/>
        </w:trPr>
        <w:tc>
          <w:tcPr>
            <w:tcW w:w="3249"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tcPr>
          <w:p w14:paraId="17B15198" w14:textId="77777777" w:rsidR="00F07BF3" w:rsidRDefault="00F07BF3" w:rsidP="00333247">
            <w:pPr>
              <w:tabs>
                <w:tab w:val="num" w:pos="1440"/>
              </w:tabs>
              <w:rPr>
                <w:sz w:val="22"/>
              </w:rPr>
            </w:pPr>
            <w:r>
              <w:rPr>
                <w:sz w:val="22"/>
              </w:rPr>
              <w:t>Стены и перегородки между спортивными</w:t>
            </w:r>
          </w:p>
          <w:p w14:paraId="0893F82F" w14:textId="77777777" w:rsidR="00F07BF3" w:rsidRDefault="00F07BF3" w:rsidP="00333247">
            <w:pPr>
              <w:tabs>
                <w:tab w:val="num" w:pos="1440"/>
              </w:tabs>
              <w:rPr>
                <w:sz w:val="22"/>
              </w:rPr>
            </w:pPr>
            <w:r>
              <w:rPr>
                <w:sz w:val="22"/>
              </w:rPr>
              <w:t xml:space="preserve">(спортивно-зрелищными) залами и </w:t>
            </w:r>
            <w:r w:rsidRPr="000624AC">
              <w:rPr>
                <w:sz w:val="22"/>
              </w:rPr>
              <w:t>помещени</w:t>
            </w:r>
            <w:r>
              <w:rPr>
                <w:sz w:val="22"/>
              </w:rPr>
              <w:t>ями</w:t>
            </w:r>
            <w:r w:rsidRPr="000624AC">
              <w:rPr>
                <w:sz w:val="22"/>
              </w:rPr>
              <w:t xml:space="preserve"> общего пользования</w:t>
            </w:r>
          </w:p>
        </w:tc>
        <w:tc>
          <w:tcPr>
            <w:tcW w:w="823"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bottom"/>
          </w:tcPr>
          <w:p w14:paraId="2FA4CCE3" w14:textId="77777777" w:rsidR="00F07BF3" w:rsidRDefault="00F07BF3" w:rsidP="00333247">
            <w:pPr>
              <w:jc w:val="center"/>
              <w:rPr>
                <w:sz w:val="22"/>
              </w:rPr>
            </w:pPr>
            <w:r>
              <w:rPr>
                <w:sz w:val="22"/>
              </w:rPr>
              <w:t>55</w:t>
            </w:r>
          </w:p>
        </w:tc>
        <w:tc>
          <w:tcPr>
            <w:tcW w:w="928" w:type="pct"/>
            <w:tcBorders>
              <w:top w:val="single" w:sz="4" w:space="0" w:color="auto"/>
              <w:left w:val="single" w:sz="4" w:space="0" w:color="auto"/>
              <w:bottom w:val="single" w:sz="4" w:space="0" w:color="auto"/>
              <w:right w:val="single" w:sz="4" w:space="0" w:color="auto"/>
            </w:tcBorders>
            <w:vAlign w:val="bottom"/>
          </w:tcPr>
          <w:p w14:paraId="6054E193" w14:textId="7CC73449" w:rsidR="00F07BF3" w:rsidRDefault="00462CCB" w:rsidP="00333247">
            <w:pPr>
              <w:jc w:val="center"/>
              <w:rPr>
                <w:sz w:val="22"/>
              </w:rPr>
            </w:pPr>
            <w:r>
              <w:rPr>
                <w:sz w:val="22"/>
              </w:rPr>
              <w:t>–</w:t>
            </w:r>
          </w:p>
        </w:tc>
      </w:tr>
    </w:tbl>
    <w:p w14:paraId="54C62A32" w14:textId="77777777" w:rsidR="00480553" w:rsidRDefault="00480553" w:rsidP="00333247">
      <w:pPr>
        <w:tabs>
          <w:tab w:val="left" w:pos="1418"/>
        </w:tabs>
        <w:ind w:firstLine="709"/>
      </w:pPr>
    </w:p>
    <w:p w14:paraId="403F98DD" w14:textId="226FCABD" w:rsidR="00462CCB" w:rsidRDefault="00A019EB" w:rsidP="00333247">
      <w:pPr>
        <w:tabs>
          <w:tab w:val="left" w:pos="1418"/>
        </w:tabs>
        <w:ind w:firstLine="709"/>
      </w:pPr>
      <w:r>
        <w:t xml:space="preserve">5.10 </w:t>
      </w:r>
      <w:r w:rsidR="003B0DCB" w:rsidRPr="00A019EB">
        <w:t xml:space="preserve">Требуемую изоляцию воздушного шума трансформируемыми перегородками, разделяющими </w:t>
      </w:r>
      <w:r w:rsidR="005E1563" w:rsidRPr="00A019EB">
        <w:t>помещения</w:t>
      </w:r>
      <w:r w:rsidR="003B0DCB" w:rsidRPr="00A019EB">
        <w:t xml:space="preserve"> на отдельные части, в зависимости от вида спорта и режима их эксплуатации следует определять расчетом в соответствии с </w:t>
      </w:r>
      <w:r w:rsidR="0041414C" w:rsidRPr="00A019EB">
        <w:t>СП 275.1325800</w:t>
      </w:r>
      <w:r w:rsidR="003B0DCB" w:rsidRPr="00A019EB">
        <w:t>.</w:t>
      </w:r>
      <w:r w:rsidR="008320EA" w:rsidRPr="00A019EB" w:rsidDel="008320EA">
        <w:t xml:space="preserve"> </w:t>
      </w:r>
      <w:r w:rsidR="003B0DCB" w:rsidRPr="00A019EB">
        <w:t xml:space="preserve">В </w:t>
      </w:r>
      <w:r w:rsidR="005E1563" w:rsidRPr="00A019EB">
        <w:t>помещениях</w:t>
      </w:r>
      <w:r w:rsidR="003B0DCB" w:rsidRPr="00A019EB">
        <w:t>, предназначенных только для проведения трениров</w:t>
      </w:r>
      <w:r w:rsidR="00B77512">
        <w:t>ок по разным видам спорта, где</w:t>
      </w:r>
      <w:r w:rsidR="003B0DCB" w:rsidRPr="00A019EB">
        <w:t xml:space="preserve"> зал разделен на части по </w:t>
      </w:r>
      <w:r w:rsidR="008320EA" w:rsidRPr="00A019EB">
        <w:lastRenderedPageBreak/>
        <w:t xml:space="preserve">функциональным и </w:t>
      </w:r>
      <w:r w:rsidR="003B0DCB" w:rsidRPr="00A019EB">
        <w:t>технологическим условиям, требований к звукоизоляции перегородок не предъявляют.</w:t>
      </w:r>
    </w:p>
    <w:p w14:paraId="2BD46A9C" w14:textId="58EFCAF0" w:rsidR="005C10BF" w:rsidRPr="00A019EB" w:rsidRDefault="00A019EB" w:rsidP="00333247">
      <w:pPr>
        <w:tabs>
          <w:tab w:val="left" w:pos="1418"/>
        </w:tabs>
        <w:ind w:firstLine="709"/>
      </w:pPr>
      <w:r>
        <w:t xml:space="preserve">5.11 </w:t>
      </w:r>
      <w:r w:rsidR="003B0DCB" w:rsidRPr="00A019EB">
        <w:t>Расчет фактической изоляции воздушного шума ограждающими конструкциями крытых спо</w:t>
      </w:r>
      <w:r w:rsidR="00B77512">
        <w:t>ртивных сооружений следует про</w:t>
      </w:r>
      <w:r w:rsidR="003B0DCB" w:rsidRPr="00A019EB">
        <w:t xml:space="preserve">водить в соответствии с требованиями </w:t>
      </w:r>
      <w:r w:rsidR="0041414C" w:rsidRPr="00A019EB">
        <w:t>СП 275.1325800.</w:t>
      </w:r>
    </w:p>
    <w:p w14:paraId="0F0AB818" w14:textId="7858B30E" w:rsidR="005C10BF" w:rsidRPr="00A019EB" w:rsidRDefault="00A019EB" w:rsidP="00333247">
      <w:pPr>
        <w:tabs>
          <w:tab w:val="left" w:pos="1418"/>
        </w:tabs>
        <w:ind w:firstLine="709"/>
      </w:pPr>
      <w:r>
        <w:t xml:space="preserve">5.12 </w:t>
      </w:r>
      <w:r w:rsidR="003B0DCB" w:rsidRPr="00A019EB">
        <w:t xml:space="preserve">При разработке внутренней планировки здания </w:t>
      </w:r>
      <w:r w:rsidR="00B57958" w:rsidRPr="00A019EB">
        <w:t>следует учитывать</w:t>
      </w:r>
      <w:r w:rsidR="003B0DCB" w:rsidRPr="00A019EB">
        <w:t xml:space="preserve">, что помещения с шумным оборудованием (например, </w:t>
      </w:r>
      <w:r w:rsidR="008320EA" w:rsidRPr="00A019EB">
        <w:t>вент</w:t>
      </w:r>
      <w:r w:rsidR="003B0DCB" w:rsidRPr="00A019EB">
        <w:t xml:space="preserve">камеры, </w:t>
      </w:r>
      <w:r w:rsidR="008320EA" w:rsidRPr="00A019EB">
        <w:t>хладоцентры</w:t>
      </w:r>
      <w:r w:rsidR="003B0DCB" w:rsidRPr="00A019EB">
        <w:t xml:space="preserve">, </w:t>
      </w:r>
      <w:r w:rsidR="008320EA" w:rsidRPr="00A019EB">
        <w:t xml:space="preserve">индивидуальные тепловые пункты </w:t>
      </w:r>
      <w:r w:rsidR="003B0DCB" w:rsidRPr="00A019EB">
        <w:t>и т.</w:t>
      </w:r>
      <w:r w:rsidR="00B77512">
        <w:t xml:space="preserve"> </w:t>
      </w:r>
      <w:r w:rsidR="003B0DCB" w:rsidRPr="00A019EB">
        <w:t xml:space="preserve">п.) не </w:t>
      </w:r>
      <w:r w:rsidR="00B57958" w:rsidRPr="00A019EB">
        <w:t xml:space="preserve">должны граничить со </w:t>
      </w:r>
      <w:r w:rsidR="003B0DCB" w:rsidRPr="00A019EB">
        <w:t>спортивно-зрелищным</w:t>
      </w:r>
      <w:r w:rsidR="009E76D8">
        <w:t>и</w:t>
      </w:r>
      <w:r w:rsidR="003B0DCB" w:rsidRPr="00A019EB">
        <w:t xml:space="preserve"> </w:t>
      </w:r>
      <w:r w:rsidR="008320EA" w:rsidRPr="00A019EB">
        <w:t>залам</w:t>
      </w:r>
      <w:r w:rsidR="00B57958" w:rsidRPr="00A019EB">
        <w:t>и</w:t>
      </w:r>
      <w:r w:rsidR="008320EA" w:rsidRPr="00A019EB">
        <w:t xml:space="preserve"> </w:t>
      </w:r>
      <w:r w:rsidR="003B0DCB" w:rsidRPr="00A019EB">
        <w:t>и другим помещениям</w:t>
      </w:r>
      <w:r w:rsidR="00B57958" w:rsidRPr="00A019EB">
        <w:t>и</w:t>
      </w:r>
      <w:r w:rsidR="003B0DCB" w:rsidRPr="00A019EB">
        <w:t>, требующим</w:t>
      </w:r>
      <w:r w:rsidR="00B57958" w:rsidRPr="00A019EB">
        <w:t>и</w:t>
      </w:r>
      <w:r w:rsidR="003B0DCB" w:rsidRPr="00A019EB">
        <w:t xml:space="preserve"> защиты от шума.</w:t>
      </w:r>
    </w:p>
    <w:p w14:paraId="294526E5" w14:textId="3E3856AE" w:rsidR="00F07BF3" w:rsidRPr="00A019EB" w:rsidRDefault="00A019EB" w:rsidP="00333247">
      <w:pPr>
        <w:tabs>
          <w:tab w:val="left" w:pos="1418"/>
        </w:tabs>
        <w:ind w:firstLine="709"/>
      </w:pPr>
      <w:r>
        <w:t xml:space="preserve">5.13 </w:t>
      </w:r>
      <w:r w:rsidR="003B0DCB" w:rsidRPr="00A019EB">
        <w:t xml:space="preserve">При проектировании и выполнении </w:t>
      </w:r>
      <w:r w:rsidR="009C360F" w:rsidRPr="00A019EB">
        <w:t xml:space="preserve">стационарных и </w:t>
      </w:r>
      <w:r w:rsidR="003B0DCB" w:rsidRPr="00A019EB">
        <w:t>трансформируемых перегородок всех ти</w:t>
      </w:r>
      <w:r w:rsidR="003B0DCB" w:rsidRPr="00A019EB">
        <w:softHyphen/>
        <w:t>пов следует предусмотреть их герметизацию по контуру, а также стыков между отдель</w:t>
      </w:r>
      <w:r w:rsidR="003B0DCB" w:rsidRPr="00A019EB">
        <w:softHyphen/>
        <w:t xml:space="preserve">ными элементами этих перегородок. Узлы примыкания перегородок к стенам и перекрытиям должны быть герметичными. Способы обеспечения герметичности этих узлов должны </w:t>
      </w:r>
      <w:r w:rsidR="00B77512">
        <w:t>быть согласованы</w:t>
      </w:r>
      <w:r w:rsidR="003B0DCB" w:rsidRPr="00A019EB">
        <w:t xml:space="preserve"> со специалистами-акустиками.</w:t>
      </w:r>
    </w:p>
    <w:p w14:paraId="5CF1DF2E" w14:textId="12622C07" w:rsidR="00F07BF3" w:rsidRPr="00A019EB" w:rsidRDefault="00A019EB" w:rsidP="00333247">
      <w:pPr>
        <w:tabs>
          <w:tab w:val="left" w:pos="1418"/>
        </w:tabs>
        <w:ind w:firstLine="709"/>
        <w:rPr>
          <w:rStyle w:val="af3"/>
          <w:sz w:val="28"/>
          <w:szCs w:val="28"/>
        </w:rPr>
      </w:pPr>
      <w:r>
        <w:t xml:space="preserve">5.14 </w:t>
      </w:r>
      <w:r w:rsidR="003B0DCB" w:rsidRPr="00A019EB">
        <w:t>Основными техногенными источниками шума инженерного оборудования в спортивных сооружениях являются вентиляторы, регулирующие и дросселирующие устройства, концевые воздухораспределительные устройства систем вентиляций и кондиционирования воздуха, насосные агрегаты систем водоснабжения и отопления</w:t>
      </w:r>
      <w:r w:rsidR="00E60DC2" w:rsidRPr="00A019EB">
        <w:t xml:space="preserve"> и т.</w:t>
      </w:r>
      <w:r w:rsidR="00E3018C">
        <w:t xml:space="preserve"> </w:t>
      </w:r>
      <w:r w:rsidR="00E60DC2" w:rsidRPr="00A019EB">
        <w:t>п</w:t>
      </w:r>
      <w:r w:rsidR="003B0DCB" w:rsidRPr="00A019EB">
        <w:t>.</w:t>
      </w:r>
      <w:r w:rsidR="00F07BF3" w:rsidRPr="00A019EB">
        <w:t xml:space="preserve"> </w:t>
      </w:r>
      <w:r w:rsidR="003B0DCB" w:rsidRPr="00A019EB">
        <w:t xml:space="preserve">Разработку мероприятий по снижению шума систем вентиляции и кондиционирования следует осуществлять в соответствии с требованиями </w:t>
      </w:r>
      <w:r w:rsidR="00172D2B" w:rsidRPr="00A019EB">
        <w:t>СП 51.13330</w:t>
      </w:r>
      <w:r w:rsidR="00E60DC2" w:rsidRPr="00A019EB">
        <w:t>,</w:t>
      </w:r>
      <w:r w:rsidR="003B0DCB" w:rsidRPr="00A019EB">
        <w:t xml:space="preserve"> </w:t>
      </w:r>
      <w:r w:rsidR="00D749E9" w:rsidRPr="00A019EB">
        <w:t>СП 271.1325800</w:t>
      </w:r>
      <w:r w:rsidR="00E60DC2" w:rsidRPr="00A019EB">
        <w:t xml:space="preserve"> и СП 275.1325800.</w:t>
      </w:r>
    </w:p>
    <w:p w14:paraId="460BC632" w14:textId="37F753A9" w:rsidR="00E60DC2" w:rsidRPr="00A019EB" w:rsidRDefault="00A019EB" w:rsidP="00333247">
      <w:pPr>
        <w:tabs>
          <w:tab w:val="left" w:pos="1418"/>
        </w:tabs>
        <w:ind w:firstLine="709"/>
        <w:rPr>
          <w:rFonts w:eastAsia="Calibri"/>
          <w:bCs/>
        </w:rPr>
      </w:pPr>
      <w:r>
        <w:rPr>
          <w:rStyle w:val="af3"/>
          <w:sz w:val="28"/>
          <w:szCs w:val="28"/>
        </w:rPr>
        <w:t xml:space="preserve">5.15 </w:t>
      </w:r>
      <w:r w:rsidR="00F07BF3" w:rsidRPr="00A019EB">
        <w:rPr>
          <w:rStyle w:val="af3"/>
          <w:sz w:val="28"/>
          <w:szCs w:val="28"/>
        </w:rPr>
        <w:t>Д</w:t>
      </w:r>
      <w:r w:rsidR="00E60DC2" w:rsidRPr="00A019EB">
        <w:t>ля снижения ш</w:t>
      </w:r>
      <w:r w:rsidR="00B77512">
        <w:t>ума и вибрации, распространяющих</w:t>
      </w:r>
      <w:r w:rsidR="00E60DC2" w:rsidRPr="00A019EB">
        <w:t>ся по элементам системы вентиляции и кондиционирования воздуха, в спортивно-зрелищных залах необходимо выполнить следующие мероприятия:</w:t>
      </w:r>
    </w:p>
    <w:p w14:paraId="4CBF47E0" w14:textId="26514D7E" w:rsidR="00E60DC2" w:rsidRPr="00101434" w:rsidRDefault="00101434" w:rsidP="00333247">
      <w:pPr>
        <w:tabs>
          <w:tab w:val="left" w:pos="851"/>
        </w:tabs>
        <w:autoSpaceDE w:val="0"/>
        <w:autoSpaceDN w:val="0"/>
        <w:ind w:firstLine="709"/>
      </w:pPr>
      <w:r>
        <w:t>- м</w:t>
      </w:r>
      <w:r w:rsidR="00E60DC2" w:rsidRPr="00101434">
        <w:t>еталлические воздуховоды, клапаны, канальные вентиляторы и кондиционеры, диффузоры и пр. должны быть обернуты вибродемпфирующим материалом;</w:t>
      </w:r>
    </w:p>
    <w:p w14:paraId="613542CD" w14:textId="77777777" w:rsidR="00E60DC2" w:rsidRPr="00101434" w:rsidRDefault="00101434" w:rsidP="00333247">
      <w:pPr>
        <w:tabs>
          <w:tab w:val="left" w:pos="851"/>
        </w:tabs>
        <w:autoSpaceDE w:val="0"/>
        <w:autoSpaceDN w:val="0"/>
        <w:ind w:firstLine="709"/>
      </w:pPr>
      <w:r>
        <w:lastRenderedPageBreak/>
        <w:t>- ш</w:t>
      </w:r>
      <w:r w:rsidR="00E60DC2" w:rsidRPr="00101434">
        <w:t>умные элементы системы вентиляции и кондиционирования должны быть вынесены из защищаемых от шума помещений и смонтированы с применением виброизолирующих подвесов;</w:t>
      </w:r>
    </w:p>
    <w:p w14:paraId="535097ED" w14:textId="34328E86" w:rsidR="00E60DC2" w:rsidRPr="00101434" w:rsidRDefault="00101434" w:rsidP="00333247">
      <w:pPr>
        <w:tabs>
          <w:tab w:val="left" w:pos="851"/>
        </w:tabs>
        <w:autoSpaceDE w:val="0"/>
        <w:autoSpaceDN w:val="0"/>
        <w:ind w:firstLine="709"/>
      </w:pPr>
      <w:r>
        <w:t xml:space="preserve">- </w:t>
      </w:r>
      <w:r w:rsidR="00B77512">
        <w:t>установка</w:t>
      </w:r>
      <w:r w:rsidR="00E60DC2" w:rsidRPr="00101434">
        <w:t xml:space="preserve"> шумоглушителей в разрыв воздуховодов, использование гибких звукопоглощающих воздуховодов;</w:t>
      </w:r>
    </w:p>
    <w:p w14:paraId="55E136B0" w14:textId="77777777" w:rsidR="00E60DC2" w:rsidRPr="00101434" w:rsidRDefault="00101434" w:rsidP="00333247">
      <w:pPr>
        <w:tabs>
          <w:tab w:val="left" w:pos="851"/>
        </w:tabs>
        <w:autoSpaceDE w:val="0"/>
        <w:autoSpaceDN w:val="0"/>
        <w:ind w:firstLine="709"/>
      </w:pPr>
      <w:r>
        <w:t>- у</w:t>
      </w:r>
      <w:r w:rsidR="00E60DC2" w:rsidRPr="00101434">
        <w:t xml:space="preserve">ровень шума при работе системы вентиляции и кондиционирования в помещениях не должен превышать значений, приведенных в таблице </w:t>
      </w:r>
      <w:r w:rsidR="00F41BC0" w:rsidRPr="00101434">
        <w:t>5</w:t>
      </w:r>
      <w:r w:rsidR="00E60DC2" w:rsidRPr="00101434">
        <w:t>.1;</w:t>
      </w:r>
    </w:p>
    <w:p w14:paraId="3BFBE4BD" w14:textId="7DDA101A" w:rsidR="00E60DC2" w:rsidRPr="00101434" w:rsidRDefault="00101434" w:rsidP="00333247">
      <w:pPr>
        <w:tabs>
          <w:tab w:val="left" w:pos="851"/>
        </w:tabs>
        <w:autoSpaceDE w:val="0"/>
        <w:autoSpaceDN w:val="0"/>
        <w:ind w:firstLine="709"/>
      </w:pPr>
      <w:r>
        <w:t>- с</w:t>
      </w:r>
      <w:r w:rsidR="00E60DC2" w:rsidRPr="00101434">
        <w:t>корость движения воздуха на оконечных устройствах системы вентиляции и кондиционирования воздуха в защищаемых о</w:t>
      </w:r>
      <w:r w:rsidR="009E76D8">
        <w:t>т</w:t>
      </w:r>
      <w:r w:rsidR="00E60DC2" w:rsidRPr="00101434">
        <w:t xml:space="preserve"> шума помещениях не должна превышать 3 м/с;</w:t>
      </w:r>
    </w:p>
    <w:p w14:paraId="49830897" w14:textId="2276945B" w:rsidR="00F41BC0" w:rsidRPr="00101434" w:rsidRDefault="00101434" w:rsidP="00333247">
      <w:pPr>
        <w:tabs>
          <w:tab w:val="left" w:pos="851"/>
        </w:tabs>
        <w:autoSpaceDE w:val="0"/>
        <w:autoSpaceDN w:val="0"/>
        <w:ind w:firstLine="709"/>
      </w:pPr>
      <w:r>
        <w:rPr>
          <w:bCs/>
        </w:rPr>
        <w:t>- с</w:t>
      </w:r>
      <w:r w:rsidR="00F41BC0" w:rsidRPr="00101434">
        <w:rPr>
          <w:bCs/>
        </w:rPr>
        <w:t>опловые воздухораспределители, применяемые в системах вентиляции, кондиционирования и воздушного отопления крытых спортивных сооружений, следует предусматри</w:t>
      </w:r>
      <w:r w:rsidR="00B77512">
        <w:rPr>
          <w:bCs/>
        </w:rPr>
        <w:t xml:space="preserve">вать с осесимметричным соплом. </w:t>
      </w:r>
      <w:r w:rsidR="00B77512" w:rsidRPr="00B9130B">
        <w:rPr>
          <w:bCs/>
        </w:rPr>
        <w:t>П</w:t>
      </w:r>
      <w:r w:rsidR="00F41BC0" w:rsidRPr="00B9130B">
        <w:rPr>
          <w:bCs/>
        </w:rPr>
        <w:t>ри этом отношение площадей входного и выход</w:t>
      </w:r>
      <w:r w:rsidR="00B77512" w:rsidRPr="00B9130B">
        <w:rPr>
          <w:bCs/>
        </w:rPr>
        <w:t>ного отверстий сопла принимают</w:t>
      </w:r>
      <w:r w:rsidR="00F41BC0" w:rsidRPr="00B9130B">
        <w:rPr>
          <w:bCs/>
        </w:rPr>
        <w:t xml:space="preserve"> в диапазоне от 3 до 3</w:t>
      </w:r>
      <w:r w:rsidR="004E55F8" w:rsidRPr="00B9130B">
        <w:rPr>
          <w:bCs/>
        </w:rPr>
        <w:t>,</w:t>
      </w:r>
      <w:r w:rsidR="00F41BC0" w:rsidRPr="00B9130B">
        <w:rPr>
          <w:bCs/>
        </w:rPr>
        <w:t>5;</w:t>
      </w:r>
    </w:p>
    <w:p w14:paraId="42ED7234" w14:textId="48F12B30" w:rsidR="00B229DB" w:rsidRPr="00101434" w:rsidRDefault="00101434" w:rsidP="00333247">
      <w:pPr>
        <w:tabs>
          <w:tab w:val="left" w:pos="851"/>
        </w:tabs>
        <w:autoSpaceDE w:val="0"/>
        <w:autoSpaceDN w:val="0"/>
        <w:ind w:firstLine="709"/>
      </w:pPr>
      <w:r>
        <w:t>- в</w:t>
      </w:r>
      <w:r w:rsidR="00E60DC2" w:rsidRPr="00101434">
        <w:t xml:space="preserve"> технических помещениях, где расположено инженерное оборудование для обслуживания спортивно-зрелищных зал</w:t>
      </w:r>
      <w:r w:rsidR="00B77512">
        <w:t>ов, следует выполнять</w:t>
      </w:r>
      <w:r w:rsidR="00E60DC2" w:rsidRPr="00101434">
        <w:t xml:space="preserve"> мероприятия по звукоизоляции ограждающих конструкций и виброизоляции виброактивного инженерного оборудования и инженерных коммуникаций</w:t>
      </w:r>
      <w:r w:rsidR="00F41BC0" w:rsidRPr="00101434">
        <w:t>. Эффективность мероприятий по снижению шума должна быть подтверждена отдельным акустическим расчетом</w:t>
      </w:r>
      <w:r w:rsidR="00E60DC2" w:rsidRPr="00101434">
        <w:t xml:space="preserve">. </w:t>
      </w:r>
    </w:p>
    <w:p w14:paraId="2A431D91" w14:textId="77777777" w:rsidR="00A019EB" w:rsidRPr="00A019EB" w:rsidRDefault="00A019EB" w:rsidP="00333247">
      <w:pPr>
        <w:tabs>
          <w:tab w:val="left" w:pos="851"/>
        </w:tabs>
        <w:autoSpaceDE w:val="0"/>
        <w:autoSpaceDN w:val="0"/>
      </w:pPr>
    </w:p>
    <w:p w14:paraId="6BD213FF" w14:textId="77777777" w:rsidR="005C2C3A" w:rsidRPr="00B9130B" w:rsidRDefault="00A019EB" w:rsidP="009776C7">
      <w:pPr>
        <w:pStyle w:val="2"/>
      </w:pPr>
      <w:bookmarkStart w:id="38" w:name="_Toc143950126"/>
      <w:r>
        <w:t xml:space="preserve">6 </w:t>
      </w:r>
      <w:r w:rsidR="00B229DB" w:rsidRPr="00B229DB">
        <w:t xml:space="preserve">Акустические </w:t>
      </w:r>
      <w:r w:rsidR="00B229DB" w:rsidRPr="00B9130B">
        <w:t>критерии СЗС</w:t>
      </w:r>
      <w:bookmarkEnd w:id="38"/>
    </w:p>
    <w:p w14:paraId="7556130C" w14:textId="683FE442" w:rsidR="00B229DB" w:rsidRPr="005C2C3A" w:rsidRDefault="00B77512" w:rsidP="00333247">
      <w:pPr>
        <w:ind w:firstLine="709"/>
        <w:rPr>
          <w:rFonts w:eastAsiaTheme="minorEastAsia"/>
        </w:rPr>
      </w:pPr>
      <w:r w:rsidRPr="00B9130B">
        <w:rPr>
          <w:rFonts w:eastAsiaTheme="minorEastAsia"/>
        </w:rPr>
        <w:t xml:space="preserve">6.1 </w:t>
      </w:r>
      <w:r w:rsidR="00B229DB" w:rsidRPr="00B9130B">
        <w:rPr>
          <w:rFonts w:eastAsiaTheme="minorEastAsia"/>
        </w:rPr>
        <w:t>На данном этапе, в соответствии с техническим заданием на акустическое проектирование, в зависимости</w:t>
      </w:r>
      <w:r w:rsidR="00B229DB" w:rsidRPr="005C2C3A">
        <w:rPr>
          <w:rFonts w:eastAsiaTheme="minorEastAsia"/>
        </w:rPr>
        <w:t xml:space="preserve"> от принципов разделения СЗС по их ф</w:t>
      </w:r>
      <w:r>
        <w:rPr>
          <w:rFonts w:eastAsiaTheme="minorEastAsia"/>
        </w:rPr>
        <w:t>ункциональному назначению, проводят графо</w:t>
      </w:r>
      <w:r w:rsidR="00B229DB" w:rsidRPr="005C2C3A">
        <w:rPr>
          <w:rFonts w:eastAsiaTheme="minorEastAsia"/>
        </w:rPr>
        <w:t>аналитический расчет основных акустических критериев проектируемого объекта в последовательности</w:t>
      </w:r>
      <w:r w:rsidR="00B9130B">
        <w:rPr>
          <w:rFonts w:eastAsiaTheme="minorEastAsia"/>
        </w:rPr>
        <w:t>, приведенной в 6.2–6.12.</w:t>
      </w:r>
    </w:p>
    <w:p w14:paraId="0225A57B" w14:textId="1C4CC65C" w:rsidR="00B229DB" w:rsidRPr="002967C0" w:rsidRDefault="00B77512" w:rsidP="00333247">
      <w:pPr>
        <w:tabs>
          <w:tab w:val="left" w:pos="1418"/>
        </w:tabs>
        <w:ind w:firstLine="709"/>
      </w:pPr>
      <w:r>
        <w:lastRenderedPageBreak/>
        <w:t>6.2</w:t>
      </w:r>
      <w:r w:rsidR="002967C0">
        <w:t xml:space="preserve"> </w:t>
      </w:r>
      <w:r>
        <w:t>Формируют структуру</w:t>
      </w:r>
      <w:r w:rsidR="00B229DB" w:rsidRPr="002967C0">
        <w:t xml:space="preserve"> первых геометрических отражений по реперным (наиболее показательным) т</w:t>
      </w:r>
      <w:r w:rsidR="005E1563" w:rsidRPr="002967C0">
        <w:t>очкам</w:t>
      </w:r>
      <w:r w:rsidR="00B229DB" w:rsidRPr="002967C0">
        <w:t xml:space="preserve"> положений </w:t>
      </w:r>
      <w:r>
        <w:t>источников и приемников звука (п</w:t>
      </w:r>
      <w:r w:rsidR="00B229DB" w:rsidRPr="002967C0">
        <w:t>риложение</w:t>
      </w:r>
      <w:r w:rsidR="00B229DB" w:rsidRPr="002967C0">
        <w:rPr>
          <w:b/>
        </w:rPr>
        <w:t xml:space="preserve"> </w:t>
      </w:r>
      <w:r>
        <w:t>В</w:t>
      </w:r>
      <w:r w:rsidR="00B229DB" w:rsidRPr="002967C0">
        <w:t>) на предмет анализа равномерности поступлений звуковых отражений вслед за прямым звуком (в т</w:t>
      </w:r>
      <w:r w:rsidR="00B87A0D" w:rsidRPr="002967C0">
        <w:t>ом числе</w:t>
      </w:r>
      <w:r w:rsidR="00B229DB" w:rsidRPr="002967C0">
        <w:t xml:space="preserve"> и прямых звуков от других акустических систем) и опасности эхообразований</w:t>
      </w:r>
      <w:r>
        <w:t>.</w:t>
      </w:r>
      <w:r w:rsidR="005B7778" w:rsidRPr="002967C0">
        <w:t xml:space="preserve"> </w:t>
      </w:r>
      <w:r>
        <w:t>В</w:t>
      </w:r>
      <w:r w:rsidR="00B229DB" w:rsidRPr="002967C0">
        <w:t>ре</w:t>
      </w:r>
      <w:r>
        <w:t>мя анализа при этом определяют</w:t>
      </w:r>
      <w:r w:rsidR="00B229DB" w:rsidRPr="002967C0">
        <w:t xml:space="preserve"> по аналитическому расчету </w:t>
      </w:r>
      <w:r w:rsidR="00F07BF3" w:rsidRPr="002967C0">
        <w:rPr>
          <w:i/>
          <w:lang w:val="en-US"/>
        </w:rPr>
        <w:t>t</w:t>
      </w:r>
      <w:r w:rsidR="00F07BF3" w:rsidRPr="00BD007E">
        <w:rPr>
          <w:iCs/>
          <w:vertAlign w:val="subscript"/>
        </w:rPr>
        <w:t>сл</w:t>
      </w:r>
      <w:r w:rsidR="00E534CF" w:rsidRPr="002967C0">
        <w:rPr>
          <w:i/>
        </w:rPr>
        <w:t xml:space="preserve"> </w:t>
      </w:r>
      <w:r w:rsidR="00B229DB" w:rsidRPr="002967C0">
        <w:t>–  времени слияния отражений, вплоть до начала которого структура отзвука воспринимается человеческим слухом как дискретный процесс</w:t>
      </w:r>
      <w:r w:rsidR="00C13B7C" w:rsidRPr="002967C0">
        <w:t>.</w:t>
      </w:r>
    </w:p>
    <w:p w14:paraId="794A055F" w14:textId="367508F0" w:rsidR="00C13B7C" w:rsidRPr="005C2C3A" w:rsidRDefault="00C13B7C" w:rsidP="00333247">
      <w:pPr>
        <w:ind w:firstLine="709"/>
        <w:rPr>
          <w:rFonts w:eastAsiaTheme="minorEastAsia"/>
        </w:rPr>
      </w:pPr>
      <w:r w:rsidRPr="005C2C3A">
        <w:t xml:space="preserve">Расчет </w:t>
      </w:r>
      <w:r w:rsidR="00F07BF3" w:rsidRPr="00F07BF3">
        <w:rPr>
          <w:i/>
          <w:lang w:val="en-US"/>
        </w:rPr>
        <w:t>t</w:t>
      </w:r>
      <w:r w:rsidR="00F07BF3" w:rsidRPr="00BD007E">
        <w:rPr>
          <w:iCs/>
          <w:vertAlign w:val="subscript"/>
        </w:rPr>
        <w:t>сл</w:t>
      </w:r>
      <w:r w:rsidR="00DF7F1E">
        <w:t>, с, проводят</w:t>
      </w:r>
      <w:r w:rsidR="00E534CF" w:rsidRPr="005C2C3A">
        <w:t xml:space="preserve"> по формуле</w:t>
      </w:r>
    </w:p>
    <w:p w14:paraId="27BCF55E" w14:textId="2589C527" w:rsidR="00C13B7C" w:rsidRPr="00DE434E" w:rsidRDefault="007C0D85" w:rsidP="00333247">
      <m:oMathPara>
        <m:oMathParaPr>
          <m:jc m:val="right"/>
        </m:oMathParaPr>
        <m:oMath>
          <m:sSub>
            <m:sSubPr>
              <m:ctrlPr>
                <w:rPr>
                  <w:rFonts w:ascii="Cambria Math" w:hAnsi="Cambria Math"/>
                </w:rPr>
              </m:ctrlPr>
            </m:sSubPr>
            <m:e>
              <m:r>
                <w:rPr>
                  <w:rFonts w:ascii="Cambria Math" w:hAnsi="Cambria Math"/>
                  <w:lang w:val="en-US"/>
                </w:rPr>
                <m:t>t</m:t>
              </m:r>
            </m:e>
            <m:sub>
              <m:r>
                <m:rPr>
                  <m:sty m:val="p"/>
                </m:rPr>
                <w:rPr>
                  <w:rFonts w:ascii="Cambria Math" w:hAnsi="Cambria Math"/>
                </w:rPr>
                <m:t>сл</m:t>
              </m:r>
            </m:sub>
          </m:sSub>
          <m:r>
            <m:rPr>
              <m:sty m:val="p"/>
            </m:rPr>
            <w:rPr>
              <w:rFonts w:ascii="Cambria Math" w:hAnsi="Cambria Math"/>
            </w:rPr>
            <m:t>=0,65∙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ad>
            <m:radPr>
              <m:degHide m:val="1"/>
              <m:ctrlPr>
                <w:rPr>
                  <w:rFonts w:ascii="Cambria Math" w:hAnsi="Cambria Math"/>
                </w:rPr>
              </m:ctrlPr>
            </m:radPr>
            <m:deg/>
            <m:e>
              <m:sSub>
                <m:sSubPr>
                  <m:ctrlPr>
                    <w:rPr>
                      <w:rFonts w:ascii="Cambria Math" w:hAnsi="Cambria Math"/>
                      <w:lang w:val="en-US"/>
                    </w:rPr>
                  </m:ctrlPr>
                </m:sSubPr>
                <m:e>
                  <m:r>
                    <w:rPr>
                      <w:rFonts w:ascii="Cambria Math" w:hAnsi="Cambria Math"/>
                      <w:lang w:val="en-US"/>
                    </w:rPr>
                    <m:t>V</m:t>
                  </m:r>
                </m:e>
                <m:sub>
                  <m:r>
                    <m:rPr>
                      <m:sty m:val="p"/>
                    </m:rPr>
                    <w:rPr>
                      <w:rFonts w:ascii="Cambria Math" w:hAnsi="Cambria Math"/>
                      <w:lang w:val="en-US"/>
                    </w:rPr>
                    <m:t>max</m:t>
                  </m:r>
                </m:sub>
              </m:sSub>
            </m:e>
          </m:rad>
          <m:r>
            <m:rPr>
              <m:sty m:val="p"/>
            </m:rPr>
            <w:rPr>
              <w:rFonts w:ascii="Cambria Math" w:hAnsi="Cambria Math"/>
            </w:rPr>
            <m:t xml:space="preserve"> .                                      (6.1)</m:t>
          </m:r>
        </m:oMath>
      </m:oMathPara>
    </w:p>
    <w:p w14:paraId="171DD844" w14:textId="35E9CE55" w:rsidR="00C5642C" w:rsidRPr="005C2C3A" w:rsidRDefault="00DF7F1E" w:rsidP="00333247">
      <w:pPr>
        <w:spacing w:before="240"/>
        <w:ind w:firstLine="709"/>
      </w:pPr>
      <w:r>
        <w:t>На этом же этапе проводят</w:t>
      </w:r>
      <w:r w:rsidR="00C5642C" w:rsidRPr="005C2C3A">
        <w:t xml:space="preserve"> разра</w:t>
      </w:r>
      <w:r>
        <w:t>ботку</w:t>
      </w:r>
      <w:r w:rsidR="00C5642C" w:rsidRPr="005C2C3A">
        <w:t xml:space="preserve"> мероприятий по улучшению диффузности звукового поля (</w:t>
      </w:r>
      <w:r w:rsidR="00480553">
        <w:t>п</w:t>
      </w:r>
      <w:r w:rsidR="00C5642C" w:rsidRPr="005C2C3A">
        <w:t xml:space="preserve">риложение </w:t>
      </w:r>
      <w:r w:rsidR="00F07BF3">
        <w:t>Г</w:t>
      </w:r>
      <w:r w:rsidR="00C5642C" w:rsidRPr="005C2C3A">
        <w:t>).</w:t>
      </w:r>
    </w:p>
    <w:p w14:paraId="6EFE5642" w14:textId="24FDB11F" w:rsidR="00E534CF" w:rsidRPr="002967C0" w:rsidRDefault="00DF7F1E" w:rsidP="00333247">
      <w:pPr>
        <w:tabs>
          <w:tab w:val="left" w:pos="1418"/>
        </w:tabs>
        <w:ind w:firstLine="709"/>
      </w:pPr>
      <w:r>
        <w:t>6.3</w:t>
      </w:r>
      <w:r w:rsidR="002967C0">
        <w:t xml:space="preserve"> </w:t>
      </w:r>
      <w:r w:rsidR="00E534CF" w:rsidRPr="002967C0">
        <w:t>Для аналитических рас</w:t>
      </w:r>
      <w:r>
        <w:t>четов времени реверберации проводят проверку</w:t>
      </w:r>
      <w:r w:rsidR="00E534CF" w:rsidRPr="002967C0">
        <w:t xml:space="preserve"> возможнос</w:t>
      </w:r>
      <w:r>
        <w:t>ти использования в СЗС различных</w:t>
      </w:r>
      <w:r w:rsidR="00E534CF" w:rsidRPr="002967C0">
        <w:t xml:space="preserve"> конфигурации и объема формулы Эйринга, условиями применимости кото</w:t>
      </w:r>
      <w:r>
        <w:t>рой</w:t>
      </w:r>
      <w:r w:rsidR="00E534CF" w:rsidRPr="002967C0">
        <w:t xml:space="preserve"> являются</w:t>
      </w:r>
      <w:r>
        <w:t>:</w:t>
      </w:r>
      <w:r w:rsidR="00E534CF" w:rsidRPr="002967C0">
        <w:t xml:space="preserve"> </w:t>
      </w:r>
    </w:p>
    <w:p w14:paraId="2E400C9A" w14:textId="77777777" w:rsidR="00E534CF" w:rsidRPr="00101434" w:rsidRDefault="00101434" w:rsidP="00333247">
      <w:pPr>
        <w:tabs>
          <w:tab w:val="left" w:pos="993"/>
        </w:tabs>
        <w:ind w:firstLine="709"/>
      </w:pPr>
      <w:r>
        <w:t>- з</w:t>
      </w:r>
      <w:r w:rsidR="00E534CF" w:rsidRPr="00101434">
        <w:t>акрытость объема СЗС;</w:t>
      </w:r>
    </w:p>
    <w:p w14:paraId="6A3035B4" w14:textId="08F6317C" w:rsidR="00F07BF3" w:rsidRPr="00101434" w:rsidRDefault="00101434" w:rsidP="00333247">
      <w:pPr>
        <w:tabs>
          <w:tab w:val="left" w:pos="993"/>
        </w:tabs>
        <w:ind w:firstLine="709"/>
      </w:pPr>
      <w:r>
        <w:t>- с</w:t>
      </w:r>
      <w:r w:rsidR="00E534CF" w:rsidRPr="00101434">
        <w:t>облюдение оптимальных п</w:t>
      </w:r>
      <w:r w:rsidR="00173DB0" w:rsidRPr="00101434">
        <w:t>роп</w:t>
      </w:r>
      <w:r w:rsidR="00F07BF3" w:rsidRPr="00101434">
        <w:t>орций основных габаритов по</w:t>
      </w:r>
      <w:r w:rsidR="00480553">
        <w:t xml:space="preserve"> </w:t>
      </w:r>
      <w:r w:rsidR="002E5908" w:rsidRPr="00101434">
        <w:t>4.5;</w:t>
      </w:r>
    </w:p>
    <w:p w14:paraId="5689185A" w14:textId="77777777" w:rsidR="00E534CF" w:rsidRPr="00101434" w:rsidRDefault="00101434" w:rsidP="00333247">
      <w:pPr>
        <w:tabs>
          <w:tab w:val="left" w:pos="993"/>
        </w:tabs>
        <w:ind w:firstLine="709"/>
      </w:pPr>
      <w:r>
        <w:t>- и</w:t>
      </w:r>
      <w:r w:rsidR="00E534CF" w:rsidRPr="00101434">
        <w:t>сполнение рекомендаций</w:t>
      </w:r>
      <w:r w:rsidR="0078105C" w:rsidRPr="00101434">
        <w:t xml:space="preserve"> по увеличению</w:t>
      </w:r>
      <w:r w:rsidR="00E534CF" w:rsidRPr="00101434">
        <w:t xml:space="preserve"> диффузности звукового поля за счет равномерного распределе</w:t>
      </w:r>
      <w:r w:rsidR="0078105C" w:rsidRPr="00101434">
        <w:t xml:space="preserve">ния звукопоглощающих и звукорассеивающих </w:t>
      </w:r>
      <w:r w:rsidR="005B7778" w:rsidRPr="00101434">
        <w:t xml:space="preserve">материалов и </w:t>
      </w:r>
      <w:r w:rsidR="0078105C" w:rsidRPr="00101434">
        <w:t>конструкций</w:t>
      </w:r>
      <w:r w:rsidR="00E534CF" w:rsidRPr="00101434">
        <w:t xml:space="preserve"> ограждений</w:t>
      </w:r>
      <w:r w:rsidR="0078105C" w:rsidRPr="00101434">
        <w:t xml:space="preserve"> (</w:t>
      </w:r>
      <w:r w:rsidR="00967728">
        <w:t>п</w:t>
      </w:r>
      <w:r w:rsidR="0078105C" w:rsidRPr="00101434">
        <w:t xml:space="preserve">риложение </w:t>
      </w:r>
      <w:r w:rsidR="00F07BF3" w:rsidRPr="00101434">
        <w:t>Г</w:t>
      </w:r>
      <w:r w:rsidR="0078105C" w:rsidRPr="00101434">
        <w:t>)</w:t>
      </w:r>
      <w:r w:rsidR="00E534CF" w:rsidRPr="00101434">
        <w:t>.</w:t>
      </w:r>
    </w:p>
    <w:p w14:paraId="647805FE" w14:textId="2DBE108A" w:rsidR="006C4E46" w:rsidRPr="005C2C3A" w:rsidRDefault="006C4E46" w:rsidP="00333247">
      <w:pPr>
        <w:ind w:firstLine="709"/>
      </w:pPr>
      <w:r w:rsidRPr="001641C5">
        <w:t xml:space="preserve">При невозможности исполнения </w:t>
      </w:r>
      <w:r w:rsidR="00973C04">
        <w:t xml:space="preserve">закрытости </w:t>
      </w:r>
      <w:r w:rsidR="005B7778">
        <w:t>объема</w:t>
      </w:r>
      <w:r w:rsidRPr="005C2C3A">
        <w:t xml:space="preserve"> как необходимого услов</w:t>
      </w:r>
      <w:r w:rsidR="00DF7F1E">
        <w:t>ия применимости формулы Эйринга</w:t>
      </w:r>
      <w:r w:rsidRPr="005C2C3A">
        <w:t xml:space="preserve"> </w:t>
      </w:r>
      <w:r w:rsidR="00DF7F1E">
        <w:t>разработчик проекта должен про</w:t>
      </w:r>
      <w:r w:rsidRPr="005C2C3A">
        <w:t xml:space="preserve">вести выбор геометрической модели, как более близкой к общей конфигурации СЗС и соответствующей </w:t>
      </w:r>
      <w:r w:rsidRPr="00457F04">
        <w:t>формул</w:t>
      </w:r>
      <w:r w:rsidR="009E76D8" w:rsidRPr="00457F04">
        <w:t>е</w:t>
      </w:r>
      <w:r w:rsidRPr="005C2C3A">
        <w:t xml:space="preserve"> для аналитических расчетов времени реверберации (</w:t>
      </w:r>
      <w:r w:rsidR="00967728">
        <w:t>п</w:t>
      </w:r>
      <w:r w:rsidRPr="005C2C3A">
        <w:t xml:space="preserve">риложение </w:t>
      </w:r>
      <w:r w:rsidR="00F07BF3">
        <w:t>Д</w:t>
      </w:r>
      <w:r w:rsidRPr="005C2C3A">
        <w:t>).</w:t>
      </w:r>
    </w:p>
    <w:p w14:paraId="6B8ABE2F" w14:textId="13902BB9" w:rsidR="006C4E46" w:rsidRPr="002967C0" w:rsidRDefault="003D4DAE" w:rsidP="00333247">
      <w:pPr>
        <w:tabs>
          <w:tab w:val="left" w:pos="1418"/>
        </w:tabs>
        <w:ind w:firstLine="709"/>
      </w:pPr>
      <w:r>
        <w:t>6.4</w:t>
      </w:r>
      <w:r w:rsidR="002967C0">
        <w:t xml:space="preserve"> </w:t>
      </w:r>
      <w:r w:rsidR="006C4E46" w:rsidRPr="002967C0">
        <w:t>Выбор метода рас</w:t>
      </w:r>
      <w:r>
        <w:t>чета времени реверберации обусло</w:t>
      </w:r>
      <w:r w:rsidR="006C4E46" w:rsidRPr="002967C0">
        <w:t xml:space="preserve">вливает необходимость определения его оптимальных значений в зависимости от воздушного объема проектируемого СЗС по графику </w:t>
      </w:r>
      <w:r w:rsidR="006C4E46" w:rsidRPr="002967C0">
        <w:rPr>
          <w:i/>
          <w:lang w:val="en-US"/>
        </w:rPr>
        <w:t>T</w:t>
      </w:r>
      <w:r w:rsidR="006C4E46" w:rsidRPr="002967C0">
        <w:rPr>
          <w:i/>
        </w:rPr>
        <w:t>(</w:t>
      </w:r>
      <w:r w:rsidR="006C4E46" w:rsidRPr="002967C0">
        <w:rPr>
          <w:i/>
          <w:lang w:val="en-US"/>
        </w:rPr>
        <w:t>V</w:t>
      </w:r>
      <w:r w:rsidR="006C4E46" w:rsidRPr="002967C0">
        <w:rPr>
          <w:i/>
        </w:rPr>
        <w:t>)</w:t>
      </w:r>
      <w:r w:rsidR="006C4E46" w:rsidRPr="002967C0">
        <w:t xml:space="preserve"> на рис</w:t>
      </w:r>
      <w:r w:rsidR="00967728">
        <w:t>унке</w:t>
      </w:r>
      <w:r w:rsidR="006C4E46" w:rsidRPr="002967C0">
        <w:t xml:space="preserve"> </w:t>
      </w:r>
      <w:r w:rsidR="000E2D22" w:rsidRPr="002967C0">
        <w:t>6</w:t>
      </w:r>
      <w:r w:rsidR="006C4E46" w:rsidRPr="002967C0">
        <w:t>.1.</w:t>
      </w:r>
    </w:p>
    <w:p w14:paraId="44AEF3E8" w14:textId="2D6B5EFA" w:rsidR="006C4E46" w:rsidRPr="006C4E46" w:rsidRDefault="004B155E" w:rsidP="00333247">
      <w:r w:rsidRPr="004B155E">
        <w:rPr>
          <w:noProof/>
        </w:rPr>
        <w:lastRenderedPageBreak/>
        <mc:AlternateContent>
          <mc:Choice Requires="wps">
            <w:drawing>
              <wp:anchor distT="0" distB="0" distL="114300" distR="114300" simplePos="0" relativeHeight="251722752" behindDoc="0" locked="0" layoutInCell="1" allowOverlap="1" wp14:anchorId="0C8FEAFF" wp14:editId="3F1D1687">
                <wp:simplePos x="0" y="0"/>
                <wp:positionH relativeFrom="column">
                  <wp:posOffset>2215515</wp:posOffset>
                </wp:positionH>
                <wp:positionV relativeFrom="paragraph">
                  <wp:posOffset>3813810</wp:posOffset>
                </wp:positionV>
                <wp:extent cx="2390775" cy="504825"/>
                <wp:effectExtent l="0" t="0" r="9525" b="9525"/>
                <wp:wrapNone/>
                <wp:docPr id="10" name="Надпись 10"/>
                <wp:cNvGraphicFramePr/>
                <a:graphic xmlns:a="http://schemas.openxmlformats.org/drawingml/2006/main">
                  <a:graphicData uri="http://schemas.microsoft.com/office/word/2010/wordprocessingShape">
                    <wps:wsp>
                      <wps:cNvSpPr txBox="1"/>
                      <wps:spPr>
                        <a:xfrm>
                          <a:off x="0" y="0"/>
                          <a:ext cx="2390775" cy="504825"/>
                        </a:xfrm>
                        <a:prstGeom prst="rect">
                          <a:avLst/>
                        </a:prstGeom>
                        <a:solidFill>
                          <a:sysClr val="window" lastClr="FFFFFF"/>
                        </a:solidFill>
                        <a:ln w="6350">
                          <a:noFill/>
                        </a:ln>
                        <a:effectLst/>
                      </wps:spPr>
                      <wps:txbx>
                        <w:txbxContent>
                          <w:p w14:paraId="0F88BAD6" w14:textId="2B6787A1" w:rsidR="004B155E" w:rsidRDefault="004B155E" w:rsidP="004B155E">
                            <w:pPr>
                              <w:jc w:val="left"/>
                              <w:rPr>
                                <w:sz w:val="20"/>
                                <w:szCs w:val="20"/>
                              </w:rPr>
                            </w:pPr>
                            <w:r w:rsidRPr="004B155E">
                              <w:rPr>
                                <w:sz w:val="20"/>
                                <w:szCs w:val="20"/>
                              </w:rPr>
                              <w:t>50∙10</w:t>
                            </w:r>
                            <w:r w:rsidRPr="004B155E">
                              <w:rPr>
                                <w:sz w:val="20"/>
                                <w:szCs w:val="20"/>
                                <w:vertAlign w:val="superscript"/>
                              </w:rPr>
                              <w:t>3</w:t>
                            </w:r>
                            <w:r w:rsidRPr="004B155E">
                              <w:rPr>
                                <w:sz w:val="20"/>
                                <w:szCs w:val="20"/>
                              </w:rPr>
                              <w:t xml:space="preserve">         </w:t>
                            </w:r>
                            <w:r>
                              <w:rPr>
                                <w:sz w:val="20"/>
                                <w:szCs w:val="20"/>
                              </w:rPr>
                              <w:t xml:space="preserve">     </w:t>
                            </w:r>
                            <w:r w:rsidRPr="004B155E">
                              <w:rPr>
                                <w:sz w:val="20"/>
                                <w:szCs w:val="20"/>
                              </w:rPr>
                              <w:t>100</w:t>
                            </w:r>
                            <w:r>
                              <w:rPr>
                                <w:sz w:val="20"/>
                                <w:szCs w:val="20"/>
                              </w:rPr>
                              <w:t> </w:t>
                            </w:r>
                            <w:r w:rsidRPr="004B155E">
                              <w:rPr>
                                <w:sz w:val="20"/>
                                <w:szCs w:val="20"/>
                              </w:rPr>
                              <w:t>000</w:t>
                            </w:r>
                            <w:r>
                              <w:rPr>
                                <w:sz w:val="20"/>
                                <w:szCs w:val="20"/>
                              </w:rPr>
                              <w:t xml:space="preserve">                       500∙10</w:t>
                            </w:r>
                            <w:r w:rsidRPr="004B155E">
                              <w:rPr>
                                <w:sz w:val="20"/>
                                <w:szCs w:val="20"/>
                                <w:vertAlign w:val="superscript"/>
                              </w:rPr>
                              <w:t>3</w:t>
                            </w:r>
                          </w:p>
                          <w:p w14:paraId="3C23283B" w14:textId="48975D4E" w:rsidR="004B155E" w:rsidRPr="004B155E" w:rsidRDefault="004B155E" w:rsidP="004B155E">
                            <w:pPr>
                              <w:jc w:val="left"/>
                              <w:rPr>
                                <w:sz w:val="24"/>
                                <w:szCs w:val="24"/>
                              </w:rPr>
                            </w:pPr>
                            <w:r w:rsidRPr="004B155E">
                              <w:rPr>
                                <w:sz w:val="24"/>
                                <w:szCs w:val="24"/>
                              </w:rPr>
                              <w:t xml:space="preserve">       Воздушный объем</w:t>
                            </w:r>
                            <w:r w:rsidR="00E00B1E">
                              <w:rPr>
                                <w:sz w:val="24"/>
                                <w:szCs w:val="24"/>
                              </w:rPr>
                              <w:t xml:space="preserve"> </w:t>
                            </w:r>
                            <w:r w:rsidR="00E00B1E" w:rsidRPr="00E00B1E">
                              <w:rPr>
                                <w:i/>
                                <w:sz w:val="24"/>
                                <w:szCs w:val="24"/>
                                <w:lang w:val="en-US"/>
                              </w:rPr>
                              <w:t>V</w:t>
                            </w:r>
                            <w:r w:rsidRPr="004B155E">
                              <w:rPr>
                                <w:sz w:val="24"/>
                                <w:szCs w:val="24"/>
                              </w:rPr>
                              <w:t>, м</w:t>
                            </w:r>
                            <w:r w:rsidRPr="004B155E">
                              <w:rPr>
                                <w:sz w:val="24"/>
                                <w:szCs w:val="24"/>
                                <w:vertAlign w:val="superscript"/>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FEAFF" id="_x0000_t202" coordsize="21600,21600" o:spt="202" path="m,l,21600r21600,l21600,xe">
                <v:stroke joinstyle="miter"/>
                <v:path gradientshapeok="t" o:connecttype="rect"/>
              </v:shapetype>
              <v:shape id="Надпись 10" o:spid="_x0000_s1026" type="#_x0000_t202" style="position:absolute;left:0;text-align:left;margin-left:174.45pt;margin-top:300.3pt;width:188.25pt;height:3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" fillcolor="window" stroked="f" strokeweight=".5pt">
                <v:textbox inset="0,0,0,0">
                  <w:txbxContent>
                    <w:p w14:paraId="0F88BAD6" w14:textId="2B6787A1" w:rsidR="004B155E" w:rsidRDefault="004B155E" w:rsidP="004B155E">
                      <w:pPr>
                        <w:jc w:val="left"/>
                        <w:rPr>
                          <w:sz w:val="20"/>
                          <w:szCs w:val="20"/>
                        </w:rPr>
                      </w:pPr>
                      <w:r w:rsidRPr="004B155E">
                        <w:rPr>
                          <w:sz w:val="20"/>
                          <w:szCs w:val="20"/>
                        </w:rPr>
                        <w:t>50∙10</w:t>
                      </w:r>
                      <w:r w:rsidRPr="004B155E">
                        <w:rPr>
                          <w:sz w:val="20"/>
                          <w:szCs w:val="20"/>
                          <w:vertAlign w:val="superscript"/>
                        </w:rPr>
                        <w:t>3</w:t>
                      </w:r>
                      <w:r w:rsidRPr="004B155E">
                        <w:rPr>
                          <w:sz w:val="20"/>
                          <w:szCs w:val="20"/>
                        </w:rPr>
                        <w:t xml:space="preserve">         </w:t>
                      </w:r>
                      <w:r>
                        <w:rPr>
                          <w:sz w:val="20"/>
                          <w:szCs w:val="20"/>
                        </w:rPr>
                        <w:t xml:space="preserve">     </w:t>
                      </w:r>
                      <w:r w:rsidRPr="004B155E">
                        <w:rPr>
                          <w:sz w:val="20"/>
                          <w:szCs w:val="20"/>
                        </w:rPr>
                        <w:t>100</w:t>
                      </w:r>
                      <w:r>
                        <w:rPr>
                          <w:sz w:val="20"/>
                          <w:szCs w:val="20"/>
                        </w:rPr>
                        <w:t> </w:t>
                      </w:r>
                      <w:r w:rsidRPr="004B155E">
                        <w:rPr>
                          <w:sz w:val="20"/>
                          <w:szCs w:val="20"/>
                        </w:rPr>
                        <w:t>000</w:t>
                      </w:r>
                      <w:r>
                        <w:rPr>
                          <w:sz w:val="20"/>
                          <w:szCs w:val="20"/>
                        </w:rPr>
                        <w:t xml:space="preserve">                       500∙10</w:t>
                      </w:r>
                      <w:r w:rsidRPr="004B155E">
                        <w:rPr>
                          <w:sz w:val="20"/>
                          <w:szCs w:val="20"/>
                          <w:vertAlign w:val="superscript"/>
                        </w:rPr>
                        <w:t>3</w:t>
                      </w:r>
                    </w:p>
                    <w:p w14:paraId="3C23283B" w14:textId="48975D4E" w:rsidR="004B155E" w:rsidRPr="004B155E" w:rsidRDefault="004B155E" w:rsidP="004B155E">
                      <w:pPr>
                        <w:jc w:val="left"/>
                        <w:rPr>
                          <w:sz w:val="24"/>
                          <w:szCs w:val="24"/>
                        </w:rPr>
                      </w:pPr>
                      <w:r w:rsidRPr="004B155E">
                        <w:rPr>
                          <w:sz w:val="24"/>
                          <w:szCs w:val="24"/>
                        </w:rPr>
                        <w:t xml:space="preserve">       Воздушный объем</w:t>
                      </w:r>
                      <w:r w:rsidR="00E00B1E">
                        <w:rPr>
                          <w:sz w:val="24"/>
                          <w:szCs w:val="24"/>
                        </w:rPr>
                        <w:t xml:space="preserve"> </w:t>
                      </w:r>
                      <w:r w:rsidR="00E00B1E" w:rsidRPr="00E00B1E">
                        <w:rPr>
                          <w:i/>
                          <w:sz w:val="24"/>
                          <w:szCs w:val="24"/>
                          <w:lang w:val="en-US"/>
                        </w:rPr>
                        <w:t>V</w:t>
                      </w:r>
                      <w:r w:rsidRPr="004B155E">
                        <w:rPr>
                          <w:sz w:val="24"/>
                          <w:szCs w:val="24"/>
                        </w:rPr>
                        <w:t>, м</w:t>
                      </w:r>
                      <w:r w:rsidRPr="004B155E">
                        <w:rPr>
                          <w:sz w:val="24"/>
                          <w:szCs w:val="24"/>
                          <w:vertAlign w:val="superscript"/>
                        </w:rPr>
                        <w:t>3</w:t>
                      </w:r>
                    </w:p>
                  </w:txbxContent>
                </v:textbox>
              </v:shape>
            </w:pict>
          </mc:Fallback>
        </mc:AlternateContent>
      </w:r>
      <w:r w:rsidRPr="004B155E">
        <w:rPr>
          <w:noProof/>
        </w:rPr>
        <mc:AlternateContent>
          <mc:Choice Requires="wps">
            <w:drawing>
              <wp:anchor distT="0" distB="0" distL="114300" distR="114300" simplePos="0" relativeHeight="251720704" behindDoc="0" locked="0" layoutInCell="1" allowOverlap="1" wp14:anchorId="672E8CE9" wp14:editId="37EF3AA5">
                <wp:simplePos x="0" y="0"/>
                <wp:positionH relativeFrom="column">
                  <wp:posOffset>53340</wp:posOffset>
                </wp:positionH>
                <wp:positionV relativeFrom="paragraph">
                  <wp:posOffset>289560</wp:posOffset>
                </wp:positionV>
                <wp:extent cx="238125" cy="628650"/>
                <wp:effectExtent l="0" t="0" r="9525" b="0"/>
                <wp:wrapNone/>
                <wp:docPr id="6" name="Надпись 6"/>
                <wp:cNvGraphicFramePr/>
                <a:graphic xmlns:a="http://schemas.openxmlformats.org/drawingml/2006/main">
                  <a:graphicData uri="http://schemas.microsoft.com/office/word/2010/wordprocessingShape">
                    <wps:wsp>
                      <wps:cNvSpPr txBox="1"/>
                      <wps:spPr>
                        <a:xfrm>
                          <a:off x="0" y="0"/>
                          <a:ext cx="238125" cy="628650"/>
                        </a:xfrm>
                        <a:prstGeom prst="rect">
                          <a:avLst/>
                        </a:prstGeom>
                        <a:solidFill>
                          <a:sysClr val="window" lastClr="FFFFFF"/>
                        </a:solidFill>
                        <a:ln w="6350">
                          <a:noFill/>
                        </a:ln>
                        <a:effectLst/>
                      </wps:spPr>
                      <wps:txbx>
                        <w:txbxContent>
                          <w:p w14:paraId="60E0A97C" w14:textId="52FAEF7A" w:rsidR="004B155E" w:rsidRPr="004B155E" w:rsidRDefault="004B155E" w:rsidP="004B155E">
                            <w:pPr>
                              <w:jc w:val="center"/>
                              <w:rPr>
                                <w:sz w:val="20"/>
                                <w:szCs w:val="20"/>
                              </w:rPr>
                            </w:pPr>
                            <w:r w:rsidRPr="00101434">
                              <w:rPr>
                                <w:i/>
                              </w:rPr>
                              <w:t>Т</w:t>
                            </w:r>
                            <w:r w:rsidRPr="00BD007E">
                              <w:rPr>
                                <w:iCs/>
                                <w:vertAlign w:val="subscript"/>
                              </w:rPr>
                              <w:t>опт</w:t>
                            </w:r>
                            <w:r>
                              <w:rPr>
                                <w:iCs/>
                              </w:rPr>
                              <w:t>, с</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E8CE9" id="Надпись 6" o:spid="_x0000_s1027" type="#_x0000_t202" style="position:absolute;left:0;text-align:left;margin-left:4.2pt;margin-top:22.8pt;width:18.75pt;height:4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" fillcolor="window" stroked="f" strokeweight=".5pt">
                <v:textbox style="layout-flow:vertical;mso-layout-flow-alt:bottom-to-top" inset="0,0,0,0">
                  <w:txbxContent>
                    <w:p w14:paraId="60E0A97C" w14:textId="52FAEF7A" w:rsidR="004B155E" w:rsidRPr="004B155E" w:rsidRDefault="004B155E" w:rsidP="004B155E">
                      <w:pPr>
                        <w:jc w:val="center"/>
                        <w:rPr>
                          <w:sz w:val="20"/>
                          <w:szCs w:val="20"/>
                        </w:rPr>
                      </w:pPr>
                      <w:proofErr w:type="spellStart"/>
                      <w:r w:rsidRPr="00101434">
                        <w:rPr>
                          <w:i/>
                        </w:rPr>
                        <w:t>Т</w:t>
                      </w:r>
                      <w:r w:rsidRPr="00BD007E">
                        <w:rPr>
                          <w:iCs/>
                          <w:vertAlign w:val="subscript"/>
                        </w:rPr>
                        <w:t>опт</w:t>
                      </w:r>
                      <w:proofErr w:type="spellEnd"/>
                      <w:r>
                        <w:rPr>
                          <w:iCs/>
                        </w:rPr>
                        <w:t>, с</w:t>
                      </w:r>
                    </w:p>
                  </w:txbxContent>
                </v:textbox>
              </v:shape>
            </w:pict>
          </mc:Fallback>
        </mc:AlternateContent>
      </w:r>
      <w:r w:rsidRPr="004B155E">
        <w:rPr>
          <w:noProof/>
        </w:rPr>
        <mc:AlternateContent>
          <mc:Choice Requires="wps">
            <w:drawing>
              <wp:anchor distT="0" distB="0" distL="114300" distR="114300" simplePos="0" relativeHeight="251718656" behindDoc="0" locked="0" layoutInCell="1" allowOverlap="1" wp14:anchorId="30C734FC" wp14:editId="29FAD7EC">
                <wp:simplePos x="0" y="0"/>
                <wp:positionH relativeFrom="column">
                  <wp:posOffset>3701415</wp:posOffset>
                </wp:positionH>
                <wp:positionV relativeFrom="paragraph">
                  <wp:posOffset>175260</wp:posOffset>
                </wp:positionV>
                <wp:extent cx="190500" cy="222250"/>
                <wp:effectExtent l="0" t="0" r="0" b="6350"/>
                <wp:wrapNone/>
                <wp:docPr id="2" name="Надпись 2"/>
                <wp:cNvGraphicFramePr/>
                <a:graphic xmlns:a="http://schemas.openxmlformats.org/drawingml/2006/main">
                  <a:graphicData uri="http://schemas.microsoft.com/office/word/2010/wordprocessingShape">
                    <wps:wsp>
                      <wps:cNvSpPr txBox="1"/>
                      <wps:spPr>
                        <a:xfrm>
                          <a:off x="0" y="0"/>
                          <a:ext cx="190500" cy="222250"/>
                        </a:xfrm>
                        <a:prstGeom prst="rect">
                          <a:avLst/>
                        </a:prstGeom>
                        <a:solidFill>
                          <a:sysClr val="window" lastClr="FFFFFF"/>
                        </a:solidFill>
                        <a:ln w="6350">
                          <a:noFill/>
                        </a:ln>
                        <a:effectLst/>
                      </wps:spPr>
                      <wps:txbx>
                        <w:txbxContent>
                          <w:p w14:paraId="186B7039" w14:textId="31F4D4CB" w:rsidR="004B155E" w:rsidRPr="004B155E" w:rsidRDefault="004B155E" w:rsidP="004B155E">
                            <w:pPr>
                              <w:jc w:val="center"/>
                              <w:rPr>
                                <w:i/>
                                <w:sz w:val="24"/>
                                <w:szCs w:val="24"/>
                              </w:rPr>
                            </w:pPr>
                            <w:r>
                              <w:rPr>
                                <w:i/>
                                <w:sz w:val="24"/>
                                <w:szCs w:val="2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734FC" id="Надпись 2" o:spid="_x0000_s1028" type="#_x0000_t202" style="position:absolute;left:0;text-align:left;margin-left:291.45pt;margin-top:13.8pt;width:15pt;height:1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" fillcolor="window" stroked="f" strokeweight=".5pt">
                <v:textbox inset="0,0,0,0">
                  <w:txbxContent>
                    <w:p w14:paraId="186B7039" w14:textId="31F4D4CB" w:rsidR="004B155E" w:rsidRPr="004B155E" w:rsidRDefault="004B155E" w:rsidP="004B155E">
                      <w:pPr>
                        <w:jc w:val="center"/>
                        <w:rPr>
                          <w:i/>
                          <w:sz w:val="24"/>
                          <w:szCs w:val="24"/>
                        </w:rPr>
                      </w:pPr>
                      <w:r>
                        <w:rPr>
                          <w:i/>
                          <w:sz w:val="24"/>
                          <w:szCs w:val="24"/>
                        </w:rPr>
                        <w:t>2</w:t>
                      </w:r>
                    </w:p>
                  </w:txbxContent>
                </v:textbox>
              </v:shape>
            </w:pict>
          </mc:Fallback>
        </mc:AlternateContent>
      </w:r>
      <w:r w:rsidRPr="00DC7735">
        <w:rPr>
          <w:noProof/>
        </w:rPr>
        <mc:AlternateContent>
          <mc:Choice Requires="wps">
            <w:drawing>
              <wp:anchor distT="0" distB="0" distL="114300" distR="114300" simplePos="0" relativeHeight="251716608" behindDoc="0" locked="0" layoutInCell="1" allowOverlap="1" wp14:anchorId="3B4B4DC2" wp14:editId="4BD6AE0C">
                <wp:simplePos x="0" y="0"/>
                <wp:positionH relativeFrom="column">
                  <wp:posOffset>1891665</wp:posOffset>
                </wp:positionH>
                <wp:positionV relativeFrom="paragraph">
                  <wp:posOffset>1632585</wp:posOffset>
                </wp:positionV>
                <wp:extent cx="190500" cy="222250"/>
                <wp:effectExtent l="0" t="0" r="0" b="6350"/>
                <wp:wrapNone/>
                <wp:docPr id="1687764457" name="Надпись 1687764457"/>
                <wp:cNvGraphicFramePr/>
                <a:graphic xmlns:a="http://schemas.openxmlformats.org/drawingml/2006/main">
                  <a:graphicData uri="http://schemas.microsoft.com/office/word/2010/wordprocessingShape">
                    <wps:wsp>
                      <wps:cNvSpPr txBox="1"/>
                      <wps:spPr>
                        <a:xfrm>
                          <a:off x="0" y="0"/>
                          <a:ext cx="190500" cy="222250"/>
                        </a:xfrm>
                        <a:prstGeom prst="rect">
                          <a:avLst/>
                        </a:prstGeom>
                        <a:solidFill>
                          <a:sysClr val="window" lastClr="FFFFFF"/>
                        </a:solidFill>
                        <a:ln w="6350">
                          <a:noFill/>
                        </a:ln>
                        <a:effectLst/>
                      </wps:spPr>
                      <wps:txbx>
                        <w:txbxContent>
                          <w:p w14:paraId="6EB7EF56" w14:textId="02D60E56" w:rsidR="004B155E" w:rsidRPr="004B155E" w:rsidRDefault="004B155E" w:rsidP="004B155E">
                            <w:pPr>
                              <w:jc w:val="center"/>
                              <w:rPr>
                                <w:i/>
                                <w:sz w:val="24"/>
                                <w:szCs w:val="24"/>
                              </w:rPr>
                            </w:pPr>
                            <w:r w:rsidRPr="004B155E">
                              <w:rPr>
                                <w:i/>
                                <w:sz w:val="24"/>
                                <w:szCs w:val="2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B4DC2" id="Надпись 1687764457" o:spid="_x0000_s1029" type="#_x0000_t202" style="position:absolute;left:0;text-align:left;margin-left:148.95pt;margin-top:128.55pt;width:15pt;height:1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" fillcolor="window" stroked="f" strokeweight=".5pt">
                <v:textbox inset="0,0,0,0">
                  <w:txbxContent>
                    <w:p w14:paraId="6EB7EF56" w14:textId="02D60E56" w:rsidR="004B155E" w:rsidRPr="004B155E" w:rsidRDefault="004B155E" w:rsidP="004B155E">
                      <w:pPr>
                        <w:jc w:val="center"/>
                        <w:rPr>
                          <w:i/>
                          <w:sz w:val="24"/>
                          <w:szCs w:val="24"/>
                        </w:rPr>
                      </w:pPr>
                      <w:r w:rsidRPr="004B155E">
                        <w:rPr>
                          <w:i/>
                          <w:sz w:val="24"/>
                          <w:szCs w:val="24"/>
                        </w:rPr>
                        <w:t>1</w:t>
                      </w:r>
                    </w:p>
                  </w:txbxContent>
                </v:textbox>
              </v:shape>
            </w:pict>
          </mc:Fallback>
        </mc:AlternateContent>
      </w:r>
      <w:r w:rsidR="006C4E46" w:rsidRPr="006C4E46">
        <w:rPr>
          <w:noProof/>
        </w:rPr>
        <w:drawing>
          <wp:inline distT="0" distB="0" distL="0" distR="0" wp14:anchorId="1B9FC8A2" wp14:editId="5BE0BF06">
            <wp:extent cx="5904000" cy="4174812"/>
            <wp:effectExtent l="0" t="0" r="1905"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афик RT_250422.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4000" cy="4174812"/>
                    </a:xfrm>
                    <a:prstGeom prst="rect">
                      <a:avLst/>
                    </a:prstGeom>
                  </pic:spPr>
                </pic:pic>
              </a:graphicData>
            </a:graphic>
          </wp:inline>
        </w:drawing>
      </w:r>
    </w:p>
    <w:p w14:paraId="3EC12C5D" w14:textId="7C539440" w:rsidR="003D4DAE" w:rsidRPr="00484E81" w:rsidRDefault="003D4DAE" w:rsidP="00333247">
      <w:pPr>
        <w:jc w:val="center"/>
        <w:rPr>
          <w:noProof/>
          <w:sz w:val="24"/>
          <w:szCs w:val="24"/>
        </w:rPr>
      </w:pPr>
      <w:r w:rsidRPr="003D4DAE">
        <w:rPr>
          <w:i/>
          <w:noProof/>
          <w:sz w:val="24"/>
          <w:szCs w:val="24"/>
        </w:rPr>
        <w:t>1</w:t>
      </w:r>
      <w:r w:rsidRPr="00484E81">
        <w:rPr>
          <w:noProof/>
          <w:sz w:val="24"/>
          <w:szCs w:val="24"/>
        </w:rPr>
        <w:t xml:space="preserve"> – для крытых спортивных залов и арен</w:t>
      </w:r>
      <w:r>
        <w:rPr>
          <w:noProof/>
          <w:sz w:val="24"/>
          <w:szCs w:val="24"/>
        </w:rPr>
        <w:t xml:space="preserve"> воздушным объемом до 500 тыс. м</w:t>
      </w:r>
      <w:r w:rsidRPr="00FC51EF">
        <w:rPr>
          <w:noProof/>
          <w:sz w:val="24"/>
          <w:szCs w:val="24"/>
          <w:vertAlign w:val="superscript"/>
        </w:rPr>
        <w:t>3</w:t>
      </w:r>
      <w:r w:rsidRPr="00484E81">
        <w:rPr>
          <w:noProof/>
          <w:sz w:val="24"/>
          <w:szCs w:val="24"/>
        </w:rPr>
        <w:t>;</w:t>
      </w:r>
    </w:p>
    <w:p w14:paraId="06031173" w14:textId="0A83E189" w:rsidR="003D4DAE" w:rsidRPr="003D4DAE" w:rsidRDefault="003D4DAE" w:rsidP="00333247">
      <w:pPr>
        <w:jc w:val="center"/>
        <w:rPr>
          <w:bCs/>
          <w:iCs/>
          <w:noProof/>
          <w:sz w:val="24"/>
          <w:szCs w:val="24"/>
        </w:rPr>
      </w:pPr>
      <w:r w:rsidRPr="003D4DAE">
        <w:rPr>
          <w:i/>
          <w:noProof/>
          <w:sz w:val="24"/>
          <w:szCs w:val="24"/>
        </w:rPr>
        <w:t>2</w:t>
      </w:r>
      <w:r w:rsidRPr="00484E81">
        <w:rPr>
          <w:noProof/>
          <w:sz w:val="24"/>
          <w:szCs w:val="24"/>
        </w:rPr>
        <w:t xml:space="preserve"> – для трансформируемых спортивных арен</w:t>
      </w:r>
      <w:r>
        <w:rPr>
          <w:noProof/>
          <w:sz w:val="24"/>
          <w:szCs w:val="24"/>
        </w:rPr>
        <w:t xml:space="preserve"> и футбольных стадионов</w:t>
      </w:r>
      <w:r w:rsidRPr="00484E81">
        <w:rPr>
          <w:noProof/>
          <w:sz w:val="24"/>
          <w:szCs w:val="24"/>
        </w:rPr>
        <w:t xml:space="preserve"> </w:t>
      </w:r>
      <w:r>
        <w:rPr>
          <w:noProof/>
          <w:sz w:val="24"/>
          <w:szCs w:val="24"/>
        </w:rPr>
        <w:t xml:space="preserve">воздушным объемом </w:t>
      </w:r>
      <w:r w:rsidRPr="00484E81">
        <w:rPr>
          <w:noProof/>
          <w:sz w:val="24"/>
          <w:szCs w:val="24"/>
        </w:rPr>
        <w:t>бол</w:t>
      </w:r>
      <w:r>
        <w:rPr>
          <w:noProof/>
          <w:sz w:val="24"/>
          <w:szCs w:val="24"/>
        </w:rPr>
        <w:t>ее  100 тыс. м</w:t>
      </w:r>
      <w:r>
        <w:rPr>
          <w:noProof/>
          <w:sz w:val="24"/>
          <w:szCs w:val="24"/>
          <w:vertAlign w:val="superscript"/>
        </w:rPr>
        <w:t>3</w:t>
      </w:r>
    </w:p>
    <w:p w14:paraId="06CFD53D" w14:textId="0C99F65A" w:rsidR="00F07BF3" w:rsidRPr="002967C0" w:rsidRDefault="00773568" w:rsidP="00333247">
      <w:pPr>
        <w:jc w:val="center"/>
        <w:rPr>
          <w:b/>
          <w:bCs/>
          <w:noProof/>
          <w:sz w:val="24"/>
          <w:szCs w:val="24"/>
        </w:rPr>
      </w:pPr>
      <w:r w:rsidRPr="002967C0">
        <w:rPr>
          <w:b/>
          <w:bCs/>
          <w:i/>
          <w:iCs/>
          <w:noProof/>
          <w:sz w:val="24"/>
          <w:szCs w:val="24"/>
        </w:rPr>
        <w:t>Рис</w:t>
      </w:r>
      <w:r w:rsidR="004664EC" w:rsidRPr="002967C0">
        <w:rPr>
          <w:b/>
          <w:bCs/>
          <w:i/>
          <w:iCs/>
          <w:noProof/>
          <w:sz w:val="24"/>
          <w:szCs w:val="24"/>
        </w:rPr>
        <w:t>унок</w:t>
      </w:r>
      <w:r w:rsidR="006A63B4" w:rsidRPr="002967C0">
        <w:rPr>
          <w:b/>
          <w:bCs/>
          <w:i/>
          <w:iCs/>
          <w:noProof/>
          <w:sz w:val="24"/>
          <w:szCs w:val="24"/>
        </w:rPr>
        <w:t xml:space="preserve"> </w:t>
      </w:r>
      <w:r w:rsidR="000E2D22" w:rsidRPr="002967C0">
        <w:rPr>
          <w:b/>
          <w:bCs/>
          <w:i/>
          <w:iCs/>
          <w:noProof/>
          <w:sz w:val="24"/>
          <w:szCs w:val="24"/>
        </w:rPr>
        <w:t>6</w:t>
      </w:r>
      <w:r w:rsidR="006A63B4" w:rsidRPr="002967C0">
        <w:rPr>
          <w:b/>
          <w:bCs/>
          <w:i/>
          <w:iCs/>
          <w:noProof/>
          <w:sz w:val="24"/>
          <w:szCs w:val="24"/>
        </w:rPr>
        <w:t>.1</w:t>
      </w:r>
      <w:r w:rsidR="006A63B4" w:rsidRPr="002967C0">
        <w:rPr>
          <w:b/>
          <w:bCs/>
          <w:noProof/>
          <w:sz w:val="24"/>
          <w:szCs w:val="24"/>
        </w:rPr>
        <w:t xml:space="preserve"> – </w:t>
      </w:r>
      <w:r w:rsidRPr="002967C0">
        <w:rPr>
          <w:b/>
          <w:bCs/>
          <w:noProof/>
          <w:sz w:val="24"/>
          <w:szCs w:val="24"/>
        </w:rPr>
        <w:t xml:space="preserve">График оптимального времени реверберации </w:t>
      </w:r>
      <w:r w:rsidRPr="002967C0">
        <w:rPr>
          <w:b/>
          <w:bCs/>
          <w:i/>
          <w:noProof/>
          <w:sz w:val="24"/>
          <w:szCs w:val="24"/>
          <w:lang w:val="en-US"/>
        </w:rPr>
        <w:t>T</w:t>
      </w:r>
      <w:r w:rsidRPr="00BD007E">
        <w:rPr>
          <w:b/>
          <w:bCs/>
          <w:iCs/>
          <w:noProof/>
          <w:sz w:val="24"/>
          <w:szCs w:val="24"/>
          <w:vertAlign w:val="subscript"/>
        </w:rPr>
        <w:t>опт</w:t>
      </w:r>
      <w:r w:rsidR="00F07BF3" w:rsidRPr="002967C0">
        <w:rPr>
          <w:b/>
          <w:bCs/>
          <w:noProof/>
          <w:sz w:val="24"/>
          <w:szCs w:val="24"/>
        </w:rPr>
        <w:t xml:space="preserve"> на средних частотах</w:t>
      </w:r>
      <w:r w:rsidR="002967C0">
        <w:rPr>
          <w:b/>
          <w:bCs/>
          <w:noProof/>
          <w:sz w:val="24"/>
          <w:szCs w:val="24"/>
        </w:rPr>
        <w:t xml:space="preserve"> </w:t>
      </w:r>
      <w:r w:rsidR="003D4DAE">
        <w:rPr>
          <w:b/>
          <w:bCs/>
          <w:noProof/>
          <w:sz w:val="24"/>
          <w:szCs w:val="24"/>
        </w:rPr>
        <w:t>(500–</w:t>
      </w:r>
      <w:r w:rsidRPr="002967C0">
        <w:rPr>
          <w:b/>
          <w:bCs/>
          <w:noProof/>
          <w:sz w:val="24"/>
          <w:szCs w:val="24"/>
        </w:rPr>
        <w:t>1000 Гц) для крупных спортивных с</w:t>
      </w:r>
      <w:r w:rsidR="00F07BF3" w:rsidRPr="002967C0">
        <w:rPr>
          <w:b/>
          <w:bCs/>
          <w:noProof/>
          <w:sz w:val="24"/>
          <w:szCs w:val="24"/>
        </w:rPr>
        <w:t>о</w:t>
      </w:r>
      <w:r w:rsidR="009E76D8">
        <w:rPr>
          <w:b/>
          <w:bCs/>
          <w:noProof/>
          <w:sz w:val="24"/>
          <w:szCs w:val="24"/>
        </w:rPr>
        <w:t>о</w:t>
      </w:r>
      <w:r w:rsidR="00F07BF3" w:rsidRPr="002967C0">
        <w:rPr>
          <w:b/>
          <w:bCs/>
          <w:noProof/>
          <w:sz w:val="24"/>
          <w:szCs w:val="24"/>
        </w:rPr>
        <w:t>ружений</w:t>
      </w:r>
      <w:r w:rsidR="003D4DAE">
        <w:rPr>
          <w:b/>
          <w:bCs/>
          <w:noProof/>
          <w:sz w:val="24"/>
          <w:szCs w:val="24"/>
        </w:rPr>
        <w:t xml:space="preserve"> </w:t>
      </w:r>
      <w:r w:rsidR="00F07BF3" w:rsidRPr="002967C0">
        <w:rPr>
          <w:b/>
          <w:bCs/>
          <w:noProof/>
          <w:sz w:val="24"/>
          <w:szCs w:val="24"/>
        </w:rPr>
        <w:t>при</w:t>
      </w:r>
    </w:p>
    <w:p w14:paraId="6E344359" w14:textId="08171BE0" w:rsidR="00773568" w:rsidRPr="00484E81" w:rsidRDefault="00F07BF3" w:rsidP="00333247">
      <w:pPr>
        <w:jc w:val="center"/>
        <w:rPr>
          <w:noProof/>
          <w:sz w:val="24"/>
          <w:szCs w:val="24"/>
        </w:rPr>
      </w:pPr>
      <w:r w:rsidRPr="002967C0">
        <w:rPr>
          <w:b/>
          <w:bCs/>
          <w:noProof/>
          <w:sz w:val="24"/>
          <w:szCs w:val="24"/>
        </w:rPr>
        <w:t xml:space="preserve">условии заполнения </w:t>
      </w:r>
      <w:r w:rsidR="00773568" w:rsidRPr="002967C0">
        <w:rPr>
          <w:b/>
          <w:bCs/>
          <w:noProof/>
          <w:sz w:val="24"/>
          <w:szCs w:val="24"/>
        </w:rPr>
        <w:t>трибун зрителями на 70</w:t>
      </w:r>
      <w:r w:rsidR="003D4DAE">
        <w:rPr>
          <w:b/>
          <w:bCs/>
          <w:noProof/>
          <w:sz w:val="24"/>
          <w:szCs w:val="24"/>
        </w:rPr>
        <w:t xml:space="preserve"> </w:t>
      </w:r>
      <w:r w:rsidR="00773568" w:rsidRPr="002967C0">
        <w:rPr>
          <w:b/>
          <w:bCs/>
          <w:noProof/>
          <w:sz w:val="24"/>
          <w:szCs w:val="24"/>
        </w:rPr>
        <w:t>%</w:t>
      </w:r>
    </w:p>
    <w:p w14:paraId="7497824B" w14:textId="298AFEDE" w:rsidR="00773568" w:rsidRPr="00484E81" w:rsidRDefault="00773568" w:rsidP="00333247">
      <w:pPr>
        <w:jc w:val="center"/>
        <w:rPr>
          <w:noProof/>
          <w:sz w:val="24"/>
          <w:szCs w:val="24"/>
        </w:rPr>
      </w:pPr>
    </w:p>
    <w:p w14:paraId="6BBED86D" w14:textId="2B29C835" w:rsidR="00101434" w:rsidRPr="00967728" w:rsidRDefault="003D4DAE" w:rsidP="00333247">
      <w:pPr>
        <w:ind w:firstLine="709"/>
        <w:rPr>
          <w:noProof/>
        </w:rPr>
      </w:pPr>
      <w:r>
        <w:rPr>
          <w:noProof/>
        </w:rPr>
        <w:t>При этом</w:t>
      </w:r>
      <w:r w:rsidR="00967728" w:rsidRPr="00462CCB">
        <w:rPr>
          <w:noProof/>
        </w:rPr>
        <w:t>:</w:t>
      </w:r>
    </w:p>
    <w:p w14:paraId="1381C7CF" w14:textId="43A2876A" w:rsidR="00C10C67" w:rsidRPr="00101434" w:rsidRDefault="00101434" w:rsidP="00333247">
      <w:pPr>
        <w:ind w:firstLine="709"/>
        <w:rPr>
          <w:noProof/>
        </w:rPr>
      </w:pPr>
      <w:r>
        <w:rPr>
          <w:noProof/>
        </w:rPr>
        <w:t>- п</w:t>
      </w:r>
      <w:r w:rsidR="00C10C67" w:rsidRPr="00101434">
        <w:t xml:space="preserve">ри условии невозможности применения достаточной площади звукопоглощающих материалов в отделке для обеспечения значений </w:t>
      </w:r>
      <w:r w:rsidR="00C10C67" w:rsidRPr="00101434">
        <w:rPr>
          <w:i/>
        </w:rPr>
        <w:t>Т</w:t>
      </w:r>
      <w:r w:rsidR="00C10C67" w:rsidRPr="00BD007E">
        <w:rPr>
          <w:iCs/>
          <w:vertAlign w:val="subscript"/>
        </w:rPr>
        <w:t>опт</w:t>
      </w:r>
      <w:r w:rsidR="00C10C67" w:rsidRPr="00101434">
        <w:rPr>
          <w:i/>
        </w:rPr>
        <w:t>(</w:t>
      </w:r>
      <w:r w:rsidR="00C10C67" w:rsidRPr="00101434">
        <w:rPr>
          <w:i/>
          <w:lang w:val="en-US"/>
        </w:rPr>
        <w:t>V</w:t>
      </w:r>
      <w:r w:rsidR="00C10C67" w:rsidRPr="00101434">
        <w:rPr>
          <w:i/>
        </w:rPr>
        <w:t>)</w:t>
      </w:r>
      <w:r w:rsidR="00C10C67" w:rsidRPr="00101434">
        <w:t xml:space="preserve"> в соответствии с графиком </w:t>
      </w:r>
      <w:r w:rsidR="003D4DAE">
        <w:t xml:space="preserve">(рисунок 6.1) </w:t>
      </w:r>
      <w:r w:rsidR="00C10C67" w:rsidRPr="00101434">
        <w:t>вво</w:t>
      </w:r>
      <w:r w:rsidR="003D4DAE">
        <w:t>дят</w:t>
      </w:r>
      <w:r w:rsidR="00063B31" w:rsidRPr="00101434">
        <w:t xml:space="preserve"> коэффициент </w:t>
      </w:r>
      <w:r w:rsidR="00063B31" w:rsidRPr="00BD007E">
        <w:rPr>
          <w:iCs/>
        </w:rPr>
        <w:t>П</w:t>
      </w:r>
      <w:r w:rsidR="00063B31" w:rsidRPr="00101434">
        <w:rPr>
          <w:i/>
          <w:vertAlign w:val="subscript"/>
        </w:rPr>
        <w:t>а</w:t>
      </w:r>
      <w:r w:rsidR="00C10C67" w:rsidRPr="00101434">
        <w:t xml:space="preserve">, </w:t>
      </w:r>
      <w:r w:rsidR="00063B31" w:rsidRPr="00101434">
        <w:t>который</w:t>
      </w:r>
      <w:r w:rsidR="00C10C67" w:rsidRPr="00101434">
        <w:t xml:space="preserve"> допускает поправку к графику и определяется </w:t>
      </w:r>
      <w:r w:rsidR="003D4DAE">
        <w:t>соотношением</w:t>
      </w:r>
    </w:p>
    <w:p w14:paraId="74DB0D90" w14:textId="64562841" w:rsidR="00C10C67" w:rsidRPr="003D4DAE" w:rsidRDefault="003D4DAE" w:rsidP="00333247">
      <w:pPr>
        <w:pStyle w:val="a5"/>
        <w:ind w:left="709" w:firstLine="0"/>
        <w:jc w:val="center"/>
        <w:rPr>
          <w:sz w:val="28"/>
          <w:szCs w:val="28"/>
        </w:rPr>
      </w:pPr>
      <m:oMath>
        <m: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 xml:space="preserve">                       П</m:t>
            </m:r>
          </m:e>
          <m:sub>
            <m:r>
              <w:rPr>
                <w:rFonts w:ascii="Cambria Math" w:hAnsi="Cambria Math"/>
                <w:sz w:val="28"/>
                <w:szCs w:val="28"/>
              </w:rPr>
              <m:t>а</m:t>
            </m:r>
          </m:sub>
        </m:sSub>
        <m:r>
          <m:rPr>
            <m:sty m:val="p"/>
          </m:rPr>
          <w:rPr>
            <w:rFonts w:ascii="Cambria Math" w:hAnsi="Cambria Math"/>
            <w:sz w:val="28"/>
            <w:szCs w:val="28"/>
          </w:rPr>
          <m:t xml:space="preserve">= </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lang w:val="en-US"/>
                  </w:rPr>
                  <m:t>S</m:t>
                </m:r>
              </m:e>
              <m:sub>
                <m:r>
                  <m:rPr>
                    <m:sty m:val="p"/>
                  </m:rPr>
                  <w:rPr>
                    <w:rFonts w:ascii="Cambria Math" w:hAnsi="Cambria Math"/>
                    <w:sz w:val="28"/>
                    <w:szCs w:val="28"/>
                  </w:rPr>
                  <m:t>ак.отд</m:t>
                </m:r>
              </m:sub>
            </m:sSub>
          </m:num>
          <m:den>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общ</m:t>
                </m:r>
              </m:sub>
            </m:sSub>
          </m:den>
        </m:f>
        <m:r>
          <w:rPr>
            <w:rFonts w:ascii="Cambria Math" w:hAnsi="Cambria Math"/>
            <w:sz w:val="28"/>
            <w:szCs w:val="28"/>
          </w:rPr>
          <m:t>,</m:t>
        </m:r>
      </m:oMath>
      <w:r>
        <w:rPr>
          <w:sz w:val="28"/>
          <w:szCs w:val="28"/>
        </w:rPr>
        <w:t xml:space="preserve">                                                   (6.2)</w:t>
      </w:r>
    </w:p>
    <w:p w14:paraId="0E6EA222" w14:textId="6D40E44F" w:rsidR="00BD007E" w:rsidRDefault="00101434" w:rsidP="00333247">
      <w:r>
        <w:t>г</w:t>
      </w:r>
      <w:r w:rsidR="00C10C67" w:rsidRPr="00F07BF3">
        <w:t>де</w:t>
      </w:r>
      <w:r w:rsidR="00063B31" w:rsidRPr="00F07BF3">
        <w:t xml:space="preserve"> </w:t>
      </w:r>
      <w:r w:rsidR="00063B31" w:rsidRPr="00F07BF3">
        <w:rPr>
          <w:i/>
          <w:lang w:val="en-US"/>
        </w:rPr>
        <w:t>S</w:t>
      </w:r>
      <w:r w:rsidR="003D4DAE">
        <w:rPr>
          <w:iCs/>
          <w:vertAlign w:val="subscript"/>
        </w:rPr>
        <w:t>ак.отд</w:t>
      </w:r>
      <w:r w:rsidR="00C10C67" w:rsidRPr="00BD007E">
        <w:rPr>
          <w:iCs/>
        </w:rPr>
        <w:t xml:space="preserve"> </w:t>
      </w:r>
      <w:r w:rsidR="00C10C67" w:rsidRPr="00F07BF3">
        <w:t>– возможная площадь для применения звукопоглощающего отделочного материала в зале или на арене</w:t>
      </w:r>
      <w:r w:rsidR="00BD007E">
        <w:t>;</w:t>
      </w:r>
      <w:r w:rsidR="00C10C67" w:rsidRPr="00F07BF3">
        <w:t xml:space="preserve"> </w:t>
      </w:r>
    </w:p>
    <w:p w14:paraId="75FD1F05" w14:textId="6D74465B" w:rsidR="00BD007E" w:rsidRDefault="00C10C67" w:rsidP="00333247">
      <w:pPr>
        <w:ind w:firstLine="709"/>
      </w:pPr>
      <w:r w:rsidRPr="00F07BF3">
        <w:rPr>
          <w:i/>
          <w:lang w:val="en-US"/>
        </w:rPr>
        <w:lastRenderedPageBreak/>
        <w:t>S</w:t>
      </w:r>
      <w:r w:rsidR="003D4DAE">
        <w:rPr>
          <w:iCs/>
          <w:vertAlign w:val="subscript"/>
        </w:rPr>
        <w:t>общ</w:t>
      </w:r>
      <w:r w:rsidRPr="00BD007E">
        <w:rPr>
          <w:iCs/>
        </w:rPr>
        <w:t xml:space="preserve"> </w:t>
      </w:r>
      <w:r w:rsidRPr="00F07BF3">
        <w:t xml:space="preserve">– общая площадь поверхностей зала или арены. </w:t>
      </w:r>
    </w:p>
    <w:p w14:paraId="12A44474" w14:textId="66403381" w:rsidR="00C10C67" w:rsidRPr="00F07BF3" w:rsidRDefault="00C10C67" w:rsidP="00333247">
      <w:pPr>
        <w:ind w:firstLine="709"/>
      </w:pPr>
      <w:r w:rsidRPr="00F07BF3">
        <w:t xml:space="preserve">Градации зависимости </w:t>
      </w:r>
      <w:r w:rsidRPr="00F07BF3">
        <w:rPr>
          <w:i/>
        </w:rPr>
        <w:t>Т</w:t>
      </w:r>
      <w:r w:rsidRPr="00BD007E">
        <w:rPr>
          <w:iCs/>
          <w:vertAlign w:val="subscript"/>
        </w:rPr>
        <w:t>опт</w:t>
      </w:r>
      <w:r w:rsidRPr="00F07BF3">
        <w:rPr>
          <w:i/>
        </w:rPr>
        <w:t>(</w:t>
      </w:r>
      <w:r w:rsidRPr="00F07BF3">
        <w:rPr>
          <w:i/>
          <w:lang w:val="en-US"/>
        </w:rPr>
        <w:t>V</w:t>
      </w:r>
      <w:r w:rsidRPr="00F07BF3">
        <w:rPr>
          <w:i/>
        </w:rPr>
        <w:t>)</w:t>
      </w:r>
      <w:r w:rsidRPr="00F07BF3">
        <w:rPr>
          <w:vertAlign w:val="subscript"/>
        </w:rPr>
        <w:t xml:space="preserve">  </w:t>
      </w:r>
      <w:r w:rsidRPr="00F07BF3">
        <w:t xml:space="preserve">от коэффициента </w:t>
      </w:r>
      <w:r w:rsidR="00063B31" w:rsidRPr="00BD007E">
        <w:rPr>
          <w:iCs/>
        </w:rPr>
        <w:t>П</w:t>
      </w:r>
      <w:r w:rsidR="00063B31" w:rsidRPr="00F07BF3">
        <w:rPr>
          <w:i/>
          <w:vertAlign w:val="subscript"/>
        </w:rPr>
        <w:t>а</w:t>
      </w:r>
      <w:r w:rsidR="00574DDF" w:rsidRPr="00F07BF3">
        <w:t xml:space="preserve"> приведены в </w:t>
      </w:r>
      <w:r w:rsidR="00ED1D33">
        <w:t>т</w:t>
      </w:r>
      <w:r w:rsidR="00063B31" w:rsidRPr="00F07BF3">
        <w:t>аблице</w:t>
      </w:r>
      <w:r w:rsidRPr="00F07BF3">
        <w:t xml:space="preserve"> </w:t>
      </w:r>
      <w:r w:rsidR="000E2D22" w:rsidRPr="00F07BF3">
        <w:t>6</w:t>
      </w:r>
      <w:r w:rsidR="00574DDF" w:rsidRPr="00F07BF3">
        <w:t>.1</w:t>
      </w:r>
      <w:r w:rsidR="003D4DAE">
        <w:t>;</w:t>
      </w:r>
    </w:p>
    <w:p w14:paraId="42E2C26C" w14:textId="77777777" w:rsidR="00C10C67" w:rsidRDefault="00291820" w:rsidP="00333247">
      <w:pPr>
        <w:pStyle w:val="a5"/>
        <w:spacing w:after="0"/>
        <w:ind w:left="0" w:firstLine="0"/>
        <w:rPr>
          <w:lang w:eastAsia="en-US"/>
        </w:rPr>
      </w:pPr>
      <w:r w:rsidRPr="00ED0D27">
        <w:rPr>
          <w:lang w:eastAsia="en-US"/>
        </w:rPr>
        <w:t>Т</w:t>
      </w:r>
      <w:r>
        <w:rPr>
          <w:lang w:eastAsia="en-US"/>
        </w:rPr>
        <w:t xml:space="preserve"> </w:t>
      </w:r>
      <w:r w:rsidRPr="00ED0D27">
        <w:rPr>
          <w:lang w:eastAsia="en-US"/>
        </w:rPr>
        <w:t>а</w:t>
      </w:r>
      <w:r>
        <w:rPr>
          <w:lang w:eastAsia="en-US"/>
        </w:rPr>
        <w:t xml:space="preserve"> </w:t>
      </w:r>
      <w:r w:rsidRPr="00ED0D27">
        <w:rPr>
          <w:lang w:eastAsia="en-US"/>
        </w:rPr>
        <w:t>б</w:t>
      </w:r>
      <w:r>
        <w:rPr>
          <w:lang w:eastAsia="en-US"/>
        </w:rPr>
        <w:t xml:space="preserve"> </w:t>
      </w:r>
      <w:r w:rsidRPr="00ED0D27">
        <w:rPr>
          <w:lang w:eastAsia="en-US"/>
        </w:rPr>
        <w:t>л</w:t>
      </w:r>
      <w:r>
        <w:rPr>
          <w:lang w:eastAsia="en-US"/>
        </w:rPr>
        <w:t xml:space="preserve"> </w:t>
      </w:r>
      <w:r w:rsidRPr="00ED0D27">
        <w:rPr>
          <w:lang w:eastAsia="en-US"/>
        </w:rPr>
        <w:t>и</w:t>
      </w:r>
      <w:r>
        <w:rPr>
          <w:lang w:eastAsia="en-US"/>
        </w:rPr>
        <w:t xml:space="preserve"> </w:t>
      </w:r>
      <w:r w:rsidRPr="00ED0D27">
        <w:rPr>
          <w:lang w:eastAsia="en-US"/>
        </w:rPr>
        <w:t>ц</w:t>
      </w:r>
      <w:r>
        <w:rPr>
          <w:lang w:eastAsia="en-US"/>
        </w:rPr>
        <w:t xml:space="preserve"> </w:t>
      </w:r>
      <w:r w:rsidRPr="00ED0D27">
        <w:rPr>
          <w:lang w:eastAsia="en-US"/>
        </w:rPr>
        <w:t>а</w:t>
      </w:r>
      <w:r>
        <w:rPr>
          <w:lang w:eastAsia="en-US"/>
        </w:rPr>
        <w:t xml:space="preserve"> </w:t>
      </w:r>
      <w:r w:rsidR="000E2D22">
        <w:rPr>
          <w:lang w:eastAsia="en-US"/>
        </w:rPr>
        <w:t>6</w:t>
      </w:r>
      <w:r w:rsidRPr="00ED0D27">
        <w:rPr>
          <w:lang w:eastAsia="en-US"/>
        </w:rPr>
        <w:t>.1</w:t>
      </w:r>
      <w:r w:rsidR="00ED1D33">
        <w:rPr>
          <w:lang w:eastAsia="en-US"/>
        </w:rPr>
        <w:t xml:space="preserve"> – </w:t>
      </w:r>
      <w:r w:rsidR="00ED1D33" w:rsidRPr="002967C0">
        <w:rPr>
          <w:b/>
          <w:bCs/>
          <w:lang w:eastAsia="en-US"/>
        </w:rPr>
        <w:t xml:space="preserve">Градации зависимости </w:t>
      </w:r>
      <w:r w:rsidR="00ED1D33" w:rsidRPr="002967C0">
        <w:rPr>
          <w:b/>
          <w:bCs/>
          <w:i/>
        </w:rPr>
        <w:t>Т</w:t>
      </w:r>
      <w:r w:rsidR="00ED1D33" w:rsidRPr="00BD007E">
        <w:rPr>
          <w:b/>
          <w:bCs/>
          <w:iCs/>
          <w:vertAlign w:val="subscript"/>
        </w:rPr>
        <w:t>опт</w:t>
      </w:r>
      <w:r w:rsidR="00ED1D33" w:rsidRPr="002967C0">
        <w:rPr>
          <w:b/>
          <w:bCs/>
          <w:i/>
        </w:rPr>
        <w:t>(</w:t>
      </w:r>
      <w:r w:rsidR="00ED1D33" w:rsidRPr="002967C0">
        <w:rPr>
          <w:b/>
          <w:bCs/>
          <w:i/>
          <w:lang w:val="en-US"/>
        </w:rPr>
        <w:t>V</w:t>
      </w:r>
      <w:r w:rsidR="00ED1D33" w:rsidRPr="002967C0">
        <w:rPr>
          <w:b/>
          <w:bCs/>
          <w:i/>
        </w:rPr>
        <w:t>)</w:t>
      </w:r>
      <w:r w:rsidR="00ED1D33" w:rsidRPr="002967C0">
        <w:rPr>
          <w:b/>
          <w:bCs/>
          <w:vertAlign w:val="subscript"/>
        </w:rPr>
        <w:t xml:space="preserve">  </w:t>
      </w:r>
      <w:r w:rsidR="00ED1D33" w:rsidRPr="002967C0">
        <w:rPr>
          <w:b/>
          <w:bCs/>
        </w:rPr>
        <w:t xml:space="preserve">от коэффициента </w:t>
      </w:r>
      <w:r w:rsidR="00ED1D33" w:rsidRPr="009E76D8">
        <w:rPr>
          <w:b/>
          <w:bCs/>
          <w:iCs/>
        </w:rPr>
        <w:t>П</w:t>
      </w:r>
      <w:r w:rsidR="00ED1D33" w:rsidRPr="002967C0">
        <w:rPr>
          <w:b/>
          <w:bCs/>
          <w:i/>
          <w:vertAlign w:val="subscript"/>
        </w:rPr>
        <w:t>а</w:t>
      </w:r>
    </w:p>
    <w:tbl>
      <w:tblPr>
        <w:tblStyle w:val="af0"/>
        <w:tblW w:w="5000" w:type="pct"/>
        <w:jc w:val="center"/>
        <w:tblLook w:val="04A0" w:firstRow="1" w:lastRow="0" w:firstColumn="1" w:lastColumn="0" w:noHBand="0" w:noVBand="1"/>
      </w:tblPr>
      <w:tblGrid>
        <w:gridCol w:w="4676"/>
        <w:gridCol w:w="4669"/>
      </w:tblGrid>
      <w:tr w:rsidR="00291820" w:rsidRPr="00587587" w14:paraId="2ABA8839" w14:textId="77777777" w:rsidTr="004664EC">
        <w:trPr>
          <w:trHeight w:val="284"/>
          <w:jc w:val="center"/>
        </w:trPr>
        <w:tc>
          <w:tcPr>
            <w:tcW w:w="2502" w:type="pct"/>
            <w:vAlign w:val="center"/>
          </w:tcPr>
          <w:p w14:paraId="1049907D" w14:textId="0A330DEE" w:rsidR="00291820" w:rsidRPr="00D25ABC" w:rsidRDefault="00291820" w:rsidP="007D52D3">
            <w:pPr>
              <w:pStyle w:val="a5"/>
              <w:spacing w:before="0" w:after="0"/>
              <w:jc w:val="center"/>
              <w:rPr>
                <w:sz w:val="22"/>
              </w:rPr>
            </w:pPr>
            <w:r w:rsidRPr="00D25ABC">
              <w:rPr>
                <w:sz w:val="22"/>
              </w:rPr>
              <w:t xml:space="preserve">Значение коэффициента </w:t>
            </w:r>
            <w:r w:rsidR="009E76D8" w:rsidRPr="009E76D8">
              <w:rPr>
                <w:iCs/>
              </w:rPr>
              <w:t>П</w:t>
            </w:r>
            <w:r w:rsidR="009E76D8" w:rsidRPr="009E76D8">
              <w:rPr>
                <w:i/>
                <w:vertAlign w:val="subscript"/>
              </w:rPr>
              <w:t>а</w:t>
            </w:r>
          </w:p>
        </w:tc>
        <w:tc>
          <w:tcPr>
            <w:tcW w:w="2498" w:type="pct"/>
            <w:vAlign w:val="center"/>
          </w:tcPr>
          <w:p w14:paraId="7138CA6C" w14:textId="35DBE38A" w:rsidR="00291820" w:rsidRPr="00D25ABC" w:rsidRDefault="00291820" w:rsidP="007D52D3">
            <w:pPr>
              <w:pStyle w:val="a5"/>
              <w:spacing w:before="0" w:after="0"/>
              <w:jc w:val="center"/>
              <w:rPr>
                <w:sz w:val="22"/>
                <w:lang w:val="en-US"/>
              </w:rPr>
            </w:pPr>
            <w:r w:rsidRPr="00D25ABC">
              <w:rPr>
                <w:sz w:val="22"/>
              </w:rPr>
              <w:t xml:space="preserve">Поправка к </w:t>
            </w:r>
            <w:r w:rsidRPr="00D25ABC">
              <w:rPr>
                <w:i/>
                <w:sz w:val="22"/>
              </w:rPr>
              <w:t>Т</w:t>
            </w:r>
            <w:r w:rsidRPr="00D25ABC">
              <w:rPr>
                <w:sz w:val="22"/>
                <w:vertAlign w:val="subscript"/>
              </w:rPr>
              <w:t>опт</w:t>
            </w:r>
            <w:r w:rsidR="00BD007E">
              <w:rPr>
                <w:sz w:val="22"/>
                <w:vertAlign w:val="subscript"/>
              </w:rPr>
              <w:t xml:space="preserve"> </w:t>
            </w:r>
            <w:r w:rsidRPr="00D25ABC">
              <w:rPr>
                <w:i/>
                <w:sz w:val="22"/>
              </w:rPr>
              <w:t>(</w:t>
            </w:r>
            <w:r w:rsidRPr="00D25ABC">
              <w:rPr>
                <w:i/>
                <w:sz w:val="22"/>
                <w:lang w:val="en-US"/>
              </w:rPr>
              <w:t>V)</w:t>
            </w:r>
          </w:p>
        </w:tc>
      </w:tr>
      <w:tr w:rsidR="00291820" w:rsidRPr="00587587" w14:paraId="771709D8" w14:textId="77777777" w:rsidTr="004664EC">
        <w:trPr>
          <w:trHeight w:val="284"/>
          <w:jc w:val="center"/>
        </w:trPr>
        <w:tc>
          <w:tcPr>
            <w:tcW w:w="2502" w:type="pct"/>
            <w:vAlign w:val="center"/>
          </w:tcPr>
          <w:p w14:paraId="5108B744" w14:textId="4A4A4217" w:rsidR="00291820" w:rsidRPr="00D25ABC" w:rsidRDefault="003D4DAE" w:rsidP="007D52D3">
            <w:pPr>
              <w:pStyle w:val="a5"/>
              <w:spacing w:before="0" w:after="0"/>
              <w:jc w:val="center"/>
              <w:rPr>
                <w:sz w:val="22"/>
              </w:rPr>
            </w:pPr>
            <w:r>
              <w:rPr>
                <w:sz w:val="22"/>
                <w:lang w:val="en-US"/>
              </w:rPr>
              <w:t>Свыше</w:t>
            </w:r>
            <w:r w:rsidR="00291820" w:rsidRPr="00D25ABC">
              <w:rPr>
                <w:sz w:val="22"/>
              </w:rPr>
              <w:t xml:space="preserve"> 0</w:t>
            </w:r>
            <w:r w:rsidR="00BD007E">
              <w:rPr>
                <w:sz w:val="22"/>
              </w:rPr>
              <w:t>,</w:t>
            </w:r>
            <w:r w:rsidR="00291820" w:rsidRPr="00D25ABC">
              <w:rPr>
                <w:sz w:val="22"/>
              </w:rPr>
              <w:t>5</w:t>
            </w:r>
          </w:p>
        </w:tc>
        <w:tc>
          <w:tcPr>
            <w:tcW w:w="2498" w:type="pct"/>
            <w:vAlign w:val="center"/>
          </w:tcPr>
          <w:p w14:paraId="566B8D42" w14:textId="7D78257B" w:rsidR="00291820" w:rsidRPr="00D25ABC" w:rsidRDefault="003D4DAE" w:rsidP="007D52D3">
            <w:pPr>
              <w:pStyle w:val="a5"/>
              <w:spacing w:before="0" w:after="0"/>
              <w:jc w:val="center"/>
              <w:rPr>
                <w:sz w:val="22"/>
              </w:rPr>
            </w:pPr>
            <w:r>
              <w:rPr>
                <w:sz w:val="22"/>
              </w:rPr>
              <w:t>В соответствии</w:t>
            </w:r>
            <w:r w:rsidR="00291820" w:rsidRPr="00D25ABC">
              <w:rPr>
                <w:sz w:val="22"/>
              </w:rPr>
              <w:t xml:space="preserve"> с графиком </w:t>
            </w:r>
            <w:r w:rsidR="00291820" w:rsidRPr="00D25ABC">
              <w:rPr>
                <w:i/>
                <w:sz w:val="22"/>
                <w:lang w:val="en-US"/>
              </w:rPr>
              <w:t>T</w:t>
            </w:r>
            <w:r>
              <w:rPr>
                <w:sz w:val="22"/>
                <w:vertAlign w:val="subscript"/>
              </w:rPr>
              <w:t>опт</w:t>
            </w:r>
            <w:r w:rsidR="00BD007E">
              <w:rPr>
                <w:sz w:val="22"/>
                <w:vertAlign w:val="subscript"/>
              </w:rPr>
              <w:t xml:space="preserve"> </w:t>
            </w:r>
            <w:r w:rsidR="00291820" w:rsidRPr="00D25ABC">
              <w:rPr>
                <w:i/>
                <w:sz w:val="22"/>
              </w:rPr>
              <w:t>(</w:t>
            </w:r>
            <w:r w:rsidR="00291820" w:rsidRPr="00D25ABC">
              <w:rPr>
                <w:i/>
                <w:sz w:val="22"/>
                <w:lang w:val="en-US"/>
              </w:rPr>
              <w:t>V</w:t>
            </w:r>
            <w:r w:rsidR="00291820" w:rsidRPr="00D25ABC">
              <w:rPr>
                <w:i/>
                <w:sz w:val="22"/>
              </w:rPr>
              <w:t>)</w:t>
            </w:r>
          </w:p>
        </w:tc>
      </w:tr>
      <w:tr w:rsidR="00291820" w:rsidRPr="00587587" w14:paraId="1A6DE930" w14:textId="77777777" w:rsidTr="004664EC">
        <w:trPr>
          <w:trHeight w:val="284"/>
          <w:jc w:val="center"/>
        </w:trPr>
        <w:tc>
          <w:tcPr>
            <w:tcW w:w="2502" w:type="pct"/>
            <w:vAlign w:val="center"/>
          </w:tcPr>
          <w:p w14:paraId="49E1A0C0" w14:textId="16127442" w:rsidR="00291820" w:rsidRPr="00D25ABC" w:rsidRDefault="00291820" w:rsidP="007D52D3">
            <w:pPr>
              <w:pStyle w:val="a5"/>
              <w:spacing w:before="0" w:after="0"/>
              <w:jc w:val="center"/>
              <w:rPr>
                <w:sz w:val="22"/>
              </w:rPr>
            </w:pPr>
            <w:r w:rsidRPr="00D25ABC">
              <w:rPr>
                <w:sz w:val="22"/>
              </w:rPr>
              <w:t>0</w:t>
            </w:r>
            <w:r w:rsidR="00BD007E">
              <w:rPr>
                <w:sz w:val="22"/>
              </w:rPr>
              <w:t>,</w:t>
            </w:r>
            <w:r w:rsidR="003D4DAE">
              <w:rPr>
                <w:sz w:val="22"/>
              </w:rPr>
              <w:t>3–</w:t>
            </w:r>
            <w:r w:rsidRPr="00D25ABC">
              <w:rPr>
                <w:sz w:val="22"/>
              </w:rPr>
              <w:t>0</w:t>
            </w:r>
            <w:r w:rsidR="00BD007E">
              <w:rPr>
                <w:sz w:val="22"/>
              </w:rPr>
              <w:t>,</w:t>
            </w:r>
            <w:r w:rsidRPr="00D25ABC">
              <w:rPr>
                <w:sz w:val="22"/>
              </w:rPr>
              <w:t>5</w:t>
            </w:r>
          </w:p>
        </w:tc>
        <w:tc>
          <w:tcPr>
            <w:tcW w:w="2498" w:type="pct"/>
            <w:vAlign w:val="center"/>
          </w:tcPr>
          <w:p w14:paraId="6FE0B433" w14:textId="714EDC50" w:rsidR="00291820" w:rsidRPr="00D25ABC" w:rsidRDefault="00291820" w:rsidP="007D52D3">
            <w:pPr>
              <w:pStyle w:val="a5"/>
              <w:spacing w:before="0" w:after="0"/>
              <w:jc w:val="center"/>
              <w:rPr>
                <w:sz w:val="22"/>
                <w:lang w:val="en-US"/>
              </w:rPr>
            </w:pPr>
            <w:r w:rsidRPr="00D25ABC">
              <w:rPr>
                <w:i/>
                <w:sz w:val="22"/>
                <w:lang w:val="en-US"/>
              </w:rPr>
              <w:t>T</w:t>
            </w:r>
            <w:r w:rsidR="003D4DAE">
              <w:rPr>
                <w:sz w:val="22"/>
                <w:vertAlign w:val="subscript"/>
              </w:rPr>
              <w:t>опт</w:t>
            </w:r>
            <w:r w:rsidR="00BD007E">
              <w:rPr>
                <w:sz w:val="22"/>
                <w:vertAlign w:val="subscript"/>
              </w:rPr>
              <w:t xml:space="preserve"> </w:t>
            </w:r>
            <w:r w:rsidRPr="00D25ABC">
              <w:rPr>
                <w:i/>
                <w:sz w:val="22"/>
              </w:rPr>
              <w:t>(</w:t>
            </w:r>
            <w:r w:rsidRPr="00D25ABC">
              <w:rPr>
                <w:i/>
                <w:sz w:val="22"/>
                <w:lang w:val="en-US"/>
              </w:rPr>
              <w:t>V</w:t>
            </w:r>
            <w:r w:rsidRPr="00D25ABC">
              <w:rPr>
                <w:i/>
                <w:sz w:val="22"/>
              </w:rPr>
              <w:t>)</w:t>
            </w:r>
            <w:r w:rsidRPr="00D25ABC">
              <w:rPr>
                <w:sz w:val="22"/>
                <w:lang w:val="en-US"/>
              </w:rPr>
              <w:t xml:space="preserve"> + 10</w:t>
            </w:r>
            <w:r w:rsidR="00BD007E">
              <w:rPr>
                <w:sz w:val="22"/>
                <w:lang w:val="en-US"/>
              </w:rPr>
              <w:t xml:space="preserve"> </w:t>
            </w:r>
            <w:r w:rsidRPr="00D25ABC">
              <w:rPr>
                <w:sz w:val="22"/>
                <w:lang w:val="en-US"/>
              </w:rPr>
              <w:t>%</w:t>
            </w:r>
          </w:p>
        </w:tc>
      </w:tr>
      <w:tr w:rsidR="00291820" w:rsidRPr="00587587" w14:paraId="37536DAC" w14:textId="77777777" w:rsidTr="004664EC">
        <w:trPr>
          <w:trHeight w:val="284"/>
          <w:jc w:val="center"/>
        </w:trPr>
        <w:tc>
          <w:tcPr>
            <w:tcW w:w="2502" w:type="pct"/>
            <w:vAlign w:val="center"/>
          </w:tcPr>
          <w:p w14:paraId="05979635" w14:textId="0A405BEB" w:rsidR="00291820" w:rsidRPr="00D25ABC" w:rsidRDefault="009E76D8" w:rsidP="007D52D3">
            <w:pPr>
              <w:pStyle w:val="a5"/>
              <w:spacing w:before="0" w:after="0"/>
              <w:jc w:val="center"/>
              <w:rPr>
                <w:sz w:val="22"/>
              </w:rPr>
            </w:pPr>
            <w:r>
              <w:rPr>
                <w:sz w:val="22"/>
              </w:rPr>
              <w:t>М</w:t>
            </w:r>
            <w:r w:rsidR="003D4DAE">
              <w:rPr>
                <w:sz w:val="22"/>
              </w:rPr>
              <w:t>енее</w:t>
            </w:r>
            <w:r w:rsidR="00291820" w:rsidRPr="00D25ABC">
              <w:rPr>
                <w:sz w:val="22"/>
              </w:rPr>
              <w:t xml:space="preserve"> 0</w:t>
            </w:r>
            <w:r w:rsidR="00BD007E">
              <w:rPr>
                <w:sz w:val="22"/>
              </w:rPr>
              <w:t>,</w:t>
            </w:r>
            <w:r w:rsidR="00291820" w:rsidRPr="00D25ABC">
              <w:rPr>
                <w:sz w:val="22"/>
              </w:rPr>
              <w:t>3</w:t>
            </w:r>
          </w:p>
        </w:tc>
        <w:tc>
          <w:tcPr>
            <w:tcW w:w="2498" w:type="pct"/>
            <w:vAlign w:val="center"/>
          </w:tcPr>
          <w:p w14:paraId="236A1279" w14:textId="7A9CD834" w:rsidR="00291820" w:rsidRPr="00D25ABC" w:rsidRDefault="00291820" w:rsidP="007D52D3">
            <w:pPr>
              <w:pStyle w:val="a5"/>
              <w:spacing w:before="0" w:after="0"/>
              <w:jc w:val="center"/>
              <w:rPr>
                <w:sz w:val="22"/>
              </w:rPr>
            </w:pPr>
            <w:r w:rsidRPr="00D25ABC">
              <w:rPr>
                <w:i/>
                <w:sz w:val="22"/>
                <w:lang w:val="en-US"/>
              </w:rPr>
              <w:t>T</w:t>
            </w:r>
            <w:r w:rsidR="003D4DAE">
              <w:rPr>
                <w:sz w:val="22"/>
                <w:vertAlign w:val="subscript"/>
              </w:rPr>
              <w:t>опт</w:t>
            </w:r>
            <w:r w:rsidR="00BD007E">
              <w:rPr>
                <w:sz w:val="22"/>
                <w:vertAlign w:val="subscript"/>
              </w:rPr>
              <w:t xml:space="preserve"> </w:t>
            </w:r>
            <w:r w:rsidRPr="00D25ABC">
              <w:rPr>
                <w:i/>
                <w:sz w:val="22"/>
              </w:rPr>
              <w:t>(</w:t>
            </w:r>
            <w:r w:rsidRPr="00D25ABC">
              <w:rPr>
                <w:i/>
                <w:sz w:val="22"/>
                <w:lang w:val="en-US"/>
              </w:rPr>
              <w:t>V</w:t>
            </w:r>
            <w:r w:rsidRPr="00D25ABC">
              <w:rPr>
                <w:i/>
                <w:sz w:val="22"/>
              </w:rPr>
              <w:t>)</w:t>
            </w:r>
            <w:r w:rsidRPr="00D25ABC">
              <w:rPr>
                <w:sz w:val="22"/>
                <w:lang w:val="en-US"/>
              </w:rPr>
              <w:t xml:space="preserve"> + 20</w:t>
            </w:r>
            <w:r w:rsidR="00BD007E">
              <w:rPr>
                <w:sz w:val="22"/>
                <w:lang w:val="en-US"/>
              </w:rPr>
              <w:t xml:space="preserve"> </w:t>
            </w:r>
            <w:r w:rsidRPr="00D25ABC">
              <w:rPr>
                <w:sz w:val="22"/>
                <w:lang w:val="en-US"/>
              </w:rPr>
              <w:t>%</w:t>
            </w:r>
          </w:p>
        </w:tc>
      </w:tr>
    </w:tbl>
    <w:p w14:paraId="16A31E6D" w14:textId="77777777" w:rsidR="00F60616" w:rsidRDefault="00F60616" w:rsidP="00333247">
      <w:pPr>
        <w:tabs>
          <w:tab w:val="left" w:pos="993"/>
        </w:tabs>
        <w:ind w:firstLine="709"/>
      </w:pPr>
    </w:p>
    <w:p w14:paraId="0AD30541" w14:textId="77777777" w:rsidR="00574DDF" w:rsidRPr="00101434" w:rsidRDefault="00101434" w:rsidP="00333247">
      <w:pPr>
        <w:tabs>
          <w:tab w:val="left" w:pos="993"/>
        </w:tabs>
        <w:ind w:firstLine="709"/>
      </w:pPr>
      <w:r>
        <w:t>- р</w:t>
      </w:r>
      <w:r w:rsidR="00574DDF" w:rsidRPr="00101434">
        <w:t>асчетные значения времени реверберации в проектируемых и действующих спортивных залах и аренах не должны превышать значений, представленных на графике</w:t>
      </w:r>
      <w:r w:rsidR="00063B31" w:rsidRPr="00101434">
        <w:t xml:space="preserve"> на </w:t>
      </w:r>
      <w:r w:rsidR="00ED1D33" w:rsidRPr="00101434">
        <w:t>р</w:t>
      </w:r>
      <w:r w:rsidR="00063B31" w:rsidRPr="00101434">
        <w:t>ис</w:t>
      </w:r>
      <w:r w:rsidR="00F60616">
        <w:t>унке</w:t>
      </w:r>
      <w:r w:rsidR="00ED1D33" w:rsidRPr="00101434">
        <w:t xml:space="preserve"> </w:t>
      </w:r>
      <w:r w:rsidR="00063B31" w:rsidRPr="00101434">
        <w:t>6.1</w:t>
      </w:r>
      <w:r w:rsidR="00ED1D33" w:rsidRPr="00101434">
        <w:t>;</w:t>
      </w:r>
    </w:p>
    <w:p w14:paraId="5C7D574B" w14:textId="4F327F15" w:rsidR="00B827A5" w:rsidRPr="00101434" w:rsidRDefault="00101434" w:rsidP="00333247">
      <w:pPr>
        <w:tabs>
          <w:tab w:val="left" w:pos="993"/>
        </w:tabs>
        <w:ind w:firstLine="709"/>
      </w:pPr>
      <w:r>
        <w:t>- п</w:t>
      </w:r>
      <w:r w:rsidR="00126108" w:rsidRPr="00101434">
        <w:t xml:space="preserve">ри </w:t>
      </w:r>
      <w:r w:rsidR="00063B31" w:rsidRPr="00101434">
        <w:t xml:space="preserve">воздушном </w:t>
      </w:r>
      <w:r w:rsidR="00126108" w:rsidRPr="00101434">
        <w:t>объеме СЗС менее 4000 м</w:t>
      </w:r>
      <w:r w:rsidR="00126108" w:rsidRPr="00101434">
        <w:rPr>
          <w:vertAlign w:val="superscript"/>
        </w:rPr>
        <w:t>3</w:t>
      </w:r>
      <w:r w:rsidR="00126108" w:rsidRPr="00101434">
        <w:t xml:space="preserve"> значения </w:t>
      </w:r>
      <w:r w:rsidR="00126108" w:rsidRPr="00101434">
        <w:rPr>
          <w:i/>
        </w:rPr>
        <w:t>Т</w:t>
      </w:r>
      <w:r w:rsidR="00126108" w:rsidRPr="00BD007E">
        <w:rPr>
          <w:iCs/>
          <w:vertAlign w:val="subscript"/>
        </w:rPr>
        <w:t>опт</w:t>
      </w:r>
      <w:r w:rsidR="00BD007E">
        <w:rPr>
          <w:i/>
          <w:vertAlign w:val="subscript"/>
        </w:rPr>
        <w:t xml:space="preserve"> </w:t>
      </w:r>
      <w:r w:rsidR="00126108" w:rsidRPr="00101434">
        <w:rPr>
          <w:i/>
        </w:rPr>
        <w:t>(</w:t>
      </w:r>
      <w:r w:rsidR="00126108" w:rsidRPr="00101434">
        <w:rPr>
          <w:i/>
          <w:lang w:val="en-US"/>
        </w:rPr>
        <w:t>V</w:t>
      </w:r>
      <w:r w:rsidR="00126108" w:rsidRPr="00101434">
        <w:rPr>
          <w:i/>
        </w:rPr>
        <w:t>)</w:t>
      </w:r>
      <w:r w:rsidR="00126108" w:rsidRPr="00101434">
        <w:t xml:space="preserve"> следует </w:t>
      </w:r>
      <w:r w:rsidR="00063B31" w:rsidRPr="00101434">
        <w:t xml:space="preserve">определять </w:t>
      </w:r>
      <w:r w:rsidR="00126108" w:rsidRPr="00101434">
        <w:t xml:space="preserve">по </w:t>
      </w:r>
      <w:r w:rsidR="00ED1D33" w:rsidRPr="00101434">
        <w:t>кривой</w:t>
      </w:r>
      <w:r w:rsidR="00126108" w:rsidRPr="00101434">
        <w:t xml:space="preserve"> </w:t>
      </w:r>
      <w:r w:rsidR="00126108" w:rsidRPr="003D4DAE">
        <w:rPr>
          <w:i/>
        </w:rPr>
        <w:t>5</w:t>
      </w:r>
      <w:r w:rsidR="00126108" w:rsidRPr="00101434">
        <w:t xml:space="preserve"> зависимости </w:t>
      </w:r>
      <w:r w:rsidR="00126108" w:rsidRPr="00101434">
        <w:rPr>
          <w:i/>
        </w:rPr>
        <w:t>Т</w:t>
      </w:r>
      <w:r w:rsidR="00126108" w:rsidRPr="00BD007E">
        <w:rPr>
          <w:iCs/>
          <w:vertAlign w:val="subscript"/>
        </w:rPr>
        <w:t>опт</w:t>
      </w:r>
      <w:r w:rsidR="00126108" w:rsidRPr="00101434">
        <w:rPr>
          <w:i/>
        </w:rPr>
        <w:t>(</w:t>
      </w:r>
      <w:r w:rsidR="00126108" w:rsidRPr="00101434">
        <w:rPr>
          <w:i/>
          <w:lang w:val="en-US"/>
        </w:rPr>
        <w:t>V</w:t>
      </w:r>
      <w:r w:rsidR="00126108" w:rsidRPr="00101434">
        <w:rPr>
          <w:i/>
        </w:rPr>
        <w:t>)</w:t>
      </w:r>
      <w:r w:rsidR="00126108" w:rsidRPr="00101434">
        <w:rPr>
          <w:vertAlign w:val="subscript"/>
        </w:rPr>
        <w:t xml:space="preserve"> </w:t>
      </w:r>
      <w:r w:rsidR="00126108" w:rsidRPr="00101434">
        <w:t xml:space="preserve">в </w:t>
      </w:r>
      <w:r w:rsidR="00B827A5" w:rsidRPr="00101434">
        <w:t>СП 51.13330.</w:t>
      </w:r>
      <w:r w:rsidR="00B827A5" w:rsidRPr="00E74A56">
        <w:t>2011</w:t>
      </w:r>
      <w:r w:rsidR="00F60616" w:rsidRPr="00E74A56">
        <w:t xml:space="preserve"> (</w:t>
      </w:r>
      <w:r w:rsidR="00457F04" w:rsidRPr="00E74A56">
        <w:t xml:space="preserve">пункт </w:t>
      </w:r>
      <w:r w:rsidR="009B14E3" w:rsidRPr="00E74A56">
        <w:t>13</w:t>
      </w:r>
      <w:r w:rsidR="009B14E3">
        <w:t>.3)</w:t>
      </w:r>
      <w:r w:rsidR="00ED1D33" w:rsidRPr="00101434">
        <w:t>.</w:t>
      </w:r>
    </w:p>
    <w:p w14:paraId="4F8AB96D" w14:textId="5BF9F6EA" w:rsidR="00465D86" w:rsidRPr="002967C0" w:rsidRDefault="003D4DAE" w:rsidP="00866D42">
      <w:pPr>
        <w:ind w:firstLine="709"/>
      </w:pPr>
      <w:r>
        <w:t>6.5</w:t>
      </w:r>
      <w:r w:rsidR="002967C0">
        <w:t xml:space="preserve"> </w:t>
      </w:r>
      <w:r>
        <w:t>При расчетах используют</w:t>
      </w:r>
      <w:r w:rsidR="00220F8D" w:rsidRPr="002967C0">
        <w:t xml:space="preserve"> зависимость допусков</w:t>
      </w:r>
      <w:r w:rsidR="00465D86" w:rsidRPr="002967C0">
        <w:rPr>
          <w:rFonts w:eastAsiaTheme="minorEastAsia"/>
        </w:rPr>
        <w:t xml:space="preserve"> частотной характеристики </w:t>
      </w:r>
      <w:r w:rsidR="00465D86" w:rsidRPr="002967C0">
        <w:rPr>
          <w:i/>
        </w:rPr>
        <w:t>Т</w:t>
      </w:r>
      <w:r w:rsidR="00465D86" w:rsidRPr="002967C0">
        <w:rPr>
          <w:vertAlign w:val="subscript"/>
        </w:rPr>
        <w:t>опт</w:t>
      </w:r>
      <w:r w:rsidR="00465D86" w:rsidRPr="002967C0">
        <w:rPr>
          <w:i/>
        </w:rPr>
        <w:t>(</w:t>
      </w:r>
      <w:r w:rsidR="00465D86" w:rsidRPr="002967C0">
        <w:rPr>
          <w:i/>
          <w:lang w:val="en-US"/>
        </w:rPr>
        <w:t>V</w:t>
      </w:r>
      <w:r w:rsidR="00465D86" w:rsidRPr="002967C0">
        <w:rPr>
          <w:i/>
        </w:rPr>
        <w:t>)</w:t>
      </w:r>
      <w:r w:rsidR="00D25ABC" w:rsidRPr="002967C0">
        <w:rPr>
          <w:i/>
        </w:rPr>
        <w:t xml:space="preserve"> </w:t>
      </w:r>
      <w:r w:rsidR="00465D86" w:rsidRPr="002967C0">
        <w:t>для многофункциональных СЗС по отношению к нормируемому значению в диапазоне средних частот</w:t>
      </w:r>
      <w:r>
        <w:t>, приведенную</w:t>
      </w:r>
      <w:r w:rsidR="00ED1D33" w:rsidRPr="002967C0">
        <w:t xml:space="preserve"> в таблице 6.2</w:t>
      </w:r>
      <w:r w:rsidR="00465D86" w:rsidRPr="002967C0">
        <w:t>.</w:t>
      </w:r>
    </w:p>
    <w:p w14:paraId="17F87AFE" w14:textId="77777777" w:rsidR="00465D86" w:rsidRPr="00ED1D33" w:rsidRDefault="00465D86" w:rsidP="00333247">
      <w:pPr>
        <w:spacing w:before="240"/>
        <w:rPr>
          <w:rFonts w:eastAsiaTheme="minorEastAsia"/>
          <w:sz w:val="24"/>
        </w:rPr>
      </w:pPr>
      <w:r w:rsidRPr="00ED1D33">
        <w:rPr>
          <w:sz w:val="24"/>
          <w:lang w:eastAsia="en-US"/>
        </w:rPr>
        <w:t xml:space="preserve">Т а б л и ц а </w:t>
      </w:r>
      <w:r w:rsidR="00173DB0" w:rsidRPr="00ED1D33">
        <w:rPr>
          <w:sz w:val="24"/>
          <w:lang w:eastAsia="en-US"/>
        </w:rPr>
        <w:t>6</w:t>
      </w:r>
      <w:r w:rsidRPr="00ED1D33">
        <w:rPr>
          <w:sz w:val="24"/>
          <w:lang w:eastAsia="en-US"/>
        </w:rPr>
        <w:t>.2</w:t>
      </w:r>
      <w:r w:rsidR="00ED1D33">
        <w:rPr>
          <w:sz w:val="24"/>
          <w:lang w:eastAsia="en-US"/>
        </w:rPr>
        <w:t xml:space="preserve"> – </w:t>
      </w:r>
      <w:r w:rsidR="007D5BBB" w:rsidRPr="002967C0">
        <w:rPr>
          <w:b/>
          <w:bCs/>
          <w:sz w:val="24"/>
          <w:lang w:eastAsia="en-US"/>
        </w:rPr>
        <w:t>Зависимость</w:t>
      </w:r>
      <w:r w:rsidR="007D5BBB" w:rsidRPr="002967C0">
        <w:rPr>
          <w:rFonts w:eastAsiaTheme="minorEastAsia"/>
          <w:b/>
          <w:bCs/>
          <w:sz w:val="24"/>
        </w:rPr>
        <w:t xml:space="preserve"> допусков частотной характеристики</w:t>
      </w:r>
    </w:p>
    <w:tbl>
      <w:tblPr>
        <w:tblStyle w:val="af0"/>
        <w:tblW w:w="4700" w:type="pct"/>
        <w:tblLook w:val="04A0" w:firstRow="1" w:lastRow="0" w:firstColumn="1" w:lastColumn="0" w:noHBand="0" w:noVBand="1"/>
      </w:tblPr>
      <w:tblGrid>
        <w:gridCol w:w="1699"/>
        <w:gridCol w:w="1416"/>
        <w:gridCol w:w="1416"/>
        <w:gridCol w:w="1419"/>
        <w:gridCol w:w="1416"/>
        <w:gridCol w:w="1418"/>
      </w:tblGrid>
      <w:tr w:rsidR="003D4DAE" w:rsidRPr="0041126C" w14:paraId="4C6FDB88" w14:textId="77777777" w:rsidTr="00866D42">
        <w:trPr>
          <w:trHeight w:val="624"/>
        </w:trPr>
        <w:tc>
          <w:tcPr>
            <w:tcW w:w="967" w:type="pct"/>
            <w:vMerge w:val="restart"/>
            <w:vAlign w:val="center"/>
          </w:tcPr>
          <w:p w14:paraId="525C99E6" w14:textId="77777777" w:rsidR="003D4DAE" w:rsidRPr="00ED1D33" w:rsidRDefault="003D4DAE" w:rsidP="00333247">
            <w:pPr>
              <w:ind w:firstLine="34"/>
              <w:jc w:val="center"/>
              <w:rPr>
                <w:rFonts w:eastAsiaTheme="minorEastAsia"/>
                <w:sz w:val="22"/>
                <w:szCs w:val="22"/>
                <w:vertAlign w:val="superscript"/>
              </w:rPr>
            </w:pPr>
            <w:r w:rsidRPr="00ED1D33">
              <w:rPr>
                <w:rFonts w:eastAsiaTheme="minorEastAsia"/>
                <w:sz w:val="22"/>
                <w:szCs w:val="22"/>
              </w:rPr>
              <w:t>Объем СЗС, м</w:t>
            </w:r>
            <w:r w:rsidRPr="00ED1D33">
              <w:rPr>
                <w:rFonts w:eastAsiaTheme="minorEastAsia"/>
                <w:sz w:val="22"/>
                <w:szCs w:val="22"/>
                <w:vertAlign w:val="superscript"/>
              </w:rPr>
              <w:t>3</w:t>
            </w:r>
          </w:p>
        </w:tc>
        <w:tc>
          <w:tcPr>
            <w:tcW w:w="4033" w:type="pct"/>
            <w:gridSpan w:val="5"/>
            <w:vAlign w:val="center"/>
          </w:tcPr>
          <w:p w14:paraId="4588FED2" w14:textId="7B4401F8" w:rsidR="003D4DAE" w:rsidRDefault="003D4DAE" w:rsidP="00333247">
            <w:pPr>
              <w:jc w:val="center"/>
              <w:rPr>
                <w:sz w:val="22"/>
                <w:szCs w:val="22"/>
              </w:rPr>
            </w:pPr>
            <w:r w:rsidRPr="00ED1D33">
              <w:rPr>
                <w:rFonts w:eastAsiaTheme="minorEastAsia"/>
                <w:sz w:val="22"/>
                <w:szCs w:val="22"/>
              </w:rPr>
              <w:t>Допустимые отклонения</w:t>
            </w:r>
            <w:r>
              <w:rPr>
                <w:rFonts w:eastAsiaTheme="minorEastAsia"/>
                <w:sz w:val="22"/>
                <w:szCs w:val="22"/>
              </w:rPr>
              <w:t>,</w:t>
            </w:r>
            <w:r w:rsidRPr="00ED1D33">
              <w:rPr>
                <w:rFonts w:eastAsiaTheme="minorEastAsia"/>
                <w:sz w:val="22"/>
                <w:szCs w:val="22"/>
              </w:rPr>
              <w:t xml:space="preserve"> % от</w:t>
            </w:r>
            <w:r w:rsidRPr="00ED1D33">
              <w:rPr>
                <w:i/>
                <w:sz w:val="22"/>
                <w:szCs w:val="22"/>
              </w:rPr>
              <w:t xml:space="preserve"> Т</w:t>
            </w:r>
            <w:r w:rsidRPr="00ED1D33">
              <w:rPr>
                <w:sz w:val="22"/>
                <w:szCs w:val="22"/>
                <w:vertAlign w:val="subscript"/>
              </w:rPr>
              <w:t>опт</w:t>
            </w:r>
            <w:r w:rsidRPr="00ED1D33">
              <w:rPr>
                <w:i/>
                <w:sz w:val="22"/>
                <w:szCs w:val="22"/>
              </w:rPr>
              <w:t>(</w:t>
            </w:r>
            <w:r w:rsidRPr="00ED1D33">
              <w:rPr>
                <w:i/>
                <w:sz w:val="22"/>
                <w:szCs w:val="22"/>
                <w:lang w:val="en-US"/>
              </w:rPr>
              <w:t>V</w:t>
            </w:r>
            <w:r w:rsidRPr="00ED1D33">
              <w:rPr>
                <w:i/>
                <w:sz w:val="22"/>
                <w:szCs w:val="22"/>
              </w:rPr>
              <w:t>)</w:t>
            </w:r>
            <w:r w:rsidRPr="003D4DAE">
              <w:rPr>
                <w:sz w:val="22"/>
                <w:szCs w:val="22"/>
              </w:rPr>
              <w:t>,</w:t>
            </w:r>
          </w:p>
          <w:p w14:paraId="33A49834" w14:textId="218C1595" w:rsidR="003D4DAE" w:rsidRPr="00ED1D33" w:rsidRDefault="003D4DAE" w:rsidP="00333247">
            <w:pPr>
              <w:jc w:val="center"/>
              <w:rPr>
                <w:rFonts w:eastAsiaTheme="minorEastAsia"/>
                <w:sz w:val="22"/>
                <w:szCs w:val="22"/>
              </w:rPr>
            </w:pPr>
            <w:r w:rsidRPr="00ED1D33">
              <w:rPr>
                <w:sz w:val="22"/>
                <w:szCs w:val="22"/>
              </w:rPr>
              <w:t>в октавных полосах частот</w:t>
            </w:r>
            <w:r>
              <w:rPr>
                <w:sz w:val="22"/>
                <w:szCs w:val="22"/>
              </w:rPr>
              <w:t>, Гц</w:t>
            </w:r>
          </w:p>
        </w:tc>
      </w:tr>
      <w:tr w:rsidR="003D4DAE" w:rsidRPr="0041126C" w14:paraId="073D442D" w14:textId="77777777" w:rsidTr="00866D42">
        <w:trPr>
          <w:trHeight w:val="397"/>
        </w:trPr>
        <w:tc>
          <w:tcPr>
            <w:tcW w:w="967" w:type="pct"/>
            <w:vMerge/>
            <w:vAlign w:val="center"/>
          </w:tcPr>
          <w:p w14:paraId="61BD4C72" w14:textId="77777777" w:rsidR="003D4DAE" w:rsidRPr="00ED1D33" w:rsidRDefault="003D4DAE" w:rsidP="00333247">
            <w:pPr>
              <w:jc w:val="center"/>
              <w:rPr>
                <w:rFonts w:eastAsiaTheme="minorEastAsia"/>
                <w:sz w:val="22"/>
                <w:szCs w:val="22"/>
              </w:rPr>
            </w:pPr>
          </w:p>
        </w:tc>
        <w:tc>
          <w:tcPr>
            <w:tcW w:w="806" w:type="pct"/>
            <w:vAlign w:val="center"/>
          </w:tcPr>
          <w:p w14:paraId="362AA016" w14:textId="77777777" w:rsidR="003D4DAE" w:rsidRPr="00ED1D33" w:rsidRDefault="003D4DAE" w:rsidP="00333247">
            <w:pPr>
              <w:ind w:firstLine="291"/>
              <w:jc w:val="center"/>
              <w:rPr>
                <w:rFonts w:eastAsiaTheme="minorEastAsia"/>
                <w:sz w:val="22"/>
                <w:szCs w:val="22"/>
              </w:rPr>
            </w:pPr>
            <w:r w:rsidRPr="00ED1D33">
              <w:rPr>
                <w:rFonts w:eastAsiaTheme="minorEastAsia"/>
                <w:sz w:val="22"/>
                <w:szCs w:val="22"/>
              </w:rPr>
              <w:t>125</w:t>
            </w:r>
          </w:p>
        </w:tc>
        <w:tc>
          <w:tcPr>
            <w:tcW w:w="806" w:type="pct"/>
            <w:vAlign w:val="center"/>
          </w:tcPr>
          <w:p w14:paraId="1C4C2A56" w14:textId="77777777" w:rsidR="003D4DAE" w:rsidRPr="00ED1D33" w:rsidRDefault="003D4DAE" w:rsidP="00333247">
            <w:pPr>
              <w:ind w:firstLine="291"/>
              <w:jc w:val="center"/>
              <w:rPr>
                <w:rFonts w:eastAsiaTheme="minorEastAsia"/>
                <w:sz w:val="22"/>
                <w:szCs w:val="22"/>
              </w:rPr>
            </w:pPr>
            <w:r w:rsidRPr="00ED1D33">
              <w:rPr>
                <w:rFonts w:eastAsiaTheme="minorEastAsia"/>
                <w:sz w:val="22"/>
                <w:szCs w:val="22"/>
              </w:rPr>
              <w:t>250</w:t>
            </w:r>
          </w:p>
        </w:tc>
        <w:tc>
          <w:tcPr>
            <w:tcW w:w="808" w:type="pct"/>
            <w:vAlign w:val="center"/>
          </w:tcPr>
          <w:p w14:paraId="3100DD84" w14:textId="77777777" w:rsidR="003D4DAE" w:rsidRPr="00ED1D33" w:rsidRDefault="003D4DAE" w:rsidP="00333247">
            <w:pPr>
              <w:ind w:hanging="22"/>
              <w:jc w:val="center"/>
              <w:rPr>
                <w:rFonts w:eastAsiaTheme="minorEastAsia"/>
                <w:sz w:val="22"/>
                <w:szCs w:val="22"/>
              </w:rPr>
            </w:pPr>
            <w:r w:rsidRPr="00ED1D33">
              <w:rPr>
                <w:rFonts w:eastAsiaTheme="minorEastAsia"/>
                <w:sz w:val="22"/>
                <w:szCs w:val="22"/>
              </w:rPr>
              <w:t>500÷1000</w:t>
            </w:r>
          </w:p>
        </w:tc>
        <w:tc>
          <w:tcPr>
            <w:tcW w:w="806" w:type="pct"/>
            <w:vAlign w:val="center"/>
          </w:tcPr>
          <w:p w14:paraId="093ED43E" w14:textId="77777777" w:rsidR="003D4DAE" w:rsidRPr="00ED1D33" w:rsidRDefault="003D4DAE" w:rsidP="00333247">
            <w:pPr>
              <w:ind w:firstLine="291"/>
              <w:jc w:val="center"/>
              <w:rPr>
                <w:rFonts w:eastAsiaTheme="minorEastAsia"/>
                <w:sz w:val="22"/>
                <w:szCs w:val="22"/>
              </w:rPr>
            </w:pPr>
            <w:r w:rsidRPr="00ED1D33">
              <w:rPr>
                <w:rFonts w:eastAsiaTheme="minorEastAsia"/>
                <w:sz w:val="22"/>
                <w:szCs w:val="22"/>
              </w:rPr>
              <w:t>2000</w:t>
            </w:r>
          </w:p>
        </w:tc>
        <w:tc>
          <w:tcPr>
            <w:tcW w:w="808" w:type="pct"/>
            <w:vAlign w:val="center"/>
          </w:tcPr>
          <w:p w14:paraId="4A610658" w14:textId="77777777" w:rsidR="003D4DAE" w:rsidRPr="00ED1D33" w:rsidRDefault="003D4DAE" w:rsidP="00333247">
            <w:pPr>
              <w:ind w:firstLine="291"/>
              <w:jc w:val="center"/>
              <w:rPr>
                <w:rFonts w:eastAsiaTheme="minorEastAsia"/>
                <w:sz w:val="22"/>
                <w:szCs w:val="22"/>
              </w:rPr>
            </w:pPr>
            <w:r w:rsidRPr="00ED1D33">
              <w:rPr>
                <w:rFonts w:eastAsiaTheme="minorEastAsia"/>
                <w:sz w:val="22"/>
                <w:szCs w:val="22"/>
              </w:rPr>
              <w:t>4000</w:t>
            </w:r>
          </w:p>
        </w:tc>
      </w:tr>
      <w:tr w:rsidR="003D4DAE" w:rsidRPr="0041126C" w14:paraId="5519799E" w14:textId="77777777" w:rsidTr="00866D42">
        <w:trPr>
          <w:trHeight w:val="397"/>
        </w:trPr>
        <w:tc>
          <w:tcPr>
            <w:tcW w:w="967" w:type="pct"/>
            <w:vAlign w:val="center"/>
          </w:tcPr>
          <w:p w14:paraId="78EC715C" w14:textId="3E4B4A0E" w:rsidR="003D4DAE" w:rsidRPr="00ED1D33" w:rsidRDefault="003D4DAE" w:rsidP="00333247">
            <w:pPr>
              <w:ind w:firstLine="34"/>
              <w:jc w:val="center"/>
              <w:rPr>
                <w:rFonts w:eastAsiaTheme="minorEastAsia"/>
                <w:sz w:val="22"/>
                <w:szCs w:val="22"/>
                <w:vertAlign w:val="superscript"/>
              </w:rPr>
            </w:pPr>
            <w:r>
              <w:rPr>
                <w:rFonts w:eastAsiaTheme="minorEastAsia"/>
                <w:sz w:val="22"/>
                <w:szCs w:val="22"/>
              </w:rPr>
              <w:t>Д</w:t>
            </w:r>
            <w:r w:rsidRPr="00ED1D33">
              <w:rPr>
                <w:rFonts w:eastAsiaTheme="minorEastAsia"/>
                <w:sz w:val="22"/>
                <w:szCs w:val="22"/>
              </w:rPr>
              <w:t>о 50</w:t>
            </w:r>
            <w:r>
              <w:rPr>
                <w:rFonts w:eastAsiaTheme="minorEastAsia"/>
                <w:sz w:val="22"/>
                <w:szCs w:val="22"/>
              </w:rPr>
              <w:t>∙</w:t>
            </w:r>
            <w:r w:rsidRPr="00ED1D33">
              <w:rPr>
                <w:rFonts w:eastAsiaTheme="minorEastAsia"/>
                <w:sz w:val="22"/>
                <w:szCs w:val="22"/>
              </w:rPr>
              <w:t>10</w:t>
            </w:r>
            <w:r w:rsidRPr="00ED1D33">
              <w:rPr>
                <w:rFonts w:eastAsiaTheme="minorEastAsia"/>
                <w:sz w:val="22"/>
                <w:szCs w:val="22"/>
                <w:vertAlign w:val="superscript"/>
              </w:rPr>
              <w:t>3</w:t>
            </w:r>
          </w:p>
        </w:tc>
        <w:tc>
          <w:tcPr>
            <w:tcW w:w="806" w:type="pct"/>
            <w:vAlign w:val="center"/>
          </w:tcPr>
          <w:p w14:paraId="21C5BC1A"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+20</w:t>
            </w:r>
          </w:p>
        </w:tc>
        <w:tc>
          <w:tcPr>
            <w:tcW w:w="806" w:type="pct"/>
            <w:vAlign w:val="center"/>
          </w:tcPr>
          <w:p w14:paraId="39CDF7A7"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+10</w:t>
            </w:r>
          </w:p>
        </w:tc>
        <w:tc>
          <w:tcPr>
            <w:tcW w:w="808" w:type="pct"/>
            <w:vAlign w:val="center"/>
          </w:tcPr>
          <w:p w14:paraId="2DA2A314" w14:textId="77777777" w:rsidR="003D4DAE" w:rsidRPr="00ED1D33" w:rsidRDefault="003D4DAE" w:rsidP="00333247">
            <w:pPr>
              <w:ind w:firstLine="17"/>
              <w:jc w:val="center"/>
              <w:rPr>
                <w:rFonts w:eastAsiaTheme="minorEastAsia"/>
                <w:sz w:val="22"/>
                <w:szCs w:val="22"/>
                <w:vertAlign w:val="subscript"/>
              </w:rPr>
            </w:pPr>
            <w:r w:rsidRPr="00ED1D33">
              <w:rPr>
                <w:rFonts w:eastAsiaTheme="minorEastAsia"/>
                <w:i/>
                <w:sz w:val="22"/>
                <w:szCs w:val="22"/>
              </w:rPr>
              <w:t>Т</w:t>
            </w:r>
            <w:r w:rsidRPr="00ED1D33">
              <w:rPr>
                <w:rFonts w:eastAsiaTheme="minorEastAsia"/>
                <w:sz w:val="22"/>
                <w:szCs w:val="22"/>
              </w:rPr>
              <w:t xml:space="preserve"> = </w:t>
            </w:r>
            <w:r w:rsidRPr="00ED1D33">
              <w:rPr>
                <w:rFonts w:eastAsiaTheme="minorEastAsia"/>
                <w:i/>
                <w:sz w:val="22"/>
                <w:szCs w:val="22"/>
              </w:rPr>
              <w:t>Т</w:t>
            </w:r>
            <w:r w:rsidRPr="00ED1D33">
              <w:rPr>
                <w:rFonts w:eastAsiaTheme="minorEastAsia"/>
                <w:sz w:val="22"/>
                <w:szCs w:val="22"/>
                <w:vertAlign w:val="subscript"/>
              </w:rPr>
              <w:t>опт</w:t>
            </w:r>
          </w:p>
        </w:tc>
        <w:tc>
          <w:tcPr>
            <w:tcW w:w="806" w:type="pct"/>
            <w:vAlign w:val="center"/>
          </w:tcPr>
          <w:p w14:paraId="5356EED6" w14:textId="53DEA5AD" w:rsidR="003D4DAE" w:rsidRPr="00ED1D33" w:rsidRDefault="003D4DAE" w:rsidP="00333247">
            <w:pPr>
              <w:ind w:firstLine="17"/>
              <w:jc w:val="center"/>
              <w:rPr>
                <w:rFonts w:eastAsiaTheme="minorEastAsia"/>
                <w:sz w:val="22"/>
                <w:szCs w:val="22"/>
              </w:rPr>
            </w:pPr>
            <w:r>
              <w:rPr>
                <w:rFonts w:eastAsiaTheme="minorEastAsia"/>
                <w:sz w:val="22"/>
                <w:szCs w:val="22"/>
              </w:rPr>
              <w:t>–</w:t>
            </w:r>
            <w:r w:rsidRPr="00ED1D33">
              <w:rPr>
                <w:rFonts w:eastAsiaTheme="minorEastAsia"/>
                <w:sz w:val="22"/>
                <w:szCs w:val="22"/>
              </w:rPr>
              <w:t>10</w:t>
            </w:r>
          </w:p>
        </w:tc>
        <w:tc>
          <w:tcPr>
            <w:tcW w:w="808" w:type="pct"/>
            <w:vAlign w:val="center"/>
          </w:tcPr>
          <w:p w14:paraId="491566E7" w14:textId="63DD13A4" w:rsidR="003D4DAE" w:rsidRPr="00ED1D33" w:rsidRDefault="003D4DAE" w:rsidP="00333247">
            <w:pPr>
              <w:ind w:firstLine="17"/>
              <w:jc w:val="center"/>
              <w:rPr>
                <w:rFonts w:eastAsiaTheme="minorEastAsia"/>
                <w:sz w:val="22"/>
                <w:szCs w:val="22"/>
              </w:rPr>
            </w:pPr>
            <w:r>
              <w:rPr>
                <w:rFonts w:eastAsiaTheme="minorEastAsia"/>
                <w:sz w:val="22"/>
                <w:szCs w:val="22"/>
              </w:rPr>
              <w:t>–15</w:t>
            </w:r>
          </w:p>
        </w:tc>
      </w:tr>
      <w:tr w:rsidR="003D4DAE" w:rsidRPr="0041126C" w14:paraId="0F9C2830" w14:textId="77777777" w:rsidTr="00866D42">
        <w:trPr>
          <w:trHeight w:val="397"/>
        </w:trPr>
        <w:tc>
          <w:tcPr>
            <w:tcW w:w="967" w:type="pct"/>
            <w:vAlign w:val="center"/>
          </w:tcPr>
          <w:p w14:paraId="4BCDC9E8" w14:textId="584E4DA1" w:rsidR="003D4DAE" w:rsidRPr="00ED1D33" w:rsidRDefault="003D4DAE" w:rsidP="00333247">
            <w:pPr>
              <w:ind w:firstLine="34"/>
              <w:jc w:val="center"/>
              <w:rPr>
                <w:rFonts w:eastAsiaTheme="minorEastAsia"/>
                <w:sz w:val="22"/>
                <w:szCs w:val="22"/>
              </w:rPr>
            </w:pPr>
            <w:r w:rsidRPr="00ED1D33">
              <w:rPr>
                <w:rFonts w:eastAsiaTheme="minorEastAsia"/>
                <w:sz w:val="22"/>
                <w:szCs w:val="22"/>
              </w:rPr>
              <w:t>(50÷500</w:t>
            </w:r>
            <w:r>
              <w:rPr>
                <w:rFonts w:eastAsiaTheme="minorEastAsia"/>
                <w:sz w:val="22"/>
                <w:szCs w:val="22"/>
              </w:rPr>
              <w:t>)∙</w:t>
            </w:r>
            <w:r w:rsidRPr="00ED1D33">
              <w:rPr>
                <w:rFonts w:eastAsiaTheme="minorEastAsia"/>
                <w:sz w:val="22"/>
                <w:szCs w:val="22"/>
              </w:rPr>
              <w:t>10</w:t>
            </w:r>
            <w:r w:rsidRPr="00ED1D33">
              <w:rPr>
                <w:rFonts w:eastAsiaTheme="minorEastAsia"/>
                <w:sz w:val="22"/>
                <w:szCs w:val="22"/>
                <w:vertAlign w:val="superscript"/>
              </w:rPr>
              <w:t>3</w:t>
            </w:r>
          </w:p>
        </w:tc>
        <w:tc>
          <w:tcPr>
            <w:tcW w:w="806" w:type="pct"/>
            <w:vAlign w:val="center"/>
          </w:tcPr>
          <w:p w14:paraId="30C7A78B"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+25</w:t>
            </w:r>
          </w:p>
        </w:tc>
        <w:tc>
          <w:tcPr>
            <w:tcW w:w="806" w:type="pct"/>
            <w:vAlign w:val="center"/>
          </w:tcPr>
          <w:p w14:paraId="7673464D"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+15</w:t>
            </w:r>
          </w:p>
        </w:tc>
        <w:tc>
          <w:tcPr>
            <w:tcW w:w="808" w:type="pct"/>
            <w:vAlign w:val="center"/>
          </w:tcPr>
          <w:p w14:paraId="3F5CEAC3" w14:textId="77777777" w:rsidR="003D4DAE" w:rsidRPr="00ED1D33" w:rsidRDefault="003D4DAE" w:rsidP="00333247">
            <w:pPr>
              <w:ind w:firstLine="17"/>
              <w:jc w:val="center"/>
              <w:rPr>
                <w:rFonts w:eastAsiaTheme="minorEastAsia"/>
                <w:sz w:val="22"/>
                <w:szCs w:val="22"/>
              </w:rPr>
            </w:pPr>
            <w:r w:rsidRPr="00ED1D33">
              <w:rPr>
                <w:rFonts w:eastAsiaTheme="minorEastAsia"/>
                <w:i/>
                <w:sz w:val="22"/>
                <w:szCs w:val="22"/>
              </w:rPr>
              <w:t>Т</w:t>
            </w:r>
            <w:r w:rsidRPr="00ED1D33">
              <w:rPr>
                <w:rFonts w:eastAsiaTheme="minorEastAsia"/>
                <w:sz w:val="22"/>
                <w:szCs w:val="22"/>
              </w:rPr>
              <w:t xml:space="preserve"> = </w:t>
            </w:r>
            <w:r w:rsidRPr="00ED1D33">
              <w:rPr>
                <w:rFonts w:eastAsiaTheme="minorEastAsia"/>
                <w:i/>
                <w:sz w:val="22"/>
                <w:szCs w:val="22"/>
              </w:rPr>
              <w:t>Т</w:t>
            </w:r>
            <w:r w:rsidRPr="00ED1D33">
              <w:rPr>
                <w:rFonts w:eastAsiaTheme="minorEastAsia"/>
                <w:sz w:val="22"/>
                <w:szCs w:val="22"/>
                <w:vertAlign w:val="subscript"/>
              </w:rPr>
              <w:t>опт</w:t>
            </w:r>
          </w:p>
        </w:tc>
        <w:tc>
          <w:tcPr>
            <w:tcW w:w="806" w:type="pct"/>
            <w:vAlign w:val="center"/>
          </w:tcPr>
          <w:p w14:paraId="6AA71F2B" w14:textId="1BD25BEB" w:rsidR="003D4DAE" w:rsidRPr="00ED1D33" w:rsidRDefault="003D4DAE" w:rsidP="00333247">
            <w:pPr>
              <w:ind w:firstLine="17"/>
              <w:jc w:val="center"/>
              <w:rPr>
                <w:rFonts w:eastAsiaTheme="minorEastAsia"/>
                <w:sz w:val="22"/>
                <w:szCs w:val="22"/>
              </w:rPr>
            </w:pPr>
            <w:r>
              <w:rPr>
                <w:rFonts w:eastAsiaTheme="minorEastAsia"/>
                <w:sz w:val="22"/>
                <w:szCs w:val="22"/>
              </w:rPr>
              <w:t>–</w:t>
            </w:r>
            <w:r w:rsidRPr="00ED1D33">
              <w:rPr>
                <w:rFonts w:eastAsiaTheme="minorEastAsia"/>
                <w:sz w:val="22"/>
                <w:szCs w:val="22"/>
              </w:rPr>
              <w:t>15</w:t>
            </w:r>
          </w:p>
        </w:tc>
        <w:tc>
          <w:tcPr>
            <w:tcW w:w="808" w:type="pct"/>
            <w:vAlign w:val="center"/>
          </w:tcPr>
          <w:p w14:paraId="286396C7" w14:textId="06523076" w:rsidR="003D4DAE" w:rsidRPr="00ED1D33" w:rsidRDefault="003D4DAE" w:rsidP="00333247">
            <w:pPr>
              <w:ind w:firstLine="17"/>
              <w:jc w:val="center"/>
              <w:rPr>
                <w:rFonts w:eastAsiaTheme="minorEastAsia"/>
                <w:sz w:val="22"/>
                <w:szCs w:val="22"/>
              </w:rPr>
            </w:pPr>
            <w:r>
              <w:rPr>
                <w:rFonts w:eastAsiaTheme="minorEastAsia"/>
                <w:sz w:val="22"/>
                <w:szCs w:val="22"/>
              </w:rPr>
              <w:t>–2</w:t>
            </w:r>
            <w:r w:rsidRPr="00ED1D33">
              <w:rPr>
                <w:rFonts w:eastAsiaTheme="minorEastAsia"/>
                <w:sz w:val="22"/>
                <w:szCs w:val="22"/>
              </w:rPr>
              <w:t>0</w:t>
            </w:r>
          </w:p>
        </w:tc>
      </w:tr>
      <w:tr w:rsidR="003D4DAE" w:rsidRPr="0041126C" w14:paraId="1596DFF9" w14:textId="77777777" w:rsidTr="00866D42">
        <w:trPr>
          <w:trHeight w:val="397"/>
        </w:trPr>
        <w:tc>
          <w:tcPr>
            <w:tcW w:w="967" w:type="pct"/>
            <w:vAlign w:val="center"/>
          </w:tcPr>
          <w:p w14:paraId="48C3FA69" w14:textId="49D633D1" w:rsidR="003D4DAE" w:rsidRPr="00ED1D33" w:rsidRDefault="003D4DAE" w:rsidP="00333247">
            <w:pPr>
              <w:ind w:firstLine="34"/>
              <w:jc w:val="center"/>
              <w:rPr>
                <w:rFonts w:eastAsiaTheme="minorEastAsia"/>
                <w:sz w:val="22"/>
                <w:szCs w:val="22"/>
              </w:rPr>
            </w:pPr>
            <w:r>
              <w:rPr>
                <w:rFonts w:eastAsiaTheme="minorEastAsia"/>
                <w:sz w:val="22"/>
                <w:szCs w:val="22"/>
              </w:rPr>
              <w:t xml:space="preserve">Свыше </w:t>
            </w:r>
            <w:r w:rsidRPr="00ED1D33">
              <w:rPr>
                <w:rFonts w:eastAsiaTheme="minorEastAsia"/>
                <w:sz w:val="22"/>
                <w:szCs w:val="22"/>
              </w:rPr>
              <w:t>500</w:t>
            </w:r>
            <w:r>
              <w:rPr>
                <w:rFonts w:eastAsiaTheme="minorEastAsia"/>
                <w:sz w:val="22"/>
                <w:szCs w:val="22"/>
              </w:rPr>
              <w:t>∙</w:t>
            </w:r>
            <w:r w:rsidRPr="00ED1D33">
              <w:rPr>
                <w:rFonts w:eastAsiaTheme="minorEastAsia"/>
                <w:sz w:val="22"/>
                <w:szCs w:val="22"/>
              </w:rPr>
              <w:t>10</w:t>
            </w:r>
            <w:r w:rsidRPr="00ED1D33">
              <w:rPr>
                <w:rFonts w:eastAsiaTheme="minorEastAsia"/>
                <w:sz w:val="22"/>
                <w:szCs w:val="22"/>
                <w:vertAlign w:val="superscript"/>
              </w:rPr>
              <w:t>3</w:t>
            </w:r>
          </w:p>
        </w:tc>
        <w:tc>
          <w:tcPr>
            <w:tcW w:w="806" w:type="pct"/>
            <w:vAlign w:val="center"/>
          </w:tcPr>
          <w:p w14:paraId="216A7912"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+30</w:t>
            </w:r>
          </w:p>
        </w:tc>
        <w:tc>
          <w:tcPr>
            <w:tcW w:w="806" w:type="pct"/>
            <w:vAlign w:val="center"/>
          </w:tcPr>
          <w:p w14:paraId="0CB362BC" w14:textId="77777777" w:rsidR="003D4DAE" w:rsidRPr="00ED1D33" w:rsidRDefault="003D4DAE" w:rsidP="00333247">
            <w:pPr>
              <w:ind w:firstLine="17"/>
              <w:jc w:val="center"/>
              <w:rPr>
                <w:rFonts w:eastAsiaTheme="minorEastAsia"/>
                <w:sz w:val="22"/>
                <w:szCs w:val="22"/>
              </w:rPr>
            </w:pPr>
            <w:r w:rsidRPr="00ED1D33">
              <w:rPr>
                <w:rFonts w:eastAsiaTheme="minorEastAsia"/>
                <w:sz w:val="22"/>
                <w:szCs w:val="22"/>
              </w:rPr>
              <w:t>+20</w:t>
            </w:r>
          </w:p>
        </w:tc>
        <w:tc>
          <w:tcPr>
            <w:tcW w:w="808" w:type="pct"/>
            <w:vAlign w:val="center"/>
          </w:tcPr>
          <w:p w14:paraId="58DF8CCE" w14:textId="77777777" w:rsidR="003D4DAE" w:rsidRPr="00ED1D33" w:rsidRDefault="003D4DAE" w:rsidP="00333247">
            <w:pPr>
              <w:ind w:firstLine="17"/>
              <w:jc w:val="center"/>
              <w:rPr>
                <w:rFonts w:eastAsiaTheme="minorEastAsia"/>
                <w:sz w:val="22"/>
                <w:szCs w:val="22"/>
              </w:rPr>
            </w:pPr>
            <w:r w:rsidRPr="00ED1D33">
              <w:rPr>
                <w:rFonts w:eastAsiaTheme="minorEastAsia"/>
                <w:i/>
                <w:sz w:val="22"/>
                <w:szCs w:val="22"/>
              </w:rPr>
              <w:t>Т</w:t>
            </w:r>
            <w:r w:rsidRPr="00ED1D33">
              <w:rPr>
                <w:rFonts w:eastAsiaTheme="minorEastAsia"/>
                <w:sz w:val="22"/>
                <w:szCs w:val="22"/>
              </w:rPr>
              <w:t xml:space="preserve"> = </w:t>
            </w:r>
            <w:r w:rsidRPr="00ED1D33">
              <w:rPr>
                <w:rFonts w:eastAsiaTheme="minorEastAsia"/>
                <w:i/>
                <w:sz w:val="22"/>
                <w:szCs w:val="22"/>
              </w:rPr>
              <w:t>Т</w:t>
            </w:r>
            <w:r w:rsidRPr="00ED1D33">
              <w:rPr>
                <w:rFonts w:eastAsiaTheme="minorEastAsia"/>
                <w:sz w:val="22"/>
                <w:szCs w:val="22"/>
                <w:vertAlign w:val="subscript"/>
              </w:rPr>
              <w:t>опт</w:t>
            </w:r>
          </w:p>
        </w:tc>
        <w:tc>
          <w:tcPr>
            <w:tcW w:w="806" w:type="pct"/>
            <w:vAlign w:val="center"/>
          </w:tcPr>
          <w:p w14:paraId="132991C1" w14:textId="5DCE78A9" w:rsidR="003D4DAE" w:rsidRPr="00ED1D33" w:rsidRDefault="003D4DAE" w:rsidP="00333247">
            <w:pPr>
              <w:ind w:firstLine="17"/>
              <w:jc w:val="center"/>
              <w:rPr>
                <w:rFonts w:eastAsiaTheme="minorEastAsia"/>
                <w:sz w:val="22"/>
                <w:szCs w:val="22"/>
              </w:rPr>
            </w:pPr>
            <w:r>
              <w:rPr>
                <w:rFonts w:eastAsiaTheme="minorEastAsia"/>
                <w:sz w:val="22"/>
                <w:szCs w:val="22"/>
              </w:rPr>
              <w:t>–20</w:t>
            </w:r>
          </w:p>
        </w:tc>
        <w:tc>
          <w:tcPr>
            <w:tcW w:w="808" w:type="pct"/>
            <w:vAlign w:val="center"/>
          </w:tcPr>
          <w:p w14:paraId="3CC96790" w14:textId="162932F3" w:rsidR="003D4DAE" w:rsidRPr="00ED1D33" w:rsidRDefault="003D4DAE" w:rsidP="00333247">
            <w:pPr>
              <w:ind w:firstLine="17"/>
              <w:jc w:val="center"/>
              <w:rPr>
                <w:rFonts w:eastAsiaTheme="minorEastAsia"/>
                <w:sz w:val="22"/>
                <w:szCs w:val="22"/>
              </w:rPr>
            </w:pPr>
            <w:r>
              <w:rPr>
                <w:rFonts w:eastAsiaTheme="minorEastAsia"/>
                <w:sz w:val="22"/>
                <w:szCs w:val="22"/>
              </w:rPr>
              <w:t>–3</w:t>
            </w:r>
            <w:r w:rsidRPr="00ED1D33">
              <w:rPr>
                <w:rFonts w:eastAsiaTheme="minorEastAsia"/>
                <w:sz w:val="22"/>
                <w:szCs w:val="22"/>
              </w:rPr>
              <w:t>0</w:t>
            </w:r>
          </w:p>
        </w:tc>
      </w:tr>
      <w:tr w:rsidR="00866D42" w:rsidRPr="0041126C" w14:paraId="65383FB4" w14:textId="77777777" w:rsidTr="00866D42">
        <w:trPr>
          <w:trHeight w:val="397"/>
        </w:trPr>
        <w:tc>
          <w:tcPr>
            <w:tcW w:w="5000" w:type="pct"/>
            <w:gridSpan w:val="6"/>
            <w:vAlign w:val="center"/>
          </w:tcPr>
          <w:p w14:paraId="530E434A" w14:textId="750F0056" w:rsidR="00866D42" w:rsidRPr="00866D42" w:rsidRDefault="00866D42" w:rsidP="00866D42">
            <w:pPr>
              <w:ind w:firstLine="313"/>
              <w:rPr>
                <w:rFonts w:eastAsiaTheme="minorEastAsia"/>
                <w:sz w:val="22"/>
                <w:szCs w:val="22"/>
              </w:rPr>
            </w:pPr>
            <w:r w:rsidRPr="00866D42">
              <w:rPr>
                <w:rFonts w:eastAsiaTheme="minorEastAsia"/>
                <w:sz w:val="22"/>
                <w:szCs w:val="22"/>
              </w:rPr>
              <w:t xml:space="preserve">П р и м е ч а н и е – </w:t>
            </w:r>
            <w:r w:rsidRPr="00866D42">
              <w:rPr>
                <w:sz w:val="22"/>
                <w:szCs w:val="22"/>
              </w:rPr>
              <w:t xml:space="preserve">Погрешность допустимых значений для всех расчетов </w:t>
            </w:r>
            <w:r w:rsidRPr="00866D42">
              <w:rPr>
                <w:i/>
                <w:sz w:val="22"/>
                <w:szCs w:val="22"/>
              </w:rPr>
              <w:t>Т</w:t>
            </w:r>
            <w:r w:rsidRPr="00866D42">
              <w:rPr>
                <w:sz w:val="22"/>
                <w:szCs w:val="22"/>
              </w:rPr>
              <w:t xml:space="preserve"> составляет  ± 0,05 с</w:t>
            </w:r>
            <w:r w:rsidR="006D6098">
              <w:rPr>
                <w:sz w:val="22"/>
                <w:szCs w:val="22"/>
              </w:rPr>
              <w:t>.</w:t>
            </w:r>
          </w:p>
        </w:tc>
      </w:tr>
    </w:tbl>
    <w:p w14:paraId="581B1312" w14:textId="4873C3E6" w:rsidR="00462753" w:rsidRPr="002967C0" w:rsidRDefault="003D4DAE" w:rsidP="00333247">
      <w:pPr>
        <w:tabs>
          <w:tab w:val="left" w:pos="1418"/>
        </w:tabs>
        <w:spacing w:before="240"/>
        <w:ind w:firstLine="709"/>
      </w:pPr>
      <w:r>
        <w:t>6.6</w:t>
      </w:r>
      <w:r w:rsidR="002967C0">
        <w:t xml:space="preserve"> </w:t>
      </w:r>
      <w:r w:rsidR="00462753" w:rsidRPr="002967C0">
        <w:t xml:space="preserve">Для достижения оптимальных значений </w:t>
      </w:r>
      <w:r w:rsidR="00462753" w:rsidRPr="002967C0">
        <w:rPr>
          <w:i/>
        </w:rPr>
        <w:t>Т</w:t>
      </w:r>
      <w:r w:rsidR="00462753" w:rsidRPr="002967C0">
        <w:rPr>
          <w:vertAlign w:val="subscript"/>
        </w:rPr>
        <w:t>опт</w:t>
      </w:r>
      <w:r w:rsidR="00462753" w:rsidRPr="002967C0">
        <w:rPr>
          <w:i/>
        </w:rPr>
        <w:t>(</w:t>
      </w:r>
      <w:r w:rsidR="00462753" w:rsidRPr="002967C0">
        <w:rPr>
          <w:i/>
          <w:lang w:val="en-US"/>
        </w:rPr>
        <w:t>V</w:t>
      </w:r>
      <w:r w:rsidR="00462753" w:rsidRPr="002967C0">
        <w:rPr>
          <w:i/>
        </w:rPr>
        <w:t>)</w:t>
      </w:r>
      <w:r w:rsidR="00462753" w:rsidRPr="002967C0">
        <w:t xml:space="preserve"> необходимо провести расчет требуемого фонда звукопоглощения СЗС, который следует начинать с определения критической частоты, Гц: </w:t>
      </w:r>
    </w:p>
    <w:p w14:paraId="21B77B8C" w14:textId="68BA5553" w:rsidR="00462753" w:rsidRPr="004E55F8" w:rsidRDefault="007C0D85" w:rsidP="00333247">
      <m:oMathPara>
        <m:oMathParaPr>
          <m:jc m:val="right"/>
        </m:oMathParaPr>
        <m:oMath>
          <m:sSub>
            <m:sSubPr>
              <m:ctrlPr>
                <w:rPr>
                  <w:rFonts w:ascii="Cambria Math" w:eastAsiaTheme="minorHAnsi" w:hAnsi="Cambria Math"/>
                  <w:lang w:eastAsia="en-US"/>
                </w:rPr>
              </m:ctrlPr>
            </m:sSubPr>
            <m:e>
              <m:r>
                <w:rPr>
                  <w:rFonts w:ascii="Cambria Math" w:hAnsi="Cambria Math"/>
                </w:rPr>
                <m:t>f</m:t>
              </m:r>
            </m:e>
            <m:sub>
              <m:r>
                <m:rPr>
                  <m:sty m:val="p"/>
                </m:rPr>
                <w:rPr>
                  <w:rFonts w:ascii="Cambria Math" w:hAnsi="Cambria Math"/>
                </w:rPr>
                <m:t>кр</m:t>
              </m:r>
            </m:sub>
          </m:sSub>
          <m:r>
            <m:rPr>
              <m:sty m:val="p"/>
            </m:rPr>
            <w:rPr>
              <w:rFonts w:ascii="Cambria Math" w:hAnsi="Cambria Math"/>
            </w:rPr>
            <m:t>=</m:t>
          </m:r>
          <m:f>
            <m:fPr>
              <m:ctrlPr>
                <w:rPr>
                  <w:rFonts w:ascii="Cambria Math" w:eastAsiaTheme="minorHAnsi" w:hAnsi="Cambria Math"/>
                  <w:lang w:eastAsia="en-US"/>
                </w:rPr>
              </m:ctrlPr>
            </m:fPr>
            <m:num>
              <m:r>
                <m:rPr>
                  <m:sty m:val="p"/>
                </m:rPr>
                <w:rPr>
                  <w:rFonts w:ascii="Cambria Math" w:hAnsi="Cambria Math"/>
                </w:rPr>
                <m:t>1770</m:t>
              </m:r>
            </m:num>
            <m:den>
              <m:rad>
                <m:radPr>
                  <m:degHide m:val="1"/>
                  <m:ctrlPr>
                    <w:rPr>
                      <w:rFonts w:ascii="Cambria Math" w:eastAsiaTheme="minorHAnsi" w:hAnsi="Cambria Math"/>
                      <w:lang w:eastAsia="en-US"/>
                    </w:rPr>
                  </m:ctrlPr>
                </m:radPr>
                <m:deg/>
                <m:e>
                  <m:r>
                    <w:rPr>
                      <w:rFonts w:ascii="Cambria Math" w:hAnsi="Cambria Math"/>
                      <w:lang w:val="en-US"/>
                    </w:rPr>
                    <m:t>V</m:t>
                  </m:r>
                </m:e>
              </m:rad>
            </m:den>
          </m:f>
          <m:r>
            <m:rPr>
              <m:sty m:val="p"/>
            </m:rPr>
            <w:rPr>
              <w:rFonts w:ascii="Cambria Math" w:eastAsiaTheme="minorHAnsi" w:hAnsi="Cambria Math"/>
              <w:lang w:eastAsia="en-US"/>
            </w:rPr>
            <m:t xml:space="preserve">.     </m:t>
          </m:r>
          <m:r>
            <m:rPr>
              <m:sty m:val="p"/>
            </m:rPr>
            <w:rPr>
              <w:rFonts w:ascii="Cambria Math" w:eastAsiaTheme="minorHAnsi" w:hAnsi="Cambria Math"/>
              <w:lang w:eastAsia="en-US"/>
            </w:rPr>
            <m:t xml:space="preserve">       </m:t>
          </m:r>
          <m:r>
            <m:rPr>
              <m:sty m:val="p"/>
            </m:rPr>
            <w:rPr>
              <w:rFonts w:ascii="Cambria Math" w:eastAsiaTheme="minorHAnsi" w:hAnsi="Cambria Math"/>
              <w:lang w:eastAsia="en-US"/>
            </w:rPr>
            <m:t xml:space="preserve">                                       (6.3)</m:t>
          </m:r>
        </m:oMath>
      </m:oMathPara>
    </w:p>
    <w:p w14:paraId="170B73D1" w14:textId="6B2F00F2" w:rsidR="00462753" w:rsidRPr="004E1FBC" w:rsidRDefault="00462753" w:rsidP="00333247">
      <w:pPr>
        <w:ind w:firstLine="709"/>
        <w:rPr>
          <w:i/>
        </w:rPr>
      </w:pPr>
      <w:r w:rsidRPr="007D5BBB">
        <w:t xml:space="preserve">Если </w:t>
      </w:r>
      <w:r w:rsidRPr="007D5BBB">
        <w:rPr>
          <w:i/>
          <w:lang w:val="en-US"/>
        </w:rPr>
        <w:t>f</w:t>
      </w:r>
      <w:r w:rsidRPr="007D5BBB">
        <w:rPr>
          <w:vertAlign w:val="subscript"/>
        </w:rPr>
        <w:t>кр</w:t>
      </w:r>
      <w:r w:rsidR="00BD007E">
        <w:rPr>
          <w:vertAlign w:val="subscript"/>
        </w:rPr>
        <w:t xml:space="preserve"> </w:t>
      </w:r>
      <w:r w:rsidRPr="007D5BBB">
        <w:t>&lt;</w:t>
      </w:r>
      <w:r w:rsidR="00BD007E">
        <w:t xml:space="preserve"> </w:t>
      </w:r>
      <w:r w:rsidRPr="007D5BBB">
        <w:t xml:space="preserve">125 Гц, то расчет времени реверберации </w:t>
      </w:r>
      <w:r w:rsidRPr="007D5BBB">
        <w:rPr>
          <w:i/>
          <w:iCs/>
          <w:lang w:val="en-US"/>
        </w:rPr>
        <w:t>T</w:t>
      </w:r>
      <w:r w:rsidRPr="007D5BBB">
        <w:t>, с, следует проводить в шести октавных полосах со среднегеометрическими частотами 125, 250, 500, 1000, 2000  и  4000 Гц.</w:t>
      </w:r>
      <w:r w:rsidR="004E1FBC">
        <w:t xml:space="preserve"> При частотах </w:t>
      </w:r>
      <w:r w:rsidR="004E1FBC" w:rsidRPr="004E1FBC">
        <w:rPr>
          <w:i/>
          <w:lang w:val="en-US"/>
        </w:rPr>
        <w:t>f</w:t>
      </w:r>
      <w:r w:rsidR="004E1FBC" w:rsidRPr="003D4DAE">
        <w:rPr>
          <w:vertAlign w:val="subscript"/>
        </w:rPr>
        <w:t>кр</w:t>
      </w:r>
      <w:r w:rsidR="00BD007E">
        <w:rPr>
          <w:i/>
          <w:vertAlign w:val="subscript"/>
        </w:rPr>
        <w:t xml:space="preserve"> </w:t>
      </w:r>
      <w:r w:rsidR="004E1FBC" w:rsidRPr="004E1FBC">
        <w:rPr>
          <w:i/>
        </w:rPr>
        <w:t>&gt;</w:t>
      </w:r>
      <w:r w:rsidR="004E1FBC" w:rsidRPr="004E1FBC">
        <w:t>125</w:t>
      </w:r>
      <w:r w:rsidR="004E1FBC">
        <w:t xml:space="preserve"> Гц данные расч</w:t>
      </w:r>
      <w:r w:rsidR="00F60616">
        <w:t>е</w:t>
      </w:r>
      <w:r w:rsidR="004E1FBC">
        <w:t>тов в этих диапазонах являются ориентировочными.</w:t>
      </w:r>
    </w:p>
    <w:p w14:paraId="5D576A98" w14:textId="4E8BCEFE" w:rsidR="00376DCC" w:rsidRPr="002967C0" w:rsidRDefault="003D4DAE" w:rsidP="00333247">
      <w:pPr>
        <w:tabs>
          <w:tab w:val="left" w:pos="1418"/>
        </w:tabs>
        <w:ind w:firstLine="709"/>
      </w:pPr>
      <w:r>
        <w:t>6.7</w:t>
      </w:r>
      <w:r w:rsidR="002967C0">
        <w:t xml:space="preserve"> </w:t>
      </w:r>
      <w:r w:rsidR="00376DCC" w:rsidRPr="002967C0">
        <w:t>При выполнении необходимых условий применения формулы Эйринга р</w:t>
      </w:r>
      <w:r>
        <w:t>асчет времени реверберации проводят</w:t>
      </w:r>
      <w:r w:rsidR="00376DCC" w:rsidRPr="002967C0">
        <w:t xml:space="preserve"> по следующим форму</w:t>
      </w:r>
      <w:r>
        <w:t>лам:</w:t>
      </w:r>
    </w:p>
    <w:p w14:paraId="7DA13B1B" w14:textId="1A989090" w:rsidR="00376DCC" w:rsidRPr="007D5BBB" w:rsidRDefault="003D4DAE" w:rsidP="00333247">
      <w:pPr>
        <w:ind w:firstLine="709"/>
        <w:rPr>
          <w:lang w:val="en-US"/>
        </w:rPr>
      </w:pPr>
      <w:r>
        <w:t>- в</w:t>
      </w:r>
      <w:r w:rsidR="00ED1D33">
        <w:t xml:space="preserve"> </w:t>
      </w:r>
      <w:r w:rsidR="00376DCC" w:rsidRPr="007D5BBB">
        <w:t>диапазоне 125</w:t>
      </w:r>
      <w:r>
        <w:t>–</w:t>
      </w:r>
      <w:r w:rsidR="00376DCC" w:rsidRPr="007D5BBB">
        <w:t>1000 Гц</w:t>
      </w:r>
    </w:p>
    <w:p w14:paraId="2D657E9C" w14:textId="59942A10" w:rsidR="005B47BC" w:rsidRPr="00F60616" w:rsidRDefault="005B47BC" w:rsidP="00333247">
      <w:pPr>
        <w:ind w:left="709"/>
        <w:rPr>
          <w:lang w:val="en-US"/>
        </w:rPr>
      </w:pPr>
      <m:oMathPara>
        <m:oMathParaPr>
          <m:jc m:val="right"/>
        </m:oMathParaPr>
        <m:oMath>
          <m:r>
            <w:rPr>
              <w:rFonts w:ascii="Cambria Math" w:hAnsi="Cambria Math"/>
            </w:rPr>
            <m:t>T</m:t>
          </m:r>
          <m:r>
            <m:rPr>
              <m:sty m:val="p"/>
            </m:rPr>
            <w:rPr>
              <w:rFonts w:ascii="Cambria Math" w:hAnsi="Cambria Math"/>
            </w:rPr>
            <m:t>=</m:t>
          </m:r>
          <m:f>
            <m:fPr>
              <m:ctrlPr>
                <w:rPr>
                  <w:rFonts w:ascii="Cambria Math" w:eastAsiaTheme="minorHAnsi" w:hAnsi="Cambria Math" w:cstheme="minorBidi"/>
                  <w:lang w:eastAsia="en-US"/>
                </w:rPr>
              </m:ctrlPr>
            </m:fPr>
            <m:num>
              <m:r>
                <m:rPr>
                  <m:sty m:val="p"/>
                </m:rPr>
                <w:rPr>
                  <w:rFonts w:ascii="Cambria Math" w:hAnsi="Cambria Math"/>
                </w:rPr>
                <m:t>0,163</m:t>
              </m:r>
              <m:r>
                <w:rPr>
                  <w:rFonts w:ascii="Cambria Math" w:hAnsi="Cambria Math"/>
                </w:rPr>
                <m:t>V</m:t>
              </m:r>
            </m:num>
            <m:den>
              <m:r>
                <w:rPr>
                  <w:rFonts w:ascii="Cambria Math" w:hAnsi="Cambria Math"/>
                </w:rPr>
                <m:t>S</m:t>
              </m:r>
              <m:r>
                <m:rPr>
                  <m:sty m:val="p"/>
                </m:rPr>
                <w:rPr>
                  <w:rFonts w:ascii="Cambria Math" w:hAnsi="Cambria Math"/>
                </w:rPr>
                <m:t>φ(</m:t>
              </m:r>
              <m:sSub>
                <m:sSubPr>
                  <m:ctrlPr>
                    <w:rPr>
                      <w:rFonts w:ascii="Cambria Math" w:eastAsiaTheme="minorHAnsi" w:hAnsi="Cambria Math" w:cstheme="minorBidi"/>
                      <w:lang w:eastAsia="en-US"/>
                    </w:rPr>
                  </m:ctrlPr>
                </m:sSubPr>
                <m:e>
                  <m:acc>
                    <m:accPr>
                      <m:chr m:val="̅"/>
                      <m:ctrlPr>
                        <w:rPr>
                          <w:rFonts w:ascii="Cambria Math" w:eastAsiaTheme="minorHAnsi" w:hAnsi="Cambria Math" w:cstheme="minorBidi"/>
                          <w:lang w:eastAsia="en-US"/>
                        </w:rPr>
                      </m:ctrlPr>
                    </m:accPr>
                    <m:e>
                      <m:r>
                        <m:rPr>
                          <m:sty m:val="p"/>
                        </m:rPr>
                        <w:rPr>
                          <w:rFonts w:ascii="Cambria Math" w:hAnsi="Cambria Math"/>
                        </w:rPr>
                        <m:t>α</m:t>
                      </m:r>
                    </m:e>
                  </m:acc>
                </m:e>
                <m:sub>
                  <m:r>
                    <m:rPr>
                      <m:sty m:val="p"/>
                    </m:rPr>
                    <w:rPr>
                      <w:rFonts w:ascii="Cambria Math" w:hAnsi="Cambria Math"/>
                    </w:rPr>
                    <m:t>ср</m:t>
                  </m:r>
                </m:sub>
              </m:sSub>
              <m:r>
                <m:rPr>
                  <m:sty m:val="p"/>
                </m:rPr>
                <w:rPr>
                  <w:rFonts w:ascii="Cambria Math" w:hAnsi="Cambria Math"/>
                </w:rPr>
                <m:t>)</m:t>
              </m:r>
            </m:den>
          </m:f>
          <m:r>
            <m:rPr>
              <m:sty m:val="p"/>
            </m:rPr>
            <w:rPr>
              <w:rFonts w:ascii="Cambria Math" w:hAnsi="Cambria Math"/>
            </w:rPr>
            <m:t xml:space="preserve"> </m:t>
          </m:r>
          <m:r>
            <m:rPr>
              <m:sty m:val="p"/>
            </m:rPr>
            <w:rPr>
              <w:rFonts w:ascii="Cambria Math" w:hAnsi="Cambria Math"/>
              <w:lang w:val="en-US"/>
            </w:rPr>
            <m:t xml:space="preserve">;                                                (6.4) </m:t>
          </m:r>
        </m:oMath>
      </m:oMathPara>
    </w:p>
    <w:p w14:paraId="29B6EDA1" w14:textId="0C2740B5" w:rsidR="00376DCC" w:rsidRPr="007D5BBB" w:rsidRDefault="003D4DAE" w:rsidP="00333247">
      <w:pPr>
        <w:ind w:firstLine="709"/>
      </w:pPr>
      <w:r>
        <w:t>- в</w:t>
      </w:r>
      <w:r w:rsidR="00376DCC" w:rsidRPr="007D5BBB">
        <w:t xml:space="preserve"> диапазоне 2000</w:t>
      </w:r>
      <w:r>
        <w:t>–</w:t>
      </w:r>
      <w:r w:rsidR="00376DCC" w:rsidRPr="007D5BBB">
        <w:t>4000</w:t>
      </w:r>
      <w:r w:rsidR="009E0F9F">
        <w:t xml:space="preserve"> </w:t>
      </w:r>
      <w:r w:rsidR="00376DCC" w:rsidRPr="007D5BBB">
        <w:t>Гц</w:t>
      </w:r>
    </w:p>
    <w:p w14:paraId="69C713D9" w14:textId="672F9886" w:rsidR="00376DCC" w:rsidRPr="00F60616" w:rsidRDefault="005B47BC" w:rsidP="00333247">
      <w:pPr>
        <w:ind w:left="709"/>
      </w:pPr>
      <m:oMathPara>
        <m:oMathParaPr>
          <m:jc m:val="right"/>
        </m:oMathParaPr>
        <m:oMath>
          <m:r>
            <w:rPr>
              <w:rFonts w:ascii="Cambria Math" w:hAnsi="Cambria Math"/>
            </w:rPr>
            <m:t>T</m:t>
          </m:r>
          <m:r>
            <m:rPr>
              <m:sty m:val="p"/>
            </m:rPr>
            <w:rPr>
              <w:rFonts w:ascii="Cambria Math" w:hAnsi="Cambria Math"/>
            </w:rPr>
            <m:t>=</m:t>
          </m:r>
          <m:f>
            <m:fPr>
              <m:ctrlPr>
                <w:rPr>
                  <w:rFonts w:ascii="Cambria Math" w:eastAsiaTheme="minorHAnsi" w:hAnsi="Cambria Math" w:cstheme="minorBidi"/>
                  <w:lang w:eastAsia="en-US"/>
                </w:rPr>
              </m:ctrlPr>
            </m:fPr>
            <m:num>
              <m:r>
                <m:rPr>
                  <m:sty m:val="p"/>
                </m:rPr>
                <w:rPr>
                  <w:rFonts w:ascii="Cambria Math" w:hAnsi="Cambria Math"/>
                </w:rPr>
                <m:t>0,163</m:t>
              </m:r>
              <m:r>
                <w:rPr>
                  <w:rFonts w:ascii="Cambria Math" w:hAnsi="Cambria Math"/>
                </w:rPr>
                <m:t>V</m:t>
              </m:r>
            </m:num>
            <m:den>
              <m:r>
                <w:rPr>
                  <w:rFonts w:ascii="Cambria Math" w:hAnsi="Cambria Math"/>
                </w:rPr>
                <m:t>S</m:t>
              </m:r>
              <m:r>
                <m:rPr>
                  <m:sty m:val="p"/>
                </m:rPr>
                <w:rPr>
                  <w:rFonts w:ascii="Cambria Math" w:hAnsi="Cambria Math"/>
                </w:rPr>
                <m:t>φ(</m:t>
              </m:r>
              <m:sSub>
                <m:sSubPr>
                  <m:ctrlPr>
                    <w:rPr>
                      <w:rFonts w:ascii="Cambria Math" w:eastAsiaTheme="minorHAnsi" w:hAnsi="Cambria Math" w:cstheme="minorBidi"/>
                      <w:lang w:eastAsia="en-US"/>
                    </w:rPr>
                  </m:ctrlPr>
                </m:sSubPr>
                <m:e>
                  <m:acc>
                    <m:accPr>
                      <m:chr m:val="̅"/>
                      <m:ctrlPr>
                        <w:rPr>
                          <w:rFonts w:ascii="Cambria Math" w:eastAsiaTheme="minorHAnsi" w:hAnsi="Cambria Math" w:cstheme="minorBidi"/>
                          <w:lang w:eastAsia="en-US"/>
                        </w:rPr>
                      </m:ctrlPr>
                    </m:accPr>
                    <m:e>
                      <m:r>
                        <m:rPr>
                          <m:sty m:val="p"/>
                        </m:rPr>
                        <w:rPr>
                          <w:rFonts w:ascii="Cambria Math" w:hAnsi="Cambria Math"/>
                        </w:rPr>
                        <m:t>α</m:t>
                      </m:r>
                    </m:e>
                  </m:acc>
                </m:e>
                <m:sub>
                  <m:r>
                    <m:rPr>
                      <m:sty m:val="p"/>
                    </m:rPr>
                    <w:rPr>
                      <w:rFonts w:ascii="Cambria Math" w:hAnsi="Cambria Math"/>
                    </w:rPr>
                    <m:t>ср</m:t>
                  </m:r>
                </m:sub>
              </m:sSub>
              <m:r>
                <m:rPr>
                  <m:sty m:val="p"/>
                </m:rPr>
                <w:rPr>
                  <w:rFonts w:ascii="Cambria Math" w:hAnsi="Cambria Math"/>
                </w:rPr>
                <m:t>)+</m:t>
              </m:r>
              <m:r>
                <w:rPr>
                  <w:rFonts w:ascii="Cambria Math" w:hAnsi="Cambria Math"/>
                </w:rPr>
                <m:t>nV</m:t>
              </m:r>
            </m:den>
          </m:f>
          <m:r>
            <m:rPr>
              <m:sty m:val="p"/>
            </m:rPr>
            <w:rPr>
              <w:rFonts w:ascii="Cambria Math" w:hAnsi="Cambria Math"/>
            </w:rPr>
            <m:t xml:space="preserve"> </m:t>
          </m:r>
          <m:r>
            <m:rPr>
              <m:sty m:val="p"/>
            </m:rPr>
            <w:rPr>
              <w:rFonts w:ascii="Cambria Math" w:hAnsi="Cambria Math"/>
              <w:lang w:val="en-US"/>
            </w:rPr>
            <m:t>,                                                 (6.5)</m:t>
          </m:r>
        </m:oMath>
      </m:oMathPara>
    </w:p>
    <w:p w14:paraId="15516E49" w14:textId="77777777" w:rsidR="00376DCC" w:rsidRPr="007D5BBB" w:rsidRDefault="00376DCC" w:rsidP="00333247">
      <w:r w:rsidRPr="007D5BBB">
        <w:t xml:space="preserve">где </w:t>
      </w:r>
      <w:r w:rsidRPr="007D5BBB">
        <w:rPr>
          <w:i/>
          <w:iCs/>
          <w:lang w:val="en-US"/>
        </w:rPr>
        <w:t>V</w:t>
      </w:r>
      <w:r w:rsidRPr="007D5BBB">
        <w:t xml:space="preserve"> – воздушный объем помещения, м</w:t>
      </w:r>
      <w:r w:rsidRPr="007D5BBB">
        <w:rPr>
          <w:vertAlign w:val="superscript"/>
        </w:rPr>
        <w:t>3</w:t>
      </w:r>
      <w:r w:rsidRPr="007D5BBB">
        <w:t>;</w:t>
      </w:r>
    </w:p>
    <w:p w14:paraId="7000A30F" w14:textId="5E513234" w:rsidR="00376DCC" w:rsidRPr="007D5BBB" w:rsidRDefault="004E55F8" w:rsidP="00333247">
      <w:pPr>
        <w:ind w:firstLine="709"/>
      </w:pPr>
      <m:oMath>
        <m:r>
          <m:rPr>
            <m:sty m:val="p"/>
          </m:rPr>
          <w:rPr>
            <w:rFonts w:ascii="Cambria Math" w:hAnsi="Cambria Math"/>
          </w:rPr>
          <m:t>φ</m:t>
        </m:r>
        <m:r>
          <w:rPr>
            <w:rFonts w:ascii="Cambria Math"/>
          </w:rPr>
          <m:t>(</m:t>
        </m:r>
        <m:sSub>
          <m:sSubPr>
            <m:ctrlPr>
              <w:rPr>
                <w:rFonts w:ascii="Cambria Math" w:eastAsiaTheme="minorHAnsi" w:hAnsi="Cambria Math"/>
                <w:i/>
                <w:lang w:eastAsia="en-US"/>
              </w:rPr>
            </m:ctrlPr>
          </m:sSubPr>
          <m:e>
            <m:acc>
              <m:accPr>
                <m:chr m:val="̅"/>
                <m:ctrlPr>
                  <w:rPr>
                    <w:rFonts w:ascii="Cambria Math" w:eastAsiaTheme="minorHAnsi" w:hAnsi="Cambria Math"/>
                    <w:i/>
                    <w:lang w:eastAsia="en-US"/>
                  </w:rPr>
                </m:ctrlPr>
              </m:accPr>
              <m:e>
                <m:r>
                  <m:rPr>
                    <m:sty m:val="p"/>
                  </m:rPr>
                  <w:rPr>
                    <w:rFonts w:ascii="Cambria Math" w:hAnsi="Cambria Math"/>
                  </w:rPr>
                  <m:t>α</m:t>
                </m:r>
              </m:e>
            </m:acc>
          </m:e>
          <m:sub>
            <m:r>
              <m:rPr>
                <m:sty m:val="p"/>
              </m:rPr>
              <w:rPr>
                <w:rFonts w:ascii="Cambria Math"/>
              </w:rPr>
              <m:t>ср</m:t>
            </m:r>
          </m:sub>
        </m:sSub>
        <m:r>
          <w:rPr>
            <w:rFonts w:ascii="Cambria Math"/>
          </w:rPr>
          <m:t>)=</m:t>
        </m:r>
        <m:r>
          <w:rPr>
            <w:rFonts w:ascii="Cambria Math"/>
          </w:rPr>
          <m:t>-</m:t>
        </m:r>
        <m:func>
          <m:funcPr>
            <m:ctrlPr>
              <w:rPr>
                <w:rFonts w:ascii="Cambria Math" w:hAnsi="Cambria Math"/>
                <w:i/>
              </w:rPr>
            </m:ctrlPr>
          </m:funcPr>
          <m:fName>
            <m:r>
              <m:rPr>
                <m:sty m:val="p"/>
              </m:rPr>
              <w:rPr>
                <w:rFonts w:ascii="Cambria Math"/>
              </w:rPr>
              <m:t>ln</m:t>
            </m:r>
          </m:fName>
          <m:e>
            <m:r>
              <w:rPr>
                <w:rFonts w:ascii="Cambria Math"/>
              </w:rPr>
              <m:t>(1</m:t>
            </m:r>
            <m:r>
              <w:rPr>
                <w:rFonts w:ascii="Cambria Math"/>
              </w:rPr>
              <m:t>-</m:t>
            </m:r>
          </m:e>
        </m:func>
        <m:sSub>
          <m:sSubPr>
            <m:ctrlPr>
              <w:rPr>
                <w:rFonts w:ascii="Cambria Math" w:eastAsiaTheme="minorHAnsi" w:hAnsi="Cambria Math"/>
                <w:lang w:eastAsia="en-US"/>
              </w:rPr>
            </m:ctrlPr>
          </m:sSubPr>
          <m:e>
            <m:acc>
              <m:accPr>
                <m:chr m:val="̅"/>
                <m:ctrlPr>
                  <w:rPr>
                    <w:rFonts w:ascii="Cambria Math" w:eastAsiaTheme="minorHAnsi" w:hAnsi="Cambria Math"/>
                    <w:lang w:eastAsia="en-US"/>
                  </w:rPr>
                </m:ctrlPr>
              </m:accPr>
              <m:e>
                <m:r>
                  <m:rPr>
                    <m:sty m:val="p"/>
                  </m:rPr>
                  <w:rPr>
                    <w:rFonts w:ascii="Cambria Math" w:hAnsi="Cambria Math"/>
                  </w:rPr>
                  <m:t>α</m:t>
                </m:r>
              </m:e>
            </m:acc>
          </m:e>
          <m:sub>
            <m:r>
              <m:rPr>
                <m:sty m:val="p"/>
              </m:rPr>
              <w:rPr>
                <w:rFonts w:ascii="Cambria Math"/>
              </w:rPr>
              <m:t>ср</m:t>
            </m:r>
          </m:sub>
        </m:sSub>
        <m:r>
          <w:rPr>
            <w:rFonts w:ascii="Cambria Math" w:eastAsiaTheme="minorHAnsi"/>
            <w:lang w:eastAsia="en-US"/>
          </w:rPr>
          <m:t>)</m:t>
        </m:r>
      </m:oMath>
      <w:r w:rsidR="001A23A0" w:rsidRPr="007D5BBB">
        <w:rPr>
          <w:lang w:eastAsia="en-US"/>
        </w:rPr>
        <w:t xml:space="preserve"> </w:t>
      </w:r>
      <w:r w:rsidR="00376DCC" w:rsidRPr="007D5BBB">
        <w:rPr>
          <w:i/>
          <w:iCs/>
        </w:rPr>
        <w:t xml:space="preserve"> </w:t>
      </w:r>
      <w:r w:rsidR="00376DCC" w:rsidRPr="007D5BBB">
        <w:t xml:space="preserve">– функция среднего коэффициента звукопоглощения помещения </w:t>
      </w:r>
      <m:oMath>
        <m:sSub>
          <m:sSubPr>
            <m:ctrlPr>
              <w:rPr>
                <w:rFonts w:ascii="Cambria Math" w:eastAsiaTheme="minorHAnsi" w:hAnsi="Cambria Math"/>
                <w:lang w:eastAsia="en-US"/>
              </w:rPr>
            </m:ctrlPr>
          </m:sSubPr>
          <m:e>
            <m:acc>
              <m:accPr>
                <m:chr m:val="̅"/>
                <m:ctrlPr>
                  <w:rPr>
                    <w:rFonts w:ascii="Cambria Math" w:eastAsiaTheme="minorHAnsi" w:hAnsi="Cambria Math"/>
                    <w:lang w:eastAsia="en-US"/>
                  </w:rPr>
                </m:ctrlPr>
              </m:accPr>
              <m:e>
                <m:r>
                  <m:rPr>
                    <m:sty m:val="p"/>
                  </m:rPr>
                  <w:rPr>
                    <w:rFonts w:ascii="Cambria Math" w:hAnsi="Cambria Math"/>
                  </w:rPr>
                  <m:t>α</m:t>
                </m:r>
              </m:e>
            </m:acc>
          </m:e>
          <m:sub>
            <m:r>
              <m:rPr>
                <m:sty m:val="p"/>
              </m:rPr>
              <w:rPr>
                <w:rFonts w:ascii="Cambria Math"/>
              </w:rPr>
              <m:t>ср</m:t>
            </m:r>
          </m:sub>
        </m:sSub>
      </m:oMath>
      <w:r w:rsidR="00376DCC" w:rsidRPr="007D5BBB">
        <w:t>;</w:t>
      </w:r>
    </w:p>
    <w:p w14:paraId="637C6DA9" w14:textId="77777777" w:rsidR="00376DCC" w:rsidRPr="007D5BBB" w:rsidRDefault="00376DCC" w:rsidP="00333247">
      <w:pPr>
        <w:ind w:firstLine="709"/>
      </w:pPr>
      <w:r w:rsidRPr="007D5BBB">
        <w:rPr>
          <w:i/>
          <w:iCs/>
          <w:lang w:val="en-US"/>
        </w:rPr>
        <w:t>S</w:t>
      </w:r>
      <w:r w:rsidRPr="007D5BBB">
        <w:rPr>
          <w:i/>
          <w:iCs/>
        </w:rPr>
        <w:t xml:space="preserve">  – </w:t>
      </w:r>
      <w:r w:rsidR="00456F63" w:rsidRPr="007D5BBB">
        <w:t>общая площадь ограждений СЗС</w:t>
      </w:r>
      <w:r w:rsidRPr="007D5BBB">
        <w:t>, м</w:t>
      </w:r>
      <w:r w:rsidRPr="007D5BBB">
        <w:rPr>
          <w:vertAlign w:val="superscript"/>
        </w:rPr>
        <w:t>2</w:t>
      </w:r>
      <w:r w:rsidRPr="007D5BBB">
        <w:t>;</w:t>
      </w:r>
    </w:p>
    <w:p w14:paraId="3787C5EF" w14:textId="1D1B6E9F" w:rsidR="00376DCC" w:rsidRPr="007D5BBB" w:rsidRDefault="00376DCC" w:rsidP="00333247">
      <w:pPr>
        <w:ind w:firstLine="709"/>
      </w:pPr>
      <w:r w:rsidRPr="007D5BBB">
        <w:rPr>
          <w:i/>
          <w:iCs/>
          <w:lang w:val="en-US"/>
        </w:rPr>
        <w:t>n</w:t>
      </w:r>
      <w:r w:rsidR="00542486">
        <w:rPr>
          <w:i/>
          <w:iCs/>
        </w:rPr>
        <w:t xml:space="preserve"> </w:t>
      </w:r>
      <w:r w:rsidRPr="007D5BBB">
        <w:t>– показатель, учитывающий поглощение звука в воздухе,</w:t>
      </w:r>
      <w:r w:rsidR="0056250E" w:rsidRPr="007D5BBB">
        <w:t xml:space="preserve"> значения которого приведены в </w:t>
      </w:r>
      <w:r w:rsidR="00F60616">
        <w:t>п</w:t>
      </w:r>
      <w:r w:rsidRPr="007D5BBB">
        <w:t xml:space="preserve">риложении </w:t>
      </w:r>
      <w:r w:rsidR="003D4DAE">
        <w:t>Е</w:t>
      </w:r>
      <w:r w:rsidR="0008735D" w:rsidRPr="007D5BBB">
        <w:t xml:space="preserve"> </w:t>
      </w:r>
      <w:r w:rsidRPr="007D5BBB">
        <w:t>(при отсутствии точной информации о предполагаемом влажнос</w:t>
      </w:r>
      <w:r w:rsidR="0056250E" w:rsidRPr="007D5BBB">
        <w:t>тном режиме в проектируемом СЗС</w:t>
      </w:r>
      <w:r w:rsidRPr="007D5BBB">
        <w:t xml:space="preserve"> показатель </w:t>
      </w:r>
      <w:r w:rsidRPr="007D5BBB">
        <w:rPr>
          <w:i/>
          <w:lang w:val="en-US"/>
        </w:rPr>
        <w:t>n</w:t>
      </w:r>
      <w:r w:rsidRPr="007D5BBB">
        <w:t xml:space="preserve"> при расчетах принимают равным</w:t>
      </w:r>
      <w:r w:rsidR="003D4DAE">
        <w:t>:</w:t>
      </w:r>
      <w:r w:rsidRPr="007D5BBB">
        <w:t xml:space="preserve"> для частоты 2000 Гц – 0</w:t>
      </w:r>
      <w:r w:rsidR="00F60616">
        <w:t>,</w:t>
      </w:r>
      <w:r w:rsidRPr="007D5BBB">
        <w:t>009, для частоты 4000 Гц – 0</w:t>
      </w:r>
      <w:r w:rsidR="00F60616">
        <w:t>,</w:t>
      </w:r>
      <w:r w:rsidRPr="007D5BBB">
        <w:t>022).</w:t>
      </w:r>
    </w:p>
    <w:p w14:paraId="6EC13DFC" w14:textId="746548D0" w:rsidR="00376DCC" w:rsidRPr="007D5BBB" w:rsidRDefault="00376DCC" w:rsidP="00333247">
      <w:pPr>
        <w:spacing w:after="240"/>
        <w:ind w:firstLine="709"/>
      </w:pPr>
      <w:r w:rsidRPr="007D5BBB">
        <w:t xml:space="preserve">Средний КЗП помещения </w:t>
      </w:r>
      <m:oMath>
        <m:sSub>
          <m:sSubPr>
            <m:ctrlPr>
              <w:rPr>
                <w:rFonts w:ascii="Cambria Math" w:eastAsiaTheme="minorHAnsi" w:hAnsi="Cambria Math"/>
                <w:lang w:eastAsia="en-US"/>
              </w:rPr>
            </m:ctrlPr>
          </m:sSubPr>
          <m:e>
            <m:acc>
              <m:accPr>
                <m:chr m:val="̅"/>
                <m:ctrlPr>
                  <w:rPr>
                    <w:rFonts w:ascii="Cambria Math" w:eastAsiaTheme="minorHAnsi" w:hAnsi="Cambria Math"/>
                    <w:lang w:eastAsia="en-US"/>
                  </w:rPr>
                </m:ctrlPr>
              </m:accPr>
              <m:e>
                <m:r>
                  <m:rPr>
                    <m:sty m:val="p"/>
                  </m:rPr>
                  <w:rPr>
                    <w:rFonts w:ascii="Cambria Math" w:hAnsi="Cambria Math"/>
                  </w:rPr>
                  <m:t>α</m:t>
                </m:r>
              </m:e>
            </m:acc>
          </m:e>
          <m:sub>
            <m:r>
              <m:rPr>
                <m:sty m:val="p"/>
              </m:rPr>
              <w:rPr>
                <w:rFonts w:ascii="Cambria Math"/>
              </w:rPr>
              <m:t>ср</m:t>
            </m:r>
          </m:sub>
        </m:sSub>
      </m:oMath>
      <w:r w:rsidRPr="007D5BBB">
        <w:t xml:space="preserve"> в соответствующих октавных полосах частот следует определять по формуле</w:t>
      </w:r>
    </w:p>
    <w:p w14:paraId="0673D66D" w14:textId="18995518" w:rsidR="0056250E" w:rsidRPr="0056250E" w:rsidRDefault="007C0D85" w:rsidP="00333247">
      <w:pPr>
        <w:rPr>
          <w:lang w:val="en-US"/>
        </w:rPr>
      </w:pPr>
      <m:oMathPara>
        <m:oMath>
          <m:sSub>
            <m:sSubPr>
              <m:ctrlPr>
                <w:rPr>
                  <w:rFonts w:ascii="Cambria Math" w:eastAsiaTheme="minorHAnsi" w:hAnsi="Cambria Math"/>
                  <w:lang w:eastAsia="en-US"/>
                </w:rPr>
              </m:ctrlPr>
            </m:sSubPr>
            <m:e>
              <m:r>
                <w:rPr>
                  <w:rFonts w:ascii="Cambria Math" w:eastAsiaTheme="minorHAnsi" w:hAnsi="Cambria Math"/>
                  <w:lang w:eastAsia="en-US"/>
                </w:rPr>
                <m:t xml:space="preserve">                                                           </m:t>
              </m:r>
              <m:acc>
                <m:accPr>
                  <m:chr m:val="̅"/>
                  <m:ctrlPr>
                    <w:rPr>
                      <w:rFonts w:ascii="Cambria Math" w:eastAsiaTheme="minorHAnsi" w:hAnsi="Cambria Math"/>
                      <w:lang w:eastAsia="en-US"/>
                    </w:rPr>
                  </m:ctrlPr>
                </m:accPr>
                <m:e>
                  <m:r>
                    <m:rPr>
                      <m:sty m:val="p"/>
                    </m:rPr>
                    <w:rPr>
                      <w:rFonts w:ascii="Cambria Math" w:hAnsi="Cambria Math"/>
                    </w:rPr>
                    <m:t>α</m:t>
                  </m:r>
                </m:e>
              </m:acc>
            </m:e>
            <m:sub>
              <m:r>
                <m:rPr>
                  <m:sty m:val="p"/>
                </m:rPr>
                <w:rPr>
                  <w:rFonts w:ascii="Cambria Math" w:hAnsi="Cambria Math"/>
                </w:rPr>
                <m:t>ср</m:t>
              </m:r>
            </m:sub>
          </m:sSub>
          <m:r>
            <m:rPr>
              <m:sty m:val="p"/>
            </m:rPr>
            <w:rPr>
              <w:rFonts w:ascii="Cambria Math" w:eastAsiaTheme="minorHAnsi" w:hAnsi="Cambria Math"/>
              <w:lang w:eastAsia="en-US"/>
            </w:rPr>
            <m:t>=</m:t>
          </m:r>
          <m:sSub>
            <m:sSubPr>
              <m:ctrlPr>
                <w:rPr>
                  <w:rFonts w:ascii="Cambria Math" w:eastAsiaTheme="minorHAnsi" w:hAnsi="Cambria Math"/>
                  <w:lang w:eastAsia="en-US"/>
                </w:rPr>
              </m:ctrlPr>
            </m:sSubPr>
            <m:e>
              <m:r>
                <w:rPr>
                  <w:rFonts w:ascii="Cambria Math" w:eastAsiaTheme="minorHAnsi" w:hAnsi="Cambria Math"/>
                  <w:lang w:val="en-US" w:eastAsia="en-US"/>
                </w:rPr>
                <m:t>A</m:t>
              </m:r>
            </m:e>
            <m:sub>
              <m:r>
                <m:rPr>
                  <m:sty m:val="p"/>
                </m:rPr>
                <w:rPr>
                  <w:rFonts w:ascii="Cambria Math" w:eastAsiaTheme="minorHAnsi" w:hAnsi="Cambria Math"/>
                  <w:lang w:eastAsia="en-US"/>
                </w:rPr>
                <m:t>общ</m:t>
              </m:r>
            </m:sub>
          </m:sSub>
          <m:r>
            <w:rPr>
              <w:rFonts w:ascii="Cambria Math" w:eastAsiaTheme="minorHAnsi" w:hAnsi="Cambria Math"/>
              <w:lang w:val="en-US" w:eastAsia="en-US"/>
            </w:rPr>
            <m:t>/S</m:t>
          </m:r>
          <m:r>
            <m:rPr>
              <m:sty m:val="p"/>
            </m:rPr>
            <w:rPr>
              <w:rFonts w:ascii="Cambria Math" w:eastAsiaTheme="minorHAnsi" w:hAnsi="Cambria Math"/>
              <w:lang w:val="en-US" w:eastAsia="en-US"/>
            </w:rPr>
            <m:t>.                                                  (6.6)</m:t>
          </m:r>
        </m:oMath>
      </m:oMathPara>
    </w:p>
    <w:p w14:paraId="24F5BA0A" w14:textId="2013D305" w:rsidR="00376DCC" w:rsidRPr="007D5BBB" w:rsidRDefault="00376DCC" w:rsidP="00333247">
      <w:pPr>
        <w:spacing w:before="240" w:after="240"/>
        <w:ind w:firstLine="709"/>
      </w:pPr>
      <w:r w:rsidRPr="007D5BBB">
        <w:t>Суммарную эквивалентную пл</w:t>
      </w:r>
      <w:r w:rsidR="00456F63" w:rsidRPr="007D5BBB">
        <w:t>ощадь звукопоглощения СЗС</w:t>
      </w:r>
      <w:r w:rsidR="00542486">
        <w:t xml:space="preserve"> </w:t>
      </w:r>
      <w:r w:rsidR="00542486" w:rsidRPr="00542486">
        <w:rPr>
          <w:i/>
          <w:iCs/>
        </w:rPr>
        <w:t>А</w:t>
      </w:r>
      <w:r w:rsidR="00542486" w:rsidRPr="00542486">
        <w:rPr>
          <w:vertAlign w:val="subscript"/>
        </w:rPr>
        <w:t>общ</w:t>
      </w:r>
      <w:r w:rsidRPr="007D5BBB">
        <w:t>, м</w:t>
      </w:r>
      <w:r w:rsidRPr="007D5BBB">
        <w:rPr>
          <w:vertAlign w:val="superscript"/>
        </w:rPr>
        <w:t>2</w:t>
      </w:r>
      <w:r w:rsidRPr="007D5BBB">
        <w:t>, следует определять по формуле</w:t>
      </w:r>
    </w:p>
    <w:p w14:paraId="01EECC15" w14:textId="4E497C59" w:rsidR="00376DCC" w:rsidRDefault="00542486" w:rsidP="00333247">
      <w:pPr>
        <w:jc w:val="center"/>
      </w:pPr>
      <w:r w:rsidRPr="00C55E67">
        <w:rPr>
          <w:i/>
          <w:iCs/>
        </w:rPr>
        <w:lastRenderedPageBreak/>
        <w:t xml:space="preserve">                                              </w:t>
      </w:r>
      <w:r w:rsidR="00376DCC" w:rsidRPr="00602FE9">
        <w:rPr>
          <w:i/>
          <w:iCs/>
          <w:lang w:val="en-US"/>
        </w:rPr>
        <w:t>A</w:t>
      </w:r>
      <w:r w:rsidR="00376DCC" w:rsidRPr="00602FE9">
        <w:rPr>
          <w:vertAlign w:val="subscript"/>
        </w:rPr>
        <w:t>общ</w:t>
      </w:r>
      <w:r w:rsidR="00376DCC" w:rsidRPr="00602FE9">
        <w:t xml:space="preserve"> = </w:t>
      </w:r>
      <w:r w:rsidR="009B14E3">
        <w:rPr>
          <w:noProof/>
          <w:position w:val="-6"/>
        </w:rPr>
        <w:pict w14:anchorId="20B720FF">
          <v:shape id="_x0000_i1028" type="#_x0000_t75" alt="" style="width:6.75pt;height:15pt;mso-width-percent:0;mso-height-percent:0;mso-width-percent:0;mso-height-percent:0" equationxml="&lt;">
            <v:imagedata r:id="rId20" o:title="" chromakey="white"/>
          </v:shape>
        </w:pict>
      </w:r>
      <w:r w:rsidR="00376DCC" w:rsidRPr="00602FE9">
        <w:rPr>
          <w:i/>
          <w:iCs/>
          <w:vertAlign w:val="subscript"/>
          <w:lang w:val="en-US"/>
        </w:rPr>
        <w:t>i</w:t>
      </w:r>
      <w:r w:rsidR="00376DCC" w:rsidRPr="00602FE9">
        <w:rPr>
          <w:lang w:val="en-US"/>
        </w:rPr>
        <w:t>α</w:t>
      </w:r>
      <w:r w:rsidR="00376DCC" w:rsidRPr="00602FE9">
        <w:rPr>
          <w:i/>
          <w:iCs/>
          <w:vertAlign w:val="subscript"/>
          <w:lang w:val="en-US"/>
        </w:rPr>
        <w:t>i</w:t>
      </w:r>
      <w:r w:rsidR="00376DCC" w:rsidRPr="00602FE9">
        <w:rPr>
          <w:i/>
          <w:iCs/>
          <w:lang w:val="en-US"/>
        </w:rPr>
        <w:t>S</w:t>
      </w:r>
      <w:r w:rsidR="00376DCC" w:rsidRPr="00602FE9">
        <w:rPr>
          <w:i/>
          <w:iCs/>
          <w:vertAlign w:val="subscript"/>
          <w:lang w:val="en-US"/>
        </w:rPr>
        <w:t>i</w:t>
      </w:r>
      <w:r w:rsidR="00376DCC" w:rsidRPr="00602FE9">
        <w:rPr>
          <w:i/>
          <w:iCs/>
        </w:rPr>
        <w:t xml:space="preserve"> </w:t>
      </w:r>
      <w:r w:rsidR="00376DCC" w:rsidRPr="00696280">
        <w:rPr>
          <w:iCs/>
        </w:rPr>
        <w:t>+</w:t>
      </w:r>
      <w:r w:rsidR="00376DCC" w:rsidRPr="00602FE9">
        <w:sym w:font="Symbol" w:char="F053"/>
      </w:r>
      <w:r w:rsidR="00376DCC" w:rsidRPr="00602FE9">
        <w:rPr>
          <w:i/>
          <w:iCs/>
          <w:vertAlign w:val="subscript"/>
          <w:lang w:val="en-US"/>
        </w:rPr>
        <w:t>k</w:t>
      </w:r>
      <w:r w:rsidR="00376DCC" w:rsidRPr="00602FE9">
        <w:rPr>
          <w:i/>
          <w:iCs/>
          <w:lang w:val="en-US"/>
        </w:rPr>
        <w:t>A</w:t>
      </w:r>
      <w:r w:rsidR="00376DCC" w:rsidRPr="00602FE9">
        <w:rPr>
          <w:i/>
          <w:iCs/>
          <w:vertAlign w:val="subscript"/>
          <w:lang w:val="en-US"/>
        </w:rPr>
        <w:t>k</w:t>
      </w:r>
      <w:r w:rsidR="00376DCC" w:rsidRPr="00602FE9">
        <w:rPr>
          <w:i/>
          <w:iCs/>
        </w:rPr>
        <w:t xml:space="preserve"> </w:t>
      </w:r>
      <w:r w:rsidR="00376DCC" w:rsidRPr="00696280">
        <w:rPr>
          <w:iCs/>
        </w:rPr>
        <w:t>+</w:t>
      </w:r>
      <w:r w:rsidR="00376DCC" w:rsidRPr="00602FE9">
        <w:rPr>
          <w:lang w:val="en-US"/>
        </w:rPr>
        <w:t>α</w:t>
      </w:r>
      <w:r w:rsidR="00376DCC" w:rsidRPr="00602FE9">
        <w:rPr>
          <w:vertAlign w:val="subscript"/>
        </w:rPr>
        <w:t>доб</w:t>
      </w:r>
      <w:r w:rsidR="00376DCC" w:rsidRPr="00602FE9">
        <w:rPr>
          <w:i/>
          <w:lang w:val="en-US"/>
        </w:rPr>
        <w:t>S</w:t>
      </w:r>
      <w:r w:rsidR="00376DCC" w:rsidRPr="00602FE9">
        <w:t xml:space="preserve"> ,</w:t>
      </w:r>
      <w:r w:rsidR="004462D2">
        <w:t xml:space="preserve">     </w:t>
      </w:r>
      <w:r>
        <w:t xml:space="preserve">                             </w:t>
      </w:r>
      <w:r w:rsidR="004462D2">
        <w:t xml:space="preserve">  (</w:t>
      </w:r>
      <w:r w:rsidR="000E2D22">
        <w:t>6</w:t>
      </w:r>
      <w:r w:rsidR="003D4DAE">
        <w:t>.7</w:t>
      </w:r>
      <w:r w:rsidR="004462D2">
        <w:t>)</w:t>
      </w:r>
    </w:p>
    <w:p w14:paraId="4117E8D1" w14:textId="77777777" w:rsidR="00376DCC" w:rsidRPr="007D5BBB" w:rsidRDefault="00376DCC" w:rsidP="00333247">
      <w:pPr>
        <w:spacing w:before="240"/>
      </w:pPr>
      <w:r w:rsidRPr="007D5BBB">
        <w:t xml:space="preserve">где </w:t>
      </w:r>
      <w:r w:rsidRPr="007D5BBB">
        <w:sym w:font="Symbol" w:char="F053"/>
      </w:r>
      <w:r w:rsidRPr="007D5BBB">
        <w:rPr>
          <w:i/>
          <w:iCs/>
          <w:vertAlign w:val="subscript"/>
          <w:lang w:val="en-US"/>
        </w:rPr>
        <w:t>i</w:t>
      </w:r>
      <w:r w:rsidRPr="007D5BBB">
        <w:rPr>
          <w:lang w:val="en-US"/>
        </w:rPr>
        <w:t>α</w:t>
      </w:r>
      <w:r w:rsidRPr="007D5BBB">
        <w:rPr>
          <w:i/>
          <w:iCs/>
          <w:vertAlign w:val="subscript"/>
          <w:lang w:val="en-US"/>
        </w:rPr>
        <w:t>i</w:t>
      </w:r>
      <w:r w:rsidRPr="007D5BBB">
        <w:rPr>
          <w:i/>
          <w:iCs/>
          <w:lang w:val="en-US"/>
        </w:rPr>
        <w:t>S</w:t>
      </w:r>
      <w:r w:rsidRPr="007D5BBB">
        <w:rPr>
          <w:i/>
          <w:iCs/>
          <w:vertAlign w:val="subscript"/>
          <w:lang w:val="en-US"/>
        </w:rPr>
        <w:t>i</w:t>
      </w:r>
      <w:r w:rsidRPr="007D5BBB">
        <w:rPr>
          <w:i/>
          <w:iCs/>
        </w:rPr>
        <w:t xml:space="preserve"> </w:t>
      </w:r>
      <w:r w:rsidRPr="007D5BBB">
        <w:t>– сумма произведений площ</w:t>
      </w:r>
      <w:r w:rsidR="00456F63" w:rsidRPr="007D5BBB">
        <w:t>адей отдельных поверхностей СЗС</w:t>
      </w:r>
      <w:r w:rsidRPr="007D5BBB">
        <w:t xml:space="preserve"> на соответствующие КЗП </w:t>
      </w:r>
      <w:r w:rsidRPr="007D5BBB">
        <w:sym w:font="Symbol" w:char="F061"/>
      </w:r>
      <w:r w:rsidRPr="007D5BBB">
        <w:rPr>
          <w:i/>
          <w:iCs/>
          <w:vertAlign w:val="subscript"/>
          <w:lang w:val="en-US"/>
        </w:rPr>
        <w:t>i</w:t>
      </w:r>
      <w:r w:rsidRPr="007D5BBB">
        <w:t xml:space="preserve"> для данной частоты;</w:t>
      </w:r>
    </w:p>
    <w:p w14:paraId="4D4B73B1" w14:textId="77777777" w:rsidR="00376DCC" w:rsidRPr="007D5BBB" w:rsidRDefault="00376DCC" w:rsidP="00333247">
      <w:pPr>
        <w:ind w:firstLine="709"/>
      </w:pPr>
      <w:r w:rsidRPr="007D5BBB">
        <w:sym w:font="Symbol" w:char="F053"/>
      </w:r>
      <w:r w:rsidRPr="007D5BBB">
        <w:rPr>
          <w:i/>
          <w:iCs/>
          <w:vertAlign w:val="subscript"/>
          <w:lang w:val="en-US"/>
        </w:rPr>
        <w:t>k</w:t>
      </w:r>
      <w:r w:rsidRPr="007D5BBB">
        <w:rPr>
          <w:i/>
          <w:iCs/>
          <w:lang w:val="en-US"/>
        </w:rPr>
        <w:t>A</w:t>
      </w:r>
      <w:r w:rsidRPr="007D5BBB">
        <w:rPr>
          <w:i/>
          <w:iCs/>
          <w:vertAlign w:val="subscript"/>
          <w:lang w:val="en-US"/>
        </w:rPr>
        <w:t>k</w:t>
      </w:r>
      <w:r w:rsidRPr="007D5BBB">
        <w:rPr>
          <w:i/>
          <w:iCs/>
          <w:vertAlign w:val="subscript"/>
        </w:rPr>
        <w:t xml:space="preserve"> </w:t>
      </w:r>
      <w:r w:rsidRPr="007D5BBB">
        <w:t xml:space="preserve">– сумма эквивалентного звукопоглощения, вносимого </w:t>
      </w:r>
      <w:r w:rsidR="00944B38">
        <w:t>зрителями</w:t>
      </w:r>
      <w:r w:rsidR="00944B38" w:rsidRPr="007D5BBB">
        <w:t xml:space="preserve"> </w:t>
      </w:r>
      <w:r w:rsidRPr="007D5BBB">
        <w:t>и креслами, м</w:t>
      </w:r>
      <w:r w:rsidRPr="007D5BBB">
        <w:rPr>
          <w:vertAlign w:val="superscript"/>
        </w:rPr>
        <w:t>2</w:t>
      </w:r>
      <w:r w:rsidRPr="007D5BBB">
        <w:t>;</w:t>
      </w:r>
    </w:p>
    <w:p w14:paraId="62A22F01" w14:textId="6DE15FF1" w:rsidR="00376DCC" w:rsidRPr="007D5BBB" w:rsidRDefault="00376DCC" w:rsidP="00333247">
      <w:pPr>
        <w:ind w:firstLine="709"/>
      </w:pPr>
      <w:r w:rsidRPr="007D5BBB">
        <w:rPr>
          <w:lang w:val="en-US"/>
        </w:rPr>
        <w:t>α</w:t>
      </w:r>
      <w:r w:rsidRPr="007D5BBB">
        <w:rPr>
          <w:vertAlign w:val="subscript"/>
        </w:rPr>
        <w:t xml:space="preserve">доб </w:t>
      </w:r>
      <w:r w:rsidRPr="007D5BBB">
        <w:t>– коэффициент добавочного звукопоглощения, учитывающий эффект, вызываемый проникновением звука в различные щели и отверстия, колебаниями находящихся в зале гибких элементов, световой армат</w:t>
      </w:r>
      <w:r w:rsidR="009F4B2D" w:rsidRPr="007D5BBB">
        <w:t xml:space="preserve">урой и другим </w:t>
      </w:r>
      <w:r w:rsidR="009F4B2D" w:rsidRPr="009462EB">
        <w:t>оборудованием СЗС</w:t>
      </w:r>
      <w:r w:rsidRPr="009462EB">
        <w:t xml:space="preserve">. Коэффициент добавочного звукопоглощения на частотах </w:t>
      </w:r>
      <w:r w:rsidR="009462EB" w:rsidRPr="009462EB">
        <w:t xml:space="preserve">125–250 Гц </w:t>
      </w:r>
      <w:r w:rsidR="00944B38" w:rsidRPr="009462EB">
        <w:t>принима</w:t>
      </w:r>
      <w:r w:rsidR="003D4DAE" w:rsidRPr="009462EB">
        <w:t>ют</w:t>
      </w:r>
      <w:r w:rsidR="00944B38" w:rsidRPr="009462EB">
        <w:t xml:space="preserve"> </w:t>
      </w:r>
      <w:r w:rsidRPr="009462EB">
        <w:t>равным 0</w:t>
      </w:r>
      <w:r w:rsidR="00F60616" w:rsidRPr="009462EB">
        <w:t>,</w:t>
      </w:r>
      <w:r w:rsidRPr="009462EB">
        <w:t>09</w:t>
      </w:r>
      <w:r w:rsidR="00944B38" w:rsidRPr="009462EB">
        <w:t>,</w:t>
      </w:r>
      <w:r w:rsidRPr="009462EB">
        <w:t xml:space="preserve"> на </w:t>
      </w:r>
      <w:r w:rsidR="009F4B2D" w:rsidRPr="009462EB">
        <w:t>частотах</w:t>
      </w:r>
      <w:r w:rsidR="009462EB" w:rsidRPr="009462EB">
        <w:t xml:space="preserve"> 500–4000 Гц</w:t>
      </w:r>
      <w:r w:rsidR="00944B38" w:rsidRPr="009462EB">
        <w:t xml:space="preserve"> </w:t>
      </w:r>
      <w:r w:rsidR="00102587" w:rsidRPr="009462EB">
        <w:t>–</w:t>
      </w:r>
      <w:r w:rsidR="00944B38" w:rsidRPr="009462EB">
        <w:t xml:space="preserve"> 0</w:t>
      </w:r>
      <w:r w:rsidR="00F60616" w:rsidRPr="009462EB">
        <w:t>,</w:t>
      </w:r>
      <w:r w:rsidR="00944B38" w:rsidRPr="009462EB">
        <w:t>05</w:t>
      </w:r>
      <w:r w:rsidR="009F4B2D" w:rsidRPr="009462EB">
        <w:t>. В СЗС</w:t>
      </w:r>
      <w:r w:rsidRPr="009462EB">
        <w:t>, где в соответствии с проектом сильно выражены</w:t>
      </w:r>
      <w:r w:rsidRPr="007D5BBB">
        <w:t xml:space="preserve"> условия, вызывающие добавочное звукопоглощение, эти значения сле</w:t>
      </w:r>
      <w:r w:rsidR="00C4673F" w:rsidRPr="007D5BBB">
        <w:t>дует увеличить на 30</w:t>
      </w:r>
      <w:r w:rsidR="00F60616">
        <w:t xml:space="preserve"> </w:t>
      </w:r>
      <w:r w:rsidR="00C4673F" w:rsidRPr="007D5BBB">
        <w:t xml:space="preserve">%, а </w:t>
      </w:r>
      <w:r w:rsidR="00944B38">
        <w:t>на</w:t>
      </w:r>
      <w:r w:rsidR="00944B38" w:rsidRPr="007D5BBB">
        <w:t xml:space="preserve"> </w:t>
      </w:r>
      <w:r w:rsidR="00C4673F" w:rsidRPr="007D5BBB">
        <w:t>объектах</w:t>
      </w:r>
      <w:r w:rsidRPr="007D5BBB">
        <w:t xml:space="preserve"> с простым интерьером – уменьшить на 30</w:t>
      </w:r>
      <w:r w:rsidR="00F60616">
        <w:t xml:space="preserve"> </w:t>
      </w:r>
      <w:r w:rsidRPr="007D5BBB">
        <w:t>%.</w:t>
      </w:r>
    </w:p>
    <w:p w14:paraId="02F2342D" w14:textId="69E4D9B4" w:rsidR="00376DCC" w:rsidRPr="007D5BBB" w:rsidRDefault="00376DCC" w:rsidP="00333247">
      <w:pPr>
        <w:ind w:firstLine="709"/>
      </w:pPr>
      <w:r w:rsidRPr="007D5BBB">
        <w:t xml:space="preserve">В </w:t>
      </w:r>
      <w:r w:rsidR="00F60616">
        <w:t>п</w:t>
      </w:r>
      <w:r w:rsidRPr="007D5BBB">
        <w:t xml:space="preserve">риложениях </w:t>
      </w:r>
      <w:r w:rsidR="003D4DAE">
        <w:t xml:space="preserve">Е и </w:t>
      </w:r>
      <w:r w:rsidR="0008735D">
        <w:t>Ж</w:t>
      </w:r>
      <w:r w:rsidR="0008735D" w:rsidRPr="007D5BBB">
        <w:t xml:space="preserve"> </w:t>
      </w:r>
      <w:r w:rsidRPr="007D5BBB">
        <w:t xml:space="preserve">приведены необходимые для расчетов времени реверберации значения частотных характеристик КЗП некоторых материалов и конструкций, а также </w:t>
      </w:r>
      <w:r w:rsidR="00944B38" w:rsidRPr="00944B38">
        <w:t>эквивалентн</w:t>
      </w:r>
      <w:r w:rsidR="00944B38">
        <w:t>ая</w:t>
      </w:r>
      <w:r w:rsidR="00944B38" w:rsidRPr="00944B38">
        <w:t xml:space="preserve"> площадь звукопоглощения</w:t>
      </w:r>
      <w:r w:rsidRPr="007D5BBB">
        <w:t xml:space="preserve"> спортсменов, зрителей и кресел.</w:t>
      </w:r>
    </w:p>
    <w:p w14:paraId="20C84AA9" w14:textId="44492974" w:rsidR="00DD1B82" w:rsidRDefault="00376DCC" w:rsidP="00333247">
      <w:pPr>
        <w:ind w:firstLine="709"/>
      </w:pPr>
      <w:r w:rsidRPr="007D5BBB">
        <w:t>Расче</w:t>
      </w:r>
      <w:r w:rsidR="00456F63" w:rsidRPr="007D5BBB">
        <w:t>ты времени реверберации СЗС</w:t>
      </w:r>
      <w:r w:rsidRPr="007D5BBB">
        <w:t xml:space="preserve"> следует представлять в табулированном виде, с округлением результатов расчетов до ±</w:t>
      </w:r>
      <w:r w:rsidR="00542486">
        <w:t xml:space="preserve"> </w:t>
      </w:r>
      <w:r w:rsidRPr="007D5BBB">
        <w:t>0,05 с. Для четкого представления о соответствии расче</w:t>
      </w:r>
      <w:r w:rsidR="009F4B2D" w:rsidRPr="007D5BBB">
        <w:t>тного времени реверберации СЗС</w:t>
      </w:r>
      <w:r w:rsidRPr="007D5BBB">
        <w:t xml:space="preserve"> его оптимальным значениям весь анализируемый диапазон звуковых частот 125</w:t>
      </w:r>
      <w:r w:rsidR="00ED1D33">
        <w:t>–</w:t>
      </w:r>
      <w:r w:rsidRPr="007D5BBB">
        <w:t>4000 Гц следует раз</w:t>
      </w:r>
      <w:r w:rsidR="00817D32">
        <w:t>делять на три характерные</w:t>
      </w:r>
      <w:r w:rsidR="00DD1B82">
        <w:t xml:space="preserve"> зоны:</w:t>
      </w:r>
    </w:p>
    <w:p w14:paraId="3EE50499" w14:textId="4DD95F0B" w:rsidR="00DD1B82" w:rsidRDefault="00817D32" w:rsidP="00333247">
      <w:pPr>
        <w:ind w:firstLine="709"/>
      </w:pPr>
      <w:r>
        <w:t>а</w:t>
      </w:r>
      <w:r w:rsidR="00376DCC" w:rsidRPr="007D5BBB">
        <w:t xml:space="preserve">) </w:t>
      </w:r>
      <w:r>
        <w:t>н</w:t>
      </w:r>
      <w:r w:rsidR="00376DCC" w:rsidRPr="007D5BBB">
        <w:t>изкие частоты</w:t>
      </w:r>
      <w:r>
        <w:t xml:space="preserve"> – </w:t>
      </w:r>
      <w:r w:rsidR="00376DCC" w:rsidRPr="007D5BBB">
        <w:t>125</w:t>
      </w:r>
      <w:r w:rsidR="00ED1D33">
        <w:t>–</w:t>
      </w:r>
      <w:r>
        <w:t>250 Гц</w:t>
      </w:r>
      <w:r w:rsidR="00DD1B82">
        <w:t>;</w:t>
      </w:r>
    </w:p>
    <w:p w14:paraId="72EE2BD5" w14:textId="1433253C" w:rsidR="00DD1B82" w:rsidRDefault="00817D32" w:rsidP="00333247">
      <w:pPr>
        <w:ind w:firstLine="709"/>
      </w:pPr>
      <w:r>
        <w:t>б</w:t>
      </w:r>
      <w:r w:rsidR="00376DCC" w:rsidRPr="007D5BBB">
        <w:t xml:space="preserve">) </w:t>
      </w:r>
      <w:r>
        <w:t>с</w:t>
      </w:r>
      <w:r w:rsidR="00376DCC" w:rsidRPr="007D5BBB">
        <w:t xml:space="preserve">редние частоты </w:t>
      </w:r>
      <w:r>
        <w:t xml:space="preserve">– </w:t>
      </w:r>
      <w:r w:rsidR="00376DCC" w:rsidRPr="007D5BBB">
        <w:t>500</w:t>
      </w:r>
      <w:r>
        <w:t>–1000 Гц</w:t>
      </w:r>
      <w:r w:rsidR="00DD1B82">
        <w:t>;</w:t>
      </w:r>
    </w:p>
    <w:p w14:paraId="170D5A81" w14:textId="77777777" w:rsidR="00817D32" w:rsidRDefault="00817D32" w:rsidP="00333247">
      <w:pPr>
        <w:ind w:firstLine="709"/>
      </w:pPr>
      <w:r>
        <w:t>в</w:t>
      </w:r>
      <w:r w:rsidR="00376DCC" w:rsidRPr="007D5BBB">
        <w:t xml:space="preserve">) </w:t>
      </w:r>
      <w:r>
        <w:t>в</w:t>
      </w:r>
      <w:r w:rsidR="00376DCC" w:rsidRPr="007D5BBB">
        <w:t xml:space="preserve">ысокие частоты </w:t>
      </w:r>
      <w:r>
        <w:t>– 2000</w:t>
      </w:r>
      <w:r w:rsidR="00DD1B82">
        <w:t>–</w:t>
      </w:r>
      <w:r>
        <w:t>4000 Гц</w:t>
      </w:r>
      <w:r w:rsidR="00376DCC" w:rsidRPr="007D5BBB">
        <w:t xml:space="preserve">. </w:t>
      </w:r>
    </w:p>
    <w:p w14:paraId="36148ACF" w14:textId="7655B863" w:rsidR="00376DCC" w:rsidRPr="007D5BBB" w:rsidRDefault="00376DCC" w:rsidP="00333247">
      <w:pPr>
        <w:ind w:firstLine="709"/>
      </w:pPr>
      <w:r w:rsidRPr="007D5BBB">
        <w:t>Нормируемым диапазоном является диапазон средних частот.</w:t>
      </w:r>
    </w:p>
    <w:p w14:paraId="4D1DE790" w14:textId="10785507" w:rsidR="00C81598" w:rsidRPr="002967C0" w:rsidRDefault="00817D32" w:rsidP="00333247">
      <w:pPr>
        <w:tabs>
          <w:tab w:val="left" w:pos="1418"/>
        </w:tabs>
        <w:ind w:firstLine="709"/>
      </w:pPr>
      <w:r>
        <w:t>6.8</w:t>
      </w:r>
      <w:r w:rsidR="002967C0">
        <w:t xml:space="preserve"> </w:t>
      </w:r>
      <w:r w:rsidR="00C81598" w:rsidRPr="002967C0">
        <w:t>Если в результате расчета время реверберации будет соответствовать значе</w:t>
      </w:r>
      <w:r w:rsidR="00DD1B82" w:rsidRPr="002967C0">
        <w:t>ниям графика на рис</w:t>
      </w:r>
      <w:r w:rsidR="00F60616">
        <w:t>унке</w:t>
      </w:r>
      <w:r w:rsidR="00C81598" w:rsidRPr="002967C0">
        <w:t xml:space="preserve"> </w:t>
      </w:r>
      <w:r w:rsidR="000E2D22" w:rsidRPr="002967C0">
        <w:t>6</w:t>
      </w:r>
      <w:r w:rsidR="00C81598" w:rsidRPr="002967C0">
        <w:t xml:space="preserve">.1 с </w:t>
      </w:r>
      <w:r w:rsidR="004E1FBC" w:rsidRPr="002967C0">
        <w:t>отклонением</w:t>
      </w:r>
      <w:r w:rsidR="00C81598" w:rsidRPr="002967C0">
        <w:t xml:space="preserve"> ± 0</w:t>
      </w:r>
      <w:r w:rsidR="00F60616">
        <w:t>,</w:t>
      </w:r>
      <w:r w:rsidR="00C81598" w:rsidRPr="002967C0">
        <w:t xml:space="preserve">05 с, то расчеты требуемой звукопоглощающей отделки для оптимизации времени </w:t>
      </w:r>
      <w:r w:rsidR="00C81598" w:rsidRPr="002967C0">
        <w:lastRenderedPageBreak/>
        <w:t>реверберации по каждой используемой модели СЗС следует считать законченными.</w:t>
      </w:r>
    </w:p>
    <w:p w14:paraId="0F495A47" w14:textId="064A568E" w:rsidR="00E932A1" w:rsidRPr="002967C0" w:rsidRDefault="00817D32" w:rsidP="00333247">
      <w:pPr>
        <w:tabs>
          <w:tab w:val="left" w:pos="1418"/>
        </w:tabs>
        <w:ind w:firstLine="709"/>
      </w:pPr>
      <w:r>
        <w:t>6.9</w:t>
      </w:r>
      <w:r w:rsidR="002967C0">
        <w:t xml:space="preserve"> </w:t>
      </w:r>
      <w:r w:rsidR="00E932A1" w:rsidRPr="002967C0">
        <w:t xml:space="preserve">При несоответствии расчетных значений времени реверберации СЗС его оптимальным значениям </w:t>
      </w:r>
      <w:r w:rsidR="00E932A1" w:rsidRPr="002967C0">
        <w:rPr>
          <w:i/>
          <w:lang w:val="en-US"/>
        </w:rPr>
        <w:t>T</w:t>
      </w:r>
      <w:r w:rsidR="00E932A1" w:rsidRPr="002967C0">
        <w:rPr>
          <w:i/>
        </w:rPr>
        <w:t>(</w:t>
      </w:r>
      <w:r w:rsidR="00E932A1" w:rsidRPr="002967C0">
        <w:rPr>
          <w:i/>
          <w:lang w:val="en-US"/>
        </w:rPr>
        <w:t>V</w:t>
      </w:r>
      <w:r w:rsidR="00E932A1" w:rsidRPr="002967C0">
        <w:rPr>
          <w:i/>
        </w:rPr>
        <w:t>)</w:t>
      </w:r>
      <w:r w:rsidR="00E932A1" w:rsidRPr="002967C0">
        <w:t xml:space="preserve"> следует провести коррекцию расчетных значений </w:t>
      </w:r>
      <w:r w:rsidR="00102587" w:rsidRPr="002967C0">
        <w:t>эквивалентной площади звукопоглощения</w:t>
      </w:r>
      <w:r w:rsidR="00E932A1" w:rsidRPr="002967C0">
        <w:t xml:space="preserve"> путем обратного пересчета по формулам </w:t>
      </w:r>
      <w:r w:rsidR="009225C0" w:rsidRPr="002967C0">
        <w:t>(</w:t>
      </w:r>
      <w:r w:rsidR="000E2D22" w:rsidRPr="002967C0">
        <w:t>6</w:t>
      </w:r>
      <w:r>
        <w:t>.3</w:t>
      </w:r>
      <w:r w:rsidR="009225C0" w:rsidRPr="002967C0">
        <w:t>)–(</w:t>
      </w:r>
      <w:r w:rsidR="000E2D22" w:rsidRPr="002967C0">
        <w:t>6</w:t>
      </w:r>
      <w:r>
        <w:t>.7</w:t>
      </w:r>
      <w:r w:rsidR="00E932A1" w:rsidRPr="002967C0">
        <w:t xml:space="preserve">). При этом необходимо сближение расчетных </w:t>
      </w:r>
      <w:r w:rsidR="00E932A1" w:rsidRPr="005F1D2F">
        <w:t>значений</w:t>
      </w:r>
      <w:r w:rsidR="00E932A1" w:rsidRPr="002967C0">
        <w:t xml:space="preserve"> </w:t>
      </w:r>
      <w:r w:rsidR="00102587" w:rsidRPr="002967C0">
        <w:t>эквивалентной площади звукопоглощения</w:t>
      </w:r>
      <w:r w:rsidR="00E932A1" w:rsidRPr="002967C0">
        <w:t xml:space="preserve"> с оптимальными </w:t>
      </w:r>
      <w:r w:rsidR="005F1D2F">
        <w:t>значениями</w:t>
      </w:r>
      <w:r w:rsidR="00E932A1" w:rsidRPr="002967C0">
        <w:t xml:space="preserve"> путем изменения конструктивных решений ограждений объекта и замены отделочных материалов. После оптимизации времени реверберации СЗС следует составить спецификацию необходимых специальных акустических материалов и конструкций с указанием мест их размещения в зале и дать рекомендации по </w:t>
      </w:r>
      <w:r w:rsidR="00102587" w:rsidRPr="002967C0">
        <w:t xml:space="preserve">типу кресел </w:t>
      </w:r>
      <w:r w:rsidR="00E932A1" w:rsidRPr="002967C0">
        <w:t>и дополнительным элементам интерьера.</w:t>
      </w:r>
    </w:p>
    <w:p w14:paraId="0C191CE7" w14:textId="1784929A" w:rsidR="002475B8" w:rsidRPr="002967C0" w:rsidRDefault="00817D32" w:rsidP="00333247">
      <w:pPr>
        <w:tabs>
          <w:tab w:val="left" w:pos="1418"/>
        </w:tabs>
        <w:ind w:firstLine="709"/>
      </w:pPr>
      <w:r>
        <w:t>6.10</w:t>
      </w:r>
      <w:r w:rsidR="002967C0">
        <w:t xml:space="preserve"> </w:t>
      </w:r>
      <w:r w:rsidR="00523DC5">
        <w:t>Для завершения</w:t>
      </w:r>
      <w:r w:rsidR="002475B8" w:rsidRPr="002967C0">
        <w:t xml:space="preserve"> расчета времени реверберации СЗС следует определить значения его частотного баланса между низкими, средними и высокими частотами по следующим формулам</w:t>
      </w:r>
      <w:r>
        <w:t>:</w:t>
      </w:r>
    </w:p>
    <w:p w14:paraId="3A768BDB" w14:textId="13903DE0" w:rsidR="00973C04" w:rsidRPr="007D5BBB" w:rsidRDefault="00817D32" w:rsidP="00333247">
      <w:pPr>
        <w:spacing w:after="240"/>
        <w:ind w:firstLine="709"/>
        <w:rPr>
          <w:rFonts w:eastAsiaTheme="minorEastAsia"/>
        </w:rPr>
      </w:pPr>
      <w:r>
        <w:rPr>
          <w:rFonts w:eastAsiaTheme="minorEastAsia"/>
        </w:rPr>
        <w:t>- п</w:t>
      </w:r>
      <w:r w:rsidR="00802CC6" w:rsidRPr="007D5BBB">
        <w:rPr>
          <w:rFonts w:eastAsiaTheme="minorEastAsia"/>
        </w:rPr>
        <w:t>араметр качества передачи низких частот:</w:t>
      </w:r>
      <w:r w:rsidR="00973C04">
        <w:rPr>
          <w:rFonts w:eastAsiaTheme="minorEastAsia"/>
        </w:rPr>
        <w:t xml:space="preserve">                       </w:t>
      </w:r>
    </w:p>
    <w:p w14:paraId="70E02467" w14:textId="6405D94D" w:rsidR="00802CC6" w:rsidRPr="00802CC6" w:rsidRDefault="00542486" w:rsidP="00333247">
      <w:pPr>
        <w:ind w:left="709"/>
        <w:rPr>
          <w:rFonts w:eastAsiaTheme="minorEastAsia"/>
          <w:lang w:val="en-US"/>
        </w:rPr>
      </w:pPr>
      <m:oMathPara>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К</m:t>
              </m:r>
            </m:e>
            <m:sub>
              <m:r>
                <m:rPr>
                  <m:sty m:val="p"/>
                </m:rPr>
                <w:rPr>
                  <w:rFonts w:ascii="Cambria Math" w:eastAsiaTheme="minorEastAsia" w:hAnsi="Cambria Math"/>
                </w:rPr>
                <m:t>н</m:t>
              </m:r>
            </m:sub>
          </m:sSub>
          <m:r>
            <m:rPr>
              <m:sty m:val="p"/>
            </m:rP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hAnsi="Cambria Math"/>
                </w:rPr>
                <m:t>lg</m:t>
              </m:r>
            </m:fName>
            <m:e>
              <m:d>
                <m:dPr>
                  <m:begChr m:val="{"/>
                  <m:endChr m:val="}"/>
                  <m:ctrlPr>
                    <w:rPr>
                      <w:rFonts w:ascii="Cambria Math" w:eastAsiaTheme="minorEastAsia" w:hAnsi="Cambria Math"/>
                    </w:rPr>
                  </m:ctrlPr>
                </m:dPr>
                <m:e>
                  <m:f>
                    <m:fPr>
                      <m:type m:val="lin"/>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125</m:t>
                          </m:r>
                        </m:sub>
                      </m:sSub>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250</m:t>
                          </m:r>
                        </m:sub>
                      </m:sSub>
                      <m:r>
                        <m:rPr>
                          <m:sty m:val="p"/>
                        </m:rPr>
                        <w:rPr>
                          <w:rFonts w:ascii="Cambria Math" w:eastAsiaTheme="minorEastAsia" w:hAnsi="Cambria Math"/>
                        </w:rPr>
                        <m:t>)</m:t>
                      </m:r>
                    </m:num>
                    <m:den>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500</m:t>
                          </m:r>
                        </m:sub>
                      </m:sSub>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1000</m:t>
                          </m:r>
                        </m:sub>
                      </m:sSub>
                      <m:r>
                        <m:rPr>
                          <m:sty m:val="p"/>
                        </m:rPr>
                        <w:rPr>
                          <w:rFonts w:ascii="Cambria Math" w:eastAsiaTheme="minorEastAsia" w:hAnsi="Cambria Math"/>
                        </w:rPr>
                        <m:t>)</m:t>
                      </m:r>
                    </m:den>
                  </m:f>
                </m:e>
              </m:d>
            </m:e>
          </m:func>
          <m:r>
            <m:rPr>
              <m:sty m:val="p"/>
            </m:rPr>
            <w:rPr>
              <w:rFonts w:ascii="Cambria Math" w:eastAsiaTheme="minorEastAsia" w:hAnsi="Cambria Math"/>
            </w:rPr>
            <m:t>;                (6.8)</m:t>
          </m:r>
        </m:oMath>
      </m:oMathPara>
    </w:p>
    <w:p w14:paraId="61E16712" w14:textId="56158C3D" w:rsidR="00802CC6" w:rsidRPr="007D5BBB" w:rsidRDefault="00817D32" w:rsidP="00333247">
      <w:pPr>
        <w:spacing w:before="240" w:after="240"/>
        <w:ind w:firstLine="709"/>
        <w:rPr>
          <w:rFonts w:eastAsiaTheme="minorEastAsia"/>
        </w:rPr>
      </w:pPr>
      <w:r>
        <w:rPr>
          <w:rFonts w:eastAsiaTheme="minorEastAsia"/>
        </w:rPr>
        <w:t>- п</w:t>
      </w:r>
      <w:r w:rsidR="00802CC6" w:rsidRPr="007D5BBB">
        <w:rPr>
          <w:rFonts w:eastAsiaTheme="minorEastAsia"/>
        </w:rPr>
        <w:t>араметр качества передачи высоких частот:</w:t>
      </w:r>
    </w:p>
    <w:p w14:paraId="1F3C0DDC" w14:textId="22BAD123" w:rsidR="00802CC6" w:rsidRPr="00802CC6" w:rsidRDefault="007C0D85" w:rsidP="00333247">
      <w:pPr>
        <w:ind w:left="709"/>
        <w:jc w:val="center"/>
        <w:rPr>
          <w:rFonts w:eastAsiaTheme="minorEastAsia"/>
        </w:rPr>
      </w:pPr>
      <m:oMath>
        <m:sSub>
          <m:sSubPr>
            <m:ctrlPr>
              <w:rPr>
                <w:rFonts w:ascii="Cambria Math" w:eastAsiaTheme="minorEastAsia" w:hAnsi="Cambria Math"/>
              </w:rPr>
            </m:ctrlPr>
          </m:sSubPr>
          <m:e>
            <m:r>
              <m:rPr>
                <m:sty m:val="p"/>
              </m:rPr>
              <w:rPr>
                <w:rFonts w:ascii="Cambria Math" w:eastAsiaTheme="minorEastAsia" w:hAnsi="Cambria Math"/>
              </w:rPr>
              <m:t xml:space="preserve">                         </m:t>
            </m:r>
            <m:r>
              <w:rPr>
                <w:rFonts w:ascii="Cambria Math" w:eastAsiaTheme="minorEastAsia" w:hAnsi="Cambria Math"/>
              </w:rPr>
              <m:t>К</m:t>
            </m:r>
          </m:e>
          <m:sub>
            <m:r>
              <m:rPr>
                <m:sty m:val="p"/>
              </m:rPr>
              <w:rPr>
                <w:rFonts w:ascii="Cambria Math" w:eastAsiaTheme="minorEastAsia" w:hAnsi="Cambria Math"/>
              </w:rPr>
              <m:t>в</m:t>
            </m:r>
          </m:sub>
        </m:sSub>
        <m:r>
          <m:rPr>
            <m:sty m:val="p"/>
          </m:rP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hAnsi="Cambria Math"/>
              </w:rPr>
              <m:t>lg</m:t>
            </m:r>
          </m:fName>
          <m:e>
            <m:d>
              <m:dPr>
                <m:begChr m:val="{"/>
                <m:endChr m:val="}"/>
                <m:ctrlPr>
                  <w:rPr>
                    <w:rFonts w:ascii="Cambria Math" w:eastAsiaTheme="minorEastAsia" w:hAnsi="Cambria Math"/>
                  </w:rPr>
                </m:ctrlPr>
              </m:dPr>
              <m:e>
                <m:f>
                  <m:fPr>
                    <m:type m:val="lin"/>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2000</m:t>
                        </m:r>
                      </m:sub>
                    </m:sSub>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4000</m:t>
                        </m:r>
                      </m:sub>
                    </m:sSub>
                    <m:r>
                      <m:rPr>
                        <m:sty m:val="p"/>
                      </m:rPr>
                      <w:rPr>
                        <w:rFonts w:ascii="Cambria Math" w:eastAsiaTheme="minorEastAsia" w:hAnsi="Cambria Math"/>
                      </w:rPr>
                      <m:t>)</m:t>
                    </m:r>
                  </m:num>
                  <m:den>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500</m:t>
                        </m:r>
                      </m:sub>
                    </m:sSub>
                    <m:r>
                      <m:rPr>
                        <m:sty m:val="p"/>
                      </m:rP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T</m:t>
                            </m:r>
                          </m:e>
                        </m:acc>
                      </m:e>
                      <m:sub>
                        <m:r>
                          <m:rPr>
                            <m:sty m:val="p"/>
                          </m:rPr>
                          <w:rPr>
                            <w:rFonts w:ascii="Cambria Math" w:eastAsiaTheme="minorEastAsia" w:hAnsi="Cambria Math"/>
                          </w:rPr>
                          <m:t>1000</m:t>
                        </m:r>
                      </m:sub>
                    </m:sSub>
                    <m:r>
                      <m:rPr>
                        <m:sty m:val="p"/>
                      </m:rPr>
                      <w:rPr>
                        <w:rFonts w:ascii="Cambria Math" w:eastAsiaTheme="minorEastAsia" w:hAnsi="Cambria Math"/>
                      </w:rPr>
                      <m:t>)</m:t>
                    </m:r>
                  </m:den>
                </m:f>
              </m:e>
            </m:d>
          </m:e>
        </m:func>
      </m:oMath>
      <w:r w:rsidR="00802CC6" w:rsidRPr="00802CC6">
        <w:rPr>
          <w:rFonts w:eastAsiaTheme="minorEastAsia"/>
        </w:rPr>
        <w:t>,</w:t>
      </w:r>
      <w:r w:rsidR="00973C04">
        <w:rPr>
          <w:rFonts w:eastAsiaTheme="minorEastAsia"/>
        </w:rPr>
        <w:t xml:space="preserve">     </w:t>
      </w:r>
      <w:r w:rsidR="00817D32">
        <w:rPr>
          <w:rFonts w:eastAsiaTheme="minorEastAsia"/>
        </w:rPr>
        <w:t xml:space="preserve">             </w:t>
      </w:r>
      <w:r w:rsidR="00973C04">
        <w:rPr>
          <w:rFonts w:eastAsiaTheme="minorEastAsia"/>
        </w:rPr>
        <w:t xml:space="preserve">  (</w:t>
      </w:r>
      <w:r w:rsidR="000E2D22">
        <w:rPr>
          <w:rFonts w:eastAsiaTheme="minorEastAsia"/>
        </w:rPr>
        <w:t>6</w:t>
      </w:r>
      <w:r w:rsidR="00817D32">
        <w:rPr>
          <w:rFonts w:eastAsiaTheme="minorEastAsia"/>
        </w:rPr>
        <w:t>.9</w:t>
      </w:r>
      <w:r w:rsidR="00973C04">
        <w:rPr>
          <w:rFonts w:eastAsiaTheme="minorEastAsia"/>
        </w:rPr>
        <w:t>)</w:t>
      </w:r>
    </w:p>
    <w:p w14:paraId="5DEC6F1C" w14:textId="77777777" w:rsidR="00802CC6" w:rsidRPr="007D5BBB" w:rsidRDefault="00802CC6" w:rsidP="00333247">
      <w:pPr>
        <w:rPr>
          <w:rFonts w:eastAsiaTheme="minorEastAsia"/>
        </w:rPr>
      </w:pPr>
      <w:r w:rsidRPr="007D5BBB">
        <w:rPr>
          <w:rFonts w:eastAsiaTheme="minorEastAsia"/>
        </w:rPr>
        <w:t xml:space="preserve">где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125</m:t>
            </m:r>
          </m:sub>
        </m:sSub>
      </m:oMath>
      <w:r w:rsidRPr="007D5BBB">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250</m:t>
            </m:r>
          </m:sub>
        </m:sSub>
      </m:oMath>
      <w:r w:rsidRPr="007D5BBB">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500</m:t>
            </m:r>
          </m:sub>
        </m:sSub>
      </m:oMath>
      <w:r w:rsidRPr="007D5BBB">
        <w:rPr>
          <w:rFonts w:eastAsiaTheme="minorEastAsia"/>
        </w:rPr>
        <w:t>,</w:t>
      </w:r>
      <m:oMath>
        <m:r>
          <w:rPr>
            <w:rFonts w:ascii="Cambria Math" w:eastAsiaTheme="minorEastAsia"/>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1000</m:t>
            </m:r>
          </m:sub>
        </m:sSub>
      </m:oMath>
      <w:r w:rsidRPr="007D5BBB">
        <w:rPr>
          <w:rFonts w:eastAsiaTheme="minorEastAsia"/>
        </w:rPr>
        <w:t>,</w:t>
      </w:r>
      <m:oMath>
        <m:r>
          <w:rPr>
            <w:rFonts w:ascii="Cambria Math" w:eastAsiaTheme="minorEastAsia"/>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2000</m:t>
            </m:r>
          </m:sub>
        </m:sSub>
      </m:oMath>
      <w:r w:rsidRPr="007D5BBB">
        <w:rPr>
          <w:rFonts w:eastAsiaTheme="minorEastAsia"/>
        </w:rPr>
        <w:t xml:space="preserve"> и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rPr>
              <m:t>4000</m:t>
            </m:r>
          </m:sub>
        </m:sSub>
      </m:oMath>
      <w:r w:rsidRPr="007D5BBB">
        <w:rPr>
          <w:rFonts w:eastAsiaTheme="minorEastAsia"/>
        </w:rPr>
        <w:t xml:space="preserve"> – средние значения расчетов времени реверберации в диапазонах частот.</w:t>
      </w:r>
    </w:p>
    <w:p w14:paraId="526F7C3B" w14:textId="53F8D2EB" w:rsidR="00802CC6" w:rsidRPr="007D5BBB" w:rsidRDefault="00802CC6" w:rsidP="00333247">
      <w:pPr>
        <w:ind w:firstLine="709"/>
        <w:rPr>
          <w:rFonts w:eastAsiaTheme="minorEastAsia"/>
        </w:rPr>
      </w:pPr>
      <w:r w:rsidRPr="007D5BBB">
        <w:rPr>
          <w:rFonts w:eastAsiaTheme="minorEastAsia"/>
        </w:rPr>
        <w:t xml:space="preserve">Зоной оптимумов параметра </w:t>
      </w:r>
      <w:r w:rsidR="00DD1B82" w:rsidRPr="00DD1B82">
        <w:rPr>
          <w:rFonts w:eastAsiaTheme="minorEastAsia"/>
          <w:i/>
        </w:rPr>
        <w:t>К</w:t>
      </w:r>
      <w:r w:rsidR="00817D32" w:rsidRPr="00817D32">
        <w:rPr>
          <w:rFonts w:eastAsiaTheme="minorEastAsia"/>
          <w:vertAlign w:val="subscript"/>
        </w:rPr>
        <w:t>н</w:t>
      </w:r>
      <w:r w:rsidRPr="007D5BBB">
        <w:rPr>
          <w:rFonts w:eastAsiaTheme="minorEastAsia"/>
        </w:rPr>
        <w:t xml:space="preserve"> принято считать диапазон от 0 до </w:t>
      </w:r>
      <w:r w:rsidRPr="00523DC5">
        <w:rPr>
          <w:rFonts w:eastAsiaTheme="minorEastAsia"/>
        </w:rPr>
        <w:t>+1</w:t>
      </w:r>
      <w:r w:rsidR="00542486" w:rsidRPr="00523DC5">
        <w:rPr>
          <w:rFonts w:eastAsiaTheme="minorEastAsia"/>
        </w:rPr>
        <w:t>,</w:t>
      </w:r>
      <w:r w:rsidRPr="00523DC5">
        <w:rPr>
          <w:rFonts w:eastAsiaTheme="minorEastAsia"/>
        </w:rPr>
        <w:t>5÷2</w:t>
      </w:r>
      <w:r w:rsidR="00542486" w:rsidRPr="00523DC5">
        <w:rPr>
          <w:rFonts w:eastAsiaTheme="minorEastAsia"/>
        </w:rPr>
        <w:t>,</w:t>
      </w:r>
      <w:r w:rsidRPr="00523DC5">
        <w:rPr>
          <w:rFonts w:eastAsiaTheme="minorEastAsia"/>
        </w:rPr>
        <w:t xml:space="preserve">0 дБ, параметра </w:t>
      </w:r>
      <w:r w:rsidR="00DD1B82" w:rsidRPr="00523DC5">
        <w:rPr>
          <w:rFonts w:eastAsiaTheme="minorEastAsia"/>
          <w:i/>
        </w:rPr>
        <w:t>К</w:t>
      </w:r>
      <w:r w:rsidR="00817D32" w:rsidRPr="00523DC5">
        <w:rPr>
          <w:rFonts w:eastAsiaTheme="minorEastAsia"/>
          <w:vertAlign w:val="subscript"/>
        </w:rPr>
        <w:t>в</w:t>
      </w:r>
      <w:r w:rsidRPr="00523DC5">
        <w:rPr>
          <w:rFonts w:eastAsiaTheme="minorEastAsia"/>
        </w:rPr>
        <w:t xml:space="preserve"> – от 0 до </w:t>
      </w:r>
      <w:r w:rsidR="00542486" w:rsidRPr="00523DC5">
        <w:rPr>
          <w:rFonts w:eastAsiaTheme="minorEastAsia"/>
        </w:rPr>
        <w:t>–</w:t>
      </w:r>
      <w:r w:rsidRPr="00523DC5">
        <w:rPr>
          <w:rFonts w:eastAsiaTheme="minorEastAsia"/>
        </w:rPr>
        <w:t>1</w:t>
      </w:r>
      <w:r w:rsidR="00542486" w:rsidRPr="00523DC5">
        <w:rPr>
          <w:rFonts w:eastAsiaTheme="minorEastAsia"/>
        </w:rPr>
        <w:t>,</w:t>
      </w:r>
      <w:r w:rsidRPr="00523DC5">
        <w:rPr>
          <w:rFonts w:eastAsiaTheme="minorEastAsia"/>
        </w:rPr>
        <w:t>5÷</w:t>
      </w:r>
      <w:r w:rsidR="00523DC5" w:rsidRPr="00523DC5">
        <w:rPr>
          <w:rFonts w:eastAsiaTheme="minorEastAsia"/>
        </w:rPr>
        <w:t>–</w:t>
      </w:r>
      <w:r w:rsidRPr="00523DC5">
        <w:rPr>
          <w:rFonts w:eastAsiaTheme="minorEastAsia"/>
        </w:rPr>
        <w:t>2</w:t>
      </w:r>
      <w:r w:rsidR="00542486" w:rsidRPr="00523DC5">
        <w:rPr>
          <w:rFonts w:eastAsiaTheme="minorEastAsia"/>
        </w:rPr>
        <w:t>,</w:t>
      </w:r>
      <w:r w:rsidRPr="00523DC5">
        <w:rPr>
          <w:rFonts w:eastAsiaTheme="minorEastAsia"/>
        </w:rPr>
        <w:t>0 дБ.</w:t>
      </w:r>
    </w:p>
    <w:p w14:paraId="19FDD554" w14:textId="60D79DD2" w:rsidR="00743C4F" w:rsidRPr="002967C0" w:rsidRDefault="00817D32" w:rsidP="00333247">
      <w:pPr>
        <w:tabs>
          <w:tab w:val="left" w:pos="1418"/>
        </w:tabs>
        <w:ind w:firstLine="709"/>
        <w:rPr>
          <w:rFonts w:eastAsiaTheme="minorEastAsia"/>
        </w:rPr>
      </w:pPr>
      <w:r>
        <w:rPr>
          <w:rFonts w:eastAsiaTheme="minorEastAsia"/>
        </w:rPr>
        <w:t>6.11</w:t>
      </w:r>
      <w:r w:rsidR="002967C0">
        <w:rPr>
          <w:rFonts w:eastAsiaTheme="minorEastAsia"/>
        </w:rPr>
        <w:t xml:space="preserve"> </w:t>
      </w:r>
      <w:r w:rsidR="00743C4F" w:rsidRPr="002967C0">
        <w:rPr>
          <w:rFonts w:eastAsiaTheme="minorEastAsia"/>
        </w:rPr>
        <w:t>Для предварительной оценки правильности размещения звукоизлучателей СО, наряду с анализом структур</w:t>
      </w:r>
      <w:r>
        <w:rPr>
          <w:rFonts w:eastAsiaTheme="minorEastAsia"/>
        </w:rPr>
        <w:t xml:space="preserve"> ранних отражений, </w:t>
      </w:r>
      <w:r>
        <w:rPr>
          <w:rFonts w:eastAsiaTheme="minorEastAsia"/>
        </w:rPr>
        <w:lastRenderedPageBreak/>
        <w:t>проводят</w:t>
      </w:r>
      <w:r w:rsidR="00743C4F" w:rsidRPr="002967C0">
        <w:rPr>
          <w:rFonts w:eastAsiaTheme="minorEastAsia"/>
        </w:rPr>
        <w:t xml:space="preserve"> расчет средней величины зон положительной оценки разборчивости речи при работе современных АС по формуле</w:t>
      </w:r>
    </w:p>
    <w:p w14:paraId="39EDAE97" w14:textId="69C72FF1" w:rsidR="00743C4F" w:rsidRPr="00F60616" w:rsidRDefault="007C0D85" w:rsidP="00333247">
      <w:pPr>
        <w:ind w:left="709"/>
        <w:rPr>
          <w:rFonts w:eastAsiaTheme="minorEastAsia"/>
        </w:rPr>
      </w:pPr>
      <m:oMathPara>
        <m:oMathParaPr>
          <m:jc m:val="right"/>
        </m:oMathParaPr>
        <m:oMath>
          <m:sSub>
            <m:sSubPr>
              <m:ctrlPr>
                <w:rPr>
                  <w:rFonts w:ascii="Cambria Math" w:eastAsiaTheme="minorEastAsia" w:hAnsi="Cambria Math"/>
                </w:rPr>
              </m:ctrlPr>
            </m:sSubPr>
            <m:e>
              <m:r>
                <w:rPr>
                  <w:rFonts w:ascii="Cambria Math" w:eastAsiaTheme="minorEastAsia" w:hAnsi="Cambria Math"/>
                </w:rPr>
                <m:t>r</m:t>
              </m:r>
            </m:e>
            <m:sub>
              <m:r>
                <m:rPr>
                  <m:sty m:val="p"/>
                </m:rPr>
                <w:rPr>
                  <w:rFonts w:ascii="Cambria Math" w:eastAsiaTheme="minorEastAsia" w:hAnsi="Cambria Math"/>
                </w:rPr>
                <m:t>рр</m:t>
              </m:r>
            </m:sub>
          </m:sSub>
          <m:r>
            <m:rPr>
              <m:sty m:val="p"/>
            </m:rPr>
            <w:rPr>
              <w:rFonts w:ascii="Cambria Math" w:eastAsiaTheme="minorEastAsia" w:hAnsi="Cambria Math"/>
            </w:rPr>
            <m:t>≅0,63</m:t>
          </m:r>
          <m:rad>
            <m:radPr>
              <m:degHide m:val="1"/>
              <m:ctrlPr>
                <w:rPr>
                  <w:rFonts w:ascii="Cambria Math" w:eastAsiaTheme="minorEastAsia" w:hAnsi="Cambria Math"/>
                </w:rPr>
              </m:ctrlPr>
            </m:radPr>
            <m:deg/>
            <m:e>
              <m:r>
                <w:rPr>
                  <w:rFonts w:ascii="Cambria Math" w:eastAsiaTheme="minorEastAsia" w:hAnsi="Cambria Math"/>
                  <w:lang w:val="en-US"/>
                </w:rPr>
                <m:t>B</m:t>
              </m:r>
              <m:r>
                <m:rPr>
                  <m:sty m:val="p"/>
                </m:rPr>
                <w:rPr>
                  <w:rFonts w:ascii="Cambria Math" w:eastAsiaTheme="minorEastAsia" w:hAnsi="Cambria Math"/>
                </w:rPr>
                <m:t xml:space="preserve"> </m:t>
              </m:r>
            </m:e>
          </m:rad>
          <m:r>
            <m:rPr>
              <m:sty m:val="p"/>
            </m:rPr>
            <w:rPr>
              <w:rFonts w:ascii="Cambria Math" w:eastAsiaTheme="minorEastAsia" w:hAnsi="Cambria Math"/>
            </w:rPr>
            <m:t>.                                             (6.10)</m:t>
          </m:r>
        </m:oMath>
      </m:oMathPara>
    </w:p>
    <w:p w14:paraId="6E4F9DBC" w14:textId="5C2DEBE8" w:rsidR="00B540F5" w:rsidRPr="002967C0" w:rsidRDefault="00817D32" w:rsidP="00333247">
      <w:pPr>
        <w:tabs>
          <w:tab w:val="left" w:pos="1418"/>
        </w:tabs>
        <w:ind w:firstLine="709"/>
      </w:pPr>
      <w:r>
        <w:rPr>
          <w:rFonts w:eastAsiaTheme="minorEastAsia"/>
        </w:rPr>
        <w:t>6.12</w:t>
      </w:r>
      <w:r w:rsidR="002967C0">
        <w:rPr>
          <w:rFonts w:eastAsiaTheme="minorEastAsia"/>
        </w:rPr>
        <w:t xml:space="preserve"> </w:t>
      </w:r>
      <w:r>
        <w:rPr>
          <w:rFonts w:eastAsiaTheme="minorEastAsia"/>
        </w:rPr>
        <w:t>В качестве</w:t>
      </w:r>
      <w:r w:rsidR="00B540F5" w:rsidRPr="002967C0">
        <w:rPr>
          <w:rFonts w:eastAsiaTheme="minorEastAsia"/>
        </w:rPr>
        <w:t xml:space="preserve"> результат</w:t>
      </w:r>
      <w:r>
        <w:rPr>
          <w:rFonts w:eastAsiaTheme="minorEastAsia"/>
        </w:rPr>
        <w:t>а проведенного графо</w:t>
      </w:r>
      <w:r w:rsidR="00B540F5" w:rsidRPr="002967C0">
        <w:rPr>
          <w:rFonts w:eastAsiaTheme="minorEastAsia"/>
        </w:rPr>
        <w:t xml:space="preserve">аналитического анализа и расчетов </w:t>
      </w:r>
      <w:r w:rsidR="00B540F5" w:rsidRPr="002967C0">
        <w:t>акусти</w:t>
      </w:r>
      <w:r>
        <w:t>ческого проектирования зала СЗС</w:t>
      </w:r>
      <w:r w:rsidR="00B540F5" w:rsidRPr="002967C0">
        <w:t xml:space="preserve"> следует предоставить весь перечень разработанных акустических мероприятий авторам архитектурного проекта и разработчикам СО для их согласования и внедрения на </w:t>
      </w:r>
      <w:r w:rsidR="000E3E49" w:rsidRPr="002967C0">
        <w:t>стадиях разработки проектной и рабочей документации</w:t>
      </w:r>
      <w:r w:rsidR="00B540F5" w:rsidRPr="002967C0">
        <w:t xml:space="preserve"> объекта.</w:t>
      </w:r>
    </w:p>
    <w:p w14:paraId="7F632F0D" w14:textId="77777777" w:rsidR="00E4595F" w:rsidRPr="007D5BBB" w:rsidRDefault="00E4595F" w:rsidP="00333247">
      <w:pPr>
        <w:ind w:firstLine="709"/>
      </w:pPr>
    </w:p>
    <w:p w14:paraId="1B110C5F" w14:textId="77777777" w:rsidR="007D5BBB" w:rsidRPr="007D5BBB" w:rsidRDefault="002967C0" w:rsidP="009776C7">
      <w:pPr>
        <w:pStyle w:val="2"/>
      </w:pPr>
      <w:bookmarkStart w:id="39" w:name="_Toc143950127"/>
      <w:r>
        <w:t xml:space="preserve">7 </w:t>
      </w:r>
      <w:r w:rsidR="00E4595F" w:rsidRPr="00986937">
        <w:t>Требования</w:t>
      </w:r>
      <w:r w:rsidR="00E4595F" w:rsidRPr="00E4595F">
        <w:t xml:space="preserve"> к основным характеристикам системы озвучения СЗС</w:t>
      </w:r>
      <w:bookmarkEnd w:id="39"/>
    </w:p>
    <w:p w14:paraId="78145BB8" w14:textId="284760F8" w:rsidR="00C95692" w:rsidRPr="002967C0" w:rsidRDefault="002967C0" w:rsidP="00333247">
      <w:pPr>
        <w:tabs>
          <w:tab w:val="left" w:pos="1418"/>
        </w:tabs>
        <w:ind w:firstLine="709"/>
      </w:pPr>
      <w:r>
        <w:t xml:space="preserve">7.1 </w:t>
      </w:r>
      <w:r w:rsidR="000A732F" w:rsidRPr="002967C0">
        <w:t>В отличие от времени реверберац</w:t>
      </w:r>
      <w:r w:rsidR="00817D32">
        <w:t>ии и связанных с ним параметров</w:t>
      </w:r>
      <w:r w:rsidR="000A732F" w:rsidRPr="002967C0">
        <w:t xml:space="preserve"> локальные критерии акустики проектируе</w:t>
      </w:r>
      <w:r w:rsidR="00CA4EAB" w:rsidRPr="002967C0">
        <w:t>мого СЗС</w:t>
      </w:r>
      <w:r w:rsidR="000A732F" w:rsidRPr="002967C0">
        <w:t xml:space="preserve"> следует рассчитывать методом математического моделирования с помощью </w:t>
      </w:r>
      <w:r w:rsidR="00952A53" w:rsidRPr="002967C0">
        <w:t xml:space="preserve">экспериментально проверенного </w:t>
      </w:r>
      <w:r w:rsidR="000A732F" w:rsidRPr="002967C0">
        <w:t>программного обеспечения только в режиме озвучения проектируемого объекта</w:t>
      </w:r>
      <w:r w:rsidR="00B57958" w:rsidRPr="002967C0">
        <w:t>.</w:t>
      </w:r>
    </w:p>
    <w:p w14:paraId="400F9F6D" w14:textId="5BC30B4D" w:rsidR="00F4721E" w:rsidRPr="00A50667" w:rsidRDefault="00E974A2" w:rsidP="00333247">
      <w:pPr>
        <w:ind w:firstLine="709"/>
        <w:rPr>
          <w:sz w:val="24"/>
          <w:szCs w:val="24"/>
        </w:rPr>
      </w:pPr>
      <w:r w:rsidRPr="007D5BBB">
        <w:t xml:space="preserve">Математическая модель СЗС представляет собой совокупность плоских секций, поэтому на основании чертежей объекта </w:t>
      </w:r>
      <w:r w:rsidR="00F55F6F" w:rsidRPr="00F55F6F">
        <w:t xml:space="preserve">и данных согласованного акустического проекта по форме и отделке ограждений согласно 6.11 </w:t>
      </w:r>
      <w:r w:rsidRPr="007D5BBB">
        <w:t xml:space="preserve">следует составить его модель с помощью компьютерной программы. Интерьер СЗС формируется из совокупности плоских секций. Каждой секции должно соответствовать (на данной октавной или 1/3-октавной полосе частот) определенное значение коэффициента звукопоглощения </w:t>
      </w:r>
      <w:r w:rsidRPr="007D5BBB">
        <w:sym w:font="Symbol" w:char="F061"/>
      </w:r>
      <w:r w:rsidRPr="007D5BBB">
        <w:t xml:space="preserve"> в зависимости от типа материала ограждения. Конкретные значения </w:t>
      </w:r>
      <w:r w:rsidRPr="00542486">
        <w:rPr>
          <w:iCs/>
        </w:rPr>
        <w:sym w:font="Symbol" w:char="F061"/>
      </w:r>
      <w:r w:rsidRPr="007D5BBB">
        <w:t xml:space="preserve"> </w:t>
      </w:r>
      <w:r w:rsidR="00817D32">
        <w:t>принимают по базам</w:t>
      </w:r>
      <w:r w:rsidRPr="007D5BBB">
        <w:t xml:space="preserve"> данных </w:t>
      </w:r>
      <w:r w:rsidR="00817D32">
        <w:t>программного обеспечения</w:t>
      </w:r>
      <w:r w:rsidR="00FD719D">
        <w:t xml:space="preserve"> и</w:t>
      </w:r>
      <w:r w:rsidRPr="007D5BBB">
        <w:t xml:space="preserve"> по </w:t>
      </w:r>
      <w:r w:rsidR="00F60616">
        <w:t>п</w:t>
      </w:r>
      <w:r w:rsidR="00817D32">
        <w:t>риложениям Ж и И</w:t>
      </w:r>
      <w:r w:rsidRPr="007D5BBB">
        <w:t xml:space="preserve">. Расчеты параметров акустического качества </w:t>
      </w:r>
      <w:r w:rsidR="00817D32">
        <w:t>следует про</w:t>
      </w:r>
      <w:r w:rsidRPr="007D5BBB">
        <w:t xml:space="preserve">водить для площади зрительских мест. </w:t>
      </w:r>
    </w:p>
    <w:p w14:paraId="3263DC8F" w14:textId="58EA1D0B" w:rsidR="00F4721E" w:rsidRPr="002967C0" w:rsidRDefault="002967C0" w:rsidP="00333247">
      <w:pPr>
        <w:tabs>
          <w:tab w:val="left" w:pos="1418"/>
        </w:tabs>
        <w:ind w:firstLine="709"/>
      </w:pPr>
      <w:r>
        <w:t xml:space="preserve">7.2 </w:t>
      </w:r>
      <w:r w:rsidR="00F4721E" w:rsidRPr="002967C0">
        <w:t xml:space="preserve">В современных </w:t>
      </w:r>
      <w:r w:rsidR="00817D32">
        <w:t>СЗС систему</w:t>
      </w:r>
      <w:r w:rsidR="007651F0" w:rsidRPr="002967C0">
        <w:t xml:space="preserve"> озвучения </w:t>
      </w:r>
      <w:r w:rsidR="00817D32">
        <w:t>эксплуатируют</w:t>
      </w:r>
      <w:r w:rsidR="00F4721E" w:rsidRPr="002967C0">
        <w:t xml:space="preserve"> в следующих режимах: </w:t>
      </w:r>
    </w:p>
    <w:p w14:paraId="3C112A20" w14:textId="77777777" w:rsidR="00F4721E" w:rsidRPr="00101434" w:rsidRDefault="00101434" w:rsidP="00333247">
      <w:pPr>
        <w:tabs>
          <w:tab w:val="left" w:pos="993"/>
        </w:tabs>
        <w:ind w:firstLine="709"/>
      </w:pPr>
      <w:r>
        <w:t>- в</w:t>
      </w:r>
      <w:r w:rsidR="00F4721E" w:rsidRPr="00101434">
        <w:t>оспроизведение речи (объявления диктора, комментатора и т.</w:t>
      </w:r>
      <w:r w:rsidR="00F60616">
        <w:t xml:space="preserve"> </w:t>
      </w:r>
      <w:r w:rsidR="00F4721E" w:rsidRPr="00101434">
        <w:t>д.);</w:t>
      </w:r>
    </w:p>
    <w:p w14:paraId="7989CEBC" w14:textId="77777777" w:rsidR="00F4721E" w:rsidRPr="00101434" w:rsidRDefault="00101434" w:rsidP="00333247">
      <w:pPr>
        <w:tabs>
          <w:tab w:val="left" w:pos="993"/>
        </w:tabs>
        <w:ind w:firstLine="709"/>
      </w:pPr>
      <w:r>
        <w:lastRenderedPageBreak/>
        <w:t>- в</w:t>
      </w:r>
      <w:r w:rsidR="00F4721E" w:rsidRPr="00101434">
        <w:t xml:space="preserve">оспроизведение музыкального сопровождения мероприятий (фонограммы, звуковые эффекты и </w:t>
      </w:r>
      <w:r w:rsidR="00065C7F" w:rsidRPr="00101434">
        <w:t>т.</w:t>
      </w:r>
      <w:r w:rsidR="00F60616">
        <w:t xml:space="preserve"> </w:t>
      </w:r>
      <w:r w:rsidR="00065C7F" w:rsidRPr="00101434">
        <w:t>д.</w:t>
      </w:r>
      <w:r w:rsidR="00F4721E" w:rsidRPr="00101434">
        <w:t>);</w:t>
      </w:r>
    </w:p>
    <w:p w14:paraId="36CCFC95" w14:textId="2AE45836" w:rsidR="00CD0E33" w:rsidRPr="00101434" w:rsidRDefault="00101434" w:rsidP="00333247">
      <w:pPr>
        <w:tabs>
          <w:tab w:val="left" w:pos="993"/>
        </w:tabs>
        <w:ind w:firstLine="709"/>
      </w:pPr>
      <w:r>
        <w:t>- у</w:t>
      </w:r>
      <w:r w:rsidR="00F4721E" w:rsidRPr="00101434">
        <w:t>силение голосов солистов и музыкальных инструментов</w:t>
      </w:r>
      <w:r w:rsidR="00817D32">
        <w:t xml:space="preserve"> (режим</w:t>
      </w:r>
      <w:r w:rsidR="00952A53" w:rsidRPr="00101434">
        <w:t xml:space="preserve"> проведения концерта)</w:t>
      </w:r>
      <w:r w:rsidR="00F4721E" w:rsidRPr="00101434">
        <w:t>.</w:t>
      </w:r>
    </w:p>
    <w:p w14:paraId="7102A463" w14:textId="77777777" w:rsidR="007651F0" w:rsidRPr="002967C0" w:rsidRDefault="002967C0" w:rsidP="00333247">
      <w:pPr>
        <w:tabs>
          <w:tab w:val="left" w:pos="1418"/>
        </w:tabs>
        <w:ind w:firstLine="709"/>
      </w:pPr>
      <w:r>
        <w:t xml:space="preserve">7.3 </w:t>
      </w:r>
      <w:r w:rsidR="007651F0" w:rsidRPr="002967C0">
        <w:t>Основными субъективными характеристиками акустики СЗС являются:</w:t>
      </w:r>
    </w:p>
    <w:p w14:paraId="0D695604" w14:textId="77777777" w:rsidR="007651F0" w:rsidRPr="00101434" w:rsidRDefault="00101434" w:rsidP="00333247">
      <w:pPr>
        <w:tabs>
          <w:tab w:val="left" w:pos="993"/>
        </w:tabs>
        <w:ind w:firstLine="709"/>
      </w:pPr>
      <w:r>
        <w:t>- г</w:t>
      </w:r>
      <w:r w:rsidR="007651F0" w:rsidRPr="00101434">
        <w:t>ромкость звучания различных программ;</w:t>
      </w:r>
    </w:p>
    <w:p w14:paraId="1D15883C" w14:textId="77777777" w:rsidR="007651F0" w:rsidRPr="00101434" w:rsidRDefault="00101434" w:rsidP="00333247">
      <w:pPr>
        <w:tabs>
          <w:tab w:val="left" w:pos="993"/>
        </w:tabs>
        <w:ind w:firstLine="709"/>
      </w:pPr>
      <w:r>
        <w:t>- п</w:t>
      </w:r>
      <w:r w:rsidR="007651F0" w:rsidRPr="00101434">
        <w:t>онятность речевой информации;</w:t>
      </w:r>
    </w:p>
    <w:p w14:paraId="5E1822C9" w14:textId="77777777" w:rsidR="007651F0" w:rsidRPr="00101434" w:rsidRDefault="00101434" w:rsidP="00333247">
      <w:pPr>
        <w:tabs>
          <w:tab w:val="left" w:pos="993"/>
        </w:tabs>
        <w:ind w:firstLine="709"/>
      </w:pPr>
      <w:r>
        <w:t>- к</w:t>
      </w:r>
      <w:r w:rsidR="007651F0" w:rsidRPr="00101434">
        <w:t>ачество воспроизведения музыкальных программ;</w:t>
      </w:r>
    </w:p>
    <w:p w14:paraId="5EFB73AD" w14:textId="77777777" w:rsidR="007651F0" w:rsidRPr="00101434" w:rsidRDefault="00101434" w:rsidP="00333247">
      <w:pPr>
        <w:tabs>
          <w:tab w:val="left" w:pos="993"/>
        </w:tabs>
        <w:ind w:firstLine="709"/>
      </w:pPr>
      <w:r>
        <w:t>- н</w:t>
      </w:r>
      <w:r w:rsidR="007651F0" w:rsidRPr="00101434">
        <w:t>аличие шумовых помех и различных эхообразований.</w:t>
      </w:r>
    </w:p>
    <w:p w14:paraId="6F919AF2" w14:textId="77777777" w:rsidR="007651F0" w:rsidRPr="002967C0" w:rsidRDefault="002967C0" w:rsidP="00333247">
      <w:pPr>
        <w:tabs>
          <w:tab w:val="left" w:pos="1418"/>
        </w:tabs>
        <w:ind w:firstLine="709"/>
      </w:pPr>
      <w:r>
        <w:t xml:space="preserve">7.4 </w:t>
      </w:r>
      <w:r w:rsidR="007651F0" w:rsidRPr="002967C0">
        <w:t>Объективными аналогами субъективных характеристик акустики СЗС, создаваемых СО, являются:</w:t>
      </w:r>
    </w:p>
    <w:p w14:paraId="3FF233B8" w14:textId="77777777" w:rsidR="007651F0" w:rsidRPr="00101434" w:rsidRDefault="00101434" w:rsidP="00333247">
      <w:pPr>
        <w:tabs>
          <w:tab w:val="left" w:pos="993"/>
        </w:tabs>
        <w:ind w:firstLine="709"/>
      </w:pPr>
      <w:r>
        <w:t>- с</w:t>
      </w:r>
      <w:r w:rsidR="007651F0" w:rsidRPr="00101434">
        <w:t>редние значения и неравномерность поля уровней звукового давления;</w:t>
      </w:r>
    </w:p>
    <w:p w14:paraId="49B6F2C9" w14:textId="77777777" w:rsidR="007651F0" w:rsidRPr="00101434" w:rsidRDefault="00101434" w:rsidP="00333247">
      <w:pPr>
        <w:tabs>
          <w:tab w:val="left" w:pos="993"/>
        </w:tabs>
        <w:ind w:firstLine="709"/>
      </w:pPr>
      <w:r>
        <w:t>- с</w:t>
      </w:r>
      <w:r w:rsidR="007651F0" w:rsidRPr="00101434">
        <w:t>квозная частотная характеристика звукопередачи помещения;</w:t>
      </w:r>
    </w:p>
    <w:p w14:paraId="0A8CD3CD" w14:textId="77777777" w:rsidR="007651F0" w:rsidRPr="00101434" w:rsidRDefault="00101434" w:rsidP="00333247">
      <w:pPr>
        <w:tabs>
          <w:tab w:val="left" w:pos="993"/>
        </w:tabs>
        <w:ind w:firstLine="709"/>
      </w:pPr>
      <w:r>
        <w:t>- р</w:t>
      </w:r>
      <w:r w:rsidR="007651F0" w:rsidRPr="00101434">
        <w:t xml:space="preserve">азборчивость речи и ясность музыкальных </w:t>
      </w:r>
      <w:r w:rsidR="00065C7F" w:rsidRPr="00101434">
        <w:t>фонограмм</w:t>
      </w:r>
      <w:r w:rsidR="007651F0" w:rsidRPr="00101434">
        <w:t>;</w:t>
      </w:r>
    </w:p>
    <w:p w14:paraId="57A61D96" w14:textId="77777777" w:rsidR="007651F0" w:rsidRPr="00101434" w:rsidRDefault="00101434" w:rsidP="00333247">
      <w:pPr>
        <w:tabs>
          <w:tab w:val="left" w:pos="993"/>
        </w:tabs>
        <w:ind w:firstLine="709"/>
      </w:pPr>
      <w:r>
        <w:t>- г</w:t>
      </w:r>
      <w:r w:rsidR="007651F0" w:rsidRPr="00101434">
        <w:t>ромкость звука или отношение сигнал/шум при повышенном шумовом фоне;</w:t>
      </w:r>
    </w:p>
    <w:p w14:paraId="1AC9F396" w14:textId="77777777" w:rsidR="007651F0" w:rsidRPr="00101434" w:rsidRDefault="00101434" w:rsidP="00333247">
      <w:pPr>
        <w:tabs>
          <w:tab w:val="left" w:pos="993"/>
        </w:tabs>
        <w:ind w:firstLine="709"/>
      </w:pPr>
      <w:r>
        <w:t>- о</w:t>
      </w:r>
      <w:r w:rsidR="007651F0" w:rsidRPr="00101434">
        <w:t>бъективная оценка влияния на качество работы СО различных эхообразований (при их восприятии публикой).</w:t>
      </w:r>
    </w:p>
    <w:p w14:paraId="50929124" w14:textId="77777777" w:rsidR="002967C0" w:rsidRDefault="002967C0" w:rsidP="00333247">
      <w:pPr>
        <w:tabs>
          <w:tab w:val="left" w:pos="1418"/>
        </w:tabs>
        <w:ind w:firstLine="709"/>
      </w:pPr>
      <w:r>
        <w:t xml:space="preserve">7.5 </w:t>
      </w:r>
      <w:r w:rsidR="009D21A8" w:rsidRPr="002967C0">
        <w:t xml:space="preserve">Оптимальные значения средних уровней звукового давления и его допустимой неравномерности в зависимости от конкретной программы эксплуатации крытых СЗС представлены в таблице </w:t>
      </w:r>
      <w:r w:rsidR="000E2D22" w:rsidRPr="002967C0">
        <w:t>7</w:t>
      </w:r>
      <w:r w:rsidR="009D21A8" w:rsidRPr="002967C0">
        <w:t>.1</w:t>
      </w:r>
      <w:r w:rsidR="00101434">
        <w:t>.</w:t>
      </w:r>
    </w:p>
    <w:p w14:paraId="34E910AF" w14:textId="77777777" w:rsidR="009D21A8" w:rsidRPr="00FD719D" w:rsidRDefault="009D21A8" w:rsidP="00333247">
      <w:pPr>
        <w:spacing w:before="240"/>
        <w:rPr>
          <w:b/>
          <w:bCs/>
          <w:sz w:val="24"/>
        </w:rPr>
      </w:pPr>
      <w:r w:rsidRPr="00E74A56">
        <w:rPr>
          <w:sz w:val="24"/>
        </w:rPr>
        <w:t xml:space="preserve">Т а б л и ц а  </w:t>
      </w:r>
      <w:r w:rsidR="000E2D22" w:rsidRPr="00E74A56">
        <w:rPr>
          <w:sz w:val="24"/>
        </w:rPr>
        <w:t>7</w:t>
      </w:r>
      <w:r w:rsidRPr="00E74A56">
        <w:rPr>
          <w:sz w:val="24"/>
        </w:rPr>
        <w:t>.1</w:t>
      </w:r>
      <w:r w:rsidRPr="00E74A56">
        <w:rPr>
          <w:b/>
          <w:bCs/>
          <w:sz w:val="24"/>
        </w:rPr>
        <w:t xml:space="preserve"> – Требуемые</w:t>
      </w:r>
      <w:r w:rsidRPr="002967C0">
        <w:rPr>
          <w:b/>
          <w:bCs/>
          <w:sz w:val="24"/>
        </w:rPr>
        <w:t xml:space="preserve"> средние УЗД на площади СО</w:t>
      </w:r>
    </w:p>
    <w:tbl>
      <w:tblPr>
        <w:tblW w:w="47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6"/>
        <w:gridCol w:w="2367"/>
        <w:gridCol w:w="2553"/>
      </w:tblGrid>
      <w:tr w:rsidR="00F60616" w:rsidRPr="007D5BBB" w14:paraId="1B180895" w14:textId="77777777" w:rsidTr="00F60616">
        <w:trPr>
          <w:trHeight w:val="624"/>
        </w:trPr>
        <w:tc>
          <w:tcPr>
            <w:tcW w:w="2244" w:type="pct"/>
            <w:tcBorders>
              <w:top w:val="single" w:sz="4" w:space="0" w:color="auto"/>
            </w:tcBorders>
            <w:vAlign w:val="center"/>
          </w:tcPr>
          <w:p w14:paraId="6C31E7E8" w14:textId="77777777" w:rsidR="00F60616" w:rsidRPr="00DF42F4" w:rsidRDefault="00F60616" w:rsidP="00333247">
            <w:pPr>
              <w:pStyle w:val="13"/>
              <w:spacing w:after="0"/>
              <w:jc w:val="center"/>
              <w:rPr>
                <w:sz w:val="22"/>
                <w:szCs w:val="22"/>
              </w:rPr>
            </w:pPr>
            <w:r w:rsidRPr="00DF42F4">
              <w:rPr>
                <w:sz w:val="22"/>
                <w:szCs w:val="22"/>
              </w:rPr>
              <w:t>Назначение СО</w:t>
            </w:r>
          </w:p>
        </w:tc>
        <w:tc>
          <w:tcPr>
            <w:tcW w:w="1326" w:type="pct"/>
            <w:tcBorders>
              <w:top w:val="single" w:sz="4" w:space="0" w:color="auto"/>
            </w:tcBorders>
            <w:vAlign w:val="center"/>
          </w:tcPr>
          <w:p w14:paraId="519AA36B" w14:textId="1518EAA8" w:rsidR="00F60616" w:rsidRPr="00DF42F4" w:rsidRDefault="00817D32" w:rsidP="00333247">
            <w:pPr>
              <w:pStyle w:val="13"/>
              <w:spacing w:after="0"/>
              <w:jc w:val="center"/>
              <w:rPr>
                <w:sz w:val="22"/>
                <w:szCs w:val="22"/>
              </w:rPr>
            </w:pPr>
            <w:r>
              <w:rPr>
                <w:iCs/>
                <w:sz w:val="22"/>
                <w:szCs w:val="22"/>
              </w:rPr>
              <w:t xml:space="preserve">Требуемый уровень звукового поля </w:t>
            </w:r>
            <w:r w:rsidR="00F60616" w:rsidRPr="00DF42F4">
              <w:rPr>
                <w:i/>
                <w:iCs/>
                <w:sz w:val="22"/>
                <w:szCs w:val="22"/>
                <w:lang w:val="en-US"/>
              </w:rPr>
              <w:t>L</w:t>
            </w:r>
            <w:r w:rsidR="00F60616" w:rsidRPr="00DF42F4">
              <w:rPr>
                <w:sz w:val="22"/>
                <w:szCs w:val="22"/>
                <w:vertAlign w:val="subscript"/>
              </w:rPr>
              <w:t>треб</w:t>
            </w:r>
            <w:r w:rsidR="00F60616" w:rsidRPr="00DF42F4">
              <w:rPr>
                <w:sz w:val="22"/>
                <w:szCs w:val="22"/>
              </w:rPr>
              <w:t>, дБ</w:t>
            </w:r>
          </w:p>
        </w:tc>
        <w:tc>
          <w:tcPr>
            <w:tcW w:w="1430" w:type="pct"/>
            <w:tcBorders>
              <w:top w:val="single" w:sz="4" w:space="0" w:color="auto"/>
            </w:tcBorders>
            <w:vAlign w:val="center"/>
          </w:tcPr>
          <w:p w14:paraId="347C2EB1" w14:textId="77EEFD1A" w:rsidR="00F60616" w:rsidRPr="00DF42F4" w:rsidRDefault="00817D32" w:rsidP="00333247">
            <w:pPr>
              <w:pStyle w:val="13"/>
              <w:spacing w:after="0"/>
              <w:jc w:val="center"/>
              <w:rPr>
                <w:sz w:val="22"/>
                <w:szCs w:val="22"/>
              </w:rPr>
            </w:pPr>
            <w:r>
              <w:rPr>
                <w:iCs/>
                <w:sz w:val="22"/>
                <w:szCs w:val="22"/>
              </w:rPr>
              <w:t xml:space="preserve">Неравномерность звукового поля </w:t>
            </w:r>
            <w:r w:rsidR="00F60616" w:rsidRPr="00542486">
              <w:rPr>
                <w:iCs/>
                <w:sz w:val="22"/>
                <w:szCs w:val="22"/>
              </w:rPr>
              <w:t>Δ</w:t>
            </w:r>
            <w:r w:rsidR="00F60616" w:rsidRPr="00DF42F4">
              <w:rPr>
                <w:i/>
                <w:sz w:val="22"/>
                <w:szCs w:val="22"/>
                <w:lang w:val="en-US"/>
              </w:rPr>
              <w:t>L</w:t>
            </w:r>
            <w:r w:rsidR="00F60616" w:rsidRPr="00DF42F4">
              <w:rPr>
                <w:sz w:val="22"/>
                <w:szCs w:val="22"/>
              </w:rPr>
              <w:fldChar w:fldCharType="begin"/>
            </w:r>
            <w:r w:rsidR="00F60616" w:rsidRPr="00DF42F4">
              <w:rPr>
                <w:sz w:val="22"/>
                <w:szCs w:val="22"/>
              </w:rPr>
              <w:instrText xml:space="preserve"> QUOTE </w:instrText>
            </w:r>
            <w:r w:rsidR="00F60616" w:rsidRPr="00DF42F4">
              <w:rPr>
                <w:noProof/>
                <w:sz w:val="22"/>
                <w:szCs w:val="22"/>
              </w:rPr>
              <w:drawing>
                <wp:inline distT="0" distB="0" distL="0" distR="0" wp14:anchorId="4ACA04E6" wp14:editId="432AD79A">
                  <wp:extent cx="220980" cy="147320"/>
                  <wp:effectExtent l="19050" t="0" r="0" b="0"/>
                  <wp:docPr id="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21" cstate="print">
                            <a:clrChange>
                              <a:clrFrom>
                                <a:srgbClr val="FFFFFF"/>
                              </a:clrFrom>
                              <a:clrTo>
                                <a:srgbClr val="FFFFFF">
                                  <a:alpha val="0"/>
                                </a:srgbClr>
                              </a:clrTo>
                            </a:clrChange>
                          </a:blip>
                          <a:srcRect/>
                          <a:stretch>
                            <a:fillRect/>
                          </a:stretch>
                        </pic:blipFill>
                        <pic:spPr bwMode="auto">
                          <a:xfrm>
                            <a:off x="0" y="0"/>
                            <a:ext cx="220980" cy="147320"/>
                          </a:xfrm>
                          <a:prstGeom prst="rect">
                            <a:avLst/>
                          </a:prstGeom>
                          <a:noFill/>
                          <a:ln w="9525">
                            <a:noFill/>
                            <a:miter lim="800000"/>
                            <a:headEnd/>
                            <a:tailEnd/>
                          </a:ln>
                        </pic:spPr>
                      </pic:pic>
                    </a:graphicData>
                  </a:graphic>
                </wp:inline>
              </w:drawing>
            </w:r>
            <w:r w:rsidR="00F60616" w:rsidRPr="00DF42F4">
              <w:rPr>
                <w:sz w:val="22"/>
                <w:szCs w:val="22"/>
              </w:rPr>
              <w:fldChar w:fldCharType="end"/>
            </w:r>
            <w:r w:rsidR="00F60616" w:rsidRPr="00DF42F4">
              <w:rPr>
                <w:sz w:val="22"/>
                <w:szCs w:val="22"/>
              </w:rPr>
              <w:t>, дБ</w:t>
            </w:r>
          </w:p>
        </w:tc>
      </w:tr>
      <w:tr w:rsidR="00F60616" w:rsidRPr="007D5BBB" w14:paraId="23159645" w14:textId="77777777" w:rsidTr="00817D32">
        <w:trPr>
          <w:trHeight w:val="624"/>
        </w:trPr>
        <w:tc>
          <w:tcPr>
            <w:tcW w:w="2244" w:type="pct"/>
            <w:tcBorders>
              <w:top w:val="single" w:sz="4" w:space="0" w:color="auto"/>
            </w:tcBorders>
            <w:vAlign w:val="center"/>
          </w:tcPr>
          <w:p w14:paraId="040DEC29" w14:textId="2670D8FD" w:rsidR="00F60616" w:rsidRPr="00CE2618" w:rsidRDefault="00817D32" w:rsidP="00333247">
            <w:pPr>
              <w:pStyle w:val="13"/>
              <w:spacing w:after="0"/>
              <w:jc w:val="left"/>
              <w:rPr>
                <w:sz w:val="22"/>
                <w:szCs w:val="22"/>
              </w:rPr>
            </w:pPr>
            <w:r>
              <w:rPr>
                <w:sz w:val="22"/>
                <w:szCs w:val="22"/>
              </w:rPr>
              <w:t xml:space="preserve">1 </w:t>
            </w:r>
            <w:r w:rsidR="00F60616" w:rsidRPr="00CE2618">
              <w:rPr>
                <w:sz w:val="22"/>
                <w:szCs w:val="22"/>
              </w:rPr>
              <w:t>Воспроизведение музыки</w:t>
            </w:r>
          </w:p>
          <w:p w14:paraId="2529A4EE" w14:textId="77777777" w:rsidR="00F60616" w:rsidRPr="00DF42F4" w:rsidRDefault="00F60616" w:rsidP="00333247">
            <w:pPr>
              <w:pStyle w:val="13"/>
              <w:spacing w:after="0"/>
              <w:jc w:val="left"/>
              <w:rPr>
                <w:sz w:val="22"/>
                <w:szCs w:val="22"/>
                <w:highlight w:val="yellow"/>
              </w:rPr>
            </w:pPr>
            <w:r w:rsidRPr="00CE2618">
              <w:rPr>
                <w:sz w:val="22"/>
                <w:szCs w:val="22"/>
              </w:rPr>
              <w:t>и звуковых эффектов</w:t>
            </w:r>
          </w:p>
        </w:tc>
        <w:tc>
          <w:tcPr>
            <w:tcW w:w="1326" w:type="pct"/>
            <w:tcBorders>
              <w:top w:val="single" w:sz="4" w:space="0" w:color="auto"/>
            </w:tcBorders>
            <w:vAlign w:val="bottom"/>
          </w:tcPr>
          <w:p w14:paraId="49A9159A" w14:textId="77777777" w:rsidR="00F60616" w:rsidRPr="00CE2618" w:rsidRDefault="00F60616" w:rsidP="00333247">
            <w:pPr>
              <w:pStyle w:val="13"/>
              <w:spacing w:after="0"/>
              <w:jc w:val="center"/>
              <w:rPr>
                <w:sz w:val="22"/>
                <w:szCs w:val="22"/>
              </w:rPr>
            </w:pPr>
            <w:r w:rsidRPr="00CE2618">
              <w:rPr>
                <w:sz w:val="22"/>
                <w:szCs w:val="22"/>
              </w:rPr>
              <w:t>100</w:t>
            </w:r>
          </w:p>
        </w:tc>
        <w:tc>
          <w:tcPr>
            <w:tcW w:w="1430" w:type="pct"/>
            <w:tcBorders>
              <w:top w:val="single" w:sz="4" w:space="0" w:color="auto"/>
            </w:tcBorders>
            <w:vAlign w:val="bottom"/>
          </w:tcPr>
          <w:p w14:paraId="76AE984C" w14:textId="7469D2D1" w:rsidR="00F60616" w:rsidRPr="00CE2618" w:rsidRDefault="00F60616" w:rsidP="00333247">
            <w:pPr>
              <w:pStyle w:val="13"/>
              <w:spacing w:after="0"/>
              <w:jc w:val="center"/>
              <w:rPr>
                <w:sz w:val="22"/>
                <w:szCs w:val="22"/>
              </w:rPr>
            </w:pPr>
            <w:r w:rsidRPr="00CE2618">
              <w:rPr>
                <w:sz w:val="22"/>
                <w:szCs w:val="22"/>
              </w:rPr>
              <w:t>±</w:t>
            </w:r>
            <w:r w:rsidR="00542486">
              <w:rPr>
                <w:sz w:val="22"/>
                <w:szCs w:val="22"/>
              </w:rPr>
              <w:t xml:space="preserve"> </w:t>
            </w:r>
            <w:r w:rsidRPr="00CE2618">
              <w:rPr>
                <w:sz w:val="22"/>
                <w:szCs w:val="22"/>
              </w:rPr>
              <w:t>3</w:t>
            </w:r>
          </w:p>
        </w:tc>
      </w:tr>
      <w:tr w:rsidR="00F60616" w:rsidRPr="007D5BBB" w14:paraId="073B74DD" w14:textId="77777777" w:rsidTr="00817D32">
        <w:trPr>
          <w:trHeight w:val="624"/>
        </w:trPr>
        <w:tc>
          <w:tcPr>
            <w:tcW w:w="2244" w:type="pct"/>
            <w:vAlign w:val="center"/>
          </w:tcPr>
          <w:p w14:paraId="0E3295E2" w14:textId="52413634" w:rsidR="00F60616" w:rsidRDefault="00817D32" w:rsidP="00333247">
            <w:pPr>
              <w:pStyle w:val="13"/>
              <w:spacing w:after="0"/>
              <w:jc w:val="left"/>
              <w:rPr>
                <w:sz w:val="22"/>
                <w:szCs w:val="22"/>
              </w:rPr>
            </w:pPr>
            <w:r>
              <w:rPr>
                <w:sz w:val="22"/>
                <w:szCs w:val="22"/>
              </w:rPr>
              <w:lastRenderedPageBreak/>
              <w:t xml:space="preserve">2 </w:t>
            </w:r>
            <w:r w:rsidR="00F60616">
              <w:rPr>
                <w:sz w:val="22"/>
                <w:szCs w:val="22"/>
              </w:rPr>
              <w:t>Усиление речи;</w:t>
            </w:r>
          </w:p>
          <w:p w14:paraId="45ACB726" w14:textId="77777777" w:rsidR="00F60616" w:rsidRPr="00CE2618" w:rsidRDefault="00F60616" w:rsidP="00333247">
            <w:pPr>
              <w:pStyle w:val="13"/>
              <w:spacing w:after="0"/>
              <w:jc w:val="left"/>
              <w:rPr>
                <w:sz w:val="22"/>
                <w:szCs w:val="22"/>
              </w:rPr>
            </w:pPr>
            <w:r w:rsidRPr="00CE2618">
              <w:rPr>
                <w:sz w:val="22"/>
                <w:szCs w:val="22"/>
              </w:rPr>
              <w:t xml:space="preserve">подусиление солистов </w:t>
            </w:r>
          </w:p>
        </w:tc>
        <w:tc>
          <w:tcPr>
            <w:tcW w:w="1326" w:type="pct"/>
            <w:vAlign w:val="bottom"/>
          </w:tcPr>
          <w:p w14:paraId="0DFB018D" w14:textId="18523EFE" w:rsidR="00F60616" w:rsidRPr="00CE2618" w:rsidRDefault="00F60616" w:rsidP="00333247">
            <w:pPr>
              <w:pStyle w:val="13"/>
              <w:spacing w:after="0"/>
              <w:jc w:val="center"/>
              <w:rPr>
                <w:sz w:val="22"/>
                <w:szCs w:val="22"/>
              </w:rPr>
            </w:pPr>
            <w:r w:rsidRPr="00CE2618">
              <w:rPr>
                <w:sz w:val="22"/>
                <w:szCs w:val="22"/>
              </w:rPr>
              <w:t>94–96</w:t>
            </w:r>
          </w:p>
        </w:tc>
        <w:tc>
          <w:tcPr>
            <w:tcW w:w="1430" w:type="pct"/>
            <w:vAlign w:val="bottom"/>
          </w:tcPr>
          <w:p w14:paraId="71774268" w14:textId="1AC99C35" w:rsidR="00F60616" w:rsidRPr="00DF42F4" w:rsidRDefault="00F60616" w:rsidP="00333247">
            <w:pPr>
              <w:pStyle w:val="13"/>
              <w:spacing w:after="0"/>
              <w:jc w:val="center"/>
              <w:rPr>
                <w:sz w:val="22"/>
                <w:szCs w:val="22"/>
              </w:rPr>
            </w:pPr>
            <w:r w:rsidRPr="00CE2618">
              <w:rPr>
                <w:sz w:val="22"/>
                <w:szCs w:val="22"/>
              </w:rPr>
              <w:t>±</w:t>
            </w:r>
            <w:r w:rsidR="00542486">
              <w:rPr>
                <w:sz w:val="22"/>
                <w:szCs w:val="22"/>
              </w:rPr>
              <w:t xml:space="preserve"> </w:t>
            </w:r>
            <w:r w:rsidRPr="00CE2618">
              <w:rPr>
                <w:sz w:val="22"/>
                <w:szCs w:val="22"/>
              </w:rPr>
              <w:t>3</w:t>
            </w:r>
          </w:p>
        </w:tc>
      </w:tr>
      <w:tr w:rsidR="00F60616" w:rsidRPr="007D5BBB" w14:paraId="4C8B8C8A" w14:textId="77777777" w:rsidTr="00817D32">
        <w:trPr>
          <w:trHeight w:val="624"/>
        </w:trPr>
        <w:tc>
          <w:tcPr>
            <w:tcW w:w="2244" w:type="pct"/>
            <w:vAlign w:val="center"/>
          </w:tcPr>
          <w:p w14:paraId="0EFEF71D" w14:textId="2AC94FFE" w:rsidR="00F60616" w:rsidRDefault="00817D32" w:rsidP="00333247">
            <w:pPr>
              <w:pStyle w:val="13"/>
              <w:spacing w:after="0"/>
              <w:jc w:val="left"/>
              <w:rPr>
                <w:sz w:val="22"/>
                <w:szCs w:val="22"/>
              </w:rPr>
            </w:pPr>
            <w:r>
              <w:rPr>
                <w:sz w:val="22"/>
                <w:szCs w:val="22"/>
              </w:rPr>
              <w:t xml:space="preserve">3 </w:t>
            </w:r>
            <w:r w:rsidR="00F60616">
              <w:rPr>
                <w:sz w:val="22"/>
                <w:szCs w:val="22"/>
              </w:rPr>
              <w:t>Усиление речи при низких уровнях</w:t>
            </w:r>
          </w:p>
          <w:p w14:paraId="665AC92F" w14:textId="77777777" w:rsidR="00F60616" w:rsidRPr="00DF42F4" w:rsidRDefault="00F60616" w:rsidP="00333247">
            <w:pPr>
              <w:pStyle w:val="13"/>
              <w:spacing w:after="0"/>
              <w:jc w:val="left"/>
              <w:rPr>
                <w:sz w:val="22"/>
                <w:szCs w:val="22"/>
              </w:rPr>
            </w:pPr>
            <w:r>
              <w:rPr>
                <w:sz w:val="22"/>
                <w:szCs w:val="22"/>
              </w:rPr>
              <w:t>шумов</w:t>
            </w:r>
          </w:p>
        </w:tc>
        <w:tc>
          <w:tcPr>
            <w:tcW w:w="1326" w:type="pct"/>
            <w:vAlign w:val="bottom"/>
          </w:tcPr>
          <w:p w14:paraId="43E4EC03" w14:textId="1A8B7DE7" w:rsidR="00F60616" w:rsidRPr="00DF42F4" w:rsidRDefault="00F60616" w:rsidP="00333247">
            <w:pPr>
              <w:pStyle w:val="13"/>
              <w:spacing w:after="0"/>
              <w:jc w:val="center"/>
              <w:rPr>
                <w:sz w:val="22"/>
                <w:szCs w:val="22"/>
              </w:rPr>
            </w:pPr>
            <w:r>
              <w:rPr>
                <w:sz w:val="22"/>
                <w:szCs w:val="22"/>
              </w:rPr>
              <w:t>80</w:t>
            </w:r>
            <w:r w:rsidRPr="00DF42F4">
              <w:rPr>
                <w:sz w:val="22"/>
                <w:szCs w:val="22"/>
              </w:rPr>
              <w:t>–</w:t>
            </w:r>
            <w:r>
              <w:rPr>
                <w:sz w:val="22"/>
                <w:szCs w:val="22"/>
              </w:rPr>
              <w:t>86</w:t>
            </w:r>
          </w:p>
        </w:tc>
        <w:tc>
          <w:tcPr>
            <w:tcW w:w="1430" w:type="pct"/>
            <w:vAlign w:val="bottom"/>
          </w:tcPr>
          <w:p w14:paraId="403F040F" w14:textId="437A4F88" w:rsidR="00F60616" w:rsidRPr="00DF42F4" w:rsidRDefault="00F60616" w:rsidP="00333247">
            <w:pPr>
              <w:pStyle w:val="13"/>
              <w:spacing w:after="0"/>
              <w:jc w:val="center"/>
              <w:rPr>
                <w:sz w:val="22"/>
                <w:szCs w:val="22"/>
              </w:rPr>
            </w:pPr>
            <w:r>
              <w:rPr>
                <w:sz w:val="22"/>
                <w:szCs w:val="22"/>
              </w:rPr>
              <w:t>±</w:t>
            </w:r>
            <w:r w:rsidR="00542486">
              <w:rPr>
                <w:sz w:val="22"/>
                <w:szCs w:val="22"/>
              </w:rPr>
              <w:t xml:space="preserve"> </w:t>
            </w:r>
            <w:r w:rsidRPr="00DF42F4">
              <w:rPr>
                <w:sz w:val="22"/>
                <w:szCs w:val="22"/>
              </w:rPr>
              <w:t>4</w:t>
            </w:r>
          </w:p>
        </w:tc>
      </w:tr>
      <w:tr w:rsidR="00F60616" w:rsidRPr="007D5BBB" w14:paraId="349D7D73" w14:textId="77777777" w:rsidTr="00F60616">
        <w:trPr>
          <w:trHeight w:val="624"/>
        </w:trPr>
        <w:tc>
          <w:tcPr>
            <w:tcW w:w="5000" w:type="pct"/>
            <w:gridSpan w:val="3"/>
            <w:vAlign w:val="center"/>
          </w:tcPr>
          <w:p w14:paraId="209B62DA" w14:textId="77777777" w:rsidR="00F60616" w:rsidRPr="00542486" w:rsidRDefault="00F60616" w:rsidP="00333247">
            <w:pPr>
              <w:ind w:firstLine="709"/>
              <w:rPr>
                <w:sz w:val="22"/>
                <w:szCs w:val="22"/>
              </w:rPr>
            </w:pPr>
            <w:r w:rsidRPr="00542486">
              <w:rPr>
                <w:sz w:val="22"/>
                <w:szCs w:val="22"/>
              </w:rPr>
              <w:t>П р и м е ч а н и я</w:t>
            </w:r>
          </w:p>
          <w:p w14:paraId="042BFB13" w14:textId="77777777" w:rsidR="00F60616" w:rsidRPr="00542486" w:rsidRDefault="00F60616" w:rsidP="00333247">
            <w:pPr>
              <w:ind w:firstLine="709"/>
              <w:rPr>
                <w:sz w:val="22"/>
                <w:szCs w:val="22"/>
              </w:rPr>
            </w:pPr>
            <w:r w:rsidRPr="00542486">
              <w:rPr>
                <w:sz w:val="22"/>
                <w:szCs w:val="22"/>
              </w:rPr>
              <w:t xml:space="preserve">1 Требования к средним </w:t>
            </w:r>
            <w:r w:rsidRPr="009F52C9">
              <w:rPr>
                <w:sz w:val="22"/>
                <w:szCs w:val="22"/>
              </w:rPr>
              <w:t>УЗД по позициям 1 и 2 относятся</w:t>
            </w:r>
            <w:r w:rsidRPr="00542486">
              <w:rPr>
                <w:sz w:val="22"/>
                <w:szCs w:val="22"/>
              </w:rPr>
              <w:t xml:space="preserve"> к условиям повышенной шумовой нагрузки при массовых спортивно-зрелищных мероприятиях.</w:t>
            </w:r>
          </w:p>
          <w:p w14:paraId="4013046C" w14:textId="4649E9AD" w:rsidR="00F60616" w:rsidRPr="00542486" w:rsidRDefault="00F60616" w:rsidP="00333247">
            <w:pPr>
              <w:ind w:firstLine="709"/>
              <w:rPr>
                <w:sz w:val="24"/>
                <w:szCs w:val="24"/>
              </w:rPr>
            </w:pPr>
            <w:r w:rsidRPr="00542486">
              <w:rPr>
                <w:sz w:val="22"/>
                <w:szCs w:val="22"/>
              </w:rPr>
              <w:t>2 Требования к УЗД и другим характеристикам СО открытых (полуоткрытых) спортивных арен и стадионов воздушным объемом более 100 тыс. м</w:t>
            </w:r>
            <w:r w:rsidRPr="00542486">
              <w:rPr>
                <w:sz w:val="22"/>
                <w:szCs w:val="22"/>
                <w:vertAlign w:val="superscript"/>
              </w:rPr>
              <w:t>3</w:t>
            </w:r>
            <w:r w:rsidRPr="00542486">
              <w:rPr>
                <w:sz w:val="22"/>
                <w:szCs w:val="22"/>
              </w:rPr>
              <w:t xml:space="preserve"> представлены в приложении К.</w:t>
            </w:r>
          </w:p>
        </w:tc>
      </w:tr>
    </w:tbl>
    <w:p w14:paraId="033DAFA7" w14:textId="77777777" w:rsidR="009F52C9" w:rsidRDefault="009F52C9" w:rsidP="00333247">
      <w:pPr>
        <w:tabs>
          <w:tab w:val="left" w:pos="1418"/>
        </w:tabs>
        <w:ind w:firstLine="709"/>
      </w:pPr>
    </w:p>
    <w:p w14:paraId="18E272EE" w14:textId="5A91EEAD" w:rsidR="00DF42F4" w:rsidRPr="002967C0" w:rsidRDefault="002967C0" w:rsidP="00333247">
      <w:pPr>
        <w:tabs>
          <w:tab w:val="left" w:pos="1418"/>
        </w:tabs>
        <w:ind w:firstLine="709"/>
      </w:pPr>
      <w:r>
        <w:t xml:space="preserve">7.6 </w:t>
      </w:r>
      <w:r w:rsidR="007377F5" w:rsidRPr="002967C0">
        <w:t xml:space="preserve">Перед началом проектирования на компьютерной модели СО </w:t>
      </w:r>
      <w:r w:rsidR="00817D32">
        <w:t>проводят</w:t>
      </w:r>
      <w:r w:rsidR="007377F5" w:rsidRPr="002967C0">
        <w:t xml:space="preserve"> предварительные расчеты требуемой общей акустической мощности СО и СЗУ</w:t>
      </w:r>
      <w:r w:rsidR="00FF4EDE" w:rsidRPr="002967C0">
        <w:t xml:space="preserve"> </w:t>
      </w:r>
      <w:r w:rsidR="007377F5" w:rsidRPr="002967C0">
        <w:t>и радиуса гулкости для крытых СЗС. Данные параметры являются определяющими для оптимального выбора количества и расположения громкоговорителей и позволяют минимизировать сложности, возни</w:t>
      </w:r>
      <w:r w:rsidR="00DF42F4" w:rsidRPr="002967C0">
        <w:t>кающие у проектировщика СО:</w:t>
      </w:r>
    </w:p>
    <w:p w14:paraId="425FD93F" w14:textId="77777777" w:rsidR="00DF42F4" w:rsidRPr="00101434" w:rsidRDefault="00101434" w:rsidP="00333247">
      <w:pPr>
        <w:tabs>
          <w:tab w:val="left" w:pos="993"/>
        </w:tabs>
        <w:ind w:firstLine="709"/>
      </w:pPr>
      <w:r>
        <w:t>- п</w:t>
      </w:r>
      <w:r w:rsidR="007377F5" w:rsidRPr="00101434">
        <w:t>еренасыщение СЗС избыточным количеством разветвленных акустических систем, сложных в управлении и требующих индивидуальной настройки на каждую про</w:t>
      </w:r>
      <w:r w:rsidR="00DF42F4" w:rsidRPr="00101434">
        <w:t>грамму эксплуатации СЗС;</w:t>
      </w:r>
    </w:p>
    <w:p w14:paraId="721E15FB" w14:textId="77777777" w:rsidR="007377F5" w:rsidRPr="00101434" w:rsidRDefault="00101434" w:rsidP="00333247">
      <w:pPr>
        <w:tabs>
          <w:tab w:val="left" w:pos="993"/>
        </w:tabs>
        <w:ind w:firstLine="709"/>
      </w:pPr>
      <w:r>
        <w:t>- с</w:t>
      </w:r>
      <w:r w:rsidR="007377F5" w:rsidRPr="00101434">
        <w:t xml:space="preserve">вязанная с этим опасность возникновения в режиме усиления микрофонов таких неприятных звуковых дефектов, как </w:t>
      </w:r>
      <w:r w:rsidR="00FF4EDE" w:rsidRPr="00101434">
        <w:t xml:space="preserve">положительная </w:t>
      </w:r>
      <w:r w:rsidR="007377F5" w:rsidRPr="00101434">
        <w:t>акустическая обратная связь и избыточная регенеративная реверберация.</w:t>
      </w:r>
    </w:p>
    <w:p w14:paraId="073E450F" w14:textId="501762C3" w:rsidR="00DF42F4" w:rsidRPr="002967C0" w:rsidRDefault="002967C0" w:rsidP="00333247">
      <w:pPr>
        <w:tabs>
          <w:tab w:val="left" w:pos="1418"/>
        </w:tabs>
        <w:ind w:firstLine="709"/>
      </w:pPr>
      <w:r>
        <w:t xml:space="preserve">7.7 </w:t>
      </w:r>
      <w:r w:rsidR="00703B53" w:rsidRPr="002967C0">
        <w:t xml:space="preserve">При разработке электроакустического проекта СЗС следует учесть возможную коррекцию первоначального размещения звукоизлучателей и значений их </w:t>
      </w:r>
      <w:r w:rsidR="00952A53" w:rsidRPr="002967C0">
        <w:t>УЗД</w:t>
      </w:r>
      <w:r w:rsidR="00FF4EDE" w:rsidRPr="002967C0">
        <w:t>,</w:t>
      </w:r>
      <w:r w:rsidR="00703B53" w:rsidRPr="002967C0">
        <w:t xml:space="preserve"> создаваемых выбранными АС, </w:t>
      </w:r>
      <w:r w:rsidR="009E0F9F" w:rsidRPr="009F52C9">
        <w:t>принятую</w:t>
      </w:r>
      <w:r w:rsidR="00703B53" w:rsidRPr="002967C0">
        <w:t xml:space="preserve"> по результатам акустического проектирования, на предмет ликвидации опасности эхообразований и достижения требуемой акустической мощности звукоизлучения СО.</w:t>
      </w:r>
    </w:p>
    <w:p w14:paraId="7AEC0220" w14:textId="05E6B565" w:rsidR="004E14E1" w:rsidRPr="002967C0" w:rsidRDefault="002967C0" w:rsidP="00333247">
      <w:pPr>
        <w:tabs>
          <w:tab w:val="left" w:pos="1418"/>
        </w:tabs>
        <w:ind w:firstLine="709"/>
      </w:pPr>
      <w:r>
        <w:t xml:space="preserve">7.8 </w:t>
      </w:r>
      <w:r w:rsidR="00817D32">
        <w:t>Проверку</w:t>
      </w:r>
      <w:r w:rsidR="00B57958" w:rsidRPr="002967C0">
        <w:t xml:space="preserve"> </w:t>
      </w:r>
      <w:r w:rsidR="004E14E1" w:rsidRPr="002967C0">
        <w:t xml:space="preserve">на отсутствие эха </w:t>
      </w:r>
      <w:r w:rsidR="00817D32">
        <w:t>про</w:t>
      </w:r>
      <w:r w:rsidR="00B57958" w:rsidRPr="002967C0">
        <w:t>вод</w:t>
      </w:r>
      <w:r w:rsidR="00817D32">
        <w:t>ят</w:t>
      </w:r>
      <w:r w:rsidR="00B57958" w:rsidRPr="002967C0">
        <w:t xml:space="preserve"> </w:t>
      </w:r>
      <w:r w:rsidR="004E14E1" w:rsidRPr="002967C0">
        <w:t>в соответствии с графиком на ри</w:t>
      </w:r>
      <w:r w:rsidR="00817D32">
        <w:t>сунке</w:t>
      </w:r>
      <w:r w:rsidR="004E14E1" w:rsidRPr="002967C0">
        <w:t xml:space="preserve"> </w:t>
      </w:r>
      <w:r w:rsidR="000E2D22" w:rsidRPr="002967C0">
        <w:t>7</w:t>
      </w:r>
      <w:r w:rsidR="004E14E1" w:rsidRPr="002967C0">
        <w:t>.</w:t>
      </w:r>
      <w:r w:rsidR="00952A53" w:rsidRPr="002967C0">
        <w:t>1</w:t>
      </w:r>
      <w:r w:rsidR="004E14E1" w:rsidRPr="002967C0">
        <w:t xml:space="preserve">. </w:t>
      </w:r>
    </w:p>
    <w:p w14:paraId="4B1A6FDF" w14:textId="77777777" w:rsidR="004E14E1" w:rsidRPr="0096408A" w:rsidRDefault="004E14E1" w:rsidP="00333247">
      <w:pPr>
        <w:ind w:firstLine="709"/>
      </w:pPr>
      <w:r w:rsidRPr="0096408A">
        <w:lastRenderedPageBreak/>
        <w:t xml:space="preserve">При данном запаздывании </w:t>
      </w:r>
      <w:r w:rsidR="00D12A8D" w:rsidRPr="0096408A">
        <w:fldChar w:fldCharType="begin"/>
      </w:r>
      <w:r w:rsidRPr="0096408A">
        <w:instrText xml:space="preserve"> QUOTE </w:instrText>
      </w:r>
      <w:r w:rsidRPr="0096408A">
        <w:rPr>
          <w:noProof/>
        </w:rPr>
        <w:drawing>
          <wp:inline distT="0" distB="0" distL="0" distR="0" wp14:anchorId="5D9E05F0" wp14:editId="12569D9C">
            <wp:extent cx="199390" cy="178435"/>
            <wp:effectExtent l="19050" t="0" r="0" b="0"/>
            <wp:docPr id="21"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2" cstate="print">
                      <a:clrChange>
                        <a:clrFrom>
                          <a:srgbClr val="FFFFFF"/>
                        </a:clrFrom>
                        <a:clrTo>
                          <a:srgbClr val="FFFFFF">
                            <a:alpha val="0"/>
                          </a:srgbClr>
                        </a:clrTo>
                      </a:clrChange>
                    </a:blip>
                    <a:srcRect/>
                    <a:stretch>
                      <a:fillRect/>
                    </a:stretch>
                  </pic:blipFill>
                  <pic:spPr bwMode="auto">
                    <a:xfrm>
                      <a:off x="0" y="0"/>
                      <a:ext cx="199390" cy="178435"/>
                    </a:xfrm>
                    <a:prstGeom prst="rect">
                      <a:avLst/>
                    </a:prstGeom>
                    <a:noFill/>
                    <a:ln w="9525">
                      <a:noFill/>
                      <a:miter lim="800000"/>
                      <a:headEnd/>
                      <a:tailEnd/>
                    </a:ln>
                  </pic:spPr>
                </pic:pic>
              </a:graphicData>
            </a:graphic>
          </wp:inline>
        </w:drawing>
      </w:r>
      <w:r w:rsidR="00D12A8D" w:rsidRPr="0096408A">
        <w:fldChar w:fldCharType="end"/>
      </w:r>
      <w:r w:rsidRPr="0096408A">
        <w:t>δ</w:t>
      </w:r>
      <w:r w:rsidRPr="0096408A">
        <w:rPr>
          <w:i/>
          <w:lang w:val="en-US"/>
        </w:rPr>
        <w:t>t</w:t>
      </w:r>
      <w:r w:rsidRPr="0096408A">
        <w:t xml:space="preserve"> величина δ</w:t>
      </w:r>
      <w:r w:rsidRPr="0096408A">
        <w:rPr>
          <w:i/>
          <w:lang w:val="en-US"/>
        </w:rPr>
        <w:t>L</w:t>
      </w:r>
      <w:r w:rsidRPr="0096408A">
        <w:rPr>
          <w:i/>
        </w:rPr>
        <w:t xml:space="preserve"> </w:t>
      </w:r>
      <w:r w:rsidR="00D12A8D" w:rsidRPr="0096408A">
        <w:fldChar w:fldCharType="begin"/>
      </w:r>
      <w:r w:rsidRPr="0096408A">
        <w:instrText xml:space="preserve"> QUOTE </w:instrText>
      </w:r>
      <w:r w:rsidRPr="0096408A">
        <w:rPr>
          <w:noProof/>
        </w:rPr>
        <w:drawing>
          <wp:inline distT="0" distB="0" distL="0" distR="0" wp14:anchorId="1FE91FD9" wp14:editId="4D7787D2">
            <wp:extent cx="231140" cy="178435"/>
            <wp:effectExtent l="19050" t="0" r="0" b="0"/>
            <wp:docPr id="2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3" cstate="print">
                      <a:clrChange>
                        <a:clrFrom>
                          <a:srgbClr val="FFFFFF"/>
                        </a:clrFrom>
                        <a:clrTo>
                          <a:srgbClr val="FFFFFF">
                            <a:alpha val="0"/>
                          </a:srgbClr>
                        </a:clrTo>
                      </a:clrChange>
                    </a:blip>
                    <a:srcRect/>
                    <a:stretch>
                      <a:fillRect/>
                    </a:stretch>
                  </pic:blipFill>
                  <pic:spPr bwMode="auto">
                    <a:xfrm>
                      <a:off x="0" y="0"/>
                      <a:ext cx="231140" cy="178435"/>
                    </a:xfrm>
                    <a:prstGeom prst="rect">
                      <a:avLst/>
                    </a:prstGeom>
                    <a:noFill/>
                    <a:ln w="9525">
                      <a:noFill/>
                      <a:miter lim="800000"/>
                      <a:headEnd/>
                      <a:tailEnd/>
                    </a:ln>
                  </pic:spPr>
                </pic:pic>
              </a:graphicData>
            </a:graphic>
          </wp:inline>
        </w:drawing>
      </w:r>
      <w:r w:rsidR="00D12A8D" w:rsidRPr="0096408A">
        <w:fldChar w:fldCharType="end"/>
      </w:r>
      <w:r w:rsidRPr="0096408A">
        <w:t>не должна лежать выше порогов</w:t>
      </w:r>
      <w:r w:rsidR="00DF42F4">
        <w:t>ой кривой, показанной на рис</w:t>
      </w:r>
      <w:r w:rsidR="004E55F8">
        <w:t>унке</w:t>
      </w:r>
      <w:r w:rsidRPr="0096408A">
        <w:t xml:space="preserve"> </w:t>
      </w:r>
      <w:r w:rsidR="000E2D22">
        <w:t>7</w:t>
      </w:r>
      <w:r w:rsidRPr="0096408A">
        <w:t>.</w:t>
      </w:r>
      <w:r w:rsidR="00952A53">
        <w:t>1</w:t>
      </w:r>
      <w:r w:rsidRPr="0096408A">
        <w:t>.</w:t>
      </w:r>
    </w:p>
    <w:p w14:paraId="5042ADBB" w14:textId="77777777" w:rsidR="004E14E1" w:rsidRPr="00ED0D27" w:rsidRDefault="004664EC" w:rsidP="00333247">
      <w:pPr>
        <w:jc w:val="center"/>
      </w:pPr>
      <w:r>
        <w:rPr>
          <w:noProof/>
        </w:rPr>
        <w:drawing>
          <wp:inline distT="0" distB="0" distL="0" distR="0" wp14:anchorId="7DA261C5" wp14:editId="6B30F480">
            <wp:extent cx="4680000" cy="3600000"/>
            <wp:effectExtent l="0" t="0" r="6350" b="63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6A8D789" w14:textId="77777777" w:rsidR="00A41890" w:rsidRPr="00A41890" w:rsidRDefault="00A41890" w:rsidP="00333247">
      <w:pPr>
        <w:jc w:val="center"/>
        <w:rPr>
          <w:bCs/>
          <w:sz w:val="24"/>
          <w:szCs w:val="24"/>
        </w:rPr>
      </w:pPr>
      <w:r w:rsidRPr="00A41890">
        <w:rPr>
          <w:bCs/>
          <w:sz w:val="24"/>
          <w:szCs w:val="24"/>
        </w:rPr>
        <w:sym w:font="Symbol" w:char="F064"/>
      </w:r>
      <w:r w:rsidRPr="00A41890">
        <w:rPr>
          <w:bCs/>
          <w:i/>
          <w:sz w:val="24"/>
          <w:szCs w:val="24"/>
          <w:lang w:val="en-US"/>
        </w:rPr>
        <w:t>t</w:t>
      </w:r>
      <w:r w:rsidRPr="00A41890">
        <w:rPr>
          <w:bCs/>
          <w:i/>
          <w:sz w:val="24"/>
          <w:szCs w:val="24"/>
        </w:rPr>
        <w:t xml:space="preserve"> </w:t>
      </w:r>
      <w:r w:rsidRPr="00A41890">
        <w:rPr>
          <w:bCs/>
          <w:sz w:val="24"/>
          <w:szCs w:val="24"/>
        </w:rPr>
        <w:t>– запаздывание звука громкоговорителя</w:t>
      </w:r>
    </w:p>
    <w:p w14:paraId="26618C7F" w14:textId="074906E9" w:rsidR="00A41890" w:rsidRPr="00A41890" w:rsidRDefault="00A41890" w:rsidP="00333247">
      <w:pPr>
        <w:jc w:val="center"/>
        <w:rPr>
          <w:bCs/>
          <w:sz w:val="24"/>
          <w:szCs w:val="24"/>
        </w:rPr>
      </w:pPr>
      <w:r w:rsidRPr="00A41890">
        <w:rPr>
          <w:bCs/>
          <w:sz w:val="24"/>
          <w:szCs w:val="24"/>
        </w:rPr>
        <w:fldChar w:fldCharType="begin"/>
      </w:r>
      <w:r w:rsidRPr="00A41890">
        <w:rPr>
          <w:bCs/>
          <w:sz w:val="24"/>
          <w:szCs w:val="24"/>
        </w:rPr>
        <w:instrText xml:space="preserve"> QUOTE </w:instrText>
      </w:r>
      <w:r w:rsidRPr="00A41890">
        <w:rPr>
          <w:bCs/>
          <w:noProof/>
          <w:sz w:val="24"/>
          <w:szCs w:val="24"/>
        </w:rPr>
        <w:drawing>
          <wp:inline distT="0" distB="0" distL="0" distR="0" wp14:anchorId="4812402E" wp14:editId="7F34F5A1">
            <wp:extent cx="199390" cy="178435"/>
            <wp:effectExtent l="19050" t="0" r="0" b="0"/>
            <wp:docPr id="24"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22" cstate="print">
                      <a:clrChange>
                        <a:clrFrom>
                          <a:srgbClr val="FFFFFF"/>
                        </a:clrFrom>
                        <a:clrTo>
                          <a:srgbClr val="FFFFFF">
                            <a:alpha val="0"/>
                          </a:srgbClr>
                        </a:clrTo>
                      </a:clrChange>
                    </a:blip>
                    <a:srcRect/>
                    <a:stretch>
                      <a:fillRect/>
                    </a:stretch>
                  </pic:blipFill>
                  <pic:spPr bwMode="auto">
                    <a:xfrm>
                      <a:off x="0" y="0"/>
                      <a:ext cx="199390" cy="178435"/>
                    </a:xfrm>
                    <a:prstGeom prst="rect">
                      <a:avLst/>
                    </a:prstGeom>
                    <a:noFill/>
                    <a:ln w="9525">
                      <a:noFill/>
                      <a:miter lim="800000"/>
                      <a:headEnd/>
                      <a:tailEnd/>
                    </a:ln>
                  </pic:spPr>
                </pic:pic>
              </a:graphicData>
            </a:graphic>
          </wp:inline>
        </w:drawing>
      </w:r>
      <w:r w:rsidRPr="00A41890">
        <w:rPr>
          <w:bCs/>
          <w:sz w:val="24"/>
          <w:szCs w:val="24"/>
        </w:rPr>
        <w:fldChar w:fldCharType="end"/>
      </w:r>
      <w:r w:rsidRPr="00A41890">
        <w:rPr>
          <w:bCs/>
          <w:sz w:val="24"/>
          <w:szCs w:val="24"/>
        </w:rPr>
        <w:t>по отношению к соседнему громкоговорителю</w:t>
      </w:r>
      <w:r>
        <w:rPr>
          <w:bCs/>
          <w:sz w:val="24"/>
          <w:szCs w:val="24"/>
        </w:rPr>
        <w:t>;</w:t>
      </w:r>
      <w:r w:rsidRPr="00A41890">
        <w:rPr>
          <w:bCs/>
          <w:sz w:val="24"/>
          <w:szCs w:val="24"/>
        </w:rPr>
        <w:t xml:space="preserve"> </w:t>
      </w:r>
      <w:r w:rsidRPr="00A41890">
        <w:rPr>
          <w:bCs/>
          <w:sz w:val="24"/>
          <w:szCs w:val="24"/>
        </w:rPr>
        <w:sym w:font="Symbol" w:char="F064"/>
      </w:r>
      <w:r w:rsidRPr="00A41890">
        <w:rPr>
          <w:bCs/>
          <w:i/>
          <w:sz w:val="24"/>
          <w:szCs w:val="24"/>
          <w:lang w:val="en-US"/>
        </w:rPr>
        <w:t>L</w:t>
      </w:r>
      <w:r w:rsidRPr="00A41890">
        <w:rPr>
          <w:bCs/>
          <w:sz w:val="24"/>
          <w:szCs w:val="24"/>
        </w:rPr>
        <w:t xml:space="preserve"> – разность уровней звука</w:t>
      </w:r>
    </w:p>
    <w:p w14:paraId="7D559101" w14:textId="0757A2EE" w:rsidR="00A41890" w:rsidRDefault="00A41890" w:rsidP="00333247">
      <w:pPr>
        <w:jc w:val="center"/>
        <w:rPr>
          <w:sz w:val="20"/>
          <w:szCs w:val="20"/>
        </w:rPr>
      </w:pPr>
      <w:r w:rsidRPr="00A41890">
        <w:rPr>
          <w:bCs/>
          <w:sz w:val="24"/>
          <w:szCs w:val="24"/>
        </w:rPr>
        <w:t>между соседними громкоговорителями</w:t>
      </w:r>
    </w:p>
    <w:p w14:paraId="5020C357" w14:textId="0832E96B" w:rsidR="00817D32" w:rsidRPr="00817D32" w:rsidRDefault="00817D32" w:rsidP="00333247">
      <w:pPr>
        <w:ind w:firstLine="709"/>
        <w:rPr>
          <w:bCs/>
          <w:iCs/>
          <w:sz w:val="20"/>
          <w:szCs w:val="20"/>
        </w:rPr>
      </w:pPr>
      <w:r w:rsidRPr="00817D32">
        <w:rPr>
          <w:sz w:val="20"/>
          <w:szCs w:val="20"/>
        </w:rPr>
        <w:t xml:space="preserve">П р и м е ч а н и е </w:t>
      </w:r>
      <w:r w:rsidRPr="00817D32">
        <w:rPr>
          <w:bCs/>
          <w:sz w:val="20"/>
          <w:szCs w:val="20"/>
        </w:rPr>
        <w:t xml:space="preserve">– </w:t>
      </w:r>
      <w:r w:rsidRPr="00817D32">
        <w:rPr>
          <w:sz w:val="20"/>
          <w:szCs w:val="20"/>
        </w:rPr>
        <w:t>При равномерном расположении громкоговорителей СО следует провести проверку отсутствия эха для одной точки озвучиваемой поверхности, а при неравномерном – необходимо рассмотреть несколько точек, охватывающих всю озвучиваемую поверхность.</w:t>
      </w:r>
    </w:p>
    <w:p w14:paraId="3756F282" w14:textId="3F6B4548" w:rsidR="004E14E1" w:rsidRDefault="006A63B4" w:rsidP="00333247">
      <w:pPr>
        <w:jc w:val="center"/>
        <w:rPr>
          <w:sz w:val="24"/>
          <w:szCs w:val="24"/>
        </w:rPr>
      </w:pPr>
      <w:r w:rsidRPr="002967C0">
        <w:rPr>
          <w:b/>
          <w:bCs/>
          <w:i/>
          <w:iCs/>
          <w:sz w:val="24"/>
          <w:szCs w:val="24"/>
        </w:rPr>
        <w:t>Рис</w:t>
      </w:r>
      <w:r w:rsidR="002C28DE" w:rsidRPr="002967C0">
        <w:rPr>
          <w:b/>
          <w:bCs/>
          <w:i/>
          <w:iCs/>
          <w:sz w:val="24"/>
          <w:szCs w:val="24"/>
        </w:rPr>
        <w:t>унок</w:t>
      </w:r>
      <w:r w:rsidRPr="002967C0">
        <w:rPr>
          <w:b/>
          <w:bCs/>
          <w:i/>
          <w:iCs/>
          <w:sz w:val="24"/>
          <w:szCs w:val="24"/>
        </w:rPr>
        <w:t xml:space="preserve"> 7.1</w:t>
      </w:r>
      <w:r w:rsidRPr="002967C0">
        <w:rPr>
          <w:b/>
          <w:bCs/>
          <w:sz w:val="24"/>
          <w:szCs w:val="24"/>
        </w:rPr>
        <w:t xml:space="preserve"> </w:t>
      </w:r>
      <w:r w:rsidR="002967C0" w:rsidRPr="002967C0">
        <w:rPr>
          <w:b/>
          <w:bCs/>
          <w:sz w:val="24"/>
          <w:szCs w:val="24"/>
        </w:rPr>
        <w:t xml:space="preserve">– </w:t>
      </w:r>
      <w:r w:rsidR="00A41890">
        <w:rPr>
          <w:b/>
          <w:bCs/>
          <w:sz w:val="24"/>
          <w:szCs w:val="24"/>
        </w:rPr>
        <w:t>Порог заметности эха</w:t>
      </w:r>
      <w:r w:rsidRPr="002967C0">
        <w:rPr>
          <w:b/>
          <w:bCs/>
          <w:sz w:val="24"/>
          <w:szCs w:val="24"/>
        </w:rPr>
        <w:t xml:space="preserve"> </w:t>
      </w:r>
    </w:p>
    <w:p w14:paraId="114DA3FD" w14:textId="77777777" w:rsidR="00A41890" w:rsidRPr="00A41890" w:rsidRDefault="00A41890" w:rsidP="00333247">
      <w:pPr>
        <w:jc w:val="center"/>
        <w:rPr>
          <w:sz w:val="24"/>
          <w:szCs w:val="24"/>
        </w:rPr>
      </w:pPr>
    </w:p>
    <w:p w14:paraId="1DA229A3" w14:textId="0A540B3D" w:rsidR="006A63B4" w:rsidRPr="002967C0" w:rsidRDefault="002967C0" w:rsidP="00333247">
      <w:pPr>
        <w:tabs>
          <w:tab w:val="left" w:pos="1418"/>
        </w:tabs>
        <w:ind w:firstLine="709"/>
      </w:pPr>
      <w:r>
        <w:t xml:space="preserve">7.9 </w:t>
      </w:r>
      <w:r w:rsidR="00CF5D2B" w:rsidRPr="002967C0">
        <w:t>Расчет требуемой мощности СО следует проводить дифференцирован</w:t>
      </w:r>
      <w:r w:rsidR="007A44DD">
        <w:t>н</w:t>
      </w:r>
      <w:r w:rsidR="00CF5D2B" w:rsidRPr="002967C0">
        <w:t>о для закрытых (полуоткрытых) СЗС и</w:t>
      </w:r>
      <w:r w:rsidR="004F3045" w:rsidRPr="002967C0">
        <w:t xml:space="preserve"> открытых (с </w:t>
      </w:r>
      <w:r w:rsidR="006829A9" w:rsidRPr="002967C0">
        <w:t xml:space="preserve">возможной трансформацией </w:t>
      </w:r>
      <w:r w:rsidR="004F3045" w:rsidRPr="002967C0">
        <w:t>крыши) больших спортивных арен – футбольных стадионов.</w:t>
      </w:r>
    </w:p>
    <w:p w14:paraId="712425D5" w14:textId="2B58B31F" w:rsidR="004F3045" w:rsidRPr="002967C0" w:rsidRDefault="002967C0" w:rsidP="00333247">
      <w:pPr>
        <w:tabs>
          <w:tab w:val="left" w:pos="1418"/>
        </w:tabs>
        <w:ind w:firstLine="709"/>
      </w:pPr>
      <w:r>
        <w:t xml:space="preserve">7.10 </w:t>
      </w:r>
      <w:r w:rsidR="004F3045" w:rsidRPr="002967C0">
        <w:t xml:space="preserve">В закрытых СЗС, когда режим эксплуатации СО еще не определен, следует принимать средний уровень звукового давления </w:t>
      </w:r>
      <w:r w:rsidR="004E1FBC" w:rsidRPr="002967C0">
        <w:t xml:space="preserve">в нормируемом диапазоне частот </w:t>
      </w:r>
      <w:r w:rsidR="00A41890">
        <w:t>на площади СО, равный</w:t>
      </w:r>
      <w:r w:rsidR="004F3045" w:rsidRPr="002967C0">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L</m:t>
                </m:r>
              </m:e>
            </m:acc>
          </m:e>
          <m:sub>
            <m:r>
              <w:rPr>
                <w:rFonts w:ascii="Cambria Math" w:hAnsi="Cambria Math"/>
              </w:rPr>
              <m:t>треб</m:t>
            </m:r>
          </m:sub>
        </m:sSub>
        <m:r>
          <w:rPr>
            <w:rFonts w:ascii="Cambria Math" w:hAnsi="Cambria Math"/>
          </w:rPr>
          <m:t>≅</m:t>
        </m:r>
        <m:r>
          <w:rPr>
            <w:rFonts w:ascii="Cambria Math"/>
          </w:rPr>
          <m:t>100</m:t>
        </m:r>
        <m:r>
          <w:rPr>
            <w:rFonts w:ascii="Cambria Math" w:hAnsi="Cambria Math"/>
          </w:rPr>
          <m:t>дБ</m:t>
        </m:r>
      </m:oMath>
      <w:r w:rsidR="004F3045" w:rsidRPr="002967C0">
        <w:t xml:space="preserve">. Тогда формула </w:t>
      </w:r>
      <w:r w:rsidR="004F3045" w:rsidRPr="002967C0">
        <w:lastRenderedPageBreak/>
        <w:t xml:space="preserve">предварительного расчета минимально требуемой акустической мощности громкоговорителей </w:t>
      </w:r>
      <w:r w:rsidR="006A63B4" w:rsidRPr="002967C0">
        <w:rPr>
          <w:i/>
        </w:rPr>
        <w:t>Р</w:t>
      </w:r>
      <w:r w:rsidR="006A63B4" w:rsidRPr="00542486">
        <w:rPr>
          <w:iCs/>
          <w:vertAlign w:val="subscript"/>
        </w:rPr>
        <w:t>ак</w:t>
      </w:r>
      <w:r w:rsidR="006A63B4" w:rsidRPr="002967C0">
        <w:t xml:space="preserve">, </w:t>
      </w:r>
      <w:r w:rsidR="004F3045" w:rsidRPr="002967C0">
        <w:t>Вт</w:t>
      </w:r>
      <w:r w:rsidR="006A63B4" w:rsidRPr="002967C0">
        <w:t>,</w:t>
      </w:r>
      <w:r w:rsidR="004F3045" w:rsidRPr="002967C0">
        <w:t xml:space="preserve"> имеет вид:</w:t>
      </w:r>
    </w:p>
    <w:p w14:paraId="12CC517F" w14:textId="632A5FEE" w:rsidR="004F3045" w:rsidRPr="004E55F8" w:rsidRDefault="007C0D85" w:rsidP="00333247">
      <w:pPr>
        <w:ind w:left="709"/>
      </w:pPr>
      <m:oMathPara>
        <m:oMathParaPr>
          <m:jc m:val="right"/>
        </m:oMathParaPr>
        <m:oMath>
          <m:sSub>
            <m:sSubPr>
              <m:ctrlPr>
                <w:rPr>
                  <w:rFonts w:ascii="Cambria Math" w:hAnsi="Cambria Math"/>
                </w:rPr>
              </m:ctrlPr>
            </m:sSubPr>
            <m:e>
              <m:r>
                <w:rPr>
                  <w:rFonts w:ascii="Cambria Math" w:hAnsi="Cambria Math"/>
                  <w:lang w:val="en-US"/>
                </w:rPr>
                <m:t>P</m:t>
              </m:r>
            </m:e>
            <m:sub>
              <m:r>
                <m:rPr>
                  <m:sty m:val="p"/>
                </m:rPr>
                <w:rPr>
                  <w:rFonts w:ascii="Cambria Math" w:hAnsi="Cambria Math"/>
                </w:rPr>
                <m:t>ак</m:t>
              </m:r>
            </m:sub>
          </m:sSub>
          <m:r>
            <m:rPr>
              <m:sty m:val="p"/>
            </m:rPr>
            <w:rPr>
              <w:rFonts w:ascii="Cambria Math" w:hAnsi="Cambria Math"/>
            </w:rPr>
            <m:t>≥0,37∙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f>
            <m:fPr>
              <m:ctrlPr>
                <w:rPr>
                  <w:rFonts w:ascii="Cambria Math" w:hAnsi="Cambria Math"/>
                </w:rPr>
              </m:ctrlPr>
            </m:fPr>
            <m:num>
              <m:r>
                <w:rPr>
                  <w:rFonts w:ascii="Cambria Math" w:hAnsi="Cambria Math"/>
                  <w:lang w:val="en-US"/>
                </w:rPr>
                <m:t>V</m:t>
              </m:r>
            </m:num>
            <m:den>
              <m:r>
                <w:rPr>
                  <w:rFonts w:ascii="Cambria Math" w:hAnsi="Cambria Math"/>
                </w:rPr>
                <m:t>T</m:t>
              </m:r>
            </m:den>
          </m:f>
          <m:r>
            <m:rPr>
              <m:sty m:val="p"/>
            </m:rPr>
            <w:rPr>
              <w:rFonts w:ascii="Cambria Math" w:hAnsi="Cambria Math"/>
            </w:rPr>
            <m:t xml:space="preserve"> .               </m:t>
          </m:r>
          <m:r>
            <m:rPr>
              <m:sty m:val="p"/>
            </m:rPr>
            <w:rPr>
              <w:rFonts w:ascii="Cambria Math" w:hAnsi="Cambria Math"/>
            </w:rPr>
            <m:t xml:space="preserve">     </m:t>
          </m:r>
          <m:r>
            <m:rPr>
              <m:sty m:val="p"/>
            </m:rPr>
            <w:rPr>
              <w:rFonts w:ascii="Cambria Math" w:hAnsi="Cambria Math"/>
            </w:rPr>
            <m:t xml:space="preserve">                      (7.1)</m:t>
          </m:r>
        </m:oMath>
      </m:oMathPara>
    </w:p>
    <w:p w14:paraId="435F2504" w14:textId="45D5CD45" w:rsidR="004F3045" w:rsidRPr="0096408A" w:rsidRDefault="004F3045" w:rsidP="00333247">
      <w:pPr>
        <w:spacing w:before="240" w:after="240"/>
        <w:ind w:firstLine="709"/>
      </w:pPr>
      <w:r w:rsidRPr="0096408A">
        <w:t>Общую минимально требуемую электрическую мощность</w:t>
      </w:r>
      <w:r w:rsidR="00542486">
        <w:t xml:space="preserve"> </w:t>
      </w:r>
      <w:r w:rsidR="00542486" w:rsidRPr="00542486">
        <w:rPr>
          <w:i/>
          <w:iCs/>
        </w:rPr>
        <w:t>Р</w:t>
      </w:r>
      <w:r w:rsidR="00542486" w:rsidRPr="00542486">
        <w:rPr>
          <w:vertAlign w:val="subscript"/>
        </w:rPr>
        <w:t>эл</w:t>
      </w:r>
      <w:r w:rsidR="00A41890">
        <w:t>,</w:t>
      </w:r>
      <w:r w:rsidR="00542486">
        <w:t xml:space="preserve"> </w:t>
      </w:r>
      <w:r w:rsidR="00A41890">
        <w:t>Вт,</w:t>
      </w:r>
      <w:r w:rsidRPr="0096408A">
        <w:t xml:space="preserve"> громкоговорителей следует определять по формуле</w:t>
      </w:r>
    </w:p>
    <w:p w14:paraId="341BE6EA" w14:textId="2651E7B5" w:rsidR="000D30A2" w:rsidRPr="004E55F8" w:rsidRDefault="007C0D85" w:rsidP="00333247">
      <w:pPr>
        <w:ind w:firstLine="709"/>
      </w:pPr>
      <m:oMathPara>
        <m:oMathParaPr>
          <m:jc m:val="right"/>
        </m:oMathParaPr>
        <m:oMath>
          <m:sSub>
            <m:sSubPr>
              <m:ctrlPr>
                <w:rPr>
                  <w:rFonts w:ascii="Cambria Math" w:hAnsi="Cambria Math"/>
                </w:rPr>
              </m:ctrlPr>
            </m:sSubPr>
            <m:e>
              <m:r>
                <w:rPr>
                  <w:rFonts w:ascii="Cambria Math" w:hAnsi="Cambria Math"/>
                  <w:lang w:val="en-US"/>
                </w:rPr>
                <m:t>P</m:t>
              </m:r>
            </m:e>
            <m:sub>
              <m:r>
                <m:rPr>
                  <m:sty m:val="p"/>
                </m:rPr>
                <w:rPr>
                  <w:rFonts w:ascii="Cambria Math" w:hAnsi="Cambria Math"/>
                </w:rPr>
                <m:t>эл</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en-US"/>
                    </w:rPr>
                    <m:t>P</m:t>
                  </m:r>
                </m:e>
                <m:sub>
                  <m:r>
                    <m:rPr>
                      <m:sty m:val="p"/>
                    </m:rPr>
                    <w:rPr>
                      <w:rFonts w:ascii="Cambria Math" w:hAnsi="Cambria Math"/>
                    </w:rPr>
                    <m:t>ак</m:t>
                  </m:r>
                </m:sub>
              </m:sSub>
            </m:num>
            <m:den>
              <m:r>
                <m:rPr>
                  <m:sty m:val="p"/>
                </m:rPr>
                <w:rPr>
                  <w:rFonts w:ascii="Cambria Math" w:hAnsi="Cambria Math"/>
                </w:rPr>
                <m:t>η</m:t>
              </m:r>
            </m:den>
          </m:f>
          <m:r>
            <m:rPr>
              <m:sty m:val="p"/>
            </m:rPr>
            <w:rPr>
              <w:rFonts w:ascii="Cambria Math" w:hAnsi="Cambria Math"/>
            </w:rPr>
            <m:t xml:space="preserve">П ,                           </m:t>
          </m:r>
          <m:r>
            <m:rPr>
              <m:sty m:val="p"/>
            </m:rPr>
            <w:rPr>
              <w:rFonts w:ascii="Cambria Math" w:hAnsi="Cambria Math"/>
            </w:rPr>
            <m:t xml:space="preserve">         </m:t>
          </m:r>
          <m:r>
            <m:rPr>
              <m:sty m:val="p"/>
            </m:rPr>
            <w:rPr>
              <w:rFonts w:ascii="Cambria Math" w:hAnsi="Cambria Math"/>
            </w:rPr>
            <m:t xml:space="preserve">                 (7.2)</m:t>
          </m:r>
        </m:oMath>
      </m:oMathPara>
    </w:p>
    <w:p w14:paraId="2D767E65" w14:textId="77777777" w:rsidR="004F3045" w:rsidRPr="0096408A" w:rsidRDefault="004F3045" w:rsidP="00333247">
      <w:pPr>
        <w:spacing w:before="240"/>
      </w:pPr>
      <w:r w:rsidRPr="0096408A">
        <w:t>где</w:t>
      </w:r>
      <w:r w:rsidR="006A63B4">
        <w:t xml:space="preserve"> </w:t>
      </w:r>
      <w:r w:rsidR="006A63B4" w:rsidRPr="00A41890">
        <w:t>η</w:t>
      </w:r>
      <w:r w:rsidR="006A63B4">
        <w:t xml:space="preserve"> </w:t>
      </w:r>
      <w:r w:rsidRPr="0096408A">
        <w:t xml:space="preserve">– </w:t>
      </w:r>
      <w:r w:rsidR="006A63B4">
        <w:t>коэффициент полезного действия</w:t>
      </w:r>
      <w:r w:rsidRPr="0096408A">
        <w:t xml:space="preserve"> звукоизлучателей (обычно не бо</w:t>
      </w:r>
      <w:r w:rsidR="006A63B4">
        <w:t>лее 1</w:t>
      </w:r>
      <w:r w:rsidR="004E55F8">
        <w:t xml:space="preserve"> </w:t>
      </w:r>
      <w:r w:rsidR="006A63B4">
        <w:t>%);</w:t>
      </w:r>
    </w:p>
    <w:p w14:paraId="35DBA4EF" w14:textId="70884A5E" w:rsidR="004F3045" w:rsidRPr="009F52C9" w:rsidRDefault="004F3045" w:rsidP="00333247">
      <w:pPr>
        <w:ind w:firstLine="709"/>
      </w:pPr>
      <w:r w:rsidRPr="0096408A">
        <w:t xml:space="preserve">П – пик-фактор </w:t>
      </w:r>
      <w:r w:rsidRPr="009F52C9">
        <w:t xml:space="preserve">акустического сигнала (у средней </w:t>
      </w:r>
      <w:r w:rsidR="009F52C9" w:rsidRPr="009F52C9">
        <w:t xml:space="preserve">по громкости </w:t>
      </w:r>
      <w:r w:rsidRPr="009F52C9">
        <w:t>речи не более 5).</w:t>
      </w:r>
    </w:p>
    <w:p w14:paraId="46534029" w14:textId="01A1F811" w:rsidR="001B3E43" w:rsidRPr="0096408A" w:rsidRDefault="004F3045" w:rsidP="00333247">
      <w:pPr>
        <w:ind w:firstLine="709"/>
      </w:pPr>
      <w:r w:rsidRPr="009F52C9">
        <w:t>Полученное в результате расчетов</w:t>
      </w:r>
      <w:r w:rsidRPr="0096408A">
        <w:t xml:space="preserve"> значение электрической мощности излучателей следует корр</w:t>
      </w:r>
      <w:r w:rsidR="00A41890">
        <w:t>ектировать в сторону увеличения</w:t>
      </w:r>
      <w:r w:rsidRPr="0096408A">
        <w:t xml:space="preserve"> в связи с введением некоторого коэффициента запаса на устойчивость системы и неравномерность звукового поля</w:t>
      </w:r>
      <w:r w:rsidR="001B3E43" w:rsidRPr="0096408A">
        <w:t>.</w:t>
      </w:r>
    </w:p>
    <w:p w14:paraId="02D14ED9" w14:textId="198C9E93" w:rsidR="007451CD" w:rsidRPr="002967C0" w:rsidRDefault="002967C0" w:rsidP="00333247">
      <w:pPr>
        <w:tabs>
          <w:tab w:val="left" w:pos="1418"/>
        </w:tabs>
        <w:ind w:firstLine="709"/>
      </w:pPr>
      <w:r>
        <w:t xml:space="preserve">7.11 </w:t>
      </w:r>
      <w:r w:rsidR="001B3E43" w:rsidRPr="002967C0">
        <w:t>Выбор СО следует пр</w:t>
      </w:r>
      <w:r w:rsidR="00A41890">
        <w:t>о</w:t>
      </w:r>
      <w:r w:rsidR="001B3E43" w:rsidRPr="002967C0">
        <w:t>водить</w:t>
      </w:r>
      <w:r w:rsidR="006829A9" w:rsidRPr="002967C0">
        <w:t>,</w:t>
      </w:r>
      <w:r w:rsidR="001B3E43" w:rsidRPr="002967C0">
        <w:t xml:space="preserve"> исход</w:t>
      </w:r>
      <w:r w:rsidR="00A41890">
        <w:t>я из того, что в СЗС применяют</w:t>
      </w:r>
      <w:r w:rsidR="001B3E43" w:rsidRPr="002967C0">
        <w:t xml:space="preserve"> следующие основные типы СО: ССО, ЗСО и РСО.</w:t>
      </w:r>
    </w:p>
    <w:p w14:paraId="32CA882A" w14:textId="63E00218" w:rsidR="00245879" w:rsidRPr="002967C0" w:rsidRDefault="002967C0" w:rsidP="00333247">
      <w:pPr>
        <w:tabs>
          <w:tab w:val="left" w:pos="1418"/>
        </w:tabs>
        <w:ind w:firstLine="709"/>
      </w:pPr>
      <w:r>
        <w:t xml:space="preserve">7.12 </w:t>
      </w:r>
      <w:r w:rsidR="00245879" w:rsidRPr="002967C0">
        <w:t>При выборе минимально необходимого количества громкоговорителей и структуры их размещения, исходя из конкретного объемно-планировочного и акустиче</w:t>
      </w:r>
      <w:r w:rsidR="00F7131A" w:rsidRPr="002967C0">
        <w:t>ского решения крытого СЗС</w:t>
      </w:r>
      <w:r w:rsidR="00A41890">
        <w:t>, необходимо</w:t>
      </w:r>
      <w:r w:rsidR="00245879" w:rsidRPr="002967C0">
        <w:t xml:space="preserve"> соблюдать следующие необходимые условия для достижения хорошей разборчивости речи:</w:t>
      </w:r>
    </w:p>
    <w:p w14:paraId="1ED688FB" w14:textId="1B8D59A6" w:rsidR="00245879" w:rsidRPr="00101434" w:rsidRDefault="00101434" w:rsidP="00333247">
      <w:pPr>
        <w:tabs>
          <w:tab w:val="left" w:pos="993"/>
        </w:tabs>
        <w:ind w:firstLine="709"/>
      </w:pPr>
      <w:r>
        <w:t>- в</w:t>
      </w:r>
      <w:r w:rsidR="00245879" w:rsidRPr="00101434">
        <w:t xml:space="preserve"> каждой, даже самой удаленной, точке озвучения уровень прямого поля излучателя должен быть не менее чем </w:t>
      </w:r>
      <w:r w:rsidR="004E1FBC" w:rsidRPr="00101434">
        <w:t>на 3 дБ</w:t>
      </w:r>
      <w:r w:rsidR="00245879" w:rsidRPr="00101434">
        <w:t xml:space="preserve"> выше уровня реверберационной составляющей поля (значение акустического отношения </w:t>
      </w:r>
      <w:r w:rsidR="00245879" w:rsidRPr="00101434">
        <w:rPr>
          <w:i/>
          <w:iCs/>
        </w:rPr>
        <w:t xml:space="preserve">R </w:t>
      </w:r>
      <w:r w:rsidR="00245879" w:rsidRPr="007451CD">
        <w:sym w:font="Symbol" w:char="F0A3"/>
      </w:r>
      <w:r w:rsidR="00245879" w:rsidRPr="00101434">
        <w:t xml:space="preserve"> 0</w:t>
      </w:r>
      <w:r w:rsidR="00542486">
        <w:t>,</w:t>
      </w:r>
      <w:r w:rsidR="00245879" w:rsidRPr="00101434">
        <w:t>5);</w:t>
      </w:r>
    </w:p>
    <w:p w14:paraId="2751C7DF" w14:textId="77777777" w:rsidR="00245879" w:rsidRPr="00101434" w:rsidRDefault="00101434" w:rsidP="00333247">
      <w:pPr>
        <w:tabs>
          <w:tab w:val="left" w:pos="993"/>
        </w:tabs>
        <w:ind w:firstLine="709"/>
      </w:pPr>
      <w:r>
        <w:t>- р</w:t>
      </w:r>
      <w:r w:rsidR="00245879" w:rsidRPr="00101434">
        <w:t xml:space="preserve">азность хода по времени между соседними в цепочке громкоговорителями должна быть даже в точке максимального запаздывания </w:t>
      </w:r>
      <w:r w:rsidR="00245879" w:rsidRPr="00101434">
        <w:lastRenderedPageBreak/>
        <w:t>в зоне восприятия звука не более 20 мс, что соответствует разности хода по расстоянию около 7 м (последнее условие предусматривает одинаковую мощность излучения всех источников звука).</w:t>
      </w:r>
    </w:p>
    <w:p w14:paraId="076D82D1" w14:textId="77777777" w:rsidR="00E82CA8" w:rsidRPr="0096408A" w:rsidRDefault="00E82CA8" w:rsidP="00333247">
      <w:pPr>
        <w:spacing w:after="240"/>
        <w:ind w:firstLine="709"/>
      </w:pPr>
      <w:r w:rsidRPr="0096408A">
        <w:t>Кроме того, окончательный выбор СО следует определять, исходя из выполнения следующего условия для  радиуса действия прямого звука АС:</w:t>
      </w:r>
    </w:p>
    <w:p w14:paraId="0F404660" w14:textId="2D4BE5A3" w:rsidR="00E82CA8" w:rsidRPr="00F60616" w:rsidRDefault="007C0D85" w:rsidP="00333247">
      <w:pPr>
        <w:ind w:left="709"/>
      </w:pPr>
      <m:oMathPara>
        <m:oMathParaPr>
          <m:jc m:val="right"/>
        </m:oMathParaPr>
        <m:oMath>
          <m:sSub>
            <m:sSubPr>
              <m:ctrlPr>
                <w:rPr>
                  <w:rFonts w:ascii="Cambria Math" w:hAnsi="Cambria Math"/>
                </w:rPr>
              </m:ctrlPr>
            </m:sSubPr>
            <m:e>
              <m:r>
                <w:rPr>
                  <w:rFonts w:ascii="Cambria Math" w:hAnsi="Cambria Math"/>
                  <w:lang w:val="en-US"/>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рр</m:t>
              </m:r>
            </m:sub>
          </m:sSub>
          <m:r>
            <m:rPr>
              <m:sty m:val="p"/>
            </m:rPr>
            <w:rPr>
              <w:rFonts w:ascii="Cambria Math" w:hAnsi="Cambria Math"/>
            </w:rPr>
            <m:t xml:space="preserve"> .                                                    (7.3)</m:t>
          </m:r>
        </m:oMath>
      </m:oMathPara>
    </w:p>
    <w:p w14:paraId="2FD87810" w14:textId="76ED9EB0" w:rsidR="00331FCD" w:rsidRDefault="007451CD" w:rsidP="00333247">
      <w:pPr>
        <w:spacing w:before="240"/>
        <w:ind w:firstLine="709"/>
      </w:pPr>
      <w:r>
        <w:t xml:space="preserve">Параметр </w:t>
      </w:r>
      <w:r w:rsidRPr="007451CD">
        <w:rPr>
          <w:i/>
          <w:lang w:val="en-US"/>
        </w:rPr>
        <w:t>r</w:t>
      </w:r>
      <w:r w:rsidRPr="007451CD">
        <w:rPr>
          <w:i/>
          <w:vertAlign w:val="subscript"/>
          <w:lang w:val="en-US"/>
        </w:rPr>
        <w:t>pp</w:t>
      </w:r>
      <w:r w:rsidR="00331FCD">
        <w:t xml:space="preserve"> </w:t>
      </w:r>
      <w:r w:rsidR="00A41890">
        <w:t>рассчитывают</w:t>
      </w:r>
      <w:r w:rsidR="00331FCD">
        <w:t xml:space="preserve"> по формуле (</w:t>
      </w:r>
      <w:r w:rsidR="00CE2618">
        <w:t>6</w:t>
      </w:r>
      <w:r w:rsidR="00331FCD">
        <w:t>.</w:t>
      </w:r>
      <w:r w:rsidR="00A41890">
        <w:t>10</w:t>
      </w:r>
      <w:r w:rsidR="00331FCD">
        <w:t>).</w:t>
      </w:r>
    </w:p>
    <w:p w14:paraId="1E82D794" w14:textId="73EC5076" w:rsidR="00CE6A7C" w:rsidRPr="002967C0" w:rsidRDefault="002967C0" w:rsidP="00333247">
      <w:pPr>
        <w:tabs>
          <w:tab w:val="left" w:pos="1418"/>
        </w:tabs>
        <w:ind w:firstLine="709"/>
      </w:pPr>
      <w:r>
        <w:t xml:space="preserve">7.13 </w:t>
      </w:r>
      <w:r w:rsidR="00331FCD" w:rsidRPr="002967C0">
        <w:t>Расчет СО больших спортивных арен – футбольных стадионов с открытой (трансформируемой) крышей следует начинать с предварительного расчета правильности выбранного типа звукоизлучателей  и м</w:t>
      </w:r>
      <w:r w:rsidR="00A41890">
        <w:t>ест их размещения, который проводят по оценке прямого поля УЗД, в целях</w:t>
      </w:r>
      <w:r w:rsidR="00331FCD" w:rsidRPr="002967C0">
        <w:t xml:space="preserve"> </w:t>
      </w:r>
      <w:r w:rsidR="007A44DD">
        <w:t xml:space="preserve">определения </w:t>
      </w:r>
      <w:r w:rsidR="00331FCD" w:rsidRPr="002967C0">
        <w:t>возможности выполнения по всей зоне озвучения требований по режимам звукопередачи (</w:t>
      </w:r>
      <w:r w:rsidR="007451CD" w:rsidRPr="002967C0">
        <w:t>т</w:t>
      </w:r>
      <w:r w:rsidR="00331FCD" w:rsidRPr="002967C0">
        <w:t xml:space="preserve">аблица </w:t>
      </w:r>
      <w:r w:rsidR="000E2D22" w:rsidRPr="002967C0">
        <w:t>7</w:t>
      </w:r>
      <w:r w:rsidR="00331FCD" w:rsidRPr="002967C0">
        <w:t>.1) и условий возможности достижения максимальны</w:t>
      </w:r>
      <w:r w:rsidR="00A41890">
        <w:t>х значений характеристик СО по п</w:t>
      </w:r>
      <w:r w:rsidR="00331FCD" w:rsidRPr="002967C0">
        <w:t xml:space="preserve">риложению </w:t>
      </w:r>
      <w:r w:rsidR="00A41890">
        <w:t>Е</w:t>
      </w:r>
      <w:r w:rsidR="00331FCD" w:rsidRPr="002967C0">
        <w:t>.</w:t>
      </w:r>
    </w:p>
    <w:p w14:paraId="1C951379" w14:textId="393221C1" w:rsidR="00CD0E33" w:rsidRPr="002967C0" w:rsidRDefault="002967C0" w:rsidP="00333247">
      <w:pPr>
        <w:tabs>
          <w:tab w:val="left" w:pos="1418"/>
        </w:tabs>
        <w:ind w:firstLine="709"/>
        <w:rPr>
          <w:sz w:val="32"/>
        </w:rPr>
      </w:pPr>
      <w:r>
        <w:t xml:space="preserve">7.14 </w:t>
      </w:r>
      <w:r w:rsidR="00CD0E33" w:rsidRPr="002967C0">
        <w:t>Расчет прямого пол</w:t>
      </w:r>
      <w:r w:rsidR="00A41890">
        <w:t>я стадионов при СО или ЗСО проводят</w:t>
      </w:r>
      <w:r w:rsidR="00CD0E33" w:rsidRPr="002967C0">
        <w:t xml:space="preserve"> при возможности моделирования звукоизлучателя одиночной АС, с  использованием следующих формул для расчета УЗД в реперных точках превалирования ближайшего источника звука проектируемого СЗС:</w:t>
      </w:r>
    </w:p>
    <w:p w14:paraId="1E18C01B" w14:textId="77777777" w:rsidR="000A732F" w:rsidRPr="00101434" w:rsidRDefault="00101434" w:rsidP="00333247">
      <w:pPr>
        <w:tabs>
          <w:tab w:val="left" w:pos="993"/>
        </w:tabs>
        <w:ind w:firstLine="709"/>
        <w:rPr>
          <w:rFonts w:eastAsiaTheme="minorEastAsia"/>
        </w:rPr>
      </w:pPr>
      <w:r>
        <w:rPr>
          <w:rFonts w:eastAsiaTheme="minorEastAsia"/>
        </w:rPr>
        <w:t>- п</w:t>
      </w:r>
      <w:r w:rsidR="000322A7" w:rsidRPr="00101434">
        <w:rPr>
          <w:rFonts w:eastAsiaTheme="minorEastAsia"/>
        </w:rPr>
        <w:t>о акустической оси АС</w:t>
      </w:r>
    </w:p>
    <w:p w14:paraId="368E99A9" w14:textId="7F122266" w:rsidR="00B97566" w:rsidRPr="00F60616" w:rsidRDefault="00B97566" w:rsidP="00333247">
      <w:pPr>
        <w:ind w:left="709"/>
        <w:rPr>
          <w:rFonts w:eastAsiaTheme="minorEastAsia"/>
          <w:lang w:val="en-US"/>
        </w:rPr>
      </w:pPr>
      <m:oMathPara>
        <m:oMathParaPr>
          <m:jc m:val="right"/>
        </m:oMathParaPr>
        <m:oMath>
          <m:r>
            <w:rPr>
              <w:rFonts w:ascii="Cambria Math" w:eastAsiaTheme="minorEastAsia" w:hAnsi="Cambria Math"/>
              <w:lang w:val="en-US"/>
            </w:rPr>
            <m:t>L</m:t>
          </m:r>
          <m:r>
            <m:rPr>
              <m:sty m:val="p"/>
            </m:rPr>
            <w:rPr>
              <w:rFonts w:ascii="Cambria Math" w:eastAsiaTheme="minorEastAsia"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m:rPr>
              <m:sty m:val="p"/>
            </m:rPr>
            <w:rPr>
              <w:rFonts w:ascii="Cambria Math" w:eastAsiaTheme="minorEastAsia" w:hAnsi="Cambria Math"/>
              <w:lang w:val="en-US"/>
            </w:rPr>
            <m:t>)=</m:t>
          </m:r>
          <m:r>
            <m:rPr>
              <m:sty m:val="p"/>
            </m:rP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hAnsi="Cambria Math"/>
                </w:rPr>
                <m:t>lg</m:t>
              </m:r>
            </m:fName>
            <m:e>
              <m:d>
                <m:dPr>
                  <m:begChr m:val="{"/>
                  <m:endChr m:val="}"/>
                  <m:ctrlPr>
                    <w:rPr>
                      <w:rFonts w:ascii="Cambria Math" w:eastAsiaTheme="minorEastAsia" w:hAnsi="Cambria Math"/>
                    </w:rPr>
                  </m:ctrlPr>
                </m:dPr>
                <m:e>
                  <m:r>
                    <m:rPr>
                      <m:sty m:val="p"/>
                    </m:rPr>
                    <w:rPr>
                      <w:rFonts w:ascii="Cambria Math" w:eastAsiaTheme="minorEastAsia" w:hAnsi="Cambria Math"/>
                    </w:rPr>
                    <m:t>Ω</m:t>
                  </m:r>
                  <m:sSub>
                    <m:sSubPr>
                      <m:ctrlPr>
                        <w:rPr>
                          <w:rFonts w:ascii="Cambria Math" w:eastAsiaTheme="minorEastAsia" w:hAnsi="Cambria Math"/>
                        </w:rPr>
                      </m:ctrlPr>
                    </m:sSubPr>
                    <m:e>
                      <m:r>
                        <w:rPr>
                          <w:rFonts w:ascii="Cambria Math" w:eastAsiaTheme="minorEastAsia" w:hAnsi="Cambria Math"/>
                        </w:rPr>
                        <m:t>P</m:t>
                      </m:r>
                    </m:e>
                    <m:sub>
                      <m:r>
                        <m:rPr>
                          <m:sty m:val="p"/>
                        </m:rPr>
                        <w:rPr>
                          <w:rFonts w:ascii="Cambria Math" w:eastAsiaTheme="minorEastAsia" w:hAnsi="Cambria Math"/>
                        </w:rPr>
                        <m:t>А</m:t>
                      </m:r>
                    </m:sub>
                  </m:sSub>
                </m:e>
              </m:d>
            </m:e>
          </m:func>
          <m:r>
            <m:rPr>
              <m:sty m:val="p"/>
            </m:rPr>
            <w:rPr>
              <w:rFonts w:ascii="Cambria Math" w:eastAsiaTheme="minorEastAsia" w:hAnsi="Cambria Math"/>
            </w:rPr>
            <m:t>-20</m:t>
          </m:r>
          <m:r>
            <m:rPr>
              <m:sty m:val="p"/>
            </m:rPr>
            <w:rPr>
              <w:rFonts w:ascii="Cambria Math" w:eastAsiaTheme="minorEastAsia" w:hAnsi="Cambria Math"/>
              <w:lang w:val="en-US"/>
            </w:rPr>
            <m:t>lg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r>
            <m:rPr>
              <m:sty m:val="p"/>
            </m:rPr>
            <w:rPr>
              <w:rFonts w:ascii="Cambria Math" w:eastAsiaTheme="minorEastAsia" w:hAnsi="Cambria Math"/>
            </w:rPr>
            <m:t>)+89,                                      (7.4)</m:t>
          </m:r>
        </m:oMath>
      </m:oMathPara>
    </w:p>
    <w:p w14:paraId="17A9B7AC" w14:textId="77777777" w:rsidR="00B97566" w:rsidRPr="00044EF6" w:rsidRDefault="00B97566" w:rsidP="00333247">
      <w:pPr>
        <w:rPr>
          <w:rFonts w:eastAsiaTheme="minorEastAsia"/>
        </w:rPr>
      </w:pPr>
      <w:r w:rsidRPr="00044EF6">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Pr="00044EF6">
        <w:rPr>
          <w:rFonts w:eastAsiaTheme="minorEastAsia"/>
        </w:rPr>
        <w:t xml:space="preserve"> </w:t>
      </w:r>
      <w:r w:rsidR="00425B6B" w:rsidRPr="00044EF6">
        <w:rPr>
          <w:rFonts w:eastAsiaTheme="minorEastAsia"/>
        </w:rPr>
        <w:t>–</w:t>
      </w:r>
      <w:r w:rsidRPr="00044EF6">
        <w:rPr>
          <w:rFonts w:eastAsiaTheme="minorEastAsia"/>
        </w:rPr>
        <w:t xml:space="preserve"> расстояние от акустического центра АС до реперной точки;</w:t>
      </w:r>
    </w:p>
    <w:p w14:paraId="64F7FBB4" w14:textId="77777777" w:rsidR="00B97566" w:rsidRPr="00044EF6" w:rsidRDefault="00425B6B" w:rsidP="00333247">
      <w:pPr>
        <w:ind w:firstLine="709"/>
        <w:rPr>
          <w:rFonts w:eastAsiaTheme="minorEastAsia"/>
        </w:rPr>
      </w:pPr>
      <w:r w:rsidRPr="00044EF6">
        <w:rPr>
          <w:rFonts w:eastAsiaTheme="minorEastAsia"/>
          <w:iCs/>
        </w:rPr>
        <w:t>Ω</w:t>
      </w:r>
      <w:r w:rsidRPr="00044EF6">
        <w:rPr>
          <w:rFonts w:eastAsiaTheme="minorEastAsia"/>
        </w:rPr>
        <w:t xml:space="preserve"> </w:t>
      </w:r>
      <w:r w:rsidR="00B97566" w:rsidRPr="00044EF6">
        <w:rPr>
          <w:rFonts w:eastAsiaTheme="minorEastAsia"/>
        </w:rPr>
        <w:t>– коэффициент осевой концентрации;</w:t>
      </w:r>
    </w:p>
    <w:p w14:paraId="18800767" w14:textId="1DCB2AA4" w:rsidR="00B97566" w:rsidRPr="00044EF6" w:rsidRDefault="007C0D85" w:rsidP="00333247">
      <w:pPr>
        <w:ind w:firstLine="709"/>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m:rPr>
                <m:sty m:val="p"/>
              </m:rPr>
              <w:rPr>
                <w:rFonts w:ascii="Cambria Math" w:eastAsiaTheme="minorEastAsia"/>
              </w:rPr>
              <m:t>А</m:t>
            </m:r>
          </m:sub>
        </m:sSub>
      </m:oMath>
      <w:r w:rsidR="008B13D2" w:rsidRPr="00044EF6">
        <w:rPr>
          <w:rFonts w:eastAsiaTheme="minorEastAsia"/>
        </w:rPr>
        <w:t xml:space="preserve"> </w:t>
      </w:r>
      <w:r w:rsidR="00425B6B" w:rsidRPr="00044EF6">
        <w:rPr>
          <w:rFonts w:eastAsiaTheme="minorEastAsia"/>
        </w:rPr>
        <w:t>–</w:t>
      </w:r>
      <w:r w:rsidR="00044EF6" w:rsidRPr="00044EF6">
        <w:rPr>
          <w:rFonts w:eastAsiaTheme="minorEastAsia"/>
        </w:rPr>
        <w:t xml:space="preserve"> </w:t>
      </w:r>
      <w:r w:rsidR="00B97566" w:rsidRPr="00044EF6">
        <w:rPr>
          <w:rFonts w:eastAsiaTheme="minorEastAsia"/>
        </w:rPr>
        <w:t>акустическая мощнос</w:t>
      </w:r>
      <w:r w:rsidR="00A41890" w:rsidRPr="00044EF6">
        <w:rPr>
          <w:rFonts w:eastAsiaTheme="minorEastAsia"/>
        </w:rPr>
        <w:t>ть</w:t>
      </w:r>
      <w:r w:rsidR="00044EF6" w:rsidRPr="00044EF6">
        <w:rPr>
          <w:rFonts w:eastAsiaTheme="minorEastAsia"/>
        </w:rPr>
        <w:t xml:space="preserve"> осевой концентрации</w:t>
      </w:r>
      <w:r w:rsidR="00A41890" w:rsidRPr="00044EF6">
        <w:rPr>
          <w:rFonts w:eastAsiaTheme="minorEastAsia"/>
        </w:rPr>
        <w:t>, расчет которой следует про</w:t>
      </w:r>
      <w:r w:rsidR="00B97566" w:rsidRPr="00044EF6">
        <w:rPr>
          <w:rFonts w:eastAsiaTheme="minorEastAsia"/>
        </w:rPr>
        <w:t>водить</w:t>
      </w:r>
      <w:r w:rsidR="00A41890" w:rsidRPr="00044EF6">
        <w:rPr>
          <w:rFonts w:eastAsiaTheme="minorEastAsia"/>
        </w:rPr>
        <w:t xml:space="preserve"> по</w:t>
      </w:r>
      <w:r w:rsidR="00B97566" w:rsidRPr="00044EF6">
        <w:rPr>
          <w:rFonts w:eastAsiaTheme="minorEastAsia"/>
        </w:rPr>
        <w:t xml:space="preserve"> </w:t>
      </w:r>
      <w:r w:rsidR="00A41890" w:rsidRPr="00044EF6">
        <w:rPr>
          <w:rFonts w:eastAsiaTheme="minorEastAsia"/>
        </w:rPr>
        <w:t>формуле</w:t>
      </w:r>
      <w:r w:rsidR="00B97566" w:rsidRPr="00044EF6">
        <w:rPr>
          <w:rFonts w:eastAsiaTheme="minorEastAsia"/>
        </w:rPr>
        <w:t xml:space="preserve"> </w:t>
      </w:r>
      <w:r w:rsidR="008B13D2" w:rsidRPr="00044EF6">
        <w:rPr>
          <w:rFonts w:eastAsiaTheme="minorEastAsia"/>
        </w:rPr>
        <w:t>(</w:t>
      </w:r>
      <w:r w:rsidR="00173DB0" w:rsidRPr="00044EF6">
        <w:rPr>
          <w:rFonts w:eastAsiaTheme="minorEastAsia"/>
        </w:rPr>
        <w:t>7</w:t>
      </w:r>
      <w:r w:rsidR="00A41890" w:rsidRPr="00044EF6">
        <w:rPr>
          <w:rFonts w:eastAsiaTheme="minorEastAsia"/>
        </w:rPr>
        <w:t>.2);</w:t>
      </w:r>
    </w:p>
    <w:p w14:paraId="02A8BA30" w14:textId="77777777" w:rsidR="008B13D2" w:rsidRPr="00044EF6" w:rsidRDefault="00101434" w:rsidP="00333247">
      <w:pPr>
        <w:tabs>
          <w:tab w:val="left" w:pos="993"/>
        </w:tabs>
        <w:ind w:firstLine="709"/>
        <w:rPr>
          <w:rFonts w:eastAsiaTheme="minorEastAsia"/>
        </w:rPr>
      </w:pPr>
      <w:r w:rsidRPr="00044EF6">
        <w:rPr>
          <w:rFonts w:eastAsiaTheme="minorEastAsia"/>
        </w:rPr>
        <w:t>- п</w:t>
      </w:r>
      <w:r w:rsidR="008B13D2" w:rsidRPr="00044EF6">
        <w:rPr>
          <w:rFonts w:eastAsiaTheme="minorEastAsia"/>
        </w:rPr>
        <w:t>о направлениям звука вокруг акустических осей АС</w:t>
      </w:r>
    </w:p>
    <w:p w14:paraId="1DFB66A8" w14:textId="36AC7F2E" w:rsidR="008B13D2" w:rsidRPr="00044EF6" w:rsidRDefault="00A41890" w:rsidP="00333247">
      <w:pPr>
        <w:spacing w:before="240"/>
        <w:ind w:left="709"/>
        <w:rPr>
          <w:rFonts w:eastAsiaTheme="minorEastAsia"/>
        </w:rPr>
      </w:pPr>
      <m:oMathPara>
        <m:oMath>
          <m:r>
            <w:rPr>
              <w:rFonts w:ascii="Cambria Math" w:eastAsiaTheme="minorEastAsia" w:hAnsi="Cambria Math"/>
              <w:lang w:val="en-US"/>
            </w:rPr>
            <m:t>L</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m:rPr>
                  <m:sty m:val="p"/>
                </m:rPr>
                <w:rPr>
                  <w:rFonts w:ascii="Cambria Math" w:eastAsiaTheme="minorEastAsia" w:hAnsi="Cambria Math"/>
                </w:rPr>
                <m:t>,</m:t>
              </m:r>
              <m:sSub>
                <m:sSubPr>
                  <m:ctrlPr>
                    <w:rPr>
                      <w:rFonts w:ascii="Cambria Math" w:eastAsiaTheme="minorEastAsia" w:hAnsi="Cambria Math"/>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i</m:t>
                  </m:r>
                </m:sub>
              </m:sSub>
              <m:ctrlPr>
                <w:rPr>
                  <w:rFonts w:ascii="Cambria Math" w:eastAsiaTheme="minorEastAsia" w:hAnsi="Cambria Math"/>
                </w:rPr>
              </m:ctrlP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m:rPr>
                  <m:sty m:val="p"/>
                </m:rPr>
                <w:rPr>
                  <w:rFonts w:ascii="Cambria Math" w:eastAsiaTheme="minorEastAsia" w:hAnsi="Cambria Math"/>
                </w:rPr>
                <m:t>0</m:t>
              </m:r>
            </m:sub>
          </m:sSub>
          <m:d>
            <m:dPr>
              <m:ctrlPr>
                <w:rPr>
                  <w:rFonts w:ascii="Cambria Math" w:eastAsiaTheme="minorEastAsia" w:hAnsi="Cambria Math"/>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i</m:t>
                  </m:r>
                </m:sub>
              </m:sSub>
              <m:ctrlPr>
                <w:rPr>
                  <w:rFonts w:ascii="Cambria Math" w:eastAsiaTheme="minorEastAsia" w:hAnsi="Cambria Math"/>
                  <w:lang w:val="en-US"/>
                </w:rPr>
              </m:ctrlPr>
            </m:e>
          </m:d>
          <m:r>
            <m:rPr>
              <m:sty m:val="p"/>
            </m:rPr>
            <w:rPr>
              <w:rFonts w:ascii="Cambria Math" w:eastAsiaTheme="minorEastAsia" w:hAnsi="Cambria Math"/>
            </w:rPr>
            <m:t>+20</m:t>
          </m:r>
          <m:r>
            <m:rPr>
              <m:sty m:val="p"/>
            </m:rPr>
            <w:rPr>
              <w:rFonts w:ascii="Cambria Math" w:eastAsiaTheme="minorEastAsia" w:hAnsi="Cambria Math"/>
              <w:lang w:val="en-US"/>
            </w:rPr>
            <m:t>lgΦ</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θ</m:t>
                  </m:r>
                </m:e>
                <m:sub>
                  <m:r>
                    <w:rPr>
                      <w:rFonts w:ascii="Cambria Math" w:eastAsiaTheme="minorEastAsia" w:hAnsi="Cambria Math"/>
                      <w:lang w:val="en-US"/>
                    </w:rPr>
                    <m:t>i</m:t>
                  </m:r>
                </m:sub>
              </m:sSub>
            </m:e>
          </m:d>
          <m:r>
            <m:rPr>
              <m:sty m:val="p"/>
            </m:rPr>
            <w:rPr>
              <w:rFonts w:ascii="Cambria Math" w:eastAsiaTheme="minorEastAsia" w:hAnsi="Cambria Math"/>
            </w:rPr>
            <m:t>-20</m:t>
          </m:r>
          <m:r>
            <m:rPr>
              <m:sty m:val="p"/>
            </m:rPr>
            <w:rPr>
              <w:rFonts w:ascii="Cambria Math" w:eastAsiaTheme="minorEastAsia" w:hAnsi="Cambria Math"/>
              <w:lang w:val="en-US"/>
            </w:rPr>
            <m:t>lg</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m:t>
              </m:r>
            </m:sub>
          </m:sSub>
          <m:r>
            <m:rPr>
              <m:sty m:val="p"/>
            </m:rPr>
            <w:rPr>
              <w:rFonts w:ascii="Cambria Math" w:eastAsiaTheme="minorEastAsia" w:hAnsi="Cambria Math"/>
            </w:rPr>
            <m:t>)+74,                  (7.5)</m:t>
          </m:r>
        </m:oMath>
      </m:oMathPara>
    </w:p>
    <w:p w14:paraId="509DFCBF" w14:textId="1F72D842" w:rsidR="008B13D2" w:rsidRPr="00425B6B" w:rsidRDefault="008B13D2" w:rsidP="00333247">
      <w:pPr>
        <w:spacing w:before="240"/>
        <w:rPr>
          <w:rFonts w:eastAsiaTheme="minorEastAsia"/>
        </w:rPr>
      </w:pPr>
      <w:r w:rsidRPr="00044EF6">
        <w:rPr>
          <w:rFonts w:eastAsiaTheme="minorEastAsia"/>
        </w:rPr>
        <w:lastRenderedPageBreak/>
        <w:t xml:space="preserve">где </w:t>
      </w:r>
      <w:r w:rsidR="00425B6B" w:rsidRPr="00044EF6">
        <w:rPr>
          <w:rFonts w:eastAsiaTheme="minorEastAsia"/>
          <w:i/>
          <w:lang w:val="en-US"/>
        </w:rPr>
        <w:t>L</w:t>
      </w:r>
      <w:r w:rsidR="008609A5" w:rsidRPr="00044EF6">
        <w:rPr>
          <w:rFonts w:eastAsiaTheme="minorEastAsia"/>
          <w:iCs/>
          <w:vertAlign w:val="subscript"/>
        </w:rPr>
        <w:t>0</w:t>
      </w:r>
      <w:r w:rsidRPr="00044EF6">
        <w:rPr>
          <w:rFonts w:eastAsiaTheme="minorEastAsia"/>
        </w:rPr>
        <w:t xml:space="preserve"> </w:t>
      </w:r>
      <w:r w:rsidR="00425B6B" w:rsidRPr="00044EF6">
        <w:rPr>
          <w:rFonts w:eastAsiaTheme="minorEastAsia"/>
        </w:rPr>
        <w:t>–</w:t>
      </w:r>
      <w:r w:rsidR="00A41890" w:rsidRPr="00044EF6">
        <w:rPr>
          <w:rFonts w:eastAsiaTheme="minorEastAsia"/>
        </w:rPr>
        <w:t xml:space="preserve"> УЗД, развиваемы</w:t>
      </w:r>
      <w:r w:rsidRPr="00044EF6">
        <w:rPr>
          <w:rFonts w:eastAsiaTheme="minorEastAsia"/>
        </w:rPr>
        <w:t>й АС по направлению</w:t>
      </w:r>
      <w:r w:rsidR="00425B6B" w:rsidRPr="00425B6B">
        <w:rPr>
          <w:rFonts w:eastAsiaTheme="minorEastAsia"/>
        </w:rPr>
        <w:t xml:space="preserve"> </w:t>
      </w:r>
      <m:oMath>
        <m:r>
          <m:rPr>
            <m:sty m:val="p"/>
          </m:rPr>
          <w:rPr>
            <w:rFonts w:ascii="Cambria Math" w:eastAsiaTheme="minorEastAsia" w:hAnsi="Cambria Math"/>
            <w:lang w:val="en-US"/>
          </w:rPr>
          <m:t>θ</m:t>
        </m:r>
      </m:oMath>
      <w:r w:rsidR="00425B6B" w:rsidRPr="00425B6B">
        <w:rPr>
          <w:rFonts w:eastAsiaTheme="minorEastAsia"/>
          <w:i/>
          <w:vertAlign w:val="subscript"/>
          <w:lang w:val="en-US"/>
        </w:rPr>
        <w:t>i</w:t>
      </w:r>
      <w:r w:rsidRPr="0096408A">
        <w:rPr>
          <w:rFonts w:eastAsiaTheme="minorEastAsia"/>
        </w:rPr>
        <w:t>, по отношению к е</w:t>
      </w:r>
      <w:r w:rsidR="00AA2F66">
        <w:rPr>
          <w:rFonts w:eastAsiaTheme="minorEastAsia"/>
        </w:rPr>
        <w:t>е</w:t>
      </w:r>
      <w:r w:rsidRPr="0096408A">
        <w:rPr>
          <w:rFonts w:eastAsiaTheme="minorEastAsia"/>
        </w:rPr>
        <w:t xml:space="preserve"> акустической оси на расстоянии </w:t>
      </w:r>
      <w:r w:rsidR="00425B6B" w:rsidRPr="00425B6B">
        <w:rPr>
          <w:rFonts w:eastAsiaTheme="minorEastAsia"/>
          <w:i/>
          <w:lang w:val="en-US"/>
        </w:rPr>
        <w:t>r</w:t>
      </w:r>
      <w:r w:rsidR="008609A5" w:rsidRPr="00542486">
        <w:rPr>
          <w:rFonts w:eastAsiaTheme="minorEastAsia"/>
          <w:iCs/>
          <w:vertAlign w:val="subscript"/>
        </w:rPr>
        <w:t>0</w:t>
      </w:r>
      <w:r w:rsidR="00425B6B" w:rsidRPr="00542486">
        <w:rPr>
          <w:rFonts w:eastAsiaTheme="minorEastAsia"/>
          <w:iCs/>
        </w:rPr>
        <w:t xml:space="preserve"> </w:t>
      </w:r>
      <w:r w:rsidR="00425B6B" w:rsidRPr="00425B6B">
        <w:rPr>
          <w:rFonts w:eastAsiaTheme="minorEastAsia"/>
        </w:rPr>
        <w:t xml:space="preserve">= 10 </w:t>
      </w:r>
      <w:r w:rsidR="00425B6B">
        <w:rPr>
          <w:rFonts w:eastAsiaTheme="minorEastAsia"/>
        </w:rPr>
        <w:t>м;</w:t>
      </w:r>
    </w:p>
    <w:p w14:paraId="57F60154" w14:textId="15A2DF26" w:rsidR="008B13D2" w:rsidRPr="0096408A" w:rsidRDefault="00425B6B" w:rsidP="00333247">
      <w:pPr>
        <w:ind w:firstLine="709"/>
        <w:rPr>
          <w:rFonts w:eastAsiaTheme="minorEastAsia"/>
        </w:rPr>
      </w:pPr>
      <w:r w:rsidRPr="007A44DD">
        <w:rPr>
          <w:rFonts w:eastAsiaTheme="minorEastAsia"/>
          <w:iCs/>
        </w:rPr>
        <w:t>Φ(</w:t>
      </w:r>
      <m:oMath>
        <m:r>
          <m:rPr>
            <m:sty m:val="p"/>
          </m:rPr>
          <w:rPr>
            <w:rFonts w:ascii="Cambria Math" w:eastAsiaTheme="minorEastAsia" w:hAnsi="Cambria Math"/>
            <w:lang w:val="en-US"/>
          </w:rPr>
          <m:t>θ</m:t>
        </m:r>
      </m:oMath>
      <w:r w:rsidRPr="007A44DD">
        <w:rPr>
          <w:rFonts w:eastAsiaTheme="minorEastAsia"/>
          <w:i/>
          <w:vertAlign w:val="subscript"/>
          <w:lang w:val="en-US"/>
        </w:rPr>
        <w:t>i</w:t>
      </w:r>
      <w:r w:rsidRPr="00425B6B">
        <w:rPr>
          <w:rFonts w:eastAsiaTheme="minorEastAsia"/>
          <w:i/>
        </w:rPr>
        <w:t>)</w:t>
      </w:r>
      <w:r w:rsidRPr="00425B6B">
        <w:rPr>
          <w:rFonts w:eastAsiaTheme="minorEastAsia"/>
        </w:rPr>
        <w:t xml:space="preserve"> </w:t>
      </w:r>
      <w:r w:rsidRPr="0096408A">
        <w:rPr>
          <w:rFonts w:eastAsiaTheme="minorEastAsia"/>
        </w:rPr>
        <w:t>–</w:t>
      </w:r>
      <w:r w:rsidRPr="00425B6B">
        <w:rPr>
          <w:rFonts w:eastAsiaTheme="minorEastAsia"/>
        </w:rPr>
        <w:t xml:space="preserve"> </w:t>
      </w:r>
      <w:r w:rsidR="008B13D2" w:rsidRPr="0096408A">
        <w:rPr>
          <w:rFonts w:eastAsiaTheme="minorEastAsia"/>
        </w:rPr>
        <w:t xml:space="preserve">характеристика направленности АС под углом </w:t>
      </w:r>
      <m:oMath>
        <m:r>
          <m:rPr>
            <m:sty m:val="p"/>
          </m:rPr>
          <w:rPr>
            <w:rFonts w:ascii="Cambria Math" w:eastAsiaTheme="minorEastAsia" w:hAnsi="Cambria Math"/>
            <w:lang w:val="en-US"/>
          </w:rPr>
          <m:t>θ</m:t>
        </m:r>
      </m:oMath>
      <w:r w:rsidRPr="00425B6B">
        <w:rPr>
          <w:rFonts w:eastAsiaTheme="minorEastAsia"/>
          <w:i/>
          <w:vertAlign w:val="subscript"/>
          <w:lang w:val="en-US"/>
        </w:rPr>
        <w:t>i</w:t>
      </w:r>
      <w:r w:rsidR="008B13D2" w:rsidRPr="0096408A">
        <w:rPr>
          <w:rFonts w:eastAsiaTheme="minorEastAsia"/>
        </w:rPr>
        <w:t xml:space="preserve"> в нормируемом диапазоне средних частот.</w:t>
      </w:r>
    </w:p>
    <w:p w14:paraId="139DDA78" w14:textId="4CC2C681" w:rsidR="008B13D2" w:rsidRPr="000D7B2F" w:rsidRDefault="008B13D2" w:rsidP="007C0D85">
      <w:pPr>
        <w:ind w:firstLine="709"/>
        <w:rPr>
          <w:rFonts w:eastAsiaTheme="minorEastAsia"/>
        </w:rPr>
      </w:pPr>
      <w:r w:rsidRPr="0096408A">
        <w:rPr>
          <w:rFonts w:eastAsiaTheme="minorEastAsia"/>
        </w:rPr>
        <w:t xml:space="preserve">При </w:t>
      </w:r>
      <w:r w:rsidRPr="000D7B2F">
        <w:rPr>
          <w:rFonts w:eastAsiaTheme="minorEastAsia"/>
        </w:rPr>
        <w:t>предварительной оценке</w:t>
      </w:r>
      <w:r w:rsidR="00337F80" w:rsidRPr="000D7B2F">
        <w:rPr>
          <w:rFonts w:eastAsiaTheme="minorEastAsia"/>
        </w:rPr>
        <w:t xml:space="preserve"> УЗД в реперных точках СЗС в случае использо</w:t>
      </w:r>
      <w:r w:rsidR="00A41890" w:rsidRPr="000D7B2F">
        <w:rPr>
          <w:rFonts w:eastAsiaTheme="minorEastAsia"/>
        </w:rPr>
        <w:t>вания нескольких АС расчет проводят</w:t>
      </w:r>
      <w:r w:rsidR="00337F80" w:rsidRPr="000D7B2F">
        <w:rPr>
          <w:rFonts w:eastAsiaTheme="minorEastAsia"/>
        </w:rPr>
        <w:t xml:space="preserve"> по формуле</w:t>
      </w:r>
    </w:p>
    <w:p w14:paraId="29D2F71A" w14:textId="0F97E946" w:rsidR="00337F80" w:rsidRPr="000D7B2F" w:rsidRDefault="007C0D85" w:rsidP="00333247">
      <w:pPr>
        <w:ind w:left="709"/>
        <w:rPr>
          <w:rFonts w:eastAsiaTheme="minorEastAsia"/>
          <w:lang w:val="en-US"/>
        </w:rPr>
      </w:pPr>
      <m:oMathPara>
        <m:oMathParaPr>
          <m:jc m:val="center"/>
        </m:oMathParaPr>
        <m:oMath>
          <m:sSub>
            <m:sSubPr>
              <m:ctrlPr>
                <w:rPr>
                  <w:rFonts w:ascii="Cambria Math" w:eastAsiaTheme="minorEastAsia" w:hAnsi="Cambria Math"/>
                </w:rPr>
              </m:ctrlPr>
            </m:sSubPr>
            <m:e>
              <m:r>
                <w:rPr>
                  <w:rFonts w:ascii="Cambria Math" w:eastAsiaTheme="minorEastAsia" w:hAnsi="Cambria Math"/>
                  <w:lang w:val="en-US"/>
                </w:rPr>
                <m:t xml:space="preserve">                              L</m:t>
              </m:r>
            </m:e>
            <m:sub>
              <m:r>
                <w:rPr>
                  <w:rFonts w:ascii="Cambria Math" w:eastAsiaTheme="minorEastAsia" w:hAnsi="Cambria Math"/>
                </w:rPr>
                <m:t>ni</m:t>
              </m:r>
            </m:sub>
          </m:sSub>
          <m:r>
            <m:rPr>
              <m:sty m:val="p"/>
            </m:rP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hAnsi="Cambria Math"/>
                </w:rPr>
                <m:t>lg</m:t>
              </m:r>
            </m:fName>
            <m:e>
              <m:nary>
                <m:naryPr>
                  <m:chr m:val="∑"/>
                  <m:limLoc m:val="undOvr"/>
                  <m:ctrlPr>
                    <w:rPr>
                      <w:rFonts w:ascii="Cambria Math" w:eastAsiaTheme="minorEastAsia" w:hAnsi="Cambria Math"/>
                    </w:rPr>
                  </m:ctrlPr>
                </m:naryPr>
                <m:sub>
                  <m:r>
                    <w:rPr>
                      <w:rFonts w:ascii="Cambria Math" w:eastAsiaTheme="minorEastAsia" w:hAnsi="Cambria Math"/>
                    </w:rPr>
                    <m:t>k</m:t>
                  </m:r>
                  <m:r>
                    <m:rPr>
                      <m:sty m:val="p"/>
                    </m:rPr>
                    <w:rPr>
                      <w:rFonts w:ascii="Cambria Math" w:eastAsiaTheme="minorEastAsia" w:hAnsi="Cambria Math"/>
                    </w:rPr>
                    <m:t>=1</m:t>
                  </m:r>
                </m:sub>
                <m:sup>
                  <m:r>
                    <w:rPr>
                      <w:rFonts w:ascii="Cambria Math" w:eastAsiaTheme="minorEastAsia" w:hAnsi="Cambria Math"/>
                    </w:rPr>
                    <m:t>n</m:t>
                  </m:r>
                </m:sup>
                <m:e>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0,1</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ki</m:t>
                          </m:r>
                        </m:sub>
                      </m:sSub>
                    </m:sup>
                  </m:sSup>
                </m:e>
              </m:nary>
            </m:e>
          </m:func>
          <m:r>
            <m:rPr>
              <m:sty m:val="p"/>
            </m:rPr>
            <w:rPr>
              <w:rFonts w:ascii="Cambria Math" w:eastAsiaTheme="minorEastAsia" w:hAnsi="Cambria Math"/>
            </w:rPr>
            <m:t>,                                                     (7.6)</m:t>
          </m:r>
        </m:oMath>
      </m:oMathPara>
    </w:p>
    <w:p w14:paraId="1D5E5B31" w14:textId="04F2B257" w:rsidR="0033047B" w:rsidRPr="0096408A" w:rsidRDefault="0033047B" w:rsidP="007C0D85">
      <w:pPr>
        <w:rPr>
          <w:rFonts w:eastAsiaTheme="minorEastAsia"/>
        </w:rPr>
      </w:pPr>
      <w:r w:rsidRPr="000D7B2F">
        <w:rPr>
          <w:rFonts w:eastAsiaTheme="minorEastAsia"/>
        </w:rPr>
        <w:t xml:space="preserve">где </w:t>
      </w:r>
      <w:r w:rsidR="00425B6B" w:rsidRPr="000D7B2F">
        <w:rPr>
          <w:rFonts w:eastAsiaTheme="minorEastAsia"/>
          <w:i/>
          <w:lang w:val="en-US"/>
        </w:rPr>
        <w:t>L</w:t>
      </w:r>
      <w:r w:rsidR="00425B6B" w:rsidRPr="000D7B2F">
        <w:rPr>
          <w:rFonts w:eastAsiaTheme="minorEastAsia"/>
          <w:i/>
          <w:vertAlign w:val="subscript"/>
          <w:lang w:val="en-US"/>
        </w:rPr>
        <w:t>k</w:t>
      </w:r>
      <w:r w:rsidR="009B14E3">
        <w:rPr>
          <w:rFonts w:eastAsiaTheme="minorEastAsia"/>
          <w:i/>
          <w:vertAlign w:val="subscript"/>
          <w:lang w:val="en-US"/>
        </w:rPr>
        <w:t>i</w:t>
      </w:r>
      <w:r w:rsidRPr="000D7B2F">
        <w:rPr>
          <w:rFonts w:eastAsiaTheme="minorEastAsia"/>
          <w:i/>
        </w:rPr>
        <w:t xml:space="preserve"> </w:t>
      </w:r>
      <w:r w:rsidRPr="000D7B2F">
        <w:rPr>
          <w:rFonts w:eastAsiaTheme="minorEastAsia"/>
        </w:rPr>
        <w:t xml:space="preserve">– соответствует УЗД по направлениям излучения каждой из АС </w:t>
      </w:r>
      <w:r w:rsidR="002D2B8A" w:rsidRPr="000D7B2F">
        <w:rPr>
          <w:rFonts w:eastAsiaTheme="minorEastAsia"/>
        </w:rPr>
        <w:t>согласно</w:t>
      </w:r>
      <w:r w:rsidRPr="000D7B2F">
        <w:rPr>
          <w:rFonts w:eastAsiaTheme="minorEastAsia"/>
        </w:rPr>
        <w:t xml:space="preserve"> выра</w:t>
      </w:r>
      <w:r w:rsidR="002A7CE5" w:rsidRPr="000D7B2F">
        <w:rPr>
          <w:rFonts w:eastAsiaTheme="minorEastAsia"/>
        </w:rPr>
        <w:t>жениям (</w:t>
      </w:r>
      <w:r w:rsidR="00655551" w:rsidRPr="000D7B2F">
        <w:rPr>
          <w:rFonts w:eastAsiaTheme="minorEastAsia"/>
        </w:rPr>
        <w:t>7</w:t>
      </w:r>
      <w:r w:rsidR="002A7CE5" w:rsidRPr="000D7B2F">
        <w:rPr>
          <w:rFonts w:eastAsiaTheme="minorEastAsia"/>
        </w:rPr>
        <w:t>.4) и (</w:t>
      </w:r>
      <w:r w:rsidR="00655551" w:rsidRPr="000D7B2F">
        <w:rPr>
          <w:rFonts w:eastAsiaTheme="minorEastAsia"/>
        </w:rPr>
        <w:t>7</w:t>
      </w:r>
      <w:r w:rsidR="002A7CE5" w:rsidRPr="000D7B2F">
        <w:rPr>
          <w:rFonts w:eastAsiaTheme="minorEastAsia"/>
        </w:rPr>
        <w:t>.5</w:t>
      </w:r>
      <w:r w:rsidRPr="000D7B2F">
        <w:rPr>
          <w:rFonts w:eastAsiaTheme="minorEastAsia"/>
        </w:rPr>
        <w:t>);</w:t>
      </w:r>
    </w:p>
    <w:p w14:paraId="47DD29DD" w14:textId="77777777" w:rsidR="0033047B" w:rsidRPr="0096408A" w:rsidRDefault="0033047B" w:rsidP="00333247">
      <w:pPr>
        <w:ind w:firstLine="709"/>
        <w:rPr>
          <w:rFonts w:eastAsiaTheme="minorEastAsia"/>
        </w:rPr>
      </w:pPr>
      <w:r w:rsidRPr="0096408A">
        <w:rPr>
          <w:rFonts w:eastAsiaTheme="minorEastAsia"/>
          <w:i/>
          <w:lang w:val="en-US"/>
        </w:rPr>
        <w:t>n</w:t>
      </w:r>
      <w:r w:rsidRPr="0096408A">
        <w:rPr>
          <w:rFonts w:eastAsiaTheme="minorEastAsia"/>
        </w:rPr>
        <w:t xml:space="preserve"> – количество АС.</w:t>
      </w:r>
    </w:p>
    <w:p w14:paraId="0A9BCC92" w14:textId="2F2C98FC" w:rsidR="00CE6A7C" w:rsidRPr="002967C0" w:rsidRDefault="002967C0" w:rsidP="00333247">
      <w:pPr>
        <w:tabs>
          <w:tab w:val="left" w:pos="1418"/>
        </w:tabs>
        <w:ind w:firstLine="709"/>
        <w:rPr>
          <w:rFonts w:eastAsiaTheme="minorEastAsia"/>
        </w:rPr>
      </w:pPr>
      <w:r>
        <w:rPr>
          <w:rFonts w:eastAsiaTheme="minorEastAsia"/>
        </w:rPr>
        <w:t xml:space="preserve">7.15 </w:t>
      </w:r>
      <w:r w:rsidR="008F1523" w:rsidRPr="002967C0">
        <w:rPr>
          <w:rFonts w:eastAsiaTheme="minorEastAsia"/>
        </w:rPr>
        <w:t>При предварительном расчете характеристик СО при выборе РСО расчет УЗД в каждой зоне проектируемого СЗС с открытым (трансформируемым</w:t>
      </w:r>
      <w:r w:rsidR="00A41890">
        <w:rPr>
          <w:rFonts w:eastAsiaTheme="minorEastAsia"/>
        </w:rPr>
        <w:t>) верхним проемом (крышей) проводят</w:t>
      </w:r>
      <w:r w:rsidR="008F1523" w:rsidRPr="002967C0">
        <w:rPr>
          <w:rFonts w:eastAsiaTheme="minorEastAsia"/>
        </w:rPr>
        <w:t xml:space="preserve"> также с учетом распределения УЗД по угловым направлениям со</w:t>
      </w:r>
      <w:r w:rsidR="002A7CE5" w:rsidRPr="002967C0">
        <w:rPr>
          <w:rFonts w:eastAsiaTheme="minorEastAsia"/>
        </w:rPr>
        <w:t>гласно выражениям (</w:t>
      </w:r>
      <w:r w:rsidR="000E2D22" w:rsidRPr="002967C0">
        <w:rPr>
          <w:rFonts w:eastAsiaTheme="minorEastAsia"/>
        </w:rPr>
        <w:t>7</w:t>
      </w:r>
      <w:r w:rsidR="002A7CE5" w:rsidRPr="002967C0">
        <w:rPr>
          <w:rFonts w:eastAsiaTheme="minorEastAsia"/>
        </w:rPr>
        <w:t>.4) и (</w:t>
      </w:r>
      <w:r w:rsidR="000E2D22" w:rsidRPr="002967C0">
        <w:rPr>
          <w:rFonts w:eastAsiaTheme="minorEastAsia"/>
        </w:rPr>
        <w:t>7</w:t>
      </w:r>
      <w:r w:rsidR="002A7CE5" w:rsidRPr="002967C0">
        <w:rPr>
          <w:rFonts w:eastAsiaTheme="minorEastAsia"/>
        </w:rPr>
        <w:t>.5</w:t>
      </w:r>
      <w:r w:rsidR="008F1523" w:rsidRPr="002967C0">
        <w:rPr>
          <w:rFonts w:eastAsiaTheme="minorEastAsia"/>
        </w:rPr>
        <w:t>).</w:t>
      </w:r>
    </w:p>
    <w:p w14:paraId="1603A2E1" w14:textId="77777777" w:rsidR="008F1523" w:rsidRPr="002967C0" w:rsidRDefault="002967C0" w:rsidP="00333247">
      <w:pPr>
        <w:tabs>
          <w:tab w:val="left" w:pos="1418"/>
        </w:tabs>
        <w:ind w:firstLine="709"/>
        <w:rPr>
          <w:rFonts w:eastAsiaTheme="minorEastAsia"/>
          <w:sz w:val="32"/>
        </w:rPr>
      </w:pPr>
      <w:r>
        <w:t xml:space="preserve">7.16 </w:t>
      </w:r>
      <w:r w:rsidR="008F1523" w:rsidRPr="002967C0">
        <w:t xml:space="preserve">После выбора оптимальной СО проектируемого СЗС следует приступить к предварительному выбору типов акустических систем и соответствующего технологического оборудования. </w:t>
      </w:r>
    </w:p>
    <w:p w14:paraId="248C612A" w14:textId="1B8D0728" w:rsidR="008F1523" w:rsidRPr="0096408A" w:rsidRDefault="008F1523" w:rsidP="00333247">
      <w:pPr>
        <w:ind w:firstLine="709"/>
      </w:pPr>
      <w:r w:rsidRPr="0096408A">
        <w:t>На данном этапе на разработанной компьютерной акустической модели СЗС следует п</w:t>
      </w:r>
      <w:r w:rsidR="00A41890">
        <w:t>ро</w:t>
      </w:r>
      <w:r w:rsidRPr="0096408A">
        <w:t>вести расчет всех акустических и электроакустических характеристик на соответствие зон</w:t>
      </w:r>
      <w:r w:rsidR="00A41890">
        <w:t>ам оптимумов, представленных в п</w:t>
      </w:r>
      <w:r w:rsidRPr="0096408A">
        <w:t xml:space="preserve">риложении </w:t>
      </w:r>
      <w:r w:rsidR="00A41890">
        <w:t>В</w:t>
      </w:r>
      <w:r w:rsidRPr="0096408A">
        <w:t xml:space="preserve">. </w:t>
      </w:r>
    </w:p>
    <w:p w14:paraId="3878506A" w14:textId="77777777" w:rsidR="00373E5F" w:rsidRPr="002967C0" w:rsidRDefault="002967C0" w:rsidP="00333247">
      <w:pPr>
        <w:tabs>
          <w:tab w:val="left" w:pos="1418"/>
        </w:tabs>
        <w:ind w:firstLine="709"/>
      </w:pPr>
      <w:r>
        <w:t xml:space="preserve">7.17 </w:t>
      </w:r>
      <w:r w:rsidR="00373E5F" w:rsidRPr="002967C0">
        <w:t>Если данные компьютерного расчета показывают полное соответствие расчетных значений зонам оптимумов, то основная часть электроакустического проекта считается завершенной.</w:t>
      </w:r>
    </w:p>
    <w:p w14:paraId="7AB1C946" w14:textId="77777777" w:rsidR="00373E5F" w:rsidRPr="002967C0" w:rsidRDefault="002967C0" w:rsidP="00333247">
      <w:pPr>
        <w:tabs>
          <w:tab w:val="left" w:pos="1418"/>
        </w:tabs>
        <w:ind w:firstLine="709"/>
      </w:pPr>
      <w:r>
        <w:t xml:space="preserve">7.18 </w:t>
      </w:r>
      <w:r w:rsidR="00373E5F" w:rsidRPr="002967C0">
        <w:t>Завершенным электроакустический проект следует считать после проведения:</w:t>
      </w:r>
    </w:p>
    <w:p w14:paraId="1183694F" w14:textId="77777777" w:rsidR="00373E5F" w:rsidRPr="00101434" w:rsidRDefault="00101434" w:rsidP="00333247">
      <w:pPr>
        <w:tabs>
          <w:tab w:val="left" w:pos="993"/>
        </w:tabs>
        <w:ind w:firstLine="709"/>
      </w:pPr>
      <w:r>
        <w:t>- к</w:t>
      </w:r>
      <w:r w:rsidR="00373E5F" w:rsidRPr="00101434">
        <w:t>онтроля нормируемых характеристик звукового поля и всех требуемых акустических параметров;</w:t>
      </w:r>
    </w:p>
    <w:p w14:paraId="796BBE4F" w14:textId="32796CC2" w:rsidR="00373E5F" w:rsidRPr="00101434" w:rsidRDefault="00101434" w:rsidP="00333247">
      <w:pPr>
        <w:tabs>
          <w:tab w:val="left" w:pos="993"/>
        </w:tabs>
        <w:ind w:firstLine="709"/>
      </w:pPr>
      <w:r>
        <w:lastRenderedPageBreak/>
        <w:t>- к</w:t>
      </w:r>
      <w:r w:rsidR="00373E5F" w:rsidRPr="00101434">
        <w:t>онтроля опасности эхообразований выбранной системы размещения громкоговорителей согласно рис</w:t>
      </w:r>
      <w:r w:rsidR="00A41890">
        <w:t>унку</w:t>
      </w:r>
      <w:r w:rsidR="008742C7" w:rsidRPr="00101434">
        <w:t xml:space="preserve"> </w:t>
      </w:r>
      <w:r w:rsidR="000E2D22" w:rsidRPr="00101434">
        <w:t>7</w:t>
      </w:r>
      <w:r w:rsidR="00373E5F" w:rsidRPr="00101434">
        <w:t>.1;</w:t>
      </w:r>
    </w:p>
    <w:p w14:paraId="3570C8E6" w14:textId="77777777" w:rsidR="00373E5F" w:rsidRPr="00101434" w:rsidRDefault="00101434" w:rsidP="00333247">
      <w:pPr>
        <w:tabs>
          <w:tab w:val="left" w:pos="993"/>
        </w:tabs>
        <w:ind w:firstLine="709"/>
      </w:pPr>
      <w:r>
        <w:t>- с</w:t>
      </w:r>
      <w:r w:rsidR="00373E5F" w:rsidRPr="00101434">
        <w:t>равнения результатов расчета разборчивости речи, полученных разными методами;</w:t>
      </w:r>
    </w:p>
    <w:p w14:paraId="42D7DE1F" w14:textId="77777777" w:rsidR="00941835" w:rsidRPr="00101434" w:rsidRDefault="00101434" w:rsidP="00333247">
      <w:pPr>
        <w:tabs>
          <w:tab w:val="left" w:pos="993"/>
        </w:tabs>
        <w:ind w:firstLine="709"/>
      </w:pPr>
      <w:r>
        <w:t>- а</w:t>
      </w:r>
      <w:r w:rsidR="00373E5F" w:rsidRPr="00101434">
        <w:t>нализа сквозных частотных характеристик СО для настройки системы для воспроизведения</w:t>
      </w:r>
      <w:r w:rsidR="00941835" w:rsidRPr="00101434">
        <w:t xml:space="preserve"> речевых и музыкальных сигналов.</w:t>
      </w:r>
    </w:p>
    <w:p w14:paraId="6E71186F" w14:textId="77777777" w:rsidR="000C1692" w:rsidRPr="002967C0" w:rsidRDefault="002967C0" w:rsidP="00333247">
      <w:pPr>
        <w:tabs>
          <w:tab w:val="left" w:pos="1418"/>
        </w:tabs>
        <w:ind w:firstLine="709"/>
      </w:pPr>
      <w:r>
        <w:t xml:space="preserve">7.19 </w:t>
      </w:r>
      <w:r w:rsidR="000C1692" w:rsidRPr="002967C0">
        <w:t xml:space="preserve">Контрольную оценку параметров разборчивости речи в </w:t>
      </w:r>
      <w:r w:rsidR="00A3596D" w:rsidRPr="002967C0">
        <w:t xml:space="preserve">крытых спортивных </w:t>
      </w:r>
      <w:r w:rsidR="000C1692" w:rsidRPr="002967C0">
        <w:t xml:space="preserve">залах </w:t>
      </w:r>
      <w:r w:rsidR="00A3596D" w:rsidRPr="002967C0">
        <w:t xml:space="preserve">и аренах </w:t>
      </w:r>
      <w:r w:rsidR="000C1692" w:rsidRPr="002967C0">
        <w:t xml:space="preserve">следует проводить </w:t>
      </w:r>
      <w:r w:rsidR="00B57958" w:rsidRPr="002967C0">
        <w:t>двумя</w:t>
      </w:r>
      <w:r w:rsidR="000C1692" w:rsidRPr="002967C0">
        <w:t xml:space="preserve"> методам</w:t>
      </w:r>
      <w:r w:rsidR="00B57958" w:rsidRPr="002967C0">
        <w:t>и</w:t>
      </w:r>
      <w:r w:rsidR="000C1692" w:rsidRPr="002967C0">
        <w:t xml:space="preserve">: </w:t>
      </w:r>
    </w:p>
    <w:p w14:paraId="03C35DFA" w14:textId="58C0F3D8" w:rsidR="000C1692" w:rsidRPr="0096408A" w:rsidRDefault="00A41890" w:rsidP="00333247">
      <w:pPr>
        <w:ind w:firstLine="709"/>
      </w:pPr>
      <w:r>
        <w:t>а</w:t>
      </w:r>
      <w:r w:rsidR="000C1692" w:rsidRPr="0096408A">
        <w:t xml:space="preserve">) </w:t>
      </w:r>
      <w:r>
        <w:t>п</w:t>
      </w:r>
      <w:r w:rsidR="000C1692" w:rsidRPr="0096408A">
        <w:t>о методу</w:t>
      </w:r>
      <w:r>
        <w:t xml:space="preserve"> оптимизации параметра «четкость</w:t>
      </w:r>
      <w:r w:rsidR="000C1692" w:rsidRPr="0096408A">
        <w:t xml:space="preserve"> речи»; </w:t>
      </w:r>
    </w:p>
    <w:p w14:paraId="78F8F8D6" w14:textId="57AE5E66" w:rsidR="000C1692" w:rsidRPr="0096408A" w:rsidRDefault="00A41890" w:rsidP="00333247">
      <w:pPr>
        <w:ind w:firstLine="709"/>
      </w:pPr>
      <w:r>
        <w:t>б</w:t>
      </w:r>
      <w:r w:rsidR="000C1692" w:rsidRPr="0096408A">
        <w:t xml:space="preserve">) </w:t>
      </w:r>
      <w:r>
        <w:t>п</w:t>
      </w:r>
      <w:r w:rsidR="000C1692" w:rsidRPr="0096408A">
        <w:t>о методу оптимизации параметра «индекс передачи речи».</w:t>
      </w:r>
    </w:p>
    <w:p w14:paraId="026F32B7" w14:textId="6374A3CD" w:rsidR="000C1692" w:rsidRPr="00C55E67" w:rsidRDefault="000C1692" w:rsidP="00333247">
      <w:pPr>
        <w:ind w:firstLine="709"/>
      </w:pPr>
      <w:r w:rsidRPr="0096408A">
        <w:t xml:space="preserve">В соответствии с </w:t>
      </w:r>
      <w:r w:rsidR="005C2D4F" w:rsidRPr="007E2811">
        <w:t>ГОСТ 25902</w:t>
      </w:r>
      <w:r w:rsidR="00CC4DCA">
        <w:t xml:space="preserve"> </w:t>
      </w:r>
      <w:r w:rsidRPr="0096408A">
        <w:t>достижение слоговой разборчиво</w:t>
      </w:r>
      <w:r w:rsidR="007F41B8">
        <w:t>сти более 80</w:t>
      </w:r>
      <w:r w:rsidR="00CC4DCA">
        <w:t xml:space="preserve"> </w:t>
      </w:r>
      <w:r w:rsidRPr="0096408A">
        <w:t>% обеспечивае</w:t>
      </w:r>
      <w:r w:rsidR="007F41B8">
        <w:t xml:space="preserve">тся при показаниях параметра </w:t>
      </w:r>
      <w:r w:rsidRPr="001352B9">
        <w:t xml:space="preserve">четкости речи </w:t>
      </w:r>
      <w:r w:rsidR="007F41B8" w:rsidRPr="001352B9">
        <w:t xml:space="preserve">≥ </w:t>
      </w:r>
      <w:r w:rsidRPr="001352B9">
        <w:t>–3 дБ</w:t>
      </w:r>
      <w:r w:rsidR="00C55E67" w:rsidRPr="001352B9">
        <w:rPr>
          <w:rStyle w:val="af3"/>
          <w:sz w:val="28"/>
          <w:szCs w:val="28"/>
        </w:rPr>
        <w:t>.</w:t>
      </w:r>
    </w:p>
    <w:p w14:paraId="1CE386FC" w14:textId="74984B31" w:rsidR="00C55E67" w:rsidRDefault="000C1692" w:rsidP="00333247">
      <w:pPr>
        <w:ind w:firstLine="709"/>
      </w:pPr>
      <w:r w:rsidRPr="0096408A">
        <w:t>Параметр индекс</w:t>
      </w:r>
      <w:r w:rsidR="004E55F8">
        <w:t>а</w:t>
      </w:r>
      <w:r w:rsidRPr="0096408A">
        <w:t xml:space="preserve"> разборчивости речи</w:t>
      </w:r>
      <w:r w:rsidR="007F41B8">
        <w:t xml:space="preserve"> </w:t>
      </w:r>
      <w:r w:rsidR="00A41890" w:rsidRPr="00A41890">
        <w:rPr>
          <w:i/>
          <w:lang w:val="en-US"/>
        </w:rPr>
        <w:t>STI</w:t>
      </w:r>
      <w:r w:rsidR="00A41890">
        <w:t xml:space="preserve"> определяют</w:t>
      </w:r>
      <w:r w:rsidRPr="0096408A">
        <w:t xml:space="preserve"> по переходным характеристикам методом модуляционной передаточной функции. </w:t>
      </w:r>
      <w:r w:rsidR="007F41B8">
        <w:t>Значения и</w:t>
      </w:r>
      <w:r w:rsidRPr="0096408A">
        <w:t>ндекс</w:t>
      </w:r>
      <w:r w:rsidR="007F41B8">
        <w:t>а</w:t>
      </w:r>
      <w:r w:rsidRPr="00F55F6F">
        <w:t xml:space="preserve"> </w:t>
      </w:r>
      <w:r w:rsidRPr="0096408A">
        <w:t>разборчивости</w:t>
      </w:r>
      <w:r w:rsidRPr="00F55F6F">
        <w:t xml:space="preserve"> </w:t>
      </w:r>
      <w:r w:rsidRPr="0096408A">
        <w:t>речи</w:t>
      </w:r>
      <w:r w:rsidR="004E55F8">
        <w:t xml:space="preserve"> </w:t>
      </w:r>
      <w:r w:rsidRPr="0096408A">
        <w:t>представлены</w:t>
      </w:r>
      <w:r w:rsidRPr="00F55F6F">
        <w:t xml:space="preserve"> </w:t>
      </w:r>
      <w:r w:rsidRPr="0096408A">
        <w:t>в</w:t>
      </w:r>
      <w:r w:rsidRPr="00F55F6F">
        <w:t xml:space="preserve"> </w:t>
      </w:r>
      <w:r w:rsidRPr="0096408A">
        <w:t>таблице</w:t>
      </w:r>
      <w:r w:rsidRPr="00F55F6F">
        <w:t xml:space="preserve"> </w:t>
      </w:r>
      <w:r w:rsidR="000E2D22" w:rsidRPr="00F55F6F">
        <w:t>7</w:t>
      </w:r>
      <w:r w:rsidRPr="00F55F6F">
        <w:t>.2.</w:t>
      </w:r>
    </w:p>
    <w:p w14:paraId="118996EE" w14:textId="77777777" w:rsidR="00A41890" w:rsidRPr="00F55F6F" w:rsidRDefault="00A41890" w:rsidP="00333247">
      <w:pPr>
        <w:ind w:firstLine="709"/>
      </w:pPr>
    </w:p>
    <w:p w14:paraId="3CD08B18" w14:textId="77777777" w:rsidR="000C1692" w:rsidRPr="007A44DD" w:rsidRDefault="000C1692" w:rsidP="00333247">
      <w:pPr>
        <w:rPr>
          <w:b/>
          <w:bCs/>
          <w:i/>
          <w:iCs/>
          <w:sz w:val="24"/>
        </w:rPr>
      </w:pPr>
      <w:r w:rsidRPr="007F41B8">
        <w:rPr>
          <w:sz w:val="24"/>
        </w:rPr>
        <w:t xml:space="preserve">Т а б л и ц а  </w:t>
      </w:r>
      <w:r w:rsidR="000E2D22" w:rsidRPr="007F41B8">
        <w:rPr>
          <w:sz w:val="24"/>
        </w:rPr>
        <w:t>7</w:t>
      </w:r>
      <w:r w:rsidRPr="007F41B8">
        <w:rPr>
          <w:sz w:val="24"/>
        </w:rPr>
        <w:t xml:space="preserve">.2 – </w:t>
      </w:r>
      <w:r w:rsidR="007F41B8" w:rsidRPr="002967C0">
        <w:rPr>
          <w:b/>
          <w:bCs/>
          <w:sz w:val="24"/>
        </w:rPr>
        <w:t>Критерии и</w:t>
      </w:r>
      <w:r w:rsidRPr="002967C0">
        <w:rPr>
          <w:b/>
          <w:bCs/>
          <w:sz w:val="24"/>
        </w:rPr>
        <w:t>ндекс</w:t>
      </w:r>
      <w:r w:rsidR="007F41B8" w:rsidRPr="002967C0">
        <w:rPr>
          <w:b/>
          <w:bCs/>
          <w:sz w:val="24"/>
        </w:rPr>
        <w:t>а</w:t>
      </w:r>
      <w:r w:rsidRPr="002967C0">
        <w:rPr>
          <w:b/>
          <w:bCs/>
          <w:sz w:val="24"/>
        </w:rPr>
        <w:t xml:space="preserve"> </w:t>
      </w:r>
      <w:r w:rsidR="007F41B8" w:rsidRPr="002967C0">
        <w:rPr>
          <w:b/>
          <w:bCs/>
          <w:sz w:val="24"/>
        </w:rPr>
        <w:t>разборчивости</w:t>
      </w:r>
      <w:r w:rsidRPr="002967C0">
        <w:rPr>
          <w:b/>
          <w:bCs/>
          <w:sz w:val="24"/>
        </w:rPr>
        <w:t xml:space="preserve"> речи</w:t>
      </w:r>
      <w:r w:rsidR="007F41B8" w:rsidRPr="002967C0">
        <w:rPr>
          <w:b/>
          <w:bCs/>
          <w:sz w:val="24"/>
        </w:rPr>
        <w:t xml:space="preserve"> </w:t>
      </w:r>
      <w:r w:rsidR="007F41B8" w:rsidRPr="007A44DD">
        <w:rPr>
          <w:b/>
          <w:bCs/>
          <w:i/>
          <w:iCs/>
          <w:sz w:val="24"/>
          <w:lang w:val="en-US"/>
        </w:rPr>
        <w:t>STI</w:t>
      </w:r>
    </w:p>
    <w:tbl>
      <w:tblPr>
        <w:tblW w:w="5000" w:type="pct"/>
        <w:tblCellMar>
          <w:left w:w="70" w:type="dxa"/>
          <w:right w:w="70" w:type="dxa"/>
        </w:tblCellMar>
        <w:tblLook w:val="0000" w:firstRow="0" w:lastRow="0" w:firstColumn="0" w:lastColumn="0" w:noHBand="0" w:noVBand="0"/>
      </w:tblPr>
      <w:tblGrid>
        <w:gridCol w:w="1593"/>
        <w:gridCol w:w="1108"/>
        <w:gridCol w:w="1110"/>
        <w:gridCol w:w="2088"/>
        <w:gridCol w:w="1142"/>
        <w:gridCol w:w="2298"/>
      </w:tblGrid>
      <w:tr w:rsidR="000C1692" w:rsidRPr="00ED0D27" w14:paraId="06A88F8A" w14:textId="77777777" w:rsidTr="00A41890">
        <w:trPr>
          <w:cantSplit/>
          <w:trHeight w:val="624"/>
        </w:trPr>
        <w:tc>
          <w:tcPr>
            <w:tcW w:w="857" w:type="pct"/>
            <w:tcBorders>
              <w:top w:val="single" w:sz="6" w:space="0" w:color="auto"/>
              <w:left w:val="single" w:sz="6" w:space="0" w:color="auto"/>
              <w:bottom w:val="single" w:sz="6" w:space="0" w:color="auto"/>
              <w:right w:val="single" w:sz="6" w:space="0" w:color="auto"/>
            </w:tcBorders>
            <w:vAlign w:val="center"/>
          </w:tcPr>
          <w:p w14:paraId="2774DC21" w14:textId="77777777" w:rsidR="002D11C5" w:rsidRDefault="000C1692" w:rsidP="00333247">
            <w:pPr>
              <w:jc w:val="center"/>
              <w:rPr>
                <w:snapToGrid w:val="0"/>
                <w:sz w:val="22"/>
                <w:szCs w:val="22"/>
              </w:rPr>
            </w:pPr>
            <w:r w:rsidRPr="002D11C5">
              <w:rPr>
                <w:snapToGrid w:val="0"/>
                <w:sz w:val="22"/>
                <w:szCs w:val="22"/>
              </w:rPr>
              <w:t>Значения</w:t>
            </w:r>
          </w:p>
          <w:p w14:paraId="492DB19C" w14:textId="77777777" w:rsidR="000C1692" w:rsidRPr="002D11C5" w:rsidRDefault="002D11C5" w:rsidP="00333247">
            <w:pPr>
              <w:jc w:val="center"/>
              <w:rPr>
                <w:snapToGrid w:val="0"/>
                <w:sz w:val="22"/>
                <w:szCs w:val="22"/>
                <w:lang w:val="en-US"/>
              </w:rPr>
            </w:pPr>
            <w:r>
              <w:rPr>
                <w:snapToGrid w:val="0"/>
                <w:sz w:val="22"/>
                <w:szCs w:val="22"/>
              </w:rPr>
              <w:t xml:space="preserve">индекса </w:t>
            </w:r>
          </w:p>
        </w:tc>
        <w:tc>
          <w:tcPr>
            <w:tcW w:w="597" w:type="pct"/>
            <w:tcBorders>
              <w:top w:val="single" w:sz="6" w:space="0" w:color="auto"/>
              <w:left w:val="single" w:sz="6" w:space="0" w:color="auto"/>
              <w:bottom w:val="single" w:sz="6" w:space="0" w:color="auto"/>
              <w:right w:val="single" w:sz="6" w:space="0" w:color="auto"/>
            </w:tcBorders>
            <w:vAlign w:val="bottom"/>
          </w:tcPr>
          <w:p w14:paraId="79037C6B" w14:textId="1705870C" w:rsidR="000C1692" w:rsidRPr="002D11C5" w:rsidRDefault="002D11C5" w:rsidP="00333247">
            <w:pPr>
              <w:jc w:val="center"/>
              <w:rPr>
                <w:snapToGrid w:val="0"/>
                <w:sz w:val="22"/>
                <w:szCs w:val="22"/>
              </w:rPr>
            </w:pPr>
            <w:r>
              <w:rPr>
                <w:snapToGrid w:val="0"/>
                <w:sz w:val="22"/>
                <w:szCs w:val="22"/>
              </w:rPr>
              <w:t>0</w:t>
            </w:r>
            <w:r w:rsidR="004E55F8">
              <w:rPr>
                <w:snapToGrid w:val="0"/>
                <w:sz w:val="22"/>
                <w:szCs w:val="22"/>
              </w:rPr>
              <w:t>,</w:t>
            </w:r>
            <w:r w:rsidR="000C1692" w:rsidRPr="002D11C5">
              <w:rPr>
                <w:snapToGrid w:val="0"/>
                <w:sz w:val="22"/>
                <w:szCs w:val="22"/>
              </w:rPr>
              <w:t>76–1</w:t>
            </w:r>
            <w:r w:rsidR="004E55F8">
              <w:rPr>
                <w:snapToGrid w:val="0"/>
                <w:sz w:val="22"/>
                <w:szCs w:val="22"/>
              </w:rPr>
              <w:t>,</w:t>
            </w:r>
            <w:r w:rsidR="000C1692" w:rsidRPr="002D11C5">
              <w:rPr>
                <w:snapToGrid w:val="0"/>
                <w:sz w:val="22"/>
                <w:szCs w:val="22"/>
              </w:rPr>
              <w:t>00</w:t>
            </w:r>
          </w:p>
        </w:tc>
        <w:tc>
          <w:tcPr>
            <w:tcW w:w="598" w:type="pct"/>
            <w:tcBorders>
              <w:top w:val="single" w:sz="6" w:space="0" w:color="auto"/>
              <w:left w:val="single" w:sz="6" w:space="0" w:color="auto"/>
              <w:bottom w:val="single" w:sz="6" w:space="0" w:color="auto"/>
              <w:right w:val="single" w:sz="6" w:space="0" w:color="auto"/>
            </w:tcBorders>
            <w:vAlign w:val="bottom"/>
          </w:tcPr>
          <w:p w14:paraId="15C91168" w14:textId="7946EEA6" w:rsidR="000C1692" w:rsidRPr="002D11C5" w:rsidRDefault="000C1692" w:rsidP="00333247">
            <w:pPr>
              <w:jc w:val="center"/>
              <w:rPr>
                <w:snapToGrid w:val="0"/>
                <w:sz w:val="22"/>
                <w:szCs w:val="22"/>
              </w:rPr>
            </w:pPr>
            <w:r w:rsidRPr="002D11C5">
              <w:rPr>
                <w:snapToGrid w:val="0"/>
                <w:sz w:val="22"/>
                <w:szCs w:val="22"/>
              </w:rPr>
              <w:t>0</w:t>
            </w:r>
            <w:r w:rsidR="004E55F8">
              <w:rPr>
                <w:snapToGrid w:val="0"/>
                <w:sz w:val="22"/>
                <w:szCs w:val="22"/>
              </w:rPr>
              <w:t>,</w:t>
            </w:r>
            <w:r w:rsidRPr="002D11C5">
              <w:rPr>
                <w:snapToGrid w:val="0"/>
                <w:sz w:val="22"/>
                <w:szCs w:val="22"/>
              </w:rPr>
              <w:t>61–0</w:t>
            </w:r>
            <w:r w:rsidR="004E55F8">
              <w:rPr>
                <w:snapToGrid w:val="0"/>
                <w:sz w:val="22"/>
                <w:szCs w:val="22"/>
              </w:rPr>
              <w:t>,</w:t>
            </w:r>
            <w:r w:rsidRPr="002D11C5">
              <w:rPr>
                <w:snapToGrid w:val="0"/>
                <w:sz w:val="22"/>
                <w:szCs w:val="22"/>
              </w:rPr>
              <w:t>75</w:t>
            </w:r>
          </w:p>
        </w:tc>
        <w:tc>
          <w:tcPr>
            <w:tcW w:w="1119" w:type="pct"/>
            <w:tcBorders>
              <w:top w:val="single" w:sz="6" w:space="0" w:color="auto"/>
              <w:left w:val="single" w:sz="6" w:space="0" w:color="auto"/>
              <w:bottom w:val="single" w:sz="6" w:space="0" w:color="auto"/>
              <w:right w:val="single" w:sz="6" w:space="0" w:color="auto"/>
            </w:tcBorders>
            <w:vAlign w:val="bottom"/>
          </w:tcPr>
          <w:p w14:paraId="5DAD720F" w14:textId="4002458B" w:rsidR="000C1692" w:rsidRPr="002D11C5" w:rsidRDefault="000C1692" w:rsidP="00333247">
            <w:pPr>
              <w:jc w:val="center"/>
              <w:rPr>
                <w:snapToGrid w:val="0"/>
                <w:sz w:val="22"/>
                <w:szCs w:val="22"/>
              </w:rPr>
            </w:pPr>
            <w:r w:rsidRPr="002D11C5">
              <w:rPr>
                <w:snapToGrid w:val="0"/>
                <w:sz w:val="22"/>
                <w:szCs w:val="22"/>
              </w:rPr>
              <w:t>0</w:t>
            </w:r>
            <w:r w:rsidR="004E55F8">
              <w:rPr>
                <w:snapToGrid w:val="0"/>
                <w:sz w:val="22"/>
                <w:szCs w:val="22"/>
              </w:rPr>
              <w:t>,</w:t>
            </w:r>
            <w:r w:rsidRPr="002D11C5">
              <w:rPr>
                <w:snapToGrid w:val="0"/>
                <w:sz w:val="22"/>
                <w:szCs w:val="22"/>
              </w:rPr>
              <w:t>46–0</w:t>
            </w:r>
            <w:r w:rsidR="004E55F8">
              <w:rPr>
                <w:snapToGrid w:val="0"/>
                <w:sz w:val="22"/>
                <w:szCs w:val="22"/>
              </w:rPr>
              <w:t>,</w:t>
            </w:r>
            <w:r w:rsidRPr="002D11C5">
              <w:rPr>
                <w:snapToGrid w:val="0"/>
                <w:sz w:val="22"/>
                <w:szCs w:val="22"/>
              </w:rPr>
              <w:t>60</w:t>
            </w:r>
          </w:p>
        </w:tc>
        <w:tc>
          <w:tcPr>
            <w:tcW w:w="618" w:type="pct"/>
            <w:tcBorders>
              <w:top w:val="single" w:sz="6" w:space="0" w:color="auto"/>
              <w:left w:val="single" w:sz="6" w:space="0" w:color="auto"/>
              <w:bottom w:val="single" w:sz="6" w:space="0" w:color="auto"/>
              <w:right w:val="single" w:sz="6" w:space="0" w:color="auto"/>
            </w:tcBorders>
            <w:vAlign w:val="bottom"/>
          </w:tcPr>
          <w:p w14:paraId="61FD9AE4" w14:textId="5DEC0E8B" w:rsidR="000C1692" w:rsidRPr="002D11C5" w:rsidRDefault="000C1692" w:rsidP="00333247">
            <w:pPr>
              <w:jc w:val="center"/>
              <w:rPr>
                <w:snapToGrid w:val="0"/>
                <w:sz w:val="22"/>
                <w:szCs w:val="22"/>
              </w:rPr>
            </w:pPr>
            <w:r w:rsidRPr="002D11C5">
              <w:rPr>
                <w:snapToGrid w:val="0"/>
                <w:sz w:val="22"/>
                <w:szCs w:val="22"/>
              </w:rPr>
              <w:t>0</w:t>
            </w:r>
            <w:r w:rsidR="004E55F8">
              <w:rPr>
                <w:snapToGrid w:val="0"/>
                <w:sz w:val="22"/>
                <w:szCs w:val="22"/>
              </w:rPr>
              <w:t>,</w:t>
            </w:r>
            <w:r w:rsidRPr="002D11C5">
              <w:rPr>
                <w:snapToGrid w:val="0"/>
                <w:sz w:val="22"/>
                <w:szCs w:val="22"/>
              </w:rPr>
              <w:t>31–0</w:t>
            </w:r>
            <w:r w:rsidR="004E55F8">
              <w:rPr>
                <w:snapToGrid w:val="0"/>
                <w:sz w:val="22"/>
                <w:szCs w:val="22"/>
              </w:rPr>
              <w:t>,</w:t>
            </w:r>
            <w:r w:rsidRPr="002D11C5">
              <w:rPr>
                <w:snapToGrid w:val="0"/>
                <w:sz w:val="22"/>
                <w:szCs w:val="22"/>
              </w:rPr>
              <w:t>45</w:t>
            </w:r>
          </w:p>
        </w:tc>
        <w:tc>
          <w:tcPr>
            <w:tcW w:w="1210" w:type="pct"/>
            <w:tcBorders>
              <w:top w:val="single" w:sz="6" w:space="0" w:color="auto"/>
              <w:left w:val="single" w:sz="6" w:space="0" w:color="auto"/>
              <w:bottom w:val="single" w:sz="6" w:space="0" w:color="auto"/>
              <w:right w:val="single" w:sz="6" w:space="0" w:color="auto"/>
            </w:tcBorders>
            <w:vAlign w:val="bottom"/>
          </w:tcPr>
          <w:p w14:paraId="592BF6D1" w14:textId="715D54CB" w:rsidR="000C1692" w:rsidRPr="002D11C5" w:rsidRDefault="000C1692" w:rsidP="00333247">
            <w:pPr>
              <w:jc w:val="center"/>
              <w:rPr>
                <w:snapToGrid w:val="0"/>
                <w:sz w:val="22"/>
                <w:szCs w:val="22"/>
              </w:rPr>
            </w:pPr>
            <w:r w:rsidRPr="002D11C5">
              <w:rPr>
                <w:snapToGrid w:val="0"/>
                <w:sz w:val="22"/>
                <w:szCs w:val="22"/>
              </w:rPr>
              <w:t>0</w:t>
            </w:r>
            <w:r w:rsidR="004E55F8">
              <w:rPr>
                <w:snapToGrid w:val="0"/>
                <w:sz w:val="22"/>
                <w:szCs w:val="22"/>
              </w:rPr>
              <w:t>,</w:t>
            </w:r>
            <w:r w:rsidRPr="002D11C5">
              <w:rPr>
                <w:snapToGrid w:val="0"/>
                <w:sz w:val="22"/>
                <w:szCs w:val="22"/>
              </w:rPr>
              <w:t>00–0</w:t>
            </w:r>
            <w:r w:rsidR="004E55F8">
              <w:rPr>
                <w:snapToGrid w:val="0"/>
                <w:sz w:val="22"/>
                <w:szCs w:val="22"/>
              </w:rPr>
              <w:t>,</w:t>
            </w:r>
            <w:r w:rsidRPr="002D11C5">
              <w:rPr>
                <w:snapToGrid w:val="0"/>
                <w:sz w:val="22"/>
                <w:szCs w:val="22"/>
              </w:rPr>
              <w:t>30</w:t>
            </w:r>
          </w:p>
        </w:tc>
      </w:tr>
      <w:tr w:rsidR="000C1692" w:rsidRPr="00ED0D27" w14:paraId="4761A6DD" w14:textId="77777777" w:rsidTr="00A41890">
        <w:trPr>
          <w:cantSplit/>
          <w:trHeight w:val="624"/>
        </w:trPr>
        <w:tc>
          <w:tcPr>
            <w:tcW w:w="857" w:type="pct"/>
            <w:tcBorders>
              <w:top w:val="single" w:sz="6" w:space="0" w:color="auto"/>
              <w:left w:val="single" w:sz="6" w:space="0" w:color="auto"/>
              <w:bottom w:val="single" w:sz="6" w:space="0" w:color="auto"/>
              <w:right w:val="single" w:sz="6" w:space="0" w:color="auto"/>
            </w:tcBorders>
            <w:vAlign w:val="center"/>
          </w:tcPr>
          <w:p w14:paraId="0B974BEC" w14:textId="77777777" w:rsidR="000C1692" w:rsidRPr="002D11C5" w:rsidRDefault="000C1692" w:rsidP="00333247">
            <w:pPr>
              <w:jc w:val="center"/>
              <w:rPr>
                <w:snapToGrid w:val="0"/>
                <w:sz w:val="22"/>
                <w:szCs w:val="22"/>
              </w:rPr>
            </w:pPr>
            <w:r w:rsidRPr="002D11C5">
              <w:rPr>
                <w:snapToGrid w:val="0"/>
                <w:sz w:val="22"/>
                <w:szCs w:val="22"/>
              </w:rPr>
              <w:t>Разборчивость</w:t>
            </w:r>
          </w:p>
          <w:p w14:paraId="46484558" w14:textId="77777777" w:rsidR="000C1692" w:rsidRPr="002D11C5" w:rsidRDefault="000C1692" w:rsidP="00333247">
            <w:pPr>
              <w:jc w:val="center"/>
              <w:rPr>
                <w:snapToGrid w:val="0"/>
                <w:sz w:val="22"/>
                <w:szCs w:val="22"/>
              </w:rPr>
            </w:pPr>
            <w:r w:rsidRPr="002D11C5">
              <w:rPr>
                <w:snapToGrid w:val="0"/>
                <w:sz w:val="22"/>
                <w:szCs w:val="22"/>
              </w:rPr>
              <w:t>речи</w:t>
            </w:r>
          </w:p>
        </w:tc>
        <w:tc>
          <w:tcPr>
            <w:tcW w:w="597" w:type="pct"/>
            <w:tcBorders>
              <w:top w:val="single" w:sz="6" w:space="0" w:color="auto"/>
              <w:left w:val="single" w:sz="6" w:space="0" w:color="auto"/>
              <w:bottom w:val="single" w:sz="6" w:space="0" w:color="auto"/>
              <w:right w:val="single" w:sz="6" w:space="0" w:color="auto"/>
            </w:tcBorders>
            <w:vAlign w:val="bottom"/>
          </w:tcPr>
          <w:p w14:paraId="5D992C0A" w14:textId="77777777" w:rsidR="000C1692" w:rsidRPr="002D11C5" w:rsidRDefault="000C1692" w:rsidP="00333247">
            <w:pPr>
              <w:jc w:val="center"/>
              <w:rPr>
                <w:snapToGrid w:val="0"/>
                <w:sz w:val="22"/>
                <w:szCs w:val="22"/>
              </w:rPr>
            </w:pPr>
            <w:r w:rsidRPr="002D11C5">
              <w:rPr>
                <w:snapToGrid w:val="0"/>
                <w:sz w:val="22"/>
                <w:szCs w:val="22"/>
              </w:rPr>
              <w:t>Отличная</w:t>
            </w:r>
          </w:p>
        </w:tc>
        <w:tc>
          <w:tcPr>
            <w:tcW w:w="598" w:type="pct"/>
            <w:tcBorders>
              <w:top w:val="single" w:sz="6" w:space="0" w:color="auto"/>
              <w:left w:val="single" w:sz="6" w:space="0" w:color="auto"/>
              <w:bottom w:val="single" w:sz="6" w:space="0" w:color="auto"/>
              <w:right w:val="single" w:sz="6" w:space="0" w:color="auto"/>
            </w:tcBorders>
            <w:vAlign w:val="bottom"/>
          </w:tcPr>
          <w:p w14:paraId="583B6B20" w14:textId="77777777" w:rsidR="000C1692" w:rsidRPr="002D11C5" w:rsidRDefault="000C1692" w:rsidP="00333247">
            <w:pPr>
              <w:jc w:val="center"/>
              <w:rPr>
                <w:snapToGrid w:val="0"/>
                <w:sz w:val="22"/>
                <w:szCs w:val="22"/>
              </w:rPr>
            </w:pPr>
            <w:r w:rsidRPr="002D11C5">
              <w:rPr>
                <w:snapToGrid w:val="0"/>
                <w:sz w:val="22"/>
                <w:szCs w:val="22"/>
              </w:rPr>
              <w:t>Хорошая</w:t>
            </w:r>
          </w:p>
        </w:tc>
        <w:tc>
          <w:tcPr>
            <w:tcW w:w="1119" w:type="pct"/>
            <w:tcBorders>
              <w:top w:val="single" w:sz="6" w:space="0" w:color="auto"/>
              <w:left w:val="single" w:sz="6" w:space="0" w:color="auto"/>
              <w:bottom w:val="single" w:sz="6" w:space="0" w:color="auto"/>
              <w:right w:val="single" w:sz="6" w:space="0" w:color="auto"/>
            </w:tcBorders>
            <w:vAlign w:val="bottom"/>
          </w:tcPr>
          <w:p w14:paraId="7A898F40" w14:textId="77777777" w:rsidR="000C1692" w:rsidRPr="002D11C5" w:rsidRDefault="000C1692" w:rsidP="00333247">
            <w:pPr>
              <w:jc w:val="center"/>
              <w:rPr>
                <w:snapToGrid w:val="0"/>
                <w:sz w:val="22"/>
                <w:szCs w:val="22"/>
              </w:rPr>
            </w:pPr>
            <w:r w:rsidRPr="002D11C5">
              <w:rPr>
                <w:snapToGrid w:val="0"/>
                <w:sz w:val="22"/>
                <w:szCs w:val="22"/>
              </w:rPr>
              <w:t>Удовлетворительная</w:t>
            </w:r>
          </w:p>
        </w:tc>
        <w:tc>
          <w:tcPr>
            <w:tcW w:w="618" w:type="pct"/>
            <w:tcBorders>
              <w:top w:val="single" w:sz="6" w:space="0" w:color="auto"/>
              <w:left w:val="single" w:sz="6" w:space="0" w:color="auto"/>
              <w:bottom w:val="single" w:sz="6" w:space="0" w:color="auto"/>
              <w:right w:val="single" w:sz="6" w:space="0" w:color="auto"/>
            </w:tcBorders>
            <w:vAlign w:val="bottom"/>
          </w:tcPr>
          <w:p w14:paraId="0A498848" w14:textId="77777777" w:rsidR="000C1692" w:rsidRPr="002D11C5" w:rsidRDefault="000C1692" w:rsidP="00333247">
            <w:pPr>
              <w:jc w:val="center"/>
              <w:rPr>
                <w:snapToGrid w:val="0"/>
                <w:sz w:val="22"/>
                <w:szCs w:val="22"/>
              </w:rPr>
            </w:pPr>
            <w:r w:rsidRPr="002D11C5">
              <w:rPr>
                <w:snapToGrid w:val="0"/>
                <w:sz w:val="22"/>
                <w:szCs w:val="22"/>
              </w:rPr>
              <w:t>Плохая</w:t>
            </w:r>
          </w:p>
        </w:tc>
        <w:tc>
          <w:tcPr>
            <w:tcW w:w="1210" w:type="pct"/>
            <w:tcBorders>
              <w:top w:val="single" w:sz="6" w:space="0" w:color="auto"/>
              <w:left w:val="single" w:sz="6" w:space="0" w:color="auto"/>
              <w:bottom w:val="single" w:sz="6" w:space="0" w:color="auto"/>
              <w:right w:val="single" w:sz="6" w:space="0" w:color="auto"/>
            </w:tcBorders>
            <w:vAlign w:val="bottom"/>
          </w:tcPr>
          <w:p w14:paraId="41FDF9B7" w14:textId="77777777" w:rsidR="000C1692" w:rsidRPr="002D11C5" w:rsidRDefault="00A36625" w:rsidP="00333247">
            <w:pPr>
              <w:jc w:val="center"/>
              <w:rPr>
                <w:snapToGrid w:val="0"/>
                <w:sz w:val="22"/>
                <w:szCs w:val="22"/>
              </w:rPr>
            </w:pPr>
            <w:r w:rsidRPr="002D11C5">
              <w:rPr>
                <w:snapToGrid w:val="0"/>
                <w:sz w:val="22"/>
                <w:szCs w:val="22"/>
              </w:rPr>
              <w:t>Неудовлетворительная</w:t>
            </w:r>
          </w:p>
        </w:tc>
      </w:tr>
    </w:tbl>
    <w:p w14:paraId="084B4DC5" w14:textId="6FD62F82" w:rsidR="000C1692" w:rsidRDefault="000C1692" w:rsidP="00333247">
      <w:pPr>
        <w:spacing w:before="240"/>
        <w:ind w:firstLine="709"/>
      </w:pPr>
      <w:r w:rsidRPr="0096408A">
        <w:t>В случае совпадения результатов контро</w:t>
      </w:r>
      <w:r w:rsidR="00A41890">
        <w:t>льных расчетов по обоим методам</w:t>
      </w:r>
      <w:r w:rsidRPr="0096408A">
        <w:t xml:space="preserve"> проблему достижения требуемой понятности речевой информации в проектируемом СЗС следует считать решенной.</w:t>
      </w:r>
    </w:p>
    <w:p w14:paraId="4BF33E1B" w14:textId="7CEA0F17" w:rsidR="00A3596D" w:rsidRPr="00B463AC" w:rsidRDefault="00A3596D" w:rsidP="00333247">
      <w:pPr>
        <w:ind w:firstLine="709"/>
      </w:pPr>
      <w:r>
        <w:t>Для футбольных стадионов объ</w:t>
      </w:r>
      <w:r w:rsidR="00A36625">
        <w:t>е</w:t>
      </w:r>
      <w:r>
        <w:t>мом</w:t>
      </w:r>
      <w:r w:rsidR="0078156A">
        <w:t xml:space="preserve"> </w:t>
      </w:r>
      <w:r w:rsidR="00A41890">
        <w:t>свыше</w:t>
      </w:r>
      <w:r w:rsidR="00A36625">
        <w:t xml:space="preserve"> 100 тыс.</w:t>
      </w:r>
      <w:r w:rsidR="0078156A">
        <w:t xml:space="preserve"> м</w:t>
      </w:r>
      <w:r w:rsidR="0078156A">
        <w:rPr>
          <w:vertAlign w:val="superscript"/>
        </w:rPr>
        <w:t>3</w:t>
      </w:r>
      <w:r w:rsidR="00A41890">
        <w:t xml:space="preserve"> требования к разборчивости </w:t>
      </w:r>
      <w:r w:rsidR="00A41890" w:rsidRPr="00B463AC">
        <w:t>речи принимают</w:t>
      </w:r>
      <w:r w:rsidR="0078156A" w:rsidRPr="00B463AC">
        <w:t xml:space="preserve"> по </w:t>
      </w:r>
      <w:r w:rsidR="004E55F8" w:rsidRPr="00B463AC">
        <w:t>п</w:t>
      </w:r>
      <w:r w:rsidR="0078156A" w:rsidRPr="00B463AC">
        <w:t xml:space="preserve">риложению </w:t>
      </w:r>
      <w:r w:rsidR="00B463AC" w:rsidRPr="00B463AC">
        <w:t>К</w:t>
      </w:r>
      <w:r w:rsidR="0078156A" w:rsidRPr="00B463AC">
        <w:t>.</w:t>
      </w:r>
    </w:p>
    <w:p w14:paraId="4DA26CD9" w14:textId="77777777" w:rsidR="000C1692" w:rsidRPr="002967C0" w:rsidRDefault="002967C0" w:rsidP="00333247">
      <w:pPr>
        <w:tabs>
          <w:tab w:val="left" w:pos="1418"/>
        </w:tabs>
        <w:ind w:firstLine="709"/>
      </w:pPr>
      <w:r w:rsidRPr="00B463AC">
        <w:t xml:space="preserve">7.20 </w:t>
      </w:r>
      <w:r w:rsidR="000C1692" w:rsidRPr="00B463AC">
        <w:t>При необходимости настройки СО индивидуально</w:t>
      </w:r>
      <w:r w:rsidR="000C1692" w:rsidRPr="002967C0">
        <w:t xml:space="preserve"> на воспроизведение речевых или музыкальных сигналов следует устанавливать сквозные частотные характеристики зала СЗС соответственно рис</w:t>
      </w:r>
      <w:r w:rsidR="004E55F8">
        <w:t>ункам</w:t>
      </w:r>
      <w:r w:rsidR="000C1692" w:rsidRPr="002967C0">
        <w:t xml:space="preserve"> </w:t>
      </w:r>
      <w:r w:rsidR="000E2D22" w:rsidRPr="002967C0">
        <w:t>7</w:t>
      </w:r>
      <w:r w:rsidR="000C1692" w:rsidRPr="002967C0">
        <w:t>.</w:t>
      </w:r>
      <w:r w:rsidR="00F55F6F" w:rsidRPr="002967C0">
        <w:t xml:space="preserve">2 </w:t>
      </w:r>
      <w:r w:rsidR="000C1692" w:rsidRPr="002967C0">
        <w:t xml:space="preserve">и </w:t>
      </w:r>
      <w:r w:rsidR="000E2D22" w:rsidRPr="002967C0">
        <w:lastRenderedPageBreak/>
        <w:t>7</w:t>
      </w:r>
      <w:r w:rsidR="000C1692" w:rsidRPr="002967C0">
        <w:t>.</w:t>
      </w:r>
      <w:r w:rsidR="00F55F6F" w:rsidRPr="002967C0">
        <w:t>3</w:t>
      </w:r>
      <w:r w:rsidR="000C1692" w:rsidRPr="002967C0">
        <w:t xml:space="preserve">. При этом требования по УЗД, представленные в таблице </w:t>
      </w:r>
      <w:r w:rsidR="000E2D22" w:rsidRPr="002967C0">
        <w:t>7</w:t>
      </w:r>
      <w:r w:rsidR="000C1692" w:rsidRPr="002967C0">
        <w:t>.1, следует относить только к нормируемому по основным акустическим характеристикам диапазону средних частот.</w:t>
      </w:r>
    </w:p>
    <w:p w14:paraId="6B368EE8" w14:textId="77777777" w:rsidR="00AF71DB" w:rsidRDefault="004664EC" w:rsidP="00333247">
      <w:pPr>
        <w:jc w:val="center"/>
        <w:rPr>
          <w:sz w:val="24"/>
          <w:szCs w:val="24"/>
        </w:rPr>
      </w:pPr>
      <w:r>
        <w:rPr>
          <w:noProof/>
        </w:rPr>
        <w:drawing>
          <wp:inline distT="0" distB="0" distL="0" distR="0" wp14:anchorId="6CEEC684" wp14:editId="1F429CC2">
            <wp:extent cx="4680642" cy="3241140"/>
            <wp:effectExtent l="0" t="0" r="5715"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7153E76" w14:textId="77777777" w:rsidR="00C96620" w:rsidRPr="002967C0" w:rsidRDefault="00C00744" w:rsidP="00333247">
      <w:pPr>
        <w:jc w:val="center"/>
        <w:rPr>
          <w:b/>
          <w:bCs/>
          <w:sz w:val="24"/>
          <w:szCs w:val="24"/>
        </w:rPr>
      </w:pPr>
      <w:r w:rsidRPr="002967C0">
        <w:rPr>
          <w:b/>
          <w:bCs/>
          <w:i/>
          <w:iCs/>
          <w:sz w:val="24"/>
          <w:szCs w:val="24"/>
        </w:rPr>
        <w:t>Рис</w:t>
      </w:r>
      <w:r w:rsidR="002C28DE" w:rsidRPr="002967C0">
        <w:rPr>
          <w:b/>
          <w:bCs/>
          <w:i/>
          <w:iCs/>
          <w:sz w:val="24"/>
          <w:szCs w:val="24"/>
        </w:rPr>
        <w:t>унок</w:t>
      </w:r>
      <w:r w:rsidR="000C1692" w:rsidRPr="002967C0">
        <w:rPr>
          <w:b/>
          <w:bCs/>
          <w:i/>
          <w:iCs/>
          <w:sz w:val="24"/>
          <w:szCs w:val="24"/>
        </w:rPr>
        <w:t xml:space="preserve"> </w:t>
      </w:r>
      <w:r w:rsidR="000E2D22" w:rsidRPr="002967C0">
        <w:rPr>
          <w:b/>
          <w:bCs/>
          <w:i/>
          <w:iCs/>
          <w:sz w:val="24"/>
          <w:szCs w:val="24"/>
        </w:rPr>
        <w:t>7</w:t>
      </w:r>
      <w:r w:rsidR="000C1692" w:rsidRPr="002967C0">
        <w:rPr>
          <w:b/>
          <w:bCs/>
          <w:i/>
          <w:iCs/>
          <w:sz w:val="24"/>
          <w:szCs w:val="24"/>
        </w:rPr>
        <w:t>.</w:t>
      </w:r>
      <w:r w:rsidR="00F55F6F" w:rsidRPr="002967C0">
        <w:rPr>
          <w:b/>
          <w:bCs/>
          <w:i/>
          <w:iCs/>
          <w:sz w:val="24"/>
          <w:szCs w:val="24"/>
        </w:rPr>
        <w:t>2</w:t>
      </w:r>
      <w:r w:rsidR="00F55F6F" w:rsidRPr="002967C0">
        <w:rPr>
          <w:b/>
          <w:bCs/>
          <w:sz w:val="24"/>
          <w:szCs w:val="24"/>
        </w:rPr>
        <w:t xml:space="preserve"> </w:t>
      </w:r>
      <w:r w:rsidRPr="002967C0">
        <w:rPr>
          <w:b/>
          <w:bCs/>
          <w:sz w:val="24"/>
          <w:szCs w:val="24"/>
        </w:rPr>
        <w:t xml:space="preserve">– </w:t>
      </w:r>
      <w:r w:rsidR="000C1692" w:rsidRPr="00B463AC">
        <w:rPr>
          <w:b/>
          <w:bCs/>
          <w:sz w:val="24"/>
          <w:szCs w:val="24"/>
        </w:rPr>
        <w:t>Рекомендуемая</w:t>
      </w:r>
      <w:r w:rsidR="000C1692" w:rsidRPr="002967C0">
        <w:rPr>
          <w:b/>
          <w:bCs/>
          <w:sz w:val="24"/>
          <w:szCs w:val="24"/>
        </w:rPr>
        <w:t xml:space="preserve"> форма ЧХП при звукоусилении речи</w:t>
      </w:r>
    </w:p>
    <w:p w14:paraId="750A0929" w14:textId="77777777" w:rsidR="000C1692" w:rsidRPr="008E0C8E" w:rsidRDefault="004664EC" w:rsidP="00333247">
      <w:pPr>
        <w:spacing w:before="240"/>
        <w:jc w:val="center"/>
      </w:pPr>
      <w:r>
        <w:rPr>
          <w:noProof/>
        </w:rPr>
        <w:drawing>
          <wp:inline distT="0" distB="0" distL="0" distR="0" wp14:anchorId="59847A0B" wp14:editId="4A4AE158">
            <wp:extent cx="4680000" cy="3240000"/>
            <wp:effectExtent l="0" t="0" r="6350" b="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D0E5100" w14:textId="77777777" w:rsidR="00A92FFE" w:rsidRPr="00E74A56" w:rsidRDefault="00C00744" w:rsidP="00333247">
      <w:pPr>
        <w:jc w:val="center"/>
        <w:rPr>
          <w:b/>
          <w:bCs/>
          <w:sz w:val="24"/>
          <w:szCs w:val="24"/>
        </w:rPr>
      </w:pPr>
      <w:r w:rsidRPr="002967C0">
        <w:rPr>
          <w:b/>
          <w:bCs/>
          <w:i/>
          <w:iCs/>
          <w:sz w:val="24"/>
          <w:szCs w:val="24"/>
        </w:rPr>
        <w:t>Рис</w:t>
      </w:r>
      <w:r w:rsidR="002C28DE" w:rsidRPr="002967C0">
        <w:rPr>
          <w:b/>
          <w:bCs/>
          <w:i/>
          <w:iCs/>
          <w:sz w:val="24"/>
          <w:szCs w:val="24"/>
        </w:rPr>
        <w:t>унок</w:t>
      </w:r>
      <w:r w:rsidR="000C1692" w:rsidRPr="002967C0">
        <w:rPr>
          <w:b/>
          <w:bCs/>
          <w:i/>
          <w:iCs/>
          <w:sz w:val="24"/>
          <w:szCs w:val="24"/>
        </w:rPr>
        <w:t xml:space="preserve"> </w:t>
      </w:r>
      <w:r w:rsidR="000E2D22" w:rsidRPr="002967C0">
        <w:rPr>
          <w:b/>
          <w:bCs/>
          <w:i/>
          <w:iCs/>
          <w:sz w:val="24"/>
          <w:szCs w:val="24"/>
        </w:rPr>
        <w:t>7</w:t>
      </w:r>
      <w:r w:rsidR="000C1692" w:rsidRPr="002967C0">
        <w:rPr>
          <w:b/>
          <w:bCs/>
          <w:i/>
          <w:iCs/>
          <w:sz w:val="24"/>
          <w:szCs w:val="24"/>
        </w:rPr>
        <w:t>.</w:t>
      </w:r>
      <w:r w:rsidR="00F55F6F" w:rsidRPr="002967C0">
        <w:rPr>
          <w:b/>
          <w:bCs/>
          <w:i/>
          <w:iCs/>
          <w:sz w:val="24"/>
          <w:szCs w:val="24"/>
        </w:rPr>
        <w:t>3</w:t>
      </w:r>
      <w:r w:rsidR="00F55F6F" w:rsidRPr="002967C0">
        <w:rPr>
          <w:b/>
          <w:bCs/>
          <w:sz w:val="24"/>
          <w:szCs w:val="24"/>
        </w:rPr>
        <w:t xml:space="preserve"> </w:t>
      </w:r>
      <w:r w:rsidRPr="002967C0">
        <w:rPr>
          <w:b/>
          <w:bCs/>
          <w:sz w:val="24"/>
          <w:szCs w:val="24"/>
        </w:rPr>
        <w:t xml:space="preserve">– </w:t>
      </w:r>
      <w:r w:rsidR="000C1692" w:rsidRPr="00E74A56">
        <w:rPr>
          <w:b/>
          <w:bCs/>
          <w:sz w:val="24"/>
          <w:szCs w:val="24"/>
        </w:rPr>
        <w:t>Рекомендуемая фор</w:t>
      </w:r>
      <w:r w:rsidR="00A92FFE" w:rsidRPr="00E74A56">
        <w:rPr>
          <w:b/>
          <w:bCs/>
          <w:sz w:val="24"/>
          <w:szCs w:val="24"/>
        </w:rPr>
        <w:t>ма ЧХП при звуковоспроизведении</w:t>
      </w:r>
    </w:p>
    <w:p w14:paraId="49461E14" w14:textId="3AC0791A" w:rsidR="002967C0" w:rsidRPr="00101434" w:rsidRDefault="0058024F" w:rsidP="00333247">
      <w:pPr>
        <w:jc w:val="center"/>
        <w:rPr>
          <w:b/>
          <w:bCs/>
          <w:sz w:val="24"/>
          <w:szCs w:val="24"/>
        </w:rPr>
      </w:pPr>
      <w:r w:rsidRPr="00E74A56">
        <w:rPr>
          <w:b/>
          <w:bCs/>
          <w:sz w:val="24"/>
          <w:szCs w:val="24"/>
        </w:rPr>
        <w:t>м</w:t>
      </w:r>
      <w:r w:rsidR="000C1692" w:rsidRPr="00E74A56">
        <w:rPr>
          <w:b/>
          <w:bCs/>
          <w:sz w:val="24"/>
          <w:szCs w:val="24"/>
        </w:rPr>
        <w:t>узыки</w:t>
      </w:r>
      <w:r w:rsidR="00A92FFE" w:rsidRPr="00E74A56">
        <w:rPr>
          <w:b/>
          <w:bCs/>
          <w:sz w:val="24"/>
          <w:szCs w:val="24"/>
        </w:rPr>
        <w:t xml:space="preserve"> </w:t>
      </w:r>
      <w:r w:rsidR="000C1692" w:rsidRPr="00E74A56">
        <w:rPr>
          <w:b/>
          <w:bCs/>
          <w:sz w:val="24"/>
          <w:szCs w:val="24"/>
        </w:rPr>
        <w:t>высокого уровня</w:t>
      </w:r>
      <w:bookmarkStart w:id="40" w:name="_Toc519594091"/>
      <w:r w:rsidR="009B14E3" w:rsidRPr="00E74A56">
        <w:rPr>
          <w:b/>
          <w:bCs/>
          <w:sz w:val="24"/>
          <w:szCs w:val="24"/>
        </w:rPr>
        <w:t xml:space="preserve"> громкости</w:t>
      </w:r>
    </w:p>
    <w:p w14:paraId="7F6682FE" w14:textId="77777777" w:rsidR="00CC4DCA" w:rsidRDefault="00CC4DCA" w:rsidP="009776C7">
      <w:pPr>
        <w:pStyle w:val="2"/>
      </w:pPr>
      <w:bookmarkStart w:id="41" w:name="_Toc143950128"/>
    </w:p>
    <w:p w14:paraId="4D061785" w14:textId="77777777" w:rsidR="00A41890" w:rsidRDefault="00A41890" w:rsidP="00333247">
      <w:pPr>
        <w:rPr>
          <w:lang w:eastAsia="en-US"/>
        </w:rPr>
      </w:pPr>
    </w:p>
    <w:p w14:paraId="21E5FA94" w14:textId="4DCF1E06" w:rsidR="00CC4DCA" w:rsidRDefault="00CC4DCA" w:rsidP="00333247">
      <w:pPr>
        <w:jc w:val="center"/>
        <w:rPr>
          <w:b/>
          <w:bCs/>
          <w:lang w:eastAsia="en-US"/>
        </w:rPr>
      </w:pPr>
      <w:r>
        <w:rPr>
          <w:b/>
          <w:bCs/>
          <w:lang w:eastAsia="en-US"/>
        </w:rPr>
        <w:lastRenderedPageBreak/>
        <w:t>Приложение А</w:t>
      </w:r>
    </w:p>
    <w:p w14:paraId="56D7B658" w14:textId="2C7B42EF" w:rsidR="00A41890" w:rsidRDefault="00A41890" w:rsidP="00333247">
      <w:pPr>
        <w:jc w:val="center"/>
        <w:rPr>
          <w:b/>
          <w:bCs/>
          <w:lang w:eastAsia="en-US"/>
        </w:rPr>
      </w:pPr>
      <w:r>
        <w:rPr>
          <w:b/>
          <w:bCs/>
          <w:lang w:eastAsia="en-US"/>
        </w:rPr>
        <w:t>(справочное)</w:t>
      </w:r>
    </w:p>
    <w:p w14:paraId="6E82F76E" w14:textId="7110498C" w:rsidR="00CC4DCA" w:rsidRDefault="00CC4DCA" w:rsidP="00333247">
      <w:pPr>
        <w:jc w:val="center"/>
        <w:rPr>
          <w:b/>
          <w:bCs/>
          <w:lang w:eastAsia="en-US"/>
        </w:rPr>
      </w:pPr>
      <w:r>
        <w:rPr>
          <w:b/>
          <w:bCs/>
          <w:lang w:eastAsia="en-US"/>
        </w:rPr>
        <w:t>Общий алгоритм акустического проектирования СЗС</w:t>
      </w:r>
    </w:p>
    <w:bookmarkEnd w:id="41"/>
    <w:p w14:paraId="11CAFC7F" w14:textId="61802876" w:rsidR="0033070D" w:rsidRPr="0033070D" w:rsidRDefault="001074A0" w:rsidP="00333247">
      <w:pPr>
        <w:jc w:val="center"/>
        <w:rPr>
          <w:lang w:eastAsia="en-US"/>
        </w:rPr>
      </w:pPr>
      <w:r w:rsidRPr="001074A0">
        <w:rPr>
          <w:noProof/>
        </w:rPr>
        <mc:AlternateContent>
          <mc:Choice Requires="wps">
            <w:drawing>
              <wp:anchor distT="0" distB="0" distL="114300" distR="114300" simplePos="0" relativeHeight="251743232" behindDoc="0" locked="0" layoutInCell="1" allowOverlap="1" wp14:anchorId="2855AE64" wp14:editId="0D89DE43">
                <wp:simplePos x="0" y="0"/>
                <wp:positionH relativeFrom="column">
                  <wp:posOffset>3105150</wp:posOffset>
                </wp:positionH>
                <wp:positionV relativeFrom="paragraph">
                  <wp:posOffset>6724015</wp:posOffset>
                </wp:positionV>
                <wp:extent cx="400050" cy="222250"/>
                <wp:effectExtent l="0" t="0" r="0" b="6350"/>
                <wp:wrapNone/>
                <wp:docPr id="1687764449" name="Надпись 1687764449"/>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60A35FC7" w14:textId="77777777" w:rsidR="001074A0" w:rsidRPr="004E397D" w:rsidRDefault="001074A0" w:rsidP="001074A0">
                            <w:pPr>
                              <w:jc w:val="center"/>
                              <w:rPr>
                                <w:sz w:val="24"/>
                                <w:szCs w:val="24"/>
                              </w:rPr>
                            </w:pPr>
                            <w:r>
                              <w:rPr>
                                <w:sz w:val="24"/>
                                <w:szCs w:val="24"/>
                              </w:rPr>
                              <w:t>Да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5AE64" id="Надпись 1687764449" o:spid="_x0000_s1030" type="#_x0000_t202" style="position:absolute;left:0;text-align:left;margin-left:244.5pt;margin-top:529.45pt;width:31.5pt;height:1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" fillcolor="window" stroked="f" strokeweight=".5pt">
                <v:textbox inset="0,0,0,0">
                  <w:txbxContent>
                    <w:p w14:paraId="60A35FC7" w14:textId="77777777" w:rsidR="001074A0" w:rsidRPr="004E397D" w:rsidRDefault="001074A0" w:rsidP="001074A0">
                      <w:pPr>
                        <w:jc w:val="center"/>
                        <w:rPr>
                          <w:sz w:val="24"/>
                          <w:szCs w:val="24"/>
                        </w:rPr>
                      </w:pPr>
                      <w:r>
                        <w:rPr>
                          <w:sz w:val="24"/>
                          <w:szCs w:val="24"/>
                        </w:rPr>
                        <w:t>Да</w:t>
                      </w:r>
                    </w:p>
                  </w:txbxContent>
                </v:textbox>
              </v:shape>
            </w:pict>
          </mc:Fallback>
        </mc:AlternateContent>
      </w:r>
      <w:r w:rsidRPr="001074A0">
        <w:rPr>
          <w:noProof/>
        </w:rPr>
        <mc:AlternateContent>
          <mc:Choice Requires="wps">
            <w:drawing>
              <wp:anchor distT="0" distB="0" distL="114300" distR="114300" simplePos="0" relativeHeight="251741184" behindDoc="0" locked="0" layoutInCell="1" allowOverlap="1" wp14:anchorId="284526ED" wp14:editId="3216B758">
                <wp:simplePos x="0" y="0"/>
                <wp:positionH relativeFrom="column">
                  <wp:posOffset>3101340</wp:posOffset>
                </wp:positionH>
                <wp:positionV relativeFrom="paragraph">
                  <wp:posOffset>5454015</wp:posOffset>
                </wp:positionV>
                <wp:extent cx="400050" cy="222250"/>
                <wp:effectExtent l="0" t="0" r="0" b="6350"/>
                <wp:wrapNone/>
                <wp:docPr id="1687764448" name="Надпись 1687764448"/>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403CE5C9" w14:textId="77777777" w:rsidR="001074A0" w:rsidRPr="004E397D" w:rsidRDefault="001074A0" w:rsidP="001074A0">
                            <w:pPr>
                              <w:jc w:val="center"/>
                              <w:rPr>
                                <w:sz w:val="24"/>
                                <w:szCs w:val="24"/>
                              </w:rPr>
                            </w:pPr>
                            <w:r>
                              <w:rPr>
                                <w:sz w:val="24"/>
                                <w:szCs w:val="24"/>
                              </w:rPr>
                              <w:t>Да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26ED" id="Надпись 1687764448" o:spid="_x0000_s1031" type="#_x0000_t202" style="position:absolute;left:0;text-align:left;margin-left:244.2pt;margin-top:429.45pt;width:31.5pt;height:1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" fillcolor="window" stroked="f" strokeweight=".5pt">
                <v:textbox inset="0,0,0,0">
                  <w:txbxContent>
                    <w:p w14:paraId="403CE5C9" w14:textId="77777777" w:rsidR="001074A0" w:rsidRPr="004E397D" w:rsidRDefault="001074A0" w:rsidP="001074A0">
                      <w:pPr>
                        <w:jc w:val="center"/>
                        <w:rPr>
                          <w:sz w:val="24"/>
                          <w:szCs w:val="24"/>
                        </w:rPr>
                      </w:pPr>
                      <w:r>
                        <w:rPr>
                          <w:sz w:val="24"/>
                          <w:szCs w:val="24"/>
                        </w:rPr>
                        <w:t>Да</w:t>
                      </w:r>
                    </w:p>
                  </w:txbxContent>
                </v:textbox>
              </v:shape>
            </w:pict>
          </mc:Fallback>
        </mc:AlternateContent>
      </w:r>
      <w:r w:rsidRPr="001074A0">
        <w:rPr>
          <w:noProof/>
        </w:rPr>
        <mc:AlternateContent>
          <mc:Choice Requires="wps">
            <w:drawing>
              <wp:anchor distT="0" distB="0" distL="114300" distR="114300" simplePos="0" relativeHeight="251739136" behindDoc="0" locked="0" layoutInCell="1" allowOverlap="1" wp14:anchorId="450B6A96" wp14:editId="5573381F">
                <wp:simplePos x="0" y="0"/>
                <wp:positionH relativeFrom="column">
                  <wp:posOffset>3168015</wp:posOffset>
                </wp:positionH>
                <wp:positionV relativeFrom="paragraph">
                  <wp:posOffset>4206240</wp:posOffset>
                </wp:positionV>
                <wp:extent cx="400050" cy="222250"/>
                <wp:effectExtent l="0" t="0" r="0" b="6350"/>
                <wp:wrapNone/>
                <wp:docPr id="31" name="Надпись 31"/>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2955F557" w14:textId="77777777" w:rsidR="001074A0" w:rsidRPr="004E397D" w:rsidRDefault="001074A0" w:rsidP="001074A0">
                            <w:pPr>
                              <w:jc w:val="center"/>
                              <w:rPr>
                                <w:sz w:val="24"/>
                                <w:szCs w:val="24"/>
                              </w:rPr>
                            </w:pPr>
                            <w:r>
                              <w:rPr>
                                <w:sz w:val="24"/>
                                <w:szCs w:val="24"/>
                              </w:rPr>
                              <w:t>Да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B6A96" id="Надпись 31" o:spid="_x0000_s1032" type="#_x0000_t202" style="position:absolute;left:0;text-align:left;margin-left:249.45pt;margin-top:331.2pt;width:31.5pt;height:1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" fillcolor="window" stroked="f" strokeweight=".5pt">
                <v:textbox inset="0,0,0,0">
                  <w:txbxContent>
                    <w:p w14:paraId="2955F557" w14:textId="77777777" w:rsidR="001074A0" w:rsidRPr="004E397D" w:rsidRDefault="001074A0" w:rsidP="001074A0">
                      <w:pPr>
                        <w:jc w:val="center"/>
                        <w:rPr>
                          <w:sz w:val="24"/>
                          <w:szCs w:val="24"/>
                        </w:rPr>
                      </w:pPr>
                      <w:r>
                        <w:rPr>
                          <w:sz w:val="24"/>
                          <w:szCs w:val="24"/>
                        </w:rPr>
                        <w:t>Да</w:t>
                      </w:r>
                    </w:p>
                  </w:txbxContent>
                </v:textbox>
              </v:shape>
            </w:pict>
          </mc:Fallback>
        </mc:AlternateContent>
      </w:r>
      <w:r w:rsidR="004E397D" w:rsidRPr="004E397D">
        <w:rPr>
          <w:noProof/>
        </w:rPr>
        <mc:AlternateContent>
          <mc:Choice Requires="wps">
            <w:drawing>
              <wp:anchor distT="0" distB="0" distL="114300" distR="114300" simplePos="0" relativeHeight="251737088" behindDoc="0" locked="0" layoutInCell="1" allowOverlap="1" wp14:anchorId="746064AE" wp14:editId="7ADC08D2">
                <wp:simplePos x="0" y="0"/>
                <wp:positionH relativeFrom="column">
                  <wp:posOffset>3172778</wp:posOffset>
                </wp:positionH>
                <wp:positionV relativeFrom="paragraph">
                  <wp:posOffset>2994978</wp:posOffset>
                </wp:positionV>
                <wp:extent cx="400050" cy="371475"/>
                <wp:effectExtent l="0" t="0" r="0" b="9525"/>
                <wp:wrapNone/>
                <wp:docPr id="30" name="Надпись 30"/>
                <wp:cNvGraphicFramePr/>
                <a:graphic xmlns:a="http://schemas.openxmlformats.org/drawingml/2006/main">
                  <a:graphicData uri="http://schemas.microsoft.com/office/word/2010/wordprocessingShape">
                    <wps:wsp>
                      <wps:cNvSpPr txBox="1"/>
                      <wps:spPr>
                        <a:xfrm>
                          <a:off x="0" y="0"/>
                          <a:ext cx="400050" cy="371475"/>
                        </a:xfrm>
                        <a:prstGeom prst="rect">
                          <a:avLst/>
                        </a:prstGeom>
                        <a:solidFill>
                          <a:sysClr val="window" lastClr="FFFFFF"/>
                        </a:solidFill>
                        <a:ln w="6350">
                          <a:noFill/>
                        </a:ln>
                        <a:effectLst/>
                      </wps:spPr>
                      <wps:txbx>
                        <w:txbxContent>
                          <w:p w14:paraId="679F8F5E" w14:textId="77777777" w:rsidR="004E397D" w:rsidRPr="004E397D" w:rsidRDefault="004E397D" w:rsidP="004E397D">
                            <w:pPr>
                              <w:jc w:val="center"/>
                              <w:rPr>
                                <w:sz w:val="24"/>
                                <w:szCs w:val="24"/>
                              </w:rPr>
                            </w:pPr>
                            <w:r>
                              <w:rPr>
                                <w:sz w:val="24"/>
                                <w:szCs w:val="24"/>
                              </w:rPr>
                              <w:t>Да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64AE" id="Надпись 30" o:spid="_x0000_s1033" type="#_x0000_t202" style="position:absolute;left:0;text-align:left;margin-left:249.85pt;margin-top:235.85pt;width:31.5pt;height:29.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" fillcolor="window" stroked="f" strokeweight=".5pt">
                <v:textbox inset="0,0,0,0">
                  <w:txbxContent>
                    <w:p w14:paraId="679F8F5E" w14:textId="77777777" w:rsidR="004E397D" w:rsidRPr="004E397D" w:rsidRDefault="004E397D" w:rsidP="004E397D">
                      <w:pPr>
                        <w:jc w:val="center"/>
                        <w:rPr>
                          <w:sz w:val="24"/>
                          <w:szCs w:val="24"/>
                        </w:rPr>
                      </w:pPr>
                      <w:r>
                        <w:rPr>
                          <w:sz w:val="24"/>
                          <w:szCs w:val="24"/>
                        </w:rPr>
                        <w:t>Да</w:t>
                      </w:r>
                    </w:p>
                  </w:txbxContent>
                </v:textbox>
              </v:shape>
            </w:pict>
          </mc:Fallback>
        </mc:AlternateContent>
      </w:r>
      <w:r w:rsidR="004E397D" w:rsidRPr="004E397D">
        <w:rPr>
          <w:noProof/>
        </w:rPr>
        <mc:AlternateContent>
          <mc:Choice Requires="wps">
            <w:drawing>
              <wp:anchor distT="0" distB="0" distL="114300" distR="114300" simplePos="0" relativeHeight="251735040" behindDoc="0" locked="0" layoutInCell="1" allowOverlap="1" wp14:anchorId="70CA3BC4" wp14:editId="7789416B">
                <wp:simplePos x="0" y="0"/>
                <wp:positionH relativeFrom="column">
                  <wp:posOffset>2205990</wp:posOffset>
                </wp:positionH>
                <wp:positionV relativeFrom="paragraph">
                  <wp:posOffset>3053715</wp:posOffset>
                </wp:positionV>
                <wp:extent cx="400050" cy="222250"/>
                <wp:effectExtent l="0" t="0" r="0" b="6350"/>
                <wp:wrapNone/>
                <wp:docPr id="29" name="Надпись 29"/>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5C3339AD" w14:textId="4438FDBE" w:rsidR="004E397D" w:rsidRPr="004E397D" w:rsidRDefault="004E397D" w:rsidP="004E397D">
                            <w:pPr>
                              <w:jc w:val="center"/>
                              <w:rPr>
                                <w:sz w:val="24"/>
                                <w:szCs w:val="24"/>
                              </w:rPr>
                            </w:pPr>
                            <w:r>
                              <w:rPr>
                                <w:sz w:val="24"/>
                                <w:szCs w:val="24"/>
                              </w:rPr>
                              <w:t>Да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A3BC4" id="Надпись 29" o:spid="_x0000_s1034" type="#_x0000_t202" style="position:absolute;left:0;text-align:left;margin-left:173.7pt;margin-top:240.45pt;width:31.5pt;height: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" fillcolor="window" stroked="f" strokeweight=".5pt">
                <v:textbox inset="0,0,0,0">
                  <w:txbxContent>
                    <w:p w14:paraId="5C3339AD" w14:textId="4438FDBE" w:rsidR="004E397D" w:rsidRPr="004E397D" w:rsidRDefault="004E397D" w:rsidP="004E397D">
                      <w:pPr>
                        <w:jc w:val="center"/>
                        <w:rPr>
                          <w:sz w:val="24"/>
                          <w:szCs w:val="24"/>
                        </w:rPr>
                      </w:pPr>
                      <w:r>
                        <w:rPr>
                          <w:sz w:val="24"/>
                          <w:szCs w:val="24"/>
                        </w:rPr>
                        <w:t>Да</w:t>
                      </w:r>
                    </w:p>
                  </w:txbxContent>
                </v:textbox>
              </v:shape>
            </w:pict>
          </mc:Fallback>
        </mc:AlternateContent>
      </w:r>
      <w:r w:rsidR="004E397D" w:rsidRPr="004E397D">
        <w:rPr>
          <w:noProof/>
        </w:rPr>
        <mc:AlternateContent>
          <mc:Choice Requires="wps">
            <w:drawing>
              <wp:anchor distT="0" distB="0" distL="114300" distR="114300" simplePos="0" relativeHeight="251732992" behindDoc="0" locked="0" layoutInCell="1" allowOverlap="1" wp14:anchorId="059EBCFF" wp14:editId="07D046A7">
                <wp:simplePos x="0" y="0"/>
                <wp:positionH relativeFrom="column">
                  <wp:posOffset>3171825</wp:posOffset>
                </wp:positionH>
                <wp:positionV relativeFrom="paragraph">
                  <wp:posOffset>6381115</wp:posOffset>
                </wp:positionV>
                <wp:extent cx="400050" cy="222250"/>
                <wp:effectExtent l="0" t="0" r="0" b="6350"/>
                <wp:wrapNone/>
                <wp:docPr id="28" name="Надпись 28"/>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3130AB21" w14:textId="77777777" w:rsidR="004E397D" w:rsidRPr="004E397D" w:rsidRDefault="004E397D" w:rsidP="004E397D">
                            <w:pPr>
                              <w:jc w:val="center"/>
                              <w:rPr>
                                <w:sz w:val="24"/>
                                <w:szCs w:val="24"/>
                              </w:rPr>
                            </w:pPr>
                            <w:r w:rsidRPr="004E397D">
                              <w:rPr>
                                <w:sz w:val="24"/>
                                <w:szCs w:val="24"/>
                              </w:rPr>
                              <w:t>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EBCFF" id="Надпись 28" o:spid="_x0000_s1035" type="#_x0000_t202" style="position:absolute;left:0;text-align:left;margin-left:249.75pt;margin-top:502.45pt;width:31.5pt;height:1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" fillcolor="window" stroked="f" strokeweight=".5pt">
                <v:textbox inset="0,0,0,0">
                  <w:txbxContent>
                    <w:p w14:paraId="3130AB21" w14:textId="77777777" w:rsidR="004E397D" w:rsidRPr="004E397D" w:rsidRDefault="004E397D" w:rsidP="004E397D">
                      <w:pPr>
                        <w:jc w:val="center"/>
                        <w:rPr>
                          <w:sz w:val="24"/>
                          <w:szCs w:val="24"/>
                        </w:rPr>
                      </w:pPr>
                      <w:r w:rsidRPr="004E397D">
                        <w:rPr>
                          <w:sz w:val="24"/>
                          <w:szCs w:val="24"/>
                        </w:rPr>
                        <w:t>Нет</w:t>
                      </w:r>
                    </w:p>
                  </w:txbxContent>
                </v:textbox>
              </v:shape>
            </w:pict>
          </mc:Fallback>
        </mc:AlternateContent>
      </w:r>
      <w:r w:rsidR="004E397D" w:rsidRPr="004E397D">
        <w:rPr>
          <w:noProof/>
        </w:rPr>
        <mc:AlternateContent>
          <mc:Choice Requires="wps">
            <w:drawing>
              <wp:anchor distT="0" distB="0" distL="114300" distR="114300" simplePos="0" relativeHeight="251730944" behindDoc="0" locked="0" layoutInCell="1" allowOverlap="1" wp14:anchorId="6F03F5F8" wp14:editId="74C2F849">
                <wp:simplePos x="0" y="0"/>
                <wp:positionH relativeFrom="column">
                  <wp:posOffset>3105150</wp:posOffset>
                </wp:positionH>
                <wp:positionV relativeFrom="paragraph">
                  <wp:posOffset>5104765</wp:posOffset>
                </wp:positionV>
                <wp:extent cx="400050" cy="222250"/>
                <wp:effectExtent l="0" t="0" r="0" b="6350"/>
                <wp:wrapNone/>
                <wp:docPr id="23" name="Надпись 23"/>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55C9BA66" w14:textId="77777777" w:rsidR="004E397D" w:rsidRPr="004E397D" w:rsidRDefault="004E397D" w:rsidP="004E397D">
                            <w:pPr>
                              <w:jc w:val="center"/>
                              <w:rPr>
                                <w:sz w:val="24"/>
                                <w:szCs w:val="24"/>
                              </w:rPr>
                            </w:pPr>
                            <w:r w:rsidRPr="004E397D">
                              <w:rPr>
                                <w:sz w:val="24"/>
                                <w:szCs w:val="24"/>
                              </w:rPr>
                              <w:t>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3F5F8" id="Надпись 23" o:spid="_x0000_s1036" type="#_x0000_t202" style="position:absolute;left:0;text-align:left;margin-left:244.5pt;margin-top:401.95pt;width:31.5pt;height:1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" fillcolor="window" stroked="f" strokeweight=".5pt">
                <v:textbox inset="0,0,0,0">
                  <w:txbxContent>
                    <w:p w14:paraId="55C9BA66" w14:textId="77777777" w:rsidR="004E397D" w:rsidRPr="004E397D" w:rsidRDefault="004E397D" w:rsidP="004E397D">
                      <w:pPr>
                        <w:jc w:val="center"/>
                        <w:rPr>
                          <w:sz w:val="24"/>
                          <w:szCs w:val="24"/>
                        </w:rPr>
                      </w:pPr>
                      <w:r w:rsidRPr="004E397D">
                        <w:rPr>
                          <w:sz w:val="24"/>
                          <w:szCs w:val="24"/>
                        </w:rPr>
                        <w:t>Нет</w:t>
                      </w:r>
                    </w:p>
                  </w:txbxContent>
                </v:textbox>
              </v:shape>
            </w:pict>
          </mc:Fallback>
        </mc:AlternateContent>
      </w:r>
      <w:r w:rsidR="004E397D" w:rsidRPr="004E397D">
        <w:rPr>
          <w:noProof/>
        </w:rPr>
        <mc:AlternateContent>
          <mc:Choice Requires="wps">
            <w:drawing>
              <wp:anchor distT="0" distB="0" distL="114300" distR="114300" simplePos="0" relativeHeight="251728896" behindDoc="0" locked="0" layoutInCell="1" allowOverlap="1" wp14:anchorId="24610A9B" wp14:editId="15B82E02">
                <wp:simplePos x="0" y="0"/>
                <wp:positionH relativeFrom="column">
                  <wp:posOffset>3168015</wp:posOffset>
                </wp:positionH>
                <wp:positionV relativeFrom="paragraph">
                  <wp:posOffset>3853815</wp:posOffset>
                </wp:positionV>
                <wp:extent cx="400050" cy="222250"/>
                <wp:effectExtent l="0" t="0" r="0" b="6350"/>
                <wp:wrapNone/>
                <wp:docPr id="14" name="Надпись 14"/>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29235647" w14:textId="77777777" w:rsidR="004E397D" w:rsidRPr="004E397D" w:rsidRDefault="004E397D" w:rsidP="004E397D">
                            <w:pPr>
                              <w:jc w:val="center"/>
                              <w:rPr>
                                <w:sz w:val="24"/>
                                <w:szCs w:val="24"/>
                              </w:rPr>
                            </w:pPr>
                            <w:r w:rsidRPr="004E397D">
                              <w:rPr>
                                <w:sz w:val="24"/>
                                <w:szCs w:val="24"/>
                              </w:rPr>
                              <w:t>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10A9B" id="Надпись 14" o:spid="_x0000_s1037" type="#_x0000_t202" style="position:absolute;left:0;text-align:left;margin-left:249.45pt;margin-top:303.45pt;width:31.5pt;height:1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" fillcolor="window" stroked="f" strokeweight=".5pt">
                <v:textbox inset="0,0,0,0">
                  <w:txbxContent>
                    <w:p w14:paraId="29235647" w14:textId="77777777" w:rsidR="004E397D" w:rsidRPr="004E397D" w:rsidRDefault="004E397D" w:rsidP="004E397D">
                      <w:pPr>
                        <w:jc w:val="center"/>
                        <w:rPr>
                          <w:sz w:val="24"/>
                          <w:szCs w:val="24"/>
                        </w:rPr>
                      </w:pPr>
                      <w:r w:rsidRPr="004E397D">
                        <w:rPr>
                          <w:sz w:val="24"/>
                          <w:szCs w:val="24"/>
                        </w:rPr>
                        <w:t>Нет</w:t>
                      </w:r>
                    </w:p>
                  </w:txbxContent>
                </v:textbox>
              </v:shape>
            </w:pict>
          </mc:Fallback>
        </mc:AlternateContent>
      </w:r>
      <w:r w:rsidR="004E397D" w:rsidRPr="004E397D">
        <w:rPr>
          <w:noProof/>
        </w:rPr>
        <mc:AlternateContent>
          <mc:Choice Requires="wps">
            <w:drawing>
              <wp:anchor distT="0" distB="0" distL="114300" distR="114300" simplePos="0" relativeHeight="251726848" behindDoc="0" locked="0" layoutInCell="1" allowOverlap="1" wp14:anchorId="119DF57E" wp14:editId="67FE7D8C">
                <wp:simplePos x="0" y="0"/>
                <wp:positionH relativeFrom="column">
                  <wp:posOffset>3168015</wp:posOffset>
                </wp:positionH>
                <wp:positionV relativeFrom="paragraph">
                  <wp:posOffset>2729865</wp:posOffset>
                </wp:positionV>
                <wp:extent cx="400050" cy="222250"/>
                <wp:effectExtent l="0" t="0" r="0" b="6350"/>
                <wp:wrapNone/>
                <wp:docPr id="13" name="Надпись 13"/>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0103CDA7" w14:textId="77777777" w:rsidR="004E397D" w:rsidRPr="004E397D" w:rsidRDefault="004E397D" w:rsidP="004E397D">
                            <w:pPr>
                              <w:jc w:val="center"/>
                              <w:rPr>
                                <w:sz w:val="24"/>
                                <w:szCs w:val="24"/>
                              </w:rPr>
                            </w:pPr>
                            <w:r w:rsidRPr="004E397D">
                              <w:rPr>
                                <w:sz w:val="24"/>
                                <w:szCs w:val="24"/>
                              </w:rPr>
                              <w:t>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DF57E" id="Надпись 13" o:spid="_x0000_s1038" type="#_x0000_t202" style="position:absolute;left:0;text-align:left;margin-left:249.45pt;margin-top:214.95pt;width:31.5pt;height: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" fillcolor="window" stroked="f" strokeweight=".5pt">
                <v:textbox inset="0,0,0,0">
                  <w:txbxContent>
                    <w:p w14:paraId="0103CDA7" w14:textId="77777777" w:rsidR="004E397D" w:rsidRPr="004E397D" w:rsidRDefault="004E397D" w:rsidP="004E397D">
                      <w:pPr>
                        <w:jc w:val="center"/>
                        <w:rPr>
                          <w:sz w:val="24"/>
                          <w:szCs w:val="24"/>
                        </w:rPr>
                      </w:pPr>
                      <w:r w:rsidRPr="004E397D">
                        <w:rPr>
                          <w:sz w:val="24"/>
                          <w:szCs w:val="24"/>
                        </w:rPr>
                        <w:t>Нет</w:t>
                      </w:r>
                    </w:p>
                  </w:txbxContent>
                </v:textbox>
              </v:shape>
            </w:pict>
          </mc:Fallback>
        </mc:AlternateContent>
      </w:r>
      <w:r w:rsidR="004E397D" w:rsidRPr="004E397D">
        <w:rPr>
          <w:noProof/>
        </w:rPr>
        <mc:AlternateContent>
          <mc:Choice Requires="wps">
            <w:drawing>
              <wp:anchor distT="0" distB="0" distL="114300" distR="114300" simplePos="0" relativeHeight="251724800" behindDoc="0" locked="0" layoutInCell="1" allowOverlap="1" wp14:anchorId="6D39CD73" wp14:editId="7CFDB2B6">
                <wp:simplePos x="0" y="0"/>
                <wp:positionH relativeFrom="column">
                  <wp:posOffset>2205990</wp:posOffset>
                </wp:positionH>
                <wp:positionV relativeFrom="paragraph">
                  <wp:posOffset>2729865</wp:posOffset>
                </wp:positionV>
                <wp:extent cx="400050" cy="222250"/>
                <wp:effectExtent l="0" t="0" r="0" b="6350"/>
                <wp:wrapNone/>
                <wp:docPr id="12" name="Надпись 12"/>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2B8E6EEA" w14:textId="21DBF467" w:rsidR="004E397D" w:rsidRPr="004E397D" w:rsidRDefault="004E397D" w:rsidP="004E397D">
                            <w:pPr>
                              <w:jc w:val="center"/>
                              <w:rPr>
                                <w:sz w:val="24"/>
                                <w:szCs w:val="24"/>
                              </w:rPr>
                            </w:pPr>
                            <w:r w:rsidRPr="004E397D">
                              <w:rPr>
                                <w:sz w:val="24"/>
                                <w:szCs w:val="24"/>
                              </w:rPr>
                              <w:t>Нет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9CD73" id="Надпись 12" o:spid="_x0000_s1039" type="#_x0000_t202" style="position:absolute;left:0;text-align:left;margin-left:173.7pt;margin-top:214.95pt;width:31.5pt;height:1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" fillcolor="window" stroked="f" strokeweight=".5pt">
                <v:textbox inset="0,0,0,0">
                  <w:txbxContent>
                    <w:p w14:paraId="2B8E6EEA" w14:textId="21DBF467" w:rsidR="004E397D" w:rsidRPr="004E397D" w:rsidRDefault="004E397D" w:rsidP="004E397D">
                      <w:pPr>
                        <w:jc w:val="center"/>
                        <w:rPr>
                          <w:sz w:val="24"/>
                          <w:szCs w:val="24"/>
                        </w:rPr>
                      </w:pPr>
                      <w:r w:rsidRPr="004E397D">
                        <w:rPr>
                          <w:sz w:val="24"/>
                          <w:szCs w:val="24"/>
                        </w:rPr>
                        <w:t>Нет</w:t>
                      </w:r>
                    </w:p>
                  </w:txbxContent>
                </v:textbox>
              </v:shape>
            </w:pict>
          </mc:Fallback>
        </mc:AlternateContent>
      </w:r>
      <w:r w:rsidR="0033070D">
        <w:rPr>
          <w:noProof/>
        </w:rPr>
        <w:drawing>
          <wp:inline distT="0" distB="0" distL="0" distR="0" wp14:anchorId="35B3D5A5" wp14:editId="4F17EB44">
            <wp:extent cx="5507372" cy="75249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rotWithShape="1">
                    <a:blip r:embed="rId27" cstate="print"/>
                    <a:srcRect t="4751" b="2615"/>
                    <a:stretch/>
                  </pic:blipFill>
                  <pic:spPr bwMode="auto">
                    <a:xfrm>
                      <a:off x="0" y="0"/>
                      <a:ext cx="5515099" cy="7535483"/>
                    </a:xfrm>
                    <a:prstGeom prst="rect">
                      <a:avLst/>
                    </a:prstGeom>
                    <a:noFill/>
                    <a:ln>
                      <a:noFill/>
                    </a:ln>
                    <a:extLst>
                      <a:ext uri="{53640926-AAD7-44D8-BBD7-CCE9431645EC}">
                        <a14:shadowObscured xmlns:a14="http://schemas.microsoft.com/office/drawing/2010/main"/>
                      </a:ext>
                    </a:extLst>
                  </pic:spPr>
                </pic:pic>
              </a:graphicData>
            </a:graphic>
          </wp:inline>
        </w:drawing>
      </w:r>
    </w:p>
    <w:p w14:paraId="334540F2" w14:textId="5FF5530E" w:rsidR="008A1515" w:rsidRPr="002967C0" w:rsidRDefault="004664EC" w:rsidP="00333247">
      <w:pPr>
        <w:jc w:val="center"/>
        <w:rPr>
          <w:b/>
          <w:bCs/>
          <w:sz w:val="24"/>
          <w:szCs w:val="24"/>
          <w:lang w:eastAsia="en-US"/>
        </w:rPr>
      </w:pPr>
      <w:r w:rsidRPr="002967C0">
        <w:rPr>
          <w:b/>
          <w:bCs/>
          <w:i/>
          <w:iCs/>
          <w:sz w:val="24"/>
          <w:szCs w:val="24"/>
        </w:rPr>
        <w:t xml:space="preserve">Рисунок </w:t>
      </w:r>
      <w:r w:rsidR="00547447" w:rsidRPr="002967C0">
        <w:rPr>
          <w:b/>
          <w:bCs/>
          <w:i/>
          <w:iCs/>
          <w:sz w:val="24"/>
          <w:szCs w:val="24"/>
          <w:lang w:eastAsia="en-US"/>
        </w:rPr>
        <w:t>А.1</w:t>
      </w:r>
      <w:r w:rsidR="00547447" w:rsidRPr="002967C0">
        <w:rPr>
          <w:b/>
          <w:bCs/>
          <w:sz w:val="24"/>
          <w:szCs w:val="24"/>
          <w:lang w:eastAsia="en-US"/>
        </w:rPr>
        <w:t xml:space="preserve"> </w:t>
      </w:r>
      <w:r w:rsidR="00BA1A99" w:rsidRPr="002967C0">
        <w:rPr>
          <w:b/>
          <w:bCs/>
          <w:sz w:val="24"/>
          <w:szCs w:val="24"/>
          <w:lang w:eastAsia="en-US"/>
        </w:rPr>
        <w:t xml:space="preserve">– </w:t>
      </w:r>
      <w:r w:rsidR="00547447" w:rsidRPr="002967C0">
        <w:rPr>
          <w:b/>
          <w:bCs/>
          <w:sz w:val="24"/>
          <w:szCs w:val="24"/>
          <w:lang w:eastAsia="en-US"/>
        </w:rPr>
        <w:t>Блок-схема акустического проектирования СЗС</w:t>
      </w:r>
    </w:p>
    <w:p w14:paraId="65C0DFDF" w14:textId="078EFC18" w:rsidR="003330A6" w:rsidRPr="003330A6" w:rsidRDefault="003330A6" w:rsidP="00333247">
      <w:pPr>
        <w:ind w:firstLine="709"/>
        <w:rPr>
          <w:lang w:eastAsia="en-US"/>
        </w:rPr>
      </w:pPr>
      <w:r w:rsidRPr="003330A6">
        <w:rPr>
          <w:lang w:eastAsia="en-US"/>
        </w:rPr>
        <w:lastRenderedPageBreak/>
        <w:t>Оптимальная методика акустического проектирования современных многофункциональных СЗС включает следующие последовательные блоки инженерных расчетов и разработок:</w:t>
      </w:r>
    </w:p>
    <w:p w14:paraId="335967A0" w14:textId="0019EDE4" w:rsidR="003330A6" w:rsidRPr="003330A6" w:rsidRDefault="00A41890" w:rsidP="00333247">
      <w:pPr>
        <w:ind w:firstLine="709"/>
        <w:rPr>
          <w:lang w:eastAsia="en-US"/>
        </w:rPr>
      </w:pPr>
      <w:r>
        <w:rPr>
          <w:lang w:eastAsia="en-US"/>
        </w:rPr>
        <w:t>а) а</w:t>
      </w:r>
      <w:r w:rsidR="003330A6" w:rsidRPr="003330A6">
        <w:rPr>
          <w:lang w:eastAsia="en-US"/>
        </w:rPr>
        <w:t>нализ архитектурно-строительных и технических характеристик объекта, определяющих его а</w:t>
      </w:r>
      <w:r w:rsidR="00BA1A99">
        <w:rPr>
          <w:lang w:eastAsia="en-US"/>
        </w:rPr>
        <w:t>кустическую обстановку (блок 1);</w:t>
      </w:r>
    </w:p>
    <w:p w14:paraId="07E9280A" w14:textId="0C98158D" w:rsidR="003330A6" w:rsidRPr="003330A6" w:rsidRDefault="00A41890" w:rsidP="00333247">
      <w:pPr>
        <w:ind w:firstLine="709"/>
        <w:rPr>
          <w:lang w:eastAsia="en-US"/>
        </w:rPr>
      </w:pPr>
      <w:r>
        <w:rPr>
          <w:lang w:eastAsia="en-US"/>
        </w:rPr>
        <w:t>б) р</w:t>
      </w:r>
      <w:r w:rsidR="003330A6" w:rsidRPr="003330A6">
        <w:rPr>
          <w:lang w:eastAsia="en-US"/>
        </w:rPr>
        <w:t xml:space="preserve">азработка технического задания по всем вариантам функционального назначения </w:t>
      </w:r>
      <w:r w:rsidR="00BA1A99">
        <w:rPr>
          <w:lang w:eastAsia="en-US"/>
        </w:rPr>
        <w:t>проектируемого объекта (блок 1);</w:t>
      </w:r>
    </w:p>
    <w:p w14:paraId="16B1C2FB" w14:textId="70E562B6" w:rsidR="003330A6" w:rsidRPr="003330A6" w:rsidRDefault="00A41890" w:rsidP="00333247">
      <w:pPr>
        <w:ind w:firstLine="709"/>
        <w:rPr>
          <w:lang w:eastAsia="en-US"/>
        </w:rPr>
      </w:pPr>
      <w:r>
        <w:rPr>
          <w:lang w:eastAsia="en-US"/>
        </w:rPr>
        <w:t>в) п</w:t>
      </w:r>
      <w:r w:rsidR="003330A6" w:rsidRPr="003330A6">
        <w:rPr>
          <w:lang w:eastAsia="en-US"/>
        </w:rPr>
        <w:t>редварительные решения конструкций и</w:t>
      </w:r>
      <w:r w:rsidR="007A44DD">
        <w:rPr>
          <w:lang w:eastAsia="en-US"/>
        </w:rPr>
        <w:t xml:space="preserve"> (</w:t>
      </w:r>
      <w:r w:rsidR="003330A6" w:rsidRPr="003330A6">
        <w:rPr>
          <w:lang w:eastAsia="en-US"/>
        </w:rPr>
        <w:t>или</w:t>
      </w:r>
      <w:r w:rsidR="007A44DD">
        <w:rPr>
          <w:lang w:eastAsia="en-US"/>
        </w:rPr>
        <w:t>)</w:t>
      </w:r>
      <w:r w:rsidR="003330A6" w:rsidRPr="003330A6">
        <w:rPr>
          <w:lang w:eastAsia="en-US"/>
        </w:rPr>
        <w:t xml:space="preserve"> материалов отделки интерьеров проектируемого объекта, а также решения по предварительному размещен</w:t>
      </w:r>
      <w:r w:rsidR="00BA1A99">
        <w:rPr>
          <w:lang w:eastAsia="en-US"/>
        </w:rPr>
        <w:t>ию звукоизлучателей СО (блок 1);</w:t>
      </w:r>
    </w:p>
    <w:p w14:paraId="3C91C544" w14:textId="30B0A48F" w:rsidR="003330A6" w:rsidRPr="003330A6" w:rsidRDefault="00A41890" w:rsidP="00333247">
      <w:pPr>
        <w:ind w:firstLine="709"/>
        <w:rPr>
          <w:lang w:eastAsia="en-US"/>
        </w:rPr>
      </w:pPr>
      <w:r>
        <w:rPr>
          <w:lang w:eastAsia="en-US"/>
        </w:rPr>
        <w:t>г) о</w:t>
      </w:r>
      <w:r w:rsidR="003330A6" w:rsidRPr="003330A6">
        <w:rPr>
          <w:lang w:eastAsia="en-US"/>
        </w:rPr>
        <w:t>пределение функционального назначения и специфики методов их расчетных операций СЗС. Анализ и коррекция их объемно-пл</w:t>
      </w:r>
      <w:r>
        <w:rPr>
          <w:lang w:eastAsia="en-US"/>
        </w:rPr>
        <w:t>анировочных решений и разработка</w:t>
      </w:r>
      <w:r w:rsidR="003330A6" w:rsidRPr="003330A6">
        <w:rPr>
          <w:lang w:eastAsia="en-US"/>
        </w:rPr>
        <w:t xml:space="preserve"> мероприятий по ликвидации акустических дефектов (блоки 2</w:t>
      </w:r>
      <w:r w:rsidR="00CC4DCA">
        <w:rPr>
          <w:lang w:eastAsia="en-US"/>
        </w:rPr>
        <w:t>–</w:t>
      </w:r>
      <w:r w:rsidR="003330A6" w:rsidRPr="003330A6">
        <w:rPr>
          <w:lang w:eastAsia="en-US"/>
        </w:rPr>
        <w:t>9). Пер</w:t>
      </w:r>
      <w:r w:rsidR="00BA1A99">
        <w:rPr>
          <w:lang w:eastAsia="en-US"/>
        </w:rPr>
        <w:t>вая коррекция проекта (блок 10);</w:t>
      </w:r>
    </w:p>
    <w:p w14:paraId="3F499061" w14:textId="1104AD5E" w:rsidR="003330A6" w:rsidRPr="003330A6" w:rsidRDefault="00A41890" w:rsidP="00333247">
      <w:pPr>
        <w:ind w:firstLine="709"/>
        <w:rPr>
          <w:lang w:eastAsia="en-US"/>
        </w:rPr>
      </w:pPr>
      <w:r>
        <w:rPr>
          <w:lang w:eastAsia="en-US"/>
        </w:rPr>
        <w:t>д) п</w:t>
      </w:r>
      <w:r w:rsidR="003330A6" w:rsidRPr="003330A6">
        <w:rPr>
          <w:lang w:eastAsia="en-US"/>
        </w:rPr>
        <w:t>ервый шаг акустического проектирования, в том числе анализ шумового режима объекта и разработка мероприятий по достижению нормативных уровней шума (блок 11). Вто</w:t>
      </w:r>
      <w:r w:rsidR="00BA1A99">
        <w:rPr>
          <w:lang w:eastAsia="en-US"/>
        </w:rPr>
        <w:t>рая коррекция проекта (блок 12);</w:t>
      </w:r>
    </w:p>
    <w:p w14:paraId="0434A871" w14:textId="2D9CD440" w:rsidR="003330A6" w:rsidRPr="003330A6" w:rsidRDefault="00A41890" w:rsidP="00333247">
      <w:pPr>
        <w:ind w:firstLine="709"/>
        <w:rPr>
          <w:lang w:eastAsia="en-US"/>
        </w:rPr>
      </w:pPr>
      <w:r>
        <w:rPr>
          <w:lang w:eastAsia="en-US"/>
        </w:rPr>
        <w:t>е) в</w:t>
      </w:r>
      <w:r w:rsidR="003330A6" w:rsidRPr="003330A6">
        <w:rPr>
          <w:lang w:eastAsia="en-US"/>
        </w:rPr>
        <w:t xml:space="preserve">торой шаг акустического проектирования – графоаналитические методы расчета основных акустических характеристик объекта и разработка </w:t>
      </w:r>
      <w:r w:rsidR="003330A6" w:rsidRPr="00B463AC">
        <w:rPr>
          <w:lang w:eastAsia="en-US"/>
        </w:rPr>
        <w:t>рекомендаций</w:t>
      </w:r>
      <w:r w:rsidR="003330A6" w:rsidRPr="003330A6">
        <w:rPr>
          <w:lang w:eastAsia="en-US"/>
        </w:rPr>
        <w:t xml:space="preserve"> по форме, конструкциям и отделке ограждений (блок 13). Тре</w:t>
      </w:r>
      <w:r w:rsidR="00BA1A99">
        <w:rPr>
          <w:lang w:eastAsia="en-US"/>
        </w:rPr>
        <w:t>тья коррекция проекта (блок 14);</w:t>
      </w:r>
    </w:p>
    <w:p w14:paraId="732EAA4D" w14:textId="6F5EB561" w:rsidR="003330A6" w:rsidRPr="003330A6" w:rsidRDefault="00A41890" w:rsidP="00333247">
      <w:pPr>
        <w:ind w:firstLine="709"/>
        <w:rPr>
          <w:lang w:eastAsia="en-US"/>
        </w:rPr>
      </w:pPr>
      <w:r>
        <w:rPr>
          <w:lang w:eastAsia="en-US"/>
        </w:rPr>
        <w:t>ж) к</w:t>
      </w:r>
      <w:r w:rsidR="003330A6" w:rsidRPr="003330A6">
        <w:rPr>
          <w:lang w:eastAsia="en-US"/>
        </w:rPr>
        <w:t>онтрольный расчет вре</w:t>
      </w:r>
      <w:r>
        <w:rPr>
          <w:lang w:eastAsia="en-US"/>
        </w:rPr>
        <w:t>мени реверберации, который проводят</w:t>
      </w:r>
      <w:r w:rsidR="003330A6" w:rsidRPr="003330A6">
        <w:rPr>
          <w:lang w:eastAsia="en-US"/>
        </w:rPr>
        <w:t xml:space="preserve"> при разработке электроакустического проекта объекта, и расчет лок</w:t>
      </w:r>
      <w:r>
        <w:rPr>
          <w:lang w:eastAsia="en-US"/>
        </w:rPr>
        <w:t>альных акустических критериев (п</w:t>
      </w:r>
      <w:r w:rsidR="003330A6" w:rsidRPr="003330A6">
        <w:rPr>
          <w:lang w:eastAsia="en-US"/>
        </w:rPr>
        <w:t xml:space="preserve">риложение </w:t>
      </w:r>
      <w:r>
        <w:rPr>
          <w:lang w:eastAsia="en-US"/>
        </w:rPr>
        <w:t>В</w:t>
      </w:r>
      <w:r w:rsidR="003330A6" w:rsidRPr="003330A6">
        <w:rPr>
          <w:lang w:eastAsia="en-US"/>
        </w:rPr>
        <w:t xml:space="preserve">) с помощью </w:t>
      </w:r>
      <w:r>
        <w:rPr>
          <w:lang w:eastAsia="en-US"/>
        </w:rPr>
        <w:t>экспериментально проверенного</w:t>
      </w:r>
      <w:r w:rsidR="00171EEE" w:rsidRPr="003330A6">
        <w:rPr>
          <w:lang w:eastAsia="en-US"/>
        </w:rPr>
        <w:t xml:space="preserve"> </w:t>
      </w:r>
      <w:r>
        <w:rPr>
          <w:lang w:eastAsia="en-US"/>
        </w:rPr>
        <w:t>программного обеспечения для</w:t>
      </w:r>
      <w:r w:rsidR="003330A6" w:rsidRPr="003330A6">
        <w:rPr>
          <w:lang w:eastAsia="en-US"/>
        </w:rPr>
        <w:t xml:space="preserve"> математического моделирования звуко</w:t>
      </w:r>
      <w:r w:rsidR="00BA1A99">
        <w:rPr>
          <w:lang w:eastAsia="en-US"/>
        </w:rPr>
        <w:t>вых полей;</w:t>
      </w:r>
    </w:p>
    <w:p w14:paraId="60482F1A" w14:textId="7D176C79" w:rsidR="003330A6" w:rsidRPr="003330A6" w:rsidRDefault="004E55F8" w:rsidP="00333247">
      <w:pPr>
        <w:ind w:firstLine="709"/>
        <w:rPr>
          <w:lang w:eastAsia="en-US"/>
        </w:rPr>
      </w:pPr>
      <w:r>
        <w:rPr>
          <w:lang w:eastAsia="en-US"/>
        </w:rPr>
        <w:t>и</w:t>
      </w:r>
      <w:r w:rsidR="00A41890">
        <w:rPr>
          <w:lang w:eastAsia="en-US"/>
        </w:rPr>
        <w:t>) р</w:t>
      </w:r>
      <w:r w:rsidR="003330A6" w:rsidRPr="003330A6">
        <w:rPr>
          <w:lang w:eastAsia="en-US"/>
        </w:rPr>
        <w:t xml:space="preserve">асчет системы озвучения объекта, выполняемый с помощью </w:t>
      </w:r>
      <w:r w:rsidR="00A41890">
        <w:rPr>
          <w:lang w:eastAsia="en-US"/>
        </w:rPr>
        <w:t>программного обеспечения</w:t>
      </w:r>
      <w:r w:rsidR="003330A6" w:rsidRPr="003330A6">
        <w:rPr>
          <w:lang w:eastAsia="en-US"/>
        </w:rPr>
        <w:t xml:space="preserve"> (блок 15), при сочетании глобальных критериев акустики проектируемого СЗС, определяемых в «живом» звуке, с локальными </w:t>
      </w:r>
      <w:r w:rsidR="003330A6" w:rsidRPr="003330A6">
        <w:rPr>
          <w:lang w:eastAsia="en-US"/>
        </w:rPr>
        <w:lastRenderedPageBreak/>
        <w:t>акустическими критериями и электроакустическими характеристиками, рассчитываемыми для разн</w:t>
      </w:r>
      <w:r w:rsidR="00C748FF">
        <w:rPr>
          <w:lang w:eastAsia="en-US"/>
        </w:rPr>
        <w:t>ых режимов озвучения (блок 15);</w:t>
      </w:r>
    </w:p>
    <w:p w14:paraId="4C43DE46" w14:textId="379049F2" w:rsidR="003330A6" w:rsidRPr="003330A6" w:rsidRDefault="004E55F8" w:rsidP="00333247">
      <w:pPr>
        <w:ind w:firstLine="709"/>
        <w:rPr>
          <w:lang w:eastAsia="en-US"/>
        </w:rPr>
      </w:pPr>
      <w:r>
        <w:rPr>
          <w:lang w:eastAsia="en-US"/>
        </w:rPr>
        <w:t>к</w:t>
      </w:r>
      <w:r w:rsidR="00A41890">
        <w:rPr>
          <w:lang w:eastAsia="en-US"/>
        </w:rPr>
        <w:t>) в</w:t>
      </w:r>
      <w:r w:rsidR="003330A6" w:rsidRPr="003330A6">
        <w:rPr>
          <w:lang w:eastAsia="en-US"/>
        </w:rPr>
        <w:t xml:space="preserve"> случае необходимос</w:t>
      </w:r>
      <w:r w:rsidR="00A41890">
        <w:rPr>
          <w:lang w:eastAsia="en-US"/>
        </w:rPr>
        <w:t xml:space="preserve">ти </w:t>
      </w:r>
      <w:r w:rsidR="00A41890" w:rsidRPr="0096408A">
        <w:t>–</w:t>
      </w:r>
      <w:r w:rsidR="00C748FF">
        <w:rPr>
          <w:lang w:eastAsia="en-US"/>
        </w:rPr>
        <w:t xml:space="preserve"> коррекция проекта (блок 16);</w:t>
      </w:r>
    </w:p>
    <w:p w14:paraId="62B2F77F" w14:textId="7EDD4CD5" w:rsidR="003330A6" w:rsidRPr="003330A6" w:rsidRDefault="004E55F8" w:rsidP="00333247">
      <w:pPr>
        <w:ind w:firstLine="709"/>
        <w:rPr>
          <w:lang w:eastAsia="en-US"/>
        </w:rPr>
      </w:pPr>
      <w:r>
        <w:rPr>
          <w:lang w:eastAsia="en-US"/>
        </w:rPr>
        <w:t>л</w:t>
      </w:r>
      <w:r w:rsidR="00715FB1">
        <w:rPr>
          <w:lang w:eastAsia="en-US"/>
        </w:rPr>
        <w:t>)  в</w:t>
      </w:r>
      <w:r w:rsidR="003330A6" w:rsidRPr="003330A6">
        <w:rPr>
          <w:lang w:eastAsia="en-US"/>
        </w:rPr>
        <w:t>ывод данных по всем результатам акустических расчетов объекта и требований к техническим характеристикам системы озвучения и инженерно-технического оборудования (блок 17).</w:t>
      </w:r>
    </w:p>
    <w:p w14:paraId="06CDBBB3" w14:textId="77777777" w:rsidR="003330A6" w:rsidRPr="003330A6" w:rsidRDefault="003330A6" w:rsidP="00333247">
      <w:pPr>
        <w:ind w:firstLine="709"/>
        <w:rPr>
          <w:lang w:eastAsia="en-US"/>
        </w:rPr>
      </w:pPr>
    </w:p>
    <w:p w14:paraId="1DA67F79" w14:textId="77777777" w:rsidR="004D35DC" w:rsidRDefault="004D35DC" w:rsidP="00333247">
      <w:pPr>
        <w:rPr>
          <w:lang w:eastAsia="en-US"/>
        </w:rPr>
      </w:pPr>
    </w:p>
    <w:p w14:paraId="1774F656" w14:textId="77777777" w:rsidR="004D35DC" w:rsidRDefault="004D35DC" w:rsidP="00333247">
      <w:pPr>
        <w:rPr>
          <w:lang w:eastAsia="en-US"/>
        </w:rPr>
      </w:pPr>
    </w:p>
    <w:p w14:paraId="7D1B0F9D" w14:textId="3D542DDC" w:rsidR="004D35DC" w:rsidRDefault="004D35DC" w:rsidP="00333247">
      <w:pPr>
        <w:rPr>
          <w:lang w:eastAsia="en-US"/>
        </w:rPr>
      </w:pPr>
    </w:p>
    <w:p w14:paraId="61701B2D" w14:textId="24CF676A" w:rsidR="004D62C2" w:rsidRDefault="004D62C2" w:rsidP="00333247">
      <w:pPr>
        <w:rPr>
          <w:lang w:eastAsia="en-US"/>
        </w:rPr>
      </w:pPr>
    </w:p>
    <w:p w14:paraId="43BF0DB9" w14:textId="137E3F3D" w:rsidR="004D62C2" w:rsidRDefault="004D62C2" w:rsidP="00333247">
      <w:pPr>
        <w:rPr>
          <w:lang w:eastAsia="en-US"/>
        </w:rPr>
      </w:pPr>
    </w:p>
    <w:p w14:paraId="6D4CB025" w14:textId="320E62FE" w:rsidR="004D62C2" w:rsidRDefault="004D62C2" w:rsidP="00333247">
      <w:pPr>
        <w:rPr>
          <w:lang w:eastAsia="en-US"/>
        </w:rPr>
      </w:pPr>
    </w:p>
    <w:p w14:paraId="6CF8854F" w14:textId="151F1C24" w:rsidR="004D62C2" w:rsidRDefault="004D62C2" w:rsidP="00333247">
      <w:pPr>
        <w:rPr>
          <w:lang w:eastAsia="en-US"/>
        </w:rPr>
      </w:pPr>
    </w:p>
    <w:p w14:paraId="65874F0B" w14:textId="12F03B28" w:rsidR="004D62C2" w:rsidRDefault="004D62C2" w:rsidP="00333247">
      <w:pPr>
        <w:rPr>
          <w:lang w:eastAsia="en-US"/>
        </w:rPr>
      </w:pPr>
    </w:p>
    <w:p w14:paraId="251A1F10" w14:textId="76265EC2" w:rsidR="004D62C2" w:rsidRDefault="004D62C2" w:rsidP="00333247">
      <w:pPr>
        <w:rPr>
          <w:lang w:eastAsia="en-US"/>
        </w:rPr>
      </w:pPr>
    </w:p>
    <w:p w14:paraId="390E304A" w14:textId="705F4B71" w:rsidR="004D62C2" w:rsidRDefault="004D62C2" w:rsidP="00333247">
      <w:pPr>
        <w:rPr>
          <w:lang w:eastAsia="en-US"/>
        </w:rPr>
      </w:pPr>
    </w:p>
    <w:p w14:paraId="12DE0F9C" w14:textId="6C099A54" w:rsidR="004D62C2" w:rsidRDefault="004D62C2" w:rsidP="00333247">
      <w:pPr>
        <w:rPr>
          <w:lang w:eastAsia="en-US"/>
        </w:rPr>
      </w:pPr>
    </w:p>
    <w:p w14:paraId="47726D5E" w14:textId="0BDA9BDF" w:rsidR="004D62C2" w:rsidRDefault="004D62C2" w:rsidP="00333247">
      <w:pPr>
        <w:rPr>
          <w:lang w:eastAsia="en-US"/>
        </w:rPr>
      </w:pPr>
    </w:p>
    <w:p w14:paraId="5C9A82FE" w14:textId="2EA020F8" w:rsidR="004D62C2" w:rsidRDefault="004D62C2" w:rsidP="00333247">
      <w:pPr>
        <w:rPr>
          <w:lang w:eastAsia="en-US"/>
        </w:rPr>
      </w:pPr>
    </w:p>
    <w:p w14:paraId="501D83A3" w14:textId="174FF13D" w:rsidR="004D62C2" w:rsidRDefault="004D62C2" w:rsidP="00333247">
      <w:pPr>
        <w:rPr>
          <w:lang w:eastAsia="en-US"/>
        </w:rPr>
      </w:pPr>
    </w:p>
    <w:p w14:paraId="70E66FA6" w14:textId="53561FE0" w:rsidR="004D62C2" w:rsidRDefault="004D62C2" w:rsidP="00333247">
      <w:pPr>
        <w:rPr>
          <w:lang w:eastAsia="en-US"/>
        </w:rPr>
      </w:pPr>
    </w:p>
    <w:p w14:paraId="2A11B5DC" w14:textId="047A7877" w:rsidR="004D62C2" w:rsidRDefault="004D62C2" w:rsidP="00333247">
      <w:pPr>
        <w:rPr>
          <w:lang w:eastAsia="en-US"/>
        </w:rPr>
      </w:pPr>
    </w:p>
    <w:p w14:paraId="696C21E7" w14:textId="745D8F5B" w:rsidR="004D62C2" w:rsidRDefault="004D62C2" w:rsidP="00333247">
      <w:pPr>
        <w:rPr>
          <w:lang w:eastAsia="en-US"/>
        </w:rPr>
      </w:pPr>
    </w:p>
    <w:p w14:paraId="44517A3D" w14:textId="04CB4A75" w:rsidR="004D62C2" w:rsidRDefault="004D62C2" w:rsidP="00333247">
      <w:pPr>
        <w:rPr>
          <w:lang w:eastAsia="en-US"/>
        </w:rPr>
      </w:pPr>
    </w:p>
    <w:p w14:paraId="05F42B3F" w14:textId="77777777" w:rsidR="004D62C2" w:rsidRDefault="004D62C2" w:rsidP="00333247">
      <w:pPr>
        <w:rPr>
          <w:lang w:eastAsia="en-US"/>
        </w:rPr>
      </w:pPr>
    </w:p>
    <w:p w14:paraId="38F854CB" w14:textId="77777777" w:rsidR="006873B2" w:rsidRDefault="006873B2" w:rsidP="00333247">
      <w:pPr>
        <w:rPr>
          <w:lang w:eastAsia="en-US"/>
        </w:rPr>
      </w:pPr>
    </w:p>
    <w:p w14:paraId="1232FA17" w14:textId="77777777" w:rsidR="004D35DC" w:rsidRDefault="004D35DC" w:rsidP="00333247">
      <w:pPr>
        <w:rPr>
          <w:lang w:eastAsia="en-US"/>
        </w:rPr>
      </w:pPr>
    </w:p>
    <w:p w14:paraId="48B1082A" w14:textId="77777777" w:rsidR="004D35DC" w:rsidRDefault="004D35DC" w:rsidP="00333247">
      <w:pPr>
        <w:rPr>
          <w:lang w:eastAsia="en-US"/>
        </w:rPr>
      </w:pPr>
    </w:p>
    <w:p w14:paraId="1E2A425F" w14:textId="77777777" w:rsidR="006873B2" w:rsidRDefault="006873B2" w:rsidP="00333247">
      <w:pPr>
        <w:pStyle w:val="ac"/>
        <w:spacing w:line="360" w:lineRule="auto"/>
        <w:contextualSpacing/>
        <w:jc w:val="center"/>
        <w:rPr>
          <w:rFonts w:ascii="Times New Roman" w:hAnsi="Times New Roman"/>
          <w:b/>
          <w:bCs/>
          <w:sz w:val="28"/>
          <w:szCs w:val="28"/>
        </w:rPr>
      </w:pPr>
      <w:r>
        <w:rPr>
          <w:rFonts w:ascii="Times New Roman" w:hAnsi="Times New Roman"/>
          <w:b/>
          <w:bCs/>
          <w:sz w:val="28"/>
          <w:szCs w:val="28"/>
        </w:rPr>
        <w:lastRenderedPageBreak/>
        <w:t>Приложение Б</w:t>
      </w:r>
    </w:p>
    <w:p w14:paraId="5640F06E" w14:textId="77777777" w:rsidR="006873B2" w:rsidRPr="00E62EEC" w:rsidRDefault="006873B2" w:rsidP="00333247">
      <w:pPr>
        <w:pStyle w:val="ac"/>
        <w:spacing w:line="360" w:lineRule="auto"/>
        <w:contextualSpacing/>
        <w:jc w:val="center"/>
        <w:rPr>
          <w:rFonts w:ascii="Times New Roman" w:hAnsi="Times New Roman"/>
          <w:b/>
          <w:bCs/>
          <w:sz w:val="28"/>
          <w:szCs w:val="28"/>
        </w:rPr>
      </w:pPr>
      <w:r>
        <w:rPr>
          <w:rFonts w:ascii="Times New Roman" w:hAnsi="Times New Roman"/>
          <w:b/>
          <w:bCs/>
          <w:sz w:val="28"/>
          <w:szCs w:val="28"/>
        </w:rPr>
        <w:t>(справочное)</w:t>
      </w:r>
    </w:p>
    <w:p w14:paraId="14549577" w14:textId="77777777" w:rsidR="006873B2" w:rsidRPr="00E62EEC" w:rsidRDefault="006873B2" w:rsidP="00333247">
      <w:pPr>
        <w:pStyle w:val="ac"/>
        <w:spacing w:line="360" w:lineRule="auto"/>
        <w:contextualSpacing/>
        <w:jc w:val="center"/>
        <w:rPr>
          <w:rFonts w:ascii="Times New Roman" w:hAnsi="Times New Roman"/>
          <w:b/>
          <w:bCs/>
          <w:sz w:val="28"/>
          <w:szCs w:val="28"/>
        </w:rPr>
      </w:pPr>
      <w:r w:rsidRPr="00E62EEC">
        <w:rPr>
          <w:rFonts w:ascii="Times New Roman" w:hAnsi="Times New Roman"/>
          <w:b/>
          <w:bCs/>
          <w:sz w:val="28"/>
          <w:szCs w:val="28"/>
        </w:rPr>
        <w:t>Проверка допустимости применения лучевых построений при анализе структуры звуковых отражений и методика графического анализа чертежей</w:t>
      </w:r>
    </w:p>
    <w:p w14:paraId="0BF6A01E" w14:textId="77777777" w:rsidR="006873B2" w:rsidRDefault="006873B2" w:rsidP="00333247">
      <w:pPr>
        <w:pStyle w:val="ac"/>
        <w:spacing w:line="360" w:lineRule="auto"/>
        <w:ind w:firstLine="709"/>
        <w:contextualSpacing/>
        <w:jc w:val="both"/>
        <w:rPr>
          <w:rFonts w:ascii="Times New Roman" w:hAnsi="Times New Roman"/>
          <w:sz w:val="28"/>
          <w:szCs w:val="28"/>
        </w:rPr>
      </w:pPr>
    </w:p>
    <w:p w14:paraId="0F6966FC" w14:textId="77777777" w:rsidR="006873B2" w:rsidRDefault="006873B2" w:rsidP="00333247">
      <w:pPr>
        <w:pStyle w:val="ac"/>
        <w:spacing w:line="360" w:lineRule="auto"/>
        <w:ind w:firstLine="709"/>
        <w:contextualSpacing/>
        <w:jc w:val="both"/>
        <w:rPr>
          <w:rFonts w:ascii="Times New Roman" w:hAnsi="Times New Roman"/>
          <w:sz w:val="28"/>
          <w:szCs w:val="28"/>
        </w:rPr>
      </w:pPr>
      <w:r>
        <w:rPr>
          <w:rFonts w:ascii="Times New Roman" w:hAnsi="Times New Roman"/>
          <w:sz w:val="28"/>
          <w:szCs w:val="28"/>
        </w:rPr>
        <w:t xml:space="preserve">Б.1 </w:t>
      </w:r>
      <w:r w:rsidRPr="009412BB">
        <w:rPr>
          <w:rFonts w:ascii="Times New Roman" w:hAnsi="Times New Roman"/>
          <w:sz w:val="28"/>
          <w:szCs w:val="28"/>
        </w:rPr>
        <w:t>При определенных условиях вместо звуковых волн рассматрива</w:t>
      </w:r>
      <w:r>
        <w:rPr>
          <w:rFonts w:ascii="Times New Roman" w:hAnsi="Times New Roman"/>
          <w:sz w:val="28"/>
          <w:szCs w:val="28"/>
        </w:rPr>
        <w:t>ют</w:t>
      </w:r>
      <w:r w:rsidRPr="009412BB">
        <w:rPr>
          <w:rFonts w:ascii="Times New Roman" w:hAnsi="Times New Roman"/>
          <w:sz w:val="28"/>
          <w:szCs w:val="28"/>
        </w:rPr>
        <w:t xml:space="preserve"> звуковые лучи, в направлении которых распространяются эти волны. </w:t>
      </w:r>
      <w:r>
        <w:rPr>
          <w:rFonts w:ascii="Times New Roman" w:hAnsi="Times New Roman"/>
          <w:sz w:val="28"/>
          <w:szCs w:val="28"/>
        </w:rPr>
        <w:t>П</w:t>
      </w:r>
      <w:r w:rsidRPr="009412BB">
        <w:rPr>
          <w:rFonts w:ascii="Times New Roman" w:hAnsi="Times New Roman"/>
          <w:sz w:val="28"/>
          <w:szCs w:val="28"/>
        </w:rPr>
        <w:t>остроение геометрических (лучевых) отражений широко применяют в архи</w:t>
      </w:r>
      <w:r>
        <w:rPr>
          <w:rFonts w:ascii="Times New Roman" w:hAnsi="Times New Roman"/>
          <w:sz w:val="28"/>
          <w:szCs w:val="28"/>
        </w:rPr>
        <w:t>тектурной акустике:</w:t>
      </w:r>
    </w:p>
    <w:p w14:paraId="59A07AFB" w14:textId="77777777" w:rsidR="006873B2" w:rsidRDefault="006873B2" w:rsidP="00333247">
      <w:pPr>
        <w:pStyle w:val="ac"/>
        <w:spacing w:line="360" w:lineRule="auto"/>
        <w:ind w:firstLine="709"/>
        <w:contextualSpacing/>
        <w:jc w:val="both"/>
        <w:rPr>
          <w:rFonts w:ascii="Times New Roman" w:hAnsi="Times New Roman"/>
          <w:sz w:val="28"/>
          <w:szCs w:val="28"/>
        </w:rPr>
      </w:pPr>
      <w:r w:rsidRPr="009412BB">
        <w:rPr>
          <w:rFonts w:ascii="Times New Roman" w:hAnsi="Times New Roman"/>
          <w:sz w:val="28"/>
          <w:szCs w:val="28"/>
        </w:rPr>
        <w:t>1) падающий и отраженный от какой-либо точки поверхности лучи образуют равные углы (угол падения и угол отражения) с нормалью к отража</w:t>
      </w:r>
      <w:r>
        <w:rPr>
          <w:rFonts w:ascii="Times New Roman" w:hAnsi="Times New Roman"/>
          <w:sz w:val="28"/>
          <w:szCs w:val="28"/>
        </w:rPr>
        <w:t>ющей поверхности в этой точке;</w:t>
      </w:r>
    </w:p>
    <w:p w14:paraId="7C9ADA2E" w14:textId="77777777" w:rsidR="006873B2" w:rsidRPr="009412BB" w:rsidRDefault="006873B2" w:rsidP="00333247">
      <w:pPr>
        <w:pStyle w:val="ac"/>
        <w:spacing w:line="360" w:lineRule="auto"/>
        <w:ind w:firstLine="709"/>
        <w:contextualSpacing/>
        <w:jc w:val="both"/>
        <w:rPr>
          <w:rFonts w:ascii="Times New Roman" w:hAnsi="Times New Roman"/>
          <w:sz w:val="28"/>
          <w:szCs w:val="28"/>
        </w:rPr>
      </w:pPr>
      <w:r w:rsidRPr="009412BB">
        <w:rPr>
          <w:rFonts w:ascii="Times New Roman" w:hAnsi="Times New Roman"/>
          <w:sz w:val="28"/>
          <w:szCs w:val="28"/>
        </w:rPr>
        <w:t>2) падающий и отраженный лучи лежат совместно с нормалью в одной плоскости (лучевая плоскость).</w:t>
      </w:r>
    </w:p>
    <w:p w14:paraId="5BB0FF3C" w14:textId="4589DFFB" w:rsidR="006873B2" w:rsidRDefault="006873B2" w:rsidP="00333247">
      <w:pPr>
        <w:pStyle w:val="ac"/>
        <w:spacing w:line="360" w:lineRule="auto"/>
        <w:ind w:firstLine="709"/>
        <w:contextualSpacing/>
        <w:jc w:val="both"/>
        <w:rPr>
          <w:rFonts w:ascii="Times New Roman" w:hAnsi="Times New Roman"/>
          <w:sz w:val="28"/>
          <w:szCs w:val="28"/>
        </w:rPr>
      </w:pPr>
      <w:r>
        <w:rPr>
          <w:rFonts w:ascii="Times New Roman" w:hAnsi="Times New Roman"/>
          <w:sz w:val="28"/>
          <w:szCs w:val="28"/>
        </w:rPr>
        <w:t xml:space="preserve">Б.2 </w:t>
      </w:r>
      <w:r w:rsidRPr="009412BB">
        <w:rPr>
          <w:rFonts w:ascii="Times New Roman" w:hAnsi="Times New Roman"/>
          <w:sz w:val="28"/>
          <w:szCs w:val="28"/>
        </w:rPr>
        <w:t xml:space="preserve">Допустимость применения геометрических (лучевых) отражений зависит от длины звуковой волны, размеров отражающей поверхности и ее расположения по отношению к источнику звука в точке приема. Отражающая поверхность при этом должна иметь </w:t>
      </w:r>
      <w:r>
        <w:rPr>
          <w:rFonts w:ascii="Times New Roman" w:hAnsi="Times New Roman"/>
          <w:sz w:val="28"/>
          <w:szCs w:val="28"/>
        </w:rPr>
        <w:t>поверхностную плотность</w:t>
      </w:r>
      <w:r w:rsidRPr="009412BB">
        <w:rPr>
          <w:rFonts w:ascii="Times New Roman" w:hAnsi="Times New Roman"/>
          <w:sz w:val="28"/>
          <w:szCs w:val="28"/>
        </w:rPr>
        <w:t xml:space="preserve"> не менее 20 кг/м</w:t>
      </w:r>
      <w:r w:rsidRPr="009412BB">
        <w:rPr>
          <w:rFonts w:ascii="Times New Roman" w:hAnsi="Times New Roman"/>
          <w:sz w:val="28"/>
          <w:szCs w:val="28"/>
          <w:vertAlign w:val="superscript"/>
        </w:rPr>
        <w:t>2</w:t>
      </w:r>
      <w:r w:rsidRPr="009412BB">
        <w:rPr>
          <w:rFonts w:ascii="Times New Roman" w:hAnsi="Times New Roman"/>
          <w:sz w:val="28"/>
          <w:szCs w:val="28"/>
        </w:rPr>
        <w:t xml:space="preserve">, </w:t>
      </w:r>
      <w:r>
        <w:rPr>
          <w:rFonts w:ascii="Times New Roman" w:hAnsi="Times New Roman"/>
          <w:sz w:val="28"/>
          <w:szCs w:val="28"/>
        </w:rPr>
        <w:t>а</w:t>
      </w:r>
      <w:r w:rsidRPr="009412BB">
        <w:rPr>
          <w:rFonts w:ascii="Times New Roman" w:hAnsi="Times New Roman"/>
          <w:sz w:val="28"/>
          <w:szCs w:val="28"/>
        </w:rPr>
        <w:t xml:space="preserve"> ее коэффициент звукопоглощения для рассматриваемых частот не должен превышать 0</w:t>
      </w:r>
      <w:r>
        <w:rPr>
          <w:rFonts w:ascii="Times New Roman" w:hAnsi="Times New Roman"/>
          <w:sz w:val="28"/>
          <w:szCs w:val="28"/>
        </w:rPr>
        <w:t>,</w:t>
      </w:r>
      <w:r w:rsidRPr="009412BB">
        <w:rPr>
          <w:rFonts w:ascii="Times New Roman" w:hAnsi="Times New Roman"/>
          <w:sz w:val="28"/>
          <w:szCs w:val="28"/>
        </w:rPr>
        <w:t>1. На рис</w:t>
      </w:r>
      <w:r>
        <w:rPr>
          <w:rFonts w:ascii="Times New Roman" w:hAnsi="Times New Roman"/>
          <w:sz w:val="28"/>
          <w:szCs w:val="28"/>
        </w:rPr>
        <w:t>унке</w:t>
      </w:r>
      <w:r w:rsidRPr="009412BB">
        <w:rPr>
          <w:rFonts w:ascii="Times New Roman" w:hAnsi="Times New Roman"/>
          <w:sz w:val="28"/>
          <w:szCs w:val="28"/>
        </w:rPr>
        <w:t xml:space="preserve"> </w:t>
      </w:r>
      <w:r>
        <w:rPr>
          <w:rFonts w:ascii="Times New Roman" w:hAnsi="Times New Roman"/>
          <w:sz w:val="28"/>
          <w:szCs w:val="28"/>
        </w:rPr>
        <w:t>Б</w:t>
      </w:r>
      <w:r w:rsidRPr="009412BB">
        <w:rPr>
          <w:rFonts w:ascii="Times New Roman" w:hAnsi="Times New Roman"/>
          <w:sz w:val="28"/>
          <w:szCs w:val="28"/>
        </w:rPr>
        <w:t xml:space="preserve">.1 отражающая поверхность </w:t>
      </w:r>
      <w:r>
        <w:rPr>
          <w:rFonts w:ascii="Times New Roman" w:hAnsi="Times New Roman"/>
          <w:sz w:val="28"/>
          <w:szCs w:val="28"/>
        </w:rPr>
        <w:t>представлена плоским прямоугольным отражателем</w:t>
      </w:r>
      <w:r w:rsidRPr="009412BB">
        <w:rPr>
          <w:rFonts w:ascii="Times New Roman" w:hAnsi="Times New Roman"/>
          <w:sz w:val="28"/>
          <w:szCs w:val="28"/>
        </w:rPr>
        <w:t xml:space="preserve"> со сторонами, равными </w:t>
      </w:r>
      <w:r w:rsidRPr="00AE268E">
        <w:rPr>
          <w:rFonts w:ascii="Times New Roman" w:hAnsi="Times New Roman"/>
          <w:iCs/>
          <w:sz w:val="28"/>
          <w:szCs w:val="28"/>
        </w:rPr>
        <w:t>2</w:t>
      </w:r>
      <w:r w:rsidRPr="00BB7F3F">
        <w:rPr>
          <w:rFonts w:ascii="Times New Roman" w:hAnsi="Times New Roman"/>
          <w:i/>
          <w:iCs/>
          <w:sz w:val="28"/>
          <w:szCs w:val="28"/>
        </w:rPr>
        <w:t>а</w:t>
      </w:r>
      <w:r w:rsidRPr="00BB7F3F">
        <w:rPr>
          <w:rFonts w:ascii="Times New Roman" w:hAnsi="Times New Roman"/>
          <w:i/>
          <w:sz w:val="28"/>
          <w:szCs w:val="28"/>
        </w:rPr>
        <w:t xml:space="preserve"> </w:t>
      </w:r>
      <w:r w:rsidRPr="009412BB">
        <w:rPr>
          <w:rFonts w:ascii="Times New Roman" w:hAnsi="Times New Roman"/>
          <w:sz w:val="28"/>
          <w:szCs w:val="28"/>
        </w:rPr>
        <w:t>и</w:t>
      </w:r>
      <w:r>
        <w:rPr>
          <w:rFonts w:ascii="Times New Roman" w:hAnsi="Times New Roman"/>
          <w:sz w:val="28"/>
          <w:szCs w:val="28"/>
        </w:rPr>
        <w:t xml:space="preserve"> </w:t>
      </w:r>
      <w:r w:rsidRPr="00AE268E">
        <w:rPr>
          <w:rFonts w:ascii="Times New Roman" w:hAnsi="Times New Roman"/>
          <w:iCs/>
          <w:sz w:val="28"/>
          <w:szCs w:val="28"/>
        </w:rPr>
        <w:t>2</w:t>
      </w:r>
      <w:r w:rsidR="004D62C2" w:rsidRPr="004D62C2">
        <w:rPr>
          <w:rFonts w:ascii="Times New Roman" w:hAnsi="Times New Roman"/>
          <w:i/>
          <w:sz w:val="28"/>
          <w:szCs w:val="28"/>
          <w:lang w:val="en-US"/>
        </w:rPr>
        <w:t>b</w:t>
      </w:r>
      <w:r>
        <w:rPr>
          <w:rFonts w:ascii="Times New Roman" w:hAnsi="Times New Roman"/>
          <w:sz w:val="28"/>
          <w:szCs w:val="28"/>
        </w:rPr>
        <w:t>. Ц</w:t>
      </w:r>
      <w:r w:rsidRPr="009412BB">
        <w:rPr>
          <w:rFonts w:ascii="Times New Roman" w:hAnsi="Times New Roman"/>
          <w:sz w:val="28"/>
          <w:szCs w:val="28"/>
        </w:rPr>
        <w:t xml:space="preserve">ентр </w:t>
      </w:r>
      <w:r>
        <w:rPr>
          <w:rFonts w:ascii="Times New Roman" w:hAnsi="Times New Roman"/>
          <w:sz w:val="28"/>
          <w:szCs w:val="28"/>
        </w:rPr>
        <w:t>отраж</w:t>
      </w:r>
      <w:r w:rsidR="004D62C2">
        <w:rPr>
          <w:rFonts w:ascii="Times New Roman" w:hAnsi="Times New Roman"/>
          <w:sz w:val="28"/>
          <w:szCs w:val="28"/>
        </w:rPr>
        <w:t>ателя</w:t>
      </w:r>
      <w:r w:rsidRPr="009412BB">
        <w:rPr>
          <w:rFonts w:ascii="Times New Roman" w:hAnsi="Times New Roman"/>
          <w:sz w:val="28"/>
          <w:szCs w:val="28"/>
        </w:rPr>
        <w:t xml:space="preserve"> совпадает с точкой геометрического отражателя </w:t>
      </w:r>
      <w:r w:rsidRPr="009412BB">
        <w:rPr>
          <w:rFonts w:ascii="Times New Roman" w:hAnsi="Times New Roman"/>
          <w:i/>
          <w:iCs/>
          <w:sz w:val="28"/>
          <w:szCs w:val="28"/>
        </w:rPr>
        <w:t>О</w:t>
      </w:r>
      <w:r w:rsidRPr="009412BB">
        <w:rPr>
          <w:rFonts w:ascii="Times New Roman" w:hAnsi="Times New Roman"/>
          <w:sz w:val="28"/>
          <w:szCs w:val="28"/>
        </w:rPr>
        <w:t xml:space="preserve">, а сторона </w:t>
      </w:r>
      <w:r w:rsidRPr="00AE268E">
        <w:rPr>
          <w:rFonts w:ascii="Times New Roman" w:hAnsi="Times New Roman"/>
          <w:iCs/>
          <w:sz w:val="28"/>
          <w:szCs w:val="28"/>
        </w:rPr>
        <w:t>2</w:t>
      </w:r>
      <w:r w:rsidRPr="00BB7F3F">
        <w:rPr>
          <w:rFonts w:ascii="Times New Roman" w:hAnsi="Times New Roman"/>
          <w:i/>
          <w:iCs/>
          <w:sz w:val="28"/>
          <w:szCs w:val="28"/>
        </w:rPr>
        <w:t>а</w:t>
      </w:r>
      <w:r w:rsidRPr="009412BB">
        <w:rPr>
          <w:rFonts w:ascii="Times New Roman" w:hAnsi="Times New Roman"/>
          <w:sz w:val="28"/>
          <w:szCs w:val="28"/>
        </w:rPr>
        <w:t xml:space="preserve"> параллельна лучевой плоскости </w:t>
      </w:r>
      <w:r w:rsidRPr="009412BB">
        <w:rPr>
          <w:rFonts w:ascii="Times New Roman" w:hAnsi="Times New Roman"/>
          <w:i/>
          <w:iCs/>
          <w:sz w:val="28"/>
          <w:szCs w:val="28"/>
        </w:rPr>
        <w:t>Р</w:t>
      </w:r>
      <w:r>
        <w:rPr>
          <w:rFonts w:ascii="Times New Roman" w:hAnsi="Times New Roman"/>
          <w:sz w:val="28"/>
          <w:szCs w:val="28"/>
        </w:rPr>
        <w:t>, в которой лежат падающи</w:t>
      </w:r>
      <w:r w:rsidRPr="009412BB">
        <w:rPr>
          <w:rFonts w:ascii="Times New Roman" w:hAnsi="Times New Roman"/>
          <w:sz w:val="28"/>
          <w:szCs w:val="28"/>
        </w:rPr>
        <w:t xml:space="preserve">й луч </w:t>
      </w:r>
      <w:r w:rsidRPr="009412BB">
        <w:rPr>
          <w:rFonts w:ascii="Times New Roman" w:hAnsi="Times New Roman"/>
          <w:i/>
          <w:iCs/>
          <w:sz w:val="28"/>
          <w:szCs w:val="28"/>
          <w:lang w:val="en-US"/>
        </w:rPr>
        <w:t>QO</w:t>
      </w:r>
      <w:r w:rsidRPr="009412BB">
        <w:rPr>
          <w:rFonts w:ascii="Times New Roman" w:hAnsi="Times New Roman"/>
          <w:sz w:val="28"/>
          <w:szCs w:val="28"/>
        </w:rPr>
        <w:t xml:space="preserve">, отраженный луч </w:t>
      </w:r>
      <w:r w:rsidRPr="009412BB">
        <w:rPr>
          <w:rFonts w:ascii="Times New Roman" w:hAnsi="Times New Roman"/>
          <w:i/>
          <w:iCs/>
          <w:sz w:val="28"/>
          <w:szCs w:val="28"/>
          <w:lang w:val="en-US"/>
        </w:rPr>
        <w:t>OM</w:t>
      </w:r>
      <w:r w:rsidRPr="009412BB">
        <w:rPr>
          <w:rFonts w:ascii="Times New Roman" w:hAnsi="Times New Roman"/>
          <w:sz w:val="28"/>
          <w:szCs w:val="28"/>
        </w:rPr>
        <w:t xml:space="preserve"> и нормаль </w:t>
      </w:r>
      <w:r w:rsidRPr="009412BB">
        <w:rPr>
          <w:rFonts w:ascii="Times New Roman" w:hAnsi="Times New Roman"/>
          <w:i/>
          <w:iCs/>
          <w:sz w:val="28"/>
          <w:szCs w:val="28"/>
          <w:lang w:val="en-US"/>
        </w:rPr>
        <w:t>ON</w:t>
      </w:r>
      <w:r>
        <w:rPr>
          <w:rFonts w:ascii="Times New Roman" w:hAnsi="Times New Roman"/>
          <w:sz w:val="28"/>
          <w:szCs w:val="28"/>
        </w:rPr>
        <w:t xml:space="preserve">. </w:t>
      </w:r>
      <w:r w:rsidRPr="009412BB">
        <w:rPr>
          <w:rFonts w:ascii="Times New Roman" w:hAnsi="Times New Roman"/>
          <w:i/>
          <w:iCs/>
          <w:sz w:val="28"/>
          <w:szCs w:val="28"/>
          <w:lang w:val="en-US"/>
        </w:rPr>
        <w:t>R</w:t>
      </w:r>
      <w:r w:rsidRPr="004E55F8">
        <w:rPr>
          <w:rFonts w:ascii="Times New Roman" w:hAnsi="Times New Roman"/>
          <w:sz w:val="28"/>
          <w:szCs w:val="28"/>
          <w:vertAlign w:val="subscript"/>
        </w:rPr>
        <w:t>0</w:t>
      </w:r>
      <w:r>
        <w:rPr>
          <w:rFonts w:ascii="Times New Roman" w:hAnsi="Times New Roman"/>
          <w:sz w:val="28"/>
          <w:szCs w:val="28"/>
        </w:rPr>
        <w:t xml:space="preserve"> – </w:t>
      </w:r>
      <w:r w:rsidRPr="009412BB">
        <w:rPr>
          <w:rFonts w:ascii="Times New Roman" w:hAnsi="Times New Roman"/>
          <w:sz w:val="28"/>
          <w:szCs w:val="28"/>
        </w:rPr>
        <w:t>расстояние от источника</w:t>
      </w:r>
      <w:r w:rsidRPr="009412BB">
        <w:rPr>
          <w:rFonts w:ascii="Times New Roman" w:hAnsi="Times New Roman"/>
          <w:sz w:val="28"/>
          <w:szCs w:val="28"/>
          <w:vertAlign w:val="subscript"/>
        </w:rPr>
        <w:t xml:space="preserve">  </w:t>
      </w:r>
      <w:r w:rsidRPr="009412BB">
        <w:rPr>
          <w:rFonts w:ascii="Times New Roman" w:hAnsi="Times New Roman"/>
          <w:i/>
          <w:iCs/>
          <w:sz w:val="28"/>
          <w:szCs w:val="28"/>
          <w:lang w:val="en-US"/>
        </w:rPr>
        <w:t>Q</w:t>
      </w:r>
      <w:r w:rsidRPr="009412BB">
        <w:rPr>
          <w:rFonts w:ascii="Times New Roman" w:hAnsi="Times New Roman"/>
          <w:sz w:val="28"/>
          <w:szCs w:val="28"/>
        </w:rPr>
        <w:t xml:space="preserve"> до точки </w:t>
      </w:r>
      <w:r w:rsidRPr="009412BB">
        <w:rPr>
          <w:rFonts w:ascii="Times New Roman" w:hAnsi="Times New Roman"/>
          <w:i/>
          <w:iCs/>
          <w:sz w:val="28"/>
          <w:szCs w:val="28"/>
        </w:rPr>
        <w:t>О</w:t>
      </w:r>
      <w:r w:rsidRPr="009412BB">
        <w:rPr>
          <w:rFonts w:ascii="Times New Roman" w:hAnsi="Times New Roman"/>
          <w:sz w:val="28"/>
          <w:szCs w:val="28"/>
        </w:rPr>
        <w:t xml:space="preserve">; </w:t>
      </w:r>
      <w:r w:rsidRPr="009412BB">
        <w:rPr>
          <w:rFonts w:ascii="Times New Roman" w:hAnsi="Times New Roman"/>
          <w:i/>
          <w:iCs/>
          <w:sz w:val="28"/>
          <w:szCs w:val="28"/>
          <w:lang w:val="en-US"/>
        </w:rPr>
        <w:t>R</w:t>
      </w:r>
      <w:r w:rsidRPr="009412BB">
        <w:rPr>
          <w:rFonts w:ascii="Times New Roman" w:hAnsi="Times New Roman"/>
          <w:i/>
          <w:iCs/>
          <w:sz w:val="28"/>
          <w:szCs w:val="28"/>
        </w:rPr>
        <w:t xml:space="preserve"> – </w:t>
      </w:r>
      <w:r w:rsidRPr="009412BB">
        <w:rPr>
          <w:rFonts w:ascii="Times New Roman" w:hAnsi="Times New Roman"/>
          <w:sz w:val="28"/>
          <w:szCs w:val="28"/>
        </w:rPr>
        <w:t xml:space="preserve">расстояние от точки </w:t>
      </w:r>
      <w:r w:rsidRPr="009412BB">
        <w:rPr>
          <w:rFonts w:ascii="Times New Roman" w:hAnsi="Times New Roman"/>
          <w:i/>
          <w:iCs/>
          <w:sz w:val="28"/>
          <w:szCs w:val="28"/>
        </w:rPr>
        <w:t xml:space="preserve">О </w:t>
      </w:r>
      <w:r w:rsidRPr="009412BB">
        <w:rPr>
          <w:rFonts w:ascii="Times New Roman" w:hAnsi="Times New Roman"/>
          <w:sz w:val="28"/>
          <w:szCs w:val="28"/>
        </w:rPr>
        <w:t xml:space="preserve">до точки приема </w:t>
      </w:r>
      <w:r w:rsidRPr="009412BB">
        <w:rPr>
          <w:rFonts w:ascii="Times New Roman" w:hAnsi="Times New Roman"/>
          <w:i/>
          <w:iCs/>
          <w:sz w:val="28"/>
          <w:szCs w:val="28"/>
        </w:rPr>
        <w:t>М</w:t>
      </w:r>
      <w:r>
        <w:rPr>
          <w:rFonts w:ascii="Times New Roman" w:hAnsi="Times New Roman"/>
          <w:iCs/>
          <w:sz w:val="28"/>
          <w:szCs w:val="28"/>
        </w:rPr>
        <w:t>;</w:t>
      </w:r>
      <w:r w:rsidRPr="009412BB">
        <w:rPr>
          <w:rFonts w:ascii="Times New Roman" w:hAnsi="Times New Roman"/>
          <w:i/>
          <w:iCs/>
          <w:sz w:val="28"/>
          <w:szCs w:val="28"/>
        </w:rPr>
        <w:t xml:space="preserve"> </w:t>
      </w:r>
      <w:r w:rsidRPr="00BB7F3F">
        <w:rPr>
          <w:rFonts w:ascii="Times New Roman" w:hAnsi="Times New Roman"/>
          <w:iCs/>
          <w:sz w:val="28"/>
          <w:szCs w:val="28"/>
        </w:rPr>
        <w:sym w:font="Symbol" w:char="F067"/>
      </w:r>
      <w:r w:rsidRPr="009412BB">
        <w:rPr>
          <w:rFonts w:ascii="Times New Roman" w:hAnsi="Times New Roman"/>
          <w:i/>
          <w:iCs/>
          <w:sz w:val="28"/>
          <w:szCs w:val="28"/>
        </w:rPr>
        <w:t xml:space="preserve"> </w:t>
      </w:r>
      <w:r>
        <w:rPr>
          <w:rFonts w:ascii="Times New Roman" w:hAnsi="Times New Roman"/>
          <w:sz w:val="28"/>
          <w:szCs w:val="28"/>
        </w:rPr>
        <w:t xml:space="preserve"> – </w:t>
      </w:r>
      <w:r w:rsidRPr="009412BB">
        <w:rPr>
          <w:rFonts w:ascii="Times New Roman" w:hAnsi="Times New Roman"/>
          <w:sz w:val="28"/>
          <w:szCs w:val="28"/>
        </w:rPr>
        <w:t>углы падения и отражения.</w:t>
      </w:r>
    </w:p>
    <w:p w14:paraId="303C899F" w14:textId="77777777" w:rsidR="006873B2" w:rsidRDefault="006873B2" w:rsidP="00333247">
      <w:pPr>
        <w:pStyle w:val="ac"/>
        <w:spacing w:line="360" w:lineRule="auto"/>
        <w:ind w:firstLine="709"/>
        <w:contextualSpacing/>
        <w:jc w:val="both"/>
        <w:rPr>
          <w:rFonts w:ascii="Times New Roman" w:hAnsi="Times New Roman"/>
          <w:sz w:val="28"/>
          <w:szCs w:val="28"/>
        </w:rPr>
      </w:pPr>
    </w:p>
    <w:p w14:paraId="1D787706" w14:textId="77777777" w:rsidR="006873B2" w:rsidRDefault="006873B2" w:rsidP="00333247">
      <w:pPr>
        <w:pStyle w:val="ac"/>
        <w:spacing w:line="360" w:lineRule="auto"/>
        <w:ind w:firstLine="709"/>
        <w:contextualSpacing/>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2CC7FB46" wp14:editId="0EFF7530">
            <wp:extent cx="3780000" cy="2059351"/>
            <wp:effectExtent l="0" t="0" r="0" b="0"/>
            <wp:docPr id="16" name="Рисунок 16" descr="Z:\Vadim\WORK NIISF\АКУСТИКА и ЗИ ПОМЕЩЕНИЙ (ЗАЛОВ)\2023\Конкурс СП415 на 2023\для СП 4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Z:\Vadim\WORK NIISF\АКУСТИКА и ЗИ ПОМЕЩЕНИЙ (ЗАЛОВ)\2023\Конкурс СП415 на 2023\для СП 41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0000" cy="2059351"/>
                    </a:xfrm>
                    <a:prstGeom prst="rect">
                      <a:avLst/>
                    </a:prstGeom>
                    <a:noFill/>
                    <a:ln>
                      <a:noFill/>
                    </a:ln>
                  </pic:spPr>
                </pic:pic>
              </a:graphicData>
            </a:graphic>
          </wp:inline>
        </w:drawing>
      </w:r>
    </w:p>
    <w:p w14:paraId="317AE7FD" w14:textId="77777777" w:rsidR="006873B2" w:rsidRPr="003C500F" w:rsidRDefault="006873B2" w:rsidP="00333247">
      <w:pPr>
        <w:jc w:val="center"/>
        <w:rPr>
          <w:b/>
          <w:bCs/>
          <w:sz w:val="24"/>
          <w:szCs w:val="24"/>
        </w:rPr>
      </w:pPr>
      <w:r w:rsidRPr="003C500F">
        <w:rPr>
          <w:b/>
          <w:bCs/>
          <w:i/>
          <w:iCs/>
          <w:sz w:val="24"/>
          <w:szCs w:val="24"/>
        </w:rPr>
        <w:t xml:space="preserve">Рисунок </w:t>
      </w:r>
      <w:r>
        <w:rPr>
          <w:b/>
          <w:bCs/>
          <w:i/>
          <w:iCs/>
          <w:sz w:val="24"/>
          <w:szCs w:val="24"/>
        </w:rPr>
        <w:t>Б</w:t>
      </w:r>
      <w:r w:rsidRPr="003C500F">
        <w:rPr>
          <w:b/>
          <w:bCs/>
          <w:i/>
          <w:iCs/>
          <w:sz w:val="24"/>
          <w:szCs w:val="24"/>
        </w:rPr>
        <w:t>.1</w:t>
      </w:r>
      <w:r w:rsidRPr="003C500F">
        <w:rPr>
          <w:b/>
          <w:bCs/>
          <w:sz w:val="24"/>
          <w:szCs w:val="24"/>
        </w:rPr>
        <w:t xml:space="preserve"> – Отражение звука от прямоугольного отражателя</w:t>
      </w:r>
    </w:p>
    <w:p w14:paraId="5322A156" w14:textId="77777777" w:rsidR="006873B2" w:rsidRDefault="006873B2" w:rsidP="00333247">
      <w:pPr>
        <w:spacing w:before="240" w:after="240"/>
        <w:ind w:firstLine="709"/>
      </w:pPr>
      <w:r>
        <w:t>Б.3 Если ввести безразмерные величины:</w:t>
      </w:r>
    </w:p>
    <w:p w14:paraId="72944492" w14:textId="3D0A1433" w:rsidR="006873B2" w:rsidRPr="006661E2" w:rsidRDefault="006873B2" w:rsidP="00333247">
      <w:pPr>
        <w:pStyle w:val="ac"/>
        <w:spacing w:line="360" w:lineRule="auto"/>
        <w:ind w:left="709"/>
        <w:contextualSpacing/>
        <w:jc w:val="both"/>
        <w:rPr>
          <w:rFonts w:ascii="Times New Roman" w:hAnsi="Times New Roman"/>
          <w:i/>
          <w:sz w:val="24"/>
          <w:szCs w:val="24"/>
        </w:rPr>
      </w:pPr>
      <w:r>
        <w:rPr>
          <w:rFonts w:ascii="Times New Roman" w:eastAsia="Times New Roman" w:hAnsi="Times New Roman"/>
          <w:sz w:val="24"/>
          <w:szCs w:val="24"/>
        </w:rPr>
        <w:t xml:space="preserve">                                                </w:t>
      </w:r>
      <m:oMath>
        <m:r>
          <w:rPr>
            <w:rFonts w:ascii="Cambria Math" w:hAnsi="Cambria Math"/>
            <w:sz w:val="24"/>
            <w:szCs w:val="24"/>
          </w:rPr>
          <m:t>u=</m:t>
        </m:r>
        <m:func>
          <m:funcPr>
            <m:ctrlPr>
              <w:rPr>
                <w:rFonts w:ascii="Cambria Math" w:hAnsi="Cambria Math"/>
                <w:i/>
                <w:sz w:val="24"/>
                <w:szCs w:val="24"/>
              </w:rPr>
            </m:ctrlPr>
          </m:funcPr>
          <m:fName>
            <m:r>
              <w:rPr>
                <w:rFonts w:ascii="Cambria Math" w:hAnsi="Cambria Math"/>
                <w:sz w:val="24"/>
                <w:szCs w:val="24"/>
              </w:rPr>
              <m:t>a∙</m:t>
            </m:r>
            <m:r>
              <m:rPr>
                <m:sty m:val="p"/>
              </m:rPr>
              <w:rPr>
                <w:rFonts w:ascii="Cambria Math" w:hAnsi="Cambria Math"/>
                <w:sz w:val="24"/>
                <w:szCs w:val="24"/>
              </w:rPr>
              <m:t>cos</m:t>
            </m:r>
          </m:fName>
          <m:e>
            <m:r>
              <m:rPr>
                <m:sty m:val="p"/>
              </m:rPr>
              <w:rPr>
                <w:rFonts w:ascii="Cambria Math" w:hAnsi="Cambria Math"/>
                <w:sz w:val="24"/>
                <w:szCs w:val="24"/>
              </w:rPr>
              <m:t>γ</m:t>
            </m:r>
          </m:e>
        </m:func>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2</m:t>
                </m:r>
              </m:num>
              <m:den>
                <m:r>
                  <m:rPr>
                    <m:sty m:val="p"/>
                  </m:rPr>
                  <w:rPr>
                    <w:rFonts w:ascii="Cambria Math" w:hAnsi="Cambria Math"/>
                    <w:sz w:val="24"/>
                    <w:szCs w:val="24"/>
                  </w:rPr>
                  <m:t>λ</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m:t>
                    </m:r>
                  </m:den>
                </m:f>
              </m:e>
            </m:d>
            <m:r>
              <m:rPr>
                <m:sty m:val="p"/>
              </m:rPr>
              <w:rPr>
                <w:rFonts w:ascii="Cambria Math" w:hAnsi="Cambria Math"/>
                <w:sz w:val="24"/>
                <w:szCs w:val="24"/>
              </w:rPr>
              <m:t>,</m:t>
            </m:r>
          </m:e>
        </m:rad>
        <m:r>
          <w:rPr>
            <w:rFonts w:ascii="Cambria Math" w:hAnsi="Cambria Math"/>
            <w:sz w:val="24"/>
            <w:szCs w:val="24"/>
          </w:rPr>
          <m:t xml:space="preserve">                                                (Б.1)</m:t>
        </m:r>
      </m:oMath>
    </w:p>
    <w:p w14:paraId="3D177732" w14:textId="43873D7F" w:rsidR="006873B2" w:rsidRPr="006661E2" w:rsidRDefault="006873B2" w:rsidP="00333247">
      <w:pPr>
        <w:pStyle w:val="ac"/>
        <w:spacing w:line="360" w:lineRule="auto"/>
        <w:ind w:left="709"/>
        <w:contextualSpacing/>
        <w:jc w:val="both"/>
        <w:rPr>
          <w:rFonts w:ascii="Times New Roman" w:hAnsi="Times New Roman"/>
          <w:sz w:val="24"/>
          <w:szCs w:val="24"/>
        </w:rPr>
      </w:pPr>
      <w:r>
        <w:rPr>
          <w:rFonts w:ascii="Times New Roman" w:hAnsi="Times New Roman"/>
          <w:i/>
          <w:sz w:val="24"/>
          <w:szCs w:val="24"/>
        </w:rPr>
        <w:t xml:space="preserve">                                                    </w:t>
      </w:r>
      <m:oMath>
        <m:r>
          <w:rPr>
            <w:rFonts w:ascii="Cambria Math" w:hAnsi="Cambria Math"/>
            <w:sz w:val="24"/>
            <w:szCs w:val="24"/>
          </w:rPr>
          <m:t xml:space="preserve"> </m:t>
        </m:r>
        <m:r>
          <w:rPr>
            <w:rFonts w:ascii="Cambria Math" w:hAnsi="Cambria Math"/>
            <w:sz w:val="24"/>
            <w:szCs w:val="24"/>
            <w:lang w:val="en-US"/>
          </w:rPr>
          <m:t>v</m:t>
        </m:r>
        <m:r>
          <w:rPr>
            <w:rFonts w:ascii="Cambria Math" w:hAnsi="Cambria Math"/>
            <w:sz w:val="24"/>
            <w:szCs w:val="24"/>
          </w:rPr>
          <m:t>=</m:t>
        </m:r>
        <m:r>
          <w:rPr>
            <w:rFonts w:ascii="Cambria Math" w:hAnsi="Cambria Math"/>
            <w:sz w:val="24"/>
            <w:szCs w:val="24"/>
            <w:lang w:val="en-US"/>
          </w:rPr>
          <m:t>b</m:t>
        </m:r>
        <m:rad>
          <m:radPr>
            <m:degHide m:val="1"/>
            <m:ctrlPr>
              <w:rPr>
                <w:rFonts w:ascii="Cambria Math" w:hAnsi="Cambria Math"/>
                <w:i/>
                <w:sz w:val="24"/>
                <w:szCs w:val="24"/>
                <w:lang w:val="en-US"/>
              </w:rPr>
            </m:ctrlPr>
          </m:radPr>
          <m:deg/>
          <m:e>
            <m:f>
              <m:fPr>
                <m:ctrlPr>
                  <w:rPr>
                    <w:rFonts w:ascii="Cambria Math" w:hAnsi="Cambria Math"/>
                    <w:i/>
                    <w:sz w:val="24"/>
                    <w:szCs w:val="24"/>
                  </w:rPr>
                </m:ctrlPr>
              </m:fPr>
              <m:num>
                <m:r>
                  <w:rPr>
                    <w:rFonts w:ascii="Cambria Math" w:hAnsi="Cambria Math"/>
                    <w:sz w:val="24"/>
                    <w:szCs w:val="24"/>
                  </w:rPr>
                  <m:t>2</m:t>
                </m:r>
              </m:num>
              <m:den>
                <m:r>
                  <m:rPr>
                    <m:sty m:val="p"/>
                  </m:rPr>
                  <w:rPr>
                    <w:rFonts w:ascii="Cambria Math" w:hAnsi="Cambria Math"/>
                    <w:sz w:val="24"/>
                    <w:szCs w:val="24"/>
                  </w:rPr>
                  <m:t>λ</m:t>
                </m:r>
              </m:den>
            </m:f>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m:t>
                    </m:r>
                  </m:den>
                </m:f>
              </m:e>
            </m:d>
            <m:r>
              <m:rPr>
                <m:sty m:val="p"/>
              </m:rPr>
              <w:rPr>
                <w:rFonts w:ascii="Cambria Math" w:hAnsi="Cambria Math"/>
                <w:sz w:val="24"/>
                <w:szCs w:val="24"/>
              </w:rPr>
              <m:t>,</m:t>
            </m:r>
          </m:e>
        </m:rad>
        <m:r>
          <w:rPr>
            <w:rFonts w:ascii="Cambria Math" w:hAnsi="Cambria Math"/>
            <w:sz w:val="24"/>
            <w:szCs w:val="24"/>
          </w:rPr>
          <m:t xml:space="preserve">                                                        ( Б.2)</m:t>
        </m:r>
      </m:oMath>
    </w:p>
    <w:p w14:paraId="48449134" w14:textId="77777777" w:rsidR="006873B2" w:rsidRPr="00A6742F" w:rsidRDefault="006873B2" w:rsidP="00333247">
      <w:pPr>
        <w:pStyle w:val="ac"/>
        <w:spacing w:before="240" w:after="240" w:line="360" w:lineRule="auto"/>
        <w:jc w:val="both"/>
        <w:rPr>
          <w:rFonts w:ascii="Times New Roman" w:hAnsi="Times New Roman"/>
          <w:sz w:val="28"/>
          <w:szCs w:val="28"/>
        </w:rPr>
      </w:pPr>
      <w:r w:rsidRPr="00A6742F">
        <w:rPr>
          <w:rFonts w:ascii="Times New Roman" w:hAnsi="Times New Roman"/>
          <w:sz w:val="28"/>
          <w:szCs w:val="28"/>
        </w:rPr>
        <w:t xml:space="preserve">где </w:t>
      </w:r>
      <w:r w:rsidRPr="004E55F8">
        <w:rPr>
          <w:rFonts w:ascii="Times New Roman" w:hAnsi="Times New Roman"/>
          <w:iCs/>
          <w:sz w:val="28"/>
          <w:szCs w:val="28"/>
        </w:rPr>
        <w:sym w:font="Symbol" w:char="F06C"/>
      </w:r>
      <w:r w:rsidRPr="00A6742F">
        <w:rPr>
          <w:rFonts w:ascii="Times New Roman" w:hAnsi="Times New Roman"/>
          <w:sz w:val="28"/>
          <w:szCs w:val="28"/>
        </w:rPr>
        <w:t xml:space="preserve"> </w:t>
      </w:r>
      <w:r>
        <w:rPr>
          <w:rFonts w:ascii="Times New Roman" w:hAnsi="Times New Roman"/>
          <w:sz w:val="28"/>
          <w:szCs w:val="28"/>
        </w:rPr>
        <w:t>–</w:t>
      </w:r>
      <w:r w:rsidRPr="00A6742F">
        <w:rPr>
          <w:rFonts w:ascii="Times New Roman" w:hAnsi="Times New Roman"/>
          <w:sz w:val="28"/>
          <w:szCs w:val="28"/>
        </w:rPr>
        <w:t xml:space="preserve"> длина звуковой волны, то абсолютное отклонение фактического уровня звукового давления в точке приема </w:t>
      </w:r>
      <w:r w:rsidRPr="00A6742F">
        <w:rPr>
          <w:rFonts w:ascii="Times New Roman" w:hAnsi="Times New Roman"/>
          <w:i/>
          <w:iCs/>
          <w:sz w:val="28"/>
          <w:szCs w:val="28"/>
        </w:rPr>
        <w:t xml:space="preserve">М </w:t>
      </w:r>
      <w:r w:rsidRPr="00A6742F">
        <w:rPr>
          <w:rFonts w:ascii="Times New Roman" w:hAnsi="Times New Roman"/>
          <w:sz w:val="28"/>
          <w:szCs w:val="28"/>
        </w:rPr>
        <w:t>от уровня, соответствующего строго геометрическому отражению</w:t>
      </w:r>
      <w:r>
        <w:rPr>
          <w:rFonts w:ascii="Times New Roman" w:hAnsi="Times New Roman"/>
          <w:sz w:val="28"/>
          <w:szCs w:val="28"/>
        </w:rPr>
        <w:t>,</w:t>
      </w:r>
      <w:r w:rsidRPr="00A6742F">
        <w:rPr>
          <w:rFonts w:ascii="Times New Roman" w:hAnsi="Times New Roman"/>
          <w:sz w:val="28"/>
          <w:szCs w:val="28"/>
        </w:rPr>
        <w:t xml:space="preserve"> не превысит, дБ:</w:t>
      </w:r>
    </w:p>
    <w:p w14:paraId="09836225" w14:textId="77777777" w:rsidR="006873B2" w:rsidRPr="006661E2" w:rsidRDefault="006873B2" w:rsidP="00333247">
      <w:pPr>
        <w:pStyle w:val="ac"/>
        <w:spacing w:line="360" w:lineRule="auto"/>
        <w:ind w:left="709"/>
        <w:contextualSpacing/>
        <w:jc w:val="both"/>
        <w:rPr>
          <w:rFonts w:ascii="Times New Roman" w:hAnsi="Times New Roman"/>
          <w:i/>
          <w:sz w:val="24"/>
          <w:szCs w:val="24"/>
        </w:rPr>
      </w:pPr>
      <w:r>
        <w:rPr>
          <w:rFonts w:ascii="Times New Roman" w:hAnsi="Times New Roman"/>
          <w:sz w:val="24"/>
          <w:szCs w:val="24"/>
        </w:rPr>
        <w:t xml:space="preserve">                                       </w:t>
      </w:r>
      <m:oMath>
        <m:r>
          <w:rPr>
            <w:rFonts w:ascii="Cambria Math" w:hAnsi="Cambria Math"/>
            <w:sz w:val="24"/>
            <w:szCs w:val="24"/>
          </w:rPr>
          <m:t>∆L=</m:t>
        </m:r>
        <m:r>
          <w:rPr>
            <w:rFonts w:ascii="Cambria Math" w:hAnsi="Cambria Math"/>
            <w:sz w:val="24"/>
            <w:szCs w:val="24"/>
            <w:lang w:val="en-US"/>
          </w:rPr>
          <m:t>4,4</m:t>
        </m:r>
        <m:d>
          <m:dPr>
            <m:ctrlPr>
              <w:rPr>
                <w:rFonts w:ascii="Cambria Math" w:hAnsi="Cambria Math"/>
                <w:i/>
                <w:sz w:val="24"/>
                <w:szCs w:val="24"/>
                <w:lang w:val="en-US"/>
              </w:rPr>
            </m:ctrlPr>
          </m:dPr>
          <m:e>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u</m:t>
                </m:r>
              </m:den>
            </m:f>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v</m:t>
                </m:r>
              </m:den>
            </m:f>
          </m:e>
        </m:d>
        <m:r>
          <w:rPr>
            <w:rFonts w:ascii="Cambria Math" w:hAnsi="Cambria Math"/>
            <w:sz w:val="24"/>
            <w:szCs w:val="24"/>
            <w:lang w:val="en-US"/>
          </w:rPr>
          <m:t xml:space="preserve">.                                                                        ( </m:t>
        </m:r>
        <m:r>
          <w:rPr>
            <w:rFonts w:ascii="Cambria Math" w:hAnsi="Cambria Math"/>
            <w:sz w:val="24"/>
            <w:szCs w:val="24"/>
          </w:rPr>
          <m:t>Б.3)</m:t>
        </m:r>
      </m:oMath>
    </w:p>
    <w:p w14:paraId="1058C849" w14:textId="77777777" w:rsidR="006873B2" w:rsidRDefault="006873B2" w:rsidP="00333247">
      <w:pPr>
        <w:pStyle w:val="ac"/>
        <w:spacing w:before="240" w:line="360" w:lineRule="auto"/>
        <w:ind w:firstLine="709"/>
        <w:jc w:val="both"/>
        <w:rPr>
          <w:rFonts w:ascii="Times New Roman" w:hAnsi="Times New Roman"/>
          <w:sz w:val="28"/>
          <w:szCs w:val="28"/>
        </w:rPr>
      </w:pPr>
      <w:r>
        <w:rPr>
          <w:rFonts w:ascii="Times New Roman" w:hAnsi="Times New Roman"/>
          <w:sz w:val="28"/>
          <w:szCs w:val="28"/>
        </w:rPr>
        <w:t xml:space="preserve">Б.4 </w:t>
      </w:r>
      <w:r w:rsidRPr="00A6742F">
        <w:rPr>
          <w:rFonts w:ascii="Times New Roman" w:hAnsi="Times New Roman"/>
          <w:sz w:val="28"/>
          <w:szCs w:val="28"/>
        </w:rPr>
        <w:t xml:space="preserve">Применение геометрических отражений </w:t>
      </w:r>
      <w:r>
        <w:rPr>
          <w:rFonts w:ascii="Times New Roman" w:hAnsi="Times New Roman"/>
          <w:sz w:val="28"/>
          <w:szCs w:val="28"/>
        </w:rPr>
        <w:t>считают</w:t>
      </w:r>
      <w:r w:rsidRPr="00A6742F">
        <w:rPr>
          <w:rFonts w:ascii="Times New Roman" w:hAnsi="Times New Roman"/>
          <w:sz w:val="28"/>
          <w:szCs w:val="28"/>
        </w:rPr>
        <w:t xml:space="preserve"> допустимым, если </w:t>
      </w:r>
      <w:r w:rsidRPr="00A6742F">
        <w:rPr>
          <w:rFonts w:ascii="Times New Roman" w:hAnsi="Times New Roman"/>
          <w:sz w:val="28"/>
          <w:szCs w:val="28"/>
        </w:rPr>
        <w:sym w:font="Symbol" w:char="F044"/>
      </w:r>
      <w:r w:rsidRPr="00A6742F">
        <w:rPr>
          <w:rFonts w:ascii="Times New Roman" w:hAnsi="Times New Roman"/>
          <w:i/>
          <w:iCs/>
          <w:sz w:val="28"/>
          <w:szCs w:val="28"/>
          <w:lang w:val="en-US"/>
        </w:rPr>
        <w:t>L</w:t>
      </w:r>
      <w:r w:rsidRPr="00A6742F">
        <w:rPr>
          <w:rFonts w:ascii="Times New Roman" w:hAnsi="Times New Roman"/>
          <w:sz w:val="28"/>
          <w:szCs w:val="28"/>
        </w:rPr>
        <w:t xml:space="preserve"> не более 5 дБ, а наименьшая сторона отражателя не менее чем в 1</w:t>
      </w:r>
      <w:r>
        <w:rPr>
          <w:rFonts w:ascii="Times New Roman" w:hAnsi="Times New Roman"/>
          <w:sz w:val="28"/>
          <w:szCs w:val="28"/>
        </w:rPr>
        <w:t>,</w:t>
      </w:r>
      <w:r w:rsidRPr="00A6742F">
        <w:rPr>
          <w:rFonts w:ascii="Times New Roman" w:hAnsi="Times New Roman"/>
          <w:sz w:val="28"/>
          <w:szCs w:val="28"/>
        </w:rPr>
        <w:t xml:space="preserve">5 раза превышает длину волны </w:t>
      </w:r>
      <w:r w:rsidRPr="004E55F8">
        <w:rPr>
          <w:rFonts w:ascii="Times New Roman" w:hAnsi="Times New Roman"/>
          <w:iCs/>
          <w:sz w:val="28"/>
          <w:szCs w:val="28"/>
        </w:rPr>
        <w:sym w:font="Symbol" w:char="F06C"/>
      </w:r>
      <w:r w:rsidRPr="004E55F8">
        <w:rPr>
          <w:rFonts w:ascii="Times New Roman" w:hAnsi="Times New Roman"/>
          <w:iCs/>
          <w:sz w:val="28"/>
          <w:szCs w:val="28"/>
        </w:rPr>
        <w:t>.</w:t>
      </w:r>
      <w:r w:rsidRPr="00A6742F">
        <w:rPr>
          <w:rFonts w:ascii="Times New Roman" w:hAnsi="Times New Roman"/>
          <w:sz w:val="28"/>
          <w:szCs w:val="28"/>
        </w:rPr>
        <w:t xml:space="preserve"> </w:t>
      </w:r>
    </w:p>
    <w:p w14:paraId="39085DC1" w14:textId="364F0A14" w:rsidR="006873B2" w:rsidRDefault="006873B2" w:rsidP="00333247">
      <w:pPr>
        <w:pStyle w:val="ac"/>
        <w:spacing w:line="360" w:lineRule="auto"/>
        <w:ind w:firstLine="709"/>
        <w:contextualSpacing/>
        <w:jc w:val="both"/>
        <w:rPr>
          <w:rFonts w:ascii="Times New Roman" w:hAnsi="Times New Roman"/>
          <w:sz w:val="28"/>
          <w:szCs w:val="28"/>
        </w:rPr>
      </w:pPr>
      <w:r>
        <w:rPr>
          <w:rFonts w:ascii="Times New Roman" w:hAnsi="Times New Roman"/>
          <w:sz w:val="28"/>
          <w:szCs w:val="28"/>
        </w:rPr>
        <w:t xml:space="preserve">Б.5 </w:t>
      </w:r>
      <w:r w:rsidRPr="00A6742F">
        <w:rPr>
          <w:rFonts w:ascii="Times New Roman" w:hAnsi="Times New Roman"/>
          <w:sz w:val="28"/>
          <w:szCs w:val="28"/>
        </w:rPr>
        <w:t>Если форма и ориентировка отражателя отличаются от показанных на рис</w:t>
      </w:r>
      <w:r>
        <w:rPr>
          <w:rFonts w:ascii="Times New Roman" w:hAnsi="Times New Roman"/>
          <w:sz w:val="28"/>
          <w:szCs w:val="28"/>
        </w:rPr>
        <w:t>унке</w:t>
      </w:r>
      <w:r w:rsidRPr="00A6742F">
        <w:rPr>
          <w:rFonts w:ascii="Times New Roman" w:hAnsi="Times New Roman"/>
          <w:sz w:val="28"/>
          <w:szCs w:val="28"/>
        </w:rPr>
        <w:t xml:space="preserve"> </w:t>
      </w:r>
      <w:r>
        <w:rPr>
          <w:rFonts w:ascii="Times New Roman" w:hAnsi="Times New Roman"/>
          <w:sz w:val="28"/>
          <w:szCs w:val="28"/>
        </w:rPr>
        <w:t>Б</w:t>
      </w:r>
      <w:r w:rsidRPr="00A6742F">
        <w:rPr>
          <w:rFonts w:ascii="Times New Roman" w:hAnsi="Times New Roman"/>
          <w:sz w:val="28"/>
          <w:szCs w:val="28"/>
        </w:rPr>
        <w:t xml:space="preserve">.1, расчет усложняется. Для ориентировочной оценки уклонения от геометрической акустики </w:t>
      </w:r>
      <w:r>
        <w:rPr>
          <w:rFonts w:ascii="Times New Roman" w:hAnsi="Times New Roman"/>
          <w:sz w:val="28"/>
          <w:szCs w:val="28"/>
        </w:rPr>
        <w:t>допускается</w:t>
      </w:r>
      <w:r w:rsidRPr="00A6742F">
        <w:rPr>
          <w:rFonts w:ascii="Times New Roman" w:hAnsi="Times New Roman"/>
          <w:sz w:val="28"/>
          <w:szCs w:val="28"/>
        </w:rPr>
        <w:t xml:space="preserve"> приближенно использовать формулу </w:t>
      </w:r>
      <w:r>
        <w:rPr>
          <w:rFonts w:ascii="Times New Roman" w:hAnsi="Times New Roman"/>
          <w:sz w:val="28"/>
          <w:szCs w:val="28"/>
        </w:rPr>
        <w:t>(Б</w:t>
      </w:r>
      <w:r w:rsidRPr="00A6742F">
        <w:rPr>
          <w:rFonts w:ascii="Times New Roman" w:hAnsi="Times New Roman"/>
          <w:sz w:val="28"/>
          <w:szCs w:val="28"/>
        </w:rPr>
        <w:t>.2</w:t>
      </w:r>
      <w:r>
        <w:rPr>
          <w:rFonts w:ascii="Times New Roman" w:hAnsi="Times New Roman"/>
          <w:sz w:val="28"/>
          <w:szCs w:val="28"/>
        </w:rPr>
        <w:t>)</w:t>
      </w:r>
      <w:r w:rsidRPr="00A6742F">
        <w:rPr>
          <w:rFonts w:ascii="Times New Roman" w:hAnsi="Times New Roman"/>
          <w:sz w:val="28"/>
          <w:szCs w:val="28"/>
        </w:rPr>
        <w:t>, вписав в отражатель прямоугольник, удовлетворяющий рис</w:t>
      </w:r>
      <w:r>
        <w:rPr>
          <w:rFonts w:ascii="Times New Roman" w:hAnsi="Times New Roman"/>
          <w:sz w:val="28"/>
          <w:szCs w:val="28"/>
        </w:rPr>
        <w:t>унку</w:t>
      </w:r>
      <w:r w:rsidRPr="00A6742F">
        <w:rPr>
          <w:rFonts w:ascii="Times New Roman" w:hAnsi="Times New Roman"/>
          <w:sz w:val="28"/>
          <w:szCs w:val="28"/>
        </w:rPr>
        <w:t xml:space="preserve"> </w:t>
      </w:r>
      <w:r>
        <w:rPr>
          <w:rFonts w:ascii="Times New Roman" w:hAnsi="Times New Roman"/>
          <w:sz w:val="28"/>
          <w:szCs w:val="28"/>
        </w:rPr>
        <w:t>Б</w:t>
      </w:r>
      <w:r w:rsidRPr="00A6742F">
        <w:rPr>
          <w:rFonts w:ascii="Times New Roman" w:hAnsi="Times New Roman"/>
          <w:sz w:val="28"/>
          <w:szCs w:val="28"/>
        </w:rPr>
        <w:t>.1.</w:t>
      </w:r>
      <w:r>
        <w:rPr>
          <w:rFonts w:ascii="Times New Roman" w:hAnsi="Times New Roman"/>
          <w:sz w:val="28"/>
          <w:szCs w:val="28"/>
        </w:rPr>
        <w:t xml:space="preserve"> </w:t>
      </w:r>
      <w:r w:rsidRPr="00A6742F">
        <w:rPr>
          <w:rFonts w:ascii="Times New Roman" w:hAnsi="Times New Roman"/>
          <w:sz w:val="28"/>
          <w:szCs w:val="28"/>
        </w:rPr>
        <w:t xml:space="preserve">Формула </w:t>
      </w:r>
      <w:r>
        <w:rPr>
          <w:rFonts w:ascii="Times New Roman" w:hAnsi="Times New Roman"/>
          <w:sz w:val="28"/>
          <w:szCs w:val="28"/>
        </w:rPr>
        <w:t>(Б</w:t>
      </w:r>
      <w:r w:rsidRPr="00A6742F">
        <w:rPr>
          <w:rFonts w:ascii="Times New Roman" w:hAnsi="Times New Roman"/>
          <w:sz w:val="28"/>
          <w:szCs w:val="28"/>
        </w:rPr>
        <w:t>.2</w:t>
      </w:r>
      <w:r>
        <w:rPr>
          <w:rFonts w:ascii="Times New Roman" w:hAnsi="Times New Roman"/>
          <w:sz w:val="28"/>
          <w:szCs w:val="28"/>
        </w:rPr>
        <w:t>)</w:t>
      </w:r>
      <w:r w:rsidRPr="00A6742F">
        <w:rPr>
          <w:rFonts w:ascii="Times New Roman" w:hAnsi="Times New Roman"/>
          <w:sz w:val="28"/>
          <w:szCs w:val="28"/>
        </w:rPr>
        <w:t xml:space="preserve"> применима и для отражателя, обладающего кривизной, если его наименьший </w:t>
      </w:r>
      <w:r>
        <w:rPr>
          <w:rFonts w:ascii="Times New Roman" w:hAnsi="Times New Roman"/>
          <w:sz w:val="28"/>
          <w:szCs w:val="28"/>
        </w:rPr>
        <w:t>радиус кривизны не менее чем в два</w:t>
      </w:r>
      <w:r w:rsidRPr="00A6742F">
        <w:rPr>
          <w:rFonts w:ascii="Times New Roman" w:hAnsi="Times New Roman"/>
          <w:sz w:val="28"/>
          <w:szCs w:val="28"/>
        </w:rPr>
        <w:t xml:space="preserve"> раза превышает длину волны </w:t>
      </w:r>
      <w:r w:rsidRPr="004E55F8">
        <w:rPr>
          <w:rFonts w:ascii="Times New Roman" w:hAnsi="Times New Roman"/>
          <w:iCs/>
          <w:sz w:val="28"/>
          <w:szCs w:val="28"/>
        </w:rPr>
        <w:sym w:font="Symbol" w:char="F06C"/>
      </w:r>
      <w:r w:rsidRPr="00A6742F">
        <w:rPr>
          <w:rFonts w:ascii="Times New Roman" w:hAnsi="Times New Roman"/>
          <w:sz w:val="28"/>
          <w:szCs w:val="28"/>
        </w:rPr>
        <w:t>.</w:t>
      </w:r>
    </w:p>
    <w:p w14:paraId="110188A9" w14:textId="77777777" w:rsidR="006873B2" w:rsidRPr="00B87A0D" w:rsidRDefault="006873B2" w:rsidP="00333247">
      <w:pPr>
        <w:pStyle w:val="ac"/>
        <w:spacing w:line="360" w:lineRule="auto"/>
        <w:ind w:firstLine="709"/>
        <w:rPr>
          <w:rFonts w:ascii="Times New Roman" w:hAnsi="Times New Roman"/>
          <w:b/>
          <w:sz w:val="28"/>
          <w:szCs w:val="28"/>
        </w:rPr>
      </w:pPr>
      <w:r>
        <w:rPr>
          <w:rFonts w:ascii="Times New Roman" w:hAnsi="Times New Roman"/>
          <w:b/>
          <w:sz w:val="28"/>
          <w:szCs w:val="28"/>
        </w:rPr>
        <w:lastRenderedPageBreak/>
        <w:t xml:space="preserve">Б.6 </w:t>
      </w:r>
      <w:r w:rsidRPr="00B87A0D">
        <w:rPr>
          <w:rFonts w:ascii="Times New Roman" w:hAnsi="Times New Roman"/>
          <w:b/>
          <w:sz w:val="28"/>
          <w:szCs w:val="28"/>
        </w:rPr>
        <w:t>Методика графического анализа чертежей</w:t>
      </w:r>
    </w:p>
    <w:p w14:paraId="02E4832E" w14:textId="77777777" w:rsidR="006873B2" w:rsidRDefault="006873B2" w:rsidP="00333247">
      <w:pPr>
        <w:pStyle w:val="ac"/>
        <w:spacing w:line="360" w:lineRule="auto"/>
        <w:ind w:firstLine="709"/>
        <w:jc w:val="both"/>
        <w:rPr>
          <w:rFonts w:ascii="Times New Roman" w:hAnsi="Times New Roman"/>
          <w:sz w:val="28"/>
          <w:szCs w:val="28"/>
        </w:rPr>
      </w:pPr>
      <w:r>
        <w:rPr>
          <w:rFonts w:ascii="Times New Roman" w:hAnsi="Times New Roman"/>
          <w:sz w:val="28"/>
          <w:szCs w:val="28"/>
        </w:rPr>
        <w:t xml:space="preserve">Б.6.1 </w:t>
      </w:r>
      <w:r w:rsidRPr="00B87A0D">
        <w:rPr>
          <w:rFonts w:ascii="Times New Roman" w:hAnsi="Times New Roman"/>
          <w:sz w:val="28"/>
          <w:szCs w:val="28"/>
        </w:rPr>
        <w:t xml:space="preserve">Достаточно ранние интенсивные звуковые отражения (в основном это первые, </w:t>
      </w:r>
      <w:r>
        <w:rPr>
          <w:rFonts w:ascii="Times New Roman" w:hAnsi="Times New Roman"/>
          <w:sz w:val="28"/>
          <w:szCs w:val="28"/>
        </w:rPr>
        <w:t>то есть</w:t>
      </w:r>
      <w:r w:rsidRPr="00B87A0D">
        <w:rPr>
          <w:rFonts w:ascii="Times New Roman" w:hAnsi="Times New Roman"/>
          <w:sz w:val="28"/>
          <w:szCs w:val="28"/>
        </w:rPr>
        <w:t xml:space="preserve"> однократные отражения от поверхностей на пути звука от источника к слушателям) дополняют прямой звук источника, улучшают слышимость и разборчивость.</w:t>
      </w:r>
    </w:p>
    <w:p w14:paraId="13892FA4" w14:textId="77777777" w:rsidR="006873B2" w:rsidRPr="00BB7F3F" w:rsidRDefault="006873B2" w:rsidP="00333247">
      <w:pPr>
        <w:pStyle w:val="ac"/>
        <w:spacing w:line="360" w:lineRule="auto"/>
        <w:ind w:firstLine="709"/>
        <w:jc w:val="both"/>
        <w:rPr>
          <w:rFonts w:ascii="Times New Roman" w:hAnsi="Times New Roman"/>
          <w:sz w:val="20"/>
          <w:szCs w:val="20"/>
        </w:rPr>
      </w:pPr>
      <w:r w:rsidRPr="00BB7F3F">
        <w:rPr>
          <w:rFonts w:ascii="Times New Roman" w:hAnsi="Times New Roman"/>
          <w:sz w:val="20"/>
          <w:szCs w:val="20"/>
        </w:rPr>
        <w:t xml:space="preserve">П р и м е ч а н и е – К интенсивным звуковым отражениям относятся (при достаточно малом их запаздывании) отражения, удовлетворяющие условиям применимости. </w:t>
      </w:r>
    </w:p>
    <w:p w14:paraId="10F55557" w14:textId="6F1EF7AA" w:rsidR="006873B2" w:rsidRPr="00B87A0D" w:rsidRDefault="001074A0" w:rsidP="00333247">
      <w:pPr>
        <w:pStyle w:val="ac"/>
        <w:spacing w:line="360" w:lineRule="auto"/>
        <w:jc w:val="center"/>
        <w:rPr>
          <w:rFonts w:ascii="Times New Roman" w:hAnsi="Times New Roman"/>
          <w:sz w:val="28"/>
          <w:szCs w:val="28"/>
        </w:rPr>
      </w:pP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55520" behindDoc="0" locked="0" layoutInCell="1" allowOverlap="1" wp14:anchorId="12103856" wp14:editId="53FBEA05">
                <wp:simplePos x="0" y="0"/>
                <wp:positionH relativeFrom="column">
                  <wp:posOffset>2005965</wp:posOffset>
                </wp:positionH>
                <wp:positionV relativeFrom="paragraph">
                  <wp:posOffset>4625340</wp:posOffset>
                </wp:positionV>
                <wp:extent cx="752475" cy="333375"/>
                <wp:effectExtent l="0" t="0" r="9525" b="9525"/>
                <wp:wrapNone/>
                <wp:docPr id="1687764455" name="Надпись 1687764455"/>
                <wp:cNvGraphicFramePr/>
                <a:graphic xmlns:a="http://schemas.openxmlformats.org/drawingml/2006/main">
                  <a:graphicData uri="http://schemas.microsoft.com/office/word/2010/wordprocessingShape">
                    <wps:wsp>
                      <wps:cNvSpPr txBox="1"/>
                      <wps:spPr>
                        <a:xfrm>
                          <a:off x="0" y="0"/>
                          <a:ext cx="752475" cy="333375"/>
                        </a:xfrm>
                        <a:prstGeom prst="rect">
                          <a:avLst/>
                        </a:prstGeom>
                        <a:solidFill>
                          <a:sysClr val="window" lastClr="FFFFFF"/>
                        </a:solidFill>
                        <a:ln w="6350">
                          <a:noFill/>
                        </a:ln>
                        <a:effectLst/>
                      </wps:spPr>
                      <wps:txbx>
                        <w:txbxContent>
                          <w:p w14:paraId="42042252" w14:textId="024DB37D" w:rsidR="001074A0" w:rsidRPr="004E397D" w:rsidRDefault="001074A0" w:rsidP="001074A0">
                            <w:pPr>
                              <w:jc w:val="center"/>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3856" id="Надпись 1687764455" o:spid="_x0000_s1040" type="#_x0000_t202" style="position:absolute;left:0;text-align:left;margin-left:157.95pt;margin-top:364.2pt;width:59.25pt;height:26.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" fillcolor="window" stroked="f" strokeweight=".5pt">
                <v:textbox inset="0,0,0,0">
                  <w:txbxContent>
                    <w:p w14:paraId="42042252" w14:textId="024DB37D" w:rsidR="001074A0" w:rsidRPr="004E397D" w:rsidRDefault="001074A0" w:rsidP="001074A0">
                      <w:pPr>
                        <w:jc w:val="center"/>
                        <w:rPr>
                          <w:sz w:val="24"/>
                          <w:szCs w:val="24"/>
                        </w:rPr>
                      </w:pPr>
                    </w:p>
                  </w:txbxContent>
                </v:textbox>
              </v:shape>
            </w:pict>
          </mc:Fallback>
        </mc:AlternateContent>
      </w: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53472" behindDoc="0" locked="0" layoutInCell="1" allowOverlap="1" wp14:anchorId="303AB658" wp14:editId="2E16BAAF">
                <wp:simplePos x="0" y="0"/>
                <wp:positionH relativeFrom="column">
                  <wp:posOffset>2406015</wp:posOffset>
                </wp:positionH>
                <wp:positionV relativeFrom="paragraph">
                  <wp:posOffset>2539365</wp:posOffset>
                </wp:positionV>
                <wp:extent cx="400050" cy="222250"/>
                <wp:effectExtent l="0" t="0" r="0" b="6350"/>
                <wp:wrapNone/>
                <wp:docPr id="1687764454" name="Надпись 1687764454"/>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78C953F4" w14:textId="7F2009A5" w:rsidR="001074A0" w:rsidRPr="004E397D" w:rsidRDefault="001074A0" w:rsidP="001074A0">
                            <w:pPr>
                              <w:jc w:val="center"/>
                              <w:rPr>
                                <w:sz w:val="24"/>
                                <w:szCs w:val="24"/>
                              </w:rPr>
                            </w:pPr>
                            <w:r w:rsidRPr="00E74A56">
                              <w:rPr>
                                <w:sz w:val="24"/>
                                <w:szCs w:val="24"/>
                              </w:rPr>
                              <w:t>δ</w:t>
                            </w:r>
                            <w:r w:rsidRPr="00E74A56">
                              <w:rPr>
                                <w:vertAlign w:val="subscript"/>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AB658" id="_x0000_t202" coordsize="21600,21600" o:spt="202" path="m,l,21600r21600,l21600,xe">
                <v:stroke joinstyle="miter"/>
                <v:path gradientshapeok="t" o:connecttype="rect"/>
              </v:shapetype>
              <v:shape id="Надпись 1687764454" o:spid="_x0000_s1041" type="#_x0000_t202" style="position:absolute;left:0;text-align:left;margin-left:189.45pt;margin-top:199.95pt;width:31.5pt;height:1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" fillcolor="window" stroked="f" strokeweight=".5pt">
                <v:textbox inset="0,0,0,0">
                  <w:txbxContent>
                    <w:p w14:paraId="78C953F4" w14:textId="7F2009A5" w:rsidR="001074A0" w:rsidRPr="004E397D" w:rsidRDefault="001074A0" w:rsidP="001074A0">
                      <w:pPr>
                        <w:jc w:val="center"/>
                        <w:rPr>
                          <w:sz w:val="24"/>
                          <w:szCs w:val="24"/>
                        </w:rPr>
                      </w:pPr>
                      <w:r w:rsidRPr="00E74A56">
                        <w:rPr>
                          <w:sz w:val="24"/>
                          <w:szCs w:val="24"/>
                        </w:rPr>
                        <w:t>δ</w:t>
                      </w:r>
                      <w:r w:rsidRPr="00E74A56">
                        <w:rPr>
                          <w:vertAlign w:val="subscript"/>
                        </w:rPr>
                        <w:t>2</w:t>
                      </w:r>
                    </w:p>
                  </w:txbxContent>
                </v:textbox>
              </v:shape>
            </w:pict>
          </mc:Fallback>
        </mc:AlternateContent>
      </w: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51424" behindDoc="0" locked="0" layoutInCell="1" allowOverlap="1" wp14:anchorId="5A0D82C0" wp14:editId="6F2FB567">
                <wp:simplePos x="0" y="0"/>
                <wp:positionH relativeFrom="column">
                  <wp:posOffset>1434465</wp:posOffset>
                </wp:positionH>
                <wp:positionV relativeFrom="paragraph">
                  <wp:posOffset>2548890</wp:posOffset>
                </wp:positionV>
                <wp:extent cx="400050" cy="222250"/>
                <wp:effectExtent l="0" t="0" r="0" b="6350"/>
                <wp:wrapNone/>
                <wp:docPr id="1687764453" name="Надпись 1687764453"/>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78A08E4D" w14:textId="5BAF75D4" w:rsidR="001074A0" w:rsidRPr="004E397D" w:rsidRDefault="001074A0" w:rsidP="001074A0">
                            <w:pPr>
                              <w:jc w:val="center"/>
                              <w:rPr>
                                <w:sz w:val="24"/>
                                <w:szCs w:val="24"/>
                              </w:rPr>
                            </w:pPr>
                            <w:r w:rsidRPr="00E74A56">
                              <w:rPr>
                                <w:sz w:val="24"/>
                                <w:szCs w:val="24"/>
                              </w:rPr>
                              <w:t>δ</w:t>
                            </w:r>
                            <w:r w:rsidRPr="00E74A56">
                              <w:rPr>
                                <w:vertAlign w:val="subscript"/>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D82C0" id="Надпись 1687764453" o:spid="_x0000_s1042" type="#_x0000_t202" style="position:absolute;left:0;text-align:left;margin-left:112.95pt;margin-top:200.7pt;width:31.5pt;height:1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" fillcolor="window" stroked="f" strokeweight=".5pt">
                <v:textbox inset="0,0,0,0">
                  <w:txbxContent>
                    <w:p w14:paraId="78A08E4D" w14:textId="5BAF75D4" w:rsidR="001074A0" w:rsidRPr="004E397D" w:rsidRDefault="001074A0" w:rsidP="001074A0">
                      <w:pPr>
                        <w:jc w:val="center"/>
                        <w:rPr>
                          <w:sz w:val="24"/>
                          <w:szCs w:val="24"/>
                        </w:rPr>
                      </w:pPr>
                      <w:r w:rsidRPr="00E74A56">
                        <w:rPr>
                          <w:sz w:val="24"/>
                          <w:szCs w:val="24"/>
                        </w:rPr>
                        <w:t>δ</w:t>
                      </w:r>
                      <w:r w:rsidRPr="00E74A56">
                        <w:rPr>
                          <w:vertAlign w:val="subscript"/>
                        </w:rPr>
                        <w:t>1</w:t>
                      </w:r>
                    </w:p>
                  </w:txbxContent>
                </v:textbox>
              </v:shape>
            </w:pict>
          </mc:Fallback>
        </mc:AlternateContent>
      </w: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49376" behindDoc="0" locked="0" layoutInCell="1" allowOverlap="1" wp14:anchorId="059FF13E" wp14:editId="176A8954">
                <wp:simplePos x="0" y="0"/>
                <wp:positionH relativeFrom="column">
                  <wp:posOffset>2558415</wp:posOffset>
                </wp:positionH>
                <wp:positionV relativeFrom="paragraph">
                  <wp:posOffset>1624966</wp:posOffset>
                </wp:positionV>
                <wp:extent cx="695325" cy="266700"/>
                <wp:effectExtent l="0" t="0" r="9525" b="0"/>
                <wp:wrapNone/>
                <wp:docPr id="1687764452" name="Надпись 1687764452"/>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ysClr val="window" lastClr="FFFFFF"/>
                        </a:solidFill>
                        <a:ln w="6350">
                          <a:noFill/>
                        </a:ln>
                        <a:effectLst/>
                      </wps:spPr>
                      <wps:txbx>
                        <w:txbxContent>
                          <w:p w14:paraId="1D936630" w14:textId="6D23271E" w:rsidR="001074A0" w:rsidRPr="004E397D" w:rsidRDefault="001074A0" w:rsidP="001074A0">
                            <w:pPr>
                              <w:jc w:val="center"/>
                              <w:rPr>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F13E" id="Надпись 1687764452" o:spid="_x0000_s1043" type="#_x0000_t202" style="position:absolute;left:0;text-align:left;margin-left:201.45pt;margin-top:127.95pt;width:54.75pt;height:2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" fillcolor="window" stroked="f" strokeweight=".5pt">
                <v:textbox inset="0,0,0,0">
                  <w:txbxContent>
                    <w:p w14:paraId="1D936630" w14:textId="6D23271E" w:rsidR="001074A0" w:rsidRPr="004E397D" w:rsidRDefault="001074A0" w:rsidP="001074A0">
                      <w:pPr>
                        <w:jc w:val="center"/>
                        <w:rPr>
                          <w:sz w:val="24"/>
                          <w:szCs w:val="24"/>
                        </w:rPr>
                      </w:pPr>
                    </w:p>
                  </w:txbxContent>
                </v:textbox>
              </v:shape>
            </w:pict>
          </mc:Fallback>
        </mc:AlternateContent>
      </w: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47328" behindDoc="0" locked="0" layoutInCell="1" allowOverlap="1" wp14:anchorId="5427CFB3" wp14:editId="5F1AAE09">
                <wp:simplePos x="0" y="0"/>
                <wp:positionH relativeFrom="column">
                  <wp:posOffset>1101090</wp:posOffset>
                </wp:positionH>
                <wp:positionV relativeFrom="paragraph">
                  <wp:posOffset>1891665</wp:posOffset>
                </wp:positionV>
                <wp:extent cx="400050" cy="288925"/>
                <wp:effectExtent l="0" t="0" r="0" b="0"/>
                <wp:wrapNone/>
                <wp:docPr id="1687764451" name="Надпись 1687764451"/>
                <wp:cNvGraphicFramePr/>
                <a:graphic xmlns:a="http://schemas.openxmlformats.org/drawingml/2006/main">
                  <a:graphicData uri="http://schemas.microsoft.com/office/word/2010/wordprocessingShape">
                    <wps:wsp>
                      <wps:cNvSpPr txBox="1"/>
                      <wps:spPr>
                        <a:xfrm>
                          <a:off x="0" y="0"/>
                          <a:ext cx="400050" cy="288925"/>
                        </a:xfrm>
                        <a:prstGeom prst="rect">
                          <a:avLst/>
                        </a:prstGeom>
                        <a:solidFill>
                          <a:sysClr val="window" lastClr="FFFFFF"/>
                        </a:solidFill>
                        <a:ln w="6350">
                          <a:noFill/>
                        </a:ln>
                        <a:effectLst/>
                      </wps:spPr>
                      <wps:txbx>
                        <w:txbxContent>
                          <w:p w14:paraId="75C9D8BA" w14:textId="7D9A5FA8" w:rsidR="001074A0" w:rsidRPr="001074A0" w:rsidRDefault="001074A0" w:rsidP="001074A0">
                            <w:pPr>
                              <w:jc w:val="center"/>
                              <w:rPr>
                                <w:i/>
                                <w:sz w:val="24"/>
                                <w:szCs w:val="24"/>
                              </w:rPr>
                            </w:pPr>
                            <w:r w:rsidRPr="001074A0">
                              <w:rPr>
                                <w:i/>
                                <w:sz w:val="24"/>
                                <w:szCs w:val="24"/>
                              </w:rPr>
                              <w:t>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7CFB3" id="Надпись 1687764451" o:spid="_x0000_s1044" type="#_x0000_t202" style="position:absolute;left:0;text-align:left;margin-left:86.7pt;margin-top:148.95pt;width:31.5pt;height:2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" fillcolor="window" stroked="f" strokeweight=".5pt">
                <v:textbox inset="0,0,0,0">
                  <w:txbxContent>
                    <w:p w14:paraId="75C9D8BA" w14:textId="7D9A5FA8" w:rsidR="001074A0" w:rsidRPr="001074A0" w:rsidRDefault="001074A0" w:rsidP="001074A0">
                      <w:pPr>
                        <w:jc w:val="center"/>
                        <w:rPr>
                          <w:i/>
                          <w:sz w:val="24"/>
                          <w:szCs w:val="24"/>
                        </w:rPr>
                      </w:pPr>
                      <w:r w:rsidRPr="001074A0">
                        <w:rPr>
                          <w:i/>
                          <w:sz w:val="24"/>
                          <w:szCs w:val="24"/>
                        </w:rPr>
                        <w:t>б</w:t>
                      </w:r>
                    </w:p>
                  </w:txbxContent>
                </v:textbox>
              </v:shape>
            </w:pict>
          </mc:Fallback>
        </mc:AlternateContent>
      </w:r>
      <w:r w:rsidRPr="001074A0">
        <w:rPr>
          <w:rFonts w:ascii="Times New Roman" w:eastAsia="Times New Roman" w:hAnsi="Times New Roman"/>
          <w:noProof/>
          <w:sz w:val="28"/>
          <w:szCs w:val="28"/>
          <w:lang w:eastAsia="ru-RU"/>
        </w:rPr>
        <mc:AlternateContent>
          <mc:Choice Requires="wps">
            <w:drawing>
              <wp:anchor distT="0" distB="0" distL="114300" distR="114300" simplePos="0" relativeHeight="251745280" behindDoc="0" locked="0" layoutInCell="1" allowOverlap="1" wp14:anchorId="40D2ECB8" wp14:editId="017C95B7">
                <wp:simplePos x="0" y="0"/>
                <wp:positionH relativeFrom="column">
                  <wp:posOffset>1104900</wp:posOffset>
                </wp:positionH>
                <wp:positionV relativeFrom="paragraph">
                  <wp:posOffset>66040</wp:posOffset>
                </wp:positionV>
                <wp:extent cx="400050" cy="222250"/>
                <wp:effectExtent l="0" t="0" r="0" b="6350"/>
                <wp:wrapNone/>
                <wp:docPr id="1687764450" name="Надпись 1687764450"/>
                <wp:cNvGraphicFramePr/>
                <a:graphic xmlns:a="http://schemas.openxmlformats.org/drawingml/2006/main">
                  <a:graphicData uri="http://schemas.microsoft.com/office/word/2010/wordprocessingShape">
                    <wps:wsp>
                      <wps:cNvSpPr txBox="1"/>
                      <wps:spPr>
                        <a:xfrm>
                          <a:off x="0" y="0"/>
                          <a:ext cx="400050" cy="222250"/>
                        </a:xfrm>
                        <a:prstGeom prst="rect">
                          <a:avLst/>
                        </a:prstGeom>
                        <a:solidFill>
                          <a:sysClr val="window" lastClr="FFFFFF"/>
                        </a:solidFill>
                        <a:ln w="6350">
                          <a:noFill/>
                        </a:ln>
                        <a:effectLst/>
                      </wps:spPr>
                      <wps:txbx>
                        <w:txbxContent>
                          <w:p w14:paraId="060F6FC0" w14:textId="77183DF2" w:rsidR="001074A0" w:rsidRPr="001074A0" w:rsidRDefault="001074A0" w:rsidP="001074A0">
                            <w:pPr>
                              <w:jc w:val="center"/>
                              <w:rPr>
                                <w:i/>
                                <w:sz w:val="24"/>
                                <w:szCs w:val="24"/>
                              </w:rPr>
                            </w:pPr>
                            <w:r w:rsidRPr="001074A0">
                              <w:rPr>
                                <w:i/>
                                <w:sz w:val="24"/>
                                <w:szCs w:val="24"/>
                              </w:rPr>
                              <w:t>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2ECB8" id="Надпись 1687764450" o:spid="_x0000_s1045" type="#_x0000_t202" style="position:absolute;left:0;text-align:left;margin-left:87pt;margin-top:5.2pt;width:31.5pt;height:1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" fillcolor="window" stroked="f" strokeweight=".5pt">
                <v:textbox inset="0,0,0,0">
                  <w:txbxContent>
                    <w:p w14:paraId="060F6FC0" w14:textId="77183DF2" w:rsidR="001074A0" w:rsidRPr="001074A0" w:rsidRDefault="001074A0" w:rsidP="001074A0">
                      <w:pPr>
                        <w:jc w:val="center"/>
                        <w:rPr>
                          <w:i/>
                          <w:sz w:val="24"/>
                          <w:szCs w:val="24"/>
                        </w:rPr>
                      </w:pPr>
                      <w:r w:rsidRPr="001074A0">
                        <w:rPr>
                          <w:i/>
                          <w:sz w:val="24"/>
                          <w:szCs w:val="24"/>
                        </w:rPr>
                        <w:t>а</w:t>
                      </w:r>
                    </w:p>
                  </w:txbxContent>
                </v:textbox>
              </v:shape>
            </w:pict>
          </mc:Fallback>
        </mc:AlternateContent>
      </w:r>
      <w:r w:rsidR="006873B2">
        <w:rPr>
          <w:rFonts w:ascii="Times New Roman" w:hAnsi="Times New Roman"/>
          <w:noProof/>
          <w:sz w:val="28"/>
          <w:szCs w:val="28"/>
          <w:lang w:eastAsia="ru-RU"/>
        </w:rPr>
        <w:drawing>
          <wp:inline distT="0" distB="0" distL="0" distR="0" wp14:anchorId="793F7439" wp14:editId="6B95C472">
            <wp:extent cx="3549534" cy="501981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_В_2.tif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48481" cy="5018323"/>
                    </a:xfrm>
                    <a:prstGeom prst="rect">
                      <a:avLst/>
                    </a:prstGeom>
                  </pic:spPr>
                </pic:pic>
              </a:graphicData>
            </a:graphic>
          </wp:inline>
        </w:drawing>
      </w:r>
    </w:p>
    <w:p w14:paraId="328D8A17" w14:textId="106AFE41" w:rsidR="001074A0" w:rsidRPr="004E397D" w:rsidRDefault="006873B2" w:rsidP="00AF15D0">
      <w:pPr>
        <w:pStyle w:val="ac"/>
        <w:spacing w:line="360" w:lineRule="auto"/>
        <w:contextualSpacing/>
        <w:jc w:val="center"/>
        <w:rPr>
          <w:sz w:val="24"/>
          <w:szCs w:val="24"/>
        </w:rPr>
      </w:pPr>
      <w:r w:rsidRPr="006873B2">
        <w:rPr>
          <w:rFonts w:ascii="Times New Roman" w:hAnsi="Times New Roman"/>
          <w:bCs/>
          <w:i/>
          <w:iCs/>
          <w:sz w:val="24"/>
          <w:szCs w:val="24"/>
        </w:rPr>
        <w:t>М</w:t>
      </w:r>
      <w:r>
        <w:rPr>
          <w:rFonts w:ascii="Times New Roman" w:hAnsi="Times New Roman"/>
          <w:bCs/>
          <w:iCs/>
          <w:sz w:val="24"/>
          <w:szCs w:val="24"/>
        </w:rPr>
        <w:t xml:space="preserve"> </w:t>
      </w:r>
      <w:r w:rsidRPr="00BB7F3F">
        <w:rPr>
          <w:rFonts w:ascii="Times New Roman" w:hAnsi="Times New Roman"/>
          <w:sz w:val="24"/>
          <w:szCs w:val="24"/>
        </w:rPr>
        <w:t>–</w:t>
      </w:r>
      <w:r>
        <w:rPr>
          <w:rFonts w:ascii="Times New Roman" w:hAnsi="Times New Roman"/>
          <w:sz w:val="24"/>
          <w:szCs w:val="24"/>
        </w:rPr>
        <w:t xml:space="preserve"> точка приема; </w:t>
      </w:r>
      <w:r w:rsidRPr="006873B2">
        <w:rPr>
          <w:rFonts w:ascii="Times New Roman" w:hAnsi="Times New Roman"/>
          <w:i/>
          <w:sz w:val="24"/>
          <w:szCs w:val="24"/>
          <w:lang w:val="en-US"/>
        </w:rPr>
        <w:t>ON</w:t>
      </w:r>
      <w:r w:rsidRPr="00BB7F3F">
        <w:rPr>
          <w:rFonts w:ascii="Times New Roman" w:hAnsi="Times New Roman"/>
          <w:sz w:val="24"/>
          <w:szCs w:val="24"/>
        </w:rPr>
        <w:t xml:space="preserve"> –</w:t>
      </w:r>
      <w:r>
        <w:rPr>
          <w:rFonts w:ascii="Times New Roman" w:hAnsi="Times New Roman"/>
          <w:sz w:val="24"/>
          <w:szCs w:val="24"/>
        </w:rPr>
        <w:t xml:space="preserve"> нормаль; </w:t>
      </w:r>
      <w:r w:rsidRPr="006873B2">
        <w:rPr>
          <w:rFonts w:ascii="Times New Roman" w:hAnsi="Times New Roman"/>
          <w:i/>
          <w:sz w:val="24"/>
          <w:szCs w:val="24"/>
          <w:lang w:val="en-US"/>
        </w:rPr>
        <w:t>Q</w:t>
      </w:r>
      <w:r w:rsidRPr="006873B2">
        <w:rPr>
          <w:rFonts w:ascii="Times New Roman" w:hAnsi="Times New Roman"/>
          <w:i/>
          <w:sz w:val="24"/>
          <w:szCs w:val="24"/>
        </w:rPr>
        <w:t xml:space="preserve"> </w:t>
      </w:r>
      <w:r w:rsidRPr="00BB7F3F">
        <w:rPr>
          <w:rFonts w:ascii="Times New Roman" w:hAnsi="Times New Roman"/>
          <w:sz w:val="24"/>
          <w:szCs w:val="24"/>
        </w:rPr>
        <w:t>–</w:t>
      </w:r>
      <w:r>
        <w:rPr>
          <w:rFonts w:ascii="Times New Roman" w:hAnsi="Times New Roman"/>
          <w:sz w:val="24"/>
          <w:szCs w:val="24"/>
        </w:rPr>
        <w:t xml:space="preserve"> источник звука; </w:t>
      </w:r>
      <w:r w:rsidRPr="006873B2">
        <w:rPr>
          <w:rFonts w:ascii="Times New Roman" w:hAnsi="Times New Roman"/>
          <w:sz w:val="28"/>
          <w:szCs w:val="28"/>
        </w:rPr>
        <w:t>γ</w:t>
      </w:r>
      <w:r w:rsidRPr="006873B2">
        <w:rPr>
          <w:rFonts w:ascii="Times New Roman" w:hAnsi="Times New Roman"/>
          <w:sz w:val="28"/>
          <w:szCs w:val="28"/>
          <w:vertAlign w:val="subscript"/>
        </w:rPr>
        <w:t>1</w:t>
      </w:r>
      <w:r>
        <w:rPr>
          <w:rFonts w:ascii="Times New Roman" w:hAnsi="Times New Roman"/>
          <w:sz w:val="28"/>
          <w:szCs w:val="28"/>
          <w:vertAlign w:val="subscript"/>
        </w:rPr>
        <w:t xml:space="preserve"> </w:t>
      </w:r>
      <w:r w:rsidRPr="00BB7F3F">
        <w:rPr>
          <w:rFonts w:ascii="Times New Roman" w:hAnsi="Times New Roman"/>
          <w:sz w:val="24"/>
          <w:szCs w:val="24"/>
        </w:rPr>
        <w:t>–</w:t>
      </w:r>
      <w:r>
        <w:rPr>
          <w:rFonts w:ascii="Times New Roman" w:hAnsi="Times New Roman"/>
          <w:sz w:val="24"/>
          <w:szCs w:val="24"/>
        </w:rPr>
        <w:t xml:space="preserve"> угол падения; </w:t>
      </w:r>
      <w:r w:rsidRPr="006873B2">
        <w:rPr>
          <w:rFonts w:ascii="Times New Roman" w:hAnsi="Times New Roman"/>
          <w:sz w:val="28"/>
          <w:szCs w:val="28"/>
        </w:rPr>
        <w:t>γ</w:t>
      </w:r>
      <w:r>
        <w:rPr>
          <w:rFonts w:ascii="Times New Roman" w:hAnsi="Times New Roman"/>
          <w:sz w:val="28"/>
          <w:szCs w:val="28"/>
          <w:vertAlign w:val="subscript"/>
        </w:rPr>
        <w:t xml:space="preserve">2 </w:t>
      </w:r>
      <w:r w:rsidRPr="00BB7F3F">
        <w:rPr>
          <w:rFonts w:ascii="Times New Roman" w:hAnsi="Times New Roman"/>
          <w:sz w:val="24"/>
          <w:szCs w:val="24"/>
        </w:rPr>
        <w:t>–</w:t>
      </w:r>
      <w:r>
        <w:rPr>
          <w:rFonts w:ascii="Times New Roman" w:hAnsi="Times New Roman"/>
          <w:sz w:val="24"/>
          <w:szCs w:val="24"/>
        </w:rPr>
        <w:t xml:space="preserve"> угол </w:t>
      </w:r>
      <w:r w:rsidRPr="00AF15D0">
        <w:rPr>
          <w:rFonts w:ascii="Times New Roman" w:hAnsi="Times New Roman"/>
          <w:sz w:val="24"/>
          <w:szCs w:val="24"/>
        </w:rPr>
        <w:t xml:space="preserve">отражения; </w:t>
      </w:r>
      <w:r w:rsidR="004D62C2" w:rsidRPr="00AF15D0">
        <w:rPr>
          <w:rFonts w:ascii="Times New Roman" w:hAnsi="Times New Roman"/>
          <w:sz w:val="24"/>
          <w:szCs w:val="24"/>
        </w:rPr>
        <w:t>γ</w:t>
      </w:r>
      <w:r w:rsidR="004D62C2" w:rsidRPr="00AF15D0">
        <w:rPr>
          <w:rFonts w:ascii="Times New Roman" w:hAnsi="Times New Roman"/>
          <w:sz w:val="24"/>
          <w:szCs w:val="24"/>
          <w:vertAlign w:val="subscript"/>
        </w:rPr>
        <w:t>1</w:t>
      </w:r>
      <w:r w:rsidR="004D62C2" w:rsidRPr="00AF15D0">
        <w:rPr>
          <w:rFonts w:ascii="Times New Roman" w:hAnsi="Times New Roman"/>
          <w:sz w:val="24"/>
          <w:szCs w:val="24"/>
        </w:rPr>
        <w:t xml:space="preserve"> =</w:t>
      </w:r>
      <w:r w:rsidR="00A74A0E" w:rsidRPr="00AF15D0">
        <w:rPr>
          <w:rFonts w:ascii="Times New Roman" w:hAnsi="Times New Roman"/>
          <w:sz w:val="24"/>
          <w:szCs w:val="24"/>
        </w:rPr>
        <w:t xml:space="preserve"> γ</w:t>
      </w:r>
      <w:r w:rsidR="00A74A0E" w:rsidRPr="00AF15D0">
        <w:rPr>
          <w:rFonts w:ascii="Times New Roman" w:hAnsi="Times New Roman"/>
          <w:sz w:val="24"/>
          <w:szCs w:val="24"/>
          <w:vertAlign w:val="subscript"/>
        </w:rPr>
        <w:t>2</w:t>
      </w:r>
      <w:r w:rsidR="00A74A0E" w:rsidRPr="00AF15D0">
        <w:rPr>
          <w:rFonts w:ascii="Times New Roman" w:hAnsi="Times New Roman"/>
          <w:sz w:val="24"/>
          <w:szCs w:val="24"/>
        </w:rPr>
        <w:t xml:space="preserve">; </w:t>
      </w:r>
      <w:r w:rsidR="00AF15D0" w:rsidRPr="00AF15D0">
        <w:rPr>
          <w:rFonts w:ascii="Times New Roman" w:hAnsi="Times New Roman"/>
          <w:sz w:val="24"/>
          <w:szCs w:val="24"/>
        </w:rPr>
        <w:t xml:space="preserve"> </w:t>
      </w:r>
      <w:r w:rsidR="001074A0" w:rsidRPr="00E74A56">
        <w:rPr>
          <w:rFonts w:ascii="Times New Roman" w:hAnsi="Times New Roman"/>
          <w:sz w:val="24"/>
          <w:szCs w:val="24"/>
        </w:rPr>
        <w:t>δ</w:t>
      </w:r>
      <w:r w:rsidR="001074A0" w:rsidRPr="00E74A56">
        <w:rPr>
          <w:rFonts w:ascii="Times New Roman" w:hAnsi="Times New Roman"/>
          <w:vertAlign w:val="subscript"/>
        </w:rPr>
        <w:t xml:space="preserve">1 </w:t>
      </w:r>
      <w:r w:rsidR="001074A0" w:rsidRPr="00E74A56">
        <w:rPr>
          <w:rFonts w:ascii="Times New Roman" w:hAnsi="Times New Roman"/>
        </w:rPr>
        <w:t xml:space="preserve">= </w:t>
      </w:r>
      <w:r w:rsidR="001074A0" w:rsidRPr="00E74A56">
        <w:rPr>
          <w:rFonts w:ascii="Times New Roman" w:hAnsi="Times New Roman"/>
          <w:sz w:val="24"/>
          <w:szCs w:val="24"/>
        </w:rPr>
        <w:t>δ</w:t>
      </w:r>
      <w:r w:rsidR="001074A0" w:rsidRPr="00E74A56">
        <w:rPr>
          <w:rFonts w:ascii="Times New Roman" w:hAnsi="Times New Roman"/>
          <w:vertAlign w:val="subscript"/>
        </w:rPr>
        <w:t>2</w:t>
      </w:r>
    </w:p>
    <w:p w14:paraId="2085010E" w14:textId="77777777" w:rsidR="006873B2" w:rsidRPr="003C500F" w:rsidRDefault="006873B2" w:rsidP="00333247">
      <w:pPr>
        <w:pStyle w:val="ac"/>
        <w:spacing w:line="360" w:lineRule="auto"/>
        <w:contextualSpacing/>
        <w:jc w:val="center"/>
        <w:rPr>
          <w:rFonts w:ascii="Times New Roman" w:hAnsi="Times New Roman"/>
          <w:b/>
          <w:bCs/>
          <w:sz w:val="24"/>
          <w:szCs w:val="24"/>
        </w:rPr>
      </w:pPr>
      <w:r w:rsidRPr="00E74A56">
        <w:rPr>
          <w:rFonts w:ascii="Times New Roman" w:hAnsi="Times New Roman"/>
          <w:b/>
          <w:bCs/>
          <w:i/>
          <w:iCs/>
          <w:sz w:val="24"/>
          <w:szCs w:val="24"/>
        </w:rPr>
        <w:t>Рисунок Б.2</w:t>
      </w:r>
      <w:r w:rsidRPr="00E74A56">
        <w:rPr>
          <w:b/>
          <w:bCs/>
          <w:sz w:val="24"/>
          <w:szCs w:val="24"/>
        </w:rPr>
        <w:t xml:space="preserve"> </w:t>
      </w:r>
      <w:r w:rsidRPr="00E74A56">
        <w:rPr>
          <w:rFonts w:ascii="Times New Roman" w:hAnsi="Times New Roman"/>
          <w:b/>
          <w:bCs/>
          <w:sz w:val="24"/>
          <w:szCs w:val="24"/>
        </w:rPr>
        <w:t>–</w:t>
      </w:r>
      <w:r w:rsidRPr="00E74A56">
        <w:rPr>
          <w:b/>
          <w:bCs/>
          <w:sz w:val="24"/>
          <w:szCs w:val="24"/>
        </w:rPr>
        <w:t xml:space="preserve"> </w:t>
      </w:r>
      <w:r w:rsidRPr="00E74A56">
        <w:rPr>
          <w:rFonts w:ascii="Times New Roman" w:hAnsi="Times New Roman"/>
          <w:b/>
          <w:bCs/>
          <w:sz w:val="24"/>
          <w:szCs w:val="24"/>
        </w:rPr>
        <w:t>Ход прямого</w:t>
      </w:r>
      <w:r w:rsidRPr="003C500F">
        <w:rPr>
          <w:rFonts w:ascii="Times New Roman" w:hAnsi="Times New Roman"/>
          <w:b/>
          <w:bCs/>
          <w:sz w:val="24"/>
          <w:szCs w:val="24"/>
        </w:rPr>
        <w:t xml:space="preserve"> звука и его первых отражений</w:t>
      </w:r>
    </w:p>
    <w:p w14:paraId="29862D89" w14:textId="77777777" w:rsidR="006873B2" w:rsidRPr="003C500F" w:rsidRDefault="006873B2" w:rsidP="00333247">
      <w:pPr>
        <w:jc w:val="center"/>
        <w:rPr>
          <w:b/>
          <w:bCs/>
          <w:sz w:val="24"/>
          <w:szCs w:val="24"/>
        </w:rPr>
      </w:pPr>
      <w:r>
        <w:rPr>
          <w:b/>
          <w:bCs/>
          <w:iCs/>
          <w:sz w:val="24"/>
          <w:szCs w:val="24"/>
        </w:rPr>
        <w:t>н</w:t>
      </w:r>
      <w:r w:rsidRPr="006873B2">
        <w:rPr>
          <w:b/>
          <w:bCs/>
          <w:iCs/>
          <w:sz w:val="24"/>
          <w:szCs w:val="24"/>
        </w:rPr>
        <w:t>а</w:t>
      </w:r>
      <w:r w:rsidRPr="003C500F">
        <w:rPr>
          <w:b/>
          <w:bCs/>
          <w:sz w:val="24"/>
          <w:szCs w:val="24"/>
        </w:rPr>
        <w:t xml:space="preserve"> </w:t>
      </w:r>
      <w:r>
        <w:rPr>
          <w:b/>
          <w:bCs/>
          <w:sz w:val="24"/>
          <w:szCs w:val="24"/>
        </w:rPr>
        <w:t>продольном</w:t>
      </w:r>
      <w:r w:rsidRPr="003C500F">
        <w:rPr>
          <w:b/>
          <w:bCs/>
          <w:sz w:val="24"/>
          <w:szCs w:val="24"/>
        </w:rPr>
        <w:t xml:space="preserve"> разрез</w:t>
      </w:r>
      <w:r>
        <w:rPr>
          <w:b/>
          <w:bCs/>
          <w:sz w:val="24"/>
          <w:szCs w:val="24"/>
        </w:rPr>
        <w:t>е (</w:t>
      </w:r>
      <w:r w:rsidRPr="006873B2">
        <w:rPr>
          <w:b/>
          <w:bCs/>
          <w:i/>
          <w:sz w:val="24"/>
          <w:szCs w:val="24"/>
        </w:rPr>
        <w:t>а</w:t>
      </w:r>
      <w:r>
        <w:rPr>
          <w:b/>
          <w:bCs/>
          <w:sz w:val="24"/>
          <w:szCs w:val="24"/>
        </w:rPr>
        <w:t xml:space="preserve">) и на плане </w:t>
      </w:r>
      <w:r w:rsidRPr="003C500F">
        <w:rPr>
          <w:b/>
          <w:bCs/>
          <w:sz w:val="24"/>
          <w:szCs w:val="24"/>
        </w:rPr>
        <w:t xml:space="preserve"> </w:t>
      </w:r>
      <w:r>
        <w:rPr>
          <w:b/>
          <w:bCs/>
          <w:sz w:val="24"/>
          <w:szCs w:val="24"/>
        </w:rPr>
        <w:t>(</w:t>
      </w:r>
      <w:r w:rsidRPr="004E55F8">
        <w:rPr>
          <w:b/>
          <w:bCs/>
          <w:i/>
          <w:iCs/>
          <w:sz w:val="24"/>
          <w:szCs w:val="24"/>
        </w:rPr>
        <w:t>б</w:t>
      </w:r>
      <w:r>
        <w:rPr>
          <w:b/>
          <w:bCs/>
          <w:sz w:val="24"/>
          <w:szCs w:val="24"/>
        </w:rPr>
        <w:t>)</w:t>
      </w:r>
    </w:p>
    <w:p w14:paraId="1B8DA422" w14:textId="77777777" w:rsidR="006873B2" w:rsidRDefault="006873B2" w:rsidP="00333247">
      <w:pPr>
        <w:pStyle w:val="ac"/>
        <w:spacing w:line="360" w:lineRule="auto"/>
        <w:contextualSpacing/>
        <w:jc w:val="both"/>
        <w:rPr>
          <w:rFonts w:ascii="Times New Roman" w:hAnsi="Times New Roman"/>
          <w:sz w:val="28"/>
          <w:szCs w:val="24"/>
        </w:rPr>
      </w:pPr>
    </w:p>
    <w:p w14:paraId="23DE6B25" w14:textId="77777777" w:rsidR="006873B2" w:rsidRPr="007740B8" w:rsidRDefault="006873B2" w:rsidP="00333247">
      <w:pPr>
        <w:pStyle w:val="ac"/>
        <w:spacing w:line="360" w:lineRule="auto"/>
        <w:ind w:firstLine="709"/>
        <w:contextualSpacing/>
        <w:jc w:val="both"/>
        <w:rPr>
          <w:rFonts w:ascii="Times New Roman" w:hAnsi="Times New Roman"/>
          <w:sz w:val="28"/>
          <w:szCs w:val="28"/>
        </w:rPr>
      </w:pPr>
      <w:r>
        <w:rPr>
          <w:rFonts w:ascii="Times New Roman" w:hAnsi="Times New Roman"/>
          <w:sz w:val="28"/>
          <w:szCs w:val="24"/>
        </w:rPr>
        <w:t xml:space="preserve">Б.6.2 </w:t>
      </w:r>
      <w:r>
        <w:rPr>
          <w:rFonts w:ascii="Times New Roman" w:hAnsi="Times New Roman"/>
          <w:sz w:val="28"/>
          <w:szCs w:val="28"/>
        </w:rPr>
        <w:t>Н</w:t>
      </w:r>
      <w:r w:rsidRPr="007740B8">
        <w:rPr>
          <w:rFonts w:ascii="Times New Roman" w:hAnsi="Times New Roman"/>
          <w:sz w:val="28"/>
          <w:szCs w:val="28"/>
        </w:rPr>
        <w:t>а рис</w:t>
      </w:r>
      <w:r>
        <w:rPr>
          <w:rFonts w:ascii="Times New Roman" w:hAnsi="Times New Roman"/>
          <w:sz w:val="28"/>
          <w:szCs w:val="28"/>
        </w:rPr>
        <w:t>унке</w:t>
      </w:r>
      <w:r w:rsidRPr="007740B8">
        <w:rPr>
          <w:rFonts w:ascii="Times New Roman" w:hAnsi="Times New Roman"/>
          <w:sz w:val="28"/>
          <w:szCs w:val="28"/>
        </w:rPr>
        <w:t xml:space="preserve"> </w:t>
      </w:r>
      <w:r>
        <w:rPr>
          <w:rFonts w:ascii="Times New Roman" w:hAnsi="Times New Roman"/>
          <w:sz w:val="28"/>
          <w:szCs w:val="28"/>
        </w:rPr>
        <w:t>Б</w:t>
      </w:r>
      <w:r w:rsidRPr="007740B8">
        <w:rPr>
          <w:rFonts w:ascii="Times New Roman" w:hAnsi="Times New Roman"/>
          <w:sz w:val="28"/>
          <w:szCs w:val="28"/>
        </w:rPr>
        <w:t xml:space="preserve">.2 показан в виде лучей ход прямого звука от источника </w:t>
      </w:r>
      <w:r w:rsidRPr="004C1B13">
        <w:rPr>
          <w:rFonts w:ascii="Times New Roman" w:hAnsi="Times New Roman"/>
          <w:i/>
          <w:sz w:val="28"/>
          <w:szCs w:val="28"/>
          <w:lang w:val="en-US"/>
        </w:rPr>
        <w:t>Q</w:t>
      </w:r>
      <w:r w:rsidRPr="007740B8">
        <w:rPr>
          <w:rFonts w:ascii="Times New Roman" w:hAnsi="Times New Roman"/>
          <w:sz w:val="28"/>
          <w:szCs w:val="28"/>
        </w:rPr>
        <w:t xml:space="preserve"> и первых отражений (с углом падения </w:t>
      </w:r>
      <w:r w:rsidRPr="006873B2">
        <w:rPr>
          <w:rFonts w:ascii="Times New Roman" w:hAnsi="Times New Roman"/>
          <w:sz w:val="28"/>
          <w:szCs w:val="28"/>
        </w:rPr>
        <w:t>γ</w:t>
      </w:r>
      <w:r w:rsidRPr="006873B2">
        <w:rPr>
          <w:rFonts w:ascii="Times New Roman" w:hAnsi="Times New Roman"/>
          <w:sz w:val="28"/>
          <w:szCs w:val="28"/>
          <w:vertAlign w:val="subscript"/>
        </w:rPr>
        <w:t>1</w:t>
      </w:r>
      <w:r w:rsidRPr="007740B8">
        <w:rPr>
          <w:rFonts w:ascii="Times New Roman" w:hAnsi="Times New Roman"/>
          <w:sz w:val="28"/>
          <w:szCs w:val="28"/>
        </w:rPr>
        <w:t xml:space="preserve">, равным углу отражения </w:t>
      </w:r>
      <w:r w:rsidRPr="006873B2">
        <w:rPr>
          <w:rFonts w:ascii="Times New Roman" w:hAnsi="Times New Roman"/>
          <w:sz w:val="28"/>
          <w:szCs w:val="28"/>
        </w:rPr>
        <w:lastRenderedPageBreak/>
        <w:t>γ</w:t>
      </w:r>
      <w:r w:rsidRPr="006873B2">
        <w:rPr>
          <w:rFonts w:ascii="Times New Roman" w:hAnsi="Times New Roman"/>
          <w:sz w:val="28"/>
          <w:szCs w:val="28"/>
          <w:vertAlign w:val="subscript"/>
        </w:rPr>
        <w:t>2</w:t>
      </w:r>
      <w:r w:rsidRPr="007740B8">
        <w:rPr>
          <w:rFonts w:ascii="Times New Roman" w:hAnsi="Times New Roman"/>
          <w:sz w:val="28"/>
          <w:szCs w:val="28"/>
        </w:rPr>
        <w:t xml:space="preserve">) от потолка и стен, приходящих в какую-либо точку </w:t>
      </w:r>
      <w:r w:rsidRPr="004C1B13">
        <w:rPr>
          <w:rFonts w:ascii="Times New Roman" w:hAnsi="Times New Roman"/>
          <w:i/>
          <w:sz w:val="28"/>
          <w:szCs w:val="28"/>
        </w:rPr>
        <w:t>М</w:t>
      </w:r>
      <w:r w:rsidRPr="007740B8">
        <w:rPr>
          <w:rFonts w:ascii="Times New Roman" w:hAnsi="Times New Roman"/>
          <w:sz w:val="28"/>
          <w:szCs w:val="28"/>
        </w:rPr>
        <w:t xml:space="preserve"> в области расположения слушателей.</w:t>
      </w:r>
    </w:p>
    <w:p w14:paraId="26C12629" w14:textId="77777777" w:rsidR="006873B2" w:rsidRPr="007740B8" w:rsidRDefault="006873B2" w:rsidP="00333247">
      <w:pPr>
        <w:pStyle w:val="ac"/>
        <w:tabs>
          <w:tab w:val="left" w:pos="0"/>
          <w:tab w:val="left" w:pos="709"/>
        </w:tabs>
        <w:spacing w:line="360" w:lineRule="auto"/>
        <w:ind w:firstLine="709"/>
        <w:contextualSpacing/>
        <w:jc w:val="both"/>
        <w:rPr>
          <w:rFonts w:ascii="Times New Roman" w:hAnsi="Times New Roman"/>
          <w:sz w:val="28"/>
          <w:szCs w:val="28"/>
        </w:rPr>
      </w:pPr>
      <w:r>
        <w:rPr>
          <w:rFonts w:ascii="Times New Roman" w:hAnsi="Times New Roman"/>
          <w:sz w:val="28"/>
          <w:szCs w:val="28"/>
        </w:rPr>
        <w:t xml:space="preserve">Б.6.3 </w:t>
      </w:r>
      <w:r w:rsidRPr="007740B8">
        <w:rPr>
          <w:rFonts w:ascii="Times New Roman" w:hAnsi="Times New Roman"/>
          <w:sz w:val="28"/>
          <w:szCs w:val="28"/>
        </w:rPr>
        <w:t xml:space="preserve">Если расстояние от источника </w:t>
      </w:r>
      <w:r w:rsidRPr="004C1B13">
        <w:rPr>
          <w:rFonts w:ascii="Times New Roman" w:hAnsi="Times New Roman"/>
          <w:i/>
          <w:sz w:val="28"/>
          <w:szCs w:val="28"/>
          <w:lang w:val="en-US"/>
        </w:rPr>
        <w:t>Q</w:t>
      </w:r>
      <w:r w:rsidRPr="007740B8">
        <w:rPr>
          <w:rFonts w:ascii="Times New Roman" w:hAnsi="Times New Roman"/>
          <w:sz w:val="28"/>
          <w:szCs w:val="28"/>
        </w:rPr>
        <w:t xml:space="preserve"> до точки при</w:t>
      </w:r>
      <w:r>
        <w:rPr>
          <w:rFonts w:ascii="Times New Roman" w:hAnsi="Times New Roman"/>
          <w:sz w:val="28"/>
          <w:szCs w:val="28"/>
        </w:rPr>
        <w:t>е</w:t>
      </w:r>
      <w:r w:rsidRPr="007740B8">
        <w:rPr>
          <w:rFonts w:ascii="Times New Roman" w:hAnsi="Times New Roman"/>
          <w:sz w:val="28"/>
          <w:szCs w:val="28"/>
        </w:rPr>
        <w:t xml:space="preserve">ма </w:t>
      </w:r>
      <w:r w:rsidRPr="004C1B13">
        <w:rPr>
          <w:rFonts w:ascii="Times New Roman" w:hAnsi="Times New Roman"/>
          <w:i/>
          <w:sz w:val="28"/>
          <w:szCs w:val="28"/>
          <w:lang w:val="en-US"/>
        </w:rPr>
        <w:t>M</w:t>
      </w:r>
      <w:r>
        <w:rPr>
          <w:rFonts w:ascii="Times New Roman" w:hAnsi="Times New Roman"/>
          <w:sz w:val="28"/>
          <w:szCs w:val="28"/>
        </w:rPr>
        <w:t xml:space="preserve"> превышает          8 м</w:t>
      </w:r>
      <w:r w:rsidRPr="007740B8">
        <w:rPr>
          <w:rFonts w:ascii="Times New Roman" w:hAnsi="Times New Roman"/>
          <w:sz w:val="28"/>
          <w:szCs w:val="28"/>
        </w:rPr>
        <w:t>, следует обеспечить</w:t>
      </w:r>
      <w:r>
        <w:rPr>
          <w:rFonts w:ascii="Times New Roman" w:hAnsi="Times New Roman"/>
          <w:sz w:val="28"/>
          <w:szCs w:val="28"/>
        </w:rPr>
        <w:t>,</w:t>
      </w:r>
      <w:r w:rsidRPr="007740B8">
        <w:rPr>
          <w:rFonts w:ascii="Times New Roman" w:hAnsi="Times New Roman"/>
          <w:sz w:val="28"/>
          <w:szCs w:val="28"/>
        </w:rPr>
        <w:t xml:space="preserve"> кроме прямого звука</w:t>
      </w:r>
      <w:r>
        <w:rPr>
          <w:rFonts w:ascii="Times New Roman" w:hAnsi="Times New Roman"/>
          <w:sz w:val="28"/>
          <w:szCs w:val="28"/>
        </w:rPr>
        <w:t>,</w:t>
      </w:r>
      <w:r w:rsidRPr="007740B8">
        <w:rPr>
          <w:rFonts w:ascii="Times New Roman" w:hAnsi="Times New Roman"/>
          <w:sz w:val="28"/>
          <w:szCs w:val="28"/>
        </w:rPr>
        <w:t xml:space="preserve"> попадание в эту точку мало запаздывающего первого отражения. Для хорошей разборчивости речи желательно, чтобы оно запаздывало по сравнению с приходом прямого звука не более чем на 20 мс. В случаях, когда добиться такого малого запаздывания затруднительно, оно может быть увеличено до 30 мс.  </w:t>
      </w:r>
    </w:p>
    <w:p w14:paraId="5AE1C3D1" w14:textId="753B4B26" w:rsidR="006873B2" w:rsidRPr="006873B2" w:rsidRDefault="006873B2" w:rsidP="00333247">
      <w:pPr>
        <w:pStyle w:val="ac"/>
        <w:spacing w:line="360" w:lineRule="auto"/>
        <w:ind w:firstLine="709"/>
        <w:contextualSpacing/>
        <w:jc w:val="both"/>
        <w:rPr>
          <w:rFonts w:ascii="Times New Roman" w:hAnsi="Times New Roman"/>
          <w:sz w:val="20"/>
          <w:szCs w:val="20"/>
        </w:rPr>
      </w:pPr>
      <w:r w:rsidRPr="006873B2">
        <w:rPr>
          <w:rFonts w:ascii="Times New Roman" w:hAnsi="Times New Roman"/>
          <w:sz w:val="20"/>
          <w:szCs w:val="20"/>
        </w:rPr>
        <w:t xml:space="preserve">П р и м е ч а н и е – Так как скорость звука в воздухе составляет около 340 м/с, запаздыванию на </w:t>
      </w:r>
      <w:r w:rsidR="00A74A0E">
        <w:rPr>
          <w:rFonts w:ascii="Times New Roman" w:hAnsi="Times New Roman"/>
          <w:sz w:val="20"/>
          <w:szCs w:val="20"/>
        </w:rPr>
        <w:t xml:space="preserve">         </w:t>
      </w:r>
      <w:r w:rsidRPr="006873B2">
        <w:rPr>
          <w:rFonts w:ascii="Times New Roman" w:hAnsi="Times New Roman"/>
          <w:sz w:val="20"/>
          <w:szCs w:val="20"/>
        </w:rPr>
        <w:t>20 мс соответствует разность ходов отраженного и прямого звука около 7 м, на 30 мс – 10 м.</w:t>
      </w:r>
    </w:p>
    <w:p w14:paraId="2222095C" w14:textId="77777777" w:rsidR="006873B2" w:rsidRPr="007740B8" w:rsidRDefault="006873B2" w:rsidP="00333247">
      <w:pPr>
        <w:pStyle w:val="ac"/>
        <w:spacing w:line="360" w:lineRule="auto"/>
        <w:ind w:firstLine="709"/>
        <w:contextualSpacing/>
        <w:jc w:val="both"/>
        <w:rPr>
          <w:rFonts w:ascii="Times New Roman" w:hAnsi="Times New Roman"/>
          <w:sz w:val="28"/>
          <w:szCs w:val="28"/>
        </w:rPr>
      </w:pPr>
      <w:r w:rsidRPr="00FE7E55">
        <w:rPr>
          <w:rFonts w:ascii="Times New Roman" w:hAnsi="Times New Roman"/>
          <w:sz w:val="28"/>
          <w:szCs w:val="28"/>
        </w:rPr>
        <w:t xml:space="preserve">При расстоянии точки </w:t>
      </w:r>
      <w:r w:rsidRPr="004C1B13">
        <w:rPr>
          <w:rFonts w:ascii="Times New Roman" w:hAnsi="Times New Roman"/>
          <w:i/>
          <w:sz w:val="28"/>
          <w:szCs w:val="28"/>
        </w:rPr>
        <w:t>М</w:t>
      </w:r>
      <w:r w:rsidRPr="00FE7E55">
        <w:rPr>
          <w:rFonts w:ascii="Times New Roman" w:hAnsi="Times New Roman"/>
          <w:sz w:val="28"/>
          <w:szCs w:val="28"/>
        </w:rPr>
        <w:t xml:space="preserve"> от источника, пр</w:t>
      </w:r>
      <w:r>
        <w:rPr>
          <w:rFonts w:ascii="Times New Roman" w:hAnsi="Times New Roman"/>
          <w:sz w:val="28"/>
          <w:szCs w:val="28"/>
        </w:rPr>
        <w:t>евышающе</w:t>
      </w:r>
      <w:r w:rsidRPr="00FE7E55">
        <w:rPr>
          <w:rFonts w:ascii="Times New Roman" w:hAnsi="Times New Roman"/>
          <w:sz w:val="28"/>
          <w:szCs w:val="28"/>
        </w:rPr>
        <w:t>м 8 м, необходимо,  чтобы для наиболее ранне</w:t>
      </w:r>
      <w:r>
        <w:rPr>
          <w:rFonts w:ascii="Times New Roman" w:hAnsi="Times New Roman"/>
          <w:sz w:val="28"/>
          <w:szCs w:val="28"/>
        </w:rPr>
        <w:t xml:space="preserve">го </w:t>
      </w:r>
      <w:r w:rsidRPr="009776C7">
        <w:rPr>
          <w:rFonts w:ascii="Times New Roman" w:hAnsi="Times New Roman"/>
          <w:sz w:val="28"/>
          <w:szCs w:val="28"/>
        </w:rPr>
        <w:t xml:space="preserve">отражения разность ходов  </w:t>
      </w:r>
      <w:r w:rsidRPr="009776C7">
        <w:rPr>
          <w:rFonts w:ascii="Times New Roman" w:hAnsi="Times New Roman"/>
          <w:i/>
          <w:sz w:val="28"/>
          <w:szCs w:val="28"/>
          <w:lang w:val="en-US"/>
        </w:rPr>
        <w:t>QO</w:t>
      </w:r>
      <w:r w:rsidRPr="009776C7">
        <w:rPr>
          <w:rFonts w:ascii="Times New Roman" w:hAnsi="Times New Roman"/>
          <w:sz w:val="28"/>
          <w:szCs w:val="28"/>
        </w:rPr>
        <w:t xml:space="preserve"> + </w:t>
      </w:r>
      <w:r w:rsidRPr="009776C7">
        <w:rPr>
          <w:rFonts w:ascii="Times New Roman" w:hAnsi="Times New Roman"/>
          <w:i/>
          <w:sz w:val="28"/>
          <w:szCs w:val="28"/>
          <w:lang w:val="en-US"/>
        </w:rPr>
        <w:t>OM</w:t>
      </w:r>
      <w:r w:rsidRPr="009776C7">
        <w:rPr>
          <w:rFonts w:ascii="Times New Roman" w:hAnsi="Times New Roman"/>
          <w:sz w:val="28"/>
          <w:szCs w:val="28"/>
        </w:rPr>
        <w:t xml:space="preserve"> – </w:t>
      </w:r>
      <w:r w:rsidRPr="009776C7">
        <w:rPr>
          <w:rFonts w:ascii="Times New Roman" w:hAnsi="Times New Roman"/>
          <w:i/>
          <w:sz w:val="28"/>
          <w:szCs w:val="28"/>
          <w:lang w:val="en-US"/>
        </w:rPr>
        <w:t>QM</w:t>
      </w:r>
      <w:r w:rsidRPr="00FE7E55">
        <w:rPr>
          <w:rFonts w:ascii="Times New Roman" w:hAnsi="Times New Roman"/>
          <w:sz w:val="28"/>
          <w:szCs w:val="28"/>
        </w:rPr>
        <w:t xml:space="preserve">  (рис</w:t>
      </w:r>
      <w:r>
        <w:rPr>
          <w:rFonts w:ascii="Times New Roman" w:hAnsi="Times New Roman"/>
          <w:sz w:val="28"/>
          <w:szCs w:val="28"/>
        </w:rPr>
        <w:t xml:space="preserve">унок </w:t>
      </w:r>
      <w:r w:rsidRPr="00FE7E55">
        <w:rPr>
          <w:rFonts w:ascii="Times New Roman" w:hAnsi="Times New Roman"/>
          <w:sz w:val="28"/>
          <w:szCs w:val="28"/>
        </w:rPr>
        <w:t xml:space="preserve"> </w:t>
      </w:r>
      <w:r>
        <w:rPr>
          <w:rFonts w:ascii="Times New Roman" w:hAnsi="Times New Roman"/>
          <w:sz w:val="28"/>
          <w:szCs w:val="28"/>
        </w:rPr>
        <w:t>Б</w:t>
      </w:r>
      <w:r w:rsidRPr="00FE7E55">
        <w:rPr>
          <w:rFonts w:ascii="Times New Roman" w:hAnsi="Times New Roman"/>
          <w:sz w:val="28"/>
          <w:szCs w:val="28"/>
        </w:rPr>
        <w:t xml:space="preserve">.2) не превышала 7 м, или, во всяком случае, </w:t>
      </w:r>
      <w:r>
        <w:rPr>
          <w:rFonts w:ascii="Times New Roman" w:hAnsi="Times New Roman"/>
          <w:sz w:val="28"/>
          <w:szCs w:val="28"/>
        </w:rPr>
        <w:t>была не более 10 м.  При этом следует принимать</w:t>
      </w:r>
      <w:r w:rsidRPr="007740B8">
        <w:rPr>
          <w:rFonts w:ascii="Times New Roman" w:hAnsi="Times New Roman"/>
          <w:sz w:val="28"/>
          <w:szCs w:val="28"/>
        </w:rPr>
        <w:t xml:space="preserve"> истинные длины указанных отрезков, а не их проекций на чертеже.</w:t>
      </w:r>
    </w:p>
    <w:p w14:paraId="0ECDDF7F" w14:textId="77777777" w:rsidR="006873B2" w:rsidRPr="007740B8" w:rsidRDefault="006873B2" w:rsidP="00333247">
      <w:pPr>
        <w:pStyle w:val="ac"/>
        <w:spacing w:line="360" w:lineRule="auto"/>
        <w:ind w:firstLine="709"/>
        <w:contextualSpacing/>
        <w:jc w:val="both"/>
        <w:rPr>
          <w:rFonts w:ascii="Times New Roman" w:hAnsi="Times New Roman"/>
          <w:sz w:val="28"/>
          <w:szCs w:val="28"/>
        </w:rPr>
      </w:pPr>
      <w:r w:rsidRPr="007740B8">
        <w:rPr>
          <w:rFonts w:ascii="Times New Roman" w:hAnsi="Times New Roman"/>
          <w:sz w:val="28"/>
          <w:szCs w:val="28"/>
        </w:rPr>
        <w:t xml:space="preserve">Последовательные запаздывания </w:t>
      </w:r>
      <w:r>
        <w:rPr>
          <w:rFonts w:ascii="Times New Roman" w:hAnsi="Times New Roman"/>
          <w:sz w:val="28"/>
          <w:szCs w:val="28"/>
        </w:rPr>
        <w:t>прихода дальнейших отражений (то есть</w:t>
      </w:r>
      <w:r w:rsidRPr="007740B8">
        <w:rPr>
          <w:rFonts w:ascii="Times New Roman" w:hAnsi="Times New Roman"/>
          <w:sz w:val="28"/>
          <w:szCs w:val="28"/>
        </w:rPr>
        <w:t xml:space="preserve"> промежутки времени между приходами отдельных отражений) также не должны превышать указанных значений.</w:t>
      </w:r>
    </w:p>
    <w:p w14:paraId="0B03D325" w14:textId="77777777" w:rsidR="006873B2" w:rsidRPr="007740B8" w:rsidRDefault="006873B2" w:rsidP="00333247">
      <w:pPr>
        <w:pStyle w:val="ac"/>
        <w:spacing w:line="360" w:lineRule="auto"/>
        <w:ind w:firstLine="709"/>
        <w:contextualSpacing/>
        <w:jc w:val="both"/>
        <w:rPr>
          <w:rFonts w:ascii="Times New Roman" w:hAnsi="Times New Roman"/>
          <w:sz w:val="28"/>
          <w:szCs w:val="28"/>
        </w:rPr>
      </w:pPr>
      <w:r>
        <w:rPr>
          <w:rFonts w:ascii="Times New Roman" w:hAnsi="Times New Roman"/>
          <w:sz w:val="28"/>
          <w:szCs w:val="28"/>
        </w:rPr>
        <w:t xml:space="preserve">Б.6.4 </w:t>
      </w:r>
      <w:r w:rsidRPr="007740B8">
        <w:rPr>
          <w:rFonts w:ascii="Times New Roman" w:hAnsi="Times New Roman"/>
          <w:sz w:val="28"/>
          <w:szCs w:val="28"/>
        </w:rPr>
        <w:t>При расч</w:t>
      </w:r>
      <w:r>
        <w:rPr>
          <w:rFonts w:ascii="Times New Roman" w:hAnsi="Times New Roman"/>
          <w:sz w:val="28"/>
          <w:szCs w:val="28"/>
        </w:rPr>
        <w:t>е</w:t>
      </w:r>
      <w:r w:rsidRPr="007740B8">
        <w:rPr>
          <w:rFonts w:ascii="Times New Roman" w:hAnsi="Times New Roman"/>
          <w:sz w:val="28"/>
          <w:szCs w:val="28"/>
        </w:rPr>
        <w:t>тах разности ходов высоту источника над полом сцены принимают равной 1</w:t>
      </w:r>
      <w:r>
        <w:rPr>
          <w:rFonts w:ascii="Times New Roman" w:hAnsi="Times New Roman"/>
          <w:sz w:val="28"/>
          <w:szCs w:val="28"/>
        </w:rPr>
        <w:t>,</w:t>
      </w:r>
      <w:r w:rsidRPr="007740B8">
        <w:rPr>
          <w:rFonts w:ascii="Times New Roman" w:hAnsi="Times New Roman"/>
          <w:sz w:val="28"/>
          <w:szCs w:val="28"/>
        </w:rPr>
        <w:t>5 м (уровень рта исполнителя), а высоту точки пр</w:t>
      </w:r>
      <w:r>
        <w:rPr>
          <w:rFonts w:ascii="Times New Roman" w:hAnsi="Times New Roman"/>
          <w:sz w:val="28"/>
          <w:szCs w:val="28"/>
        </w:rPr>
        <w:t xml:space="preserve">иема </w:t>
      </w:r>
      <w:r w:rsidRPr="007740B8">
        <w:rPr>
          <w:rFonts w:ascii="Times New Roman" w:hAnsi="Times New Roman"/>
          <w:sz w:val="28"/>
          <w:szCs w:val="28"/>
        </w:rPr>
        <w:t>над полом – равной 1</w:t>
      </w:r>
      <w:r>
        <w:rPr>
          <w:rFonts w:ascii="Times New Roman" w:hAnsi="Times New Roman"/>
          <w:sz w:val="28"/>
          <w:szCs w:val="28"/>
        </w:rPr>
        <w:t>,</w:t>
      </w:r>
      <w:r w:rsidRPr="007740B8">
        <w:rPr>
          <w:rFonts w:ascii="Times New Roman" w:hAnsi="Times New Roman"/>
          <w:sz w:val="28"/>
          <w:szCs w:val="28"/>
        </w:rPr>
        <w:t xml:space="preserve">2 м (уровень уха </w:t>
      </w:r>
      <w:r>
        <w:rPr>
          <w:rFonts w:ascii="Times New Roman" w:hAnsi="Times New Roman"/>
          <w:sz w:val="28"/>
          <w:szCs w:val="28"/>
        </w:rPr>
        <w:t>сидящего зрителя</w:t>
      </w:r>
      <w:r w:rsidRPr="007740B8">
        <w:rPr>
          <w:rFonts w:ascii="Times New Roman" w:hAnsi="Times New Roman"/>
          <w:sz w:val="28"/>
          <w:szCs w:val="28"/>
        </w:rPr>
        <w:t xml:space="preserve">). </w:t>
      </w:r>
    </w:p>
    <w:p w14:paraId="4A931BDB" w14:textId="77777777" w:rsidR="004D35DC" w:rsidRDefault="004D35DC" w:rsidP="00333247">
      <w:pPr>
        <w:rPr>
          <w:lang w:eastAsia="en-US"/>
        </w:rPr>
      </w:pPr>
    </w:p>
    <w:p w14:paraId="08A09048" w14:textId="7EBEF8A5" w:rsidR="004D35DC" w:rsidRDefault="004D35DC" w:rsidP="00333247">
      <w:pPr>
        <w:rPr>
          <w:lang w:eastAsia="en-US"/>
        </w:rPr>
      </w:pPr>
    </w:p>
    <w:p w14:paraId="7F55DE47" w14:textId="1C3D523D" w:rsidR="00A74A0E" w:rsidRDefault="00A74A0E" w:rsidP="00333247">
      <w:pPr>
        <w:rPr>
          <w:lang w:eastAsia="en-US"/>
        </w:rPr>
      </w:pPr>
    </w:p>
    <w:p w14:paraId="7788BF28" w14:textId="541A48EE" w:rsidR="00A74A0E" w:rsidRDefault="00A74A0E" w:rsidP="00333247">
      <w:pPr>
        <w:rPr>
          <w:lang w:eastAsia="en-US"/>
        </w:rPr>
      </w:pPr>
    </w:p>
    <w:p w14:paraId="0F6CC5C7" w14:textId="5AEC2BAC" w:rsidR="00A74A0E" w:rsidRDefault="00A74A0E" w:rsidP="00333247">
      <w:pPr>
        <w:rPr>
          <w:lang w:eastAsia="en-US"/>
        </w:rPr>
      </w:pPr>
    </w:p>
    <w:p w14:paraId="31545128" w14:textId="0ABA460C" w:rsidR="00A74A0E" w:rsidRDefault="00A74A0E" w:rsidP="00333247">
      <w:pPr>
        <w:rPr>
          <w:lang w:eastAsia="en-US"/>
        </w:rPr>
      </w:pPr>
    </w:p>
    <w:p w14:paraId="271DFE05" w14:textId="44A6E07B" w:rsidR="00A74A0E" w:rsidRDefault="00A74A0E" w:rsidP="00333247">
      <w:pPr>
        <w:rPr>
          <w:lang w:eastAsia="en-US"/>
        </w:rPr>
      </w:pPr>
    </w:p>
    <w:p w14:paraId="50FEA048" w14:textId="5357BC94" w:rsidR="00A74A0E" w:rsidRDefault="00A74A0E" w:rsidP="00333247">
      <w:pPr>
        <w:rPr>
          <w:lang w:eastAsia="en-US"/>
        </w:rPr>
      </w:pPr>
    </w:p>
    <w:bookmarkEnd w:id="40"/>
    <w:p w14:paraId="29A9D8A6" w14:textId="4DED3AA4" w:rsidR="00CC4DCA" w:rsidRDefault="00BB7F3F" w:rsidP="00333247">
      <w:pPr>
        <w:pStyle w:val="af1"/>
        <w:tabs>
          <w:tab w:val="left" w:pos="1418"/>
        </w:tabs>
        <w:ind w:left="0"/>
        <w:jc w:val="center"/>
        <w:rPr>
          <w:b/>
          <w:bCs/>
        </w:rPr>
      </w:pPr>
      <w:r>
        <w:rPr>
          <w:b/>
          <w:bCs/>
        </w:rPr>
        <w:lastRenderedPageBreak/>
        <w:t>Приложение В</w:t>
      </w:r>
    </w:p>
    <w:p w14:paraId="589B03CA" w14:textId="20EF92C0" w:rsidR="00BB7F3F" w:rsidRPr="00CC4DCA" w:rsidRDefault="00BB7F3F" w:rsidP="00333247">
      <w:pPr>
        <w:pStyle w:val="af1"/>
        <w:tabs>
          <w:tab w:val="left" w:pos="1418"/>
        </w:tabs>
        <w:ind w:left="0"/>
        <w:jc w:val="center"/>
        <w:rPr>
          <w:b/>
          <w:bCs/>
        </w:rPr>
      </w:pPr>
      <w:r>
        <w:rPr>
          <w:b/>
          <w:bCs/>
        </w:rPr>
        <w:t>(справочное)</w:t>
      </w:r>
    </w:p>
    <w:p w14:paraId="4BC09BD9" w14:textId="28B65739" w:rsidR="00C55E67" w:rsidRPr="0041481B" w:rsidRDefault="00CC4DCA" w:rsidP="00333247">
      <w:pPr>
        <w:pStyle w:val="af1"/>
        <w:tabs>
          <w:tab w:val="left" w:pos="1418"/>
        </w:tabs>
        <w:ind w:left="0"/>
        <w:jc w:val="center"/>
        <w:rPr>
          <w:b/>
          <w:bCs/>
        </w:rPr>
      </w:pPr>
      <w:r w:rsidRPr="00CC4DCA">
        <w:rPr>
          <w:b/>
          <w:bCs/>
        </w:rPr>
        <w:t>Локальные критерии акустики СЗС</w:t>
      </w:r>
    </w:p>
    <w:p w14:paraId="51F0D79B" w14:textId="4DBD4EAD" w:rsidR="009829DC" w:rsidRDefault="00BB7F3F" w:rsidP="00333247">
      <w:pPr>
        <w:pStyle w:val="af1"/>
        <w:tabs>
          <w:tab w:val="left" w:pos="1418"/>
        </w:tabs>
        <w:ind w:left="0" w:firstLine="709"/>
      </w:pPr>
      <w:r>
        <w:t>В</w:t>
      </w:r>
      <w:r w:rsidR="002967C0">
        <w:t xml:space="preserve">.1 </w:t>
      </w:r>
      <w:r w:rsidR="009829DC" w:rsidRPr="0096408A">
        <w:t>Все интегральные энергетические параметры, основанные на обработке импульсных характеристик помещений, имеют в соответствии с ГОСТ Р ИСО 3382-1 единую общую формулу</w:t>
      </w:r>
    </w:p>
    <w:p w14:paraId="1F8C3A3D" w14:textId="55788F66" w:rsidR="009829DC" w:rsidRPr="00E44A9E" w:rsidRDefault="00BB7F3F" w:rsidP="00333247">
      <w:pPr>
        <w:spacing w:before="240"/>
        <w:ind w:left="709"/>
      </w:pPr>
      <w:r>
        <w:t xml:space="preserve">                                 </w:t>
      </w:r>
      <m:oMath>
        <m:r>
          <w:rPr>
            <w:rFonts w:ascii="Cambria Math" w:hAnsi="Cambria Math"/>
          </w:rPr>
          <m:t>C</m:t>
        </m:r>
        <m:r>
          <m:rPr>
            <m:sty m:val="p"/>
          </m:rPr>
          <w:rPr>
            <w:rFonts w:ascii="Cambria Math" w:hAnsi="Cambria Math"/>
          </w:rPr>
          <m:t>=10</m:t>
        </m:r>
        <m:func>
          <m:funcPr>
            <m:ctrlPr>
              <w:rPr>
                <w:rFonts w:ascii="Cambria Math" w:eastAsiaTheme="minorHAnsi" w:hAnsi="Cambria Math" w:cstheme="minorBidi"/>
                <w:lang w:eastAsia="en-US"/>
              </w:rPr>
            </m:ctrlPr>
          </m:funcPr>
          <m:fName>
            <m:r>
              <m:rPr>
                <m:sty m:val="p"/>
              </m:rPr>
              <w:rPr>
                <w:rFonts w:ascii="Cambria Math" w:hAnsi="Cambria Math"/>
              </w:rPr>
              <m:t>l</m:t>
            </m:r>
            <m:r>
              <m:rPr>
                <m:sty m:val="p"/>
              </m:rPr>
              <w:rPr>
                <w:rFonts w:ascii="Cambria Math" w:eastAsiaTheme="minorHAnsi" w:hAnsi="Cambria Math"/>
                <w:lang w:eastAsia="en-US"/>
              </w:rPr>
              <m:t>g</m:t>
            </m:r>
          </m:fName>
          <m:e>
            <m:f>
              <m:fPr>
                <m:ctrlPr>
                  <w:rPr>
                    <w:rFonts w:ascii="Cambria Math" w:eastAsiaTheme="minorHAnsi" w:hAnsi="Cambria Math" w:cstheme="minorBidi"/>
                    <w:lang w:eastAsia="en-US"/>
                  </w:rPr>
                </m:ctrlPr>
              </m:fPr>
              <m:num>
                <m:nary>
                  <m:naryPr>
                    <m:limLoc m:val="undOvr"/>
                    <m:ctrlPr>
                      <w:rPr>
                        <w:rFonts w:ascii="Cambria Math" w:eastAsiaTheme="minorHAnsi" w:hAnsi="Cambria Math" w:cstheme="minorBidi"/>
                        <w:lang w:eastAsia="en-US"/>
                      </w:rPr>
                    </m:ctrlPr>
                  </m:naryPr>
                  <m:sub>
                    <m:r>
                      <m:rPr>
                        <m:sty m:val="p"/>
                      </m:rPr>
                      <w:rPr>
                        <w:rFonts w:ascii="Cambria Math" w:hAnsi="Cambria Math"/>
                      </w:rPr>
                      <m:t>0</m:t>
                    </m:r>
                  </m:sub>
                  <m:sup>
                    <m:sSub>
                      <m:sSubPr>
                        <m:ctrlPr>
                          <w:rPr>
                            <w:rFonts w:ascii="Cambria Math" w:eastAsiaTheme="minorHAnsi" w:hAnsi="Cambria Math" w:cstheme="minorBidi"/>
                            <w:lang w:eastAsia="en-US"/>
                          </w:rPr>
                        </m:ctrlPr>
                      </m:sSubPr>
                      <m:e>
                        <m:r>
                          <w:rPr>
                            <w:rFonts w:ascii="Cambria Math" w:hAnsi="Cambria Math"/>
                          </w:rPr>
                          <m:t>t</m:t>
                        </m:r>
                      </m:e>
                      <m:sub>
                        <m:r>
                          <w:rPr>
                            <w:rFonts w:ascii="Cambria Math" w:hAnsi="Cambria Math"/>
                          </w:rPr>
                          <m:t>k</m:t>
                        </m:r>
                        <m:r>
                          <m:rPr>
                            <m:sty m:val="p"/>
                          </m:rPr>
                          <w:rPr>
                            <w:rFonts w:ascii="Cambria Math" w:hAnsi="Cambria Math"/>
                          </w:rPr>
                          <m:t>1</m:t>
                        </m:r>
                      </m:sub>
                    </m:sSub>
                  </m:sup>
                  <m:e>
                    <m:sSubSup>
                      <m:sSubSupPr>
                        <m:ctrlPr>
                          <w:rPr>
                            <w:rFonts w:ascii="Cambria Math" w:eastAsiaTheme="minorHAnsi" w:hAnsi="Cambria Math" w:cstheme="minorBidi"/>
                            <w:lang w:eastAsia="en-US"/>
                          </w:rPr>
                        </m:ctrlPr>
                      </m:sSubSupPr>
                      <m:e>
                        <m:r>
                          <w:rPr>
                            <w:rFonts w:ascii="Cambria Math" w:hAnsi="Cambria Math"/>
                          </w:rPr>
                          <m:t>p</m:t>
                        </m:r>
                      </m:e>
                      <m:sub>
                        <m:r>
                          <m:rPr>
                            <m:sty m:val="p"/>
                          </m:rPr>
                          <w:rPr>
                            <w:rFonts w:ascii="Cambria Math" w:hAnsi="Cambria Math"/>
                          </w:rPr>
                          <m:t>0,∞</m:t>
                        </m:r>
                      </m:sub>
                      <m:sup>
                        <m:r>
                          <m:rPr>
                            <m:sty m:val="p"/>
                          </m:rPr>
                          <w:rPr>
                            <w:rFonts w:ascii="Cambria Math" w:hAnsi="Cambria Math"/>
                          </w:rPr>
                          <m:t>2</m:t>
                        </m:r>
                      </m:sup>
                    </m:sSubSup>
                    <m:d>
                      <m:dPr>
                        <m:ctrlPr>
                          <w:rPr>
                            <w:rFonts w:ascii="Cambria Math" w:hAnsi="Cambria Math"/>
                          </w:rPr>
                        </m:ctrlPr>
                      </m:dPr>
                      <m:e>
                        <m:r>
                          <w:rPr>
                            <w:rFonts w:ascii="Cambria Math" w:hAnsi="Cambria Math"/>
                          </w:rPr>
                          <m:t>t</m:t>
                        </m:r>
                      </m:e>
                    </m:d>
                    <m:r>
                      <m:rPr>
                        <m:sty m:val="p"/>
                      </m:rPr>
                      <w:rPr>
                        <w:rFonts w:ascii="Cambria Math" w:hAnsi="Cambria Math"/>
                      </w:rPr>
                      <m:t>d</m:t>
                    </m:r>
                    <m:r>
                      <w:rPr>
                        <w:rFonts w:ascii="Cambria Math" w:hAnsi="Cambria Math"/>
                      </w:rPr>
                      <m:t>t</m:t>
                    </m:r>
                  </m:e>
                </m:nary>
              </m:num>
              <m:den>
                <m:nary>
                  <m:naryPr>
                    <m:limLoc m:val="undOvr"/>
                    <m:ctrlPr>
                      <w:rPr>
                        <w:rFonts w:ascii="Cambria Math" w:eastAsiaTheme="minorHAnsi" w:hAnsi="Cambria Math" w:cstheme="minorBidi"/>
                        <w:lang w:eastAsia="en-US"/>
                      </w:rPr>
                    </m:ctrlPr>
                  </m:naryPr>
                  <m:sub>
                    <m:sSub>
                      <m:sSubPr>
                        <m:ctrlPr>
                          <w:rPr>
                            <w:rFonts w:ascii="Cambria Math" w:eastAsiaTheme="minorHAnsi" w:hAnsi="Cambria Math" w:cstheme="minorBidi"/>
                            <w:lang w:eastAsia="en-US"/>
                          </w:rPr>
                        </m:ctrlPr>
                      </m:sSubPr>
                      <m:e>
                        <m:r>
                          <w:rPr>
                            <w:rFonts w:ascii="Cambria Math" w:hAnsi="Cambria Math"/>
                          </w:rPr>
                          <m:t>t</m:t>
                        </m:r>
                      </m:e>
                      <m:sub>
                        <m:r>
                          <w:rPr>
                            <w:rFonts w:ascii="Cambria Math" w:hAnsi="Cambria Math"/>
                          </w:rPr>
                          <m:t>k</m:t>
                        </m:r>
                        <m:r>
                          <m:rPr>
                            <m:sty m:val="p"/>
                          </m:rPr>
                          <w:rPr>
                            <w:rFonts w:ascii="Cambria Math" w:hAnsi="Cambria Math"/>
                          </w:rPr>
                          <m:t>2</m:t>
                        </m:r>
                      </m:sub>
                    </m:sSub>
                  </m:sub>
                  <m:sup>
                    <m:r>
                      <w:rPr>
                        <w:rFonts w:ascii="Cambria Math" w:hAnsi="Cambria Math"/>
                      </w:rPr>
                      <m:t>T</m:t>
                    </m:r>
                  </m:sup>
                  <m:e>
                    <m:sSubSup>
                      <m:sSubSupPr>
                        <m:ctrlPr>
                          <w:rPr>
                            <w:rFonts w:ascii="Cambria Math" w:eastAsiaTheme="minorHAnsi" w:hAnsi="Cambria Math" w:cstheme="minorBidi"/>
                            <w:lang w:eastAsia="en-US"/>
                          </w:rPr>
                        </m:ctrlPr>
                      </m:sSubSupPr>
                      <m:e>
                        <m:r>
                          <w:rPr>
                            <w:rFonts w:ascii="Cambria Math" w:hAnsi="Cambria Math"/>
                          </w:rPr>
                          <m:t>p</m:t>
                        </m:r>
                      </m:e>
                      <m:sub>
                        <m:r>
                          <m:rPr>
                            <m:sty m:val="p"/>
                          </m:rPr>
                          <w:rPr>
                            <w:rFonts w:ascii="Cambria Math" w:hAnsi="Cambria Math"/>
                          </w:rPr>
                          <m:t>0,∞</m:t>
                        </m:r>
                      </m:sub>
                      <m:sup>
                        <m:r>
                          <m:rPr>
                            <m:sty m:val="p"/>
                          </m:rPr>
                          <w:rPr>
                            <w:rFonts w:ascii="Cambria Math" w:hAnsi="Cambria Math"/>
                          </w:rPr>
                          <m:t>2</m:t>
                        </m:r>
                      </m:sup>
                    </m:sSubSup>
                    <m:d>
                      <m:dPr>
                        <m:ctrlPr>
                          <w:rPr>
                            <w:rFonts w:ascii="Cambria Math" w:hAnsi="Cambria Math"/>
                          </w:rPr>
                        </m:ctrlPr>
                      </m:dPr>
                      <m:e>
                        <m:r>
                          <w:rPr>
                            <w:rFonts w:ascii="Cambria Math" w:hAnsi="Cambria Math"/>
                          </w:rPr>
                          <m:t>t</m:t>
                        </m:r>
                      </m:e>
                    </m:d>
                    <m:r>
                      <m:rPr>
                        <m:sty m:val="p"/>
                      </m:rPr>
                      <w:rPr>
                        <w:rFonts w:ascii="Cambria Math" w:hAnsi="Cambria Math"/>
                      </w:rPr>
                      <m:t>d</m:t>
                    </m:r>
                    <m:r>
                      <w:rPr>
                        <w:rFonts w:ascii="Cambria Math" w:hAnsi="Cambria Math"/>
                      </w:rPr>
                      <m:t>t</m:t>
                    </m:r>
                  </m:e>
                </m:nary>
              </m:den>
            </m:f>
          </m:e>
        </m:func>
        <m:r>
          <m:rPr>
            <m:sty m:val="p"/>
          </m:rPr>
          <w:rPr>
            <w:rFonts w:ascii="Cambria Math" w:eastAsiaTheme="minorHAnsi" w:hAnsi="Cambria Math" w:cstheme="minorBidi"/>
            <w:lang w:eastAsia="en-US"/>
          </w:rPr>
          <m:t xml:space="preserve"> ,                                                (Б.1)</m:t>
        </m:r>
      </m:oMath>
    </w:p>
    <w:p w14:paraId="61A30356" w14:textId="77777777" w:rsidR="009829DC" w:rsidRPr="0096408A" w:rsidRDefault="009829DC" w:rsidP="00333247">
      <w:pPr>
        <w:pStyle w:val="af1"/>
        <w:spacing w:before="240" w:after="0"/>
        <w:ind w:left="0"/>
      </w:pPr>
      <w:r w:rsidRPr="0096408A">
        <w:t xml:space="preserve">где </w:t>
      </w:r>
      <w:r w:rsidRPr="0096408A">
        <w:rPr>
          <w:i/>
          <w:iCs/>
          <w:lang w:val="en-US"/>
        </w:rPr>
        <w:t>t</w:t>
      </w:r>
      <w:r w:rsidRPr="0096408A">
        <w:rPr>
          <w:i/>
          <w:iCs/>
          <w:vertAlign w:val="subscript"/>
          <w:lang w:val="en-US"/>
        </w:rPr>
        <w:t>k</w:t>
      </w:r>
      <w:r w:rsidRPr="0096408A">
        <w:rPr>
          <w:iCs/>
          <w:vertAlign w:val="subscript"/>
        </w:rPr>
        <w:t>1</w:t>
      </w:r>
      <w:r w:rsidRPr="0096408A">
        <w:rPr>
          <w:i/>
          <w:iCs/>
          <w:vertAlign w:val="subscript"/>
        </w:rPr>
        <w:t xml:space="preserve">, </w:t>
      </w:r>
      <w:r w:rsidRPr="0096408A">
        <w:rPr>
          <w:i/>
          <w:iCs/>
          <w:lang w:val="en-US"/>
        </w:rPr>
        <w:t>t</w:t>
      </w:r>
      <w:r w:rsidRPr="0096408A">
        <w:rPr>
          <w:i/>
          <w:iCs/>
          <w:vertAlign w:val="subscript"/>
          <w:lang w:val="en-US"/>
        </w:rPr>
        <w:t>k</w:t>
      </w:r>
      <w:r w:rsidRPr="0096408A">
        <w:rPr>
          <w:iCs/>
          <w:vertAlign w:val="subscript"/>
        </w:rPr>
        <w:t xml:space="preserve">2 </w:t>
      </w:r>
      <w:r w:rsidRPr="0096408A">
        <w:t xml:space="preserve">– пределы интегрирования (в том числе и в случае </w:t>
      </w:r>
      <w:r w:rsidRPr="0096408A">
        <w:rPr>
          <w:i/>
          <w:iCs/>
          <w:lang w:val="en-US"/>
        </w:rPr>
        <w:t>t</w:t>
      </w:r>
      <w:r w:rsidRPr="0096408A">
        <w:rPr>
          <w:i/>
          <w:iCs/>
          <w:vertAlign w:val="subscript"/>
          <w:lang w:val="en-US"/>
        </w:rPr>
        <w:t>k</w:t>
      </w:r>
      <w:r w:rsidRPr="0096408A">
        <w:rPr>
          <w:iCs/>
          <w:vertAlign w:val="subscript"/>
        </w:rPr>
        <w:t>1</w:t>
      </w:r>
      <w:r w:rsidRPr="0096408A">
        <w:rPr>
          <w:i/>
          <w:iCs/>
        </w:rPr>
        <w:t xml:space="preserve"> = </w:t>
      </w:r>
      <w:r w:rsidRPr="0096408A">
        <w:rPr>
          <w:i/>
          <w:iCs/>
          <w:lang w:val="en-US"/>
        </w:rPr>
        <w:t>t</w:t>
      </w:r>
      <w:r w:rsidRPr="0096408A">
        <w:rPr>
          <w:i/>
          <w:iCs/>
          <w:vertAlign w:val="subscript"/>
          <w:lang w:val="en-US"/>
        </w:rPr>
        <w:t>k</w:t>
      </w:r>
      <w:r w:rsidRPr="0096408A">
        <w:rPr>
          <w:iCs/>
          <w:vertAlign w:val="subscript"/>
        </w:rPr>
        <w:t>2</w:t>
      </w:r>
      <w:r w:rsidRPr="0096408A">
        <w:t xml:space="preserve">, а также </w:t>
      </w:r>
      <w:r w:rsidRPr="0096408A">
        <w:rPr>
          <w:i/>
          <w:iCs/>
          <w:lang w:val="en-US"/>
        </w:rPr>
        <w:t>t</w:t>
      </w:r>
      <w:r w:rsidRPr="0096408A">
        <w:rPr>
          <w:i/>
          <w:iCs/>
          <w:vertAlign w:val="subscript"/>
          <w:lang w:val="en-US"/>
        </w:rPr>
        <w:t>k</w:t>
      </w:r>
      <w:r w:rsidRPr="0096408A">
        <w:rPr>
          <w:iCs/>
          <w:vertAlign w:val="subscript"/>
        </w:rPr>
        <w:t>2</w:t>
      </w:r>
      <w:r w:rsidRPr="0096408A">
        <w:rPr>
          <w:iCs/>
        </w:rPr>
        <w:t xml:space="preserve"> = 0</w:t>
      </w:r>
      <w:r w:rsidRPr="0096408A">
        <w:t>), мс;</w:t>
      </w:r>
    </w:p>
    <w:p w14:paraId="45C3D787" w14:textId="6EC85794" w:rsidR="009829DC" w:rsidRPr="0096408A" w:rsidRDefault="009829DC" w:rsidP="00333247">
      <w:pPr>
        <w:pStyle w:val="af1"/>
        <w:spacing w:after="0"/>
        <w:ind w:left="0" w:firstLine="709"/>
      </w:pPr>
      <w:r w:rsidRPr="0096408A">
        <w:rPr>
          <w:i/>
          <w:iCs/>
          <w:lang w:val="en-US"/>
        </w:rPr>
        <w:t>p</w:t>
      </w:r>
      <w:r w:rsidRPr="0096408A">
        <w:rPr>
          <w:iCs/>
          <w:vertAlign w:val="subscript"/>
        </w:rPr>
        <w:t>0,</w:t>
      </w:r>
      <w:r w:rsidRPr="0096408A">
        <w:rPr>
          <w:iCs/>
          <w:vertAlign w:val="subscript"/>
        </w:rPr>
        <w:sym w:font="Symbol" w:char="F0A5"/>
      </w:r>
      <w:r w:rsidRPr="0096408A">
        <w:rPr>
          <w:iCs/>
        </w:rPr>
        <w:t>(</w:t>
      </w:r>
      <w:r w:rsidRPr="0096408A">
        <w:rPr>
          <w:i/>
          <w:iCs/>
          <w:lang w:val="en-US"/>
        </w:rPr>
        <w:t>t</w:t>
      </w:r>
      <w:r w:rsidRPr="0096408A">
        <w:rPr>
          <w:iCs/>
        </w:rPr>
        <w:t>)</w:t>
      </w:r>
      <w:r w:rsidR="00101434">
        <w:rPr>
          <w:iCs/>
        </w:rPr>
        <w:t xml:space="preserve"> </w:t>
      </w:r>
      <w:r w:rsidRPr="0096408A">
        <w:t>– текущее звуковое давление импульсного отзвука с переменной диаграммой направленности (0 – ша</w:t>
      </w:r>
      <w:r w:rsidR="00BB7F3F">
        <w:t>ровая диаграмма приема звука, то есть</w:t>
      </w:r>
      <w:r w:rsidRPr="0096408A">
        <w:t xml:space="preserve"> ненаправленный прием</w:t>
      </w:r>
      <w:r w:rsidR="001E670B">
        <w:t xml:space="preserve">, </w:t>
      </w:r>
      <w:r w:rsidR="001E670B">
        <w:sym w:font="Symbol" w:char="F0A5"/>
      </w:r>
      <w:r w:rsidRPr="0096408A">
        <w:t xml:space="preserve"> </w:t>
      </w:r>
      <w:r w:rsidRPr="0096408A">
        <w:sym w:font="Symbol" w:char="F02D"/>
      </w:r>
      <w:r w:rsidR="001E670B">
        <w:t xml:space="preserve"> диаграмма в виде «восьмерки»).</w:t>
      </w:r>
    </w:p>
    <w:p w14:paraId="0530355B" w14:textId="0E73AC8D" w:rsidR="009829DC" w:rsidRPr="0096408A" w:rsidRDefault="00BB7F3F" w:rsidP="00333247">
      <w:pPr>
        <w:pStyle w:val="af1"/>
        <w:tabs>
          <w:tab w:val="left" w:pos="1418"/>
        </w:tabs>
        <w:spacing w:after="0"/>
        <w:ind w:left="0" w:firstLine="709"/>
      </w:pPr>
      <w:r>
        <w:t>В</w:t>
      </w:r>
      <w:r w:rsidR="002967C0">
        <w:t xml:space="preserve">.2 </w:t>
      </w:r>
      <w:r w:rsidR="009829DC" w:rsidRPr="0096408A">
        <w:t>Используя формулу (</w:t>
      </w:r>
      <w:r w:rsidR="00547447">
        <w:t>Б</w:t>
      </w:r>
      <w:r w:rsidR="009829DC" w:rsidRPr="0096408A">
        <w:t>.1)</w:t>
      </w:r>
      <w:r>
        <w:t>,</w:t>
      </w:r>
      <w:r w:rsidR="009829DC" w:rsidRPr="0096408A">
        <w:t xml:space="preserve"> </w:t>
      </w:r>
      <w:r w:rsidR="0033070D">
        <w:t>рас</w:t>
      </w:r>
      <w:r w:rsidR="00A36625">
        <w:t>с</w:t>
      </w:r>
      <w:r>
        <w:t>читывают</w:t>
      </w:r>
      <w:r w:rsidR="009829DC" w:rsidRPr="0096408A">
        <w:t xml:space="preserve"> локальные критерии акустики СЗС, </w:t>
      </w:r>
      <w:r>
        <w:t>приведенные в В.2.1</w:t>
      </w:r>
      <w:r w:rsidRPr="0096408A">
        <w:t>–</w:t>
      </w:r>
      <w:r>
        <w:t>В.2.4.</w:t>
      </w:r>
    </w:p>
    <w:p w14:paraId="4D15270F" w14:textId="77777777" w:rsidR="00BB7F3F" w:rsidRPr="00BB7F3F" w:rsidRDefault="00BB7F3F" w:rsidP="00333247">
      <w:pPr>
        <w:pStyle w:val="af1"/>
        <w:spacing w:after="0"/>
        <w:ind w:left="0" w:firstLine="709"/>
        <w:rPr>
          <w:b/>
          <w:bCs/>
        </w:rPr>
      </w:pPr>
      <w:r w:rsidRPr="00BB7F3F">
        <w:rPr>
          <w:b/>
          <w:bCs/>
        </w:rPr>
        <w:t>В</w:t>
      </w:r>
      <w:r w:rsidR="008562FD" w:rsidRPr="00BB7F3F">
        <w:rPr>
          <w:b/>
          <w:bCs/>
        </w:rPr>
        <w:t xml:space="preserve">.2.1 </w:t>
      </w:r>
      <w:r w:rsidR="00A36625" w:rsidRPr="00BB7F3F">
        <w:rPr>
          <w:b/>
          <w:bCs/>
        </w:rPr>
        <w:t>Громкость</w:t>
      </w:r>
      <w:r w:rsidR="009829DC" w:rsidRPr="00BB7F3F">
        <w:rPr>
          <w:b/>
          <w:bCs/>
        </w:rPr>
        <w:t xml:space="preserve"> </w:t>
      </w:r>
      <w:r w:rsidR="009829DC" w:rsidRPr="00BB7F3F">
        <w:rPr>
          <w:b/>
          <w:bCs/>
          <w:i/>
          <w:lang w:val="en-US"/>
        </w:rPr>
        <w:t>G</w:t>
      </w:r>
    </w:p>
    <w:p w14:paraId="257B9956" w14:textId="3F884989" w:rsidR="009829DC" w:rsidRPr="0096408A" w:rsidRDefault="009829DC" w:rsidP="00333247">
      <w:pPr>
        <w:pStyle w:val="af1"/>
        <w:spacing w:after="0"/>
        <w:ind w:left="0" w:firstLine="709"/>
      </w:pPr>
      <w:r w:rsidRPr="0096408A">
        <w:t xml:space="preserve">Зона оптимумов громкости </w:t>
      </w:r>
      <w:r w:rsidRPr="0096408A">
        <w:rPr>
          <w:i/>
          <w:iCs/>
          <w:lang w:val="en-US"/>
        </w:rPr>
        <w:t>G</w:t>
      </w:r>
      <w:r w:rsidRPr="0096408A">
        <w:rPr>
          <w:i/>
          <w:iCs/>
        </w:rPr>
        <w:t xml:space="preserve"> </w:t>
      </w:r>
      <w:r w:rsidRPr="0096408A">
        <w:t xml:space="preserve">= </w:t>
      </w:r>
      <w:r w:rsidRPr="006D58AE">
        <w:t xml:space="preserve">– 4 </w:t>
      </w:r>
      <w:r w:rsidRPr="006D58AE">
        <w:rPr>
          <w:lang w:val="en-US"/>
        </w:rPr>
        <w:sym w:font="Symbol" w:char="F0B8"/>
      </w:r>
      <w:r w:rsidRPr="006D58AE">
        <w:t xml:space="preserve"> + 4 дБ.</w:t>
      </w:r>
    </w:p>
    <w:p w14:paraId="4048B8F1" w14:textId="77777777" w:rsidR="00BB7F3F" w:rsidRPr="00BB7F3F" w:rsidRDefault="00BB7F3F" w:rsidP="00333247">
      <w:pPr>
        <w:pStyle w:val="af1"/>
        <w:spacing w:after="0"/>
        <w:ind w:left="0" w:firstLine="709"/>
        <w:rPr>
          <w:b/>
          <w:bCs/>
        </w:rPr>
      </w:pPr>
      <w:r w:rsidRPr="00BB7F3F">
        <w:rPr>
          <w:b/>
          <w:bCs/>
        </w:rPr>
        <w:t>В</w:t>
      </w:r>
      <w:r w:rsidR="009829DC" w:rsidRPr="00BB7F3F">
        <w:rPr>
          <w:b/>
          <w:bCs/>
        </w:rPr>
        <w:t xml:space="preserve">.2.2 </w:t>
      </w:r>
      <w:r w:rsidR="0032160D" w:rsidRPr="00BB7F3F">
        <w:rPr>
          <w:b/>
          <w:bCs/>
        </w:rPr>
        <w:t>Индекс четкости речи</w:t>
      </w:r>
      <w:r w:rsidR="009829DC" w:rsidRPr="00BB7F3F">
        <w:rPr>
          <w:b/>
          <w:bCs/>
        </w:rPr>
        <w:t xml:space="preserve"> </w:t>
      </w:r>
      <w:r w:rsidR="009829DC" w:rsidRPr="00BB7F3F">
        <w:rPr>
          <w:b/>
          <w:bCs/>
          <w:i/>
          <w:lang w:val="en-US"/>
        </w:rPr>
        <w:t>D</w:t>
      </w:r>
      <w:r w:rsidR="009829DC" w:rsidRPr="00BB7F3F">
        <w:rPr>
          <w:b/>
          <w:bCs/>
          <w:vertAlign w:val="subscript"/>
        </w:rPr>
        <w:t>50</w:t>
      </w:r>
      <w:r w:rsidR="009829DC" w:rsidRPr="00BB7F3F">
        <w:rPr>
          <w:b/>
          <w:bCs/>
        </w:rPr>
        <w:t xml:space="preserve"> </w:t>
      </w:r>
    </w:p>
    <w:p w14:paraId="11B63157" w14:textId="0AFB8617" w:rsidR="009829DC" w:rsidRPr="0096408A" w:rsidRDefault="009829DC" w:rsidP="00333247">
      <w:pPr>
        <w:pStyle w:val="af1"/>
        <w:spacing w:after="0"/>
        <w:ind w:left="0" w:firstLine="709"/>
      </w:pPr>
      <w:r w:rsidRPr="0096408A">
        <w:t xml:space="preserve">Зона оптимумов </w:t>
      </w:r>
      <w:r w:rsidR="0032160D">
        <w:t>индекса</w:t>
      </w:r>
      <w:r w:rsidR="0032160D" w:rsidRPr="0096408A">
        <w:t xml:space="preserve"> </w:t>
      </w:r>
      <w:r w:rsidRPr="0096408A">
        <w:t>четкости</w:t>
      </w:r>
      <w:r w:rsidR="0032160D">
        <w:t xml:space="preserve"> речи</w:t>
      </w:r>
      <w:r w:rsidRPr="0096408A">
        <w:t xml:space="preserve"> </w:t>
      </w:r>
      <w:r w:rsidRPr="006D58AE">
        <w:rPr>
          <w:i/>
          <w:iCs/>
          <w:lang w:val="en-US"/>
        </w:rPr>
        <w:t>D</w:t>
      </w:r>
      <w:r w:rsidRPr="00BB7F3F">
        <w:rPr>
          <w:iCs/>
          <w:vertAlign w:val="subscript"/>
        </w:rPr>
        <w:t>50</w:t>
      </w:r>
      <w:r w:rsidRPr="006D58AE">
        <w:t xml:space="preserve"> = 0 </w:t>
      </w:r>
      <w:r w:rsidRPr="006D58AE">
        <w:rPr>
          <w:lang w:val="en-US"/>
        </w:rPr>
        <w:sym w:font="Symbol" w:char="F0B8"/>
      </w:r>
      <w:r w:rsidRPr="006D58AE">
        <w:t xml:space="preserve"> –5 дБ</w:t>
      </w:r>
      <w:r w:rsidRPr="0096408A">
        <w:t xml:space="preserve">. При этих условиях обеспечиваются субъективные оценки артикуляции классов </w:t>
      </w:r>
      <w:r w:rsidR="00BB7F3F" w:rsidRPr="0096408A">
        <w:rPr>
          <w:lang w:val="en-US"/>
        </w:rPr>
        <w:t>I</w:t>
      </w:r>
      <w:r w:rsidR="00BB7F3F" w:rsidRPr="0096408A">
        <w:t xml:space="preserve"> и </w:t>
      </w:r>
      <w:r w:rsidR="00BB7F3F" w:rsidRPr="0096408A">
        <w:rPr>
          <w:lang w:val="en-US"/>
        </w:rPr>
        <w:t>II</w:t>
      </w:r>
      <w:r w:rsidR="00BB7F3F" w:rsidRPr="0096408A">
        <w:t xml:space="preserve"> </w:t>
      </w:r>
      <w:r w:rsidRPr="0096408A">
        <w:t>(</w:t>
      </w:r>
      <w:r w:rsidR="0033070D">
        <w:t>то есть</w:t>
      </w:r>
      <w:r w:rsidRPr="0096408A">
        <w:t xml:space="preserve"> не ниже хороших).</w:t>
      </w:r>
    </w:p>
    <w:p w14:paraId="3F06826F" w14:textId="77777777" w:rsidR="00BB7F3F" w:rsidRPr="00BB7F3F" w:rsidRDefault="00BB7F3F" w:rsidP="00333247">
      <w:pPr>
        <w:pStyle w:val="af1"/>
        <w:ind w:left="0" w:firstLine="709"/>
        <w:rPr>
          <w:b/>
          <w:bCs/>
        </w:rPr>
      </w:pPr>
      <w:r w:rsidRPr="00BB7F3F">
        <w:rPr>
          <w:b/>
          <w:bCs/>
        </w:rPr>
        <w:t>В</w:t>
      </w:r>
      <w:r w:rsidR="009829DC" w:rsidRPr="00BB7F3F">
        <w:rPr>
          <w:b/>
          <w:bCs/>
        </w:rPr>
        <w:t xml:space="preserve">.2.3 </w:t>
      </w:r>
      <w:r w:rsidR="0032160D" w:rsidRPr="00BB7F3F">
        <w:rPr>
          <w:b/>
          <w:bCs/>
        </w:rPr>
        <w:t>Индекс музыкальной ясности</w:t>
      </w:r>
      <w:r w:rsidR="009829DC" w:rsidRPr="00BB7F3F">
        <w:rPr>
          <w:b/>
          <w:bCs/>
        </w:rPr>
        <w:t xml:space="preserve"> </w:t>
      </w:r>
      <w:r w:rsidR="009829DC" w:rsidRPr="00BB7F3F">
        <w:rPr>
          <w:b/>
          <w:bCs/>
          <w:i/>
          <w:lang w:val="en-US"/>
        </w:rPr>
        <w:t>C</w:t>
      </w:r>
      <w:r w:rsidR="009829DC" w:rsidRPr="00BB7F3F">
        <w:rPr>
          <w:b/>
          <w:bCs/>
          <w:vertAlign w:val="subscript"/>
        </w:rPr>
        <w:t>80</w:t>
      </w:r>
    </w:p>
    <w:p w14:paraId="65C42097" w14:textId="2276BFEA" w:rsidR="004E55F8" w:rsidRDefault="00BB7F3F" w:rsidP="00333247">
      <w:pPr>
        <w:pStyle w:val="af1"/>
        <w:ind w:left="0" w:firstLine="709"/>
      </w:pPr>
      <w:r>
        <w:rPr>
          <w:bCs/>
        </w:rPr>
        <w:t>В</w:t>
      </w:r>
      <w:r>
        <w:t xml:space="preserve"> таблице В.1</w:t>
      </w:r>
      <w:r w:rsidR="008562FD">
        <w:t xml:space="preserve"> </w:t>
      </w:r>
      <w:r w:rsidR="009829DC" w:rsidRPr="0096408A">
        <w:t xml:space="preserve">представлены рекомендации по зонам оптимумов для параметра </w:t>
      </w:r>
      <w:r w:rsidR="009829DC" w:rsidRPr="008562FD">
        <w:rPr>
          <w:i/>
          <w:iCs/>
        </w:rPr>
        <w:t>С</w:t>
      </w:r>
      <w:r w:rsidR="009829DC" w:rsidRPr="00BB7F3F">
        <w:rPr>
          <w:iCs/>
          <w:vertAlign w:val="subscript"/>
        </w:rPr>
        <w:t xml:space="preserve">80 </w:t>
      </w:r>
      <w:r w:rsidR="009829DC" w:rsidRPr="0096408A">
        <w:t>по типам музыкальных звучаний.</w:t>
      </w:r>
    </w:p>
    <w:p w14:paraId="40AD4382" w14:textId="5203A15A" w:rsidR="00A74A0E" w:rsidRDefault="00A74A0E" w:rsidP="00333247">
      <w:pPr>
        <w:pStyle w:val="af1"/>
        <w:ind w:left="0" w:firstLine="709"/>
      </w:pPr>
    </w:p>
    <w:p w14:paraId="3B1B5C89" w14:textId="77777777" w:rsidR="007C0D85" w:rsidRDefault="007C0D85" w:rsidP="00333247">
      <w:pPr>
        <w:pStyle w:val="af1"/>
        <w:ind w:left="0" w:firstLine="709"/>
      </w:pPr>
    </w:p>
    <w:p w14:paraId="7051CC57" w14:textId="77777777" w:rsidR="00A74A0E" w:rsidRPr="00101434" w:rsidRDefault="00A74A0E" w:rsidP="00333247">
      <w:pPr>
        <w:pStyle w:val="af1"/>
        <w:ind w:left="0" w:firstLine="709"/>
      </w:pPr>
    </w:p>
    <w:p w14:paraId="30232855" w14:textId="5BC4FE70" w:rsidR="009829DC" w:rsidRPr="00A74A0E" w:rsidRDefault="009829DC" w:rsidP="00333247">
      <w:pPr>
        <w:pStyle w:val="af1"/>
        <w:spacing w:after="0"/>
        <w:ind w:left="0"/>
      </w:pPr>
      <w:r w:rsidRPr="00A74A0E">
        <w:lastRenderedPageBreak/>
        <w:t xml:space="preserve">Т а б л и ц а  </w:t>
      </w:r>
      <w:r w:rsidR="00BB7F3F" w:rsidRPr="00A74A0E">
        <w:t>В</w:t>
      </w:r>
      <w:r w:rsidRPr="00A74A0E">
        <w:t xml:space="preserve">.1 – </w:t>
      </w:r>
      <w:r w:rsidRPr="00A74A0E">
        <w:rPr>
          <w:b/>
          <w:bCs/>
        </w:rPr>
        <w:t xml:space="preserve">Зоны оптимумов параметра </w:t>
      </w:r>
      <w:r w:rsidRPr="00A74A0E">
        <w:rPr>
          <w:b/>
          <w:bCs/>
          <w:i/>
          <w:iCs/>
        </w:rPr>
        <w:t>С</w:t>
      </w:r>
      <w:r w:rsidRPr="00A74A0E">
        <w:rPr>
          <w:b/>
          <w:bCs/>
          <w:vertAlign w:val="subscript"/>
        </w:rPr>
        <w:t>80</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688"/>
        <w:gridCol w:w="1580"/>
        <w:gridCol w:w="2012"/>
        <w:gridCol w:w="2049"/>
        <w:gridCol w:w="2010"/>
      </w:tblGrid>
      <w:tr w:rsidR="008562FD" w:rsidRPr="00ED0D27" w14:paraId="5F2714D2" w14:textId="77777777" w:rsidTr="006D58AE">
        <w:trPr>
          <w:trHeight w:val="907"/>
        </w:trPr>
        <w:tc>
          <w:tcPr>
            <w:tcW w:w="904" w:type="pct"/>
            <w:tcBorders>
              <w:right w:val="single" w:sz="4" w:space="0" w:color="auto"/>
            </w:tcBorders>
            <w:vAlign w:val="center"/>
          </w:tcPr>
          <w:p w14:paraId="4FCF18CC" w14:textId="77777777" w:rsidR="008562FD" w:rsidRPr="008562FD" w:rsidRDefault="008562FD" w:rsidP="00333247">
            <w:pPr>
              <w:jc w:val="center"/>
              <w:rPr>
                <w:sz w:val="22"/>
                <w:szCs w:val="22"/>
              </w:rPr>
            </w:pPr>
            <w:r w:rsidRPr="008562FD">
              <w:rPr>
                <w:sz w:val="22"/>
                <w:szCs w:val="22"/>
              </w:rPr>
              <w:t>Тип</w:t>
            </w:r>
          </w:p>
          <w:p w14:paraId="56F734BB" w14:textId="77777777" w:rsidR="008562FD" w:rsidRPr="008562FD" w:rsidRDefault="008562FD" w:rsidP="00333247">
            <w:pPr>
              <w:jc w:val="center"/>
              <w:rPr>
                <w:sz w:val="22"/>
                <w:szCs w:val="22"/>
              </w:rPr>
            </w:pPr>
            <w:r w:rsidRPr="008562FD">
              <w:rPr>
                <w:sz w:val="22"/>
                <w:szCs w:val="22"/>
              </w:rPr>
              <w:t>музыкального звучания</w:t>
            </w:r>
          </w:p>
        </w:tc>
        <w:tc>
          <w:tcPr>
            <w:tcW w:w="846" w:type="pct"/>
            <w:tcBorders>
              <w:left w:val="single" w:sz="4" w:space="0" w:color="auto"/>
            </w:tcBorders>
            <w:shd w:val="clear" w:color="auto" w:fill="auto"/>
            <w:vAlign w:val="center"/>
          </w:tcPr>
          <w:p w14:paraId="64AED5FA" w14:textId="77777777" w:rsidR="008562FD" w:rsidRPr="006D58AE" w:rsidRDefault="006D58AE" w:rsidP="00333247">
            <w:pPr>
              <w:jc w:val="center"/>
              <w:rPr>
                <w:sz w:val="22"/>
                <w:szCs w:val="22"/>
              </w:rPr>
            </w:pPr>
            <w:r w:rsidRPr="006D58AE">
              <w:rPr>
                <w:sz w:val="22"/>
                <w:szCs w:val="22"/>
              </w:rPr>
              <w:t>Хоровые</w:t>
            </w:r>
          </w:p>
          <w:p w14:paraId="2253D52D" w14:textId="77777777" w:rsidR="008562FD" w:rsidRPr="006D58AE" w:rsidRDefault="008562FD" w:rsidP="00333247">
            <w:pPr>
              <w:jc w:val="center"/>
              <w:rPr>
                <w:sz w:val="22"/>
                <w:szCs w:val="22"/>
              </w:rPr>
            </w:pPr>
            <w:r w:rsidRPr="006D58AE">
              <w:rPr>
                <w:sz w:val="22"/>
                <w:szCs w:val="22"/>
              </w:rPr>
              <w:t>исполнения</w:t>
            </w:r>
          </w:p>
        </w:tc>
        <w:tc>
          <w:tcPr>
            <w:tcW w:w="1077" w:type="pct"/>
            <w:shd w:val="clear" w:color="auto" w:fill="auto"/>
            <w:vAlign w:val="center"/>
          </w:tcPr>
          <w:p w14:paraId="0525F4C5" w14:textId="77777777" w:rsidR="008562FD" w:rsidRPr="006D58AE" w:rsidRDefault="008562FD" w:rsidP="00333247">
            <w:pPr>
              <w:jc w:val="center"/>
              <w:rPr>
                <w:sz w:val="22"/>
                <w:szCs w:val="22"/>
              </w:rPr>
            </w:pPr>
            <w:r w:rsidRPr="006D58AE">
              <w:rPr>
                <w:sz w:val="22"/>
                <w:szCs w:val="22"/>
              </w:rPr>
              <w:t>Симфоническая</w:t>
            </w:r>
          </w:p>
          <w:p w14:paraId="1C2BDFBE" w14:textId="77777777" w:rsidR="008562FD" w:rsidRPr="006D58AE" w:rsidRDefault="008562FD" w:rsidP="00333247">
            <w:pPr>
              <w:jc w:val="center"/>
              <w:rPr>
                <w:sz w:val="22"/>
                <w:szCs w:val="22"/>
              </w:rPr>
            </w:pPr>
            <w:r w:rsidRPr="006D58AE">
              <w:rPr>
                <w:sz w:val="22"/>
                <w:szCs w:val="22"/>
              </w:rPr>
              <w:t>музыка</w:t>
            </w:r>
          </w:p>
        </w:tc>
        <w:tc>
          <w:tcPr>
            <w:tcW w:w="1097" w:type="pct"/>
            <w:shd w:val="clear" w:color="auto" w:fill="auto"/>
            <w:vAlign w:val="center"/>
          </w:tcPr>
          <w:p w14:paraId="5A333C03" w14:textId="77777777" w:rsidR="008562FD" w:rsidRPr="006D58AE" w:rsidRDefault="008562FD" w:rsidP="00333247">
            <w:pPr>
              <w:jc w:val="center"/>
              <w:rPr>
                <w:sz w:val="22"/>
                <w:szCs w:val="22"/>
              </w:rPr>
            </w:pPr>
            <w:r w:rsidRPr="006D58AE">
              <w:rPr>
                <w:sz w:val="22"/>
                <w:szCs w:val="22"/>
              </w:rPr>
              <w:t>Опера, камерная</w:t>
            </w:r>
          </w:p>
          <w:p w14:paraId="7A921D92" w14:textId="77777777" w:rsidR="008562FD" w:rsidRPr="006D58AE" w:rsidRDefault="008562FD" w:rsidP="00333247">
            <w:pPr>
              <w:jc w:val="center"/>
              <w:rPr>
                <w:sz w:val="22"/>
                <w:szCs w:val="22"/>
              </w:rPr>
            </w:pPr>
            <w:r w:rsidRPr="006D58AE">
              <w:rPr>
                <w:sz w:val="22"/>
                <w:szCs w:val="22"/>
              </w:rPr>
              <w:t>музыка</w:t>
            </w:r>
          </w:p>
        </w:tc>
        <w:tc>
          <w:tcPr>
            <w:tcW w:w="1076" w:type="pct"/>
            <w:vAlign w:val="center"/>
          </w:tcPr>
          <w:p w14:paraId="52856C1D" w14:textId="77777777" w:rsidR="008562FD" w:rsidRPr="008562FD" w:rsidRDefault="008562FD" w:rsidP="00333247">
            <w:pPr>
              <w:pStyle w:val="a3"/>
              <w:jc w:val="center"/>
              <w:rPr>
                <w:sz w:val="22"/>
                <w:szCs w:val="22"/>
              </w:rPr>
            </w:pPr>
            <w:r w:rsidRPr="008562FD">
              <w:rPr>
                <w:sz w:val="22"/>
                <w:szCs w:val="22"/>
              </w:rPr>
              <w:t>Эстрада, электронно-музыкальные</w:t>
            </w:r>
          </w:p>
          <w:p w14:paraId="63917AF6" w14:textId="77777777" w:rsidR="008562FD" w:rsidRPr="008562FD" w:rsidRDefault="008562FD" w:rsidP="00333247">
            <w:pPr>
              <w:jc w:val="center"/>
              <w:rPr>
                <w:sz w:val="22"/>
                <w:szCs w:val="22"/>
              </w:rPr>
            </w:pPr>
            <w:r w:rsidRPr="008562FD">
              <w:rPr>
                <w:sz w:val="22"/>
                <w:szCs w:val="22"/>
              </w:rPr>
              <w:t>инструменты</w:t>
            </w:r>
          </w:p>
        </w:tc>
      </w:tr>
      <w:tr w:rsidR="008562FD" w:rsidRPr="00ED0D27" w14:paraId="3837565D" w14:textId="77777777" w:rsidTr="006D58AE">
        <w:trPr>
          <w:trHeight w:val="397"/>
        </w:trPr>
        <w:tc>
          <w:tcPr>
            <w:tcW w:w="904" w:type="pct"/>
            <w:tcBorders>
              <w:right w:val="single" w:sz="4" w:space="0" w:color="auto"/>
            </w:tcBorders>
            <w:vAlign w:val="center"/>
          </w:tcPr>
          <w:p w14:paraId="795693E1" w14:textId="77777777" w:rsidR="008562FD" w:rsidRPr="008562FD" w:rsidRDefault="008562FD" w:rsidP="00333247">
            <w:pPr>
              <w:jc w:val="center"/>
              <w:rPr>
                <w:sz w:val="22"/>
                <w:szCs w:val="22"/>
              </w:rPr>
            </w:pPr>
            <w:r w:rsidRPr="008562FD">
              <w:rPr>
                <w:i/>
                <w:sz w:val="22"/>
                <w:szCs w:val="22"/>
              </w:rPr>
              <w:t>С</w:t>
            </w:r>
            <w:r w:rsidRPr="00E62EEC">
              <w:rPr>
                <w:iCs/>
                <w:sz w:val="22"/>
                <w:szCs w:val="22"/>
                <w:vertAlign w:val="subscript"/>
              </w:rPr>
              <w:t>80</w:t>
            </w:r>
            <w:r w:rsidRPr="008562FD">
              <w:rPr>
                <w:sz w:val="22"/>
                <w:szCs w:val="22"/>
              </w:rPr>
              <w:t>, дБ</w:t>
            </w:r>
          </w:p>
        </w:tc>
        <w:tc>
          <w:tcPr>
            <w:tcW w:w="846" w:type="pct"/>
            <w:tcBorders>
              <w:left w:val="single" w:sz="4" w:space="0" w:color="auto"/>
            </w:tcBorders>
            <w:shd w:val="clear" w:color="auto" w:fill="auto"/>
            <w:vAlign w:val="center"/>
          </w:tcPr>
          <w:p w14:paraId="0974058B" w14:textId="77777777" w:rsidR="008562FD" w:rsidRPr="006D58AE" w:rsidRDefault="008562FD" w:rsidP="00333247">
            <w:pPr>
              <w:jc w:val="center"/>
              <w:rPr>
                <w:sz w:val="22"/>
                <w:szCs w:val="22"/>
              </w:rPr>
            </w:pPr>
            <w:r w:rsidRPr="006D58AE">
              <w:rPr>
                <w:sz w:val="22"/>
                <w:szCs w:val="22"/>
              </w:rPr>
              <w:t xml:space="preserve">–3 </w:t>
            </w:r>
            <w:r w:rsidRPr="006D58AE">
              <w:rPr>
                <w:sz w:val="22"/>
                <w:szCs w:val="22"/>
              </w:rPr>
              <w:sym w:font="Symbol" w:char="F0B8"/>
            </w:r>
            <w:r w:rsidRPr="006D58AE">
              <w:rPr>
                <w:sz w:val="22"/>
                <w:szCs w:val="22"/>
              </w:rPr>
              <w:t xml:space="preserve"> –9</w:t>
            </w:r>
          </w:p>
        </w:tc>
        <w:tc>
          <w:tcPr>
            <w:tcW w:w="1077" w:type="pct"/>
            <w:shd w:val="clear" w:color="auto" w:fill="auto"/>
            <w:vAlign w:val="center"/>
          </w:tcPr>
          <w:p w14:paraId="43056110" w14:textId="77777777" w:rsidR="008562FD" w:rsidRPr="006D58AE" w:rsidRDefault="008562FD" w:rsidP="00333247">
            <w:pPr>
              <w:jc w:val="center"/>
              <w:rPr>
                <w:sz w:val="22"/>
                <w:szCs w:val="22"/>
              </w:rPr>
            </w:pPr>
            <w:r w:rsidRPr="006D58AE">
              <w:rPr>
                <w:sz w:val="22"/>
                <w:szCs w:val="22"/>
              </w:rPr>
              <w:t xml:space="preserve">–3 </w:t>
            </w:r>
            <w:r w:rsidRPr="006D58AE">
              <w:rPr>
                <w:sz w:val="22"/>
                <w:szCs w:val="22"/>
              </w:rPr>
              <w:sym w:font="Symbol" w:char="F0B8"/>
            </w:r>
            <w:r w:rsidRPr="006D58AE">
              <w:rPr>
                <w:sz w:val="22"/>
                <w:szCs w:val="22"/>
              </w:rPr>
              <w:t xml:space="preserve"> +3</w:t>
            </w:r>
          </w:p>
        </w:tc>
        <w:tc>
          <w:tcPr>
            <w:tcW w:w="1097" w:type="pct"/>
            <w:shd w:val="clear" w:color="auto" w:fill="auto"/>
            <w:vAlign w:val="center"/>
          </w:tcPr>
          <w:p w14:paraId="40698C29" w14:textId="77777777" w:rsidR="008562FD" w:rsidRPr="006D58AE" w:rsidRDefault="008562FD" w:rsidP="00333247">
            <w:pPr>
              <w:jc w:val="center"/>
              <w:rPr>
                <w:sz w:val="22"/>
                <w:szCs w:val="22"/>
              </w:rPr>
            </w:pPr>
            <w:r w:rsidRPr="006D58AE">
              <w:rPr>
                <w:sz w:val="22"/>
                <w:szCs w:val="22"/>
              </w:rPr>
              <w:t xml:space="preserve">+3 </w:t>
            </w:r>
            <w:r w:rsidRPr="006D58AE">
              <w:rPr>
                <w:sz w:val="22"/>
                <w:szCs w:val="22"/>
              </w:rPr>
              <w:sym w:font="Symbol" w:char="F0B8"/>
            </w:r>
            <w:r w:rsidRPr="006D58AE">
              <w:rPr>
                <w:sz w:val="22"/>
                <w:szCs w:val="22"/>
              </w:rPr>
              <w:t xml:space="preserve"> +6</w:t>
            </w:r>
          </w:p>
        </w:tc>
        <w:tc>
          <w:tcPr>
            <w:tcW w:w="1076" w:type="pct"/>
            <w:vAlign w:val="center"/>
          </w:tcPr>
          <w:p w14:paraId="2C32E992" w14:textId="77777777" w:rsidR="008562FD" w:rsidRPr="008562FD" w:rsidRDefault="008562FD" w:rsidP="00333247">
            <w:pPr>
              <w:jc w:val="center"/>
              <w:rPr>
                <w:sz w:val="22"/>
                <w:szCs w:val="22"/>
              </w:rPr>
            </w:pPr>
            <w:r w:rsidRPr="008562FD">
              <w:rPr>
                <w:sz w:val="22"/>
                <w:szCs w:val="22"/>
              </w:rPr>
              <w:t xml:space="preserve">+6 </w:t>
            </w:r>
            <w:r w:rsidRPr="008562FD">
              <w:rPr>
                <w:sz w:val="22"/>
                <w:szCs w:val="22"/>
              </w:rPr>
              <w:sym w:font="Symbol" w:char="F0B8"/>
            </w:r>
            <w:r w:rsidRPr="008562FD">
              <w:rPr>
                <w:sz w:val="22"/>
                <w:szCs w:val="22"/>
              </w:rPr>
              <w:t xml:space="preserve"> + 12</w:t>
            </w:r>
          </w:p>
        </w:tc>
      </w:tr>
      <w:tr w:rsidR="00E3018C" w:rsidRPr="00E3018C" w14:paraId="743BC32F" w14:textId="77777777" w:rsidTr="00E3018C">
        <w:trPr>
          <w:trHeight w:val="397"/>
        </w:trPr>
        <w:tc>
          <w:tcPr>
            <w:tcW w:w="5000" w:type="pct"/>
            <w:gridSpan w:val="5"/>
            <w:vAlign w:val="center"/>
          </w:tcPr>
          <w:p w14:paraId="3DF8FCD6" w14:textId="77777777" w:rsidR="00E3018C" w:rsidRPr="00E62EEC" w:rsidRDefault="00E3018C" w:rsidP="00333247">
            <w:pPr>
              <w:pStyle w:val="af1"/>
              <w:spacing w:after="0"/>
              <w:ind w:left="0" w:firstLine="709"/>
              <w:rPr>
                <w:sz w:val="22"/>
                <w:szCs w:val="22"/>
              </w:rPr>
            </w:pPr>
            <w:r w:rsidRPr="00E62EEC">
              <w:rPr>
                <w:sz w:val="22"/>
                <w:szCs w:val="22"/>
              </w:rPr>
              <w:t>П</w:t>
            </w:r>
            <w:r w:rsidR="004E55F8" w:rsidRPr="00E62EEC">
              <w:rPr>
                <w:sz w:val="22"/>
                <w:szCs w:val="22"/>
              </w:rPr>
              <w:t xml:space="preserve"> </w:t>
            </w:r>
            <w:r w:rsidRPr="00E62EEC">
              <w:rPr>
                <w:sz w:val="22"/>
                <w:szCs w:val="22"/>
              </w:rPr>
              <w:t>р</w:t>
            </w:r>
            <w:r w:rsidR="004E55F8" w:rsidRPr="00E62EEC">
              <w:rPr>
                <w:sz w:val="22"/>
                <w:szCs w:val="22"/>
              </w:rPr>
              <w:t xml:space="preserve"> </w:t>
            </w:r>
            <w:r w:rsidRPr="00E62EEC">
              <w:rPr>
                <w:sz w:val="22"/>
                <w:szCs w:val="22"/>
              </w:rPr>
              <w:t>и</w:t>
            </w:r>
            <w:r w:rsidR="004E55F8" w:rsidRPr="00E62EEC">
              <w:rPr>
                <w:sz w:val="22"/>
                <w:szCs w:val="22"/>
              </w:rPr>
              <w:t xml:space="preserve"> </w:t>
            </w:r>
            <w:r w:rsidRPr="00E62EEC">
              <w:rPr>
                <w:sz w:val="22"/>
                <w:szCs w:val="22"/>
              </w:rPr>
              <w:t>м</w:t>
            </w:r>
            <w:r w:rsidR="004E55F8" w:rsidRPr="00E62EEC">
              <w:rPr>
                <w:sz w:val="22"/>
                <w:szCs w:val="22"/>
              </w:rPr>
              <w:t xml:space="preserve"> </w:t>
            </w:r>
            <w:r w:rsidRPr="00E62EEC">
              <w:rPr>
                <w:sz w:val="22"/>
                <w:szCs w:val="22"/>
              </w:rPr>
              <w:t>е</w:t>
            </w:r>
            <w:r w:rsidR="004E55F8" w:rsidRPr="00E62EEC">
              <w:rPr>
                <w:sz w:val="22"/>
                <w:szCs w:val="22"/>
              </w:rPr>
              <w:t xml:space="preserve"> </w:t>
            </w:r>
            <w:r w:rsidRPr="00E62EEC">
              <w:rPr>
                <w:sz w:val="22"/>
                <w:szCs w:val="22"/>
              </w:rPr>
              <w:t>ч</w:t>
            </w:r>
            <w:r w:rsidR="004E55F8" w:rsidRPr="00E62EEC">
              <w:rPr>
                <w:sz w:val="22"/>
                <w:szCs w:val="22"/>
              </w:rPr>
              <w:t xml:space="preserve"> </w:t>
            </w:r>
            <w:r w:rsidRPr="00E62EEC">
              <w:rPr>
                <w:sz w:val="22"/>
                <w:szCs w:val="22"/>
              </w:rPr>
              <w:t>а</w:t>
            </w:r>
            <w:r w:rsidR="004E55F8" w:rsidRPr="00E62EEC">
              <w:rPr>
                <w:sz w:val="22"/>
                <w:szCs w:val="22"/>
              </w:rPr>
              <w:t xml:space="preserve"> </w:t>
            </w:r>
            <w:r w:rsidRPr="00E62EEC">
              <w:rPr>
                <w:sz w:val="22"/>
                <w:szCs w:val="22"/>
              </w:rPr>
              <w:t>н</w:t>
            </w:r>
            <w:r w:rsidR="004E55F8" w:rsidRPr="00E62EEC">
              <w:rPr>
                <w:sz w:val="22"/>
                <w:szCs w:val="22"/>
              </w:rPr>
              <w:t xml:space="preserve"> </w:t>
            </w:r>
            <w:r w:rsidRPr="00E62EEC">
              <w:rPr>
                <w:sz w:val="22"/>
                <w:szCs w:val="22"/>
              </w:rPr>
              <w:t>и</w:t>
            </w:r>
            <w:r w:rsidR="004E55F8" w:rsidRPr="00E62EEC">
              <w:rPr>
                <w:sz w:val="22"/>
                <w:szCs w:val="22"/>
              </w:rPr>
              <w:t xml:space="preserve"> </w:t>
            </w:r>
            <w:r w:rsidRPr="00E62EEC">
              <w:rPr>
                <w:sz w:val="22"/>
                <w:szCs w:val="22"/>
              </w:rPr>
              <w:t>я</w:t>
            </w:r>
          </w:p>
          <w:p w14:paraId="1408696C" w14:textId="67AB48D3" w:rsidR="00E3018C" w:rsidRPr="00E62EEC" w:rsidRDefault="00E62EEC" w:rsidP="00333247">
            <w:pPr>
              <w:tabs>
                <w:tab w:val="left" w:pos="993"/>
              </w:tabs>
              <w:ind w:firstLine="738"/>
              <w:rPr>
                <w:sz w:val="22"/>
                <w:szCs w:val="22"/>
                <w:lang w:eastAsia="en-US"/>
              </w:rPr>
            </w:pPr>
            <w:r>
              <w:rPr>
                <w:sz w:val="22"/>
                <w:szCs w:val="22"/>
                <w:lang w:eastAsia="en-US"/>
              </w:rPr>
              <w:t xml:space="preserve">1 </w:t>
            </w:r>
            <w:r w:rsidR="00E3018C" w:rsidRPr="00E62EEC">
              <w:rPr>
                <w:sz w:val="22"/>
                <w:szCs w:val="22"/>
                <w:lang w:eastAsia="en-US"/>
              </w:rPr>
              <w:t>Настоящая таблица применима для объектов с хорошей диффузностью (равномерностью) звукового поля.</w:t>
            </w:r>
          </w:p>
          <w:p w14:paraId="07F24488" w14:textId="137B4122" w:rsidR="00E3018C" w:rsidRPr="00E62EEC" w:rsidRDefault="00E62EEC" w:rsidP="00333247">
            <w:pPr>
              <w:tabs>
                <w:tab w:val="left" w:pos="993"/>
              </w:tabs>
              <w:ind w:firstLine="738"/>
              <w:rPr>
                <w:sz w:val="22"/>
                <w:szCs w:val="22"/>
              </w:rPr>
            </w:pPr>
            <w:r>
              <w:rPr>
                <w:sz w:val="22"/>
                <w:szCs w:val="22"/>
                <w:lang w:eastAsia="en-US"/>
              </w:rPr>
              <w:t xml:space="preserve">2 </w:t>
            </w:r>
            <w:r w:rsidR="00E3018C" w:rsidRPr="00E62EEC">
              <w:rPr>
                <w:sz w:val="22"/>
                <w:szCs w:val="22"/>
                <w:lang w:eastAsia="en-US"/>
              </w:rPr>
              <w:t xml:space="preserve">Данные </w:t>
            </w:r>
            <w:r w:rsidR="004E55F8" w:rsidRPr="00E62EEC">
              <w:rPr>
                <w:sz w:val="22"/>
                <w:szCs w:val="22"/>
                <w:lang w:eastAsia="en-US"/>
              </w:rPr>
              <w:t xml:space="preserve">настоящей </w:t>
            </w:r>
            <w:r w:rsidR="00E3018C" w:rsidRPr="00E62EEC">
              <w:rPr>
                <w:sz w:val="22"/>
                <w:szCs w:val="22"/>
                <w:lang w:eastAsia="en-US"/>
              </w:rPr>
              <w:t>таблицы предполагают широкий спектр частотного анализа прозрачности музыкальных звучаний.</w:t>
            </w:r>
          </w:p>
        </w:tc>
      </w:tr>
    </w:tbl>
    <w:p w14:paraId="6768EC0D" w14:textId="77777777" w:rsidR="00E62EEC" w:rsidRDefault="00E62EEC" w:rsidP="00333247">
      <w:pPr>
        <w:pStyle w:val="af1"/>
        <w:ind w:left="0" w:firstLine="709"/>
      </w:pPr>
    </w:p>
    <w:p w14:paraId="35B6646A" w14:textId="77777777" w:rsidR="00BB7F3F" w:rsidRPr="00BB7F3F" w:rsidRDefault="00BB7F3F" w:rsidP="00333247">
      <w:pPr>
        <w:pStyle w:val="af1"/>
        <w:ind w:left="0" w:firstLine="709"/>
        <w:rPr>
          <w:b/>
        </w:rPr>
      </w:pPr>
      <w:r w:rsidRPr="00BB7F3F">
        <w:rPr>
          <w:b/>
        </w:rPr>
        <w:t>В</w:t>
      </w:r>
      <w:r w:rsidR="009829DC" w:rsidRPr="00BB7F3F">
        <w:rPr>
          <w:b/>
        </w:rPr>
        <w:t xml:space="preserve">.2.4 Объемность (степень пространственного впечатления) </w:t>
      </w:r>
      <w:r w:rsidR="009829DC" w:rsidRPr="00BB7F3F">
        <w:rPr>
          <w:b/>
          <w:i/>
          <w:lang w:val="en-US"/>
        </w:rPr>
        <w:t>LE</w:t>
      </w:r>
      <w:r w:rsidR="009829DC" w:rsidRPr="00BB7F3F">
        <w:rPr>
          <w:b/>
        </w:rPr>
        <w:t xml:space="preserve"> </w:t>
      </w:r>
    </w:p>
    <w:p w14:paraId="49CAB0C7" w14:textId="264A7139" w:rsidR="009829DC" w:rsidRDefault="009829DC" w:rsidP="00333247">
      <w:pPr>
        <w:pStyle w:val="af1"/>
        <w:ind w:left="0" w:firstLine="709"/>
      </w:pPr>
      <w:r w:rsidRPr="009412BB">
        <w:t xml:space="preserve">Данный критерий является аналогом степени стереофоничности музыкальных звучаний. Зона оптимумов </w:t>
      </w:r>
      <w:r w:rsidRPr="009412BB">
        <w:rPr>
          <w:i/>
          <w:iCs/>
          <w:lang w:val="en-US"/>
        </w:rPr>
        <w:t>LE</w:t>
      </w:r>
      <w:r w:rsidRPr="009412BB">
        <w:t xml:space="preserve"> = –5 </w:t>
      </w:r>
      <w:r w:rsidRPr="009412BB">
        <w:rPr>
          <w:lang w:val="en-US"/>
        </w:rPr>
        <w:sym w:font="Symbol" w:char="F0B8"/>
      </w:r>
      <w:r w:rsidRPr="009412BB">
        <w:t xml:space="preserve"> –7 дБ.</w:t>
      </w:r>
    </w:p>
    <w:p w14:paraId="798C1910" w14:textId="77777777" w:rsidR="003C500F" w:rsidRDefault="003C500F" w:rsidP="009776C7">
      <w:pPr>
        <w:pStyle w:val="2"/>
      </w:pPr>
      <w:bookmarkStart w:id="42" w:name="_Toc143950131"/>
    </w:p>
    <w:p w14:paraId="19A58021" w14:textId="77777777" w:rsidR="006873B2" w:rsidRDefault="006873B2" w:rsidP="00333247">
      <w:pPr>
        <w:rPr>
          <w:lang w:eastAsia="en-US"/>
        </w:rPr>
      </w:pPr>
    </w:p>
    <w:p w14:paraId="2A844EDE" w14:textId="77777777" w:rsidR="0041481B" w:rsidRDefault="0041481B" w:rsidP="00333247">
      <w:pPr>
        <w:rPr>
          <w:lang w:eastAsia="en-US"/>
        </w:rPr>
      </w:pPr>
    </w:p>
    <w:p w14:paraId="5F035698" w14:textId="77777777" w:rsidR="0041481B" w:rsidRDefault="0041481B" w:rsidP="00333247">
      <w:pPr>
        <w:rPr>
          <w:lang w:eastAsia="en-US"/>
        </w:rPr>
      </w:pPr>
    </w:p>
    <w:p w14:paraId="70FC92EF" w14:textId="60D2F04C" w:rsidR="0041481B" w:rsidRDefault="0041481B" w:rsidP="00333247">
      <w:pPr>
        <w:rPr>
          <w:lang w:eastAsia="en-US"/>
        </w:rPr>
      </w:pPr>
    </w:p>
    <w:p w14:paraId="17598068" w14:textId="5F9FE5BA" w:rsidR="005B2D19" w:rsidRDefault="005B2D19" w:rsidP="00333247">
      <w:pPr>
        <w:rPr>
          <w:lang w:eastAsia="en-US"/>
        </w:rPr>
      </w:pPr>
    </w:p>
    <w:p w14:paraId="143D0982" w14:textId="04A27A26" w:rsidR="005B2D19" w:rsidRDefault="005B2D19" w:rsidP="00333247">
      <w:pPr>
        <w:rPr>
          <w:lang w:eastAsia="en-US"/>
        </w:rPr>
      </w:pPr>
    </w:p>
    <w:p w14:paraId="6834C6F0" w14:textId="4BC0DBCC" w:rsidR="005B2D19" w:rsidRDefault="005B2D19" w:rsidP="00333247">
      <w:pPr>
        <w:rPr>
          <w:lang w:eastAsia="en-US"/>
        </w:rPr>
      </w:pPr>
    </w:p>
    <w:p w14:paraId="40BD0F8E" w14:textId="300A8A63" w:rsidR="005B2D19" w:rsidRDefault="005B2D19" w:rsidP="00333247">
      <w:pPr>
        <w:rPr>
          <w:lang w:eastAsia="en-US"/>
        </w:rPr>
      </w:pPr>
    </w:p>
    <w:p w14:paraId="1F6BBC9A" w14:textId="032F221C" w:rsidR="005B2D19" w:rsidRDefault="005B2D19" w:rsidP="00333247">
      <w:pPr>
        <w:rPr>
          <w:lang w:eastAsia="en-US"/>
        </w:rPr>
      </w:pPr>
    </w:p>
    <w:p w14:paraId="423C4E8F" w14:textId="1E9E9B3F" w:rsidR="005B2D19" w:rsidRDefault="005B2D19" w:rsidP="00333247">
      <w:pPr>
        <w:rPr>
          <w:lang w:eastAsia="en-US"/>
        </w:rPr>
      </w:pPr>
    </w:p>
    <w:p w14:paraId="45B67B74" w14:textId="04AAFA7E" w:rsidR="005B2D19" w:rsidRDefault="005B2D19" w:rsidP="00333247">
      <w:pPr>
        <w:rPr>
          <w:lang w:eastAsia="en-US"/>
        </w:rPr>
      </w:pPr>
    </w:p>
    <w:p w14:paraId="2E587616" w14:textId="12B6FA52" w:rsidR="005B2D19" w:rsidRDefault="005B2D19" w:rsidP="00333247">
      <w:pPr>
        <w:rPr>
          <w:lang w:eastAsia="en-US"/>
        </w:rPr>
      </w:pPr>
    </w:p>
    <w:p w14:paraId="10ADC47A" w14:textId="755747FF" w:rsidR="005B2D19" w:rsidRDefault="005B2D19" w:rsidP="00333247">
      <w:pPr>
        <w:rPr>
          <w:lang w:eastAsia="en-US"/>
        </w:rPr>
      </w:pPr>
    </w:p>
    <w:p w14:paraId="3071ED03" w14:textId="77777777" w:rsidR="005B2D19" w:rsidRDefault="005B2D19" w:rsidP="00333247">
      <w:pPr>
        <w:rPr>
          <w:lang w:eastAsia="en-US"/>
        </w:rPr>
      </w:pPr>
    </w:p>
    <w:bookmarkEnd w:id="42"/>
    <w:p w14:paraId="7FD815FB" w14:textId="3FFA175A" w:rsidR="00E62EEC" w:rsidRDefault="00E62EEC" w:rsidP="00333247">
      <w:pPr>
        <w:pStyle w:val="ac"/>
        <w:spacing w:line="360" w:lineRule="auto"/>
        <w:contextualSpacing/>
        <w:jc w:val="center"/>
        <w:rPr>
          <w:rFonts w:ascii="Times New Roman" w:hAnsi="Times New Roman"/>
          <w:b/>
          <w:bCs/>
          <w:sz w:val="28"/>
          <w:szCs w:val="28"/>
        </w:rPr>
      </w:pPr>
      <w:r w:rsidRPr="00E62EEC">
        <w:rPr>
          <w:rFonts w:ascii="Times New Roman" w:hAnsi="Times New Roman"/>
          <w:b/>
          <w:bCs/>
          <w:sz w:val="28"/>
          <w:szCs w:val="28"/>
        </w:rPr>
        <w:lastRenderedPageBreak/>
        <w:t>Приложение Г</w:t>
      </w:r>
    </w:p>
    <w:p w14:paraId="7D3143A8" w14:textId="53A21082" w:rsidR="006873B2" w:rsidRPr="00E62EEC" w:rsidRDefault="006873B2" w:rsidP="00333247">
      <w:pPr>
        <w:pStyle w:val="ac"/>
        <w:spacing w:line="360" w:lineRule="auto"/>
        <w:contextualSpacing/>
        <w:jc w:val="center"/>
        <w:rPr>
          <w:rFonts w:ascii="Times New Roman" w:hAnsi="Times New Roman"/>
          <w:b/>
          <w:bCs/>
          <w:sz w:val="28"/>
          <w:szCs w:val="28"/>
        </w:rPr>
      </w:pPr>
      <w:r>
        <w:rPr>
          <w:rFonts w:ascii="Times New Roman" w:hAnsi="Times New Roman"/>
          <w:b/>
          <w:bCs/>
          <w:sz w:val="28"/>
          <w:szCs w:val="28"/>
        </w:rPr>
        <w:t xml:space="preserve">(справочное) </w:t>
      </w:r>
    </w:p>
    <w:p w14:paraId="64887E09" w14:textId="5164C921" w:rsidR="00E62EEC" w:rsidRPr="00E62EEC" w:rsidRDefault="00E62EEC" w:rsidP="00333247">
      <w:pPr>
        <w:pStyle w:val="ac"/>
        <w:spacing w:line="360" w:lineRule="auto"/>
        <w:contextualSpacing/>
        <w:jc w:val="center"/>
        <w:rPr>
          <w:rFonts w:ascii="Times New Roman" w:hAnsi="Times New Roman"/>
          <w:b/>
          <w:bCs/>
          <w:sz w:val="28"/>
          <w:szCs w:val="28"/>
        </w:rPr>
      </w:pPr>
      <w:r w:rsidRPr="00E62EEC">
        <w:rPr>
          <w:rFonts w:ascii="Times New Roman" w:hAnsi="Times New Roman"/>
          <w:b/>
          <w:bCs/>
          <w:sz w:val="28"/>
          <w:szCs w:val="28"/>
        </w:rPr>
        <w:t>Обеспечение достаточной диффузности звукового поля и определение зон рассеяния звуковых отражений в зависимости от формы и периодики членений ограждений для разных диапазонов звуковых частот</w:t>
      </w:r>
    </w:p>
    <w:p w14:paraId="06FF5F84" w14:textId="77777777" w:rsidR="00C55E67" w:rsidRDefault="00C55E67" w:rsidP="00333247">
      <w:pPr>
        <w:pStyle w:val="ac"/>
        <w:spacing w:line="360" w:lineRule="auto"/>
        <w:ind w:firstLine="709"/>
        <w:contextualSpacing/>
        <w:jc w:val="both"/>
        <w:rPr>
          <w:rFonts w:ascii="Times New Roman" w:hAnsi="Times New Roman"/>
          <w:sz w:val="28"/>
          <w:szCs w:val="28"/>
        </w:rPr>
      </w:pPr>
    </w:p>
    <w:p w14:paraId="6B7680BA" w14:textId="7A35A0EA" w:rsidR="009829DC" w:rsidRPr="00922A6D" w:rsidRDefault="009829DC" w:rsidP="00333247">
      <w:pPr>
        <w:pStyle w:val="ac"/>
        <w:spacing w:line="360" w:lineRule="auto"/>
        <w:ind w:firstLine="709"/>
        <w:contextualSpacing/>
        <w:jc w:val="both"/>
        <w:rPr>
          <w:rFonts w:ascii="Times New Roman" w:hAnsi="Times New Roman"/>
          <w:sz w:val="28"/>
          <w:szCs w:val="28"/>
        </w:rPr>
      </w:pPr>
      <w:r w:rsidRPr="00922A6D">
        <w:rPr>
          <w:rFonts w:ascii="Times New Roman" w:hAnsi="Times New Roman"/>
          <w:sz w:val="28"/>
          <w:szCs w:val="28"/>
        </w:rPr>
        <w:t xml:space="preserve">Одним из важнейших условий хорошей акустики </w:t>
      </w:r>
      <w:r w:rsidR="004907E7" w:rsidRPr="00922A6D">
        <w:rPr>
          <w:rFonts w:ascii="Times New Roman" w:hAnsi="Times New Roman"/>
          <w:sz w:val="28"/>
          <w:szCs w:val="28"/>
        </w:rPr>
        <w:t>помещения</w:t>
      </w:r>
      <w:r w:rsidRPr="00922A6D">
        <w:rPr>
          <w:rFonts w:ascii="Times New Roman" w:hAnsi="Times New Roman"/>
          <w:sz w:val="28"/>
          <w:szCs w:val="28"/>
        </w:rPr>
        <w:t xml:space="preserve"> является достаточная диффузность звукового поля. Для повышения диффузности необходимо, чтобы значительная часть внутренних поверхностей создавала рассеянное, ненаправленное отражение звука. Это достигается расчленением поверхностей </w:t>
      </w:r>
      <w:r w:rsidR="009F01E9">
        <w:rPr>
          <w:rFonts w:ascii="Times New Roman" w:hAnsi="Times New Roman"/>
          <w:sz w:val="28"/>
          <w:szCs w:val="28"/>
        </w:rPr>
        <w:t>ярусами</w:t>
      </w:r>
      <w:r w:rsidRPr="00922A6D">
        <w:rPr>
          <w:rFonts w:ascii="Times New Roman" w:hAnsi="Times New Roman"/>
          <w:sz w:val="28"/>
          <w:szCs w:val="28"/>
        </w:rPr>
        <w:t xml:space="preserve">, </w:t>
      </w:r>
      <w:r w:rsidR="009F01E9">
        <w:rPr>
          <w:rFonts w:ascii="Times New Roman" w:hAnsi="Times New Roman"/>
          <w:sz w:val="28"/>
          <w:szCs w:val="28"/>
        </w:rPr>
        <w:t>колоннами</w:t>
      </w:r>
      <w:r w:rsidRPr="00922A6D">
        <w:rPr>
          <w:rFonts w:ascii="Times New Roman" w:hAnsi="Times New Roman"/>
          <w:sz w:val="28"/>
          <w:szCs w:val="28"/>
        </w:rPr>
        <w:t>, нишами, описанными выше секциями и тому подобными неровно</w:t>
      </w:r>
      <w:r w:rsidR="006873B2">
        <w:rPr>
          <w:rFonts w:ascii="Times New Roman" w:hAnsi="Times New Roman"/>
          <w:sz w:val="28"/>
          <w:szCs w:val="28"/>
        </w:rPr>
        <w:t>стями.  Вместе с тем требуется</w:t>
      </w:r>
      <w:r w:rsidRPr="00922A6D">
        <w:rPr>
          <w:rFonts w:ascii="Times New Roman" w:hAnsi="Times New Roman"/>
          <w:sz w:val="28"/>
          <w:szCs w:val="28"/>
        </w:rPr>
        <w:t xml:space="preserve"> направленность ранних звуковых отражений. При акустическом проектировании следует сочетать эти противор</w:t>
      </w:r>
      <w:r w:rsidR="006873B2">
        <w:rPr>
          <w:rFonts w:ascii="Times New Roman" w:hAnsi="Times New Roman"/>
          <w:sz w:val="28"/>
          <w:szCs w:val="28"/>
        </w:rPr>
        <w:t>ечащие друг другу требования с помощью</w:t>
      </w:r>
      <w:r w:rsidRPr="00922A6D">
        <w:rPr>
          <w:rFonts w:ascii="Times New Roman" w:hAnsi="Times New Roman"/>
          <w:sz w:val="28"/>
          <w:szCs w:val="28"/>
        </w:rPr>
        <w:t xml:space="preserve"> равной степени расчленения отдельных поверхностей зала.</w:t>
      </w:r>
    </w:p>
    <w:p w14:paraId="3C3541F4" w14:textId="526994FA" w:rsidR="009829DC" w:rsidRPr="00F312D1" w:rsidRDefault="009829DC" w:rsidP="00333247">
      <w:pPr>
        <w:pStyle w:val="ac"/>
        <w:spacing w:line="360" w:lineRule="auto"/>
        <w:ind w:firstLine="709"/>
        <w:contextualSpacing/>
        <w:jc w:val="both"/>
        <w:rPr>
          <w:rFonts w:ascii="Times New Roman" w:hAnsi="Times New Roman"/>
          <w:sz w:val="28"/>
          <w:szCs w:val="28"/>
        </w:rPr>
      </w:pPr>
      <w:r w:rsidRPr="00922A6D">
        <w:rPr>
          <w:rFonts w:ascii="Times New Roman" w:hAnsi="Times New Roman"/>
          <w:sz w:val="28"/>
          <w:szCs w:val="28"/>
        </w:rPr>
        <w:t>Большие гладкие поверхности ограждающих конструкций не способствуют достижению хорошей диффузности.  Особенно нежелательны гладкие пар</w:t>
      </w:r>
      <w:r w:rsidR="006873B2">
        <w:rPr>
          <w:rFonts w:ascii="Times New Roman" w:hAnsi="Times New Roman"/>
          <w:sz w:val="28"/>
          <w:szCs w:val="28"/>
        </w:rPr>
        <w:t xml:space="preserve">аллельные друг другу плоскости </w:t>
      </w:r>
      <w:r w:rsidR="006873B2" w:rsidRPr="006873B2">
        <w:rPr>
          <w:rFonts w:ascii="Times New Roman" w:hAnsi="Times New Roman"/>
          <w:sz w:val="28"/>
          <w:szCs w:val="28"/>
        </w:rPr>
        <w:t>[</w:t>
      </w:r>
      <w:r w:rsidRPr="00922A6D">
        <w:rPr>
          <w:rFonts w:ascii="Times New Roman" w:hAnsi="Times New Roman"/>
          <w:sz w:val="28"/>
          <w:szCs w:val="28"/>
        </w:rPr>
        <w:t>обычно это бывают боковые</w:t>
      </w:r>
      <w:r w:rsidR="004907E7" w:rsidRPr="00922A6D">
        <w:rPr>
          <w:rFonts w:ascii="Times New Roman" w:hAnsi="Times New Roman"/>
          <w:sz w:val="28"/>
          <w:szCs w:val="28"/>
        </w:rPr>
        <w:t xml:space="preserve"> (продольные)</w:t>
      </w:r>
      <w:r w:rsidRPr="00922A6D">
        <w:rPr>
          <w:rFonts w:ascii="Times New Roman" w:hAnsi="Times New Roman"/>
          <w:sz w:val="28"/>
          <w:szCs w:val="28"/>
        </w:rPr>
        <w:t xml:space="preserve"> стены </w:t>
      </w:r>
      <w:r w:rsidR="004907E7" w:rsidRPr="00922A6D">
        <w:rPr>
          <w:rFonts w:ascii="Times New Roman" w:hAnsi="Times New Roman"/>
          <w:sz w:val="28"/>
          <w:szCs w:val="28"/>
        </w:rPr>
        <w:t>помещения</w:t>
      </w:r>
      <w:r w:rsidR="006873B2">
        <w:rPr>
          <w:rFonts w:ascii="Times New Roman" w:hAnsi="Times New Roman"/>
          <w:sz w:val="28"/>
          <w:szCs w:val="28"/>
        </w:rPr>
        <w:t>]</w:t>
      </w:r>
      <w:r w:rsidR="009F01E9">
        <w:rPr>
          <w:rFonts w:ascii="Times New Roman" w:hAnsi="Times New Roman"/>
          <w:sz w:val="28"/>
          <w:szCs w:val="28"/>
        </w:rPr>
        <w:t>,</w:t>
      </w:r>
      <w:r w:rsidR="009F01E9" w:rsidRPr="00922A6D">
        <w:rPr>
          <w:rFonts w:ascii="Times New Roman" w:hAnsi="Times New Roman"/>
          <w:sz w:val="28"/>
          <w:szCs w:val="28"/>
        </w:rPr>
        <w:t xml:space="preserve"> </w:t>
      </w:r>
      <w:r w:rsidR="006873B2">
        <w:rPr>
          <w:rFonts w:ascii="Times New Roman" w:hAnsi="Times New Roman"/>
          <w:sz w:val="28"/>
          <w:szCs w:val="28"/>
        </w:rPr>
        <w:t xml:space="preserve">так как </w:t>
      </w:r>
      <w:r w:rsidRPr="00922A6D">
        <w:rPr>
          <w:rFonts w:ascii="Times New Roman" w:hAnsi="Times New Roman"/>
          <w:sz w:val="28"/>
          <w:szCs w:val="28"/>
        </w:rPr>
        <w:t xml:space="preserve">они вызывают «порхающее эхо», </w:t>
      </w:r>
      <w:r w:rsidR="006873B2">
        <w:rPr>
          <w:rFonts w:ascii="Times New Roman" w:hAnsi="Times New Roman"/>
          <w:sz w:val="28"/>
          <w:szCs w:val="28"/>
        </w:rPr>
        <w:t>генерируемое многократным отражением</w:t>
      </w:r>
      <w:r w:rsidRPr="00922A6D">
        <w:rPr>
          <w:rFonts w:ascii="Times New Roman" w:hAnsi="Times New Roman"/>
          <w:sz w:val="28"/>
          <w:szCs w:val="28"/>
        </w:rPr>
        <w:t xml:space="preserve"> звука между ними. Расчленение таких </w:t>
      </w:r>
      <w:r w:rsidRPr="00F312D1">
        <w:rPr>
          <w:rFonts w:ascii="Times New Roman" w:hAnsi="Times New Roman"/>
          <w:sz w:val="28"/>
          <w:szCs w:val="28"/>
        </w:rPr>
        <w:t>стен ослабляет этот эфф</w:t>
      </w:r>
      <w:r w:rsidR="006873B2" w:rsidRPr="00F312D1">
        <w:rPr>
          <w:rFonts w:ascii="Times New Roman" w:hAnsi="Times New Roman"/>
          <w:sz w:val="28"/>
          <w:szCs w:val="28"/>
        </w:rPr>
        <w:t xml:space="preserve">ект и увеличивает диффузность. Также повышает диффузность </w:t>
      </w:r>
      <w:r w:rsidRPr="00F312D1">
        <w:rPr>
          <w:rFonts w:ascii="Times New Roman" w:hAnsi="Times New Roman"/>
          <w:sz w:val="28"/>
          <w:szCs w:val="28"/>
        </w:rPr>
        <w:t xml:space="preserve">небольшое </w:t>
      </w:r>
      <w:r w:rsidR="00F312D1" w:rsidRPr="00F312D1">
        <w:rPr>
          <w:rFonts w:ascii="Times New Roman" w:hAnsi="Times New Roman"/>
          <w:sz w:val="28"/>
          <w:szCs w:val="28"/>
        </w:rPr>
        <w:t xml:space="preserve">(на 5–7 градусов одного из ограждений по отношению к другому) </w:t>
      </w:r>
      <w:r w:rsidRPr="00F312D1">
        <w:rPr>
          <w:rFonts w:ascii="Times New Roman" w:hAnsi="Times New Roman"/>
          <w:sz w:val="28"/>
          <w:szCs w:val="28"/>
        </w:rPr>
        <w:t>отклонение стен от параллельности.</w:t>
      </w:r>
    </w:p>
    <w:p w14:paraId="622FF425" w14:textId="77777777" w:rsidR="009829DC" w:rsidRPr="00922A6D" w:rsidRDefault="009829DC" w:rsidP="00333247">
      <w:pPr>
        <w:pStyle w:val="ac"/>
        <w:spacing w:line="360" w:lineRule="auto"/>
        <w:ind w:firstLine="709"/>
        <w:contextualSpacing/>
        <w:jc w:val="both"/>
        <w:rPr>
          <w:rFonts w:ascii="Times New Roman" w:hAnsi="Times New Roman"/>
          <w:sz w:val="28"/>
          <w:szCs w:val="28"/>
        </w:rPr>
      </w:pPr>
      <w:r w:rsidRPr="00F312D1">
        <w:rPr>
          <w:rFonts w:ascii="Times New Roman" w:hAnsi="Times New Roman"/>
          <w:sz w:val="28"/>
          <w:szCs w:val="28"/>
        </w:rPr>
        <w:t>На поверхностях, создающих направленные</w:t>
      </w:r>
      <w:r w:rsidR="009F01E9">
        <w:rPr>
          <w:rFonts w:ascii="Times New Roman" w:hAnsi="Times New Roman"/>
          <w:sz w:val="28"/>
          <w:szCs w:val="28"/>
        </w:rPr>
        <w:t>,</w:t>
      </w:r>
      <w:r w:rsidRPr="00922A6D">
        <w:rPr>
          <w:rFonts w:ascii="Times New Roman" w:hAnsi="Times New Roman"/>
          <w:sz w:val="28"/>
          <w:szCs w:val="28"/>
        </w:rPr>
        <w:t xml:space="preserve"> мало запаздывающие по отношению к прямому звуку отражения, членение может совсем отсутствовать, а если оно имеется, то не должно создавать сильного рассеивания.</w:t>
      </w:r>
    </w:p>
    <w:p w14:paraId="64B62CB8" w14:textId="738BC74A" w:rsidR="009829DC" w:rsidRPr="00922A6D" w:rsidRDefault="009829DC" w:rsidP="00333247">
      <w:pPr>
        <w:pStyle w:val="ac"/>
        <w:spacing w:line="360" w:lineRule="auto"/>
        <w:ind w:firstLine="709"/>
        <w:contextualSpacing/>
        <w:jc w:val="both"/>
        <w:rPr>
          <w:rFonts w:ascii="Times New Roman" w:hAnsi="Times New Roman"/>
          <w:sz w:val="28"/>
          <w:szCs w:val="28"/>
        </w:rPr>
      </w:pPr>
      <w:r w:rsidRPr="00922A6D">
        <w:rPr>
          <w:rFonts w:ascii="Times New Roman" w:hAnsi="Times New Roman"/>
          <w:sz w:val="28"/>
          <w:szCs w:val="28"/>
        </w:rPr>
        <w:t xml:space="preserve">На поверхностях, дающих мало запаздывающие отражения, устройство поперечных прямоугольных </w:t>
      </w:r>
      <w:r w:rsidR="009F01E9">
        <w:rPr>
          <w:rFonts w:ascii="Times New Roman" w:hAnsi="Times New Roman"/>
          <w:sz w:val="28"/>
          <w:szCs w:val="28"/>
        </w:rPr>
        <w:t>колонн</w:t>
      </w:r>
      <w:r w:rsidR="009F01E9" w:rsidRPr="00922A6D">
        <w:rPr>
          <w:rFonts w:ascii="Times New Roman" w:hAnsi="Times New Roman"/>
          <w:sz w:val="28"/>
          <w:szCs w:val="28"/>
        </w:rPr>
        <w:t xml:space="preserve"> </w:t>
      </w:r>
      <w:r w:rsidRPr="00922A6D">
        <w:rPr>
          <w:rFonts w:ascii="Times New Roman" w:hAnsi="Times New Roman"/>
          <w:sz w:val="28"/>
          <w:szCs w:val="28"/>
        </w:rPr>
        <w:t>или р</w:t>
      </w:r>
      <w:r w:rsidR="009F01E9">
        <w:rPr>
          <w:rFonts w:ascii="Times New Roman" w:hAnsi="Times New Roman"/>
          <w:sz w:val="28"/>
          <w:szCs w:val="28"/>
        </w:rPr>
        <w:t>е</w:t>
      </w:r>
      <w:r w:rsidRPr="00922A6D">
        <w:rPr>
          <w:rFonts w:ascii="Times New Roman" w:hAnsi="Times New Roman"/>
          <w:sz w:val="28"/>
          <w:szCs w:val="28"/>
        </w:rPr>
        <w:t>бер</w:t>
      </w:r>
      <w:r w:rsidR="006873B2">
        <w:rPr>
          <w:rFonts w:ascii="Times New Roman" w:hAnsi="Times New Roman"/>
          <w:sz w:val="28"/>
          <w:szCs w:val="28"/>
        </w:rPr>
        <w:t xml:space="preserve"> не допускается</w:t>
      </w:r>
      <w:r w:rsidRPr="00922A6D">
        <w:rPr>
          <w:rFonts w:ascii="Times New Roman" w:hAnsi="Times New Roman"/>
          <w:sz w:val="28"/>
          <w:szCs w:val="28"/>
        </w:rPr>
        <w:t xml:space="preserve">. Такие </w:t>
      </w:r>
      <w:r w:rsidRPr="00922A6D">
        <w:rPr>
          <w:rFonts w:ascii="Times New Roman" w:hAnsi="Times New Roman"/>
          <w:sz w:val="28"/>
          <w:szCs w:val="28"/>
        </w:rPr>
        <w:lastRenderedPageBreak/>
        <w:t>элементы вызывают обратные отражения звука к источнику, прич</w:t>
      </w:r>
      <w:r w:rsidR="009F01E9">
        <w:rPr>
          <w:rFonts w:ascii="Times New Roman" w:hAnsi="Times New Roman"/>
          <w:sz w:val="28"/>
          <w:szCs w:val="28"/>
        </w:rPr>
        <w:t>е</w:t>
      </w:r>
      <w:r w:rsidRPr="00922A6D">
        <w:rPr>
          <w:rFonts w:ascii="Times New Roman" w:hAnsi="Times New Roman"/>
          <w:sz w:val="28"/>
          <w:szCs w:val="28"/>
        </w:rPr>
        <w:t>м возникают зоны</w:t>
      </w:r>
      <w:r w:rsidR="006873B2">
        <w:rPr>
          <w:rFonts w:ascii="Times New Roman" w:hAnsi="Times New Roman"/>
          <w:sz w:val="28"/>
          <w:szCs w:val="28"/>
        </w:rPr>
        <w:t>,</w:t>
      </w:r>
      <w:r w:rsidRPr="00922A6D">
        <w:rPr>
          <w:rFonts w:ascii="Times New Roman" w:hAnsi="Times New Roman"/>
          <w:sz w:val="28"/>
          <w:szCs w:val="28"/>
        </w:rPr>
        <w:t xml:space="preserve"> лишенные геометрических отражений. </w:t>
      </w:r>
      <w:r w:rsidR="006873B2">
        <w:rPr>
          <w:rFonts w:ascii="Times New Roman" w:hAnsi="Times New Roman"/>
          <w:sz w:val="28"/>
          <w:szCs w:val="28"/>
        </w:rPr>
        <w:t>Данный</w:t>
      </w:r>
      <w:r w:rsidRPr="006459B3">
        <w:rPr>
          <w:rFonts w:ascii="Times New Roman" w:hAnsi="Times New Roman"/>
          <w:sz w:val="28"/>
          <w:szCs w:val="28"/>
        </w:rPr>
        <w:t xml:space="preserve"> </w:t>
      </w:r>
      <w:r w:rsidR="006873B2">
        <w:rPr>
          <w:rFonts w:ascii="Times New Roman" w:hAnsi="Times New Roman"/>
          <w:sz w:val="28"/>
          <w:szCs w:val="28"/>
        </w:rPr>
        <w:t>эффект</w:t>
      </w:r>
      <w:r w:rsidR="006459B3" w:rsidRPr="006459B3">
        <w:rPr>
          <w:rFonts w:ascii="Times New Roman" w:hAnsi="Times New Roman"/>
          <w:sz w:val="28"/>
          <w:szCs w:val="28"/>
        </w:rPr>
        <w:t xml:space="preserve"> </w:t>
      </w:r>
      <w:r w:rsidR="006873B2">
        <w:rPr>
          <w:rFonts w:ascii="Times New Roman" w:hAnsi="Times New Roman"/>
          <w:sz w:val="28"/>
          <w:szCs w:val="28"/>
        </w:rPr>
        <w:t>присутствует</w:t>
      </w:r>
      <w:r w:rsidRPr="006459B3">
        <w:rPr>
          <w:rFonts w:ascii="Times New Roman" w:hAnsi="Times New Roman"/>
          <w:sz w:val="28"/>
          <w:szCs w:val="28"/>
        </w:rPr>
        <w:t xml:space="preserve"> также у </w:t>
      </w:r>
      <w:r w:rsidR="009F01E9">
        <w:rPr>
          <w:rFonts w:ascii="Times New Roman" w:hAnsi="Times New Roman"/>
          <w:sz w:val="28"/>
          <w:szCs w:val="28"/>
        </w:rPr>
        <w:t>колонн</w:t>
      </w:r>
      <w:r w:rsidR="009F01E9" w:rsidRPr="006459B3">
        <w:rPr>
          <w:rFonts w:ascii="Times New Roman" w:hAnsi="Times New Roman"/>
          <w:sz w:val="28"/>
          <w:szCs w:val="28"/>
        </w:rPr>
        <w:t xml:space="preserve"> </w:t>
      </w:r>
      <w:r w:rsidRPr="006459B3">
        <w:rPr>
          <w:rFonts w:ascii="Times New Roman" w:hAnsi="Times New Roman"/>
          <w:sz w:val="28"/>
          <w:szCs w:val="28"/>
        </w:rPr>
        <w:t>или р</w:t>
      </w:r>
      <w:r w:rsidR="009F01E9">
        <w:rPr>
          <w:rFonts w:ascii="Times New Roman" w:hAnsi="Times New Roman"/>
          <w:sz w:val="28"/>
          <w:szCs w:val="28"/>
        </w:rPr>
        <w:t>е</w:t>
      </w:r>
      <w:r w:rsidRPr="006459B3">
        <w:rPr>
          <w:rFonts w:ascii="Times New Roman" w:hAnsi="Times New Roman"/>
          <w:sz w:val="28"/>
          <w:szCs w:val="28"/>
        </w:rPr>
        <w:t xml:space="preserve">бер любого профиля, имеющего прямой угол </w:t>
      </w:r>
      <w:r w:rsidR="006459B3">
        <w:rPr>
          <w:rFonts w:ascii="Times New Roman" w:hAnsi="Times New Roman"/>
          <w:sz w:val="28"/>
          <w:szCs w:val="28"/>
        </w:rPr>
        <w:t>по линии видимости к источнику звука.</w:t>
      </w:r>
    </w:p>
    <w:p w14:paraId="3BDE83A8" w14:textId="2F587706" w:rsidR="009829DC" w:rsidRPr="00922A6D" w:rsidRDefault="009829DC" w:rsidP="00333247">
      <w:pPr>
        <w:pStyle w:val="ac"/>
        <w:spacing w:line="360" w:lineRule="auto"/>
        <w:ind w:firstLine="709"/>
        <w:contextualSpacing/>
        <w:jc w:val="both"/>
        <w:rPr>
          <w:rFonts w:ascii="Times New Roman" w:hAnsi="Times New Roman"/>
          <w:sz w:val="28"/>
          <w:szCs w:val="28"/>
        </w:rPr>
      </w:pPr>
      <w:r w:rsidRPr="00922A6D">
        <w:rPr>
          <w:rFonts w:ascii="Times New Roman" w:hAnsi="Times New Roman"/>
          <w:sz w:val="28"/>
          <w:szCs w:val="28"/>
        </w:rPr>
        <w:t xml:space="preserve">Сильно рассеивающие </w:t>
      </w:r>
      <w:r w:rsidR="006B4ACE">
        <w:rPr>
          <w:rFonts w:ascii="Times New Roman" w:hAnsi="Times New Roman"/>
          <w:sz w:val="28"/>
          <w:szCs w:val="28"/>
        </w:rPr>
        <w:t>элементы членения</w:t>
      </w:r>
      <w:r w:rsidRPr="00922A6D">
        <w:rPr>
          <w:rFonts w:ascii="Times New Roman" w:hAnsi="Times New Roman"/>
          <w:sz w:val="28"/>
          <w:szCs w:val="28"/>
        </w:rPr>
        <w:t xml:space="preserve"> целесообразно размещать на поверхностях, не дающих мало запаздывающих отражений, направленных на место </w:t>
      </w:r>
      <w:r w:rsidR="009F01E9">
        <w:rPr>
          <w:rFonts w:ascii="Times New Roman" w:hAnsi="Times New Roman"/>
          <w:sz w:val="28"/>
          <w:szCs w:val="28"/>
        </w:rPr>
        <w:t>зрителя</w:t>
      </w:r>
      <w:r w:rsidRPr="00922A6D">
        <w:rPr>
          <w:rFonts w:ascii="Times New Roman" w:hAnsi="Times New Roman"/>
          <w:sz w:val="28"/>
          <w:szCs w:val="28"/>
        </w:rPr>
        <w:t xml:space="preserve">. Хорошо рассеиваются звуковые волны, длина которых близка к размерам </w:t>
      </w:r>
      <w:r w:rsidR="006B4ACE">
        <w:rPr>
          <w:rFonts w:ascii="Times New Roman" w:hAnsi="Times New Roman"/>
          <w:sz w:val="28"/>
          <w:szCs w:val="28"/>
        </w:rPr>
        <w:t>элементов членения</w:t>
      </w:r>
      <w:r w:rsidRPr="00922A6D">
        <w:rPr>
          <w:rFonts w:ascii="Times New Roman" w:hAnsi="Times New Roman"/>
          <w:sz w:val="28"/>
          <w:szCs w:val="28"/>
        </w:rPr>
        <w:t xml:space="preserve">. Особо выгодны для этой цели элементы, имеющие криволинейное выпуклое сечение, которые рассеивают также и более короткие волны. </w:t>
      </w:r>
      <w:r w:rsidR="006873B2">
        <w:rPr>
          <w:rFonts w:ascii="Times New Roman" w:hAnsi="Times New Roman"/>
          <w:sz w:val="28"/>
          <w:szCs w:val="28"/>
        </w:rPr>
        <w:t>Э</w:t>
      </w:r>
      <w:r w:rsidRPr="00922A6D">
        <w:rPr>
          <w:rFonts w:ascii="Times New Roman" w:hAnsi="Times New Roman"/>
          <w:sz w:val="28"/>
          <w:szCs w:val="28"/>
        </w:rPr>
        <w:t xml:space="preserve">тим свойством </w:t>
      </w:r>
      <w:r w:rsidR="006873B2">
        <w:rPr>
          <w:rFonts w:ascii="Times New Roman" w:hAnsi="Times New Roman"/>
          <w:sz w:val="28"/>
          <w:szCs w:val="28"/>
        </w:rPr>
        <w:t>о</w:t>
      </w:r>
      <w:r w:rsidR="006873B2" w:rsidRPr="00922A6D">
        <w:rPr>
          <w:rFonts w:ascii="Times New Roman" w:hAnsi="Times New Roman"/>
          <w:sz w:val="28"/>
          <w:szCs w:val="28"/>
        </w:rPr>
        <w:t xml:space="preserve">бладают </w:t>
      </w:r>
      <w:r w:rsidRPr="00922A6D">
        <w:rPr>
          <w:rFonts w:ascii="Times New Roman" w:hAnsi="Times New Roman"/>
          <w:sz w:val="28"/>
          <w:szCs w:val="28"/>
        </w:rPr>
        <w:t xml:space="preserve">треугольные </w:t>
      </w:r>
      <w:r w:rsidR="009F01E9">
        <w:rPr>
          <w:rFonts w:ascii="Times New Roman" w:hAnsi="Times New Roman"/>
          <w:sz w:val="28"/>
          <w:szCs w:val="28"/>
        </w:rPr>
        <w:t xml:space="preserve">колонны или </w:t>
      </w:r>
      <w:r w:rsidRPr="00922A6D">
        <w:rPr>
          <w:rFonts w:ascii="Times New Roman" w:hAnsi="Times New Roman"/>
          <w:sz w:val="28"/>
          <w:szCs w:val="28"/>
        </w:rPr>
        <w:t>пилястры.</w:t>
      </w:r>
    </w:p>
    <w:p w14:paraId="626DA4B0" w14:textId="581DF710" w:rsidR="00CE4870" w:rsidRDefault="009829DC" w:rsidP="00333247">
      <w:pPr>
        <w:pStyle w:val="ac"/>
        <w:spacing w:line="360" w:lineRule="auto"/>
        <w:ind w:firstLine="709"/>
        <w:contextualSpacing/>
        <w:jc w:val="both"/>
        <w:rPr>
          <w:rFonts w:ascii="Times New Roman" w:hAnsi="Times New Roman"/>
          <w:sz w:val="28"/>
          <w:szCs w:val="28"/>
        </w:rPr>
      </w:pPr>
      <w:r w:rsidRPr="00922A6D">
        <w:rPr>
          <w:rFonts w:ascii="Times New Roman" w:hAnsi="Times New Roman"/>
          <w:sz w:val="28"/>
          <w:szCs w:val="28"/>
        </w:rPr>
        <w:t>Выбирая членения</w:t>
      </w:r>
      <w:r w:rsidR="009F01E9">
        <w:rPr>
          <w:rFonts w:ascii="Times New Roman" w:hAnsi="Times New Roman"/>
          <w:sz w:val="28"/>
          <w:szCs w:val="28"/>
        </w:rPr>
        <w:t>,</w:t>
      </w:r>
      <w:r w:rsidRPr="00922A6D">
        <w:rPr>
          <w:rFonts w:ascii="Times New Roman" w:hAnsi="Times New Roman"/>
          <w:sz w:val="28"/>
          <w:szCs w:val="28"/>
        </w:rPr>
        <w:t xml:space="preserve"> необходимо учитывать, что хорошо рассеиваются звуковые волны, длина которых близка к размерам элемента членения. Особенно выгодны для этой цели элементы, имеющие криволинейное выпуклое сечение, которые рассеивают также и более короткие волны. При периодически расположенных элементах рассеивание звука зависит не только от формы и размеров их сечений, но и от их шага (рис</w:t>
      </w:r>
      <w:r w:rsidR="006873B2">
        <w:rPr>
          <w:rFonts w:ascii="Times New Roman" w:hAnsi="Times New Roman"/>
          <w:sz w:val="28"/>
          <w:szCs w:val="28"/>
        </w:rPr>
        <w:t>унок</w:t>
      </w:r>
      <w:r w:rsidRPr="00922A6D">
        <w:rPr>
          <w:rFonts w:ascii="Times New Roman" w:hAnsi="Times New Roman"/>
          <w:sz w:val="28"/>
          <w:szCs w:val="28"/>
        </w:rPr>
        <w:t xml:space="preserve"> </w:t>
      </w:r>
      <w:r w:rsidR="00A67315">
        <w:rPr>
          <w:rFonts w:ascii="Times New Roman" w:hAnsi="Times New Roman"/>
          <w:sz w:val="28"/>
          <w:szCs w:val="28"/>
        </w:rPr>
        <w:t>Г</w:t>
      </w:r>
      <w:r w:rsidRPr="00922A6D">
        <w:rPr>
          <w:rFonts w:ascii="Times New Roman" w:hAnsi="Times New Roman"/>
          <w:sz w:val="28"/>
          <w:szCs w:val="28"/>
        </w:rPr>
        <w:t>.1). Заштрихованная область на рисунке показывает примерные пределы, в которых лежат размеры пилястр и их шаг, дающие существенное рассеивание отраж</w:t>
      </w:r>
      <w:r w:rsidR="006873B2">
        <w:rPr>
          <w:rFonts w:ascii="Times New Roman" w:hAnsi="Times New Roman"/>
          <w:sz w:val="28"/>
          <w:szCs w:val="28"/>
        </w:rPr>
        <w:t>енного звука в указанных на</w:t>
      </w:r>
      <w:r w:rsidRPr="00922A6D">
        <w:rPr>
          <w:rFonts w:ascii="Times New Roman" w:hAnsi="Times New Roman"/>
          <w:sz w:val="28"/>
          <w:szCs w:val="28"/>
        </w:rPr>
        <w:t xml:space="preserve"> рисунке областях частот. </w:t>
      </w:r>
      <w:r w:rsidR="009F01E9">
        <w:rPr>
          <w:rFonts w:ascii="Times New Roman" w:hAnsi="Times New Roman"/>
          <w:sz w:val="28"/>
          <w:szCs w:val="28"/>
        </w:rPr>
        <w:t>Колонны или п</w:t>
      </w:r>
      <w:r w:rsidRPr="00922A6D">
        <w:rPr>
          <w:rFonts w:ascii="Times New Roman" w:hAnsi="Times New Roman"/>
          <w:sz w:val="28"/>
          <w:szCs w:val="28"/>
        </w:rPr>
        <w:t>илястры выпуклого и треугольного сечения (тип</w:t>
      </w:r>
      <w:r w:rsidR="006873B2">
        <w:rPr>
          <w:rFonts w:ascii="Times New Roman" w:hAnsi="Times New Roman"/>
          <w:sz w:val="28"/>
          <w:szCs w:val="28"/>
        </w:rPr>
        <w:t>ы</w:t>
      </w:r>
      <w:r w:rsidRPr="00922A6D">
        <w:rPr>
          <w:rFonts w:ascii="Times New Roman" w:hAnsi="Times New Roman"/>
          <w:sz w:val="28"/>
          <w:szCs w:val="28"/>
        </w:rPr>
        <w:t xml:space="preserve"> </w:t>
      </w:r>
      <w:r w:rsidRPr="00922A6D">
        <w:rPr>
          <w:rFonts w:ascii="Times New Roman" w:hAnsi="Times New Roman"/>
          <w:sz w:val="28"/>
          <w:szCs w:val="28"/>
          <w:lang w:val="en-US"/>
        </w:rPr>
        <w:t>II</w:t>
      </w:r>
      <w:r w:rsidRPr="00922A6D">
        <w:rPr>
          <w:rFonts w:ascii="Times New Roman" w:hAnsi="Times New Roman"/>
          <w:sz w:val="28"/>
          <w:szCs w:val="28"/>
        </w:rPr>
        <w:t xml:space="preserve"> и </w:t>
      </w:r>
      <w:r w:rsidRPr="00922A6D">
        <w:rPr>
          <w:rFonts w:ascii="Times New Roman" w:hAnsi="Times New Roman"/>
          <w:sz w:val="28"/>
          <w:szCs w:val="28"/>
          <w:lang w:val="en-US"/>
        </w:rPr>
        <w:t>III</w:t>
      </w:r>
      <w:r w:rsidRPr="00922A6D">
        <w:rPr>
          <w:rFonts w:ascii="Times New Roman" w:hAnsi="Times New Roman"/>
          <w:sz w:val="28"/>
          <w:szCs w:val="28"/>
        </w:rPr>
        <w:t xml:space="preserve">) рассеивают также и более высокие частоты по сравнению с </w:t>
      </w:r>
      <w:r w:rsidR="007F73BB">
        <w:rPr>
          <w:rFonts w:ascii="Times New Roman" w:hAnsi="Times New Roman"/>
          <w:sz w:val="28"/>
          <w:szCs w:val="28"/>
        </w:rPr>
        <w:t>показанными на рисунке</w:t>
      </w:r>
      <w:r w:rsidR="006873B2">
        <w:rPr>
          <w:rFonts w:ascii="Times New Roman" w:hAnsi="Times New Roman"/>
          <w:sz w:val="28"/>
          <w:szCs w:val="28"/>
        </w:rPr>
        <w:t xml:space="preserve">. Мелкие элементы размером 0,1–0,2 </w:t>
      </w:r>
      <w:r w:rsidRPr="00922A6D">
        <w:rPr>
          <w:rFonts w:ascii="Times New Roman" w:hAnsi="Times New Roman"/>
          <w:sz w:val="28"/>
          <w:szCs w:val="28"/>
        </w:rPr>
        <w:t>м рассеивают лишь частоты выше 1000 Гц. Эффективное рассеивание в области частот 200–600 Гц дают пилястры с размерами 1–2 м по ширине и 0</w:t>
      </w:r>
      <w:r w:rsidR="004E55F8">
        <w:rPr>
          <w:rFonts w:ascii="Times New Roman" w:hAnsi="Times New Roman"/>
          <w:sz w:val="28"/>
          <w:szCs w:val="28"/>
        </w:rPr>
        <w:t>,</w:t>
      </w:r>
      <w:r w:rsidRPr="00922A6D">
        <w:rPr>
          <w:rFonts w:ascii="Times New Roman" w:hAnsi="Times New Roman"/>
          <w:sz w:val="28"/>
          <w:szCs w:val="28"/>
        </w:rPr>
        <w:t>5–1 по глубине при шаге членений 2</w:t>
      </w:r>
      <w:r w:rsidR="004C1B13" w:rsidRPr="00922A6D">
        <w:rPr>
          <w:rFonts w:ascii="Times New Roman" w:hAnsi="Times New Roman"/>
          <w:sz w:val="28"/>
          <w:szCs w:val="28"/>
        </w:rPr>
        <w:t>–</w:t>
      </w:r>
      <w:r w:rsidRPr="00922A6D">
        <w:rPr>
          <w:rFonts w:ascii="Times New Roman" w:hAnsi="Times New Roman"/>
          <w:sz w:val="28"/>
          <w:szCs w:val="28"/>
        </w:rPr>
        <w:t xml:space="preserve">4 м. Если их очертание подвергнуть дальнейшему членению, </w:t>
      </w:r>
      <w:r w:rsidR="007226BE">
        <w:rPr>
          <w:rFonts w:ascii="Times New Roman" w:hAnsi="Times New Roman"/>
          <w:sz w:val="28"/>
          <w:szCs w:val="28"/>
        </w:rPr>
        <w:t>то есть</w:t>
      </w:r>
      <w:r w:rsidRPr="00922A6D">
        <w:rPr>
          <w:rFonts w:ascii="Times New Roman" w:hAnsi="Times New Roman"/>
          <w:sz w:val="28"/>
          <w:szCs w:val="28"/>
        </w:rPr>
        <w:t xml:space="preserve"> придать крупным элементам дополнительну</w:t>
      </w:r>
      <w:r w:rsidR="006873B2">
        <w:rPr>
          <w:rFonts w:ascii="Times New Roman" w:hAnsi="Times New Roman"/>
          <w:sz w:val="28"/>
          <w:szCs w:val="28"/>
        </w:rPr>
        <w:t>ю мелкую деталировку или придать им выпуклую форму</w:t>
      </w:r>
      <w:r w:rsidRPr="00922A6D">
        <w:rPr>
          <w:rFonts w:ascii="Times New Roman" w:hAnsi="Times New Roman"/>
          <w:sz w:val="28"/>
          <w:szCs w:val="28"/>
        </w:rPr>
        <w:t xml:space="preserve">, то будет достигнуто рассеивание в широком диапазоне звуковых частот. Пилообразные членения глубиной </w:t>
      </w:r>
      <w:r w:rsidR="006873B2">
        <w:rPr>
          <w:rFonts w:ascii="Times New Roman" w:hAnsi="Times New Roman"/>
          <w:sz w:val="28"/>
          <w:szCs w:val="28"/>
        </w:rPr>
        <w:t>0,</w:t>
      </w:r>
      <w:r w:rsidRPr="00922A6D">
        <w:rPr>
          <w:rFonts w:ascii="Times New Roman" w:hAnsi="Times New Roman"/>
          <w:sz w:val="28"/>
          <w:szCs w:val="28"/>
        </w:rPr>
        <w:t>12–</w:t>
      </w:r>
      <w:r w:rsidR="006873B2">
        <w:rPr>
          <w:rFonts w:ascii="Times New Roman" w:hAnsi="Times New Roman"/>
          <w:sz w:val="28"/>
          <w:szCs w:val="28"/>
        </w:rPr>
        <w:t xml:space="preserve">0,15 </w:t>
      </w:r>
      <w:r w:rsidRPr="00922A6D">
        <w:rPr>
          <w:rFonts w:ascii="Times New Roman" w:hAnsi="Times New Roman"/>
          <w:sz w:val="28"/>
          <w:szCs w:val="28"/>
        </w:rPr>
        <w:t>м и с шагом 1</w:t>
      </w:r>
      <w:r w:rsidR="004E55F8">
        <w:rPr>
          <w:rFonts w:ascii="Times New Roman" w:hAnsi="Times New Roman"/>
          <w:sz w:val="28"/>
          <w:szCs w:val="28"/>
        </w:rPr>
        <w:t>,</w:t>
      </w:r>
      <w:r w:rsidRPr="00922A6D">
        <w:rPr>
          <w:rFonts w:ascii="Times New Roman" w:hAnsi="Times New Roman"/>
          <w:sz w:val="28"/>
          <w:szCs w:val="28"/>
        </w:rPr>
        <w:t>2–1</w:t>
      </w:r>
      <w:r w:rsidR="00E62EEC">
        <w:rPr>
          <w:rFonts w:ascii="Times New Roman" w:hAnsi="Times New Roman"/>
          <w:sz w:val="28"/>
          <w:szCs w:val="28"/>
        </w:rPr>
        <w:t>,</w:t>
      </w:r>
      <w:r w:rsidRPr="00922A6D">
        <w:rPr>
          <w:rFonts w:ascii="Times New Roman" w:hAnsi="Times New Roman"/>
          <w:sz w:val="28"/>
          <w:szCs w:val="28"/>
        </w:rPr>
        <w:t xml:space="preserve">5 м </w:t>
      </w:r>
      <w:r w:rsidRPr="00922A6D">
        <w:rPr>
          <w:rFonts w:ascii="Times New Roman" w:hAnsi="Times New Roman"/>
          <w:sz w:val="28"/>
          <w:szCs w:val="28"/>
        </w:rPr>
        <w:lastRenderedPageBreak/>
        <w:t>являются эффективными, начиная с 600 Гц. Рассеивающий</w:t>
      </w:r>
      <w:r w:rsidR="00E62EEC">
        <w:rPr>
          <w:rFonts w:ascii="Times New Roman" w:hAnsi="Times New Roman"/>
          <w:sz w:val="28"/>
          <w:szCs w:val="28"/>
        </w:rPr>
        <w:t xml:space="preserve"> </w:t>
      </w:r>
      <w:r w:rsidRPr="00922A6D">
        <w:rPr>
          <w:rFonts w:ascii="Times New Roman" w:hAnsi="Times New Roman"/>
          <w:sz w:val="28"/>
          <w:szCs w:val="28"/>
        </w:rPr>
        <w:t>эффект</w:t>
      </w:r>
      <w:r w:rsidR="00E62EEC">
        <w:rPr>
          <w:rFonts w:ascii="Times New Roman" w:hAnsi="Times New Roman"/>
          <w:sz w:val="28"/>
          <w:szCs w:val="28"/>
        </w:rPr>
        <w:t xml:space="preserve"> </w:t>
      </w:r>
      <w:r w:rsidRPr="00922A6D">
        <w:rPr>
          <w:rFonts w:ascii="Times New Roman" w:hAnsi="Times New Roman"/>
          <w:sz w:val="28"/>
          <w:szCs w:val="28"/>
        </w:rPr>
        <w:t>членений улучшае</w:t>
      </w:r>
      <w:r w:rsidR="006873B2">
        <w:rPr>
          <w:rFonts w:ascii="Times New Roman" w:hAnsi="Times New Roman"/>
          <w:sz w:val="28"/>
          <w:szCs w:val="28"/>
        </w:rPr>
        <w:t>тся, если их шаг нерегулярен, то есть</w:t>
      </w:r>
      <w:r w:rsidRPr="00922A6D">
        <w:rPr>
          <w:rFonts w:ascii="Times New Roman" w:hAnsi="Times New Roman"/>
          <w:sz w:val="28"/>
          <w:szCs w:val="28"/>
        </w:rPr>
        <w:t xml:space="preserve"> расстояния между смежными членениями неодинаковы по всей поверхности. Членение с мелким регулярным шагом </w:t>
      </w:r>
      <w:r w:rsidR="006873B2">
        <w:rPr>
          <w:rFonts w:ascii="Times New Roman" w:hAnsi="Times New Roman"/>
          <w:sz w:val="28"/>
          <w:szCs w:val="28"/>
        </w:rPr>
        <w:t xml:space="preserve">0,05–0,2 </w:t>
      </w:r>
      <w:r w:rsidRPr="00922A6D">
        <w:rPr>
          <w:rFonts w:ascii="Times New Roman" w:hAnsi="Times New Roman"/>
          <w:sz w:val="28"/>
          <w:szCs w:val="28"/>
        </w:rPr>
        <w:t>м вызывает периодические отражения коротких импульсов (удар</w:t>
      </w:r>
      <w:r w:rsidR="007226BE">
        <w:rPr>
          <w:rFonts w:ascii="Times New Roman" w:hAnsi="Times New Roman"/>
          <w:sz w:val="28"/>
          <w:szCs w:val="28"/>
        </w:rPr>
        <w:t>ы</w:t>
      </w:r>
      <w:r w:rsidRPr="00922A6D">
        <w:rPr>
          <w:rFonts w:ascii="Times New Roman" w:hAnsi="Times New Roman"/>
          <w:sz w:val="28"/>
          <w:szCs w:val="28"/>
        </w:rPr>
        <w:t>, хлопк</w:t>
      </w:r>
      <w:r w:rsidR="007226BE">
        <w:rPr>
          <w:rFonts w:ascii="Times New Roman" w:hAnsi="Times New Roman"/>
          <w:sz w:val="28"/>
          <w:szCs w:val="28"/>
        </w:rPr>
        <w:t>и</w:t>
      </w:r>
      <w:r w:rsidRPr="00922A6D">
        <w:rPr>
          <w:rFonts w:ascii="Times New Roman" w:hAnsi="Times New Roman"/>
          <w:sz w:val="28"/>
          <w:szCs w:val="28"/>
        </w:rPr>
        <w:t xml:space="preserve"> и </w:t>
      </w:r>
      <w:r w:rsidR="006873B2">
        <w:rPr>
          <w:rFonts w:ascii="Times New Roman" w:hAnsi="Times New Roman"/>
          <w:sz w:val="28"/>
          <w:szCs w:val="28"/>
        </w:rPr>
        <w:t xml:space="preserve">т. </w:t>
      </w:r>
      <w:r w:rsidR="005B2D19">
        <w:rPr>
          <w:rFonts w:ascii="Times New Roman" w:hAnsi="Times New Roman"/>
          <w:sz w:val="28"/>
          <w:szCs w:val="28"/>
        </w:rPr>
        <w:t>п</w:t>
      </w:r>
      <w:r w:rsidR="006873B2">
        <w:rPr>
          <w:rFonts w:ascii="Times New Roman" w:hAnsi="Times New Roman"/>
          <w:sz w:val="28"/>
          <w:szCs w:val="28"/>
        </w:rPr>
        <w:t>.</w:t>
      </w:r>
      <w:r w:rsidRPr="00922A6D">
        <w:rPr>
          <w:rFonts w:ascii="Times New Roman" w:hAnsi="Times New Roman"/>
          <w:sz w:val="28"/>
          <w:szCs w:val="28"/>
        </w:rPr>
        <w:t xml:space="preserve">), в результате чего </w:t>
      </w:r>
      <w:r w:rsidRPr="007F73BB">
        <w:rPr>
          <w:rFonts w:ascii="Times New Roman" w:hAnsi="Times New Roman"/>
          <w:sz w:val="28"/>
          <w:szCs w:val="28"/>
        </w:rPr>
        <w:t>возникает неприятное посвистывание, искажающее звук, поэтому отделок с таким членение</w:t>
      </w:r>
      <w:r w:rsidR="00E44F2C" w:rsidRPr="007F73BB">
        <w:rPr>
          <w:rFonts w:ascii="Times New Roman" w:hAnsi="Times New Roman"/>
          <w:sz w:val="28"/>
          <w:szCs w:val="28"/>
        </w:rPr>
        <w:t>м</w:t>
      </w:r>
      <w:r w:rsidRPr="00922A6D">
        <w:rPr>
          <w:rFonts w:ascii="Times New Roman" w:hAnsi="Times New Roman"/>
          <w:sz w:val="28"/>
          <w:szCs w:val="28"/>
        </w:rPr>
        <w:t xml:space="preserve"> следует избегать. </w:t>
      </w:r>
    </w:p>
    <w:p w14:paraId="2353D9EB" w14:textId="77777777" w:rsidR="00026BC6" w:rsidRDefault="004709FF" w:rsidP="00333247">
      <w:pPr>
        <w:pStyle w:val="ac"/>
        <w:spacing w:line="360" w:lineRule="auto"/>
        <w:contextualSpacing/>
        <w:jc w:val="center"/>
        <w:rPr>
          <w:rFonts w:ascii="Times New Roman" w:hAnsi="Times New Roman"/>
          <w:b/>
          <w:sz w:val="24"/>
          <w:szCs w:val="24"/>
        </w:rPr>
      </w:pPr>
      <w:r>
        <w:rPr>
          <w:rFonts w:ascii="Times New Roman" w:hAnsi="Times New Roman"/>
          <w:b/>
          <w:noProof/>
          <w:sz w:val="24"/>
          <w:szCs w:val="24"/>
          <w:lang w:eastAsia="ru-RU"/>
        </w:rPr>
        <w:drawing>
          <wp:anchor distT="0" distB="0" distL="114300" distR="114300" simplePos="0" relativeHeight="251714560" behindDoc="0" locked="0" layoutInCell="1" allowOverlap="1" wp14:anchorId="6B8420E9" wp14:editId="46EF860D">
            <wp:simplePos x="0" y="0"/>
            <wp:positionH relativeFrom="column">
              <wp:posOffset>620395</wp:posOffset>
            </wp:positionH>
            <wp:positionV relativeFrom="paragraph">
              <wp:posOffset>51435</wp:posOffset>
            </wp:positionV>
            <wp:extent cx="4939030" cy="4958080"/>
            <wp:effectExtent l="19050" t="0" r="0"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srcRect/>
                    <a:stretch>
                      <a:fillRect/>
                    </a:stretch>
                  </pic:blipFill>
                  <pic:spPr bwMode="auto">
                    <a:xfrm>
                      <a:off x="0" y="0"/>
                      <a:ext cx="4939030" cy="4958080"/>
                    </a:xfrm>
                    <a:prstGeom prst="rect">
                      <a:avLst/>
                    </a:prstGeom>
                    <a:noFill/>
                    <a:ln w="9525">
                      <a:noFill/>
                      <a:miter lim="800000"/>
                      <a:headEnd/>
                      <a:tailEnd/>
                    </a:ln>
                  </pic:spPr>
                </pic:pic>
              </a:graphicData>
            </a:graphic>
          </wp:anchor>
        </w:drawing>
      </w:r>
    </w:p>
    <w:p w14:paraId="62DBC803" w14:textId="77777777" w:rsidR="00026BC6" w:rsidRDefault="00026BC6" w:rsidP="00333247">
      <w:pPr>
        <w:pStyle w:val="ac"/>
        <w:spacing w:line="360" w:lineRule="auto"/>
        <w:contextualSpacing/>
        <w:jc w:val="center"/>
        <w:rPr>
          <w:rFonts w:ascii="Times New Roman" w:hAnsi="Times New Roman"/>
          <w:b/>
          <w:sz w:val="24"/>
          <w:szCs w:val="24"/>
        </w:rPr>
      </w:pPr>
    </w:p>
    <w:p w14:paraId="24950B69" w14:textId="77777777" w:rsidR="00026BC6" w:rsidRDefault="00026BC6" w:rsidP="00333247">
      <w:pPr>
        <w:pStyle w:val="ac"/>
        <w:spacing w:line="360" w:lineRule="auto"/>
        <w:contextualSpacing/>
        <w:jc w:val="center"/>
        <w:rPr>
          <w:rFonts w:ascii="Times New Roman" w:hAnsi="Times New Roman"/>
          <w:b/>
          <w:sz w:val="24"/>
          <w:szCs w:val="24"/>
        </w:rPr>
      </w:pPr>
    </w:p>
    <w:p w14:paraId="04E37957" w14:textId="77777777" w:rsidR="00922A6D" w:rsidRDefault="00922A6D" w:rsidP="00333247">
      <w:pPr>
        <w:pStyle w:val="ac"/>
        <w:spacing w:line="360" w:lineRule="auto"/>
        <w:contextualSpacing/>
        <w:jc w:val="center"/>
        <w:rPr>
          <w:rFonts w:ascii="Times New Roman" w:hAnsi="Times New Roman"/>
          <w:b/>
          <w:i/>
          <w:sz w:val="24"/>
          <w:szCs w:val="24"/>
        </w:rPr>
      </w:pPr>
    </w:p>
    <w:p w14:paraId="25B2A8F1" w14:textId="77777777" w:rsidR="00922A6D" w:rsidRDefault="00922A6D" w:rsidP="00333247">
      <w:pPr>
        <w:pStyle w:val="ac"/>
        <w:spacing w:line="360" w:lineRule="auto"/>
        <w:contextualSpacing/>
        <w:jc w:val="center"/>
        <w:rPr>
          <w:rFonts w:ascii="Times New Roman" w:hAnsi="Times New Roman"/>
          <w:b/>
          <w:i/>
          <w:sz w:val="24"/>
          <w:szCs w:val="24"/>
        </w:rPr>
      </w:pPr>
    </w:p>
    <w:p w14:paraId="5207F114" w14:textId="77777777" w:rsidR="00922A6D" w:rsidRDefault="00922A6D" w:rsidP="00333247">
      <w:pPr>
        <w:pStyle w:val="ac"/>
        <w:spacing w:line="360" w:lineRule="auto"/>
        <w:contextualSpacing/>
        <w:jc w:val="center"/>
        <w:rPr>
          <w:rFonts w:ascii="Times New Roman" w:hAnsi="Times New Roman"/>
          <w:b/>
          <w:i/>
          <w:sz w:val="24"/>
          <w:szCs w:val="24"/>
        </w:rPr>
      </w:pPr>
    </w:p>
    <w:p w14:paraId="15B869B4" w14:textId="77777777" w:rsidR="00922A6D" w:rsidRDefault="00922A6D" w:rsidP="00333247">
      <w:pPr>
        <w:pStyle w:val="ac"/>
        <w:spacing w:line="360" w:lineRule="auto"/>
        <w:contextualSpacing/>
        <w:jc w:val="center"/>
        <w:rPr>
          <w:rFonts w:ascii="Times New Roman" w:hAnsi="Times New Roman"/>
          <w:b/>
          <w:i/>
          <w:sz w:val="24"/>
          <w:szCs w:val="24"/>
        </w:rPr>
      </w:pPr>
    </w:p>
    <w:p w14:paraId="5EBBE545" w14:textId="77777777" w:rsidR="00922A6D" w:rsidRDefault="00922A6D" w:rsidP="00333247">
      <w:pPr>
        <w:pStyle w:val="ac"/>
        <w:spacing w:line="360" w:lineRule="auto"/>
        <w:contextualSpacing/>
        <w:jc w:val="center"/>
        <w:rPr>
          <w:rFonts w:ascii="Times New Roman" w:hAnsi="Times New Roman"/>
          <w:b/>
          <w:i/>
          <w:sz w:val="24"/>
          <w:szCs w:val="24"/>
        </w:rPr>
      </w:pPr>
    </w:p>
    <w:p w14:paraId="695781D3" w14:textId="77777777" w:rsidR="00922A6D" w:rsidRDefault="00922A6D" w:rsidP="00333247">
      <w:pPr>
        <w:pStyle w:val="ac"/>
        <w:spacing w:line="360" w:lineRule="auto"/>
        <w:contextualSpacing/>
        <w:jc w:val="center"/>
        <w:rPr>
          <w:rFonts w:ascii="Times New Roman" w:hAnsi="Times New Roman"/>
          <w:b/>
          <w:i/>
          <w:sz w:val="24"/>
          <w:szCs w:val="24"/>
        </w:rPr>
      </w:pPr>
    </w:p>
    <w:p w14:paraId="5D1C5BDC" w14:textId="77777777" w:rsidR="00922A6D" w:rsidRDefault="00922A6D" w:rsidP="00333247">
      <w:pPr>
        <w:pStyle w:val="ac"/>
        <w:spacing w:line="360" w:lineRule="auto"/>
        <w:contextualSpacing/>
        <w:jc w:val="center"/>
        <w:rPr>
          <w:rFonts w:ascii="Times New Roman" w:hAnsi="Times New Roman"/>
          <w:b/>
          <w:i/>
          <w:sz w:val="24"/>
          <w:szCs w:val="24"/>
        </w:rPr>
      </w:pPr>
    </w:p>
    <w:p w14:paraId="23FCE974" w14:textId="77777777" w:rsidR="00922A6D" w:rsidRDefault="00922A6D" w:rsidP="00333247">
      <w:pPr>
        <w:pStyle w:val="ac"/>
        <w:spacing w:line="360" w:lineRule="auto"/>
        <w:contextualSpacing/>
        <w:jc w:val="center"/>
        <w:rPr>
          <w:rFonts w:ascii="Times New Roman" w:hAnsi="Times New Roman"/>
          <w:b/>
          <w:i/>
          <w:sz w:val="24"/>
          <w:szCs w:val="24"/>
        </w:rPr>
      </w:pPr>
    </w:p>
    <w:p w14:paraId="3894DB83" w14:textId="77777777" w:rsidR="00922A6D" w:rsidRDefault="00922A6D" w:rsidP="00333247">
      <w:pPr>
        <w:pStyle w:val="ac"/>
        <w:spacing w:line="360" w:lineRule="auto"/>
        <w:contextualSpacing/>
        <w:jc w:val="center"/>
        <w:rPr>
          <w:rFonts w:ascii="Times New Roman" w:hAnsi="Times New Roman"/>
          <w:b/>
          <w:i/>
          <w:sz w:val="24"/>
          <w:szCs w:val="24"/>
        </w:rPr>
      </w:pPr>
    </w:p>
    <w:p w14:paraId="41B5F84C" w14:textId="77777777" w:rsidR="00922A6D" w:rsidRDefault="00922A6D" w:rsidP="00333247">
      <w:pPr>
        <w:pStyle w:val="ac"/>
        <w:spacing w:line="360" w:lineRule="auto"/>
        <w:contextualSpacing/>
        <w:jc w:val="center"/>
        <w:rPr>
          <w:rFonts w:ascii="Times New Roman" w:hAnsi="Times New Roman"/>
          <w:b/>
          <w:i/>
          <w:sz w:val="24"/>
          <w:szCs w:val="24"/>
        </w:rPr>
      </w:pPr>
    </w:p>
    <w:p w14:paraId="7D034EED" w14:textId="77777777" w:rsidR="00922A6D" w:rsidRDefault="00922A6D" w:rsidP="00333247">
      <w:pPr>
        <w:pStyle w:val="ac"/>
        <w:spacing w:line="360" w:lineRule="auto"/>
        <w:contextualSpacing/>
        <w:jc w:val="center"/>
        <w:rPr>
          <w:rFonts w:ascii="Times New Roman" w:hAnsi="Times New Roman"/>
          <w:b/>
          <w:i/>
          <w:sz w:val="24"/>
          <w:szCs w:val="24"/>
        </w:rPr>
      </w:pPr>
    </w:p>
    <w:p w14:paraId="02F7D9B4" w14:textId="77777777" w:rsidR="00922A6D" w:rsidRDefault="00922A6D" w:rsidP="00333247">
      <w:pPr>
        <w:pStyle w:val="ac"/>
        <w:spacing w:line="360" w:lineRule="auto"/>
        <w:contextualSpacing/>
        <w:jc w:val="center"/>
        <w:rPr>
          <w:rFonts w:ascii="Times New Roman" w:hAnsi="Times New Roman"/>
          <w:b/>
          <w:i/>
          <w:sz w:val="24"/>
          <w:szCs w:val="24"/>
        </w:rPr>
      </w:pPr>
    </w:p>
    <w:p w14:paraId="02E5D8F9" w14:textId="77777777" w:rsidR="005B2D19" w:rsidRDefault="005B2D19" w:rsidP="00333247">
      <w:pPr>
        <w:pStyle w:val="ac"/>
        <w:spacing w:line="360" w:lineRule="auto"/>
        <w:contextualSpacing/>
        <w:jc w:val="center"/>
        <w:rPr>
          <w:rFonts w:ascii="Times New Roman" w:hAnsi="Times New Roman"/>
          <w:b/>
          <w:bCs/>
          <w:i/>
          <w:iCs/>
          <w:sz w:val="24"/>
          <w:szCs w:val="24"/>
        </w:rPr>
      </w:pPr>
    </w:p>
    <w:p w14:paraId="08D04516" w14:textId="77777777" w:rsidR="005B2D19" w:rsidRDefault="005B2D19" w:rsidP="00333247">
      <w:pPr>
        <w:pStyle w:val="ac"/>
        <w:spacing w:line="360" w:lineRule="auto"/>
        <w:contextualSpacing/>
        <w:jc w:val="center"/>
        <w:rPr>
          <w:rFonts w:ascii="Times New Roman" w:hAnsi="Times New Roman"/>
          <w:b/>
          <w:bCs/>
          <w:i/>
          <w:iCs/>
          <w:sz w:val="24"/>
          <w:szCs w:val="24"/>
        </w:rPr>
      </w:pPr>
    </w:p>
    <w:p w14:paraId="7AD4EB07" w14:textId="77777777" w:rsidR="005B2D19" w:rsidRDefault="005B2D19" w:rsidP="00333247">
      <w:pPr>
        <w:pStyle w:val="ac"/>
        <w:spacing w:line="360" w:lineRule="auto"/>
        <w:contextualSpacing/>
        <w:jc w:val="center"/>
        <w:rPr>
          <w:rFonts w:ascii="Times New Roman" w:hAnsi="Times New Roman"/>
          <w:b/>
          <w:bCs/>
          <w:i/>
          <w:iCs/>
          <w:sz w:val="24"/>
          <w:szCs w:val="24"/>
        </w:rPr>
      </w:pPr>
    </w:p>
    <w:p w14:paraId="7BCE7AAE" w14:textId="77777777" w:rsidR="005B2D19" w:rsidRDefault="005B2D19" w:rsidP="00333247">
      <w:pPr>
        <w:pStyle w:val="ac"/>
        <w:spacing w:line="360" w:lineRule="auto"/>
        <w:contextualSpacing/>
        <w:jc w:val="center"/>
        <w:rPr>
          <w:rFonts w:ascii="Times New Roman" w:hAnsi="Times New Roman"/>
          <w:b/>
          <w:bCs/>
          <w:i/>
          <w:iCs/>
          <w:sz w:val="24"/>
          <w:szCs w:val="24"/>
        </w:rPr>
      </w:pPr>
    </w:p>
    <w:p w14:paraId="709E01D6" w14:textId="77777777" w:rsidR="005B2D19" w:rsidRDefault="005B2D19" w:rsidP="00333247">
      <w:pPr>
        <w:pStyle w:val="ac"/>
        <w:spacing w:line="360" w:lineRule="auto"/>
        <w:contextualSpacing/>
        <w:jc w:val="center"/>
        <w:rPr>
          <w:rFonts w:ascii="Times New Roman" w:hAnsi="Times New Roman"/>
          <w:b/>
          <w:bCs/>
          <w:i/>
          <w:iCs/>
          <w:sz w:val="24"/>
          <w:szCs w:val="24"/>
        </w:rPr>
      </w:pPr>
    </w:p>
    <w:p w14:paraId="03898823" w14:textId="3B456770" w:rsidR="009829DC" w:rsidRPr="003C500F" w:rsidRDefault="004664EC" w:rsidP="00333247">
      <w:pPr>
        <w:pStyle w:val="ac"/>
        <w:spacing w:line="360" w:lineRule="auto"/>
        <w:contextualSpacing/>
        <w:jc w:val="center"/>
        <w:rPr>
          <w:rFonts w:ascii="Times New Roman" w:hAnsi="Times New Roman"/>
          <w:b/>
          <w:bCs/>
          <w:sz w:val="24"/>
          <w:szCs w:val="24"/>
        </w:rPr>
      </w:pPr>
      <w:r w:rsidRPr="003C500F">
        <w:rPr>
          <w:rFonts w:ascii="Times New Roman" w:hAnsi="Times New Roman"/>
          <w:b/>
          <w:bCs/>
          <w:i/>
          <w:iCs/>
          <w:sz w:val="24"/>
          <w:szCs w:val="24"/>
        </w:rPr>
        <w:t xml:space="preserve">Рисунок </w:t>
      </w:r>
      <w:r w:rsidR="006317EF" w:rsidRPr="003C500F">
        <w:rPr>
          <w:rFonts w:ascii="Times New Roman" w:hAnsi="Times New Roman"/>
          <w:b/>
          <w:bCs/>
          <w:i/>
          <w:iCs/>
          <w:sz w:val="24"/>
          <w:szCs w:val="24"/>
        </w:rPr>
        <w:t>Г</w:t>
      </w:r>
      <w:r w:rsidR="009829DC" w:rsidRPr="003C500F">
        <w:rPr>
          <w:rFonts w:ascii="Times New Roman" w:hAnsi="Times New Roman"/>
          <w:b/>
          <w:bCs/>
          <w:i/>
          <w:iCs/>
          <w:sz w:val="24"/>
          <w:szCs w:val="24"/>
        </w:rPr>
        <w:t>.1</w:t>
      </w:r>
      <w:r w:rsidR="009829DC" w:rsidRPr="003C500F">
        <w:rPr>
          <w:rFonts w:ascii="Times New Roman" w:hAnsi="Times New Roman"/>
          <w:b/>
          <w:bCs/>
          <w:sz w:val="24"/>
          <w:szCs w:val="24"/>
        </w:rPr>
        <w:t xml:space="preserve"> </w:t>
      </w:r>
      <w:r w:rsidR="004C1B13" w:rsidRPr="003C500F">
        <w:rPr>
          <w:rFonts w:ascii="Times New Roman" w:hAnsi="Times New Roman"/>
          <w:b/>
          <w:bCs/>
          <w:sz w:val="24"/>
          <w:szCs w:val="24"/>
        </w:rPr>
        <w:t xml:space="preserve">– </w:t>
      </w:r>
      <w:r w:rsidR="009829DC" w:rsidRPr="003C500F">
        <w:rPr>
          <w:rFonts w:ascii="Times New Roman" w:hAnsi="Times New Roman"/>
          <w:b/>
          <w:bCs/>
          <w:sz w:val="24"/>
          <w:szCs w:val="24"/>
        </w:rPr>
        <w:t>Ориентировочные размеры периодических членений, обеспечивающие рассеяние отраженного звука разных частот</w:t>
      </w:r>
    </w:p>
    <w:p w14:paraId="4E384DE7" w14:textId="77777777" w:rsidR="009829DC" w:rsidRDefault="009829DC" w:rsidP="00333247">
      <w:pPr>
        <w:pStyle w:val="ac"/>
        <w:spacing w:line="360" w:lineRule="auto"/>
        <w:contextualSpacing/>
        <w:jc w:val="center"/>
        <w:rPr>
          <w:rFonts w:ascii="Times New Roman" w:hAnsi="Times New Roman"/>
          <w:b/>
          <w:sz w:val="24"/>
          <w:szCs w:val="24"/>
        </w:rPr>
      </w:pPr>
    </w:p>
    <w:p w14:paraId="611170AE" w14:textId="77777777" w:rsidR="006F2542" w:rsidRDefault="006F2542" w:rsidP="009776C7">
      <w:pPr>
        <w:pStyle w:val="2"/>
      </w:pPr>
    </w:p>
    <w:p w14:paraId="53A77643" w14:textId="77777777" w:rsidR="007C0D85" w:rsidRDefault="007C0D85" w:rsidP="007C0D85">
      <w:pPr>
        <w:rPr>
          <w:lang w:eastAsia="en-US"/>
        </w:rPr>
      </w:pPr>
    </w:p>
    <w:p w14:paraId="5A70D9A1" w14:textId="77777777" w:rsidR="007C0D85" w:rsidRPr="007C0D85" w:rsidRDefault="007C0D85" w:rsidP="007C0D85">
      <w:pPr>
        <w:rPr>
          <w:lang w:eastAsia="en-US"/>
        </w:rPr>
      </w:pPr>
    </w:p>
    <w:p w14:paraId="140834F8" w14:textId="19E4BA87" w:rsidR="00E44F2C" w:rsidRDefault="00E44F2C" w:rsidP="00333247">
      <w:pPr>
        <w:jc w:val="center"/>
        <w:rPr>
          <w:b/>
          <w:lang w:eastAsia="en-US"/>
        </w:rPr>
      </w:pPr>
      <w:bookmarkStart w:id="43" w:name="_Toc143950132"/>
      <w:r>
        <w:rPr>
          <w:b/>
          <w:lang w:eastAsia="en-US"/>
        </w:rPr>
        <w:lastRenderedPageBreak/>
        <w:t>Приложение Д</w:t>
      </w:r>
    </w:p>
    <w:p w14:paraId="701625FE" w14:textId="1CBC82D4" w:rsidR="00E44F2C" w:rsidRPr="00E44F2C" w:rsidRDefault="00E44F2C" w:rsidP="00333247">
      <w:pPr>
        <w:jc w:val="center"/>
        <w:rPr>
          <w:b/>
          <w:lang w:eastAsia="en-US"/>
        </w:rPr>
      </w:pPr>
      <w:r w:rsidRPr="00E44F2C">
        <w:rPr>
          <w:b/>
          <w:lang w:eastAsia="en-US"/>
        </w:rPr>
        <w:t>(справочное)</w:t>
      </w:r>
    </w:p>
    <w:p w14:paraId="5A1A9E65" w14:textId="3D8DD18D" w:rsidR="009829DC" w:rsidRDefault="009829DC" w:rsidP="009776C7">
      <w:pPr>
        <w:pStyle w:val="2"/>
      </w:pPr>
      <w:r w:rsidRPr="00265ADA">
        <w:t>Геометрические модели и формулы, рекомендуемые для предварительных аналитических расчетов времени реверберации</w:t>
      </w:r>
      <w:bookmarkEnd w:id="43"/>
    </w:p>
    <w:p w14:paraId="55D1D16C" w14:textId="77777777" w:rsidR="007C0D85" w:rsidRPr="007C0D85" w:rsidRDefault="007C0D85" w:rsidP="007C0D85">
      <w:pPr>
        <w:rPr>
          <w:lang w:eastAsia="en-US"/>
        </w:rPr>
      </w:pPr>
    </w:p>
    <w:p w14:paraId="7B0C92C0" w14:textId="3B5A82F7" w:rsidR="00C55E67" w:rsidRPr="00E44F2C" w:rsidRDefault="00E44F2C" w:rsidP="00333247">
      <w:pPr>
        <w:rPr>
          <w:i/>
          <w:lang w:eastAsia="en-US"/>
        </w:rPr>
      </w:pPr>
      <w:r>
        <w:rPr>
          <w:lang w:eastAsia="en-US"/>
        </w:rPr>
        <w:t xml:space="preserve">              </w:t>
      </w:r>
      <w:r>
        <w:rPr>
          <w:i/>
          <w:lang w:eastAsia="en-US"/>
        </w:rPr>
        <w:t>а                                                     б</w:t>
      </w:r>
    </w:p>
    <w:p w14:paraId="4A3B78A2" w14:textId="77777777" w:rsidR="00781803" w:rsidRDefault="00781803" w:rsidP="00333247">
      <w:pPr>
        <w:jc w:val="center"/>
        <w:rPr>
          <w:noProof/>
        </w:rPr>
      </w:pPr>
      <w:r>
        <w:rPr>
          <w:noProof/>
        </w:rPr>
        <w:drawing>
          <wp:inline distT="0" distB="0" distL="0" distR="0" wp14:anchorId="6DF680DA" wp14:editId="24BA2D1F">
            <wp:extent cx="4463358" cy="132180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8713"/>
                    <a:stretch/>
                  </pic:blipFill>
                  <pic:spPr bwMode="auto">
                    <a:xfrm>
                      <a:off x="0" y="0"/>
                      <a:ext cx="4467225" cy="1322951"/>
                    </a:xfrm>
                    <a:prstGeom prst="rect">
                      <a:avLst/>
                    </a:prstGeom>
                    <a:noFill/>
                    <a:ln>
                      <a:noFill/>
                    </a:ln>
                    <a:extLst>
                      <a:ext uri="{53640926-AAD7-44D8-BBD7-CCE9431645EC}">
                        <a14:shadowObscured xmlns:a14="http://schemas.microsoft.com/office/drawing/2010/main"/>
                      </a:ext>
                    </a:extLst>
                  </pic:spPr>
                </pic:pic>
              </a:graphicData>
            </a:graphic>
          </wp:inline>
        </w:drawing>
      </w:r>
    </w:p>
    <w:p w14:paraId="668FC6ED" w14:textId="1B9529C9" w:rsidR="00B71525" w:rsidRPr="00B71525" w:rsidRDefault="004664EC" w:rsidP="00333247">
      <w:pPr>
        <w:jc w:val="center"/>
        <w:rPr>
          <w:noProof/>
          <w:sz w:val="24"/>
        </w:rPr>
      </w:pPr>
      <w:r w:rsidRPr="003C500F">
        <w:rPr>
          <w:b/>
          <w:bCs/>
          <w:noProof/>
          <w:sz w:val="24"/>
        </w:rPr>
        <w:t xml:space="preserve">Рисунок </w:t>
      </w:r>
      <w:r w:rsidR="00B71525" w:rsidRPr="003C500F">
        <w:rPr>
          <w:b/>
          <w:bCs/>
          <w:noProof/>
          <w:sz w:val="24"/>
        </w:rPr>
        <w:t>Д</w:t>
      </w:r>
      <w:r w:rsidR="008A00B4">
        <w:rPr>
          <w:b/>
          <w:bCs/>
          <w:noProof/>
          <w:sz w:val="24"/>
        </w:rPr>
        <w:t>.</w:t>
      </w:r>
      <w:r w:rsidR="00E44F2C">
        <w:rPr>
          <w:b/>
          <w:bCs/>
          <w:noProof/>
          <w:sz w:val="24"/>
        </w:rPr>
        <w:t>1</w:t>
      </w:r>
      <w:r w:rsidR="00B71525" w:rsidRPr="00B71525">
        <w:rPr>
          <w:noProof/>
          <w:sz w:val="24"/>
        </w:rPr>
        <w:t xml:space="preserve"> </w:t>
      </w:r>
      <w:r w:rsidR="00B71525">
        <w:rPr>
          <w:noProof/>
          <w:sz w:val="24"/>
        </w:rPr>
        <w:t xml:space="preserve">                             </w:t>
      </w:r>
    </w:p>
    <w:p w14:paraId="34CF5767" w14:textId="77777777" w:rsidR="009829DC" w:rsidRDefault="00781803" w:rsidP="00333247">
      <w:pPr>
        <w:jc w:val="center"/>
      </w:pPr>
      <w:r>
        <w:rPr>
          <w:noProof/>
        </w:rPr>
        <w:drawing>
          <wp:inline distT="0" distB="0" distL="0" distR="0" wp14:anchorId="1561D6E8" wp14:editId="657E312F">
            <wp:extent cx="2743200" cy="11449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3200" cy="1144905"/>
                    </a:xfrm>
                    <a:prstGeom prst="rect">
                      <a:avLst/>
                    </a:prstGeom>
                    <a:noFill/>
                    <a:ln>
                      <a:noFill/>
                    </a:ln>
                  </pic:spPr>
                </pic:pic>
              </a:graphicData>
            </a:graphic>
          </wp:inline>
        </w:drawing>
      </w:r>
    </w:p>
    <w:p w14:paraId="1158D413" w14:textId="77777777" w:rsidR="009829DC" w:rsidRDefault="004664EC" w:rsidP="00333247">
      <w:pPr>
        <w:jc w:val="center"/>
        <w:rPr>
          <w:b/>
          <w:bCs/>
          <w:sz w:val="24"/>
          <w:szCs w:val="24"/>
        </w:rPr>
      </w:pPr>
      <w:r w:rsidRPr="003C500F">
        <w:rPr>
          <w:b/>
          <w:bCs/>
          <w:sz w:val="24"/>
          <w:szCs w:val="24"/>
        </w:rPr>
        <w:t xml:space="preserve">Рисунок </w:t>
      </w:r>
      <w:r w:rsidR="00E842C5" w:rsidRPr="003C500F">
        <w:rPr>
          <w:b/>
          <w:bCs/>
          <w:sz w:val="24"/>
          <w:szCs w:val="24"/>
        </w:rPr>
        <w:t>Д.2</w:t>
      </w:r>
    </w:p>
    <w:p w14:paraId="6D5BF180" w14:textId="77777777" w:rsidR="007C0D85" w:rsidRDefault="007C0D85" w:rsidP="00333247">
      <w:pPr>
        <w:jc w:val="center"/>
        <w:rPr>
          <w:b/>
          <w:bCs/>
          <w:sz w:val="24"/>
          <w:szCs w:val="24"/>
        </w:rPr>
      </w:pPr>
    </w:p>
    <w:p w14:paraId="7B4CB076" w14:textId="77777777" w:rsidR="007C0D85" w:rsidRPr="003C500F" w:rsidRDefault="007C0D85" w:rsidP="00333247">
      <w:pPr>
        <w:jc w:val="center"/>
        <w:rPr>
          <w:b/>
          <w:bCs/>
          <w:sz w:val="24"/>
          <w:szCs w:val="24"/>
        </w:rPr>
      </w:pPr>
    </w:p>
    <w:p w14:paraId="17CCA596" w14:textId="77777777" w:rsidR="009829DC" w:rsidRDefault="00E842C5" w:rsidP="00333247">
      <w:pPr>
        <w:jc w:val="center"/>
      </w:pPr>
      <w:r>
        <w:rPr>
          <w:noProof/>
        </w:rPr>
        <w:drawing>
          <wp:inline distT="0" distB="0" distL="0" distR="0" wp14:anchorId="3531CD0A" wp14:editId="5293C0DD">
            <wp:extent cx="2399030" cy="133413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99030" cy="1334135"/>
                    </a:xfrm>
                    <a:prstGeom prst="rect">
                      <a:avLst/>
                    </a:prstGeom>
                    <a:noFill/>
                    <a:ln>
                      <a:noFill/>
                    </a:ln>
                  </pic:spPr>
                </pic:pic>
              </a:graphicData>
            </a:graphic>
          </wp:inline>
        </w:drawing>
      </w:r>
    </w:p>
    <w:p w14:paraId="20F92650" w14:textId="77777777" w:rsidR="00E842C5" w:rsidRDefault="004664EC" w:rsidP="00333247">
      <w:pPr>
        <w:jc w:val="center"/>
        <w:rPr>
          <w:b/>
          <w:bCs/>
          <w:sz w:val="24"/>
          <w:szCs w:val="24"/>
        </w:rPr>
      </w:pPr>
      <w:r w:rsidRPr="003C500F">
        <w:rPr>
          <w:b/>
          <w:bCs/>
          <w:sz w:val="24"/>
          <w:szCs w:val="24"/>
        </w:rPr>
        <w:t xml:space="preserve">Рисунок </w:t>
      </w:r>
      <w:r w:rsidR="00E842C5" w:rsidRPr="003C500F">
        <w:rPr>
          <w:b/>
          <w:bCs/>
          <w:sz w:val="24"/>
          <w:szCs w:val="24"/>
        </w:rPr>
        <w:t>Д.3</w:t>
      </w:r>
    </w:p>
    <w:p w14:paraId="4470C150" w14:textId="77777777" w:rsidR="00E44F2C" w:rsidRDefault="00E44F2C" w:rsidP="00333247">
      <w:pPr>
        <w:jc w:val="center"/>
        <w:rPr>
          <w:b/>
          <w:bCs/>
          <w:sz w:val="24"/>
          <w:szCs w:val="24"/>
        </w:rPr>
      </w:pPr>
    </w:p>
    <w:p w14:paraId="34B4E3DE" w14:textId="77777777" w:rsidR="00E44F2C" w:rsidRDefault="00E44F2C" w:rsidP="00333247">
      <w:pPr>
        <w:jc w:val="center"/>
        <w:rPr>
          <w:b/>
          <w:bCs/>
          <w:sz w:val="24"/>
          <w:szCs w:val="24"/>
        </w:rPr>
      </w:pPr>
    </w:p>
    <w:p w14:paraId="1A969245" w14:textId="5A230EAD" w:rsidR="00E44F2C" w:rsidRDefault="00E44F2C" w:rsidP="00333247">
      <w:pPr>
        <w:jc w:val="center"/>
        <w:rPr>
          <w:b/>
          <w:bCs/>
          <w:sz w:val="24"/>
          <w:szCs w:val="24"/>
        </w:rPr>
      </w:pPr>
    </w:p>
    <w:p w14:paraId="0DF6E741" w14:textId="54126B60" w:rsidR="005B2D19" w:rsidRDefault="005B2D19" w:rsidP="00333247">
      <w:pPr>
        <w:jc w:val="center"/>
        <w:rPr>
          <w:b/>
          <w:bCs/>
          <w:sz w:val="24"/>
          <w:szCs w:val="24"/>
        </w:rPr>
      </w:pPr>
    </w:p>
    <w:p w14:paraId="61AE15A5" w14:textId="6E8137A0" w:rsidR="005B2D19" w:rsidRDefault="005B2D19" w:rsidP="00333247">
      <w:pPr>
        <w:jc w:val="center"/>
        <w:rPr>
          <w:b/>
          <w:bCs/>
          <w:sz w:val="24"/>
          <w:szCs w:val="24"/>
        </w:rPr>
      </w:pPr>
    </w:p>
    <w:p w14:paraId="6E3FE969" w14:textId="24EA5DC1" w:rsidR="005B2D19" w:rsidRDefault="005B2D19" w:rsidP="00333247">
      <w:pPr>
        <w:jc w:val="center"/>
        <w:rPr>
          <w:b/>
          <w:bCs/>
          <w:sz w:val="24"/>
          <w:szCs w:val="24"/>
        </w:rPr>
      </w:pPr>
    </w:p>
    <w:p w14:paraId="748577E1" w14:textId="21B21ABC" w:rsidR="00E44F2C" w:rsidRPr="00E44F2C" w:rsidRDefault="00E44F2C" w:rsidP="00333247">
      <w:pPr>
        <w:rPr>
          <w:bCs/>
          <w:i/>
        </w:rPr>
      </w:pPr>
      <w:r>
        <w:rPr>
          <w:bCs/>
        </w:rPr>
        <w:lastRenderedPageBreak/>
        <w:t xml:space="preserve"> </w:t>
      </w:r>
      <w:r w:rsidRPr="00E44F2C">
        <w:rPr>
          <w:bCs/>
          <w:i/>
        </w:rPr>
        <w:t>а                                                                  б</w:t>
      </w:r>
    </w:p>
    <w:p w14:paraId="113F9518" w14:textId="77777777" w:rsidR="009829DC" w:rsidRDefault="00E842C5" w:rsidP="00333247">
      <w:pPr>
        <w:jc w:val="center"/>
        <w:rPr>
          <w:noProof/>
        </w:rPr>
      </w:pPr>
      <w:r>
        <w:rPr>
          <w:noProof/>
        </w:rPr>
        <w:drawing>
          <wp:inline distT="0" distB="0" distL="0" distR="0" wp14:anchorId="095ABC06" wp14:editId="78EBEE92">
            <wp:extent cx="5402580" cy="199263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2580" cy="1992630"/>
                    </a:xfrm>
                    <a:prstGeom prst="rect">
                      <a:avLst/>
                    </a:prstGeom>
                    <a:noFill/>
                    <a:ln>
                      <a:noFill/>
                    </a:ln>
                  </pic:spPr>
                </pic:pic>
              </a:graphicData>
            </a:graphic>
          </wp:inline>
        </w:drawing>
      </w:r>
    </w:p>
    <w:p w14:paraId="4F477EE1" w14:textId="3FF488E7" w:rsidR="00E842C5" w:rsidRPr="00E842C5" w:rsidRDefault="004664EC" w:rsidP="00333247">
      <w:pPr>
        <w:jc w:val="center"/>
        <w:rPr>
          <w:noProof/>
        </w:rPr>
      </w:pPr>
      <w:r w:rsidRPr="003C500F">
        <w:rPr>
          <w:b/>
          <w:bCs/>
          <w:sz w:val="24"/>
          <w:szCs w:val="24"/>
        </w:rPr>
        <w:t xml:space="preserve">Рисунок </w:t>
      </w:r>
      <w:r w:rsidR="00E842C5" w:rsidRPr="003C500F">
        <w:rPr>
          <w:b/>
          <w:bCs/>
          <w:noProof/>
          <w:sz w:val="24"/>
        </w:rPr>
        <w:t>Д.</w:t>
      </w:r>
      <w:r w:rsidR="00E44F2C">
        <w:rPr>
          <w:b/>
          <w:bCs/>
          <w:noProof/>
          <w:sz w:val="24"/>
        </w:rPr>
        <w:t>4</w:t>
      </w:r>
    </w:p>
    <w:p w14:paraId="04DB4A52" w14:textId="77777777" w:rsidR="009829DC" w:rsidRPr="00433CF8" w:rsidRDefault="009829DC" w:rsidP="00333247"/>
    <w:p w14:paraId="6BBED153" w14:textId="77777777" w:rsidR="009829DC" w:rsidRDefault="002C2274" w:rsidP="00333247">
      <w:pPr>
        <w:pStyle w:val="ac"/>
        <w:spacing w:line="360" w:lineRule="auto"/>
        <w:ind w:firstLine="709"/>
        <w:contextualSpacing/>
        <w:jc w:val="center"/>
        <w:rPr>
          <w:rFonts w:ascii="Times New Roman" w:hAnsi="Times New Roman"/>
          <w:b/>
          <w:sz w:val="28"/>
          <w:szCs w:val="28"/>
        </w:rPr>
      </w:pPr>
      <w:r>
        <w:rPr>
          <w:rFonts w:ascii="Times New Roman" w:hAnsi="Times New Roman"/>
          <w:b/>
          <w:noProof/>
          <w:sz w:val="28"/>
          <w:szCs w:val="28"/>
          <w:lang w:eastAsia="ru-RU"/>
        </w:rPr>
        <w:drawing>
          <wp:inline distT="0" distB="0" distL="0" distR="0" wp14:anchorId="0E2C4051" wp14:editId="52AC1ED8">
            <wp:extent cx="2579370" cy="13131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9370" cy="1313180"/>
                    </a:xfrm>
                    <a:prstGeom prst="rect">
                      <a:avLst/>
                    </a:prstGeom>
                    <a:noFill/>
                    <a:ln>
                      <a:noFill/>
                    </a:ln>
                  </pic:spPr>
                </pic:pic>
              </a:graphicData>
            </a:graphic>
          </wp:inline>
        </w:drawing>
      </w:r>
    </w:p>
    <w:p w14:paraId="12715D6F" w14:textId="77777777" w:rsidR="002C2274" w:rsidRPr="004715E9" w:rsidRDefault="004664EC" w:rsidP="00333247">
      <w:pPr>
        <w:pStyle w:val="ac"/>
        <w:spacing w:line="360" w:lineRule="auto"/>
        <w:ind w:firstLine="709"/>
        <w:contextualSpacing/>
        <w:jc w:val="center"/>
        <w:rPr>
          <w:rFonts w:ascii="Times New Roman" w:hAnsi="Times New Roman"/>
          <w:b/>
          <w:bCs/>
          <w:sz w:val="24"/>
          <w:szCs w:val="24"/>
        </w:rPr>
      </w:pPr>
      <w:r w:rsidRPr="004715E9">
        <w:rPr>
          <w:rFonts w:ascii="Times New Roman" w:hAnsi="Times New Roman"/>
          <w:b/>
          <w:bCs/>
          <w:sz w:val="24"/>
          <w:szCs w:val="24"/>
        </w:rPr>
        <w:t xml:space="preserve">Рисунок </w:t>
      </w:r>
      <w:r w:rsidR="002C2274" w:rsidRPr="004715E9">
        <w:rPr>
          <w:rFonts w:ascii="Times New Roman" w:hAnsi="Times New Roman"/>
          <w:b/>
          <w:bCs/>
          <w:sz w:val="24"/>
          <w:szCs w:val="24"/>
        </w:rPr>
        <w:t>Д.5</w:t>
      </w:r>
    </w:p>
    <w:p w14:paraId="3182C969" w14:textId="77777777" w:rsidR="00F312D1" w:rsidRDefault="00F312D1" w:rsidP="00333247">
      <w:pPr>
        <w:spacing w:after="240"/>
        <w:ind w:firstLine="709"/>
      </w:pPr>
    </w:p>
    <w:p w14:paraId="221A1D9A" w14:textId="2F953B0A" w:rsidR="009829DC" w:rsidRPr="00613AF0" w:rsidRDefault="009829DC" w:rsidP="00333247">
      <w:pPr>
        <w:spacing w:after="240"/>
        <w:ind w:firstLine="709"/>
      </w:pPr>
      <w:r w:rsidRPr="00613AF0">
        <w:t xml:space="preserve">При моделировании формы СЗС по </w:t>
      </w:r>
      <w:r w:rsidR="002C2274">
        <w:t>рис</w:t>
      </w:r>
      <w:r w:rsidR="00E44F2C">
        <w:t>унку</w:t>
      </w:r>
      <w:r w:rsidRPr="008E5810">
        <w:t xml:space="preserve"> </w:t>
      </w:r>
      <w:r w:rsidR="002C2274">
        <w:t>Д.</w:t>
      </w:r>
      <w:r w:rsidR="00FE7E55" w:rsidRPr="008E5810">
        <w:t>1</w:t>
      </w:r>
      <w:r w:rsidR="004E55F8">
        <w:t>,</w:t>
      </w:r>
      <w:r w:rsidR="00E44F2C">
        <w:t xml:space="preserve"> </w:t>
      </w:r>
      <w:r w:rsidRPr="004E55F8">
        <w:rPr>
          <w:i/>
          <w:iCs/>
        </w:rPr>
        <w:t>а</w:t>
      </w:r>
      <w:r w:rsidR="005B2D19">
        <w:rPr>
          <w:i/>
          <w:iCs/>
        </w:rPr>
        <w:t xml:space="preserve">, </w:t>
      </w:r>
      <w:r w:rsidRPr="004E55F8">
        <w:rPr>
          <w:i/>
          <w:iCs/>
        </w:rPr>
        <w:t>б</w:t>
      </w:r>
      <w:r w:rsidR="00E44F2C">
        <w:rPr>
          <w:iCs/>
        </w:rPr>
        <w:t>,</w:t>
      </w:r>
      <w:r w:rsidRPr="00613AF0">
        <w:t xml:space="preserve"> используется следующая формула</w:t>
      </w:r>
    </w:p>
    <w:p w14:paraId="61220380" w14:textId="62068A68" w:rsidR="0086180A" w:rsidRPr="0086180A" w:rsidRDefault="0086180A" w:rsidP="00333247">
      <w:pPr>
        <w:ind w:left="709"/>
        <w:jc w:val="center"/>
      </w:pPr>
      <m:oMath>
        <m:r>
          <w:rPr>
            <w:rFonts w:ascii="Cambria Math" w:eastAsiaTheme="minorEastAsia" w:hAnsi="Cambria Math"/>
          </w:rPr>
          <m:t xml:space="preserve">                                           T</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0,01</m:t>
            </m:r>
            <m:r>
              <w:rPr>
                <w:rFonts w:ascii="Cambria Math" w:eastAsiaTheme="minorEastAsia" w:hAnsi="Cambria Math"/>
              </w:rPr>
              <m:t>B</m:t>
            </m:r>
          </m:num>
          <m:den>
            <m:r>
              <m:rPr>
                <m:sty m:val="p"/>
              </m:rPr>
              <w:rPr>
                <w:rFonts w:ascii="Cambria Math" w:eastAsiaTheme="minorEastAsia" w:hAnsi="Cambria Math"/>
              </w:rPr>
              <m:t>φ</m:t>
            </m:r>
            <m:d>
              <m:dPr>
                <m:ctrlPr>
                  <w:rPr>
                    <w:rFonts w:ascii="Cambria Math" w:eastAsiaTheme="minorEastAsia" w:hAnsi="Cambria Math"/>
                  </w:rPr>
                </m:ctrlPr>
              </m:dPr>
              <m:e>
                <m:acc>
                  <m:accPr>
                    <m:chr m:val="̅"/>
                    <m:ctrlPr>
                      <w:rPr>
                        <w:rFonts w:ascii="Cambria Math" w:eastAsiaTheme="minorEastAsia" w:hAnsi="Cambria Math"/>
                      </w:rPr>
                    </m:ctrlPr>
                  </m:accPr>
                  <m:e>
                    <m:r>
                      <m:rPr>
                        <m:sty m:val="p"/>
                      </m:rPr>
                      <w:rPr>
                        <w:rFonts w:ascii="Cambria Math" w:eastAsiaTheme="minorEastAsia" w:hAnsi="Cambria Math"/>
                      </w:rPr>
                      <m:t>α</m:t>
                    </m:r>
                  </m:e>
                </m:acc>
              </m:e>
            </m:d>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arctg</m:t>
            </m:r>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π</m:t>
                    </m:r>
                  </m:num>
                  <m:den>
                    <m:r>
                      <m:rPr>
                        <m:sty m:val="p"/>
                      </m:rPr>
                      <w:rPr>
                        <w:rFonts w:ascii="Cambria Math" w:eastAsiaTheme="minorEastAsia" w:hAnsi="Cambria Math"/>
                      </w:rPr>
                      <m:t>П</m:t>
                    </m:r>
                  </m:den>
                </m:f>
              </m:e>
            </m:d>
          </m:den>
        </m:f>
        <m:r>
          <m:rPr>
            <m:sty m:val="p"/>
          </m:rPr>
          <w:rPr>
            <w:rFonts w:ascii="Cambria Math" w:eastAsiaTheme="minorEastAsia" w:hAnsi="Cambria Math"/>
          </w:rPr>
          <m:t xml:space="preserve"> , </m:t>
        </m:r>
      </m:oMath>
      <w:r w:rsidRPr="0086180A">
        <w:t xml:space="preserve">                     </w:t>
      </w:r>
      <w:r>
        <w:t xml:space="preserve">           </w:t>
      </w:r>
      <w:r w:rsidRPr="0086180A">
        <w:t xml:space="preserve">            (</w:t>
      </w:r>
      <w:r>
        <w:t>Д.1)</w:t>
      </w:r>
    </w:p>
    <w:p w14:paraId="160FF549" w14:textId="70ED3118" w:rsidR="0086180A" w:rsidRPr="0086180A" w:rsidRDefault="0086180A" w:rsidP="005B2D19">
      <w:pPr>
        <w:rPr>
          <w:iCs/>
        </w:rPr>
      </w:pPr>
      <m:oMath>
        <m:r>
          <m:rPr>
            <m:sty m:val="p"/>
          </m:rPr>
          <w:rPr>
            <w:rFonts w:ascii="Cambria Math" w:eastAsiaTheme="minorEastAsia" w:hAnsi="Cambria Math"/>
          </w:rPr>
          <m:t>где   П=2</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lang w:val="en-US"/>
                  </w:rPr>
                  <m:t>L</m:t>
                </m:r>
                <m:r>
                  <m:rPr>
                    <m:sty m:val="p"/>
                  </m:rPr>
                  <w:rPr>
                    <w:rFonts w:ascii="Cambria Math" w:eastAsiaTheme="minorEastAsia" w:hAnsi="Cambria Math"/>
                  </w:rPr>
                  <m:t>+</m:t>
                </m:r>
                <m:r>
                  <w:rPr>
                    <w:rFonts w:ascii="Cambria Math" w:eastAsiaTheme="minorEastAsia" w:hAnsi="Cambria Math"/>
                    <w:lang w:val="en-US"/>
                  </w:rPr>
                  <m:t>H</m:t>
                </m:r>
              </m:num>
              <m:den>
                <m:r>
                  <w:rPr>
                    <w:rFonts w:ascii="Cambria Math" w:eastAsiaTheme="minorEastAsia" w:hAnsi="Cambria Math"/>
                  </w:rPr>
                  <m:t>B</m:t>
                </m:r>
              </m:den>
            </m:f>
          </m:e>
        </m:d>
      </m:oMath>
      <w:r w:rsidRPr="0086180A">
        <w:rPr>
          <w:iCs/>
        </w:rPr>
        <w:t>.</w:t>
      </w:r>
    </w:p>
    <w:p w14:paraId="7CA07694" w14:textId="4048D7AF" w:rsidR="009829DC" w:rsidRPr="0086180A" w:rsidRDefault="009829DC" w:rsidP="00333247">
      <w:pPr>
        <w:spacing w:before="240"/>
        <w:ind w:firstLine="709"/>
        <w:rPr>
          <w:rFonts w:eastAsiaTheme="minorEastAsia"/>
          <w:sz w:val="20"/>
          <w:szCs w:val="20"/>
        </w:rPr>
      </w:pPr>
      <w:r w:rsidRPr="0086180A">
        <w:rPr>
          <w:rFonts w:eastAsiaTheme="minorEastAsia"/>
          <w:sz w:val="20"/>
          <w:szCs w:val="20"/>
        </w:rPr>
        <w:t>П</w:t>
      </w:r>
      <w:r w:rsidR="0086180A" w:rsidRPr="0086180A">
        <w:rPr>
          <w:rFonts w:eastAsiaTheme="minorEastAsia"/>
          <w:sz w:val="20"/>
          <w:szCs w:val="20"/>
        </w:rPr>
        <w:t xml:space="preserve"> </w:t>
      </w:r>
      <w:r w:rsidRPr="0086180A">
        <w:rPr>
          <w:rFonts w:eastAsiaTheme="minorEastAsia"/>
          <w:sz w:val="20"/>
          <w:szCs w:val="20"/>
        </w:rPr>
        <w:t>р</w:t>
      </w:r>
      <w:r w:rsidR="0086180A" w:rsidRPr="0086180A">
        <w:rPr>
          <w:rFonts w:eastAsiaTheme="minorEastAsia"/>
          <w:sz w:val="20"/>
          <w:szCs w:val="20"/>
        </w:rPr>
        <w:t xml:space="preserve"> </w:t>
      </w:r>
      <w:r w:rsidRPr="0086180A">
        <w:rPr>
          <w:rFonts w:eastAsiaTheme="minorEastAsia"/>
          <w:sz w:val="20"/>
          <w:szCs w:val="20"/>
        </w:rPr>
        <w:t>и</w:t>
      </w:r>
      <w:r w:rsidR="0086180A" w:rsidRPr="0086180A">
        <w:rPr>
          <w:rFonts w:eastAsiaTheme="minorEastAsia"/>
          <w:sz w:val="20"/>
          <w:szCs w:val="20"/>
        </w:rPr>
        <w:t xml:space="preserve"> </w:t>
      </w:r>
      <w:r w:rsidRPr="0086180A">
        <w:rPr>
          <w:rFonts w:eastAsiaTheme="minorEastAsia"/>
          <w:sz w:val="20"/>
          <w:szCs w:val="20"/>
        </w:rPr>
        <w:t>м</w:t>
      </w:r>
      <w:r w:rsidR="0086180A" w:rsidRPr="0086180A">
        <w:rPr>
          <w:rFonts w:eastAsiaTheme="minorEastAsia"/>
          <w:sz w:val="20"/>
          <w:szCs w:val="20"/>
        </w:rPr>
        <w:t xml:space="preserve"> </w:t>
      </w:r>
      <w:r w:rsidRPr="0086180A">
        <w:rPr>
          <w:rFonts w:eastAsiaTheme="minorEastAsia"/>
          <w:sz w:val="20"/>
          <w:szCs w:val="20"/>
        </w:rPr>
        <w:t>е</w:t>
      </w:r>
      <w:r w:rsidR="0086180A" w:rsidRPr="0086180A">
        <w:rPr>
          <w:rFonts w:eastAsiaTheme="minorEastAsia"/>
          <w:sz w:val="20"/>
          <w:szCs w:val="20"/>
        </w:rPr>
        <w:t xml:space="preserve"> </w:t>
      </w:r>
      <w:r w:rsidRPr="0086180A">
        <w:rPr>
          <w:rFonts w:eastAsiaTheme="minorEastAsia"/>
          <w:sz w:val="20"/>
          <w:szCs w:val="20"/>
        </w:rPr>
        <w:t>ч</w:t>
      </w:r>
      <w:r w:rsidR="0086180A" w:rsidRPr="0086180A">
        <w:rPr>
          <w:rFonts w:eastAsiaTheme="minorEastAsia"/>
          <w:sz w:val="20"/>
          <w:szCs w:val="20"/>
        </w:rPr>
        <w:t xml:space="preserve"> </w:t>
      </w:r>
      <w:r w:rsidRPr="0086180A">
        <w:rPr>
          <w:rFonts w:eastAsiaTheme="minorEastAsia"/>
          <w:sz w:val="20"/>
          <w:szCs w:val="20"/>
        </w:rPr>
        <w:t>а</w:t>
      </w:r>
      <w:r w:rsidR="0086180A" w:rsidRPr="0086180A">
        <w:rPr>
          <w:rFonts w:eastAsiaTheme="minorEastAsia"/>
          <w:sz w:val="20"/>
          <w:szCs w:val="20"/>
        </w:rPr>
        <w:t xml:space="preserve"> </w:t>
      </w:r>
      <w:r w:rsidRPr="0086180A">
        <w:rPr>
          <w:rFonts w:eastAsiaTheme="minorEastAsia"/>
          <w:sz w:val="20"/>
          <w:szCs w:val="20"/>
        </w:rPr>
        <w:t>н</w:t>
      </w:r>
      <w:r w:rsidR="0086180A" w:rsidRPr="0086180A">
        <w:rPr>
          <w:rFonts w:eastAsiaTheme="minorEastAsia"/>
          <w:sz w:val="20"/>
          <w:szCs w:val="20"/>
        </w:rPr>
        <w:t xml:space="preserve"> </w:t>
      </w:r>
      <w:r w:rsidRPr="0086180A">
        <w:rPr>
          <w:rFonts w:eastAsiaTheme="minorEastAsia"/>
          <w:sz w:val="20"/>
          <w:szCs w:val="20"/>
        </w:rPr>
        <w:t>и</w:t>
      </w:r>
      <w:r w:rsidR="0086180A" w:rsidRPr="0086180A">
        <w:rPr>
          <w:rFonts w:eastAsiaTheme="minorEastAsia"/>
          <w:sz w:val="20"/>
          <w:szCs w:val="20"/>
        </w:rPr>
        <w:t xml:space="preserve"> </w:t>
      </w:r>
      <w:r w:rsidRPr="0086180A">
        <w:rPr>
          <w:rFonts w:eastAsiaTheme="minorEastAsia"/>
          <w:sz w:val="20"/>
          <w:szCs w:val="20"/>
        </w:rPr>
        <w:t>е</w:t>
      </w:r>
      <w:r w:rsidR="0086180A" w:rsidRPr="0086180A">
        <w:rPr>
          <w:rFonts w:eastAsiaTheme="minorEastAsia"/>
          <w:sz w:val="20"/>
          <w:szCs w:val="20"/>
        </w:rPr>
        <w:t xml:space="preserve"> – А</w:t>
      </w:r>
      <w:r w:rsidRPr="0086180A">
        <w:rPr>
          <w:rFonts w:eastAsiaTheme="minorEastAsia"/>
          <w:sz w:val="20"/>
          <w:szCs w:val="20"/>
        </w:rPr>
        <w:t>налитический расчет времени реверберации по формуле (</w:t>
      </w:r>
      <w:r w:rsidR="002C2274" w:rsidRPr="0086180A">
        <w:rPr>
          <w:rFonts w:eastAsiaTheme="minorEastAsia"/>
          <w:sz w:val="20"/>
          <w:szCs w:val="20"/>
        </w:rPr>
        <w:t>Д</w:t>
      </w:r>
      <w:r w:rsidR="00FE7E55" w:rsidRPr="0086180A">
        <w:rPr>
          <w:rFonts w:eastAsiaTheme="minorEastAsia"/>
          <w:sz w:val="20"/>
          <w:szCs w:val="20"/>
        </w:rPr>
        <w:t>.</w:t>
      </w:r>
      <w:r w:rsidRPr="0086180A">
        <w:rPr>
          <w:rFonts w:eastAsiaTheme="minorEastAsia"/>
          <w:sz w:val="20"/>
          <w:szCs w:val="20"/>
        </w:rPr>
        <w:t>1) провод</w:t>
      </w:r>
      <w:r w:rsidR="0086180A" w:rsidRPr="0086180A">
        <w:rPr>
          <w:rFonts w:eastAsiaTheme="minorEastAsia"/>
          <w:sz w:val="20"/>
          <w:szCs w:val="20"/>
        </w:rPr>
        <w:t>ят</w:t>
      </w:r>
      <w:r w:rsidRPr="0086180A">
        <w:rPr>
          <w:rFonts w:eastAsiaTheme="minorEastAsia"/>
          <w:sz w:val="20"/>
          <w:szCs w:val="20"/>
        </w:rPr>
        <w:t xml:space="preserve"> только для полуоткрытых СЗС</w:t>
      </w:r>
      <w:r w:rsidR="009F01E9" w:rsidRPr="0086180A">
        <w:rPr>
          <w:rFonts w:eastAsiaTheme="minorEastAsia"/>
          <w:sz w:val="20"/>
          <w:szCs w:val="20"/>
        </w:rPr>
        <w:t xml:space="preserve">, </w:t>
      </w:r>
      <w:r w:rsidRPr="0086180A">
        <w:rPr>
          <w:rFonts w:eastAsiaTheme="minorEastAsia"/>
          <w:sz w:val="20"/>
          <w:szCs w:val="20"/>
        </w:rPr>
        <w:t>напр</w:t>
      </w:r>
      <w:r w:rsidR="008E5810" w:rsidRPr="0086180A">
        <w:rPr>
          <w:rFonts w:eastAsiaTheme="minorEastAsia"/>
          <w:sz w:val="20"/>
          <w:szCs w:val="20"/>
        </w:rPr>
        <w:t>имер</w:t>
      </w:r>
      <w:r w:rsidRPr="0086180A">
        <w:rPr>
          <w:rFonts w:eastAsiaTheme="minorEastAsia"/>
          <w:sz w:val="20"/>
          <w:szCs w:val="20"/>
        </w:rPr>
        <w:t xml:space="preserve"> </w:t>
      </w:r>
      <w:r w:rsidR="009F01E9" w:rsidRPr="0086180A">
        <w:rPr>
          <w:rFonts w:eastAsiaTheme="minorEastAsia"/>
          <w:sz w:val="20"/>
          <w:szCs w:val="20"/>
        </w:rPr>
        <w:t>с двумя открытыми параллельными проемами</w:t>
      </w:r>
      <w:r w:rsidRPr="0086180A">
        <w:rPr>
          <w:rFonts w:eastAsiaTheme="minorEastAsia"/>
          <w:sz w:val="20"/>
          <w:szCs w:val="20"/>
        </w:rPr>
        <w:t>.</w:t>
      </w:r>
    </w:p>
    <w:p w14:paraId="32F1FA5C" w14:textId="257CC060" w:rsidR="009829DC" w:rsidRPr="00026BC6" w:rsidRDefault="009829DC" w:rsidP="00333247">
      <w:pPr>
        <w:ind w:firstLine="709"/>
        <w:rPr>
          <w:rFonts w:eastAsiaTheme="minorEastAsia"/>
        </w:rPr>
      </w:pPr>
      <w:r w:rsidRPr="00026BC6">
        <w:rPr>
          <w:rFonts w:eastAsiaTheme="minorEastAsia"/>
        </w:rPr>
        <w:t xml:space="preserve">При невозможности использования формулы Эйринга для ориентировочных расчетов времени реверберации в диапазоне средних частот </w:t>
      </w:r>
      <w:r w:rsidR="0086180A">
        <w:rPr>
          <w:rFonts w:eastAsiaTheme="minorEastAsia"/>
        </w:rPr>
        <w:t>допускается</w:t>
      </w:r>
      <w:r w:rsidRPr="00026BC6">
        <w:rPr>
          <w:rFonts w:eastAsiaTheme="minorEastAsia"/>
        </w:rPr>
        <w:t xml:space="preserve"> использова</w:t>
      </w:r>
      <w:r w:rsidR="0086180A">
        <w:rPr>
          <w:rFonts w:eastAsiaTheme="minorEastAsia"/>
        </w:rPr>
        <w:t>ть</w:t>
      </w:r>
      <w:r w:rsidRPr="00026BC6">
        <w:rPr>
          <w:rFonts w:eastAsiaTheme="minorEastAsia"/>
        </w:rPr>
        <w:t xml:space="preserve"> </w:t>
      </w:r>
      <w:r w:rsidR="0086180A">
        <w:rPr>
          <w:rFonts w:eastAsiaTheme="minorEastAsia"/>
        </w:rPr>
        <w:t>другие</w:t>
      </w:r>
      <w:r w:rsidRPr="00026BC6">
        <w:rPr>
          <w:rFonts w:eastAsiaTheme="minorEastAsia"/>
        </w:rPr>
        <w:t xml:space="preserve"> формулы.</w:t>
      </w:r>
    </w:p>
    <w:p w14:paraId="081E7929" w14:textId="4016441C" w:rsidR="009829DC" w:rsidRPr="00026BC6" w:rsidRDefault="009829DC" w:rsidP="00333247">
      <w:pPr>
        <w:spacing w:after="240"/>
        <w:ind w:firstLine="709"/>
        <w:rPr>
          <w:rFonts w:eastAsiaTheme="minorEastAsia"/>
        </w:rPr>
      </w:pPr>
      <w:r w:rsidRPr="00026BC6">
        <w:rPr>
          <w:rFonts w:eastAsiaTheme="minorEastAsia"/>
        </w:rPr>
        <w:t>При трансформации крупных СЗС, при моделировании СЗС «обелиском» с открытым «верхом» (</w:t>
      </w:r>
      <w:r w:rsidR="004E55F8">
        <w:rPr>
          <w:rFonts w:eastAsiaTheme="minorEastAsia"/>
        </w:rPr>
        <w:t>р</w:t>
      </w:r>
      <w:r w:rsidR="002C2274">
        <w:rPr>
          <w:rFonts w:eastAsiaTheme="minorEastAsia"/>
        </w:rPr>
        <w:t>ис</w:t>
      </w:r>
      <w:r w:rsidR="004E55F8">
        <w:rPr>
          <w:rFonts w:eastAsiaTheme="minorEastAsia"/>
        </w:rPr>
        <w:t>унок</w:t>
      </w:r>
      <w:r w:rsidR="002C2274">
        <w:rPr>
          <w:rFonts w:eastAsiaTheme="minorEastAsia"/>
        </w:rPr>
        <w:t xml:space="preserve"> Д.2</w:t>
      </w:r>
      <w:r w:rsidRPr="00026BC6">
        <w:rPr>
          <w:rFonts w:eastAsiaTheme="minorEastAsia"/>
        </w:rPr>
        <w:t xml:space="preserve">) </w:t>
      </w:r>
      <w:r w:rsidR="005B2D19" w:rsidRPr="007F73BB">
        <w:rPr>
          <w:rFonts w:eastAsiaTheme="minorEastAsia"/>
        </w:rPr>
        <w:t>следует</w:t>
      </w:r>
      <w:r w:rsidRPr="00026BC6">
        <w:rPr>
          <w:rFonts w:eastAsiaTheme="minorEastAsia"/>
        </w:rPr>
        <w:t xml:space="preserve"> использовать формулу</w:t>
      </w:r>
    </w:p>
    <w:p w14:paraId="141AD64A" w14:textId="451A5E75" w:rsidR="009829DC" w:rsidRPr="0086180A" w:rsidRDefault="0086180A" w:rsidP="00333247">
      <w:pPr>
        <w:ind w:left="709"/>
        <w:rPr>
          <w:rFonts w:eastAsiaTheme="minorEastAsia"/>
        </w:rPr>
      </w:pPr>
      <m:oMathPara>
        <m:oMathParaPr>
          <m:jc m:val="center"/>
        </m:oMathParaPr>
        <m:oMath>
          <m:r>
            <w:rPr>
              <w:rFonts w:ascii="Cambria Math" w:eastAsiaTheme="minorEastAsia" w:hAnsi="Cambria Math"/>
            </w:rPr>
            <w:lastRenderedPageBreak/>
            <m:t xml:space="preserve">                                                   </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0,04</m:t>
              </m:r>
              <m:r>
                <w:rPr>
                  <w:rFonts w:ascii="Cambria Math" w:eastAsiaTheme="minorEastAsia" w:hAnsi="Cambria Math"/>
                </w:rPr>
                <m:t>K</m:t>
              </m:r>
            </m:num>
            <m:den>
              <m:r>
                <m:rPr>
                  <m:sty m:val="p"/>
                </m:rPr>
                <w:rPr>
                  <w:rFonts w:ascii="Cambria Math" w:eastAsiaTheme="minorEastAsia" w:hAnsi="Cambria Math"/>
                </w:rPr>
                <m:t>φ</m:t>
              </m:r>
              <m:d>
                <m:dPr>
                  <m:ctrlPr>
                    <w:rPr>
                      <w:rFonts w:ascii="Cambria Math" w:eastAsiaTheme="minorEastAsia" w:hAnsi="Cambria Math"/>
                    </w:rPr>
                  </m:ctrlPr>
                </m:dPr>
                <m:e>
                  <m:acc>
                    <m:accPr>
                      <m:chr m:val="̅"/>
                      <m:ctrlPr>
                        <w:rPr>
                          <w:rFonts w:ascii="Cambria Math" w:eastAsiaTheme="minorEastAsia" w:hAnsi="Cambria Math"/>
                        </w:rPr>
                      </m:ctrlPr>
                    </m:accPr>
                    <m:e>
                      <m:r>
                        <m:rPr>
                          <m:sty m:val="p"/>
                        </m:rPr>
                        <w:rPr>
                          <w:rFonts w:ascii="Cambria Math" w:eastAsiaTheme="minorEastAsia" w:hAnsi="Cambria Math"/>
                        </w:rPr>
                        <m:t>α</m:t>
                      </m:r>
                    </m:e>
                  </m:acc>
                </m:e>
              </m:d>
            </m:den>
          </m:f>
          <m:r>
            <m:rPr>
              <m:sty m:val="p"/>
            </m:rPr>
            <w:rPr>
              <w:rFonts w:ascii="Cambria Math" w:eastAsiaTheme="minorEastAsia" w:hAnsi="Cambria Math"/>
            </w:rPr>
            <m:t>,                                                      (Д.2)</m:t>
          </m:r>
        </m:oMath>
      </m:oMathPara>
    </w:p>
    <w:p w14:paraId="510BDDAF" w14:textId="2831B16B" w:rsidR="0086180A" w:rsidRDefault="009829DC" w:rsidP="00333247">
      <w:pPr>
        <w:spacing w:before="240"/>
        <w:rPr>
          <w:rFonts w:eastAsiaTheme="minorEastAsia"/>
        </w:rPr>
      </w:pPr>
      <w:r w:rsidRPr="00026BC6">
        <w:rPr>
          <w:rFonts w:eastAsiaTheme="minorEastAsia"/>
        </w:rPr>
        <w:t>где</w:t>
      </w:r>
      <m:oMath>
        <m:r>
          <m:rPr>
            <m:sty m:val="p"/>
          </m:rPr>
          <w:rPr>
            <w:rFonts w:ascii="Cambria Math" w:eastAsiaTheme="minorEastAsia" w:hAnsi="Cambria Math"/>
          </w:rPr>
          <m:t xml:space="preserve"> </m:t>
        </m:r>
        <m:r>
          <w:rPr>
            <w:rFonts w:ascii="Cambria Math" w:eastAsiaTheme="minorEastAsia" w:hAnsi="Cambria Math"/>
          </w:rPr>
          <m:t>K</m:t>
        </m:r>
        <m:r>
          <m:rPr>
            <m:sty m:val="p"/>
          </m:rPr>
          <w:rPr>
            <w:rFonts w:ascii="Cambria Math" w:eastAsiaTheme="minorEastAsia" w:hAnsi="Cambria Math"/>
          </w:rPr>
          <m:t>=</m:t>
        </m:r>
        <m:f>
          <m:fPr>
            <m:ctrlPr>
              <w:rPr>
                <w:rFonts w:ascii="Cambria Math" w:eastAsiaTheme="minorEastAsia" w:hAnsi="Cambria Math"/>
              </w:rPr>
            </m:ctrlPr>
          </m:fPr>
          <m:num>
            <m:d>
              <m:dPr>
                <m:ctrlPr>
                  <w:rPr>
                    <w:rFonts w:ascii="Cambria Math" w:hAnsi="Cambria Math"/>
                  </w:rPr>
                </m:ctrlPr>
              </m:dPr>
              <m:e>
                <m:sSub>
                  <m:sSubPr>
                    <m:ctrlPr>
                      <w:rPr>
                        <w:rFonts w:ascii="Cambria Math" w:eastAsiaTheme="minorEastAsia" w:hAnsi="Cambria Math"/>
                        <w:lang w:val="en-US"/>
                      </w:rPr>
                    </m:ctrlPr>
                  </m:sSubPr>
                  <m:e>
                    <m:r>
                      <w:rPr>
                        <w:rFonts w:ascii="Cambria Math" w:eastAsiaTheme="minorEastAsia" w:hAnsi="Cambria Math"/>
                        <w:lang w:val="en-US"/>
                      </w:rPr>
                      <m:t>H</m:t>
                    </m:r>
                  </m:e>
                  <m:sub>
                    <m:r>
                      <m:rPr>
                        <m:sty m:val="p"/>
                      </m:rPr>
                      <w:rPr>
                        <w:rFonts w:ascii="Cambria Math" w:eastAsiaTheme="minorEastAsia" w:hAnsi="Cambria Math"/>
                      </w:rPr>
                      <m:t>0</m:t>
                    </m:r>
                  </m:sub>
                </m:sSub>
                <m:r>
                  <m:rPr>
                    <m:sty m:val="p"/>
                  </m:rPr>
                  <w:rPr>
                    <w:rFonts w:ascii="Cambria Math" w:eastAsiaTheme="minorEastAsia" w:hAnsi="Cambria Math"/>
                  </w:rPr>
                  <m:t>+</m:t>
                </m:r>
                <m:sSub>
                  <m:sSubPr>
                    <m:ctrlPr>
                      <w:rPr>
                        <w:rFonts w:ascii="Cambria Math" w:eastAsiaTheme="minorEastAsia" w:hAnsi="Cambria Math"/>
                        <w:lang w:val="en-US"/>
                      </w:rPr>
                    </m:ctrlPr>
                  </m:sSubPr>
                  <m:e>
                    <m:r>
                      <w:rPr>
                        <w:rFonts w:ascii="Cambria Math" w:eastAsiaTheme="minorEastAsia" w:hAnsi="Cambria Math"/>
                        <w:lang w:val="en-US"/>
                      </w:rPr>
                      <m:t>R</m:t>
                    </m:r>
                  </m:e>
                  <m:sub>
                    <m:r>
                      <m:rPr>
                        <m:sty m:val="p"/>
                      </m:rPr>
                      <w:rPr>
                        <w:rFonts w:ascii="Cambria Math" w:eastAsiaTheme="minorEastAsia" w:hAnsi="Cambria Math"/>
                      </w:rPr>
                      <m:t>э</m:t>
                    </m:r>
                  </m:sub>
                </m:sSub>
              </m:e>
            </m:d>
          </m:num>
          <m:den>
            <m:d>
              <m:dPr>
                <m:ctrlPr>
                  <w:rPr>
                    <w:rFonts w:ascii="Cambria Math" w:hAnsi="Cambria Math"/>
                  </w:rPr>
                </m:ctrlPr>
              </m:dPr>
              <m:e>
                <m:r>
                  <m:rPr>
                    <m:sty m:val="p"/>
                  </m:rPr>
                  <w:rPr>
                    <w:rFonts w:ascii="Cambria Math" w:hAnsi="Cambria Math"/>
                  </w:rPr>
                  <m:t>1+</m:t>
                </m:r>
                <m:f>
                  <m:fPr>
                    <m:type m:val="lin"/>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э</m:t>
                        </m:r>
                      </m:sub>
                    </m:sSub>
                  </m:num>
                  <m:den>
                    <m:sSub>
                      <m:sSubPr>
                        <m:ctrlPr>
                          <w:rPr>
                            <w:rFonts w:ascii="Cambria Math" w:hAnsi="Cambria Math"/>
                          </w:rPr>
                        </m:ctrlPr>
                      </m:sSubPr>
                      <m:e>
                        <m:r>
                          <m:rPr>
                            <m:sty m:val="p"/>
                          </m:rPr>
                          <w:rPr>
                            <w:rFonts w:ascii="Cambria Math" w:hAnsi="Cambria Math"/>
                          </w:rPr>
                          <m:t>2</m:t>
                        </m:r>
                        <m:r>
                          <w:rPr>
                            <w:rFonts w:ascii="Cambria Math" w:hAnsi="Cambria Math"/>
                            <w:lang w:val="en-US"/>
                          </w:rPr>
                          <m:t>H</m:t>
                        </m:r>
                      </m:e>
                      <m:sub>
                        <m:r>
                          <m:rPr>
                            <m:sty m:val="p"/>
                          </m:rPr>
                          <w:rPr>
                            <w:rFonts w:ascii="Cambria Math" w:hAnsi="Cambria Math"/>
                          </w:rPr>
                          <m:t>0</m:t>
                        </m:r>
                      </m:sub>
                    </m:sSub>
                  </m:den>
                </m:f>
              </m:e>
            </m:d>
          </m:den>
        </m:f>
        <m:r>
          <m:rPr>
            <m:sty m:val="p"/>
          </m:rPr>
          <w:rPr>
            <w:rFonts w:ascii="Cambria Math" w:eastAsiaTheme="minorEastAsia" w:hAnsi="Cambria Math"/>
          </w:rPr>
          <m:t xml:space="preserve">,                  </m:t>
        </m:r>
      </m:oMath>
    </w:p>
    <w:p w14:paraId="649B97CB" w14:textId="5F94C248" w:rsidR="009829DC" w:rsidRPr="00026BC6" w:rsidRDefault="0086180A" w:rsidP="00333247">
      <w:pPr>
        <w:spacing w:before="240"/>
        <w:rPr>
          <w:rFonts w:eastAsiaTheme="minorEastAsia"/>
        </w:rPr>
      </w:pPr>
      <w:r>
        <w:rPr>
          <w:rFonts w:eastAsiaTheme="minorEastAsia"/>
          <w:iCs/>
        </w:rPr>
        <w:t>здесь</w:t>
      </w:r>
      <w:r w:rsidRPr="0086180A">
        <w:rPr>
          <w:rFonts w:eastAsiaTheme="minorEastAsia"/>
          <w:iCs/>
        </w:rPr>
        <w:t xml:space="preserve"> </w:t>
      </w:r>
      <w:r w:rsidR="00837954" w:rsidRPr="00837954">
        <w:rPr>
          <w:rFonts w:eastAsiaTheme="minorEastAsia"/>
          <w:i/>
          <w:lang w:val="en-US"/>
        </w:rPr>
        <w:t>H</w:t>
      </w:r>
      <w:r w:rsidR="00837954" w:rsidRPr="0086180A">
        <w:rPr>
          <w:rFonts w:eastAsiaTheme="minorEastAsia"/>
          <w:iCs/>
          <w:vertAlign w:val="subscript"/>
        </w:rPr>
        <w:t>0</w:t>
      </w:r>
      <w:r w:rsidR="00837954" w:rsidRPr="00837954">
        <w:rPr>
          <w:rFonts w:eastAsiaTheme="minorEastAsia"/>
        </w:rPr>
        <w:t xml:space="preserve"> </w:t>
      </w:r>
      <w:r w:rsidR="009829DC" w:rsidRPr="00026BC6">
        <w:rPr>
          <w:rFonts w:eastAsiaTheme="minorEastAsia"/>
        </w:rPr>
        <w:t xml:space="preserve">– средняя высота </w:t>
      </w:r>
      <w:r w:rsidR="00837954">
        <w:rPr>
          <w:rFonts w:eastAsiaTheme="minorEastAsia"/>
        </w:rPr>
        <w:t>объекта</w:t>
      </w:r>
      <w:r w:rsidR="009829DC" w:rsidRPr="00026BC6">
        <w:rPr>
          <w:rFonts w:eastAsiaTheme="minorEastAsia"/>
        </w:rPr>
        <w:t xml:space="preserve"> СЗС;</w:t>
      </w:r>
    </w:p>
    <w:p w14:paraId="401B2874" w14:textId="5BF60A58" w:rsidR="009829DC" w:rsidRPr="00026BC6" w:rsidRDefault="00837954" w:rsidP="00333247">
      <w:pPr>
        <w:ind w:firstLine="709"/>
        <w:rPr>
          <w:rFonts w:eastAsiaTheme="minorEastAsia"/>
        </w:rPr>
      </w:pPr>
      <w:r w:rsidRPr="00837954">
        <w:rPr>
          <w:rFonts w:eastAsiaTheme="minorEastAsia"/>
          <w:i/>
          <w:lang w:val="en-US"/>
        </w:rPr>
        <w:t>R</w:t>
      </w:r>
      <w:r w:rsidR="0086180A" w:rsidRPr="0086180A">
        <w:rPr>
          <w:rFonts w:eastAsiaTheme="minorEastAsia"/>
          <w:iCs/>
          <w:vertAlign w:val="subscript"/>
        </w:rPr>
        <w:t>э</w:t>
      </w:r>
      <w:r w:rsidRPr="00837954">
        <w:rPr>
          <w:rFonts w:eastAsiaTheme="minorEastAsia"/>
        </w:rPr>
        <w:t xml:space="preserve"> </w:t>
      </w:r>
      <w:r w:rsidRPr="00026BC6">
        <w:rPr>
          <w:rFonts w:eastAsiaTheme="minorEastAsia"/>
        </w:rPr>
        <w:t xml:space="preserve">– </w:t>
      </w:r>
      <w:r w:rsidR="009829DC" w:rsidRPr="00026BC6">
        <w:rPr>
          <w:rFonts w:eastAsiaTheme="minorEastAsia"/>
        </w:rPr>
        <w:t>эквивалентный радиус модели.</w:t>
      </w:r>
    </w:p>
    <w:p w14:paraId="6CEBBE95" w14:textId="59185868" w:rsidR="009829DC" w:rsidRPr="00026BC6" w:rsidRDefault="009829DC" w:rsidP="00333247">
      <w:pPr>
        <w:spacing w:after="240"/>
        <w:ind w:firstLine="709"/>
        <w:rPr>
          <w:rFonts w:eastAsiaTheme="minorEastAsia"/>
        </w:rPr>
      </w:pPr>
      <w:r w:rsidRPr="00026BC6">
        <w:rPr>
          <w:rFonts w:eastAsiaTheme="minorEastAsia"/>
        </w:rPr>
        <w:t>В данном случае</w:t>
      </w:r>
    </w:p>
    <w:p w14:paraId="2AFB4F2B" w14:textId="70315A76" w:rsidR="009829DC" w:rsidRPr="0086180A" w:rsidRDefault="0086180A" w:rsidP="00333247">
      <w:pPr>
        <w:ind w:left="709"/>
        <w:rPr>
          <w:rFonts w:eastAsiaTheme="minorEastAsia"/>
        </w:rPr>
      </w:pPr>
      <m:oMathPara>
        <m:oMathParaPr>
          <m:jc m:val="center"/>
        </m:oMathParaP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э</m:t>
              </m:r>
            </m:sub>
          </m:sSub>
          <m:r>
            <m:rPr>
              <m:sty m:val="p"/>
            </m:rPr>
            <w:rPr>
              <w:rFonts w:ascii="Cambria Math" w:eastAsiaTheme="minorEastAsia" w:hAnsi="Cambria Math"/>
            </w:rPr>
            <m:t>=0,32</m:t>
          </m:r>
          <m:rad>
            <m:radPr>
              <m:degHide m:val="1"/>
              <m:ctrlPr>
                <w:rPr>
                  <w:rFonts w:ascii="Cambria Math" w:eastAsiaTheme="minorEastAsia" w:hAnsi="Cambria Math"/>
                  <w:lang w:val="en-US"/>
                </w:rPr>
              </m:ctrlPr>
            </m:radPr>
            <m:deg/>
            <m:e>
              <m:r>
                <w:rPr>
                  <w:rFonts w:ascii="Cambria Math" w:eastAsiaTheme="minorEastAsia" w:hAnsi="Cambria Math"/>
                  <w:lang w:val="en-US"/>
                </w:rPr>
                <m:t>F</m:t>
              </m:r>
              <m:r>
                <m:rPr>
                  <m:sty m:val="p"/>
                </m:rPr>
                <w:rPr>
                  <w:rFonts w:ascii="Cambria Math" w:eastAsiaTheme="minorEastAsia" w:hAnsi="Cambria Math"/>
                </w:rPr>
                <m:t>+</m:t>
              </m:r>
              <m:r>
                <w:rPr>
                  <w:rFonts w:ascii="Cambria Math" w:eastAsiaTheme="minorEastAsia" w:hAnsi="Cambria Math"/>
                  <w:lang w:val="en-US"/>
                </w:rPr>
                <m:t>f</m:t>
              </m:r>
              <m:r>
                <m:rPr>
                  <m:sty m:val="p"/>
                </m:rPr>
                <w:rPr>
                  <w:rFonts w:ascii="Cambria Math" w:eastAsiaTheme="minorEastAsia" w:hAnsi="Cambria Math"/>
                </w:rPr>
                <m:t>+</m:t>
              </m:r>
              <m:rad>
                <m:radPr>
                  <m:degHide m:val="1"/>
                  <m:ctrlPr>
                    <w:rPr>
                      <w:rFonts w:ascii="Cambria Math" w:eastAsiaTheme="minorEastAsia" w:hAnsi="Cambria Math"/>
                      <w:lang w:val="en-US"/>
                    </w:rPr>
                  </m:ctrlPr>
                </m:radPr>
                <m:deg/>
                <m:e>
                  <m:r>
                    <w:rPr>
                      <w:rFonts w:ascii="Cambria Math" w:eastAsiaTheme="minorEastAsia" w:hAnsi="Cambria Math"/>
                      <w:lang w:val="en-US"/>
                    </w:rPr>
                    <m:t>F</m:t>
                  </m:r>
                  <m:r>
                    <m:rPr>
                      <m:sty m:val="p"/>
                    </m:rPr>
                    <w:rPr>
                      <w:rFonts w:ascii="Cambria Math" w:eastAsiaTheme="minorEastAsia" w:hAnsi="Cambria Math"/>
                    </w:rPr>
                    <m:t>∙</m:t>
                  </m:r>
                  <m:r>
                    <w:rPr>
                      <w:rFonts w:ascii="Cambria Math" w:eastAsiaTheme="minorEastAsia" w:hAnsi="Cambria Math"/>
                      <w:lang w:val="en-US"/>
                    </w:rPr>
                    <m:t>f</m:t>
                  </m:r>
                </m:e>
              </m:rad>
            </m:e>
          </m:rad>
          <m:r>
            <m:rPr>
              <m:sty m:val="p"/>
            </m:rPr>
            <w:rPr>
              <w:rFonts w:ascii="Cambria Math" w:eastAsiaTheme="minorEastAsia" w:hAnsi="Cambria Math"/>
            </w:rPr>
            <m:t>,                                     (Д.3)</m:t>
          </m:r>
        </m:oMath>
      </m:oMathPara>
    </w:p>
    <w:p w14:paraId="2E163016" w14:textId="583847FE" w:rsidR="0086180A" w:rsidRPr="0086180A" w:rsidRDefault="0086180A" w:rsidP="00333247">
      <w:pPr>
        <w:spacing w:after="240"/>
        <w:rPr>
          <w:rFonts w:eastAsiaTheme="minorEastAsia"/>
        </w:rPr>
      </w:pPr>
      <m:oMath>
        <m:r>
          <m:rPr>
            <m:sty m:val="p"/>
          </m:rPr>
          <w:rPr>
            <w:rFonts w:ascii="Cambria Math" w:eastAsiaTheme="minorEastAsia" w:hAnsi="Cambria Math"/>
          </w:rPr>
          <m:t xml:space="preserve">где   </m:t>
        </m:r>
        <m:r>
          <w:rPr>
            <w:rFonts w:ascii="Cambria Math" w:eastAsiaTheme="minorEastAsia" w:hAnsi="Cambria Math"/>
            <w:lang w:val="en-US"/>
          </w:rPr>
          <m:t>F</m:t>
        </m:r>
        <m:r>
          <m:rPr>
            <m:sty m:val="p"/>
          </m:rPr>
          <w:rPr>
            <w:rFonts w:ascii="Cambria Math" w:eastAsiaTheme="minorEastAsia" w:hAnsi="Cambria Math"/>
          </w:rPr>
          <m:t>=</m:t>
        </m:r>
        <m:r>
          <w:rPr>
            <w:rFonts w:ascii="Cambria Math" w:eastAsiaTheme="minorEastAsia" w:hAnsi="Cambria Math"/>
            <w:lang w:val="en-US"/>
          </w:rPr>
          <m:t>AB</m:t>
        </m:r>
        <m:r>
          <m:rPr>
            <m:sty m:val="p"/>
          </m:rPr>
          <w:rPr>
            <w:rFonts w:ascii="Cambria Math" w:eastAsiaTheme="minorEastAsia" w:hAnsi="Cambria Math"/>
          </w:rPr>
          <m:t xml:space="preserve">   и   </m:t>
        </m:r>
        <m:r>
          <w:rPr>
            <w:rFonts w:ascii="Cambria Math" w:eastAsiaTheme="minorEastAsia" w:hAnsi="Cambria Math"/>
            <w:lang w:val="en-US"/>
          </w:rPr>
          <m:t>f</m:t>
        </m:r>
        <m:r>
          <m:rPr>
            <m:sty m:val="p"/>
          </m:rPr>
          <w:rPr>
            <w:rFonts w:ascii="Cambria Math" w:eastAsiaTheme="minorEastAsia" w:hAnsi="Cambria Math"/>
          </w:rPr>
          <m:t>=</m:t>
        </m:r>
        <m:r>
          <w:rPr>
            <w:rFonts w:ascii="Cambria Math" w:eastAsiaTheme="minorEastAsia" w:hAnsi="Cambria Math"/>
            <w:lang w:val="en-US"/>
          </w:rPr>
          <m:t>ab</m:t>
        </m:r>
      </m:oMath>
      <w:r w:rsidR="00B10305" w:rsidRPr="00B10305">
        <w:rPr>
          <w:rFonts w:eastAsiaTheme="minorEastAsia"/>
        </w:rPr>
        <w:t>.</w:t>
      </w:r>
    </w:p>
    <w:p w14:paraId="0618F3F9" w14:textId="66A63D3F" w:rsidR="009829DC" w:rsidRPr="00026BC6" w:rsidRDefault="009829DC" w:rsidP="00333247">
      <w:pPr>
        <w:spacing w:after="240"/>
        <w:ind w:firstLine="709"/>
        <w:rPr>
          <w:rFonts w:eastAsiaTheme="minorEastAsia"/>
        </w:rPr>
      </w:pPr>
      <w:r w:rsidRPr="00026BC6">
        <w:rPr>
          <w:rFonts w:eastAsiaTheme="minorEastAsia"/>
        </w:rPr>
        <w:t xml:space="preserve">При «закрытии» объема </w:t>
      </w:r>
      <w:r w:rsidR="00501D97">
        <w:rPr>
          <w:rFonts w:eastAsiaTheme="minorEastAsia"/>
        </w:rPr>
        <w:t>(</w:t>
      </w:r>
      <w:r w:rsidR="004E55F8">
        <w:rPr>
          <w:rFonts w:eastAsiaTheme="minorEastAsia"/>
        </w:rPr>
        <w:t>р</w:t>
      </w:r>
      <w:r w:rsidR="002C2274">
        <w:rPr>
          <w:rFonts w:eastAsiaTheme="minorEastAsia"/>
        </w:rPr>
        <w:t>ис</w:t>
      </w:r>
      <w:r w:rsidR="004E55F8">
        <w:rPr>
          <w:rFonts w:eastAsiaTheme="minorEastAsia"/>
        </w:rPr>
        <w:t>унок</w:t>
      </w:r>
      <w:r w:rsidR="002C2274">
        <w:rPr>
          <w:rFonts w:eastAsiaTheme="minorEastAsia"/>
        </w:rPr>
        <w:t xml:space="preserve"> </w:t>
      </w:r>
      <w:r w:rsidR="00837954">
        <w:rPr>
          <w:rFonts w:eastAsiaTheme="minorEastAsia"/>
        </w:rPr>
        <w:t>Д</w:t>
      </w:r>
      <w:r w:rsidR="002C2274" w:rsidRPr="00837954">
        <w:rPr>
          <w:rFonts w:eastAsiaTheme="minorEastAsia"/>
        </w:rPr>
        <w:t>.</w:t>
      </w:r>
      <w:r w:rsidRPr="00837954">
        <w:rPr>
          <w:rFonts w:eastAsiaTheme="minorEastAsia"/>
        </w:rPr>
        <w:t>2</w:t>
      </w:r>
      <w:r w:rsidR="00501D97" w:rsidRPr="00837954">
        <w:rPr>
          <w:rFonts w:eastAsiaTheme="minorEastAsia"/>
        </w:rPr>
        <w:t>)</w:t>
      </w:r>
      <w:r w:rsidRPr="00026BC6">
        <w:rPr>
          <w:rFonts w:eastAsiaTheme="minorEastAsia"/>
        </w:rPr>
        <w:t xml:space="preserve"> и невозможности в этом случае применения формулы Эйринга для ориентировочных аналитических расчетов времени реверберации </w:t>
      </w:r>
      <w:r w:rsidR="00B10305">
        <w:rPr>
          <w:rFonts w:eastAsiaTheme="minorEastAsia"/>
        </w:rPr>
        <w:t xml:space="preserve">допускается </w:t>
      </w:r>
      <w:r w:rsidRPr="00026BC6">
        <w:rPr>
          <w:rFonts w:eastAsiaTheme="minorEastAsia"/>
        </w:rPr>
        <w:t>использова</w:t>
      </w:r>
      <w:r w:rsidR="00B10305">
        <w:rPr>
          <w:rFonts w:eastAsiaTheme="minorEastAsia"/>
        </w:rPr>
        <w:t>ть</w:t>
      </w:r>
      <w:r w:rsidRPr="00026BC6">
        <w:rPr>
          <w:rFonts w:eastAsiaTheme="minorEastAsia"/>
        </w:rPr>
        <w:t xml:space="preserve"> формул</w:t>
      </w:r>
      <w:r w:rsidR="00B10305">
        <w:rPr>
          <w:rFonts w:eastAsiaTheme="minorEastAsia"/>
        </w:rPr>
        <w:t>у</w:t>
      </w:r>
    </w:p>
    <w:p w14:paraId="065458A6" w14:textId="05F76D76" w:rsidR="009829DC" w:rsidRPr="004E55F8" w:rsidRDefault="007C0D85" w:rsidP="00333247">
      <w:pPr>
        <w:ind w:left="709"/>
        <w:rPr>
          <w:rFonts w:eastAsiaTheme="minorEastAsia"/>
          <w:lang w:val="en-US"/>
        </w:rPr>
      </w:pPr>
      <m:oMathPara>
        <m:oMathParaPr>
          <m:jc m:val="right"/>
        </m:oMathParaPr>
        <m:oMath>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3</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0,04</m:t>
              </m:r>
              <m:sSub>
                <m:sSubPr>
                  <m:ctrlPr>
                    <w:rPr>
                      <w:rFonts w:ascii="Cambria Math" w:eastAsiaTheme="minorEastAsia" w:hAnsi="Cambria Math"/>
                      <w:lang w:val="en-US"/>
                    </w:rPr>
                  </m:ctrlPr>
                </m:sSubPr>
                <m:e>
                  <m:r>
                    <w:rPr>
                      <w:rFonts w:ascii="Cambria Math" w:eastAsiaTheme="minorEastAsia" w:hAnsi="Cambria Math"/>
                      <w:lang w:val="en-US"/>
                    </w:rPr>
                    <m:t>H</m:t>
                  </m:r>
                </m:e>
                <m:sub>
                  <m:r>
                    <m:rPr>
                      <m:sty m:val="p"/>
                    </m:rPr>
                    <w:rPr>
                      <w:rFonts w:ascii="Cambria Math" w:eastAsiaTheme="minorEastAsia" w:hAnsi="Cambria Math"/>
                    </w:rPr>
                    <m:t>0</m:t>
                  </m:r>
                </m:sub>
              </m:sSub>
            </m:num>
            <m:den>
              <m:r>
                <m:rPr>
                  <m:sty m:val="p"/>
                </m:rPr>
                <w:rPr>
                  <w:rFonts w:ascii="Cambria Math" w:eastAsiaTheme="minorEastAsia" w:hAnsi="Cambria Math"/>
                </w:rPr>
                <m:t>φ</m:t>
              </m:r>
              <m:d>
                <m:dPr>
                  <m:ctrlPr>
                    <w:rPr>
                      <w:rFonts w:ascii="Cambria Math" w:eastAsiaTheme="minorEastAsia" w:hAnsi="Cambria Math"/>
                    </w:rPr>
                  </m:ctrlPr>
                </m:dPr>
                <m:e>
                  <m:acc>
                    <m:accPr>
                      <m:chr m:val="̅"/>
                      <m:ctrlPr>
                        <w:rPr>
                          <w:rFonts w:ascii="Cambria Math" w:eastAsiaTheme="minorEastAsia" w:hAnsi="Cambria Math"/>
                        </w:rPr>
                      </m:ctrlPr>
                    </m:accPr>
                    <m:e>
                      <m:r>
                        <m:rPr>
                          <m:sty m:val="p"/>
                        </m:rPr>
                        <w:rPr>
                          <w:rFonts w:ascii="Cambria Math" w:eastAsiaTheme="minorEastAsia" w:hAnsi="Cambria Math"/>
                        </w:rPr>
                        <m:t>α</m:t>
                      </m:r>
                    </m:e>
                  </m:acc>
                </m:e>
              </m:d>
            </m:den>
          </m:f>
          <m:r>
            <m:rPr>
              <m:sty m:val="p"/>
            </m:rPr>
            <w:rPr>
              <w:rFonts w:ascii="Cambria Math" w:eastAsiaTheme="minorEastAsia" w:hAnsi="Cambria Math"/>
            </w:rPr>
            <m:t>.                                                        (Д.4)</m:t>
          </m:r>
        </m:oMath>
      </m:oMathPara>
    </w:p>
    <w:p w14:paraId="70FC8784" w14:textId="77777777" w:rsidR="009829DC" w:rsidRPr="00026BC6" w:rsidRDefault="009829DC" w:rsidP="00333247">
      <w:pPr>
        <w:ind w:firstLine="709"/>
        <w:rPr>
          <w:rFonts w:eastAsiaTheme="minorEastAsia"/>
        </w:rPr>
      </w:pPr>
      <w:r w:rsidRPr="00026BC6">
        <w:rPr>
          <w:rFonts w:eastAsiaTheme="minorEastAsia"/>
        </w:rPr>
        <w:t>При моделировании СЗС «усеченным обелиском» должен быть использован тот же метод, и, следовательно, те же формулы (</w:t>
      </w:r>
      <w:r w:rsidR="004E55F8">
        <w:rPr>
          <w:rFonts w:eastAsiaTheme="minorEastAsia"/>
        </w:rPr>
        <w:t>р</w:t>
      </w:r>
      <w:r w:rsidR="002C2274">
        <w:rPr>
          <w:rFonts w:eastAsiaTheme="minorEastAsia"/>
        </w:rPr>
        <w:t>ис</w:t>
      </w:r>
      <w:r w:rsidR="004E55F8">
        <w:rPr>
          <w:rFonts w:eastAsiaTheme="minorEastAsia"/>
        </w:rPr>
        <w:t>унок</w:t>
      </w:r>
      <w:r w:rsidR="002C2274">
        <w:rPr>
          <w:rFonts w:eastAsiaTheme="minorEastAsia"/>
        </w:rPr>
        <w:t xml:space="preserve"> Д.</w:t>
      </w:r>
      <w:r w:rsidRPr="00501D97">
        <w:rPr>
          <w:rFonts w:eastAsiaTheme="minorEastAsia"/>
        </w:rPr>
        <w:t>3</w:t>
      </w:r>
      <w:r w:rsidRPr="00026BC6">
        <w:rPr>
          <w:rFonts w:eastAsiaTheme="minorEastAsia"/>
        </w:rPr>
        <w:t>).</w:t>
      </w:r>
    </w:p>
    <w:p w14:paraId="22E7BF60" w14:textId="481A8D89" w:rsidR="009829DC" w:rsidRPr="00026BC6" w:rsidRDefault="009829DC" w:rsidP="00333247">
      <w:pPr>
        <w:ind w:firstLine="709"/>
        <w:rPr>
          <w:rFonts w:eastAsiaTheme="minorEastAsia"/>
        </w:rPr>
      </w:pPr>
      <w:r w:rsidRPr="00026BC6">
        <w:rPr>
          <w:rFonts w:eastAsiaTheme="minorEastAsia"/>
        </w:rPr>
        <w:t>Такой же подход должен быть использован при моделировании СЗС геометрическими фигурами в виде шаровых сегментов (</w:t>
      </w:r>
      <w:r w:rsidR="004E55F8">
        <w:rPr>
          <w:rFonts w:eastAsiaTheme="minorEastAsia"/>
        </w:rPr>
        <w:t>р</w:t>
      </w:r>
      <w:r w:rsidR="00EB07D8">
        <w:rPr>
          <w:rFonts w:eastAsiaTheme="minorEastAsia"/>
        </w:rPr>
        <w:t>ис</w:t>
      </w:r>
      <w:r w:rsidR="004E55F8">
        <w:rPr>
          <w:rFonts w:eastAsiaTheme="minorEastAsia"/>
        </w:rPr>
        <w:t>унок</w:t>
      </w:r>
      <w:r w:rsidRPr="00501D97">
        <w:rPr>
          <w:rFonts w:eastAsiaTheme="minorEastAsia"/>
        </w:rPr>
        <w:t xml:space="preserve"> </w:t>
      </w:r>
      <w:r w:rsidR="00EB07D8">
        <w:rPr>
          <w:rFonts w:eastAsiaTheme="minorEastAsia"/>
        </w:rPr>
        <w:t>Д.</w:t>
      </w:r>
      <w:r w:rsidRPr="00501D97">
        <w:rPr>
          <w:rFonts w:eastAsiaTheme="minorEastAsia"/>
        </w:rPr>
        <w:t>4</w:t>
      </w:r>
      <w:r w:rsidR="004E55F8">
        <w:rPr>
          <w:rFonts w:eastAsiaTheme="minorEastAsia"/>
        </w:rPr>
        <w:t>,</w:t>
      </w:r>
      <w:r w:rsidR="00B10305">
        <w:rPr>
          <w:rFonts w:eastAsiaTheme="minorEastAsia"/>
        </w:rPr>
        <w:t xml:space="preserve"> </w:t>
      </w:r>
      <w:r w:rsidR="00501D97" w:rsidRPr="004E55F8">
        <w:rPr>
          <w:rFonts w:eastAsiaTheme="minorEastAsia"/>
          <w:i/>
          <w:iCs/>
        </w:rPr>
        <w:t>а</w:t>
      </w:r>
      <w:r w:rsidR="00D12B9B">
        <w:rPr>
          <w:rFonts w:eastAsiaTheme="minorEastAsia"/>
          <w:i/>
          <w:iCs/>
        </w:rPr>
        <w:t>,</w:t>
      </w:r>
      <w:r w:rsidR="007C0D85">
        <w:rPr>
          <w:rFonts w:eastAsiaTheme="minorEastAsia"/>
          <w:i/>
          <w:iCs/>
        </w:rPr>
        <w:t xml:space="preserve"> </w:t>
      </w:r>
      <w:r w:rsidRPr="004E55F8">
        <w:rPr>
          <w:rFonts w:eastAsiaTheme="minorEastAsia"/>
          <w:i/>
          <w:iCs/>
        </w:rPr>
        <w:t>б</w:t>
      </w:r>
      <w:r w:rsidRPr="00026BC6">
        <w:rPr>
          <w:rFonts w:eastAsiaTheme="minorEastAsia"/>
        </w:rPr>
        <w:t>), вплоть до полусферы, или усеченным конусом (</w:t>
      </w:r>
      <w:r w:rsidR="004E55F8">
        <w:rPr>
          <w:rFonts w:eastAsiaTheme="minorEastAsia"/>
        </w:rPr>
        <w:t>р</w:t>
      </w:r>
      <w:r w:rsidR="00EB07D8">
        <w:rPr>
          <w:rFonts w:eastAsiaTheme="minorEastAsia"/>
        </w:rPr>
        <w:t>ис</w:t>
      </w:r>
      <w:r w:rsidR="004E55F8">
        <w:rPr>
          <w:rFonts w:eastAsiaTheme="minorEastAsia"/>
        </w:rPr>
        <w:t>унок</w:t>
      </w:r>
      <w:r w:rsidR="00EB07D8">
        <w:rPr>
          <w:rFonts w:eastAsiaTheme="minorEastAsia"/>
        </w:rPr>
        <w:t xml:space="preserve"> Д.</w:t>
      </w:r>
      <w:r w:rsidRPr="00501D97">
        <w:rPr>
          <w:rFonts w:eastAsiaTheme="minorEastAsia"/>
        </w:rPr>
        <w:t>5</w:t>
      </w:r>
      <w:r w:rsidRPr="00026BC6">
        <w:rPr>
          <w:rFonts w:eastAsiaTheme="minorEastAsia"/>
        </w:rPr>
        <w:t>).</w:t>
      </w:r>
    </w:p>
    <w:p w14:paraId="2FA5996C" w14:textId="77777777" w:rsidR="009829DC" w:rsidRPr="00026BC6" w:rsidRDefault="009829DC" w:rsidP="00333247">
      <w:pPr>
        <w:ind w:firstLine="709"/>
        <w:rPr>
          <w:rFonts w:eastAsiaTheme="minorEastAsia"/>
        </w:rPr>
      </w:pPr>
      <w:r w:rsidRPr="00026BC6">
        <w:rPr>
          <w:rFonts w:eastAsiaTheme="minorEastAsia"/>
        </w:rPr>
        <w:t>Коррекция в этих случаях будет касаться только эквивалентного радиуса модели:</w:t>
      </w:r>
    </w:p>
    <w:p w14:paraId="7EFB8C03" w14:textId="0B78F2B4" w:rsidR="009829DC" w:rsidRPr="00026BC6" w:rsidRDefault="00B10305" w:rsidP="00333247">
      <w:pPr>
        <w:spacing w:after="240"/>
        <w:ind w:firstLine="709"/>
        <w:rPr>
          <w:rFonts w:eastAsiaTheme="minorEastAsia"/>
        </w:rPr>
      </w:pPr>
      <w:r>
        <w:rPr>
          <w:rFonts w:eastAsiaTheme="minorEastAsia"/>
        </w:rPr>
        <w:t>- в</w:t>
      </w:r>
      <w:r w:rsidR="009829DC" w:rsidRPr="00026BC6">
        <w:rPr>
          <w:rFonts w:eastAsiaTheme="minorEastAsia"/>
        </w:rPr>
        <w:t xml:space="preserve"> случае сегмента</w:t>
      </w:r>
    </w:p>
    <w:p w14:paraId="13374FBF" w14:textId="3A039F1C" w:rsidR="009829DC" w:rsidRPr="004E55F8" w:rsidRDefault="007C0D85" w:rsidP="00333247">
      <w:pPr>
        <w:ind w:left="709"/>
        <w:rPr>
          <w:rFonts w:eastAsiaTheme="minorEastAsia"/>
        </w:rPr>
      </w:pPr>
      <m:oMathPara>
        <m:oMathParaPr>
          <m:jc m:val="right"/>
        </m:oMathParaPr>
        <m:oMath>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э</m:t>
              </m:r>
            </m:sub>
          </m:sSub>
          <m:r>
            <m:rPr>
              <m:sty m:val="p"/>
            </m:rPr>
            <w:rPr>
              <w:rFonts w:ascii="Cambria Math" w:eastAsiaTheme="minorEastAsia" w:hAnsi="Cambria Math"/>
            </w:rPr>
            <m:t>=0,4</m:t>
          </m:r>
          <m:rad>
            <m:radPr>
              <m:degHide m:val="1"/>
              <m:ctrlPr>
                <w:rPr>
                  <w:rFonts w:ascii="Cambria Math" w:eastAsiaTheme="minorEastAsia" w:hAnsi="Cambria Math"/>
                </w:rPr>
              </m:ctrlPr>
            </m:radPr>
            <m:deg/>
            <m:e>
              <m:r>
                <m:rPr>
                  <m:sty m:val="p"/>
                </m:rP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lang w:val="en-US"/>
                    </w:rPr>
                    <m:t>a</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lang w:val="en-US"/>
                        </w:rPr>
                      </m:ctrlPr>
                    </m:sSubPr>
                    <m:e>
                      <m:r>
                        <w:rPr>
                          <w:rFonts w:ascii="Cambria Math" w:eastAsiaTheme="minorEastAsia" w:hAnsi="Cambria Math"/>
                          <w:lang w:val="en-US"/>
                        </w:rPr>
                        <m:t>H</m:t>
                      </m:r>
                    </m:e>
                    <m:sub>
                      <m:r>
                        <m:rPr>
                          <m:sty m:val="p"/>
                        </m:rPr>
                        <w:rPr>
                          <w:rFonts w:ascii="Cambria Math" w:eastAsiaTheme="minorEastAsia" w:hAnsi="Cambria Math"/>
                        </w:rPr>
                        <m:t>0</m:t>
                      </m:r>
                    </m:sub>
                  </m:sSub>
                </m:e>
                <m:sup>
                  <m:r>
                    <m:rPr>
                      <m:sty m:val="p"/>
                    </m:rPr>
                    <w:rPr>
                      <w:rFonts w:ascii="Cambria Math" w:eastAsiaTheme="minorEastAsia" w:hAnsi="Cambria Math"/>
                    </w:rPr>
                    <m:t>2</m:t>
                  </m:r>
                </m:sup>
              </m:sSup>
            </m:e>
          </m:rad>
          <m:r>
            <m:rPr>
              <m:sty m:val="p"/>
            </m:rPr>
            <w:rPr>
              <w:rFonts w:ascii="Cambria Math" w:eastAsiaTheme="minorEastAsia" w:hAnsi="Cambria Math"/>
            </w:rPr>
            <m:t>;                                      (Д.5)</m:t>
          </m:r>
        </m:oMath>
      </m:oMathPara>
    </w:p>
    <w:p w14:paraId="4BFB0137" w14:textId="62D25687" w:rsidR="009829DC" w:rsidRPr="00026BC6" w:rsidRDefault="00B10305" w:rsidP="00333247">
      <w:pPr>
        <w:spacing w:before="240" w:after="240"/>
        <w:ind w:firstLine="709"/>
        <w:rPr>
          <w:rFonts w:eastAsiaTheme="minorEastAsia"/>
        </w:rPr>
      </w:pPr>
      <w:r>
        <w:rPr>
          <w:rFonts w:eastAsiaTheme="minorEastAsia"/>
        </w:rPr>
        <w:t>- п</w:t>
      </w:r>
      <w:r w:rsidR="009829DC" w:rsidRPr="00026BC6">
        <w:rPr>
          <w:rFonts w:eastAsiaTheme="minorEastAsia"/>
        </w:rPr>
        <w:t>ри преобразовании шарового сегмента в полусферу</w:t>
      </w:r>
    </w:p>
    <w:p w14:paraId="776A88F9" w14:textId="3A4E6850" w:rsidR="009829DC" w:rsidRPr="004E55F8" w:rsidRDefault="007C0D85" w:rsidP="00333247">
      <w:pPr>
        <w:ind w:left="709"/>
        <w:rPr>
          <w:rFonts w:eastAsiaTheme="minorEastAsia"/>
        </w:rPr>
      </w:pPr>
      <m:oMathPara>
        <m:oMathParaPr>
          <m:jc m:val="right"/>
        </m:oMathParaPr>
        <m:oMath>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э</m:t>
              </m:r>
            </m:sub>
          </m:sSub>
          <m:r>
            <m:rPr>
              <m:sty m:val="p"/>
            </m:rPr>
            <w:rPr>
              <w:rFonts w:ascii="Cambria Math" w:eastAsiaTheme="minorEastAsia" w:hAnsi="Cambria Math"/>
            </w:rPr>
            <m:t>=0,8</m:t>
          </m:r>
          <m:sSub>
            <m:sSubPr>
              <m:ctrlPr>
                <w:rPr>
                  <w:rFonts w:ascii="Cambria Math" w:eastAsiaTheme="minorEastAsia" w:hAnsi="Cambria Math"/>
                  <w:lang w:val="en-US"/>
                </w:rPr>
              </m:ctrlPr>
            </m:sSubPr>
            <m:e>
              <m:r>
                <w:rPr>
                  <w:rFonts w:ascii="Cambria Math" w:eastAsiaTheme="minorEastAsia" w:hAnsi="Cambria Math"/>
                  <w:lang w:val="en-US"/>
                </w:rPr>
                <m:t>H</m:t>
              </m:r>
            </m:e>
            <m:sub>
              <m:r>
                <m:rPr>
                  <m:sty m:val="p"/>
                </m:rPr>
                <w:rPr>
                  <w:rFonts w:ascii="Cambria Math" w:eastAsiaTheme="minorEastAsia" w:hAnsi="Cambria Math"/>
                </w:rPr>
                <m:t>0</m:t>
              </m:r>
            </m:sub>
          </m:sSub>
          <m:r>
            <m:rPr>
              <m:sty m:val="p"/>
            </m:rPr>
            <w:rPr>
              <w:rFonts w:ascii="Cambria Math" w:eastAsiaTheme="minorEastAsia" w:hAnsi="Cambria Math"/>
            </w:rPr>
            <m:t>.                                                  (Д.6)</m:t>
          </m:r>
        </m:oMath>
      </m:oMathPara>
    </w:p>
    <w:p w14:paraId="4D15AB2C" w14:textId="2F175C9A" w:rsidR="009829DC" w:rsidRPr="00026BC6" w:rsidRDefault="009829DC" w:rsidP="00333247">
      <w:pPr>
        <w:spacing w:before="240" w:after="240"/>
        <w:ind w:firstLine="709"/>
        <w:rPr>
          <w:rFonts w:eastAsiaTheme="minorEastAsia"/>
        </w:rPr>
      </w:pPr>
      <w:r w:rsidRPr="00026BC6">
        <w:rPr>
          <w:rFonts w:eastAsiaTheme="minorEastAsia"/>
        </w:rPr>
        <w:t xml:space="preserve">При моделировании СЗС усеченным конусом более </w:t>
      </w:r>
      <w:r w:rsidR="00550C3B">
        <w:rPr>
          <w:rFonts w:eastAsiaTheme="minorEastAsia"/>
        </w:rPr>
        <w:t>точным</w:t>
      </w:r>
      <w:r w:rsidRPr="00026BC6">
        <w:rPr>
          <w:rFonts w:eastAsiaTheme="minorEastAsia"/>
        </w:rPr>
        <w:t xml:space="preserve"> </w:t>
      </w:r>
      <w:r w:rsidR="00B10305">
        <w:rPr>
          <w:rFonts w:eastAsiaTheme="minorEastAsia"/>
        </w:rPr>
        <w:t xml:space="preserve">с </w:t>
      </w:r>
      <w:r w:rsidRPr="00026BC6">
        <w:rPr>
          <w:rFonts w:eastAsiaTheme="minorEastAsia"/>
        </w:rPr>
        <w:t>практическ</w:t>
      </w:r>
      <w:r w:rsidR="00B10305">
        <w:rPr>
          <w:rFonts w:eastAsiaTheme="minorEastAsia"/>
        </w:rPr>
        <w:t>ой точки зрения</w:t>
      </w:r>
      <w:r w:rsidRPr="00026BC6">
        <w:rPr>
          <w:rFonts w:eastAsiaTheme="minorEastAsia"/>
        </w:rPr>
        <w:t>, чем круговой конус (</w:t>
      </w:r>
      <w:r w:rsidR="00B10305">
        <w:rPr>
          <w:rFonts w:eastAsiaTheme="minorEastAsia"/>
        </w:rPr>
        <w:t>р</w:t>
      </w:r>
      <w:r w:rsidR="00EB07D8">
        <w:rPr>
          <w:rFonts w:eastAsiaTheme="minorEastAsia"/>
        </w:rPr>
        <w:t>ис</w:t>
      </w:r>
      <w:r w:rsidR="00B10305">
        <w:rPr>
          <w:rFonts w:eastAsiaTheme="minorEastAsia"/>
        </w:rPr>
        <w:t>унок</w:t>
      </w:r>
      <w:r w:rsidRPr="00501D97">
        <w:rPr>
          <w:rFonts w:eastAsiaTheme="minorEastAsia"/>
        </w:rPr>
        <w:t xml:space="preserve"> </w:t>
      </w:r>
      <w:r w:rsidR="00EB07D8">
        <w:rPr>
          <w:rFonts w:eastAsiaTheme="minorEastAsia"/>
        </w:rPr>
        <w:t>Д</w:t>
      </w:r>
      <w:r w:rsidR="00B10305">
        <w:rPr>
          <w:rFonts w:eastAsiaTheme="minorEastAsia"/>
        </w:rPr>
        <w:t>.</w:t>
      </w:r>
      <w:r w:rsidRPr="00501D97">
        <w:rPr>
          <w:rFonts w:eastAsiaTheme="minorEastAsia"/>
        </w:rPr>
        <w:t>5</w:t>
      </w:r>
      <w:r w:rsidRPr="00026BC6">
        <w:rPr>
          <w:rFonts w:eastAsiaTheme="minorEastAsia"/>
        </w:rPr>
        <w:t>)</w:t>
      </w:r>
      <w:r w:rsidR="00B10305">
        <w:rPr>
          <w:rFonts w:eastAsiaTheme="minorEastAsia"/>
        </w:rPr>
        <w:t>,</w:t>
      </w:r>
      <w:r w:rsidRPr="00026BC6">
        <w:rPr>
          <w:rFonts w:eastAsiaTheme="minorEastAsia"/>
        </w:rPr>
        <w:t xml:space="preserve"> является представление объекта эллиптическим конусом с большими полуосями, т</w:t>
      </w:r>
      <w:r w:rsidR="00B10305">
        <w:rPr>
          <w:rFonts w:eastAsiaTheme="minorEastAsia"/>
        </w:rPr>
        <w:t xml:space="preserve">о </w:t>
      </w:r>
      <w:r w:rsidRPr="00026BC6">
        <w:rPr>
          <w:rFonts w:eastAsiaTheme="minorEastAsia"/>
        </w:rPr>
        <w:t>е</w:t>
      </w:r>
      <w:r w:rsidR="00B10305">
        <w:rPr>
          <w:rFonts w:eastAsiaTheme="minorEastAsia"/>
        </w:rPr>
        <w:t>сть</w:t>
      </w:r>
      <w:r w:rsidRPr="00026BC6">
        <w:rPr>
          <w:rFonts w:eastAsiaTheme="minorEastAsia"/>
        </w:rPr>
        <w:t xml:space="preserve"> основания конуса </w:t>
      </w:r>
      <w:r w:rsidRPr="00026BC6">
        <w:rPr>
          <w:rFonts w:eastAsiaTheme="minorEastAsia"/>
          <w:i/>
          <w:lang w:val="en-US"/>
        </w:rPr>
        <w:t>a</w:t>
      </w:r>
      <w:r w:rsidRPr="00026BC6">
        <w:rPr>
          <w:rFonts w:eastAsiaTheme="minorEastAsia"/>
        </w:rPr>
        <w:t xml:space="preserve"> и </w:t>
      </w:r>
      <w:r w:rsidRPr="00026BC6">
        <w:rPr>
          <w:rFonts w:eastAsiaTheme="minorEastAsia"/>
          <w:i/>
          <w:lang w:val="en-US"/>
        </w:rPr>
        <w:t>b</w:t>
      </w:r>
      <w:r w:rsidRPr="00026BC6">
        <w:rPr>
          <w:rFonts w:eastAsiaTheme="minorEastAsia"/>
        </w:rPr>
        <w:t xml:space="preserve"> и малыми полуосями </w:t>
      </w:r>
      <w:r w:rsidRPr="00026BC6">
        <w:rPr>
          <w:rFonts w:eastAsiaTheme="minorEastAsia"/>
          <w:i/>
          <w:lang w:val="en-US"/>
        </w:rPr>
        <w:t>a</w:t>
      </w:r>
      <w:r w:rsidRPr="00026BC6">
        <w:rPr>
          <w:rFonts w:eastAsiaTheme="minorEastAsia"/>
          <w:vertAlign w:val="subscript"/>
        </w:rPr>
        <w:t xml:space="preserve">1 </w:t>
      </w:r>
      <w:r w:rsidRPr="00026BC6">
        <w:rPr>
          <w:rFonts w:eastAsiaTheme="minorEastAsia"/>
        </w:rPr>
        <w:t xml:space="preserve">и </w:t>
      </w:r>
      <w:r w:rsidRPr="00026BC6">
        <w:rPr>
          <w:rFonts w:eastAsiaTheme="minorEastAsia"/>
          <w:i/>
          <w:lang w:val="en-US"/>
        </w:rPr>
        <w:t>b</w:t>
      </w:r>
      <w:r w:rsidRPr="00026BC6">
        <w:rPr>
          <w:rFonts w:eastAsiaTheme="minorEastAsia"/>
          <w:vertAlign w:val="subscript"/>
        </w:rPr>
        <w:t>1</w:t>
      </w:r>
      <w:r w:rsidRPr="00026BC6">
        <w:rPr>
          <w:rFonts w:eastAsiaTheme="minorEastAsia"/>
        </w:rPr>
        <w:t>, при которых:</w:t>
      </w:r>
    </w:p>
    <w:p w14:paraId="5354946B" w14:textId="79199480" w:rsidR="009829DC" w:rsidRPr="004E55F8" w:rsidRDefault="007C0D85" w:rsidP="00333247">
      <w:pPr>
        <w:ind w:left="709"/>
        <w:rPr>
          <w:rFonts w:eastAsiaTheme="minorEastAsia"/>
        </w:rPr>
      </w:pPr>
      <m:oMathPara>
        <m:oMathParaPr>
          <m:jc m:val="right"/>
        </m:oMathParaPr>
        <m:oMath>
          <m:sSub>
            <m:sSubPr>
              <m:ctrlPr>
                <w:rPr>
                  <w:rFonts w:ascii="Cambria Math" w:eastAsiaTheme="minorEastAsia" w:hAnsi="Cambria Math"/>
                </w:rPr>
              </m:ctrlPr>
            </m:sSubPr>
            <m:e>
              <m:r>
                <w:rPr>
                  <w:rFonts w:ascii="Cambria Math" w:eastAsiaTheme="minorEastAsia" w:hAnsi="Cambria Math"/>
                  <w:lang w:val="en-US"/>
                </w:rPr>
                <m:t>R</m:t>
              </m:r>
            </m:e>
            <m:sub>
              <m:r>
                <m:rPr>
                  <m:sty m:val="p"/>
                </m:rPr>
                <w:rPr>
                  <w:rFonts w:ascii="Cambria Math" w:eastAsiaTheme="minorEastAsia" w:hAnsi="Cambria Math"/>
                </w:rPr>
                <m:t>э</m:t>
              </m:r>
            </m:sub>
          </m:sSub>
          <m:r>
            <m:rPr>
              <m:sty m:val="p"/>
            </m:rPr>
            <w:rPr>
              <w:rFonts w:ascii="Cambria Math" w:eastAsiaTheme="minorEastAsia" w:hAnsi="Cambria Math"/>
            </w:rPr>
            <m:t>=0,4</m:t>
          </m:r>
          <m:rad>
            <m:radPr>
              <m:degHide m:val="1"/>
              <m:ctrlPr>
                <w:rPr>
                  <w:rFonts w:ascii="Cambria Math" w:eastAsiaTheme="minorEastAsia" w:hAnsi="Cambria Math"/>
                  <w:lang w:val="en-US"/>
                </w:rPr>
              </m:ctrlPr>
            </m:radPr>
            <m:deg/>
            <m:e>
              <m:r>
                <m:rPr>
                  <m:sty m:val="p"/>
                </m:rPr>
                <w:rPr>
                  <w:rFonts w:ascii="Cambria Math" w:eastAsiaTheme="minorEastAsia" w:hAnsi="Cambria Math"/>
                </w:rPr>
                <m:t>2</m:t>
              </m:r>
              <m:d>
                <m:dPr>
                  <m:ctrlPr>
                    <w:rPr>
                      <w:rFonts w:ascii="Cambria Math" w:eastAsiaTheme="minorEastAsia" w:hAnsi="Cambria Math"/>
                      <w:lang w:val="en-US"/>
                    </w:rPr>
                  </m:ctrlPr>
                </m:dPr>
                <m:e>
                  <m:r>
                    <w:rPr>
                      <w:rFonts w:ascii="Cambria Math" w:eastAsiaTheme="minorEastAsia" w:hAnsi="Cambria Math"/>
                      <w:lang w:val="en-US"/>
                    </w:rPr>
                    <m:t>ab</m:t>
                  </m:r>
                  <m:r>
                    <m:rPr>
                      <m:sty m:val="p"/>
                    </m:rPr>
                    <w:rPr>
                      <w:rFonts w:ascii="Cambria Math" w:eastAsiaTheme="minorEastAsia" w:hAnsi="Cambria Math"/>
                    </w:rPr>
                    <m:t>+</m:t>
                  </m:r>
                  <m:sSub>
                    <m:sSubPr>
                      <m:ctrlPr>
                        <w:rPr>
                          <w:rFonts w:ascii="Cambria Math" w:eastAsiaTheme="minorEastAsia" w:hAnsi="Cambria Math"/>
                          <w:lang w:val="en-US"/>
                        </w:rPr>
                      </m:ctrlPr>
                    </m:sSubPr>
                    <m:e>
                      <m:r>
                        <w:rPr>
                          <w:rFonts w:ascii="Cambria Math" w:eastAsiaTheme="minorEastAsia" w:hAnsi="Cambria Math"/>
                          <w:lang w:val="en-US"/>
                        </w:rPr>
                        <m:t>a</m:t>
                      </m:r>
                    </m:e>
                    <m:sub>
                      <m:r>
                        <m:rPr>
                          <m:sty m:val="p"/>
                        </m:rPr>
                        <w:rPr>
                          <w:rFonts w:ascii="Cambria Math" w:eastAsiaTheme="minorEastAsia" w:hAnsi="Cambria Math"/>
                        </w:rPr>
                        <m:t>1</m:t>
                      </m:r>
                    </m:sub>
                  </m:sSub>
                  <m:sSub>
                    <m:sSubPr>
                      <m:ctrlPr>
                        <w:rPr>
                          <w:rFonts w:ascii="Cambria Math" w:eastAsiaTheme="minorEastAsia" w:hAnsi="Cambria Math"/>
                          <w:lang w:val="en-US"/>
                        </w:rPr>
                      </m:ctrlPr>
                    </m:sSubPr>
                    <m:e>
                      <m:r>
                        <w:rPr>
                          <w:rFonts w:ascii="Cambria Math" w:eastAsiaTheme="minorEastAsia" w:hAnsi="Cambria Math"/>
                          <w:lang w:val="en-US"/>
                        </w:rPr>
                        <m:t>b</m:t>
                      </m:r>
                    </m:e>
                    <m:sub>
                      <m:r>
                        <m:rPr>
                          <m:sty m:val="p"/>
                        </m:rPr>
                        <w:rPr>
                          <w:rFonts w:ascii="Cambria Math" w:eastAsiaTheme="minorEastAsia" w:hAnsi="Cambria Math"/>
                        </w:rPr>
                        <m:t>1</m:t>
                      </m:r>
                    </m:sub>
                  </m:sSub>
                </m:e>
              </m:d>
              <m:r>
                <m:rPr>
                  <m:sty m:val="p"/>
                </m:rPr>
                <w:rPr>
                  <w:rFonts w:ascii="Cambria Math" w:eastAsiaTheme="minorEastAsia" w:hAnsi="Cambria Math"/>
                </w:rPr>
                <m:t>+</m:t>
              </m:r>
              <m:r>
                <w:rPr>
                  <w:rFonts w:ascii="Cambria Math" w:eastAsiaTheme="minorEastAsia" w:hAnsi="Cambria Math"/>
                  <w:lang w:val="en-US"/>
                </w:rPr>
                <m:t>a</m:t>
              </m:r>
              <m:sSub>
                <m:sSubPr>
                  <m:ctrlPr>
                    <w:rPr>
                      <w:rFonts w:ascii="Cambria Math" w:eastAsiaTheme="minorEastAsia" w:hAnsi="Cambria Math"/>
                      <w:lang w:val="en-US"/>
                    </w:rPr>
                  </m:ctrlPr>
                </m:sSubPr>
                <m:e>
                  <m:r>
                    <w:rPr>
                      <w:rFonts w:ascii="Cambria Math" w:eastAsiaTheme="minorEastAsia" w:hAnsi="Cambria Math"/>
                      <w:lang w:val="en-US"/>
                    </w:rPr>
                    <m:t>b</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lang w:val="en-US"/>
                    </w:rPr>
                  </m:ctrlPr>
                </m:sSubPr>
                <m:e>
                  <m:r>
                    <w:rPr>
                      <w:rFonts w:ascii="Cambria Math" w:eastAsiaTheme="minorEastAsia" w:hAnsi="Cambria Math"/>
                      <w:lang w:val="en-US"/>
                    </w:rPr>
                    <m:t>a</m:t>
                  </m:r>
                </m:e>
                <m:sub>
                  <m:r>
                    <m:rPr>
                      <m:sty m:val="p"/>
                    </m:rPr>
                    <w:rPr>
                      <w:rFonts w:ascii="Cambria Math" w:eastAsiaTheme="minorEastAsia" w:hAnsi="Cambria Math"/>
                    </w:rPr>
                    <m:t>1</m:t>
                  </m:r>
                </m:sub>
              </m:sSub>
              <m:r>
                <w:rPr>
                  <w:rFonts w:ascii="Cambria Math" w:eastAsiaTheme="minorEastAsia" w:hAnsi="Cambria Math"/>
                  <w:lang w:val="en-US"/>
                </w:rPr>
                <m:t>b</m:t>
              </m:r>
            </m:e>
          </m:rad>
          <m:r>
            <m:rPr>
              <m:sty m:val="p"/>
            </m:rPr>
            <w:rPr>
              <w:rFonts w:ascii="Cambria Math" w:eastAsiaTheme="minorEastAsia" w:hAnsi="Cambria Math"/>
              <w:lang w:val="en-US"/>
            </w:rPr>
            <m:t xml:space="preserve"> .                                        </m:t>
          </m:r>
          <m:d>
            <m:dPr>
              <m:ctrlPr>
                <w:rPr>
                  <w:rFonts w:ascii="Cambria Math" w:eastAsiaTheme="minorEastAsia" w:hAnsi="Cambria Math"/>
                  <w:lang w:val="en-US"/>
                </w:rPr>
              </m:ctrlPr>
            </m:dPr>
            <m:e>
              <m:r>
                <m:rPr>
                  <m:sty m:val="p"/>
                </m:rPr>
                <w:rPr>
                  <w:rFonts w:ascii="Cambria Math" w:eastAsiaTheme="minorEastAsia" w:hAnsi="Cambria Math"/>
                  <w:lang w:val="en-US"/>
                </w:rPr>
                <m:t>Д.7</m:t>
              </m:r>
            </m:e>
          </m:d>
          <m:r>
            <m:rPr>
              <m:sty m:val="p"/>
            </m:rPr>
            <w:rPr>
              <w:rFonts w:ascii="Cambria Math" w:eastAsiaTheme="minorEastAsia" w:hAnsi="Cambria Math"/>
              <w:lang w:val="en-US"/>
            </w:rPr>
            <m:t>.</m:t>
          </m:r>
        </m:oMath>
      </m:oMathPara>
    </w:p>
    <w:p w14:paraId="6ECEBA1D" w14:textId="77777777" w:rsidR="00EB07D8" w:rsidRDefault="00EB07D8" w:rsidP="009776C7">
      <w:pPr>
        <w:pStyle w:val="2"/>
      </w:pPr>
    </w:p>
    <w:p w14:paraId="0BC6E44C" w14:textId="024DDE8A" w:rsidR="00837954" w:rsidRDefault="00837954" w:rsidP="00333247">
      <w:pPr>
        <w:rPr>
          <w:lang w:eastAsia="en-US"/>
        </w:rPr>
      </w:pPr>
    </w:p>
    <w:p w14:paraId="005F146D" w14:textId="5A9F473B" w:rsidR="00D12B9B" w:rsidRDefault="00D12B9B" w:rsidP="00333247">
      <w:pPr>
        <w:rPr>
          <w:lang w:eastAsia="en-US"/>
        </w:rPr>
      </w:pPr>
    </w:p>
    <w:p w14:paraId="2B7C84A9" w14:textId="62FA15FE" w:rsidR="00D12B9B" w:rsidRDefault="00D12B9B" w:rsidP="00333247">
      <w:pPr>
        <w:rPr>
          <w:lang w:eastAsia="en-US"/>
        </w:rPr>
      </w:pPr>
    </w:p>
    <w:p w14:paraId="2F2A9FDE" w14:textId="1143E563" w:rsidR="00D12B9B" w:rsidRDefault="00D12B9B" w:rsidP="00333247">
      <w:pPr>
        <w:rPr>
          <w:lang w:eastAsia="en-US"/>
        </w:rPr>
      </w:pPr>
    </w:p>
    <w:p w14:paraId="74C3C35B" w14:textId="152A6356" w:rsidR="00D12B9B" w:rsidRDefault="00D12B9B" w:rsidP="00333247">
      <w:pPr>
        <w:rPr>
          <w:lang w:eastAsia="en-US"/>
        </w:rPr>
      </w:pPr>
    </w:p>
    <w:p w14:paraId="163195AA" w14:textId="07474FD0" w:rsidR="00D12B9B" w:rsidRDefault="00D12B9B" w:rsidP="00333247">
      <w:pPr>
        <w:rPr>
          <w:lang w:eastAsia="en-US"/>
        </w:rPr>
      </w:pPr>
    </w:p>
    <w:p w14:paraId="55CD82C0" w14:textId="481DF5B0" w:rsidR="00D12B9B" w:rsidRDefault="00D12B9B" w:rsidP="00333247">
      <w:pPr>
        <w:rPr>
          <w:lang w:eastAsia="en-US"/>
        </w:rPr>
      </w:pPr>
    </w:p>
    <w:p w14:paraId="40673708" w14:textId="52B6FC6E" w:rsidR="00D12B9B" w:rsidRDefault="00D12B9B" w:rsidP="00333247">
      <w:pPr>
        <w:rPr>
          <w:lang w:eastAsia="en-US"/>
        </w:rPr>
      </w:pPr>
    </w:p>
    <w:p w14:paraId="50FEEF96" w14:textId="5F3A2F59" w:rsidR="00D12B9B" w:rsidRDefault="00D12B9B" w:rsidP="00333247">
      <w:pPr>
        <w:rPr>
          <w:lang w:eastAsia="en-US"/>
        </w:rPr>
      </w:pPr>
    </w:p>
    <w:p w14:paraId="56374BB6" w14:textId="226071EA" w:rsidR="00D12B9B" w:rsidRDefault="00D12B9B" w:rsidP="00333247">
      <w:pPr>
        <w:rPr>
          <w:lang w:eastAsia="en-US"/>
        </w:rPr>
      </w:pPr>
    </w:p>
    <w:p w14:paraId="68FEEDF4" w14:textId="16FBA294" w:rsidR="00D12B9B" w:rsidRDefault="00D12B9B" w:rsidP="00333247">
      <w:pPr>
        <w:rPr>
          <w:lang w:eastAsia="en-US"/>
        </w:rPr>
      </w:pPr>
    </w:p>
    <w:p w14:paraId="4E98C1AF" w14:textId="554B4013" w:rsidR="00D12B9B" w:rsidRDefault="00D12B9B" w:rsidP="00333247">
      <w:pPr>
        <w:rPr>
          <w:lang w:eastAsia="en-US"/>
        </w:rPr>
      </w:pPr>
    </w:p>
    <w:p w14:paraId="42E5E927" w14:textId="092E4541" w:rsidR="00D12B9B" w:rsidRDefault="00D12B9B" w:rsidP="00333247">
      <w:pPr>
        <w:rPr>
          <w:lang w:eastAsia="en-US"/>
        </w:rPr>
      </w:pPr>
    </w:p>
    <w:p w14:paraId="3DB4A58C" w14:textId="77777777" w:rsidR="007C0D85" w:rsidRDefault="007C0D85" w:rsidP="00333247">
      <w:pPr>
        <w:rPr>
          <w:lang w:eastAsia="en-US"/>
        </w:rPr>
      </w:pPr>
    </w:p>
    <w:p w14:paraId="563FD176" w14:textId="77777777" w:rsidR="007C0D85" w:rsidRDefault="007C0D85" w:rsidP="00333247">
      <w:pPr>
        <w:rPr>
          <w:lang w:eastAsia="en-US"/>
        </w:rPr>
      </w:pPr>
    </w:p>
    <w:p w14:paraId="69538165" w14:textId="77777777" w:rsidR="007C0D85" w:rsidRDefault="007C0D85" w:rsidP="00333247">
      <w:pPr>
        <w:rPr>
          <w:lang w:eastAsia="en-US"/>
        </w:rPr>
      </w:pPr>
    </w:p>
    <w:p w14:paraId="4397DE40" w14:textId="77777777" w:rsidR="007C0D85" w:rsidRDefault="007C0D85" w:rsidP="00333247">
      <w:pPr>
        <w:rPr>
          <w:lang w:eastAsia="en-US"/>
        </w:rPr>
      </w:pPr>
    </w:p>
    <w:p w14:paraId="4F23780C" w14:textId="1EC14F5C" w:rsidR="00D12B9B" w:rsidRDefault="00D12B9B" w:rsidP="00333247">
      <w:pPr>
        <w:rPr>
          <w:lang w:eastAsia="en-US"/>
        </w:rPr>
      </w:pPr>
    </w:p>
    <w:p w14:paraId="790E3E95" w14:textId="3283C2E1" w:rsidR="00D12B9B" w:rsidRDefault="00D12B9B" w:rsidP="00333247">
      <w:pPr>
        <w:rPr>
          <w:lang w:eastAsia="en-US"/>
        </w:rPr>
      </w:pPr>
    </w:p>
    <w:p w14:paraId="03D8092F" w14:textId="11E50294" w:rsidR="00D12B9B" w:rsidRDefault="00D12B9B" w:rsidP="00333247">
      <w:pPr>
        <w:rPr>
          <w:lang w:eastAsia="en-US"/>
        </w:rPr>
      </w:pPr>
    </w:p>
    <w:p w14:paraId="19A0AB94" w14:textId="43E30F01" w:rsidR="00D12B9B" w:rsidRDefault="00D12B9B" w:rsidP="00333247">
      <w:pPr>
        <w:rPr>
          <w:lang w:eastAsia="en-US"/>
        </w:rPr>
      </w:pPr>
    </w:p>
    <w:p w14:paraId="78C362B7" w14:textId="7AAF0003" w:rsidR="00D12B9B" w:rsidRDefault="00D12B9B" w:rsidP="00333247">
      <w:pPr>
        <w:rPr>
          <w:lang w:eastAsia="en-US"/>
        </w:rPr>
      </w:pPr>
    </w:p>
    <w:p w14:paraId="09E4B8C1" w14:textId="77777777" w:rsidR="00D11CF1" w:rsidRDefault="00D11CF1" w:rsidP="00333247">
      <w:pPr>
        <w:jc w:val="center"/>
        <w:rPr>
          <w:b/>
          <w:bCs/>
        </w:rPr>
      </w:pPr>
      <w:bookmarkStart w:id="44" w:name="bookmark2"/>
      <w:r w:rsidRPr="005A16E2">
        <w:rPr>
          <w:b/>
          <w:bCs/>
        </w:rPr>
        <w:lastRenderedPageBreak/>
        <w:t xml:space="preserve">Приложение </w:t>
      </w:r>
      <w:r>
        <w:rPr>
          <w:b/>
          <w:bCs/>
        </w:rPr>
        <w:t>Е</w:t>
      </w:r>
    </w:p>
    <w:p w14:paraId="26908467" w14:textId="77777777" w:rsidR="00D11CF1" w:rsidRPr="005A16E2" w:rsidRDefault="00D11CF1" w:rsidP="00333247">
      <w:pPr>
        <w:jc w:val="center"/>
        <w:rPr>
          <w:b/>
          <w:bCs/>
        </w:rPr>
      </w:pPr>
      <w:r>
        <w:rPr>
          <w:b/>
          <w:bCs/>
        </w:rPr>
        <w:t>(справочное)</w:t>
      </w:r>
    </w:p>
    <w:p w14:paraId="1134376A" w14:textId="77777777" w:rsidR="00D11CF1" w:rsidRDefault="00D11CF1" w:rsidP="00333247">
      <w:pPr>
        <w:jc w:val="center"/>
        <w:rPr>
          <w:b/>
          <w:bCs/>
        </w:rPr>
      </w:pPr>
      <w:r w:rsidRPr="005A16E2">
        <w:rPr>
          <w:b/>
          <w:bCs/>
        </w:rPr>
        <w:t>Эквивалентное звукопоглощение</w:t>
      </w:r>
    </w:p>
    <w:p w14:paraId="1B3EA8BD" w14:textId="77777777" w:rsidR="00D11CF1" w:rsidRPr="005A16E2" w:rsidRDefault="00D11CF1" w:rsidP="00333247">
      <w:pPr>
        <w:jc w:val="center"/>
        <w:rPr>
          <w:b/>
          <w:bCs/>
        </w:rPr>
      </w:pPr>
    </w:p>
    <w:p w14:paraId="4DDC1C39" w14:textId="77777777" w:rsidR="00D11CF1" w:rsidRDefault="00D11CF1" w:rsidP="00333247">
      <w:pPr>
        <w:rPr>
          <w:b/>
          <w:bCs/>
          <w:sz w:val="24"/>
        </w:rPr>
      </w:pPr>
      <w:r w:rsidRPr="003D4CF5">
        <w:rPr>
          <w:sz w:val="24"/>
        </w:rPr>
        <w:t xml:space="preserve">Т а б л и ц а </w:t>
      </w:r>
      <w:r>
        <w:rPr>
          <w:sz w:val="24"/>
        </w:rPr>
        <w:t>Е</w:t>
      </w:r>
      <w:r w:rsidRPr="003D4CF5">
        <w:rPr>
          <w:sz w:val="24"/>
        </w:rPr>
        <w:t xml:space="preserve">.1 – </w:t>
      </w:r>
      <w:r w:rsidRPr="004715E9">
        <w:rPr>
          <w:b/>
          <w:bCs/>
          <w:sz w:val="24"/>
        </w:rPr>
        <w:t>Эквивалентное звукопоглощение спортсменов</w:t>
      </w:r>
      <w:bookmarkEnd w:id="44"/>
    </w:p>
    <w:p w14:paraId="10338E14" w14:textId="77777777" w:rsidR="00D11CF1" w:rsidRPr="003D4CF5" w:rsidRDefault="00D11CF1" w:rsidP="00333247">
      <w:pPr>
        <w:jc w:val="right"/>
        <w:rPr>
          <w:sz w:val="24"/>
        </w:rPr>
      </w:pPr>
      <w:r>
        <w:rPr>
          <w:sz w:val="24"/>
        </w:rPr>
        <w:t>В квадратных метрах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8"/>
        <w:gridCol w:w="939"/>
        <w:gridCol w:w="938"/>
        <w:gridCol w:w="938"/>
        <w:gridCol w:w="938"/>
        <w:gridCol w:w="938"/>
        <w:gridCol w:w="936"/>
      </w:tblGrid>
      <w:tr w:rsidR="00D11CF1" w14:paraId="3659E1E5" w14:textId="77777777" w:rsidTr="00A97C24">
        <w:trPr>
          <w:trHeight w:val="397"/>
        </w:trPr>
        <w:tc>
          <w:tcPr>
            <w:tcW w:w="1989" w:type="pct"/>
            <w:vMerge w:val="restart"/>
            <w:shd w:val="clear" w:color="auto" w:fill="auto"/>
            <w:vAlign w:val="center"/>
          </w:tcPr>
          <w:p w14:paraId="24DE40CD" w14:textId="77777777" w:rsidR="00D11CF1" w:rsidRDefault="00D11CF1" w:rsidP="00333247">
            <w:pPr>
              <w:jc w:val="center"/>
              <w:rPr>
                <w:sz w:val="22"/>
                <w:lang w:eastAsia="en-US"/>
              </w:rPr>
            </w:pPr>
            <w:r>
              <w:rPr>
                <w:sz w:val="22"/>
                <w:lang w:eastAsia="en-US"/>
              </w:rPr>
              <w:t>Плотность расстановки</w:t>
            </w:r>
          </w:p>
          <w:p w14:paraId="7D68C067" w14:textId="77777777" w:rsidR="00D11CF1" w:rsidRPr="003D4CF5" w:rsidRDefault="00D11CF1" w:rsidP="00333247">
            <w:pPr>
              <w:jc w:val="center"/>
              <w:rPr>
                <w:sz w:val="22"/>
                <w:lang w:eastAsia="en-US"/>
              </w:rPr>
            </w:pPr>
            <w:r w:rsidRPr="003D4CF5">
              <w:rPr>
                <w:sz w:val="22"/>
                <w:lang w:eastAsia="en-US"/>
              </w:rPr>
              <w:t>спортсменов или зрителей</w:t>
            </w:r>
            <w:r>
              <w:rPr>
                <w:sz w:val="22"/>
                <w:lang w:eastAsia="en-US"/>
              </w:rPr>
              <w:t>, м</w:t>
            </w:r>
            <w:r w:rsidRPr="00154257">
              <w:rPr>
                <w:sz w:val="22"/>
                <w:vertAlign w:val="superscript"/>
                <w:lang w:eastAsia="en-US"/>
              </w:rPr>
              <w:t>2</w:t>
            </w:r>
            <w:r>
              <w:rPr>
                <w:sz w:val="22"/>
                <w:lang w:eastAsia="en-US"/>
              </w:rPr>
              <w:t>/чел.</w:t>
            </w:r>
          </w:p>
        </w:tc>
        <w:tc>
          <w:tcPr>
            <w:tcW w:w="3011" w:type="pct"/>
            <w:gridSpan w:val="6"/>
            <w:shd w:val="clear" w:color="auto" w:fill="auto"/>
            <w:vAlign w:val="center"/>
          </w:tcPr>
          <w:p w14:paraId="36AA17A5" w14:textId="77777777" w:rsidR="00D11CF1" w:rsidRPr="003D4CF5" w:rsidRDefault="00D11CF1" w:rsidP="00333247">
            <w:pPr>
              <w:pStyle w:val="af1"/>
              <w:spacing w:after="0"/>
              <w:jc w:val="center"/>
              <w:rPr>
                <w:sz w:val="22"/>
                <w:lang w:eastAsia="en-US"/>
              </w:rPr>
            </w:pPr>
            <w:r w:rsidRPr="003D4CF5">
              <w:rPr>
                <w:sz w:val="22"/>
                <w:lang w:eastAsia="en-US"/>
              </w:rPr>
              <w:t>Частота, Гц</w:t>
            </w:r>
          </w:p>
        </w:tc>
      </w:tr>
      <w:tr w:rsidR="00D11CF1" w14:paraId="5B304AFA" w14:textId="77777777" w:rsidTr="00A97C24">
        <w:trPr>
          <w:trHeight w:val="397"/>
        </w:trPr>
        <w:tc>
          <w:tcPr>
            <w:tcW w:w="1989" w:type="pct"/>
            <w:vMerge/>
            <w:shd w:val="clear" w:color="auto" w:fill="auto"/>
            <w:vAlign w:val="center"/>
          </w:tcPr>
          <w:p w14:paraId="313BD693" w14:textId="77777777" w:rsidR="00D11CF1" w:rsidRPr="003D4CF5" w:rsidRDefault="00D11CF1" w:rsidP="00333247">
            <w:pPr>
              <w:pStyle w:val="af1"/>
              <w:spacing w:after="0"/>
              <w:jc w:val="center"/>
              <w:rPr>
                <w:sz w:val="22"/>
                <w:lang w:eastAsia="en-US"/>
              </w:rPr>
            </w:pPr>
          </w:p>
        </w:tc>
        <w:tc>
          <w:tcPr>
            <w:tcW w:w="502" w:type="pct"/>
            <w:shd w:val="clear" w:color="auto" w:fill="auto"/>
            <w:vAlign w:val="center"/>
          </w:tcPr>
          <w:p w14:paraId="5FA38AB6" w14:textId="77777777" w:rsidR="00D11CF1" w:rsidRPr="003D4CF5" w:rsidRDefault="00D11CF1" w:rsidP="00333247">
            <w:pPr>
              <w:pStyle w:val="af1"/>
              <w:spacing w:after="0"/>
              <w:ind w:left="-109" w:right="-108"/>
              <w:jc w:val="center"/>
              <w:rPr>
                <w:sz w:val="22"/>
                <w:lang w:eastAsia="en-US"/>
              </w:rPr>
            </w:pPr>
            <w:r w:rsidRPr="003D4CF5">
              <w:rPr>
                <w:sz w:val="22"/>
                <w:lang w:eastAsia="en-US"/>
              </w:rPr>
              <w:t>125</w:t>
            </w:r>
          </w:p>
        </w:tc>
        <w:tc>
          <w:tcPr>
            <w:tcW w:w="502" w:type="pct"/>
            <w:shd w:val="clear" w:color="auto" w:fill="auto"/>
            <w:vAlign w:val="center"/>
          </w:tcPr>
          <w:p w14:paraId="200D42A2" w14:textId="77777777" w:rsidR="00D11CF1" w:rsidRPr="003D4CF5" w:rsidRDefault="00D11CF1" w:rsidP="00333247">
            <w:pPr>
              <w:pStyle w:val="af1"/>
              <w:spacing w:after="0"/>
              <w:ind w:left="-108" w:right="-107"/>
              <w:jc w:val="center"/>
              <w:rPr>
                <w:sz w:val="22"/>
                <w:lang w:eastAsia="en-US"/>
              </w:rPr>
            </w:pPr>
            <w:r w:rsidRPr="003D4CF5">
              <w:rPr>
                <w:sz w:val="22"/>
                <w:lang w:eastAsia="en-US"/>
              </w:rPr>
              <w:t>250</w:t>
            </w:r>
          </w:p>
        </w:tc>
        <w:tc>
          <w:tcPr>
            <w:tcW w:w="502" w:type="pct"/>
            <w:shd w:val="clear" w:color="auto" w:fill="auto"/>
            <w:vAlign w:val="center"/>
          </w:tcPr>
          <w:p w14:paraId="37C20483" w14:textId="77777777" w:rsidR="00D11CF1" w:rsidRPr="003D4CF5" w:rsidRDefault="00D11CF1" w:rsidP="00333247">
            <w:pPr>
              <w:pStyle w:val="af1"/>
              <w:spacing w:after="0"/>
              <w:ind w:left="-108" w:right="-107"/>
              <w:jc w:val="center"/>
              <w:rPr>
                <w:sz w:val="22"/>
                <w:lang w:eastAsia="en-US"/>
              </w:rPr>
            </w:pPr>
            <w:r w:rsidRPr="003D4CF5">
              <w:rPr>
                <w:sz w:val="22"/>
                <w:lang w:eastAsia="en-US"/>
              </w:rPr>
              <w:t>500</w:t>
            </w:r>
          </w:p>
        </w:tc>
        <w:tc>
          <w:tcPr>
            <w:tcW w:w="502" w:type="pct"/>
            <w:shd w:val="clear" w:color="auto" w:fill="auto"/>
            <w:vAlign w:val="center"/>
          </w:tcPr>
          <w:p w14:paraId="2933F041" w14:textId="77777777" w:rsidR="00D11CF1" w:rsidRPr="003D4CF5" w:rsidRDefault="00D11CF1" w:rsidP="00333247">
            <w:pPr>
              <w:pStyle w:val="af1"/>
              <w:spacing w:after="0"/>
              <w:ind w:left="-108" w:right="-107"/>
              <w:jc w:val="center"/>
              <w:rPr>
                <w:sz w:val="22"/>
                <w:lang w:eastAsia="en-US"/>
              </w:rPr>
            </w:pPr>
            <w:r w:rsidRPr="003D4CF5">
              <w:rPr>
                <w:sz w:val="22"/>
                <w:lang w:eastAsia="en-US"/>
              </w:rPr>
              <w:t>1000</w:t>
            </w:r>
          </w:p>
        </w:tc>
        <w:tc>
          <w:tcPr>
            <w:tcW w:w="502" w:type="pct"/>
            <w:shd w:val="clear" w:color="auto" w:fill="auto"/>
            <w:vAlign w:val="center"/>
          </w:tcPr>
          <w:p w14:paraId="4894BF36" w14:textId="77777777" w:rsidR="00D11CF1" w:rsidRPr="003D4CF5" w:rsidRDefault="00D11CF1" w:rsidP="00333247">
            <w:pPr>
              <w:pStyle w:val="af1"/>
              <w:spacing w:after="0"/>
              <w:ind w:left="-108" w:right="-107"/>
              <w:jc w:val="center"/>
              <w:rPr>
                <w:sz w:val="22"/>
                <w:lang w:eastAsia="en-US"/>
              </w:rPr>
            </w:pPr>
            <w:r w:rsidRPr="003D4CF5">
              <w:rPr>
                <w:sz w:val="22"/>
                <w:lang w:eastAsia="en-US"/>
              </w:rPr>
              <w:t>2000</w:t>
            </w:r>
          </w:p>
        </w:tc>
        <w:tc>
          <w:tcPr>
            <w:tcW w:w="502" w:type="pct"/>
            <w:shd w:val="clear" w:color="auto" w:fill="auto"/>
            <w:vAlign w:val="center"/>
          </w:tcPr>
          <w:p w14:paraId="0D784D0B" w14:textId="77777777" w:rsidR="00D11CF1" w:rsidRPr="003D4CF5" w:rsidRDefault="00D11CF1" w:rsidP="00333247">
            <w:pPr>
              <w:pStyle w:val="af1"/>
              <w:spacing w:after="0"/>
              <w:ind w:left="-108" w:right="-107"/>
              <w:jc w:val="center"/>
              <w:rPr>
                <w:sz w:val="22"/>
                <w:lang w:eastAsia="en-US"/>
              </w:rPr>
            </w:pPr>
            <w:r w:rsidRPr="003D4CF5">
              <w:rPr>
                <w:sz w:val="22"/>
                <w:lang w:eastAsia="en-US"/>
              </w:rPr>
              <w:t>4000</w:t>
            </w:r>
          </w:p>
        </w:tc>
      </w:tr>
      <w:tr w:rsidR="00D11CF1" w14:paraId="5BCBF6BD" w14:textId="77777777" w:rsidTr="00A97C24">
        <w:trPr>
          <w:trHeight w:val="397"/>
        </w:trPr>
        <w:tc>
          <w:tcPr>
            <w:tcW w:w="1989" w:type="pct"/>
            <w:shd w:val="clear" w:color="auto" w:fill="auto"/>
            <w:vAlign w:val="center"/>
          </w:tcPr>
          <w:p w14:paraId="66B94A8F" w14:textId="77777777" w:rsidR="00D11CF1" w:rsidRPr="003D4CF5" w:rsidRDefault="00D11CF1" w:rsidP="00333247">
            <w:pPr>
              <w:jc w:val="center"/>
              <w:rPr>
                <w:sz w:val="22"/>
                <w:lang w:eastAsia="en-US"/>
              </w:rPr>
            </w:pPr>
            <w:r w:rsidRPr="003D4CF5">
              <w:rPr>
                <w:sz w:val="22"/>
                <w:lang w:eastAsia="en-US"/>
              </w:rPr>
              <w:t>6</w:t>
            </w:r>
          </w:p>
        </w:tc>
        <w:tc>
          <w:tcPr>
            <w:tcW w:w="502" w:type="pct"/>
            <w:shd w:val="clear" w:color="auto" w:fill="auto"/>
            <w:vAlign w:val="center"/>
          </w:tcPr>
          <w:p w14:paraId="6D6E45CF"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15</w:t>
            </w:r>
          </w:p>
        </w:tc>
        <w:tc>
          <w:tcPr>
            <w:tcW w:w="502" w:type="pct"/>
            <w:shd w:val="clear" w:color="auto" w:fill="auto"/>
            <w:vAlign w:val="center"/>
          </w:tcPr>
          <w:p w14:paraId="3A790BB0"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23</w:t>
            </w:r>
          </w:p>
        </w:tc>
        <w:tc>
          <w:tcPr>
            <w:tcW w:w="502" w:type="pct"/>
            <w:shd w:val="clear" w:color="auto" w:fill="auto"/>
            <w:vAlign w:val="center"/>
          </w:tcPr>
          <w:p w14:paraId="50C23195"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61</w:t>
            </w:r>
          </w:p>
        </w:tc>
        <w:tc>
          <w:tcPr>
            <w:tcW w:w="502" w:type="pct"/>
            <w:shd w:val="clear" w:color="auto" w:fill="auto"/>
            <w:vAlign w:val="center"/>
          </w:tcPr>
          <w:p w14:paraId="44F50861"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97</w:t>
            </w:r>
          </w:p>
        </w:tc>
        <w:tc>
          <w:tcPr>
            <w:tcW w:w="502" w:type="pct"/>
            <w:shd w:val="clear" w:color="auto" w:fill="auto"/>
            <w:vAlign w:val="center"/>
          </w:tcPr>
          <w:p w14:paraId="074F569F" w14:textId="77777777" w:rsidR="00D11CF1" w:rsidRPr="003D4CF5" w:rsidRDefault="00D11CF1" w:rsidP="00333247">
            <w:pPr>
              <w:pStyle w:val="af1"/>
              <w:spacing w:after="0"/>
              <w:ind w:left="-109" w:right="-108"/>
              <w:jc w:val="center"/>
              <w:rPr>
                <w:sz w:val="22"/>
                <w:lang w:eastAsia="en-US"/>
              </w:rPr>
            </w:pPr>
            <w:r w:rsidRPr="003D4CF5">
              <w:rPr>
                <w:sz w:val="22"/>
                <w:lang w:eastAsia="en-US"/>
              </w:rPr>
              <w:t>1</w:t>
            </w:r>
            <w:r>
              <w:rPr>
                <w:sz w:val="22"/>
                <w:lang w:eastAsia="en-US"/>
              </w:rPr>
              <w:t>,</w:t>
            </w:r>
            <w:r w:rsidRPr="003D4CF5">
              <w:rPr>
                <w:sz w:val="22"/>
                <w:lang w:eastAsia="en-US"/>
              </w:rPr>
              <w:t>10</w:t>
            </w:r>
          </w:p>
        </w:tc>
        <w:tc>
          <w:tcPr>
            <w:tcW w:w="502" w:type="pct"/>
            <w:shd w:val="clear" w:color="auto" w:fill="auto"/>
            <w:vAlign w:val="center"/>
          </w:tcPr>
          <w:p w14:paraId="09BABC06" w14:textId="77777777" w:rsidR="00D11CF1" w:rsidRPr="003D4CF5" w:rsidRDefault="00D11CF1" w:rsidP="00333247">
            <w:pPr>
              <w:pStyle w:val="af1"/>
              <w:spacing w:after="0"/>
              <w:ind w:left="-109" w:right="-108"/>
              <w:jc w:val="center"/>
              <w:rPr>
                <w:sz w:val="22"/>
                <w:lang w:eastAsia="en-US"/>
              </w:rPr>
            </w:pPr>
            <w:r w:rsidRPr="003D4CF5">
              <w:rPr>
                <w:sz w:val="22"/>
                <w:lang w:eastAsia="en-US"/>
              </w:rPr>
              <w:t>1</w:t>
            </w:r>
            <w:r>
              <w:rPr>
                <w:sz w:val="22"/>
                <w:lang w:eastAsia="en-US"/>
              </w:rPr>
              <w:t>,</w:t>
            </w:r>
            <w:r w:rsidRPr="003D4CF5">
              <w:rPr>
                <w:sz w:val="22"/>
                <w:lang w:eastAsia="en-US"/>
              </w:rPr>
              <w:t>10</w:t>
            </w:r>
          </w:p>
        </w:tc>
      </w:tr>
      <w:tr w:rsidR="00D11CF1" w14:paraId="15309CFD" w14:textId="77777777" w:rsidTr="00A97C24">
        <w:trPr>
          <w:trHeight w:val="397"/>
        </w:trPr>
        <w:tc>
          <w:tcPr>
            <w:tcW w:w="1989" w:type="pct"/>
            <w:shd w:val="clear" w:color="auto" w:fill="auto"/>
            <w:vAlign w:val="center"/>
          </w:tcPr>
          <w:p w14:paraId="3AC59238" w14:textId="77777777" w:rsidR="00D11CF1" w:rsidRPr="003D4CF5" w:rsidRDefault="00D11CF1" w:rsidP="00333247">
            <w:pPr>
              <w:jc w:val="center"/>
              <w:rPr>
                <w:sz w:val="22"/>
                <w:lang w:eastAsia="en-US"/>
              </w:rPr>
            </w:pPr>
            <w:r w:rsidRPr="003D4CF5">
              <w:rPr>
                <w:sz w:val="22"/>
                <w:lang w:eastAsia="en-US"/>
              </w:rPr>
              <w:t>3</w:t>
            </w:r>
          </w:p>
        </w:tc>
        <w:tc>
          <w:tcPr>
            <w:tcW w:w="502" w:type="pct"/>
            <w:shd w:val="clear" w:color="auto" w:fill="auto"/>
            <w:vAlign w:val="center"/>
          </w:tcPr>
          <w:p w14:paraId="488734DA"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13</w:t>
            </w:r>
          </w:p>
        </w:tc>
        <w:tc>
          <w:tcPr>
            <w:tcW w:w="502" w:type="pct"/>
            <w:shd w:val="clear" w:color="auto" w:fill="auto"/>
            <w:vAlign w:val="center"/>
          </w:tcPr>
          <w:p w14:paraId="0603661E"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21</w:t>
            </w:r>
          </w:p>
        </w:tc>
        <w:tc>
          <w:tcPr>
            <w:tcW w:w="502" w:type="pct"/>
            <w:shd w:val="clear" w:color="auto" w:fill="auto"/>
            <w:vAlign w:val="center"/>
          </w:tcPr>
          <w:p w14:paraId="4B7134FC"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48</w:t>
            </w:r>
          </w:p>
        </w:tc>
        <w:tc>
          <w:tcPr>
            <w:tcW w:w="502" w:type="pct"/>
            <w:shd w:val="clear" w:color="auto" w:fill="auto"/>
            <w:vAlign w:val="center"/>
          </w:tcPr>
          <w:p w14:paraId="510A8834"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81</w:t>
            </w:r>
          </w:p>
        </w:tc>
        <w:tc>
          <w:tcPr>
            <w:tcW w:w="502" w:type="pct"/>
            <w:shd w:val="clear" w:color="auto" w:fill="auto"/>
            <w:vAlign w:val="center"/>
          </w:tcPr>
          <w:p w14:paraId="1C1818DF"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96</w:t>
            </w:r>
          </w:p>
        </w:tc>
        <w:tc>
          <w:tcPr>
            <w:tcW w:w="502" w:type="pct"/>
            <w:shd w:val="clear" w:color="auto" w:fill="auto"/>
            <w:vAlign w:val="center"/>
          </w:tcPr>
          <w:p w14:paraId="637EDEA7" w14:textId="77777777" w:rsidR="00D11CF1" w:rsidRPr="003D4CF5" w:rsidRDefault="00D11CF1" w:rsidP="00333247">
            <w:pPr>
              <w:pStyle w:val="af1"/>
              <w:spacing w:after="0"/>
              <w:ind w:left="-109" w:right="-108"/>
              <w:jc w:val="center"/>
              <w:rPr>
                <w:sz w:val="22"/>
                <w:lang w:eastAsia="en-US"/>
              </w:rPr>
            </w:pPr>
            <w:r w:rsidRPr="003D4CF5">
              <w:rPr>
                <w:sz w:val="22"/>
                <w:lang w:eastAsia="en-US"/>
              </w:rPr>
              <w:t>1</w:t>
            </w:r>
            <w:r>
              <w:rPr>
                <w:sz w:val="22"/>
                <w:lang w:eastAsia="en-US"/>
              </w:rPr>
              <w:t>,</w:t>
            </w:r>
            <w:r w:rsidRPr="003D4CF5">
              <w:rPr>
                <w:sz w:val="22"/>
                <w:lang w:eastAsia="en-US"/>
              </w:rPr>
              <w:t>00</w:t>
            </w:r>
          </w:p>
        </w:tc>
      </w:tr>
      <w:tr w:rsidR="00D11CF1" w14:paraId="32AF11A0" w14:textId="77777777" w:rsidTr="00A97C24">
        <w:trPr>
          <w:trHeight w:val="397"/>
        </w:trPr>
        <w:tc>
          <w:tcPr>
            <w:tcW w:w="1989" w:type="pct"/>
            <w:shd w:val="clear" w:color="auto" w:fill="auto"/>
            <w:vAlign w:val="center"/>
          </w:tcPr>
          <w:p w14:paraId="0503541B" w14:textId="77777777" w:rsidR="00D11CF1" w:rsidRPr="003D4CF5" w:rsidRDefault="00D11CF1" w:rsidP="00333247">
            <w:pPr>
              <w:jc w:val="center"/>
              <w:rPr>
                <w:sz w:val="22"/>
                <w:lang w:eastAsia="en-US"/>
              </w:rPr>
            </w:pPr>
            <w:r w:rsidRPr="003D4CF5">
              <w:rPr>
                <w:sz w:val="22"/>
                <w:lang w:eastAsia="en-US"/>
              </w:rPr>
              <w:t>1</w:t>
            </w:r>
          </w:p>
        </w:tc>
        <w:tc>
          <w:tcPr>
            <w:tcW w:w="502" w:type="pct"/>
            <w:shd w:val="clear" w:color="auto" w:fill="auto"/>
            <w:vAlign w:val="center"/>
          </w:tcPr>
          <w:p w14:paraId="6BBE3A24"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11</w:t>
            </w:r>
          </w:p>
        </w:tc>
        <w:tc>
          <w:tcPr>
            <w:tcW w:w="502" w:type="pct"/>
            <w:shd w:val="clear" w:color="auto" w:fill="auto"/>
            <w:vAlign w:val="center"/>
          </w:tcPr>
          <w:p w14:paraId="7BC968F7"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20</w:t>
            </w:r>
          </w:p>
        </w:tc>
        <w:tc>
          <w:tcPr>
            <w:tcW w:w="502" w:type="pct"/>
            <w:shd w:val="clear" w:color="auto" w:fill="auto"/>
            <w:vAlign w:val="center"/>
          </w:tcPr>
          <w:p w14:paraId="78CCCF87"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32</w:t>
            </w:r>
          </w:p>
        </w:tc>
        <w:tc>
          <w:tcPr>
            <w:tcW w:w="502" w:type="pct"/>
            <w:shd w:val="clear" w:color="auto" w:fill="auto"/>
            <w:vAlign w:val="center"/>
          </w:tcPr>
          <w:p w14:paraId="64425B5D"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66</w:t>
            </w:r>
          </w:p>
        </w:tc>
        <w:tc>
          <w:tcPr>
            <w:tcW w:w="502" w:type="pct"/>
            <w:shd w:val="clear" w:color="auto" w:fill="auto"/>
            <w:vAlign w:val="center"/>
          </w:tcPr>
          <w:p w14:paraId="60B7D939"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81</w:t>
            </w:r>
          </w:p>
        </w:tc>
        <w:tc>
          <w:tcPr>
            <w:tcW w:w="502" w:type="pct"/>
            <w:shd w:val="clear" w:color="auto" w:fill="auto"/>
            <w:vAlign w:val="center"/>
          </w:tcPr>
          <w:p w14:paraId="081542C4"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89</w:t>
            </w:r>
          </w:p>
        </w:tc>
      </w:tr>
      <w:tr w:rsidR="00D11CF1" w14:paraId="0593BAC9" w14:textId="77777777" w:rsidTr="007C0D85">
        <w:trPr>
          <w:trHeight w:val="397"/>
        </w:trPr>
        <w:tc>
          <w:tcPr>
            <w:tcW w:w="1989" w:type="pct"/>
            <w:tcBorders>
              <w:bottom w:val="single" w:sz="4" w:space="0" w:color="auto"/>
            </w:tcBorders>
            <w:shd w:val="clear" w:color="auto" w:fill="auto"/>
            <w:vAlign w:val="center"/>
          </w:tcPr>
          <w:p w14:paraId="0143F85A" w14:textId="77777777" w:rsidR="00D11CF1" w:rsidRPr="003D4CF5" w:rsidRDefault="00D11CF1" w:rsidP="00333247">
            <w:pPr>
              <w:jc w:val="center"/>
              <w:rPr>
                <w:sz w:val="22"/>
                <w:lang w:eastAsia="en-US"/>
              </w:rPr>
            </w:pPr>
            <w:r w:rsidRPr="003D4CF5">
              <w:rPr>
                <w:sz w:val="22"/>
                <w:lang w:eastAsia="en-US"/>
              </w:rPr>
              <w:t>0,5</w:t>
            </w:r>
          </w:p>
        </w:tc>
        <w:tc>
          <w:tcPr>
            <w:tcW w:w="502" w:type="pct"/>
            <w:tcBorders>
              <w:bottom w:val="single" w:sz="4" w:space="0" w:color="auto"/>
            </w:tcBorders>
            <w:shd w:val="clear" w:color="auto" w:fill="auto"/>
            <w:vAlign w:val="center"/>
          </w:tcPr>
          <w:p w14:paraId="279B4447"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10</w:t>
            </w:r>
          </w:p>
        </w:tc>
        <w:tc>
          <w:tcPr>
            <w:tcW w:w="502" w:type="pct"/>
            <w:tcBorders>
              <w:bottom w:val="single" w:sz="4" w:space="0" w:color="auto"/>
            </w:tcBorders>
            <w:shd w:val="clear" w:color="auto" w:fill="auto"/>
            <w:vAlign w:val="center"/>
          </w:tcPr>
          <w:p w14:paraId="0A971863"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18</w:t>
            </w:r>
          </w:p>
        </w:tc>
        <w:tc>
          <w:tcPr>
            <w:tcW w:w="502" w:type="pct"/>
            <w:tcBorders>
              <w:bottom w:val="single" w:sz="4" w:space="0" w:color="auto"/>
            </w:tcBorders>
            <w:shd w:val="clear" w:color="auto" w:fill="auto"/>
            <w:vAlign w:val="center"/>
          </w:tcPr>
          <w:p w14:paraId="618F3C9B"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28</w:t>
            </w:r>
          </w:p>
        </w:tc>
        <w:tc>
          <w:tcPr>
            <w:tcW w:w="502" w:type="pct"/>
            <w:tcBorders>
              <w:bottom w:val="single" w:sz="4" w:space="0" w:color="auto"/>
            </w:tcBorders>
            <w:shd w:val="clear" w:color="auto" w:fill="auto"/>
            <w:vAlign w:val="center"/>
          </w:tcPr>
          <w:p w14:paraId="4F14F610"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59</w:t>
            </w:r>
          </w:p>
        </w:tc>
        <w:tc>
          <w:tcPr>
            <w:tcW w:w="502" w:type="pct"/>
            <w:tcBorders>
              <w:bottom w:val="single" w:sz="4" w:space="0" w:color="auto"/>
            </w:tcBorders>
            <w:shd w:val="clear" w:color="auto" w:fill="auto"/>
            <w:vAlign w:val="center"/>
          </w:tcPr>
          <w:p w14:paraId="7230AD9C"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65</w:t>
            </w:r>
          </w:p>
        </w:tc>
        <w:tc>
          <w:tcPr>
            <w:tcW w:w="502" w:type="pct"/>
            <w:tcBorders>
              <w:bottom w:val="single" w:sz="4" w:space="0" w:color="auto"/>
            </w:tcBorders>
            <w:shd w:val="clear" w:color="auto" w:fill="auto"/>
            <w:vAlign w:val="center"/>
          </w:tcPr>
          <w:p w14:paraId="508125CB"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72</w:t>
            </w:r>
          </w:p>
        </w:tc>
      </w:tr>
      <w:tr w:rsidR="00D11CF1" w14:paraId="0A776D71" w14:textId="77777777" w:rsidTr="007C0D85">
        <w:trPr>
          <w:trHeight w:val="397"/>
        </w:trPr>
        <w:tc>
          <w:tcPr>
            <w:tcW w:w="1989" w:type="pct"/>
            <w:tcBorders>
              <w:bottom w:val="single" w:sz="4" w:space="0" w:color="auto"/>
            </w:tcBorders>
            <w:shd w:val="clear" w:color="auto" w:fill="auto"/>
            <w:vAlign w:val="center"/>
          </w:tcPr>
          <w:p w14:paraId="0F7162ED" w14:textId="77777777" w:rsidR="00D11CF1" w:rsidRPr="003D4CF5" w:rsidRDefault="00D11CF1" w:rsidP="00333247">
            <w:pPr>
              <w:jc w:val="center"/>
              <w:rPr>
                <w:sz w:val="22"/>
                <w:lang w:eastAsia="en-US"/>
              </w:rPr>
            </w:pPr>
            <w:r w:rsidRPr="003D4CF5">
              <w:rPr>
                <w:sz w:val="22"/>
                <w:lang w:eastAsia="en-US"/>
              </w:rPr>
              <w:t>0,25</w:t>
            </w:r>
          </w:p>
        </w:tc>
        <w:tc>
          <w:tcPr>
            <w:tcW w:w="502" w:type="pct"/>
            <w:tcBorders>
              <w:bottom w:val="single" w:sz="4" w:space="0" w:color="auto"/>
            </w:tcBorders>
            <w:shd w:val="clear" w:color="auto" w:fill="auto"/>
            <w:vAlign w:val="center"/>
          </w:tcPr>
          <w:p w14:paraId="0BECD087"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07</w:t>
            </w:r>
          </w:p>
        </w:tc>
        <w:tc>
          <w:tcPr>
            <w:tcW w:w="502" w:type="pct"/>
            <w:tcBorders>
              <w:bottom w:val="single" w:sz="4" w:space="0" w:color="auto"/>
            </w:tcBorders>
            <w:shd w:val="clear" w:color="auto" w:fill="auto"/>
            <w:vAlign w:val="center"/>
          </w:tcPr>
          <w:p w14:paraId="170887E3"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16</w:t>
            </w:r>
          </w:p>
        </w:tc>
        <w:tc>
          <w:tcPr>
            <w:tcW w:w="502" w:type="pct"/>
            <w:tcBorders>
              <w:bottom w:val="single" w:sz="4" w:space="0" w:color="auto"/>
            </w:tcBorders>
            <w:shd w:val="clear" w:color="auto" w:fill="auto"/>
            <w:vAlign w:val="center"/>
          </w:tcPr>
          <w:p w14:paraId="3D51D5D3"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26</w:t>
            </w:r>
          </w:p>
        </w:tc>
        <w:tc>
          <w:tcPr>
            <w:tcW w:w="502" w:type="pct"/>
            <w:tcBorders>
              <w:bottom w:val="single" w:sz="4" w:space="0" w:color="auto"/>
            </w:tcBorders>
            <w:shd w:val="clear" w:color="auto" w:fill="auto"/>
            <w:vAlign w:val="center"/>
          </w:tcPr>
          <w:p w14:paraId="0784C8A3"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45</w:t>
            </w:r>
          </w:p>
        </w:tc>
        <w:tc>
          <w:tcPr>
            <w:tcW w:w="502" w:type="pct"/>
            <w:tcBorders>
              <w:bottom w:val="single" w:sz="4" w:space="0" w:color="auto"/>
            </w:tcBorders>
            <w:shd w:val="clear" w:color="auto" w:fill="auto"/>
            <w:vAlign w:val="center"/>
          </w:tcPr>
          <w:p w14:paraId="0C11C58C"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54</w:t>
            </w:r>
          </w:p>
        </w:tc>
        <w:tc>
          <w:tcPr>
            <w:tcW w:w="502" w:type="pct"/>
            <w:tcBorders>
              <w:bottom w:val="single" w:sz="4" w:space="0" w:color="auto"/>
            </w:tcBorders>
            <w:shd w:val="clear" w:color="auto" w:fill="auto"/>
            <w:vAlign w:val="center"/>
          </w:tcPr>
          <w:p w14:paraId="20D44568" w14:textId="77777777" w:rsidR="00D11CF1" w:rsidRPr="003D4CF5" w:rsidRDefault="00D11CF1" w:rsidP="00333247">
            <w:pPr>
              <w:pStyle w:val="af1"/>
              <w:spacing w:after="0"/>
              <w:ind w:left="-109" w:right="-108"/>
              <w:jc w:val="center"/>
              <w:rPr>
                <w:sz w:val="22"/>
                <w:lang w:eastAsia="en-US"/>
              </w:rPr>
            </w:pPr>
            <w:r w:rsidRPr="003D4CF5">
              <w:rPr>
                <w:sz w:val="22"/>
                <w:lang w:eastAsia="en-US"/>
              </w:rPr>
              <w:t>0</w:t>
            </w:r>
            <w:r>
              <w:rPr>
                <w:sz w:val="22"/>
                <w:lang w:eastAsia="en-US"/>
              </w:rPr>
              <w:t>,</w:t>
            </w:r>
            <w:r w:rsidRPr="003D4CF5">
              <w:rPr>
                <w:sz w:val="22"/>
                <w:lang w:eastAsia="en-US"/>
              </w:rPr>
              <w:t>60</w:t>
            </w:r>
          </w:p>
        </w:tc>
      </w:tr>
    </w:tbl>
    <w:p w14:paraId="22AE468B" w14:textId="77777777" w:rsidR="00D11CF1" w:rsidRDefault="00D11CF1" w:rsidP="00333247">
      <w:pPr>
        <w:pStyle w:val="af1"/>
        <w:spacing w:after="0"/>
        <w:ind w:left="0"/>
        <w:rPr>
          <w:sz w:val="24"/>
        </w:rPr>
      </w:pPr>
    </w:p>
    <w:p w14:paraId="12D508B5" w14:textId="77777777" w:rsidR="00D11CF1" w:rsidRDefault="00D11CF1" w:rsidP="00333247">
      <w:pPr>
        <w:pStyle w:val="af1"/>
        <w:spacing w:after="0"/>
        <w:ind w:left="0"/>
        <w:rPr>
          <w:b/>
          <w:bCs/>
          <w:sz w:val="24"/>
        </w:rPr>
      </w:pPr>
      <w:r w:rsidRPr="003D4CF5">
        <w:rPr>
          <w:sz w:val="24"/>
        </w:rPr>
        <w:t xml:space="preserve">Т а б л и ц а </w:t>
      </w:r>
      <w:r>
        <w:rPr>
          <w:sz w:val="24"/>
        </w:rPr>
        <w:t>Е.</w:t>
      </w:r>
      <w:r w:rsidRPr="003D4CF5">
        <w:rPr>
          <w:sz w:val="24"/>
        </w:rPr>
        <w:t xml:space="preserve">2 – </w:t>
      </w:r>
      <w:r w:rsidRPr="004715E9">
        <w:rPr>
          <w:b/>
          <w:bCs/>
          <w:sz w:val="24"/>
        </w:rPr>
        <w:t>Эквивалентное звукопоглощение зрителей</w:t>
      </w:r>
    </w:p>
    <w:p w14:paraId="11BBC2CD" w14:textId="77777777" w:rsidR="00D11CF1" w:rsidRPr="003D4CF5" w:rsidRDefault="00D11CF1" w:rsidP="00333247">
      <w:pPr>
        <w:pStyle w:val="af1"/>
        <w:spacing w:after="0"/>
        <w:ind w:left="0"/>
        <w:jc w:val="right"/>
        <w:rPr>
          <w:sz w:val="24"/>
        </w:rPr>
      </w:pPr>
      <w:r>
        <w:rPr>
          <w:sz w:val="24"/>
        </w:rPr>
        <w:t>В квадратных метрах</w:t>
      </w:r>
    </w:p>
    <w:tbl>
      <w:tblPr>
        <w:tblW w:w="5110" w:type="pct"/>
        <w:jc w:val="center"/>
        <w:tblCellMar>
          <w:left w:w="0" w:type="dxa"/>
          <w:right w:w="0" w:type="dxa"/>
        </w:tblCellMar>
        <w:tblLook w:val="0000" w:firstRow="0" w:lastRow="0" w:firstColumn="0" w:lastColumn="0" w:noHBand="0" w:noVBand="0"/>
      </w:tblPr>
      <w:tblGrid>
        <w:gridCol w:w="3313"/>
        <w:gridCol w:w="970"/>
        <w:gridCol w:w="1064"/>
        <w:gridCol w:w="1037"/>
        <w:gridCol w:w="1018"/>
        <w:gridCol w:w="1018"/>
        <w:gridCol w:w="1131"/>
      </w:tblGrid>
      <w:tr w:rsidR="00D11CF1" w:rsidRPr="00ED0D27" w14:paraId="3BDAA062" w14:textId="77777777" w:rsidTr="00A97C24">
        <w:trPr>
          <w:trHeight w:hRule="exact" w:val="397"/>
          <w:jc w:val="center"/>
        </w:trPr>
        <w:tc>
          <w:tcPr>
            <w:tcW w:w="1734" w:type="pct"/>
            <w:vMerge w:val="restart"/>
            <w:tcBorders>
              <w:top w:val="single" w:sz="4" w:space="0" w:color="auto"/>
              <w:left w:val="single" w:sz="4" w:space="0" w:color="auto"/>
              <w:bottom w:val="nil"/>
              <w:right w:val="nil"/>
            </w:tcBorders>
            <w:shd w:val="clear" w:color="auto" w:fill="FFFFFF"/>
            <w:vAlign w:val="center"/>
          </w:tcPr>
          <w:p w14:paraId="6B2CEB0B" w14:textId="77777777" w:rsidR="00D11CF1" w:rsidRPr="003D4CF5" w:rsidRDefault="00D11CF1" w:rsidP="00333247">
            <w:pPr>
              <w:jc w:val="center"/>
              <w:rPr>
                <w:sz w:val="22"/>
              </w:rPr>
            </w:pPr>
            <w:bookmarkStart w:id="45" w:name="_GoBack" w:colFirst="0" w:colLast="0"/>
            <w:r w:rsidRPr="003D4CF5">
              <w:rPr>
                <w:sz w:val="22"/>
              </w:rPr>
              <w:t>Зрители и кресла</w:t>
            </w:r>
          </w:p>
        </w:tc>
        <w:tc>
          <w:tcPr>
            <w:tcW w:w="3266" w:type="pct"/>
            <w:gridSpan w:val="6"/>
            <w:tcBorders>
              <w:top w:val="single" w:sz="4" w:space="0" w:color="auto"/>
              <w:left w:val="single" w:sz="4" w:space="0" w:color="auto"/>
              <w:bottom w:val="nil"/>
              <w:right w:val="single" w:sz="4" w:space="0" w:color="auto"/>
            </w:tcBorders>
            <w:shd w:val="clear" w:color="auto" w:fill="FFFFFF"/>
            <w:vAlign w:val="center"/>
          </w:tcPr>
          <w:p w14:paraId="3541E428" w14:textId="77777777" w:rsidR="00D11CF1" w:rsidRPr="003D4CF5" w:rsidRDefault="00D11CF1" w:rsidP="00333247">
            <w:pPr>
              <w:jc w:val="center"/>
              <w:rPr>
                <w:sz w:val="22"/>
              </w:rPr>
            </w:pPr>
            <w:r w:rsidRPr="003D4CF5">
              <w:rPr>
                <w:sz w:val="22"/>
              </w:rPr>
              <w:t>Частота, Гц</w:t>
            </w:r>
          </w:p>
        </w:tc>
      </w:tr>
      <w:tr w:rsidR="00D11CF1" w:rsidRPr="00ED0D27" w14:paraId="2485884D" w14:textId="77777777" w:rsidTr="00A97C24">
        <w:trPr>
          <w:trHeight w:hRule="exact" w:val="397"/>
          <w:jc w:val="center"/>
        </w:trPr>
        <w:tc>
          <w:tcPr>
            <w:tcW w:w="1734" w:type="pct"/>
            <w:vMerge/>
            <w:tcBorders>
              <w:top w:val="nil"/>
              <w:left w:val="single" w:sz="4" w:space="0" w:color="auto"/>
              <w:bottom w:val="single" w:sz="4" w:space="0" w:color="auto"/>
              <w:right w:val="nil"/>
            </w:tcBorders>
            <w:shd w:val="clear" w:color="auto" w:fill="FFFFFF"/>
            <w:vAlign w:val="center"/>
          </w:tcPr>
          <w:p w14:paraId="4D479EE0" w14:textId="77777777" w:rsidR="00D11CF1" w:rsidRPr="003D4CF5" w:rsidRDefault="00D11CF1" w:rsidP="00333247">
            <w:pPr>
              <w:jc w:val="center"/>
              <w:rPr>
                <w:sz w:val="22"/>
              </w:rPr>
            </w:pPr>
          </w:p>
        </w:tc>
        <w:tc>
          <w:tcPr>
            <w:tcW w:w="508" w:type="pct"/>
            <w:tcBorders>
              <w:top w:val="single" w:sz="4" w:space="0" w:color="auto"/>
              <w:left w:val="single" w:sz="4" w:space="0" w:color="auto"/>
              <w:bottom w:val="single" w:sz="4" w:space="0" w:color="auto"/>
              <w:right w:val="nil"/>
            </w:tcBorders>
            <w:shd w:val="clear" w:color="auto" w:fill="FFFFFF"/>
            <w:vAlign w:val="center"/>
          </w:tcPr>
          <w:p w14:paraId="4FA6D7F5" w14:textId="77777777" w:rsidR="00D11CF1" w:rsidRPr="003D4CF5" w:rsidRDefault="00D11CF1" w:rsidP="00333247">
            <w:pPr>
              <w:jc w:val="center"/>
              <w:rPr>
                <w:sz w:val="22"/>
              </w:rPr>
            </w:pPr>
            <w:r w:rsidRPr="003D4CF5">
              <w:rPr>
                <w:sz w:val="22"/>
              </w:rPr>
              <w:t>125</w:t>
            </w:r>
          </w:p>
        </w:tc>
        <w:tc>
          <w:tcPr>
            <w:tcW w:w="557" w:type="pct"/>
            <w:tcBorders>
              <w:top w:val="single" w:sz="4" w:space="0" w:color="auto"/>
              <w:left w:val="single" w:sz="4" w:space="0" w:color="auto"/>
              <w:bottom w:val="single" w:sz="4" w:space="0" w:color="auto"/>
              <w:right w:val="nil"/>
            </w:tcBorders>
            <w:shd w:val="clear" w:color="auto" w:fill="FFFFFF"/>
            <w:vAlign w:val="center"/>
          </w:tcPr>
          <w:p w14:paraId="4EB7B103" w14:textId="77777777" w:rsidR="00D11CF1" w:rsidRPr="003D4CF5" w:rsidRDefault="00D11CF1" w:rsidP="00333247">
            <w:pPr>
              <w:jc w:val="center"/>
              <w:rPr>
                <w:sz w:val="22"/>
              </w:rPr>
            </w:pPr>
            <w:r w:rsidRPr="003D4CF5">
              <w:rPr>
                <w:sz w:val="22"/>
              </w:rPr>
              <w:t>250</w:t>
            </w:r>
          </w:p>
        </w:tc>
        <w:tc>
          <w:tcPr>
            <w:tcW w:w="543" w:type="pct"/>
            <w:tcBorders>
              <w:top w:val="single" w:sz="4" w:space="0" w:color="auto"/>
              <w:left w:val="single" w:sz="4" w:space="0" w:color="auto"/>
              <w:bottom w:val="single" w:sz="4" w:space="0" w:color="auto"/>
              <w:right w:val="nil"/>
            </w:tcBorders>
            <w:shd w:val="clear" w:color="auto" w:fill="FFFFFF"/>
            <w:vAlign w:val="center"/>
          </w:tcPr>
          <w:p w14:paraId="780EA637" w14:textId="77777777" w:rsidR="00D11CF1" w:rsidRPr="003D4CF5" w:rsidRDefault="00D11CF1" w:rsidP="00333247">
            <w:pPr>
              <w:jc w:val="center"/>
              <w:rPr>
                <w:sz w:val="22"/>
              </w:rPr>
            </w:pPr>
            <w:r w:rsidRPr="003D4CF5">
              <w:rPr>
                <w:sz w:val="22"/>
              </w:rPr>
              <w:t>500</w:t>
            </w:r>
          </w:p>
        </w:tc>
        <w:tc>
          <w:tcPr>
            <w:tcW w:w="533" w:type="pct"/>
            <w:tcBorders>
              <w:top w:val="single" w:sz="4" w:space="0" w:color="auto"/>
              <w:left w:val="single" w:sz="4" w:space="0" w:color="auto"/>
              <w:bottom w:val="single" w:sz="4" w:space="0" w:color="auto"/>
              <w:right w:val="nil"/>
            </w:tcBorders>
            <w:shd w:val="clear" w:color="auto" w:fill="FFFFFF"/>
            <w:vAlign w:val="center"/>
          </w:tcPr>
          <w:p w14:paraId="650B7BEC" w14:textId="77777777" w:rsidR="00D11CF1" w:rsidRPr="003D4CF5" w:rsidRDefault="00D11CF1" w:rsidP="00333247">
            <w:pPr>
              <w:jc w:val="center"/>
              <w:rPr>
                <w:sz w:val="22"/>
              </w:rPr>
            </w:pPr>
            <w:r w:rsidRPr="003D4CF5">
              <w:rPr>
                <w:sz w:val="22"/>
              </w:rPr>
              <w:t>1000</w:t>
            </w:r>
          </w:p>
        </w:tc>
        <w:tc>
          <w:tcPr>
            <w:tcW w:w="533" w:type="pct"/>
            <w:tcBorders>
              <w:top w:val="single" w:sz="4" w:space="0" w:color="auto"/>
              <w:left w:val="single" w:sz="4" w:space="0" w:color="auto"/>
              <w:bottom w:val="single" w:sz="4" w:space="0" w:color="auto"/>
              <w:right w:val="nil"/>
            </w:tcBorders>
            <w:shd w:val="clear" w:color="auto" w:fill="FFFFFF"/>
            <w:vAlign w:val="center"/>
          </w:tcPr>
          <w:p w14:paraId="049DF4F7" w14:textId="77777777" w:rsidR="00D11CF1" w:rsidRPr="003D4CF5" w:rsidRDefault="00D11CF1" w:rsidP="00333247">
            <w:pPr>
              <w:jc w:val="center"/>
              <w:rPr>
                <w:sz w:val="22"/>
              </w:rPr>
            </w:pPr>
            <w:r w:rsidRPr="003D4CF5">
              <w:rPr>
                <w:sz w:val="22"/>
              </w:rPr>
              <w:t>2000</w:t>
            </w:r>
          </w:p>
        </w:tc>
        <w:tc>
          <w:tcPr>
            <w:tcW w:w="591" w:type="pct"/>
            <w:tcBorders>
              <w:top w:val="single" w:sz="4" w:space="0" w:color="auto"/>
              <w:left w:val="single" w:sz="4" w:space="0" w:color="auto"/>
              <w:bottom w:val="single" w:sz="4" w:space="0" w:color="auto"/>
              <w:right w:val="single" w:sz="4" w:space="0" w:color="auto"/>
            </w:tcBorders>
            <w:shd w:val="clear" w:color="auto" w:fill="FFFFFF"/>
            <w:vAlign w:val="center"/>
          </w:tcPr>
          <w:p w14:paraId="3ACB4E3F" w14:textId="77777777" w:rsidR="00D11CF1" w:rsidRPr="003D4CF5" w:rsidRDefault="00D11CF1" w:rsidP="00333247">
            <w:pPr>
              <w:jc w:val="center"/>
              <w:rPr>
                <w:sz w:val="22"/>
              </w:rPr>
            </w:pPr>
            <w:r w:rsidRPr="003D4CF5">
              <w:rPr>
                <w:sz w:val="22"/>
              </w:rPr>
              <w:t>4000</w:t>
            </w:r>
          </w:p>
        </w:tc>
      </w:tr>
      <w:tr w:rsidR="00D11CF1" w:rsidRPr="00ED0D27" w14:paraId="1504B3E2" w14:textId="77777777" w:rsidTr="00D12B9B">
        <w:trPr>
          <w:trHeight w:hRule="exact" w:val="854"/>
          <w:jc w:val="center"/>
        </w:trPr>
        <w:tc>
          <w:tcPr>
            <w:tcW w:w="1734" w:type="pct"/>
            <w:tcBorders>
              <w:top w:val="single" w:sz="4" w:space="0" w:color="auto"/>
              <w:left w:val="single" w:sz="4" w:space="0" w:color="auto"/>
              <w:bottom w:val="nil"/>
              <w:right w:val="nil"/>
            </w:tcBorders>
            <w:shd w:val="clear" w:color="auto" w:fill="FFFFFF"/>
            <w:vAlign w:val="center"/>
          </w:tcPr>
          <w:p w14:paraId="31CABB67" w14:textId="77777777" w:rsidR="00D11CF1" w:rsidRDefault="00D11CF1" w:rsidP="00333247">
            <w:pPr>
              <w:ind w:left="108"/>
              <w:jc w:val="left"/>
              <w:rPr>
                <w:sz w:val="22"/>
              </w:rPr>
            </w:pPr>
            <w:r w:rsidRPr="003D4CF5">
              <w:rPr>
                <w:sz w:val="22"/>
              </w:rPr>
              <w:t>Зритель в</w:t>
            </w:r>
            <w:r>
              <w:rPr>
                <w:sz w:val="22"/>
              </w:rPr>
              <w:t xml:space="preserve"> мягком</w:t>
            </w:r>
          </w:p>
          <w:p w14:paraId="4984388E" w14:textId="77777777" w:rsidR="00D11CF1" w:rsidRPr="003D4CF5" w:rsidRDefault="00D11CF1" w:rsidP="00333247">
            <w:pPr>
              <w:ind w:left="108"/>
              <w:jc w:val="left"/>
              <w:rPr>
                <w:sz w:val="22"/>
              </w:rPr>
            </w:pPr>
            <w:r w:rsidRPr="003D4CF5">
              <w:rPr>
                <w:sz w:val="22"/>
              </w:rPr>
              <w:t>и полумягком кресле</w:t>
            </w:r>
          </w:p>
        </w:tc>
        <w:tc>
          <w:tcPr>
            <w:tcW w:w="508" w:type="pct"/>
            <w:tcBorders>
              <w:top w:val="single" w:sz="4" w:space="0" w:color="auto"/>
              <w:left w:val="single" w:sz="4" w:space="0" w:color="auto"/>
              <w:bottom w:val="nil"/>
              <w:right w:val="nil"/>
            </w:tcBorders>
            <w:shd w:val="clear" w:color="auto" w:fill="FFFFFF"/>
            <w:vAlign w:val="center"/>
          </w:tcPr>
          <w:p w14:paraId="707A8D21" w14:textId="77777777" w:rsidR="00D11CF1" w:rsidRPr="003D4CF5" w:rsidRDefault="00D11CF1" w:rsidP="00333247">
            <w:pPr>
              <w:jc w:val="center"/>
              <w:rPr>
                <w:sz w:val="22"/>
              </w:rPr>
            </w:pPr>
            <w:r w:rsidRPr="003D4CF5">
              <w:rPr>
                <w:sz w:val="22"/>
              </w:rPr>
              <w:t>0</w:t>
            </w:r>
            <w:r>
              <w:rPr>
                <w:sz w:val="22"/>
              </w:rPr>
              <w:t>,</w:t>
            </w:r>
            <w:r w:rsidRPr="003D4CF5">
              <w:rPr>
                <w:sz w:val="22"/>
              </w:rPr>
              <w:t>25</w:t>
            </w:r>
          </w:p>
        </w:tc>
        <w:tc>
          <w:tcPr>
            <w:tcW w:w="557" w:type="pct"/>
            <w:tcBorders>
              <w:top w:val="single" w:sz="4" w:space="0" w:color="auto"/>
              <w:left w:val="single" w:sz="4" w:space="0" w:color="auto"/>
              <w:bottom w:val="nil"/>
              <w:right w:val="nil"/>
            </w:tcBorders>
            <w:shd w:val="clear" w:color="auto" w:fill="FFFFFF"/>
            <w:vAlign w:val="center"/>
          </w:tcPr>
          <w:p w14:paraId="28851A42" w14:textId="77777777" w:rsidR="00D11CF1" w:rsidRPr="003D4CF5" w:rsidRDefault="00D11CF1" w:rsidP="00333247">
            <w:pPr>
              <w:jc w:val="center"/>
              <w:rPr>
                <w:sz w:val="22"/>
              </w:rPr>
            </w:pPr>
            <w:r w:rsidRPr="003D4CF5">
              <w:rPr>
                <w:sz w:val="22"/>
              </w:rPr>
              <w:t>0</w:t>
            </w:r>
            <w:r>
              <w:rPr>
                <w:sz w:val="22"/>
              </w:rPr>
              <w:t>,</w:t>
            </w:r>
            <w:r w:rsidRPr="003D4CF5">
              <w:rPr>
                <w:sz w:val="22"/>
              </w:rPr>
              <w:t>30</w:t>
            </w:r>
          </w:p>
        </w:tc>
        <w:tc>
          <w:tcPr>
            <w:tcW w:w="543" w:type="pct"/>
            <w:tcBorders>
              <w:top w:val="single" w:sz="4" w:space="0" w:color="auto"/>
              <w:left w:val="single" w:sz="4" w:space="0" w:color="auto"/>
              <w:bottom w:val="nil"/>
              <w:right w:val="nil"/>
            </w:tcBorders>
            <w:shd w:val="clear" w:color="auto" w:fill="FFFFFF"/>
            <w:vAlign w:val="center"/>
          </w:tcPr>
          <w:p w14:paraId="154D25C7" w14:textId="77777777" w:rsidR="00D11CF1" w:rsidRPr="003D4CF5" w:rsidRDefault="00D11CF1" w:rsidP="00333247">
            <w:pPr>
              <w:jc w:val="center"/>
              <w:rPr>
                <w:sz w:val="22"/>
              </w:rPr>
            </w:pPr>
            <w:r w:rsidRPr="003D4CF5">
              <w:rPr>
                <w:sz w:val="22"/>
              </w:rPr>
              <w:t>0</w:t>
            </w:r>
            <w:r>
              <w:rPr>
                <w:sz w:val="22"/>
              </w:rPr>
              <w:t>,</w:t>
            </w:r>
            <w:r w:rsidRPr="003D4CF5">
              <w:rPr>
                <w:sz w:val="22"/>
              </w:rPr>
              <w:t>40</w:t>
            </w:r>
          </w:p>
        </w:tc>
        <w:tc>
          <w:tcPr>
            <w:tcW w:w="533" w:type="pct"/>
            <w:tcBorders>
              <w:top w:val="single" w:sz="4" w:space="0" w:color="auto"/>
              <w:left w:val="single" w:sz="4" w:space="0" w:color="auto"/>
              <w:bottom w:val="nil"/>
              <w:right w:val="nil"/>
            </w:tcBorders>
            <w:shd w:val="clear" w:color="auto" w:fill="FFFFFF"/>
            <w:vAlign w:val="center"/>
          </w:tcPr>
          <w:p w14:paraId="4BAF07ED" w14:textId="77777777" w:rsidR="00D11CF1" w:rsidRPr="003D4CF5" w:rsidRDefault="00D11CF1" w:rsidP="00333247">
            <w:pPr>
              <w:jc w:val="center"/>
              <w:rPr>
                <w:sz w:val="22"/>
              </w:rPr>
            </w:pPr>
            <w:r w:rsidRPr="003D4CF5">
              <w:rPr>
                <w:sz w:val="22"/>
              </w:rPr>
              <w:t>0</w:t>
            </w:r>
            <w:r>
              <w:rPr>
                <w:sz w:val="22"/>
              </w:rPr>
              <w:t>,</w:t>
            </w:r>
            <w:r w:rsidRPr="003D4CF5">
              <w:rPr>
                <w:sz w:val="22"/>
              </w:rPr>
              <w:t>45</w:t>
            </w:r>
          </w:p>
        </w:tc>
        <w:tc>
          <w:tcPr>
            <w:tcW w:w="533" w:type="pct"/>
            <w:tcBorders>
              <w:top w:val="single" w:sz="4" w:space="0" w:color="auto"/>
              <w:left w:val="single" w:sz="4" w:space="0" w:color="auto"/>
              <w:bottom w:val="nil"/>
              <w:right w:val="nil"/>
            </w:tcBorders>
            <w:shd w:val="clear" w:color="auto" w:fill="FFFFFF"/>
            <w:vAlign w:val="center"/>
          </w:tcPr>
          <w:p w14:paraId="14CFF7A0" w14:textId="77777777" w:rsidR="00D11CF1" w:rsidRPr="003D4CF5" w:rsidRDefault="00D11CF1" w:rsidP="00333247">
            <w:pPr>
              <w:jc w:val="center"/>
              <w:rPr>
                <w:sz w:val="22"/>
              </w:rPr>
            </w:pPr>
            <w:r w:rsidRPr="003D4CF5">
              <w:rPr>
                <w:sz w:val="22"/>
              </w:rPr>
              <w:t>0</w:t>
            </w:r>
            <w:r>
              <w:rPr>
                <w:sz w:val="22"/>
              </w:rPr>
              <w:t>,</w:t>
            </w:r>
            <w:r w:rsidRPr="003D4CF5">
              <w:rPr>
                <w:sz w:val="22"/>
              </w:rPr>
              <w:t>45</w:t>
            </w:r>
          </w:p>
        </w:tc>
        <w:tc>
          <w:tcPr>
            <w:tcW w:w="591" w:type="pct"/>
            <w:tcBorders>
              <w:top w:val="single" w:sz="4" w:space="0" w:color="auto"/>
              <w:left w:val="single" w:sz="4" w:space="0" w:color="auto"/>
              <w:bottom w:val="nil"/>
              <w:right w:val="single" w:sz="4" w:space="0" w:color="auto"/>
            </w:tcBorders>
            <w:shd w:val="clear" w:color="auto" w:fill="FFFFFF"/>
            <w:vAlign w:val="center"/>
          </w:tcPr>
          <w:p w14:paraId="095B7784" w14:textId="77777777" w:rsidR="00D11CF1" w:rsidRPr="003D4CF5" w:rsidRDefault="00D11CF1" w:rsidP="00333247">
            <w:pPr>
              <w:jc w:val="center"/>
              <w:rPr>
                <w:sz w:val="22"/>
              </w:rPr>
            </w:pPr>
            <w:r w:rsidRPr="003D4CF5">
              <w:rPr>
                <w:sz w:val="22"/>
              </w:rPr>
              <w:t>0</w:t>
            </w:r>
            <w:r>
              <w:rPr>
                <w:sz w:val="22"/>
              </w:rPr>
              <w:t>,</w:t>
            </w:r>
            <w:r w:rsidRPr="003D4CF5">
              <w:rPr>
                <w:sz w:val="22"/>
              </w:rPr>
              <w:t>40</w:t>
            </w:r>
          </w:p>
        </w:tc>
      </w:tr>
      <w:tr w:rsidR="00D11CF1" w:rsidRPr="00ED0D27" w14:paraId="2F4DE130" w14:textId="77777777" w:rsidTr="00A97C24">
        <w:trPr>
          <w:trHeight w:hRule="exact" w:val="397"/>
          <w:jc w:val="center"/>
        </w:trPr>
        <w:tc>
          <w:tcPr>
            <w:tcW w:w="1734" w:type="pct"/>
            <w:tcBorders>
              <w:top w:val="single" w:sz="4" w:space="0" w:color="auto"/>
              <w:left w:val="single" w:sz="4" w:space="0" w:color="auto"/>
              <w:bottom w:val="nil"/>
              <w:right w:val="nil"/>
            </w:tcBorders>
            <w:shd w:val="clear" w:color="auto" w:fill="FFFFFF"/>
            <w:vAlign w:val="center"/>
          </w:tcPr>
          <w:p w14:paraId="7075B007" w14:textId="77777777" w:rsidR="00D11CF1" w:rsidRPr="003D4CF5" w:rsidRDefault="00D11CF1" w:rsidP="00333247">
            <w:pPr>
              <w:ind w:left="108"/>
              <w:jc w:val="left"/>
              <w:rPr>
                <w:sz w:val="22"/>
              </w:rPr>
            </w:pPr>
            <w:r w:rsidRPr="003D4CF5">
              <w:rPr>
                <w:sz w:val="22"/>
              </w:rPr>
              <w:t>Зритель в жестком кресле</w:t>
            </w:r>
          </w:p>
        </w:tc>
        <w:tc>
          <w:tcPr>
            <w:tcW w:w="508" w:type="pct"/>
            <w:tcBorders>
              <w:top w:val="single" w:sz="4" w:space="0" w:color="auto"/>
              <w:left w:val="single" w:sz="4" w:space="0" w:color="auto"/>
              <w:bottom w:val="nil"/>
              <w:right w:val="nil"/>
            </w:tcBorders>
            <w:shd w:val="clear" w:color="auto" w:fill="FFFFFF"/>
            <w:vAlign w:val="center"/>
          </w:tcPr>
          <w:p w14:paraId="6DEEEEF5" w14:textId="77777777" w:rsidR="00D11CF1" w:rsidRPr="003D4CF5" w:rsidRDefault="00D11CF1" w:rsidP="00333247">
            <w:pPr>
              <w:jc w:val="center"/>
              <w:rPr>
                <w:sz w:val="22"/>
              </w:rPr>
            </w:pPr>
            <w:r w:rsidRPr="003D4CF5">
              <w:rPr>
                <w:sz w:val="22"/>
              </w:rPr>
              <w:t>0</w:t>
            </w:r>
            <w:r>
              <w:rPr>
                <w:sz w:val="22"/>
              </w:rPr>
              <w:t>,</w:t>
            </w:r>
            <w:r w:rsidRPr="003D4CF5">
              <w:rPr>
                <w:sz w:val="22"/>
              </w:rPr>
              <w:t>20</w:t>
            </w:r>
          </w:p>
        </w:tc>
        <w:tc>
          <w:tcPr>
            <w:tcW w:w="557" w:type="pct"/>
            <w:tcBorders>
              <w:top w:val="single" w:sz="4" w:space="0" w:color="auto"/>
              <w:left w:val="single" w:sz="4" w:space="0" w:color="auto"/>
              <w:bottom w:val="nil"/>
              <w:right w:val="nil"/>
            </w:tcBorders>
            <w:shd w:val="clear" w:color="auto" w:fill="FFFFFF"/>
            <w:vAlign w:val="center"/>
          </w:tcPr>
          <w:p w14:paraId="025214EF" w14:textId="77777777" w:rsidR="00D11CF1" w:rsidRPr="003D4CF5" w:rsidRDefault="00D11CF1" w:rsidP="00333247">
            <w:pPr>
              <w:jc w:val="center"/>
              <w:rPr>
                <w:sz w:val="22"/>
              </w:rPr>
            </w:pPr>
            <w:r w:rsidRPr="003D4CF5">
              <w:rPr>
                <w:sz w:val="22"/>
              </w:rPr>
              <w:t>0</w:t>
            </w:r>
            <w:r>
              <w:rPr>
                <w:sz w:val="22"/>
              </w:rPr>
              <w:t>,</w:t>
            </w:r>
            <w:r w:rsidRPr="003D4CF5">
              <w:rPr>
                <w:sz w:val="22"/>
              </w:rPr>
              <w:t>25</w:t>
            </w:r>
          </w:p>
        </w:tc>
        <w:tc>
          <w:tcPr>
            <w:tcW w:w="543" w:type="pct"/>
            <w:tcBorders>
              <w:top w:val="single" w:sz="4" w:space="0" w:color="auto"/>
              <w:left w:val="single" w:sz="4" w:space="0" w:color="auto"/>
              <w:bottom w:val="nil"/>
              <w:right w:val="nil"/>
            </w:tcBorders>
            <w:shd w:val="clear" w:color="auto" w:fill="FFFFFF"/>
            <w:vAlign w:val="center"/>
          </w:tcPr>
          <w:p w14:paraId="21F9C5E8" w14:textId="77777777" w:rsidR="00D11CF1" w:rsidRPr="003D4CF5" w:rsidRDefault="00D11CF1" w:rsidP="00333247">
            <w:pPr>
              <w:jc w:val="center"/>
              <w:rPr>
                <w:sz w:val="22"/>
              </w:rPr>
            </w:pPr>
            <w:r w:rsidRPr="003D4CF5">
              <w:rPr>
                <w:sz w:val="22"/>
              </w:rPr>
              <w:t>0</w:t>
            </w:r>
            <w:r>
              <w:rPr>
                <w:sz w:val="22"/>
              </w:rPr>
              <w:t>,</w:t>
            </w:r>
            <w:r w:rsidRPr="003D4CF5">
              <w:rPr>
                <w:sz w:val="22"/>
              </w:rPr>
              <w:t>30</w:t>
            </w:r>
          </w:p>
        </w:tc>
        <w:tc>
          <w:tcPr>
            <w:tcW w:w="533" w:type="pct"/>
            <w:tcBorders>
              <w:top w:val="single" w:sz="4" w:space="0" w:color="auto"/>
              <w:left w:val="single" w:sz="4" w:space="0" w:color="auto"/>
              <w:bottom w:val="nil"/>
              <w:right w:val="nil"/>
            </w:tcBorders>
            <w:shd w:val="clear" w:color="auto" w:fill="FFFFFF"/>
            <w:vAlign w:val="center"/>
          </w:tcPr>
          <w:p w14:paraId="062A07CA" w14:textId="77777777" w:rsidR="00D11CF1" w:rsidRPr="003D4CF5" w:rsidRDefault="00D11CF1" w:rsidP="00333247">
            <w:pPr>
              <w:jc w:val="center"/>
              <w:rPr>
                <w:sz w:val="22"/>
              </w:rPr>
            </w:pPr>
            <w:r w:rsidRPr="003D4CF5">
              <w:rPr>
                <w:sz w:val="22"/>
              </w:rPr>
              <w:t>0</w:t>
            </w:r>
            <w:r>
              <w:rPr>
                <w:sz w:val="22"/>
              </w:rPr>
              <w:t>,</w:t>
            </w:r>
            <w:r w:rsidRPr="003D4CF5">
              <w:rPr>
                <w:sz w:val="22"/>
              </w:rPr>
              <w:t>35</w:t>
            </w:r>
          </w:p>
        </w:tc>
        <w:tc>
          <w:tcPr>
            <w:tcW w:w="533" w:type="pct"/>
            <w:tcBorders>
              <w:top w:val="single" w:sz="4" w:space="0" w:color="auto"/>
              <w:left w:val="single" w:sz="4" w:space="0" w:color="auto"/>
              <w:bottom w:val="nil"/>
              <w:right w:val="nil"/>
            </w:tcBorders>
            <w:shd w:val="clear" w:color="auto" w:fill="FFFFFF"/>
            <w:vAlign w:val="center"/>
          </w:tcPr>
          <w:p w14:paraId="157984D6" w14:textId="77777777" w:rsidR="00D11CF1" w:rsidRPr="003D4CF5" w:rsidRDefault="00D11CF1" w:rsidP="00333247">
            <w:pPr>
              <w:jc w:val="center"/>
              <w:rPr>
                <w:sz w:val="22"/>
              </w:rPr>
            </w:pPr>
            <w:r w:rsidRPr="003D4CF5">
              <w:rPr>
                <w:sz w:val="22"/>
              </w:rPr>
              <w:t>0</w:t>
            </w:r>
            <w:r>
              <w:rPr>
                <w:sz w:val="22"/>
              </w:rPr>
              <w:t>,</w:t>
            </w:r>
            <w:r w:rsidRPr="003D4CF5">
              <w:rPr>
                <w:sz w:val="22"/>
              </w:rPr>
              <w:t>35</w:t>
            </w:r>
          </w:p>
        </w:tc>
        <w:tc>
          <w:tcPr>
            <w:tcW w:w="591" w:type="pct"/>
            <w:tcBorders>
              <w:top w:val="single" w:sz="4" w:space="0" w:color="auto"/>
              <w:left w:val="single" w:sz="4" w:space="0" w:color="auto"/>
              <w:bottom w:val="nil"/>
              <w:right w:val="single" w:sz="4" w:space="0" w:color="auto"/>
            </w:tcBorders>
            <w:shd w:val="clear" w:color="auto" w:fill="FFFFFF"/>
            <w:vAlign w:val="center"/>
          </w:tcPr>
          <w:p w14:paraId="71E9BEE9" w14:textId="77777777" w:rsidR="00D11CF1" w:rsidRPr="003D4CF5" w:rsidRDefault="00D11CF1" w:rsidP="00333247">
            <w:pPr>
              <w:jc w:val="center"/>
              <w:rPr>
                <w:sz w:val="22"/>
              </w:rPr>
            </w:pPr>
            <w:r w:rsidRPr="003D4CF5">
              <w:rPr>
                <w:sz w:val="22"/>
              </w:rPr>
              <w:t>0</w:t>
            </w:r>
            <w:r>
              <w:rPr>
                <w:sz w:val="22"/>
              </w:rPr>
              <w:t>,</w:t>
            </w:r>
            <w:r w:rsidRPr="003D4CF5">
              <w:rPr>
                <w:sz w:val="22"/>
              </w:rPr>
              <w:t>35</w:t>
            </w:r>
          </w:p>
        </w:tc>
      </w:tr>
      <w:tr w:rsidR="00D11CF1" w:rsidRPr="00ED0D27" w14:paraId="4830FCE6" w14:textId="77777777" w:rsidTr="00D12B9B">
        <w:trPr>
          <w:trHeight w:hRule="exact" w:val="1536"/>
          <w:jc w:val="center"/>
        </w:trPr>
        <w:tc>
          <w:tcPr>
            <w:tcW w:w="1734" w:type="pct"/>
            <w:tcBorders>
              <w:top w:val="single" w:sz="4" w:space="0" w:color="auto"/>
              <w:left w:val="single" w:sz="4" w:space="0" w:color="auto"/>
              <w:bottom w:val="nil"/>
              <w:right w:val="nil"/>
            </w:tcBorders>
            <w:shd w:val="clear" w:color="auto" w:fill="FFFFFF"/>
            <w:vAlign w:val="center"/>
          </w:tcPr>
          <w:p w14:paraId="59C4C1AE" w14:textId="77777777" w:rsidR="00D11CF1" w:rsidRDefault="00D11CF1" w:rsidP="00333247">
            <w:pPr>
              <w:ind w:left="108"/>
              <w:jc w:val="left"/>
              <w:rPr>
                <w:sz w:val="22"/>
              </w:rPr>
            </w:pPr>
            <w:r w:rsidRPr="003D4CF5">
              <w:rPr>
                <w:sz w:val="22"/>
              </w:rPr>
              <w:t>Мягкое кресло с по</w:t>
            </w:r>
            <w:r>
              <w:rPr>
                <w:sz w:val="22"/>
              </w:rPr>
              <w:t>ристым</w:t>
            </w:r>
          </w:p>
          <w:p w14:paraId="6C4728D8" w14:textId="77777777" w:rsidR="00D11CF1" w:rsidRPr="003D4CF5" w:rsidRDefault="00D11CF1" w:rsidP="00333247">
            <w:pPr>
              <w:ind w:left="108"/>
              <w:jc w:val="left"/>
              <w:rPr>
                <w:sz w:val="22"/>
              </w:rPr>
            </w:pPr>
            <w:r w:rsidRPr="003D4CF5">
              <w:rPr>
                <w:sz w:val="22"/>
              </w:rPr>
              <w:t>заполнителем сиденья и спинки, закрытое воздухопроницаемой тканью</w:t>
            </w:r>
          </w:p>
        </w:tc>
        <w:tc>
          <w:tcPr>
            <w:tcW w:w="508" w:type="pct"/>
            <w:tcBorders>
              <w:top w:val="single" w:sz="4" w:space="0" w:color="auto"/>
              <w:left w:val="single" w:sz="4" w:space="0" w:color="auto"/>
              <w:bottom w:val="nil"/>
              <w:right w:val="nil"/>
            </w:tcBorders>
            <w:shd w:val="clear" w:color="auto" w:fill="FFFFFF"/>
            <w:vAlign w:val="center"/>
          </w:tcPr>
          <w:p w14:paraId="00F6D13F" w14:textId="77777777" w:rsidR="00D11CF1" w:rsidRPr="003D4CF5" w:rsidRDefault="00D11CF1" w:rsidP="00333247">
            <w:pPr>
              <w:jc w:val="center"/>
              <w:rPr>
                <w:sz w:val="22"/>
              </w:rPr>
            </w:pPr>
            <w:r w:rsidRPr="003D4CF5">
              <w:rPr>
                <w:sz w:val="22"/>
              </w:rPr>
              <w:t>0</w:t>
            </w:r>
            <w:r>
              <w:rPr>
                <w:sz w:val="22"/>
              </w:rPr>
              <w:t>,</w:t>
            </w:r>
            <w:r w:rsidRPr="003D4CF5">
              <w:rPr>
                <w:sz w:val="22"/>
              </w:rPr>
              <w:t>08</w:t>
            </w:r>
          </w:p>
        </w:tc>
        <w:tc>
          <w:tcPr>
            <w:tcW w:w="557" w:type="pct"/>
            <w:tcBorders>
              <w:top w:val="single" w:sz="4" w:space="0" w:color="auto"/>
              <w:left w:val="single" w:sz="4" w:space="0" w:color="auto"/>
              <w:bottom w:val="nil"/>
              <w:right w:val="nil"/>
            </w:tcBorders>
            <w:shd w:val="clear" w:color="auto" w:fill="FFFFFF"/>
            <w:vAlign w:val="center"/>
          </w:tcPr>
          <w:p w14:paraId="17C60B39" w14:textId="77777777" w:rsidR="00D11CF1" w:rsidRPr="003D4CF5" w:rsidRDefault="00D11CF1" w:rsidP="00333247">
            <w:pPr>
              <w:jc w:val="center"/>
              <w:rPr>
                <w:sz w:val="22"/>
              </w:rPr>
            </w:pPr>
            <w:r w:rsidRPr="003D4CF5">
              <w:rPr>
                <w:sz w:val="22"/>
              </w:rPr>
              <w:t>0</w:t>
            </w:r>
            <w:r>
              <w:rPr>
                <w:sz w:val="22"/>
              </w:rPr>
              <w:t>,</w:t>
            </w:r>
            <w:r w:rsidRPr="003D4CF5">
              <w:rPr>
                <w:sz w:val="22"/>
              </w:rPr>
              <w:t>10</w:t>
            </w:r>
          </w:p>
        </w:tc>
        <w:tc>
          <w:tcPr>
            <w:tcW w:w="543" w:type="pct"/>
            <w:tcBorders>
              <w:top w:val="single" w:sz="4" w:space="0" w:color="auto"/>
              <w:left w:val="single" w:sz="4" w:space="0" w:color="auto"/>
              <w:bottom w:val="nil"/>
              <w:right w:val="nil"/>
            </w:tcBorders>
            <w:shd w:val="clear" w:color="auto" w:fill="FFFFFF"/>
            <w:vAlign w:val="center"/>
          </w:tcPr>
          <w:p w14:paraId="23A93911" w14:textId="77777777" w:rsidR="00D11CF1" w:rsidRPr="003D4CF5" w:rsidRDefault="00D11CF1" w:rsidP="00333247">
            <w:pPr>
              <w:jc w:val="center"/>
              <w:rPr>
                <w:sz w:val="22"/>
              </w:rPr>
            </w:pPr>
            <w:r w:rsidRPr="003D4CF5">
              <w:rPr>
                <w:sz w:val="22"/>
              </w:rPr>
              <w:t>0</w:t>
            </w:r>
            <w:r>
              <w:rPr>
                <w:sz w:val="22"/>
              </w:rPr>
              <w:t>,</w:t>
            </w:r>
            <w:r w:rsidRPr="003D4CF5">
              <w:rPr>
                <w:sz w:val="22"/>
              </w:rPr>
              <w:t>15</w:t>
            </w:r>
          </w:p>
        </w:tc>
        <w:tc>
          <w:tcPr>
            <w:tcW w:w="533" w:type="pct"/>
            <w:tcBorders>
              <w:top w:val="single" w:sz="4" w:space="0" w:color="auto"/>
              <w:left w:val="single" w:sz="4" w:space="0" w:color="auto"/>
              <w:bottom w:val="nil"/>
              <w:right w:val="nil"/>
            </w:tcBorders>
            <w:shd w:val="clear" w:color="auto" w:fill="FFFFFF"/>
            <w:vAlign w:val="center"/>
          </w:tcPr>
          <w:p w14:paraId="2DFEF85D" w14:textId="77777777" w:rsidR="00D11CF1" w:rsidRPr="003D4CF5" w:rsidRDefault="00D11CF1" w:rsidP="00333247">
            <w:pPr>
              <w:jc w:val="center"/>
              <w:rPr>
                <w:sz w:val="22"/>
              </w:rPr>
            </w:pPr>
            <w:r w:rsidRPr="003D4CF5">
              <w:rPr>
                <w:sz w:val="22"/>
              </w:rPr>
              <w:t>0</w:t>
            </w:r>
            <w:r>
              <w:rPr>
                <w:sz w:val="22"/>
              </w:rPr>
              <w:t>,</w:t>
            </w:r>
            <w:r w:rsidRPr="003D4CF5">
              <w:rPr>
                <w:sz w:val="22"/>
              </w:rPr>
              <w:t>15</w:t>
            </w:r>
          </w:p>
        </w:tc>
        <w:tc>
          <w:tcPr>
            <w:tcW w:w="533" w:type="pct"/>
            <w:tcBorders>
              <w:top w:val="single" w:sz="4" w:space="0" w:color="auto"/>
              <w:left w:val="single" w:sz="4" w:space="0" w:color="auto"/>
              <w:bottom w:val="nil"/>
              <w:right w:val="nil"/>
            </w:tcBorders>
            <w:shd w:val="clear" w:color="auto" w:fill="FFFFFF"/>
            <w:vAlign w:val="center"/>
          </w:tcPr>
          <w:p w14:paraId="298AC5F1" w14:textId="77777777" w:rsidR="00D11CF1" w:rsidRPr="003D4CF5" w:rsidRDefault="00D11CF1" w:rsidP="00333247">
            <w:pPr>
              <w:jc w:val="center"/>
              <w:rPr>
                <w:sz w:val="22"/>
              </w:rPr>
            </w:pPr>
            <w:r w:rsidRPr="003D4CF5">
              <w:rPr>
                <w:sz w:val="22"/>
              </w:rPr>
              <w:t>0</w:t>
            </w:r>
            <w:r>
              <w:rPr>
                <w:sz w:val="22"/>
              </w:rPr>
              <w:t>,</w:t>
            </w:r>
            <w:r w:rsidRPr="003D4CF5">
              <w:rPr>
                <w:sz w:val="22"/>
              </w:rPr>
              <w:t>20</w:t>
            </w:r>
          </w:p>
        </w:tc>
        <w:tc>
          <w:tcPr>
            <w:tcW w:w="591" w:type="pct"/>
            <w:tcBorders>
              <w:top w:val="single" w:sz="4" w:space="0" w:color="auto"/>
              <w:left w:val="single" w:sz="4" w:space="0" w:color="auto"/>
              <w:bottom w:val="nil"/>
              <w:right w:val="single" w:sz="4" w:space="0" w:color="auto"/>
            </w:tcBorders>
            <w:shd w:val="clear" w:color="auto" w:fill="FFFFFF"/>
            <w:vAlign w:val="center"/>
          </w:tcPr>
          <w:p w14:paraId="4BD86895" w14:textId="77777777" w:rsidR="00D11CF1" w:rsidRPr="003D4CF5" w:rsidRDefault="00D11CF1" w:rsidP="00333247">
            <w:pPr>
              <w:jc w:val="center"/>
              <w:rPr>
                <w:sz w:val="22"/>
              </w:rPr>
            </w:pPr>
            <w:r w:rsidRPr="003D4CF5">
              <w:rPr>
                <w:sz w:val="22"/>
              </w:rPr>
              <w:t>0</w:t>
            </w:r>
            <w:r>
              <w:rPr>
                <w:sz w:val="22"/>
              </w:rPr>
              <w:t>,</w:t>
            </w:r>
            <w:r w:rsidRPr="003D4CF5">
              <w:rPr>
                <w:sz w:val="22"/>
              </w:rPr>
              <w:t>20</w:t>
            </w:r>
          </w:p>
        </w:tc>
      </w:tr>
      <w:tr w:rsidR="00D11CF1" w:rsidRPr="00ED0D27" w14:paraId="5ABD07BC" w14:textId="77777777" w:rsidTr="00D12B9B">
        <w:trPr>
          <w:trHeight w:hRule="exact" w:val="863"/>
          <w:jc w:val="center"/>
        </w:trPr>
        <w:tc>
          <w:tcPr>
            <w:tcW w:w="1734" w:type="pct"/>
            <w:tcBorders>
              <w:top w:val="single" w:sz="4" w:space="0" w:color="auto"/>
              <w:left w:val="single" w:sz="4" w:space="0" w:color="auto"/>
              <w:bottom w:val="nil"/>
              <w:right w:val="nil"/>
            </w:tcBorders>
            <w:shd w:val="clear" w:color="auto" w:fill="FFFFFF"/>
            <w:vAlign w:val="center"/>
          </w:tcPr>
          <w:p w14:paraId="1A62E0C5" w14:textId="77777777" w:rsidR="00D11CF1" w:rsidRDefault="00D11CF1" w:rsidP="00333247">
            <w:pPr>
              <w:ind w:left="108"/>
              <w:jc w:val="left"/>
              <w:rPr>
                <w:sz w:val="22"/>
              </w:rPr>
            </w:pPr>
            <w:r w:rsidRPr="003D4CF5">
              <w:rPr>
                <w:sz w:val="22"/>
              </w:rPr>
              <w:t>То же кресло, закры</w:t>
            </w:r>
            <w:r>
              <w:rPr>
                <w:sz w:val="22"/>
              </w:rPr>
              <w:t>тое</w:t>
            </w:r>
          </w:p>
          <w:p w14:paraId="5E55978B" w14:textId="77777777" w:rsidR="00D11CF1" w:rsidRPr="003D4CF5" w:rsidRDefault="00D11CF1" w:rsidP="00333247">
            <w:pPr>
              <w:ind w:left="108"/>
              <w:jc w:val="left"/>
              <w:rPr>
                <w:sz w:val="22"/>
              </w:rPr>
            </w:pPr>
            <w:r w:rsidRPr="003D4CF5">
              <w:rPr>
                <w:sz w:val="22"/>
              </w:rPr>
              <w:t>искусственной кожей</w:t>
            </w:r>
          </w:p>
        </w:tc>
        <w:tc>
          <w:tcPr>
            <w:tcW w:w="508" w:type="pct"/>
            <w:tcBorders>
              <w:top w:val="single" w:sz="4" w:space="0" w:color="auto"/>
              <w:left w:val="single" w:sz="4" w:space="0" w:color="auto"/>
              <w:bottom w:val="nil"/>
              <w:right w:val="nil"/>
            </w:tcBorders>
            <w:shd w:val="clear" w:color="auto" w:fill="FFFFFF"/>
            <w:vAlign w:val="center"/>
          </w:tcPr>
          <w:p w14:paraId="14A38F42" w14:textId="77777777" w:rsidR="00D11CF1" w:rsidRPr="003D4CF5" w:rsidRDefault="00D11CF1" w:rsidP="00333247">
            <w:pPr>
              <w:jc w:val="center"/>
              <w:rPr>
                <w:sz w:val="22"/>
              </w:rPr>
            </w:pPr>
            <w:r w:rsidRPr="003D4CF5">
              <w:rPr>
                <w:sz w:val="22"/>
              </w:rPr>
              <w:t>0</w:t>
            </w:r>
            <w:r>
              <w:rPr>
                <w:sz w:val="22"/>
              </w:rPr>
              <w:t>,</w:t>
            </w:r>
            <w:r w:rsidRPr="003D4CF5">
              <w:rPr>
                <w:sz w:val="22"/>
              </w:rPr>
              <w:t>08</w:t>
            </w:r>
          </w:p>
        </w:tc>
        <w:tc>
          <w:tcPr>
            <w:tcW w:w="557" w:type="pct"/>
            <w:tcBorders>
              <w:top w:val="single" w:sz="4" w:space="0" w:color="auto"/>
              <w:left w:val="single" w:sz="4" w:space="0" w:color="auto"/>
              <w:bottom w:val="nil"/>
              <w:right w:val="nil"/>
            </w:tcBorders>
            <w:shd w:val="clear" w:color="auto" w:fill="FFFFFF"/>
            <w:vAlign w:val="center"/>
          </w:tcPr>
          <w:p w14:paraId="61BB8FB2" w14:textId="77777777" w:rsidR="00D11CF1" w:rsidRPr="003D4CF5" w:rsidRDefault="00D11CF1" w:rsidP="00333247">
            <w:pPr>
              <w:jc w:val="center"/>
              <w:rPr>
                <w:sz w:val="22"/>
              </w:rPr>
            </w:pPr>
            <w:r w:rsidRPr="003D4CF5">
              <w:rPr>
                <w:sz w:val="22"/>
              </w:rPr>
              <w:t>0</w:t>
            </w:r>
            <w:r>
              <w:rPr>
                <w:sz w:val="22"/>
              </w:rPr>
              <w:t>,</w:t>
            </w:r>
            <w:r w:rsidRPr="003D4CF5">
              <w:rPr>
                <w:sz w:val="22"/>
              </w:rPr>
              <w:t>10</w:t>
            </w:r>
          </w:p>
        </w:tc>
        <w:tc>
          <w:tcPr>
            <w:tcW w:w="543" w:type="pct"/>
            <w:tcBorders>
              <w:top w:val="single" w:sz="4" w:space="0" w:color="auto"/>
              <w:left w:val="single" w:sz="4" w:space="0" w:color="auto"/>
              <w:bottom w:val="nil"/>
              <w:right w:val="nil"/>
            </w:tcBorders>
            <w:shd w:val="clear" w:color="auto" w:fill="FFFFFF"/>
            <w:vAlign w:val="center"/>
          </w:tcPr>
          <w:p w14:paraId="73848CC2" w14:textId="77777777" w:rsidR="00D11CF1" w:rsidRPr="003D4CF5" w:rsidRDefault="00D11CF1" w:rsidP="00333247">
            <w:pPr>
              <w:jc w:val="center"/>
              <w:rPr>
                <w:sz w:val="22"/>
              </w:rPr>
            </w:pPr>
            <w:r w:rsidRPr="003D4CF5">
              <w:rPr>
                <w:sz w:val="22"/>
              </w:rPr>
              <w:t>0</w:t>
            </w:r>
            <w:r>
              <w:rPr>
                <w:sz w:val="22"/>
              </w:rPr>
              <w:t>,</w:t>
            </w:r>
            <w:r w:rsidRPr="003D4CF5">
              <w:rPr>
                <w:sz w:val="22"/>
              </w:rPr>
              <w:t>12</w:t>
            </w:r>
          </w:p>
        </w:tc>
        <w:tc>
          <w:tcPr>
            <w:tcW w:w="533" w:type="pct"/>
            <w:tcBorders>
              <w:top w:val="single" w:sz="4" w:space="0" w:color="auto"/>
              <w:left w:val="single" w:sz="4" w:space="0" w:color="auto"/>
              <w:bottom w:val="nil"/>
              <w:right w:val="nil"/>
            </w:tcBorders>
            <w:shd w:val="clear" w:color="auto" w:fill="FFFFFF"/>
            <w:vAlign w:val="center"/>
          </w:tcPr>
          <w:p w14:paraId="3F18DA4C" w14:textId="77777777" w:rsidR="00D11CF1" w:rsidRPr="003D4CF5" w:rsidRDefault="00D11CF1" w:rsidP="00333247">
            <w:pPr>
              <w:jc w:val="center"/>
              <w:rPr>
                <w:sz w:val="22"/>
              </w:rPr>
            </w:pPr>
            <w:r w:rsidRPr="003D4CF5">
              <w:rPr>
                <w:sz w:val="22"/>
              </w:rPr>
              <w:t>0</w:t>
            </w:r>
            <w:r>
              <w:rPr>
                <w:sz w:val="22"/>
              </w:rPr>
              <w:t>,</w:t>
            </w:r>
            <w:r w:rsidRPr="003D4CF5">
              <w:rPr>
                <w:sz w:val="22"/>
              </w:rPr>
              <w:t>10</w:t>
            </w:r>
          </w:p>
        </w:tc>
        <w:tc>
          <w:tcPr>
            <w:tcW w:w="533" w:type="pct"/>
            <w:tcBorders>
              <w:top w:val="single" w:sz="4" w:space="0" w:color="auto"/>
              <w:left w:val="single" w:sz="4" w:space="0" w:color="auto"/>
              <w:bottom w:val="nil"/>
              <w:right w:val="nil"/>
            </w:tcBorders>
            <w:shd w:val="clear" w:color="auto" w:fill="FFFFFF"/>
            <w:vAlign w:val="center"/>
          </w:tcPr>
          <w:p w14:paraId="377B7E23" w14:textId="77777777" w:rsidR="00D11CF1" w:rsidRPr="003D4CF5" w:rsidRDefault="00D11CF1" w:rsidP="00333247">
            <w:pPr>
              <w:jc w:val="center"/>
              <w:rPr>
                <w:sz w:val="22"/>
              </w:rPr>
            </w:pPr>
            <w:r w:rsidRPr="003D4CF5">
              <w:rPr>
                <w:sz w:val="22"/>
              </w:rPr>
              <w:t>0</w:t>
            </w:r>
            <w:r>
              <w:rPr>
                <w:sz w:val="22"/>
              </w:rPr>
              <w:t>,</w:t>
            </w:r>
            <w:r w:rsidRPr="003D4CF5">
              <w:rPr>
                <w:sz w:val="22"/>
              </w:rPr>
              <w:t>10</w:t>
            </w:r>
          </w:p>
        </w:tc>
        <w:tc>
          <w:tcPr>
            <w:tcW w:w="591" w:type="pct"/>
            <w:tcBorders>
              <w:top w:val="single" w:sz="4" w:space="0" w:color="auto"/>
              <w:left w:val="single" w:sz="4" w:space="0" w:color="auto"/>
              <w:bottom w:val="nil"/>
              <w:right w:val="single" w:sz="4" w:space="0" w:color="auto"/>
            </w:tcBorders>
            <w:shd w:val="clear" w:color="auto" w:fill="FFFFFF"/>
            <w:vAlign w:val="center"/>
          </w:tcPr>
          <w:p w14:paraId="17A2C71B" w14:textId="77777777" w:rsidR="00D11CF1" w:rsidRPr="003D4CF5" w:rsidRDefault="00D11CF1" w:rsidP="00333247">
            <w:pPr>
              <w:jc w:val="center"/>
              <w:rPr>
                <w:sz w:val="22"/>
              </w:rPr>
            </w:pPr>
            <w:r w:rsidRPr="003D4CF5">
              <w:rPr>
                <w:sz w:val="22"/>
              </w:rPr>
              <w:t>0</w:t>
            </w:r>
            <w:r>
              <w:rPr>
                <w:sz w:val="22"/>
              </w:rPr>
              <w:t>,</w:t>
            </w:r>
            <w:r w:rsidRPr="003D4CF5">
              <w:rPr>
                <w:sz w:val="22"/>
              </w:rPr>
              <w:t>08</w:t>
            </w:r>
          </w:p>
        </w:tc>
      </w:tr>
      <w:tr w:rsidR="00D11CF1" w:rsidRPr="00ED0D27" w14:paraId="2DA64F36" w14:textId="77777777" w:rsidTr="00A97C24">
        <w:trPr>
          <w:trHeight w:hRule="exact" w:val="397"/>
          <w:jc w:val="center"/>
        </w:trPr>
        <w:tc>
          <w:tcPr>
            <w:tcW w:w="1734" w:type="pct"/>
            <w:tcBorders>
              <w:top w:val="single" w:sz="4" w:space="0" w:color="auto"/>
              <w:left w:val="single" w:sz="4" w:space="0" w:color="auto"/>
              <w:bottom w:val="single" w:sz="4" w:space="0" w:color="auto"/>
              <w:right w:val="nil"/>
            </w:tcBorders>
            <w:shd w:val="clear" w:color="auto" w:fill="FFFFFF"/>
            <w:vAlign w:val="center"/>
          </w:tcPr>
          <w:p w14:paraId="20DEA897" w14:textId="77777777" w:rsidR="00D11CF1" w:rsidRPr="003D4CF5" w:rsidRDefault="00D11CF1" w:rsidP="00333247">
            <w:pPr>
              <w:ind w:left="108"/>
              <w:jc w:val="left"/>
              <w:rPr>
                <w:sz w:val="22"/>
              </w:rPr>
            </w:pPr>
            <w:r w:rsidRPr="003D4CF5">
              <w:rPr>
                <w:sz w:val="22"/>
              </w:rPr>
              <w:t>Жесткое кресло</w:t>
            </w:r>
          </w:p>
        </w:tc>
        <w:tc>
          <w:tcPr>
            <w:tcW w:w="508" w:type="pct"/>
            <w:tcBorders>
              <w:top w:val="single" w:sz="4" w:space="0" w:color="auto"/>
              <w:left w:val="single" w:sz="4" w:space="0" w:color="auto"/>
              <w:bottom w:val="single" w:sz="4" w:space="0" w:color="auto"/>
              <w:right w:val="nil"/>
            </w:tcBorders>
            <w:shd w:val="clear" w:color="auto" w:fill="FFFFFF"/>
            <w:vAlign w:val="center"/>
          </w:tcPr>
          <w:p w14:paraId="18F674E9" w14:textId="77777777" w:rsidR="00D11CF1" w:rsidRPr="003D4CF5" w:rsidRDefault="00D11CF1" w:rsidP="00333247">
            <w:pPr>
              <w:jc w:val="center"/>
              <w:rPr>
                <w:sz w:val="22"/>
              </w:rPr>
            </w:pPr>
            <w:r w:rsidRPr="003D4CF5">
              <w:rPr>
                <w:sz w:val="22"/>
              </w:rPr>
              <w:t>0</w:t>
            </w:r>
            <w:r>
              <w:rPr>
                <w:sz w:val="22"/>
              </w:rPr>
              <w:t>,</w:t>
            </w:r>
            <w:r w:rsidRPr="003D4CF5">
              <w:rPr>
                <w:sz w:val="22"/>
              </w:rPr>
              <w:t>02</w:t>
            </w:r>
          </w:p>
        </w:tc>
        <w:tc>
          <w:tcPr>
            <w:tcW w:w="557" w:type="pct"/>
            <w:tcBorders>
              <w:top w:val="single" w:sz="4" w:space="0" w:color="auto"/>
              <w:left w:val="single" w:sz="4" w:space="0" w:color="auto"/>
              <w:bottom w:val="single" w:sz="4" w:space="0" w:color="auto"/>
              <w:right w:val="nil"/>
            </w:tcBorders>
            <w:shd w:val="clear" w:color="auto" w:fill="FFFFFF"/>
            <w:vAlign w:val="center"/>
          </w:tcPr>
          <w:p w14:paraId="41EFD022" w14:textId="77777777" w:rsidR="00D11CF1" w:rsidRPr="003D4CF5" w:rsidRDefault="00D11CF1" w:rsidP="00333247">
            <w:pPr>
              <w:jc w:val="center"/>
              <w:rPr>
                <w:sz w:val="22"/>
              </w:rPr>
            </w:pPr>
            <w:r w:rsidRPr="003D4CF5">
              <w:rPr>
                <w:sz w:val="22"/>
              </w:rPr>
              <w:t>0</w:t>
            </w:r>
            <w:r>
              <w:rPr>
                <w:sz w:val="22"/>
              </w:rPr>
              <w:t>,</w:t>
            </w:r>
            <w:r w:rsidRPr="003D4CF5">
              <w:rPr>
                <w:sz w:val="22"/>
              </w:rPr>
              <w:t>02</w:t>
            </w:r>
          </w:p>
        </w:tc>
        <w:tc>
          <w:tcPr>
            <w:tcW w:w="543" w:type="pct"/>
            <w:tcBorders>
              <w:top w:val="single" w:sz="4" w:space="0" w:color="auto"/>
              <w:left w:val="single" w:sz="4" w:space="0" w:color="auto"/>
              <w:bottom w:val="single" w:sz="4" w:space="0" w:color="auto"/>
              <w:right w:val="nil"/>
            </w:tcBorders>
            <w:shd w:val="clear" w:color="auto" w:fill="FFFFFF"/>
            <w:vAlign w:val="center"/>
          </w:tcPr>
          <w:p w14:paraId="281078C0" w14:textId="77777777" w:rsidR="00D11CF1" w:rsidRPr="003D4CF5" w:rsidRDefault="00D11CF1" w:rsidP="00333247">
            <w:pPr>
              <w:jc w:val="center"/>
              <w:rPr>
                <w:sz w:val="22"/>
              </w:rPr>
            </w:pPr>
            <w:r w:rsidRPr="003D4CF5">
              <w:rPr>
                <w:sz w:val="22"/>
              </w:rPr>
              <w:t>0</w:t>
            </w:r>
            <w:r>
              <w:rPr>
                <w:sz w:val="22"/>
              </w:rPr>
              <w:t>,</w:t>
            </w:r>
            <w:r w:rsidRPr="003D4CF5">
              <w:rPr>
                <w:sz w:val="22"/>
              </w:rPr>
              <w:t>03</w:t>
            </w:r>
          </w:p>
        </w:tc>
        <w:tc>
          <w:tcPr>
            <w:tcW w:w="533" w:type="pct"/>
            <w:tcBorders>
              <w:top w:val="single" w:sz="4" w:space="0" w:color="auto"/>
              <w:left w:val="single" w:sz="4" w:space="0" w:color="auto"/>
              <w:bottom w:val="single" w:sz="4" w:space="0" w:color="auto"/>
              <w:right w:val="nil"/>
            </w:tcBorders>
            <w:shd w:val="clear" w:color="auto" w:fill="FFFFFF"/>
            <w:vAlign w:val="center"/>
          </w:tcPr>
          <w:p w14:paraId="1AF533C5" w14:textId="77777777" w:rsidR="00D11CF1" w:rsidRPr="003D4CF5" w:rsidRDefault="00D11CF1" w:rsidP="00333247">
            <w:pPr>
              <w:jc w:val="center"/>
              <w:rPr>
                <w:sz w:val="22"/>
              </w:rPr>
            </w:pPr>
            <w:r w:rsidRPr="003D4CF5">
              <w:rPr>
                <w:sz w:val="22"/>
              </w:rPr>
              <w:t>0</w:t>
            </w:r>
            <w:r>
              <w:rPr>
                <w:sz w:val="22"/>
              </w:rPr>
              <w:t>,</w:t>
            </w:r>
            <w:r w:rsidRPr="003D4CF5">
              <w:rPr>
                <w:sz w:val="22"/>
              </w:rPr>
              <w:t>04</w:t>
            </w:r>
          </w:p>
        </w:tc>
        <w:tc>
          <w:tcPr>
            <w:tcW w:w="533" w:type="pct"/>
            <w:tcBorders>
              <w:top w:val="single" w:sz="4" w:space="0" w:color="auto"/>
              <w:left w:val="single" w:sz="4" w:space="0" w:color="auto"/>
              <w:bottom w:val="single" w:sz="4" w:space="0" w:color="auto"/>
              <w:right w:val="nil"/>
            </w:tcBorders>
            <w:shd w:val="clear" w:color="auto" w:fill="FFFFFF"/>
            <w:vAlign w:val="center"/>
          </w:tcPr>
          <w:p w14:paraId="4BCFD41F" w14:textId="77777777" w:rsidR="00D11CF1" w:rsidRPr="003D4CF5" w:rsidRDefault="00D11CF1" w:rsidP="00333247">
            <w:pPr>
              <w:jc w:val="center"/>
              <w:rPr>
                <w:sz w:val="22"/>
              </w:rPr>
            </w:pPr>
            <w:r w:rsidRPr="003D4CF5">
              <w:rPr>
                <w:sz w:val="22"/>
              </w:rPr>
              <w:t>0</w:t>
            </w:r>
            <w:r>
              <w:rPr>
                <w:sz w:val="22"/>
              </w:rPr>
              <w:t>,</w:t>
            </w:r>
            <w:r w:rsidRPr="003D4CF5">
              <w:rPr>
                <w:sz w:val="22"/>
              </w:rPr>
              <w:t>04</w:t>
            </w:r>
          </w:p>
        </w:tc>
        <w:tc>
          <w:tcPr>
            <w:tcW w:w="591" w:type="pct"/>
            <w:tcBorders>
              <w:top w:val="single" w:sz="4" w:space="0" w:color="auto"/>
              <w:left w:val="single" w:sz="4" w:space="0" w:color="auto"/>
              <w:bottom w:val="single" w:sz="4" w:space="0" w:color="auto"/>
              <w:right w:val="single" w:sz="4" w:space="0" w:color="auto"/>
            </w:tcBorders>
            <w:shd w:val="clear" w:color="auto" w:fill="FFFFFF"/>
            <w:vAlign w:val="center"/>
          </w:tcPr>
          <w:p w14:paraId="7F099501" w14:textId="77777777" w:rsidR="00D11CF1" w:rsidRPr="003D4CF5" w:rsidRDefault="00D11CF1" w:rsidP="00333247">
            <w:pPr>
              <w:jc w:val="center"/>
              <w:rPr>
                <w:sz w:val="22"/>
              </w:rPr>
            </w:pPr>
            <w:r w:rsidRPr="003D4CF5">
              <w:rPr>
                <w:sz w:val="22"/>
              </w:rPr>
              <w:t>0</w:t>
            </w:r>
            <w:r>
              <w:rPr>
                <w:sz w:val="22"/>
              </w:rPr>
              <w:t>,</w:t>
            </w:r>
            <w:r w:rsidRPr="003D4CF5">
              <w:rPr>
                <w:sz w:val="22"/>
              </w:rPr>
              <w:t>05</w:t>
            </w:r>
          </w:p>
        </w:tc>
      </w:tr>
      <w:bookmarkEnd w:id="45"/>
    </w:tbl>
    <w:p w14:paraId="60398A3B" w14:textId="6806DB25" w:rsidR="00D11CF1" w:rsidRDefault="00D11CF1" w:rsidP="00333247"/>
    <w:p w14:paraId="6A12115A" w14:textId="52308DA6" w:rsidR="00D12B9B" w:rsidRDefault="00D12B9B" w:rsidP="00333247"/>
    <w:p w14:paraId="2BB6FEFC" w14:textId="2660CFAF" w:rsidR="00D12B9B" w:rsidRDefault="00D12B9B" w:rsidP="00333247"/>
    <w:p w14:paraId="6B0C20A6" w14:textId="4B4D635C" w:rsidR="00D12B9B" w:rsidRDefault="00D12B9B" w:rsidP="00333247"/>
    <w:p w14:paraId="1A78DB71" w14:textId="77777777" w:rsidR="00D11CF1" w:rsidRPr="004715E9" w:rsidRDefault="00D11CF1" w:rsidP="00333247">
      <w:pPr>
        <w:ind w:left="1843" w:hanging="1843"/>
        <w:rPr>
          <w:b/>
          <w:bCs/>
          <w:sz w:val="24"/>
        </w:rPr>
      </w:pPr>
      <w:r w:rsidRPr="003D4CF5">
        <w:rPr>
          <w:sz w:val="24"/>
        </w:rPr>
        <w:lastRenderedPageBreak/>
        <w:t xml:space="preserve">Т а б л и ц а </w:t>
      </w:r>
      <w:r>
        <w:rPr>
          <w:sz w:val="24"/>
        </w:rPr>
        <w:t>Е.</w:t>
      </w:r>
      <w:r w:rsidRPr="003D4CF5">
        <w:rPr>
          <w:sz w:val="24"/>
        </w:rPr>
        <w:t xml:space="preserve">3 – </w:t>
      </w:r>
      <w:r w:rsidRPr="004715E9">
        <w:rPr>
          <w:b/>
          <w:bCs/>
          <w:sz w:val="24"/>
        </w:rPr>
        <w:t xml:space="preserve">Значения коэффициента </w:t>
      </w:r>
      <w:r w:rsidRPr="004715E9">
        <w:rPr>
          <w:b/>
          <w:bCs/>
          <w:i/>
          <w:sz w:val="24"/>
          <w:lang w:val="en-US"/>
        </w:rPr>
        <w:t>n</w:t>
      </w:r>
      <w:r w:rsidRPr="004715E9">
        <w:rPr>
          <w:b/>
          <w:bCs/>
          <w:sz w:val="24"/>
        </w:rPr>
        <w:t>, м</w:t>
      </w:r>
      <w:r>
        <w:rPr>
          <w:b/>
          <w:bCs/>
          <w:sz w:val="24"/>
          <w:vertAlign w:val="superscript"/>
        </w:rPr>
        <w:t>–</w:t>
      </w:r>
      <w:r w:rsidRPr="004715E9">
        <w:rPr>
          <w:b/>
          <w:bCs/>
          <w:sz w:val="24"/>
          <w:vertAlign w:val="superscript"/>
        </w:rPr>
        <w:t>1</w:t>
      </w:r>
      <w:r w:rsidRPr="004715E9">
        <w:rPr>
          <w:b/>
          <w:bCs/>
          <w:sz w:val="24"/>
        </w:rPr>
        <w:t>, для учета поглощения звука в воздухе при температуре 20 °С</w:t>
      </w:r>
    </w:p>
    <w:tbl>
      <w:tblPr>
        <w:tblW w:w="5111" w:type="pct"/>
        <w:jc w:val="center"/>
        <w:tblCellMar>
          <w:left w:w="0" w:type="dxa"/>
          <w:right w:w="0" w:type="dxa"/>
        </w:tblCellMar>
        <w:tblLook w:val="0000" w:firstRow="0" w:lastRow="0" w:firstColumn="0" w:lastColumn="0" w:noHBand="0" w:noVBand="0"/>
      </w:tblPr>
      <w:tblGrid>
        <w:gridCol w:w="4383"/>
        <w:gridCol w:w="2764"/>
        <w:gridCol w:w="2405"/>
      </w:tblGrid>
      <w:tr w:rsidR="00D11CF1" w:rsidRPr="00ED0D27" w14:paraId="11C83212" w14:textId="77777777" w:rsidTr="00A97C24">
        <w:trPr>
          <w:trHeight w:hRule="exact" w:val="397"/>
          <w:jc w:val="center"/>
        </w:trPr>
        <w:tc>
          <w:tcPr>
            <w:tcW w:w="2294" w:type="pct"/>
            <w:vMerge w:val="restart"/>
            <w:tcBorders>
              <w:top w:val="single" w:sz="4" w:space="0" w:color="auto"/>
              <w:left w:val="single" w:sz="4" w:space="0" w:color="auto"/>
              <w:bottom w:val="nil"/>
              <w:right w:val="nil"/>
            </w:tcBorders>
            <w:shd w:val="clear" w:color="auto" w:fill="FFFFFF"/>
            <w:vAlign w:val="center"/>
          </w:tcPr>
          <w:p w14:paraId="29874802" w14:textId="77777777" w:rsidR="00D11CF1" w:rsidRPr="003D4CF5" w:rsidRDefault="00D11CF1" w:rsidP="00333247">
            <w:pPr>
              <w:jc w:val="center"/>
              <w:rPr>
                <w:sz w:val="22"/>
              </w:rPr>
            </w:pPr>
            <w:r w:rsidRPr="003D4CF5">
              <w:rPr>
                <w:sz w:val="22"/>
              </w:rPr>
              <w:t>Относительная влажность воздуха, %</w:t>
            </w:r>
          </w:p>
        </w:tc>
        <w:tc>
          <w:tcPr>
            <w:tcW w:w="2706" w:type="pct"/>
            <w:gridSpan w:val="2"/>
            <w:tcBorders>
              <w:top w:val="single" w:sz="4" w:space="0" w:color="auto"/>
              <w:left w:val="single" w:sz="4" w:space="0" w:color="auto"/>
              <w:bottom w:val="nil"/>
              <w:right w:val="single" w:sz="4" w:space="0" w:color="auto"/>
            </w:tcBorders>
            <w:shd w:val="clear" w:color="auto" w:fill="FFFFFF"/>
            <w:vAlign w:val="center"/>
          </w:tcPr>
          <w:p w14:paraId="45E232EB" w14:textId="77777777" w:rsidR="00D11CF1" w:rsidRPr="003D4CF5" w:rsidRDefault="00D11CF1" w:rsidP="00333247">
            <w:pPr>
              <w:jc w:val="center"/>
              <w:rPr>
                <w:sz w:val="22"/>
              </w:rPr>
            </w:pPr>
            <w:r w:rsidRPr="003D4CF5">
              <w:rPr>
                <w:sz w:val="22"/>
              </w:rPr>
              <w:t>Частота, Гц</w:t>
            </w:r>
          </w:p>
        </w:tc>
      </w:tr>
      <w:tr w:rsidR="00D11CF1" w:rsidRPr="00ED0D27" w14:paraId="1DB8BCC5" w14:textId="77777777" w:rsidTr="00A97C24">
        <w:trPr>
          <w:trHeight w:hRule="exact" w:val="397"/>
          <w:jc w:val="center"/>
        </w:trPr>
        <w:tc>
          <w:tcPr>
            <w:tcW w:w="2294" w:type="pct"/>
            <w:vMerge/>
            <w:tcBorders>
              <w:top w:val="nil"/>
              <w:left w:val="single" w:sz="4" w:space="0" w:color="auto"/>
              <w:bottom w:val="single" w:sz="4" w:space="0" w:color="auto"/>
              <w:right w:val="nil"/>
            </w:tcBorders>
            <w:shd w:val="clear" w:color="auto" w:fill="FFFFFF"/>
            <w:vAlign w:val="center"/>
          </w:tcPr>
          <w:p w14:paraId="4835A811" w14:textId="77777777" w:rsidR="00D11CF1" w:rsidRPr="003D4CF5" w:rsidRDefault="00D11CF1" w:rsidP="00333247">
            <w:pPr>
              <w:jc w:val="center"/>
              <w:rPr>
                <w:sz w:val="22"/>
              </w:rPr>
            </w:pPr>
          </w:p>
        </w:tc>
        <w:tc>
          <w:tcPr>
            <w:tcW w:w="1447" w:type="pct"/>
            <w:tcBorders>
              <w:top w:val="single" w:sz="4" w:space="0" w:color="auto"/>
              <w:left w:val="single" w:sz="4" w:space="0" w:color="auto"/>
              <w:bottom w:val="single" w:sz="4" w:space="0" w:color="auto"/>
              <w:right w:val="nil"/>
            </w:tcBorders>
            <w:shd w:val="clear" w:color="auto" w:fill="FFFFFF"/>
            <w:vAlign w:val="center"/>
          </w:tcPr>
          <w:p w14:paraId="4D7D719C" w14:textId="77777777" w:rsidR="00D11CF1" w:rsidRPr="003D4CF5" w:rsidRDefault="00D11CF1" w:rsidP="00333247">
            <w:pPr>
              <w:jc w:val="center"/>
              <w:rPr>
                <w:sz w:val="22"/>
              </w:rPr>
            </w:pPr>
            <w:r w:rsidRPr="003D4CF5">
              <w:rPr>
                <w:sz w:val="22"/>
              </w:rPr>
              <w:t>2000</w:t>
            </w:r>
          </w:p>
        </w:tc>
        <w:tc>
          <w:tcPr>
            <w:tcW w:w="1258" w:type="pct"/>
            <w:tcBorders>
              <w:top w:val="single" w:sz="4" w:space="0" w:color="auto"/>
              <w:left w:val="single" w:sz="4" w:space="0" w:color="auto"/>
              <w:bottom w:val="single" w:sz="4" w:space="0" w:color="auto"/>
              <w:right w:val="single" w:sz="4" w:space="0" w:color="auto"/>
            </w:tcBorders>
            <w:shd w:val="clear" w:color="auto" w:fill="FFFFFF"/>
            <w:vAlign w:val="center"/>
          </w:tcPr>
          <w:p w14:paraId="607C5AEA" w14:textId="77777777" w:rsidR="00D11CF1" w:rsidRPr="003D4CF5" w:rsidRDefault="00D11CF1" w:rsidP="00333247">
            <w:pPr>
              <w:jc w:val="center"/>
              <w:rPr>
                <w:sz w:val="22"/>
              </w:rPr>
            </w:pPr>
            <w:r w:rsidRPr="003D4CF5">
              <w:rPr>
                <w:sz w:val="22"/>
              </w:rPr>
              <w:t>4000</w:t>
            </w:r>
          </w:p>
        </w:tc>
      </w:tr>
      <w:tr w:rsidR="00D11CF1" w:rsidRPr="00ED0D27" w14:paraId="126E0E0E" w14:textId="77777777" w:rsidTr="00A97C24">
        <w:trPr>
          <w:trHeight w:hRule="exact" w:val="397"/>
          <w:jc w:val="center"/>
        </w:trPr>
        <w:tc>
          <w:tcPr>
            <w:tcW w:w="2294" w:type="pct"/>
            <w:tcBorders>
              <w:top w:val="single" w:sz="4" w:space="0" w:color="auto"/>
              <w:left w:val="single" w:sz="4" w:space="0" w:color="auto"/>
              <w:bottom w:val="nil"/>
              <w:right w:val="nil"/>
            </w:tcBorders>
            <w:shd w:val="clear" w:color="auto" w:fill="FFFFFF"/>
            <w:vAlign w:val="center"/>
          </w:tcPr>
          <w:p w14:paraId="532E8B69" w14:textId="77777777" w:rsidR="00D11CF1" w:rsidRPr="003D4CF5" w:rsidRDefault="00D11CF1" w:rsidP="00333247">
            <w:pPr>
              <w:jc w:val="center"/>
              <w:rPr>
                <w:sz w:val="22"/>
              </w:rPr>
            </w:pPr>
            <w:r w:rsidRPr="003D4CF5">
              <w:rPr>
                <w:sz w:val="22"/>
              </w:rPr>
              <w:t>30</w:t>
            </w:r>
          </w:p>
        </w:tc>
        <w:tc>
          <w:tcPr>
            <w:tcW w:w="1447" w:type="pct"/>
            <w:tcBorders>
              <w:top w:val="single" w:sz="4" w:space="0" w:color="auto"/>
              <w:left w:val="single" w:sz="4" w:space="0" w:color="auto"/>
              <w:bottom w:val="nil"/>
              <w:right w:val="nil"/>
            </w:tcBorders>
            <w:shd w:val="clear" w:color="auto" w:fill="FFFFFF"/>
            <w:vAlign w:val="center"/>
          </w:tcPr>
          <w:p w14:paraId="3BA71DAD" w14:textId="77777777" w:rsidR="00D11CF1" w:rsidRPr="003D4CF5" w:rsidRDefault="00D11CF1" w:rsidP="00333247">
            <w:pPr>
              <w:jc w:val="center"/>
              <w:rPr>
                <w:sz w:val="22"/>
              </w:rPr>
            </w:pPr>
            <w:r w:rsidRPr="003D4CF5">
              <w:rPr>
                <w:sz w:val="22"/>
              </w:rPr>
              <w:t>0</w:t>
            </w:r>
            <w:r>
              <w:rPr>
                <w:sz w:val="22"/>
              </w:rPr>
              <w:t>,</w:t>
            </w:r>
            <w:r w:rsidRPr="003D4CF5">
              <w:rPr>
                <w:sz w:val="22"/>
              </w:rPr>
              <w:t>012</w:t>
            </w:r>
          </w:p>
        </w:tc>
        <w:tc>
          <w:tcPr>
            <w:tcW w:w="1258" w:type="pct"/>
            <w:tcBorders>
              <w:top w:val="single" w:sz="4" w:space="0" w:color="auto"/>
              <w:left w:val="single" w:sz="4" w:space="0" w:color="auto"/>
              <w:bottom w:val="nil"/>
              <w:right w:val="single" w:sz="4" w:space="0" w:color="auto"/>
            </w:tcBorders>
            <w:shd w:val="clear" w:color="auto" w:fill="FFFFFF"/>
            <w:vAlign w:val="center"/>
          </w:tcPr>
          <w:p w14:paraId="152A4A38" w14:textId="77777777" w:rsidR="00D11CF1" w:rsidRPr="003D4CF5" w:rsidRDefault="00D11CF1" w:rsidP="00333247">
            <w:pPr>
              <w:jc w:val="center"/>
              <w:rPr>
                <w:sz w:val="22"/>
              </w:rPr>
            </w:pPr>
            <w:r w:rsidRPr="003D4CF5">
              <w:rPr>
                <w:sz w:val="22"/>
              </w:rPr>
              <w:t>0</w:t>
            </w:r>
            <w:r>
              <w:rPr>
                <w:sz w:val="22"/>
              </w:rPr>
              <w:t>,</w:t>
            </w:r>
            <w:r w:rsidRPr="003D4CF5">
              <w:rPr>
                <w:sz w:val="22"/>
              </w:rPr>
              <w:t>038</w:t>
            </w:r>
          </w:p>
        </w:tc>
      </w:tr>
      <w:tr w:rsidR="00D11CF1" w:rsidRPr="00ED0D27" w14:paraId="3C83E6C6" w14:textId="77777777" w:rsidTr="00A97C24">
        <w:trPr>
          <w:trHeight w:hRule="exact" w:val="397"/>
          <w:jc w:val="center"/>
        </w:trPr>
        <w:tc>
          <w:tcPr>
            <w:tcW w:w="2294" w:type="pct"/>
            <w:tcBorders>
              <w:top w:val="single" w:sz="4" w:space="0" w:color="auto"/>
              <w:left w:val="single" w:sz="4" w:space="0" w:color="auto"/>
              <w:bottom w:val="nil"/>
              <w:right w:val="nil"/>
            </w:tcBorders>
            <w:shd w:val="clear" w:color="auto" w:fill="FFFFFF"/>
            <w:vAlign w:val="center"/>
          </w:tcPr>
          <w:p w14:paraId="231DDC0C" w14:textId="77777777" w:rsidR="00D11CF1" w:rsidRPr="003D4CF5" w:rsidRDefault="00D11CF1" w:rsidP="00333247">
            <w:pPr>
              <w:jc w:val="center"/>
              <w:rPr>
                <w:sz w:val="22"/>
              </w:rPr>
            </w:pPr>
            <w:r w:rsidRPr="003D4CF5">
              <w:rPr>
                <w:sz w:val="22"/>
              </w:rPr>
              <w:t>40</w:t>
            </w:r>
          </w:p>
        </w:tc>
        <w:tc>
          <w:tcPr>
            <w:tcW w:w="1447" w:type="pct"/>
            <w:tcBorders>
              <w:top w:val="single" w:sz="4" w:space="0" w:color="auto"/>
              <w:left w:val="single" w:sz="4" w:space="0" w:color="auto"/>
              <w:bottom w:val="nil"/>
              <w:right w:val="nil"/>
            </w:tcBorders>
            <w:shd w:val="clear" w:color="auto" w:fill="FFFFFF"/>
            <w:vAlign w:val="center"/>
          </w:tcPr>
          <w:p w14:paraId="4B8F6B3C" w14:textId="77777777" w:rsidR="00D11CF1" w:rsidRPr="003D4CF5" w:rsidRDefault="00D11CF1" w:rsidP="00333247">
            <w:pPr>
              <w:jc w:val="center"/>
              <w:rPr>
                <w:sz w:val="22"/>
              </w:rPr>
            </w:pPr>
            <w:r w:rsidRPr="003D4CF5">
              <w:rPr>
                <w:sz w:val="22"/>
              </w:rPr>
              <w:t>0</w:t>
            </w:r>
            <w:r>
              <w:rPr>
                <w:sz w:val="22"/>
              </w:rPr>
              <w:t>,</w:t>
            </w:r>
            <w:r w:rsidRPr="003D4CF5">
              <w:rPr>
                <w:sz w:val="22"/>
              </w:rPr>
              <w:t>010</w:t>
            </w:r>
          </w:p>
        </w:tc>
        <w:tc>
          <w:tcPr>
            <w:tcW w:w="1258" w:type="pct"/>
            <w:tcBorders>
              <w:top w:val="single" w:sz="4" w:space="0" w:color="auto"/>
              <w:left w:val="single" w:sz="4" w:space="0" w:color="auto"/>
              <w:bottom w:val="nil"/>
              <w:right w:val="single" w:sz="4" w:space="0" w:color="auto"/>
            </w:tcBorders>
            <w:shd w:val="clear" w:color="auto" w:fill="FFFFFF"/>
            <w:vAlign w:val="center"/>
          </w:tcPr>
          <w:p w14:paraId="5811C373" w14:textId="77777777" w:rsidR="00D11CF1" w:rsidRPr="003D4CF5" w:rsidRDefault="00D11CF1" w:rsidP="00333247">
            <w:pPr>
              <w:jc w:val="center"/>
              <w:rPr>
                <w:sz w:val="22"/>
              </w:rPr>
            </w:pPr>
            <w:r w:rsidRPr="003D4CF5">
              <w:rPr>
                <w:sz w:val="22"/>
              </w:rPr>
              <w:t>0</w:t>
            </w:r>
            <w:r>
              <w:rPr>
                <w:sz w:val="22"/>
              </w:rPr>
              <w:t>,</w:t>
            </w:r>
            <w:r w:rsidRPr="003D4CF5">
              <w:rPr>
                <w:sz w:val="22"/>
              </w:rPr>
              <w:t>029</w:t>
            </w:r>
          </w:p>
        </w:tc>
      </w:tr>
      <w:tr w:rsidR="00D11CF1" w:rsidRPr="00ED0D27" w14:paraId="49FA6EE8" w14:textId="77777777" w:rsidTr="00A97C24">
        <w:trPr>
          <w:trHeight w:hRule="exact" w:val="397"/>
          <w:jc w:val="center"/>
        </w:trPr>
        <w:tc>
          <w:tcPr>
            <w:tcW w:w="2294" w:type="pct"/>
            <w:tcBorders>
              <w:top w:val="single" w:sz="4" w:space="0" w:color="auto"/>
              <w:left w:val="single" w:sz="4" w:space="0" w:color="auto"/>
              <w:bottom w:val="nil"/>
              <w:right w:val="nil"/>
            </w:tcBorders>
            <w:shd w:val="clear" w:color="auto" w:fill="FFFFFF"/>
            <w:vAlign w:val="center"/>
          </w:tcPr>
          <w:p w14:paraId="2B390529" w14:textId="77777777" w:rsidR="00D11CF1" w:rsidRPr="003D4CF5" w:rsidRDefault="00D11CF1" w:rsidP="00333247">
            <w:pPr>
              <w:jc w:val="center"/>
              <w:rPr>
                <w:sz w:val="22"/>
              </w:rPr>
            </w:pPr>
            <w:r w:rsidRPr="003D4CF5">
              <w:rPr>
                <w:sz w:val="22"/>
              </w:rPr>
              <w:t>50</w:t>
            </w:r>
          </w:p>
        </w:tc>
        <w:tc>
          <w:tcPr>
            <w:tcW w:w="1447" w:type="pct"/>
            <w:tcBorders>
              <w:top w:val="single" w:sz="4" w:space="0" w:color="auto"/>
              <w:left w:val="single" w:sz="4" w:space="0" w:color="auto"/>
              <w:bottom w:val="nil"/>
              <w:right w:val="nil"/>
            </w:tcBorders>
            <w:shd w:val="clear" w:color="auto" w:fill="FFFFFF"/>
            <w:vAlign w:val="center"/>
          </w:tcPr>
          <w:p w14:paraId="4587B775" w14:textId="77777777" w:rsidR="00D11CF1" w:rsidRPr="003D4CF5" w:rsidRDefault="00D11CF1" w:rsidP="00333247">
            <w:pPr>
              <w:jc w:val="center"/>
              <w:rPr>
                <w:sz w:val="22"/>
              </w:rPr>
            </w:pPr>
            <w:r w:rsidRPr="003D4CF5">
              <w:rPr>
                <w:sz w:val="22"/>
              </w:rPr>
              <w:t>0</w:t>
            </w:r>
            <w:r>
              <w:rPr>
                <w:sz w:val="22"/>
              </w:rPr>
              <w:t>,</w:t>
            </w:r>
            <w:r w:rsidRPr="003D4CF5">
              <w:rPr>
                <w:sz w:val="22"/>
              </w:rPr>
              <w:t>010</w:t>
            </w:r>
          </w:p>
        </w:tc>
        <w:tc>
          <w:tcPr>
            <w:tcW w:w="1258" w:type="pct"/>
            <w:tcBorders>
              <w:top w:val="single" w:sz="4" w:space="0" w:color="auto"/>
              <w:left w:val="single" w:sz="4" w:space="0" w:color="auto"/>
              <w:bottom w:val="nil"/>
              <w:right w:val="single" w:sz="4" w:space="0" w:color="auto"/>
            </w:tcBorders>
            <w:shd w:val="clear" w:color="auto" w:fill="FFFFFF"/>
            <w:vAlign w:val="center"/>
          </w:tcPr>
          <w:p w14:paraId="0295DAE0" w14:textId="77777777" w:rsidR="00D11CF1" w:rsidRPr="003D4CF5" w:rsidRDefault="00D11CF1" w:rsidP="00333247">
            <w:pPr>
              <w:jc w:val="center"/>
              <w:rPr>
                <w:sz w:val="22"/>
              </w:rPr>
            </w:pPr>
            <w:r w:rsidRPr="003D4CF5">
              <w:rPr>
                <w:sz w:val="22"/>
              </w:rPr>
              <w:t>0</w:t>
            </w:r>
            <w:r>
              <w:rPr>
                <w:sz w:val="22"/>
              </w:rPr>
              <w:t>,</w:t>
            </w:r>
            <w:r w:rsidRPr="003D4CF5">
              <w:rPr>
                <w:sz w:val="22"/>
              </w:rPr>
              <w:t>024</w:t>
            </w:r>
          </w:p>
        </w:tc>
      </w:tr>
      <w:tr w:rsidR="00D11CF1" w:rsidRPr="00ED0D27" w14:paraId="03B8DC00" w14:textId="77777777" w:rsidTr="00A97C24">
        <w:trPr>
          <w:trHeight w:hRule="exact" w:val="397"/>
          <w:jc w:val="center"/>
        </w:trPr>
        <w:tc>
          <w:tcPr>
            <w:tcW w:w="2294" w:type="pct"/>
            <w:tcBorders>
              <w:top w:val="single" w:sz="4" w:space="0" w:color="auto"/>
              <w:left w:val="single" w:sz="4" w:space="0" w:color="auto"/>
              <w:bottom w:val="nil"/>
              <w:right w:val="nil"/>
            </w:tcBorders>
            <w:shd w:val="clear" w:color="auto" w:fill="FFFFFF"/>
            <w:vAlign w:val="center"/>
          </w:tcPr>
          <w:p w14:paraId="277DA894" w14:textId="77777777" w:rsidR="00D11CF1" w:rsidRPr="003D4CF5" w:rsidRDefault="00D11CF1" w:rsidP="00333247">
            <w:pPr>
              <w:jc w:val="center"/>
              <w:rPr>
                <w:sz w:val="22"/>
              </w:rPr>
            </w:pPr>
            <w:r w:rsidRPr="003D4CF5">
              <w:rPr>
                <w:sz w:val="22"/>
              </w:rPr>
              <w:t>60</w:t>
            </w:r>
          </w:p>
        </w:tc>
        <w:tc>
          <w:tcPr>
            <w:tcW w:w="1447" w:type="pct"/>
            <w:tcBorders>
              <w:top w:val="single" w:sz="4" w:space="0" w:color="auto"/>
              <w:left w:val="single" w:sz="4" w:space="0" w:color="auto"/>
              <w:bottom w:val="nil"/>
              <w:right w:val="nil"/>
            </w:tcBorders>
            <w:shd w:val="clear" w:color="auto" w:fill="FFFFFF"/>
            <w:vAlign w:val="center"/>
          </w:tcPr>
          <w:p w14:paraId="1AB90EA2" w14:textId="77777777" w:rsidR="00D11CF1" w:rsidRPr="003D4CF5" w:rsidRDefault="00D11CF1" w:rsidP="00333247">
            <w:pPr>
              <w:jc w:val="center"/>
              <w:rPr>
                <w:sz w:val="22"/>
              </w:rPr>
            </w:pPr>
            <w:r w:rsidRPr="003D4CF5">
              <w:rPr>
                <w:sz w:val="22"/>
              </w:rPr>
              <w:t>0</w:t>
            </w:r>
            <w:r>
              <w:rPr>
                <w:sz w:val="22"/>
              </w:rPr>
              <w:t>,</w:t>
            </w:r>
            <w:r w:rsidRPr="003D4CF5">
              <w:rPr>
                <w:sz w:val="22"/>
              </w:rPr>
              <w:t>009</w:t>
            </w:r>
          </w:p>
        </w:tc>
        <w:tc>
          <w:tcPr>
            <w:tcW w:w="1258" w:type="pct"/>
            <w:tcBorders>
              <w:top w:val="single" w:sz="4" w:space="0" w:color="auto"/>
              <w:left w:val="single" w:sz="4" w:space="0" w:color="auto"/>
              <w:bottom w:val="nil"/>
              <w:right w:val="single" w:sz="4" w:space="0" w:color="auto"/>
            </w:tcBorders>
            <w:shd w:val="clear" w:color="auto" w:fill="FFFFFF"/>
            <w:vAlign w:val="center"/>
          </w:tcPr>
          <w:p w14:paraId="487320A9" w14:textId="77777777" w:rsidR="00D11CF1" w:rsidRPr="003D4CF5" w:rsidRDefault="00D11CF1" w:rsidP="00333247">
            <w:pPr>
              <w:jc w:val="center"/>
              <w:rPr>
                <w:sz w:val="22"/>
              </w:rPr>
            </w:pPr>
            <w:r w:rsidRPr="003D4CF5">
              <w:rPr>
                <w:sz w:val="22"/>
              </w:rPr>
              <w:t>0</w:t>
            </w:r>
            <w:r>
              <w:rPr>
                <w:sz w:val="22"/>
              </w:rPr>
              <w:t>,</w:t>
            </w:r>
            <w:r w:rsidRPr="003D4CF5">
              <w:rPr>
                <w:sz w:val="22"/>
              </w:rPr>
              <w:t>022</w:t>
            </w:r>
          </w:p>
        </w:tc>
      </w:tr>
      <w:tr w:rsidR="00D11CF1" w:rsidRPr="00ED0D27" w14:paraId="040CBC61" w14:textId="77777777" w:rsidTr="00A97C24">
        <w:trPr>
          <w:trHeight w:hRule="exact" w:val="397"/>
          <w:jc w:val="center"/>
        </w:trPr>
        <w:tc>
          <w:tcPr>
            <w:tcW w:w="2294" w:type="pct"/>
            <w:tcBorders>
              <w:top w:val="single" w:sz="4" w:space="0" w:color="auto"/>
              <w:left w:val="single" w:sz="4" w:space="0" w:color="auto"/>
              <w:bottom w:val="nil"/>
              <w:right w:val="nil"/>
            </w:tcBorders>
            <w:shd w:val="clear" w:color="auto" w:fill="FFFFFF"/>
            <w:vAlign w:val="center"/>
          </w:tcPr>
          <w:p w14:paraId="65DC8EFD" w14:textId="77777777" w:rsidR="00D11CF1" w:rsidRPr="003D4CF5" w:rsidRDefault="00D11CF1" w:rsidP="00333247">
            <w:pPr>
              <w:jc w:val="center"/>
              <w:rPr>
                <w:sz w:val="22"/>
              </w:rPr>
            </w:pPr>
            <w:r w:rsidRPr="003D4CF5">
              <w:rPr>
                <w:sz w:val="22"/>
              </w:rPr>
              <w:t>70</w:t>
            </w:r>
          </w:p>
        </w:tc>
        <w:tc>
          <w:tcPr>
            <w:tcW w:w="1447" w:type="pct"/>
            <w:tcBorders>
              <w:top w:val="single" w:sz="4" w:space="0" w:color="auto"/>
              <w:left w:val="single" w:sz="4" w:space="0" w:color="auto"/>
              <w:bottom w:val="nil"/>
              <w:right w:val="nil"/>
            </w:tcBorders>
            <w:shd w:val="clear" w:color="auto" w:fill="FFFFFF"/>
            <w:vAlign w:val="center"/>
          </w:tcPr>
          <w:p w14:paraId="59667971" w14:textId="77777777" w:rsidR="00D11CF1" w:rsidRPr="003D4CF5" w:rsidRDefault="00D11CF1" w:rsidP="00333247">
            <w:pPr>
              <w:jc w:val="center"/>
              <w:rPr>
                <w:sz w:val="22"/>
              </w:rPr>
            </w:pPr>
            <w:r w:rsidRPr="003D4CF5">
              <w:rPr>
                <w:sz w:val="22"/>
              </w:rPr>
              <w:t>0</w:t>
            </w:r>
            <w:r>
              <w:rPr>
                <w:sz w:val="22"/>
              </w:rPr>
              <w:t>,</w:t>
            </w:r>
            <w:r w:rsidRPr="003D4CF5">
              <w:rPr>
                <w:sz w:val="22"/>
              </w:rPr>
              <w:t>008</w:t>
            </w:r>
          </w:p>
        </w:tc>
        <w:tc>
          <w:tcPr>
            <w:tcW w:w="1258" w:type="pct"/>
            <w:tcBorders>
              <w:top w:val="single" w:sz="4" w:space="0" w:color="auto"/>
              <w:left w:val="single" w:sz="4" w:space="0" w:color="auto"/>
              <w:bottom w:val="nil"/>
              <w:right w:val="single" w:sz="4" w:space="0" w:color="auto"/>
            </w:tcBorders>
            <w:shd w:val="clear" w:color="auto" w:fill="FFFFFF"/>
            <w:vAlign w:val="center"/>
          </w:tcPr>
          <w:p w14:paraId="4B4DD5B7" w14:textId="77777777" w:rsidR="00D11CF1" w:rsidRPr="003D4CF5" w:rsidRDefault="00D11CF1" w:rsidP="00333247">
            <w:pPr>
              <w:jc w:val="center"/>
              <w:rPr>
                <w:sz w:val="22"/>
              </w:rPr>
            </w:pPr>
            <w:r w:rsidRPr="003D4CF5">
              <w:rPr>
                <w:sz w:val="22"/>
              </w:rPr>
              <w:t>0</w:t>
            </w:r>
            <w:r>
              <w:rPr>
                <w:sz w:val="22"/>
              </w:rPr>
              <w:t>,</w:t>
            </w:r>
            <w:r w:rsidRPr="003D4CF5">
              <w:rPr>
                <w:sz w:val="22"/>
              </w:rPr>
              <w:t>021</w:t>
            </w:r>
          </w:p>
        </w:tc>
      </w:tr>
      <w:tr w:rsidR="00D11CF1" w:rsidRPr="00ED0D27" w14:paraId="0FCD0D13" w14:textId="77777777" w:rsidTr="00A97C24">
        <w:trPr>
          <w:trHeight w:hRule="exact" w:val="397"/>
          <w:jc w:val="center"/>
        </w:trPr>
        <w:tc>
          <w:tcPr>
            <w:tcW w:w="2294" w:type="pct"/>
            <w:tcBorders>
              <w:top w:val="single" w:sz="4" w:space="0" w:color="auto"/>
              <w:left w:val="single" w:sz="4" w:space="0" w:color="auto"/>
              <w:bottom w:val="single" w:sz="4" w:space="0" w:color="auto"/>
              <w:right w:val="nil"/>
            </w:tcBorders>
            <w:shd w:val="clear" w:color="auto" w:fill="FFFFFF"/>
            <w:vAlign w:val="center"/>
          </w:tcPr>
          <w:p w14:paraId="77A3821E" w14:textId="77777777" w:rsidR="00D11CF1" w:rsidRPr="003D4CF5" w:rsidRDefault="00D11CF1" w:rsidP="00333247">
            <w:pPr>
              <w:jc w:val="center"/>
              <w:rPr>
                <w:sz w:val="22"/>
              </w:rPr>
            </w:pPr>
            <w:r w:rsidRPr="003D4CF5">
              <w:rPr>
                <w:sz w:val="22"/>
              </w:rPr>
              <w:t>80</w:t>
            </w:r>
          </w:p>
        </w:tc>
        <w:tc>
          <w:tcPr>
            <w:tcW w:w="1447" w:type="pct"/>
            <w:tcBorders>
              <w:top w:val="single" w:sz="4" w:space="0" w:color="auto"/>
              <w:left w:val="single" w:sz="4" w:space="0" w:color="auto"/>
              <w:bottom w:val="single" w:sz="4" w:space="0" w:color="auto"/>
              <w:right w:val="nil"/>
            </w:tcBorders>
            <w:shd w:val="clear" w:color="auto" w:fill="FFFFFF"/>
            <w:vAlign w:val="center"/>
          </w:tcPr>
          <w:p w14:paraId="56C3B188" w14:textId="77777777" w:rsidR="00D11CF1" w:rsidRPr="003D4CF5" w:rsidRDefault="00D11CF1" w:rsidP="00333247">
            <w:pPr>
              <w:jc w:val="center"/>
              <w:rPr>
                <w:sz w:val="22"/>
              </w:rPr>
            </w:pPr>
            <w:r w:rsidRPr="003D4CF5">
              <w:rPr>
                <w:sz w:val="22"/>
              </w:rPr>
              <w:t>0</w:t>
            </w:r>
            <w:r>
              <w:rPr>
                <w:sz w:val="22"/>
              </w:rPr>
              <w:t>,</w:t>
            </w:r>
            <w:r w:rsidRPr="003D4CF5">
              <w:rPr>
                <w:sz w:val="22"/>
              </w:rPr>
              <w:t>008</w:t>
            </w:r>
          </w:p>
        </w:tc>
        <w:tc>
          <w:tcPr>
            <w:tcW w:w="1258" w:type="pct"/>
            <w:tcBorders>
              <w:top w:val="single" w:sz="4" w:space="0" w:color="auto"/>
              <w:left w:val="single" w:sz="4" w:space="0" w:color="auto"/>
              <w:bottom w:val="single" w:sz="4" w:space="0" w:color="auto"/>
              <w:right w:val="single" w:sz="4" w:space="0" w:color="auto"/>
            </w:tcBorders>
            <w:shd w:val="clear" w:color="auto" w:fill="FFFFFF"/>
            <w:vAlign w:val="center"/>
          </w:tcPr>
          <w:p w14:paraId="2C7E9955" w14:textId="77777777" w:rsidR="00D11CF1" w:rsidRPr="003D4CF5" w:rsidRDefault="00D11CF1" w:rsidP="00333247">
            <w:pPr>
              <w:jc w:val="center"/>
              <w:rPr>
                <w:sz w:val="22"/>
              </w:rPr>
            </w:pPr>
            <w:r w:rsidRPr="003D4CF5">
              <w:rPr>
                <w:sz w:val="22"/>
              </w:rPr>
              <w:t>0</w:t>
            </w:r>
            <w:r>
              <w:rPr>
                <w:sz w:val="22"/>
              </w:rPr>
              <w:t>,</w:t>
            </w:r>
            <w:r w:rsidRPr="003D4CF5">
              <w:rPr>
                <w:sz w:val="22"/>
              </w:rPr>
              <w:t>020</w:t>
            </w:r>
          </w:p>
        </w:tc>
      </w:tr>
      <w:tr w:rsidR="00D11CF1" w:rsidRPr="00ED0D27" w14:paraId="0F73F200" w14:textId="77777777" w:rsidTr="00A97C24">
        <w:trPr>
          <w:trHeight w:hRule="exact" w:val="397"/>
          <w:jc w:val="center"/>
        </w:trPr>
        <w:tc>
          <w:tcPr>
            <w:tcW w:w="2294" w:type="pct"/>
            <w:tcBorders>
              <w:top w:val="single" w:sz="4" w:space="0" w:color="auto"/>
              <w:left w:val="single" w:sz="4" w:space="0" w:color="auto"/>
              <w:bottom w:val="single" w:sz="4" w:space="0" w:color="auto"/>
              <w:right w:val="nil"/>
            </w:tcBorders>
            <w:shd w:val="clear" w:color="auto" w:fill="FFFFFF"/>
            <w:vAlign w:val="center"/>
          </w:tcPr>
          <w:p w14:paraId="487B5869" w14:textId="77777777" w:rsidR="00D11CF1" w:rsidRPr="003D4CF5" w:rsidRDefault="00D11CF1" w:rsidP="00333247">
            <w:pPr>
              <w:jc w:val="center"/>
              <w:rPr>
                <w:sz w:val="22"/>
              </w:rPr>
            </w:pPr>
            <w:r w:rsidRPr="003D4CF5">
              <w:rPr>
                <w:sz w:val="22"/>
              </w:rPr>
              <w:t>90</w:t>
            </w:r>
          </w:p>
        </w:tc>
        <w:tc>
          <w:tcPr>
            <w:tcW w:w="1447" w:type="pct"/>
            <w:tcBorders>
              <w:top w:val="single" w:sz="4" w:space="0" w:color="auto"/>
              <w:left w:val="single" w:sz="4" w:space="0" w:color="auto"/>
              <w:bottom w:val="single" w:sz="4" w:space="0" w:color="auto"/>
              <w:right w:val="nil"/>
            </w:tcBorders>
            <w:shd w:val="clear" w:color="auto" w:fill="FFFFFF"/>
            <w:vAlign w:val="center"/>
          </w:tcPr>
          <w:p w14:paraId="3EFB8B10" w14:textId="77777777" w:rsidR="00D11CF1" w:rsidRPr="003D4CF5" w:rsidRDefault="00D11CF1" w:rsidP="00333247">
            <w:pPr>
              <w:jc w:val="center"/>
              <w:rPr>
                <w:sz w:val="22"/>
              </w:rPr>
            </w:pPr>
            <w:r w:rsidRPr="003D4CF5">
              <w:rPr>
                <w:sz w:val="22"/>
              </w:rPr>
              <w:t>0</w:t>
            </w:r>
            <w:r>
              <w:rPr>
                <w:sz w:val="22"/>
              </w:rPr>
              <w:t>,</w:t>
            </w:r>
            <w:r w:rsidRPr="003D4CF5">
              <w:rPr>
                <w:sz w:val="22"/>
              </w:rPr>
              <w:t>008</w:t>
            </w:r>
          </w:p>
        </w:tc>
        <w:tc>
          <w:tcPr>
            <w:tcW w:w="1258" w:type="pct"/>
            <w:tcBorders>
              <w:top w:val="single" w:sz="4" w:space="0" w:color="auto"/>
              <w:left w:val="single" w:sz="4" w:space="0" w:color="auto"/>
              <w:bottom w:val="single" w:sz="4" w:space="0" w:color="auto"/>
              <w:right w:val="single" w:sz="4" w:space="0" w:color="auto"/>
            </w:tcBorders>
            <w:shd w:val="clear" w:color="auto" w:fill="FFFFFF"/>
            <w:vAlign w:val="center"/>
          </w:tcPr>
          <w:p w14:paraId="5312B343" w14:textId="77777777" w:rsidR="00D11CF1" w:rsidRPr="003D4CF5" w:rsidRDefault="00D11CF1" w:rsidP="00333247">
            <w:pPr>
              <w:jc w:val="center"/>
              <w:rPr>
                <w:sz w:val="22"/>
              </w:rPr>
            </w:pPr>
            <w:r w:rsidRPr="003D4CF5">
              <w:rPr>
                <w:sz w:val="22"/>
              </w:rPr>
              <w:t>0</w:t>
            </w:r>
            <w:r>
              <w:rPr>
                <w:sz w:val="22"/>
              </w:rPr>
              <w:t>,</w:t>
            </w:r>
            <w:r w:rsidRPr="003D4CF5">
              <w:rPr>
                <w:sz w:val="22"/>
              </w:rPr>
              <w:t>020</w:t>
            </w:r>
          </w:p>
        </w:tc>
      </w:tr>
    </w:tbl>
    <w:p w14:paraId="08504530" w14:textId="77777777" w:rsidR="00D11CF1" w:rsidRDefault="00D11CF1" w:rsidP="00333247">
      <w:pPr>
        <w:pStyle w:val="af1"/>
        <w:tabs>
          <w:tab w:val="left" w:pos="993"/>
        </w:tabs>
        <w:spacing w:after="0"/>
        <w:ind w:left="0" w:firstLine="709"/>
      </w:pPr>
    </w:p>
    <w:p w14:paraId="5BAFFF5F" w14:textId="77777777" w:rsidR="00D11CF1" w:rsidRDefault="00D11CF1" w:rsidP="00333247">
      <w:pPr>
        <w:pStyle w:val="af1"/>
        <w:tabs>
          <w:tab w:val="left" w:pos="993"/>
        </w:tabs>
        <w:spacing w:after="0"/>
        <w:ind w:left="0" w:firstLine="709"/>
      </w:pPr>
    </w:p>
    <w:p w14:paraId="44CDF0E1" w14:textId="77777777" w:rsidR="00D11CF1" w:rsidRDefault="00D11CF1" w:rsidP="00333247">
      <w:pPr>
        <w:pStyle w:val="af1"/>
        <w:tabs>
          <w:tab w:val="left" w:pos="993"/>
        </w:tabs>
        <w:spacing w:after="0"/>
        <w:ind w:left="0" w:firstLine="709"/>
      </w:pPr>
    </w:p>
    <w:p w14:paraId="1DF93ED1" w14:textId="77777777" w:rsidR="00D11CF1" w:rsidRDefault="00D11CF1" w:rsidP="00333247">
      <w:pPr>
        <w:pStyle w:val="af1"/>
        <w:tabs>
          <w:tab w:val="left" w:pos="993"/>
        </w:tabs>
        <w:spacing w:after="0"/>
        <w:ind w:left="0" w:firstLine="709"/>
      </w:pPr>
    </w:p>
    <w:p w14:paraId="5174F2E6" w14:textId="77777777" w:rsidR="00D11CF1" w:rsidRDefault="00D11CF1" w:rsidP="00333247">
      <w:pPr>
        <w:pStyle w:val="af1"/>
        <w:tabs>
          <w:tab w:val="left" w:pos="993"/>
        </w:tabs>
        <w:spacing w:after="0"/>
        <w:ind w:left="0" w:firstLine="709"/>
      </w:pPr>
    </w:p>
    <w:p w14:paraId="5AFC614B" w14:textId="77777777" w:rsidR="00D11CF1" w:rsidRDefault="00D11CF1" w:rsidP="00333247">
      <w:pPr>
        <w:pStyle w:val="af1"/>
        <w:tabs>
          <w:tab w:val="left" w:pos="993"/>
        </w:tabs>
        <w:spacing w:after="0"/>
        <w:ind w:left="0" w:firstLine="709"/>
      </w:pPr>
    </w:p>
    <w:p w14:paraId="2A8C4FD2" w14:textId="77777777" w:rsidR="00D11CF1" w:rsidRDefault="00D11CF1" w:rsidP="00333247">
      <w:pPr>
        <w:pStyle w:val="af1"/>
        <w:tabs>
          <w:tab w:val="left" w:pos="993"/>
        </w:tabs>
        <w:spacing w:after="0"/>
        <w:ind w:left="0" w:firstLine="709"/>
      </w:pPr>
    </w:p>
    <w:p w14:paraId="79064C02" w14:textId="77777777" w:rsidR="00D11CF1" w:rsidRDefault="00D11CF1" w:rsidP="00333247">
      <w:pPr>
        <w:pStyle w:val="af1"/>
        <w:tabs>
          <w:tab w:val="left" w:pos="993"/>
        </w:tabs>
        <w:spacing w:after="0"/>
        <w:ind w:left="0" w:firstLine="709"/>
      </w:pPr>
    </w:p>
    <w:p w14:paraId="48270689" w14:textId="77777777" w:rsidR="00D11CF1" w:rsidRDefault="00D11CF1" w:rsidP="00333247">
      <w:pPr>
        <w:pStyle w:val="af1"/>
        <w:tabs>
          <w:tab w:val="left" w:pos="993"/>
        </w:tabs>
        <w:spacing w:after="0"/>
        <w:ind w:left="0" w:firstLine="709"/>
      </w:pPr>
    </w:p>
    <w:p w14:paraId="5B5489F4" w14:textId="77777777" w:rsidR="00D11CF1" w:rsidRDefault="00D11CF1" w:rsidP="00333247">
      <w:pPr>
        <w:pStyle w:val="af1"/>
        <w:tabs>
          <w:tab w:val="left" w:pos="993"/>
        </w:tabs>
        <w:spacing w:after="0"/>
        <w:ind w:left="0" w:firstLine="709"/>
      </w:pPr>
    </w:p>
    <w:p w14:paraId="27D1CDAB" w14:textId="77777777" w:rsidR="00D11CF1" w:rsidRDefault="00D11CF1" w:rsidP="00333247">
      <w:pPr>
        <w:pStyle w:val="af1"/>
        <w:tabs>
          <w:tab w:val="left" w:pos="993"/>
        </w:tabs>
        <w:spacing w:after="0"/>
        <w:ind w:left="0" w:firstLine="709"/>
      </w:pPr>
    </w:p>
    <w:p w14:paraId="44F609ED" w14:textId="77777777" w:rsidR="00D11CF1" w:rsidRDefault="00D11CF1" w:rsidP="00333247">
      <w:pPr>
        <w:pStyle w:val="af1"/>
        <w:tabs>
          <w:tab w:val="left" w:pos="993"/>
        </w:tabs>
        <w:spacing w:after="0"/>
        <w:ind w:left="0" w:firstLine="709"/>
      </w:pPr>
    </w:p>
    <w:p w14:paraId="280CBDC3" w14:textId="77777777" w:rsidR="00D11CF1" w:rsidRDefault="00D11CF1" w:rsidP="00333247">
      <w:pPr>
        <w:pStyle w:val="af1"/>
        <w:tabs>
          <w:tab w:val="left" w:pos="993"/>
        </w:tabs>
        <w:spacing w:after="0"/>
        <w:ind w:left="0" w:firstLine="709"/>
      </w:pPr>
    </w:p>
    <w:p w14:paraId="10CDC01E" w14:textId="77777777" w:rsidR="00D11CF1" w:rsidRDefault="00D11CF1" w:rsidP="00333247">
      <w:pPr>
        <w:pStyle w:val="af1"/>
        <w:tabs>
          <w:tab w:val="left" w:pos="993"/>
        </w:tabs>
        <w:spacing w:after="0"/>
        <w:ind w:left="0" w:firstLine="709"/>
      </w:pPr>
    </w:p>
    <w:p w14:paraId="547FB0A7" w14:textId="3EC5A470" w:rsidR="00D11CF1" w:rsidRDefault="00D11CF1" w:rsidP="00333247">
      <w:pPr>
        <w:pStyle w:val="af1"/>
        <w:tabs>
          <w:tab w:val="left" w:pos="993"/>
        </w:tabs>
        <w:spacing w:after="0"/>
        <w:ind w:left="0" w:firstLine="709"/>
      </w:pPr>
    </w:p>
    <w:p w14:paraId="3F423D45" w14:textId="6B355F13" w:rsidR="00D12B9B" w:rsidRDefault="00D12B9B" w:rsidP="00333247">
      <w:pPr>
        <w:pStyle w:val="af1"/>
        <w:tabs>
          <w:tab w:val="left" w:pos="993"/>
        </w:tabs>
        <w:spacing w:after="0"/>
        <w:ind w:left="0" w:firstLine="709"/>
      </w:pPr>
    </w:p>
    <w:p w14:paraId="3659E7E8" w14:textId="77777777" w:rsidR="007C0D85" w:rsidRDefault="007C0D85" w:rsidP="00333247">
      <w:pPr>
        <w:pStyle w:val="af1"/>
        <w:tabs>
          <w:tab w:val="left" w:pos="993"/>
        </w:tabs>
        <w:spacing w:after="0"/>
        <w:ind w:left="0" w:firstLine="709"/>
      </w:pPr>
    </w:p>
    <w:p w14:paraId="322270C5" w14:textId="77777777" w:rsidR="007C0D85" w:rsidRDefault="007C0D85" w:rsidP="00333247">
      <w:pPr>
        <w:pStyle w:val="af1"/>
        <w:tabs>
          <w:tab w:val="left" w:pos="993"/>
        </w:tabs>
        <w:spacing w:after="0"/>
        <w:ind w:left="0" w:firstLine="709"/>
      </w:pPr>
    </w:p>
    <w:p w14:paraId="798D4207" w14:textId="3B2AF690" w:rsidR="00D12B9B" w:rsidRDefault="00D12B9B" w:rsidP="00333247">
      <w:pPr>
        <w:pStyle w:val="af1"/>
        <w:tabs>
          <w:tab w:val="left" w:pos="993"/>
        </w:tabs>
        <w:spacing w:after="0"/>
        <w:ind w:left="0" w:firstLine="709"/>
      </w:pPr>
    </w:p>
    <w:p w14:paraId="7A41BB11" w14:textId="77777777" w:rsidR="00D12B9B" w:rsidRDefault="00D12B9B" w:rsidP="00333247">
      <w:pPr>
        <w:pStyle w:val="af1"/>
        <w:tabs>
          <w:tab w:val="left" w:pos="993"/>
        </w:tabs>
        <w:spacing w:after="0"/>
        <w:ind w:left="0" w:firstLine="709"/>
      </w:pPr>
    </w:p>
    <w:p w14:paraId="047C1B18" w14:textId="77777777" w:rsidR="00D11CF1" w:rsidRPr="00B70A3C" w:rsidRDefault="00D11CF1" w:rsidP="00333247">
      <w:pPr>
        <w:pStyle w:val="af1"/>
        <w:tabs>
          <w:tab w:val="left" w:pos="993"/>
        </w:tabs>
        <w:spacing w:after="0"/>
        <w:ind w:left="0" w:firstLine="709"/>
      </w:pPr>
    </w:p>
    <w:p w14:paraId="6D5C3FF1" w14:textId="6CF9F2E4" w:rsidR="00E62EEC" w:rsidRDefault="00E62EEC" w:rsidP="00333247">
      <w:pPr>
        <w:pStyle w:val="af1"/>
        <w:spacing w:after="0"/>
        <w:ind w:left="0"/>
        <w:jc w:val="center"/>
        <w:rPr>
          <w:b/>
          <w:bCs/>
        </w:rPr>
      </w:pPr>
      <w:r w:rsidRPr="00E62EEC">
        <w:rPr>
          <w:b/>
          <w:bCs/>
        </w:rPr>
        <w:lastRenderedPageBreak/>
        <w:t>Приложение Ж</w:t>
      </w:r>
    </w:p>
    <w:p w14:paraId="10CBF6A8" w14:textId="3FD2B2C1" w:rsidR="00B10305" w:rsidRPr="00E62EEC" w:rsidRDefault="00B10305" w:rsidP="00333247">
      <w:pPr>
        <w:pStyle w:val="af1"/>
        <w:spacing w:after="0"/>
        <w:ind w:left="0"/>
        <w:jc w:val="center"/>
        <w:rPr>
          <w:b/>
          <w:bCs/>
        </w:rPr>
      </w:pPr>
      <w:r>
        <w:rPr>
          <w:b/>
          <w:bCs/>
        </w:rPr>
        <w:t>(справочное)</w:t>
      </w:r>
    </w:p>
    <w:p w14:paraId="1CAA7D36" w14:textId="47C06414" w:rsidR="00E62EEC" w:rsidRDefault="00E62EEC" w:rsidP="00333247">
      <w:pPr>
        <w:pStyle w:val="af1"/>
        <w:spacing w:after="0"/>
        <w:ind w:left="0"/>
        <w:jc w:val="center"/>
        <w:rPr>
          <w:b/>
          <w:bCs/>
        </w:rPr>
      </w:pPr>
      <w:r w:rsidRPr="00E62EEC">
        <w:rPr>
          <w:b/>
          <w:bCs/>
        </w:rPr>
        <w:t>Частотные характеристики коэффициентов звукопоглощения некоторых материалов и конструкций</w:t>
      </w:r>
    </w:p>
    <w:p w14:paraId="540013B8" w14:textId="77777777" w:rsidR="00E62EEC" w:rsidRPr="00E62EEC" w:rsidRDefault="00E62EEC" w:rsidP="00333247">
      <w:pPr>
        <w:pStyle w:val="af1"/>
        <w:spacing w:after="0"/>
        <w:ind w:left="0"/>
        <w:jc w:val="center"/>
        <w:rPr>
          <w:b/>
          <w:bCs/>
        </w:rPr>
      </w:pPr>
    </w:p>
    <w:p w14:paraId="45A6CB88" w14:textId="22C15164" w:rsidR="009829DC" w:rsidRPr="006C22A9" w:rsidRDefault="009829DC" w:rsidP="00333247">
      <w:pPr>
        <w:pStyle w:val="af1"/>
        <w:spacing w:after="0"/>
        <w:ind w:left="0"/>
        <w:rPr>
          <w:color w:val="FF0000"/>
          <w:sz w:val="24"/>
        </w:rPr>
      </w:pPr>
      <w:r w:rsidRPr="006C22A9">
        <w:rPr>
          <w:sz w:val="24"/>
        </w:rPr>
        <w:t xml:space="preserve">Т а б л и ц а   </w:t>
      </w:r>
      <w:r w:rsidR="00EB07D8" w:rsidRPr="006C22A9">
        <w:rPr>
          <w:sz w:val="24"/>
        </w:rPr>
        <w:t>Ж</w:t>
      </w:r>
      <w:r w:rsidRPr="006C22A9">
        <w:rPr>
          <w:sz w:val="24"/>
        </w:rPr>
        <w:t xml:space="preserve">.1 – </w:t>
      </w:r>
      <w:r w:rsidR="00E4453D" w:rsidRPr="004715E9">
        <w:rPr>
          <w:b/>
          <w:bCs/>
          <w:sz w:val="24"/>
        </w:rPr>
        <w:t>Общес</w:t>
      </w:r>
      <w:r w:rsidRPr="004715E9">
        <w:rPr>
          <w:b/>
          <w:bCs/>
          <w:sz w:val="24"/>
        </w:rPr>
        <w:t>троительные материалы и конструкции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18"/>
        <w:gridCol w:w="768"/>
        <w:gridCol w:w="768"/>
        <w:gridCol w:w="768"/>
        <w:gridCol w:w="841"/>
        <w:gridCol w:w="841"/>
        <w:gridCol w:w="841"/>
      </w:tblGrid>
      <w:tr w:rsidR="00E4453D" w:rsidRPr="000743CD" w14:paraId="61783DB4" w14:textId="77777777" w:rsidTr="004664EC">
        <w:trPr>
          <w:trHeight w:val="624"/>
          <w:jc w:val="center"/>
        </w:trPr>
        <w:tc>
          <w:tcPr>
            <w:tcW w:w="2417" w:type="pct"/>
            <w:vMerge w:val="restart"/>
            <w:tcBorders>
              <w:right w:val="single" w:sz="4" w:space="0" w:color="auto"/>
            </w:tcBorders>
            <w:vAlign w:val="center"/>
          </w:tcPr>
          <w:p w14:paraId="2ADAF6E0"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Материалы и конструкции</w:t>
            </w:r>
          </w:p>
        </w:tc>
        <w:tc>
          <w:tcPr>
            <w:tcW w:w="2583" w:type="pct"/>
            <w:gridSpan w:val="6"/>
            <w:tcBorders>
              <w:left w:val="single" w:sz="4" w:space="0" w:color="auto"/>
            </w:tcBorders>
            <w:vAlign w:val="center"/>
          </w:tcPr>
          <w:p w14:paraId="2D3DBA61" w14:textId="77777777" w:rsidR="00E4453D" w:rsidRPr="001A5EA5" w:rsidRDefault="00E4453D" w:rsidP="00333247">
            <w:pPr>
              <w:pStyle w:val="11"/>
              <w:ind w:firstLine="0"/>
              <w:jc w:val="center"/>
              <w:rPr>
                <w:iCs/>
                <w:sz w:val="22"/>
                <w:szCs w:val="22"/>
                <w:shd w:val="clear" w:color="auto" w:fill="FFFFFF"/>
              </w:rPr>
            </w:pPr>
            <w:r w:rsidRPr="001A5EA5">
              <w:rPr>
                <w:iCs/>
                <w:sz w:val="22"/>
                <w:szCs w:val="22"/>
                <w:shd w:val="clear" w:color="auto" w:fill="FFFFFF"/>
              </w:rPr>
              <w:t>Коэффициенты звукопоглощения</w:t>
            </w:r>
          </w:p>
          <w:p w14:paraId="3423EE43" w14:textId="77777777" w:rsidR="00E4453D" w:rsidRPr="001A5EA5" w:rsidRDefault="00E4453D" w:rsidP="00333247">
            <w:pPr>
              <w:pStyle w:val="11"/>
              <w:ind w:firstLine="0"/>
              <w:jc w:val="center"/>
              <w:rPr>
                <w:sz w:val="22"/>
                <w:szCs w:val="22"/>
                <w:shd w:val="clear" w:color="auto" w:fill="FFFFFF"/>
              </w:rPr>
            </w:pPr>
            <w:r w:rsidRPr="001A5EA5">
              <w:rPr>
                <w:iCs/>
                <w:sz w:val="22"/>
                <w:szCs w:val="22"/>
                <w:shd w:val="clear" w:color="auto" w:fill="FFFFFF"/>
              </w:rPr>
              <w:t>в октавных полосах частот, Гц</w:t>
            </w:r>
          </w:p>
        </w:tc>
      </w:tr>
      <w:tr w:rsidR="00E4453D" w:rsidRPr="000743CD" w14:paraId="657AE3D4" w14:textId="77777777" w:rsidTr="004664EC">
        <w:trPr>
          <w:trHeight w:val="397"/>
          <w:jc w:val="center"/>
        </w:trPr>
        <w:tc>
          <w:tcPr>
            <w:tcW w:w="2417" w:type="pct"/>
            <w:vMerge/>
            <w:tcBorders>
              <w:right w:val="single" w:sz="4" w:space="0" w:color="auto"/>
            </w:tcBorders>
            <w:vAlign w:val="center"/>
          </w:tcPr>
          <w:p w14:paraId="5CE41986" w14:textId="77777777" w:rsidR="00E4453D" w:rsidRPr="001A5EA5" w:rsidRDefault="00E4453D" w:rsidP="00333247">
            <w:pPr>
              <w:pStyle w:val="11"/>
              <w:ind w:firstLine="0"/>
              <w:rPr>
                <w:i/>
                <w:sz w:val="22"/>
                <w:szCs w:val="22"/>
                <w:shd w:val="clear" w:color="auto" w:fill="FFFFFF"/>
              </w:rPr>
            </w:pPr>
          </w:p>
        </w:tc>
        <w:tc>
          <w:tcPr>
            <w:tcW w:w="411" w:type="pct"/>
            <w:tcBorders>
              <w:left w:val="single" w:sz="4" w:space="0" w:color="auto"/>
            </w:tcBorders>
            <w:vAlign w:val="center"/>
          </w:tcPr>
          <w:p w14:paraId="35B4228A"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125</w:t>
            </w:r>
          </w:p>
        </w:tc>
        <w:tc>
          <w:tcPr>
            <w:tcW w:w="411" w:type="pct"/>
            <w:vAlign w:val="center"/>
          </w:tcPr>
          <w:p w14:paraId="5A9DE17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250</w:t>
            </w:r>
          </w:p>
        </w:tc>
        <w:tc>
          <w:tcPr>
            <w:tcW w:w="411" w:type="pct"/>
            <w:vAlign w:val="center"/>
          </w:tcPr>
          <w:p w14:paraId="75DEC008"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500</w:t>
            </w:r>
          </w:p>
        </w:tc>
        <w:tc>
          <w:tcPr>
            <w:tcW w:w="450" w:type="pct"/>
            <w:vAlign w:val="center"/>
          </w:tcPr>
          <w:p w14:paraId="7D79E924"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1000</w:t>
            </w:r>
          </w:p>
        </w:tc>
        <w:tc>
          <w:tcPr>
            <w:tcW w:w="450" w:type="pct"/>
            <w:vAlign w:val="center"/>
          </w:tcPr>
          <w:p w14:paraId="48F1FC3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2000</w:t>
            </w:r>
          </w:p>
        </w:tc>
        <w:tc>
          <w:tcPr>
            <w:tcW w:w="450" w:type="pct"/>
            <w:vAlign w:val="center"/>
          </w:tcPr>
          <w:p w14:paraId="0664D638"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4000</w:t>
            </w:r>
          </w:p>
        </w:tc>
      </w:tr>
      <w:tr w:rsidR="00E4453D" w:rsidRPr="000743CD" w14:paraId="623FD24F" w14:textId="77777777" w:rsidTr="004664EC">
        <w:trPr>
          <w:trHeight w:val="397"/>
          <w:jc w:val="center"/>
        </w:trPr>
        <w:tc>
          <w:tcPr>
            <w:tcW w:w="5000" w:type="pct"/>
            <w:gridSpan w:val="7"/>
            <w:vAlign w:val="center"/>
          </w:tcPr>
          <w:p w14:paraId="368332C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Потолок и стены</w:t>
            </w:r>
          </w:p>
        </w:tc>
      </w:tr>
      <w:tr w:rsidR="00E4453D" w:rsidRPr="000743CD" w14:paraId="4A3317EF" w14:textId="77777777" w:rsidTr="004664EC">
        <w:trPr>
          <w:trHeight w:val="397"/>
          <w:jc w:val="center"/>
        </w:trPr>
        <w:tc>
          <w:tcPr>
            <w:tcW w:w="2417" w:type="pct"/>
            <w:tcBorders>
              <w:right w:val="single" w:sz="4" w:space="0" w:color="auto"/>
            </w:tcBorders>
            <w:vAlign w:val="center"/>
          </w:tcPr>
          <w:p w14:paraId="45740E9E" w14:textId="6511A4A1" w:rsidR="00E4453D" w:rsidRPr="001A5EA5" w:rsidRDefault="00B10305" w:rsidP="00333247">
            <w:pPr>
              <w:pStyle w:val="11"/>
              <w:ind w:firstLine="0"/>
              <w:rPr>
                <w:sz w:val="22"/>
                <w:szCs w:val="22"/>
              </w:rPr>
            </w:pPr>
            <w:r>
              <w:rPr>
                <w:sz w:val="22"/>
                <w:szCs w:val="22"/>
                <w:shd w:val="clear" w:color="auto" w:fill="FFFFFF"/>
              </w:rPr>
              <w:t>О</w:t>
            </w:r>
            <w:r w:rsidR="00E4453D" w:rsidRPr="001A5EA5">
              <w:rPr>
                <w:sz w:val="22"/>
                <w:szCs w:val="22"/>
                <w:shd w:val="clear" w:color="auto" w:fill="FFFFFF"/>
              </w:rPr>
              <w:t>крашенный</w:t>
            </w:r>
            <w:r w:rsidRPr="001A5EA5">
              <w:rPr>
                <w:sz w:val="22"/>
                <w:szCs w:val="22"/>
                <w:shd w:val="clear" w:color="auto" w:fill="FFFFFF"/>
              </w:rPr>
              <w:t xml:space="preserve"> </w:t>
            </w:r>
            <w:r>
              <w:rPr>
                <w:sz w:val="22"/>
                <w:szCs w:val="22"/>
                <w:shd w:val="clear" w:color="auto" w:fill="FFFFFF"/>
              </w:rPr>
              <w:t>б</w:t>
            </w:r>
            <w:r w:rsidRPr="001A5EA5">
              <w:rPr>
                <w:sz w:val="22"/>
                <w:szCs w:val="22"/>
                <w:shd w:val="clear" w:color="auto" w:fill="FFFFFF"/>
              </w:rPr>
              <w:t>етон</w:t>
            </w:r>
          </w:p>
        </w:tc>
        <w:tc>
          <w:tcPr>
            <w:tcW w:w="411" w:type="pct"/>
            <w:tcBorders>
              <w:left w:val="single" w:sz="4" w:space="0" w:color="auto"/>
            </w:tcBorders>
            <w:vAlign w:val="center"/>
          </w:tcPr>
          <w:p w14:paraId="1061AF26"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0E88FFED"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38CEE6A3"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7472D640"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749249B0"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2B21C945"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03</w:t>
            </w:r>
          </w:p>
        </w:tc>
      </w:tr>
      <w:tr w:rsidR="00E4453D" w:rsidRPr="000743CD" w14:paraId="1588AC68" w14:textId="77777777" w:rsidTr="004664EC">
        <w:trPr>
          <w:trHeight w:val="397"/>
          <w:jc w:val="center"/>
        </w:trPr>
        <w:tc>
          <w:tcPr>
            <w:tcW w:w="2417" w:type="pct"/>
            <w:tcBorders>
              <w:right w:val="single" w:sz="4" w:space="0" w:color="auto"/>
            </w:tcBorders>
            <w:vAlign w:val="center"/>
          </w:tcPr>
          <w:p w14:paraId="252A0AAF" w14:textId="77777777" w:rsidR="00E4453D" w:rsidRPr="001A5EA5" w:rsidRDefault="00E4453D" w:rsidP="00333247">
            <w:pPr>
              <w:pStyle w:val="11"/>
              <w:ind w:firstLine="0"/>
              <w:rPr>
                <w:sz w:val="22"/>
                <w:szCs w:val="22"/>
                <w:shd w:val="clear" w:color="auto" w:fill="FFFFFF"/>
              </w:rPr>
            </w:pPr>
            <w:r w:rsidRPr="001A5EA5">
              <w:rPr>
                <w:sz w:val="22"/>
                <w:szCs w:val="22"/>
                <w:shd w:val="clear" w:color="auto" w:fill="FFFFFF"/>
              </w:rPr>
              <w:t>Металлический профилированный лист</w:t>
            </w:r>
          </w:p>
        </w:tc>
        <w:tc>
          <w:tcPr>
            <w:tcW w:w="411" w:type="pct"/>
            <w:tcBorders>
              <w:left w:val="single" w:sz="4" w:space="0" w:color="auto"/>
            </w:tcBorders>
            <w:vAlign w:val="center"/>
          </w:tcPr>
          <w:p w14:paraId="58E8B3C3"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20</w:t>
            </w:r>
          </w:p>
        </w:tc>
        <w:tc>
          <w:tcPr>
            <w:tcW w:w="411" w:type="pct"/>
            <w:vAlign w:val="center"/>
          </w:tcPr>
          <w:p w14:paraId="72453806"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15</w:t>
            </w:r>
          </w:p>
        </w:tc>
        <w:tc>
          <w:tcPr>
            <w:tcW w:w="411" w:type="pct"/>
            <w:vAlign w:val="center"/>
          </w:tcPr>
          <w:p w14:paraId="6483258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10</w:t>
            </w:r>
          </w:p>
        </w:tc>
        <w:tc>
          <w:tcPr>
            <w:tcW w:w="450" w:type="pct"/>
            <w:vAlign w:val="center"/>
          </w:tcPr>
          <w:p w14:paraId="1642B24A"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07</w:t>
            </w:r>
          </w:p>
        </w:tc>
        <w:tc>
          <w:tcPr>
            <w:tcW w:w="450" w:type="pct"/>
            <w:vAlign w:val="center"/>
          </w:tcPr>
          <w:p w14:paraId="17BE6DFE"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c>
          <w:tcPr>
            <w:tcW w:w="450" w:type="pct"/>
            <w:vAlign w:val="center"/>
          </w:tcPr>
          <w:p w14:paraId="7F8E6A15"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r>
      <w:tr w:rsidR="00E4453D" w:rsidRPr="000743CD" w14:paraId="38C7CB0D" w14:textId="77777777" w:rsidTr="004664EC">
        <w:trPr>
          <w:trHeight w:val="397"/>
          <w:jc w:val="center"/>
        </w:trPr>
        <w:tc>
          <w:tcPr>
            <w:tcW w:w="2417" w:type="pct"/>
            <w:tcBorders>
              <w:right w:val="single" w:sz="4" w:space="0" w:color="auto"/>
            </w:tcBorders>
            <w:vAlign w:val="center"/>
          </w:tcPr>
          <w:p w14:paraId="374AC02A" w14:textId="77777777" w:rsidR="00E4453D" w:rsidRPr="001A5EA5" w:rsidRDefault="00E4453D" w:rsidP="00333247">
            <w:pPr>
              <w:pStyle w:val="11"/>
              <w:ind w:firstLine="0"/>
              <w:rPr>
                <w:sz w:val="22"/>
                <w:szCs w:val="22"/>
              </w:rPr>
            </w:pPr>
            <w:r w:rsidRPr="001A5EA5">
              <w:rPr>
                <w:sz w:val="22"/>
                <w:szCs w:val="22"/>
                <w:shd w:val="clear" w:color="auto" w:fill="FFFFFF"/>
              </w:rPr>
              <w:t>Штукатурка по металлической сетке</w:t>
            </w:r>
          </w:p>
        </w:tc>
        <w:tc>
          <w:tcPr>
            <w:tcW w:w="411" w:type="pct"/>
            <w:tcBorders>
              <w:left w:val="single" w:sz="4" w:space="0" w:color="auto"/>
            </w:tcBorders>
            <w:vAlign w:val="center"/>
          </w:tcPr>
          <w:p w14:paraId="49BACF71"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04</w:t>
            </w:r>
          </w:p>
        </w:tc>
        <w:tc>
          <w:tcPr>
            <w:tcW w:w="411" w:type="pct"/>
            <w:vAlign w:val="center"/>
          </w:tcPr>
          <w:p w14:paraId="1EB50722"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c>
          <w:tcPr>
            <w:tcW w:w="411" w:type="pct"/>
            <w:vAlign w:val="center"/>
          </w:tcPr>
          <w:p w14:paraId="21DF581A"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center"/>
          </w:tcPr>
          <w:p w14:paraId="1043B27E"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08</w:t>
            </w:r>
          </w:p>
        </w:tc>
        <w:tc>
          <w:tcPr>
            <w:tcW w:w="450" w:type="pct"/>
            <w:vAlign w:val="center"/>
          </w:tcPr>
          <w:p w14:paraId="10234579"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c>
          <w:tcPr>
            <w:tcW w:w="450" w:type="pct"/>
            <w:vAlign w:val="center"/>
          </w:tcPr>
          <w:p w14:paraId="342CE130"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r>
      <w:tr w:rsidR="00E4453D" w:rsidRPr="000743CD" w14:paraId="73C7D7AB" w14:textId="77777777" w:rsidTr="004664EC">
        <w:trPr>
          <w:trHeight w:val="397"/>
          <w:jc w:val="center"/>
        </w:trPr>
        <w:tc>
          <w:tcPr>
            <w:tcW w:w="2417" w:type="pct"/>
            <w:tcBorders>
              <w:right w:val="single" w:sz="4" w:space="0" w:color="auto"/>
            </w:tcBorders>
            <w:vAlign w:val="center"/>
          </w:tcPr>
          <w:p w14:paraId="63C578AE" w14:textId="77777777" w:rsidR="00E4453D" w:rsidRPr="001A5EA5" w:rsidRDefault="00E4453D" w:rsidP="00333247">
            <w:pPr>
              <w:pStyle w:val="11"/>
              <w:ind w:firstLine="0"/>
              <w:rPr>
                <w:sz w:val="22"/>
                <w:szCs w:val="22"/>
                <w:lang w:val="en-US"/>
              </w:rPr>
            </w:pPr>
            <w:r w:rsidRPr="001A5EA5">
              <w:rPr>
                <w:sz w:val="22"/>
                <w:szCs w:val="22"/>
                <w:shd w:val="clear" w:color="auto" w:fill="FFFFFF"/>
              </w:rPr>
              <w:t>Натуральный камень</w:t>
            </w:r>
          </w:p>
        </w:tc>
        <w:tc>
          <w:tcPr>
            <w:tcW w:w="411" w:type="pct"/>
            <w:tcBorders>
              <w:left w:val="single" w:sz="4" w:space="0" w:color="auto"/>
            </w:tcBorders>
            <w:vAlign w:val="center"/>
          </w:tcPr>
          <w:p w14:paraId="29B38593"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6718347D"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26A28251"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436E2E46"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74F20CE4"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04E58264"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r>
      <w:tr w:rsidR="00E4453D" w:rsidRPr="000743CD" w14:paraId="225976B7" w14:textId="77777777" w:rsidTr="00B10305">
        <w:trPr>
          <w:trHeight w:val="907"/>
          <w:jc w:val="center"/>
        </w:trPr>
        <w:tc>
          <w:tcPr>
            <w:tcW w:w="2417" w:type="pct"/>
            <w:tcBorders>
              <w:right w:val="single" w:sz="4" w:space="0" w:color="auto"/>
            </w:tcBorders>
            <w:vAlign w:val="center"/>
          </w:tcPr>
          <w:p w14:paraId="54A9B4CE" w14:textId="77777777" w:rsid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Каркасная облицовка из гипсока</w:t>
            </w:r>
            <w:r w:rsidR="001A5EA5">
              <w:rPr>
                <w:color w:val="auto"/>
                <w:sz w:val="22"/>
                <w:szCs w:val="22"/>
                <w:shd w:val="clear" w:color="auto" w:fill="FFFFFF"/>
              </w:rPr>
              <w:t>ртонных</w:t>
            </w:r>
          </w:p>
          <w:p w14:paraId="0D8A1C14" w14:textId="492244CA" w:rsid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 xml:space="preserve">листов в </w:t>
            </w:r>
            <w:r w:rsidR="00B10305">
              <w:rPr>
                <w:color w:val="auto"/>
                <w:sz w:val="22"/>
                <w:szCs w:val="22"/>
                <w:shd w:val="clear" w:color="auto" w:fill="FFFFFF"/>
              </w:rPr>
              <w:t>два</w:t>
            </w:r>
            <w:r w:rsidRPr="001A5EA5">
              <w:rPr>
                <w:color w:val="auto"/>
                <w:sz w:val="22"/>
                <w:szCs w:val="22"/>
                <w:shd w:val="clear" w:color="auto" w:fill="FFFFFF"/>
              </w:rPr>
              <w:t xml:space="preserve"> слоя</w:t>
            </w:r>
            <w:r w:rsidR="001A5EA5">
              <w:rPr>
                <w:color w:val="auto"/>
                <w:sz w:val="22"/>
                <w:szCs w:val="22"/>
                <w:shd w:val="clear" w:color="auto" w:fill="FFFFFF"/>
              </w:rPr>
              <w:t xml:space="preserve"> с воздушной прослойкой</w:t>
            </w:r>
          </w:p>
          <w:p w14:paraId="0663EB8F" w14:textId="26DA7EEC" w:rsidR="00E4453D" w:rsidRPr="001A5EA5" w:rsidRDefault="00E4453D" w:rsidP="00333247">
            <w:pPr>
              <w:pStyle w:val="11"/>
              <w:ind w:firstLine="0"/>
              <w:rPr>
                <w:color w:val="FF0000"/>
                <w:sz w:val="22"/>
                <w:szCs w:val="22"/>
              </w:rPr>
            </w:pPr>
            <w:r w:rsidRPr="001A5EA5">
              <w:rPr>
                <w:color w:val="auto"/>
                <w:sz w:val="22"/>
                <w:szCs w:val="22"/>
                <w:shd w:val="clear" w:color="auto" w:fill="FFFFFF"/>
              </w:rPr>
              <w:t>50</w:t>
            </w:r>
            <w:r w:rsidR="001A5EA5">
              <w:rPr>
                <w:color w:val="auto"/>
                <w:sz w:val="22"/>
                <w:szCs w:val="22"/>
                <w:shd w:val="clear" w:color="auto" w:fill="FFFFFF"/>
              </w:rPr>
              <w:t>–</w:t>
            </w:r>
            <w:r w:rsidRPr="001A5EA5">
              <w:rPr>
                <w:color w:val="auto"/>
                <w:sz w:val="22"/>
                <w:szCs w:val="22"/>
                <w:shd w:val="clear" w:color="auto" w:fill="FFFFFF"/>
              </w:rPr>
              <w:t>100 мм</w:t>
            </w:r>
          </w:p>
        </w:tc>
        <w:tc>
          <w:tcPr>
            <w:tcW w:w="411" w:type="pct"/>
            <w:tcBorders>
              <w:left w:val="single" w:sz="4" w:space="0" w:color="auto"/>
            </w:tcBorders>
            <w:vAlign w:val="bottom"/>
          </w:tcPr>
          <w:p w14:paraId="42507A95"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30</w:t>
            </w:r>
          </w:p>
        </w:tc>
        <w:tc>
          <w:tcPr>
            <w:tcW w:w="411" w:type="pct"/>
            <w:vAlign w:val="bottom"/>
          </w:tcPr>
          <w:p w14:paraId="247B715C"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12</w:t>
            </w:r>
          </w:p>
        </w:tc>
        <w:tc>
          <w:tcPr>
            <w:tcW w:w="411" w:type="pct"/>
            <w:vAlign w:val="bottom"/>
          </w:tcPr>
          <w:p w14:paraId="2EB897FC"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08</w:t>
            </w:r>
          </w:p>
        </w:tc>
        <w:tc>
          <w:tcPr>
            <w:tcW w:w="450" w:type="pct"/>
            <w:vAlign w:val="bottom"/>
          </w:tcPr>
          <w:p w14:paraId="7AAB75E9"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bottom"/>
          </w:tcPr>
          <w:p w14:paraId="1ED763E8"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bottom"/>
          </w:tcPr>
          <w:p w14:paraId="4820834A" w14:textId="77777777" w:rsidR="00E4453D" w:rsidRPr="001A5EA5" w:rsidRDefault="00E4453D" w:rsidP="00333247">
            <w:pPr>
              <w:pStyle w:val="11"/>
              <w:ind w:firstLine="0"/>
              <w:jc w:val="center"/>
              <w:rPr>
                <w:color w:val="auto"/>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r>
      <w:tr w:rsidR="00E4453D" w:rsidRPr="000743CD" w14:paraId="15722AFB" w14:textId="77777777" w:rsidTr="004664EC">
        <w:trPr>
          <w:trHeight w:val="397"/>
          <w:jc w:val="center"/>
        </w:trPr>
        <w:tc>
          <w:tcPr>
            <w:tcW w:w="2417" w:type="pct"/>
            <w:tcBorders>
              <w:right w:val="single" w:sz="4" w:space="0" w:color="auto"/>
            </w:tcBorders>
            <w:vAlign w:val="center"/>
          </w:tcPr>
          <w:p w14:paraId="5D2C133C" w14:textId="77777777" w:rsidR="00E4453D" w:rsidRPr="001A5EA5" w:rsidDel="00597F62" w:rsidRDefault="00E4453D" w:rsidP="00333247">
            <w:pPr>
              <w:pStyle w:val="11"/>
              <w:ind w:firstLine="0"/>
              <w:rPr>
                <w:color w:val="auto"/>
                <w:sz w:val="22"/>
                <w:szCs w:val="22"/>
                <w:shd w:val="clear" w:color="auto" w:fill="FFFFFF"/>
              </w:rPr>
            </w:pPr>
            <w:r w:rsidRPr="001A5EA5">
              <w:rPr>
                <w:color w:val="auto"/>
                <w:sz w:val="22"/>
                <w:szCs w:val="22"/>
                <w:shd w:val="clear" w:color="auto" w:fill="FFFFFF"/>
              </w:rPr>
              <w:t>Стеклянная перегородка/окно</w:t>
            </w:r>
          </w:p>
        </w:tc>
        <w:tc>
          <w:tcPr>
            <w:tcW w:w="411" w:type="pct"/>
            <w:tcBorders>
              <w:left w:val="single" w:sz="4" w:space="0" w:color="auto"/>
            </w:tcBorders>
            <w:vAlign w:val="center"/>
          </w:tcPr>
          <w:p w14:paraId="7EEACCF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30</w:t>
            </w:r>
          </w:p>
        </w:tc>
        <w:tc>
          <w:tcPr>
            <w:tcW w:w="411" w:type="pct"/>
            <w:vAlign w:val="center"/>
          </w:tcPr>
          <w:p w14:paraId="10C54C30"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20</w:t>
            </w:r>
          </w:p>
        </w:tc>
        <w:tc>
          <w:tcPr>
            <w:tcW w:w="411" w:type="pct"/>
            <w:vAlign w:val="center"/>
          </w:tcPr>
          <w:p w14:paraId="7C08930B"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10</w:t>
            </w:r>
          </w:p>
        </w:tc>
        <w:tc>
          <w:tcPr>
            <w:tcW w:w="450" w:type="pct"/>
            <w:vAlign w:val="center"/>
          </w:tcPr>
          <w:p w14:paraId="6FFE036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07</w:t>
            </w:r>
          </w:p>
        </w:tc>
        <w:tc>
          <w:tcPr>
            <w:tcW w:w="450" w:type="pct"/>
            <w:vAlign w:val="center"/>
          </w:tcPr>
          <w:p w14:paraId="7ED4A023"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c>
          <w:tcPr>
            <w:tcW w:w="450" w:type="pct"/>
            <w:vAlign w:val="center"/>
          </w:tcPr>
          <w:p w14:paraId="3E10615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r>
      <w:tr w:rsidR="00E4453D" w:rsidRPr="000743CD" w14:paraId="5FA7AA6E" w14:textId="77777777" w:rsidTr="004664EC">
        <w:trPr>
          <w:trHeight w:val="397"/>
          <w:jc w:val="center"/>
        </w:trPr>
        <w:tc>
          <w:tcPr>
            <w:tcW w:w="2417" w:type="pct"/>
            <w:tcBorders>
              <w:right w:val="single" w:sz="4" w:space="0" w:color="auto"/>
            </w:tcBorders>
            <w:vAlign w:val="center"/>
          </w:tcPr>
          <w:p w14:paraId="57E7AEC2" w14:textId="4EB8A731" w:rsidR="00E4453D" w:rsidRPr="001A5EA5" w:rsidRDefault="00B10305" w:rsidP="00333247">
            <w:pPr>
              <w:pStyle w:val="11"/>
              <w:ind w:firstLine="0"/>
              <w:rPr>
                <w:color w:val="auto"/>
                <w:sz w:val="22"/>
                <w:szCs w:val="22"/>
                <w:shd w:val="clear" w:color="auto" w:fill="FFFFFF"/>
              </w:rPr>
            </w:pPr>
            <w:r>
              <w:rPr>
                <w:color w:val="auto"/>
                <w:sz w:val="22"/>
                <w:szCs w:val="22"/>
                <w:shd w:val="clear" w:color="auto" w:fill="FFFFFF"/>
              </w:rPr>
              <w:t>М</w:t>
            </w:r>
            <w:r w:rsidR="00E4453D" w:rsidRPr="001A5EA5">
              <w:rPr>
                <w:color w:val="auto"/>
                <w:sz w:val="22"/>
                <w:szCs w:val="22"/>
                <w:shd w:val="clear" w:color="auto" w:fill="FFFFFF"/>
              </w:rPr>
              <w:t>ассивная</w:t>
            </w:r>
            <w:r w:rsidRPr="001A5EA5">
              <w:rPr>
                <w:color w:val="auto"/>
                <w:sz w:val="22"/>
                <w:szCs w:val="22"/>
                <w:shd w:val="clear" w:color="auto" w:fill="FFFFFF"/>
              </w:rPr>
              <w:t xml:space="preserve"> </w:t>
            </w:r>
            <w:r>
              <w:rPr>
                <w:color w:val="auto"/>
                <w:sz w:val="22"/>
                <w:szCs w:val="22"/>
                <w:shd w:val="clear" w:color="auto" w:fill="FFFFFF"/>
              </w:rPr>
              <w:t>д</w:t>
            </w:r>
            <w:r w:rsidRPr="001A5EA5">
              <w:rPr>
                <w:color w:val="auto"/>
                <w:sz w:val="22"/>
                <w:szCs w:val="22"/>
                <w:shd w:val="clear" w:color="auto" w:fill="FFFFFF"/>
              </w:rPr>
              <w:t>верь</w:t>
            </w:r>
          </w:p>
        </w:tc>
        <w:tc>
          <w:tcPr>
            <w:tcW w:w="411" w:type="pct"/>
            <w:tcBorders>
              <w:left w:val="single" w:sz="4" w:space="0" w:color="auto"/>
            </w:tcBorders>
            <w:vAlign w:val="center"/>
          </w:tcPr>
          <w:p w14:paraId="6E281E9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14</w:t>
            </w:r>
          </w:p>
        </w:tc>
        <w:tc>
          <w:tcPr>
            <w:tcW w:w="411" w:type="pct"/>
            <w:vAlign w:val="center"/>
          </w:tcPr>
          <w:p w14:paraId="14299591" w14:textId="77777777" w:rsidR="00E4453D" w:rsidRPr="001A5EA5" w:rsidRDefault="0068283A" w:rsidP="00333247">
            <w:pPr>
              <w:pStyle w:val="11"/>
              <w:ind w:firstLine="0"/>
              <w:jc w:val="center"/>
              <w:rPr>
                <w:sz w:val="22"/>
                <w:szCs w:val="22"/>
                <w:shd w:val="clear" w:color="auto" w:fill="FFFFFF"/>
              </w:rPr>
            </w:pPr>
            <w:r>
              <w:rPr>
                <w:sz w:val="22"/>
                <w:szCs w:val="22"/>
                <w:shd w:val="clear" w:color="auto" w:fill="FFFFFF"/>
              </w:rPr>
              <w:t>0</w:t>
            </w:r>
            <w:r w:rsidR="0013119D">
              <w:rPr>
                <w:sz w:val="22"/>
                <w:szCs w:val="22"/>
                <w:shd w:val="clear" w:color="auto" w:fill="FFFFFF"/>
              </w:rPr>
              <w:t>,</w:t>
            </w:r>
            <w:r w:rsidR="00E4453D" w:rsidRPr="001A5EA5">
              <w:rPr>
                <w:sz w:val="22"/>
                <w:szCs w:val="22"/>
                <w:shd w:val="clear" w:color="auto" w:fill="FFFFFF"/>
              </w:rPr>
              <w:t>10</w:t>
            </w:r>
          </w:p>
        </w:tc>
        <w:tc>
          <w:tcPr>
            <w:tcW w:w="411" w:type="pct"/>
            <w:vAlign w:val="center"/>
          </w:tcPr>
          <w:p w14:paraId="1A5B9CF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center"/>
          </w:tcPr>
          <w:p w14:paraId="47A0850B"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08</w:t>
            </w:r>
          </w:p>
        </w:tc>
        <w:tc>
          <w:tcPr>
            <w:tcW w:w="450" w:type="pct"/>
            <w:vAlign w:val="center"/>
          </w:tcPr>
          <w:p w14:paraId="741CD960"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10</w:t>
            </w:r>
          </w:p>
        </w:tc>
        <w:tc>
          <w:tcPr>
            <w:tcW w:w="450" w:type="pct"/>
            <w:vAlign w:val="center"/>
          </w:tcPr>
          <w:p w14:paraId="11CC24AD"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10</w:t>
            </w:r>
          </w:p>
        </w:tc>
      </w:tr>
      <w:tr w:rsidR="00E4453D" w:rsidRPr="000743CD" w14:paraId="718E3A72" w14:textId="77777777" w:rsidTr="003F0E9F">
        <w:trPr>
          <w:trHeight w:val="624"/>
          <w:jc w:val="center"/>
        </w:trPr>
        <w:tc>
          <w:tcPr>
            <w:tcW w:w="2417" w:type="pct"/>
            <w:tcBorders>
              <w:right w:val="single" w:sz="4" w:space="0" w:color="auto"/>
            </w:tcBorders>
            <w:vAlign w:val="center"/>
          </w:tcPr>
          <w:p w14:paraId="3E4236E5"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Шторы со складками</w:t>
            </w:r>
          </w:p>
          <w:p w14:paraId="0D40CF7A" w14:textId="739AE225" w:rsidR="00E4453D" w:rsidRPr="001A5EA5" w:rsidRDefault="00E4453D" w:rsidP="00333247">
            <w:pPr>
              <w:pStyle w:val="11"/>
              <w:ind w:firstLine="0"/>
              <w:rPr>
                <w:color w:val="auto"/>
                <w:sz w:val="22"/>
                <w:szCs w:val="22"/>
              </w:rPr>
            </w:pPr>
            <w:r w:rsidRPr="001A5EA5">
              <w:rPr>
                <w:color w:val="auto"/>
                <w:sz w:val="22"/>
                <w:szCs w:val="22"/>
                <w:shd w:val="clear" w:color="auto" w:fill="FFFFFF"/>
              </w:rPr>
              <w:t>(поверхностная плотность 500–650 г/м</w:t>
            </w:r>
            <w:r w:rsidRPr="001A5EA5">
              <w:rPr>
                <w:color w:val="auto"/>
                <w:sz w:val="22"/>
                <w:szCs w:val="22"/>
                <w:shd w:val="clear" w:color="auto" w:fill="FFFFFF"/>
                <w:vertAlign w:val="superscript"/>
              </w:rPr>
              <w:t>2</w:t>
            </w:r>
            <w:r w:rsidRPr="001A5EA5">
              <w:rPr>
                <w:color w:val="auto"/>
                <w:sz w:val="22"/>
                <w:szCs w:val="22"/>
                <w:shd w:val="clear" w:color="auto" w:fill="FFFFFF"/>
              </w:rPr>
              <w:t>)</w:t>
            </w:r>
          </w:p>
        </w:tc>
        <w:tc>
          <w:tcPr>
            <w:tcW w:w="411" w:type="pct"/>
            <w:tcBorders>
              <w:left w:val="single" w:sz="4" w:space="0" w:color="auto"/>
            </w:tcBorders>
            <w:vAlign w:val="bottom"/>
          </w:tcPr>
          <w:p w14:paraId="0A643E76"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15</w:t>
            </w:r>
          </w:p>
        </w:tc>
        <w:tc>
          <w:tcPr>
            <w:tcW w:w="411" w:type="pct"/>
            <w:vAlign w:val="bottom"/>
          </w:tcPr>
          <w:p w14:paraId="42BCDEC1"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35</w:t>
            </w:r>
          </w:p>
        </w:tc>
        <w:tc>
          <w:tcPr>
            <w:tcW w:w="411" w:type="pct"/>
            <w:vAlign w:val="bottom"/>
          </w:tcPr>
          <w:p w14:paraId="62BA5A31"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55</w:t>
            </w:r>
          </w:p>
        </w:tc>
        <w:tc>
          <w:tcPr>
            <w:tcW w:w="450" w:type="pct"/>
            <w:vAlign w:val="bottom"/>
          </w:tcPr>
          <w:p w14:paraId="2222FFF7"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70</w:t>
            </w:r>
          </w:p>
        </w:tc>
        <w:tc>
          <w:tcPr>
            <w:tcW w:w="450" w:type="pct"/>
            <w:vAlign w:val="bottom"/>
          </w:tcPr>
          <w:p w14:paraId="33C26B5E"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70</w:t>
            </w:r>
          </w:p>
        </w:tc>
        <w:tc>
          <w:tcPr>
            <w:tcW w:w="450" w:type="pct"/>
            <w:vAlign w:val="bottom"/>
          </w:tcPr>
          <w:p w14:paraId="449DB74F"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65</w:t>
            </w:r>
          </w:p>
        </w:tc>
      </w:tr>
      <w:tr w:rsidR="00E4453D" w:rsidRPr="000743CD" w14:paraId="5B4BEE8A" w14:textId="77777777" w:rsidTr="004664EC">
        <w:trPr>
          <w:trHeight w:val="397"/>
          <w:jc w:val="center"/>
        </w:trPr>
        <w:tc>
          <w:tcPr>
            <w:tcW w:w="5000" w:type="pct"/>
            <w:gridSpan w:val="7"/>
            <w:vAlign w:val="center"/>
          </w:tcPr>
          <w:p w14:paraId="78652511" w14:textId="77777777" w:rsidR="00E4453D" w:rsidRPr="001A5EA5" w:rsidRDefault="00E4453D" w:rsidP="00333247">
            <w:pPr>
              <w:pStyle w:val="11"/>
              <w:ind w:firstLine="0"/>
              <w:jc w:val="center"/>
              <w:rPr>
                <w:color w:val="auto"/>
                <w:sz w:val="22"/>
                <w:szCs w:val="22"/>
                <w:shd w:val="clear" w:color="auto" w:fill="FFFFFF"/>
              </w:rPr>
            </w:pPr>
            <w:r w:rsidRPr="001A5EA5">
              <w:rPr>
                <w:color w:val="auto"/>
                <w:sz w:val="22"/>
                <w:szCs w:val="22"/>
                <w:shd w:val="clear" w:color="auto" w:fill="FFFFFF"/>
              </w:rPr>
              <w:t>Пол</w:t>
            </w:r>
          </w:p>
        </w:tc>
      </w:tr>
      <w:tr w:rsidR="00E4453D" w:rsidRPr="000743CD" w14:paraId="3F8DE762" w14:textId="77777777" w:rsidTr="004664EC">
        <w:trPr>
          <w:trHeight w:val="397"/>
          <w:jc w:val="center"/>
        </w:trPr>
        <w:tc>
          <w:tcPr>
            <w:tcW w:w="2417" w:type="pct"/>
            <w:tcBorders>
              <w:right w:val="single" w:sz="4" w:space="0" w:color="auto"/>
            </w:tcBorders>
            <w:vAlign w:val="center"/>
          </w:tcPr>
          <w:p w14:paraId="0B0B1D98" w14:textId="77777777" w:rsidR="00E4453D" w:rsidRPr="001A5EA5" w:rsidRDefault="00E4453D" w:rsidP="00333247">
            <w:pPr>
              <w:pStyle w:val="11"/>
              <w:ind w:firstLine="0"/>
              <w:rPr>
                <w:color w:val="auto"/>
                <w:sz w:val="22"/>
                <w:szCs w:val="22"/>
              </w:rPr>
            </w:pPr>
            <w:r w:rsidRPr="001A5EA5">
              <w:rPr>
                <w:color w:val="auto"/>
                <w:sz w:val="22"/>
                <w:szCs w:val="22"/>
                <w:shd w:val="clear" w:color="auto" w:fill="FFFFFF"/>
              </w:rPr>
              <w:t>Паркет</w:t>
            </w:r>
          </w:p>
        </w:tc>
        <w:tc>
          <w:tcPr>
            <w:tcW w:w="411" w:type="pct"/>
            <w:tcBorders>
              <w:left w:val="single" w:sz="4" w:space="0" w:color="auto"/>
            </w:tcBorders>
            <w:vAlign w:val="center"/>
          </w:tcPr>
          <w:p w14:paraId="447B148E"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04</w:t>
            </w:r>
          </w:p>
        </w:tc>
        <w:tc>
          <w:tcPr>
            <w:tcW w:w="411" w:type="pct"/>
            <w:vAlign w:val="center"/>
          </w:tcPr>
          <w:p w14:paraId="40D0583D"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04</w:t>
            </w:r>
          </w:p>
        </w:tc>
        <w:tc>
          <w:tcPr>
            <w:tcW w:w="411" w:type="pct"/>
            <w:vAlign w:val="center"/>
          </w:tcPr>
          <w:p w14:paraId="13D5EF09"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07</w:t>
            </w:r>
          </w:p>
        </w:tc>
        <w:tc>
          <w:tcPr>
            <w:tcW w:w="450" w:type="pct"/>
            <w:vAlign w:val="center"/>
          </w:tcPr>
          <w:p w14:paraId="113FDBB4"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center"/>
          </w:tcPr>
          <w:p w14:paraId="59DC3B0A"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06</w:t>
            </w:r>
          </w:p>
        </w:tc>
        <w:tc>
          <w:tcPr>
            <w:tcW w:w="450" w:type="pct"/>
            <w:vAlign w:val="center"/>
          </w:tcPr>
          <w:p w14:paraId="70D1E6BD" w14:textId="77777777" w:rsidR="00E4453D" w:rsidRPr="001A5EA5" w:rsidRDefault="00E4453D" w:rsidP="00333247">
            <w:pPr>
              <w:pStyle w:val="11"/>
              <w:ind w:firstLine="0"/>
              <w:jc w:val="center"/>
              <w:rPr>
                <w:sz w:val="22"/>
                <w:szCs w:val="22"/>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07</w:t>
            </w:r>
          </w:p>
        </w:tc>
      </w:tr>
      <w:tr w:rsidR="00E4453D" w:rsidRPr="000743CD" w14:paraId="69862761" w14:textId="77777777" w:rsidTr="004664EC">
        <w:trPr>
          <w:trHeight w:val="397"/>
          <w:jc w:val="center"/>
        </w:trPr>
        <w:tc>
          <w:tcPr>
            <w:tcW w:w="2417" w:type="pct"/>
            <w:tcBorders>
              <w:right w:val="single" w:sz="4" w:space="0" w:color="auto"/>
            </w:tcBorders>
            <w:vAlign w:val="center"/>
          </w:tcPr>
          <w:p w14:paraId="41F264DB"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 xml:space="preserve">Ковровое покрытие толщиной 9 мм </w:t>
            </w:r>
          </w:p>
        </w:tc>
        <w:tc>
          <w:tcPr>
            <w:tcW w:w="411" w:type="pct"/>
            <w:tcBorders>
              <w:left w:val="single" w:sz="4" w:space="0" w:color="auto"/>
            </w:tcBorders>
            <w:vAlign w:val="center"/>
          </w:tcPr>
          <w:p w14:paraId="0B13FFA0"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09</w:t>
            </w:r>
          </w:p>
        </w:tc>
        <w:tc>
          <w:tcPr>
            <w:tcW w:w="411" w:type="pct"/>
            <w:vAlign w:val="center"/>
          </w:tcPr>
          <w:p w14:paraId="19425D5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08</w:t>
            </w:r>
          </w:p>
        </w:tc>
        <w:tc>
          <w:tcPr>
            <w:tcW w:w="411" w:type="pct"/>
            <w:vAlign w:val="center"/>
          </w:tcPr>
          <w:p w14:paraId="22039FA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21</w:t>
            </w:r>
          </w:p>
        </w:tc>
        <w:tc>
          <w:tcPr>
            <w:tcW w:w="450" w:type="pct"/>
            <w:vAlign w:val="center"/>
          </w:tcPr>
          <w:p w14:paraId="000FD934"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26</w:t>
            </w:r>
          </w:p>
        </w:tc>
        <w:tc>
          <w:tcPr>
            <w:tcW w:w="450" w:type="pct"/>
            <w:vAlign w:val="center"/>
          </w:tcPr>
          <w:p w14:paraId="7B0C6113"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27</w:t>
            </w:r>
          </w:p>
        </w:tc>
        <w:tc>
          <w:tcPr>
            <w:tcW w:w="450" w:type="pct"/>
            <w:vAlign w:val="center"/>
          </w:tcPr>
          <w:p w14:paraId="24F51728"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37</w:t>
            </w:r>
          </w:p>
        </w:tc>
      </w:tr>
      <w:tr w:rsidR="00E4453D" w:rsidRPr="000743CD" w14:paraId="63BEBD3C" w14:textId="77777777" w:rsidTr="003F0E9F">
        <w:trPr>
          <w:trHeight w:val="624"/>
          <w:jc w:val="center"/>
        </w:trPr>
        <w:tc>
          <w:tcPr>
            <w:tcW w:w="2417" w:type="pct"/>
            <w:tcBorders>
              <w:right w:val="single" w:sz="4" w:space="0" w:color="auto"/>
            </w:tcBorders>
            <w:vAlign w:val="center"/>
          </w:tcPr>
          <w:p w14:paraId="5AA1A9E0" w14:textId="77777777" w:rsidR="001A5EA5" w:rsidRDefault="001A5EA5" w:rsidP="00333247">
            <w:pPr>
              <w:pStyle w:val="11"/>
              <w:ind w:firstLine="0"/>
              <w:rPr>
                <w:color w:val="auto"/>
                <w:sz w:val="22"/>
                <w:szCs w:val="22"/>
                <w:shd w:val="clear" w:color="auto" w:fill="FFFFFF"/>
              </w:rPr>
            </w:pPr>
            <w:r>
              <w:rPr>
                <w:color w:val="auto"/>
                <w:sz w:val="22"/>
                <w:szCs w:val="22"/>
                <w:shd w:val="clear" w:color="auto" w:fill="FFFFFF"/>
              </w:rPr>
              <w:t>Ковровое покрытие толщиной 9 мм</w:t>
            </w:r>
          </w:p>
          <w:p w14:paraId="06FED6F6"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на войлочной подкладке 3 мм</w:t>
            </w:r>
          </w:p>
        </w:tc>
        <w:tc>
          <w:tcPr>
            <w:tcW w:w="411" w:type="pct"/>
            <w:tcBorders>
              <w:left w:val="single" w:sz="4" w:space="0" w:color="auto"/>
            </w:tcBorders>
            <w:vAlign w:val="bottom"/>
          </w:tcPr>
          <w:p w14:paraId="79895403"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11</w:t>
            </w:r>
          </w:p>
        </w:tc>
        <w:tc>
          <w:tcPr>
            <w:tcW w:w="411" w:type="pct"/>
            <w:vAlign w:val="bottom"/>
          </w:tcPr>
          <w:p w14:paraId="2468DD38"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14</w:t>
            </w:r>
          </w:p>
        </w:tc>
        <w:tc>
          <w:tcPr>
            <w:tcW w:w="411" w:type="pct"/>
            <w:vAlign w:val="bottom"/>
          </w:tcPr>
          <w:p w14:paraId="65FB76FF"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37</w:t>
            </w:r>
          </w:p>
        </w:tc>
        <w:tc>
          <w:tcPr>
            <w:tcW w:w="450" w:type="pct"/>
            <w:vAlign w:val="bottom"/>
          </w:tcPr>
          <w:p w14:paraId="7B1103AD"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43</w:t>
            </w:r>
          </w:p>
        </w:tc>
        <w:tc>
          <w:tcPr>
            <w:tcW w:w="450" w:type="pct"/>
            <w:vAlign w:val="bottom"/>
          </w:tcPr>
          <w:p w14:paraId="56C70B64"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27</w:t>
            </w:r>
          </w:p>
        </w:tc>
        <w:tc>
          <w:tcPr>
            <w:tcW w:w="450" w:type="pct"/>
            <w:vAlign w:val="bottom"/>
          </w:tcPr>
          <w:p w14:paraId="2D0CEBCC"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3</w:t>
            </w:r>
            <w:r w:rsidR="0068283A">
              <w:rPr>
                <w:sz w:val="22"/>
                <w:szCs w:val="22"/>
                <w:shd w:val="clear" w:color="auto" w:fill="FFFFFF"/>
              </w:rPr>
              <w:t>0</w:t>
            </w:r>
          </w:p>
        </w:tc>
      </w:tr>
      <w:tr w:rsidR="00E4453D" w:rsidRPr="000743CD" w14:paraId="35582A3F" w14:textId="77777777" w:rsidTr="004664EC">
        <w:trPr>
          <w:trHeight w:val="397"/>
          <w:jc w:val="center"/>
        </w:trPr>
        <w:tc>
          <w:tcPr>
            <w:tcW w:w="2417" w:type="pct"/>
            <w:tcBorders>
              <w:right w:val="single" w:sz="4" w:space="0" w:color="auto"/>
            </w:tcBorders>
            <w:vAlign w:val="center"/>
          </w:tcPr>
          <w:p w14:paraId="276E959E"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Линолеум на бетонном основании</w:t>
            </w:r>
          </w:p>
        </w:tc>
        <w:tc>
          <w:tcPr>
            <w:tcW w:w="411" w:type="pct"/>
            <w:tcBorders>
              <w:left w:val="single" w:sz="4" w:space="0" w:color="auto"/>
            </w:tcBorders>
            <w:vAlign w:val="center"/>
          </w:tcPr>
          <w:p w14:paraId="586E9AAD"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11" w:type="pct"/>
            <w:vAlign w:val="center"/>
          </w:tcPr>
          <w:p w14:paraId="2630B53E"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11" w:type="pct"/>
            <w:vAlign w:val="center"/>
          </w:tcPr>
          <w:p w14:paraId="35A5CF8F"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03</w:t>
            </w:r>
          </w:p>
        </w:tc>
        <w:tc>
          <w:tcPr>
            <w:tcW w:w="450" w:type="pct"/>
            <w:vAlign w:val="center"/>
          </w:tcPr>
          <w:p w14:paraId="35187818"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04</w:t>
            </w:r>
          </w:p>
        </w:tc>
        <w:tc>
          <w:tcPr>
            <w:tcW w:w="450" w:type="pct"/>
            <w:vAlign w:val="center"/>
          </w:tcPr>
          <w:p w14:paraId="06C3EDB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04</w:t>
            </w:r>
          </w:p>
        </w:tc>
        <w:tc>
          <w:tcPr>
            <w:tcW w:w="450" w:type="pct"/>
            <w:vAlign w:val="center"/>
          </w:tcPr>
          <w:p w14:paraId="2583336A"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05</w:t>
            </w:r>
          </w:p>
        </w:tc>
      </w:tr>
      <w:tr w:rsidR="00E4453D" w:rsidRPr="000743CD" w14:paraId="3106EB2B" w14:textId="77777777" w:rsidTr="004664EC">
        <w:trPr>
          <w:trHeight w:val="397"/>
          <w:jc w:val="center"/>
        </w:trPr>
        <w:tc>
          <w:tcPr>
            <w:tcW w:w="2417" w:type="pct"/>
            <w:tcBorders>
              <w:right w:val="single" w:sz="4" w:space="0" w:color="auto"/>
            </w:tcBorders>
            <w:vAlign w:val="center"/>
          </w:tcPr>
          <w:p w14:paraId="12598A55"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Наливной шлифованный пол</w:t>
            </w:r>
          </w:p>
        </w:tc>
        <w:tc>
          <w:tcPr>
            <w:tcW w:w="411" w:type="pct"/>
            <w:tcBorders>
              <w:left w:val="single" w:sz="4" w:space="0" w:color="auto"/>
            </w:tcBorders>
            <w:vAlign w:val="center"/>
          </w:tcPr>
          <w:p w14:paraId="101C916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3302206A"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73A244BE"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33341CBE"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713F7844"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2AF5C15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r>
      <w:tr w:rsidR="00E4453D" w:rsidRPr="000743CD" w14:paraId="62CB9071" w14:textId="77777777" w:rsidTr="004664EC">
        <w:trPr>
          <w:trHeight w:val="397"/>
          <w:jc w:val="center"/>
        </w:trPr>
        <w:tc>
          <w:tcPr>
            <w:tcW w:w="2417" w:type="pct"/>
            <w:tcBorders>
              <w:right w:val="single" w:sz="4" w:space="0" w:color="auto"/>
            </w:tcBorders>
            <w:vAlign w:val="center"/>
          </w:tcPr>
          <w:p w14:paraId="71788BD0" w14:textId="77777777" w:rsidR="00E4453D" w:rsidRPr="001A5EA5" w:rsidDel="00597F62" w:rsidRDefault="00E4453D" w:rsidP="00333247">
            <w:pPr>
              <w:pStyle w:val="11"/>
              <w:ind w:firstLine="0"/>
              <w:rPr>
                <w:color w:val="auto"/>
                <w:sz w:val="22"/>
                <w:szCs w:val="22"/>
                <w:shd w:val="clear" w:color="auto" w:fill="FFFFFF"/>
              </w:rPr>
            </w:pPr>
            <w:r w:rsidRPr="001A5EA5">
              <w:rPr>
                <w:color w:val="auto"/>
                <w:sz w:val="22"/>
                <w:szCs w:val="22"/>
                <w:shd w:val="clear" w:color="auto" w:fill="FFFFFF"/>
              </w:rPr>
              <w:t xml:space="preserve">Искусственный лед </w:t>
            </w:r>
          </w:p>
        </w:tc>
        <w:tc>
          <w:tcPr>
            <w:tcW w:w="411" w:type="pct"/>
            <w:tcBorders>
              <w:left w:val="single" w:sz="4" w:space="0" w:color="auto"/>
            </w:tcBorders>
            <w:vAlign w:val="center"/>
          </w:tcPr>
          <w:p w14:paraId="3898976F"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50F6545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150D7CD9"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417B4701"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315FD7B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44E365F7"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r>
      <w:tr w:rsidR="00E4453D" w:rsidRPr="000743CD" w14:paraId="702F0F30" w14:textId="77777777" w:rsidTr="004664EC">
        <w:trPr>
          <w:trHeight w:val="397"/>
          <w:jc w:val="center"/>
        </w:trPr>
        <w:tc>
          <w:tcPr>
            <w:tcW w:w="2417" w:type="pct"/>
            <w:tcBorders>
              <w:right w:val="single" w:sz="4" w:space="0" w:color="auto"/>
            </w:tcBorders>
            <w:vAlign w:val="center"/>
          </w:tcPr>
          <w:p w14:paraId="3671257B" w14:textId="77777777" w:rsidR="00E4453D" w:rsidRPr="001A5EA5" w:rsidRDefault="00E4453D" w:rsidP="00333247">
            <w:pPr>
              <w:pStyle w:val="11"/>
              <w:ind w:firstLine="0"/>
              <w:rPr>
                <w:strike/>
                <w:color w:val="auto"/>
                <w:sz w:val="22"/>
                <w:szCs w:val="22"/>
                <w:shd w:val="clear" w:color="auto" w:fill="FFFFFF"/>
              </w:rPr>
            </w:pPr>
            <w:r w:rsidRPr="001A5EA5">
              <w:rPr>
                <w:color w:val="auto"/>
                <w:sz w:val="22"/>
                <w:szCs w:val="22"/>
                <w:shd w:val="clear" w:color="auto" w:fill="FFFFFF"/>
              </w:rPr>
              <w:t>Травяное покрытие</w:t>
            </w:r>
          </w:p>
        </w:tc>
        <w:tc>
          <w:tcPr>
            <w:tcW w:w="411" w:type="pct"/>
            <w:tcBorders>
              <w:left w:val="single" w:sz="4" w:space="0" w:color="auto"/>
            </w:tcBorders>
            <w:vAlign w:val="center"/>
          </w:tcPr>
          <w:p w14:paraId="2DB79EC6"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lang w:val="en-US"/>
              </w:rPr>
              <w:t>0</w:t>
            </w:r>
            <w:r w:rsidR="0013119D">
              <w:rPr>
                <w:sz w:val="22"/>
                <w:szCs w:val="22"/>
                <w:shd w:val="clear" w:color="auto" w:fill="FFFFFF"/>
              </w:rPr>
              <w:t>,</w:t>
            </w:r>
            <w:r w:rsidRPr="001A5EA5">
              <w:rPr>
                <w:sz w:val="22"/>
                <w:szCs w:val="22"/>
                <w:shd w:val="clear" w:color="auto" w:fill="FFFFFF"/>
              </w:rPr>
              <w:t>10</w:t>
            </w:r>
          </w:p>
        </w:tc>
        <w:tc>
          <w:tcPr>
            <w:tcW w:w="411" w:type="pct"/>
            <w:vAlign w:val="center"/>
          </w:tcPr>
          <w:p w14:paraId="7852E985"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25</w:t>
            </w:r>
          </w:p>
        </w:tc>
        <w:tc>
          <w:tcPr>
            <w:tcW w:w="411" w:type="pct"/>
            <w:vAlign w:val="center"/>
          </w:tcPr>
          <w:p w14:paraId="1FD57A1F"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43</w:t>
            </w:r>
          </w:p>
        </w:tc>
        <w:tc>
          <w:tcPr>
            <w:tcW w:w="450" w:type="pct"/>
            <w:vAlign w:val="center"/>
          </w:tcPr>
          <w:p w14:paraId="5BBAB2D4" w14:textId="77777777" w:rsidR="00E4453D" w:rsidRPr="001A5EA5" w:rsidRDefault="00E4453D" w:rsidP="00333247">
            <w:pPr>
              <w:pStyle w:val="11"/>
              <w:ind w:firstLine="0"/>
              <w:jc w:val="center"/>
              <w:rPr>
                <w:color w:val="auto"/>
                <w:sz w:val="22"/>
                <w:szCs w:val="22"/>
                <w:shd w:val="clear" w:color="auto" w:fill="FFFFFF"/>
              </w:rPr>
            </w:pPr>
            <w:r w:rsidRPr="001A5EA5">
              <w:rPr>
                <w:color w:val="auto"/>
                <w:sz w:val="22"/>
                <w:szCs w:val="22"/>
                <w:shd w:val="clear" w:color="auto" w:fill="FFFFFF"/>
              </w:rPr>
              <w:t>0</w:t>
            </w:r>
            <w:r w:rsidR="0013119D">
              <w:rPr>
                <w:color w:val="auto"/>
                <w:sz w:val="22"/>
                <w:szCs w:val="22"/>
                <w:shd w:val="clear" w:color="auto" w:fill="FFFFFF"/>
              </w:rPr>
              <w:t>,</w:t>
            </w:r>
            <w:r w:rsidRPr="001A5EA5">
              <w:rPr>
                <w:color w:val="auto"/>
                <w:sz w:val="22"/>
                <w:szCs w:val="22"/>
                <w:shd w:val="clear" w:color="auto" w:fill="FFFFFF"/>
              </w:rPr>
              <w:t>50</w:t>
            </w:r>
          </w:p>
        </w:tc>
        <w:tc>
          <w:tcPr>
            <w:tcW w:w="450" w:type="pct"/>
            <w:vAlign w:val="center"/>
          </w:tcPr>
          <w:p w14:paraId="246B585E" w14:textId="77777777" w:rsidR="00E4453D" w:rsidRPr="001A5EA5" w:rsidRDefault="00E4453D" w:rsidP="00333247">
            <w:pPr>
              <w:pStyle w:val="11"/>
              <w:ind w:firstLine="0"/>
              <w:jc w:val="center"/>
              <w:rPr>
                <w:color w:val="auto"/>
                <w:sz w:val="22"/>
                <w:szCs w:val="22"/>
                <w:shd w:val="clear" w:color="auto" w:fill="FFFFFF"/>
              </w:rPr>
            </w:pPr>
            <w:r w:rsidRPr="001A5EA5">
              <w:rPr>
                <w:color w:val="auto"/>
                <w:sz w:val="22"/>
                <w:szCs w:val="22"/>
                <w:shd w:val="clear" w:color="auto" w:fill="FFFFFF"/>
              </w:rPr>
              <w:t>0</w:t>
            </w:r>
            <w:r w:rsidR="0013119D">
              <w:rPr>
                <w:color w:val="auto"/>
                <w:sz w:val="22"/>
                <w:szCs w:val="22"/>
                <w:shd w:val="clear" w:color="auto" w:fill="FFFFFF"/>
              </w:rPr>
              <w:t>,</w:t>
            </w:r>
            <w:r w:rsidRPr="001A5EA5">
              <w:rPr>
                <w:color w:val="auto"/>
                <w:sz w:val="22"/>
                <w:szCs w:val="22"/>
                <w:shd w:val="clear" w:color="auto" w:fill="FFFFFF"/>
              </w:rPr>
              <w:t>61</w:t>
            </w:r>
          </w:p>
        </w:tc>
        <w:tc>
          <w:tcPr>
            <w:tcW w:w="450" w:type="pct"/>
            <w:vAlign w:val="center"/>
          </w:tcPr>
          <w:p w14:paraId="4529D076" w14:textId="77777777" w:rsidR="00E4453D" w:rsidRPr="001A5EA5" w:rsidRDefault="00E4453D" w:rsidP="00333247">
            <w:pPr>
              <w:pStyle w:val="11"/>
              <w:ind w:firstLine="0"/>
              <w:jc w:val="center"/>
              <w:rPr>
                <w:color w:val="auto"/>
                <w:sz w:val="22"/>
                <w:szCs w:val="22"/>
                <w:shd w:val="clear" w:color="auto" w:fill="FFFFFF"/>
              </w:rPr>
            </w:pPr>
            <w:r w:rsidRPr="001A5EA5">
              <w:rPr>
                <w:color w:val="auto"/>
                <w:sz w:val="22"/>
                <w:szCs w:val="22"/>
                <w:shd w:val="clear" w:color="auto" w:fill="FFFFFF"/>
              </w:rPr>
              <w:t>0</w:t>
            </w:r>
            <w:r w:rsidR="0013119D">
              <w:rPr>
                <w:color w:val="auto"/>
                <w:sz w:val="22"/>
                <w:szCs w:val="22"/>
                <w:shd w:val="clear" w:color="auto" w:fill="FFFFFF"/>
              </w:rPr>
              <w:t>,</w:t>
            </w:r>
            <w:r w:rsidRPr="001A5EA5">
              <w:rPr>
                <w:color w:val="auto"/>
                <w:sz w:val="22"/>
                <w:szCs w:val="22"/>
                <w:shd w:val="clear" w:color="auto" w:fill="FFFFFF"/>
              </w:rPr>
              <w:t>78</w:t>
            </w:r>
          </w:p>
        </w:tc>
      </w:tr>
      <w:tr w:rsidR="00E4453D" w:rsidRPr="000743CD" w14:paraId="2CAF74D3" w14:textId="77777777" w:rsidTr="004664EC">
        <w:trPr>
          <w:trHeight w:val="397"/>
          <w:jc w:val="center"/>
        </w:trPr>
        <w:tc>
          <w:tcPr>
            <w:tcW w:w="2417" w:type="pct"/>
            <w:tcBorders>
              <w:right w:val="single" w:sz="4" w:space="0" w:color="auto"/>
            </w:tcBorders>
            <w:vAlign w:val="center"/>
          </w:tcPr>
          <w:p w14:paraId="586699D9" w14:textId="77777777" w:rsidR="00E4453D" w:rsidRPr="001A5EA5" w:rsidRDefault="00E4453D" w:rsidP="00333247">
            <w:pPr>
              <w:pStyle w:val="11"/>
              <w:ind w:firstLine="0"/>
              <w:rPr>
                <w:color w:val="auto"/>
                <w:sz w:val="22"/>
                <w:szCs w:val="22"/>
                <w:shd w:val="clear" w:color="auto" w:fill="FFFFFF"/>
              </w:rPr>
            </w:pPr>
            <w:r w:rsidRPr="001A5EA5">
              <w:rPr>
                <w:color w:val="auto"/>
                <w:sz w:val="22"/>
                <w:szCs w:val="22"/>
                <w:shd w:val="clear" w:color="auto" w:fill="FFFFFF"/>
              </w:rPr>
              <w:t>Поверхность воды</w:t>
            </w:r>
          </w:p>
        </w:tc>
        <w:tc>
          <w:tcPr>
            <w:tcW w:w="411" w:type="pct"/>
            <w:tcBorders>
              <w:left w:val="single" w:sz="4" w:space="0" w:color="auto"/>
            </w:tcBorders>
            <w:vAlign w:val="center"/>
          </w:tcPr>
          <w:p w14:paraId="73290BF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08BC3542"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11" w:type="pct"/>
            <w:vAlign w:val="center"/>
          </w:tcPr>
          <w:p w14:paraId="3753DFA5"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27B79F66"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01</w:t>
            </w:r>
          </w:p>
        </w:tc>
        <w:tc>
          <w:tcPr>
            <w:tcW w:w="450" w:type="pct"/>
            <w:vAlign w:val="center"/>
          </w:tcPr>
          <w:p w14:paraId="4A6AD975"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c>
          <w:tcPr>
            <w:tcW w:w="450" w:type="pct"/>
            <w:vAlign w:val="center"/>
          </w:tcPr>
          <w:p w14:paraId="00252956" w14:textId="77777777" w:rsidR="00E4453D" w:rsidRPr="001A5EA5" w:rsidRDefault="00E4453D" w:rsidP="00333247">
            <w:pPr>
              <w:pStyle w:val="11"/>
              <w:ind w:firstLine="0"/>
              <w:jc w:val="center"/>
              <w:rPr>
                <w:sz w:val="22"/>
                <w:szCs w:val="22"/>
                <w:shd w:val="clear" w:color="auto" w:fill="FFFFFF"/>
              </w:rPr>
            </w:pPr>
            <w:r w:rsidRPr="001A5EA5">
              <w:rPr>
                <w:sz w:val="22"/>
                <w:szCs w:val="22"/>
                <w:shd w:val="clear" w:color="auto" w:fill="FFFFFF"/>
              </w:rPr>
              <w:t>0</w:t>
            </w:r>
            <w:r w:rsidR="0013119D">
              <w:rPr>
                <w:sz w:val="22"/>
                <w:szCs w:val="22"/>
                <w:shd w:val="clear" w:color="auto" w:fill="FFFFFF"/>
              </w:rPr>
              <w:t>,</w:t>
            </w:r>
            <w:r w:rsidRPr="001A5EA5">
              <w:rPr>
                <w:sz w:val="22"/>
                <w:szCs w:val="22"/>
                <w:shd w:val="clear" w:color="auto" w:fill="FFFFFF"/>
              </w:rPr>
              <w:t>02</w:t>
            </w:r>
          </w:p>
        </w:tc>
      </w:tr>
    </w:tbl>
    <w:p w14:paraId="39A57AB6" w14:textId="492801DF" w:rsidR="002243E7" w:rsidRDefault="002243E7" w:rsidP="00333247">
      <w:pPr>
        <w:pStyle w:val="af1"/>
        <w:spacing w:after="0"/>
        <w:ind w:left="0"/>
        <w:rPr>
          <w:sz w:val="24"/>
        </w:rPr>
      </w:pPr>
    </w:p>
    <w:p w14:paraId="1EDCAF31" w14:textId="1339A2DA" w:rsidR="00D12B9B" w:rsidRDefault="00D12B9B" w:rsidP="00333247">
      <w:pPr>
        <w:pStyle w:val="af1"/>
        <w:spacing w:after="0"/>
        <w:ind w:left="0"/>
        <w:rPr>
          <w:sz w:val="24"/>
        </w:rPr>
      </w:pPr>
    </w:p>
    <w:p w14:paraId="1C615CFB" w14:textId="3C420C52" w:rsidR="00E4453D" w:rsidRPr="001A5EA5" w:rsidRDefault="009829DC" w:rsidP="00333247">
      <w:pPr>
        <w:pStyle w:val="af1"/>
        <w:spacing w:after="0"/>
        <w:ind w:left="2410" w:hanging="2410"/>
        <w:rPr>
          <w:sz w:val="24"/>
        </w:rPr>
      </w:pPr>
      <w:r w:rsidRPr="001A5EA5">
        <w:rPr>
          <w:sz w:val="24"/>
        </w:rPr>
        <w:lastRenderedPageBreak/>
        <w:t xml:space="preserve">Т а б л и ц а </w:t>
      </w:r>
      <w:r w:rsidR="00EB07D8" w:rsidRPr="001A5EA5">
        <w:rPr>
          <w:sz w:val="24"/>
        </w:rPr>
        <w:t>Ж</w:t>
      </w:r>
      <w:r w:rsidR="00E62EEC">
        <w:rPr>
          <w:sz w:val="24"/>
        </w:rPr>
        <w:t>.</w:t>
      </w:r>
      <w:r w:rsidRPr="001A5EA5">
        <w:rPr>
          <w:sz w:val="24"/>
        </w:rPr>
        <w:t>2 –</w:t>
      </w:r>
      <w:r w:rsidR="003F0E9F">
        <w:rPr>
          <w:b/>
          <w:bCs/>
          <w:sz w:val="24"/>
        </w:rPr>
        <w:t xml:space="preserve"> Звукопоглощающие</w:t>
      </w:r>
      <w:r w:rsidR="00E4453D" w:rsidRPr="004715E9">
        <w:rPr>
          <w:b/>
          <w:bCs/>
          <w:sz w:val="24"/>
        </w:rPr>
        <w:t xml:space="preserve"> </w:t>
      </w:r>
      <w:r w:rsidR="003F0E9F">
        <w:rPr>
          <w:b/>
          <w:bCs/>
          <w:sz w:val="24"/>
        </w:rPr>
        <w:t>(</w:t>
      </w:r>
      <w:r w:rsidR="0068283A" w:rsidRPr="004715E9">
        <w:rPr>
          <w:b/>
          <w:bCs/>
          <w:sz w:val="24"/>
        </w:rPr>
        <w:t>акустические</w:t>
      </w:r>
      <w:r w:rsidR="003F0E9F">
        <w:rPr>
          <w:b/>
          <w:bCs/>
          <w:sz w:val="24"/>
        </w:rPr>
        <w:t>)</w:t>
      </w:r>
      <w:r w:rsidR="004715E9" w:rsidRPr="004715E9">
        <w:rPr>
          <w:b/>
          <w:bCs/>
          <w:sz w:val="24"/>
        </w:rPr>
        <w:t xml:space="preserve"> </w:t>
      </w:r>
      <w:r w:rsidRPr="004715E9">
        <w:rPr>
          <w:b/>
          <w:bCs/>
          <w:sz w:val="24"/>
        </w:rPr>
        <w:t>материа</w:t>
      </w:r>
      <w:bookmarkStart w:id="46" w:name="_Toc519594094"/>
      <w:r w:rsidR="001A5EA5" w:rsidRPr="004715E9">
        <w:rPr>
          <w:b/>
          <w:bCs/>
          <w:sz w:val="24"/>
        </w:rPr>
        <w:t>лы и конструкции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18"/>
        <w:gridCol w:w="768"/>
        <w:gridCol w:w="768"/>
        <w:gridCol w:w="768"/>
        <w:gridCol w:w="841"/>
        <w:gridCol w:w="841"/>
        <w:gridCol w:w="841"/>
      </w:tblGrid>
      <w:tr w:rsidR="00E4453D" w:rsidRPr="000743CD" w14:paraId="71F05B65" w14:textId="77777777" w:rsidTr="004664EC">
        <w:trPr>
          <w:trHeight w:val="624"/>
          <w:jc w:val="center"/>
        </w:trPr>
        <w:tc>
          <w:tcPr>
            <w:tcW w:w="2417" w:type="pct"/>
            <w:vMerge w:val="restart"/>
            <w:tcBorders>
              <w:right w:val="single" w:sz="4" w:space="0" w:color="auto"/>
            </w:tcBorders>
            <w:vAlign w:val="center"/>
          </w:tcPr>
          <w:p w14:paraId="5E38B9E3"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Материалы и конструкции</w:t>
            </w:r>
          </w:p>
        </w:tc>
        <w:tc>
          <w:tcPr>
            <w:tcW w:w="2583" w:type="pct"/>
            <w:gridSpan w:val="6"/>
            <w:tcBorders>
              <w:left w:val="single" w:sz="4" w:space="0" w:color="auto"/>
            </w:tcBorders>
            <w:vAlign w:val="center"/>
          </w:tcPr>
          <w:p w14:paraId="414015DA"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Коэффициенты звукопоглощения</w:t>
            </w:r>
          </w:p>
          <w:p w14:paraId="5293249C" w14:textId="77777777" w:rsidR="00E4453D" w:rsidRPr="0068283A" w:rsidRDefault="00E4453D" w:rsidP="00333247">
            <w:pPr>
              <w:pStyle w:val="11"/>
              <w:ind w:firstLine="0"/>
              <w:jc w:val="center"/>
              <w:rPr>
                <w:sz w:val="22"/>
                <w:szCs w:val="22"/>
                <w:shd w:val="clear" w:color="auto" w:fill="FFFFFF"/>
              </w:rPr>
            </w:pPr>
            <w:r w:rsidRPr="0068283A">
              <w:rPr>
                <w:iCs/>
                <w:sz w:val="22"/>
                <w:szCs w:val="22"/>
                <w:shd w:val="clear" w:color="auto" w:fill="FFFFFF"/>
              </w:rPr>
              <w:t>в октавных полосах частот, Гц</w:t>
            </w:r>
          </w:p>
        </w:tc>
      </w:tr>
      <w:tr w:rsidR="00E4453D" w:rsidRPr="000743CD" w14:paraId="3F5814DE" w14:textId="77777777" w:rsidTr="004664EC">
        <w:trPr>
          <w:trHeight w:val="397"/>
          <w:jc w:val="center"/>
        </w:trPr>
        <w:tc>
          <w:tcPr>
            <w:tcW w:w="2417" w:type="pct"/>
            <w:vMerge/>
            <w:tcBorders>
              <w:right w:val="single" w:sz="4" w:space="0" w:color="auto"/>
            </w:tcBorders>
            <w:vAlign w:val="center"/>
          </w:tcPr>
          <w:p w14:paraId="2CEF3305" w14:textId="77777777" w:rsidR="00E4453D" w:rsidRPr="0068283A" w:rsidRDefault="00E4453D" w:rsidP="00333247">
            <w:pPr>
              <w:pStyle w:val="11"/>
              <w:ind w:firstLine="0"/>
              <w:rPr>
                <w:i/>
                <w:sz w:val="22"/>
                <w:szCs w:val="22"/>
                <w:shd w:val="clear" w:color="auto" w:fill="FFFFFF"/>
              </w:rPr>
            </w:pPr>
          </w:p>
        </w:tc>
        <w:tc>
          <w:tcPr>
            <w:tcW w:w="411" w:type="pct"/>
            <w:tcBorders>
              <w:left w:val="single" w:sz="4" w:space="0" w:color="auto"/>
            </w:tcBorders>
            <w:vAlign w:val="center"/>
          </w:tcPr>
          <w:p w14:paraId="6F850E12"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125</w:t>
            </w:r>
          </w:p>
        </w:tc>
        <w:tc>
          <w:tcPr>
            <w:tcW w:w="411" w:type="pct"/>
            <w:vAlign w:val="center"/>
          </w:tcPr>
          <w:p w14:paraId="5E79BEC6"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250</w:t>
            </w:r>
          </w:p>
        </w:tc>
        <w:tc>
          <w:tcPr>
            <w:tcW w:w="411" w:type="pct"/>
            <w:vAlign w:val="center"/>
          </w:tcPr>
          <w:p w14:paraId="7F98A40B"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500</w:t>
            </w:r>
          </w:p>
        </w:tc>
        <w:tc>
          <w:tcPr>
            <w:tcW w:w="450" w:type="pct"/>
            <w:vAlign w:val="center"/>
          </w:tcPr>
          <w:p w14:paraId="1DDA2C57"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1000</w:t>
            </w:r>
          </w:p>
        </w:tc>
        <w:tc>
          <w:tcPr>
            <w:tcW w:w="450" w:type="pct"/>
            <w:vAlign w:val="center"/>
          </w:tcPr>
          <w:p w14:paraId="55E3C046"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2000</w:t>
            </w:r>
          </w:p>
        </w:tc>
        <w:tc>
          <w:tcPr>
            <w:tcW w:w="450" w:type="pct"/>
            <w:vAlign w:val="center"/>
          </w:tcPr>
          <w:p w14:paraId="1D541FE3"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4000</w:t>
            </w:r>
          </w:p>
        </w:tc>
      </w:tr>
      <w:tr w:rsidR="00E4453D" w:rsidRPr="000743CD" w14:paraId="29335CE9" w14:textId="77777777" w:rsidTr="005A16E2">
        <w:trPr>
          <w:trHeight w:val="397"/>
          <w:jc w:val="center"/>
        </w:trPr>
        <w:tc>
          <w:tcPr>
            <w:tcW w:w="2417" w:type="pct"/>
            <w:tcBorders>
              <w:right w:val="single" w:sz="4" w:space="0" w:color="auto"/>
            </w:tcBorders>
          </w:tcPr>
          <w:p w14:paraId="3125547A" w14:textId="1DA54331" w:rsidR="00E4453D" w:rsidRPr="0068283A" w:rsidRDefault="00E4453D" w:rsidP="00333247">
            <w:pPr>
              <w:pStyle w:val="11"/>
              <w:ind w:firstLine="0"/>
              <w:jc w:val="left"/>
              <w:rPr>
                <w:sz w:val="22"/>
                <w:szCs w:val="22"/>
                <w:shd w:val="clear" w:color="auto" w:fill="FFFFFF"/>
              </w:rPr>
            </w:pPr>
            <w:r w:rsidRPr="0068283A">
              <w:rPr>
                <w:sz w:val="22"/>
                <w:szCs w:val="22"/>
                <w:shd w:val="clear" w:color="auto" w:fill="FFFFFF"/>
              </w:rPr>
              <w:t>Слой базальтовой плиты (плотностью 35–60 кг/м</w:t>
            </w:r>
            <w:r w:rsidRPr="0068283A">
              <w:rPr>
                <w:sz w:val="22"/>
                <w:szCs w:val="22"/>
                <w:shd w:val="clear" w:color="auto" w:fill="FFFFFF"/>
                <w:vertAlign w:val="superscript"/>
              </w:rPr>
              <w:t>3</w:t>
            </w:r>
            <w:r w:rsidRPr="0068283A">
              <w:rPr>
                <w:sz w:val="22"/>
                <w:szCs w:val="22"/>
                <w:shd w:val="clear" w:color="auto" w:fill="FFFFFF"/>
              </w:rPr>
              <w:t>), закрытый стеклотканью и перфорированным металлическим листом толщиной 1 мм с коэффициентом перфорации 17</w:t>
            </w:r>
            <w:r w:rsidR="0013119D">
              <w:rPr>
                <w:sz w:val="22"/>
                <w:szCs w:val="22"/>
                <w:shd w:val="clear" w:color="auto" w:fill="FFFFFF"/>
              </w:rPr>
              <w:t xml:space="preserve"> </w:t>
            </w:r>
            <w:r w:rsidRPr="0068283A">
              <w:rPr>
                <w:sz w:val="22"/>
                <w:szCs w:val="22"/>
                <w:shd w:val="clear" w:color="auto" w:fill="FFFFFF"/>
              </w:rPr>
              <w:t>%, диаметр отверстий 3 мм:</w:t>
            </w:r>
          </w:p>
          <w:p w14:paraId="00269F45" w14:textId="18F2A5FB"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относе 100 мм, толщина слоя базальтовой плиты 100 мм</w:t>
            </w:r>
          </w:p>
          <w:p w14:paraId="64B8D076" w14:textId="1A28F7F0"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относе 400</w:t>
            </w:r>
            <w:r>
              <w:rPr>
                <w:sz w:val="22"/>
                <w:szCs w:val="22"/>
                <w:shd w:val="clear" w:color="auto" w:fill="FFFFFF"/>
              </w:rPr>
              <w:t xml:space="preserve"> мм</w:t>
            </w:r>
            <w:r w:rsidR="00E4453D" w:rsidRPr="0068283A">
              <w:rPr>
                <w:sz w:val="22"/>
                <w:szCs w:val="22"/>
                <w:shd w:val="clear" w:color="auto" w:fill="FFFFFF"/>
              </w:rPr>
              <w:t>, толщина слоя базальтовой плиты 300 мм</w:t>
            </w:r>
          </w:p>
        </w:tc>
        <w:tc>
          <w:tcPr>
            <w:tcW w:w="411" w:type="pct"/>
            <w:tcBorders>
              <w:left w:val="single" w:sz="4" w:space="0" w:color="auto"/>
            </w:tcBorders>
            <w:vAlign w:val="bottom"/>
          </w:tcPr>
          <w:p w14:paraId="21223A21" w14:textId="77777777" w:rsidR="00E4453D" w:rsidRPr="0068283A" w:rsidRDefault="00E4453D" w:rsidP="00333247">
            <w:pPr>
              <w:pStyle w:val="11"/>
              <w:ind w:firstLine="0"/>
              <w:jc w:val="center"/>
              <w:rPr>
                <w:sz w:val="22"/>
                <w:szCs w:val="22"/>
                <w:shd w:val="clear" w:color="auto" w:fill="FFFFFF"/>
              </w:rPr>
            </w:pPr>
          </w:p>
          <w:p w14:paraId="391CBE22" w14:textId="77777777" w:rsidR="00E4453D" w:rsidRPr="0068283A" w:rsidRDefault="00E4453D" w:rsidP="00333247">
            <w:pPr>
              <w:pStyle w:val="11"/>
              <w:ind w:firstLine="0"/>
              <w:jc w:val="center"/>
              <w:rPr>
                <w:sz w:val="22"/>
                <w:szCs w:val="22"/>
                <w:shd w:val="clear" w:color="auto" w:fill="FFFFFF"/>
              </w:rPr>
            </w:pPr>
          </w:p>
          <w:p w14:paraId="1EB6F665" w14:textId="77777777" w:rsidR="00E4453D" w:rsidRPr="0068283A" w:rsidRDefault="00E4453D" w:rsidP="00333247">
            <w:pPr>
              <w:pStyle w:val="11"/>
              <w:ind w:firstLine="0"/>
              <w:jc w:val="center"/>
              <w:rPr>
                <w:sz w:val="22"/>
                <w:szCs w:val="22"/>
                <w:shd w:val="clear" w:color="auto" w:fill="FFFFFF"/>
              </w:rPr>
            </w:pPr>
          </w:p>
          <w:p w14:paraId="6C174493" w14:textId="77777777" w:rsidR="00E4453D" w:rsidRPr="0068283A" w:rsidRDefault="00E4453D" w:rsidP="00333247">
            <w:pPr>
              <w:pStyle w:val="11"/>
              <w:ind w:firstLine="0"/>
              <w:jc w:val="center"/>
              <w:rPr>
                <w:sz w:val="22"/>
                <w:szCs w:val="22"/>
                <w:shd w:val="clear" w:color="auto" w:fill="FFFFFF"/>
              </w:rPr>
            </w:pPr>
          </w:p>
          <w:p w14:paraId="53AEAAF8" w14:textId="77777777" w:rsidR="00E4453D" w:rsidRDefault="00E4453D" w:rsidP="00333247">
            <w:pPr>
              <w:pStyle w:val="11"/>
              <w:ind w:firstLine="0"/>
              <w:jc w:val="center"/>
              <w:rPr>
                <w:sz w:val="22"/>
                <w:szCs w:val="22"/>
                <w:shd w:val="clear" w:color="auto" w:fill="FFFFFF"/>
              </w:rPr>
            </w:pPr>
          </w:p>
          <w:p w14:paraId="258AB74E" w14:textId="77777777" w:rsidR="005A16E2" w:rsidRPr="0068283A" w:rsidRDefault="005A16E2" w:rsidP="00333247">
            <w:pPr>
              <w:pStyle w:val="11"/>
              <w:ind w:firstLine="0"/>
              <w:jc w:val="center"/>
              <w:rPr>
                <w:sz w:val="22"/>
                <w:szCs w:val="22"/>
                <w:shd w:val="clear" w:color="auto" w:fill="FFFFFF"/>
              </w:rPr>
            </w:pPr>
          </w:p>
          <w:p w14:paraId="6EE1D7C3"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48</w:t>
            </w:r>
          </w:p>
          <w:p w14:paraId="691F54B7" w14:textId="77777777" w:rsidR="00E4453D" w:rsidRPr="0068283A" w:rsidRDefault="00E4453D" w:rsidP="00333247">
            <w:pPr>
              <w:pStyle w:val="11"/>
              <w:ind w:firstLine="0"/>
              <w:jc w:val="center"/>
              <w:rPr>
                <w:sz w:val="22"/>
                <w:szCs w:val="22"/>
                <w:shd w:val="clear" w:color="auto" w:fill="FFFFFF"/>
              </w:rPr>
            </w:pPr>
          </w:p>
          <w:p w14:paraId="7201DA80"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78</w:t>
            </w:r>
          </w:p>
        </w:tc>
        <w:tc>
          <w:tcPr>
            <w:tcW w:w="411" w:type="pct"/>
            <w:vAlign w:val="bottom"/>
          </w:tcPr>
          <w:p w14:paraId="4C286187" w14:textId="77777777" w:rsidR="00E4453D" w:rsidRPr="0068283A" w:rsidRDefault="00E4453D" w:rsidP="00333247">
            <w:pPr>
              <w:pStyle w:val="11"/>
              <w:ind w:firstLine="0"/>
              <w:jc w:val="center"/>
              <w:rPr>
                <w:sz w:val="22"/>
                <w:szCs w:val="22"/>
                <w:shd w:val="clear" w:color="auto" w:fill="FFFFFF"/>
              </w:rPr>
            </w:pPr>
          </w:p>
          <w:p w14:paraId="443249CA" w14:textId="77777777" w:rsidR="00E4453D" w:rsidRPr="0068283A" w:rsidRDefault="00E4453D" w:rsidP="00333247">
            <w:pPr>
              <w:pStyle w:val="11"/>
              <w:ind w:firstLine="0"/>
              <w:jc w:val="center"/>
              <w:rPr>
                <w:sz w:val="22"/>
                <w:szCs w:val="22"/>
                <w:shd w:val="clear" w:color="auto" w:fill="FFFFFF"/>
              </w:rPr>
            </w:pPr>
          </w:p>
          <w:p w14:paraId="5845AABD" w14:textId="77777777" w:rsidR="00E4453D" w:rsidRPr="0068283A" w:rsidRDefault="00E4453D" w:rsidP="00333247">
            <w:pPr>
              <w:pStyle w:val="11"/>
              <w:ind w:firstLine="0"/>
              <w:jc w:val="center"/>
              <w:rPr>
                <w:sz w:val="22"/>
                <w:szCs w:val="22"/>
                <w:shd w:val="clear" w:color="auto" w:fill="FFFFFF"/>
              </w:rPr>
            </w:pPr>
          </w:p>
          <w:p w14:paraId="03B40522" w14:textId="77777777" w:rsidR="00E4453D" w:rsidRPr="0068283A" w:rsidRDefault="00E4453D" w:rsidP="00333247">
            <w:pPr>
              <w:pStyle w:val="11"/>
              <w:ind w:firstLine="0"/>
              <w:jc w:val="center"/>
              <w:rPr>
                <w:sz w:val="22"/>
                <w:szCs w:val="22"/>
                <w:shd w:val="clear" w:color="auto" w:fill="FFFFFF"/>
              </w:rPr>
            </w:pPr>
          </w:p>
          <w:p w14:paraId="2C358F1E" w14:textId="77777777" w:rsidR="00E4453D" w:rsidRDefault="00E4453D" w:rsidP="00333247">
            <w:pPr>
              <w:pStyle w:val="11"/>
              <w:ind w:firstLine="0"/>
              <w:jc w:val="center"/>
              <w:rPr>
                <w:sz w:val="22"/>
                <w:szCs w:val="22"/>
                <w:shd w:val="clear" w:color="auto" w:fill="FFFFFF"/>
              </w:rPr>
            </w:pPr>
          </w:p>
          <w:p w14:paraId="0225708B" w14:textId="77777777" w:rsidR="005A16E2" w:rsidRPr="0068283A" w:rsidRDefault="005A16E2" w:rsidP="00333247">
            <w:pPr>
              <w:pStyle w:val="11"/>
              <w:ind w:firstLine="0"/>
              <w:jc w:val="center"/>
              <w:rPr>
                <w:sz w:val="22"/>
                <w:szCs w:val="22"/>
                <w:shd w:val="clear" w:color="auto" w:fill="FFFFFF"/>
              </w:rPr>
            </w:pPr>
          </w:p>
          <w:p w14:paraId="1DC03A5B"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90</w:t>
            </w:r>
          </w:p>
          <w:p w14:paraId="728B8155" w14:textId="77777777" w:rsidR="00E4453D" w:rsidRPr="0068283A" w:rsidRDefault="00E4453D" w:rsidP="00333247">
            <w:pPr>
              <w:pStyle w:val="11"/>
              <w:ind w:firstLine="0"/>
              <w:jc w:val="center"/>
              <w:rPr>
                <w:sz w:val="22"/>
                <w:szCs w:val="22"/>
                <w:shd w:val="clear" w:color="auto" w:fill="FFFFFF"/>
              </w:rPr>
            </w:pPr>
          </w:p>
          <w:p w14:paraId="6CED96A2"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82</w:t>
            </w:r>
          </w:p>
        </w:tc>
        <w:tc>
          <w:tcPr>
            <w:tcW w:w="411" w:type="pct"/>
            <w:vAlign w:val="bottom"/>
          </w:tcPr>
          <w:p w14:paraId="71B8AF52" w14:textId="77777777" w:rsidR="00E4453D" w:rsidRPr="0068283A" w:rsidRDefault="00E4453D" w:rsidP="00333247">
            <w:pPr>
              <w:pStyle w:val="11"/>
              <w:ind w:firstLine="0"/>
              <w:jc w:val="center"/>
              <w:rPr>
                <w:sz w:val="22"/>
                <w:szCs w:val="22"/>
                <w:shd w:val="clear" w:color="auto" w:fill="FFFFFF"/>
              </w:rPr>
            </w:pPr>
          </w:p>
          <w:p w14:paraId="552AE156" w14:textId="77777777" w:rsidR="00E4453D" w:rsidRPr="0068283A" w:rsidRDefault="00E4453D" w:rsidP="00333247">
            <w:pPr>
              <w:pStyle w:val="11"/>
              <w:ind w:firstLine="0"/>
              <w:jc w:val="center"/>
              <w:rPr>
                <w:sz w:val="22"/>
                <w:szCs w:val="22"/>
                <w:shd w:val="clear" w:color="auto" w:fill="FFFFFF"/>
              </w:rPr>
            </w:pPr>
          </w:p>
          <w:p w14:paraId="69138684" w14:textId="77777777" w:rsidR="00E4453D" w:rsidRPr="0068283A" w:rsidRDefault="00E4453D" w:rsidP="00333247">
            <w:pPr>
              <w:pStyle w:val="11"/>
              <w:ind w:firstLine="0"/>
              <w:jc w:val="center"/>
              <w:rPr>
                <w:sz w:val="22"/>
                <w:szCs w:val="22"/>
                <w:shd w:val="clear" w:color="auto" w:fill="FFFFFF"/>
              </w:rPr>
            </w:pPr>
          </w:p>
          <w:p w14:paraId="2D1C73D6" w14:textId="77777777" w:rsidR="00E4453D" w:rsidRPr="0068283A" w:rsidRDefault="00E4453D" w:rsidP="00333247">
            <w:pPr>
              <w:pStyle w:val="11"/>
              <w:ind w:firstLine="0"/>
              <w:jc w:val="center"/>
              <w:rPr>
                <w:sz w:val="22"/>
                <w:szCs w:val="22"/>
                <w:shd w:val="clear" w:color="auto" w:fill="FFFFFF"/>
              </w:rPr>
            </w:pPr>
          </w:p>
          <w:p w14:paraId="37949237" w14:textId="77777777" w:rsidR="00E4453D" w:rsidRDefault="00E4453D" w:rsidP="00333247">
            <w:pPr>
              <w:pStyle w:val="11"/>
              <w:ind w:firstLine="0"/>
              <w:jc w:val="center"/>
              <w:rPr>
                <w:sz w:val="22"/>
                <w:szCs w:val="22"/>
                <w:shd w:val="clear" w:color="auto" w:fill="FFFFFF"/>
              </w:rPr>
            </w:pPr>
          </w:p>
          <w:p w14:paraId="52CCE526" w14:textId="77777777" w:rsidR="005A16E2" w:rsidRPr="0068283A" w:rsidRDefault="005A16E2" w:rsidP="00333247">
            <w:pPr>
              <w:pStyle w:val="11"/>
              <w:ind w:firstLine="0"/>
              <w:jc w:val="center"/>
              <w:rPr>
                <w:sz w:val="22"/>
                <w:szCs w:val="22"/>
                <w:shd w:val="clear" w:color="auto" w:fill="FFFFFF"/>
              </w:rPr>
            </w:pPr>
          </w:p>
          <w:p w14:paraId="59BA07AB"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90</w:t>
            </w:r>
          </w:p>
          <w:p w14:paraId="50C51418" w14:textId="77777777" w:rsidR="00E4453D" w:rsidRPr="0068283A" w:rsidRDefault="00E4453D" w:rsidP="00333247">
            <w:pPr>
              <w:pStyle w:val="11"/>
              <w:ind w:firstLine="0"/>
              <w:jc w:val="center"/>
              <w:rPr>
                <w:sz w:val="22"/>
                <w:szCs w:val="22"/>
                <w:shd w:val="clear" w:color="auto" w:fill="FFFFFF"/>
              </w:rPr>
            </w:pPr>
          </w:p>
          <w:p w14:paraId="33A0C8EB"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86</w:t>
            </w:r>
          </w:p>
        </w:tc>
        <w:tc>
          <w:tcPr>
            <w:tcW w:w="450" w:type="pct"/>
            <w:vAlign w:val="bottom"/>
          </w:tcPr>
          <w:p w14:paraId="3A489DF0" w14:textId="77777777" w:rsidR="00E4453D" w:rsidRPr="0068283A" w:rsidRDefault="00E4453D" w:rsidP="00333247">
            <w:pPr>
              <w:pStyle w:val="11"/>
              <w:ind w:firstLine="0"/>
              <w:jc w:val="center"/>
              <w:rPr>
                <w:sz w:val="22"/>
                <w:szCs w:val="22"/>
                <w:shd w:val="clear" w:color="auto" w:fill="FFFFFF"/>
              </w:rPr>
            </w:pPr>
          </w:p>
          <w:p w14:paraId="0EDFCD5E" w14:textId="77777777" w:rsidR="00E4453D" w:rsidRPr="0068283A" w:rsidRDefault="00E4453D" w:rsidP="00333247">
            <w:pPr>
              <w:pStyle w:val="11"/>
              <w:ind w:firstLine="0"/>
              <w:jc w:val="center"/>
              <w:rPr>
                <w:sz w:val="22"/>
                <w:szCs w:val="22"/>
                <w:shd w:val="clear" w:color="auto" w:fill="FFFFFF"/>
              </w:rPr>
            </w:pPr>
          </w:p>
          <w:p w14:paraId="3AD64612" w14:textId="77777777" w:rsidR="00E4453D" w:rsidRPr="0068283A" w:rsidRDefault="00E4453D" w:rsidP="00333247">
            <w:pPr>
              <w:pStyle w:val="11"/>
              <w:ind w:firstLine="0"/>
              <w:jc w:val="center"/>
              <w:rPr>
                <w:sz w:val="22"/>
                <w:szCs w:val="22"/>
                <w:shd w:val="clear" w:color="auto" w:fill="FFFFFF"/>
              </w:rPr>
            </w:pPr>
          </w:p>
          <w:p w14:paraId="494AFFD9" w14:textId="77777777" w:rsidR="00E4453D" w:rsidRPr="0068283A" w:rsidRDefault="00E4453D" w:rsidP="00333247">
            <w:pPr>
              <w:pStyle w:val="11"/>
              <w:ind w:firstLine="0"/>
              <w:jc w:val="center"/>
              <w:rPr>
                <w:sz w:val="22"/>
                <w:szCs w:val="22"/>
                <w:shd w:val="clear" w:color="auto" w:fill="FFFFFF"/>
              </w:rPr>
            </w:pPr>
          </w:p>
          <w:p w14:paraId="5D460378" w14:textId="77777777" w:rsidR="00E4453D" w:rsidRDefault="00E4453D" w:rsidP="00333247">
            <w:pPr>
              <w:pStyle w:val="11"/>
              <w:ind w:firstLine="0"/>
              <w:jc w:val="center"/>
              <w:rPr>
                <w:sz w:val="22"/>
                <w:szCs w:val="22"/>
                <w:shd w:val="clear" w:color="auto" w:fill="FFFFFF"/>
              </w:rPr>
            </w:pPr>
          </w:p>
          <w:p w14:paraId="55E4C70F" w14:textId="77777777" w:rsidR="005A16E2" w:rsidRPr="0068283A" w:rsidRDefault="005A16E2" w:rsidP="00333247">
            <w:pPr>
              <w:pStyle w:val="11"/>
              <w:ind w:firstLine="0"/>
              <w:jc w:val="center"/>
              <w:rPr>
                <w:sz w:val="22"/>
                <w:szCs w:val="22"/>
                <w:shd w:val="clear" w:color="auto" w:fill="FFFFFF"/>
              </w:rPr>
            </w:pPr>
          </w:p>
          <w:p w14:paraId="61FFF20D"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94</w:t>
            </w:r>
          </w:p>
          <w:p w14:paraId="32F5C64C" w14:textId="77777777" w:rsidR="00E4453D" w:rsidRPr="0068283A" w:rsidRDefault="00E4453D" w:rsidP="00333247">
            <w:pPr>
              <w:pStyle w:val="11"/>
              <w:ind w:firstLine="0"/>
              <w:jc w:val="center"/>
              <w:rPr>
                <w:sz w:val="22"/>
                <w:szCs w:val="22"/>
                <w:shd w:val="clear" w:color="auto" w:fill="FFFFFF"/>
              </w:rPr>
            </w:pPr>
          </w:p>
          <w:p w14:paraId="19C528D4"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94</w:t>
            </w:r>
          </w:p>
        </w:tc>
        <w:tc>
          <w:tcPr>
            <w:tcW w:w="450" w:type="pct"/>
            <w:vAlign w:val="bottom"/>
          </w:tcPr>
          <w:p w14:paraId="3BBC10FA" w14:textId="77777777" w:rsidR="00E4453D" w:rsidRPr="0068283A" w:rsidRDefault="00E4453D" w:rsidP="00333247">
            <w:pPr>
              <w:pStyle w:val="11"/>
              <w:ind w:firstLine="0"/>
              <w:jc w:val="center"/>
              <w:rPr>
                <w:sz w:val="22"/>
                <w:szCs w:val="22"/>
                <w:shd w:val="clear" w:color="auto" w:fill="FFFFFF"/>
              </w:rPr>
            </w:pPr>
          </w:p>
          <w:p w14:paraId="38E416FF" w14:textId="77777777" w:rsidR="00E4453D" w:rsidRPr="0068283A" w:rsidRDefault="00E4453D" w:rsidP="00333247">
            <w:pPr>
              <w:pStyle w:val="11"/>
              <w:ind w:firstLine="0"/>
              <w:jc w:val="center"/>
              <w:rPr>
                <w:sz w:val="22"/>
                <w:szCs w:val="22"/>
                <w:shd w:val="clear" w:color="auto" w:fill="FFFFFF"/>
              </w:rPr>
            </w:pPr>
          </w:p>
          <w:p w14:paraId="2152F5C0" w14:textId="77777777" w:rsidR="00E4453D" w:rsidRPr="0068283A" w:rsidRDefault="00E4453D" w:rsidP="00333247">
            <w:pPr>
              <w:pStyle w:val="11"/>
              <w:ind w:firstLine="0"/>
              <w:jc w:val="center"/>
              <w:rPr>
                <w:sz w:val="22"/>
                <w:szCs w:val="22"/>
                <w:shd w:val="clear" w:color="auto" w:fill="FFFFFF"/>
              </w:rPr>
            </w:pPr>
          </w:p>
          <w:p w14:paraId="06AA9AAC" w14:textId="77777777" w:rsidR="00E4453D" w:rsidRPr="0068283A" w:rsidRDefault="00E4453D" w:rsidP="00333247">
            <w:pPr>
              <w:pStyle w:val="11"/>
              <w:ind w:firstLine="0"/>
              <w:jc w:val="center"/>
              <w:rPr>
                <w:sz w:val="22"/>
                <w:szCs w:val="22"/>
                <w:shd w:val="clear" w:color="auto" w:fill="FFFFFF"/>
              </w:rPr>
            </w:pPr>
          </w:p>
          <w:p w14:paraId="59FC7CBE" w14:textId="77777777" w:rsidR="00E4453D" w:rsidRDefault="00E4453D" w:rsidP="00333247">
            <w:pPr>
              <w:pStyle w:val="11"/>
              <w:ind w:firstLine="0"/>
              <w:jc w:val="center"/>
              <w:rPr>
                <w:sz w:val="22"/>
                <w:szCs w:val="22"/>
                <w:shd w:val="clear" w:color="auto" w:fill="FFFFFF"/>
              </w:rPr>
            </w:pPr>
          </w:p>
          <w:p w14:paraId="7F33ECC6" w14:textId="77777777" w:rsidR="005A16E2" w:rsidRPr="0068283A" w:rsidRDefault="005A16E2" w:rsidP="00333247">
            <w:pPr>
              <w:pStyle w:val="11"/>
              <w:ind w:firstLine="0"/>
              <w:jc w:val="center"/>
              <w:rPr>
                <w:sz w:val="22"/>
                <w:szCs w:val="22"/>
                <w:shd w:val="clear" w:color="auto" w:fill="FFFFFF"/>
              </w:rPr>
            </w:pPr>
          </w:p>
          <w:p w14:paraId="464A7112" w14:textId="77777777" w:rsidR="00E4453D" w:rsidRPr="0068283A" w:rsidRDefault="0068283A" w:rsidP="00333247">
            <w:pPr>
              <w:pStyle w:val="11"/>
              <w:ind w:firstLine="0"/>
              <w:jc w:val="center"/>
              <w:rPr>
                <w:sz w:val="22"/>
                <w:szCs w:val="22"/>
                <w:shd w:val="clear" w:color="auto" w:fill="FFFFFF"/>
              </w:rPr>
            </w:pPr>
            <w:r>
              <w:rPr>
                <w:sz w:val="22"/>
                <w:szCs w:val="22"/>
                <w:shd w:val="clear" w:color="auto" w:fill="FFFFFF"/>
              </w:rPr>
              <w:t>0</w:t>
            </w:r>
            <w:r w:rsidR="0013119D">
              <w:rPr>
                <w:sz w:val="22"/>
                <w:szCs w:val="22"/>
                <w:shd w:val="clear" w:color="auto" w:fill="FFFFFF"/>
              </w:rPr>
              <w:t>,</w:t>
            </w:r>
            <w:r w:rsidR="00E4453D" w:rsidRPr="0068283A">
              <w:rPr>
                <w:sz w:val="22"/>
                <w:szCs w:val="22"/>
                <w:shd w:val="clear" w:color="auto" w:fill="FFFFFF"/>
              </w:rPr>
              <w:t>96</w:t>
            </w:r>
          </w:p>
          <w:p w14:paraId="30E09688" w14:textId="77777777" w:rsidR="00E4453D" w:rsidRPr="0068283A" w:rsidRDefault="00E4453D" w:rsidP="00333247">
            <w:pPr>
              <w:pStyle w:val="11"/>
              <w:ind w:firstLine="0"/>
              <w:jc w:val="center"/>
              <w:rPr>
                <w:sz w:val="22"/>
                <w:szCs w:val="22"/>
                <w:shd w:val="clear" w:color="auto" w:fill="FFFFFF"/>
              </w:rPr>
            </w:pPr>
          </w:p>
          <w:p w14:paraId="32FBB4D3"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96</w:t>
            </w:r>
          </w:p>
        </w:tc>
        <w:tc>
          <w:tcPr>
            <w:tcW w:w="450" w:type="pct"/>
            <w:vAlign w:val="bottom"/>
          </w:tcPr>
          <w:p w14:paraId="7D54DF2F" w14:textId="77777777" w:rsidR="00E4453D" w:rsidRPr="0068283A" w:rsidRDefault="00E4453D" w:rsidP="00333247">
            <w:pPr>
              <w:pStyle w:val="11"/>
              <w:ind w:firstLine="0"/>
              <w:jc w:val="center"/>
              <w:rPr>
                <w:sz w:val="22"/>
                <w:szCs w:val="22"/>
                <w:shd w:val="clear" w:color="auto" w:fill="FFFFFF"/>
              </w:rPr>
            </w:pPr>
          </w:p>
          <w:p w14:paraId="3C031ACA" w14:textId="77777777" w:rsidR="00E4453D" w:rsidRPr="0068283A" w:rsidRDefault="00E4453D" w:rsidP="00333247">
            <w:pPr>
              <w:pStyle w:val="11"/>
              <w:ind w:firstLine="0"/>
              <w:jc w:val="center"/>
              <w:rPr>
                <w:sz w:val="22"/>
                <w:szCs w:val="22"/>
                <w:shd w:val="clear" w:color="auto" w:fill="FFFFFF"/>
              </w:rPr>
            </w:pPr>
          </w:p>
          <w:p w14:paraId="5E279604" w14:textId="77777777" w:rsidR="00E4453D" w:rsidRPr="0068283A" w:rsidRDefault="00E4453D" w:rsidP="00333247">
            <w:pPr>
              <w:pStyle w:val="11"/>
              <w:ind w:firstLine="0"/>
              <w:jc w:val="center"/>
              <w:rPr>
                <w:sz w:val="22"/>
                <w:szCs w:val="22"/>
                <w:shd w:val="clear" w:color="auto" w:fill="FFFFFF"/>
              </w:rPr>
            </w:pPr>
          </w:p>
          <w:p w14:paraId="2FB3011A" w14:textId="77777777" w:rsidR="00E4453D" w:rsidRPr="0068283A" w:rsidRDefault="00E4453D" w:rsidP="00333247">
            <w:pPr>
              <w:pStyle w:val="11"/>
              <w:ind w:firstLine="0"/>
              <w:jc w:val="center"/>
              <w:rPr>
                <w:sz w:val="22"/>
                <w:szCs w:val="22"/>
                <w:shd w:val="clear" w:color="auto" w:fill="FFFFFF"/>
              </w:rPr>
            </w:pPr>
          </w:p>
          <w:p w14:paraId="013E20A2" w14:textId="77777777" w:rsidR="00E4453D" w:rsidRDefault="00E4453D" w:rsidP="00333247">
            <w:pPr>
              <w:pStyle w:val="11"/>
              <w:ind w:firstLine="0"/>
              <w:jc w:val="center"/>
              <w:rPr>
                <w:sz w:val="22"/>
                <w:szCs w:val="22"/>
                <w:shd w:val="clear" w:color="auto" w:fill="FFFFFF"/>
              </w:rPr>
            </w:pPr>
          </w:p>
          <w:p w14:paraId="176E39DC" w14:textId="77777777" w:rsidR="005A16E2" w:rsidRPr="0068283A" w:rsidRDefault="005A16E2" w:rsidP="00333247">
            <w:pPr>
              <w:pStyle w:val="11"/>
              <w:ind w:firstLine="0"/>
              <w:jc w:val="center"/>
              <w:rPr>
                <w:sz w:val="22"/>
                <w:szCs w:val="22"/>
                <w:shd w:val="clear" w:color="auto" w:fill="FFFFFF"/>
              </w:rPr>
            </w:pPr>
          </w:p>
          <w:p w14:paraId="4776A6B1"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87</w:t>
            </w:r>
          </w:p>
          <w:p w14:paraId="2DE5A4DA" w14:textId="77777777" w:rsidR="00E4453D" w:rsidRPr="0068283A" w:rsidRDefault="00E4453D" w:rsidP="00333247">
            <w:pPr>
              <w:pStyle w:val="11"/>
              <w:ind w:firstLine="0"/>
              <w:jc w:val="center"/>
              <w:rPr>
                <w:sz w:val="22"/>
                <w:szCs w:val="22"/>
                <w:shd w:val="clear" w:color="auto" w:fill="FFFFFF"/>
              </w:rPr>
            </w:pPr>
          </w:p>
          <w:p w14:paraId="5DF20840"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87</w:t>
            </w:r>
          </w:p>
        </w:tc>
      </w:tr>
      <w:tr w:rsidR="00E4453D" w:rsidRPr="000743CD" w14:paraId="5A73E916" w14:textId="77777777" w:rsidTr="004664EC">
        <w:trPr>
          <w:trHeight w:val="397"/>
          <w:jc w:val="center"/>
        </w:trPr>
        <w:tc>
          <w:tcPr>
            <w:tcW w:w="2417" w:type="pct"/>
            <w:tcBorders>
              <w:right w:val="single" w:sz="4" w:space="0" w:color="auto"/>
            </w:tcBorders>
          </w:tcPr>
          <w:p w14:paraId="3280326F" w14:textId="7B40350C" w:rsidR="00E4453D" w:rsidRPr="0068283A" w:rsidRDefault="00E4453D" w:rsidP="00333247">
            <w:pPr>
              <w:pStyle w:val="11"/>
              <w:ind w:firstLine="0"/>
              <w:jc w:val="left"/>
              <w:rPr>
                <w:sz w:val="22"/>
                <w:szCs w:val="22"/>
                <w:shd w:val="clear" w:color="auto" w:fill="FFFFFF"/>
              </w:rPr>
            </w:pPr>
            <w:r w:rsidRPr="0068283A">
              <w:rPr>
                <w:sz w:val="22"/>
                <w:szCs w:val="22"/>
                <w:shd w:val="clear" w:color="auto" w:fill="FFFFFF"/>
              </w:rPr>
              <w:t>Слой базальтовой плиты (плотностью 35–60 кг/м</w:t>
            </w:r>
            <w:r w:rsidRPr="0068283A">
              <w:rPr>
                <w:sz w:val="22"/>
                <w:szCs w:val="22"/>
                <w:shd w:val="clear" w:color="auto" w:fill="FFFFFF"/>
                <w:vertAlign w:val="superscript"/>
              </w:rPr>
              <w:t>3</w:t>
            </w:r>
            <w:r w:rsidRPr="0068283A">
              <w:rPr>
                <w:sz w:val="22"/>
                <w:szCs w:val="22"/>
                <w:shd w:val="clear" w:color="auto" w:fill="FFFFFF"/>
              </w:rPr>
              <w:t>), закрытый стеклотканью и перфорированным металлическим листом толщиной 1 мм с коэффициентом перфорации 27</w:t>
            </w:r>
            <w:r w:rsidR="0013119D">
              <w:rPr>
                <w:sz w:val="22"/>
                <w:szCs w:val="22"/>
                <w:shd w:val="clear" w:color="auto" w:fill="FFFFFF"/>
              </w:rPr>
              <w:t xml:space="preserve"> </w:t>
            </w:r>
            <w:r w:rsidRPr="0068283A">
              <w:rPr>
                <w:sz w:val="22"/>
                <w:szCs w:val="22"/>
                <w:shd w:val="clear" w:color="auto" w:fill="FFFFFF"/>
              </w:rPr>
              <w:t>%, диаметр отверстий 0,7 мм:</w:t>
            </w:r>
          </w:p>
          <w:p w14:paraId="7B1B935A" w14:textId="01627A67"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относе 100 мм, толщина слоя базальтовой плиты 100 мм</w:t>
            </w:r>
          </w:p>
          <w:p w14:paraId="6BF0EB63" w14:textId="33322E0F"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относе 400</w:t>
            </w:r>
            <w:r>
              <w:rPr>
                <w:sz w:val="22"/>
                <w:szCs w:val="22"/>
                <w:shd w:val="clear" w:color="auto" w:fill="FFFFFF"/>
              </w:rPr>
              <w:t xml:space="preserve"> мм</w:t>
            </w:r>
            <w:r w:rsidR="00E4453D" w:rsidRPr="0068283A">
              <w:rPr>
                <w:sz w:val="22"/>
                <w:szCs w:val="22"/>
                <w:shd w:val="clear" w:color="auto" w:fill="FFFFFF"/>
              </w:rPr>
              <w:t>, толщина слоя базальтовой плиты 300 мм</w:t>
            </w:r>
          </w:p>
        </w:tc>
        <w:tc>
          <w:tcPr>
            <w:tcW w:w="411" w:type="pct"/>
            <w:tcBorders>
              <w:left w:val="single" w:sz="4" w:space="0" w:color="auto"/>
            </w:tcBorders>
          </w:tcPr>
          <w:p w14:paraId="1483335F" w14:textId="77777777" w:rsidR="00E4453D" w:rsidRPr="0068283A" w:rsidRDefault="00E4453D" w:rsidP="00333247">
            <w:pPr>
              <w:pStyle w:val="11"/>
              <w:ind w:firstLine="0"/>
              <w:jc w:val="center"/>
              <w:rPr>
                <w:sz w:val="22"/>
                <w:szCs w:val="22"/>
                <w:shd w:val="clear" w:color="auto" w:fill="FFFFFF"/>
              </w:rPr>
            </w:pPr>
          </w:p>
          <w:p w14:paraId="0856877A" w14:textId="77777777" w:rsidR="00E4453D" w:rsidRPr="0068283A" w:rsidRDefault="00E4453D" w:rsidP="00333247">
            <w:pPr>
              <w:pStyle w:val="11"/>
              <w:ind w:firstLine="0"/>
              <w:jc w:val="center"/>
              <w:rPr>
                <w:sz w:val="22"/>
                <w:szCs w:val="22"/>
                <w:shd w:val="clear" w:color="auto" w:fill="FFFFFF"/>
              </w:rPr>
            </w:pPr>
          </w:p>
          <w:p w14:paraId="7A97FD21" w14:textId="77777777" w:rsidR="00E4453D" w:rsidRPr="0068283A" w:rsidRDefault="00E4453D" w:rsidP="00333247">
            <w:pPr>
              <w:pStyle w:val="11"/>
              <w:ind w:firstLine="0"/>
              <w:jc w:val="center"/>
              <w:rPr>
                <w:sz w:val="22"/>
                <w:szCs w:val="22"/>
                <w:shd w:val="clear" w:color="auto" w:fill="FFFFFF"/>
              </w:rPr>
            </w:pPr>
          </w:p>
          <w:p w14:paraId="33D6C277" w14:textId="77777777" w:rsidR="00E4453D" w:rsidRPr="0068283A" w:rsidRDefault="00E4453D" w:rsidP="00333247">
            <w:pPr>
              <w:pStyle w:val="11"/>
              <w:ind w:firstLine="0"/>
              <w:jc w:val="center"/>
              <w:rPr>
                <w:sz w:val="22"/>
                <w:szCs w:val="22"/>
                <w:shd w:val="clear" w:color="auto" w:fill="FFFFFF"/>
              </w:rPr>
            </w:pPr>
          </w:p>
          <w:p w14:paraId="50EF2339" w14:textId="77777777" w:rsidR="00E4453D" w:rsidRDefault="00E4453D" w:rsidP="00333247">
            <w:pPr>
              <w:pStyle w:val="11"/>
              <w:ind w:firstLine="0"/>
              <w:jc w:val="center"/>
              <w:rPr>
                <w:sz w:val="22"/>
                <w:szCs w:val="22"/>
                <w:shd w:val="clear" w:color="auto" w:fill="FFFFFF"/>
              </w:rPr>
            </w:pPr>
          </w:p>
          <w:p w14:paraId="5904A2AE" w14:textId="77777777" w:rsidR="005A16E2" w:rsidRPr="0068283A" w:rsidRDefault="005A16E2" w:rsidP="00333247">
            <w:pPr>
              <w:pStyle w:val="11"/>
              <w:ind w:firstLine="0"/>
              <w:jc w:val="center"/>
              <w:rPr>
                <w:sz w:val="22"/>
                <w:szCs w:val="22"/>
                <w:shd w:val="clear" w:color="auto" w:fill="FFFFFF"/>
              </w:rPr>
            </w:pPr>
          </w:p>
          <w:p w14:paraId="0127334D"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48</w:t>
            </w:r>
          </w:p>
          <w:p w14:paraId="57E7D289" w14:textId="77777777" w:rsidR="00E4453D" w:rsidRPr="0068283A" w:rsidRDefault="00E4453D" w:rsidP="00333247">
            <w:pPr>
              <w:pStyle w:val="11"/>
              <w:ind w:firstLine="0"/>
              <w:jc w:val="center"/>
              <w:rPr>
                <w:sz w:val="22"/>
                <w:szCs w:val="22"/>
                <w:shd w:val="clear" w:color="auto" w:fill="FFFFFF"/>
              </w:rPr>
            </w:pPr>
          </w:p>
          <w:p w14:paraId="7384A922"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78</w:t>
            </w:r>
          </w:p>
        </w:tc>
        <w:tc>
          <w:tcPr>
            <w:tcW w:w="411" w:type="pct"/>
          </w:tcPr>
          <w:p w14:paraId="43598113" w14:textId="77777777" w:rsidR="00E4453D" w:rsidRPr="0068283A" w:rsidRDefault="00E4453D" w:rsidP="00333247">
            <w:pPr>
              <w:pStyle w:val="11"/>
              <w:ind w:firstLine="0"/>
              <w:jc w:val="center"/>
              <w:rPr>
                <w:sz w:val="22"/>
                <w:szCs w:val="22"/>
                <w:shd w:val="clear" w:color="auto" w:fill="FFFFFF"/>
              </w:rPr>
            </w:pPr>
          </w:p>
          <w:p w14:paraId="5BB99C54" w14:textId="77777777" w:rsidR="00E4453D" w:rsidRPr="0068283A" w:rsidRDefault="00E4453D" w:rsidP="00333247">
            <w:pPr>
              <w:pStyle w:val="11"/>
              <w:ind w:firstLine="0"/>
              <w:jc w:val="center"/>
              <w:rPr>
                <w:sz w:val="22"/>
                <w:szCs w:val="22"/>
                <w:shd w:val="clear" w:color="auto" w:fill="FFFFFF"/>
              </w:rPr>
            </w:pPr>
          </w:p>
          <w:p w14:paraId="7AAF27F7" w14:textId="77777777" w:rsidR="00E4453D" w:rsidRPr="0068283A" w:rsidRDefault="00E4453D" w:rsidP="00333247">
            <w:pPr>
              <w:pStyle w:val="11"/>
              <w:ind w:firstLine="0"/>
              <w:jc w:val="center"/>
              <w:rPr>
                <w:sz w:val="22"/>
                <w:szCs w:val="22"/>
                <w:shd w:val="clear" w:color="auto" w:fill="FFFFFF"/>
              </w:rPr>
            </w:pPr>
          </w:p>
          <w:p w14:paraId="2C9D2CB0" w14:textId="77777777" w:rsidR="00E4453D" w:rsidRPr="0068283A" w:rsidRDefault="00E4453D" w:rsidP="00333247">
            <w:pPr>
              <w:pStyle w:val="11"/>
              <w:ind w:firstLine="0"/>
              <w:jc w:val="center"/>
              <w:rPr>
                <w:sz w:val="22"/>
                <w:szCs w:val="22"/>
                <w:shd w:val="clear" w:color="auto" w:fill="FFFFFF"/>
              </w:rPr>
            </w:pPr>
          </w:p>
          <w:p w14:paraId="24C81C74" w14:textId="77777777" w:rsidR="00E4453D" w:rsidRDefault="00E4453D" w:rsidP="00333247">
            <w:pPr>
              <w:pStyle w:val="11"/>
              <w:ind w:firstLine="0"/>
              <w:jc w:val="center"/>
              <w:rPr>
                <w:sz w:val="22"/>
                <w:szCs w:val="22"/>
                <w:shd w:val="clear" w:color="auto" w:fill="FFFFFF"/>
              </w:rPr>
            </w:pPr>
          </w:p>
          <w:p w14:paraId="6EA3A3A0" w14:textId="77777777" w:rsidR="005A16E2" w:rsidRPr="0068283A" w:rsidRDefault="005A16E2" w:rsidP="00333247">
            <w:pPr>
              <w:pStyle w:val="11"/>
              <w:ind w:firstLine="0"/>
              <w:jc w:val="center"/>
              <w:rPr>
                <w:sz w:val="22"/>
                <w:szCs w:val="22"/>
                <w:shd w:val="clear" w:color="auto" w:fill="FFFFFF"/>
              </w:rPr>
            </w:pPr>
          </w:p>
          <w:p w14:paraId="2BF850AE"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79</w:t>
            </w:r>
          </w:p>
          <w:p w14:paraId="703BE213" w14:textId="77777777" w:rsidR="00E4453D" w:rsidRPr="0068283A" w:rsidRDefault="00E4453D" w:rsidP="00333247">
            <w:pPr>
              <w:pStyle w:val="11"/>
              <w:ind w:firstLine="0"/>
              <w:jc w:val="center"/>
              <w:rPr>
                <w:sz w:val="22"/>
                <w:szCs w:val="22"/>
                <w:shd w:val="clear" w:color="auto" w:fill="FFFFFF"/>
              </w:rPr>
            </w:pPr>
          </w:p>
          <w:p w14:paraId="445CDBF4"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82</w:t>
            </w:r>
          </w:p>
        </w:tc>
        <w:tc>
          <w:tcPr>
            <w:tcW w:w="411" w:type="pct"/>
          </w:tcPr>
          <w:p w14:paraId="396EEC98" w14:textId="77777777" w:rsidR="00E4453D" w:rsidRPr="0068283A" w:rsidRDefault="00E4453D" w:rsidP="00333247">
            <w:pPr>
              <w:pStyle w:val="11"/>
              <w:ind w:firstLine="0"/>
              <w:jc w:val="center"/>
              <w:rPr>
                <w:sz w:val="22"/>
                <w:szCs w:val="22"/>
                <w:shd w:val="clear" w:color="auto" w:fill="FFFFFF"/>
              </w:rPr>
            </w:pPr>
          </w:p>
          <w:p w14:paraId="6F774B99" w14:textId="77777777" w:rsidR="00E4453D" w:rsidRPr="0068283A" w:rsidRDefault="00E4453D" w:rsidP="00333247">
            <w:pPr>
              <w:pStyle w:val="11"/>
              <w:ind w:firstLine="0"/>
              <w:jc w:val="center"/>
              <w:rPr>
                <w:sz w:val="22"/>
                <w:szCs w:val="22"/>
                <w:shd w:val="clear" w:color="auto" w:fill="FFFFFF"/>
              </w:rPr>
            </w:pPr>
          </w:p>
          <w:p w14:paraId="4E9C1841" w14:textId="77777777" w:rsidR="00E4453D" w:rsidRPr="0068283A" w:rsidRDefault="00E4453D" w:rsidP="00333247">
            <w:pPr>
              <w:pStyle w:val="11"/>
              <w:ind w:firstLine="0"/>
              <w:jc w:val="center"/>
              <w:rPr>
                <w:sz w:val="22"/>
                <w:szCs w:val="22"/>
                <w:shd w:val="clear" w:color="auto" w:fill="FFFFFF"/>
              </w:rPr>
            </w:pPr>
          </w:p>
          <w:p w14:paraId="555B5033" w14:textId="77777777" w:rsidR="00E4453D" w:rsidRPr="0068283A" w:rsidRDefault="00E4453D" w:rsidP="00333247">
            <w:pPr>
              <w:pStyle w:val="11"/>
              <w:ind w:firstLine="0"/>
              <w:jc w:val="center"/>
              <w:rPr>
                <w:sz w:val="22"/>
                <w:szCs w:val="22"/>
                <w:shd w:val="clear" w:color="auto" w:fill="FFFFFF"/>
              </w:rPr>
            </w:pPr>
          </w:p>
          <w:p w14:paraId="2B20A585" w14:textId="77777777" w:rsidR="00E4453D" w:rsidRDefault="00E4453D" w:rsidP="00333247">
            <w:pPr>
              <w:pStyle w:val="11"/>
              <w:ind w:firstLine="0"/>
              <w:jc w:val="center"/>
              <w:rPr>
                <w:sz w:val="22"/>
                <w:szCs w:val="22"/>
                <w:shd w:val="clear" w:color="auto" w:fill="FFFFFF"/>
              </w:rPr>
            </w:pPr>
          </w:p>
          <w:p w14:paraId="3AEFC94E" w14:textId="77777777" w:rsidR="005A16E2" w:rsidRPr="0068283A" w:rsidRDefault="005A16E2" w:rsidP="00333247">
            <w:pPr>
              <w:pStyle w:val="11"/>
              <w:ind w:firstLine="0"/>
              <w:jc w:val="center"/>
              <w:rPr>
                <w:sz w:val="22"/>
                <w:szCs w:val="22"/>
                <w:shd w:val="clear" w:color="auto" w:fill="FFFFFF"/>
              </w:rPr>
            </w:pPr>
          </w:p>
          <w:p w14:paraId="1E7AB5DC"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90</w:t>
            </w:r>
          </w:p>
          <w:p w14:paraId="649F8AE4" w14:textId="77777777" w:rsidR="00E4453D" w:rsidRPr="0068283A" w:rsidRDefault="00E4453D" w:rsidP="00333247">
            <w:pPr>
              <w:pStyle w:val="11"/>
              <w:ind w:firstLine="0"/>
              <w:jc w:val="center"/>
              <w:rPr>
                <w:sz w:val="22"/>
                <w:szCs w:val="22"/>
                <w:shd w:val="clear" w:color="auto" w:fill="FFFFFF"/>
              </w:rPr>
            </w:pPr>
          </w:p>
          <w:p w14:paraId="57A04217"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86</w:t>
            </w:r>
          </w:p>
        </w:tc>
        <w:tc>
          <w:tcPr>
            <w:tcW w:w="450" w:type="pct"/>
          </w:tcPr>
          <w:p w14:paraId="3A145076" w14:textId="77777777" w:rsidR="00E4453D" w:rsidRPr="0068283A" w:rsidRDefault="00E4453D" w:rsidP="00333247">
            <w:pPr>
              <w:pStyle w:val="11"/>
              <w:ind w:firstLine="0"/>
              <w:jc w:val="center"/>
              <w:rPr>
                <w:sz w:val="22"/>
                <w:szCs w:val="22"/>
                <w:shd w:val="clear" w:color="auto" w:fill="FFFFFF"/>
              </w:rPr>
            </w:pPr>
          </w:p>
          <w:p w14:paraId="385F8C1E" w14:textId="77777777" w:rsidR="00E4453D" w:rsidRPr="0068283A" w:rsidRDefault="00E4453D" w:rsidP="00333247">
            <w:pPr>
              <w:pStyle w:val="11"/>
              <w:ind w:firstLine="0"/>
              <w:jc w:val="center"/>
              <w:rPr>
                <w:sz w:val="22"/>
                <w:szCs w:val="22"/>
                <w:shd w:val="clear" w:color="auto" w:fill="FFFFFF"/>
              </w:rPr>
            </w:pPr>
          </w:p>
          <w:p w14:paraId="448F3F27" w14:textId="77777777" w:rsidR="00E4453D" w:rsidRPr="0068283A" w:rsidRDefault="00E4453D" w:rsidP="00333247">
            <w:pPr>
              <w:pStyle w:val="11"/>
              <w:ind w:firstLine="0"/>
              <w:jc w:val="center"/>
              <w:rPr>
                <w:sz w:val="22"/>
                <w:szCs w:val="22"/>
                <w:shd w:val="clear" w:color="auto" w:fill="FFFFFF"/>
              </w:rPr>
            </w:pPr>
          </w:p>
          <w:p w14:paraId="4676965B" w14:textId="77777777" w:rsidR="00E4453D" w:rsidRPr="0068283A" w:rsidRDefault="00E4453D" w:rsidP="00333247">
            <w:pPr>
              <w:pStyle w:val="11"/>
              <w:ind w:firstLine="0"/>
              <w:jc w:val="center"/>
              <w:rPr>
                <w:sz w:val="22"/>
                <w:szCs w:val="22"/>
                <w:shd w:val="clear" w:color="auto" w:fill="FFFFFF"/>
              </w:rPr>
            </w:pPr>
          </w:p>
          <w:p w14:paraId="4E72FD12" w14:textId="77777777" w:rsidR="00E4453D" w:rsidRDefault="00E4453D" w:rsidP="00333247">
            <w:pPr>
              <w:pStyle w:val="11"/>
              <w:ind w:firstLine="0"/>
              <w:jc w:val="center"/>
              <w:rPr>
                <w:sz w:val="22"/>
                <w:szCs w:val="22"/>
                <w:shd w:val="clear" w:color="auto" w:fill="FFFFFF"/>
              </w:rPr>
            </w:pPr>
          </w:p>
          <w:p w14:paraId="5DBE9086" w14:textId="77777777" w:rsidR="005A16E2" w:rsidRPr="0068283A" w:rsidRDefault="005A16E2" w:rsidP="00333247">
            <w:pPr>
              <w:pStyle w:val="11"/>
              <w:ind w:firstLine="0"/>
              <w:jc w:val="center"/>
              <w:rPr>
                <w:sz w:val="22"/>
                <w:szCs w:val="22"/>
                <w:shd w:val="clear" w:color="auto" w:fill="FFFFFF"/>
              </w:rPr>
            </w:pPr>
          </w:p>
          <w:p w14:paraId="2C63777A"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94</w:t>
            </w:r>
          </w:p>
          <w:p w14:paraId="7EEB5849" w14:textId="77777777" w:rsidR="00E4453D" w:rsidRPr="0068283A" w:rsidRDefault="00E4453D" w:rsidP="00333247">
            <w:pPr>
              <w:pStyle w:val="11"/>
              <w:ind w:firstLine="0"/>
              <w:jc w:val="center"/>
              <w:rPr>
                <w:sz w:val="22"/>
                <w:szCs w:val="22"/>
                <w:shd w:val="clear" w:color="auto" w:fill="FFFFFF"/>
              </w:rPr>
            </w:pPr>
          </w:p>
          <w:p w14:paraId="25A6E7F9"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94</w:t>
            </w:r>
          </w:p>
        </w:tc>
        <w:tc>
          <w:tcPr>
            <w:tcW w:w="450" w:type="pct"/>
          </w:tcPr>
          <w:p w14:paraId="0F1E1440" w14:textId="77777777" w:rsidR="00E4453D" w:rsidRPr="0068283A" w:rsidRDefault="00E4453D" w:rsidP="00333247">
            <w:pPr>
              <w:pStyle w:val="11"/>
              <w:ind w:firstLine="0"/>
              <w:jc w:val="center"/>
              <w:rPr>
                <w:sz w:val="22"/>
                <w:szCs w:val="22"/>
                <w:shd w:val="clear" w:color="auto" w:fill="FFFFFF"/>
              </w:rPr>
            </w:pPr>
          </w:p>
          <w:p w14:paraId="0FFB9818" w14:textId="77777777" w:rsidR="00E4453D" w:rsidRPr="0068283A" w:rsidRDefault="00E4453D" w:rsidP="00333247">
            <w:pPr>
              <w:pStyle w:val="11"/>
              <w:ind w:firstLine="0"/>
              <w:jc w:val="center"/>
              <w:rPr>
                <w:sz w:val="22"/>
                <w:szCs w:val="22"/>
                <w:shd w:val="clear" w:color="auto" w:fill="FFFFFF"/>
              </w:rPr>
            </w:pPr>
          </w:p>
          <w:p w14:paraId="42069714" w14:textId="77777777" w:rsidR="00E4453D" w:rsidRPr="0068283A" w:rsidRDefault="00E4453D" w:rsidP="00333247">
            <w:pPr>
              <w:pStyle w:val="11"/>
              <w:ind w:firstLine="0"/>
              <w:jc w:val="center"/>
              <w:rPr>
                <w:sz w:val="22"/>
                <w:szCs w:val="22"/>
                <w:shd w:val="clear" w:color="auto" w:fill="FFFFFF"/>
              </w:rPr>
            </w:pPr>
          </w:p>
          <w:p w14:paraId="11DEA340" w14:textId="77777777" w:rsidR="00E4453D" w:rsidRPr="0068283A" w:rsidRDefault="00E4453D" w:rsidP="00333247">
            <w:pPr>
              <w:pStyle w:val="11"/>
              <w:ind w:firstLine="0"/>
              <w:jc w:val="center"/>
              <w:rPr>
                <w:sz w:val="22"/>
                <w:szCs w:val="22"/>
                <w:shd w:val="clear" w:color="auto" w:fill="FFFFFF"/>
              </w:rPr>
            </w:pPr>
          </w:p>
          <w:p w14:paraId="25297E95" w14:textId="77777777" w:rsidR="00E4453D" w:rsidRDefault="00E4453D" w:rsidP="00333247">
            <w:pPr>
              <w:pStyle w:val="11"/>
              <w:ind w:firstLine="0"/>
              <w:jc w:val="center"/>
              <w:rPr>
                <w:sz w:val="22"/>
                <w:szCs w:val="22"/>
                <w:shd w:val="clear" w:color="auto" w:fill="FFFFFF"/>
              </w:rPr>
            </w:pPr>
          </w:p>
          <w:p w14:paraId="17F4FC7A" w14:textId="77777777" w:rsidR="005A16E2" w:rsidRPr="0068283A" w:rsidRDefault="005A16E2" w:rsidP="00333247">
            <w:pPr>
              <w:pStyle w:val="11"/>
              <w:ind w:firstLine="0"/>
              <w:jc w:val="center"/>
              <w:rPr>
                <w:sz w:val="22"/>
                <w:szCs w:val="22"/>
                <w:shd w:val="clear" w:color="auto" w:fill="FFFFFF"/>
              </w:rPr>
            </w:pPr>
          </w:p>
          <w:p w14:paraId="43E9D3AD"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97</w:t>
            </w:r>
          </w:p>
          <w:p w14:paraId="7C6A5A80" w14:textId="77777777" w:rsidR="00E4453D" w:rsidRPr="0068283A" w:rsidRDefault="00E4453D" w:rsidP="00333247">
            <w:pPr>
              <w:pStyle w:val="11"/>
              <w:ind w:firstLine="0"/>
              <w:jc w:val="center"/>
              <w:rPr>
                <w:sz w:val="22"/>
                <w:szCs w:val="22"/>
                <w:shd w:val="clear" w:color="auto" w:fill="FFFFFF"/>
              </w:rPr>
            </w:pPr>
          </w:p>
          <w:p w14:paraId="171EEBB8"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97</w:t>
            </w:r>
          </w:p>
        </w:tc>
        <w:tc>
          <w:tcPr>
            <w:tcW w:w="450" w:type="pct"/>
          </w:tcPr>
          <w:p w14:paraId="1845B834" w14:textId="77777777" w:rsidR="00E4453D" w:rsidRPr="0068283A" w:rsidRDefault="00E4453D" w:rsidP="00333247">
            <w:pPr>
              <w:pStyle w:val="11"/>
              <w:ind w:firstLine="0"/>
              <w:jc w:val="center"/>
              <w:rPr>
                <w:sz w:val="22"/>
                <w:szCs w:val="22"/>
                <w:shd w:val="clear" w:color="auto" w:fill="FFFFFF"/>
              </w:rPr>
            </w:pPr>
          </w:p>
          <w:p w14:paraId="45B86BDF" w14:textId="77777777" w:rsidR="00E4453D" w:rsidRPr="0068283A" w:rsidRDefault="00E4453D" w:rsidP="00333247">
            <w:pPr>
              <w:pStyle w:val="11"/>
              <w:ind w:firstLine="0"/>
              <w:jc w:val="center"/>
              <w:rPr>
                <w:sz w:val="22"/>
                <w:szCs w:val="22"/>
                <w:shd w:val="clear" w:color="auto" w:fill="FFFFFF"/>
              </w:rPr>
            </w:pPr>
          </w:p>
          <w:p w14:paraId="4F0F20B4" w14:textId="77777777" w:rsidR="00E4453D" w:rsidRPr="0068283A" w:rsidRDefault="00E4453D" w:rsidP="00333247">
            <w:pPr>
              <w:pStyle w:val="11"/>
              <w:ind w:firstLine="0"/>
              <w:jc w:val="center"/>
              <w:rPr>
                <w:sz w:val="22"/>
                <w:szCs w:val="22"/>
                <w:shd w:val="clear" w:color="auto" w:fill="FFFFFF"/>
              </w:rPr>
            </w:pPr>
          </w:p>
          <w:p w14:paraId="1266794D" w14:textId="77777777" w:rsidR="00E4453D" w:rsidRPr="0068283A" w:rsidRDefault="00E4453D" w:rsidP="00333247">
            <w:pPr>
              <w:pStyle w:val="11"/>
              <w:ind w:firstLine="0"/>
              <w:jc w:val="center"/>
              <w:rPr>
                <w:sz w:val="22"/>
                <w:szCs w:val="22"/>
                <w:shd w:val="clear" w:color="auto" w:fill="FFFFFF"/>
              </w:rPr>
            </w:pPr>
          </w:p>
          <w:p w14:paraId="004845A2" w14:textId="77777777" w:rsidR="00E4453D" w:rsidRDefault="00E4453D" w:rsidP="00333247">
            <w:pPr>
              <w:pStyle w:val="11"/>
              <w:ind w:firstLine="0"/>
              <w:jc w:val="center"/>
              <w:rPr>
                <w:sz w:val="22"/>
                <w:szCs w:val="22"/>
                <w:shd w:val="clear" w:color="auto" w:fill="FFFFFF"/>
              </w:rPr>
            </w:pPr>
          </w:p>
          <w:p w14:paraId="42FFCD28" w14:textId="77777777" w:rsidR="005A16E2" w:rsidRPr="0068283A" w:rsidRDefault="005A16E2" w:rsidP="00333247">
            <w:pPr>
              <w:pStyle w:val="11"/>
              <w:ind w:firstLine="0"/>
              <w:jc w:val="center"/>
              <w:rPr>
                <w:sz w:val="22"/>
                <w:szCs w:val="22"/>
                <w:shd w:val="clear" w:color="auto" w:fill="FFFFFF"/>
              </w:rPr>
            </w:pPr>
          </w:p>
          <w:p w14:paraId="6FA41657"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95</w:t>
            </w:r>
          </w:p>
          <w:p w14:paraId="04F9F42F" w14:textId="77777777" w:rsidR="00E4453D" w:rsidRPr="0068283A" w:rsidRDefault="00E4453D" w:rsidP="00333247">
            <w:pPr>
              <w:pStyle w:val="11"/>
              <w:ind w:firstLine="0"/>
              <w:jc w:val="center"/>
              <w:rPr>
                <w:sz w:val="22"/>
                <w:szCs w:val="22"/>
                <w:shd w:val="clear" w:color="auto" w:fill="FFFFFF"/>
              </w:rPr>
            </w:pPr>
          </w:p>
          <w:p w14:paraId="04195238" w14:textId="77777777" w:rsidR="00E4453D" w:rsidRPr="0068283A" w:rsidRDefault="00E4453D"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95</w:t>
            </w:r>
          </w:p>
        </w:tc>
      </w:tr>
      <w:tr w:rsidR="00E4453D" w:rsidRPr="000743CD" w14:paraId="30F355B9" w14:textId="77777777" w:rsidTr="003F0E9F">
        <w:trPr>
          <w:trHeight w:val="397"/>
          <w:jc w:val="center"/>
        </w:trPr>
        <w:tc>
          <w:tcPr>
            <w:tcW w:w="2417" w:type="pct"/>
            <w:tcBorders>
              <w:right w:val="single" w:sz="4" w:space="0" w:color="auto"/>
            </w:tcBorders>
          </w:tcPr>
          <w:p w14:paraId="2BC1DA6B" w14:textId="77777777" w:rsidR="00E4453D" w:rsidRPr="0068283A" w:rsidRDefault="00E4453D" w:rsidP="00333247">
            <w:pPr>
              <w:pStyle w:val="11"/>
              <w:ind w:firstLine="0"/>
              <w:jc w:val="left"/>
              <w:rPr>
                <w:sz w:val="22"/>
                <w:szCs w:val="22"/>
                <w:shd w:val="clear" w:color="auto" w:fill="FFFFFF"/>
              </w:rPr>
            </w:pPr>
            <w:r w:rsidRPr="0068283A">
              <w:rPr>
                <w:sz w:val="22"/>
                <w:szCs w:val="22"/>
                <w:shd w:val="clear" w:color="auto" w:fill="FFFFFF"/>
              </w:rPr>
              <w:t>Базальтовая плита, обернутая базальтовой тканью, в металлической кассете из просечно-вытяжной сетки, толщина 40 мм без относа</w:t>
            </w:r>
          </w:p>
        </w:tc>
        <w:tc>
          <w:tcPr>
            <w:tcW w:w="411" w:type="pct"/>
            <w:tcBorders>
              <w:left w:val="single" w:sz="4" w:space="0" w:color="auto"/>
            </w:tcBorders>
            <w:vAlign w:val="bottom"/>
          </w:tcPr>
          <w:p w14:paraId="46E50427" w14:textId="77777777" w:rsidR="00E4453D" w:rsidRPr="0068283A" w:rsidRDefault="00E4453D" w:rsidP="00333247">
            <w:pPr>
              <w:jc w:val="center"/>
              <w:rPr>
                <w:sz w:val="22"/>
                <w:szCs w:val="22"/>
              </w:rPr>
            </w:pPr>
            <w:r w:rsidRPr="0068283A">
              <w:rPr>
                <w:sz w:val="22"/>
                <w:szCs w:val="22"/>
              </w:rPr>
              <w:t>0</w:t>
            </w:r>
            <w:r w:rsidR="0013119D">
              <w:rPr>
                <w:sz w:val="22"/>
                <w:szCs w:val="22"/>
              </w:rPr>
              <w:t>,</w:t>
            </w:r>
            <w:r w:rsidRPr="0068283A">
              <w:rPr>
                <w:sz w:val="22"/>
                <w:szCs w:val="22"/>
              </w:rPr>
              <w:t>18</w:t>
            </w:r>
          </w:p>
        </w:tc>
        <w:tc>
          <w:tcPr>
            <w:tcW w:w="411" w:type="pct"/>
            <w:vAlign w:val="bottom"/>
          </w:tcPr>
          <w:p w14:paraId="5ADD185E" w14:textId="77777777" w:rsidR="00E4453D" w:rsidRPr="0068283A" w:rsidRDefault="00E4453D" w:rsidP="00333247">
            <w:pPr>
              <w:jc w:val="center"/>
              <w:rPr>
                <w:sz w:val="22"/>
                <w:szCs w:val="22"/>
              </w:rPr>
            </w:pPr>
            <w:r w:rsidRPr="0068283A">
              <w:rPr>
                <w:sz w:val="22"/>
                <w:szCs w:val="22"/>
              </w:rPr>
              <w:t>0</w:t>
            </w:r>
            <w:r w:rsidR="0013119D">
              <w:rPr>
                <w:sz w:val="22"/>
                <w:szCs w:val="22"/>
              </w:rPr>
              <w:t>,</w:t>
            </w:r>
            <w:r w:rsidRPr="0068283A">
              <w:rPr>
                <w:sz w:val="22"/>
                <w:szCs w:val="22"/>
              </w:rPr>
              <w:t>56</w:t>
            </w:r>
          </w:p>
        </w:tc>
        <w:tc>
          <w:tcPr>
            <w:tcW w:w="411" w:type="pct"/>
            <w:vAlign w:val="bottom"/>
          </w:tcPr>
          <w:p w14:paraId="6EFCC3EF" w14:textId="77777777" w:rsidR="00E4453D" w:rsidRPr="0068283A" w:rsidRDefault="00E4453D" w:rsidP="00333247">
            <w:pPr>
              <w:jc w:val="center"/>
              <w:rPr>
                <w:sz w:val="22"/>
                <w:szCs w:val="22"/>
              </w:rPr>
            </w:pPr>
            <w:r w:rsidRPr="0068283A">
              <w:rPr>
                <w:sz w:val="22"/>
                <w:szCs w:val="22"/>
              </w:rPr>
              <w:t>0</w:t>
            </w:r>
            <w:r w:rsidR="0013119D">
              <w:rPr>
                <w:sz w:val="22"/>
                <w:szCs w:val="22"/>
              </w:rPr>
              <w:t>,</w:t>
            </w:r>
            <w:r w:rsidRPr="0068283A">
              <w:rPr>
                <w:sz w:val="22"/>
                <w:szCs w:val="22"/>
              </w:rPr>
              <w:t>99</w:t>
            </w:r>
          </w:p>
        </w:tc>
        <w:tc>
          <w:tcPr>
            <w:tcW w:w="450" w:type="pct"/>
            <w:vAlign w:val="bottom"/>
          </w:tcPr>
          <w:p w14:paraId="71F59657" w14:textId="77777777" w:rsidR="00E4453D" w:rsidRPr="0068283A" w:rsidRDefault="00E4453D" w:rsidP="00333247">
            <w:pPr>
              <w:jc w:val="center"/>
              <w:rPr>
                <w:sz w:val="22"/>
                <w:szCs w:val="22"/>
              </w:rPr>
            </w:pPr>
            <w:r w:rsidRPr="0068283A">
              <w:rPr>
                <w:sz w:val="22"/>
                <w:szCs w:val="22"/>
              </w:rPr>
              <w:t>1</w:t>
            </w:r>
            <w:r w:rsidR="0013119D">
              <w:rPr>
                <w:sz w:val="22"/>
                <w:szCs w:val="22"/>
              </w:rPr>
              <w:t>,</w:t>
            </w:r>
            <w:r w:rsidRPr="0068283A">
              <w:rPr>
                <w:sz w:val="22"/>
                <w:szCs w:val="22"/>
              </w:rPr>
              <w:t>00</w:t>
            </w:r>
          </w:p>
        </w:tc>
        <w:tc>
          <w:tcPr>
            <w:tcW w:w="450" w:type="pct"/>
            <w:vAlign w:val="bottom"/>
          </w:tcPr>
          <w:p w14:paraId="759584CF" w14:textId="77777777" w:rsidR="00E4453D" w:rsidRPr="0068283A" w:rsidRDefault="00E4453D" w:rsidP="00333247">
            <w:pPr>
              <w:jc w:val="center"/>
              <w:rPr>
                <w:sz w:val="22"/>
                <w:szCs w:val="22"/>
              </w:rPr>
            </w:pPr>
            <w:r w:rsidRPr="0068283A">
              <w:rPr>
                <w:sz w:val="22"/>
                <w:szCs w:val="22"/>
              </w:rPr>
              <w:t>1</w:t>
            </w:r>
            <w:r w:rsidR="0013119D">
              <w:rPr>
                <w:sz w:val="22"/>
                <w:szCs w:val="22"/>
              </w:rPr>
              <w:t>,</w:t>
            </w:r>
            <w:r w:rsidRPr="0068283A">
              <w:rPr>
                <w:sz w:val="22"/>
                <w:szCs w:val="22"/>
              </w:rPr>
              <w:t>00</w:t>
            </w:r>
          </w:p>
        </w:tc>
        <w:tc>
          <w:tcPr>
            <w:tcW w:w="450" w:type="pct"/>
            <w:vAlign w:val="bottom"/>
          </w:tcPr>
          <w:p w14:paraId="0414E71F" w14:textId="77777777" w:rsidR="00E4453D" w:rsidRPr="0068283A" w:rsidRDefault="00E4453D" w:rsidP="00333247">
            <w:pPr>
              <w:jc w:val="center"/>
              <w:rPr>
                <w:sz w:val="22"/>
                <w:szCs w:val="22"/>
              </w:rPr>
            </w:pPr>
            <w:r w:rsidRPr="0068283A">
              <w:rPr>
                <w:sz w:val="22"/>
                <w:szCs w:val="22"/>
              </w:rPr>
              <w:t>0</w:t>
            </w:r>
            <w:r w:rsidR="0013119D">
              <w:rPr>
                <w:sz w:val="22"/>
                <w:szCs w:val="22"/>
              </w:rPr>
              <w:t>,</w:t>
            </w:r>
            <w:r w:rsidRPr="0068283A">
              <w:rPr>
                <w:sz w:val="22"/>
                <w:szCs w:val="22"/>
              </w:rPr>
              <w:t>93</w:t>
            </w:r>
          </w:p>
        </w:tc>
      </w:tr>
      <w:tr w:rsidR="00E4453D" w:rsidRPr="000743CD" w14:paraId="707CA37A" w14:textId="77777777" w:rsidTr="004664EC">
        <w:trPr>
          <w:trHeight w:val="397"/>
          <w:jc w:val="center"/>
        </w:trPr>
        <w:tc>
          <w:tcPr>
            <w:tcW w:w="2417" w:type="pct"/>
            <w:tcBorders>
              <w:right w:val="single" w:sz="4" w:space="0" w:color="auto"/>
            </w:tcBorders>
            <w:vAlign w:val="center"/>
          </w:tcPr>
          <w:p w14:paraId="022C5C4C" w14:textId="77777777" w:rsidR="00E4453D" w:rsidRPr="0068283A" w:rsidRDefault="00E4453D" w:rsidP="00333247">
            <w:pPr>
              <w:pStyle w:val="11"/>
              <w:ind w:firstLine="0"/>
              <w:jc w:val="left"/>
              <w:rPr>
                <w:sz w:val="22"/>
                <w:szCs w:val="22"/>
                <w:shd w:val="clear" w:color="auto" w:fill="FFFFFF"/>
              </w:rPr>
            </w:pPr>
            <w:r w:rsidRPr="0068283A">
              <w:rPr>
                <w:sz w:val="22"/>
                <w:szCs w:val="22"/>
                <w:shd w:val="clear" w:color="auto" w:fill="FFFFFF"/>
              </w:rPr>
              <w:t>Напыляемое звукопоглощающее покрытие на основе хлопьев целлюлозы:</w:t>
            </w:r>
          </w:p>
          <w:p w14:paraId="7ADD8B06" w14:textId="1B2C59DD"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металлическом профилированном листе, толщина напыления 20 мм</w:t>
            </w:r>
          </w:p>
          <w:p w14:paraId="202B66F6" w14:textId="0F802950"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плоском бетонном основании, толщина напыления 20 мм</w:t>
            </w:r>
          </w:p>
          <w:p w14:paraId="3C19A6A3" w14:textId="74527A57" w:rsidR="00E4453D"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н</w:t>
            </w:r>
            <w:r w:rsidR="00E4453D" w:rsidRPr="0068283A">
              <w:rPr>
                <w:sz w:val="22"/>
                <w:szCs w:val="22"/>
                <w:shd w:val="clear" w:color="auto" w:fill="FFFFFF"/>
              </w:rPr>
              <w:t>а плоском бетонном основании, толщина напыления 25 мм</w:t>
            </w:r>
          </w:p>
        </w:tc>
        <w:tc>
          <w:tcPr>
            <w:tcW w:w="411" w:type="pct"/>
            <w:tcBorders>
              <w:left w:val="single" w:sz="4" w:space="0" w:color="auto"/>
            </w:tcBorders>
          </w:tcPr>
          <w:p w14:paraId="3F1A88B1" w14:textId="77777777" w:rsidR="00E4453D" w:rsidRPr="0068283A" w:rsidRDefault="00E4453D" w:rsidP="00333247">
            <w:pPr>
              <w:pStyle w:val="11"/>
              <w:ind w:firstLine="0"/>
              <w:jc w:val="center"/>
              <w:rPr>
                <w:iCs/>
                <w:sz w:val="22"/>
                <w:szCs w:val="22"/>
                <w:shd w:val="clear" w:color="auto" w:fill="FFFFFF"/>
              </w:rPr>
            </w:pPr>
          </w:p>
          <w:p w14:paraId="77FAC118" w14:textId="77777777" w:rsidR="00E4453D" w:rsidRDefault="00E4453D" w:rsidP="00333247">
            <w:pPr>
              <w:pStyle w:val="11"/>
              <w:ind w:firstLine="0"/>
              <w:jc w:val="center"/>
              <w:rPr>
                <w:iCs/>
                <w:sz w:val="22"/>
                <w:szCs w:val="22"/>
                <w:shd w:val="clear" w:color="auto" w:fill="FFFFFF"/>
              </w:rPr>
            </w:pPr>
          </w:p>
          <w:p w14:paraId="123E71FE" w14:textId="77777777" w:rsidR="005A16E2" w:rsidRPr="0068283A" w:rsidRDefault="005A16E2" w:rsidP="00333247">
            <w:pPr>
              <w:pStyle w:val="11"/>
              <w:ind w:firstLine="0"/>
              <w:jc w:val="center"/>
              <w:rPr>
                <w:iCs/>
                <w:sz w:val="22"/>
                <w:szCs w:val="22"/>
                <w:shd w:val="clear" w:color="auto" w:fill="FFFFFF"/>
              </w:rPr>
            </w:pPr>
          </w:p>
          <w:p w14:paraId="69CEAAE8"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28</w:t>
            </w:r>
          </w:p>
          <w:p w14:paraId="387F636B" w14:textId="77777777" w:rsidR="00E4453D" w:rsidRPr="0068283A" w:rsidRDefault="00E4453D" w:rsidP="00333247">
            <w:pPr>
              <w:pStyle w:val="11"/>
              <w:ind w:firstLine="0"/>
              <w:jc w:val="center"/>
              <w:rPr>
                <w:iCs/>
                <w:sz w:val="22"/>
                <w:szCs w:val="22"/>
                <w:shd w:val="clear" w:color="auto" w:fill="FFFFFF"/>
              </w:rPr>
            </w:pPr>
          </w:p>
          <w:p w14:paraId="0A15D13F"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06</w:t>
            </w:r>
          </w:p>
          <w:p w14:paraId="02091B68" w14:textId="77777777" w:rsidR="00E4453D" w:rsidRPr="0068283A" w:rsidRDefault="00E4453D" w:rsidP="00333247">
            <w:pPr>
              <w:pStyle w:val="11"/>
              <w:ind w:firstLine="0"/>
              <w:jc w:val="center"/>
              <w:rPr>
                <w:iCs/>
                <w:sz w:val="22"/>
                <w:szCs w:val="22"/>
                <w:shd w:val="clear" w:color="auto" w:fill="FFFFFF"/>
              </w:rPr>
            </w:pPr>
          </w:p>
          <w:p w14:paraId="326D1D21"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10</w:t>
            </w:r>
          </w:p>
        </w:tc>
        <w:tc>
          <w:tcPr>
            <w:tcW w:w="411" w:type="pct"/>
          </w:tcPr>
          <w:p w14:paraId="1F03453F" w14:textId="77777777" w:rsidR="00E4453D" w:rsidRPr="0068283A" w:rsidRDefault="00E4453D" w:rsidP="00333247">
            <w:pPr>
              <w:pStyle w:val="11"/>
              <w:ind w:firstLine="0"/>
              <w:jc w:val="center"/>
              <w:rPr>
                <w:iCs/>
                <w:sz w:val="22"/>
                <w:szCs w:val="22"/>
                <w:shd w:val="clear" w:color="auto" w:fill="FFFFFF"/>
              </w:rPr>
            </w:pPr>
          </w:p>
          <w:p w14:paraId="5B844C97" w14:textId="77777777" w:rsidR="00E4453D" w:rsidRDefault="00E4453D" w:rsidP="00333247">
            <w:pPr>
              <w:pStyle w:val="11"/>
              <w:ind w:firstLine="0"/>
              <w:jc w:val="center"/>
              <w:rPr>
                <w:iCs/>
                <w:sz w:val="22"/>
                <w:szCs w:val="22"/>
                <w:shd w:val="clear" w:color="auto" w:fill="FFFFFF"/>
              </w:rPr>
            </w:pPr>
          </w:p>
          <w:p w14:paraId="41E05D56" w14:textId="77777777" w:rsidR="005A16E2" w:rsidRPr="0068283A" w:rsidRDefault="005A16E2" w:rsidP="00333247">
            <w:pPr>
              <w:pStyle w:val="11"/>
              <w:ind w:firstLine="0"/>
              <w:jc w:val="center"/>
              <w:rPr>
                <w:iCs/>
                <w:sz w:val="22"/>
                <w:szCs w:val="22"/>
                <w:shd w:val="clear" w:color="auto" w:fill="FFFFFF"/>
              </w:rPr>
            </w:pPr>
          </w:p>
          <w:p w14:paraId="7D7B1A5D"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52</w:t>
            </w:r>
          </w:p>
          <w:p w14:paraId="76AF55FF" w14:textId="77777777" w:rsidR="00E4453D" w:rsidRPr="0068283A" w:rsidRDefault="00E4453D" w:rsidP="00333247">
            <w:pPr>
              <w:pStyle w:val="11"/>
              <w:ind w:firstLine="0"/>
              <w:jc w:val="center"/>
              <w:rPr>
                <w:iCs/>
                <w:sz w:val="22"/>
                <w:szCs w:val="22"/>
                <w:shd w:val="clear" w:color="auto" w:fill="FFFFFF"/>
              </w:rPr>
            </w:pPr>
          </w:p>
          <w:p w14:paraId="3F830D59"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14</w:t>
            </w:r>
          </w:p>
          <w:p w14:paraId="21A3F6F6" w14:textId="77777777" w:rsidR="00E4453D" w:rsidRPr="0068283A" w:rsidRDefault="00E4453D" w:rsidP="00333247">
            <w:pPr>
              <w:pStyle w:val="11"/>
              <w:ind w:firstLine="0"/>
              <w:jc w:val="center"/>
              <w:rPr>
                <w:iCs/>
                <w:sz w:val="22"/>
                <w:szCs w:val="22"/>
                <w:shd w:val="clear" w:color="auto" w:fill="FFFFFF"/>
              </w:rPr>
            </w:pPr>
          </w:p>
          <w:p w14:paraId="2A45F6DD"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21</w:t>
            </w:r>
          </w:p>
        </w:tc>
        <w:tc>
          <w:tcPr>
            <w:tcW w:w="411" w:type="pct"/>
          </w:tcPr>
          <w:p w14:paraId="591C384D" w14:textId="77777777" w:rsidR="00E4453D" w:rsidRPr="0068283A" w:rsidRDefault="00E4453D" w:rsidP="00333247">
            <w:pPr>
              <w:pStyle w:val="11"/>
              <w:ind w:firstLine="0"/>
              <w:jc w:val="center"/>
              <w:rPr>
                <w:iCs/>
                <w:sz w:val="22"/>
                <w:szCs w:val="22"/>
                <w:shd w:val="clear" w:color="auto" w:fill="FFFFFF"/>
              </w:rPr>
            </w:pPr>
          </w:p>
          <w:p w14:paraId="2AA8CEC5" w14:textId="77777777" w:rsidR="00E4453D" w:rsidRDefault="00E4453D" w:rsidP="00333247">
            <w:pPr>
              <w:pStyle w:val="11"/>
              <w:ind w:firstLine="0"/>
              <w:jc w:val="center"/>
              <w:rPr>
                <w:iCs/>
                <w:sz w:val="22"/>
                <w:szCs w:val="22"/>
                <w:shd w:val="clear" w:color="auto" w:fill="FFFFFF"/>
              </w:rPr>
            </w:pPr>
          </w:p>
          <w:p w14:paraId="040ACAA2" w14:textId="77777777" w:rsidR="005A16E2" w:rsidRPr="0068283A" w:rsidRDefault="005A16E2" w:rsidP="00333247">
            <w:pPr>
              <w:pStyle w:val="11"/>
              <w:ind w:firstLine="0"/>
              <w:jc w:val="center"/>
              <w:rPr>
                <w:iCs/>
                <w:sz w:val="22"/>
                <w:szCs w:val="22"/>
                <w:shd w:val="clear" w:color="auto" w:fill="FFFFFF"/>
              </w:rPr>
            </w:pPr>
          </w:p>
          <w:p w14:paraId="29112B84"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72</w:t>
            </w:r>
          </w:p>
          <w:p w14:paraId="12BF3987" w14:textId="77777777" w:rsidR="00E4453D" w:rsidRPr="0068283A" w:rsidRDefault="00E4453D" w:rsidP="00333247">
            <w:pPr>
              <w:pStyle w:val="11"/>
              <w:ind w:firstLine="0"/>
              <w:jc w:val="center"/>
              <w:rPr>
                <w:iCs/>
                <w:sz w:val="22"/>
                <w:szCs w:val="22"/>
                <w:shd w:val="clear" w:color="auto" w:fill="FFFFFF"/>
              </w:rPr>
            </w:pPr>
          </w:p>
          <w:p w14:paraId="4D0EA9F6"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40</w:t>
            </w:r>
          </w:p>
          <w:p w14:paraId="469B2BDE" w14:textId="77777777" w:rsidR="00E4453D" w:rsidRPr="0068283A" w:rsidRDefault="00E4453D" w:rsidP="00333247">
            <w:pPr>
              <w:pStyle w:val="11"/>
              <w:ind w:firstLine="0"/>
              <w:jc w:val="center"/>
              <w:rPr>
                <w:iCs/>
                <w:sz w:val="22"/>
                <w:szCs w:val="22"/>
                <w:shd w:val="clear" w:color="auto" w:fill="FFFFFF"/>
              </w:rPr>
            </w:pPr>
          </w:p>
          <w:p w14:paraId="49EEB3E5"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56</w:t>
            </w:r>
          </w:p>
        </w:tc>
        <w:tc>
          <w:tcPr>
            <w:tcW w:w="450" w:type="pct"/>
          </w:tcPr>
          <w:p w14:paraId="657846A2" w14:textId="77777777" w:rsidR="00E4453D" w:rsidRPr="0068283A" w:rsidRDefault="00E4453D" w:rsidP="00333247">
            <w:pPr>
              <w:pStyle w:val="11"/>
              <w:ind w:firstLine="0"/>
              <w:jc w:val="center"/>
              <w:rPr>
                <w:iCs/>
                <w:sz w:val="22"/>
                <w:szCs w:val="22"/>
                <w:shd w:val="clear" w:color="auto" w:fill="FFFFFF"/>
              </w:rPr>
            </w:pPr>
          </w:p>
          <w:p w14:paraId="523AAB03" w14:textId="77777777" w:rsidR="00E4453D" w:rsidRDefault="00E4453D" w:rsidP="00333247">
            <w:pPr>
              <w:pStyle w:val="11"/>
              <w:ind w:firstLine="0"/>
              <w:jc w:val="center"/>
              <w:rPr>
                <w:iCs/>
                <w:sz w:val="22"/>
                <w:szCs w:val="22"/>
                <w:shd w:val="clear" w:color="auto" w:fill="FFFFFF"/>
              </w:rPr>
            </w:pPr>
          </w:p>
          <w:p w14:paraId="4FC2E2BA" w14:textId="77777777" w:rsidR="005A16E2" w:rsidRPr="0068283A" w:rsidRDefault="005A16E2" w:rsidP="00333247">
            <w:pPr>
              <w:pStyle w:val="11"/>
              <w:ind w:firstLine="0"/>
              <w:jc w:val="center"/>
              <w:rPr>
                <w:iCs/>
                <w:sz w:val="22"/>
                <w:szCs w:val="22"/>
                <w:shd w:val="clear" w:color="auto" w:fill="FFFFFF"/>
              </w:rPr>
            </w:pPr>
          </w:p>
          <w:p w14:paraId="2FBF7D17"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94</w:t>
            </w:r>
          </w:p>
          <w:p w14:paraId="602E9D84" w14:textId="77777777" w:rsidR="00E4453D" w:rsidRPr="0068283A" w:rsidRDefault="00E4453D" w:rsidP="00333247">
            <w:pPr>
              <w:pStyle w:val="11"/>
              <w:ind w:firstLine="0"/>
              <w:jc w:val="center"/>
              <w:rPr>
                <w:iCs/>
                <w:sz w:val="22"/>
                <w:szCs w:val="22"/>
                <w:shd w:val="clear" w:color="auto" w:fill="FFFFFF"/>
              </w:rPr>
            </w:pPr>
          </w:p>
          <w:p w14:paraId="775DB9B3"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62</w:t>
            </w:r>
          </w:p>
          <w:p w14:paraId="61AA05AE" w14:textId="77777777" w:rsidR="00E4453D" w:rsidRPr="0068283A" w:rsidRDefault="00E4453D" w:rsidP="00333247">
            <w:pPr>
              <w:pStyle w:val="11"/>
              <w:ind w:firstLine="0"/>
              <w:jc w:val="center"/>
              <w:rPr>
                <w:iCs/>
                <w:sz w:val="22"/>
                <w:szCs w:val="22"/>
                <w:shd w:val="clear" w:color="auto" w:fill="FFFFFF"/>
              </w:rPr>
            </w:pPr>
          </w:p>
          <w:p w14:paraId="52A8D594"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82</w:t>
            </w:r>
          </w:p>
        </w:tc>
        <w:tc>
          <w:tcPr>
            <w:tcW w:w="450" w:type="pct"/>
          </w:tcPr>
          <w:p w14:paraId="321661CA" w14:textId="77777777" w:rsidR="00E4453D" w:rsidRPr="0068283A" w:rsidRDefault="00E4453D" w:rsidP="00333247">
            <w:pPr>
              <w:pStyle w:val="11"/>
              <w:ind w:firstLine="0"/>
              <w:jc w:val="center"/>
              <w:rPr>
                <w:iCs/>
                <w:sz w:val="22"/>
                <w:szCs w:val="22"/>
                <w:shd w:val="clear" w:color="auto" w:fill="FFFFFF"/>
              </w:rPr>
            </w:pPr>
          </w:p>
          <w:p w14:paraId="1FB23FC0" w14:textId="77777777" w:rsidR="00E4453D" w:rsidRDefault="00E4453D" w:rsidP="00333247">
            <w:pPr>
              <w:pStyle w:val="11"/>
              <w:ind w:firstLine="0"/>
              <w:jc w:val="center"/>
              <w:rPr>
                <w:iCs/>
                <w:sz w:val="22"/>
                <w:szCs w:val="22"/>
                <w:shd w:val="clear" w:color="auto" w:fill="FFFFFF"/>
              </w:rPr>
            </w:pPr>
          </w:p>
          <w:p w14:paraId="2606F49E" w14:textId="77777777" w:rsidR="005A16E2" w:rsidRPr="0068283A" w:rsidRDefault="005A16E2" w:rsidP="00333247">
            <w:pPr>
              <w:pStyle w:val="11"/>
              <w:ind w:firstLine="0"/>
              <w:jc w:val="center"/>
              <w:rPr>
                <w:iCs/>
                <w:sz w:val="22"/>
                <w:szCs w:val="22"/>
                <w:shd w:val="clear" w:color="auto" w:fill="FFFFFF"/>
              </w:rPr>
            </w:pPr>
          </w:p>
          <w:p w14:paraId="14447987"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99</w:t>
            </w:r>
          </w:p>
          <w:p w14:paraId="21F6DC2E" w14:textId="77777777" w:rsidR="00E4453D" w:rsidRPr="0068283A" w:rsidRDefault="00E4453D" w:rsidP="00333247">
            <w:pPr>
              <w:pStyle w:val="11"/>
              <w:ind w:firstLine="0"/>
              <w:jc w:val="center"/>
              <w:rPr>
                <w:iCs/>
                <w:sz w:val="22"/>
                <w:szCs w:val="22"/>
                <w:shd w:val="clear" w:color="auto" w:fill="FFFFFF"/>
              </w:rPr>
            </w:pPr>
          </w:p>
          <w:p w14:paraId="166983AA"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76</w:t>
            </w:r>
          </w:p>
          <w:p w14:paraId="68ECD803" w14:textId="77777777" w:rsidR="00E4453D" w:rsidRPr="0068283A" w:rsidRDefault="00E4453D" w:rsidP="00333247">
            <w:pPr>
              <w:pStyle w:val="11"/>
              <w:ind w:firstLine="0"/>
              <w:jc w:val="center"/>
              <w:rPr>
                <w:iCs/>
                <w:sz w:val="22"/>
                <w:szCs w:val="22"/>
                <w:shd w:val="clear" w:color="auto" w:fill="FFFFFF"/>
              </w:rPr>
            </w:pPr>
          </w:p>
          <w:p w14:paraId="6127E153"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82</w:t>
            </w:r>
          </w:p>
        </w:tc>
        <w:tc>
          <w:tcPr>
            <w:tcW w:w="450" w:type="pct"/>
          </w:tcPr>
          <w:p w14:paraId="51FC1F1E" w14:textId="77777777" w:rsidR="00E4453D" w:rsidRPr="0068283A" w:rsidRDefault="00E4453D" w:rsidP="00333247">
            <w:pPr>
              <w:pStyle w:val="11"/>
              <w:ind w:firstLine="0"/>
              <w:jc w:val="center"/>
              <w:rPr>
                <w:iCs/>
                <w:sz w:val="22"/>
                <w:szCs w:val="22"/>
                <w:shd w:val="clear" w:color="auto" w:fill="FFFFFF"/>
              </w:rPr>
            </w:pPr>
          </w:p>
          <w:p w14:paraId="5042A64D" w14:textId="77777777" w:rsidR="00E4453D" w:rsidRDefault="00E4453D" w:rsidP="00333247">
            <w:pPr>
              <w:pStyle w:val="11"/>
              <w:ind w:firstLine="0"/>
              <w:jc w:val="center"/>
              <w:rPr>
                <w:iCs/>
                <w:sz w:val="22"/>
                <w:szCs w:val="22"/>
                <w:shd w:val="clear" w:color="auto" w:fill="FFFFFF"/>
              </w:rPr>
            </w:pPr>
          </w:p>
          <w:p w14:paraId="68A07E24" w14:textId="77777777" w:rsidR="005A16E2" w:rsidRPr="0068283A" w:rsidRDefault="005A16E2" w:rsidP="00333247">
            <w:pPr>
              <w:pStyle w:val="11"/>
              <w:ind w:firstLine="0"/>
              <w:jc w:val="center"/>
              <w:rPr>
                <w:iCs/>
                <w:sz w:val="22"/>
                <w:szCs w:val="22"/>
                <w:shd w:val="clear" w:color="auto" w:fill="FFFFFF"/>
              </w:rPr>
            </w:pPr>
          </w:p>
          <w:p w14:paraId="27F2C119"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85</w:t>
            </w:r>
          </w:p>
          <w:p w14:paraId="26E6AFDB" w14:textId="77777777" w:rsidR="00E4453D" w:rsidRPr="0068283A" w:rsidRDefault="00E4453D" w:rsidP="00333247">
            <w:pPr>
              <w:pStyle w:val="11"/>
              <w:ind w:firstLine="0"/>
              <w:jc w:val="center"/>
              <w:rPr>
                <w:iCs/>
                <w:sz w:val="22"/>
                <w:szCs w:val="22"/>
                <w:shd w:val="clear" w:color="auto" w:fill="FFFFFF"/>
              </w:rPr>
            </w:pPr>
          </w:p>
          <w:p w14:paraId="7AF51AE1"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72</w:t>
            </w:r>
          </w:p>
          <w:p w14:paraId="28151E07" w14:textId="77777777" w:rsidR="00E4453D" w:rsidRPr="0068283A" w:rsidRDefault="00E4453D" w:rsidP="00333247">
            <w:pPr>
              <w:pStyle w:val="11"/>
              <w:ind w:firstLine="0"/>
              <w:jc w:val="center"/>
              <w:rPr>
                <w:iCs/>
                <w:sz w:val="22"/>
                <w:szCs w:val="22"/>
                <w:shd w:val="clear" w:color="auto" w:fill="FFFFFF"/>
              </w:rPr>
            </w:pPr>
          </w:p>
          <w:p w14:paraId="4D2DC8C9"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74</w:t>
            </w:r>
          </w:p>
        </w:tc>
      </w:tr>
      <w:tr w:rsidR="00E4453D" w:rsidRPr="000743CD" w14:paraId="0F237C01" w14:textId="77777777" w:rsidTr="00D12B9B">
        <w:trPr>
          <w:trHeight w:val="3108"/>
          <w:jc w:val="center"/>
        </w:trPr>
        <w:tc>
          <w:tcPr>
            <w:tcW w:w="2417" w:type="pct"/>
            <w:tcBorders>
              <w:right w:val="single" w:sz="4" w:space="0" w:color="auto"/>
            </w:tcBorders>
          </w:tcPr>
          <w:p w14:paraId="78988510" w14:textId="4A6623E5" w:rsidR="00E4453D" w:rsidRPr="0068283A" w:rsidRDefault="00E4453D" w:rsidP="00333247">
            <w:pPr>
              <w:pStyle w:val="11"/>
              <w:ind w:firstLine="0"/>
              <w:jc w:val="left"/>
              <w:rPr>
                <w:sz w:val="22"/>
                <w:szCs w:val="22"/>
                <w:shd w:val="clear" w:color="auto" w:fill="FFFFFF"/>
              </w:rPr>
            </w:pPr>
            <w:r w:rsidRPr="0068283A">
              <w:rPr>
                <w:sz w:val="22"/>
                <w:szCs w:val="22"/>
                <w:shd w:val="clear" w:color="auto" w:fill="FFFFFF"/>
              </w:rPr>
              <w:lastRenderedPageBreak/>
              <w:t>Декоративная панель толщиной 20</w:t>
            </w:r>
            <w:r w:rsidR="0068283A" w:rsidRPr="0068283A">
              <w:rPr>
                <w:sz w:val="22"/>
                <w:szCs w:val="22"/>
                <w:shd w:val="clear" w:color="auto" w:fill="FFFFFF"/>
              </w:rPr>
              <w:t>–</w:t>
            </w:r>
            <w:r w:rsidRPr="0068283A">
              <w:rPr>
                <w:sz w:val="22"/>
                <w:szCs w:val="22"/>
                <w:shd w:val="clear" w:color="auto" w:fill="FFFFFF"/>
              </w:rPr>
              <w:t>25 мм из древесного волокна на цементном или магнезитовом связующем, смонтированная на каркасе 50 мм с заполнением внутреннего пространства каркаса базальтовой плитой толщиной 50 мм и плотностью 35–60 кг/м</w:t>
            </w:r>
            <w:r w:rsidRPr="0068283A">
              <w:rPr>
                <w:sz w:val="22"/>
                <w:szCs w:val="22"/>
                <w:shd w:val="clear" w:color="auto" w:fill="FFFFFF"/>
                <w:vertAlign w:val="superscript"/>
              </w:rPr>
              <w:t>3</w:t>
            </w:r>
            <w:r w:rsidRPr="0068283A">
              <w:rPr>
                <w:sz w:val="22"/>
                <w:szCs w:val="22"/>
                <w:shd w:val="clear" w:color="auto" w:fill="FFFFFF"/>
              </w:rPr>
              <w:t>:</w:t>
            </w:r>
          </w:p>
          <w:p w14:paraId="0E35BFDC" w14:textId="1FCEA784" w:rsidR="00E4453D" w:rsidRPr="0068283A" w:rsidRDefault="003F0E9F" w:rsidP="00333247">
            <w:pPr>
              <w:pStyle w:val="11"/>
              <w:ind w:firstLine="0"/>
              <w:jc w:val="left"/>
              <w:rPr>
                <w:sz w:val="22"/>
                <w:szCs w:val="22"/>
                <w:shd w:val="clear" w:color="auto" w:fill="FFFFFF"/>
              </w:rPr>
            </w:pPr>
            <w:r>
              <w:rPr>
                <w:sz w:val="22"/>
                <w:szCs w:val="22"/>
                <w:shd w:val="clear" w:color="auto" w:fill="FFFFFF"/>
              </w:rPr>
              <w:t xml:space="preserve">- </w:t>
            </w:r>
            <w:r w:rsidR="0013119D">
              <w:rPr>
                <w:sz w:val="22"/>
                <w:szCs w:val="22"/>
                <w:shd w:val="clear" w:color="auto" w:fill="FFFFFF"/>
              </w:rPr>
              <w:t>д</w:t>
            </w:r>
            <w:r w:rsidR="00E4453D" w:rsidRPr="0068283A">
              <w:rPr>
                <w:sz w:val="22"/>
                <w:szCs w:val="22"/>
                <w:shd w:val="clear" w:color="auto" w:fill="FFFFFF"/>
              </w:rPr>
              <w:t>иаметр волокна панели 1 мм</w:t>
            </w:r>
          </w:p>
          <w:p w14:paraId="3F0E16F1" w14:textId="2F95C5B6" w:rsidR="00E4453D" w:rsidRPr="0068283A" w:rsidRDefault="003F0E9F" w:rsidP="00333247">
            <w:pPr>
              <w:pStyle w:val="11"/>
              <w:ind w:firstLine="0"/>
              <w:jc w:val="left"/>
              <w:rPr>
                <w:sz w:val="22"/>
                <w:szCs w:val="22"/>
                <w:shd w:val="clear" w:color="auto" w:fill="FFFFFF"/>
              </w:rPr>
            </w:pPr>
            <w:r>
              <w:rPr>
                <w:sz w:val="22"/>
                <w:szCs w:val="22"/>
                <w:shd w:val="clear" w:color="auto" w:fill="FFFFFF"/>
              </w:rPr>
              <w:t xml:space="preserve">- </w:t>
            </w:r>
            <w:r w:rsidR="0013119D">
              <w:rPr>
                <w:sz w:val="22"/>
                <w:szCs w:val="22"/>
                <w:shd w:val="clear" w:color="auto" w:fill="FFFFFF"/>
              </w:rPr>
              <w:t>д</w:t>
            </w:r>
            <w:r w:rsidR="00E4453D" w:rsidRPr="0068283A">
              <w:rPr>
                <w:sz w:val="22"/>
                <w:szCs w:val="22"/>
                <w:shd w:val="clear" w:color="auto" w:fill="FFFFFF"/>
              </w:rPr>
              <w:t>иаметр волокна панели 2 мм</w:t>
            </w:r>
          </w:p>
        </w:tc>
        <w:tc>
          <w:tcPr>
            <w:tcW w:w="411" w:type="pct"/>
            <w:tcBorders>
              <w:left w:val="single" w:sz="4" w:space="0" w:color="auto"/>
            </w:tcBorders>
          </w:tcPr>
          <w:p w14:paraId="558F9207" w14:textId="77777777" w:rsidR="00D12B9B" w:rsidRDefault="00D12B9B" w:rsidP="00333247">
            <w:pPr>
              <w:pStyle w:val="11"/>
              <w:ind w:firstLine="0"/>
              <w:jc w:val="center"/>
              <w:rPr>
                <w:iCs/>
                <w:sz w:val="22"/>
                <w:szCs w:val="22"/>
                <w:shd w:val="clear" w:color="auto" w:fill="FFFFFF"/>
              </w:rPr>
            </w:pPr>
          </w:p>
          <w:p w14:paraId="1ABE468B" w14:textId="77777777" w:rsidR="00D12B9B" w:rsidRDefault="00D12B9B" w:rsidP="00333247">
            <w:pPr>
              <w:pStyle w:val="11"/>
              <w:ind w:firstLine="0"/>
              <w:jc w:val="center"/>
              <w:rPr>
                <w:iCs/>
                <w:sz w:val="22"/>
                <w:szCs w:val="22"/>
                <w:shd w:val="clear" w:color="auto" w:fill="FFFFFF"/>
              </w:rPr>
            </w:pPr>
          </w:p>
          <w:p w14:paraId="23EA5E37" w14:textId="77777777" w:rsidR="00D12B9B" w:rsidRDefault="00D12B9B" w:rsidP="00333247">
            <w:pPr>
              <w:pStyle w:val="11"/>
              <w:ind w:firstLine="0"/>
              <w:jc w:val="center"/>
              <w:rPr>
                <w:iCs/>
                <w:sz w:val="22"/>
                <w:szCs w:val="22"/>
                <w:shd w:val="clear" w:color="auto" w:fill="FFFFFF"/>
              </w:rPr>
            </w:pPr>
          </w:p>
          <w:p w14:paraId="6F1F792A" w14:textId="77777777" w:rsidR="00D12B9B" w:rsidRDefault="00D12B9B" w:rsidP="00333247">
            <w:pPr>
              <w:pStyle w:val="11"/>
              <w:ind w:firstLine="0"/>
              <w:jc w:val="center"/>
              <w:rPr>
                <w:iCs/>
                <w:sz w:val="22"/>
                <w:szCs w:val="22"/>
                <w:shd w:val="clear" w:color="auto" w:fill="FFFFFF"/>
              </w:rPr>
            </w:pPr>
          </w:p>
          <w:p w14:paraId="122836CA" w14:textId="77777777" w:rsidR="00D12B9B" w:rsidRDefault="00D12B9B" w:rsidP="00333247">
            <w:pPr>
              <w:pStyle w:val="11"/>
              <w:ind w:firstLine="0"/>
              <w:jc w:val="center"/>
              <w:rPr>
                <w:iCs/>
                <w:sz w:val="22"/>
                <w:szCs w:val="22"/>
                <w:shd w:val="clear" w:color="auto" w:fill="FFFFFF"/>
              </w:rPr>
            </w:pPr>
          </w:p>
          <w:p w14:paraId="1612E735" w14:textId="77777777" w:rsidR="00D12B9B" w:rsidRDefault="00D12B9B" w:rsidP="00333247">
            <w:pPr>
              <w:pStyle w:val="11"/>
              <w:ind w:firstLine="0"/>
              <w:jc w:val="center"/>
              <w:rPr>
                <w:iCs/>
                <w:sz w:val="22"/>
                <w:szCs w:val="22"/>
                <w:shd w:val="clear" w:color="auto" w:fill="FFFFFF"/>
              </w:rPr>
            </w:pPr>
          </w:p>
          <w:p w14:paraId="26DF1766" w14:textId="2BCA9716"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37</w:t>
            </w:r>
          </w:p>
          <w:p w14:paraId="57916491"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44</w:t>
            </w:r>
          </w:p>
        </w:tc>
        <w:tc>
          <w:tcPr>
            <w:tcW w:w="411" w:type="pct"/>
          </w:tcPr>
          <w:p w14:paraId="7FCBF792" w14:textId="77777777" w:rsidR="00E4453D" w:rsidRPr="0068283A" w:rsidRDefault="00E4453D" w:rsidP="00333247">
            <w:pPr>
              <w:pStyle w:val="11"/>
              <w:ind w:firstLine="0"/>
              <w:jc w:val="center"/>
              <w:rPr>
                <w:iCs/>
                <w:sz w:val="22"/>
                <w:szCs w:val="22"/>
                <w:shd w:val="clear" w:color="auto" w:fill="FFFFFF"/>
              </w:rPr>
            </w:pPr>
          </w:p>
          <w:p w14:paraId="4EE5A7A1" w14:textId="77777777" w:rsidR="00E4453D" w:rsidRPr="0068283A" w:rsidRDefault="00E4453D" w:rsidP="00333247">
            <w:pPr>
              <w:pStyle w:val="11"/>
              <w:ind w:firstLine="0"/>
              <w:jc w:val="center"/>
              <w:rPr>
                <w:iCs/>
                <w:sz w:val="22"/>
                <w:szCs w:val="22"/>
                <w:shd w:val="clear" w:color="auto" w:fill="FFFFFF"/>
              </w:rPr>
            </w:pPr>
          </w:p>
          <w:p w14:paraId="5B5CB49D" w14:textId="77777777" w:rsidR="00E4453D" w:rsidRPr="0068283A" w:rsidRDefault="00E4453D" w:rsidP="00333247">
            <w:pPr>
              <w:pStyle w:val="11"/>
              <w:ind w:firstLine="0"/>
              <w:jc w:val="center"/>
              <w:rPr>
                <w:iCs/>
                <w:sz w:val="22"/>
                <w:szCs w:val="22"/>
                <w:shd w:val="clear" w:color="auto" w:fill="FFFFFF"/>
              </w:rPr>
            </w:pPr>
          </w:p>
          <w:p w14:paraId="0E89BECF" w14:textId="77777777" w:rsidR="00E4453D" w:rsidRPr="0068283A" w:rsidRDefault="00E4453D" w:rsidP="00333247">
            <w:pPr>
              <w:pStyle w:val="11"/>
              <w:ind w:firstLine="0"/>
              <w:jc w:val="center"/>
              <w:rPr>
                <w:iCs/>
                <w:sz w:val="22"/>
                <w:szCs w:val="22"/>
                <w:shd w:val="clear" w:color="auto" w:fill="FFFFFF"/>
              </w:rPr>
            </w:pPr>
          </w:p>
          <w:p w14:paraId="5569C185" w14:textId="77777777" w:rsidR="00E4453D" w:rsidRPr="0068283A" w:rsidRDefault="00E4453D" w:rsidP="00333247">
            <w:pPr>
              <w:pStyle w:val="11"/>
              <w:ind w:firstLine="0"/>
              <w:jc w:val="center"/>
              <w:rPr>
                <w:iCs/>
                <w:sz w:val="22"/>
                <w:szCs w:val="22"/>
                <w:shd w:val="clear" w:color="auto" w:fill="FFFFFF"/>
              </w:rPr>
            </w:pPr>
          </w:p>
          <w:p w14:paraId="5531FF9B" w14:textId="77777777" w:rsidR="00E4453D" w:rsidRPr="0068283A" w:rsidRDefault="00E4453D" w:rsidP="00333247">
            <w:pPr>
              <w:pStyle w:val="11"/>
              <w:ind w:firstLine="0"/>
              <w:jc w:val="center"/>
              <w:rPr>
                <w:iCs/>
                <w:sz w:val="22"/>
                <w:szCs w:val="22"/>
                <w:shd w:val="clear" w:color="auto" w:fill="FFFFFF"/>
              </w:rPr>
            </w:pPr>
          </w:p>
          <w:p w14:paraId="602004AF"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91</w:t>
            </w:r>
          </w:p>
          <w:p w14:paraId="47608D1C"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99</w:t>
            </w:r>
          </w:p>
        </w:tc>
        <w:tc>
          <w:tcPr>
            <w:tcW w:w="411" w:type="pct"/>
          </w:tcPr>
          <w:p w14:paraId="5E123559" w14:textId="77777777" w:rsidR="00E4453D" w:rsidRPr="0068283A" w:rsidRDefault="00E4453D" w:rsidP="00333247">
            <w:pPr>
              <w:pStyle w:val="11"/>
              <w:ind w:firstLine="0"/>
              <w:jc w:val="center"/>
              <w:rPr>
                <w:iCs/>
                <w:sz w:val="22"/>
                <w:szCs w:val="22"/>
                <w:shd w:val="clear" w:color="auto" w:fill="FFFFFF"/>
              </w:rPr>
            </w:pPr>
          </w:p>
          <w:p w14:paraId="7B9590CA" w14:textId="77777777" w:rsidR="00E4453D" w:rsidRPr="0068283A" w:rsidRDefault="00E4453D" w:rsidP="00333247">
            <w:pPr>
              <w:pStyle w:val="11"/>
              <w:ind w:firstLine="0"/>
              <w:jc w:val="center"/>
              <w:rPr>
                <w:iCs/>
                <w:sz w:val="22"/>
                <w:szCs w:val="22"/>
                <w:shd w:val="clear" w:color="auto" w:fill="FFFFFF"/>
              </w:rPr>
            </w:pPr>
          </w:p>
          <w:p w14:paraId="33E08015" w14:textId="77777777" w:rsidR="00E4453D" w:rsidRPr="0068283A" w:rsidRDefault="00E4453D" w:rsidP="00333247">
            <w:pPr>
              <w:pStyle w:val="11"/>
              <w:ind w:firstLine="0"/>
              <w:jc w:val="center"/>
              <w:rPr>
                <w:iCs/>
                <w:sz w:val="22"/>
                <w:szCs w:val="22"/>
                <w:shd w:val="clear" w:color="auto" w:fill="FFFFFF"/>
              </w:rPr>
            </w:pPr>
          </w:p>
          <w:p w14:paraId="469E7248" w14:textId="77777777" w:rsidR="00E4453D" w:rsidRPr="0068283A" w:rsidRDefault="00E4453D" w:rsidP="00333247">
            <w:pPr>
              <w:pStyle w:val="11"/>
              <w:ind w:firstLine="0"/>
              <w:jc w:val="center"/>
              <w:rPr>
                <w:iCs/>
                <w:sz w:val="22"/>
                <w:szCs w:val="22"/>
                <w:shd w:val="clear" w:color="auto" w:fill="FFFFFF"/>
              </w:rPr>
            </w:pPr>
          </w:p>
          <w:p w14:paraId="47930707" w14:textId="77777777" w:rsidR="00E4453D" w:rsidRPr="0068283A" w:rsidRDefault="00E4453D" w:rsidP="00333247">
            <w:pPr>
              <w:pStyle w:val="11"/>
              <w:ind w:firstLine="0"/>
              <w:jc w:val="center"/>
              <w:rPr>
                <w:iCs/>
                <w:sz w:val="22"/>
                <w:szCs w:val="22"/>
                <w:shd w:val="clear" w:color="auto" w:fill="FFFFFF"/>
              </w:rPr>
            </w:pPr>
          </w:p>
          <w:p w14:paraId="764C5541" w14:textId="77777777" w:rsidR="00E4453D" w:rsidRPr="0068283A" w:rsidRDefault="00E4453D" w:rsidP="00333247">
            <w:pPr>
              <w:pStyle w:val="11"/>
              <w:ind w:firstLine="0"/>
              <w:jc w:val="center"/>
              <w:rPr>
                <w:iCs/>
                <w:sz w:val="22"/>
                <w:szCs w:val="22"/>
                <w:shd w:val="clear" w:color="auto" w:fill="FFFFFF"/>
              </w:rPr>
            </w:pPr>
          </w:p>
          <w:p w14:paraId="696F96B9" w14:textId="77777777" w:rsidR="00E4453D" w:rsidRPr="0068283A" w:rsidRDefault="007C7385" w:rsidP="00333247">
            <w:pPr>
              <w:pStyle w:val="11"/>
              <w:ind w:firstLine="0"/>
              <w:jc w:val="center"/>
              <w:rPr>
                <w:iCs/>
                <w:sz w:val="22"/>
                <w:szCs w:val="22"/>
                <w:shd w:val="clear" w:color="auto" w:fill="FFFFFF"/>
              </w:rPr>
            </w:pPr>
            <w:r>
              <w:rPr>
                <w:iCs/>
                <w:sz w:val="22"/>
                <w:szCs w:val="22"/>
                <w:shd w:val="clear" w:color="auto" w:fill="FFFFFF"/>
              </w:rPr>
              <w:t>1</w:t>
            </w:r>
            <w:r w:rsidR="0013119D">
              <w:rPr>
                <w:iCs/>
                <w:sz w:val="22"/>
                <w:szCs w:val="22"/>
                <w:shd w:val="clear" w:color="auto" w:fill="FFFFFF"/>
              </w:rPr>
              <w:t>,</w:t>
            </w:r>
            <w:r w:rsidR="00E4453D" w:rsidRPr="0068283A">
              <w:rPr>
                <w:iCs/>
                <w:sz w:val="22"/>
                <w:szCs w:val="22"/>
                <w:shd w:val="clear" w:color="auto" w:fill="FFFFFF"/>
              </w:rPr>
              <w:t>00</w:t>
            </w:r>
          </w:p>
          <w:p w14:paraId="78F617A3"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83</w:t>
            </w:r>
          </w:p>
        </w:tc>
        <w:tc>
          <w:tcPr>
            <w:tcW w:w="450" w:type="pct"/>
          </w:tcPr>
          <w:p w14:paraId="13F5BFA7" w14:textId="77777777" w:rsidR="00E4453D" w:rsidRPr="0068283A" w:rsidRDefault="00E4453D" w:rsidP="00333247">
            <w:pPr>
              <w:pStyle w:val="11"/>
              <w:ind w:firstLine="0"/>
              <w:jc w:val="center"/>
              <w:rPr>
                <w:iCs/>
                <w:sz w:val="22"/>
                <w:szCs w:val="22"/>
                <w:shd w:val="clear" w:color="auto" w:fill="FFFFFF"/>
              </w:rPr>
            </w:pPr>
          </w:p>
          <w:p w14:paraId="55C631D3" w14:textId="77777777" w:rsidR="00E4453D" w:rsidRPr="0068283A" w:rsidRDefault="00E4453D" w:rsidP="00333247">
            <w:pPr>
              <w:pStyle w:val="11"/>
              <w:ind w:firstLine="0"/>
              <w:jc w:val="center"/>
              <w:rPr>
                <w:iCs/>
                <w:sz w:val="22"/>
                <w:szCs w:val="22"/>
                <w:shd w:val="clear" w:color="auto" w:fill="FFFFFF"/>
              </w:rPr>
            </w:pPr>
          </w:p>
          <w:p w14:paraId="2F72426C" w14:textId="77777777" w:rsidR="00E4453D" w:rsidRPr="0068283A" w:rsidRDefault="00E4453D" w:rsidP="00333247">
            <w:pPr>
              <w:pStyle w:val="11"/>
              <w:ind w:firstLine="0"/>
              <w:jc w:val="center"/>
              <w:rPr>
                <w:iCs/>
                <w:sz w:val="22"/>
                <w:szCs w:val="22"/>
                <w:shd w:val="clear" w:color="auto" w:fill="FFFFFF"/>
              </w:rPr>
            </w:pPr>
          </w:p>
          <w:p w14:paraId="4D6AE9BF" w14:textId="77777777" w:rsidR="00E4453D" w:rsidRPr="0068283A" w:rsidRDefault="00E4453D" w:rsidP="00333247">
            <w:pPr>
              <w:pStyle w:val="11"/>
              <w:ind w:firstLine="0"/>
              <w:jc w:val="center"/>
              <w:rPr>
                <w:iCs/>
                <w:sz w:val="22"/>
                <w:szCs w:val="22"/>
                <w:shd w:val="clear" w:color="auto" w:fill="FFFFFF"/>
              </w:rPr>
            </w:pPr>
          </w:p>
          <w:p w14:paraId="19962D4A" w14:textId="77777777" w:rsidR="00E4453D" w:rsidRPr="0068283A" w:rsidRDefault="00E4453D" w:rsidP="00333247">
            <w:pPr>
              <w:pStyle w:val="11"/>
              <w:ind w:firstLine="0"/>
              <w:jc w:val="center"/>
              <w:rPr>
                <w:iCs/>
                <w:sz w:val="22"/>
                <w:szCs w:val="22"/>
                <w:shd w:val="clear" w:color="auto" w:fill="FFFFFF"/>
              </w:rPr>
            </w:pPr>
          </w:p>
          <w:p w14:paraId="05923E71" w14:textId="77777777" w:rsidR="00E4453D" w:rsidRPr="0068283A" w:rsidRDefault="00E4453D" w:rsidP="00333247">
            <w:pPr>
              <w:pStyle w:val="11"/>
              <w:ind w:firstLine="0"/>
              <w:jc w:val="center"/>
              <w:rPr>
                <w:iCs/>
                <w:sz w:val="22"/>
                <w:szCs w:val="22"/>
                <w:shd w:val="clear" w:color="auto" w:fill="FFFFFF"/>
              </w:rPr>
            </w:pPr>
          </w:p>
          <w:p w14:paraId="56721B7D"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79</w:t>
            </w:r>
          </w:p>
          <w:p w14:paraId="72956B37"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60</w:t>
            </w:r>
          </w:p>
        </w:tc>
        <w:tc>
          <w:tcPr>
            <w:tcW w:w="450" w:type="pct"/>
          </w:tcPr>
          <w:p w14:paraId="693F10E4" w14:textId="77777777" w:rsidR="00E4453D" w:rsidRPr="0068283A" w:rsidRDefault="00E4453D" w:rsidP="00333247">
            <w:pPr>
              <w:pStyle w:val="11"/>
              <w:ind w:firstLine="0"/>
              <w:jc w:val="center"/>
              <w:rPr>
                <w:iCs/>
                <w:sz w:val="22"/>
                <w:szCs w:val="22"/>
                <w:shd w:val="clear" w:color="auto" w:fill="FFFFFF"/>
              </w:rPr>
            </w:pPr>
          </w:p>
          <w:p w14:paraId="3377FB08" w14:textId="77777777" w:rsidR="00E4453D" w:rsidRPr="0068283A" w:rsidRDefault="00E4453D" w:rsidP="00333247">
            <w:pPr>
              <w:pStyle w:val="11"/>
              <w:ind w:firstLine="0"/>
              <w:jc w:val="center"/>
              <w:rPr>
                <w:iCs/>
                <w:sz w:val="22"/>
                <w:szCs w:val="22"/>
                <w:shd w:val="clear" w:color="auto" w:fill="FFFFFF"/>
              </w:rPr>
            </w:pPr>
          </w:p>
          <w:p w14:paraId="1CE63395" w14:textId="77777777" w:rsidR="00E4453D" w:rsidRPr="0068283A" w:rsidRDefault="00E4453D" w:rsidP="00333247">
            <w:pPr>
              <w:pStyle w:val="11"/>
              <w:ind w:firstLine="0"/>
              <w:jc w:val="center"/>
              <w:rPr>
                <w:iCs/>
                <w:sz w:val="22"/>
                <w:szCs w:val="22"/>
                <w:shd w:val="clear" w:color="auto" w:fill="FFFFFF"/>
              </w:rPr>
            </w:pPr>
          </w:p>
          <w:p w14:paraId="46558E28" w14:textId="77777777" w:rsidR="00E4453D" w:rsidRPr="0068283A" w:rsidRDefault="00E4453D" w:rsidP="00333247">
            <w:pPr>
              <w:pStyle w:val="11"/>
              <w:ind w:firstLine="0"/>
              <w:jc w:val="center"/>
              <w:rPr>
                <w:iCs/>
                <w:sz w:val="22"/>
                <w:szCs w:val="22"/>
                <w:shd w:val="clear" w:color="auto" w:fill="FFFFFF"/>
              </w:rPr>
            </w:pPr>
          </w:p>
          <w:p w14:paraId="5B3B62C1" w14:textId="77777777" w:rsidR="00E4453D" w:rsidRPr="0068283A" w:rsidRDefault="00E4453D" w:rsidP="00333247">
            <w:pPr>
              <w:pStyle w:val="11"/>
              <w:ind w:firstLine="0"/>
              <w:jc w:val="center"/>
              <w:rPr>
                <w:iCs/>
                <w:sz w:val="22"/>
                <w:szCs w:val="22"/>
                <w:shd w:val="clear" w:color="auto" w:fill="FFFFFF"/>
              </w:rPr>
            </w:pPr>
          </w:p>
          <w:p w14:paraId="47393B69" w14:textId="77777777" w:rsidR="00E4453D" w:rsidRPr="0068283A" w:rsidRDefault="00E4453D" w:rsidP="00333247">
            <w:pPr>
              <w:pStyle w:val="11"/>
              <w:ind w:firstLine="0"/>
              <w:jc w:val="center"/>
              <w:rPr>
                <w:iCs/>
                <w:sz w:val="22"/>
                <w:szCs w:val="22"/>
                <w:shd w:val="clear" w:color="auto" w:fill="FFFFFF"/>
              </w:rPr>
            </w:pPr>
          </w:p>
          <w:p w14:paraId="79A90C06"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80</w:t>
            </w:r>
          </w:p>
          <w:p w14:paraId="653F3D0F"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73</w:t>
            </w:r>
          </w:p>
        </w:tc>
        <w:tc>
          <w:tcPr>
            <w:tcW w:w="450" w:type="pct"/>
          </w:tcPr>
          <w:p w14:paraId="46166475" w14:textId="77777777" w:rsidR="00E4453D" w:rsidRPr="0068283A" w:rsidRDefault="00E4453D" w:rsidP="00333247">
            <w:pPr>
              <w:pStyle w:val="11"/>
              <w:ind w:firstLine="0"/>
              <w:jc w:val="center"/>
              <w:rPr>
                <w:iCs/>
                <w:sz w:val="22"/>
                <w:szCs w:val="22"/>
                <w:shd w:val="clear" w:color="auto" w:fill="FFFFFF"/>
              </w:rPr>
            </w:pPr>
          </w:p>
          <w:p w14:paraId="6418A795" w14:textId="77777777" w:rsidR="00E4453D" w:rsidRPr="0068283A" w:rsidRDefault="00E4453D" w:rsidP="00333247">
            <w:pPr>
              <w:pStyle w:val="11"/>
              <w:ind w:firstLine="0"/>
              <w:jc w:val="center"/>
              <w:rPr>
                <w:iCs/>
                <w:sz w:val="22"/>
                <w:szCs w:val="22"/>
                <w:shd w:val="clear" w:color="auto" w:fill="FFFFFF"/>
              </w:rPr>
            </w:pPr>
          </w:p>
          <w:p w14:paraId="20E1D91F" w14:textId="77777777" w:rsidR="00E4453D" w:rsidRPr="0068283A" w:rsidRDefault="00E4453D" w:rsidP="00333247">
            <w:pPr>
              <w:pStyle w:val="11"/>
              <w:ind w:firstLine="0"/>
              <w:jc w:val="center"/>
              <w:rPr>
                <w:iCs/>
                <w:sz w:val="22"/>
                <w:szCs w:val="22"/>
                <w:shd w:val="clear" w:color="auto" w:fill="FFFFFF"/>
              </w:rPr>
            </w:pPr>
          </w:p>
          <w:p w14:paraId="13533383" w14:textId="77777777" w:rsidR="00E4453D" w:rsidRPr="0068283A" w:rsidRDefault="00E4453D" w:rsidP="00333247">
            <w:pPr>
              <w:pStyle w:val="11"/>
              <w:ind w:firstLine="0"/>
              <w:jc w:val="center"/>
              <w:rPr>
                <w:iCs/>
                <w:sz w:val="22"/>
                <w:szCs w:val="22"/>
                <w:shd w:val="clear" w:color="auto" w:fill="FFFFFF"/>
              </w:rPr>
            </w:pPr>
          </w:p>
          <w:p w14:paraId="79EBD35F" w14:textId="77777777" w:rsidR="00E4453D" w:rsidRPr="0068283A" w:rsidRDefault="00E4453D" w:rsidP="00333247">
            <w:pPr>
              <w:pStyle w:val="11"/>
              <w:ind w:firstLine="0"/>
              <w:jc w:val="center"/>
              <w:rPr>
                <w:iCs/>
                <w:sz w:val="22"/>
                <w:szCs w:val="22"/>
                <w:shd w:val="clear" w:color="auto" w:fill="FFFFFF"/>
              </w:rPr>
            </w:pPr>
          </w:p>
          <w:p w14:paraId="3F43E80E" w14:textId="77777777" w:rsidR="00E4453D" w:rsidRPr="0068283A" w:rsidRDefault="00E4453D" w:rsidP="00333247">
            <w:pPr>
              <w:pStyle w:val="11"/>
              <w:ind w:firstLine="0"/>
              <w:jc w:val="center"/>
              <w:rPr>
                <w:iCs/>
                <w:sz w:val="22"/>
                <w:szCs w:val="22"/>
                <w:shd w:val="clear" w:color="auto" w:fill="FFFFFF"/>
              </w:rPr>
            </w:pPr>
          </w:p>
          <w:p w14:paraId="2B2A3827"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85</w:t>
            </w:r>
          </w:p>
          <w:p w14:paraId="0DB90C8F" w14:textId="77777777" w:rsidR="00E4453D" w:rsidRPr="0068283A" w:rsidRDefault="00E4453D" w:rsidP="00333247">
            <w:pPr>
              <w:pStyle w:val="11"/>
              <w:ind w:firstLine="0"/>
              <w:jc w:val="center"/>
              <w:rPr>
                <w:iCs/>
                <w:sz w:val="22"/>
                <w:szCs w:val="22"/>
                <w:shd w:val="clear" w:color="auto" w:fill="FFFFFF"/>
              </w:rPr>
            </w:pPr>
            <w:r w:rsidRPr="0068283A">
              <w:rPr>
                <w:iCs/>
                <w:sz w:val="22"/>
                <w:szCs w:val="22"/>
                <w:shd w:val="clear" w:color="auto" w:fill="FFFFFF"/>
              </w:rPr>
              <w:t>0</w:t>
            </w:r>
            <w:r w:rsidR="0013119D">
              <w:rPr>
                <w:iCs/>
                <w:sz w:val="22"/>
                <w:szCs w:val="22"/>
                <w:shd w:val="clear" w:color="auto" w:fill="FFFFFF"/>
              </w:rPr>
              <w:t>,</w:t>
            </w:r>
            <w:r w:rsidRPr="0068283A">
              <w:rPr>
                <w:iCs/>
                <w:sz w:val="22"/>
                <w:szCs w:val="22"/>
                <w:shd w:val="clear" w:color="auto" w:fill="FFFFFF"/>
              </w:rPr>
              <w:t>78</w:t>
            </w:r>
          </w:p>
        </w:tc>
      </w:tr>
      <w:tr w:rsidR="0068283A" w:rsidRPr="0068283A" w14:paraId="4ED348EB" w14:textId="77777777" w:rsidTr="003F0E9F">
        <w:trPr>
          <w:trHeight w:val="1407"/>
          <w:jc w:val="center"/>
        </w:trPr>
        <w:tc>
          <w:tcPr>
            <w:tcW w:w="2417" w:type="pct"/>
            <w:tcBorders>
              <w:right w:val="single" w:sz="4" w:space="0" w:color="auto"/>
            </w:tcBorders>
            <w:vAlign w:val="center"/>
          </w:tcPr>
          <w:p w14:paraId="5E0FFC4F" w14:textId="6B13D925" w:rsidR="0068283A" w:rsidRPr="002243E7" w:rsidRDefault="0068283A" w:rsidP="00333247">
            <w:pPr>
              <w:pStyle w:val="11"/>
              <w:ind w:firstLine="0"/>
              <w:jc w:val="left"/>
              <w:rPr>
                <w:sz w:val="22"/>
                <w:szCs w:val="22"/>
                <w:shd w:val="clear" w:color="auto" w:fill="FFFFFF"/>
              </w:rPr>
            </w:pPr>
            <w:r w:rsidRPr="002243E7">
              <w:rPr>
                <w:sz w:val="22"/>
                <w:szCs w:val="22"/>
                <w:shd w:val="clear" w:color="auto" w:fill="FFFFFF"/>
              </w:rPr>
              <w:t xml:space="preserve">Панели для подвесного потолка на основе </w:t>
            </w:r>
            <w:r w:rsidR="002243E7">
              <w:rPr>
                <w:sz w:val="22"/>
                <w:szCs w:val="22"/>
                <w:shd w:val="clear" w:color="auto" w:fill="FFFFFF"/>
              </w:rPr>
              <w:t xml:space="preserve">базальтовой </w:t>
            </w:r>
            <w:r w:rsidRPr="002243E7">
              <w:rPr>
                <w:sz w:val="22"/>
                <w:szCs w:val="22"/>
                <w:shd w:val="clear" w:color="auto" w:fill="FFFFFF"/>
              </w:rPr>
              <w:t>плиты плотностью 80–100 кг/м</w:t>
            </w:r>
            <w:r w:rsidRPr="002243E7">
              <w:rPr>
                <w:sz w:val="22"/>
                <w:szCs w:val="22"/>
                <w:shd w:val="clear" w:color="auto" w:fill="FFFFFF"/>
                <w:vertAlign w:val="superscript"/>
              </w:rPr>
              <w:t>3</w:t>
            </w:r>
            <w:r w:rsidR="002243E7" w:rsidRPr="002243E7">
              <w:rPr>
                <w:sz w:val="22"/>
                <w:szCs w:val="22"/>
                <w:shd w:val="clear" w:color="auto" w:fill="FFFFFF"/>
              </w:rPr>
              <w:t>, толщиной 15</w:t>
            </w:r>
            <w:r w:rsidRPr="002243E7">
              <w:rPr>
                <w:sz w:val="22"/>
                <w:szCs w:val="22"/>
                <w:shd w:val="clear" w:color="auto" w:fill="FFFFFF"/>
              </w:rPr>
              <w:t xml:space="preserve"> мм, с покрытием </w:t>
            </w:r>
            <w:r w:rsidR="002243E7">
              <w:rPr>
                <w:sz w:val="22"/>
                <w:szCs w:val="22"/>
                <w:shd w:val="clear" w:color="auto" w:fill="FFFFFF"/>
              </w:rPr>
              <w:t>окрашенным стеклохолстом</w:t>
            </w:r>
            <w:r w:rsidRPr="002243E7">
              <w:rPr>
                <w:sz w:val="22"/>
                <w:szCs w:val="22"/>
                <w:shd w:val="clear" w:color="auto" w:fill="FFFFFF"/>
              </w:rPr>
              <w:t>, на воздуш</w:t>
            </w:r>
            <w:r w:rsidR="002243E7">
              <w:rPr>
                <w:sz w:val="22"/>
                <w:szCs w:val="22"/>
                <w:shd w:val="clear" w:color="auto" w:fill="FFFFFF"/>
              </w:rPr>
              <w:t>ном относе 200 мм</w:t>
            </w:r>
          </w:p>
        </w:tc>
        <w:tc>
          <w:tcPr>
            <w:tcW w:w="411" w:type="pct"/>
            <w:tcBorders>
              <w:left w:val="single" w:sz="4" w:space="0" w:color="auto"/>
            </w:tcBorders>
            <w:vAlign w:val="bottom"/>
          </w:tcPr>
          <w:p w14:paraId="264F3845"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32</w:t>
            </w:r>
          </w:p>
        </w:tc>
        <w:tc>
          <w:tcPr>
            <w:tcW w:w="411" w:type="pct"/>
            <w:vAlign w:val="bottom"/>
          </w:tcPr>
          <w:p w14:paraId="482E732D"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60</w:t>
            </w:r>
          </w:p>
        </w:tc>
        <w:tc>
          <w:tcPr>
            <w:tcW w:w="411" w:type="pct"/>
            <w:vAlign w:val="bottom"/>
          </w:tcPr>
          <w:p w14:paraId="39056375"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78</w:t>
            </w:r>
          </w:p>
        </w:tc>
        <w:tc>
          <w:tcPr>
            <w:tcW w:w="450" w:type="pct"/>
            <w:vAlign w:val="bottom"/>
          </w:tcPr>
          <w:p w14:paraId="1EC55EBD"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74</w:t>
            </w:r>
          </w:p>
        </w:tc>
        <w:tc>
          <w:tcPr>
            <w:tcW w:w="450" w:type="pct"/>
            <w:vAlign w:val="bottom"/>
          </w:tcPr>
          <w:p w14:paraId="14D04D55"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71</w:t>
            </w:r>
          </w:p>
        </w:tc>
        <w:tc>
          <w:tcPr>
            <w:tcW w:w="450" w:type="pct"/>
            <w:vAlign w:val="bottom"/>
          </w:tcPr>
          <w:p w14:paraId="16337319" w14:textId="77777777" w:rsidR="0068283A" w:rsidRPr="002243E7" w:rsidRDefault="002243E7" w:rsidP="00333247">
            <w:pPr>
              <w:pStyle w:val="11"/>
              <w:ind w:firstLine="0"/>
              <w:jc w:val="center"/>
              <w:rPr>
                <w:sz w:val="22"/>
                <w:szCs w:val="22"/>
              </w:rPr>
            </w:pPr>
            <w:r w:rsidRPr="002243E7">
              <w:rPr>
                <w:sz w:val="22"/>
                <w:szCs w:val="22"/>
              </w:rPr>
              <w:t>0</w:t>
            </w:r>
            <w:r w:rsidR="0013119D">
              <w:rPr>
                <w:sz w:val="22"/>
                <w:szCs w:val="22"/>
              </w:rPr>
              <w:t>,</w:t>
            </w:r>
            <w:r w:rsidRPr="002243E7">
              <w:rPr>
                <w:sz w:val="22"/>
                <w:szCs w:val="22"/>
              </w:rPr>
              <w:t>61</w:t>
            </w:r>
          </w:p>
        </w:tc>
      </w:tr>
      <w:tr w:rsidR="0068283A" w:rsidRPr="0068283A" w14:paraId="503C8F9F" w14:textId="77777777" w:rsidTr="003D4CF5">
        <w:trPr>
          <w:trHeight w:val="397"/>
          <w:jc w:val="center"/>
        </w:trPr>
        <w:tc>
          <w:tcPr>
            <w:tcW w:w="2417" w:type="pct"/>
            <w:tcBorders>
              <w:right w:val="single" w:sz="4" w:space="0" w:color="auto"/>
            </w:tcBorders>
          </w:tcPr>
          <w:p w14:paraId="1AA13A1D" w14:textId="77777777" w:rsidR="0068283A" w:rsidRPr="0068283A" w:rsidRDefault="0068283A" w:rsidP="00333247">
            <w:pPr>
              <w:pStyle w:val="11"/>
              <w:ind w:firstLine="0"/>
              <w:jc w:val="left"/>
              <w:rPr>
                <w:sz w:val="22"/>
                <w:szCs w:val="22"/>
                <w:shd w:val="clear" w:color="auto" w:fill="FFFFFF"/>
              </w:rPr>
            </w:pPr>
            <w:r w:rsidRPr="0068283A">
              <w:rPr>
                <w:sz w:val="22"/>
                <w:szCs w:val="22"/>
                <w:shd w:val="clear" w:color="auto" w:fill="FFFFFF"/>
              </w:rPr>
              <w:t xml:space="preserve">Панели на основе стекломагнезитового листа (СМЛ) толщиной 8 мм с блочной перфорацией (коэффициент перфорации </w:t>
            </w:r>
            <w:r w:rsidR="0013119D">
              <w:rPr>
                <w:sz w:val="22"/>
                <w:szCs w:val="22"/>
                <w:shd w:val="clear" w:color="auto" w:fill="FFFFFF"/>
              </w:rPr>
              <w:t xml:space="preserve">    </w:t>
            </w:r>
            <w:r w:rsidRPr="0068283A">
              <w:rPr>
                <w:sz w:val="22"/>
                <w:szCs w:val="22"/>
                <w:shd w:val="clear" w:color="auto" w:fill="FFFFFF"/>
              </w:rPr>
              <w:t>18</w:t>
            </w:r>
            <w:r w:rsidR="0013119D">
              <w:rPr>
                <w:sz w:val="22"/>
                <w:szCs w:val="22"/>
                <w:shd w:val="clear" w:color="auto" w:fill="FFFFFF"/>
              </w:rPr>
              <w:t xml:space="preserve"> </w:t>
            </w:r>
            <w:r w:rsidRPr="0068283A">
              <w:rPr>
                <w:sz w:val="22"/>
                <w:szCs w:val="22"/>
                <w:shd w:val="clear" w:color="auto" w:fill="FFFFFF"/>
              </w:rPr>
              <w:t xml:space="preserve">%), отверстия круглой формы диаметром 8 мм с межосевым расстоянием 16 мм, смонтированные на каркасе: </w:t>
            </w:r>
          </w:p>
          <w:p w14:paraId="363F1CBD" w14:textId="51A3567E" w:rsidR="0068283A"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т</w:t>
            </w:r>
            <w:r w:rsidR="0068283A" w:rsidRPr="0068283A">
              <w:rPr>
                <w:sz w:val="22"/>
                <w:szCs w:val="22"/>
                <w:shd w:val="clear" w:color="auto" w:fill="FFFFFF"/>
              </w:rPr>
              <w:t>олщина каркаса 50 мм с заполнением внутреннего пространства каркаса базальтовой плитой толщиной 50 мм и плотностью 35–60 кг/м</w:t>
            </w:r>
            <w:r w:rsidR="0068283A" w:rsidRPr="0068283A">
              <w:rPr>
                <w:sz w:val="22"/>
                <w:szCs w:val="22"/>
                <w:shd w:val="clear" w:color="auto" w:fill="FFFFFF"/>
                <w:vertAlign w:val="superscript"/>
              </w:rPr>
              <w:t>3</w:t>
            </w:r>
          </w:p>
          <w:p w14:paraId="2E3E4CF6" w14:textId="138ADF40" w:rsidR="0068283A" w:rsidRPr="0068283A" w:rsidRDefault="003F0E9F" w:rsidP="00333247">
            <w:pPr>
              <w:pStyle w:val="11"/>
              <w:ind w:firstLine="0"/>
              <w:rPr>
                <w:sz w:val="22"/>
                <w:szCs w:val="22"/>
                <w:shd w:val="clear" w:color="auto" w:fill="FFFFFF"/>
              </w:rPr>
            </w:pPr>
            <w:r>
              <w:rPr>
                <w:sz w:val="22"/>
                <w:szCs w:val="22"/>
                <w:shd w:val="clear" w:color="auto" w:fill="FFFFFF"/>
              </w:rPr>
              <w:t xml:space="preserve">- </w:t>
            </w:r>
            <w:r w:rsidR="0013119D">
              <w:rPr>
                <w:sz w:val="22"/>
                <w:szCs w:val="22"/>
                <w:shd w:val="clear" w:color="auto" w:fill="FFFFFF"/>
              </w:rPr>
              <w:t>т</w:t>
            </w:r>
            <w:r w:rsidR="0068283A" w:rsidRPr="0068283A">
              <w:rPr>
                <w:sz w:val="22"/>
                <w:szCs w:val="22"/>
                <w:shd w:val="clear" w:color="auto" w:fill="FFFFFF"/>
              </w:rPr>
              <w:t>олщина каркаса 100 мм с заполнением внутреннего пространства каркаса базальтовой плитой толщиной 100 мм и плотностью 35–60 кг/м</w:t>
            </w:r>
            <w:r w:rsidR="0068283A" w:rsidRPr="0068283A">
              <w:rPr>
                <w:sz w:val="22"/>
                <w:szCs w:val="22"/>
                <w:shd w:val="clear" w:color="auto" w:fill="FFFFFF"/>
                <w:vertAlign w:val="superscript"/>
              </w:rPr>
              <w:t>3</w:t>
            </w:r>
          </w:p>
        </w:tc>
        <w:tc>
          <w:tcPr>
            <w:tcW w:w="411" w:type="pct"/>
            <w:tcBorders>
              <w:left w:val="single" w:sz="4" w:space="0" w:color="auto"/>
            </w:tcBorders>
          </w:tcPr>
          <w:p w14:paraId="271B4C17" w14:textId="77777777" w:rsidR="0068283A" w:rsidRPr="0068283A" w:rsidRDefault="0068283A" w:rsidP="00333247">
            <w:pPr>
              <w:pStyle w:val="11"/>
              <w:ind w:firstLine="0"/>
              <w:jc w:val="center"/>
              <w:rPr>
                <w:sz w:val="22"/>
                <w:szCs w:val="22"/>
                <w:shd w:val="clear" w:color="auto" w:fill="FFFFFF"/>
              </w:rPr>
            </w:pPr>
          </w:p>
          <w:p w14:paraId="5D42D636" w14:textId="77777777" w:rsidR="0068283A" w:rsidRPr="0068283A" w:rsidRDefault="0068283A" w:rsidP="00333247">
            <w:pPr>
              <w:pStyle w:val="11"/>
              <w:ind w:firstLine="0"/>
              <w:jc w:val="center"/>
              <w:rPr>
                <w:sz w:val="22"/>
                <w:szCs w:val="22"/>
                <w:shd w:val="clear" w:color="auto" w:fill="FFFFFF"/>
              </w:rPr>
            </w:pPr>
          </w:p>
          <w:p w14:paraId="6820B6DF" w14:textId="77777777" w:rsidR="0068283A" w:rsidRPr="0068283A" w:rsidRDefault="0068283A" w:rsidP="00333247">
            <w:pPr>
              <w:pStyle w:val="11"/>
              <w:ind w:firstLine="0"/>
              <w:jc w:val="center"/>
              <w:rPr>
                <w:sz w:val="22"/>
                <w:szCs w:val="22"/>
                <w:shd w:val="clear" w:color="auto" w:fill="FFFFFF"/>
              </w:rPr>
            </w:pPr>
          </w:p>
          <w:p w14:paraId="4A14805F" w14:textId="77777777" w:rsidR="0068283A" w:rsidRPr="0068283A" w:rsidRDefault="0068283A" w:rsidP="00333247">
            <w:pPr>
              <w:pStyle w:val="11"/>
              <w:ind w:firstLine="0"/>
              <w:jc w:val="center"/>
              <w:rPr>
                <w:sz w:val="22"/>
                <w:szCs w:val="22"/>
                <w:shd w:val="clear" w:color="auto" w:fill="FFFFFF"/>
              </w:rPr>
            </w:pPr>
          </w:p>
          <w:p w14:paraId="0F8DA3EB" w14:textId="77777777" w:rsidR="0068283A" w:rsidRPr="0068283A" w:rsidRDefault="0068283A" w:rsidP="00333247">
            <w:pPr>
              <w:pStyle w:val="11"/>
              <w:ind w:firstLine="0"/>
              <w:jc w:val="center"/>
              <w:rPr>
                <w:sz w:val="22"/>
                <w:szCs w:val="22"/>
                <w:shd w:val="clear" w:color="auto" w:fill="FFFFFF"/>
              </w:rPr>
            </w:pPr>
          </w:p>
          <w:p w14:paraId="47D614F6" w14:textId="77777777" w:rsidR="0068283A" w:rsidRDefault="0068283A" w:rsidP="00333247">
            <w:pPr>
              <w:pStyle w:val="11"/>
              <w:ind w:firstLine="0"/>
              <w:jc w:val="center"/>
              <w:rPr>
                <w:sz w:val="22"/>
                <w:szCs w:val="22"/>
                <w:shd w:val="clear" w:color="auto" w:fill="FFFFFF"/>
              </w:rPr>
            </w:pPr>
          </w:p>
          <w:p w14:paraId="4F4C0E59" w14:textId="77777777" w:rsidR="005A16E2" w:rsidRDefault="005A16E2" w:rsidP="00333247">
            <w:pPr>
              <w:pStyle w:val="11"/>
              <w:ind w:firstLine="0"/>
              <w:jc w:val="center"/>
              <w:rPr>
                <w:sz w:val="22"/>
                <w:szCs w:val="22"/>
                <w:shd w:val="clear" w:color="auto" w:fill="FFFFFF"/>
              </w:rPr>
            </w:pPr>
          </w:p>
          <w:p w14:paraId="318A5A3E" w14:textId="77777777" w:rsidR="005A16E2" w:rsidRDefault="005A16E2" w:rsidP="00333247">
            <w:pPr>
              <w:pStyle w:val="11"/>
              <w:ind w:firstLine="0"/>
              <w:jc w:val="center"/>
              <w:rPr>
                <w:sz w:val="22"/>
                <w:szCs w:val="22"/>
                <w:shd w:val="clear" w:color="auto" w:fill="FFFFFF"/>
              </w:rPr>
            </w:pPr>
          </w:p>
          <w:p w14:paraId="6C59B667" w14:textId="77777777" w:rsidR="005A16E2" w:rsidRPr="0068283A" w:rsidRDefault="005A16E2" w:rsidP="00333247">
            <w:pPr>
              <w:pStyle w:val="11"/>
              <w:ind w:firstLine="0"/>
              <w:jc w:val="center"/>
              <w:rPr>
                <w:sz w:val="22"/>
                <w:szCs w:val="22"/>
                <w:shd w:val="clear" w:color="auto" w:fill="FFFFFF"/>
              </w:rPr>
            </w:pPr>
          </w:p>
          <w:p w14:paraId="7AEEE9BF"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15</w:t>
            </w:r>
          </w:p>
          <w:p w14:paraId="3A8A300F" w14:textId="77777777" w:rsidR="0068283A" w:rsidRPr="0068283A" w:rsidRDefault="0068283A" w:rsidP="00333247">
            <w:pPr>
              <w:pStyle w:val="11"/>
              <w:ind w:firstLine="0"/>
              <w:jc w:val="center"/>
              <w:rPr>
                <w:sz w:val="22"/>
                <w:szCs w:val="22"/>
                <w:shd w:val="clear" w:color="auto" w:fill="FFFFFF"/>
              </w:rPr>
            </w:pPr>
          </w:p>
          <w:p w14:paraId="62628A09" w14:textId="77777777" w:rsidR="0068283A" w:rsidRPr="0068283A" w:rsidRDefault="0068283A" w:rsidP="00333247">
            <w:pPr>
              <w:pStyle w:val="11"/>
              <w:ind w:firstLine="0"/>
              <w:jc w:val="center"/>
              <w:rPr>
                <w:sz w:val="22"/>
                <w:szCs w:val="22"/>
                <w:shd w:val="clear" w:color="auto" w:fill="FFFFFF"/>
              </w:rPr>
            </w:pPr>
          </w:p>
          <w:p w14:paraId="79566C42" w14:textId="77777777" w:rsidR="0068283A" w:rsidRPr="0068283A" w:rsidRDefault="0068283A" w:rsidP="00333247">
            <w:pPr>
              <w:pStyle w:val="11"/>
              <w:ind w:firstLine="0"/>
              <w:jc w:val="center"/>
              <w:rPr>
                <w:sz w:val="22"/>
                <w:szCs w:val="22"/>
                <w:shd w:val="clear" w:color="auto" w:fill="FFFFFF"/>
              </w:rPr>
            </w:pPr>
          </w:p>
          <w:p w14:paraId="03841CE3"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70</w:t>
            </w:r>
          </w:p>
        </w:tc>
        <w:tc>
          <w:tcPr>
            <w:tcW w:w="411" w:type="pct"/>
          </w:tcPr>
          <w:p w14:paraId="7E54DC25" w14:textId="77777777" w:rsidR="0068283A" w:rsidRPr="0068283A" w:rsidRDefault="0068283A" w:rsidP="00333247">
            <w:pPr>
              <w:pStyle w:val="11"/>
              <w:ind w:firstLine="0"/>
              <w:jc w:val="center"/>
              <w:rPr>
                <w:sz w:val="22"/>
                <w:szCs w:val="22"/>
                <w:shd w:val="clear" w:color="auto" w:fill="FFFFFF"/>
              </w:rPr>
            </w:pPr>
          </w:p>
          <w:p w14:paraId="188E73AD" w14:textId="77777777" w:rsidR="0068283A" w:rsidRPr="0068283A" w:rsidRDefault="0068283A" w:rsidP="00333247">
            <w:pPr>
              <w:pStyle w:val="11"/>
              <w:ind w:firstLine="0"/>
              <w:jc w:val="center"/>
              <w:rPr>
                <w:sz w:val="22"/>
                <w:szCs w:val="22"/>
                <w:shd w:val="clear" w:color="auto" w:fill="FFFFFF"/>
              </w:rPr>
            </w:pPr>
          </w:p>
          <w:p w14:paraId="2BF86D9E" w14:textId="77777777" w:rsidR="0068283A" w:rsidRPr="0068283A" w:rsidRDefault="0068283A" w:rsidP="00333247">
            <w:pPr>
              <w:pStyle w:val="11"/>
              <w:ind w:firstLine="0"/>
              <w:jc w:val="center"/>
              <w:rPr>
                <w:sz w:val="22"/>
                <w:szCs w:val="22"/>
                <w:shd w:val="clear" w:color="auto" w:fill="FFFFFF"/>
              </w:rPr>
            </w:pPr>
          </w:p>
          <w:p w14:paraId="749221F5" w14:textId="77777777" w:rsidR="0068283A" w:rsidRPr="0068283A" w:rsidRDefault="0068283A" w:rsidP="00333247">
            <w:pPr>
              <w:pStyle w:val="11"/>
              <w:ind w:firstLine="0"/>
              <w:jc w:val="center"/>
              <w:rPr>
                <w:sz w:val="22"/>
                <w:szCs w:val="22"/>
                <w:shd w:val="clear" w:color="auto" w:fill="FFFFFF"/>
              </w:rPr>
            </w:pPr>
          </w:p>
          <w:p w14:paraId="252DB2DC" w14:textId="77777777" w:rsidR="0068283A" w:rsidRDefault="0068283A" w:rsidP="00333247">
            <w:pPr>
              <w:pStyle w:val="11"/>
              <w:ind w:firstLine="0"/>
              <w:jc w:val="center"/>
              <w:rPr>
                <w:sz w:val="22"/>
                <w:szCs w:val="22"/>
                <w:shd w:val="clear" w:color="auto" w:fill="FFFFFF"/>
              </w:rPr>
            </w:pPr>
          </w:p>
          <w:p w14:paraId="41B301AF" w14:textId="77777777" w:rsidR="005A16E2" w:rsidRDefault="005A16E2" w:rsidP="00333247">
            <w:pPr>
              <w:pStyle w:val="11"/>
              <w:ind w:firstLine="0"/>
              <w:jc w:val="center"/>
              <w:rPr>
                <w:sz w:val="22"/>
                <w:szCs w:val="22"/>
                <w:shd w:val="clear" w:color="auto" w:fill="FFFFFF"/>
              </w:rPr>
            </w:pPr>
          </w:p>
          <w:p w14:paraId="43A56A72" w14:textId="77777777" w:rsidR="005A16E2" w:rsidRDefault="005A16E2" w:rsidP="00333247">
            <w:pPr>
              <w:pStyle w:val="11"/>
              <w:ind w:firstLine="0"/>
              <w:jc w:val="center"/>
              <w:rPr>
                <w:sz w:val="22"/>
                <w:szCs w:val="22"/>
                <w:shd w:val="clear" w:color="auto" w:fill="FFFFFF"/>
              </w:rPr>
            </w:pPr>
          </w:p>
          <w:p w14:paraId="36569606" w14:textId="77777777" w:rsidR="005A16E2" w:rsidRPr="0068283A" w:rsidRDefault="005A16E2" w:rsidP="00333247">
            <w:pPr>
              <w:pStyle w:val="11"/>
              <w:ind w:firstLine="0"/>
              <w:jc w:val="center"/>
              <w:rPr>
                <w:sz w:val="22"/>
                <w:szCs w:val="22"/>
                <w:shd w:val="clear" w:color="auto" w:fill="FFFFFF"/>
              </w:rPr>
            </w:pPr>
          </w:p>
          <w:p w14:paraId="65336954" w14:textId="77777777" w:rsidR="0068283A" w:rsidRPr="0068283A" w:rsidRDefault="0068283A" w:rsidP="00333247">
            <w:pPr>
              <w:pStyle w:val="11"/>
              <w:ind w:firstLine="0"/>
              <w:jc w:val="center"/>
              <w:rPr>
                <w:sz w:val="22"/>
                <w:szCs w:val="22"/>
                <w:shd w:val="clear" w:color="auto" w:fill="FFFFFF"/>
              </w:rPr>
            </w:pPr>
          </w:p>
          <w:p w14:paraId="005C9954"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65</w:t>
            </w:r>
          </w:p>
          <w:p w14:paraId="7B72EEDF" w14:textId="77777777" w:rsidR="0068283A" w:rsidRPr="0068283A" w:rsidRDefault="0068283A" w:rsidP="00333247">
            <w:pPr>
              <w:pStyle w:val="11"/>
              <w:ind w:firstLine="0"/>
              <w:jc w:val="center"/>
              <w:rPr>
                <w:sz w:val="22"/>
                <w:szCs w:val="22"/>
                <w:shd w:val="clear" w:color="auto" w:fill="FFFFFF"/>
              </w:rPr>
            </w:pPr>
          </w:p>
          <w:p w14:paraId="0342EC89" w14:textId="77777777" w:rsidR="0068283A" w:rsidRPr="0068283A" w:rsidRDefault="0068283A" w:rsidP="00333247">
            <w:pPr>
              <w:pStyle w:val="11"/>
              <w:ind w:firstLine="0"/>
              <w:jc w:val="center"/>
              <w:rPr>
                <w:sz w:val="22"/>
                <w:szCs w:val="22"/>
                <w:shd w:val="clear" w:color="auto" w:fill="FFFFFF"/>
              </w:rPr>
            </w:pPr>
          </w:p>
          <w:p w14:paraId="3978E783" w14:textId="77777777" w:rsidR="0068283A" w:rsidRPr="0068283A" w:rsidRDefault="0068283A" w:rsidP="00333247">
            <w:pPr>
              <w:pStyle w:val="11"/>
              <w:ind w:firstLine="0"/>
              <w:jc w:val="center"/>
              <w:rPr>
                <w:sz w:val="22"/>
                <w:szCs w:val="22"/>
                <w:shd w:val="clear" w:color="auto" w:fill="FFFFFF"/>
              </w:rPr>
            </w:pPr>
          </w:p>
          <w:p w14:paraId="6E5658B8"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1</w:t>
            </w:r>
            <w:r w:rsidR="0013119D">
              <w:rPr>
                <w:sz w:val="22"/>
                <w:szCs w:val="22"/>
                <w:shd w:val="clear" w:color="auto" w:fill="FFFFFF"/>
              </w:rPr>
              <w:t>,</w:t>
            </w:r>
            <w:r w:rsidRPr="0068283A">
              <w:rPr>
                <w:sz w:val="22"/>
                <w:szCs w:val="22"/>
                <w:shd w:val="clear" w:color="auto" w:fill="FFFFFF"/>
              </w:rPr>
              <w:t>00</w:t>
            </w:r>
          </w:p>
        </w:tc>
        <w:tc>
          <w:tcPr>
            <w:tcW w:w="411" w:type="pct"/>
          </w:tcPr>
          <w:p w14:paraId="01966A4E" w14:textId="77777777" w:rsidR="0068283A" w:rsidRPr="0068283A" w:rsidRDefault="0068283A" w:rsidP="00333247">
            <w:pPr>
              <w:pStyle w:val="11"/>
              <w:ind w:firstLine="0"/>
              <w:jc w:val="center"/>
              <w:rPr>
                <w:sz w:val="22"/>
                <w:szCs w:val="22"/>
                <w:shd w:val="clear" w:color="auto" w:fill="FFFFFF"/>
              </w:rPr>
            </w:pPr>
          </w:p>
          <w:p w14:paraId="0278F5B3" w14:textId="77777777" w:rsidR="0068283A" w:rsidRPr="0068283A" w:rsidRDefault="0068283A" w:rsidP="00333247">
            <w:pPr>
              <w:pStyle w:val="11"/>
              <w:ind w:firstLine="0"/>
              <w:jc w:val="center"/>
              <w:rPr>
                <w:sz w:val="22"/>
                <w:szCs w:val="22"/>
                <w:shd w:val="clear" w:color="auto" w:fill="FFFFFF"/>
              </w:rPr>
            </w:pPr>
          </w:p>
          <w:p w14:paraId="757692D1" w14:textId="77777777" w:rsidR="0068283A" w:rsidRPr="0068283A" w:rsidRDefault="0068283A" w:rsidP="00333247">
            <w:pPr>
              <w:pStyle w:val="11"/>
              <w:ind w:firstLine="0"/>
              <w:jc w:val="center"/>
              <w:rPr>
                <w:sz w:val="22"/>
                <w:szCs w:val="22"/>
                <w:shd w:val="clear" w:color="auto" w:fill="FFFFFF"/>
              </w:rPr>
            </w:pPr>
          </w:p>
          <w:p w14:paraId="60EB4981" w14:textId="77777777" w:rsidR="0068283A" w:rsidRPr="0068283A" w:rsidRDefault="0068283A" w:rsidP="00333247">
            <w:pPr>
              <w:pStyle w:val="11"/>
              <w:ind w:firstLine="0"/>
              <w:jc w:val="center"/>
              <w:rPr>
                <w:sz w:val="22"/>
                <w:szCs w:val="22"/>
                <w:shd w:val="clear" w:color="auto" w:fill="FFFFFF"/>
              </w:rPr>
            </w:pPr>
          </w:p>
          <w:p w14:paraId="3D6FC8D5" w14:textId="77777777" w:rsidR="0068283A" w:rsidRDefault="0068283A" w:rsidP="00333247">
            <w:pPr>
              <w:pStyle w:val="11"/>
              <w:ind w:firstLine="0"/>
              <w:jc w:val="center"/>
              <w:rPr>
                <w:sz w:val="22"/>
                <w:szCs w:val="22"/>
                <w:shd w:val="clear" w:color="auto" w:fill="FFFFFF"/>
              </w:rPr>
            </w:pPr>
          </w:p>
          <w:p w14:paraId="769FE184" w14:textId="77777777" w:rsidR="005A16E2" w:rsidRDefault="005A16E2" w:rsidP="00333247">
            <w:pPr>
              <w:pStyle w:val="11"/>
              <w:ind w:firstLine="0"/>
              <w:jc w:val="center"/>
              <w:rPr>
                <w:sz w:val="22"/>
                <w:szCs w:val="22"/>
                <w:shd w:val="clear" w:color="auto" w:fill="FFFFFF"/>
              </w:rPr>
            </w:pPr>
          </w:p>
          <w:p w14:paraId="5EBD87CC" w14:textId="77777777" w:rsidR="005A16E2" w:rsidRDefault="005A16E2" w:rsidP="00333247">
            <w:pPr>
              <w:pStyle w:val="11"/>
              <w:ind w:firstLine="0"/>
              <w:jc w:val="center"/>
              <w:rPr>
                <w:sz w:val="22"/>
                <w:szCs w:val="22"/>
                <w:shd w:val="clear" w:color="auto" w:fill="FFFFFF"/>
              </w:rPr>
            </w:pPr>
          </w:p>
          <w:p w14:paraId="7704FAE8" w14:textId="77777777" w:rsidR="005A16E2" w:rsidRPr="0068283A" w:rsidRDefault="005A16E2" w:rsidP="00333247">
            <w:pPr>
              <w:pStyle w:val="11"/>
              <w:ind w:firstLine="0"/>
              <w:jc w:val="center"/>
              <w:rPr>
                <w:sz w:val="22"/>
                <w:szCs w:val="22"/>
                <w:shd w:val="clear" w:color="auto" w:fill="FFFFFF"/>
              </w:rPr>
            </w:pPr>
          </w:p>
          <w:p w14:paraId="04786D99" w14:textId="77777777" w:rsidR="0068283A" w:rsidRPr="0068283A" w:rsidRDefault="0068283A" w:rsidP="00333247">
            <w:pPr>
              <w:pStyle w:val="11"/>
              <w:ind w:firstLine="0"/>
              <w:jc w:val="center"/>
              <w:rPr>
                <w:sz w:val="22"/>
                <w:szCs w:val="22"/>
                <w:shd w:val="clear" w:color="auto" w:fill="FFFFFF"/>
              </w:rPr>
            </w:pPr>
          </w:p>
          <w:p w14:paraId="1B112E5F"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1</w:t>
            </w:r>
            <w:r w:rsidR="0013119D">
              <w:rPr>
                <w:sz w:val="22"/>
                <w:szCs w:val="22"/>
                <w:shd w:val="clear" w:color="auto" w:fill="FFFFFF"/>
              </w:rPr>
              <w:t>,</w:t>
            </w:r>
            <w:r w:rsidRPr="0068283A">
              <w:rPr>
                <w:sz w:val="22"/>
                <w:szCs w:val="22"/>
                <w:shd w:val="clear" w:color="auto" w:fill="FFFFFF"/>
              </w:rPr>
              <w:t>00</w:t>
            </w:r>
          </w:p>
          <w:p w14:paraId="7D2CB74B" w14:textId="77777777" w:rsidR="0068283A" w:rsidRPr="0068283A" w:rsidRDefault="0068283A" w:rsidP="00333247">
            <w:pPr>
              <w:pStyle w:val="11"/>
              <w:ind w:firstLine="0"/>
              <w:jc w:val="center"/>
              <w:rPr>
                <w:sz w:val="22"/>
                <w:szCs w:val="22"/>
                <w:shd w:val="clear" w:color="auto" w:fill="FFFFFF"/>
              </w:rPr>
            </w:pPr>
          </w:p>
          <w:p w14:paraId="3780AEB5" w14:textId="77777777" w:rsidR="0068283A" w:rsidRPr="0068283A" w:rsidRDefault="0068283A" w:rsidP="00333247">
            <w:pPr>
              <w:pStyle w:val="11"/>
              <w:ind w:firstLine="0"/>
              <w:jc w:val="center"/>
              <w:rPr>
                <w:sz w:val="22"/>
                <w:szCs w:val="22"/>
                <w:shd w:val="clear" w:color="auto" w:fill="FFFFFF"/>
              </w:rPr>
            </w:pPr>
          </w:p>
          <w:p w14:paraId="5EBB3656" w14:textId="77777777" w:rsidR="0068283A" w:rsidRPr="0068283A" w:rsidRDefault="0068283A" w:rsidP="00333247">
            <w:pPr>
              <w:pStyle w:val="11"/>
              <w:ind w:firstLine="0"/>
              <w:jc w:val="center"/>
              <w:rPr>
                <w:sz w:val="22"/>
                <w:szCs w:val="22"/>
                <w:shd w:val="clear" w:color="auto" w:fill="FFFFFF"/>
              </w:rPr>
            </w:pPr>
          </w:p>
          <w:p w14:paraId="4F206040"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1</w:t>
            </w:r>
            <w:r w:rsidR="0013119D">
              <w:rPr>
                <w:sz w:val="22"/>
                <w:szCs w:val="22"/>
                <w:shd w:val="clear" w:color="auto" w:fill="FFFFFF"/>
              </w:rPr>
              <w:t>,</w:t>
            </w:r>
            <w:r w:rsidRPr="0068283A">
              <w:rPr>
                <w:sz w:val="22"/>
                <w:szCs w:val="22"/>
                <w:shd w:val="clear" w:color="auto" w:fill="FFFFFF"/>
              </w:rPr>
              <w:t>00</w:t>
            </w:r>
          </w:p>
        </w:tc>
        <w:tc>
          <w:tcPr>
            <w:tcW w:w="450" w:type="pct"/>
          </w:tcPr>
          <w:p w14:paraId="28195D61" w14:textId="77777777" w:rsidR="0068283A" w:rsidRPr="0068283A" w:rsidRDefault="0068283A" w:rsidP="00333247">
            <w:pPr>
              <w:pStyle w:val="11"/>
              <w:ind w:firstLine="0"/>
              <w:jc w:val="center"/>
              <w:rPr>
                <w:sz w:val="22"/>
                <w:szCs w:val="22"/>
                <w:shd w:val="clear" w:color="auto" w:fill="FFFFFF"/>
              </w:rPr>
            </w:pPr>
          </w:p>
          <w:p w14:paraId="70201BD1" w14:textId="77777777" w:rsidR="0068283A" w:rsidRPr="0068283A" w:rsidRDefault="0068283A" w:rsidP="00333247">
            <w:pPr>
              <w:pStyle w:val="11"/>
              <w:ind w:firstLine="0"/>
              <w:jc w:val="center"/>
              <w:rPr>
                <w:sz w:val="22"/>
                <w:szCs w:val="22"/>
                <w:shd w:val="clear" w:color="auto" w:fill="FFFFFF"/>
              </w:rPr>
            </w:pPr>
          </w:p>
          <w:p w14:paraId="1AD80901" w14:textId="77777777" w:rsidR="0068283A" w:rsidRPr="0068283A" w:rsidRDefault="0068283A" w:rsidP="00333247">
            <w:pPr>
              <w:pStyle w:val="11"/>
              <w:ind w:firstLine="0"/>
              <w:jc w:val="center"/>
              <w:rPr>
                <w:sz w:val="22"/>
                <w:szCs w:val="22"/>
                <w:shd w:val="clear" w:color="auto" w:fill="FFFFFF"/>
              </w:rPr>
            </w:pPr>
          </w:p>
          <w:p w14:paraId="6CDE2A60" w14:textId="77777777" w:rsidR="0068283A" w:rsidRPr="0068283A" w:rsidRDefault="0068283A" w:rsidP="00333247">
            <w:pPr>
              <w:pStyle w:val="11"/>
              <w:ind w:firstLine="0"/>
              <w:jc w:val="center"/>
              <w:rPr>
                <w:sz w:val="22"/>
                <w:szCs w:val="22"/>
                <w:shd w:val="clear" w:color="auto" w:fill="FFFFFF"/>
              </w:rPr>
            </w:pPr>
          </w:p>
          <w:p w14:paraId="220C9BDD" w14:textId="77777777" w:rsidR="0068283A" w:rsidRDefault="0068283A" w:rsidP="00333247">
            <w:pPr>
              <w:pStyle w:val="11"/>
              <w:ind w:firstLine="0"/>
              <w:jc w:val="center"/>
              <w:rPr>
                <w:sz w:val="22"/>
                <w:szCs w:val="22"/>
                <w:shd w:val="clear" w:color="auto" w:fill="FFFFFF"/>
              </w:rPr>
            </w:pPr>
          </w:p>
          <w:p w14:paraId="393C9716" w14:textId="77777777" w:rsidR="005A16E2" w:rsidRDefault="005A16E2" w:rsidP="00333247">
            <w:pPr>
              <w:pStyle w:val="11"/>
              <w:ind w:firstLine="0"/>
              <w:jc w:val="center"/>
              <w:rPr>
                <w:sz w:val="22"/>
                <w:szCs w:val="22"/>
                <w:shd w:val="clear" w:color="auto" w:fill="FFFFFF"/>
              </w:rPr>
            </w:pPr>
          </w:p>
          <w:p w14:paraId="2956AB68" w14:textId="77777777" w:rsidR="005A16E2" w:rsidRDefault="005A16E2" w:rsidP="00333247">
            <w:pPr>
              <w:pStyle w:val="11"/>
              <w:ind w:firstLine="0"/>
              <w:jc w:val="center"/>
              <w:rPr>
                <w:sz w:val="22"/>
                <w:szCs w:val="22"/>
                <w:shd w:val="clear" w:color="auto" w:fill="FFFFFF"/>
              </w:rPr>
            </w:pPr>
          </w:p>
          <w:p w14:paraId="32BCE141" w14:textId="77777777" w:rsidR="005A16E2" w:rsidRPr="0068283A" w:rsidRDefault="005A16E2" w:rsidP="00333247">
            <w:pPr>
              <w:pStyle w:val="11"/>
              <w:ind w:firstLine="0"/>
              <w:jc w:val="center"/>
              <w:rPr>
                <w:sz w:val="22"/>
                <w:szCs w:val="22"/>
                <w:shd w:val="clear" w:color="auto" w:fill="FFFFFF"/>
              </w:rPr>
            </w:pPr>
          </w:p>
          <w:p w14:paraId="58C431D8" w14:textId="77777777" w:rsidR="0068283A" w:rsidRPr="0068283A" w:rsidRDefault="0068283A" w:rsidP="00333247">
            <w:pPr>
              <w:pStyle w:val="11"/>
              <w:ind w:firstLine="0"/>
              <w:jc w:val="center"/>
              <w:rPr>
                <w:sz w:val="22"/>
                <w:szCs w:val="22"/>
                <w:shd w:val="clear" w:color="auto" w:fill="FFFFFF"/>
              </w:rPr>
            </w:pPr>
          </w:p>
          <w:p w14:paraId="79B90D06"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95</w:t>
            </w:r>
          </w:p>
          <w:p w14:paraId="4B358C0D" w14:textId="77777777" w:rsidR="0068283A" w:rsidRPr="0068283A" w:rsidRDefault="0068283A" w:rsidP="00333247">
            <w:pPr>
              <w:pStyle w:val="11"/>
              <w:ind w:firstLine="0"/>
              <w:jc w:val="center"/>
              <w:rPr>
                <w:sz w:val="22"/>
                <w:szCs w:val="22"/>
                <w:shd w:val="clear" w:color="auto" w:fill="FFFFFF"/>
              </w:rPr>
            </w:pPr>
          </w:p>
          <w:p w14:paraId="604AA5B6" w14:textId="77777777" w:rsidR="0068283A" w:rsidRPr="0068283A" w:rsidRDefault="0068283A" w:rsidP="00333247">
            <w:pPr>
              <w:pStyle w:val="11"/>
              <w:ind w:firstLine="0"/>
              <w:jc w:val="center"/>
              <w:rPr>
                <w:sz w:val="22"/>
                <w:szCs w:val="22"/>
                <w:shd w:val="clear" w:color="auto" w:fill="FFFFFF"/>
              </w:rPr>
            </w:pPr>
          </w:p>
          <w:p w14:paraId="2AC432E6" w14:textId="77777777" w:rsidR="0068283A" w:rsidRPr="0068283A" w:rsidRDefault="0068283A" w:rsidP="00333247">
            <w:pPr>
              <w:pStyle w:val="11"/>
              <w:ind w:firstLine="0"/>
              <w:jc w:val="center"/>
              <w:rPr>
                <w:sz w:val="22"/>
                <w:szCs w:val="22"/>
                <w:shd w:val="clear" w:color="auto" w:fill="FFFFFF"/>
              </w:rPr>
            </w:pPr>
          </w:p>
          <w:p w14:paraId="43E17E17"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1</w:t>
            </w:r>
            <w:r w:rsidR="0013119D">
              <w:rPr>
                <w:sz w:val="22"/>
                <w:szCs w:val="22"/>
                <w:shd w:val="clear" w:color="auto" w:fill="FFFFFF"/>
              </w:rPr>
              <w:t>,</w:t>
            </w:r>
            <w:r w:rsidRPr="0068283A">
              <w:rPr>
                <w:sz w:val="22"/>
                <w:szCs w:val="22"/>
                <w:shd w:val="clear" w:color="auto" w:fill="FFFFFF"/>
              </w:rPr>
              <w:t>00</w:t>
            </w:r>
          </w:p>
        </w:tc>
        <w:tc>
          <w:tcPr>
            <w:tcW w:w="450" w:type="pct"/>
          </w:tcPr>
          <w:p w14:paraId="3CAF1EB5" w14:textId="77777777" w:rsidR="0068283A" w:rsidRPr="0068283A" w:rsidRDefault="0068283A" w:rsidP="00333247">
            <w:pPr>
              <w:pStyle w:val="11"/>
              <w:ind w:firstLine="0"/>
              <w:jc w:val="center"/>
              <w:rPr>
                <w:sz w:val="22"/>
                <w:szCs w:val="22"/>
                <w:shd w:val="clear" w:color="auto" w:fill="FFFFFF"/>
              </w:rPr>
            </w:pPr>
          </w:p>
          <w:p w14:paraId="2539E43E" w14:textId="77777777" w:rsidR="0068283A" w:rsidRPr="0068283A" w:rsidRDefault="0068283A" w:rsidP="00333247">
            <w:pPr>
              <w:pStyle w:val="11"/>
              <w:ind w:firstLine="0"/>
              <w:jc w:val="center"/>
              <w:rPr>
                <w:sz w:val="22"/>
                <w:szCs w:val="22"/>
                <w:shd w:val="clear" w:color="auto" w:fill="FFFFFF"/>
              </w:rPr>
            </w:pPr>
          </w:p>
          <w:p w14:paraId="38F5D3E0" w14:textId="77777777" w:rsidR="0068283A" w:rsidRPr="0068283A" w:rsidRDefault="0068283A" w:rsidP="00333247">
            <w:pPr>
              <w:pStyle w:val="11"/>
              <w:ind w:firstLine="0"/>
              <w:jc w:val="center"/>
              <w:rPr>
                <w:sz w:val="22"/>
                <w:szCs w:val="22"/>
                <w:shd w:val="clear" w:color="auto" w:fill="FFFFFF"/>
              </w:rPr>
            </w:pPr>
          </w:p>
          <w:p w14:paraId="49CDF870" w14:textId="77777777" w:rsidR="0068283A" w:rsidRPr="0068283A" w:rsidRDefault="0068283A" w:rsidP="00333247">
            <w:pPr>
              <w:pStyle w:val="11"/>
              <w:ind w:firstLine="0"/>
              <w:jc w:val="center"/>
              <w:rPr>
                <w:sz w:val="22"/>
                <w:szCs w:val="22"/>
                <w:shd w:val="clear" w:color="auto" w:fill="FFFFFF"/>
              </w:rPr>
            </w:pPr>
          </w:p>
          <w:p w14:paraId="7DC0C623" w14:textId="77777777" w:rsidR="0068283A" w:rsidRPr="0068283A" w:rsidRDefault="0068283A" w:rsidP="00333247">
            <w:pPr>
              <w:pStyle w:val="11"/>
              <w:ind w:firstLine="0"/>
              <w:jc w:val="center"/>
              <w:rPr>
                <w:sz w:val="22"/>
                <w:szCs w:val="22"/>
                <w:shd w:val="clear" w:color="auto" w:fill="FFFFFF"/>
              </w:rPr>
            </w:pPr>
          </w:p>
          <w:p w14:paraId="677E2AAB" w14:textId="77777777" w:rsidR="0068283A" w:rsidRDefault="0068283A" w:rsidP="00333247">
            <w:pPr>
              <w:pStyle w:val="11"/>
              <w:ind w:firstLine="0"/>
              <w:jc w:val="center"/>
              <w:rPr>
                <w:sz w:val="22"/>
                <w:szCs w:val="22"/>
                <w:shd w:val="clear" w:color="auto" w:fill="FFFFFF"/>
              </w:rPr>
            </w:pPr>
          </w:p>
          <w:p w14:paraId="73240373" w14:textId="77777777" w:rsidR="005A16E2" w:rsidRDefault="005A16E2" w:rsidP="00333247">
            <w:pPr>
              <w:pStyle w:val="11"/>
              <w:ind w:firstLine="0"/>
              <w:jc w:val="center"/>
              <w:rPr>
                <w:sz w:val="22"/>
                <w:szCs w:val="22"/>
                <w:shd w:val="clear" w:color="auto" w:fill="FFFFFF"/>
              </w:rPr>
            </w:pPr>
          </w:p>
          <w:p w14:paraId="2A734FB1" w14:textId="77777777" w:rsidR="005A16E2" w:rsidRDefault="005A16E2" w:rsidP="00333247">
            <w:pPr>
              <w:pStyle w:val="11"/>
              <w:ind w:firstLine="0"/>
              <w:jc w:val="center"/>
              <w:rPr>
                <w:sz w:val="22"/>
                <w:szCs w:val="22"/>
                <w:shd w:val="clear" w:color="auto" w:fill="FFFFFF"/>
              </w:rPr>
            </w:pPr>
          </w:p>
          <w:p w14:paraId="37EC38B5" w14:textId="77777777" w:rsidR="005A16E2" w:rsidRPr="0068283A" w:rsidRDefault="005A16E2" w:rsidP="00333247">
            <w:pPr>
              <w:pStyle w:val="11"/>
              <w:ind w:firstLine="0"/>
              <w:jc w:val="center"/>
              <w:rPr>
                <w:sz w:val="22"/>
                <w:szCs w:val="22"/>
                <w:shd w:val="clear" w:color="auto" w:fill="FFFFFF"/>
              </w:rPr>
            </w:pPr>
          </w:p>
          <w:p w14:paraId="6E37C8FF"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80</w:t>
            </w:r>
          </w:p>
          <w:p w14:paraId="6D26C789" w14:textId="77777777" w:rsidR="0068283A" w:rsidRPr="0068283A" w:rsidRDefault="0068283A" w:rsidP="00333247">
            <w:pPr>
              <w:pStyle w:val="11"/>
              <w:ind w:firstLine="0"/>
              <w:jc w:val="center"/>
              <w:rPr>
                <w:sz w:val="22"/>
                <w:szCs w:val="22"/>
                <w:shd w:val="clear" w:color="auto" w:fill="FFFFFF"/>
              </w:rPr>
            </w:pPr>
          </w:p>
          <w:p w14:paraId="03C1B800" w14:textId="77777777" w:rsidR="0068283A" w:rsidRPr="0068283A" w:rsidRDefault="0068283A" w:rsidP="00333247">
            <w:pPr>
              <w:pStyle w:val="11"/>
              <w:ind w:firstLine="0"/>
              <w:jc w:val="center"/>
              <w:rPr>
                <w:sz w:val="22"/>
                <w:szCs w:val="22"/>
                <w:shd w:val="clear" w:color="auto" w:fill="FFFFFF"/>
              </w:rPr>
            </w:pPr>
          </w:p>
          <w:p w14:paraId="39BC9AC3" w14:textId="77777777" w:rsidR="0068283A" w:rsidRPr="0068283A" w:rsidRDefault="0068283A" w:rsidP="00333247">
            <w:pPr>
              <w:pStyle w:val="11"/>
              <w:ind w:firstLine="0"/>
              <w:jc w:val="center"/>
              <w:rPr>
                <w:sz w:val="22"/>
                <w:szCs w:val="22"/>
                <w:shd w:val="clear" w:color="auto" w:fill="FFFFFF"/>
              </w:rPr>
            </w:pPr>
          </w:p>
          <w:p w14:paraId="1389FE9D"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80</w:t>
            </w:r>
          </w:p>
        </w:tc>
        <w:tc>
          <w:tcPr>
            <w:tcW w:w="450" w:type="pct"/>
          </w:tcPr>
          <w:p w14:paraId="2FF9835C" w14:textId="77777777" w:rsidR="0068283A" w:rsidRPr="0068283A" w:rsidRDefault="0068283A" w:rsidP="00333247">
            <w:pPr>
              <w:pStyle w:val="11"/>
              <w:ind w:firstLine="0"/>
              <w:jc w:val="center"/>
              <w:rPr>
                <w:sz w:val="22"/>
                <w:szCs w:val="22"/>
                <w:shd w:val="clear" w:color="auto" w:fill="FFFFFF"/>
              </w:rPr>
            </w:pPr>
          </w:p>
          <w:p w14:paraId="12312E5A" w14:textId="77777777" w:rsidR="0068283A" w:rsidRPr="0068283A" w:rsidRDefault="0068283A" w:rsidP="00333247">
            <w:pPr>
              <w:pStyle w:val="11"/>
              <w:ind w:firstLine="0"/>
              <w:jc w:val="center"/>
              <w:rPr>
                <w:sz w:val="22"/>
                <w:szCs w:val="22"/>
                <w:shd w:val="clear" w:color="auto" w:fill="FFFFFF"/>
              </w:rPr>
            </w:pPr>
          </w:p>
          <w:p w14:paraId="03CBE294" w14:textId="77777777" w:rsidR="0068283A" w:rsidRPr="0068283A" w:rsidRDefault="0068283A" w:rsidP="00333247">
            <w:pPr>
              <w:pStyle w:val="11"/>
              <w:ind w:firstLine="0"/>
              <w:jc w:val="center"/>
              <w:rPr>
                <w:sz w:val="22"/>
                <w:szCs w:val="22"/>
                <w:shd w:val="clear" w:color="auto" w:fill="FFFFFF"/>
              </w:rPr>
            </w:pPr>
          </w:p>
          <w:p w14:paraId="3FBFFDDD" w14:textId="77777777" w:rsidR="0068283A" w:rsidRPr="0068283A" w:rsidRDefault="0068283A" w:rsidP="00333247">
            <w:pPr>
              <w:pStyle w:val="11"/>
              <w:ind w:firstLine="0"/>
              <w:jc w:val="center"/>
              <w:rPr>
                <w:sz w:val="22"/>
                <w:szCs w:val="22"/>
                <w:shd w:val="clear" w:color="auto" w:fill="FFFFFF"/>
              </w:rPr>
            </w:pPr>
          </w:p>
          <w:p w14:paraId="437AE6AB" w14:textId="77777777" w:rsidR="0068283A" w:rsidRPr="0068283A" w:rsidRDefault="0068283A" w:rsidP="00333247">
            <w:pPr>
              <w:pStyle w:val="11"/>
              <w:ind w:firstLine="0"/>
              <w:jc w:val="center"/>
              <w:rPr>
                <w:sz w:val="22"/>
                <w:szCs w:val="22"/>
                <w:shd w:val="clear" w:color="auto" w:fill="FFFFFF"/>
              </w:rPr>
            </w:pPr>
          </w:p>
          <w:p w14:paraId="5CF010BA" w14:textId="77777777" w:rsidR="0068283A" w:rsidRDefault="0068283A" w:rsidP="00333247">
            <w:pPr>
              <w:pStyle w:val="11"/>
              <w:ind w:firstLine="0"/>
              <w:jc w:val="center"/>
              <w:rPr>
                <w:sz w:val="22"/>
                <w:szCs w:val="22"/>
                <w:shd w:val="clear" w:color="auto" w:fill="FFFFFF"/>
              </w:rPr>
            </w:pPr>
          </w:p>
          <w:p w14:paraId="7C46F335" w14:textId="77777777" w:rsidR="005A16E2" w:rsidRDefault="005A16E2" w:rsidP="00333247">
            <w:pPr>
              <w:pStyle w:val="11"/>
              <w:ind w:firstLine="0"/>
              <w:jc w:val="center"/>
              <w:rPr>
                <w:sz w:val="22"/>
                <w:szCs w:val="22"/>
                <w:shd w:val="clear" w:color="auto" w:fill="FFFFFF"/>
              </w:rPr>
            </w:pPr>
          </w:p>
          <w:p w14:paraId="4FEC2EA1" w14:textId="77777777" w:rsidR="005A16E2" w:rsidRDefault="005A16E2" w:rsidP="00333247">
            <w:pPr>
              <w:pStyle w:val="11"/>
              <w:ind w:firstLine="0"/>
              <w:jc w:val="center"/>
              <w:rPr>
                <w:sz w:val="22"/>
                <w:szCs w:val="22"/>
                <w:shd w:val="clear" w:color="auto" w:fill="FFFFFF"/>
              </w:rPr>
            </w:pPr>
          </w:p>
          <w:p w14:paraId="65F8ED74" w14:textId="77777777" w:rsidR="005A16E2" w:rsidRPr="0068283A" w:rsidRDefault="005A16E2" w:rsidP="00333247">
            <w:pPr>
              <w:pStyle w:val="11"/>
              <w:ind w:firstLine="0"/>
              <w:jc w:val="center"/>
              <w:rPr>
                <w:sz w:val="22"/>
                <w:szCs w:val="22"/>
                <w:shd w:val="clear" w:color="auto" w:fill="FFFFFF"/>
              </w:rPr>
            </w:pPr>
          </w:p>
          <w:p w14:paraId="00BE8AE9"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45</w:t>
            </w:r>
          </w:p>
          <w:p w14:paraId="28E3D03B" w14:textId="77777777" w:rsidR="0068283A" w:rsidRPr="0068283A" w:rsidRDefault="0068283A" w:rsidP="00333247">
            <w:pPr>
              <w:pStyle w:val="11"/>
              <w:ind w:firstLine="0"/>
              <w:jc w:val="center"/>
              <w:rPr>
                <w:sz w:val="22"/>
                <w:szCs w:val="22"/>
                <w:shd w:val="clear" w:color="auto" w:fill="FFFFFF"/>
              </w:rPr>
            </w:pPr>
          </w:p>
          <w:p w14:paraId="46B83B21" w14:textId="77777777" w:rsidR="0068283A" w:rsidRPr="0068283A" w:rsidRDefault="0068283A" w:rsidP="00333247">
            <w:pPr>
              <w:pStyle w:val="11"/>
              <w:ind w:firstLine="0"/>
              <w:jc w:val="center"/>
              <w:rPr>
                <w:sz w:val="22"/>
                <w:szCs w:val="22"/>
                <w:shd w:val="clear" w:color="auto" w:fill="FFFFFF"/>
              </w:rPr>
            </w:pPr>
          </w:p>
          <w:p w14:paraId="24C14236" w14:textId="77777777" w:rsidR="0068283A" w:rsidRPr="0068283A" w:rsidRDefault="0068283A" w:rsidP="00333247">
            <w:pPr>
              <w:pStyle w:val="11"/>
              <w:ind w:firstLine="0"/>
              <w:jc w:val="center"/>
              <w:rPr>
                <w:sz w:val="22"/>
                <w:szCs w:val="22"/>
                <w:shd w:val="clear" w:color="auto" w:fill="FFFFFF"/>
              </w:rPr>
            </w:pPr>
          </w:p>
          <w:p w14:paraId="2515CBEA" w14:textId="77777777" w:rsidR="0068283A" w:rsidRPr="0068283A" w:rsidRDefault="0068283A" w:rsidP="00333247">
            <w:pPr>
              <w:pStyle w:val="11"/>
              <w:ind w:firstLine="0"/>
              <w:jc w:val="center"/>
              <w:rPr>
                <w:sz w:val="22"/>
                <w:szCs w:val="22"/>
                <w:shd w:val="clear" w:color="auto" w:fill="FFFFFF"/>
              </w:rPr>
            </w:pPr>
            <w:r w:rsidRPr="0068283A">
              <w:rPr>
                <w:sz w:val="22"/>
                <w:szCs w:val="22"/>
                <w:shd w:val="clear" w:color="auto" w:fill="FFFFFF"/>
              </w:rPr>
              <w:t>0</w:t>
            </w:r>
            <w:r w:rsidR="0013119D">
              <w:rPr>
                <w:sz w:val="22"/>
                <w:szCs w:val="22"/>
                <w:shd w:val="clear" w:color="auto" w:fill="FFFFFF"/>
              </w:rPr>
              <w:t>,</w:t>
            </w:r>
            <w:r w:rsidRPr="0068283A">
              <w:rPr>
                <w:sz w:val="22"/>
                <w:szCs w:val="22"/>
                <w:shd w:val="clear" w:color="auto" w:fill="FFFFFF"/>
              </w:rPr>
              <w:t>50</w:t>
            </w:r>
          </w:p>
        </w:tc>
      </w:tr>
      <w:tr w:rsidR="0068283A" w:rsidRPr="0068283A" w14:paraId="09823AC1" w14:textId="77777777" w:rsidTr="003F0E9F">
        <w:trPr>
          <w:trHeight w:val="397"/>
          <w:jc w:val="center"/>
        </w:trPr>
        <w:tc>
          <w:tcPr>
            <w:tcW w:w="2417" w:type="pct"/>
            <w:tcBorders>
              <w:right w:val="single" w:sz="4" w:space="0" w:color="auto"/>
            </w:tcBorders>
          </w:tcPr>
          <w:p w14:paraId="3E5EA8C5" w14:textId="11C2BC48" w:rsidR="0068283A" w:rsidRPr="0068283A" w:rsidRDefault="0068283A" w:rsidP="00333247">
            <w:pPr>
              <w:pStyle w:val="11"/>
              <w:ind w:firstLine="0"/>
              <w:jc w:val="left"/>
              <w:rPr>
                <w:sz w:val="22"/>
                <w:szCs w:val="22"/>
                <w:shd w:val="clear" w:color="auto" w:fill="FFFFFF"/>
              </w:rPr>
            </w:pPr>
            <w:r w:rsidRPr="0068283A">
              <w:rPr>
                <w:sz w:val="22"/>
                <w:szCs w:val="22"/>
                <w:shd w:val="clear" w:color="auto" w:fill="FFFFFF"/>
              </w:rPr>
              <w:t>Панели на основе СМЛ толщиной 10 мм с перфорацией, отверстия круглой формы диаметром 16 мм с межосевым расстоянием 16 мм (</w:t>
            </w:r>
            <w:r w:rsidR="003F0E9F">
              <w:rPr>
                <w:sz w:val="22"/>
                <w:szCs w:val="22"/>
                <w:shd w:val="clear" w:color="auto" w:fill="FFFFFF"/>
              </w:rPr>
              <w:t>коэффициент</w:t>
            </w:r>
            <w:r w:rsidRPr="0068283A">
              <w:rPr>
                <w:sz w:val="22"/>
                <w:szCs w:val="22"/>
                <w:shd w:val="clear" w:color="auto" w:fill="FFFFFF"/>
              </w:rPr>
              <w:t xml:space="preserve"> перфорации 23</w:t>
            </w:r>
            <w:r w:rsidR="0013119D">
              <w:rPr>
                <w:sz w:val="22"/>
                <w:szCs w:val="22"/>
                <w:shd w:val="clear" w:color="auto" w:fill="FFFFFF"/>
              </w:rPr>
              <w:t xml:space="preserve"> </w:t>
            </w:r>
            <w:r w:rsidRPr="0068283A">
              <w:rPr>
                <w:sz w:val="22"/>
                <w:szCs w:val="22"/>
                <w:shd w:val="clear" w:color="auto" w:fill="FFFFFF"/>
              </w:rPr>
              <w:t>%), «шахматное» расположение, смонтированные на каркасе 200 мм с заполнением внутреннего пространства каркаса базальтовой плитой толщиной 50 мм и плотностью 35–60 кг/м</w:t>
            </w:r>
            <w:r w:rsidRPr="0013119D">
              <w:rPr>
                <w:sz w:val="22"/>
                <w:szCs w:val="22"/>
                <w:shd w:val="clear" w:color="auto" w:fill="FFFFFF"/>
                <w:vertAlign w:val="superscript"/>
              </w:rPr>
              <w:t>3</w:t>
            </w:r>
          </w:p>
        </w:tc>
        <w:tc>
          <w:tcPr>
            <w:tcW w:w="411" w:type="pct"/>
            <w:tcBorders>
              <w:left w:val="single" w:sz="4" w:space="0" w:color="auto"/>
            </w:tcBorders>
            <w:vAlign w:val="bottom"/>
          </w:tcPr>
          <w:p w14:paraId="507D5785"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56</w:t>
            </w:r>
          </w:p>
        </w:tc>
        <w:tc>
          <w:tcPr>
            <w:tcW w:w="411" w:type="pct"/>
            <w:vAlign w:val="bottom"/>
          </w:tcPr>
          <w:p w14:paraId="73936DDE"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86</w:t>
            </w:r>
          </w:p>
        </w:tc>
        <w:tc>
          <w:tcPr>
            <w:tcW w:w="411" w:type="pct"/>
            <w:vAlign w:val="bottom"/>
          </w:tcPr>
          <w:p w14:paraId="79EAD4B5"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72</w:t>
            </w:r>
          </w:p>
        </w:tc>
        <w:tc>
          <w:tcPr>
            <w:tcW w:w="450" w:type="pct"/>
            <w:vAlign w:val="bottom"/>
          </w:tcPr>
          <w:p w14:paraId="40EF15B8"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89</w:t>
            </w:r>
          </w:p>
        </w:tc>
        <w:tc>
          <w:tcPr>
            <w:tcW w:w="450" w:type="pct"/>
            <w:vAlign w:val="bottom"/>
          </w:tcPr>
          <w:p w14:paraId="2F211853"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76</w:t>
            </w:r>
          </w:p>
        </w:tc>
        <w:tc>
          <w:tcPr>
            <w:tcW w:w="450" w:type="pct"/>
            <w:vAlign w:val="bottom"/>
          </w:tcPr>
          <w:p w14:paraId="23AEF1E2"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42</w:t>
            </w:r>
          </w:p>
        </w:tc>
      </w:tr>
      <w:tr w:rsidR="0068283A" w:rsidRPr="0068283A" w14:paraId="65221736" w14:textId="77777777" w:rsidTr="00154257">
        <w:trPr>
          <w:trHeight w:val="397"/>
          <w:jc w:val="center"/>
        </w:trPr>
        <w:tc>
          <w:tcPr>
            <w:tcW w:w="2417" w:type="pct"/>
            <w:tcBorders>
              <w:right w:val="single" w:sz="4" w:space="0" w:color="auto"/>
            </w:tcBorders>
          </w:tcPr>
          <w:p w14:paraId="6414B4CF" w14:textId="49FB0190" w:rsidR="0068283A" w:rsidRPr="0068283A" w:rsidRDefault="0068283A" w:rsidP="00333247">
            <w:pPr>
              <w:pStyle w:val="11"/>
              <w:ind w:firstLine="0"/>
              <w:jc w:val="left"/>
              <w:rPr>
                <w:sz w:val="22"/>
                <w:szCs w:val="22"/>
                <w:shd w:val="clear" w:color="auto" w:fill="FFFFFF"/>
              </w:rPr>
            </w:pPr>
            <w:r w:rsidRPr="0068283A">
              <w:rPr>
                <w:sz w:val="22"/>
                <w:szCs w:val="22"/>
                <w:shd w:val="clear" w:color="auto" w:fill="FFFFFF"/>
              </w:rPr>
              <w:lastRenderedPageBreak/>
              <w:t>Панели на основе СМЛ толщиной 10 мм с перфорацией, отверстия круглой формы диаметром 8 мм с межосевым расстоянием 32 мм (</w:t>
            </w:r>
            <w:r w:rsidR="00154257">
              <w:rPr>
                <w:sz w:val="22"/>
                <w:szCs w:val="22"/>
                <w:shd w:val="clear" w:color="auto" w:fill="FFFFFF"/>
              </w:rPr>
              <w:t>коэффициент</w:t>
            </w:r>
            <w:r w:rsidRPr="0068283A">
              <w:rPr>
                <w:sz w:val="22"/>
                <w:szCs w:val="22"/>
                <w:shd w:val="clear" w:color="auto" w:fill="FFFFFF"/>
              </w:rPr>
              <w:t xml:space="preserve"> перфорации 5</w:t>
            </w:r>
            <w:r w:rsidR="0013119D">
              <w:rPr>
                <w:sz w:val="22"/>
                <w:szCs w:val="22"/>
                <w:shd w:val="clear" w:color="auto" w:fill="FFFFFF"/>
              </w:rPr>
              <w:t xml:space="preserve"> </w:t>
            </w:r>
            <w:r w:rsidRPr="0068283A">
              <w:rPr>
                <w:sz w:val="22"/>
                <w:szCs w:val="22"/>
                <w:shd w:val="clear" w:color="auto" w:fill="FFFFFF"/>
              </w:rPr>
              <w:t>%), расположение «квадрат», смонтированные на каркасе 200 мм с заполнением внутреннего пространства каркаса базальтовой плитой толщиной 50 мм и плотностью 35–60 кг/м</w:t>
            </w:r>
            <w:r w:rsidRPr="0068283A">
              <w:rPr>
                <w:sz w:val="22"/>
                <w:szCs w:val="22"/>
                <w:shd w:val="clear" w:color="auto" w:fill="FFFFFF"/>
                <w:vertAlign w:val="superscript"/>
              </w:rPr>
              <w:t>3</w:t>
            </w:r>
          </w:p>
        </w:tc>
        <w:tc>
          <w:tcPr>
            <w:tcW w:w="411" w:type="pct"/>
            <w:tcBorders>
              <w:left w:val="single" w:sz="4" w:space="0" w:color="auto"/>
            </w:tcBorders>
            <w:vAlign w:val="bottom"/>
          </w:tcPr>
          <w:p w14:paraId="096959F8"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75</w:t>
            </w:r>
          </w:p>
        </w:tc>
        <w:tc>
          <w:tcPr>
            <w:tcW w:w="411" w:type="pct"/>
            <w:vAlign w:val="bottom"/>
          </w:tcPr>
          <w:p w14:paraId="29AD40BC"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55</w:t>
            </w:r>
          </w:p>
        </w:tc>
        <w:tc>
          <w:tcPr>
            <w:tcW w:w="411" w:type="pct"/>
            <w:vAlign w:val="bottom"/>
          </w:tcPr>
          <w:p w14:paraId="76992444"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44</w:t>
            </w:r>
          </w:p>
        </w:tc>
        <w:tc>
          <w:tcPr>
            <w:tcW w:w="450" w:type="pct"/>
            <w:vAlign w:val="bottom"/>
          </w:tcPr>
          <w:p w14:paraId="6C1138D7"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36</w:t>
            </w:r>
          </w:p>
        </w:tc>
        <w:tc>
          <w:tcPr>
            <w:tcW w:w="450" w:type="pct"/>
            <w:vAlign w:val="bottom"/>
          </w:tcPr>
          <w:p w14:paraId="6BBE7EEC"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19</w:t>
            </w:r>
          </w:p>
        </w:tc>
        <w:tc>
          <w:tcPr>
            <w:tcW w:w="450" w:type="pct"/>
            <w:vAlign w:val="bottom"/>
          </w:tcPr>
          <w:p w14:paraId="06181674" w14:textId="77777777" w:rsidR="0068283A" w:rsidRPr="0068283A" w:rsidRDefault="0068283A" w:rsidP="00333247">
            <w:pPr>
              <w:pStyle w:val="11"/>
              <w:ind w:firstLine="0"/>
              <w:jc w:val="center"/>
              <w:rPr>
                <w:sz w:val="22"/>
                <w:szCs w:val="22"/>
              </w:rPr>
            </w:pPr>
            <w:r w:rsidRPr="0068283A">
              <w:rPr>
                <w:sz w:val="22"/>
                <w:szCs w:val="22"/>
              </w:rPr>
              <w:t>0</w:t>
            </w:r>
            <w:r w:rsidR="0013119D">
              <w:rPr>
                <w:sz w:val="22"/>
                <w:szCs w:val="22"/>
              </w:rPr>
              <w:t>,</w:t>
            </w:r>
            <w:r w:rsidRPr="0068283A">
              <w:rPr>
                <w:sz w:val="22"/>
                <w:szCs w:val="22"/>
              </w:rPr>
              <w:t>08</w:t>
            </w:r>
          </w:p>
        </w:tc>
      </w:tr>
    </w:tbl>
    <w:p w14:paraId="4E5F8116" w14:textId="77777777" w:rsidR="00E4453D" w:rsidRPr="004715E9" w:rsidRDefault="00E4453D" w:rsidP="00333247">
      <w:pPr>
        <w:pStyle w:val="af1"/>
        <w:spacing w:after="0"/>
        <w:ind w:left="2552" w:hanging="2552"/>
        <w:rPr>
          <w:b/>
          <w:bCs/>
          <w:sz w:val="24"/>
          <w:szCs w:val="24"/>
        </w:rPr>
      </w:pPr>
      <w:r w:rsidRPr="000743CD">
        <w:rPr>
          <w:sz w:val="24"/>
          <w:szCs w:val="24"/>
        </w:rPr>
        <w:t>Т</w:t>
      </w:r>
      <w:r w:rsidR="00E15C5B">
        <w:rPr>
          <w:sz w:val="24"/>
          <w:szCs w:val="24"/>
        </w:rPr>
        <w:t xml:space="preserve"> </w:t>
      </w:r>
      <w:r w:rsidRPr="000743CD">
        <w:rPr>
          <w:sz w:val="24"/>
          <w:szCs w:val="24"/>
        </w:rPr>
        <w:t>а</w:t>
      </w:r>
      <w:r w:rsidR="00E15C5B">
        <w:rPr>
          <w:sz w:val="24"/>
          <w:szCs w:val="24"/>
        </w:rPr>
        <w:t xml:space="preserve"> </w:t>
      </w:r>
      <w:r w:rsidRPr="000743CD">
        <w:rPr>
          <w:sz w:val="24"/>
          <w:szCs w:val="24"/>
        </w:rPr>
        <w:t>б</w:t>
      </w:r>
      <w:r w:rsidR="00E15C5B">
        <w:rPr>
          <w:sz w:val="24"/>
          <w:szCs w:val="24"/>
        </w:rPr>
        <w:t xml:space="preserve"> </w:t>
      </w:r>
      <w:r w:rsidRPr="000743CD">
        <w:rPr>
          <w:sz w:val="24"/>
          <w:szCs w:val="24"/>
        </w:rPr>
        <w:t>л</w:t>
      </w:r>
      <w:r w:rsidR="00E15C5B">
        <w:rPr>
          <w:sz w:val="24"/>
          <w:szCs w:val="24"/>
        </w:rPr>
        <w:t xml:space="preserve"> </w:t>
      </w:r>
      <w:r w:rsidRPr="000743CD">
        <w:rPr>
          <w:sz w:val="24"/>
          <w:szCs w:val="24"/>
        </w:rPr>
        <w:t>и</w:t>
      </w:r>
      <w:r w:rsidR="00E15C5B">
        <w:rPr>
          <w:sz w:val="24"/>
          <w:szCs w:val="24"/>
        </w:rPr>
        <w:t xml:space="preserve"> </w:t>
      </w:r>
      <w:r w:rsidRPr="000743CD">
        <w:rPr>
          <w:sz w:val="24"/>
          <w:szCs w:val="24"/>
        </w:rPr>
        <w:t>ц</w:t>
      </w:r>
      <w:r w:rsidR="00E15C5B">
        <w:rPr>
          <w:sz w:val="24"/>
          <w:szCs w:val="24"/>
        </w:rPr>
        <w:t xml:space="preserve"> </w:t>
      </w:r>
      <w:r w:rsidRPr="000743CD">
        <w:rPr>
          <w:sz w:val="24"/>
          <w:szCs w:val="24"/>
        </w:rPr>
        <w:t xml:space="preserve">а </w:t>
      </w:r>
      <w:r>
        <w:rPr>
          <w:sz w:val="24"/>
          <w:szCs w:val="24"/>
        </w:rPr>
        <w:t>Ж</w:t>
      </w:r>
      <w:r w:rsidRPr="000743CD">
        <w:rPr>
          <w:sz w:val="24"/>
          <w:szCs w:val="24"/>
        </w:rPr>
        <w:t xml:space="preserve">.3 – </w:t>
      </w:r>
      <w:r w:rsidRPr="004715E9">
        <w:rPr>
          <w:b/>
          <w:bCs/>
          <w:sz w:val="24"/>
          <w:szCs w:val="24"/>
        </w:rPr>
        <w:t xml:space="preserve">Звукопоглощающие вертикально </w:t>
      </w:r>
      <w:r w:rsidR="00015419" w:rsidRPr="004715E9">
        <w:rPr>
          <w:b/>
          <w:bCs/>
          <w:sz w:val="24"/>
          <w:szCs w:val="24"/>
        </w:rPr>
        <w:t>расположенные объемные элементы</w:t>
      </w:r>
      <w:r w:rsidR="004715E9">
        <w:rPr>
          <w:b/>
          <w:bCs/>
          <w:sz w:val="24"/>
          <w:szCs w:val="24"/>
        </w:rPr>
        <w:t xml:space="preserve"> </w:t>
      </w:r>
      <w:r w:rsidRPr="004715E9">
        <w:rPr>
          <w:b/>
          <w:bCs/>
          <w:sz w:val="24"/>
          <w:szCs w:val="24"/>
        </w:rPr>
        <w:t>кулисного типа (баффлы)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
        <w:gridCol w:w="2261"/>
        <w:gridCol w:w="1867"/>
        <w:gridCol w:w="615"/>
        <w:gridCol w:w="650"/>
        <w:gridCol w:w="652"/>
        <w:gridCol w:w="791"/>
        <w:gridCol w:w="783"/>
        <w:gridCol w:w="720"/>
      </w:tblGrid>
      <w:tr w:rsidR="00E4453D" w:rsidRPr="000743CD" w14:paraId="70D0A5BA" w14:textId="77777777" w:rsidTr="00FD37ED">
        <w:trPr>
          <w:trHeight w:val="907"/>
        </w:trPr>
        <w:tc>
          <w:tcPr>
            <w:tcW w:w="538" w:type="pct"/>
            <w:vMerge w:val="restart"/>
            <w:vAlign w:val="center"/>
          </w:tcPr>
          <w:p w14:paraId="21AD00F0" w14:textId="1F44C087" w:rsidR="00E4453D" w:rsidRPr="005A16E2" w:rsidRDefault="00E4453D" w:rsidP="007C0D85">
            <w:pPr>
              <w:pStyle w:val="11"/>
              <w:spacing w:line="240" w:lineRule="auto"/>
              <w:ind w:firstLine="0"/>
              <w:jc w:val="center"/>
              <w:rPr>
                <w:sz w:val="22"/>
                <w:szCs w:val="22"/>
                <w:shd w:val="clear" w:color="auto" w:fill="FFFFFF"/>
              </w:rPr>
            </w:pPr>
            <w:r w:rsidRPr="005A16E2">
              <w:rPr>
                <w:sz w:val="22"/>
                <w:szCs w:val="22"/>
                <w:shd w:val="clear" w:color="auto" w:fill="FFFFFF"/>
              </w:rPr>
              <w:t>№ схемы</w:t>
            </w:r>
            <w:r w:rsidR="00F7426A">
              <w:rPr>
                <w:sz w:val="22"/>
                <w:szCs w:val="22"/>
                <w:shd w:val="clear" w:color="auto" w:fill="FFFFFF"/>
              </w:rPr>
              <w:t xml:space="preserve"> на рисунке Ж.1</w:t>
            </w:r>
          </w:p>
        </w:tc>
        <w:tc>
          <w:tcPr>
            <w:tcW w:w="1210" w:type="pct"/>
            <w:vMerge w:val="restart"/>
            <w:vAlign w:val="center"/>
          </w:tcPr>
          <w:p w14:paraId="0509C26B" w14:textId="77777777" w:rsidR="00E4453D" w:rsidRPr="005A16E2" w:rsidRDefault="00E4453D" w:rsidP="007C0D85">
            <w:pPr>
              <w:pStyle w:val="11"/>
              <w:spacing w:line="240" w:lineRule="auto"/>
              <w:ind w:left="142" w:firstLine="0"/>
              <w:jc w:val="center"/>
              <w:rPr>
                <w:sz w:val="22"/>
                <w:szCs w:val="22"/>
                <w:shd w:val="clear" w:color="auto" w:fill="FFFFFF"/>
              </w:rPr>
            </w:pPr>
            <w:r w:rsidRPr="005A16E2">
              <w:rPr>
                <w:sz w:val="22"/>
                <w:szCs w:val="22"/>
                <w:shd w:val="clear" w:color="auto" w:fill="FFFFFF"/>
              </w:rPr>
              <w:t>Расстояние между баффлами, м</w:t>
            </w:r>
          </w:p>
        </w:tc>
        <w:tc>
          <w:tcPr>
            <w:tcW w:w="999" w:type="pct"/>
            <w:vMerge w:val="restart"/>
            <w:vAlign w:val="center"/>
          </w:tcPr>
          <w:p w14:paraId="6274446E"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iCs/>
                <w:sz w:val="22"/>
                <w:szCs w:val="22"/>
                <w:shd w:val="clear" w:color="auto" w:fill="FFFFFF"/>
              </w:rPr>
              <w:t>Плотность расположения баффлов на 1 м</w:t>
            </w:r>
            <w:r w:rsidRPr="005A16E2">
              <w:rPr>
                <w:iCs/>
                <w:sz w:val="22"/>
                <w:szCs w:val="22"/>
                <w:shd w:val="clear" w:color="auto" w:fill="FFFFFF"/>
                <w:vertAlign w:val="superscript"/>
              </w:rPr>
              <w:t>2</w:t>
            </w:r>
          </w:p>
        </w:tc>
        <w:tc>
          <w:tcPr>
            <w:tcW w:w="2253" w:type="pct"/>
            <w:gridSpan w:val="6"/>
            <w:vAlign w:val="center"/>
          </w:tcPr>
          <w:p w14:paraId="21722DB1"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iCs/>
                <w:sz w:val="22"/>
                <w:szCs w:val="22"/>
                <w:shd w:val="clear" w:color="auto" w:fill="FFFFFF"/>
              </w:rPr>
              <w:t>Звукопоглощение, м</w:t>
            </w:r>
            <w:r w:rsidRPr="005A16E2">
              <w:rPr>
                <w:iCs/>
                <w:sz w:val="22"/>
                <w:szCs w:val="22"/>
                <w:shd w:val="clear" w:color="auto" w:fill="FFFFFF"/>
                <w:vertAlign w:val="superscript"/>
              </w:rPr>
              <w:t>2</w:t>
            </w:r>
            <w:r w:rsidRPr="005A16E2">
              <w:rPr>
                <w:iCs/>
                <w:sz w:val="22"/>
                <w:szCs w:val="22"/>
                <w:shd w:val="clear" w:color="auto" w:fill="FFFFFF"/>
              </w:rPr>
              <w:t>,</w:t>
            </w:r>
          </w:p>
          <w:p w14:paraId="344FB133"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iCs/>
                <w:sz w:val="22"/>
                <w:szCs w:val="22"/>
                <w:shd w:val="clear" w:color="auto" w:fill="FFFFFF"/>
              </w:rPr>
              <w:t>на 1 м</w:t>
            </w:r>
            <w:r w:rsidRPr="005A16E2">
              <w:rPr>
                <w:iCs/>
                <w:sz w:val="22"/>
                <w:szCs w:val="22"/>
                <w:shd w:val="clear" w:color="auto" w:fill="FFFFFF"/>
                <w:vertAlign w:val="superscript"/>
              </w:rPr>
              <w:t>2</w:t>
            </w:r>
            <w:r w:rsidRPr="005A16E2">
              <w:rPr>
                <w:iCs/>
                <w:sz w:val="22"/>
                <w:szCs w:val="22"/>
                <w:shd w:val="clear" w:color="auto" w:fill="FFFFFF"/>
              </w:rPr>
              <w:t xml:space="preserve"> поверхности,</w:t>
            </w:r>
          </w:p>
          <w:p w14:paraId="704DB975" w14:textId="77777777" w:rsidR="00E4453D" w:rsidRPr="005A16E2" w:rsidRDefault="00E4453D" w:rsidP="007C0D85">
            <w:pPr>
              <w:pStyle w:val="11"/>
              <w:spacing w:line="240" w:lineRule="auto"/>
              <w:ind w:firstLine="0"/>
              <w:jc w:val="center"/>
              <w:rPr>
                <w:sz w:val="22"/>
                <w:szCs w:val="22"/>
              </w:rPr>
            </w:pPr>
            <w:r w:rsidRPr="005A16E2">
              <w:rPr>
                <w:iCs/>
                <w:sz w:val="22"/>
                <w:szCs w:val="22"/>
                <w:shd w:val="clear" w:color="auto" w:fill="FFFFFF"/>
              </w:rPr>
              <w:t>в октавных полосах частот, Гц</w:t>
            </w:r>
          </w:p>
        </w:tc>
      </w:tr>
      <w:tr w:rsidR="00E4453D" w:rsidRPr="000743CD" w14:paraId="08D55963" w14:textId="77777777" w:rsidTr="00FD37ED">
        <w:trPr>
          <w:trHeight w:val="397"/>
        </w:trPr>
        <w:tc>
          <w:tcPr>
            <w:tcW w:w="538" w:type="pct"/>
            <w:vMerge/>
            <w:tcBorders>
              <w:bottom w:val="single" w:sz="4" w:space="0" w:color="auto"/>
            </w:tcBorders>
          </w:tcPr>
          <w:p w14:paraId="0F72C3E3" w14:textId="77777777" w:rsidR="00E4453D" w:rsidRPr="005A16E2" w:rsidRDefault="00E4453D" w:rsidP="007C0D85">
            <w:pPr>
              <w:pStyle w:val="11"/>
              <w:spacing w:line="240" w:lineRule="auto"/>
              <w:ind w:left="142" w:firstLine="0"/>
              <w:jc w:val="center"/>
              <w:rPr>
                <w:i/>
                <w:iCs/>
                <w:sz w:val="22"/>
                <w:szCs w:val="22"/>
                <w:shd w:val="clear" w:color="auto" w:fill="FFFFFF"/>
              </w:rPr>
            </w:pPr>
          </w:p>
        </w:tc>
        <w:tc>
          <w:tcPr>
            <w:tcW w:w="1210" w:type="pct"/>
            <w:vMerge/>
            <w:tcBorders>
              <w:bottom w:val="single" w:sz="4" w:space="0" w:color="auto"/>
            </w:tcBorders>
          </w:tcPr>
          <w:p w14:paraId="40D1A3EC" w14:textId="77777777" w:rsidR="00E4453D" w:rsidRPr="005A16E2" w:rsidRDefault="00E4453D" w:rsidP="007C0D85">
            <w:pPr>
              <w:pStyle w:val="11"/>
              <w:spacing w:line="240" w:lineRule="auto"/>
              <w:ind w:left="142" w:firstLine="0"/>
              <w:jc w:val="center"/>
              <w:rPr>
                <w:i/>
                <w:iCs/>
                <w:sz w:val="22"/>
                <w:szCs w:val="22"/>
                <w:shd w:val="clear" w:color="auto" w:fill="FFFFFF"/>
              </w:rPr>
            </w:pPr>
          </w:p>
        </w:tc>
        <w:tc>
          <w:tcPr>
            <w:tcW w:w="999" w:type="pct"/>
            <w:vMerge/>
            <w:tcBorders>
              <w:bottom w:val="single" w:sz="4" w:space="0" w:color="auto"/>
            </w:tcBorders>
          </w:tcPr>
          <w:p w14:paraId="458A6103" w14:textId="77777777" w:rsidR="00E4453D" w:rsidRPr="005A16E2" w:rsidRDefault="00E4453D" w:rsidP="007C0D85">
            <w:pPr>
              <w:pStyle w:val="11"/>
              <w:spacing w:line="240" w:lineRule="auto"/>
              <w:ind w:firstLine="0"/>
              <w:jc w:val="center"/>
              <w:rPr>
                <w:sz w:val="22"/>
                <w:szCs w:val="22"/>
              </w:rPr>
            </w:pPr>
          </w:p>
        </w:tc>
        <w:tc>
          <w:tcPr>
            <w:tcW w:w="329" w:type="pct"/>
            <w:tcBorders>
              <w:bottom w:val="single" w:sz="4" w:space="0" w:color="auto"/>
            </w:tcBorders>
            <w:vAlign w:val="center"/>
          </w:tcPr>
          <w:p w14:paraId="68B8867B"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125</w:t>
            </w:r>
          </w:p>
        </w:tc>
        <w:tc>
          <w:tcPr>
            <w:tcW w:w="348" w:type="pct"/>
            <w:tcBorders>
              <w:bottom w:val="single" w:sz="4" w:space="0" w:color="auto"/>
            </w:tcBorders>
            <w:vAlign w:val="center"/>
          </w:tcPr>
          <w:p w14:paraId="0A0C0716"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250</w:t>
            </w:r>
          </w:p>
        </w:tc>
        <w:tc>
          <w:tcPr>
            <w:tcW w:w="349" w:type="pct"/>
            <w:tcBorders>
              <w:bottom w:val="single" w:sz="4" w:space="0" w:color="auto"/>
            </w:tcBorders>
            <w:vAlign w:val="center"/>
          </w:tcPr>
          <w:p w14:paraId="0A7887C6"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500</w:t>
            </w:r>
          </w:p>
        </w:tc>
        <w:tc>
          <w:tcPr>
            <w:tcW w:w="423" w:type="pct"/>
            <w:tcBorders>
              <w:bottom w:val="single" w:sz="4" w:space="0" w:color="auto"/>
            </w:tcBorders>
            <w:vAlign w:val="center"/>
          </w:tcPr>
          <w:p w14:paraId="4CFD73EC"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1000</w:t>
            </w:r>
          </w:p>
        </w:tc>
        <w:tc>
          <w:tcPr>
            <w:tcW w:w="419" w:type="pct"/>
            <w:tcBorders>
              <w:bottom w:val="single" w:sz="4" w:space="0" w:color="auto"/>
            </w:tcBorders>
            <w:vAlign w:val="center"/>
          </w:tcPr>
          <w:p w14:paraId="3254F908"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2000</w:t>
            </w:r>
          </w:p>
        </w:tc>
        <w:tc>
          <w:tcPr>
            <w:tcW w:w="385" w:type="pct"/>
            <w:tcBorders>
              <w:bottom w:val="single" w:sz="4" w:space="0" w:color="auto"/>
            </w:tcBorders>
            <w:vAlign w:val="center"/>
          </w:tcPr>
          <w:p w14:paraId="00E268A6" w14:textId="77777777" w:rsidR="00E4453D" w:rsidRPr="005A16E2" w:rsidRDefault="00E4453D" w:rsidP="007C0D85">
            <w:pPr>
              <w:pStyle w:val="11"/>
              <w:spacing w:line="240" w:lineRule="auto"/>
              <w:ind w:firstLine="0"/>
              <w:jc w:val="center"/>
              <w:rPr>
                <w:iCs/>
                <w:sz w:val="22"/>
                <w:szCs w:val="22"/>
                <w:shd w:val="clear" w:color="auto" w:fill="FFFFFF"/>
              </w:rPr>
            </w:pPr>
            <w:r w:rsidRPr="005A16E2">
              <w:rPr>
                <w:sz w:val="22"/>
                <w:szCs w:val="22"/>
              </w:rPr>
              <w:t>4000</w:t>
            </w:r>
          </w:p>
        </w:tc>
      </w:tr>
      <w:tr w:rsidR="00E4453D" w:rsidRPr="000743CD" w14:paraId="5EE4F505" w14:textId="77777777" w:rsidTr="00FD37ED">
        <w:trPr>
          <w:trHeight w:val="397"/>
        </w:trPr>
        <w:tc>
          <w:tcPr>
            <w:tcW w:w="538" w:type="pct"/>
            <w:vMerge w:val="restart"/>
            <w:tcBorders>
              <w:top w:val="single" w:sz="4" w:space="0" w:color="auto"/>
            </w:tcBorders>
          </w:tcPr>
          <w:p w14:paraId="7BD2DD77" w14:textId="77777777" w:rsidR="00E4453D" w:rsidRPr="000743CD" w:rsidRDefault="00E4453D" w:rsidP="00333247">
            <w:pPr>
              <w:pStyle w:val="11"/>
              <w:ind w:firstLine="0"/>
              <w:jc w:val="center"/>
              <w:rPr>
                <w:iCs/>
                <w:sz w:val="24"/>
                <w:szCs w:val="24"/>
                <w:shd w:val="clear" w:color="auto" w:fill="FFFFFF"/>
                <w:lang w:val="en-US"/>
              </w:rPr>
            </w:pPr>
            <w:r w:rsidRPr="000743CD">
              <w:rPr>
                <w:iCs/>
                <w:sz w:val="24"/>
                <w:szCs w:val="24"/>
                <w:shd w:val="clear" w:color="auto" w:fill="FFFFFF"/>
                <w:lang w:val="en-US"/>
              </w:rPr>
              <w:t>I</w:t>
            </w:r>
          </w:p>
        </w:tc>
        <w:tc>
          <w:tcPr>
            <w:tcW w:w="1210" w:type="pct"/>
            <w:tcBorders>
              <w:top w:val="single" w:sz="4" w:space="0" w:color="auto"/>
            </w:tcBorders>
            <w:vAlign w:val="center"/>
          </w:tcPr>
          <w:p w14:paraId="638713E7"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30</w:t>
            </w:r>
          </w:p>
        </w:tc>
        <w:tc>
          <w:tcPr>
            <w:tcW w:w="999" w:type="pct"/>
            <w:tcBorders>
              <w:top w:val="single" w:sz="4" w:space="0" w:color="auto"/>
            </w:tcBorders>
            <w:vAlign w:val="center"/>
          </w:tcPr>
          <w:p w14:paraId="50137C47"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4</w:t>
            </w:r>
            <w:r w:rsidR="0013119D">
              <w:rPr>
                <w:sz w:val="24"/>
                <w:szCs w:val="24"/>
                <w:shd w:val="clear" w:color="auto" w:fill="FFFFFF"/>
              </w:rPr>
              <w:t>,</w:t>
            </w:r>
            <w:r w:rsidRPr="000743CD">
              <w:rPr>
                <w:sz w:val="24"/>
                <w:szCs w:val="24"/>
                <w:shd w:val="clear" w:color="auto" w:fill="FFFFFF"/>
                <w:lang w:val="en-US"/>
              </w:rPr>
              <w:t>17</w:t>
            </w:r>
          </w:p>
        </w:tc>
        <w:tc>
          <w:tcPr>
            <w:tcW w:w="329" w:type="pct"/>
            <w:tcBorders>
              <w:top w:val="single" w:sz="4" w:space="0" w:color="auto"/>
            </w:tcBorders>
            <w:vAlign w:val="center"/>
          </w:tcPr>
          <w:p w14:paraId="16939732"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0</w:t>
            </w:r>
          </w:p>
        </w:tc>
        <w:tc>
          <w:tcPr>
            <w:tcW w:w="348" w:type="pct"/>
            <w:tcBorders>
              <w:top w:val="single" w:sz="4" w:space="0" w:color="auto"/>
            </w:tcBorders>
            <w:vAlign w:val="center"/>
          </w:tcPr>
          <w:p w14:paraId="371C261E" w14:textId="77777777" w:rsidR="00E4453D" w:rsidRPr="000743CD" w:rsidRDefault="00015419" w:rsidP="00333247">
            <w:pPr>
              <w:pStyle w:val="11"/>
              <w:ind w:firstLine="0"/>
              <w:jc w:val="center"/>
              <w:rPr>
                <w:sz w:val="24"/>
                <w:szCs w:val="24"/>
                <w:shd w:val="clear" w:color="auto" w:fill="FFFFFF"/>
              </w:rPr>
            </w:pPr>
            <w:r>
              <w:rPr>
                <w:sz w:val="24"/>
                <w:szCs w:val="24"/>
                <w:shd w:val="clear" w:color="auto" w:fill="FFFFFF"/>
              </w:rPr>
              <w:t>1</w:t>
            </w:r>
            <w:r w:rsidR="0013119D">
              <w:rPr>
                <w:sz w:val="24"/>
                <w:szCs w:val="24"/>
                <w:shd w:val="clear" w:color="auto" w:fill="FFFFFF"/>
              </w:rPr>
              <w:t>,</w:t>
            </w:r>
            <w:r w:rsidR="00E4453D" w:rsidRPr="000743CD">
              <w:rPr>
                <w:sz w:val="24"/>
                <w:szCs w:val="24"/>
                <w:shd w:val="clear" w:color="auto" w:fill="FFFFFF"/>
              </w:rPr>
              <w:t>4</w:t>
            </w:r>
          </w:p>
        </w:tc>
        <w:tc>
          <w:tcPr>
            <w:tcW w:w="349" w:type="pct"/>
            <w:tcBorders>
              <w:top w:val="single" w:sz="4" w:space="0" w:color="auto"/>
            </w:tcBorders>
            <w:vAlign w:val="center"/>
          </w:tcPr>
          <w:p w14:paraId="4DEF1547"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2</w:t>
            </w:r>
            <w:r w:rsidR="0013119D">
              <w:rPr>
                <w:sz w:val="24"/>
                <w:szCs w:val="24"/>
                <w:shd w:val="clear" w:color="auto" w:fill="FFFFFF"/>
              </w:rPr>
              <w:t>,</w:t>
            </w:r>
            <w:r w:rsidRPr="000743CD">
              <w:rPr>
                <w:sz w:val="24"/>
                <w:szCs w:val="24"/>
                <w:shd w:val="clear" w:color="auto" w:fill="FFFFFF"/>
              </w:rPr>
              <w:t>0</w:t>
            </w:r>
          </w:p>
        </w:tc>
        <w:tc>
          <w:tcPr>
            <w:tcW w:w="423" w:type="pct"/>
            <w:tcBorders>
              <w:top w:val="single" w:sz="4" w:space="0" w:color="auto"/>
            </w:tcBorders>
            <w:vAlign w:val="center"/>
          </w:tcPr>
          <w:p w14:paraId="68103076"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2</w:t>
            </w:r>
            <w:r w:rsidR="0013119D">
              <w:rPr>
                <w:sz w:val="24"/>
                <w:szCs w:val="24"/>
                <w:shd w:val="clear" w:color="auto" w:fill="FFFFFF"/>
              </w:rPr>
              <w:t>,</w:t>
            </w:r>
            <w:r w:rsidRPr="000743CD">
              <w:rPr>
                <w:sz w:val="24"/>
                <w:szCs w:val="24"/>
                <w:shd w:val="clear" w:color="auto" w:fill="FFFFFF"/>
              </w:rPr>
              <w:t>7</w:t>
            </w:r>
          </w:p>
        </w:tc>
        <w:tc>
          <w:tcPr>
            <w:tcW w:w="419" w:type="pct"/>
            <w:tcBorders>
              <w:top w:val="single" w:sz="4" w:space="0" w:color="auto"/>
            </w:tcBorders>
            <w:vAlign w:val="center"/>
          </w:tcPr>
          <w:p w14:paraId="50201FBE"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2</w:t>
            </w:r>
            <w:r w:rsidR="0013119D">
              <w:rPr>
                <w:sz w:val="24"/>
                <w:szCs w:val="24"/>
                <w:shd w:val="clear" w:color="auto" w:fill="FFFFFF"/>
              </w:rPr>
              <w:t>,</w:t>
            </w:r>
            <w:r w:rsidRPr="000743CD">
              <w:rPr>
                <w:sz w:val="24"/>
                <w:szCs w:val="24"/>
                <w:shd w:val="clear" w:color="auto" w:fill="FFFFFF"/>
              </w:rPr>
              <w:t>3</w:t>
            </w:r>
          </w:p>
        </w:tc>
        <w:tc>
          <w:tcPr>
            <w:tcW w:w="385" w:type="pct"/>
            <w:tcBorders>
              <w:top w:val="single" w:sz="4" w:space="0" w:color="auto"/>
            </w:tcBorders>
            <w:vAlign w:val="center"/>
          </w:tcPr>
          <w:p w14:paraId="7B6EA60B"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9</w:t>
            </w:r>
          </w:p>
        </w:tc>
      </w:tr>
      <w:tr w:rsidR="00E4453D" w:rsidRPr="000743CD" w14:paraId="1079706C" w14:textId="77777777" w:rsidTr="00FD37ED">
        <w:trPr>
          <w:trHeight w:val="397"/>
        </w:trPr>
        <w:tc>
          <w:tcPr>
            <w:tcW w:w="538" w:type="pct"/>
            <w:vMerge/>
          </w:tcPr>
          <w:p w14:paraId="1098B8EE" w14:textId="77777777" w:rsidR="00E4453D" w:rsidRPr="000743CD" w:rsidRDefault="00E4453D" w:rsidP="00333247">
            <w:pPr>
              <w:pStyle w:val="11"/>
              <w:ind w:firstLine="0"/>
              <w:jc w:val="center"/>
              <w:rPr>
                <w:iCs/>
                <w:sz w:val="24"/>
                <w:szCs w:val="24"/>
                <w:shd w:val="clear" w:color="auto" w:fill="FFFFFF"/>
                <w:lang w:val="en-US"/>
              </w:rPr>
            </w:pPr>
          </w:p>
        </w:tc>
        <w:tc>
          <w:tcPr>
            <w:tcW w:w="1210" w:type="pct"/>
            <w:tcBorders>
              <w:top w:val="single" w:sz="4" w:space="0" w:color="auto"/>
            </w:tcBorders>
            <w:vAlign w:val="center"/>
          </w:tcPr>
          <w:p w14:paraId="4DFB3C74"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tc>
        <w:tc>
          <w:tcPr>
            <w:tcW w:w="999" w:type="pct"/>
            <w:tcBorders>
              <w:top w:val="single" w:sz="4" w:space="0" w:color="auto"/>
            </w:tcBorders>
            <w:vAlign w:val="center"/>
          </w:tcPr>
          <w:p w14:paraId="3A4B1E9C"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68</w:t>
            </w:r>
          </w:p>
        </w:tc>
        <w:tc>
          <w:tcPr>
            <w:tcW w:w="329" w:type="pct"/>
            <w:tcBorders>
              <w:top w:val="single" w:sz="4" w:space="0" w:color="auto"/>
            </w:tcBorders>
            <w:vAlign w:val="center"/>
          </w:tcPr>
          <w:p w14:paraId="6EE212CC"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8</w:t>
            </w:r>
          </w:p>
        </w:tc>
        <w:tc>
          <w:tcPr>
            <w:tcW w:w="348" w:type="pct"/>
            <w:tcBorders>
              <w:top w:val="single" w:sz="4" w:space="0" w:color="auto"/>
            </w:tcBorders>
            <w:vAlign w:val="center"/>
          </w:tcPr>
          <w:p w14:paraId="71F80AED"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0</w:t>
            </w:r>
          </w:p>
        </w:tc>
        <w:tc>
          <w:tcPr>
            <w:tcW w:w="349" w:type="pct"/>
            <w:tcBorders>
              <w:top w:val="single" w:sz="4" w:space="0" w:color="auto"/>
            </w:tcBorders>
            <w:vAlign w:val="center"/>
          </w:tcPr>
          <w:p w14:paraId="53C818D0"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5</w:t>
            </w:r>
          </w:p>
        </w:tc>
        <w:tc>
          <w:tcPr>
            <w:tcW w:w="423" w:type="pct"/>
            <w:tcBorders>
              <w:top w:val="single" w:sz="4" w:space="0" w:color="auto"/>
            </w:tcBorders>
            <w:vAlign w:val="center"/>
          </w:tcPr>
          <w:p w14:paraId="3E6CC100"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9</w:t>
            </w:r>
          </w:p>
        </w:tc>
        <w:tc>
          <w:tcPr>
            <w:tcW w:w="419" w:type="pct"/>
            <w:tcBorders>
              <w:top w:val="single" w:sz="4" w:space="0" w:color="auto"/>
            </w:tcBorders>
            <w:vAlign w:val="center"/>
          </w:tcPr>
          <w:p w14:paraId="6D34E3E1"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7</w:t>
            </w:r>
          </w:p>
        </w:tc>
        <w:tc>
          <w:tcPr>
            <w:tcW w:w="385" w:type="pct"/>
            <w:tcBorders>
              <w:top w:val="single" w:sz="4" w:space="0" w:color="auto"/>
            </w:tcBorders>
            <w:vAlign w:val="center"/>
          </w:tcPr>
          <w:p w14:paraId="21172880"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5</w:t>
            </w:r>
          </w:p>
        </w:tc>
      </w:tr>
      <w:tr w:rsidR="00E4453D" w:rsidRPr="000743CD" w14:paraId="2BB7F6E8" w14:textId="77777777" w:rsidTr="00FD37ED">
        <w:trPr>
          <w:trHeight w:val="397"/>
        </w:trPr>
        <w:tc>
          <w:tcPr>
            <w:tcW w:w="538" w:type="pct"/>
            <w:vMerge/>
          </w:tcPr>
          <w:p w14:paraId="1DDAA25F" w14:textId="77777777" w:rsidR="00E4453D" w:rsidRPr="000743CD" w:rsidRDefault="00E4453D" w:rsidP="00333247">
            <w:pPr>
              <w:pStyle w:val="11"/>
              <w:ind w:firstLine="0"/>
              <w:jc w:val="center"/>
              <w:rPr>
                <w:iCs/>
                <w:sz w:val="24"/>
                <w:szCs w:val="24"/>
                <w:shd w:val="clear" w:color="auto" w:fill="FFFFFF"/>
                <w:lang w:val="en-US"/>
              </w:rPr>
            </w:pPr>
          </w:p>
        </w:tc>
        <w:tc>
          <w:tcPr>
            <w:tcW w:w="1210" w:type="pct"/>
            <w:tcBorders>
              <w:top w:val="single" w:sz="4" w:space="0" w:color="auto"/>
            </w:tcBorders>
            <w:vAlign w:val="center"/>
          </w:tcPr>
          <w:p w14:paraId="6793E6C2"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80</w:t>
            </w:r>
          </w:p>
        </w:tc>
        <w:tc>
          <w:tcPr>
            <w:tcW w:w="999" w:type="pct"/>
            <w:tcBorders>
              <w:top w:val="single" w:sz="4" w:space="0" w:color="auto"/>
            </w:tcBorders>
            <w:vAlign w:val="center"/>
          </w:tcPr>
          <w:p w14:paraId="30088EEC"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74</w:t>
            </w:r>
          </w:p>
        </w:tc>
        <w:tc>
          <w:tcPr>
            <w:tcW w:w="329" w:type="pct"/>
            <w:tcBorders>
              <w:top w:val="single" w:sz="4" w:space="0" w:color="auto"/>
            </w:tcBorders>
            <w:vAlign w:val="center"/>
          </w:tcPr>
          <w:p w14:paraId="535FC388"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6</w:t>
            </w:r>
          </w:p>
        </w:tc>
        <w:tc>
          <w:tcPr>
            <w:tcW w:w="348" w:type="pct"/>
            <w:tcBorders>
              <w:top w:val="single" w:sz="4" w:space="0" w:color="auto"/>
            </w:tcBorders>
            <w:vAlign w:val="center"/>
          </w:tcPr>
          <w:p w14:paraId="1BDD2368"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6</w:t>
            </w:r>
          </w:p>
        </w:tc>
        <w:tc>
          <w:tcPr>
            <w:tcW w:w="349" w:type="pct"/>
            <w:tcBorders>
              <w:top w:val="single" w:sz="4" w:space="0" w:color="auto"/>
            </w:tcBorders>
            <w:vAlign w:val="center"/>
          </w:tcPr>
          <w:p w14:paraId="0DA40EF2"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2</w:t>
            </w:r>
          </w:p>
        </w:tc>
        <w:tc>
          <w:tcPr>
            <w:tcW w:w="423" w:type="pct"/>
            <w:tcBorders>
              <w:top w:val="single" w:sz="4" w:space="0" w:color="auto"/>
            </w:tcBorders>
            <w:vAlign w:val="center"/>
          </w:tcPr>
          <w:p w14:paraId="69DE1C4C"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4</w:t>
            </w:r>
          </w:p>
        </w:tc>
        <w:tc>
          <w:tcPr>
            <w:tcW w:w="419" w:type="pct"/>
            <w:tcBorders>
              <w:top w:val="single" w:sz="4" w:space="0" w:color="auto"/>
            </w:tcBorders>
            <w:vAlign w:val="center"/>
          </w:tcPr>
          <w:p w14:paraId="08F08D45"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4</w:t>
            </w:r>
          </w:p>
        </w:tc>
        <w:tc>
          <w:tcPr>
            <w:tcW w:w="385" w:type="pct"/>
            <w:tcBorders>
              <w:top w:val="single" w:sz="4" w:space="0" w:color="auto"/>
            </w:tcBorders>
            <w:vAlign w:val="center"/>
          </w:tcPr>
          <w:p w14:paraId="0F6834A2"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2</w:t>
            </w:r>
          </w:p>
        </w:tc>
      </w:tr>
      <w:tr w:rsidR="00E4453D" w:rsidRPr="000743CD" w14:paraId="1AC4212D" w14:textId="77777777" w:rsidTr="00FD37ED">
        <w:trPr>
          <w:trHeight w:val="397"/>
        </w:trPr>
        <w:tc>
          <w:tcPr>
            <w:tcW w:w="538" w:type="pct"/>
            <w:vMerge/>
          </w:tcPr>
          <w:p w14:paraId="4B87E3C5" w14:textId="77777777" w:rsidR="00E4453D" w:rsidRPr="000743CD" w:rsidRDefault="00E4453D" w:rsidP="00333247">
            <w:pPr>
              <w:pStyle w:val="11"/>
              <w:ind w:firstLine="0"/>
              <w:jc w:val="center"/>
              <w:rPr>
                <w:iCs/>
                <w:sz w:val="24"/>
                <w:szCs w:val="24"/>
                <w:shd w:val="clear" w:color="auto" w:fill="FFFFFF"/>
                <w:lang w:val="en-US"/>
              </w:rPr>
            </w:pPr>
          </w:p>
        </w:tc>
        <w:tc>
          <w:tcPr>
            <w:tcW w:w="1210" w:type="pct"/>
            <w:tcBorders>
              <w:top w:val="single" w:sz="4" w:space="0" w:color="auto"/>
            </w:tcBorders>
            <w:vAlign w:val="center"/>
          </w:tcPr>
          <w:p w14:paraId="3739CCF7"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1</w:t>
            </w:r>
            <w:r w:rsidR="0013119D">
              <w:rPr>
                <w:iCs/>
                <w:sz w:val="24"/>
                <w:szCs w:val="24"/>
                <w:shd w:val="clear" w:color="auto" w:fill="FFFFFF"/>
              </w:rPr>
              <w:t>,</w:t>
            </w:r>
            <w:r w:rsidRPr="000743CD">
              <w:rPr>
                <w:iCs/>
                <w:sz w:val="24"/>
                <w:szCs w:val="24"/>
                <w:shd w:val="clear" w:color="auto" w:fill="FFFFFF"/>
                <w:lang w:val="en-US"/>
              </w:rPr>
              <w:t>00</w:t>
            </w:r>
          </w:p>
        </w:tc>
        <w:tc>
          <w:tcPr>
            <w:tcW w:w="999" w:type="pct"/>
            <w:tcBorders>
              <w:top w:val="single" w:sz="4" w:space="0" w:color="auto"/>
            </w:tcBorders>
            <w:vAlign w:val="center"/>
          </w:tcPr>
          <w:p w14:paraId="3F78F5C0" w14:textId="77777777" w:rsidR="00E4453D" w:rsidRPr="000743CD" w:rsidRDefault="00015419" w:rsidP="00333247">
            <w:pPr>
              <w:pStyle w:val="11"/>
              <w:ind w:firstLine="0"/>
              <w:jc w:val="center"/>
              <w:rPr>
                <w:sz w:val="24"/>
                <w:szCs w:val="24"/>
                <w:shd w:val="clear" w:color="auto" w:fill="FFFFFF"/>
              </w:rPr>
            </w:pPr>
            <w:r>
              <w:rPr>
                <w:sz w:val="24"/>
                <w:szCs w:val="24"/>
                <w:shd w:val="clear" w:color="auto" w:fill="FFFFFF"/>
              </w:rPr>
              <w:t>1</w:t>
            </w:r>
            <w:r w:rsidR="0013119D">
              <w:rPr>
                <w:sz w:val="24"/>
                <w:szCs w:val="24"/>
                <w:shd w:val="clear" w:color="auto" w:fill="FFFFFF"/>
              </w:rPr>
              <w:t>,</w:t>
            </w:r>
            <w:r w:rsidR="00E4453D" w:rsidRPr="000743CD">
              <w:rPr>
                <w:sz w:val="24"/>
                <w:szCs w:val="24"/>
                <w:shd w:val="clear" w:color="auto" w:fill="FFFFFF"/>
              </w:rPr>
              <w:t>42</w:t>
            </w:r>
          </w:p>
        </w:tc>
        <w:tc>
          <w:tcPr>
            <w:tcW w:w="329" w:type="pct"/>
            <w:tcBorders>
              <w:top w:val="single" w:sz="4" w:space="0" w:color="auto"/>
            </w:tcBorders>
            <w:vAlign w:val="center"/>
          </w:tcPr>
          <w:p w14:paraId="1E788E4F"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4</w:t>
            </w:r>
          </w:p>
        </w:tc>
        <w:tc>
          <w:tcPr>
            <w:tcW w:w="348" w:type="pct"/>
            <w:tcBorders>
              <w:top w:val="single" w:sz="4" w:space="0" w:color="auto"/>
            </w:tcBorders>
            <w:vAlign w:val="center"/>
          </w:tcPr>
          <w:p w14:paraId="11F83216"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5</w:t>
            </w:r>
          </w:p>
        </w:tc>
        <w:tc>
          <w:tcPr>
            <w:tcW w:w="349" w:type="pct"/>
            <w:tcBorders>
              <w:top w:val="single" w:sz="4" w:space="0" w:color="auto"/>
            </w:tcBorders>
            <w:vAlign w:val="center"/>
          </w:tcPr>
          <w:p w14:paraId="79A6311B"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0</w:t>
            </w:r>
            <w:r w:rsidR="0013119D">
              <w:rPr>
                <w:sz w:val="24"/>
                <w:szCs w:val="24"/>
                <w:shd w:val="clear" w:color="auto" w:fill="FFFFFF"/>
              </w:rPr>
              <w:t>,</w:t>
            </w:r>
            <w:r w:rsidRPr="000743CD">
              <w:rPr>
                <w:sz w:val="24"/>
                <w:szCs w:val="24"/>
                <w:shd w:val="clear" w:color="auto" w:fill="FFFFFF"/>
              </w:rPr>
              <w:t>8</w:t>
            </w:r>
          </w:p>
        </w:tc>
        <w:tc>
          <w:tcPr>
            <w:tcW w:w="423" w:type="pct"/>
            <w:tcBorders>
              <w:top w:val="single" w:sz="4" w:space="0" w:color="auto"/>
            </w:tcBorders>
            <w:vAlign w:val="center"/>
          </w:tcPr>
          <w:p w14:paraId="77B6E512"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2</w:t>
            </w:r>
          </w:p>
        </w:tc>
        <w:tc>
          <w:tcPr>
            <w:tcW w:w="419" w:type="pct"/>
            <w:tcBorders>
              <w:top w:val="single" w:sz="4" w:space="0" w:color="auto"/>
            </w:tcBorders>
            <w:vAlign w:val="center"/>
          </w:tcPr>
          <w:p w14:paraId="3E7EE4F1"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1</w:t>
            </w:r>
          </w:p>
        </w:tc>
        <w:tc>
          <w:tcPr>
            <w:tcW w:w="385" w:type="pct"/>
            <w:tcBorders>
              <w:top w:val="single" w:sz="4" w:space="0" w:color="auto"/>
            </w:tcBorders>
            <w:vAlign w:val="center"/>
          </w:tcPr>
          <w:p w14:paraId="2521BFB4" w14:textId="77777777" w:rsidR="00E4453D" w:rsidRPr="000743CD" w:rsidRDefault="00E4453D" w:rsidP="00333247">
            <w:pPr>
              <w:pStyle w:val="11"/>
              <w:ind w:firstLine="0"/>
              <w:jc w:val="center"/>
              <w:rPr>
                <w:sz w:val="24"/>
                <w:szCs w:val="24"/>
                <w:shd w:val="clear" w:color="auto" w:fill="FFFFFF"/>
              </w:rPr>
            </w:pPr>
            <w:r w:rsidRPr="000743CD">
              <w:rPr>
                <w:sz w:val="24"/>
                <w:szCs w:val="24"/>
                <w:shd w:val="clear" w:color="auto" w:fill="FFFFFF"/>
              </w:rPr>
              <w:t>1</w:t>
            </w:r>
            <w:r w:rsidR="0013119D">
              <w:rPr>
                <w:sz w:val="24"/>
                <w:szCs w:val="24"/>
                <w:shd w:val="clear" w:color="auto" w:fill="FFFFFF"/>
              </w:rPr>
              <w:t>,</w:t>
            </w:r>
            <w:r w:rsidRPr="000743CD">
              <w:rPr>
                <w:sz w:val="24"/>
                <w:szCs w:val="24"/>
                <w:shd w:val="clear" w:color="auto" w:fill="FFFFFF"/>
              </w:rPr>
              <w:t>1</w:t>
            </w:r>
          </w:p>
        </w:tc>
      </w:tr>
      <w:tr w:rsidR="00E4453D" w:rsidRPr="000743CD" w14:paraId="68745908" w14:textId="77777777" w:rsidTr="00FD37ED">
        <w:trPr>
          <w:trHeight w:val="624"/>
        </w:trPr>
        <w:tc>
          <w:tcPr>
            <w:tcW w:w="538" w:type="pct"/>
            <w:vMerge w:val="restart"/>
            <w:tcBorders>
              <w:top w:val="single" w:sz="4" w:space="0" w:color="auto"/>
            </w:tcBorders>
          </w:tcPr>
          <w:p w14:paraId="71398B71" w14:textId="77777777" w:rsidR="00E4453D" w:rsidRPr="000743CD" w:rsidRDefault="00E4453D" w:rsidP="00333247">
            <w:pPr>
              <w:pStyle w:val="11"/>
              <w:ind w:firstLine="0"/>
              <w:jc w:val="center"/>
              <w:rPr>
                <w:iCs/>
                <w:sz w:val="24"/>
                <w:szCs w:val="24"/>
                <w:shd w:val="clear" w:color="auto" w:fill="FFFFFF"/>
                <w:lang w:val="en-US"/>
              </w:rPr>
            </w:pPr>
            <w:r w:rsidRPr="000743CD">
              <w:rPr>
                <w:iCs/>
                <w:sz w:val="24"/>
                <w:szCs w:val="24"/>
                <w:shd w:val="clear" w:color="auto" w:fill="FFFFFF"/>
                <w:lang w:val="en-US"/>
              </w:rPr>
              <w:t>II</w:t>
            </w:r>
          </w:p>
        </w:tc>
        <w:tc>
          <w:tcPr>
            <w:tcW w:w="1210" w:type="pct"/>
            <w:tcBorders>
              <w:top w:val="single" w:sz="4" w:space="0" w:color="auto"/>
            </w:tcBorders>
            <w:vAlign w:val="center"/>
          </w:tcPr>
          <w:p w14:paraId="47A774EC"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25</w:t>
            </w:r>
          </w:p>
          <w:p w14:paraId="7E3D59C6"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 xml:space="preserve">b </w:t>
            </w:r>
            <w:r w:rsidRPr="000743CD">
              <w:rPr>
                <w:iCs/>
                <w:sz w:val="24"/>
                <w:szCs w:val="24"/>
                <w:shd w:val="clear" w:color="auto" w:fill="FFFFFF"/>
                <w:lang w:val="en-US"/>
              </w:rPr>
              <w:t>= 0</w:t>
            </w:r>
            <w:r w:rsidR="0013119D">
              <w:rPr>
                <w:iCs/>
                <w:sz w:val="24"/>
                <w:szCs w:val="24"/>
                <w:shd w:val="clear" w:color="auto" w:fill="FFFFFF"/>
              </w:rPr>
              <w:t>,</w:t>
            </w:r>
            <w:r w:rsidRPr="000743CD">
              <w:rPr>
                <w:iCs/>
                <w:sz w:val="24"/>
                <w:szCs w:val="24"/>
                <w:shd w:val="clear" w:color="auto" w:fill="FFFFFF"/>
                <w:lang w:val="en-US"/>
              </w:rPr>
              <w:t>25</w:t>
            </w:r>
          </w:p>
        </w:tc>
        <w:tc>
          <w:tcPr>
            <w:tcW w:w="999" w:type="pct"/>
            <w:tcBorders>
              <w:top w:val="single" w:sz="4" w:space="0" w:color="auto"/>
            </w:tcBorders>
            <w:vAlign w:val="center"/>
          </w:tcPr>
          <w:p w14:paraId="12A9EB2E"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4</w:t>
            </w:r>
            <w:r w:rsidR="0013119D">
              <w:rPr>
                <w:sz w:val="24"/>
                <w:szCs w:val="24"/>
                <w:shd w:val="clear" w:color="auto" w:fill="FFFFFF"/>
              </w:rPr>
              <w:t>,</w:t>
            </w:r>
            <w:r w:rsidRPr="000743CD">
              <w:rPr>
                <w:sz w:val="24"/>
                <w:szCs w:val="24"/>
                <w:shd w:val="clear" w:color="auto" w:fill="FFFFFF"/>
                <w:lang w:val="en-US"/>
              </w:rPr>
              <w:t>15</w:t>
            </w:r>
          </w:p>
        </w:tc>
        <w:tc>
          <w:tcPr>
            <w:tcW w:w="329" w:type="pct"/>
            <w:tcBorders>
              <w:top w:val="single" w:sz="4" w:space="0" w:color="auto"/>
            </w:tcBorders>
            <w:vAlign w:val="center"/>
          </w:tcPr>
          <w:p w14:paraId="1BB00D11"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9</w:t>
            </w:r>
          </w:p>
        </w:tc>
        <w:tc>
          <w:tcPr>
            <w:tcW w:w="348" w:type="pct"/>
            <w:tcBorders>
              <w:top w:val="single" w:sz="4" w:space="0" w:color="auto"/>
            </w:tcBorders>
            <w:vAlign w:val="center"/>
          </w:tcPr>
          <w:p w14:paraId="4BF21859"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7</w:t>
            </w:r>
          </w:p>
        </w:tc>
        <w:tc>
          <w:tcPr>
            <w:tcW w:w="349" w:type="pct"/>
            <w:tcBorders>
              <w:top w:val="single" w:sz="4" w:space="0" w:color="auto"/>
            </w:tcBorders>
            <w:vAlign w:val="center"/>
          </w:tcPr>
          <w:p w14:paraId="219CD9A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4</w:t>
            </w:r>
          </w:p>
        </w:tc>
        <w:tc>
          <w:tcPr>
            <w:tcW w:w="423" w:type="pct"/>
            <w:tcBorders>
              <w:top w:val="single" w:sz="4" w:space="0" w:color="auto"/>
            </w:tcBorders>
            <w:vAlign w:val="center"/>
          </w:tcPr>
          <w:p w14:paraId="19560AC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6</w:t>
            </w:r>
          </w:p>
        </w:tc>
        <w:tc>
          <w:tcPr>
            <w:tcW w:w="419" w:type="pct"/>
            <w:tcBorders>
              <w:top w:val="single" w:sz="4" w:space="0" w:color="auto"/>
            </w:tcBorders>
            <w:vAlign w:val="center"/>
          </w:tcPr>
          <w:p w14:paraId="14E714A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7</w:t>
            </w:r>
          </w:p>
        </w:tc>
        <w:tc>
          <w:tcPr>
            <w:tcW w:w="385" w:type="pct"/>
            <w:tcBorders>
              <w:top w:val="single" w:sz="4" w:space="0" w:color="auto"/>
            </w:tcBorders>
            <w:vAlign w:val="center"/>
          </w:tcPr>
          <w:p w14:paraId="000F5D21"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4</w:t>
            </w:r>
          </w:p>
        </w:tc>
      </w:tr>
      <w:tr w:rsidR="00E4453D" w:rsidRPr="000743CD" w14:paraId="7DDFBB25" w14:textId="77777777" w:rsidTr="00FD37ED">
        <w:trPr>
          <w:trHeight w:val="624"/>
        </w:trPr>
        <w:tc>
          <w:tcPr>
            <w:tcW w:w="538" w:type="pct"/>
            <w:vMerge/>
          </w:tcPr>
          <w:p w14:paraId="528881E4" w14:textId="77777777" w:rsidR="00E4453D" w:rsidRPr="000743CD" w:rsidRDefault="00E4453D" w:rsidP="00333247">
            <w:pPr>
              <w:pStyle w:val="11"/>
              <w:ind w:firstLine="0"/>
              <w:rPr>
                <w:iCs/>
                <w:sz w:val="24"/>
                <w:szCs w:val="24"/>
                <w:shd w:val="clear" w:color="auto" w:fill="FFFFFF"/>
                <w:lang w:val="en-US"/>
              </w:rPr>
            </w:pPr>
          </w:p>
        </w:tc>
        <w:tc>
          <w:tcPr>
            <w:tcW w:w="1210" w:type="pct"/>
            <w:tcBorders>
              <w:top w:val="single" w:sz="4" w:space="0" w:color="auto"/>
            </w:tcBorders>
            <w:vAlign w:val="center"/>
          </w:tcPr>
          <w:p w14:paraId="59EBE437"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w:t>
            </w:r>
            <w:r w:rsidRPr="000743CD">
              <w:rPr>
                <w:iCs/>
                <w:sz w:val="24"/>
                <w:szCs w:val="24"/>
                <w:shd w:val="clear" w:color="auto" w:fill="FFFFFF"/>
              </w:rPr>
              <w:t xml:space="preserve"> </w:t>
            </w:r>
            <w:r w:rsidRPr="000743CD">
              <w:rPr>
                <w:iCs/>
                <w:sz w:val="24"/>
                <w:szCs w:val="24"/>
                <w:shd w:val="clear" w:color="auto" w:fill="FFFFFF"/>
                <w:lang w:val="en-US"/>
              </w:rPr>
              <w:t>0</w:t>
            </w:r>
            <w:r w:rsidR="0013119D">
              <w:rPr>
                <w:iCs/>
                <w:sz w:val="24"/>
                <w:szCs w:val="24"/>
                <w:shd w:val="clear" w:color="auto" w:fill="FFFFFF"/>
              </w:rPr>
              <w:t>,</w:t>
            </w:r>
            <w:r w:rsidRPr="000743CD">
              <w:rPr>
                <w:iCs/>
                <w:sz w:val="24"/>
                <w:szCs w:val="24"/>
                <w:shd w:val="clear" w:color="auto" w:fill="FFFFFF"/>
                <w:lang w:val="en-US"/>
              </w:rPr>
              <w:t>50</w:t>
            </w:r>
          </w:p>
          <w:p w14:paraId="499EEA65"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tc>
        <w:tc>
          <w:tcPr>
            <w:tcW w:w="999" w:type="pct"/>
            <w:tcBorders>
              <w:top w:val="single" w:sz="4" w:space="0" w:color="auto"/>
            </w:tcBorders>
            <w:vAlign w:val="center"/>
          </w:tcPr>
          <w:p w14:paraId="70930B6A"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01</w:t>
            </w:r>
          </w:p>
        </w:tc>
        <w:tc>
          <w:tcPr>
            <w:tcW w:w="329" w:type="pct"/>
            <w:tcBorders>
              <w:top w:val="single" w:sz="4" w:space="0" w:color="auto"/>
            </w:tcBorders>
            <w:vAlign w:val="center"/>
          </w:tcPr>
          <w:p w14:paraId="5429E2D5"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6</w:t>
            </w:r>
          </w:p>
        </w:tc>
        <w:tc>
          <w:tcPr>
            <w:tcW w:w="348" w:type="pct"/>
            <w:tcBorders>
              <w:top w:val="single" w:sz="4" w:space="0" w:color="auto"/>
            </w:tcBorders>
            <w:vAlign w:val="center"/>
          </w:tcPr>
          <w:p w14:paraId="65EFF2FF"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8</w:t>
            </w:r>
          </w:p>
        </w:tc>
        <w:tc>
          <w:tcPr>
            <w:tcW w:w="349" w:type="pct"/>
            <w:tcBorders>
              <w:top w:val="single" w:sz="4" w:space="0" w:color="auto"/>
            </w:tcBorders>
            <w:vAlign w:val="center"/>
          </w:tcPr>
          <w:p w14:paraId="414A16E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2</w:t>
            </w:r>
          </w:p>
        </w:tc>
        <w:tc>
          <w:tcPr>
            <w:tcW w:w="423" w:type="pct"/>
            <w:tcBorders>
              <w:top w:val="single" w:sz="4" w:space="0" w:color="auto"/>
            </w:tcBorders>
            <w:vAlign w:val="center"/>
          </w:tcPr>
          <w:p w14:paraId="525C5AFA"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6</w:t>
            </w:r>
          </w:p>
        </w:tc>
        <w:tc>
          <w:tcPr>
            <w:tcW w:w="419" w:type="pct"/>
            <w:tcBorders>
              <w:top w:val="single" w:sz="4" w:space="0" w:color="auto"/>
            </w:tcBorders>
            <w:vAlign w:val="center"/>
          </w:tcPr>
          <w:p w14:paraId="3C1B0D3A"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6</w:t>
            </w:r>
          </w:p>
        </w:tc>
        <w:tc>
          <w:tcPr>
            <w:tcW w:w="385" w:type="pct"/>
            <w:tcBorders>
              <w:top w:val="single" w:sz="4" w:space="0" w:color="auto"/>
            </w:tcBorders>
            <w:vAlign w:val="center"/>
          </w:tcPr>
          <w:p w14:paraId="74D72CD4"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6</w:t>
            </w:r>
          </w:p>
        </w:tc>
      </w:tr>
      <w:tr w:rsidR="00E4453D" w:rsidRPr="000743CD" w14:paraId="131A13CF" w14:textId="77777777" w:rsidTr="00FD37ED">
        <w:trPr>
          <w:trHeight w:val="624"/>
        </w:trPr>
        <w:tc>
          <w:tcPr>
            <w:tcW w:w="538" w:type="pct"/>
            <w:vMerge/>
          </w:tcPr>
          <w:p w14:paraId="0B1B7DA5" w14:textId="77777777" w:rsidR="00E4453D" w:rsidRPr="000743CD" w:rsidRDefault="00E4453D" w:rsidP="00333247">
            <w:pPr>
              <w:pStyle w:val="11"/>
              <w:ind w:firstLine="0"/>
              <w:rPr>
                <w:iCs/>
                <w:sz w:val="24"/>
                <w:szCs w:val="24"/>
                <w:shd w:val="clear" w:color="auto" w:fill="FFFFFF"/>
                <w:lang w:val="en-US"/>
              </w:rPr>
            </w:pPr>
          </w:p>
        </w:tc>
        <w:tc>
          <w:tcPr>
            <w:tcW w:w="1210" w:type="pct"/>
            <w:tcBorders>
              <w:top w:val="single" w:sz="4" w:space="0" w:color="auto"/>
            </w:tcBorders>
            <w:vAlign w:val="center"/>
          </w:tcPr>
          <w:p w14:paraId="38AFD884"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30</w:t>
            </w:r>
          </w:p>
          <w:p w14:paraId="4D1214EC"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tc>
        <w:tc>
          <w:tcPr>
            <w:tcW w:w="999" w:type="pct"/>
            <w:tcBorders>
              <w:top w:val="single" w:sz="4" w:space="0" w:color="auto"/>
            </w:tcBorders>
            <w:vAlign w:val="center"/>
          </w:tcPr>
          <w:p w14:paraId="49B97AD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23</w:t>
            </w:r>
          </w:p>
        </w:tc>
        <w:tc>
          <w:tcPr>
            <w:tcW w:w="329" w:type="pct"/>
            <w:tcBorders>
              <w:top w:val="single" w:sz="4" w:space="0" w:color="auto"/>
            </w:tcBorders>
            <w:vAlign w:val="center"/>
          </w:tcPr>
          <w:p w14:paraId="6BA9C95D"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8</w:t>
            </w:r>
          </w:p>
        </w:tc>
        <w:tc>
          <w:tcPr>
            <w:tcW w:w="348" w:type="pct"/>
            <w:tcBorders>
              <w:top w:val="single" w:sz="4" w:space="0" w:color="auto"/>
            </w:tcBorders>
            <w:vAlign w:val="center"/>
          </w:tcPr>
          <w:p w14:paraId="6B9EF762"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w:t>
            </w:r>
          </w:p>
        </w:tc>
        <w:tc>
          <w:tcPr>
            <w:tcW w:w="349" w:type="pct"/>
            <w:tcBorders>
              <w:top w:val="single" w:sz="4" w:space="0" w:color="auto"/>
            </w:tcBorders>
            <w:vAlign w:val="center"/>
          </w:tcPr>
          <w:p w14:paraId="4C855B85"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6</w:t>
            </w:r>
          </w:p>
        </w:tc>
        <w:tc>
          <w:tcPr>
            <w:tcW w:w="423" w:type="pct"/>
            <w:tcBorders>
              <w:top w:val="single" w:sz="4" w:space="0" w:color="auto"/>
            </w:tcBorders>
            <w:vAlign w:val="center"/>
          </w:tcPr>
          <w:p w14:paraId="3314CCF7"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2</w:t>
            </w:r>
          </w:p>
        </w:tc>
        <w:tc>
          <w:tcPr>
            <w:tcW w:w="419" w:type="pct"/>
            <w:tcBorders>
              <w:top w:val="single" w:sz="4" w:space="0" w:color="auto"/>
            </w:tcBorders>
            <w:vAlign w:val="center"/>
          </w:tcPr>
          <w:p w14:paraId="4007FCCB"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2</w:t>
            </w:r>
            <w:r w:rsidR="0013119D">
              <w:rPr>
                <w:sz w:val="24"/>
                <w:szCs w:val="24"/>
                <w:shd w:val="clear" w:color="auto" w:fill="FFFFFF"/>
              </w:rPr>
              <w:t>,</w:t>
            </w:r>
            <w:r w:rsidRPr="000743CD">
              <w:rPr>
                <w:sz w:val="24"/>
                <w:szCs w:val="24"/>
                <w:shd w:val="clear" w:color="auto" w:fill="FFFFFF"/>
                <w:lang w:val="en-US"/>
              </w:rPr>
              <w:t>0</w:t>
            </w:r>
          </w:p>
        </w:tc>
        <w:tc>
          <w:tcPr>
            <w:tcW w:w="385" w:type="pct"/>
            <w:tcBorders>
              <w:top w:val="single" w:sz="4" w:space="0" w:color="auto"/>
            </w:tcBorders>
            <w:vAlign w:val="center"/>
          </w:tcPr>
          <w:p w14:paraId="0D79C227"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9</w:t>
            </w:r>
          </w:p>
        </w:tc>
      </w:tr>
      <w:tr w:rsidR="00E4453D" w:rsidRPr="000743CD" w14:paraId="4DE92C5D" w14:textId="77777777" w:rsidTr="00FD37ED">
        <w:trPr>
          <w:trHeight w:val="624"/>
        </w:trPr>
        <w:tc>
          <w:tcPr>
            <w:tcW w:w="538" w:type="pct"/>
            <w:vMerge/>
          </w:tcPr>
          <w:p w14:paraId="6A76A42B" w14:textId="77777777" w:rsidR="00E4453D" w:rsidRPr="000743CD" w:rsidRDefault="00E4453D" w:rsidP="00333247">
            <w:pPr>
              <w:pStyle w:val="11"/>
              <w:ind w:firstLine="0"/>
              <w:rPr>
                <w:iCs/>
                <w:sz w:val="24"/>
                <w:szCs w:val="24"/>
                <w:shd w:val="clear" w:color="auto" w:fill="FFFFFF"/>
                <w:lang w:val="en-US"/>
              </w:rPr>
            </w:pPr>
          </w:p>
        </w:tc>
        <w:tc>
          <w:tcPr>
            <w:tcW w:w="1210" w:type="pct"/>
            <w:tcBorders>
              <w:top w:val="single" w:sz="4" w:space="0" w:color="auto"/>
            </w:tcBorders>
            <w:vAlign w:val="center"/>
          </w:tcPr>
          <w:p w14:paraId="6484F9C2"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1</w:t>
            </w:r>
            <w:r w:rsidR="0013119D">
              <w:rPr>
                <w:iCs/>
                <w:sz w:val="24"/>
                <w:szCs w:val="24"/>
                <w:shd w:val="clear" w:color="auto" w:fill="FFFFFF"/>
              </w:rPr>
              <w:t>,</w:t>
            </w:r>
            <w:r w:rsidRPr="000743CD">
              <w:rPr>
                <w:iCs/>
                <w:sz w:val="24"/>
                <w:szCs w:val="24"/>
                <w:shd w:val="clear" w:color="auto" w:fill="FFFFFF"/>
                <w:lang w:val="en-US"/>
              </w:rPr>
              <w:t>00</w:t>
            </w:r>
          </w:p>
          <w:p w14:paraId="5C6E7625"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tc>
        <w:tc>
          <w:tcPr>
            <w:tcW w:w="999" w:type="pct"/>
            <w:tcBorders>
              <w:top w:val="single" w:sz="4" w:space="0" w:color="auto"/>
            </w:tcBorders>
            <w:vAlign w:val="center"/>
          </w:tcPr>
          <w:p w14:paraId="14B74E26"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61</w:t>
            </w:r>
          </w:p>
        </w:tc>
        <w:tc>
          <w:tcPr>
            <w:tcW w:w="329" w:type="pct"/>
            <w:tcBorders>
              <w:top w:val="single" w:sz="4" w:space="0" w:color="auto"/>
            </w:tcBorders>
            <w:vAlign w:val="center"/>
          </w:tcPr>
          <w:p w14:paraId="573DC01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4</w:t>
            </w:r>
          </w:p>
        </w:tc>
        <w:tc>
          <w:tcPr>
            <w:tcW w:w="348" w:type="pct"/>
            <w:tcBorders>
              <w:top w:val="single" w:sz="4" w:space="0" w:color="auto"/>
            </w:tcBorders>
            <w:vAlign w:val="center"/>
          </w:tcPr>
          <w:p w14:paraId="76FE828C"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8</w:t>
            </w:r>
          </w:p>
        </w:tc>
        <w:tc>
          <w:tcPr>
            <w:tcW w:w="349" w:type="pct"/>
            <w:tcBorders>
              <w:top w:val="single" w:sz="4" w:space="0" w:color="auto"/>
            </w:tcBorders>
            <w:vAlign w:val="center"/>
          </w:tcPr>
          <w:p w14:paraId="1CE33969"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1</w:t>
            </w:r>
          </w:p>
        </w:tc>
        <w:tc>
          <w:tcPr>
            <w:tcW w:w="423" w:type="pct"/>
            <w:tcBorders>
              <w:top w:val="single" w:sz="4" w:space="0" w:color="auto"/>
            </w:tcBorders>
            <w:vAlign w:val="center"/>
          </w:tcPr>
          <w:p w14:paraId="541E310F"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3</w:t>
            </w:r>
          </w:p>
        </w:tc>
        <w:tc>
          <w:tcPr>
            <w:tcW w:w="419" w:type="pct"/>
            <w:tcBorders>
              <w:top w:val="single" w:sz="4" w:space="0" w:color="auto"/>
            </w:tcBorders>
            <w:vAlign w:val="center"/>
          </w:tcPr>
          <w:p w14:paraId="254CE3F8"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4</w:t>
            </w:r>
          </w:p>
        </w:tc>
        <w:tc>
          <w:tcPr>
            <w:tcW w:w="385" w:type="pct"/>
            <w:tcBorders>
              <w:top w:val="single" w:sz="4" w:space="0" w:color="auto"/>
            </w:tcBorders>
            <w:vAlign w:val="center"/>
          </w:tcPr>
          <w:p w14:paraId="11D25A91"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3</w:t>
            </w:r>
          </w:p>
        </w:tc>
      </w:tr>
      <w:tr w:rsidR="00E4453D" w:rsidRPr="000743CD" w14:paraId="2A4F428E" w14:textId="77777777" w:rsidTr="00FD37ED">
        <w:trPr>
          <w:trHeight w:val="624"/>
        </w:trPr>
        <w:tc>
          <w:tcPr>
            <w:tcW w:w="538" w:type="pct"/>
            <w:vMerge/>
          </w:tcPr>
          <w:p w14:paraId="0557D4C3" w14:textId="77777777" w:rsidR="00E4453D" w:rsidRPr="000743CD" w:rsidRDefault="00E4453D" w:rsidP="00333247">
            <w:pPr>
              <w:pStyle w:val="11"/>
              <w:ind w:firstLine="0"/>
              <w:rPr>
                <w:iCs/>
                <w:sz w:val="24"/>
                <w:szCs w:val="24"/>
                <w:shd w:val="clear" w:color="auto" w:fill="FFFFFF"/>
                <w:lang w:val="en-US"/>
              </w:rPr>
            </w:pPr>
          </w:p>
        </w:tc>
        <w:tc>
          <w:tcPr>
            <w:tcW w:w="1210" w:type="pct"/>
            <w:tcBorders>
              <w:top w:val="single" w:sz="4" w:space="0" w:color="auto"/>
            </w:tcBorders>
            <w:vAlign w:val="center"/>
          </w:tcPr>
          <w:p w14:paraId="158A02AD"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p w14:paraId="6A956569"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1</w:t>
            </w:r>
            <w:r w:rsidR="0013119D">
              <w:rPr>
                <w:iCs/>
                <w:sz w:val="24"/>
                <w:szCs w:val="24"/>
                <w:shd w:val="clear" w:color="auto" w:fill="FFFFFF"/>
              </w:rPr>
              <w:t>,</w:t>
            </w:r>
            <w:r w:rsidRPr="000743CD">
              <w:rPr>
                <w:iCs/>
                <w:sz w:val="24"/>
                <w:szCs w:val="24"/>
                <w:shd w:val="clear" w:color="auto" w:fill="FFFFFF"/>
                <w:lang w:val="en-US"/>
              </w:rPr>
              <w:t>00</w:t>
            </w:r>
          </w:p>
        </w:tc>
        <w:tc>
          <w:tcPr>
            <w:tcW w:w="999" w:type="pct"/>
            <w:tcBorders>
              <w:top w:val="single" w:sz="4" w:space="0" w:color="auto"/>
            </w:tcBorders>
            <w:vAlign w:val="center"/>
          </w:tcPr>
          <w:p w14:paraId="006060B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06</w:t>
            </w:r>
          </w:p>
        </w:tc>
        <w:tc>
          <w:tcPr>
            <w:tcW w:w="329" w:type="pct"/>
            <w:tcBorders>
              <w:top w:val="single" w:sz="4" w:space="0" w:color="auto"/>
            </w:tcBorders>
            <w:vAlign w:val="center"/>
          </w:tcPr>
          <w:p w14:paraId="0C69F6DD"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4</w:t>
            </w:r>
          </w:p>
        </w:tc>
        <w:tc>
          <w:tcPr>
            <w:tcW w:w="348" w:type="pct"/>
            <w:tcBorders>
              <w:top w:val="single" w:sz="4" w:space="0" w:color="auto"/>
            </w:tcBorders>
            <w:vAlign w:val="center"/>
          </w:tcPr>
          <w:p w14:paraId="5830353B"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5</w:t>
            </w:r>
          </w:p>
        </w:tc>
        <w:tc>
          <w:tcPr>
            <w:tcW w:w="349" w:type="pct"/>
            <w:tcBorders>
              <w:top w:val="single" w:sz="4" w:space="0" w:color="auto"/>
            </w:tcBorders>
            <w:vAlign w:val="center"/>
          </w:tcPr>
          <w:p w14:paraId="4C77027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8</w:t>
            </w:r>
          </w:p>
        </w:tc>
        <w:tc>
          <w:tcPr>
            <w:tcW w:w="423" w:type="pct"/>
            <w:tcBorders>
              <w:top w:val="single" w:sz="4" w:space="0" w:color="auto"/>
            </w:tcBorders>
            <w:vAlign w:val="center"/>
          </w:tcPr>
          <w:p w14:paraId="0CA5C129"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w:t>
            </w:r>
          </w:p>
        </w:tc>
        <w:tc>
          <w:tcPr>
            <w:tcW w:w="419" w:type="pct"/>
            <w:tcBorders>
              <w:top w:val="single" w:sz="4" w:space="0" w:color="auto"/>
            </w:tcBorders>
            <w:vAlign w:val="center"/>
          </w:tcPr>
          <w:p w14:paraId="4DEFEB08"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w:t>
            </w:r>
          </w:p>
        </w:tc>
        <w:tc>
          <w:tcPr>
            <w:tcW w:w="385" w:type="pct"/>
            <w:tcBorders>
              <w:top w:val="single" w:sz="4" w:space="0" w:color="auto"/>
            </w:tcBorders>
            <w:vAlign w:val="center"/>
          </w:tcPr>
          <w:p w14:paraId="08186109"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9</w:t>
            </w:r>
          </w:p>
        </w:tc>
      </w:tr>
      <w:tr w:rsidR="00E4453D" w:rsidRPr="000743CD" w14:paraId="18853A93" w14:textId="77777777" w:rsidTr="00FD37ED">
        <w:trPr>
          <w:trHeight w:val="624"/>
        </w:trPr>
        <w:tc>
          <w:tcPr>
            <w:tcW w:w="538" w:type="pct"/>
            <w:tcBorders>
              <w:top w:val="single" w:sz="4" w:space="0" w:color="auto"/>
            </w:tcBorders>
            <w:vAlign w:val="center"/>
          </w:tcPr>
          <w:p w14:paraId="3DB90279" w14:textId="77777777" w:rsidR="00E4453D" w:rsidRPr="000743CD" w:rsidRDefault="00E4453D" w:rsidP="00333247">
            <w:pPr>
              <w:pStyle w:val="11"/>
              <w:ind w:firstLine="0"/>
              <w:jc w:val="center"/>
              <w:rPr>
                <w:iCs/>
                <w:sz w:val="24"/>
                <w:szCs w:val="24"/>
                <w:shd w:val="clear" w:color="auto" w:fill="FFFFFF"/>
                <w:lang w:val="en-US"/>
              </w:rPr>
            </w:pPr>
            <w:r w:rsidRPr="000743CD">
              <w:rPr>
                <w:iCs/>
                <w:sz w:val="24"/>
                <w:szCs w:val="24"/>
                <w:shd w:val="clear" w:color="auto" w:fill="FFFFFF"/>
                <w:lang w:val="en-US"/>
              </w:rPr>
              <w:t>III</w:t>
            </w:r>
          </w:p>
        </w:tc>
        <w:tc>
          <w:tcPr>
            <w:tcW w:w="1210" w:type="pct"/>
            <w:tcBorders>
              <w:top w:val="single" w:sz="4" w:space="0" w:color="auto"/>
            </w:tcBorders>
            <w:vAlign w:val="center"/>
          </w:tcPr>
          <w:p w14:paraId="7DA0C155"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p w14:paraId="1B25D0DE" w14:textId="77777777" w:rsidR="00E4453D" w:rsidRPr="000743CD" w:rsidRDefault="00E4453D" w:rsidP="00333247">
            <w:pPr>
              <w:pStyle w:val="11"/>
              <w:ind w:firstLine="0"/>
              <w:jc w:val="center"/>
              <w:rPr>
                <w:iCs/>
                <w:sz w:val="24"/>
                <w:szCs w:val="24"/>
                <w:shd w:val="clear" w:color="auto" w:fill="FFFFFF"/>
              </w:rPr>
            </w:pPr>
            <w:r w:rsidRPr="00154257">
              <w:rPr>
                <w:i/>
                <w:sz w:val="24"/>
                <w:szCs w:val="24"/>
                <w:shd w:val="clear" w:color="auto" w:fill="FFFFFF"/>
                <w:lang w:val="en-US"/>
              </w:rPr>
              <w:t>b</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tc>
        <w:tc>
          <w:tcPr>
            <w:tcW w:w="999" w:type="pct"/>
            <w:tcBorders>
              <w:top w:val="single" w:sz="4" w:space="0" w:color="auto"/>
            </w:tcBorders>
            <w:vAlign w:val="center"/>
          </w:tcPr>
          <w:p w14:paraId="14CA9936"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3</w:t>
            </w:r>
            <w:r w:rsidR="0013119D">
              <w:rPr>
                <w:sz w:val="24"/>
                <w:szCs w:val="24"/>
                <w:shd w:val="clear" w:color="auto" w:fill="FFFFFF"/>
              </w:rPr>
              <w:t>,</w:t>
            </w:r>
            <w:r w:rsidRPr="000743CD">
              <w:rPr>
                <w:sz w:val="24"/>
                <w:szCs w:val="24"/>
                <w:shd w:val="clear" w:color="auto" w:fill="FFFFFF"/>
                <w:lang w:val="en-US"/>
              </w:rPr>
              <w:t>55</w:t>
            </w:r>
          </w:p>
        </w:tc>
        <w:tc>
          <w:tcPr>
            <w:tcW w:w="329" w:type="pct"/>
            <w:tcBorders>
              <w:top w:val="single" w:sz="4" w:space="0" w:color="auto"/>
            </w:tcBorders>
            <w:vAlign w:val="center"/>
          </w:tcPr>
          <w:p w14:paraId="3B6467D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7</w:t>
            </w:r>
          </w:p>
        </w:tc>
        <w:tc>
          <w:tcPr>
            <w:tcW w:w="348" w:type="pct"/>
            <w:tcBorders>
              <w:top w:val="single" w:sz="4" w:space="0" w:color="auto"/>
            </w:tcBorders>
            <w:vAlign w:val="center"/>
          </w:tcPr>
          <w:p w14:paraId="15EF5D13"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w:t>
            </w:r>
          </w:p>
        </w:tc>
        <w:tc>
          <w:tcPr>
            <w:tcW w:w="349" w:type="pct"/>
            <w:tcBorders>
              <w:top w:val="single" w:sz="4" w:space="0" w:color="auto"/>
            </w:tcBorders>
            <w:vAlign w:val="center"/>
          </w:tcPr>
          <w:p w14:paraId="1AD25275"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5</w:t>
            </w:r>
          </w:p>
        </w:tc>
        <w:tc>
          <w:tcPr>
            <w:tcW w:w="423" w:type="pct"/>
            <w:tcBorders>
              <w:top w:val="single" w:sz="4" w:space="0" w:color="auto"/>
            </w:tcBorders>
            <w:vAlign w:val="center"/>
          </w:tcPr>
          <w:p w14:paraId="11B220F5"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8</w:t>
            </w:r>
          </w:p>
        </w:tc>
        <w:tc>
          <w:tcPr>
            <w:tcW w:w="419" w:type="pct"/>
            <w:tcBorders>
              <w:top w:val="single" w:sz="4" w:space="0" w:color="auto"/>
            </w:tcBorders>
            <w:vAlign w:val="center"/>
          </w:tcPr>
          <w:p w14:paraId="79A7114C"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7</w:t>
            </w:r>
          </w:p>
        </w:tc>
        <w:tc>
          <w:tcPr>
            <w:tcW w:w="385" w:type="pct"/>
            <w:tcBorders>
              <w:top w:val="single" w:sz="4" w:space="0" w:color="auto"/>
            </w:tcBorders>
            <w:vAlign w:val="center"/>
          </w:tcPr>
          <w:p w14:paraId="194F7697"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7</w:t>
            </w:r>
          </w:p>
        </w:tc>
      </w:tr>
      <w:tr w:rsidR="00E4453D" w:rsidRPr="000743CD" w14:paraId="5182E6D2" w14:textId="77777777" w:rsidTr="005A16E2">
        <w:trPr>
          <w:trHeight w:val="624"/>
        </w:trPr>
        <w:tc>
          <w:tcPr>
            <w:tcW w:w="538" w:type="pct"/>
            <w:tcBorders>
              <w:top w:val="single" w:sz="4" w:space="0" w:color="auto"/>
              <w:bottom w:val="single" w:sz="4" w:space="0" w:color="auto"/>
            </w:tcBorders>
            <w:vAlign w:val="center"/>
          </w:tcPr>
          <w:p w14:paraId="4A24EA53" w14:textId="77777777" w:rsidR="00E4453D" w:rsidRPr="000743CD" w:rsidRDefault="00E4453D" w:rsidP="00333247">
            <w:pPr>
              <w:pStyle w:val="11"/>
              <w:ind w:firstLine="0"/>
              <w:jc w:val="center"/>
              <w:rPr>
                <w:iCs/>
                <w:sz w:val="24"/>
                <w:szCs w:val="24"/>
                <w:shd w:val="clear" w:color="auto" w:fill="FFFFFF"/>
                <w:lang w:val="en-US"/>
              </w:rPr>
            </w:pPr>
            <w:r w:rsidRPr="000743CD">
              <w:rPr>
                <w:iCs/>
                <w:sz w:val="24"/>
                <w:szCs w:val="24"/>
                <w:shd w:val="clear" w:color="auto" w:fill="FFFFFF"/>
                <w:lang w:val="en-US"/>
              </w:rPr>
              <w:t>IV</w:t>
            </w:r>
          </w:p>
        </w:tc>
        <w:tc>
          <w:tcPr>
            <w:tcW w:w="1210" w:type="pct"/>
            <w:tcBorders>
              <w:top w:val="single" w:sz="4" w:space="0" w:color="auto"/>
              <w:bottom w:val="single" w:sz="4" w:space="0" w:color="auto"/>
            </w:tcBorders>
            <w:vAlign w:val="center"/>
          </w:tcPr>
          <w:p w14:paraId="053E5297" w14:textId="77777777" w:rsidR="00E4453D" w:rsidRPr="000743CD" w:rsidRDefault="00E4453D" w:rsidP="00333247">
            <w:pPr>
              <w:pStyle w:val="11"/>
              <w:ind w:firstLine="0"/>
              <w:jc w:val="center"/>
              <w:rPr>
                <w:iCs/>
                <w:sz w:val="24"/>
                <w:szCs w:val="24"/>
                <w:shd w:val="clear" w:color="auto" w:fill="FFFFFF"/>
                <w:lang w:val="en-US"/>
              </w:rPr>
            </w:pPr>
            <w:r w:rsidRPr="00154257">
              <w:rPr>
                <w:i/>
                <w:sz w:val="24"/>
                <w:szCs w:val="24"/>
                <w:shd w:val="clear" w:color="auto" w:fill="FFFFFF"/>
                <w:lang w:val="en-US"/>
              </w:rPr>
              <w:t>a</w:t>
            </w:r>
            <w:r w:rsidRPr="000743CD">
              <w:rPr>
                <w:iCs/>
                <w:sz w:val="24"/>
                <w:szCs w:val="24"/>
                <w:shd w:val="clear" w:color="auto" w:fill="FFFFFF"/>
                <w:lang w:val="en-US"/>
              </w:rPr>
              <w:t xml:space="preserve"> = 0</w:t>
            </w:r>
            <w:r w:rsidR="0013119D">
              <w:rPr>
                <w:iCs/>
                <w:sz w:val="24"/>
                <w:szCs w:val="24"/>
                <w:shd w:val="clear" w:color="auto" w:fill="FFFFFF"/>
              </w:rPr>
              <w:t>,</w:t>
            </w:r>
            <w:r w:rsidRPr="000743CD">
              <w:rPr>
                <w:iCs/>
                <w:sz w:val="24"/>
                <w:szCs w:val="24"/>
                <w:shd w:val="clear" w:color="auto" w:fill="FFFFFF"/>
                <w:lang w:val="en-US"/>
              </w:rPr>
              <w:t>50</w:t>
            </w:r>
          </w:p>
          <w:p w14:paraId="42F31591" w14:textId="77777777" w:rsidR="00E4453D" w:rsidRPr="000743CD" w:rsidRDefault="00E4453D" w:rsidP="00333247">
            <w:pPr>
              <w:pStyle w:val="11"/>
              <w:ind w:firstLine="0"/>
              <w:jc w:val="center"/>
              <w:rPr>
                <w:iCs/>
                <w:sz w:val="24"/>
                <w:szCs w:val="24"/>
                <w:shd w:val="clear" w:color="auto" w:fill="FFFFFF"/>
              </w:rPr>
            </w:pPr>
            <w:r w:rsidRPr="00154257">
              <w:rPr>
                <w:sz w:val="24"/>
                <w:szCs w:val="24"/>
                <w:shd w:val="clear" w:color="auto" w:fill="FFFFFF"/>
                <w:lang w:val="en-US"/>
              </w:rPr>
              <w:t>α</w:t>
            </w:r>
            <w:r w:rsidRPr="000743CD">
              <w:rPr>
                <w:i/>
                <w:iCs/>
                <w:sz w:val="24"/>
                <w:szCs w:val="24"/>
                <w:shd w:val="clear" w:color="auto" w:fill="FFFFFF"/>
                <w:lang w:val="en-US"/>
              </w:rPr>
              <w:t xml:space="preserve"> </w:t>
            </w:r>
            <w:r w:rsidRPr="000743CD">
              <w:rPr>
                <w:iCs/>
                <w:sz w:val="24"/>
                <w:szCs w:val="24"/>
                <w:shd w:val="clear" w:color="auto" w:fill="FFFFFF"/>
                <w:lang w:val="en-US"/>
              </w:rPr>
              <w:t>= 45º</w:t>
            </w:r>
          </w:p>
        </w:tc>
        <w:tc>
          <w:tcPr>
            <w:tcW w:w="999" w:type="pct"/>
            <w:tcBorders>
              <w:top w:val="single" w:sz="4" w:space="0" w:color="auto"/>
              <w:bottom w:val="single" w:sz="4" w:space="0" w:color="auto"/>
            </w:tcBorders>
            <w:vAlign w:val="center"/>
          </w:tcPr>
          <w:p w14:paraId="028F23B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73</w:t>
            </w:r>
          </w:p>
        </w:tc>
        <w:tc>
          <w:tcPr>
            <w:tcW w:w="329" w:type="pct"/>
            <w:tcBorders>
              <w:top w:val="single" w:sz="4" w:space="0" w:color="auto"/>
              <w:bottom w:val="single" w:sz="4" w:space="0" w:color="auto"/>
            </w:tcBorders>
            <w:vAlign w:val="center"/>
          </w:tcPr>
          <w:p w14:paraId="4858B968"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5</w:t>
            </w:r>
          </w:p>
        </w:tc>
        <w:tc>
          <w:tcPr>
            <w:tcW w:w="348" w:type="pct"/>
            <w:tcBorders>
              <w:top w:val="single" w:sz="4" w:space="0" w:color="auto"/>
              <w:bottom w:val="single" w:sz="4" w:space="0" w:color="auto"/>
            </w:tcBorders>
            <w:vAlign w:val="center"/>
          </w:tcPr>
          <w:p w14:paraId="0ECD938B"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0</w:t>
            </w:r>
            <w:r w:rsidR="0013119D">
              <w:rPr>
                <w:sz w:val="24"/>
                <w:szCs w:val="24"/>
                <w:shd w:val="clear" w:color="auto" w:fill="FFFFFF"/>
              </w:rPr>
              <w:t>,</w:t>
            </w:r>
            <w:r w:rsidRPr="000743CD">
              <w:rPr>
                <w:sz w:val="24"/>
                <w:szCs w:val="24"/>
                <w:shd w:val="clear" w:color="auto" w:fill="FFFFFF"/>
                <w:lang w:val="en-US"/>
              </w:rPr>
              <w:t>7</w:t>
            </w:r>
          </w:p>
        </w:tc>
        <w:tc>
          <w:tcPr>
            <w:tcW w:w="349" w:type="pct"/>
            <w:tcBorders>
              <w:top w:val="single" w:sz="4" w:space="0" w:color="auto"/>
              <w:bottom w:val="single" w:sz="4" w:space="0" w:color="auto"/>
            </w:tcBorders>
            <w:vAlign w:val="center"/>
          </w:tcPr>
          <w:p w14:paraId="7FA1EDEB"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1</w:t>
            </w:r>
          </w:p>
        </w:tc>
        <w:tc>
          <w:tcPr>
            <w:tcW w:w="423" w:type="pct"/>
            <w:tcBorders>
              <w:top w:val="single" w:sz="4" w:space="0" w:color="auto"/>
              <w:bottom w:val="single" w:sz="4" w:space="0" w:color="auto"/>
            </w:tcBorders>
            <w:vAlign w:val="center"/>
          </w:tcPr>
          <w:p w14:paraId="023159F2"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3</w:t>
            </w:r>
          </w:p>
        </w:tc>
        <w:tc>
          <w:tcPr>
            <w:tcW w:w="419" w:type="pct"/>
            <w:tcBorders>
              <w:top w:val="single" w:sz="4" w:space="0" w:color="auto"/>
              <w:bottom w:val="single" w:sz="4" w:space="0" w:color="auto"/>
            </w:tcBorders>
            <w:vAlign w:val="center"/>
          </w:tcPr>
          <w:p w14:paraId="3A5438E9"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1</w:t>
            </w:r>
          </w:p>
        </w:tc>
        <w:tc>
          <w:tcPr>
            <w:tcW w:w="385" w:type="pct"/>
            <w:tcBorders>
              <w:top w:val="single" w:sz="4" w:space="0" w:color="auto"/>
              <w:bottom w:val="single" w:sz="4" w:space="0" w:color="auto"/>
            </w:tcBorders>
            <w:vAlign w:val="center"/>
          </w:tcPr>
          <w:p w14:paraId="4C180BA0" w14:textId="77777777" w:rsidR="00E4453D" w:rsidRPr="000743CD" w:rsidRDefault="00E4453D" w:rsidP="00333247">
            <w:pPr>
              <w:pStyle w:val="11"/>
              <w:ind w:firstLine="0"/>
              <w:jc w:val="center"/>
              <w:rPr>
                <w:sz w:val="24"/>
                <w:szCs w:val="24"/>
                <w:shd w:val="clear" w:color="auto" w:fill="FFFFFF"/>
                <w:lang w:val="en-US"/>
              </w:rPr>
            </w:pPr>
            <w:r w:rsidRPr="000743CD">
              <w:rPr>
                <w:sz w:val="24"/>
                <w:szCs w:val="24"/>
                <w:shd w:val="clear" w:color="auto" w:fill="FFFFFF"/>
                <w:lang w:val="en-US"/>
              </w:rPr>
              <w:t>1</w:t>
            </w:r>
            <w:r w:rsidR="0013119D">
              <w:rPr>
                <w:sz w:val="24"/>
                <w:szCs w:val="24"/>
                <w:shd w:val="clear" w:color="auto" w:fill="FFFFFF"/>
              </w:rPr>
              <w:t>,</w:t>
            </w:r>
            <w:r w:rsidRPr="000743CD">
              <w:rPr>
                <w:sz w:val="24"/>
                <w:szCs w:val="24"/>
                <w:shd w:val="clear" w:color="auto" w:fill="FFFFFF"/>
                <w:lang w:val="en-US"/>
              </w:rPr>
              <w:t>0</w:t>
            </w:r>
          </w:p>
        </w:tc>
      </w:tr>
      <w:tr w:rsidR="005A16E2" w:rsidRPr="000743CD" w14:paraId="4E15F1A6" w14:textId="77777777" w:rsidTr="005A16E2">
        <w:trPr>
          <w:trHeight w:val="624"/>
        </w:trPr>
        <w:tc>
          <w:tcPr>
            <w:tcW w:w="5000" w:type="pct"/>
            <w:gridSpan w:val="9"/>
            <w:tcBorders>
              <w:top w:val="single" w:sz="4" w:space="0" w:color="auto"/>
            </w:tcBorders>
            <w:vAlign w:val="center"/>
          </w:tcPr>
          <w:p w14:paraId="6ABC1F9E" w14:textId="068F7FB0" w:rsidR="005A16E2" w:rsidRPr="005A16E2" w:rsidRDefault="005A16E2" w:rsidP="00333247">
            <w:pPr>
              <w:pStyle w:val="11"/>
              <w:ind w:firstLine="596"/>
              <w:rPr>
                <w:sz w:val="22"/>
                <w:szCs w:val="22"/>
                <w:shd w:val="clear" w:color="auto" w:fill="FFFFFF"/>
              </w:rPr>
            </w:pPr>
            <w:r w:rsidRPr="005A16E2">
              <w:rPr>
                <w:sz w:val="22"/>
                <w:szCs w:val="22"/>
                <w:shd w:val="clear" w:color="auto" w:fill="FFFFFF"/>
              </w:rPr>
              <w:t>П р и м е ч а н и е</w:t>
            </w:r>
            <w:r>
              <w:rPr>
                <w:sz w:val="22"/>
                <w:szCs w:val="22"/>
                <w:shd w:val="clear" w:color="auto" w:fill="FFFFFF"/>
              </w:rPr>
              <w:t xml:space="preserve"> – Б</w:t>
            </w:r>
            <w:r w:rsidRPr="005A16E2">
              <w:rPr>
                <w:sz w:val="22"/>
                <w:szCs w:val="22"/>
              </w:rPr>
              <w:t>аффлы размер</w:t>
            </w:r>
            <w:r w:rsidR="00154257">
              <w:rPr>
                <w:sz w:val="22"/>
                <w:szCs w:val="22"/>
              </w:rPr>
              <w:t>ами</w:t>
            </w:r>
            <w:r w:rsidRPr="005A16E2">
              <w:rPr>
                <w:sz w:val="22"/>
                <w:szCs w:val="22"/>
              </w:rPr>
              <w:t xml:space="preserve"> 1000×500×40 мм, изготовленные из базальтовых плит плотностью 80–100 кг/м</w:t>
            </w:r>
            <w:r w:rsidRPr="005A16E2">
              <w:rPr>
                <w:sz w:val="22"/>
                <w:szCs w:val="22"/>
                <w:vertAlign w:val="superscript"/>
              </w:rPr>
              <w:t>3</w:t>
            </w:r>
            <w:r w:rsidRPr="005A16E2">
              <w:rPr>
                <w:sz w:val="22"/>
                <w:szCs w:val="22"/>
              </w:rPr>
              <w:t xml:space="preserve"> в оболочке из стеклоткани/базальтовой ткани. Плиты могут быть помещены в кассеты из перфорированного металла (</w:t>
            </w:r>
            <w:r w:rsidR="00154257">
              <w:rPr>
                <w:sz w:val="22"/>
                <w:szCs w:val="22"/>
              </w:rPr>
              <w:t>коэффициент</w:t>
            </w:r>
            <w:r w:rsidRPr="005A16E2">
              <w:rPr>
                <w:sz w:val="22"/>
                <w:szCs w:val="22"/>
              </w:rPr>
              <w:t xml:space="preserve"> перфорации не менее 25 %) или из просечно-вытяжной сетки</w:t>
            </w:r>
            <w:r>
              <w:rPr>
                <w:sz w:val="22"/>
                <w:szCs w:val="22"/>
              </w:rPr>
              <w:t>.</w:t>
            </w:r>
          </w:p>
        </w:tc>
      </w:tr>
    </w:tbl>
    <w:p w14:paraId="2DE2DC23" w14:textId="77777777" w:rsidR="004715E9" w:rsidRDefault="004715E9" w:rsidP="00333247">
      <w:pPr>
        <w:rPr>
          <w:sz w:val="24"/>
          <w:szCs w:val="24"/>
        </w:rPr>
      </w:pPr>
    </w:p>
    <w:p w14:paraId="2D039034" w14:textId="46F50E31" w:rsidR="005A16E2" w:rsidRDefault="00F7426A" w:rsidP="00333247">
      <w:pPr>
        <w:rPr>
          <w:sz w:val="24"/>
          <w:szCs w:val="24"/>
        </w:rPr>
      </w:pPr>
      <w:r w:rsidRPr="000743CD">
        <w:rPr>
          <w:noProof/>
        </w:rPr>
        <w:drawing>
          <wp:inline distT="0" distB="0" distL="0" distR="0" wp14:anchorId="422E59C6" wp14:editId="0736D0F5">
            <wp:extent cx="5927770" cy="103327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cstate="print"/>
                    <a:srcRect l="9394" t="9406" r="7598" b="59013"/>
                    <a:stretch/>
                  </pic:blipFill>
                  <pic:spPr bwMode="auto">
                    <a:xfrm>
                      <a:off x="0" y="0"/>
                      <a:ext cx="6058903" cy="1056130"/>
                    </a:xfrm>
                    <a:prstGeom prst="rect">
                      <a:avLst/>
                    </a:prstGeom>
                    <a:ln>
                      <a:noFill/>
                    </a:ln>
                    <a:extLst>
                      <a:ext uri="{53640926-AAD7-44D8-BBD7-CCE9431645EC}">
                        <a14:shadowObscured xmlns:a14="http://schemas.microsoft.com/office/drawing/2010/main"/>
                      </a:ext>
                    </a:extLst>
                  </pic:spPr>
                </pic:pic>
              </a:graphicData>
            </a:graphic>
          </wp:inline>
        </w:drawing>
      </w:r>
    </w:p>
    <w:p w14:paraId="68D215FC" w14:textId="77777777" w:rsidR="005A16E2" w:rsidRDefault="005A16E2" w:rsidP="00333247">
      <w:pPr>
        <w:rPr>
          <w:sz w:val="24"/>
          <w:szCs w:val="24"/>
        </w:rPr>
      </w:pPr>
    </w:p>
    <w:p w14:paraId="1675F1A2" w14:textId="04E4D7B7" w:rsidR="005A16E2" w:rsidRPr="00F7426A" w:rsidRDefault="00F7426A" w:rsidP="00333247">
      <w:pPr>
        <w:jc w:val="center"/>
        <w:rPr>
          <w:b/>
          <w:bCs/>
          <w:i/>
          <w:iCs/>
          <w:sz w:val="24"/>
          <w:szCs w:val="24"/>
        </w:rPr>
      </w:pPr>
      <w:r w:rsidRPr="00F7426A">
        <w:rPr>
          <w:b/>
          <w:bCs/>
          <w:i/>
          <w:iCs/>
          <w:sz w:val="24"/>
          <w:szCs w:val="24"/>
        </w:rPr>
        <w:t>Рисунок Ж.1</w:t>
      </w:r>
    </w:p>
    <w:p w14:paraId="7A00299D" w14:textId="77777777" w:rsidR="005A16E2" w:rsidRDefault="005A16E2" w:rsidP="00333247">
      <w:pPr>
        <w:rPr>
          <w:sz w:val="24"/>
          <w:szCs w:val="24"/>
        </w:rPr>
      </w:pPr>
    </w:p>
    <w:p w14:paraId="6303AF52" w14:textId="77777777" w:rsidR="005A16E2" w:rsidRDefault="005A16E2" w:rsidP="00333247">
      <w:pPr>
        <w:rPr>
          <w:sz w:val="24"/>
          <w:szCs w:val="24"/>
        </w:rPr>
      </w:pPr>
    </w:p>
    <w:p w14:paraId="35B28E9C" w14:textId="77777777" w:rsidR="005A16E2" w:rsidRDefault="005A16E2" w:rsidP="00333247">
      <w:pPr>
        <w:rPr>
          <w:sz w:val="24"/>
          <w:szCs w:val="24"/>
        </w:rPr>
      </w:pPr>
    </w:p>
    <w:p w14:paraId="4432572E" w14:textId="77777777" w:rsidR="005A16E2" w:rsidRDefault="005A16E2" w:rsidP="00333247">
      <w:pPr>
        <w:rPr>
          <w:sz w:val="24"/>
          <w:szCs w:val="24"/>
        </w:rPr>
      </w:pPr>
    </w:p>
    <w:p w14:paraId="7B9166EE" w14:textId="77777777" w:rsidR="005A16E2" w:rsidRDefault="005A16E2" w:rsidP="00333247">
      <w:pPr>
        <w:rPr>
          <w:sz w:val="24"/>
          <w:szCs w:val="24"/>
        </w:rPr>
      </w:pPr>
    </w:p>
    <w:p w14:paraId="2B33F2C4" w14:textId="77777777" w:rsidR="005A16E2" w:rsidRDefault="005A16E2" w:rsidP="00333247">
      <w:pPr>
        <w:rPr>
          <w:sz w:val="24"/>
          <w:szCs w:val="24"/>
        </w:rPr>
      </w:pPr>
    </w:p>
    <w:p w14:paraId="106B18E3" w14:textId="77777777" w:rsidR="005A16E2" w:rsidRDefault="005A16E2" w:rsidP="00333247">
      <w:pPr>
        <w:rPr>
          <w:sz w:val="24"/>
          <w:szCs w:val="24"/>
        </w:rPr>
      </w:pPr>
    </w:p>
    <w:p w14:paraId="49DBD9CD" w14:textId="77777777" w:rsidR="005A16E2" w:rsidRDefault="005A16E2" w:rsidP="00333247">
      <w:pPr>
        <w:rPr>
          <w:sz w:val="24"/>
          <w:szCs w:val="24"/>
        </w:rPr>
      </w:pPr>
    </w:p>
    <w:p w14:paraId="2365D104" w14:textId="77777777" w:rsidR="005A16E2" w:rsidRDefault="005A16E2" w:rsidP="00333247">
      <w:pPr>
        <w:rPr>
          <w:sz w:val="24"/>
          <w:szCs w:val="24"/>
        </w:rPr>
      </w:pPr>
    </w:p>
    <w:p w14:paraId="4F685BAA" w14:textId="77777777" w:rsidR="005A16E2" w:rsidRDefault="005A16E2" w:rsidP="00333247">
      <w:pPr>
        <w:rPr>
          <w:sz w:val="24"/>
          <w:szCs w:val="24"/>
        </w:rPr>
      </w:pPr>
    </w:p>
    <w:p w14:paraId="1FCA5872" w14:textId="3BE9E048" w:rsidR="00154257" w:rsidRDefault="00154257" w:rsidP="00333247">
      <w:pPr>
        <w:rPr>
          <w:sz w:val="24"/>
          <w:szCs w:val="24"/>
        </w:rPr>
      </w:pPr>
    </w:p>
    <w:p w14:paraId="164E057F" w14:textId="4A359CB9" w:rsidR="00954689" w:rsidRDefault="00954689" w:rsidP="00333247">
      <w:pPr>
        <w:rPr>
          <w:sz w:val="24"/>
          <w:szCs w:val="24"/>
        </w:rPr>
      </w:pPr>
    </w:p>
    <w:p w14:paraId="05CA38E8" w14:textId="39F5CBA3" w:rsidR="00954689" w:rsidRDefault="00954689" w:rsidP="00333247">
      <w:pPr>
        <w:rPr>
          <w:sz w:val="24"/>
          <w:szCs w:val="24"/>
        </w:rPr>
      </w:pPr>
    </w:p>
    <w:p w14:paraId="2591FE43" w14:textId="6CD42635" w:rsidR="00954689" w:rsidRDefault="00954689" w:rsidP="00333247">
      <w:pPr>
        <w:rPr>
          <w:sz w:val="24"/>
          <w:szCs w:val="24"/>
        </w:rPr>
      </w:pPr>
    </w:p>
    <w:p w14:paraId="21CA9F3D" w14:textId="754BB4DC" w:rsidR="00954689" w:rsidRDefault="00954689" w:rsidP="00333247">
      <w:pPr>
        <w:rPr>
          <w:sz w:val="24"/>
          <w:szCs w:val="24"/>
        </w:rPr>
      </w:pPr>
    </w:p>
    <w:p w14:paraId="7466439F" w14:textId="123D1397" w:rsidR="00954689" w:rsidRDefault="00954689" w:rsidP="00333247">
      <w:pPr>
        <w:rPr>
          <w:sz w:val="24"/>
          <w:szCs w:val="24"/>
        </w:rPr>
      </w:pPr>
    </w:p>
    <w:p w14:paraId="4C253FD4" w14:textId="4C0E75CA" w:rsidR="00954689" w:rsidRDefault="00954689" w:rsidP="00333247">
      <w:pPr>
        <w:rPr>
          <w:sz w:val="24"/>
          <w:szCs w:val="24"/>
        </w:rPr>
      </w:pPr>
    </w:p>
    <w:p w14:paraId="61C9B50D" w14:textId="1233986E" w:rsidR="00954689" w:rsidRDefault="00954689" w:rsidP="00333247">
      <w:pPr>
        <w:rPr>
          <w:sz w:val="24"/>
          <w:szCs w:val="24"/>
        </w:rPr>
      </w:pPr>
    </w:p>
    <w:p w14:paraId="606B6C3B" w14:textId="1423FD16" w:rsidR="00954689" w:rsidRDefault="00954689" w:rsidP="00333247">
      <w:pPr>
        <w:rPr>
          <w:sz w:val="24"/>
          <w:szCs w:val="24"/>
        </w:rPr>
      </w:pPr>
    </w:p>
    <w:p w14:paraId="43B0ECD0" w14:textId="7579CDC3" w:rsidR="00954689" w:rsidRDefault="00954689" w:rsidP="00333247">
      <w:pPr>
        <w:rPr>
          <w:sz w:val="24"/>
          <w:szCs w:val="24"/>
        </w:rPr>
      </w:pPr>
    </w:p>
    <w:p w14:paraId="5CD7A8C0" w14:textId="5871B1C7" w:rsidR="00954689" w:rsidRDefault="00954689" w:rsidP="00333247">
      <w:pPr>
        <w:rPr>
          <w:sz w:val="24"/>
          <w:szCs w:val="24"/>
        </w:rPr>
      </w:pPr>
    </w:p>
    <w:p w14:paraId="1CBE0BF1" w14:textId="41DCDE90" w:rsidR="00954689" w:rsidRDefault="00954689" w:rsidP="00333247">
      <w:pPr>
        <w:rPr>
          <w:sz w:val="24"/>
          <w:szCs w:val="24"/>
        </w:rPr>
      </w:pPr>
    </w:p>
    <w:p w14:paraId="51531520" w14:textId="7B5E4C28" w:rsidR="00954689" w:rsidRDefault="00954689" w:rsidP="00333247">
      <w:pPr>
        <w:rPr>
          <w:sz w:val="24"/>
          <w:szCs w:val="24"/>
        </w:rPr>
      </w:pPr>
    </w:p>
    <w:p w14:paraId="6B9C8B12" w14:textId="6F902B25" w:rsidR="00954689" w:rsidRDefault="00954689" w:rsidP="00333247">
      <w:pPr>
        <w:rPr>
          <w:sz w:val="24"/>
          <w:szCs w:val="24"/>
        </w:rPr>
      </w:pPr>
    </w:p>
    <w:p w14:paraId="08D42328" w14:textId="4D555A9F" w:rsidR="00954689" w:rsidRDefault="00954689" w:rsidP="00333247">
      <w:pPr>
        <w:rPr>
          <w:sz w:val="24"/>
          <w:szCs w:val="24"/>
        </w:rPr>
      </w:pPr>
    </w:p>
    <w:p w14:paraId="5E825C3A" w14:textId="77777777" w:rsidR="00954689" w:rsidRDefault="00954689" w:rsidP="00333247">
      <w:pPr>
        <w:rPr>
          <w:sz w:val="24"/>
          <w:szCs w:val="24"/>
        </w:rPr>
      </w:pPr>
    </w:p>
    <w:p w14:paraId="2828076A" w14:textId="77777777" w:rsidR="00D11CF1" w:rsidRDefault="00D11CF1" w:rsidP="00333247">
      <w:pPr>
        <w:pStyle w:val="af1"/>
        <w:spacing w:after="0"/>
        <w:ind w:left="0"/>
        <w:jc w:val="center"/>
        <w:rPr>
          <w:b/>
          <w:bCs/>
        </w:rPr>
      </w:pPr>
      <w:bookmarkStart w:id="47" w:name="_Toc519594095"/>
      <w:bookmarkStart w:id="48" w:name="_Toc143950136"/>
      <w:bookmarkEnd w:id="46"/>
      <w:r w:rsidRPr="00E62EEC">
        <w:rPr>
          <w:b/>
          <w:bCs/>
        </w:rPr>
        <w:lastRenderedPageBreak/>
        <w:t xml:space="preserve">Приложение </w:t>
      </w:r>
      <w:r>
        <w:rPr>
          <w:b/>
          <w:bCs/>
        </w:rPr>
        <w:t>И</w:t>
      </w:r>
    </w:p>
    <w:p w14:paraId="22B140FB" w14:textId="77777777" w:rsidR="00D11CF1" w:rsidRPr="00E62EEC" w:rsidRDefault="00D11CF1" w:rsidP="00333247">
      <w:pPr>
        <w:pStyle w:val="af1"/>
        <w:spacing w:after="0"/>
        <w:ind w:left="0"/>
        <w:jc w:val="center"/>
        <w:rPr>
          <w:b/>
          <w:bCs/>
        </w:rPr>
      </w:pPr>
      <w:r>
        <w:rPr>
          <w:b/>
          <w:bCs/>
        </w:rPr>
        <w:t>(справочное)</w:t>
      </w:r>
    </w:p>
    <w:p w14:paraId="05169E00" w14:textId="77777777" w:rsidR="00D11CF1" w:rsidRPr="00E62EEC" w:rsidRDefault="00D11CF1" w:rsidP="00333247">
      <w:pPr>
        <w:pStyle w:val="af1"/>
        <w:spacing w:after="0"/>
        <w:ind w:left="0"/>
        <w:jc w:val="center"/>
        <w:rPr>
          <w:b/>
          <w:bCs/>
        </w:rPr>
      </w:pPr>
      <w:r w:rsidRPr="00E62EEC">
        <w:rPr>
          <w:b/>
          <w:bCs/>
        </w:rPr>
        <w:t>Общие требования к звукопоглощающим материал</w:t>
      </w:r>
      <w:r>
        <w:rPr>
          <w:b/>
          <w:bCs/>
        </w:rPr>
        <w:t>а</w:t>
      </w:r>
      <w:r w:rsidRPr="00E62EEC">
        <w:rPr>
          <w:b/>
          <w:bCs/>
        </w:rPr>
        <w:t>м и конструкциям, допускаемым к применению в СЗС</w:t>
      </w:r>
    </w:p>
    <w:p w14:paraId="4FB81E0C" w14:textId="77777777" w:rsidR="00D11CF1" w:rsidRDefault="00D11CF1" w:rsidP="00333247">
      <w:pPr>
        <w:pStyle w:val="af1"/>
        <w:spacing w:after="0"/>
        <w:ind w:left="0" w:firstLine="709"/>
      </w:pPr>
    </w:p>
    <w:p w14:paraId="6565871A" w14:textId="77777777" w:rsidR="00D11CF1" w:rsidRPr="00B70A3C" w:rsidRDefault="00D11CF1" w:rsidP="00333247">
      <w:pPr>
        <w:pStyle w:val="af1"/>
        <w:spacing w:after="0"/>
        <w:ind w:left="0" w:firstLine="709"/>
      </w:pPr>
      <w:r w:rsidRPr="00B70A3C">
        <w:t xml:space="preserve">Для достижения высоких коэффициентов звукопоглощения акустических конструкций толщина </w:t>
      </w:r>
      <w:r>
        <w:t>конструкции</w:t>
      </w:r>
      <w:r w:rsidRPr="00B70A3C">
        <w:t xml:space="preserve"> должна быть не менее </w:t>
      </w:r>
      <w:r>
        <w:t xml:space="preserve">        </w:t>
      </w:r>
      <w:r w:rsidRPr="00B70A3C">
        <w:t xml:space="preserve">50–100 мм. Акустические </w:t>
      </w:r>
      <w:r>
        <w:t>материалы</w:t>
      </w:r>
      <w:r w:rsidRPr="00B70A3C">
        <w:t xml:space="preserve"> должны удовлетворять следующим физико-техническим и эксплуатационным требованиям:</w:t>
      </w:r>
    </w:p>
    <w:p w14:paraId="02FCDAFF" w14:textId="77777777" w:rsidR="00D11CF1" w:rsidRPr="00B70A3C" w:rsidRDefault="00D11CF1" w:rsidP="00333247">
      <w:pPr>
        <w:pStyle w:val="af1"/>
        <w:tabs>
          <w:tab w:val="left" w:pos="993"/>
        </w:tabs>
        <w:spacing w:after="0"/>
        <w:ind w:left="0" w:firstLine="709"/>
      </w:pPr>
      <w:r>
        <w:t>- и</w:t>
      </w:r>
      <w:r w:rsidRPr="00B70A3C">
        <w:t>меть внешний вид, отвечающий требованиям архитектурно</w:t>
      </w:r>
      <w:r>
        <w:t>го</w:t>
      </w:r>
      <w:r w:rsidRPr="00B70A3C">
        <w:t xml:space="preserve"> решени</w:t>
      </w:r>
      <w:r>
        <w:t>я</w:t>
      </w:r>
      <w:r w:rsidRPr="00B70A3C">
        <w:t xml:space="preserve"> интерьера;</w:t>
      </w:r>
    </w:p>
    <w:p w14:paraId="396A275A" w14:textId="77777777" w:rsidR="00D11CF1" w:rsidRPr="00B70A3C" w:rsidRDefault="00D11CF1" w:rsidP="00333247">
      <w:pPr>
        <w:pStyle w:val="af1"/>
        <w:tabs>
          <w:tab w:val="left" w:pos="993"/>
        </w:tabs>
        <w:spacing w:after="0"/>
        <w:ind w:left="0" w:firstLine="709"/>
      </w:pPr>
      <w:r>
        <w:t>- о</w:t>
      </w:r>
      <w:r w:rsidRPr="00B70A3C">
        <w:t>бладать коэффициентом формы, позволяющим создавать изогнутые (криволинейные) поверхности звукопоглощающей облицовки;</w:t>
      </w:r>
    </w:p>
    <w:p w14:paraId="387482D0" w14:textId="77777777" w:rsidR="00D11CF1" w:rsidRPr="00B70A3C" w:rsidRDefault="00D11CF1" w:rsidP="00333247">
      <w:pPr>
        <w:pStyle w:val="af1"/>
        <w:tabs>
          <w:tab w:val="left" w:pos="993"/>
        </w:tabs>
        <w:spacing w:after="0"/>
        <w:ind w:left="0" w:firstLine="709"/>
      </w:pPr>
      <w:r>
        <w:t>- о</w:t>
      </w:r>
      <w:r w:rsidRPr="00B70A3C">
        <w:t>беспечивать выполнение противопожарных требований</w:t>
      </w:r>
      <w:r>
        <w:t xml:space="preserve"> конкретного объекта</w:t>
      </w:r>
      <w:r w:rsidRPr="00B70A3C">
        <w:t xml:space="preserve"> – </w:t>
      </w:r>
      <w:r w:rsidRPr="00550C3B">
        <w:t>быть негорючими или слабо горючими и не способствовать</w:t>
      </w:r>
      <w:r w:rsidRPr="00B70A3C">
        <w:t xml:space="preserve"> распространению огня;</w:t>
      </w:r>
    </w:p>
    <w:p w14:paraId="68CB2B3E" w14:textId="77777777" w:rsidR="00D11CF1" w:rsidRPr="00B70A3C" w:rsidRDefault="00D11CF1" w:rsidP="00333247">
      <w:pPr>
        <w:pStyle w:val="af1"/>
        <w:tabs>
          <w:tab w:val="left" w:pos="993"/>
        </w:tabs>
        <w:spacing w:after="0"/>
        <w:ind w:left="0" w:firstLine="709"/>
      </w:pPr>
      <w:r>
        <w:t>- б</w:t>
      </w:r>
      <w:r w:rsidRPr="00B70A3C">
        <w:t>ыть термо- и влагостойкими, сохранять свои звукопоглощающие свойства в течение всего периода эксплуатации;</w:t>
      </w:r>
    </w:p>
    <w:p w14:paraId="5546E6E1" w14:textId="77777777" w:rsidR="00D11CF1" w:rsidRPr="00B70A3C" w:rsidRDefault="00D11CF1" w:rsidP="00333247">
      <w:pPr>
        <w:pStyle w:val="af1"/>
        <w:tabs>
          <w:tab w:val="left" w:pos="993"/>
        </w:tabs>
        <w:spacing w:after="0"/>
        <w:ind w:left="0" w:firstLine="709"/>
      </w:pPr>
      <w:r>
        <w:t>- д</w:t>
      </w:r>
      <w:r w:rsidRPr="00B70A3C">
        <w:t>опускать возможность очистки, в том числе и влажным способом</w:t>
      </w:r>
      <w:r>
        <w:t xml:space="preserve"> (при необходимости)</w:t>
      </w:r>
      <w:r w:rsidRPr="00B70A3C">
        <w:t>, и сохранять свой первоначальный цвет;</w:t>
      </w:r>
    </w:p>
    <w:p w14:paraId="1C141B29" w14:textId="77777777" w:rsidR="00D11CF1" w:rsidRPr="00B70A3C" w:rsidRDefault="00D11CF1" w:rsidP="00333247">
      <w:pPr>
        <w:pStyle w:val="af1"/>
        <w:tabs>
          <w:tab w:val="left" w:pos="993"/>
        </w:tabs>
        <w:spacing w:after="0"/>
        <w:ind w:left="0" w:firstLine="709"/>
      </w:pPr>
      <w:r>
        <w:t>- с</w:t>
      </w:r>
      <w:r w:rsidRPr="00B70A3C">
        <w:t>оответствовать санитарно-гигиеническим требованиям;</w:t>
      </w:r>
    </w:p>
    <w:p w14:paraId="4A62AA11" w14:textId="77777777" w:rsidR="00D11CF1" w:rsidRDefault="00D11CF1" w:rsidP="00333247">
      <w:pPr>
        <w:pStyle w:val="af1"/>
        <w:tabs>
          <w:tab w:val="left" w:pos="993"/>
        </w:tabs>
        <w:spacing w:after="0"/>
        <w:ind w:left="0" w:firstLine="709"/>
      </w:pPr>
      <w:r>
        <w:t>- о</w:t>
      </w:r>
      <w:r w:rsidRPr="00B70A3C">
        <w:t>беспечивать удобство монтажа и возможность замены отдельных поврежденных элементов облицовки</w:t>
      </w:r>
      <w:r>
        <w:t>;</w:t>
      </w:r>
    </w:p>
    <w:p w14:paraId="46233487" w14:textId="77777777" w:rsidR="00D11CF1" w:rsidRDefault="00D11CF1" w:rsidP="00333247">
      <w:pPr>
        <w:pStyle w:val="af1"/>
        <w:tabs>
          <w:tab w:val="left" w:pos="993"/>
        </w:tabs>
        <w:spacing w:after="0"/>
        <w:ind w:left="0" w:firstLine="709"/>
      </w:pPr>
      <w:r>
        <w:t>- быть устойчивыми к механическим воздействиям</w:t>
      </w:r>
      <w:r w:rsidRPr="00B70A3C">
        <w:t>.</w:t>
      </w:r>
    </w:p>
    <w:bookmarkEnd w:id="47"/>
    <w:bookmarkEnd w:id="48"/>
    <w:p w14:paraId="3E4BB1B5" w14:textId="77777777" w:rsidR="00954689" w:rsidRDefault="00954689" w:rsidP="00333247">
      <w:pPr>
        <w:pStyle w:val="af1"/>
        <w:spacing w:after="0"/>
        <w:ind w:left="0"/>
        <w:jc w:val="center"/>
        <w:rPr>
          <w:b/>
          <w:bCs/>
        </w:rPr>
      </w:pPr>
    </w:p>
    <w:p w14:paraId="433575D2" w14:textId="77777777" w:rsidR="00954689" w:rsidRDefault="00954689" w:rsidP="00333247">
      <w:pPr>
        <w:pStyle w:val="af1"/>
        <w:spacing w:after="0"/>
        <w:ind w:left="0"/>
        <w:jc w:val="center"/>
        <w:rPr>
          <w:b/>
          <w:bCs/>
        </w:rPr>
      </w:pPr>
    </w:p>
    <w:p w14:paraId="149D7714" w14:textId="77777777" w:rsidR="00954689" w:rsidRDefault="00954689" w:rsidP="00333247">
      <w:pPr>
        <w:pStyle w:val="af1"/>
        <w:spacing w:after="0"/>
        <w:ind w:left="0"/>
        <w:jc w:val="center"/>
        <w:rPr>
          <w:b/>
          <w:bCs/>
        </w:rPr>
      </w:pPr>
    </w:p>
    <w:p w14:paraId="7F86CF84" w14:textId="77777777" w:rsidR="00954689" w:rsidRDefault="00954689" w:rsidP="00333247">
      <w:pPr>
        <w:pStyle w:val="af1"/>
        <w:spacing w:after="0"/>
        <w:ind w:left="0"/>
        <w:jc w:val="center"/>
        <w:rPr>
          <w:b/>
          <w:bCs/>
        </w:rPr>
      </w:pPr>
    </w:p>
    <w:p w14:paraId="46F01A4E" w14:textId="77777777" w:rsidR="007C0D85" w:rsidRDefault="007C0D85" w:rsidP="00333247">
      <w:pPr>
        <w:pStyle w:val="af1"/>
        <w:spacing w:after="0"/>
        <w:ind w:left="0"/>
        <w:jc w:val="center"/>
        <w:rPr>
          <w:b/>
          <w:bCs/>
        </w:rPr>
      </w:pPr>
    </w:p>
    <w:p w14:paraId="6DAFEFC2" w14:textId="77777777" w:rsidR="00954689" w:rsidRDefault="00954689" w:rsidP="00333247">
      <w:pPr>
        <w:pStyle w:val="af1"/>
        <w:spacing w:after="0"/>
        <w:ind w:left="0"/>
        <w:jc w:val="center"/>
        <w:rPr>
          <w:b/>
          <w:bCs/>
        </w:rPr>
      </w:pPr>
    </w:p>
    <w:p w14:paraId="37558342" w14:textId="71D40425" w:rsidR="005A16E2" w:rsidRDefault="005A16E2" w:rsidP="00333247">
      <w:pPr>
        <w:pStyle w:val="af1"/>
        <w:spacing w:after="0"/>
        <w:ind w:left="0"/>
        <w:jc w:val="center"/>
        <w:rPr>
          <w:b/>
          <w:bCs/>
        </w:rPr>
      </w:pPr>
      <w:r w:rsidRPr="005A16E2">
        <w:rPr>
          <w:b/>
          <w:bCs/>
        </w:rPr>
        <w:lastRenderedPageBreak/>
        <w:t>Приложение К</w:t>
      </w:r>
    </w:p>
    <w:p w14:paraId="2BEDA295" w14:textId="2B902029" w:rsidR="00154257" w:rsidRPr="005A16E2" w:rsidRDefault="00154257" w:rsidP="00333247">
      <w:pPr>
        <w:pStyle w:val="af1"/>
        <w:spacing w:after="0"/>
        <w:ind w:left="0"/>
        <w:jc w:val="center"/>
        <w:rPr>
          <w:b/>
          <w:bCs/>
        </w:rPr>
      </w:pPr>
      <w:r>
        <w:rPr>
          <w:b/>
          <w:bCs/>
        </w:rPr>
        <w:t>(справочное)</w:t>
      </w:r>
    </w:p>
    <w:p w14:paraId="189D2899" w14:textId="0FF4C258" w:rsidR="005A16E2" w:rsidRPr="005A16E2" w:rsidRDefault="005A16E2" w:rsidP="00333247">
      <w:pPr>
        <w:pStyle w:val="af1"/>
        <w:spacing w:after="0"/>
        <w:ind w:left="0"/>
        <w:jc w:val="center"/>
        <w:rPr>
          <w:b/>
          <w:bCs/>
        </w:rPr>
      </w:pPr>
      <w:r w:rsidRPr="005A16E2">
        <w:rPr>
          <w:b/>
          <w:bCs/>
        </w:rPr>
        <w:t>Требования к основным характеристикам систем озвуч</w:t>
      </w:r>
      <w:r w:rsidR="00154257">
        <w:rPr>
          <w:b/>
          <w:bCs/>
        </w:rPr>
        <w:t>ения</w:t>
      </w:r>
      <w:r w:rsidRPr="005A16E2">
        <w:rPr>
          <w:b/>
          <w:bCs/>
        </w:rPr>
        <w:t xml:space="preserve"> открытых (полуоткрытых) спортивных арен и стадионов объемом более 100 тыс. м</w:t>
      </w:r>
      <w:r w:rsidRPr="005A16E2">
        <w:rPr>
          <w:b/>
          <w:bCs/>
          <w:vertAlign w:val="superscript"/>
        </w:rPr>
        <w:t>3</w:t>
      </w:r>
    </w:p>
    <w:p w14:paraId="21C060D4" w14:textId="77777777" w:rsidR="00F7426A" w:rsidRDefault="00F7426A" w:rsidP="00333247">
      <w:pPr>
        <w:pStyle w:val="af1"/>
        <w:spacing w:after="0"/>
        <w:ind w:left="0" w:firstLine="709"/>
      </w:pPr>
    </w:p>
    <w:p w14:paraId="3C51FFF2" w14:textId="67FC1F91" w:rsidR="009829DC" w:rsidRPr="00B70A3C" w:rsidRDefault="00154257" w:rsidP="00333247">
      <w:pPr>
        <w:pStyle w:val="af1"/>
        <w:spacing w:after="0"/>
        <w:ind w:left="0" w:firstLine="709"/>
      </w:pPr>
      <w:r>
        <w:t xml:space="preserve">К.1 </w:t>
      </w:r>
      <w:r w:rsidR="009829DC" w:rsidRPr="00B70A3C">
        <w:t xml:space="preserve">Крупные спортивные </w:t>
      </w:r>
      <w:r w:rsidR="00AA36DB">
        <w:t>СЗС</w:t>
      </w:r>
      <w:r w:rsidR="009829DC" w:rsidRPr="00B70A3C">
        <w:t>, в т</w:t>
      </w:r>
      <w:r>
        <w:t xml:space="preserve">ом </w:t>
      </w:r>
      <w:r w:rsidR="009829DC" w:rsidRPr="00B70A3C">
        <w:t>ч</w:t>
      </w:r>
      <w:r>
        <w:t>исле</w:t>
      </w:r>
      <w:r w:rsidR="009829DC" w:rsidRPr="00B70A3C">
        <w:t xml:space="preserve"> стадионы и трансформируемые спортивные арены, должны иметь значения электроакустических характеристик не хуже следующих:</w:t>
      </w:r>
    </w:p>
    <w:p w14:paraId="30D4CD0B" w14:textId="3095DCF6" w:rsidR="009829DC" w:rsidRPr="00B70A3C" w:rsidRDefault="00B64661" w:rsidP="00333247">
      <w:pPr>
        <w:pStyle w:val="af1"/>
        <w:tabs>
          <w:tab w:val="left" w:pos="993"/>
        </w:tabs>
        <w:spacing w:after="0"/>
        <w:ind w:left="0" w:firstLine="709"/>
      </w:pPr>
      <w:r>
        <w:t>- м</w:t>
      </w:r>
      <w:r w:rsidR="009829DC" w:rsidRPr="00B70A3C">
        <w:t>аксимальный уровень звукового давления</w:t>
      </w:r>
      <w:r w:rsidR="006D58AE">
        <w:t xml:space="preserve"> по прямому полю, создаваемый </w:t>
      </w:r>
      <w:r w:rsidR="0043741A">
        <w:t>АС на опорном расстоянии 10 м по направлению е</w:t>
      </w:r>
      <w:r w:rsidR="00A8746E">
        <w:t>е</w:t>
      </w:r>
      <w:r w:rsidR="0043741A">
        <w:t xml:space="preserve"> акустической оси,</w:t>
      </w:r>
      <w:r w:rsidR="009829DC" w:rsidRPr="00B70A3C">
        <w:t xml:space="preserve"> </w:t>
      </w:r>
      <w:r w:rsidR="0043741A">
        <w:t>при подаче на вх</w:t>
      </w:r>
      <w:r w:rsidR="00783A64">
        <w:t>о</w:t>
      </w:r>
      <w:r w:rsidR="0043741A">
        <w:t xml:space="preserve">д АС номинальной паспортной мощности, должен быть не менее </w:t>
      </w:r>
      <w:r w:rsidR="009829DC" w:rsidRPr="00B70A3C">
        <w:t>116 дБ;</w:t>
      </w:r>
    </w:p>
    <w:p w14:paraId="6ECAE893" w14:textId="77777777" w:rsidR="009829DC" w:rsidRPr="00B70A3C" w:rsidRDefault="00B64661" w:rsidP="00333247">
      <w:pPr>
        <w:pStyle w:val="af1"/>
        <w:tabs>
          <w:tab w:val="left" w:pos="993"/>
        </w:tabs>
        <w:spacing w:after="0"/>
        <w:ind w:left="0" w:firstLine="709"/>
      </w:pPr>
      <w:r>
        <w:t>- н</w:t>
      </w:r>
      <w:r w:rsidR="009829DC" w:rsidRPr="00B70A3C">
        <w:t>еравномерность уровня прямого звука ±3 дБ;</w:t>
      </w:r>
    </w:p>
    <w:p w14:paraId="79493779" w14:textId="77777777" w:rsidR="009829DC" w:rsidRPr="00550C3B" w:rsidRDefault="00B64661" w:rsidP="00333247">
      <w:pPr>
        <w:pStyle w:val="af1"/>
        <w:tabs>
          <w:tab w:val="left" w:pos="993"/>
        </w:tabs>
        <w:spacing w:after="0"/>
        <w:ind w:left="0" w:firstLine="709"/>
      </w:pPr>
      <w:r w:rsidRPr="00550C3B">
        <w:t>- н</w:t>
      </w:r>
      <w:r w:rsidR="009829DC" w:rsidRPr="00550C3B">
        <w:t>еравномерность частотной характеристики:</w:t>
      </w:r>
    </w:p>
    <w:p w14:paraId="08E228B4" w14:textId="5DB08CB8" w:rsidR="009829DC" w:rsidRPr="00550C3B" w:rsidRDefault="00B64661" w:rsidP="00333247">
      <w:pPr>
        <w:pStyle w:val="af1"/>
        <w:tabs>
          <w:tab w:val="left" w:pos="993"/>
        </w:tabs>
        <w:spacing w:after="0"/>
        <w:ind w:left="0" w:firstLine="709"/>
      </w:pPr>
      <w:r w:rsidRPr="00550C3B">
        <w:t xml:space="preserve">- </w:t>
      </w:r>
      <m:oMath>
        <m:f>
          <m:fPr>
            <m:ctrlPr>
              <w:rPr>
                <w:rFonts w:ascii="Cambria Math" w:hAnsi="Cambria Math"/>
                <w:i/>
              </w:rPr>
            </m:ctrlPr>
          </m:fPr>
          <m:num>
            <m:r>
              <w:rPr>
                <w:rFonts w:ascii="Cambria Math" w:hAnsi="Cambria Math"/>
              </w:rPr>
              <m:t>+6</m:t>
            </m:r>
          </m:num>
          <m:den>
            <m:r>
              <w:rPr>
                <w:rFonts w:ascii="Cambria Math" w:hAnsi="Cambria Math"/>
              </w:rPr>
              <m:t>–3</m:t>
            </m:r>
          </m:den>
        </m:f>
      </m:oMath>
      <w:r w:rsidR="009829DC" w:rsidRPr="00550C3B">
        <w:t xml:space="preserve"> дБ в диапазоне 50–120 Гц,</w:t>
      </w:r>
    </w:p>
    <w:p w14:paraId="67402BB9" w14:textId="124DE031" w:rsidR="009829DC" w:rsidRPr="00550C3B" w:rsidRDefault="00B64661" w:rsidP="00333247">
      <w:pPr>
        <w:pStyle w:val="af1"/>
        <w:tabs>
          <w:tab w:val="left" w:pos="993"/>
        </w:tabs>
        <w:spacing w:after="0"/>
        <w:ind w:left="0" w:firstLine="709"/>
      </w:pPr>
      <w:r w:rsidRPr="00550C3B">
        <w:t xml:space="preserve">- </w:t>
      </w:r>
      <w:r w:rsidR="009829DC" w:rsidRPr="00550C3B">
        <w:t>±3 дБ в диапазоне 120–5000 Гц,</w:t>
      </w:r>
    </w:p>
    <w:p w14:paraId="23DA4A1A" w14:textId="71F5E8DF" w:rsidR="009829DC" w:rsidRPr="00550C3B" w:rsidRDefault="00B64661" w:rsidP="00333247">
      <w:pPr>
        <w:pStyle w:val="af1"/>
        <w:tabs>
          <w:tab w:val="left" w:pos="993"/>
        </w:tabs>
        <w:spacing w:after="0"/>
        <w:ind w:left="0" w:firstLine="709"/>
      </w:pPr>
      <w:r w:rsidRPr="00550C3B">
        <w:t xml:space="preserve">- </w:t>
      </w:r>
      <m:oMath>
        <m:f>
          <m:fPr>
            <m:ctrlPr>
              <w:rPr>
                <w:rFonts w:ascii="Cambria Math" w:hAnsi="Cambria Math"/>
                <w:i/>
              </w:rPr>
            </m:ctrlPr>
          </m:fPr>
          <m:num>
            <m:r>
              <w:rPr>
                <w:rFonts w:ascii="Cambria Math" w:hAnsi="Cambria Math"/>
              </w:rPr>
              <m:t>+4</m:t>
            </m:r>
          </m:num>
          <m:den>
            <m:r>
              <w:rPr>
                <w:rFonts w:ascii="Cambria Math" w:hAnsi="Cambria Math"/>
              </w:rPr>
              <m:t>–4</m:t>
            </m:r>
          </m:den>
        </m:f>
      </m:oMath>
      <w:r w:rsidR="009829DC" w:rsidRPr="00550C3B">
        <w:t xml:space="preserve"> дБ в диапазоне 5000–12000 Гц;</w:t>
      </w:r>
    </w:p>
    <w:p w14:paraId="08597E85" w14:textId="3A5A6F93" w:rsidR="009829DC" w:rsidRPr="00B70A3C" w:rsidRDefault="00B64661" w:rsidP="00333247">
      <w:pPr>
        <w:pStyle w:val="af1"/>
        <w:tabs>
          <w:tab w:val="left" w:pos="993"/>
        </w:tabs>
        <w:spacing w:after="0"/>
        <w:ind w:left="0" w:firstLine="709"/>
      </w:pPr>
      <w:r w:rsidRPr="00550C3B">
        <w:t>- и</w:t>
      </w:r>
      <w:r w:rsidR="009829DC" w:rsidRPr="00550C3B">
        <w:t xml:space="preserve">ндекс разборчивости речи – </w:t>
      </w:r>
      <w:r w:rsidR="00E4453D" w:rsidRPr="00550C3B">
        <w:t>минимальное значение</w:t>
      </w:r>
      <w:r w:rsidR="0024672E" w:rsidRPr="00550C3B">
        <w:t xml:space="preserve"> </w:t>
      </w:r>
      <w:r w:rsidR="00550C3B" w:rsidRPr="00550C3B">
        <w:t>равно</w:t>
      </w:r>
      <w:r w:rsidR="0024672E" w:rsidRPr="00550C3B">
        <w:t xml:space="preserve"> </w:t>
      </w:r>
      <w:r w:rsidR="009829DC" w:rsidRPr="00550C3B">
        <w:t>0</w:t>
      </w:r>
      <w:r w:rsidR="0013119D" w:rsidRPr="00550C3B">
        <w:t>,</w:t>
      </w:r>
      <w:r w:rsidR="009829DC" w:rsidRPr="00550C3B">
        <w:t>55</w:t>
      </w:r>
      <w:r w:rsidR="00E4453D" w:rsidRPr="00550C3B">
        <w:t>,</w:t>
      </w:r>
      <w:r w:rsidR="009829DC" w:rsidRPr="00550C3B">
        <w:t xml:space="preserve"> </w:t>
      </w:r>
      <w:r w:rsidR="00FA78B7" w:rsidRPr="00550C3B">
        <w:t>оптимальное</w:t>
      </w:r>
      <w:r w:rsidR="00E4453D" w:rsidRPr="00550C3B">
        <w:t xml:space="preserve"> значение</w:t>
      </w:r>
      <w:r w:rsidR="009829DC" w:rsidRPr="00550C3B">
        <w:t xml:space="preserve"> </w:t>
      </w:r>
      <w:r w:rsidR="00783A64" w:rsidRPr="00550C3B">
        <w:t>свыше</w:t>
      </w:r>
      <w:r w:rsidR="009829DC" w:rsidRPr="00550C3B">
        <w:t xml:space="preserve"> 0</w:t>
      </w:r>
      <w:r w:rsidR="0013119D" w:rsidRPr="00550C3B">
        <w:t>,</w:t>
      </w:r>
      <w:r w:rsidR="009829DC" w:rsidRPr="00550C3B">
        <w:t>75.</w:t>
      </w:r>
    </w:p>
    <w:p w14:paraId="6C577B32" w14:textId="60212525" w:rsidR="009829DC" w:rsidRPr="00B70A3C" w:rsidRDefault="00783A64" w:rsidP="00333247">
      <w:pPr>
        <w:pStyle w:val="af1"/>
        <w:ind w:left="0" w:firstLine="709"/>
      </w:pPr>
      <w:r>
        <w:t xml:space="preserve">К.2 </w:t>
      </w:r>
      <w:r w:rsidR="009829DC" w:rsidRPr="00B70A3C">
        <w:t>Звуковая система должна иметь возможность компенсировать атмосферные потери на высоких частотах.</w:t>
      </w:r>
    </w:p>
    <w:p w14:paraId="078F458E" w14:textId="77777777" w:rsidR="00954689" w:rsidRDefault="00954689" w:rsidP="00333247">
      <w:pPr>
        <w:jc w:val="center"/>
        <w:rPr>
          <w:b/>
          <w:bCs/>
        </w:rPr>
      </w:pPr>
    </w:p>
    <w:p w14:paraId="305FC746" w14:textId="77777777" w:rsidR="00954689" w:rsidRDefault="00954689" w:rsidP="00333247">
      <w:pPr>
        <w:jc w:val="center"/>
        <w:rPr>
          <w:b/>
          <w:bCs/>
        </w:rPr>
      </w:pPr>
    </w:p>
    <w:p w14:paraId="104A08E5" w14:textId="77777777" w:rsidR="00954689" w:rsidRDefault="00954689" w:rsidP="00333247">
      <w:pPr>
        <w:jc w:val="center"/>
        <w:rPr>
          <w:b/>
          <w:bCs/>
        </w:rPr>
      </w:pPr>
    </w:p>
    <w:p w14:paraId="5E00E321" w14:textId="77777777" w:rsidR="00954689" w:rsidRDefault="00954689" w:rsidP="00333247">
      <w:pPr>
        <w:jc w:val="center"/>
        <w:rPr>
          <w:b/>
          <w:bCs/>
        </w:rPr>
      </w:pPr>
    </w:p>
    <w:p w14:paraId="6C27D87C" w14:textId="77777777" w:rsidR="00954689" w:rsidRDefault="00954689" w:rsidP="00333247">
      <w:pPr>
        <w:jc w:val="center"/>
        <w:rPr>
          <w:b/>
          <w:bCs/>
        </w:rPr>
      </w:pPr>
    </w:p>
    <w:p w14:paraId="20CD8043" w14:textId="77777777" w:rsidR="00954689" w:rsidRDefault="00954689" w:rsidP="00333247">
      <w:pPr>
        <w:jc w:val="center"/>
        <w:rPr>
          <w:b/>
          <w:bCs/>
        </w:rPr>
      </w:pPr>
    </w:p>
    <w:p w14:paraId="4D19984B" w14:textId="77777777" w:rsidR="00954689" w:rsidRDefault="00954689" w:rsidP="00333247">
      <w:pPr>
        <w:jc w:val="center"/>
        <w:rPr>
          <w:b/>
          <w:bCs/>
        </w:rPr>
      </w:pPr>
    </w:p>
    <w:p w14:paraId="7C21733A" w14:textId="69F453CE" w:rsidR="0024672E" w:rsidRPr="0024672E" w:rsidRDefault="0024672E" w:rsidP="00333247">
      <w:pPr>
        <w:jc w:val="center"/>
        <w:rPr>
          <w:b/>
          <w:bCs/>
        </w:rPr>
      </w:pPr>
      <w:r w:rsidRPr="0024672E">
        <w:rPr>
          <w:b/>
          <w:bCs/>
        </w:rPr>
        <w:lastRenderedPageBreak/>
        <w:t>Библиография</w:t>
      </w:r>
    </w:p>
    <w:p w14:paraId="3DD14B1D" w14:textId="77777777" w:rsidR="00F7426A" w:rsidRDefault="00F7426A" w:rsidP="00333247">
      <w:pPr>
        <w:ind w:firstLine="709"/>
      </w:pPr>
    </w:p>
    <w:p w14:paraId="6BDCEC22" w14:textId="4CA5B3CE" w:rsidR="009829DC" w:rsidRDefault="007F4A56" w:rsidP="00333247">
      <w:pPr>
        <w:ind w:firstLine="709"/>
      </w:pPr>
      <w:r w:rsidRPr="00DA035E">
        <w:t xml:space="preserve">[1] </w:t>
      </w:r>
      <w:r>
        <w:t>СанПиН 1.2.3685</w:t>
      </w:r>
      <w:r w:rsidR="00F7426A">
        <w:t>–</w:t>
      </w:r>
      <w:r>
        <w:t xml:space="preserve">21 Гигиенические нормативы и требования </w:t>
      </w:r>
      <w:r w:rsidR="00954689">
        <w:t>к</w:t>
      </w:r>
      <w:r>
        <w:t xml:space="preserve"> обеспечению безопасности и (или) безвредности для человека факторов среды обитания</w:t>
      </w:r>
    </w:p>
    <w:p w14:paraId="155BD023" w14:textId="77777777" w:rsidR="009829DC" w:rsidRDefault="009829DC" w:rsidP="00333247"/>
    <w:p w14:paraId="7E4C84E2" w14:textId="77777777" w:rsidR="009829DC" w:rsidRDefault="009829DC" w:rsidP="00333247"/>
    <w:p w14:paraId="5892DED1" w14:textId="0BEFB9FC" w:rsidR="009829DC" w:rsidRDefault="009829DC" w:rsidP="00333247"/>
    <w:p w14:paraId="06BEAB5A" w14:textId="5BC05504" w:rsidR="00954689" w:rsidRDefault="00954689" w:rsidP="00333247"/>
    <w:p w14:paraId="7C8A5291" w14:textId="618E75E4" w:rsidR="00954689" w:rsidRDefault="00954689" w:rsidP="00333247"/>
    <w:p w14:paraId="314D975A" w14:textId="08B42447" w:rsidR="00954689" w:rsidRDefault="00954689" w:rsidP="00333247"/>
    <w:p w14:paraId="01E05D56" w14:textId="17695FCC" w:rsidR="00954689" w:rsidRDefault="00954689" w:rsidP="00333247"/>
    <w:p w14:paraId="408CC764" w14:textId="73CA0D3C" w:rsidR="00954689" w:rsidRDefault="00954689" w:rsidP="00333247"/>
    <w:p w14:paraId="296AA2B2" w14:textId="7AF04FB7" w:rsidR="00954689" w:rsidRDefault="00954689" w:rsidP="00333247"/>
    <w:p w14:paraId="702F2380" w14:textId="5B71E7CD" w:rsidR="00954689" w:rsidRDefault="00954689" w:rsidP="00333247"/>
    <w:p w14:paraId="3BD67884" w14:textId="2DDA4003" w:rsidR="00954689" w:rsidRDefault="00954689" w:rsidP="00333247"/>
    <w:p w14:paraId="28D687B0" w14:textId="4920212F" w:rsidR="00954689" w:rsidRDefault="00954689" w:rsidP="00333247"/>
    <w:p w14:paraId="70A5F564" w14:textId="29C3FE0E" w:rsidR="00954689" w:rsidRDefault="00954689" w:rsidP="00333247"/>
    <w:p w14:paraId="5EF63B52" w14:textId="274EA9A2" w:rsidR="00954689" w:rsidRDefault="00954689" w:rsidP="00333247"/>
    <w:p w14:paraId="0FCE7476" w14:textId="7E5686B7" w:rsidR="00954689" w:rsidRDefault="00954689" w:rsidP="00333247"/>
    <w:p w14:paraId="490EBF68" w14:textId="77777777" w:rsidR="007C0D85" w:rsidRDefault="007C0D85" w:rsidP="00333247"/>
    <w:p w14:paraId="587B0EFE" w14:textId="03FB1180" w:rsidR="00954689" w:rsidRDefault="00954689" w:rsidP="00333247"/>
    <w:p w14:paraId="51DB0C34" w14:textId="5B700347" w:rsidR="00954689" w:rsidRDefault="00954689" w:rsidP="00333247"/>
    <w:p w14:paraId="733A9335" w14:textId="292E3EFB" w:rsidR="00954689" w:rsidRDefault="00954689" w:rsidP="00333247"/>
    <w:p w14:paraId="6E32FE38" w14:textId="354F9EC9" w:rsidR="00954689" w:rsidRDefault="00954689" w:rsidP="00333247"/>
    <w:p w14:paraId="4A8B42FC" w14:textId="5B959FB4" w:rsidR="00954689" w:rsidRDefault="00954689" w:rsidP="00333247"/>
    <w:p w14:paraId="161C9449" w14:textId="61716A77" w:rsidR="00954689" w:rsidRDefault="00954689" w:rsidP="00333247"/>
    <w:p w14:paraId="570E4F0A" w14:textId="5AFB1D7B" w:rsidR="00954689" w:rsidRDefault="00954689" w:rsidP="00333247"/>
    <w:p w14:paraId="6EA6D245" w14:textId="10DD9210" w:rsidR="00954689" w:rsidRDefault="00954689" w:rsidP="00333247"/>
    <w:p w14:paraId="1F391FFE" w14:textId="6D8D253E" w:rsidR="00954689" w:rsidRDefault="00954689" w:rsidP="00333247"/>
    <w:p w14:paraId="69139287" w14:textId="49BA447C" w:rsidR="00CF3B34" w:rsidRPr="00ED0D27" w:rsidRDefault="00CF3B34" w:rsidP="00333247">
      <w:pPr>
        <w:pBdr>
          <w:top w:val="single" w:sz="4" w:space="1" w:color="auto"/>
        </w:pBdr>
      </w:pPr>
      <w:r>
        <w:lastRenderedPageBreak/>
        <w:t>УДК</w:t>
      </w:r>
      <w:r w:rsidR="00783A64">
        <w:t xml:space="preserve"> </w:t>
      </w:r>
      <w:r w:rsidRPr="006125D0">
        <w:t>624.04:531/534</w:t>
      </w:r>
      <w:r w:rsidR="00783A64">
        <w:t>:006.354</w:t>
      </w:r>
      <w:r>
        <w:t xml:space="preserve">                                                                   ОКС 93.010</w:t>
      </w:r>
    </w:p>
    <w:p w14:paraId="2EE93C08" w14:textId="77777777" w:rsidR="00CF3B34" w:rsidRPr="00ED0D27" w:rsidRDefault="00CF3B34" w:rsidP="00333247"/>
    <w:p w14:paraId="44B0C377" w14:textId="14F4B1E9" w:rsidR="00CF3B34" w:rsidRPr="00ED0D27" w:rsidRDefault="00CF3B34" w:rsidP="00333247">
      <w:pPr>
        <w:pBdr>
          <w:bottom w:val="single" w:sz="4" w:space="1" w:color="auto"/>
        </w:pBdr>
      </w:pPr>
      <w:r w:rsidRPr="00B17952">
        <w:rPr>
          <w:bCs/>
        </w:rPr>
        <w:t>Ключевые слова:</w:t>
      </w:r>
      <w:r w:rsidRPr="00ED0D27">
        <w:t xml:space="preserve"> общественные</w:t>
      </w:r>
      <w:r w:rsidR="00783A64" w:rsidRPr="00783A64">
        <w:t xml:space="preserve"> </w:t>
      </w:r>
      <w:r w:rsidR="00783A64" w:rsidRPr="00ED0D27">
        <w:t>здания</w:t>
      </w:r>
      <w:r w:rsidRPr="00ED0D27">
        <w:t xml:space="preserve">, крытые спортивно-зрелищные </w:t>
      </w:r>
      <w:r w:rsidR="00E66D0D">
        <w:t>сооружения</w:t>
      </w:r>
      <w:r w:rsidRPr="00ED0D27">
        <w:t>, акустика, акустические критерии залов, защита от шума, звукоизоляция</w:t>
      </w:r>
    </w:p>
    <w:p w14:paraId="4C478DC9" w14:textId="77777777" w:rsidR="00CF3B34" w:rsidRPr="00ED0D27" w:rsidRDefault="007C0D85" w:rsidP="00333247">
      <w:pPr>
        <w:rPr>
          <w:vertAlign w:val="superscript"/>
        </w:rPr>
      </w:pPr>
      <w:r>
        <w:rPr>
          <w:noProof/>
        </w:rPr>
        <w:pict w14:anchorId="7E2AF7AE">
          <v:rect id="_x0000_i1029" alt="" style="width:460.75pt;height:.05pt;mso-width-percent:0;mso-height-percent:0;mso-width-percent:0;mso-height-percent:0" o:hrpct="985" o:hralign="center" o:hrstd="t" o:hrnoshade="t" o:hr="t" fillcolor="black" stroked="f"/>
        </w:pict>
      </w:r>
    </w:p>
    <w:p w14:paraId="701744E3" w14:textId="77777777" w:rsidR="007F5A17" w:rsidRDefault="007F5A17" w:rsidP="00333247">
      <w:pPr>
        <w:rPr>
          <w:lang w:val="en-US"/>
        </w:rPr>
      </w:pPr>
    </w:p>
    <w:p w14:paraId="47BAB5BF" w14:textId="77777777" w:rsidR="00CF3B34" w:rsidRDefault="00DE0A65" w:rsidP="00333247">
      <w:r>
        <w:t>Д</w:t>
      </w:r>
      <w:r w:rsidR="00CF3B34">
        <w:t xml:space="preserve">иректор НИИСФ РААСН </w:t>
      </w:r>
      <w:r w:rsidR="00F278ED">
        <w:t xml:space="preserve">                                </w:t>
      </w:r>
      <w:r>
        <w:t xml:space="preserve">      </w:t>
      </w:r>
      <w:r w:rsidR="00F278ED">
        <w:t xml:space="preserve">  </w:t>
      </w:r>
      <w:r w:rsidR="00F73483">
        <w:t xml:space="preserve">  </w:t>
      </w:r>
      <w:r>
        <w:t>Шубин И.Л.</w:t>
      </w:r>
    </w:p>
    <w:p w14:paraId="4469A43D" w14:textId="77777777" w:rsidR="00333247" w:rsidRDefault="00333247" w:rsidP="00333247"/>
    <w:p w14:paraId="60DB2ED6" w14:textId="09E229C8" w:rsidR="00CF3B34" w:rsidRDefault="00CF3B34" w:rsidP="00333247">
      <w:r>
        <w:t xml:space="preserve">Руководитель разработки </w:t>
      </w:r>
      <w:r>
        <w:sym w:font="Symbol" w:char="F02D"/>
      </w:r>
    </w:p>
    <w:p w14:paraId="53A0A866" w14:textId="77777777" w:rsidR="00CF3B34" w:rsidRDefault="00CF3B34" w:rsidP="00333247">
      <w:r>
        <w:t>ведущий научный сотрудник</w:t>
      </w:r>
    </w:p>
    <w:p w14:paraId="55693708" w14:textId="77777777" w:rsidR="00CF3B34" w:rsidRPr="00ED0D27" w:rsidRDefault="00CF3B34" w:rsidP="00333247">
      <w:r>
        <w:t xml:space="preserve">лаборатории «Акустика залов», к.т.н                          Щиржецкий Х.А.   </w:t>
      </w:r>
    </w:p>
    <w:p w14:paraId="40710FEA" w14:textId="77777777" w:rsidR="00CF3B34" w:rsidRDefault="00CF3B34" w:rsidP="00C55E67">
      <w:pPr>
        <w:spacing w:line="480" w:lineRule="auto"/>
      </w:pPr>
    </w:p>
    <w:p w14:paraId="4C7C4DF6" w14:textId="77777777" w:rsidR="00CF3B34" w:rsidRDefault="00CF3B34" w:rsidP="00C55E67">
      <w:pPr>
        <w:spacing w:line="480" w:lineRule="auto"/>
      </w:pPr>
    </w:p>
    <w:p w14:paraId="57C7BAEB" w14:textId="77777777" w:rsidR="00CF3B34" w:rsidRDefault="00CF3B34" w:rsidP="00C55E67">
      <w:pPr>
        <w:spacing w:line="480" w:lineRule="auto"/>
      </w:pPr>
    </w:p>
    <w:sectPr w:rsidR="00CF3B34" w:rsidSect="002A37CD">
      <w:footerReference w:type="default" r:id="rId37"/>
      <w:pgSz w:w="11906" w:h="16838"/>
      <w:pgMar w:top="1134" w:right="850" w:bottom="1134" w:left="1701" w:header="708" w:footer="0"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C413C7" w14:textId="77777777" w:rsidR="004B155E" w:rsidRDefault="004B155E" w:rsidP="00853F83">
      <w:r>
        <w:separator/>
      </w:r>
    </w:p>
    <w:p w14:paraId="4C377CE1" w14:textId="77777777" w:rsidR="004B155E" w:rsidRDefault="004B155E" w:rsidP="00853F83"/>
  </w:endnote>
  <w:endnote w:type="continuationSeparator" w:id="0">
    <w:p w14:paraId="35C4530B" w14:textId="77777777" w:rsidR="004B155E" w:rsidRDefault="004B155E" w:rsidP="00853F83">
      <w:r>
        <w:continuationSeparator/>
      </w:r>
    </w:p>
    <w:p w14:paraId="47B29F0B" w14:textId="77777777" w:rsidR="004B155E" w:rsidRDefault="004B155E" w:rsidP="00853F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C991E5" w14:textId="77777777" w:rsidR="004B155E" w:rsidRPr="00AD792C" w:rsidRDefault="004B155E" w:rsidP="00853F83">
    <w:pPr>
      <w:pStyle w:val="a9"/>
      <w:rPr>
        <w:sz w:val="22"/>
        <w:szCs w:val="22"/>
      </w:rPr>
    </w:pPr>
    <w:r w:rsidRPr="00AD792C">
      <w:rPr>
        <w:sz w:val="22"/>
        <w:szCs w:val="22"/>
      </w:rPr>
      <w:fldChar w:fldCharType="begin"/>
    </w:r>
    <w:r w:rsidRPr="00AD792C">
      <w:rPr>
        <w:sz w:val="22"/>
        <w:szCs w:val="22"/>
      </w:rPr>
      <w:instrText>PAGE   \* MERGEFORMAT</w:instrText>
    </w:r>
    <w:r w:rsidRPr="00AD792C">
      <w:rPr>
        <w:sz w:val="22"/>
        <w:szCs w:val="22"/>
      </w:rPr>
      <w:fldChar w:fldCharType="separate"/>
    </w:r>
    <w:r w:rsidR="007C0D85">
      <w:rPr>
        <w:noProof/>
        <w:sz w:val="22"/>
        <w:szCs w:val="22"/>
      </w:rPr>
      <w:t>50</w:t>
    </w:r>
    <w:r w:rsidRPr="00AD792C">
      <w:rPr>
        <w:noProof/>
        <w:sz w:val="22"/>
        <w:szCs w:val="22"/>
      </w:rPr>
      <w:fldChar w:fldCharType="end"/>
    </w:r>
  </w:p>
  <w:p w14:paraId="67EF07AF" w14:textId="77777777" w:rsidR="004B155E" w:rsidRDefault="004B155E" w:rsidP="00853F83">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3565699"/>
      <w:docPartObj>
        <w:docPartGallery w:val="Page Numbers (Bottom of Page)"/>
        <w:docPartUnique/>
      </w:docPartObj>
    </w:sdtPr>
    <w:sdtEndPr>
      <w:rPr>
        <w:sz w:val="22"/>
        <w:szCs w:val="22"/>
      </w:rPr>
    </w:sdtEndPr>
    <w:sdtContent>
      <w:p w14:paraId="12C4057E" w14:textId="77777777" w:rsidR="004B155E" w:rsidRPr="000651AF" w:rsidRDefault="004B155E" w:rsidP="00853F83">
        <w:pPr>
          <w:pStyle w:val="a9"/>
        </w:pPr>
        <w:r>
          <w:rPr>
            <w:rFonts w:eastAsiaTheme="majorEastAsia"/>
          </w:rPr>
          <w:t xml:space="preserve"> </w:t>
        </w:r>
      </w:p>
      <w:p w14:paraId="05135E9C" w14:textId="77777777" w:rsidR="004B155E" w:rsidRPr="00AD792C" w:rsidRDefault="004B155E" w:rsidP="00B52F9F">
        <w:pPr>
          <w:pStyle w:val="a9"/>
          <w:jc w:val="right"/>
          <w:rPr>
            <w:sz w:val="22"/>
            <w:szCs w:val="22"/>
          </w:rPr>
        </w:pPr>
        <w:r w:rsidRPr="00AD792C">
          <w:rPr>
            <w:sz w:val="22"/>
            <w:szCs w:val="22"/>
          </w:rPr>
          <w:fldChar w:fldCharType="begin"/>
        </w:r>
        <w:r w:rsidRPr="00AD792C">
          <w:rPr>
            <w:sz w:val="22"/>
            <w:szCs w:val="22"/>
          </w:rPr>
          <w:instrText>PAGE   \* MERGEFORMAT</w:instrText>
        </w:r>
        <w:r w:rsidRPr="00AD792C">
          <w:rPr>
            <w:sz w:val="22"/>
            <w:szCs w:val="22"/>
          </w:rPr>
          <w:fldChar w:fldCharType="separate"/>
        </w:r>
        <w:r w:rsidR="007C0D85">
          <w:rPr>
            <w:noProof/>
            <w:sz w:val="22"/>
            <w:szCs w:val="22"/>
          </w:rPr>
          <w:t>V</w:t>
        </w:r>
        <w:r w:rsidRPr="00AD792C">
          <w:rPr>
            <w:noProof/>
            <w:sz w:val="22"/>
            <w:szCs w:val="22"/>
          </w:rPr>
          <w:fldChar w:fldCharType="end"/>
        </w:r>
      </w:p>
    </w:sdtContent>
  </w:sdt>
  <w:p w14:paraId="5321441D" w14:textId="77777777" w:rsidR="004B155E" w:rsidRDefault="004B155E" w:rsidP="00853F83">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8083904"/>
      <w:docPartObj>
        <w:docPartGallery w:val="Page Numbers (Bottom of Page)"/>
        <w:docPartUnique/>
      </w:docPartObj>
    </w:sdtPr>
    <w:sdtEndPr>
      <w:rPr>
        <w:sz w:val="22"/>
        <w:szCs w:val="22"/>
      </w:rPr>
    </w:sdtEndPr>
    <w:sdtContent>
      <w:p w14:paraId="3629F5CC" w14:textId="77777777" w:rsidR="004B155E" w:rsidRDefault="004B155E" w:rsidP="00853F83">
        <w:pPr>
          <w:pStyle w:val="a9"/>
          <w:rPr>
            <w:rFonts w:eastAsiaTheme="majorEastAsia"/>
          </w:rPr>
        </w:pPr>
        <w:r>
          <w:rPr>
            <w:rFonts w:eastAsiaTheme="majorEastAsia"/>
          </w:rPr>
          <w:ptab w:relativeTo="margin" w:alignment="right" w:leader="none"/>
        </w:r>
        <w:r>
          <w:rPr>
            <w:rFonts w:eastAsiaTheme="majorEastAsia"/>
          </w:rPr>
          <w:t xml:space="preserve"> </w:t>
        </w:r>
      </w:p>
      <w:p w14:paraId="02C774BF" w14:textId="77777777" w:rsidR="004B155E" w:rsidRPr="00AD792C" w:rsidRDefault="004B155E" w:rsidP="000651AF">
        <w:pPr>
          <w:pStyle w:val="a9"/>
          <w:jc w:val="right"/>
          <w:rPr>
            <w:sz w:val="22"/>
            <w:szCs w:val="22"/>
          </w:rPr>
        </w:pPr>
        <w:r w:rsidRPr="00AD792C">
          <w:rPr>
            <w:sz w:val="22"/>
            <w:szCs w:val="22"/>
          </w:rPr>
          <w:fldChar w:fldCharType="begin"/>
        </w:r>
        <w:r w:rsidRPr="00AD792C">
          <w:rPr>
            <w:sz w:val="22"/>
            <w:szCs w:val="22"/>
          </w:rPr>
          <w:instrText>PAGE   \* MERGEFORMAT</w:instrText>
        </w:r>
        <w:r w:rsidRPr="00AD792C">
          <w:rPr>
            <w:sz w:val="22"/>
            <w:szCs w:val="22"/>
          </w:rPr>
          <w:fldChar w:fldCharType="separate"/>
        </w:r>
        <w:r w:rsidR="007C0D85">
          <w:rPr>
            <w:noProof/>
            <w:sz w:val="22"/>
            <w:szCs w:val="22"/>
          </w:rPr>
          <w:t>51</w:t>
        </w:r>
        <w:r w:rsidRPr="00AD792C">
          <w:rPr>
            <w:noProof/>
            <w:sz w:val="22"/>
            <w:szCs w:val="22"/>
          </w:rPr>
          <w:fldChar w:fldCharType="end"/>
        </w:r>
      </w:p>
    </w:sdtContent>
  </w:sdt>
  <w:p w14:paraId="38D66A80" w14:textId="77777777" w:rsidR="004B155E" w:rsidRDefault="004B155E" w:rsidP="00853F83">
    <w:pPr>
      <w:pStyle w:val="a9"/>
    </w:pPr>
  </w:p>
  <w:p w14:paraId="14C0834D" w14:textId="77777777" w:rsidR="004B155E" w:rsidRDefault="004B155E" w:rsidP="00853F8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6DD6E9" w14:textId="77777777" w:rsidR="004B155E" w:rsidRDefault="004B155E" w:rsidP="00853F83">
      <w:r>
        <w:separator/>
      </w:r>
    </w:p>
    <w:p w14:paraId="07DA9CF0" w14:textId="77777777" w:rsidR="004B155E" w:rsidRDefault="004B155E" w:rsidP="00853F83"/>
  </w:footnote>
  <w:footnote w:type="continuationSeparator" w:id="0">
    <w:p w14:paraId="28568FA4" w14:textId="77777777" w:rsidR="004B155E" w:rsidRDefault="004B155E" w:rsidP="00853F83">
      <w:r>
        <w:continuationSeparator/>
      </w:r>
    </w:p>
    <w:p w14:paraId="1BD13F9A" w14:textId="77777777" w:rsidR="004B155E" w:rsidRDefault="004B155E" w:rsidP="00853F8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6F2CC" w14:textId="30AEDC2D" w:rsidR="004B155E" w:rsidRPr="00516420" w:rsidRDefault="004B155E" w:rsidP="00853F83">
    <w:pPr>
      <w:pStyle w:val="a7"/>
      <w:rPr>
        <w:b/>
        <w:bCs/>
        <w:sz w:val="24"/>
        <w:szCs w:val="24"/>
      </w:rPr>
    </w:pPr>
    <w:r w:rsidRPr="00516420">
      <w:rPr>
        <w:b/>
        <w:bCs/>
        <w:sz w:val="24"/>
        <w:szCs w:val="24"/>
      </w:rPr>
      <w:t>СП 415.1325800.20</w:t>
    </w:r>
    <w:r>
      <w:rPr>
        <w:b/>
        <w:bCs/>
        <w:sz w:val="24"/>
        <w:szCs w:val="24"/>
      </w:rPr>
      <w:t>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C13B2" w14:textId="73B8EF75" w:rsidR="004B155E" w:rsidRPr="00516420" w:rsidRDefault="004B155E" w:rsidP="00940F1D">
    <w:pPr>
      <w:pStyle w:val="a7"/>
      <w:jc w:val="right"/>
      <w:rPr>
        <w:b/>
        <w:bCs/>
        <w:sz w:val="24"/>
        <w:szCs w:val="24"/>
      </w:rPr>
    </w:pPr>
    <w:r w:rsidRPr="00516420">
      <w:rPr>
        <w:b/>
        <w:bCs/>
        <w:sz w:val="24"/>
        <w:szCs w:val="24"/>
      </w:rPr>
      <w:t>СП 415.1325800.20</w:t>
    </w:r>
    <w:r>
      <w:rPr>
        <w:b/>
        <w:bCs/>
        <w:sz w:val="24"/>
        <w:szCs w:val="24"/>
      </w:rPr>
      <w:t>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C8462C" w14:textId="77777777" w:rsidR="004B155E" w:rsidRPr="009B1E7D" w:rsidRDefault="004B155E" w:rsidP="00B52F9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51E6C"/>
    <w:multiLevelType w:val="hybridMultilevel"/>
    <w:tmpl w:val="795E8FB0"/>
    <w:lvl w:ilvl="0" w:tplc="5B2C0CE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64A05DA"/>
    <w:multiLevelType w:val="hybridMultilevel"/>
    <w:tmpl w:val="350450CE"/>
    <w:lvl w:ilvl="0" w:tplc="3FD43AD2">
      <w:start w:val="1"/>
      <w:numFmt w:val="bullet"/>
      <w:lvlText w:val=""/>
      <w:lvlJc w:val="left"/>
      <w:pPr>
        <w:ind w:left="1699" w:hanging="99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541E8E"/>
    <w:multiLevelType w:val="hybridMultilevel"/>
    <w:tmpl w:val="A8BCACAE"/>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4C170F"/>
    <w:multiLevelType w:val="hybridMultilevel"/>
    <w:tmpl w:val="A99651B0"/>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5D38F1"/>
    <w:multiLevelType w:val="hybridMultilevel"/>
    <w:tmpl w:val="8BF6DE5C"/>
    <w:lvl w:ilvl="0" w:tplc="3FD43AD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AB4ADA"/>
    <w:multiLevelType w:val="hybridMultilevel"/>
    <w:tmpl w:val="05C24950"/>
    <w:lvl w:ilvl="0" w:tplc="5B089740">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6" w15:restartNumberingAfterBreak="0">
    <w:nsid w:val="1AAF6ABB"/>
    <w:multiLevelType w:val="hybridMultilevel"/>
    <w:tmpl w:val="943C693E"/>
    <w:lvl w:ilvl="0" w:tplc="3FD43A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3923C4"/>
    <w:multiLevelType w:val="hybridMultilevel"/>
    <w:tmpl w:val="8DD6BD50"/>
    <w:lvl w:ilvl="0" w:tplc="3FD43AD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2EDD1FDB"/>
    <w:multiLevelType w:val="hybridMultilevel"/>
    <w:tmpl w:val="89EC8420"/>
    <w:lvl w:ilvl="0" w:tplc="3FD43A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E532E5"/>
    <w:multiLevelType w:val="hybridMultilevel"/>
    <w:tmpl w:val="8BF46FB8"/>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9CF7A46"/>
    <w:multiLevelType w:val="multilevel"/>
    <w:tmpl w:val="356CD328"/>
    <w:lvl w:ilvl="0">
      <w:start w:val="1"/>
      <w:numFmt w:val="bullet"/>
      <w:lvlText w:val=""/>
      <w:lvlJc w:val="left"/>
      <w:rPr>
        <w:rFonts w:ascii="Symbol" w:hAnsi="Symbol" w:hint="default"/>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1" w15:restartNumberingAfterBreak="0">
    <w:nsid w:val="39D448BA"/>
    <w:multiLevelType w:val="hybridMultilevel"/>
    <w:tmpl w:val="84D09A4C"/>
    <w:lvl w:ilvl="0" w:tplc="3FD43AD2">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2" w15:restartNumberingAfterBreak="0">
    <w:nsid w:val="3FB553A4"/>
    <w:multiLevelType w:val="hybridMultilevel"/>
    <w:tmpl w:val="1F0ED2A8"/>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07C18B9"/>
    <w:multiLevelType w:val="hybridMultilevel"/>
    <w:tmpl w:val="6C964C20"/>
    <w:lvl w:ilvl="0" w:tplc="3FD43AD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7137726"/>
    <w:multiLevelType w:val="multilevel"/>
    <w:tmpl w:val="75FA5F4C"/>
    <w:lvl w:ilvl="0">
      <w:start w:val="4"/>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7D61887"/>
    <w:multiLevelType w:val="hybridMultilevel"/>
    <w:tmpl w:val="5AF82DCC"/>
    <w:lvl w:ilvl="0" w:tplc="3FD43A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90C19A4"/>
    <w:multiLevelType w:val="hybridMultilevel"/>
    <w:tmpl w:val="9C6EC49C"/>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0226F81"/>
    <w:multiLevelType w:val="multilevel"/>
    <w:tmpl w:val="B56A225C"/>
    <w:lvl w:ilvl="0">
      <w:start w:val="1"/>
      <w:numFmt w:val="decimal"/>
      <w:lvlText w:val="%1"/>
      <w:lvlJc w:val="left"/>
      <w:pPr>
        <w:ind w:left="1069" w:hanging="360"/>
      </w:pPr>
      <w:rPr>
        <w:rFonts w:hint="default"/>
      </w:rPr>
    </w:lvl>
    <w:lvl w:ilvl="1">
      <w:start w:val="1"/>
      <w:numFmt w:val="decimal"/>
      <w:lvlText w:val="4.%2"/>
      <w:lvlJc w:val="left"/>
      <w:pPr>
        <w:ind w:left="1069" w:hanging="360"/>
      </w:pPr>
      <w:rPr>
        <w:rFonts w:hint="default"/>
      </w:rPr>
    </w:lvl>
    <w:lvl w:ilvl="2">
      <w:start w:val="1"/>
      <w:numFmt w:val="decimal"/>
      <w:isLgl/>
      <w:lvlText w:val="%1.%2.%3"/>
      <w:lvlJc w:val="left"/>
      <w:pPr>
        <w:ind w:left="1864" w:hanging="1155"/>
      </w:pPr>
      <w:rPr>
        <w:rFonts w:hint="default"/>
        <w:sz w:val="28"/>
        <w:szCs w:val="28"/>
      </w:rPr>
    </w:lvl>
    <w:lvl w:ilvl="3">
      <w:start w:val="1"/>
      <w:numFmt w:val="decimal"/>
      <w:isLgl/>
      <w:lvlText w:val="%1.%2.%3.%4"/>
      <w:lvlJc w:val="left"/>
      <w:pPr>
        <w:ind w:left="1864" w:hanging="1155"/>
      </w:pPr>
      <w:rPr>
        <w:rFonts w:hint="default"/>
      </w:rPr>
    </w:lvl>
    <w:lvl w:ilvl="4">
      <w:start w:val="1"/>
      <w:numFmt w:val="decimal"/>
      <w:isLgl/>
      <w:lvlText w:val="%1.%2.%3.%4.%5"/>
      <w:lvlJc w:val="left"/>
      <w:pPr>
        <w:ind w:left="1864" w:hanging="1155"/>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585C18B1"/>
    <w:multiLevelType w:val="hybridMultilevel"/>
    <w:tmpl w:val="0122E744"/>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F0512AF"/>
    <w:multiLevelType w:val="hybridMultilevel"/>
    <w:tmpl w:val="0BECB250"/>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35156CD"/>
    <w:multiLevelType w:val="hybridMultilevel"/>
    <w:tmpl w:val="60F02A68"/>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4E7381B"/>
    <w:multiLevelType w:val="hybridMultilevel"/>
    <w:tmpl w:val="61DE1CE8"/>
    <w:lvl w:ilvl="0" w:tplc="3FD43A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AEF3078"/>
    <w:multiLevelType w:val="multilevel"/>
    <w:tmpl w:val="6EF4FADE"/>
    <w:lvl w:ilvl="0">
      <w:start w:val="3"/>
      <w:numFmt w:val="decimal"/>
      <w:lvlText w:val="%1"/>
      <w:lvlJc w:val="left"/>
      <w:pPr>
        <w:ind w:left="1069" w:hanging="360"/>
      </w:pPr>
      <w:rPr>
        <w:rFonts w:hint="default"/>
      </w:rPr>
    </w:lvl>
    <w:lvl w:ilvl="1">
      <w:start w:val="1"/>
      <w:numFmt w:val="decimal"/>
      <w:isLgl/>
      <w:lvlText w:val="%1.%2"/>
      <w:lvlJc w:val="left"/>
      <w:pPr>
        <w:ind w:left="1269" w:hanging="5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23" w15:restartNumberingAfterBreak="0">
    <w:nsid w:val="71EB1B50"/>
    <w:multiLevelType w:val="multilevel"/>
    <w:tmpl w:val="02AE29FA"/>
    <w:lvl w:ilvl="0">
      <w:start w:val="3"/>
      <w:numFmt w:val="decimal"/>
      <w:lvlText w:val="%1"/>
      <w:lvlJc w:val="left"/>
      <w:pPr>
        <w:ind w:left="560" w:hanging="560"/>
      </w:pPr>
      <w:rPr>
        <w:rFonts w:hint="default"/>
      </w:rPr>
    </w:lvl>
    <w:lvl w:ilvl="1">
      <w:start w:val="1"/>
      <w:numFmt w:val="decimal"/>
      <w:lvlText w:val="%1.%2"/>
      <w:lvlJc w:val="left"/>
      <w:pPr>
        <w:ind w:left="914" w:hanging="560"/>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4" w15:restartNumberingAfterBreak="0">
    <w:nsid w:val="74244B51"/>
    <w:multiLevelType w:val="hybridMultilevel"/>
    <w:tmpl w:val="21C86752"/>
    <w:lvl w:ilvl="0" w:tplc="0DD63EC2">
      <w:start w:val="1"/>
      <w:numFmt w:val="decimal"/>
      <w:lvlText w:val="Б.%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6434362"/>
    <w:multiLevelType w:val="hybridMultilevel"/>
    <w:tmpl w:val="1E68C77A"/>
    <w:lvl w:ilvl="0" w:tplc="35DEF6FC">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841247E"/>
    <w:multiLevelType w:val="hybridMultilevel"/>
    <w:tmpl w:val="5F500A26"/>
    <w:lvl w:ilvl="0" w:tplc="3FD43A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6"/>
  </w:num>
  <w:num w:numId="4">
    <w:abstractNumId w:val="6"/>
  </w:num>
  <w:num w:numId="5">
    <w:abstractNumId w:val="15"/>
  </w:num>
  <w:num w:numId="6">
    <w:abstractNumId w:val="17"/>
  </w:num>
  <w:num w:numId="7">
    <w:abstractNumId w:val="18"/>
  </w:num>
  <w:num w:numId="8">
    <w:abstractNumId w:val="4"/>
  </w:num>
  <w:num w:numId="9">
    <w:abstractNumId w:val="13"/>
  </w:num>
  <w:num w:numId="10">
    <w:abstractNumId w:val="7"/>
  </w:num>
  <w:num w:numId="11">
    <w:abstractNumId w:val="1"/>
  </w:num>
  <w:num w:numId="12">
    <w:abstractNumId w:val="19"/>
  </w:num>
  <w:num w:numId="13">
    <w:abstractNumId w:val="21"/>
  </w:num>
  <w:num w:numId="14">
    <w:abstractNumId w:val="12"/>
  </w:num>
  <w:num w:numId="15">
    <w:abstractNumId w:val="9"/>
  </w:num>
  <w:num w:numId="16">
    <w:abstractNumId w:val="16"/>
  </w:num>
  <w:num w:numId="17">
    <w:abstractNumId w:val="3"/>
  </w:num>
  <w:num w:numId="18">
    <w:abstractNumId w:val="24"/>
  </w:num>
  <w:num w:numId="19">
    <w:abstractNumId w:val="25"/>
  </w:num>
  <w:num w:numId="20">
    <w:abstractNumId w:val="8"/>
  </w:num>
  <w:num w:numId="21">
    <w:abstractNumId w:val="2"/>
  </w:num>
  <w:num w:numId="22">
    <w:abstractNumId w:val="10"/>
  </w:num>
  <w:num w:numId="23">
    <w:abstractNumId w:val="20"/>
  </w:num>
  <w:num w:numId="24">
    <w:abstractNumId w:val="11"/>
  </w:num>
  <w:num w:numId="25">
    <w:abstractNumId w:val="22"/>
  </w:num>
  <w:num w:numId="26">
    <w:abstractNumId w:val="23"/>
  </w:num>
  <w:num w:numId="27">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9"/>
  <w:hyphenationZone w:val="170"/>
  <w:doNotHyphenateCaps/>
  <w:evenAndOddHeaders/>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535"/>
    <w:rsid w:val="00000032"/>
    <w:rsid w:val="0000074B"/>
    <w:rsid w:val="00001062"/>
    <w:rsid w:val="00007A81"/>
    <w:rsid w:val="00012B4C"/>
    <w:rsid w:val="00013F79"/>
    <w:rsid w:val="00015419"/>
    <w:rsid w:val="000170C7"/>
    <w:rsid w:val="00020E15"/>
    <w:rsid w:val="0002490F"/>
    <w:rsid w:val="00026BC6"/>
    <w:rsid w:val="00031063"/>
    <w:rsid w:val="00031125"/>
    <w:rsid w:val="000322A7"/>
    <w:rsid w:val="0003497C"/>
    <w:rsid w:val="00036750"/>
    <w:rsid w:val="000435A4"/>
    <w:rsid w:val="00044EF6"/>
    <w:rsid w:val="00054F7F"/>
    <w:rsid w:val="00063B31"/>
    <w:rsid w:val="000651AF"/>
    <w:rsid w:val="00065335"/>
    <w:rsid w:val="00065C7F"/>
    <w:rsid w:val="00066E20"/>
    <w:rsid w:val="000779DB"/>
    <w:rsid w:val="00083B78"/>
    <w:rsid w:val="0008554A"/>
    <w:rsid w:val="0008735D"/>
    <w:rsid w:val="00097CA4"/>
    <w:rsid w:val="000A732F"/>
    <w:rsid w:val="000B0BB5"/>
    <w:rsid w:val="000B689A"/>
    <w:rsid w:val="000C1692"/>
    <w:rsid w:val="000C16D5"/>
    <w:rsid w:val="000C20AA"/>
    <w:rsid w:val="000C6D8E"/>
    <w:rsid w:val="000D13D4"/>
    <w:rsid w:val="000D30A2"/>
    <w:rsid w:val="000D7B2F"/>
    <w:rsid w:val="000E2978"/>
    <w:rsid w:val="000E2A0B"/>
    <w:rsid w:val="000E2D22"/>
    <w:rsid w:val="000E3E49"/>
    <w:rsid w:val="000E499E"/>
    <w:rsid w:val="000E4CB7"/>
    <w:rsid w:val="000F261F"/>
    <w:rsid w:val="000F5140"/>
    <w:rsid w:val="00100F41"/>
    <w:rsid w:val="00101434"/>
    <w:rsid w:val="00102587"/>
    <w:rsid w:val="00106566"/>
    <w:rsid w:val="001074A0"/>
    <w:rsid w:val="001109DB"/>
    <w:rsid w:val="00112CFB"/>
    <w:rsid w:val="00113275"/>
    <w:rsid w:val="001149AD"/>
    <w:rsid w:val="00126108"/>
    <w:rsid w:val="0013064A"/>
    <w:rsid w:val="0013081B"/>
    <w:rsid w:val="0013119D"/>
    <w:rsid w:val="00134A16"/>
    <w:rsid w:val="001352B9"/>
    <w:rsid w:val="001368C6"/>
    <w:rsid w:val="00147860"/>
    <w:rsid w:val="00153BDE"/>
    <w:rsid w:val="00154257"/>
    <w:rsid w:val="00155561"/>
    <w:rsid w:val="00156B4A"/>
    <w:rsid w:val="001641C5"/>
    <w:rsid w:val="0016455F"/>
    <w:rsid w:val="001705A6"/>
    <w:rsid w:val="00171EEE"/>
    <w:rsid w:val="00172D2B"/>
    <w:rsid w:val="00173DB0"/>
    <w:rsid w:val="00175CE9"/>
    <w:rsid w:val="00175F28"/>
    <w:rsid w:val="00176E60"/>
    <w:rsid w:val="0018143A"/>
    <w:rsid w:val="00181557"/>
    <w:rsid w:val="00183F99"/>
    <w:rsid w:val="001A0ED2"/>
    <w:rsid w:val="001A23A0"/>
    <w:rsid w:val="001A5EA5"/>
    <w:rsid w:val="001A67B9"/>
    <w:rsid w:val="001A708F"/>
    <w:rsid w:val="001B1813"/>
    <w:rsid w:val="001B22A1"/>
    <w:rsid w:val="001B25EB"/>
    <w:rsid w:val="001B31FD"/>
    <w:rsid w:val="001B3E43"/>
    <w:rsid w:val="001C1B8D"/>
    <w:rsid w:val="001E256D"/>
    <w:rsid w:val="001E4931"/>
    <w:rsid w:val="001E670B"/>
    <w:rsid w:val="001F2C09"/>
    <w:rsid w:val="001F75DF"/>
    <w:rsid w:val="0020127A"/>
    <w:rsid w:val="002017C6"/>
    <w:rsid w:val="0020452E"/>
    <w:rsid w:val="00212808"/>
    <w:rsid w:val="00213A4C"/>
    <w:rsid w:val="00220D8B"/>
    <w:rsid w:val="00220F8D"/>
    <w:rsid w:val="002243E7"/>
    <w:rsid w:val="002334CE"/>
    <w:rsid w:val="00233574"/>
    <w:rsid w:val="00245879"/>
    <w:rsid w:val="0024672E"/>
    <w:rsid w:val="002475B8"/>
    <w:rsid w:val="002524F5"/>
    <w:rsid w:val="00252F54"/>
    <w:rsid w:val="00270DCA"/>
    <w:rsid w:val="00275741"/>
    <w:rsid w:val="0027701D"/>
    <w:rsid w:val="00281A1B"/>
    <w:rsid w:val="00291820"/>
    <w:rsid w:val="002945CB"/>
    <w:rsid w:val="00295802"/>
    <w:rsid w:val="002967C0"/>
    <w:rsid w:val="002A37CD"/>
    <w:rsid w:val="002A7CE5"/>
    <w:rsid w:val="002B248D"/>
    <w:rsid w:val="002B4DD9"/>
    <w:rsid w:val="002B6AA4"/>
    <w:rsid w:val="002B719E"/>
    <w:rsid w:val="002C2274"/>
    <w:rsid w:val="002C28DE"/>
    <w:rsid w:val="002C5D49"/>
    <w:rsid w:val="002D11C5"/>
    <w:rsid w:val="002D2B8A"/>
    <w:rsid w:val="002E5908"/>
    <w:rsid w:val="002F5554"/>
    <w:rsid w:val="002F65AC"/>
    <w:rsid w:val="003006D9"/>
    <w:rsid w:val="00300EE1"/>
    <w:rsid w:val="0030107C"/>
    <w:rsid w:val="00316400"/>
    <w:rsid w:val="0032160D"/>
    <w:rsid w:val="003259AC"/>
    <w:rsid w:val="0033047B"/>
    <w:rsid w:val="0033070D"/>
    <w:rsid w:val="00331FCD"/>
    <w:rsid w:val="003330A6"/>
    <w:rsid w:val="00333247"/>
    <w:rsid w:val="00337F80"/>
    <w:rsid w:val="00343814"/>
    <w:rsid w:val="003440A0"/>
    <w:rsid w:val="00345A09"/>
    <w:rsid w:val="0034721C"/>
    <w:rsid w:val="003512E5"/>
    <w:rsid w:val="0035378A"/>
    <w:rsid w:val="003539B7"/>
    <w:rsid w:val="0036214D"/>
    <w:rsid w:val="00373E5F"/>
    <w:rsid w:val="00376DCC"/>
    <w:rsid w:val="00381207"/>
    <w:rsid w:val="00385BFC"/>
    <w:rsid w:val="003961CE"/>
    <w:rsid w:val="00397078"/>
    <w:rsid w:val="003973BE"/>
    <w:rsid w:val="003A0343"/>
    <w:rsid w:val="003B0DCB"/>
    <w:rsid w:val="003C500F"/>
    <w:rsid w:val="003C5586"/>
    <w:rsid w:val="003C605B"/>
    <w:rsid w:val="003D13B1"/>
    <w:rsid w:val="003D492C"/>
    <w:rsid w:val="003D4CF5"/>
    <w:rsid w:val="003D4DAE"/>
    <w:rsid w:val="003E52CB"/>
    <w:rsid w:val="003E7BD0"/>
    <w:rsid w:val="003E7CBF"/>
    <w:rsid w:val="003F0E9F"/>
    <w:rsid w:val="003F1F29"/>
    <w:rsid w:val="003F48A6"/>
    <w:rsid w:val="003F67E4"/>
    <w:rsid w:val="003F7D1D"/>
    <w:rsid w:val="004053FC"/>
    <w:rsid w:val="004059BF"/>
    <w:rsid w:val="00410400"/>
    <w:rsid w:val="0041414C"/>
    <w:rsid w:val="0041481B"/>
    <w:rsid w:val="0041598C"/>
    <w:rsid w:val="00425B6B"/>
    <w:rsid w:val="00431325"/>
    <w:rsid w:val="0043741A"/>
    <w:rsid w:val="00443C5D"/>
    <w:rsid w:val="00444671"/>
    <w:rsid w:val="004462D2"/>
    <w:rsid w:val="00450F04"/>
    <w:rsid w:val="00456F63"/>
    <w:rsid w:val="00457F04"/>
    <w:rsid w:val="00462753"/>
    <w:rsid w:val="00462CCB"/>
    <w:rsid w:val="004632BD"/>
    <w:rsid w:val="00465D86"/>
    <w:rsid w:val="004664EC"/>
    <w:rsid w:val="004709FF"/>
    <w:rsid w:val="004715E9"/>
    <w:rsid w:val="004742CB"/>
    <w:rsid w:val="00477CD3"/>
    <w:rsid w:val="00480553"/>
    <w:rsid w:val="00484E81"/>
    <w:rsid w:val="004907E7"/>
    <w:rsid w:val="004947E2"/>
    <w:rsid w:val="0049579E"/>
    <w:rsid w:val="00496EF5"/>
    <w:rsid w:val="004972D9"/>
    <w:rsid w:val="00497BCB"/>
    <w:rsid w:val="004A36F0"/>
    <w:rsid w:val="004A3949"/>
    <w:rsid w:val="004B155E"/>
    <w:rsid w:val="004B6EB3"/>
    <w:rsid w:val="004C1B13"/>
    <w:rsid w:val="004C41FD"/>
    <w:rsid w:val="004C4CEF"/>
    <w:rsid w:val="004C5479"/>
    <w:rsid w:val="004C5BC7"/>
    <w:rsid w:val="004D0D8C"/>
    <w:rsid w:val="004D28C2"/>
    <w:rsid w:val="004D35DC"/>
    <w:rsid w:val="004D62C2"/>
    <w:rsid w:val="004E1127"/>
    <w:rsid w:val="004E14E1"/>
    <w:rsid w:val="004E1FBC"/>
    <w:rsid w:val="004E397D"/>
    <w:rsid w:val="004E3D9D"/>
    <w:rsid w:val="004E55F8"/>
    <w:rsid w:val="004F3045"/>
    <w:rsid w:val="004F6EF4"/>
    <w:rsid w:val="00501D97"/>
    <w:rsid w:val="00516420"/>
    <w:rsid w:val="0051691C"/>
    <w:rsid w:val="00523DC5"/>
    <w:rsid w:val="00524AB2"/>
    <w:rsid w:val="00536F11"/>
    <w:rsid w:val="00542486"/>
    <w:rsid w:val="00547447"/>
    <w:rsid w:val="00550C3B"/>
    <w:rsid w:val="0055505D"/>
    <w:rsid w:val="00555C61"/>
    <w:rsid w:val="0056250E"/>
    <w:rsid w:val="0056290C"/>
    <w:rsid w:val="00562AAF"/>
    <w:rsid w:val="00570B16"/>
    <w:rsid w:val="00571686"/>
    <w:rsid w:val="00574DDF"/>
    <w:rsid w:val="0058024F"/>
    <w:rsid w:val="005A16E2"/>
    <w:rsid w:val="005B2D19"/>
    <w:rsid w:val="005B3E31"/>
    <w:rsid w:val="005B47BC"/>
    <w:rsid w:val="005B7778"/>
    <w:rsid w:val="005C086C"/>
    <w:rsid w:val="005C0A6E"/>
    <w:rsid w:val="005C10BF"/>
    <w:rsid w:val="005C2C3A"/>
    <w:rsid w:val="005C2D4F"/>
    <w:rsid w:val="005D3E7B"/>
    <w:rsid w:val="005D612B"/>
    <w:rsid w:val="005E1563"/>
    <w:rsid w:val="005E4723"/>
    <w:rsid w:val="005F1D2F"/>
    <w:rsid w:val="005F1FCD"/>
    <w:rsid w:val="005F6F0F"/>
    <w:rsid w:val="006022E3"/>
    <w:rsid w:val="00602FE9"/>
    <w:rsid w:val="0060304C"/>
    <w:rsid w:val="006032A6"/>
    <w:rsid w:val="00606D3B"/>
    <w:rsid w:val="006114D2"/>
    <w:rsid w:val="00614B4A"/>
    <w:rsid w:val="00625204"/>
    <w:rsid w:val="0062719E"/>
    <w:rsid w:val="006317EF"/>
    <w:rsid w:val="00636FFC"/>
    <w:rsid w:val="006459B3"/>
    <w:rsid w:val="00654C2F"/>
    <w:rsid w:val="00655551"/>
    <w:rsid w:val="00656E8A"/>
    <w:rsid w:val="00662CB2"/>
    <w:rsid w:val="0066304C"/>
    <w:rsid w:val="00672E32"/>
    <w:rsid w:val="0067391E"/>
    <w:rsid w:val="00674F12"/>
    <w:rsid w:val="0068283A"/>
    <w:rsid w:val="006829A9"/>
    <w:rsid w:val="006833AB"/>
    <w:rsid w:val="00685B01"/>
    <w:rsid w:val="006873B2"/>
    <w:rsid w:val="00696280"/>
    <w:rsid w:val="006A0773"/>
    <w:rsid w:val="006A63B4"/>
    <w:rsid w:val="006B0F36"/>
    <w:rsid w:val="006B2DD5"/>
    <w:rsid w:val="006B4ACE"/>
    <w:rsid w:val="006B576B"/>
    <w:rsid w:val="006B59F2"/>
    <w:rsid w:val="006B68A8"/>
    <w:rsid w:val="006C22A9"/>
    <w:rsid w:val="006C4E46"/>
    <w:rsid w:val="006D58AE"/>
    <w:rsid w:val="006D6098"/>
    <w:rsid w:val="006F23A2"/>
    <w:rsid w:val="006F2542"/>
    <w:rsid w:val="00700BEC"/>
    <w:rsid w:val="00703B53"/>
    <w:rsid w:val="00707585"/>
    <w:rsid w:val="00714C6C"/>
    <w:rsid w:val="00715FB1"/>
    <w:rsid w:val="007226BE"/>
    <w:rsid w:val="007337A6"/>
    <w:rsid w:val="007377F5"/>
    <w:rsid w:val="00741084"/>
    <w:rsid w:val="00743C4F"/>
    <w:rsid w:val="007451CD"/>
    <w:rsid w:val="007561A8"/>
    <w:rsid w:val="00762B7B"/>
    <w:rsid w:val="00762C3F"/>
    <w:rsid w:val="007645FB"/>
    <w:rsid w:val="007651F0"/>
    <w:rsid w:val="0076560F"/>
    <w:rsid w:val="00771A1B"/>
    <w:rsid w:val="00773568"/>
    <w:rsid w:val="007740B8"/>
    <w:rsid w:val="0077722F"/>
    <w:rsid w:val="0078105C"/>
    <w:rsid w:val="0078156A"/>
    <w:rsid w:val="00781803"/>
    <w:rsid w:val="00782F23"/>
    <w:rsid w:val="00783A64"/>
    <w:rsid w:val="0079351D"/>
    <w:rsid w:val="0079710B"/>
    <w:rsid w:val="007A44DD"/>
    <w:rsid w:val="007B4C1F"/>
    <w:rsid w:val="007C02E0"/>
    <w:rsid w:val="007C0D85"/>
    <w:rsid w:val="007C7385"/>
    <w:rsid w:val="007D0FCC"/>
    <w:rsid w:val="007D240B"/>
    <w:rsid w:val="007D3EB5"/>
    <w:rsid w:val="007D5095"/>
    <w:rsid w:val="007D52D3"/>
    <w:rsid w:val="007D5BBB"/>
    <w:rsid w:val="007E1DDB"/>
    <w:rsid w:val="007E5A01"/>
    <w:rsid w:val="007F41B8"/>
    <w:rsid w:val="007F4A56"/>
    <w:rsid w:val="007F5A17"/>
    <w:rsid w:val="007F6751"/>
    <w:rsid w:val="007F73BB"/>
    <w:rsid w:val="00800506"/>
    <w:rsid w:val="008022E0"/>
    <w:rsid w:val="0080285E"/>
    <w:rsid w:val="00802CC6"/>
    <w:rsid w:val="00802F61"/>
    <w:rsid w:val="00803C4E"/>
    <w:rsid w:val="00811ADE"/>
    <w:rsid w:val="00817142"/>
    <w:rsid w:val="00817D32"/>
    <w:rsid w:val="008210B3"/>
    <w:rsid w:val="008320EA"/>
    <w:rsid w:val="00833ECA"/>
    <w:rsid w:val="00837954"/>
    <w:rsid w:val="008419D8"/>
    <w:rsid w:val="00846FB9"/>
    <w:rsid w:val="008516AC"/>
    <w:rsid w:val="00853C6B"/>
    <w:rsid w:val="00853F83"/>
    <w:rsid w:val="008562FD"/>
    <w:rsid w:val="00857389"/>
    <w:rsid w:val="008609A5"/>
    <w:rsid w:val="0086180A"/>
    <w:rsid w:val="00866D42"/>
    <w:rsid w:val="008742C7"/>
    <w:rsid w:val="00877BCA"/>
    <w:rsid w:val="00881144"/>
    <w:rsid w:val="008817A5"/>
    <w:rsid w:val="0088482D"/>
    <w:rsid w:val="008A00B4"/>
    <w:rsid w:val="008A1515"/>
    <w:rsid w:val="008B13D2"/>
    <w:rsid w:val="008B1894"/>
    <w:rsid w:val="008C03D5"/>
    <w:rsid w:val="008C220F"/>
    <w:rsid w:val="008D3CAE"/>
    <w:rsid w:val="008D7D00"/>
    <w:rsid w:val="008E0A37"/>
    <w:rsid w:val="008E181C"/>
    <w:rsid w:val="008E2107"/>
    <w:rsid w:val="008E5810"/>
    <w:rsid w:val="008F0BE5"/>
    <w:rsid w:val="008F1523"/>
    <w:rsid w:val="008F2E71"/>
    <w:rsid w:val="00906998"/>
    <w:rsid w:val="00914EB9"/>
    <w:rsid w:val="009225C0"/>
    <w:rsid w:val="0092283B"/>
    <w:rsid w:val="00922A6D"/>
    <w:rsid w:val="00930865"/>
    <w:rsid w:val="009408DF"/>
    <w:rsid w:val="00940F1D"/>
    <w:rsid w:val="009412BB"/>
    <w:rsid w:val="00941835"/>
    <w:rsid w:val="00941CBA"/>
    <w:rsid w:val="0094232C"/>
    <w:rsid w:val="00944B38"/>
    <w:rsid w:val="009462EB"/>
    <w:rsid w:val="00946E84"/>
    <w:rsid w:val="00952A53"/>
    <w:rsid w:val="0095399B"/>
    <w:rsid w:val="00954689"/>
    <w:rsid w:val="00963E9A"/>
    <w:rsid w:val="0096408A"/>
    <w:rsid w:val="00966581"/>
    <w:rsid w:val="00967728"/>
    <w:rsid w:val="009715E6"/>
    <w:rsid w:val="0097291F"/>
    <w:rsid w:val="00973AF1"/>
    <w:rsid w:val="00973C04"/>
    <w:rsid w:val="00976F30"/>
    <w:rsid w:val="009776C7"/>
    <w:rsid w:val="00981531"/>
    <w:rsid w:val="009829DC"/>
    <w:rsid w:val="00986937"/>
    <w:rsid w:val="00987B8F"/>
    <w:rsid w:val="0099481F"/>
    <w:rsid w:val="00997B6B"/>
    <w:rsid w:val="009A18B7"/>
    <w:rsid w:val="009A65FC"/>
    <w:rsid w:val="009B10B6"/>
    <w:rsid w:val="009B14E3"/>
    <w:rsid w:val="009B1E7D"/>
    <w:rsid w:val="009B3ACE"/>
    <w:rsid w:val="009C13CF"/>
    <w:rsid w:val="009C360F"/>
    <w:rsid w:val="009C4A71"/>
    <w:rsid w:val="009D0243"/>
    <w:rsid w:val="009D21A8"/>
    <w:rsid w:val="009E0F9F"/>
    <w:rsid w:val="009E2ECC"/>
    <w:rsid w:val="009E6445"/>
    <w:rsid w:val="009E76D8"/>
    <w:rsid w:val="009E7BBF"/>
    <w:rsid w:val="009F01E9"/>
    <w:rsid w:val="009F2B74"/>
    <w:rsid w:val="009F4B2D"/>
    <w:rsid w:val="009F52C9"/>
    <w:rsid w:val="009F6298"/>
    <w:rsid w:val="00A00D88"/>
    <w:rsid w:val="00A019EB"/>
    <w:rsid w:val="00A0424D"/>
    <w:rsid w:val="00A07B67"/>
    <w:rsid w:val="00A12F6D"/>
    <w:rsid w:val="00A179A0"/>
    <w:rsid w:val="00A2182F"/>
    <w:rsid w:val="00A2359B"/>
    <w:rsid w:val="00A3596D"/>
    <w:rsid w:val="00A36625"/>
    <w:rsid w:val="00A41890"/>
    <w:rsid w:val="00A50667"/>
    <w:rsid w:val="00A51262"/>
    <w:rsid w:val="00A56252"/>
    <w:rsid w:val="00A64931"/>
    <w:rsid w:val="00A67315"/>
    <w:rsid w:val="00A6742F"/>
    <w:rsid w:val="00A74A0E"/>
    <w:rsid w:val="00A8746E"/>
    <w:rsid w:val="00A92FFE"/>
    <w:rsid w:val="00A93276"/>
    <w:rsid w:val="00A9735E"/>
    <w:rsid w:val="00A97C24"/>
    <w:rsid w:val="00AA2BD7"/>
    <w:rsid w:val="00AA2F66"/>
    <w:rsid w:val="00AA36DB"/>
    <w:rsid w:val="00AB2FF2"/>
    <w:rsid w:val="00AB30CC"/>
    <w:rsid w:val="00AB42F3"/>
    <w:rsid w:val="00AB4E21"/>
    <w:rsid w:val="00AC634B"/>
    <w:rsid w:val="00AD386E"/>
    <w:rsid w:val="00AD5DF5"/>
    <w:rsid w:val="00AD792C"/>
    <w:rsid w:val="00AE0748"/>
    <w:rsid w:val="00AE268E"/>
    <w:rsid w:val="00AE366C"/>
    <w:rsid w:val="00AE4253"/>
    <w:rsid w:val="00AE6E03"/>
    <w:rsid w:val="00AF15D0"/>
    <w:rsid w:val="00AF71DB"/>
    <w:rsid w:val="00B067C7"/>
    <w:rsid w:val="00B06B02"/>
    <w:rsid w:val="00B10305"/>
    <w:rsid w:val="00B11A61"/>
    <w:rsid w:val="00B229DB"/>
    <w:rsid w:val="00B24163"/>
    <w:rsid w:val="00B309AA"/>
    <w:rsid w:val="00B463AC"/>
    <w:rsid w:val="00B52F9F"/>
    <w:rsid w:val="00B540F5"/>
    <w:rsid w:val="00B57958"/>
    <w:rsid w:val="00B64661"/>
    <w:rsid w:val="00B70A3C"/>
    <w:rsid w:val="00B71525"/>
    <w:rsid w:val="00B77512"/>
    <w:rsid w:val="00B823ED"/>
    <w:rsid w:val="00B827A5"/>
    <w:rsid w:val="00B847CA"/>
    <w:rsid w:val="00B84E0A"/>
    <w:rsid w:val="00B8632A"/>
    <w:rsid w:val="00B86D69"/>
    <w:rsid w:val="00B87A0D"/>
    <w:rsid w:val="00B9130B"/>
    <w:rsid w:val="00B91EFF"/>
    <w:rsid w:val="00B97566"/>
    <w:rsid w:val="00BA1A99"/>
    <w:rsid w:val="00BA1AFE"/>
    <w:rsid w:val="00BA28EB"/>
    <w:rsid w:val="00BA3333"/>
    <w:rsid w:val="00BA3DC5"/>
    <w:rsid w:val="00BA7A84"/>
    <w:rsid w:val="00BB0FD3"/>
    <w:rsid w:val="00BB14A4"/>
    <w:rsid w:val="00BB4EB7"/>
    <w:rsid w:val="00BB7F3F"/>
    <w:rsid w:val="00BD007E"/>
    <w:rsid w:val="00BD09DB"/>
    <w:rsid w:val="00BD0EDC"/>
    <w:rsid w:val="00BD326B"/>
    <w:rsid w:val="00BD552E"/>
    <w:rsid w:val="00BD55AF"/>
    <w:rsid w:val="00BD6E21"/>
    <w:rsid w:val="00BE368A"/>
    <w:rsid w:val="00C00744"/>
    <w:rsid w:val="00C01650"/>
    <w:rsid w:val="00C07370"/>
    <w:rsid w:val="00C0798B"/>
    <w:rsid w:val="00C10C67"/>
    <w:rsid w:val="00C12333"/>
    <w:rsid w:val="00C13B7C"/>
    <w:rsid w:val="00C151D4"/>
    <w:rsid w:val="00C1635C"/>
    <w:rsid w:val="00C20F8B"/>
    <w:rsid w:val="00C214CC"/>
    <w:rsid w:val="00C2347A"/>
    <w:rsid w:val="00C33608"/>
    <w:rsid w:val="00C34145"/>
    <w:rsid w:val="00C364AD"/>
    <w:rsid w:val="00C46717"/>
    <w:rsid w:val="00C4673F"/>
    <w:rsid w:val="00C52AA5"/>
    <w:rsid w:val="00C55694"/>
    <w:rsid w:val="00C55E67"/>
    <w:rsid w:val="00C5642C"/>
    <w:rsid w:val="00C57FC6"/>
    <w:rsid w:val="00C64E67"/>
    <w:rsid w:val="00C66B64"/>
    <w:rsid w:val="00C748FF"/>
    <w:rsid w:val="00C77B09"/>
    <w:rsid w:val="00C81598"/>
    <w:rsid w:val="00C833C4"/>
    <w:rsid w:val="00C843A8"/>
    <w:rsid w:val="00C87A1E"/>
    <w:rsid w:val="00C87E2A"/>
    <w:rsid w:val="00C90215"/>
    <w:rsid w:val="00C95692"/>
    <w:rsid w:val="00C96620"/>
    <w:rsid w:val="00CA4EAB"/>
    <w:rsid w:val="00CB26F4"/>
    <w:rsid w:val="00CB4C4F"/>
    <w:rsid w:val="00CB5429"/>
    <w:rsid w:val="00CB75CC"/>
    <w:rsid w:val="00CC052E"/>
    <w:rsid w:val="00CC1958"/>
    <w:rsid w:val="00CC3C88"/>
    <w:rsid w:val="00CC4DCA"/>
    <w:rsid w:val="00CD0E33"/>
    <w:rsid w:val="00CD175A"/>
    <w:rsid w:val="00CE2618"/>
    <w:rsid w:val="00CE27D4"/>
    <w:rsid w:val="00CE4870"/>
    <w:rsid w:val="00CE63AC"/>
    <w:rsid w:val="00CE6A7C"/>
    <w:rsid w:val="00CE6CF8"/>
    <w:rsid w:val="00CF2C4F"/>
    <w:rsid w:val="00CF366E"/>
    <w:rsid w:val="00CF3B34"/>
    <w:rsid w:val="00CF5D2B"/>
    <w:rsid w:val="00D02D45"/>
    <w:rsid w:val="00D11CF1"/>
    <w:rsid w:val="00D12A8D"/>
    <w:rsid w:val="00D12B9B"/>
    <w:rsid w:val="00D179F8"/>
    <w:rsid w:val="00D17D06"/>
    <w:rsid w:val="00D20549"/>
    <w:rsid w:val="00D21677"/>
    <w:rsid w:val="00D258D8"/>
    <w:rsid w:val="00D25ABC"/>
    <w:rsid w:val="00D309C3"/>
    <w:rsid w:val="00D54770"/>
    <w:rsid w:val="00D57913"/>
    <w:rsid w:val="00D61941"/>
    <w:rsid w:val="00D634AD"/>
    <w:rsid w:val="00D63A11"/>
    <w:rsid w:val="00D67841"/>
    <w:rsid w:val="00D749E9"/>
    <w:rsid w:val="00D74EE2"/>
    <w:rsid w:val="00D84DEA"/>
    <w:rsid w:val="00D92570"/>
    <w:rsid w:val="00D935CB"/>
    <w:rsid w:val="00D94157"/>
    <w:rsid w:val="00DA035E"/>
    <w:rsid w:val="00DB084D"/>
    <w:rsid w:val="00DB7FF0"/>
    <w:rsid w:val="00DC0EF1"/>
    <w:rsid w:val="00DC2027"/>
    <w:rsid w:val="00DD1B82"/>
    <w:rsid w:val="00DD69C5"/>
    <w:rsid w:val="00DE0A65"/>
    <w:rsid w:val="00DE2BD6"/>
    <w:rsid w:val="00DE33C4"/>
    <w:rsid w:val="00DE434E"/>
    <w:rsid w:val="00DE736F"/>
    <w:rsid w:val="00DF42F4"/>
    <w:rsid w:val="00DF7F1E"/>
    <w:rsid w:val="00E00B1E"/>
    <w:rsid w:val="00E01452"/>
    <w:rsid w:val="00E15C5B"/>
    <w:rsid w:val="00E17FD3"/>
    <w:rsid w:val="00E21A50"/>
    <w:rsid w:val="00E21C5F"/>
    <w:rsid w:val="00E23720"/>
    <w:rsid w:val="00E269B7"/>
    <w:rsid w:val="00E3018C"/>
    <w:rsid w:val="00E3363E"/>
    <w:rsid w:val="00E34CD2"/>
    <w:rsid w:val="00E35353"/>
    <w:rsid w:val="00E3748F"/>
    <w:rsid w:val="00E4453D"/>
    <w:rsid w:val="00E44F2C"/>
    <w:rsid w:val="00E4595F"/>
    <w:rsid w:val="00E47601"/>
    <w:rsid w:val="00E50298"/>
    <w:rsid w:val="00E52FA5"/>
    <w:rsid w:val="00E534CF"/>
    <w:rsid w:val="00E60DC2"/>
    <w:rsid w:val="00E62AB9"/>
    <w:rsid w:val="00E62EEC"/>
    <w:rsid w:val="00E66D0D"/>
    <w:rsid w:val="00E720E4"/>
    <w:rsid w:val="00E73518"/>
    <w:rsid w:val="00E74A56"/>
    <w:rsid w:val="00E82CA8"/>
    <w:rsid w:val="00E842C5"/>
    <w:rsid w:val="00E8474F"/>
    <w:rsid w:val="00E90726"/>
    <w:rsid w:val="00E91873"/>
    <w:rsid w:val="00E92535"/>
    <w:rsid w:val="00E932A1"/>
    <w:rsid w:val="00E93EAF"/>
    <w:rsid w:val="00E974A2"/>
    <w:rsid w:val="00E97A93"/>
    <w:rsid w:val="00EA3E36"/>
    <w:rsid w:val="00EA46B9"/>
    <w:rsid w:val="00EB07D8"/>
    <w:rsid w:val="00EB587C"/>
    <w:rsid w:val="00EB7F14"/>
    <w:rsid w:val="00EC03C9"/>
    <w:rsid w:val="00EC163E"/>
    <w:rsid w:val="00EC204C"/>
    <w:rsid w:val="00EC33D6"/>
    <w:rsid w:val="00EC3653"/>
    <w:rsid w:val="00ED1D33"/>
    <w:rsid w:val="00ED6E4F"/>
    <w:rsid w:val="00EE44BD"/>
    <w:rsid w:val="00EE5319"/>
    <w:rsid w:val="00F017AF"/>
    <w:rsid w:val="00F0545C"/>
    <w:rsid w:val="00F07BF3"/>
    <w:rsid w:val="00F14ADF"/>
    <w:rsid w:val="00F235F5"/>
    <w:rsid w:val="00F25A04"/>
    <w:rsid w:val="00F26C36"/>
    <w:rsid w:val="00F278ED"/>
    <w:rsid w:val="00F312D1"/>
    <w:rsid w:val="00F3797F"/>
    <w:rsid w:val="00F41BC0"/>
    <w:rsid w:val="00F44777"/>
    <w:rsid w:val="00F463C1"/>
    <w:rsid w:val="00F4721E"/>
    <w:rsid w:val="00F53DE7"/>
    <w:rsid w:val="00F55F6F"/>
    <w:rsid w:val="00F60616"/>
    <w:rsid w:val="00F617A0"/>
    <w:rsid w:val="00F62B07"/>
    <w:rsid w:val="00F7131A"/>
    <w:rsid w:val="00F73483"/>
    <w:rsid w:val="00F7372B"/>
    <w:rsid w:val="00F7426A"/>
    <w:rsid w:val="00F90807"/>
    <w:rsid w:val="00F92B5C"/>
    <w:rsid w:val="00F9587C"/>
    <w:rsid w:val="00F9771A"/>
    <w:rsid w:val="00FA0E87"/>
    <w:rsid w:val="00FA78B7"/>
    <w:rsid w:val="00FB1CE6"/>
    <w:rsid w:val="00FC0811"/>
    <w:rsid w:val="00FC51EF"/>
    <w:rsid w:val="00FD3259"/>
    <w:rsid w:val="00FD3404"/>
    <w:rsid w:val="00FD37ED"/>
    <w:rsid w:val="00FD618E"/>
    <w:rsid w:val="00FD719D"/>
    <w:rsid w:val="00FE5F28"/>
    <w:rsid w:val="00FE5F39"/>
    <w:rsid w:val="00FE7E55"/>
    <w:rsid w:val="00FF1338"/>
    <w:rsid w:val="00FF28FE"/>
    <w:rsid w:val="00FF4EDE"/>
    <w:rsid w:val="00FF5415"/>
    <w:rsid w:val="00FF6A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2DF9FFE"/>
  <w15:docId w15:val="{148E261B-EC65-4A59-A3E8-4F5D8AC4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9B7"/>
    <w:pPr>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8210B3"/>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autoRedefine/>
    <w:uiPriority w:val="99"/>
    <w:qFormat/>
    <w:rsid w:val="009776C7"/>
    <w:pPr>
      <w:ind w:firstLine="709"/>
      <w:contextualSpacing/>
      <w:outlineLvl w:val="1"/>
    </w:pPr>
    <w:rPr>
      <w:b/>
      <w:bCs/>
      <w:color w:val="000000"/>
      <w:lang w:eastAsia="en-US"/>
    </w:rPr>
  </w:style>
  <w:style w:type="paragraph" w:styleId="3">
    <w:name w:val="heading 3"/>
    <w:basedOn w:val="a"/>
    <w:next w:val="a"/>
    <w:link w:val="30"/>
    <w:uiPriority w:val="9"/>
    <w:semiHidden/>
    <w:unhideWhenUsed/>
    <w:qFormat/>
    <w:rsid w:val="009E7BBF"/>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rsid w:val="009776C7"/>
    <w:rPr>
      <w:rFonts w:ascii="Times New Roman" w:eastAsia="Times New Roman" w:hAnsi="Times New Roman" w:cs="Times New Roman"/>
      <w:b/>
      <w:bCs/>
      <w:color w:val="000000"/>
      <w:sz w:val="28"/>
      <w:szCs w:val="28"/>
    </w:rPr>
  </w:style>
  <w:style w:type="paragraph" w:customStyle="1" w:styleId="11">
    <w:name w:val="Абзац списка1"/>
    <w:basedOn w:val="a"/>
    <w:uiPriority w:val="99"/>
    <w:rsid w:val="00E92535"/>
    <w:pPr>
      <w:ind w:hanging="357"/>
    </w:pPr>
    <w:rPr>
      <w:color w:val="000000"/>
    </w:rPr>
  </w:style>
  <w:style w:type="paragraph" w:styleId="a3">
    <w:name w:val="Body Text"/>
    <w:basedOn w:val="a"/>
    <w:link w:val="a4"/>
    <w:uiPriority w:val="99"/>
    <w:rsid w:val="00E92535"/>
    <w:rPr>
      <w:sz w:val="24"/>
      <w:szCs w:val="24"/>
    </w:rPr>
  </w:style>
  <w:style w:type="character" w:customStyle="1" w:styleId="a4">
    <w:name w:val="Основной текст Знак"/>
    <w:basedOn w:val="a0"/>
    <w:link w:val="a3"/>
    <w:uiPriority w:val="99"/>
    <w:rsid w:val="00E92535"/>
    <w:rPr>
      <w:rFonts w:ascii="Times New Roman" w:eastAsia="Times New Roman" w:hAnsi="Times New Roman" w:cs="Times New Roman"/>
      <w:sz w:val="24"/>
      <w:szCs w:val="24"/>
      <w:lang w:eastAsia="ru-RU"/>
    </w:rPr>
  </w:style>
  <w:style w:type="paragraph" w:styleId="a5">
    <w:name w:val="List Paragraph"/>
    <w:aliases w:val="Bullet List,FooterText,numbered,List Paragraph,Абзац списка литеральный,Paragraphe de liste1,lp1,Второй абзац списка,1,UL,Абзац маркированнный,Bullet Number,Абзац 1,Нумерованный список_ФТ,Предусловия,Шаг процесса,Table-Normal"/>
    <w:basedOn w:val="a"/>
    <w:link w:val="a6"/>
    <w:uiPriority w:val="34"/>
    <w:qFormat/>
    <w:rsid w:val="00E92535"/>
    <w:pPr>
      <w:spacing w:before="100" w:after="100"/>
      <w:ind w:left="567" w:hanging="357"/>
    </w:pPr>
    <w:rPr>
      <w:sz w:val="24"/>
      <w:szCs w:val="24"/>
    </w:rPr>
  </w:style>
  <w:style w:type="paragraph" w:styleId="21">
    <w:name w:val="Body Text 2"/>
    <w:basedOn w:val="a"/>
    <w:link w:val="22"/>
    <w:uiPriority w:val="99"/>
    <w:rsid w:val="00E92535"/>
    <w:pPr>
      <w:spacing w:after="120" w:line="480" w:lineRule="auto"/>
    </w:pPr>
  </w:style>
  <w:style w:type="character" w:customStyle="1" w:styleId="22">
    <w:name w:val="Основной текст 2 Знак"/>
    <w:basedOn w:val="a0"/>
    <w:link w:val="21"/>
    <w:uiPriority w:val="99"/>
    <w:rsid w:val="00E92535"/>
    <w:rPr>
      <w:rFonts w:ascii="Times New Roman" w:eastAsia="Times New Roman" w:hAnsi="Times New Roman" w:cs="Times New Roman"/>
      <w:sz w:val="20"/>
      <w:szCs w:val="20"/>
    </w:rPr>
  </w:style>
  <w:style w:type="paragraph" w:styleId="a7">
    <w:name w:val="header"/>
    <w:basedOn w:val="a"/>
    <w:link w:val="a8"/>
    <w:uiPriority w:val="99"/>
    <w:rsid w:val="00E92535"/>
    <w:pPr>
      <w:tabs>
        <w:tab w:val="center" w:pos="4677"/>
        <w:tab w:val="right" w:pos="9355"/>
      </w:tabs>
    </w:pPr>
  </w:style>
  <w:style w:type="character" w:customStyle="1" w:styleId="a8">
    <w:name w:val="Верхний колонтитул Знак"/>
    <w:basedOn w:val="a0"/>
    <w:link w:val="a7"/>
    <w:uiPriority w:val="99"/>
    <w:rsid w:val="00E92535"/>
    <w:rPr>
      <w:rFonts w:ascii="Times New Roman" w:eastAsia="Times New Roman" w:hAnsi="Times New Roman" w:cs="Times New Roman"/>
      <w:sz w:val="20"/>
      <w:szCs w:val="20"/>
      <w:lang w:eastAsia="ru-RU"/>
    </w:rPr>
  </w:style>
  <w:style w:type="paragraph" w:styleId="a9">
    <w:name w:val="footer"/>
    <w:basedOn w:val="a"/>
    <w:link w:val="aa"/>
    <w:uiPriority w:val="99"/>
    <w:rsid w:val="00E92535"/>
    <w:pPr>
      <w:tabs>
        <w:tab w:val="center" w:pos="4677"/>
        <w:tab w:val="right" w:pos="9355"/>
      </w:tabs>
    </w:pPr>
  </w:style>
  <w:style w:type="character" w:customStyle="1" w:styleId="aa">
    <w:name w:val="Нижний колонтитул Знак"/>
    <w:basedOn w:val="a0"/>
    <w:link w:val="a9"/>
    <w:uiPriority w:val="99"/>
    <w:rsid w:val="00E92535"/>
    <w:rPr>
      <w:rFonts w:ascii="Times New Roman" w:eastAsia="Times New Roman" w:hAnsi="Times New Roman" w:cs="Times New Roman"/>
      <w:sz w:val="20"/>
      <w:szCs w:val="20"/>
      <w:lang w:eastAsia="ru-RU"/>
    </w:rPr>
  </w:style>
  <w:style w:type="paragraph" w:styleId="12">
    <w:name w:val="toc 1"/>
    <w:basedOn w:val="a"/>
    <w:next w:val="a"/>
    <w:autoRedefine/>
    <w:uiPriority w:val="39"/>
    <w:rsid w:val="00A97C24"/>
    <w:pPr>
      <w:tabs>
        <w:tab w:val="left" w:pos="440"/>
        <w:tab w:val="right" w:leader="dot" w:pos="9203"/>
      </w:tabs>
      <w:ind w:left="1843" w:hanging="1843"/>
    </w:pPr>
    <w:rPr>
      <w:noProof/>
    </w:rPr>
  </w:style>
  <w:style w:type="character" w:styleId="ab">
    <w:name w:val="page number"/>
    <w:basedOn w:val="a0"/>
    <w:uiPriority w:val="99"/>
    <w:rsid w:val="00E92535"/>
  </w:style>
  <w:style w:type="paragraph" w:styleId="ac">
    <w:name w:val="No Spacing"/>
    <w:aliases w:val="Без отступа"/>
    <w:uiPriority w:val="1"/>
    <w:qFormat/>
    <w:rsid w:val="00E92535"/>
    <w:pPr>
      <w:spacing w:after="0" w:line="240" w:lineRule="auto"/>
    </w:pPr>
    <w:rPr>
      <w:rFonts w:ascii="Calibri" w:eastAsia="Calibri" w:hAnsi="Calibri" w:cs="Times New Roman"/>
    </w:rPr>
  </w:style>
  <w:style w:type="paragraph" w:styleId="ad">
    <w:name w:val="Balloon Text"/>
    <w:basedOn w:val="a"/>
    <w:link w:val="ae"/>
    <w:uiPriority w:val="99"/>
    <w:semiHidden/>
    <w:unhideWhenUsed/>
    <w:rsid w:val="00A12F6D"/>
    <w:rPr>
      <w:rFonts w:ascii="Tahoma" w:hAnsi="Tahoma" w:cs="Tahoma"/>
      <w:sz w:val="16"/>
      <w:szCs w:val="16"/>
    </w:rPr>
  </w:style>
  <w:style w:type="character" w:customStyle="1" w:styleId="ae">
    <w:name w:val="Текст выноски Знак"/>
    <w:basedOn w:val="a0"/>
    <w:link w:val="ad"/>
    <w:uiPriority w:val="99"/>
    <w:semiHidden/>
    <w:rsid w:val="00A12F6D"/>
    <w:rPr>
      <w:rFonts w:ascii="Tahoma" w:eastAsia="Times New Roman" w:hAnsi="Tahoma" w:cs="Tahoma"/>
      <w:sz w:val="16"/>
      <w:szCs w:val="16"/>
      <w:lang w:eastAsia="ru-RU"/>
    </w:rPr>
  </w:style>
  <w:style w:type="character" w:styleId="af">
    <w:name w:val="Placeholder Text"/>
    <w:basedOn w:val="a0"/>
    <w:uiPriority w:val="99"/>
    <w:semiHidden/>
    <w:rsid w:val="00877BCA"/>
    <w:rPr>
      <w:color w:val="808080"/>
    </w:rPr>
  </w:style>
  <w:style w:type="table" w:styleId="af0">
    <w:name w:val="Table Grid"/>
    <w:basedOn w:val="a1"/>
    <w:uiPriority w:val="59"/>
    <w:rsid w:val="00C10C67"/>
    <w:pPr>
      <w:spacing w:after="0" w:line="240" w:lineRule="auto"/>
      <w:ind w:firstLine="567"/>
      <w:jc w:val="both"/>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uiPriority w:val="99"/>
    <w:rsid w:val="009D21A8"/>
    <w:pPr>
      <w:spacing w:line="360" w:lineRule="auto"/>
      <w:jc w:val="both"/>
    </w:pPr>
    <w:rPr>
      <w:rFonts w:ascii="Times New Roman" w:eastAsia="Times New Roman" w:hAnsi="Times New Roman" w:cs="Times New Roman"/>
      <w:sz w:val="24"/>
      <w:szCs w:val="24"/>
      <w:lang w:eastAsia="ru-RU"/>
    </w:rPr>
  </w:style>
  <w:style w:type="paragraph" w:styleId="af1">
    <w:name w:val="Body Text Indent"/>
    <w:basedOn w:val="a"/>
    <w:link w:val="af2"/>
    <w:uiPriority w:val="99"/>
    <w:unhideWhenUsed/>
    <w:rsid w:val="00FC0811"/>
    <w:pPr>
      <w:spacing w:after="120"/>
      <w:ind w:left="283"/>
    </w:pPr>
  </w:style>
  <w:style w:type="character" w:customStyle="1" w:styleId="af2">
    <w:name w:val="Основной текст с отступом Знак"/>
    <w:basedOn w:val="a0"/>
    <w:link w:val="af1"/>
    <w:uiPriority w:val="99"/>
    <w:rsid w:val="00FC0811"/>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8210B3"/>
    <w:rPr>
      <w:rFonts w:asciiTheme="majorHAnsi" w:eastAsiaTheme="majorEastAsia" w:hAnsiTheme="majorHAnsi" w:cstheme="majorBidi"/>
      <w:b/>
      <w:bCs/>
      <w:color w:val="365F91" w:themeColor="accent1" w:themeShade="BF"/>
      <w:sz w:val="28"/>
      <w:szCs w:val="28"/>
      <w:lang w:eastAsia="ru-RU"/>
    </w:rPr>
  </w:style>
  <w:style w:type="character" w:customStyle="1" w:styleId="30">
    <w:name w:val="Заголовок 3 Знак"/>
    <w:basedOn w:val="a0"/>
    <w:link w:val="3"/>
    <w:uiPriority w:val="9"/>
    <w:semiHidden/>
    <w:rsid w:val="009E7BBF"/>
    <w:rPr>
      <w:rFonts w:asciiTheme="majorHAnsi" w:eastAsiaTheme="majorEastAsia" w:hAnsiTheme="majorHAnsi" w:cstheme="majorBidi"/>
      <w:b/>
      <w:bCs/>
      <w:color w:val="4F81BD" w:themeColor="accent1"/>
      <w:sz w:val="20"/>
      <w:szCs w:val="20"/>
      <w:lang w:eastAsia="ru-RU"/>
    </w:rPr>
  </w:style>
  <w:style w:type="character" w:styleId="af3">
    <w:name w:val="annotation reference"/>
    <w:basedOn w:val="a0"/>
    <w:uiPriority w:val="99"/>
    <w:semiHidden/>
    <w:unhideWhenUsed/>
    <w:rsid w:val="0088482D"/>
    <w:rPr>
      <w:sz w:val="16"/>
      <w:szCs w:val="16"/>
    </w:rPr>
  </w:style>
  <w:style w:type="paragraph" w:styleId="af4">
    <w:name w:val="annotation text"/>
    <w:basedOn w:val="a"/>
    <w:link w:val="af5"/>
    <w:uiPriority w:val="99"/>
    <w:semiHidden/>
    <w:unhideWhenUsed/>
    <w:rsid w:val="0088482D"/>
    <w:pPr>
      <w:spacing w:line="240" w:lineRule="auto"/>
    </w:pPr>
    <w:rPr>
      <w:sz w:val="20"/>
      <w:szCs w:val="20"/>
    </w:rPr>
  </w:style>
  <w:style w:type="character" w:customStyle="1" w:styleId="af5">
    <w:name w:val="Текст примечания Знак"/>
    <w:basedOn w:val="a0"/>
    <w:link w:val="af4"/>
    <w:uiPriority w:val="99"/>
    <w:semiHidden/>
    <w:rsid w:val="0088482D"/>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88482D"/>
    <w:rPr>
      <w:b/>
      <w:bCs/>
    </w:rPr>
  </w:style>
  <w:style w:type="character" w:customStyle="1" w:styleId="af7">
    <w:name w:val="Тема примечания Знак"/>
    <w:basedOn w:val="af5"/>
    <w:link w:val="af6"/>
    <w:uiPriority w:val="99"/>
    <w:semiHidden/>
    <w:rsid w:val="0088482D"/>
    <w:rPr>
      <w:rFonts w:ascii="Times New Roman" w:eastAsia="Times New Roman" w:hAnsi="Times New Roman" w:cs="Times New Roman"/>
      <w:b/>
      <w:bCs/>
      <w:sz w:val="20"/>
      <w:szCs w:val="20"/>
      <w:lang w:eastAsia="ru-RU"/>
    </w:rPr>
  </w:style>
  <w:style w:type="character" w:customStyle="1" w:styleId="a6">
    <w:name w:val="Абзац списка Знак"/>
    <w:aliases w:val="Bullet List Знак,FooterText Знак,numbered Знак,List Paragraph Знак,Абзац списка литеральный Знак,Paragraphe de liste1 Знак,lp1 Знак,Второй абзац списка Знак,1 Знак,UL Знак,Абзац маркированнный Знак,Bullet Number Знак,Абзац 1 Знак"/>
    <w:link w:val="a5"/>
    <w:uiPriority w:val="34"/>
    <w:locked/>
    <w:rsid w:val="00E60DC2"/>
    <w:rPr>
      <w:rFonts w:ascii="Times New Roman" w:eastAsia="Times New Roman" w:hAnsi="Times New Roman" w:cs="Times New Roman"/>
      <w:sz w:val="24"/>
      <w:szCs w:val="24"/>
      <w:lang w:eastAsia="ru-RU"/>
    </w:rPr>
  </w:style>
  <w:style w:type="paragraph" w:styleId="af8">
    <w:name w:val="Revision"/>
    <w:hidden/>
    <w:uiPriority w:val="99"/>
    <w:semiHidden/>
    <w:rsid w:val="00A97C24"/>
    <w:pPr>
      <w:spacing w:after="0" w:line="240" w:lineRule="auto"/>
    </w:pPr>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oleObject" Target="embeddings/oleObject3.bin"/><Relationship Id="rId26" Type="http://schemas.openxmlformats.org/officeDocument/2006/relationships/chart" Target="charts/chart3.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wmf"/><Relationship Id="rId25" Type="http://schemas.openxmlformats.org/officeDocument/2006/relationships/chart" Target="charts/chart2.xm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5.png"/><Relationship Id="rId29" Type="http://schemas.openxmlformats.org/officeDocument/2006/relationships/image" Target="media/image1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1.xml"/><Relationship Id="rId32" Type="http://schemas.openxmlformats.org/officeDocument/2006/relationships/image" Target="media/image14.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8.png"/><Relationship Id="rId28" Type="http://schemas.openxmlformats.org/officeDocument/2006/relationships/image" Target="media/image10.jpe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4.tiff"/><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1040;&#1085;&#1090;&#1086;&#1085;%20&#1055;&#1077;&#1088;&#1077;&#1090;&#1086;&#1082;&#1080;&#1085;\Desktop\&#1057;&#1055;%20415\&#1043;&#1088;&#1072;&#1092;&#1080;&#1082;&#1080;%20&#1082;%20&#1057;&#1055;.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040;&#1085;&#1090;&#1086;&#1085;%20&#1055;&#1077;&#1088;&#1077;&#1090;&#1086;&#1082;&#1080;&#1085;\Desktop\&#1057;&#1055;%20415\&#1043;&#1088;&#1072;&#1092;&#1080;&#1082;&#1080;%20&#1082;%20&#1057;&#1055;.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040;&#1085;&#1090;&#1086;&#1085;%20&#1055;&#1077;&#1088;&#1077;&#1090;&#1086;&#1082;&#1080;&#1085;\Desktop\&#1057;&#1055;%20415\&#1043;&#1088;&#1072;&#1092;&#1080;&#1082;&#1080;%20&#1082;%20&#1057;&#105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spPr>
            <a:ln w="25400">
              <a:solidFill>
                <a:schemeClr val="tx1"/>
              </a:solidFill>
            </a:ln>
          </c:spPr>
          <c:marker>
            <c:symbol val="none"/>
          </c:marker>
          <c:cat>
            <c:numRef>
              <c:f>'Рис. 7.1'!$C$2:$M$2</c:f>
              <c:numCache>
                <c:formatCode>General</c:formatCode>
                <c:ptCount val="11"/>
                <c:pt idx="0">
                  <c:v>0</c:v>
                </c:pt>
                <c:pt idx="1">
                  <c:v>10</c:v>
                </c:pt>
                <c:pt idx="2">
                  <c:v>20</c:v>
                </c:pt>
                <c:pt idx="3">
                  <c:v>30</c:v>
                </c:pt>
                <c:pt idx="4">
                  <c:v>40</c:v>
                </c:pt>
                <c:pt idx="5">
                  <c:v>50</c:v>
                </c:pt>
                <c:pt idx="6">
                  <c:v>60</c:v>
                </c:pt>
                <c:pt idx="7">
                  <c:v>70</c:v>
                </c:pt>
                <c:pt idx="8">
                  <c:v>80</c:v>
                </c:pt>
                <c:pt idx="9">
                  <c:v>90</c:v>
                </c:pt>
                <c:pt idx="10">
                  <c:v>100</c:v>
                </c:pt>
              </c:numCache>
            </c:numRef>
          </c:cat>
          <c:val>
            <c:numRef>
              <c:f>'Рис. 7.1'!$C$3:$M$3</c:f>
              <c:numCache>
                <c:formatCode>General</c:formatCode>
                <c:ptCount val="11"/>
                <c:pt idx="1">
                  <c:v>4</c:v>
                </c:pt>
                <c:pt idx="2">
                  <c:v>5</c:v>
                </c:pt>
                <c:pt idx="3">
                  <c:v>0</c:v>
                </c:pt>
                <c:pt idx="4">
                  <c:v>-7.5</c:v>
                </c:pt>
                <c:pt idx="5">
                  <c:v>-12</c:v>
                </c:pt>
                <c:pt idx="6">
                  <c:v>-15</c:v>
                </c:pt>
                <c:pt idx="7">
                  <c:v>-17.5</c:v>
                </c:pt>
                <c:pt idx="8">
                  <c:v>-19</c:v>
                </c:pt>
                <c:pt idx="9">
                  <c:v>-21</c:v>
                </c:pt>
                <c:pt idx="10">
                  <c:v>-23.5</c:v>
                </c:pt>
              </c:numCache>
            </c:numRef>
          </c:val>
          <c:smooth val="1"/>
          <c:extLst xmlns:c16r2="http://schemas.microsoft.com/office/drawing/2015/06/chart">
            <c:ext xmlns:c16="http://schemas.microsoft.com/office/drawing/2014/chart" uri="{C3380CC4-5D6E-409C-BE32-E72D297353CC}">
              <c16:uniqueId val="{00000000-8C78-D34A-8C47-034D58E6C19F}"/>
            </c:ext>
          </c:extLst>
        </c:ser>
        <c:dLbls>
          <c:showLegendKey val="0"/>
          <c:showVal val="0"/>
          <c:showCatName val="0"/>
          <c:showSerName val="0"/>
          <c:showPercent val="0"/>
          <c:showBubbleSize val="0"/>
        </c:dLbls>
        <c:smooth val="0"/>
        <c:axId val="484081752"/>
        <c:axId val="776202680"/>
      </c:lineChart>
      <c:catAx>
        <c:axId val="484081752"/>
        <c:scaling>
          <c:orientation val="minMax"/>
        </c:scaling>
        <c:delete val="0"/>
        <c:axPos val="b"/>
        <c:majorGridlines>
          <c:spPr>
            <a:ln>
              <a:solidFill>
                <a:schemeClr val="bg1">
                  <a:lumMod val="65000"/>
                </a:schemeClr>
              </a:solidFill>
              <a:prstDash val="dash"/>
            </a:ln>
          </c:spPr>
        </c:majorGridlines>
        <c:title>
          <c:tx>
            <c:rich>
              <a:bodyPr/>
              <a:lstStyle/>
              <a:p>
                <a:pPr>
                  <a:defRPr/>
                </a:pPr>
                <a:r>
                  <a:rPr lang="ru-RU" sz="1100" b="0" i="0" u="none" strike="noStrike" baseline="0">
                    <a:effectLst/>
                    <a:latin typeface="Times New Roman" panose="02020603050405020304" pitchFamily="18" charset="0"/>
                    <a:cs typeface="Times New Roman" panose="02020603050405020304" pitchFamily="18" charset="0"/>
                  </a:rPr>
                  <a:t>δ</a:t>
                </a:r>
                <a:r>
                  <a:rPr lang="en-US" sz="1100" b="0" i="1" u="none" strike="noStrike" baseline="0">
                    <a:effectLst/>
                    <a:latin typeface="Times New Roman" panose="02020603050405020304" pitchFamily="18" charset="0"/>
                    <a:cs typeface="Times New Roman" panose="02020603050405020304" pitchFamily="18" charset="0"/>
                  </a:rPr>
                  <a:t>t</a:t>
                </a:r>
                <a:r>
                  <a:rPr lang="ru-RU" sz="1100" b="0" i="0" u="none" strike="noStrike" baseline="0">
                    <a:effectLst/>
                    <a:latin typeface="Times New Roman" panose="02020603050405020304" pitchFamily="18" charset="0"/>
                    <a:cs typeface="Times New Roman" panose="02020603050405020304" pitchFamily="18" charset="0"/>
                  </a:rPr>
                  <a:t>, мс</a:t>
                </a:r>
                <a:endParaRPr lang="ru-RU" sz="1100" b="0" i="0">
                  <a:latin typeface="Times New Roman" panose="02020603050405020304" pitchFamily="18" charset="0"/>
                  <a:cs typeface="Times New Roman" panose="02020603050405020304" pitchFamily="18" charset="0"/>
                </a:endParaRPr>
              </a:p>
            </c:rich>
          </c:tx>
          <c:layout/>
          <c:overlay val="0"/>
        </c:title>
        <c:numFmt formatCode="General" sourceLinked="1"/>
        <c:majorTickMark val="cross"/>
        <c:minorTickMark val="none"/>
        <c:tickLblPos val="low"/>
        <c:spPr>
          <a:ln>
            <a:solidFill>
              <a:schemeClr val="tx1"/>
            </a:solidFill>
          </a:ln>
        </c:spPr>
        <c:txPr>
          <a:bodyPr/>
          <a:lstStyle/>
          <a:p>
            <a:pPr>
              <a:defRPr sz="1100">
                <a:latin typeface="Times New Roman" panose="02020603050405020304" pitchFamily="18" charset="0"/>
                <a:cs typeface="Times New Roman" panose="02020603050405020304" pitchFamily="18" charset="0"/>
              </a:defRPr>
            </a:pPr>
            <a:endParaRPr lang="ru-RU"/>
          </a:p>
        </c:txPr>
        <c:crossAx val="776202680"/>
        <c:crosses val="autoZero"/>
        <c:auto val="1"/>
        <c:lblAlgn val="ctr"/>
        <c:lblOffset val="100"/>
        <c:noMultiLvlLbl val="0"/>
      </c:catAx>
      <c:valAx>
        <c:axId val="776202680"/>
        <c:scaling>
          <c:orientation val="minMax"/>
        </c:scaling>
        <c:delete val="0"/>
        <c:axPos val="l"/>
        <c:majorGridlines>
          <c:spPr>
            <a:ln>
              <a:solidFill>
                <a:schemeClr val="bg1">
                  <a:lumMod val="65000"/>
                </a:schemeClr>
              </a:solidFill>
              <a:prstDash val="dash"/>
            </a:ln>
          </c:spPr>
        </c:majorGridlines>
        <c:title>
          <c:tx>
            <c:rich>
              <a:bodyPr rot="-5400000" vert="horz"/>
              <a:lstStyle/>
              <a:p>
                <a:pPr>
                  <a:defRPr/>
                </a:pPr>
                <a:r>
                  <a:rPr lang="ru-RU" sz="1100" b="0" i="0" u="none" strike="noStrike" baseline="0">
                    <a:effectLst/>
                    <a:latin typeface="Times New Roman" panose="02020603050405020304" pitchFamily="18" charset="0"/>
                    <a:cs typeface="Times New Roman" panose="02020603050405020304" pitchFamily="18" charset="0"/>
                  </a:rPr>
                  <a:t>δ</a:t>
                </a:r>
                <a:r>
                  <a:rPr lang="en-US" sz="1100" b="0" i="1" u="none" strike="noStrike" baseline="0">
                    <a:effectLst/>
                    <a:latin typeface="Times New Roman" panose="02020603050405020304" pitchFamily="18" charset="0"/>
                    <a:cs typeface="Times New Roman" panose="02020603050405020304" pitchFamily="18" charset="0"/>
                  </a:rPr>
                  <a:t>L</a:t>
                </a:r>
                <a:r>
                  <a:rPr lang="ru-RU" sz="1100" b="0" i="0" u="none" strike="noStrike" baseline="0">
                    <a:effectLst/>
                    <a:latin typeface="Times New Roman" panose="02020603050405020304" pitchFamily="18" charset="0"/>
                    <a:cs typeface="Times New Roman" panose="02020603050405020304" pitchFamily="18" charset="0"/>
                  </a:rPr>
                  <a:t>, дБ</a:t>
                </a:r>
                <a:endParaRPr lang="ru-RU" sz="1100" b="0" i="0">
                  <a:latin typeface="Times New Roman" panose="02020603050405020304" pitchFamily="18" charset="0"/>
                  <a:cs typeface="Times New Roman" panose="02020603050405020304" pitchFamily="18" charset="0"/>
                </a:endParaRPr>
              </a:p>
            </c:rich>
          </c:tx>
          <c:layout/>
          <c:overlay val="0"/>
        </c:title>
        <c:numFmt formatCode="General" sourceLinked="1"/>
        <c:majorTickMark val="out"/>
        <c:minorTickMark val="none"/>
        <c:tickLblPos val="nextTo"/>
        <c:spPr>
          <a:ln>
            <a:solidFill>
              <a:schemeClr val="tx1"/>
            </a:solidFill>
          </a:ln>
        </c:spPr>
        <c:txPr>
          <a:bodyPr/>
          <a:lstStyle/>
          <a:p>
            <a:pPr>
              <a:defRPr sz="1100">
                <a:latin typeface="Times New Roman" panose="02020603050405020304" pitchFamily="18" charset="0"/>
                <a:cs typeface="Times New Roman" panose="02020603050405020304" pitchFamily="18" charset="0"/>
              </a:defRPr>
            </a:pPr>
            <a:endParaRPr lang="ru-RU"/>
          </a:p>
        </c:txPr>
        <c:crossAx val="484081752"/>
        <c:crosses val="autoZero"/>
        <c:crossBetween val="midCat"/>
      </c:valAx>
      <c:spPr>
        <a:ln>
          <a:solidFill>
            <a:schemeClr val="tx1"/>
          </a:solidFill>
        </a:ln>
      </c:spPr>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'Рис. 7.2'!$C$3:$I$3</c:f>
              <c:strCache>
                <c:ptCount val="1"/>
                <c:pt idx="0">
                  <c:v>-6 -1.5 3 3 3 3 3</c:v>
                </c:pt>
              </c:strCache>
            </c:strRef>
          </c:tx>
          <c:spPr>
            <a:ln w="25400">
              <a:solidFill>
                <a:schemeClr val="tx1"/>
              </a:solidFill>
            </a:ln>
          </c:spPr>
          <c:marker>
            <c:symbol val="none"/>
          </c:marker>
          <c:cat>
            <c:numRef>
              <c:f>'Рис. 7.2'!$C$2:$Q$2</c:f>
              <c:numCache>
                <c:formatCode>General</c:formatCode>
                <c:ptCount val="15"/>
                <c:pt idx="0">
                  <c:v>25</c:v>
                </c:pt>
                <c:pt idx="1">
                  <c:v>40</c:v>
                </c:pt>
                <c:pt idx="2">
                  <c:v>63</c:v>
                </c:pt>
                <c:pt idx="3">
                  <c:v>100</c:v>
                </c:pt>
                <c:pt idx="4">
                  <c:v>160</c:v>
                </c:pt>
                <c:pt idx="5">
                  <c:v>250</c:v>
                </c:pt>
                <c:pt idx="6">
                  <c:v>400</c:v>
                </c:pt>
                <c:pt idx="7">
                  <c:v>630</c:v>
                </c:pt>
                <c:pt idx="8">
                  <c:v>1000</c:v>
                </c:pt>
                <c:pt idx="9">
                  <c:v>1600</c:v>
                </c:pt>
                <c:pt idx="10">
                  <c:v>2500</c:v>
                </c:pt>
                <c:pt idx="11">
                  <c:v>4000</c:v>
                </c:pt>
                <c:pt idx="12">
                  <c:v>6300</c:v>
                </c:pt>
                <c:pt idx="13">
                  <c:v>10000</c:v>
                </c:pt>
                <c:pt idx="14">
                  <c:v>16000</c:v>
                </c:pt>
              </c:numCache>
            </c:numRef>
          </c:cat>
          <c:val>
            <c:numRef>
              <c:f>'Рис. 7.2'!$C$3:$Q$3</c:f>
              <c:numCache>
                <c:formatCode>General</c:formatCode>
                <c:ptCount val="15"/>
                <c:pt idx="0">
                  <c:v>-6</c:v>
                </c:pt>
                <c:pt idx="1">
                  <c:v>-1.5</c:v>
                </c:pt>
                <c:pt idx="2">
                  <c:v>3</c:v>
                </c:pt>
                <c:pt idx="3">
                  <c:v>3</c:v>
                </c:pt>
                <c:pt idx="4">
                  <c:v>3</c:v>
                </c:pt>
                <c:pt idx="5">
                  <c:v>3</c:v>
                </c:pt>
                <c:pt idx="6">
                  <c:v>3</c:v>
                </c:pt>
                <c:pt idx="7">
                  <c:v>3</c:v>
                </c:pt>
                <c:pt idx="8">
                  <c:v>1.25</c:v>
                </c:pt>
                <c:pt idx="9">
                  <c:v>-0.5</c:v>
                </c:pt>
                <c:pt idx="10">
                  <c:v>-2.25</c:v>
                </c:pt>
                <c:pt idx="11">
                  <c:v>-4</c:v>
                </c:pt>
                <c:pt idx="12">
                  <c:v>-5.75</c:v>
                </c:pt>
                <c:pt idx="13">
                  <c:v>-7.5</c:v>
                </c:pt>
                <c:pt idx="14">
                  <c:v>-15</c:v>
                </c:pt>
              </c:numCache>
            </c:numRef>
          </c:val>
          <c:smooth val="0"/>
          <c:extLst xmlns:c16r2="http://schemas.microsoft.com/office/drawing/2015/06/chart">
            <c:ext xmlns:c16="http://schemas.microsoft.com/office/drawing/2014/chart" uri="{C3380CC4-5D6E-409C-BE32-E72D297353CC}">
              <c16:uniqueId val="{00000000-F316-674A-821A-9BAF8B331469}"/>
            </c:ext>
          </c:extLst>
        </c:ser>
        <c:ser>
          <c:idx val="1"/>
          <c:order val="1"/>
          <c:spPr>
            <a:ln w="25400">
              <a:solidFill>
                <a:schemeClr val="tx1"/>
              </a:solidFill>
            </a:ln>
          </c:spPr>
          <c:marker>
            <c:symbol val="none"/>
          </c:marker>
          <c:val>
            <c:numRef>
              <c:f>'Рис. 7.2'!$C$4:$Q$4</c:f>
              <c:numCache>
                <c:formatCode>General</c:formatCode>
                <c:ptCount val="15"/>
                <c:pt idx="0">
                  <c:v>-30</c:v>
                </c:pt>
                <c:pt idx="1">
                  <c:v>-23</c:v>
                </c:pt>
                <c:pt idx="2">
                  <c:v>-16</c:v>
                </c:pt>
                <c:pt idx="3">
                  <c:v>-9</c:v>
                </c:pt>
                <c:pt idx="4">
                  <c:v>-5</c:v>
                </c:pt>
                <c:pt idx="5">
                  <c:v>-1</c:v>
                </c:pt>
                <c:pt idx="6">
                  <c:v>-1</c:v>
                </c:pt>
                <c:pt idx="7">
                  <c:v>-1</c:v>
                </c:pt>
                <c:pt idx="8">
                  <c:v>-2.75</c:v>
                </c:pt>
                <c:pt idx="9">
                  <c:v>-4.5</c:v>
                </c:pt>
                <c:pt idx="10">
                  <c:v>-6.25</c:v>
                </c:pt>
                <c:pt idx="11">
                  <c:v>-8</c:v>
                </c:pt>
                <c:pt idx="12">
                  <c:v>-9.75</c:v>
                </c:pt>
                <c:pt idx="13">
                  <c:v>-17</c:v>
                </c:pt>
                <c:pt idx="14">
                  <c:v>-24</c:v>
                </c:pt>
              </c:numCache>
            </c:numRef>
          </c:val>
          <c:smooth val="0"/>
          <c:extLst xmlns:c16r2="http://schemas.microsoft.com/office/drawing/2015/06/chart">
            <c:ext xmlns:c16="http://schemas.microsoft.com/office/drawing/2014/chart" uri="{C3380CC4-5D6E-409C-BE32-E72D297353CC}">
              <c16:uniqueId val="{00000001-F316-674A-821A-9BAF8B331469}"/>
            </c:ext>
          </c:extLst>
        </c:ser>
        <c:dLbls>
          <c:showLegendKey val="0"/>
          <c:showVal val="0"/>
          <c:showCatName val="0"/>
          <c:showSerName val="0"/>
          <c:showPercent val="0"/>
          <c:showBubbleSize val="0"/>
        </c:dLbls>
        <c:smooth val="0"/>
        <c:axId val="472835232"/>
        <c:axId val="472835624"/>
      </c:lineChart>
      <c:catAx>
        <c:axId val="472835232"/>
        <c:scaling>
          <c:orientation val="minMax"/>
        </c:scaling>
        <c:delete val="0"/>
        <c:axPos val="b"/>
        <c:majorGridlines>
          <c:spPr>
            <a:ln>
              <a:solidFill>
                <a:schemeClr val="bg1">
                  <a:lumMod val="65000"/>
                </a:schemeClr>
              </a:solidFill>
              <a:prstDash val="dash"/>
            </a:ln>
          </c:spPr>
        </c:majorGridlines>
        <c:title>
          <c:tx>
            <c:rich>
              <a:bodyPr/>
              <a:lstStyle/>
              <a:p>
                <a:pPr>
                  <a:defRPr sz="1100" b="0">
                    <a:latin typeface="Times New Roman" panose="02020603050405020304" pitchFamily="18" charset="0"/>
                    <a:cs typeface="Times New Roman" panose="02020603050405020304" pitchFamily="18" charset="0"/>
                  </a:defRPr>
                </a:pPr>
                <a:r>
                  <a:rPr lang="ru-RU" sz="1100" b="0">
                    <a:latin typeface="Times New Roman" panose="02020603050405020304" pitchFamily="18" charset="0"/>
                    <a:cs typeface="Times New Roman" panose="02020603050405020304" pitchFamily="18" charset="0"/>
                  </a:rPr>
                  <a:t>Частота, Гц</a:t>
                </a:r>
              </a:p>
            </c:rich>
          </c:tx>
          <c:layout/>
          <c:overlay val="0"/>
        </c:title>
        <c:numFmt formatCode="General" sourceLinked="1"/>
        <c:majorTickMark val="cross"/>
        <c:minorTickMark val="none"/>
        <c:tickLblPos val="low"/>
        <c:spPr>
          <a:ln>
            <a:solidFill>
              <a:schemeClr val="tx1"/>
            </a:solidFill>
          </a:ln>
        </c:spPr>
        <c:txPr>
          <a:bodyPr/>
          <a:lstStyle/>
          <a:p>
            <a:pPr>
              <a:defRPr sz="1000">
                <a:latin typeface="Times New Roman" panose="02020603050405020304" pitchFamily="18" charset="0"/>
                <a:cs typeface="Times New Roman" panose="02020603050405020304" pitchFamily="18" charset="0"/>
              </a:defRPr>
            </a:pPr>
            <a:endParaRPr lang="ru-RU"/>
          </a:p>
        </c:txPr>
        <c:crossAx val="472835624"/>
        <c:crosses val="autoZero"/>
        <c:auto val="1"/>
        <c:lblAlgn val="ctr"/>
        <c:lblOffset val="100"/>
        <c:noMultiLvlLbl val="0"/>
      </c:catAx>
      <c:valAx>
        <c:axId val="472835624"/>
        <c:scaling>
          <c:orientation val="minMax"/>
          <c:max val="5"/>
          <c:min val="-35"/>
        </c:scaling>
        <c:delete val="0"/>
        <c:axPos val="l"/>
        <c:majorGridlines>
          <c:spPr>
            <a:ln>
              <a:solidFill>
                <a:schemeClr val="bg1">
                  <a:lumMod val="65000"/>
                </a:schemeClr>
              </a:solidFill>
              <a:prstDash val="dash"/>
            </a:ln>
          </c:spPr>
        </c:majorGridlines>
        <c:title>
          <c:tx>
            <c:rich>
              <a:bodyPr rot="-5400000" vert="horz"/>
              <a:lstStyle/>
              <a:p>
                <a:pPr>
                  <a:defRPr sz="1100" b="0">
                    <a:latin typeface="Times New Roman" panose="02020603050405020304" pitchFamily="18" charset="0"/>
                    <a:cs typeface="Times New Roman" panose="02020603050405020304" pitchFamily="18" charset="0"/>
                  </a:defRPr>
                </a:pPr>
                <a:r>
                  <a:rPr lang="ru-RU" sz="1100" b="0">
                    <a:latin typeface="Times New Roman" panose="02020603050405020304" pitchFamily="18" charset="0"/>
                    <a:cs typeface="Times New Roman" panose="02020603050405020304" pitchFamily="18" charset="0"/>
                  </a:rPr>
                  <a:t>Уровни звукового давления, дБ</a:t>
                </a:r>
              </a:p>
            </c:rich>
          </c:tx>
          <c:layout/>
          <c:overlay val="0"/>
        </c:title>
        <c:numFmt formatCode="General" sourceLinked="1"/>
        <c:majorTickMark val="out"/>
        <c:minorTickMark val="none"/>
        <c:tickLblPos val="nextTo"/>
        <c:spPr>
          <a:ln>
            <a:solidFill>
              <a:schemeClr val="tx1"/>
            </a:solidFill>
          </a:ln>
        </c:spPr>
        <c:txPr>
          <a:bodyPr/>
          <a:lstStyle/>
          <a:p>
            <a:pPr>
              <a:defRPr sz="1100">
                <a:latin typeface="Times New Roman" panose="02020603050405020304" pitchFamily="18" charset="0"/>
                <a:cs typeface="Times New Roman" panose="02020603050405020304" pitchFamily="18" charset="0"/>
              </a:defRPr>
            </a:pPr>
            <a:endParaRPr lang="ru-RU"/>
          </a:p>
        </c:txPr>
        <c:crossAx val="472835232"/>
        <c:crosses val="autoZero"/>
        <c:crossBetween val="midCat"/>
        <c:majorUnit val="5"/>
      </c:valAx>
      <c:spPr>
        <a:ln>
          <a:solidFill>
            <a:schemeClr val="tx1"/>
          </a:solidFill>
        </a:ln>
      </c:spPr>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'Рис. 7.3'!$C$3:$I$3</c:f>
              <c:strCache>
                <c:ptCount val="1"/>
                <c:pt idx="0">
                  <c:v>3 3 3 3 3 3 3</c:v>
                </c:pt>
              </c:strCache>
            </c:strRef>
          </c:tx>
          <c:spPr>
            <a:ln w="25400">
              <a:solidFill>
                <a:schemeClr val="tx1"/>
              </a:solidFill>
            </a:ln>
          </c:spPr>
          <c:marker>
            <c:symbol val="none"/>
          </c:marker>
          <c:cat>
            <c:numRef>
              <c:f>'Рис. 7.3'!$C$2:$Q$2</c:f>
              <c:numCache>
                <c:formatCode>General</c:formatCode>
                <c:ptCount val="15"/>
                <c:pt idx="0">
                  <c:v>25</c:v>
                </c:pt>
                <c:pt idx="1">
                  <c:v>40</c:v>
                </c:pt>
                <c:pt idx="2">
                  <c:v>63</c:v>
                </c:pt>
                <c:pt idx="3">
                  <c:v>100</c:v>
                </c:pt>
                <c:pt idx="4">
                  <c:v>160</c:v>
                </c:pt>
                <c:pt idx="5">
                  <c:v>250</c:v>
                </c:pt>
                <c:pt idx="6">
                  <c:v>400</c:v>
                </c:pt>
                <c:pt idx="7">
                  <c:v>630</c:v>
                </c:pt>
                <c:pt idx="8">
                  <c:v>1000</c:v>
                </c:pt>
                <c:pt idx="9">
                  <c:v>1600</c:v>
                </c:pt>
                <c:pt idx="10">
                  <c:v>2500</c:v>
                </c:pt>
                <c:pt idx="11">
                  <c:v>4000</c:v>
                </c:pt>
                <c:pt idx="12">
                  <c:v>6300</c:v>
                </c:pt>
                <c:pt idx="13">
                  <c:v>10000</c:v>
                </c:pt>
                <c:pt idx="14">
                  <c:v>16000</c:v>
                </c:pt>
              </c:numCache>
            </c:numRef>
          </c:cat>
          <c:val>
            <c:numRef>
              <c:f>'Рис. 7.3'!$C$3:$Q$3</c:f>
              <c:numCache>
                <c:formatCode>General</c:formatCode>
                <c:ptCount val="15"/>
                <c:pt idx="0">
                  <c:v>3</c:v>
                </c:pt>
                <c:pt idx="1">
                  <c:v>3</c:v>
                </c:pt>
                <c:pt idx="2">
                  <c:v>3</c:v>
                </c:pt>
                <c:pt idx="3">
                  <c:v>3</c:v>
                </c:pt>
                <c:pt idx="4">
                  <c:v>3</c:v>
                </c:pt>
                <c:pt idx="5">
                  <c:v>3</c:v>
                </c:pt>
                <c:pt idx="6">
                  <c:v>3</c:v>
                </c:pt>
                <c:pt idx="7">
                  <c:v>3</c:v>
                </c:pt>
                <c:pt idx="8">
                  <c:v>3</c:v>
                </c:pt>
                <c:pt idx="9">
                  <c:v>3</c:v>
                </c:pt>
                <c:pt idx="10">
                  <c:v>3</c:v>
                </c:pt>
                <c:pt idx="11">
                  <c:v>3</c:v>
                </c:pt>
                <c:pt idx="12">
                  <c:v>3</c:v>
                </c:pt>
                <c:pt idx="13">
                  <c:v>0.5</c:v>
                </c:pt>
                <c:pt idx="14">
                  <c:v>-2</c:v>
                </c:pt>
              </c:numCache>
            </c:numRef>
          </c:val>
          <c:smooth val="0"/>
          <c:extLst xmlns:c16r2="http://schemas.microsoft.com/office/drawing/2015/06/chart">
            <c:ext xmlns:c16="http://schemas.microsoft.com/office/drawing/2014/chart" uri="{C3380CC4-5D6E-409C-BE32-E72D297353CC}">
              <c16:uniqueId val="{00000000-9E66-E84C-9FCB-CDA759644E18}"/>
            </c:ext>
          </c:extLst>
        </c:ser>
        <c:ser>
          <c:idx val="1"/>
          <c:order val="1"/>
          <c:spPr>
            <a:ln w="25400">
              <a:solidFill>
                <a:schemeClr val="tx1"/>
              </a:solidFill>
            </a:ln>
          </c:spPr>
          <c:marker>
            <c:symbol val="none"/>
          </c:marker>
          <c:val>
            <c:numRef>
              <c:f>'Рис. 7.3'!$C$4:$Q$4</c:f>
              <c:numCache>
                <c:formatCode>General</c:formatCode>
                <c:ptCount val="15"/>
                <c:pt idx="0">
                  <c:v>-8.5</c:v>
                </c:pt>
                <c:pt idx="1">
                  <c:v>-6.5</c:v>
                </c:pt>
                <c:pt idx="2">
                  <c:v>-4.5</c:v>
                </c:pt>
                <c:pt idx="3">
                  <c:v>-2.5</c:v>
                </c:pt>
                <c:pt idx="4">
                  <c:v>-2.5</c:v>
                </c:pt>
                <c:pt idx="5">
                  <c:v>-2.5</c:v>
                </c:pt>
                <c:pt idx="6">
                  <c:v>-2.5</c:v>
                </c:pt>
                <c:pt idx="7">
                  <c:v>-2.5</c:v>
                </c:pt>
                <c:pt idx="8">
                  <c:v>-2.5</c:v>
                </c:pt>
                <c:pt idx="9">
                  <c:v>-2.5</c:v>
                </c:pt>
                <c:pt idx="10">
                  <c:v>-2.5</c:v>
                </c:pt>
                <c:pt idx="11">
                  <c:v>-2.5</c:v>
                </c:pt>
                <c:pt idx="12">
                  <c:v>-2.5</c:v>
                </c:pt>
                <c:pt idx="13">
                  <c:v>-6</c:v>
                </c:pt>
                <c:pt idx="14">
                  <c:v>-9.5</c:v>
                </c:pt>
              </c:numCache>
            </c:numRef>
          </c:val>
          <c:smooth val="0"/>
          <c:extLst xmlns:c16r2="http://schemas.microsoft.com/office/drawing/2015/06/chart">
            <c:ext xmlns:c16="http://schemas.microsoft.com/office/drawing/2014/chart" uri="{C3380CC4-5D6E-409C-BE32-E72D297353CC}">
              <c16:uniqueId val="{00000001-9E66-E84C-9FCB-CDA759644E18}"/>
            </c:ext>
          </c:extLst>
        </c:ser>
        <c:dLbls>
          <c:showLegendKey val="0"/>
          <c:showVal val="0"/>
          <c:showCatName val="0"/>
          <c:showSerName val="0"/>
          <c:showPercent val="0"/>
          <c:showBubbleSize val="0"/>
        </c:dLbls>
        <c:smooth val="0"/>
        <c:axId val="472836408"/>
        <c:axId val="43414496"/>
      </c:lineChart>
      <c:catAx>
        <c:axId val="472836408"/>
        <c:scaling>
          <c:orientation val="minMax"/>
        </c:scaling>
        <c:delete val="0"/>
        <c:axPos val="b"/>
        <c:majorGridlines>
          <c:spPr>
            <a:ln>
              <a:solidFill>
                <a:schemeClr val="bg1">
                  <a:lumMod val="65000"/>
                </a:schemeClr>
              </a:solidFill>
              <a:prstDash val="dash"/>
            </a:ln>
          </c:spPr>
        </c:majorGridlines>
        <c:title>
          <c:tx>
            <c:rich>
              <a:bodyPr/>
              <a:lstStyle/>
              <a:p>
                <a:pPr>
                  <a:defRPr sz="1100" b="0">
                    <a:latin typeface="Times New Roman" panose="02020603050405020304" pitchFamily="18" charset="0"/>
                    <a:cs typeface="Times New Roman" panose="02020603050405020304" pitchFamily="18" charset="0"/>
                  </a:defRPr>
                </a:pPr>
                <a:r>
                  <a:rPr lang="ru-RU" sz="1100" b="0">
                    <a:latin typeface="Times New Roman" panose="02020603050405020304" pitchFamily="18" charset="0"/>
                    <a:cs typeface="Times New Roman" panose="02020603050405020304" pitchFamily="18" charset="0"/>
                  </a:rPr>
                  <a:t>Частота, Гц</a:t>
                </a:r>
              </a:p>
            </c:rich>
          </c:tx>
          <c:layout/>
          <c:overlay val="0"/>
        </c:title>
        <c:numFmt formatCode="General" sourceLinked="1"/>
        <c:majorTickMark val="cross"/>
        <c:minorTickMark val="none"/>
        <c:tickLblPos val="low"/>
        <c:spPr>
          <a:ln>
            <a:solidFill>
              <a:schemeClr val="tx1"/>
            </a:solidFill>
          </a:ln>
        </c:spPr>
        <c:txPr>
          <a:bodyPr/>
          <a:lstStyle/>
          <a:p>
            <a:pPr>
              <a:defRPr sz="1100">
                <a:latin typeface="Times New Roman" panose="02020603050405020304" pitchFamily="18" charset="0"/>
                <a:cs typeface="Times New Roman" panose="02020603050405020304" pitchFamily="18" charset="0"/>
              </a:defRPr>
            </a:pPr>
            <a:endParaRPr lang="ru-RU"/>
          </a:p>
        </c:txPr>
        <c:crossAx val="43414496"/>
        <c:crosses val="autoZero"/>
        <c:auto val="1"/>
        <c:lblAlgn val="ctr"/>
        <c:lblOffset val="100"/>
        <c:noMultiLvlLbl val="0"/>
      </c:catAx>
      <c:valAx>
        <c:axId val="43414496"/>
        <c:scaling>
          <c:orientation val="minMax"/>
          <c:max val="15"/>
          <c:min val="-25"/>
        </c:scaling>
        <c:delete val="0"/>
        <c:axPos val="l"/>
        <c:majorGridlines>
          <c:spPr>
            <a:ln>
              <a:solidFill>
                <a:schemeClr val="bg1">
                  <a:lumMod val="65000"/>
                </a:schemeClr>
              </a:solidFill>
              <a:prstDash val="dash"/>
            </a:ln>
          </c:spPr>
        </c:majorGridlines>
        <c:title>
          <c:tx>
            <c:rich>
              <a:bodyPr rot="-5400000" vert="horz"/>
              <a:lstStyle/>
              <a:p>
                <a:pPr>
                  <a:defRPr sz="1100" b="0">
                    <a:latin typeface="Times New Roman" panose="02020603050405020304" pitchFamily="18" charset="0"/>
                    <a:cs typeface="Times New Roman" panose="02020603050405020304" pitchFamily="18" charset="0"/>
                  </a:defRPr>
                </a:pPr>
                <a:r>
                  <a:rPr lang="ru-RU" sz="1100" b="0">
                    <a:latin typeface="Times New Roman" panose="02020603050405020304" pitchFamily="18" charset="0"/>
                    <a:cs typeface="Times New Roman" panose="02020603050405020304" pitchFamily="18" charset="0"/>
                  </a:rPr>
                  <a:t>Уровни звукового давления, дБ</a:t>
                </a:r>
              </a:p>
            </c:rich>
          </c:tx>
          <c:layout/>
          <c:overlay val="0"/>
        </c:title>
        <c:numFmt formatCode="General" sourceLinked="1"/>
        <c:majorTickMark val="out"/>
        <c:minorTickMark val="none"/>
        <c:tickLblPos val="nextTo"/>
        <c:spPr>
          <a:ln>
            <a:solidFill>
              <a:schemeClr val="tx1"/>
            </a:solidFill>
          </a:ln>
        </c:spPr>
        <c:txPr>
          <a:bodyPr/>
          <a:lstStyle/>
          <a:p>
            <a:pPr>
              <a:defRPr sz="1100">
                <a:latin typeface="Times New Roman" panose="02020603050405020304" pitchFamily="18" charset="0"/>
                <a:cs typeface="Times New Roman" panose="02020603050405020304" pitchFamily="18" charset="0"/>
              </a:defRPr>
            </a:pPr>
            <a:endParaRPr lang="ru-RU"/>
          </a:p>
        </c:txPr>
        <c:crossAx val="472836408"/>
        <c:crosses val="autoZero"/>
        <c:crossBetween val="midCat"/>
        <c:majorUnit val="5"/>
      </c:valAx>
      <c:spPr>
        <a:ln>
          <a:solidFill>
            <a:schemeClr val="tx1"/>
          </a:solidFill>
        </a:ln>
      </c:spPr>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D527D-1C25-4AC3-97A7-6B8B31B22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59</Pages>
  <Words>10262</Words>
  <Characters>58498</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AlexeyWin-05</dc:creator>
  <cp:lastModifiedBy>Татьяна Диденко</cp:lastModifiedBy>
  <cp:revision>4</cp:revision>
  <cp:lastPrinted>2023-10-25T09:51:00Z</cp:lastPrinted>
  <dcterms:created xsi:type="dcterms:W3CDTF">2024-02-20T11:55:00Z</dcterms:created>
  <dcterms:modified xsi:type="dcterms:W3CDTF">2024-02-20T12:08:00Z</dcterms:modified>
</cp:coreProperties>
</file>